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0895C" w14:textId="77777777" w:rsidR="001C361C" w:rsidRDefault="001C361C">
      <w:pPr>
        <w:ind w:firstLineChars="0" w:firstLine="0"/>
        <w:jc w:val="center"/>
        <w:rPr>
          <w:rFonts w:ascii="黑体" w:eastAsia="黑体" w:hAnsi="黑体" w:hint="eastAsia"/>
          <w:sz w:val="48"/>
          <w:szCs w:val="48"/>
        </w:rPr>
      </w:pPr>
    </w:p>
    <w:p w14:paraId="35E25F45" w14:textId="77777777" w:rsidR="001C361C" w:rsidRDefault="001C361C">
      <w:pPr>
        <w:ind w:firstLineChars="0" w:firstLine="0"/>
        <w:jc w:val="center"/>
        <w:rPr>
          <w:rFonts w:ascii="黑体" w:eastAsia="黑体" w:hAnsi="黑体" w:hint="eastAsia"/>
          <w:sz w:val="48"/>
          <w:szCs w:val="48"/>
        </w:rPr>
      </w:pPr>
    </w:p>
    <w:p w14:paraId="486DB388" w14:textId="77777777" w:rsidR="001C361C" w:rsidRDefault="001C361C">
      <w:pPr>
        <w:ind w:firstLineChars="0" w:firstLine="0"/>
        <w:jc w:val="center"/>
        <w:rPr>
          <w:rFonts w:ascii="华文中宋" w:eastAsia="华文中宋" w:hAnsi="华文中宋" w:cs="华文中宋" w:hint="eastAsia"/>
          <w:b/>
          <w:bCs/>
          <w:sz w:val="40"/>
          <w:szCs w:val="40"/>
        </w:rPr>
      </w:pPr>
    </w:p>
    <w:p w14:paraId="338D3D9A" w14:textId="77777777" w:rsidR="001C361C" w:rsidRDefault="00000000">
      <w:pPr>
        <w:ind w:firstLineChars="0" w:firstLine="0"/>
        <w:jc w:val="center"/>
        <w:rPr>
          <w:rFonts w:ascii="华文中宋" w:eastAsia="华文中宋" w:hAnsi="华文中宋" w:cs="华文中宋" w:hint="eastAsia"/>
          <w:b/>
          <w:bCs/>
          <w:sz w:val="40"/>
          <w:szCs w:val="40"/>
        </w:rPr>
      </w:pPr>
      <w:r>
        <w:rPr>
          <w:rFonts w:ascii="华文中宋" w:eastAsia="华文中宋" w:hAnsi="华文中宋" w:cs="华文中宋" w:hint="eastAsia"/>
          <w:b/>
          <w:bCs/>
          <w:sz w:val="40"/>
          <w:szCs w:val="40"/>
        </w:rPr>
        <w:t>上海医保参保人“一人一档”子系统建设项目</w:t>
      </w:r>
    </w:p>
    <w:p w14:paraId="4C810494" w14:textId="77777777" w:rsidR="001C361C" w:rsidRDefault="00000000">
      <w:pPr>
        <w:ind w:firstLineChars="0" w:firstLine="0"/>
        <w:jc w:val="center"/>
        <w:rPr>
          <w:rFonts w:ascii="黑体" w:eastAsia="黑体" w:hAnsi="黑体" w:hint="eastAsia"/>
          <w:sz w:val="40"/>
          <w:szCs w:val="40"/>
        </w:rPr>
      </w:pPr>
      <w:r>
        <w:rPr>
          <w:rFonts w:ascii="华文中宋" w:eastAsia="华文中宋" w:hAnsi="华文中宋" w:cs="华文中宋" w:hint="eastAsia"/>
          <w:b/>
          <w:bCs/>
          <w:sz w:val="40"/>
          <w:szCs w:val="40"/>
        </w:rPr>
        <w:t>采购需求</w:t>
      </w:r>
    </w:p>
    <w:p w14:paraId="0C996E1F" w14:textId="77777777" w:rsidR="001C361C" w:rsidRDefault="001C361C">
      <w:pPr>
        <w:ind w:firstLineChars="0" w:firstLine="0"/>
        <w:jc w:val="center"/>
        <w:rPr>
          <w:rFonts w:ascii="黑体" w:eastAsia="黑体" w:hAnsi="黑体" w:hint="eastAsia"/>
          <w:sz w:val="72"/>
          <w:szCs w:val="72"/>
        </w:rPr>
      </w:pPr>
      <w:bookmarkStart w:id="0" w:name="_Hlk154588744"/>
    </w:p>
    <w:p w14:paraId="75225242" w14:textId="77777777" w:rsidR="001C361C" w:rsidRDefault="001C361C">
      <w:pPr>
        <w:ind w:firstLineChars="0" w:firstLine="0"/>
        <w:jc w:val="center"/>
        <w:rPr>
          <w:rFonts w:ascii="黑体" w:eastAsia="黑体" w:hAnsi="黑体" w:hint="eastAsia"/>
          <w:sz w:val="48"/>
          <w:szCs w:val="48"/>
        </w:rPr>
      </w:pPr>
    </w:p>
    <w:p w14:paraId="40BA9441" w14:textId="77777777" w:rsidR="001C361C" w:rsidRDefault="001C361C">
      <w:pPr>
        <w:ind w:firstLineChars="0" w:firstLine="0"/>
        <w:jc w:val="center"/>
        <w:rPr>
          <w:rFonts w:ascii="黑体" w:eastAsia="黑体" w:hAnsi="黑体" w:hint="eastAsia"/>
          <w:sz w:val="52"/>
          <w:szCs w:val="52"/>
        </w:rPr>
      </w:pPr>
    </w:p>
    <w:p w14:paraId="50D65934" w14:textId="77777777" w:rsidR="001C361C" w:rsidRDefault="001C361C">
      <w:pPr>
        <w:ind w:firstLine="1040"/>
        <w:rPr>
          <w:rFonts w:ascii="黑体" w:eastAsia="黑体" w:hAnsi="黑体" w:hint="eastAsia"/>
          <w:sz w:val="52"/>
          <w:szCs w:val="52"/>
        </w:rPr>
      </w:pPr>
    </w:p>
    <w:p w14:paraId="4A2906B1" w14:textId="77777777" w:rsidR="001C361C" w:rsidRDefault="001C361C">
      <w:pPr>
        <w:ind w:firstLine="560"/>
        <w:rPr>
          <w:rFonts w:hint="eastAsia"/>
        </w:rPr>
      </w:pPr>
    </w:p>
    <w:p w14:paraId="22F2963C" w14:textId="77777777" w:rsidR="001C361C" w:rsidRDefault="001C361C">
      <w:pPr>
        <w:ind w:firstLine="560"/>
        <w:rPr>
          <w:rFonts w:hint="eastAsia"/>
        </w:rPr>
      </w:pPr>
    </w:p>
    <w:p w14:paraId="4F7A3EC8" w14:textId="77777777" w:rsidR="001C361C" w:rsidRDefault="001C361C">
      <w:pPr>
        <w:ind w:firstLine="560"/>
        <w:rPr>
          <w:rFonts w:hint="eastAsia"/>
        </w:rPr>
      </w:pPr>
    </w:p>
    <w:p w14:paraId="1FC76755" w14:textId="77777777" w:rsidR="001C361C" w:rsidRDefault="001C361C">
      <w:pPr>
        <w:ind w:firstLineChars="0" w:firstLine="0"/>
        <w:rPr>
          <w:rFonts w:hint="eastAsia"/>
        </w:rPr>
      </w:pPr>
    </w:p>
    <w:p w14:paraId="3FD3F834" w14:textId="77777777" w:rsidR="001C361C" w:rsidRDefault="001C361C">
      <w:pPr>
        <w:ind w:firstLineChars="0" w:firstLine="0"/>
        <w:rPr>
          <w:rFonts w:hint="eastAsia"/>
        </w:rPr>
      </w:pPr>
    </w:p>
    <w:p w14:paraId="41E5B1F1" w14:textId="77777777" w:rsidR="001C361C" w:rsidRDefault="001C361C">
      <w:pPr>
        <w:ind w:firstLineChars="0" w:firstLine="0"/>
        <w:rPr>
          <w:rFonts w:hint="eastAsia"/>
        </w:rPr>
      </w:pPr>
    </w:p>
    <w:p w14:paraId="23E8363B" w14:textId="77777777" w:rsidR="001C361C" w:rsidRDefault="001C361C">
      <w:pPr>
        <w:ind w:firstLineChars="0" w:firstLine="0"/>
        <w:rPr>
          <w:rFonts w:hint="eastAsia"/>
        </w:rPr>
      </w:pPr>
    </w:p>
    <w:p w14:paraId="1E753A72" w14:textId="77777777" w:rsidR="001C361C" w:rsidRDefault="001C361C">
      <w:pPr>
        <w:ind w:firstLineChars="0" w:firstLine="0"/>
        <w:rPr>
          <w:rFonts w:hint="eastAsia"/>
        </w:rPr>
      </w:pPr>
    </w:p>
    <w:p w14:paraId="124FE60F" w14:textId="77777777" w:rsidR="001C361C" w:rsidRDefault="001C361C">
      <w:pPr>
        <w:ind w:firstLineChars="0" w:firstLine="0"/>
        <w:rPr>
          <w:rFonts w:hint="eastAsia"/>
        </w:rPr>
      </w:pPr>
    </w:p>
    <w:p w14:paraId="1E397B3C" w14:textId="77777777" w:rsidR="001C361C" w:rsidRDefault="00000000">
      <w:pPr>
        <w:ind w:firstLineChars="0" w:firstLine="0"/>
        <w:jc w:val="center"/>
        <w:rPr>
          <w:rFonts w:ascii="华文中宋" w:eastAsia="华文中宋" w:hAnsi="华文中宋" w:cs="华文中宋" w:hint="eastAsia"/>
          <w:szCs w:val="32"/>
        </w:rPr>
      </w:pPr>
      <w:bookmarkStart w:id="1" w:name="_Hlk154588734"/>
      <w:bookmarkEnd w:id="0"/>
      <w:r>
        <w:rPr>
          <w:rFonts w:ascii="华文中宋" w:eastAsia="华文中宋" w:hAnsi="华文中宋" w:cs="华文中宋" w:hint="eastAsia"/>
          <w:szCs w:val="32"/>
        </w:rPr>
        <w:t>上海市医疗保险事业管理中心</w:t>
      </w:r>
    </w:p>
    <w:bookmarkEnd w:id="1"/>
    <w:p w14:paraId="1E395F9A" w14:textId="77777777" w:rsidR="001C361C" w:rsidRDefault="001C361C">
      <w:pPr>
        <w:ind w:firstLine="560"/>
        <w:jc w:val="center"/>
        <w:rPr>
          <w:rFonts w:hint="eastAsia"/>
        </w:rPr>
      </w:pPr>
    </w:p>
    <w:p w14:paraId="1A155045" w14:textId="77777777" w:rsidR="001C361C" w:rsidRDefault="001C361C">
      <w:pPr>
        <w:ind w:firstLine="560"/>
        <w:jc w:val="center"/>
        <w:rPr>
          <w:rFonts w:hint="eastAsia"/>
        </w:rPr>
        <w:sectPr w:rsidR="001C361C">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4" w:left="1587" w:header="340" w:footer="6" w:gutter="0"/>
          <w:pgNumType w:start="1"/>
          <w:cols w:space="0"/>
          <w:titlePg/>
          <w:docGrid w:type="linesAndChars" w:linePitch="439"/>
        </w:sectPr>
      </w:pPr>
    </w:p>
    <w:p w14:paraId="3EB518D2" w14:textId="77777777" w:rsidR="001C361C" w:rsidRDefault="00000000">
      <w:pPr>
        <w:pStyle w:val="TOC1"/>
        <w:tabs>
          <w:tab w:val="right" w:leader="dot" w:pos="8845"/>
        </w:tabs>
        <w:ind w:firstLine="640"/>
        <w:jc w:val="center"/>
        <w:rPr>
          <w:sz w:val="32"/>
          <w:szCs w:val="44"/>
        </w:rPr>
      </w:pPr>
      <w:bookmarkStart w:id="2" w:name="_Toc63785461"/>
      <w:r>
        <w:rPr>
          <w:rFonts w:hint="eastAsia"/>
          <w:sz w:val="32"/>
          <w:szCs w:val="44"/>
        </w:rPr>
        <w:lastRenderedPageBreak/>
        <w:t>目录</w:t>
      </w:r>
    </w:p>
    <w:p w14:paraId="4485FB24" w14:textId="77777777" w:rsidR="001C361C" w:rsidRDefault="00000000">
      <w:pPr>
        <w:pStyle w:val="TOC1"/>
        <w:tabs>
          <w:tab w:val="right" w:leader="dot" w:pos="8845"/>
        </w:tabs>
      </w:pPr>
      <w:r>
        <w:rPr>
          <w:rFonts w:hint="eastAsia"/>
        </w:rPr>
        <w:fldChar w:fldCharType="begin"/>
      </w:r>
      <w:r>
        <w:rPr>
          <w:rFonts w:hint="eastAsia"/>
        </w:rPr>
        <w:instrText xml:space="preserve">TOC \o "1-3" \h \u </w:instrText>
      </w:r>
      <w:r>
        <w:rPr>
          <w:rFonts w:hint="eastAsia"/>
        </w:rPr>
        <w:fldChar w:fldCharType="separate"/>
      </w:r>
      <w:hyperlink w:anchor="_Toc105225291" w:history="1">
        <w:r>
          <w:rPr>
            <w:rFonts w:ascii="黑体" w:hAnsi="黑体" w:cs="黑体" w:hint="eastAsia"/>
            <w:szCs w:val="32"/>
          </w:rPr>
          <w:t xml:space="preserve">一、 </w:t>
        </w:r>
        <w:r>
          <w:rPr>
            <w:rFonts w:hint="eastAsia"/>
          </w:rPr>
          <w:t>项目概况</w:t>
        </w:r>
        <w:r>
          <w:tab/>
        </w:r>
        <w:r>
          <w:fldChar w:fldCharType="begin"/>
        </w:r>
        <w:r>
          <w:instrText xml:space="preserve"> PAGEREF _Toc105225291 \h </w:instrText>
        </w:r>
        <w:r>
          <w:fldChar w:fldCharType="separate"/>
        </w:r>
        <w:r>
          <w:t>1</w:t>
        </w:r>
        <w:r>
          <w:fldChar w:fldCharType="end"/>
        </w:r>
      </w:hyperlink>
    </w:p>
    <w:p w14:paraId="63007F86" w14:textId="77777777" w:rsidR="001C361C" w:rsidRDefault="00000000">
      <w:pPr>
        <w:pStyle w:val="TOC2"/>
        <w:tabs>
          <w:tab w:val="right" w:leader="dot" w:pos="8845"/>
        </w:tabs>
        <w:ind w:left="560"/>
      </w:pPr>
      <w:hyperlink w:anchor="_Toc1142424356" w:history="1">
        <w:r>
          <w:rPr>
            <w:rFonts w:ascii="楷体_GB2312" w:hAnsi="楷体_GB2312" w:cs="楷体_GB2312" w:hint="eastAsia"/>
            <w:szCs w:val="32"/>
          </w:rPr>
          <w:t xml:space="preserve">(一) </w:t>
        </w:r>
        <w:r>
          <w:rPr>
            <w:rFonts w:ascii="楷体_GB2312" w:hint="eastAsia"/>
          </w:rPr>
          <w:t>项目背景</w:t>
        </w:r>
        <w:r>
          <w:tab/>
        </w:r>
        <w:r>
          <w:fldChar w:fldCharType="begin"/>
        </w:r>
        <w:r>
          <w:instrText xml:space="preserve"> PAGEREF _Toc1142424356 \h </w:instrText>
        </w:r>
        <w:r>
          <w:fldChar w:fldCharType="separate"/>
        </w:r>
        <w:r>
          <w:t>1</w:t>
        </w:r>
        <w:r>
          <w:fldChar w:fldCharType="end"/>
        </w:r>
      </w:hyperlink>
    </w:p>
    <w:p w14:paraId="252923A7" w14:textId="77777777" w:rsidR="001C361C" w:rsidRDefault="00000000">
      <w:pPr>
        <w:pStyle w:val="TOC2"/>
        <w:tabs>
          <w:tab w:val="right" w:leader="dot" w:pos="8845"/>
        </w:tabs>
        <w:ind w:left="560"/>
      </w:pPr>
      <w:hyperlink w:anchor="_Toc74863465" w:history="1">
        <w:r>
          <w:rPr>
            <w:rFonts w:ascii="楷体_GB2312" w:hAnsi="楷体_GB2312" w:cs="楷体_GB2312" w:hint="eastAsia"/>
            <w:szCs w:val="32"/>
          </w:rPr>
          <w:t xml:space="preserve">(二) </w:t>
        </w:r>
        <w:r>
          <w:rPr>
            <w:rFonts w:ascii="楷体_GB2312" w:hint="eastAsia"/>
          </w:rPr>
          <w:t>建设目标</w:t>
        </w:r>
        <w:r>
          <w:tab/>
        </w:r>
        <w:r>
          <w:fldChar w:fldCharType="begin"/>
        </w:r>
        <w:r>
          <w:instrText xml:space="preserve"> PAGEREF _Toc74863465 \h </w:instrText>
        </w:r>
        <w:r>
          <w:fldChar w:fldCharType="separate"/>
        </w:r>
        <w:r>
          <w:t>1</w:t>
        </w:r>
        <w:r>
          <w:fldChar w:fldCharType="end"/>
        </w:r>
      </w:hyperlink>
    </w:p>
    <w:p w14:paraId="36498DB1" w14:textId="77777777" w:rsidR="001C361C" w:rsidRDefault="00000000">
      <w:pPr>
        <w:pStyle w:val="TOC1"/>
        <w:tabs>
          <w:tab w:val="right" w:leader="dot" w:pos="8845"/>
        </w:tabs>
      </w:pPr>
      <w:hyperlink w:anchor="_Toc1952322760" w:history="1">
        <w:r>
          <w:rPr>
            <w:rFonts w:ascii="黑体" w:hAnsi="黑体" w:cs="黑体" w:hint="eastAsia"/>
            <w:szCs w:val="32"/>
          </w:rPr>
          <w:t xml:space="preserve">二、 </w:t>
        </w:r>
        <w:r>
          <w:rPr>
            <w:rFonts w:hint="eastAsia"/>
          </w:rPr>
          <w:t>项目建设要求</w:t>
        </w:r>
        <w:r>
          <w:tab/>
        </w:r>
        <w:r>
          <w:fldChar w:fldCharType="begin"/>
        </w:r>
        <w:r>
          <w:instrText xml:space="preserve"> PAGEREF _Toc1952322760 \h </w:instrText>
        </w:r>
        <w:r>
          <w:fldChar w:fldCharType="separate"/>
        </w:r>
        <w:r>
          <w:t>2</w:t>
        </w:r>
        <w:r>
          <w:fldChar w:fldCharType="end"/>
        </w:r>
      </w:hyperlink>
    </w:p>
    <w:p w14:paraId="3ECD98D7" w14:textId="77777777" w:rsidR="001C361C" w:rsidRDefault="00000000">
      <w:pPr>
        <w:pStyle w:val="TOC2"/>
        <w:tabs>
          <w:tab w:val="right" w:leader="dot" w:pos="8845"/>
        </w:tabs>
        <w:ind w:left="560"/>
      </w:pPr>
      <w:hyperlink w:anchor="_Toc1285984807" w:history="1">
        <w:r>
          <w:rPr>
            <w:rFonts w:ascii="楷体_GB2312" w:hAnsi="楷体_GB2312" w:cs="楷体_GB2312" w:hint="eastAsia"/>
            <w:szCs w:val="32"/>
          </w:rPr>
          <w:t xml:space="preserve">(一) </w:t>
        </w:r>
        <w:r>
          <w:rPr>
            <w:rFonts w:ascii="楷体_GB2312" w:hint="eastAsia"/>
          </w:rPr>
          <w:t>总体要求</w:t>
        </w:r>
        <w:r>
          <w:tab/>
        </w:r>
        <w:r>
          <w:fldChar w:fldCharType="begin"/>
        </w:r>
        <w:r>
          <w:instrText xml:space="preserve"> PAGEREF _Toc1285984807 \h </w:instrText>
        </w:r>
        <w:r>
          <w:fldChar w:fldCharType="separate"/>
        </w:r>
        <w:r>
          <w:t>2</w:t>
        </w:r>
        <w:r>
          <w:fldChar w:fldCharType="end"/>
        </w:r>
      </w:hyperlink>
    </w:p>
    <w:p w14:paraId="706D4C44" w14:textId="77777777" w:rsidR="001C361C" w:rsidRDefault="00000000">
      <w:pPr>
        <w:pStyle w:val="TOC3"/>
        <w:tabs>
          <w:tab w:val="right" w:leader="dot" w:pos="8845"/>
        </w:tabs>
        <w:ind w:left="1120"/>
      </w:pPr>
      <w:hyperlink w:anchor="_Toc1271227841" w:history="1">
        <w:r>
          <w:rPr>
            <w:rFonts w:ascii="仿宋GB2312" w:eastAsia="仿宋GB2312" w:hint="eastAsia"/>
          </w:rPr>
          <w:t xml:space="preserve">1. </w:t>
        </w:r>
        <w:r>
          <w:rPr>
            <w:rFonts w:hint="eastAsia"/>
          </w:rPr>
          <w:t>技术要求</w:t>
        </w:r>
        <w:r>
          <w:tab/>
        </w:r>
        <w:r>
          <w:fldChar w:fldCharType="begin"/>
        </w:r>
        <w:r>
          <w:instrText xml:space="preserve"> PAGEREF _Toc1271227841 \h </w:instrText>
        </w:r>
        <w:r>
          <w:fldChar w:fldCharType="separate"/>
        </w:r>
        <w:r>
          <w:t>2</w:t>
        </w:r>
        <w:r>
          <w:fldChar w:fldCharType="end"/>
        </w:r>
      </w:hyperlink>
    </w:p>
    <w:p w14:paraId="2C13B694" w14:textId="77777777" w:rsidR="001C361C" w:rsidRDefault="00000000">
      <w:pPr>
        <w:pStyle w:val="TOC3"/>
        <w:tabs>
          <w:tab w:val="right" w:leader="dot" w:pos="8845"/>
        </w:tabs>
        <w:ind w:left="1120"/>
      </w:pPr>
      <w:hyperlink w:anchor="_Toc211519684" w:history="1">
        <w:r>
          <w:rPr>
            <w:rFonts w:ascii="仿宋GB2312" w:eastAsia="仿宋GB2312" w:hint="eastAsia"/>
          </w:rPr>
          <w:t xml:space="preserve">2. </w:t>
        </w:r>
        <w:r>
          <w:rPr>
            <w:rFonts w:hint="eastAsia"/>
          </w:rPr>
          <w:t>性能要求</w:t>
        </w:r>
        <w:r>
          <w:tab/>
        </w:r>
        <w:r>
          <w:fldChar w:fldCharType="begin"/>
        </w:r>
        <w:r>
          <w:instrText xml:space="preserve"> PAGEREF _Toc211519684 \h </w:instrText>
        </w:r>
        <w:r>
          <w:fldChar w:fldCharType="separate"/>
        </w:r>
        <w:r>
          <w:t>3</w:t>
        </w:r>
        <w:r>
          <w:fldChar w:fldCharType="end"/>
        </w:r>
      </w:hyperlink>
    </w:p>
    <w:p w14:paraId="0B501892" w14:textId="77777777" w:rsidR="001C361C" w:rsidRDefault="00000000">
      <w:pPr>
        <w:pStyle w:val="TOC2"/>
        <w:tabs>
          <w:tab w:val="right" w:leader="dot" w:pos="8845"/>
        </w:tabs>
        <w:ind w:left="560"/>
      </w:pPr>
      <w:hyperlink w:anchor="_Toc925893203" w:history="1">
        <w:r>
          <w:rPr>
            <w:rFonts w:ascii="楷体_GB2312" w:hAnsi="楷体_GB2312" w:cs="楷体_GB2312" w:hint="eastAsia"/>
            <w:szCs w:val="32"/>
          </w:rPr>
          <w:t xml:space="preserve">(二) </w:t>
        </w:r>
        <w:r>
          <w:rPr>
            <w:rFonts w:ascii="楷体_GB2312" w:hint="eastAsia"/>
          </w:rPr>
          <w:t>项目建设内容要求</w:t>
        </w:r>
        <w:r>
          <w:tab/>
        </w:r>
        <w:r>
          <w:fldChar w:fldCharType="begin"/>
        </w:r>
        <w:r>
          <w:instrText xml:space="preserve"> PAGEREF _Toc925893203 \h </w:instrText>
        </w:r>
        <w:r>
          <w:fldChar w:fldCharType="separate"/>
        </w:r>
        <w:r>
          <w:t>3</w:t>
        </w:r>
        <w:r>
          <w:fldChar w:fldCharType="end"/>
        </w:r>
      </w:hyperlink>
    </w:p>
    <w:p w14:paraId="1ACB537C" w14:textId="77777777" w:rsidR="001C361C" w:rsidRDefault="00000000">
      <w:pPr>
        <w:pStyle w:val="TOC2"/>
        <w:tabs>
          <w:tab w:val="right" w:leader="dot" w:pos="8845"/>
        </w:tabs>
        <w:ind w:left="560"/>
      </w:pPr>
      <w:hyperlink w:anchor="_Toc820556659" w:history="1">
        <w:r>
          <w:rPr>
            <w:rFonts w:ascii="楷体_GB2312" w:hAnsi="楷体_GB2312" w:cs="楷体_GB2312" w:hint="eastAsia"/>
            <w:szCs w:val="32"/>
          </w:rPr>
          <w:t xml:space="preserve">(三) </w:t>
        </w:r>
        <w:r>
          <w:rPr>
            <w:rFonts w:ascii="楷体_GB2312" w:hint="eastAsia"/>
          </w:rPr>
          <w:t>与市医保信息平台双向同步要求</w:t>
        </w:r>
        <w:r>
          <w:tab/>
        </w:r>
        <w:r>
          <w:fldChar w:fldCharType="begin"/>
        </w:r>
        <w:r>
          <w:instrText xml:space="preserve"> PAGEREF _Toc820556659 \h </w:instrText>
        </w:r>
        <w:r>
          <w:fldChar w:fldCharType="separate"/>
        </w:r>
        <w:r>
          <w:t>6</w:t>
        </w:r>
        <w:r>
          <w:fldChar w:fldCharType="end"/>
        </w:r>
      </w:hyperlink>
    </w:p>
    <w:p w14:paraId="054E899A" w14:textId="77777777" w:rsidR="001C361C" w:rsidRDefault="00000000">
      <w:pPr>
        <w:pStyle w:val="TOC2"/>
        <w:tabs>
          <w:tab w:val="right" w:leader="dot" w:pos="8845"/>
        </w:tabs>
        <w:ind w:left="560"/>
      </w:pPr>
      <w:hyperlink w:anchor="_Toc2103270426" w:history="1">
        <w:r>
          <w:rPr>
            <w:rFonts w:ascii="楷体_GB2312" w:hAnsi="楷体_GB2312" w:cs="楷体_GB2312" w:hint="eastAsia"/>
            <w:szCs w:val="32"/>
          </w:rPr>
          <w:t xml:space="preserve">(四) </w:t>
        </w:r>
        <w:r>
          <w:rPr>
            <w:rFonts w:ascii="楷体_GB2312" w:hint="eastAsia"/>
          </w:rPr>
          <w:t>商业密码应用需求</w:t>
        </w:r>
        <w:r>
          <w:tab/>
        </w:r>
        <w:r>
          <w:fldChar w:fldCharType="begin"/>
        </w:r>
        <w:r>
          <w:instrText xml:space="preserve"> PAGEREF _Toc2103270426 \h </w:instrText>
        </w:r>
        <w:r>
          <w:fldChar w:fldCharType="separate"/>
        </w:r>
        <w:r>
          <w:t>6</w:t>
        </w:r>
        <w:r>
          <w:fldChar w:fldCharType="end"/>
        </w:r>
      </w:hyperlink>
    </w:p>
    <w:p w14:paraId="31018C59" w14:textId="77777777" w:rsidR="001C361C" w:rsidRDefault="00000000">
      <w:pPr>
        <w:pStyle w:val="TOC2"/>
        <w:tabs>
          <w:tab w:val="right" w:leader="dot" w:pos="8845"/>
        </w:tabs>
        <w:ind w:left="560"/>
      </w:pPr>
      <w:hyperlink w:anchor="_Toc2085220162" w:history="1">
        <w:r>
          <w:rPr>
            <w:rFonts w:ascii="楷体_GB2312" w:hAnsi="楷体_GB2312" w:cs="楷体_GB2312" w:hint="eastAsia"/>
            <w:szCs w:val="32"/>
          </w:rPr>
          <w:t xml:space="preserve">(五) </w:t>
        </w:r>
        <w:r>
          <w:rPr>
            <w:rFonts w:ascii="楷体_GB2312" w:hint="eastAsia"/>
          </w:rPr>
          <w:t>项目部署要求</w:t>
        </w:r>
        <w:r>
          <w:tab/>
        </w:r>
        <w:r>
          <w:fldChar w:fldCharType="begin"/>
        </w:r>
        <w:r>
          <w:instrText xml:space="preserve"> PAGEREF _Toc2085220162 \h </w:instrText>
        </w:r>
        <w:r>
          <w:fldChar w:fldCharType="separate"/>
        </w:r>
        <w:r>
          <w:t>7</w:t>
        </w:r>
        <w:r>
          <w:fldChar w:fldCharType="end"/>
        </w:r>
      </w:hyperlink>
    </w:p>
    <w:p w14:paraId="2371FD0A" w14:textId="77777777" w:rsidR="001C361C" w:rsidRDefault="00000000">
      <w:pPr>
        <w:pStyle w:val="TOC1"/>
        <w:tabs>
          <w:tab w:val="right" w:leader="dot" w:pos="8845"/>
        </w:tabs>
      </w:pPr>
      <w:hyperlink w:anchor="_Toc1509627341" w:history="1">
        <w:r>
          <w:rPr>
            <w:rFonts w:ascii="黑体" w:hAnsi="黑体" w:cs="黑体" w:hint="eastAsia"/>
            <w:szCs w:val="32"/>
          </w:rPr>
          <w:t xml:space="preserve">三、 </w:t>
        </w:r>
        <w:r>
          <w:rPr>
            <w:rFonts w:hint="eastAsia"/>
          </w:rPr>
          <w:t>项目实施、培训、售后服务等要求</w:t>
        </w:r>
        <w:r>
          <w:tab/>
        </w:r>
        <w:r>
          <w:fldChar w:fldCharType="begin"/>
        </w:r>
        <w:r>
          <w:instrText xml:space="preserve"> PAGEREF _Toc1509627341 \h </w:instrText>
        </w:r>
        <w:r>
          <w:fldChar w:fldCharType="separate"/>
        </w:r>
        <w:r>
          <w:t>7</w:t>
        </w:r>
        <w:r>
          <w:fldChar w:fldCharType="end"/>
        </w:r>
      </w:hyperlink>
    </w:p>
    <w:p w14:paraId="67051FC7" w14:textId="77777777" w:rsidR="001C361C" w:rsidRDefault="00000000">
      <w:pPr>
        <w:pStyle w:val="TOC2"/>
        <w:tabs>
          <w:tab w:val="right" w:leader="dot" w:pos="8845"/>
        </w:tabs>
        <w:ind w:left="560"/>
      </w:pPr>
      <w:hyperlink w:anchor="_Toc1934914529" w:history="1">
        <w:r>
          <w:rPr>
            <w:rFonts w:ascii="楷体_GB2312" w:hAnsi="楷体_GB2312" w:cs="楷体_GB2312" w:hint="eastAsia"/>
            <w:szCs w:val="32"/>
          </w:rPr>
          <w:t xml:space="preserve">(一) </w:t>
        </w:r>
        <w:r>
          <w:rPr>
            <w:rFonts w:ascii="楷体_GB2312" w:hint="eastAsia"/>
          </w:rPr>
          <w:t>项目实施要求</w:t>
        </w:r>
        <w:r>
          <w:tab/>
        </w:r>
        <w:r>
          <w:fldChar w:fldCharType="begin"/>
        </w:r>
        <w:r>
          <w:instrText xml:space="preserve"> PAGEREF _Toc1934914529 \h </w:instrText>
        </w:r>
        <w:r>
          <w:fldChar w:fldCharType="separate"/>
        </w:r>
        <w:r>
          <w:t>7</w:t>
        </w:r>
        <w:r>
          <w:fldChar w:fldCharType="end"/>
        </w:r>
      </w:hyperlink>
    </w:p>
    <w:p w14:paraId="4AA10982" w14:textId="77777777" w:rsidR="001C361C" w:rsidRDefault="00000000">
      <w:pPr>
        <w:pStyle w:val="TOC2"/>
        <w:tabs>
          <w:tab w:val="right" w:leader="dot" w:pos="8845"/>
        </w:tabs>
        <w:ind w:left="560"/>
      </w:pPr>
      <w:hyperlink w:anchor="_Toc763622382" w:history="1">
        <w:r>
          <w:rPr>
            <w:rFonts w:ascii="楷体_GB2312" w:hAnsi="楷体_GB2312" w:cs="楷体_GB2312" w:hint="eastAsia"/>
            <w:szCs w:val="32"/>
          </w:rPr>
          <w:t xml:space="preserve">(二) </w:t>
        </w:r>
        <w:r>
          <w:rPr>
            <w:rFonts w:ascii="楷体_GB2312" w:hint="eastAsia"/>
          </w:rPr>
          <w:t>项目工期要求</w:t>
        </w:r>
        <w:r>
          <w:tab/>
        </w:r>
        <w:r>
          <w:fldChar w:fldCharType="begin"/>
        </w:r>
        <w:r>
          <w:instrText xml:space="preserve"> PAGEREF _Toc763622382 \h </w:instrText>
        </w:r>
        <w:r>
          <w:fldChar w:fldCharType="separate"/>
        </w:r>
        <w:r>
          <w:t>8</w:t>
        </w:r>
        <w:r>
          <w:fldChar w:fldCharType="end"/>
        </w:r>
      </w:hyperlink>
    </w:p>
    <w:p w14:paraId="1EF68F81" w14:textId="77777777" w:rsidR="001C361C" w:rsidRDefault="00000000">
      <w:pPr>
        <w:pStyle w:val="TOC2"/>
        <w:tabs>
          <w:tab w:val="right" w:leader="dot" w:pos="8845"/>
        </w:tabs>
        <w:ind w:left="560"/>
      </w:pPr>
      <w:hyperlink w:anchor="_Toc839099802" w:history="1">
        <w:r>
          <w:rPr>
            <w:rFonts w:ascii="楷体_GB2312" w:hAnsi="楷体_GB2312" w:cs="楷体_GB2312" w:hint="eastAsia"/>
            <w:szCs w:val="32"/>
          </w:rPr>
          <w:t xml:space="preserve">(三) </w:t>
        </w:r>
        <w:r>
          <w:rPr>
            <w:rFonts w:ascii="楷体_GB2312" w:hint="eastAsia"/>
          </w:rPr>
          <w:t>项目团队及驻场人员要求</w:t>
        </w:r>
        <w:r>
          <w:tab/>
        </w:r>
        <w:r>
          <w:fldChar w:fldCharType="begin"/>
        </w:r>
        <w:r>
          <w:instrText xml:space="preserve"> PAGEREF _Toc839099802 \h </w:instrText>
        </w:r>
        <w:r>
          <w:fldChar w:fldCharType="separate"/>
        </w:r>
        <w:r>
          <w:t>8</w:t>
        </w:r>
        <w:r>
          <w:fldChar w:fldCharType="end"/>
        </w:r>
      </w:hyperlink>
    </w:p>
    <w:p w14:paraId="73EC0214" w14:textId="77777777" w:rsidR="001C361C" w:rsidRDefault="00000000">
      <w:pPr>
        <w:pStyle w:val="TOC2"/>
        <w:tabs>
          <w:tab w:val="right" w:leader="dot" w:pos="8845"/>
        </w:tabs>
        <w:ind w:left="560"/>
      </w:pPr>
      <w:hyperlink w:anchor="_Toc225262365" w:history="1">
        <w:r>
          <w:rPr>
            <w:rFonts w:ascii="楷体_GB2312" w:hAnsi="楷体_GB2312" w:cs="楷体_GB2312" w:hint="eastAsia"/>
            <w:szCs w:val="32"/>
          </w:rPr>
          <w:t xml:space="preserve">(四) </w:t>
        </w:r>
        <w:r>
          <w:rPr>
            <w:rFonts w:ascii="楷体_GB2312" w:hint="eastAsia"/>
          </w:rPr>
          <w:t>项目培训要求</w:t>
        </w:r>
        <w:r>
          <w:tab/>
        </w:r>
        <w:r>
          <w:fldChar w:fldCharType="begin"/>
        </w:r>
        <w:r>
          <w:instrText xml:space="preserve"> PAGEREF _Toc225262365 \h </w:instrText>
        </w:r>
        <w:r>
          <w:fldChar w:fldCharType="separate"/>
        </w:r>
        <w:r>
          <w:t>9</w:t>
        </w:r>
        <w:r>
          <w:fldChar w:fldCharType="end"/>
        </w:r>
      </w:hyperlink>
    </w:p>
    <w:p w14:paraId="4018BEA3" w14:textId="77777777" w:rsidR="001C361C" w:rsidRDefault="00000000">
      <w:pPr>
        <w:pStyle w:val="TOC2"/>
        <w:tabs>
          <w:tab w:val="right" w:leader="dot" w:pos="8845"/>
        </w:tabs>
        <w:ind w:left="560"/>
      </w:pPr>
      <w:hyperlink w:anchor="_Toc2118382541" w:history="1">
        <w:r>
          <w:rPr>
            <w:rFonts w:ascii="楷体_GB2312" w:hAnsi="楷体_GB2312" w:cs="楷体_GB2312" w:hint="eastAsia"/>
            <w:szCs w:val="32"/>
          </w:rPr>
          <w:t xml:space="preserve">(五) </w:t>
        </w:r>
        <w:r>
          <w:rPr>
            <w:rFonts w:ascii="楷体_GB2312" w:hint="eastAsia"/>
          </w:rPr>
          <w:t>项目验收要求</w:t>
        </w:r>
        <w:r>
          <w:tab/>
        </w:r>
        <w:r>
          <w:fldChar w:fldCharType="begin"/>
        </w:r>
        <w:r>
          <w:instrText xml:space="preserve"> PAGEREF _Toc2118382541 \h </w:instrText>
        </w:r>
        <w:r>
          <w:fldChar w:fldCharType="separate"/>
        </w:r>
        <w:r>
          <w:t>10</w:t>
        </w:r>
        <w:r>
          <w:fldChar w:fldCharType="end"/>
        </w:r>
      </w:hyperlink>
    </w:p>
    <w:p w14:paraId="10565958" w14:textId="77777777" w:rsidR="001C361C" w:rsidRDefault="00000000">
      <w:pPr>
        <w:pStyle w:val="TOC2"/>
        <w:tabs>
          <w:tab w:val="right" w:leader="dot" w:pos="8845"/>
        </w:tabs>
        <w:ind w:left="560"/>
      </w:pPr>
      <w:hyperlink w:anchor="_Toc523982974" w:history="1">
        <w:r>
          <w:rPr>
            <w:rFonts w:ascii="楷体_GB2312" w:hAnsi="楷体_GB2312" w:cs="楷体_GB2312" w:hint="eastAsia"/>
            <w:szCs w:val="32"/>
          </w:rPr>
          <w:t xml:space="preserve">(六) </w:t>
        </w:r>
        <w:r>
          <w:rPr>
            <w:rFonts w:ascii="楷体_GB2312" w:hint="eastAsia"/>
          </w:rPr>
          <w:t>售后服务要求</w:t>
        </w:r>
        <w:r>
          <w:tab/>
        </w:r>
        <w:r>
          <w:fldChar w:fldCharType="begin"/>
        </w:r>
        <w:r>
          <w:instrText xml:space="preserve"> PAGEREF _Toc523982974 \h </w:instrText>
        </w:r>
        <w:r>
          <w:fldChar w:fldCharType="separate"/>
        </w:r>
        <w:r>
          <w:t>11</w:t>
        </w:r>
        <w:r>
          <w:fldChar w:fldCharType="end"/>
        </w:r>
      </w:hyperlink>
    </w:p>
    <w:p w14:paraId="5BAE4E8C" w14:textId="77777777" w:rsidR="001C361C" w:rsidRDefault="00000000">
      <w:pPr>
        <w:pStyle w:val="TOC2"/>
        <w:tabs>
          <w:tab w:val="right" w:leader="dot" w:pos="8845"/>
        </w:tabs>
        <w:ind w:left="560"/>
      </w:pPr>
      <w:hyperlink w:anchor="_Toc1898891318" w:history="1">
        <w:r>
          <w:rPr>
            <w:rFonts w:ascii="楷体_GB2312" w:hAnsi="楷体_GB2312" w:cs="楷体_GB2312" w:hint="eastAsia"/>
            <w:szCs w:val="32"/>
          </w:rPr>
          <w:t xml:space="preserve">(七) </w:t>
        </w:r>
        <w:r>
          <w:rPr>
            <w:rFonts w:ascii="楷体_GB2312" w:hint="eastAsia"/>
          </w:rPr>
          <w:t>应急响应要求</w:t>
        </w:r>
        <w:r>
          <w:tab/>
        </w:r>
        <w:r>
          <w:fldChar w:fldCharType="begin"/>
        </w:r>
        <w:r>
          <w:instrText xml:space="preserve"> PAGEREF _Toc1898891318 \h </w:instrText>
        </w:r>
        <w:r>
          <w:fldChar w:fldCharType="separate"/>
        </w:r>
        <w:r>
          <w:t>12</w:t>
        </w:r>
        <w:r>
          <w:fldChar w:fldCharType="end"/>
        </w:r>
      </w:hyperlink>
    </w:p>
    <w:p w14:paraId="490838EF" w14:textId="77777777" w:rsidR="001C361C" w:rsidRDefault="00000000">
      <w:pPr>
        <w:pStyle w:val="TOC2"/>
        <w:tabs>
          <w:tab w:val="right" w:leader="dot" w:pos="8845"/>
        </w:tabs>
        <w:ind w:left="560"/>
      </w:pPr>
      <w:hyperlink w:anchor="_Toc911903559" w:history="1">
        <w:r>
          <w:rPr>
            <w:rFonts w:ascii="楷体_GB2312" w:hAnsi="楷体_GB2312" w:cs="楷体_GB2312" w:hint="eastAsia"/>
            <w:szCs w:val="32"/>
          </w:rPr>
          <w:t xml:space="preserve">(八) </w:t>
        </w:r>
        <w:r>
          <w:rPr>
            <w:rFonts w:ascii="楷体_GB2312" w:hint="eastAsia"/>
          </w:rPr>
          <w:t>投标人综合能力要求</w:t>
        </w:r>
        <w:r>
          <w:tab/>
        </w:r>
        <w:r>
          <w:fldChar w:fldCharType="begin"/>
        </w:r>
        <w:r>
          <w:instrText xml:space="preserve"> PAGEREF _Toc911903559 \h </w:instrText>
        </w:r>
        <w:r>
          <w:fldChar w:fldCharType="separate"/>
        </w:r>
        <w:r>
          <w:t>12</w:t>
        </w:r>
        <w:r>
          <w:fldChar w:fldCharType="end"/>
        </w:r>
      </w:hyperlink>
    </w:p>
    <w:p w14:paraId="5B7D0E20" w14:textId="77777777" w:rsidR="001C361C" w:rsidRDefault="00000000">
      <w:pPr>
        <w:pStyle w:val="TOC2"/>
        <w:tabs>
          <w:tab w:val="right" w:leader="dot" w:pos="8845"/>
        </w:tabs>
        <w:ind w:left="560"/>
      </w:pPr>
      <w:hyperlink w:anchor="_Toc1919811121" w:history="1">
        <w:r>
          <w:rPr>
            <w:rFonts w:ascii="楷体_GB2312" w:hAnsi="楷体_GB2312" w:cs="楷体_GB2312" w:hint="eastAsia"/>
            <w:szCs w:val="32"/>
          </w:rPr>
          <w:t xml:space="preserve">(九) </w:t>
        </w:r>
        <w:r>
          <w:rPr>
            <w:rFonts w:ascii="楷体_GB2312" w:hint="eastAsia"/>
          </w:rPr>
          <w:t>等级保护要求</w:t>
        </w:r>
        <w:r>
          <w:tab/>
        </w:r>
        <w:r>
          <w:fldChar w:fldCharType="begin"/>
        </w:r>
        <w:r>
          <w:instrText xml:space="preserve"> PAGEREF _Toc1919811121 \h </w:instrText>
        </w:r>
        <w:r>
          <w:fldChar w:fldCharType="separate"/>
        </w:r>
        <w:r>
          <w:t>12</w:t>
        </w:r>
        <w:r>
          <w:fldChar w:fldCharType="end"/>
        </w:r>
      </w:hyperlink>
    </w:p>
    <w:p w14:paraId="6793D1A4" w14:textId="77777777" w:rsidR="001C361C" w:rsidRDefault="00000000">
      <w:pPr>
        <w:pStyle w:val="TOC2"/>
        <w:tabs>
          <w:tab w:val="right" w:leader="dot" w:pos="8845"/>
        </w:tabs>
        <w:ind w:left="560"/>
      </w:pPr>
      <w:hyperlink w:anchor="_Toc323714472" w:history="1">
        <w:r>
          <w:rPr>
            <w:rFonts w:ascii="楷体_GB2312" w:hAnsi="楷体_GB2312" w:cs="楷体_GB2312" w:hint="eastAsia"/>
            <w:szCs w:val="32"/>
          </w:rPr>
          <w:t xml:space="preserve">(十) </w:t>
        </w:r>
        <w:r>
          <w:rPr>
            <w:rFonts w:ascii="楷体_GB2312" w:hint="eastAsia"/>
          </w:rPr>
          <w:t>技术文件要求</w:t>
        </w:r>
        <w:r>
          <w:tab/>
        </w:r>
        <w:r>
          <w:fldChar w:fldCharType="begin"/>
        </w:r>
        <w:r>
          <w:instrText xml:space="preserve"> PAGEREF _Toc323714472 \h </w:instrText>
        </w:r>
        <w:r>
          <w:fldChar w:fldCharType="separate"/>
        </w:r>
        <w:r>
          <w:t>12</w:t>
        </w:r>
        <w:r>
          <w:fldChar w:fldCharType="end"/>
        </w:r>
      </w:hyperlink>
    </w:p>
    <w:p w14:paraId="2CDE6FA0" w14:textId="77777777" w:rsidR="001C361C" w:rsidRDefault="00000000">
      <w:pPr>
        <w:pStyle w:val="TOC2"/>
        <w:tabs>
          <w:tab w:val="right" w:leader="dot" w:pos="8845"/>
        </w:tabs>
        <w:ind w:left="560"/>
      </w:pPr>
      <w:hyperlink w:anchor="_Toc1093053053" w:history="1">
        <w:r>
          <w:rPr>
            <w:rFonts w:ascii="楷体_GB2312" w:hAnsi="楷体_GB2312" w:cs="楷体_GB2312" w:hint="eastAsia"/>
            <w:szCs w:val="32"/>
          </w:rPr>
          <w:t xml:space="preserve">(十一) </w:t>
        </w:r>
        <w:r>
          <w:rPr>
            <w:rFonts w:ascii="楷体_GB2312" w:hint="eastAsia"/>
          </w:rPr>
          <w:t>知识产权及保密要求</w:t>
        </w:r>
        <w:r>
          <w:tab/>
        </w:r>
        <w:r>
          <w:fldChar w:fldCharType="begin"/>
        </w:r>
        <w:r>
          <w:instrText xml:space="preserve"> PAGEREF _Toc1093053053 \h </w:instrText>
        </w:r>
        <w:r>
          <w:fldChar w:fldCharType="separate"/>
        </w:r>
        <w:r>
          <w:t>13</w:t>
        </w:r>
        <w:r>
          <w:fldChar w:fldCharType="end"/>
        </w:r>
      </w:hyperlink>
    </w:p>
    <w:p w14:paraId="2DD698F2" w14:textId="77777777" w:rsidR="001C361C" w:rsidRDefault="00000000">
      <w:pPr>
        <w:pStyle w:val="TOC121"/>
        <w:ind w:firstLine="0"/>
      </w:pPr>
      <w:r>
        <w:rPr>
          <w:rFonts w:hint="eastAsia"/>
        </w:rPr>
        <w:fldChar w:fldCharType="end"/>
      </w:r>
    </w:p>
    <w:p w14:paraId="1CB64113" w14:textId="77777777" w:rsidR="001C361C" w:rsidRDefault="001C361C">
      <w:pPr>
        <w:pStyle w:val="10"/>
        <w:numPr>
          <w:ilvl w:val="0"/>
          <w:numId w:val="0"/>
        </w:numPr>
        <w:spacing w:before="0" w:after="0"/>
        <w:ind w:left="5"/>
        <w:rPr>
          <w:rFonts w:hint="eastAsia"/>
          <w:szCs w:val="32"/>
        </w:rPr>
        <w:sectPr w:rsidR="001C361C">
          <w:footerReference w:type="first" r:id="rId14"/>
          <w:pgSz w:w="11906" w:h="16838"/>
          <w:pgMar w:top="2098" w:right="1474" w:bottom="1984" w:left="1587" w:header="340" w:footer="6" w:gutter="0"/>
          <w:pgNumType w:start="1"/>
          <w:cols w:space="0"/>
          <w:titlePg/>
          <w:docGrid w:type="linesAndChars" w:linePitch="439"/>
        </w:sectPr>
      </w:pPr>
    </w:p>
    <w:p w14:paraId="16EB427B" w14:textId="77777777" w:rsidR="001C361C" w:rsidRDefault="00000000">
      <w:pPr>
        <w:pStyle w:val="10"/>
        <w:numPr>
          <w:ilvl w:val="0"/>
          <w:numId w:val="52"/>
        </w:numPr>
        <w:spacing w:before="0" w:after="0"/>
        <w:ind w:leftChars="200" w:left="985"/>
        <w:rPr>
          <w:rFonts w:hint="eastAsia"/>
        </w:rPr>
      </w:pPr>
      <w:bookmarkStart w:id="3" w:name="_Toc193360542"/>
      <w:bookmarkStart w:id="4" w:name="_Toc193361250"/>
      <w:bookmarkStart w:id="5" w:name="_Toc193361758"/>
      <w:bookmarkStart w:id="6" w:name="_Toc193360505"/>
      <w:bookmarkStart w:id="7" w:name="_Toc105225291"/>
      <w:bookmarkStart w:id="8" w:name="_Toc193361375"/>
      <w:bookmarkStart w:id="9" w:name="_Toc193360879"/>
      <w:r>
        <w:rPr>
          <w:rFonts w:hint="eastAsia"/>
        </w:rPr>
        <w:lastRenderedPageBreak/>
        <w:t>项目概况</w:t>
      </w:r>
      <w:bookmarkEnd w:id="2"/>
      <w:bookmarkEnd w:id="3"/>
      <w:bookmarkEnd w:id="4"/>
      <w:bookmarkEnd w:id="5"/>
      <w:bookmarkEnd w:id="6"/>
      <w:bookmarkEnd w:id="7"/>
      <w:bookmarkEnd w:id="8"/>
      <w:bookmarkEnd w:id="9"/>
    </w:p>
    <w:p w14:paraId="5A623496" w14:textId="77777777" w:rsidR="001C361C" w:rsidRDefault="00000000">
      <w:pPr>
        <w:pStyle w:val="2"/>
        <w:numPr>
          <w:ilvl w:val="1"/>
          <w:numId w:val="53"/>
        </w:numPr>
        <w:spacing w:before="0" w:after="0"/>
        <w:ind w:leftChars="200" w:left="560" w:firstLine="0"/>
        <w:rPr>
          <w:rFonts w:ascii="楷体_GB2312" w:eastAsia="楷体_GB2312" w:hint="eastAsia"/>
        </w:rPr>
      </w:pPr>
      <w:bookmarkStart w:id="10" w:name="_Toc193361376"/>
      <w:bookmarkStart w:id="11" w:name="_Toc193360880"/>
      <w:bookmarkStart w:id="12" w:name="_Toc193361251"/>
      <w:bookmarkStart w:id="13" w:name="_Toc1142424356"/>
      <w:bookmarkStart w:id="14" w:name="_Toc193361759"/>
      <w:bookmarkStart w:id="15" w:name="_Toc193360506"/>
      <w:bookmarkStart w:id="16" w:name="_Toc193360543"/>
      <w:r>
        <w:rPr>
          <w:rFonts w:ascii="楷体_GB2312" w:eastAsia="楷体_GB2312" w:hint="eastAsia"/>
        </w:rPr>
        <w:t>项目背景</w:t>
      </w:r>
      <w:bookmarkEnd w:id="10"/>
      <w:bookmarkEnd w:id="11"/>
      <w:bookmarkEnd w:id="12"/>
      <w:bookmarkEnd w:id="13"/>
      <w:bookmarkEnd w:id="14"/>
      <w:bookmarkEnd w:id="15"/>
      <w:bookmarkEnd w:id="16"/>
    </w:p>
    <w:p w14:paraId="04883869" w14:textId="77777777" w:rsidR="001C361C" w:rsidRDefault="00000000">
      <w:pPr>
        <w:ind w:firstLine="560"/>
        <w:rPr>
          <w:rFonts w:hint="eastAsia"/>
        </w:rPr>
      </w:pPr>
      <w:r>
        <w:rPr>
          <w:rFonts w:hint="eastAsia"/>
        </w:rPr>
        <w:t>为积极应对人口老龄化、就业形式多样化，适应人口流动和参保需求变化，持续巩固拓展全民参保成果，夯实基本医疗保险制度根基，国家相继出台了《国务院办公厅关于健全基本医疗保险参保长效机制的指导意见》（国办发〔2024〕38号）、《关于开展“一人一档”全民参保数据库建设（一期）试点工作的通知》（医保办函〔2024〕59号）等政策文件，明确要求各地开展“一人一档”数据库建设，对全量人员进行“一人一档”管理。依托部门间数据比对、基层网格员上传、医保人员及时完善等方式，实现数据动态更新，进一步减轻地方参保扩面负担，提高工作效率。根据《上海市医疗保障“十四五”规划》（沪医保发〔2021〕2号）文，上海要“推动全民医保高质量覆盖”，实现“基本医疗保险覆盖城乡全体就业和非就业人口，在2025年后完成上海市参保覆盖率达到95%以上”的目标。</w:t>
      </w:r>
    </w:p>
    <w:p w14:paraId="78E8C66B" w14:textId="77777777" w:rsidR="001C361C" w:rsidRDefault="00000000">
      <w:pPr>
        <w:ind w:firstLine="560"/>
        <w:rPr>
          <w:rFonts w:hint="eastAsia"/>
        </w:rPr>
      </w:pPr>
      <w:r>
        <w:rPr>
          <w:rFonts w:hint="eastAsia"/>
        </w:rPr>
        <w:t>在党中央、国务院的指导下，结合国家医疗保障局和上海市医疗保障“十四五”规划的具体要求，拟通过本项目建设，支撑我市提升医疗保障参保水平，完成上海医疗保障“十四五”规划的总体目标。</w:t>
      </w:r>
    </w:p>
    <w:p w14:paraId="1510F281" w14:textId="77777777" w:rsidR="001C361C" w:rsidRDefault="00000000">
      <w:pPr>
        <w:pStyle w:val="2"/>
        <w:numPr>
          <w:ilvl w:val="1"/>
          <w:numId w:val="53"/>
        </w:numPr>
        <w:spacing w:before="0" w:after="0"/>
        <w:ind w:leftChars="200" w:left="560" w:firstLine="0"/>
        <w:rPr>
          <w:rFonts w:ascii="楷体_GB2312" w:eastAsia="楷体_GB2312" w:hint="eastAsia"/>
        </w:rPr>
      </w:pPr>
      <w:bookmarkStart w:id="17" w:name="_Toc47533256"/>
      <w:bookmarkStart w:id="18" w:name="_Toc47539070"/>
      <w:bookmarkStart w:id="19" w:name="_Toc47532255"/>
      <w:bookmarkStart w:id="20" w:name="_Toc47532891"/>
      <w:bookmarkStart w:id="21" w:name="_Toc47536272"/>
      <w:bookmarkStart w:id="22" w:name="_Toc47536644"/>
      <w:bookmarkStart w:id="23" w:name="_Toc47531634"/>
      <w:bookmarkStart w:id="24" w:name="_Toc47537134"/>
      <w:bookmarkStart w:id="25" w:name="_Toc193360507"/>
      <w:bookmarkStart w:id="26" w:name="_Toc193361760"/>
      <w:bookmarkStart w:id="27" w:name="_Toc63785463"/>
      <w:bookmarkStart w:id="28" w:name="_Toc193361252"/>
      <w:bookmarkStart w:id="29" w:name="_Toc193361377"/>
      <w:bookmarkStart w:id="30" w:name="_Toc74863465"/>
      <w:bookmarkStart w:id="31" w:name="_Toc48223882"/>
      <w:bookmarkStart w:id="32" w:name="_Toc193360544"/>
      <w:bookmarkStart w:id="33" w:name="_Toc193360881"/>
      <w:bookmarkEnd w:id="17"/>
      <w:bookmarkEnd w:id="18"/>
      <w:bookmarkEnd w:id="19"/>
      <w:bookmarkEnd w:id="20"/>
      <w:bookmarkEnd w:id="21"/>
      <w:bookmarkEnd w:id="22"/>
      <w:bookmarkEnd w:id="23"/>
      <w:bookmarkEnd w:id="24"/>
      <w:r>
        <w:rPr>
          <w:rFonts w:ascii="楷体_GB2312" w:eastAsia="楷体_GB2312" w:hint="eastAsia"/>
        </w:rPr>
        <w:t>建设目标</w:t>
      </w:r>
      <w:bookmarkEnd w:id="25"/>
      <w:bookmarkEnd w:id="26"/>
      <w:bookmarkEnd w:id="27"/>
      <w:bookmarkEnd w:id="28"/>
      <w:bookmarkEnd w:id="29"/>
      <w:bookmarkEnd w:id="30"/>
      <w:bookmarkEnd w:id="31"/>
      <w:bookmarkEnd w:id="32"/>
      <w:bookmarkEnd w:id="33"/>
    </w:p>
    <w:p w14:paraId="46340D9D" w14:textId="77777777" w:rsidR="001C361C" w:rsidRDefault="00000000">
      <w:pPr>
        <w:ind w:firstLine="560"/>
        <w:rPr>
          <w:rFonts w:hint="eastAsia"/>
        </w:rPr>
      </w:pPr>
      <w:r>
        <w:rPr>
          <w:rFonts w:hint="eastAsia"/>
        </w:rPr>
        <w:t>为推进本市全民参保精准扩面、精细化管理，持续巩固本市全民参保成果，夯实本市基本医疗保险制度根基，健全本市基本医疗保险参保长效机制，基于市医保信息平台，利用平台现有参保个人的基础信息和参保信息，补充必要信息，形成“一人一档”参保数据库，对全量人员进行“一</w:t>
      </w:r>
      <w:r>
        <w:rPr>
          <w:rFonts w:hint="eastAsia"/>
        </w:rPr>
        <w:lastRenderedPageBreak/>
        <w:t>人一档”管理。</w:t>
      </w:r>
    </w:p>
    <w:p w14:paraId="55FB1634" w14:textId="77777777" w:rsidR="001C361C" w:rsidRDefault="00000000">
      <w:pPr>
        <w:ind w:firstLine="560"/>
        <w:rPr>
          <w:rFonts w:hint="eastAsia"/>
        </w:rPr>
      </w:pPr>
      <w:r>
        <w:rPr>
          <w:rFonts w:hint="eastAsia"/>
        </w:rPr>
        <w:t>本项目将实现本市2000万参保人基本信息全归集，满足从业务管理到业务动态监测、统计分析、预测预警的多层次需求，并以“一人一档”为基础，拓展“一企一档”、“一校一档”、“一村（居）一档”、“一街道（乡镇）一档”、“一区一档”、业务台账等业务管理和整个“一人一档”业务管理过程中的参保人状态动态监控、数据异动及趋势、人员画像及监测驾驶舱，按照前台经办，后台管理进行前后台分离处理，保证系统的灵活性，能满足各种不同业务场景使用，为推进医保参保精准扩面、提升我市参保率提供有力支撑。</w:t>
      </w:r>
    </w:p>
    <w:p w14:paraId="1C8F9E63" w14:textId="77777777" w:rsidR="001C361C" w:rsidRDefault="00000000">
      <w:pPr>
        <w:pStyle w:val="10"/>
        <w:numPr>
          <w:ilvl w:val="0"/>
          <w:numId w:val="52"/>
        </w:numPr>
        <w:spacing w:before="0" w:after="0"/>
        <w:ind w:leftChars="200" w:left="985"/>
        <w:rPr>
          <w:rFonts w:hint="eastAsia"/>
        </w:rPr>
      </w:pPr>
      <w:bookmarkStart w:id="34" w:name="_Toc47536676"/>
      <w:bookmarkStart w:id="35" w:name="_Toc47532923"/>
      <w:bookmarkStart w:id="36" w:name="_Toc47537166"/>
      <w:bookmarkStart w:id="37" w:name="_Toc47533288"/>
      <w:bookmarkStart w:id="38" w:name="_Toc47539102"/>
      <w:bookmarkStart w:id="39" w:name="_Toc47536304"/>
      <w:bookmarkStart w:id="40" w:name="_Toc193361761"/>
      <w:bookmarkStart w:id="41" w:name="_Toc193360508"/>
      <w:bookmarkStart w:id="42" w:name="_Toc193361378"/>
      <w:bookmarkStart w:id="43" w:name="_Toc193361253"/>
      <w:bookmarkStart w:id="44" w:name="_Toc193360545"/>
      <w:bookmarkStart w:id="45" w:name="_Toc1952322760"/>
      <w:bookmarkStart w:id="46" w:name="_Toc193360882"/>
      <w:bookmarkEnd w:id="34"/>
      <w:bookmarkEnd w:id="35"/>
      <w:bookmarkEnd w:id="36"/>
      <w:bookmarkEnd w:id="37"/>
      <w:bookmarkEnd w:id="38"/>
      <w:bookmarkEnd w:id="39"/>
      <w:r>
        <w:rPr>
          <w:rFonts w:hint="eastAsia"/>
        </w:rPr>
        <w:t>项目建设要求</w:t>
      </w:r>
      <w:bookmarkEnd w:id="40"/>
      <w:bookmarkEnd w:id="41"/>
      <w:bookmarkEnd w:id="42"/>
      <w:bookmarkEnd w:id="43"/>
      <w:bookmarkEnd w:id="44"/>
      <w:bookmarkEnd w:id="45"/>
      <w:bookmarkEnd w:id="46"/>
    </w:p>
    <w:p w14:paraId="4CBBF91B" w14:textId="77777777" w:rsidR="001C361C" w:rsidRDefault="00000000">
      <w:pPr>
        <w:pStyle w:val="2"/>
        <w:numPr>
          <w:ilvl w:val="1"/>
          <w:numId w:val="54"/>
        </w:numPr>
        <w:spacing w:before="0" w:after="0"/>
        <w:ind w:leftChars="200" w:left="560" w:firstLine="0"/>
        <w:rPr>
          <w:rFonts w:ascii="楷体_GB2312" w:eastAsia="楷体_GB2312" w:hint="eastAsia"/>
        </w:rPr>
      </w:pPr>
      <w:bookmarkStart w:id="47" w:name="_Toc193361762"/>
      <w:bookmarkStart w:id="48" w:name="_Toc193360546"/>
      <w:bookmarkStart w:id="49" w:name="_Toc1285984807"/>
      <w:bookmarkStart w:id="50" w:name="_Toc193360509"/>
      <w:bookmarkStart w:id="51" w:name="_Toc193361254"/>
      <w:bookmarkStart w:id="52" w:name="_Toc193360883"/>
      <w:bookmarkStart w:id="53" w:name="_Toc193361379"/>
      <w:r>
        <w:rPr>
          <w:rFonts w:ascii="楷体_GB2312" w:eastAsia="楷体_GB2312" w:hint="eastAsia"/>
        </w:rPr>
        <w:t>总体要求</w:t>
      </w:r>
      <w:bookmarkEnd w:id="47"/>
      <w:bookmarkEnd w:id="48"/>
      <w:bookmarkEnd w:id="49"/>
      <w:bookmarkEnd w:id="50"/>
      <w:bookmarkEnd w:id="51"/>
      <w:bookmarkEnd w:id="52"/>
      <w:bookmarkEnd w:id="53"/>
    </w:p>
    <w:p w14:paraId="6250630A" w14:textId="77777777" w:rsidR="001C361C" w:rsidRDefault="00000000">
      <w:pPr>
        <w:pStyle w:val="3"/>
        <w:numPr>
          <w:ilvl w:val="2"/>
          <w:numId w:val="55"/>
        </w:numPr>
        <w:spacing w:before="0" w:after="0"/>
        <w:ind w:leftChars="200" w:left="560" w:firstLineChars="0" w:firstLine="0"/>
        <w:rPr>
          <w:rFonts w:hint="eastAsia"/>
        </w:rPr>
      </w:pPr>
      <w:bookmarkStart w:id="54" w:name="_Toc1271227841"/>
      <w:bookmarkStart w:id="55" w:name="_Toc193361255"/>
      <w:bookmarkStart w:id="56" w:name="_Toc193360884"/>
      <w:bookmarkStart w:id="57" w:name="_Toc193360510"/>
      <w:bookmarkStart w:id="58" w:name="_Toc193361380"/>
      <w:bookmarkStart w:id="59" w:name="_Toc193360547"/>
      <w:bookmarkStart w:id="60" w:name="_Toc193361763"/>
      <w:bookmarkStart w:id="61" w:name="_Hlk152595640"/>
      <w:r>
        <w:rPr>
          <w:rFonts w:hint="eastAsia"/>
        </w:rPr>
        <w:t>技术要求</w:t>
      </w:r>
      <w:bookmarkEnd w:id="54"/>
      <w:bookmarkEnd w:id="55"/>
      <w:bookmarkEnd w:id="56"/>
      <w:bookmarkEnd w:id="57"/>
      <w:bookmarkEnd w:id="58"/>
      <w:bookmarkEnd w:id="59"/>
      <w:bookmarkEnd w:id="60"/>
    </w:p>
    <w:bookmarkEnd w:id="61"/>
    <w:p w14:paraId="40F4557E" w14:textId="77777777" w:rsidR="001C361C" w:rsidRDefault="00000000">
      <w:pPr>
        <w:numPr>
          <w:ilvl w:val="0"/>
          <w:numId w:val="56"/>
        </w:numPr>
        <w:ind w:left="0" w:firstLine="560"/>
        <w:rPr>
          <w:rFonts w:cs="仿宋_GB2312" w:hint="eastAsia"/>
        </w:rPr>
      </w:pPr>
      <w:r>
        <w:rPr>
          <w:rFonts w:cs="仿宋_GB2312" w:hint="eastAsia"/>
        </w:rPr>
        <w:t>投标人提供的软件必须是企业级的解决方案，支持可分布的、可伸缩的体系结构。支持部署在国产主流的操作系统和硬件平台上，支持B/S结构，支持云数据库、云存储、云缓存等云架构。</w:t>
      </w:r>
    </w:p>
    <w:p w14:paraId="78809AF6" w14:textId="77777777" w:rsidR="001C361C" w:rsidRDefault="00000000">
      <w:pPr>
        <w:numPr>
          <w:ilvl w:val="0"/>
          <w:numId w:val="56"/>
        </w:numPr>
        <w:ind w:left="0" w:firstLine="560"/>
        <w:rPr>
          <w:rFonts w:cs="仿宋_GB2312" w:hint="eastAsia"/>
        </w:rPr>
      </w:pPr>
      <w:r>
        <w:rPr>
          <w:rFonts w:cs="仿宋_GB2312" w:hint="eastAsia"/>
        </w:rPr>
        <w:t>投标人提供的软件必须是模块化设计，并且保证任何软件模块的维护和更新都不影响其它软件模块，软件具有容错能力。</w:t>
      </w:r>
    </w:p>
    <w:p w14:paraId="78C5C78D" w14:textId="77777777" w:rsidR="001C361C" w:rsidRDefault="00000000">
      <w:pPr>
        <w:numPr>
          <w:ilvl w:val="0"/>
          <w:numId w:val="56"/>
        </w:numPr>
        <w:ind w:left="0" w:firstLine="560"/>
        <w:rPr>
          <w:rFonts w:cs="仿宋_GB2312" w:hint="eastAsia"/>
        </w:rPr>
      </w:pPr>
      <w:r>
        <w:rPr>
          <w:rFonts w:cs="仿宋_GB2312" w:hint="eastAsia"/>
        </w:rPr>
        <w:t>投标人提供的软件应具有自身故障监视和诊断能力，即软件能及时发现故障并发出告警。</w:t>
      </w:r>
    </w:p>
    <w:p w14:paraId="5685538C" w14:textId="77777777" w:rsidR="001C361C" w:rsidRDefault="00000000">
      <w:pPr>
        <w:numPr>
          <w:ilvl w:val="0"/>
          <w:numId w:val="56"/>
        </w:numPr>
        <w:ind w:left="0" w:firstLine="560"/>
        <w:rPr>
          <w:rFonts w:cs="仿宋_GB2312" w:hint="eastAsia"/>
        </w:rPr>
      </w:pPr>
      <w:r>
        <w:rPr>
          <w:rFonts w:cs="仿宋_GB2312" w:hint="eastAsia"/>
        </w:rPr>
        <w:t>投标人提供的软件在不同时期软件版本必须能向下兼容，软件版本易于升级，且在升级的过程中不影响业务的性能与运行。</w:t>
      </w:r>
    </w:p>
    <w:p w14:paraId="53E30E48" w14:textId="77777777" w:rsidR="001C361C" w:rsidRDefault="00000000">
      <w:pPr>
        <w:pStyle w:val="3"/>
        <w:numPr>
          <w:ilvl w:val="2"/>
          <w:numId w:val="55"/>
        </w:numPr>
        <w:spacing w:before="0" w:after="0"/>
        <w:ind w:leftChars="200" w:left="560" w:firstLineChars="0" w:firstLine="0"/>
        <w:rPr>
          <w:rFonts w:hint="eastAsia"/>
        </w:rPr>
      </w:pPr>
      <w:bookmarkStart w:id="62" w:name="_Toc193360511"/>
      <w:bookmarkStart w:id="63" w:name="_Toc211519684"/>
      <w:bookmarkStart w:id="64" w:name="_Toc193361764"/>
      <w:bookmarkStart w:id="65" w:name="_Toc193361256"/>
      <w:bookmarkStart w:id="66" w:name="_Toc193360885"/>
      <w:bookmarkStart w:id="67" w:name="_Toc193361381"/>
      <w:bookmarkStart w:id="68" w:name="_Toc193360548"/>
      <w:r>
        <w:rPr>
          <w:rFonts w:hint="eastAsia"/>
        </w:rPr>
        <w:lastRenderedPageBreak/>
        <w:t>性能要求</w:t>
      </w:r>
      <w:bookmarkEnd w:id="62"/>
      <w:bookmarkEnd w:id="63"/>
      <w:bookmarkEnd w:id="64"/>
      <w:bookmarkEnd w:id="65"/>
      <w:bookmarkEnd w:id="66"/>
      <w:bookmarkEnd w:id="67"/>
      <w:bookmarkEnd w:id="68"/>
    </w:p>
    <w:p w14:paraId="48A7B3A0" w14:textId="77777777" w:rsidR="001C361C" w:rsidRDefault="00000000">
      <w:pPr>
        <w:ind w:firstLine="560"/>
        <w:rPr>
          <w:rFonts w:cs="仿宋_GB2312" w:hint="eastAsia"/>
        </w:rPr>
      </w:pPr>
      <w:r>
        <w:rPr>
          <w:rFonts w:cs="仿宋_GB2312" w:hint="eastAsia"/>
        </w:rPr>
        <w:t>主要从系统响应时间给出系统性能指标。系统响应时间指完成目标系统中的交互或批量业务处理所需的响应时间。根据业务处理类型的不同，划分为二类：交互类业务、查询类业务，分别给出响应时间要求的参考值，包括峰值响应时间、平均响应时间。</w:t>
      </w:r>
    </w:p>
    <w:p w14:paraId="64A2E84D" w14:textId="77777777" w:rsidR="001C361C" w:rsidRDefault="00000000">
      <w:pPr>
        <w:numPr>
          <w:ilvl w:val="0"/>
          <w:numId w:val="57"/>
        </w:numPr>
        <w:ind w:left="0" w:firstLine="560"/>
        <w:rPr>
          <w:rFonts w:cs="仿宋_GB2312" w:hint="eastAsia"/>
        </w:rPr>
      </w:pPr>
      <w:r>
        <w:rPr>
          <w:rFonts w:cs="仿宋_GB2312" w:hint="eastAsia"/>
        </w:rPr>
        <w:t>交互类业务</w:t>
      </w:r>
    </w:p>
    <w:p w14:paraId="58B6B062" w14:textId="77777777" w:rsidR="001C361C" w:rsidRDefault="00000000">
      <w:pPr>
        <w:ind w:firstLine="560"/>
        <w:rPr>
          <w:rFonts w:cs="仿宋_GB2312" w:hint="eastAsia"/>
          <w:szCs w:val="28"/>
        </w:rPr>
      </w:pPr>
      <w:r>
        <w:rPr>
          <w:rFonts w:cs="仿宋_GB2312" w:hint="eastAsia"/>
          <w:szCs w:val="28"/>
        </w:rPr>
        <w:t>交互类业务是指平时工作中在系统中进行的业务处理，如录入、修改或删除一条记录、发布一条信息等操作。</w:t>
      </w:r>
    </w:p>
    <w:p w14:paraId="73997458" w14:textId="77777777" w:rsidR="001C361C" w:rsidRDefault="00000000">
      <w:pPr>
        <w:pStyle w:val="affffb"/>
        <w:numPr>
          <w:ilvl w:val="0"/>
          <w:numId w:val="58"/>
        </w:numPr>
        <w:ind w:left="0" w:firstLine="560"/>
        <w:rPr>
          <w:rFonts w:ascii="仿宋_GB2312" w:hAnsi="仿宋_GB2312" w:cs="仿宋_GB2312" w:hint="eastAsia"/>
          <w:sz w:val="28"/>
          <w:szCs w:val="28"/>
        </w:rPr>
      </w:pPr>
      <w:r>
        <w:rPr>
          <w:rFonts w:ascii="仿宋_GB2312" w:hAnsi="仿宋_GB2312" w:cs="仿宋_GB2312" w:hint="eastAsia"/>
          <w:sz w:val="28"/>
          <w:szCs w:val="28"/>
        </w:rPr>
        <w:t>平均响应时间：1秒；</w:t>
      </w:r>
    </w:p>
    <w:p w14:paraId="61113E84" w14:textId="77777777" w:rsidR="001C361C" w:rsidRDefault="00000000">
      <w:pPr>
        <w:pStyle w:val="affffb"/>
        <w:numPr>
          <w:ilvl w:val="0"/>
          <w:numId w:val="58"/>
        </w:numPr>
        <w:ind w:left="0" w:firstLine="560"/>
        <w:rPr>
          <w:rFonts w:ascii="仿宋_GB2312" w:hAnsi="仿宋_GB2312" w:cs="仿宋_GB2312" w:hint="eastAsia"/>
          <w:sz w:val="28"/>
          <w:szCs w:val="28"/>
        </w:rPr>
      </w:pPr>
      <w:r>
        <w:rPr>
          <w:rFonts w:ascii="仿宋_GB2312" w:hAnsi="仿宋_GB2312" w:cs="仿宋_GB2312" w:hint="eastAsia"/>
          <w:sz w:val="28"/>
          <w:szCs w:val="28"/>
        </w:rPr>
        <w:t>峰值响应时间：3秒。</w:t>
      </w:r>
    </w:p>
    <w:p w14:paraId="6D98332E" w14:textId="77777777" w:rsidR="001C361C" w:rsidRDefault="00000000">
      <w:pPr>
        <w:ind w:firstLine="560"/>
        <w:rPr>
          <w:rFonts w:cs="仿宋_GB2312" w:hint="eastAsia"/>
          <w:szCs w:val="28"/>
        </w:rPr>
      </w:pPr>
      <w:r>
        <w:rPr>
          <w:rFonts w:cs="仿宋_GB2312" w:hint="eastAsia"/>
          <w:szCs w:val="28"/>
        </w:rPr>
        <w:t>批量前台经办业务数据导入（按一次2000条评估）。</w:t>
      </w:r>
    </w:p>
    <w:p w14:paraId="02F054C4" w14:textId="77777777" w:rsidR="001C361C" w:rsidRDefault="00000000">
      <w:pPr>
        <w:pStyle w:val="affffb"/>
        <w:numPr>
          <w:ilvl w:val="0"/>
          <w:numId w:val="59"/>
        </w:numPr>
        <w:ind w:left="0" w:firstLine="560"/>
        <w:rPr>
          <w:rFonts w:ascii="仿宋_GB2312" w:hAnsi="仿宋_GB2312" w:cs="仿宋_GB2312" w:hint="eastAsia"/>
          <w:sz w:val="28"/>
          <w:szCs w:val="28"/>
        </w:rPr>
      </w:pPr>
      <w:r>
        <w:rPr>
          <w:rFonts w:ascii="仿宋_GB2312" w:hAnsi="仿宋_GB2312" w:cs="仿宋_GB2312" w:hint="eastAsia"/>
          <w:sz w:val="28"/>
          <w:szCs w:val="28"/>
        </w:rPr>
        <w:t>平均响应时间：5秒；</w:t>
      </w:r>
    </w:p>
    <w:p w14:paraId="58F089CA" w14:textId="77777777" w:rsidR="001C361C" w:rsidRDefault="00000000">
      <w:pPr>
        <w:pStyle w:val="affffb"/>
        <w:numPr>
          <w:ilvl w:val="0"/>
          <w:numId w:val="59"/>
        </w:numPr>
        <w:ind w:left="0" w:firstLine="560"/>
        <w:rPr>
          <w:rFonts w:ascii="仿宋_GB2312" w:hAnsi="仿宋_GB2312" w:cs="仿宋_GB2312" w:hint="eastAsia"/>
          <w:sz w:val="28"/>
          <w:szCs w:val="28"/>
        </w:rPr>
      </w:pPr>
      <w:r>
        <w:rPr>
          <w:rFonts w:ascii="仿宋_GB2312" w:hAnsi="仿宋_GB2312" w:cs="仿宋_GB2312" w:hint="eastAsia"/>
          <w:sz w:val="28"/>
          <w:szCs w:val="28"/>
        </w:rPr>
        <w:t>峰值响应时间：10秒。</w:t>
      </w:r>
    </w:p>
    <w:p w14:paraId="1EE2F922" w14:textId="77777777" w:rsidR="001C361C" w:rsidRDefault="00000000">
      <w:pPr>
        <w:numPr>
          <w:ilvl w:val="0"/>
          <w:numId w:val="57"/>
        </w:numPr>
        <w:ind w:left="0" w:firstLine="560"/>
        <w:rPr>
          <w:rFonts w:cs="仿宋_GB2312" w:hint="eastAsia"/>
        </w:rPr>
      </w:pPr>
      <w:r>
        <w:rPr>
          <w:rFonts w:cs="仿宋_GB2312" w:hint="eastAsia"/>
        </w:rPr>
        <w:t>查询类业务</w:t>
      </w:r>
    </w:p>
    <w:p w14:paraId="047C434E" w14:textId="77777777" w:rsidR="001C361C" w:rsidRDefault="00000000">
      <w:pPr>
        <w:ind w:firstLine="560"/>
        <w:rPr>
          <w:rFonts w:cs="仿宋_GB2312" w:hint="eastAsia"/>
          <w:szCs w:val="28"/>
        </w:rPr>
      </w:pPr>
      <w:r>
        <w:rPr>
          <w:rFonts w:cs="仿宋_GB2312" w:hint="eastAsia"/>
          <w:szCs w:val="28"/>
        </w:rPr>
        <w:t>查询业务由于受到查询的复杂程度、查询的数据量大小等因素的影响，需要根据具体情况而定，在此给出一个参考范围。</w:t>
      </w:r>
    </w:p>
    <w:p w14:paraId="2E2EB26C" w14:textId="77777777" w:rsidR="001C361C" w:rsidRDefault="00000000">
      <w:pPr>
        <w:pStyle w:val="affffb"/>
        <w:numPr>
          <w:ilvl w:val="0"/>
          <w:numId w:val="60"/>
        </w:numPr>
        <w:ind w:left="0" w:firstLine="560"/>
        <w:rPr>
          <w:rFonts w:ascii="仿宋_GB2312" w:hAnsi="仿宋_GB2312" w:cs="仿宋_GB2312" w:hint="eastAsia"/>
          <w:sz w:val="28"/>
          <w:szCs w:val="28"/>
        </w:rPr>
      </w:pPr>
      <w:r>
        <w:rPr>
          <w:rFonts w:ascii="仿宋_GB2312" w:hAnsi="仿宋_GB2312" w:cs="仿宋_GB2312" w:hint="eastAsia"/>
          <w:sz w:val="28"/>
          <w:szCs w:val="28"/>
        </w:rPr>
        <w:t>简单查询平均响应时间：1秒；</w:t>
      </w:r>
    </w:p>
    <w:p w14:paraId="507F9DB8" w14:textId="77777777" w:rsidR="001C361C" w:rsidRDefault="00000000">
      <w:pPr>
        <w:pStyle w:val="affffb"/>
        <w:numPr>
          <w:ilvl w:val="0"/>
          <w:numId w:val="60"/>
        </w:numPr>
        <w:ind w:left="0" w:firstLine="560"/>
        <w:rPr>
          <w:rFonts w:ascii="仿宋_GB2312" w:hAnsi="仿宋_GB2312" w:cs="仿宋_GB2312" w:hint="eastAsia"/>
          <w:sz w:val="28"/>
          <w:szCs w:val="28"/>
        </w:rPr>
      </w:pPr>
      <w:r>
        <w:rPr>
          <w:rFonts w:ascii="仿宋_GB2312" w:hAnsi="仿宋_GB2312" w:cs="仿宋_GB2312" w:hint="eastAsia"/>
          <w:sz w:val="28"/>
          <w:szCs w:val="28"/>
        </w:rPr>
        <w:t>复杂查询平均响应时间：3秒。</w:t>
      </w:r>
    </w:p>
    <w:p w14:paraId="4AD2766F" w14:textId="77777777" w:rsidR="001C361C" w:rsidRDefault="00000000">
      <w:pPr>
        <w:pStyle w:val="2"/>
        <w:numPr>
          <w:ilvl w:val="1"/>
          <w:numId w:val="54"/>
        </w:numPr>
        <w:spacing w:before="0" w:after="0"/>
        <w:ind w:leftChars="200" w:left="560" w:firstLine="0"/>
        <w:rPr>
          <w:rFonts w:ascii="楷体_GB2312" w:eastAsia="楷体_GB2312" w:hint="eastAsia"/>
        </w:rPr>
      </w:pPr>
      <w:bookmarkStart w:id="69" w:name="_Toc193360512"/>
      <w:bookmarkStart w:id="70" w:name="_Toc193361382"/>
      <w:bookmarkStart w:id="71" w:name="_Toc193360549"/>
      <w:bookmarkStart w:id="72" w:name="_Toc925893203"/>
      <w:bookmarkStart w:id="73" w:name="_Toc193361257"/>
      <w:bookmarkStart w:id="74" w:name="_Toc193360886"/>
      <w:bookmarkStart w:id="75" w:name="_Toc193361765"/>
      <w:r>
        <w:rPr>
          <w:rFonts w:ascii="楷体_GB2312" w:eastAsia="楷体_GB2312" w:hint="eastAsia"/>
        </w:rPr>
        <w:t>项目建设内容要求</w:t>
      </w:r>
      <w:bookmarkEnd w:id="69"/>
      <w:bookmarkEnd w:id="70"/>
      <w:bookmarkEnd w:id="71"/>
      <w:bookmarkEnd w:id="72"/>
      <w:bookmarkEnd w:id="73"/>
      <w:bookmarkEnd w:id="74"/>
      <w:bookmarkEnd w:id="75"/>
    </w:p>
    <w:p w14:paraId="07164AF5" w14:textId="77777777" w:rsidR="001C361C" w:rsidRDefault="00000000">
      <w:pPr>
        <w:ind w:firstLine="560"/>
        <w:rPr>
          <w:rFonts w:hint="eastAsia"/>
        </w:rPr>
      </w:pPr>
      <w:r>
        <w:rPr>
          <w:rFonts w:hint="eastAsia"/>
        </w:rPr>
        <w:t>为推进本市全面参保精准扩面、精细管理，通过信息化手段提升本市参保治理水平，基于医保信息平台，利用平台现有参保个人基础信息和参保信息，补充必要信息，形成本市参保人“一人一档”参保数据库，对全</w:t>
      </w:r>
      <w:r>
        <w:rPr>
          <w:rFonts w:hint="eastAsia"/>
        </w:rPr>
        <w:lastRenderedPageBreak/>
        <w:t>量人员精细“一人一档”管理。依托部门间数据对比、区医保等部门上传、医保人员及时完善等方式，实现数据动态更新，进一步提高工作效率。</w:t>
      </w:r>
    </w:p>
    <w:p w14:paraId="7D46492E" w14:textId="77777777" w:rsidR="001C361C" w:rsidRDefault="00000000">
      <w:pPr>
        <w:ind w:firstLine="560"/>
        <w:rPr>
          <w:rFonts w:hint="eastAsia"/>
        </w:rPr>
      </w:pPr>
      <w:r>
        <w:rPr>
          <w:rFonts w:hint="eastAsia"/>
        </w:rPr>
        <w:t>本项目围绕上海医保参保人“一人一档”业务需求和管理要求，建设市医保“一人一档”人员基础信息库，通过国家医保局信息平台业务基础子系统获取人员参保信息和人员信息及部门数据对比（如与公安部门数据比对）获取，并在市医保信息平台建设展示；建设市“一人一档”人员参保信息库并展示；建设市“一人一档”人员信息参保异动、画像、驾驶舱相关的监测页面，通过国家医保局下发的未参保人员明细，进行未参保人员原因（未缴费暂停、参保关系转移接续暂停等）核实，逐级建立参保监测台账；建设汇总数据台账页面，通过市医保人员汇总台账后形成村（社区）、镇（街道）、区、市管理台账；建设区级数据采录功能，实现参保人基本信息、参保信息的登记、变更等；构建任务分发与协同机制，实现全方位、动态化的业务监测，加强与公安户籍数据全量比对，对人员基础信息进行归类规范，逐步实现“一村（居）一档”、“一企一档”管理。</w:t>
      </w:r>
    </w:p>
    <w:p w14:paraId="0C72620D" w14:textId="77777777" w:rsidR="001C361C" w:rsidRDefault="00000000">
      <w:pPr>
        <w:ind w:firstLine="560"/>
        <w:rPr>
          <w:rFonts w:hint="eastAsia"/>
        </w:rPr>
      </w:pPr>
      <w:r>
        <w:rPr>
          <w:rFonts w:hint="eastAsia"/>
        </w:rPr>
        <w:t>通过与公安、卫生健康、人力资源社会保障等部门数据比对，市社会工作部网格化排摸，持续完善人员基础信息，逐步实现精准掌握未参人员明细，定期向区医保部门推送未参人员信息。</w:t>
      </w:r>
    </w:p>
    <w:p w14:paraId="1B283569" w14:textId="77777777" w:rsidR="001C361C" w:rsidRDefault="00000000">
      <w:pPr>
        <w:ind w:firstLine="560"/>
        <w:rPr>
          <w:rFonts w:hint="eastAsia"/>
        </w:rPr>
      </w:pPr>
      <w:r>
        <w:rPr>
          <w:rFonts w:hint="eastAsia"/>
        </w:rPr>
        <w:t>为持续提升巩固全民参保覆盖面，以人人享有基本医疗保障为出发点，充分运用大数据优势，加强数据赋能，精准锁定未参保人员，减少人工提取、比对数据工作量，实现“数据找人”，为本市有针对性和实效性开展参保扩面工作提供信息化支撑。</w:t>
      </w:r>
    </w:p>
    <w:p w14:paraId="7095C8D2" w14:textId="77777777" w:rsidR="001C361C" w:rsidRDefault="00000000">
      <w:pPr>
        <w:ind w:firstLine="560"/>
        <w:rPr>
          <w:rFonts w:cs="仿宋_GB2312" w:hint="eastAsia"/>
        </w:rPr>
      </w:pPr>
      <w:r>
        <w:rPr>
          <w:rFonts w:cs="仿宋_GB2312" w:hint="eastAsia"/>
        </w:rPr>
        <w:t>1.应用功能</w:t>
      </w:r>
    </w:p>
    <w:tbl>
      <w:tblPr>
        <w:tblW w:w="8440" w:type="dxa"/>
        <w:tblInd w:w="91" w:type="dxa"/>
        <w:tblLayout w:type="fixed"/>
        <w:tblLook w:val="04A0" w:firstRow="1" w:lastRow="0" w:firstColumn="1" w:lastColumn="0" w:noHBand="0" w:noVBand="1"/>
      </w:tblPr>
      <w:tblGrid>
        <w:gridCol w:w="753"/>
        <w:gridCol w:w="1540"/>
        <w:gridCol w:w="6147"/>
      </w:tblGrid>
      <w:tr w:rsidR="001C361C" w14:paraId="5B2F9F95" w14:textId="77777777">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60BA9" w14:textId="77777777" w:rsidR="001C361C" w:rsidRDefault="00000000">
            <w:pPr>
              <w:ind w:firstLineChars="0" w:firstLine="0"/>
              <w:rPr>
                <w:rFonts w:hint="eastAsia"/>
                <w:b/>
                <w:bCs/>
                <w:sz w:val="24"/>
              </w:rPr>
            </w:pPr>
            <w:r>
              <w:rPr>
                <w:rFonts w:hint="eastAsia"/>
                <w:b/>
                <w:bCs/>
                <w:sz w:val="24"/>
              </w:rPr>
              <w:lastRenderedPageBreak/>
              <w:t>序号</w:t>
            </w:r>
          </w:p>
        </w:tc>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A3779" w14:textId="77777777" w:rsidR="001C361C" w:rsidRDefault="00000000">
            <w:pPr>
              <w:ind w:firstLineChars="0" w:firstLine="0"/>
              <w:rPr>
                <w:rFonts w:hint="eastAsia"/>
                <w:b/>
                <w:bCs/>
                <w:sz w:val="24"/>
              </w:rPr>
            </w:pPr>
            <w:r>
              <w:rPr>
                <w:rFonts w:hint="eastAsia"/>
                <w:b/>
                <w:bCs/>
                <w:sz w:val="24"/>
              </w:rPr>
              <w:t>功能名称</w:t>
            </w:r>
          </w:p>
        </w:tc>
        <w:tc>
          <w:tcPr>
            <w:tcW w:w="6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EF812" w14:textId="77777777" w:rsidR="001C361C" w:rsidRDefault="00000000">
            <w:pPr>
              <w:ind w:firstLineChars="0" w:firstLine="0"/>
              <w:rPr>
                <w:rFonts w:hint="eastAsia"/>
                <w:b/>
                <w:bCs/>
                <w:sz w:val="24"/>
              </w:rPr>
            </w:pPr>
            <w:r>
              <w:rPr>
                <w:rFonts w:hint="eastAsia"/>
                <w:b/>
                <w:bCs/>
                <w:sz w:val="24"/>
              </w:rPr>
              <w:t>功能描述</w:t>
            </w:r>
          </w:p>
        </w:tc>
      </w:tr>
      <w:tr w:rsidR="001C361C" w14:paraId="69C6B145" w14:textId="77777777">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9F730" w14:textId="77777777" w:rsidR="001C361C" w:rsidRDefault="00000000">
            <w:pPr>
              <w:ind w:firstLineChars="0" w:firstLine="0"/>
              <w:rPr>
                <w:rFonts w:hint="eastAsia"/>
                <w:sz w:val="24"/>
              </w:rPr>
            </w:pPr>
            <w:r>
              <w:rPr>
                <w:rFonts w:hint="eastAsia"/>
                <w:sz w:val="24"/>
              </w:rPr>
              <w:t>1</w:t>
            </w:r>
          </w:p>
        </w:tc>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CC109" w14:textId="77777777" w:rsidR="001C361C" w:rsidRDefault="00000000">
            <w:pPr>
              <w:ind w:firstLineChars="0" w:firstLine="0"/>
              <w:rPr>
                <w:rFonts w:hint="eastAsia"/>
                <w:sz w:val="24"/>
              </w:rPr>
            </w:pPr>
            <w:r>
              <w:rPr>
                <w:sz w:val="24"/>
              </w:rPr>
              <w:t>业务管理</w:t>
            </w:r>
          </w:p>
        </w:tc>
        <w:tc>
          <w:tcPr>
            <w:tcW w:w="6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62C85" w14:textId="77777777" w:rsidR="001C361C" w:rsidRDefault="00000000">
            <w:pPr>
              <w:ind w:firstLineChars="0" w:firstLine="0"/>
              <w:rPr>
                <w:rFonts w:hint="eastAsia"/>
                <w:sz w:val="24"/>
              </w:rPr>
            </w:pPr>
            <w:r>
              <w:rPr>
                <w:sz w:val="24"/>
              </w:rPr>
              <w:t>需要包括：基本信息查询、参保信息查询、人员信息审核管理、特殊人群处理、人员信息监测、业务台账、参保扩面管理、一户一档管理、一企一档管理、一校一档管理、一村（居）一档管理、一街道（乡镇）一档管理、一区一档管理、异常信息维护、医保数据共享交换、医保经办管理子系统对接、数据源及数据管理</w:t>
            </w:r>
          </w:p>
        </w:tc>
      </w:tr>
      <w:tr w:rsidR="001C361C" w14:paraId="47328A5E" w14:textId="77777777">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BA4CC" w14:textId="77777777" w:rsidR="001C361C" w:rsidRDefault="00000000">
            <w:pPr>
              <w:ind w:firstLineChars="0" w:firstLine="0"/>
              <w:rPr>
                <w:rFonts w:hint="eastAsia"/>
                <w:sz w:val="24"/>
              </w:rPr>
            </w:pPr>
            <w:r>
              <w:rPr>
                <w:rFonts w:hint="eastAsia"/>
                <w:sz w:val="24"/>
              </w:rPr>
              <w:t>2</w:t>
            </w:r>
          </w:p>
        </w:tc>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DDBD5" w14:textId="77777777" w:rsidR="001C361C" w:rsidRDefault="00000000">
            <w:pPr>
              <w:ind w:firstLineChars="0" w:firstLine="0"/>
              <w:rPr>
                <w:rFonts w:hint="eastAsia"/>
                <w:sz w:val="24"/>
              </w:rPr>
            </w:pPr>
            <w:r>
              <w:rPr>
                <w:sz w:val="24"/>
              </w:rPr>
              <w:t>任务管理</w:t>
            </w:r>
          </w:p>
        </w:tc>
        <w:tc>
          <w:tcPr>
            <w:tcW w:w="6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75D48" w14:textId="77777777" w:rsidR="001C361C" w:rsidRDefault="00000000">
            <w:pPr>
              <w:ind w:firstLineChars="0" w:firstLine="0"/>
              <w:rPr>
                <w:rFonts w:hint="eastAsia"/>
                <w:sz w:val="24"/>
              </w:rPr>
            </w:pPr>
            <w:r>
              <w:rPr>
                <w:sz w:val="24"/>
              </w:rPr>
              <w:t>需要包括任务创建、任务分发、任务转办、任务跟踪、任务报告</w:t>
            </w:r>
          </w:p>
        </w:tc>
      </w:tr>
      <w:tr w:rsidR="001C361C" w14:paraId="3B55BC79" w14:textId="77777777">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311AF" w14:textId="77777777" w:rsidR="001C361C" w:rsidRDefault="00000000">
            <w:pPr>
              <w:ind w:firstLineChars="0" w:firstLine="0"/>
              <w:rPr>
                <w:rFonts w:hint="eastAsia"/>
                <w:sz w:val="24"/>
              </w:rPr>
            </w:pPr>
            <w:r>
              <w:rPr>
                <w:rFonts w:hint="eastAsia"/>
                <w:sz w:val="24"/>
              </w:rPr>
              <w:t>3</w:t>
            </w:r>
          </w:p>
        </w:tc>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A691A" w14:textId="77777777" w:rsidR="001C361C" w:rsidRDefault="00000000">
            <w:pPr>
              <w:ind w:firstLineChars="0" w:firstLine="0"/>
              <w:rPr>
                <w:rFonts w:hint="eastAsia"/>
                <w:sz w:val="24"/>
              </w:rPr>
            </w:pPr>
            <w:r>
              <w:rPr>
                <w:sz w:val="24"/>
              </w:rPr>
              <w:t>数据采录</w:t>
            </w:r>
          </w:p>
        </w:tc>
        <w:tc>
          <w:tcPr>
            <w:tcW w:w="6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ECE1B" w14:textId="77777777" w:rsidR="001C361C" w:rsidRDefault="00000000">
            <w:pPr>
              <w:ind w:firstLineChars="0" w:firstLine="0"/>
              <w:rPr>
                <w:rFonts w:hint="eastAsia"/>
                <w:sz w:val="24"/>
              </w:rPr>
            </w:pPr>
            <w:r>
              <w:rPr>
                <w:sz w:val="24"/>
              </w:rPr>
              <w:t>需要包括信息批量导入、信息零星登记、信息零星变更、区级数据审核、任务跟进、任务手动同步、特殊情况提醒、变更日志管理</w:t>
            </w:r>
          </w:p>
        </w:tc>
      </w:tr>
      <w:tr w:rsidR="001C361C" w14:paraId="307B8C48" w14:textId="77777777">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C3F8D" w14:textId="77777777" w:rsidR="001C361C" w:rsidRDefault="00000000">
            <w:pPr>
              <w:ind w:firstLineChars="0" w:firstLine="0"/>
              <w:rPr>
                <w:rFonts w:hint="eastAsia"/>
                <w:sz w:val="24"/>
              </w:rPr>
            </w:pPr>
            <w:r>
              <w:rPr>
                <w:rFonts w:hint="eastAsia"/>
                <w:sz w:val="24"/>
              </w:rPr>
              <w:t>4</w:t>
            </w:r>
          </w:p>
        </w:tc>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EFD02" w14:textId="77777777" w:rsidR="001C361C" w:rsidRDefault="00000000">
            <w:pPr>
              <w:ind w:firstLineChars="0" w:firstLine="0"/>
              <w:rPr>
                <w:rFonts w:hint="eastAsia"/>
                <w:sz w:val="24"/>
              </w:rPr>
            </w:pPr>
            <w:r>
              <w:rPr>
                <w:sz w:val="24"/>
              </w:rPr>
              <w:t>业务监测</w:t>
            </w:r>
          </w:p>
        </w:tc>
        <w:tc>
          <w:tcPr>
            <w:tcW w:w="6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D0813" w14:textId="77777777" w:rsidR="001C361C" w:rsidRDefault="00000000">
            <w:pPr>
              <w:ind w:firstLineChars="0" w:firstLine="0"/>
              <w:rPr>
                <w:rFonts w:hint="eastAsia"/>
                <w:sz w:val="24"/>
              </w:rPr>
            </w:pPr>
            <w:r>
              <w:rPr>
                <w:sz w:val="24"/>
              </w:rPr>
              <w:t>需要包括参保人信息统计监测、参保状态预警预测、参保率及原因分析、未参保人分布动态监控、参保扩面报表、数据异动及趋势监控、画像系统、一人一档运行监测驾驶舱</w:t>
            </w:r>
          </w:p>
        </w:tc>
      </w:tr>
      <w:tr w:rsidR="001C361C" w14:paraId="77FDB799" w14:textId="77777777">
        <w:trPr>
          <w:trHeight w:val="1175"/>
        </w:trPr>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175A9" w14:textId="77777777" w:rsidR="001C361C" w:rsidRDefault="00000000">
            <w:pPr>
              <w:ind w:firstLineChars="0" w:firstLine="0"/>
              <w:rPr>
                <w:rFonts w:hint="eastAsia"/>
                <w:sz w:val="24"/>
              </w:rPr>
            </w:pPr>
            <w:r>
              <w:rPr>
                <w:rFonts w:hint="eastAsia"/>
                <w:sz w:val="24"/>
              </w:rPr>
              <w:t>5</w:t>
            </w:r>
          </w:p>
        </w:tc>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B7D28" w14:textId="77777777" w:rsidR="001C361C" w:rsidRDefault="00000000">
            <w:pPr>
              <w:ind w:firstLineChars="0" w:firstLine="0"/>
              <w:rPr>
                <w:rFonts w:hint="eastAsia"/>
                <w:sz w:val="24"/>
              </w:rPr>
            </w:pPr>
            <w:r>
              <w:rPr>
                <w:sz w:val="24"/>
              </w:rPr>
              <w:t>外部数据交换共享</w:t>
            </w:r>
          </w:p>
        </w:tc>
        <w:tc>
          <w:tcPr>
            <w:tcW w:w="6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D3A2D" w14:textId="77777777" w:rsidR="001C361C" w:rsidRDefault="00000000">
            <w:pPr>
              <w:ind w:firstLineChars="0" w:firstLine="0"/>
              <w:rPr>
                <w:rFonts w:hint="eastAsia"/>
                <w:sz w:val="24"/>
              </w:rPr>
            </w:pPr>
            <w:r>
              <w:rPr>
                <w:sz w:val="24"/>
              </w:rPr>
              <w:t>需要包括数据交换协议管理、数据共享授权、数据交换监控、数据安全传输</w:t>
            </w:r>
          </w:p>
        </w:tc>
      </w:tr>
    </w:tbl>
    <w:p w14:paraId="5B794DF5" w14:textId="77777777" w:rsidR="001C361C" w:rsidRDefault="00000000">
      <w:pPr>
        <w:ind w:firstLine="560"/>
        <w:rPr>
          <w:rFonts w:cs="仿宋_GB2312" w:hint="eastAsia"/>
        </w:rPr>
      </w:pPr>
      <w:r>
        <w:rPr>
          <w:rFonts w:cs="仿宋_GB2312" w:hint="eastAsia"/>
        </w:rPr>
        <w:t>2.数据治理服务</w:t>
      </w:r>
    </w:p>
    <w:p w14:paraId="57B0A710" w14:textId="77777777" w:rsidR="001C361C" w:rsidRDefault="00000000">
      <w:pPr>
        <w:ind w:firstLine="560"/>
        <w:rPr>
          <w:rFonts w:hint="eastAsia"/>
        </w:rPr>
      </w:pPr>
      <w:r>
        <w:rPr>
          <w:rFonts w:hint="eastAsia"/>
        </w:rPr>
        <w:t>为</w:t>
      </w:r>
      <w:r>
        <w:rPr>
          <w:rFonts w:cs="Calibri" w:hint="eastAsia"/>
        </w:rPr>
        <w:t>提升</w:t>
      </w:r>
      <w:r>
        <w:rPr>
          <w:rFonts w:cs="Calibri"/>
        </w:rPr>
        <w:t>医保治理能力</w:t>
      </w:r>
      <w:r>
        <w:rPr>
          <w:rFonts w:hint="eastAsia"/>
        </w:rPr>
        <w:t>，加强各项业务领域之间的信息共享、协同办理和有效衔接，一是要实现医疗保障业务全过程、全周期信息的采集和电子化，特别是基础信息统一采集。二是要实现医疗保障各类业务系统内部的</w:t>
      </w:r>
      <w:r>
        <w:rPr>
          <w:rFonts w:hint="eastAsia"/>
        </w:rPr>
        <w:lastRenderedPageBreak/>
        <w:t>数据整理，核对各系统间的业务状态是否一致，补齐补记补实，提高数据质量。三是要实现原分散系统、分散数据的整合，合理设计数据结构，提高数据共享程度。四是要将数据进一步向市级数据中心集中，实现数据向上迁移。具体服务内容包括：</w:t>
      </w:r>
      <w:r>
        <w:t>包含</w:t>
      </w:r>
      <w:r>
        <w:rPr>
          <w:rFonts w:hint="eastAsia"/>
        </w:rPr>
        <w:t>“一人一档”相关的</w:t>
      </w:r>
      <w:r>
        <w:t>时空数据转换与处理18万点；数据质量检查20张；数据统计分析及报表服务11次；数据订阅服务10组；数据分类分级检查20张；数据加密、脱敏等控制2000万条；主（专）题数据库建设1个；数据可视化展现工作1个；安全基线配置管理服务1个；数据安全风险评估、安全审核服务2000万条；应用安全渗透测试服务1次。</w:t>
      </w:r>
    </w:p>
    <w:p w14:paraId="2F0602B4" w14:textId="77777777" w:rsidR="001C361C" w:rsidRDefault="00000000">
      <w:pPr>
        <w:pStyle w:val="2"/>
        <w:numPr>
          <w:ilvl w:val="1"/>
          <w:numId w:val="54"/>
        </w:numPr>
        <w:spacing w:before="0" w:after="0"/>
        <w:ind w:leftChars="200" w:left="560" w:firstLine="0"/>
        <w:rPr>
          <w:rFonts w:ascii="楷体_GB2312" w:eastAsia="楷体_GB2312" w:hint="eastAsia"/>
        </w:rPr>
      </w:pPr>
      <w:bookmarkStart w:id="76" w:name="_Toc193361258"/>
      <w:bookmarkStart w:id="77" w:name="_Toc193360887"/>
      <w:bookmarkStart w:id="78" w:name="_Toc193360513"/>
      <w:bookmarkStart w:id="79" w:name="_Toc820556659"/>
      <w:bookmarkStart w:id="80" w:name="_Toc193361383"/>
      <w:bookmarkStart w:id="81" w:name="_Toc193360550"/>
      <w:bookmarkStart w:id="82" w:name="_Toc193361766"/>
      <w:r>
        <w:rPr>
          <w:rFonts w:ascii="楷体_GB2312" w:eastAsia="楷体_GB2312" w:hint="eastAsia"/>
        </w:rPr>
        <w:t>与市医保信息平台双向同步要求</w:t>
      </w:r>
      <w:bookmarkEnd w:id="76"/>
      <w:bookmarkEnd w:id="77"/>
      <w:bookmarkEnd w:id="78"/>
      <w:bookmarkEnd w:id="79"/>
      <w:bookmarkEnd w:id="80"/>
      <w:bookmarkEnd w:id="81"/>
      <w:bookmarkEnd w:id="82"/>
    </w:p>
    <w:p w14:paraId="14A290D4" w14:textId="77777777" w:rsidR="001C361C" w:rsidRDefault="00000000">
      <w:pPr>
        <w:ind w:firstLine="560"/>
        <w:rPr>
          <w:rFonts w:hint="eastAsia"/>
        </w:rPr>
      </w:pPr>
      <w:r>
        <w:rPr>
          <w:rFonts w:hint="eastAsia"/>
        </w:rPr>
        <w:t>由于本项目部署在市政务信创云，系统运行所需的基础数据依赖市医保信息平台，因此投标人需结合市医保信息平台和本项目的实际情况，通过与市医保信息平台对接，形成完整、准确的数据双向同步机制，实时双向同步参保人基础信息、参保信息。须提供可实现的技术方案，明确符合市医保信息平台技术标准的对接机制，涵盖参保人基础信息、参保信息等核心数据加密传输方案，并基于医保业务编码规范制定增量同步策略以及异常数据熔断回滚机制。</w:t>
      </w:r>
    </w:p>
    <w:p w14:paraId="3B9ADBE6" w14:textId="77777777" w:rsidR="001C361C" w:rsidRDefault="00000000">
      <w:pPr>
        <w:pStyle w:val="2"/>
        <w:numPr>
          <w:ilvl w:val="1"/>
          <w:numId w:val="54"/>
        </w:numPr>
        <w:spacing w:before="0" w:after="0"/>
        <w:ind w:leftChars="200" w:left="560" w:firstLine="0"/>
        <w:rPr>
          <w:rFonts w:ascii="楷体_GB2312" w:eastAsia="楷体_GB2312" w:hint="eastAsia"/>
        </w:rPr>
      </w:pPr>
      <w:bookmarkStart w:id="83" w:name="_Toc2103270426"/>
      <w:bookmarkStart w:id="84" w:name="_Toc193361767"/>
      <w:bookmarkStart w:id="85" w:name="_Toc193360888"/>
      <w:bookmarkStart w:id="86" w:name="_Toc193361384"/>
      <w:bookmarkStart w:id="87" w:name="_Toc193360551"/>
      <w:bookmarkStart w:id="88" w:name="_Toc193360514"/>
      <w:bookmarkStart w:id="89" w:name="_Toc193361259"/>
      <w:r>
        <w:rPr>
          <w:rFonts w:ascii="楷体_GB2312" w:eastAsia="楷体_GB2312" w:hint="eastAsia"/>
        </w:rPr>
        <w:t>商业密码应用需求</w:t>
      </w:r>
      <w:bookmarkEnd w:id="83"/>
      <w:bookmarkEnd w:id="84"/>
      <w:bookmarkEnd w:id="85"/>
      <w:bookmarkEnd w:id="86"/>
      <w:bookmarkEnd w:id="87"/>
      <w:bookmarkEnd w:id="88"/>
      <w:bookmarkEnd w:id="89"/>
    </w:p>
    <w:p w14:paraId="3EF2D9F3" w14:textId="77777777" w:rsidR="001C361C" w:rsidRDefault="00000000">
      <w:pPr>
        <w:ind w:firstLine="560"/>
        <w:rPr>
          <w:rFonts w:hint="eastAsia"/>
        </w:rPr>
      </w:pPr>
      <w:r>
        <w:rPr>
          <w:rFonts w:hint="eastAsia"/>
        </w:rPr>
        <w:t>为满足国密使用要求，投标人需对上海医保参保人“一人一档”子系统提出详细、可行的改造方案，相关改造内容包括：网络和通信、设备和计算、应用和数据等层面的密码应用改造，对用户身份认证机制模块、业务重要数据安全传输模块、服务器虚拟机设备日志/访问控制信息完整性</w:t>
      </w:r>
      <w:r>
        <w:rPr>
          <w:rFonts w:hint="eastAsia"/>
        </w:rPr>
        <w:lastRenderedPageBreak/>
        <w:t>模块、重要可执行程序签名验签模块、用户访问控制信息签名验签模块、应用系统重要数据加解密模块、应用系统重要数据签名验签模块等开发改造适配。</w:t>
      </w:r>
    </w:p>
    <w:p w14:paraId="05A01F7D" w14:textId="77777777" w:rsidR="001C361C" w:rsidRDefault="00000000">
      <w:pPr>
        <w:pStyle w:val="2"/>
        <w:numPr>
          <w:ilvl w:val="1"/>
          <w:numId w:val="54"/>
        </w:numPr>
        <w:spacing w:before="0" w:after="0"/>
        <w:ind w:leftChars="200" w:left="560" w:firstLine="0"/>
        <w:rPr>
          <w:rFonts w:ascii="楷体_GB2312" w:eastAsia="楷体_GB2312" w:hint="eastAsia"/>
        </w:rPr>
      </w:pPr>
      <w:bookmarkStart w:id="90" w:name="_Toc193361385"/>
      <w:bookmarkStart w:id="91" w:name="_Toc193360552"/>
      <w:bookmarkStart w:id="92" w:name="_Toc193361260"/>
      <w:bookmarkStart w:id="93" w:name="_Toc2085220162"/>
      <w:bookmarkStart w:id="94" w:name="_Toc193361768"/>
      <w:bookmarkStart w:id="95" w:name="_Toc193360515"/>
      <w:bookmarkStart w:id="96" w:name="_Toc193360889"/>
      <w:r>
        <w:rPr>
          <w:rFonts w:ascii="楷体_GB2312" w:eastAsia="楷体_GB2312" w:hint="eastAsia"/>
        </w:rPr>
        <w:t>项目部署要求</w:t>
      </w:r>
      <w:bookmarkEnd w:id="90"/>
      <w:bookmarkEnd w:id="91"/>
      <w:bookmarkEnd w:id="92"/>
      <w:bookmarkEnd w:id="93"/>
      <w:bookmarkEnd w:id="94"/>
      <w:bookmarkEnd w:id="95"/>
      <w:bookmarkEnd w:id="96"/>
    </w:p>
    <w:p w14:paraId="6AE4BA93" w14:textId="77777777" w:rsidR="001C361C" w:rsidRDefault="00000000">
      <w:pPr>
        <w:ind w:firstLine="560"/>
        <w:rPr>
          <w:rFonts w:hint="eastAsia"/>
        </w:rPr>
      </w:pPr>
      <w:r>
        <w:rPr>
          <w:rFonts w:hint="eastAsia"/>
        </w:rPr>
        <w:t>本项目全面依托上海市电子政务云建设，包括云服务器、存储、网络等基础设施由市电子政务云统一提供。系统需依据信创要求实现，按照上海市电子政务云相关管理要求，以及项目安全及密码应用需要完成环境及应用部署。</w:t>
      </w:r>
    </w:p>
    <w:p w14:paraId="63D69422" w14:textId="77777777" w:rsidR="001C361C" w:rsidRDefault="00000000">
      <w:pPr>
        <w:ind w:firstLine="560"/>
        <w:rPr>
          <w:rFonts w:hint="eastAsia"/>
        </w:rPr>
      </w:pPr>
      <w:r>
        <w:rPr>
          <w:rFonts w:hint="eastAsia"/>
        </w:rPr>
        <w:t>投标人需要根据项目要求结合当前本市医保参保人“一人一档”相关业务量的估算对本项目所需要的云资源进行设计，并配置配套操作系统、防病毒软件，以及密码测评所需安全认证网关服务、签名验签服务、可信密码服务、数字证书服务、时间戳服务。投标人需提供系统的详细部署方案。本项目相关资源情况如下：</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498"/>
        <w:gridCol w:w="2267"/>
        <w:gridCol w:w="1493"/>
        <w:gridCol w:w="1180"/>
        <w:gridCol w:w="1714"/>
      </w:tblGrid>
      <w:tr w:rsidR="001C361C" w14:paraId="7322CD0A" w14:textId="77777777">
        <w:trPr>
          <w:trHeight w:val="375"/>
        </w:trPr>
        <w:tc>
          <w:tcPr>
            <w:tcW w:w="385" w:type="pct"/>
            <w:vAlign w:val="center"/>
          </w:tcPr>
          <w:p w14:paraId="39FDCA92" w14:textId="77777777" w:rsidR="001C361C" w:rsidRDefault="00000000">
            <w:pPr>
              <w:ind w:firstLineChars="0" w:firstLine="0"/>
              <w:rPr>
                <w:rFonts w:hint="eastAsia"/>
                <w:b/>
                <w:bCs/>
                <w:sz w:val="24"/>
              </w:rPr>
            </w:pPr>
            <w:r>
              <w:rPr>
                <w:rFonts w:hint="eastAsia"/>
                <w:b/>
                <w:bCs/>
                <w:sz w:val="24"/>
              </w:rPr>
              <w:t>序号</w:t>
            </w:r>
          </w:p>
        </w:tc>
        <w:tc>
          <w:tcPr>
            <w:tcW w:w="848" w:type="pct"/>
            <w:noWrap/>
            <w:vAlign w:val="center"/>
          </w:tcPr>
          <w:p w14:paraId="5851244B" w14:textId="77777777" w:rsidR="001C361C" w:rsidRDefault="00000000">
            <w:pPr>
              <w:ind w:firstLineChars="0" w:firstLine="0"/>
              <w:rPr>
                <w:rFonts w:hint="eastAsia"/>
                <w:b/>
                <w:bCs/>
                <w:sz w:val="24"/>
              </w:rPr>
            </w:pPr>
            <w:r>
              <w:rPr>
                <w:rFonts w:hint="eastAsia"/>
                <w:b/>
                <w:bCs/>
                <w:sz w:val="24"/>
              </w:rPr>
              <w:t>资源类型</w:t>
            </w:r>
          </w:p>
        </w:tc>
        <w:tc>
          <w:tcPr>
            <w:tcW w:w="1282" w:type="pct"/>
            <w:noWrap/>
            <w:vAlign w:val="center"/>
          </w:tcPr>
          <w:p w14:paraId="3BEA489C" w14:textId="77777777" w:rsidR="001C361C" w:rsidRDefault="00000000">
            <w:pPr>
              <w:ind w:firstLineChars="0" w:firstLine="0"/>
              <w:rPr>
                <w:rFonts w:hint="eastAsia"/>
                <w:b/>
                <w:bCs/>
                <w:sz w:val="24"/>
              </w:rPr>
            </w:pPr>
            <w:r>
              <w:rPr>
                <w:rFonts w:hint="eastAsia"/>
                <w:b/>
                <w:bCs/>
                <w:sz w:val="24"/>
              </w:rPr>
              <w:t>资源名称</w:t>
            </w:r>
          </w:p>
        </w:tc>
        <w:tc>
          <w:tcPr>
            <w:tcW w:w="845" w:type="pct"/>
            <w:vAlign w:val="center"/>
          </w:tcPr>
          <w:p w14:paraId="25F049B6" w14:textId="77777777" w:rsidR="001C361C" w:rsidRDefault="00000000">
            <w:pPr>
              <w:ind w:firstLineChars="0" w:firstLine="0"/>
              <w:rPr>
                <w:rFonts w:hint="eastAsia"/>
                <w:b/>
                <w:bCs/>
                <w:sz w:val="24"/>
              </w:rPr>
            </w:pPr>
            <w:r>
              <w:rPr>
                <w:rFonts w:hint="eastAsia"/>
                <w:b/>
                <w:bCs/>
                <w:sz w:val="24"/>
              </w:rPr>
              <w:t>vCPU（核）</w:t>
            </w:r>
          </w:p>
        </w:tc>
        <w:tc>
          <w:tcPr>
            <w:tcW w:w="668" w:type="pct"/>
            <w:noWrap/>
            <w:vAlign w:val="center"/>
          </w:tcPr>
          <w:p w14:paraId="0E489812" w14:textId="77777777" w:rsidR="001C361C" w:rsidRDefault="00000000">
            <w:pPr>
              <w:ind w:firstLineChars="0" w:firstLine="0"/>
              <w:jc w:val="left"/>
              <w:rPr>
                <w:rFonts w:hint="eastAsia"/>
                <w:b/>
                <w:bCs/>
                <w:sz w:val="24"/>
              </w:rPr>
            </w:pPr>
            <w:r>
              <w:rPr>
                <w:rFonts w:hint="eastAsia"/>
                <w:b/>
                <w:bCs/>
                <w:sz w:val="24"/>
              </w:rPr>
              <w:t>内存(GB)</w:t>
            </w:r>
          </w:p>
        </w:tc>
        <w:tc>
          <w:tcPr>
            <w:tcW w:w="970" w:type="pct"/>
            <w:vAlign w:val="center"/>
          </w:tcPr>
          <w:p w14:paraId="11FEB2EC" w14:textId="77777777" w:rsidR="001C361C" w:rsidRDefault="00000000">
            <w:pPr>
              <w:ind w:firstLineChars="0" w:firstLine="0"/>
              <w:rPr>
                <w:rFonts w:hint="eastAsia"/>
                <w:b/>
                <w:bCs/>
                <w:sz w:val="24"/>
              </w:rPr>
            </w:pPr>
            <w:r>
              <w:rPr>
                <w:rFonts w:hint="eastAsia"/>
                <w:b/>
                <w:bCs/>
                <w:sz w:val="24"/>
              </w:rPr>
              <w:t>存储数量(GB)</w:t>
            </w:r>
          </w:p>
        </w:tc>
      </w:tr>
      <w:tr w:rsidR="001C361C" w14:paraId="0D21F68A" w14:textId="77777777">
        <w:trPr>
          <w:trHeight w:val="340"/>
        </w:trPr>
        <w:tc>
          <w:tcPr>
            <w:tcW w:w="385" w:type="pct"/>
            <w:vAlign w:val="center"/>
          </w:tcPr>
          <w:p w14:paraId="1920F983" w14:textId="77777777" w:rsidR="001C361C" w:rsidRDefault="00000000">
            <w:pPr>
              <w:ind w:firstLineChars="0" w:firstLine="0"/>
              <w:rPr>
                <w:rFonts w:hint="eastAsia"/>
                <w:sz w:val="24"/>
              </w:rPr>
            </w:pPr>
            <w:r>
              <w:rPr>
                <w:sz w:val="24"/>
              </w:rPr>
              <w:t>1</w:t>
            </w:r>
          </w:p>
        </w:tc>
        <w:tc>
          <w:tcPr>
            <w:tcW w:w="848" w:type="pct"/>
            <w:vAlign w:val="center"/>
          </w:tcPr>
          <w:p w14:paraId="2110DA41" w14:textId="77777777" w:rsidR="001C361C" w:rsidRDefault="00000000">
            <w:pPr>
              <w:ind w:firstLineChars="0" w:firstLine="0"/>
              <w:rPr>
                <w:rFonts w:hint="eastAsia"/>
                <w:sz w:val="24"/>
              </w:rPr>
            </w:pPr>
            <w:r>
              <w:rPr>
                <w:sz w:val="24"/>
              </w:rPr>
              <w:t>虚拟机</w:t>
            </w:r>
          </w:p>
        </w:tc>
        <w:tc>
          <w:tcPr>
            <w:tcW w:w="1282" w:type="pct"/>
            <w:vAlign w:val="center"/>
          </w:tcPr>
          <w:p w14:paraId="1E91A3EA" w14:textId="77777777" w:rsidR="001C361C" w:rsidRDefault="00000000">
            <w:pPr>
              <w:ind w:firstLineChars="0" w:firstLine="0"/>
              <w:rPr>
                <w:rFonts w:hint="eastAsia"/>
                <w:sz w:val="24"/>
              </w:rPr>
            </w:pPr>
            <w:r>
              <w:rPr>
                <w:sz w:val="24"/>
              </w:rPr>
              <w:t>数据库服务器</w:t>
            </w:r>
          </w:p>
        </w:tc>
        <w:tc>
          <w:tcPr>
            <w:tcW w:w="845" w:type="pct"/>
            <w:noWrap/>
            <w:vAlign w:val="center"/>
          </w:tcPr>
          <w:p w14:paraId="544A199B" w14:textId="77777777" w:rsidR="001C361C" w:rsidRDefault="00000000">
            <w:pPr>
              <w:ind w:firstLineChars="0" w:firstLine="0"/>
              <w:rPr>
                <w:rFonts w:hint="eastAsia"/>
                <w:sz w:val="24"/>
              </w:rPr>
            </w:pPr>
            <w:r>
              <w:rPr>
                <w:sz w:val="24"/>
              </w:rPr>
              <w:t>96</w:t>
            </w:r>
          </w:p>
        </w:tc>
        <w:tc>
          <w:tcPr>
            <w:tcW w:w="668" w:type="pct"/>
            <w:noWrap/>
            <w:vAlign w:val="center"/>
          </w:tcPr>
          <w:p w14:paraId="39C521BB" w14:textId="77777777" w:rsidR="001C361C" w:rsidRDefault="00000000">
            <w:pPr>
              <w:ind w:firstLineChars="0" w:firstLine="0"/>
              <w:rPr>
                <w:rFonts w:hint="eastAsia"/>
                <w:sz w:val="24"/>
              </w:rPr>
            </w:pPr>
            <w:r>
              <w:rPr>
                <w:sz w:val="24"/>
              </w:rPr>
              <w:t>192</w:t>
            </w:r>
          </w:p>
        </w:tc>
        <w:tc>
          <w:tcPr>
            <w:tcW w:w="970" w:type="pct"/>
            <w:noWrap/>
            <w:vAlign w:val="center"/>
          </w:tcPr>
          <w:p w14:paraId="5AABD547" w14:textId="77777777" w:rsidR="001C361C" w:rsidRDefault="00000000">
            <w:pPr>
              <w:ind w:firstLineChars="0" w:firstLine="0"/>
              <w:rPr>
                <w:rFonts w:hint="eastAsia"/>
                <w:sz w:val="24"/>
              </w:rPr>
            </w:pPr>
            <w:r>
              <w:rPr>
                <w:sz w:val="24"/>
              </w:rPr>
              <w:t>7200</w:t>
            </w:r>
          </w:p>
        </w:tc>
      </w:tr>
      <w:tr w:rsidR="001C361C" w14:paraId="2CF3E92B" w14:textId="77777777">
        <w:trPr>
          <w:trHeight w:val="340"/>
        </w:trPr>
        <w:tc>
          <w:tcPr>
            <w:tcW w:w="385" w:type="pct"/>
            <w:vAlign w:val="center"/>
          </w:tcPr>
          <w:p w14:paraId="6AFBB544" w14:textId="77777777" w:rsidR="001C361C" w:rsidRDefault="00000000">
            <w:pPr>
              <w:ind w:firstLineChars="0" w:firstLine="0"/>
              <w:rPr>
                <w:rFonts w:hint="eastAsia"/>
                <w:sz w:val="24"/>
              </w:rPr>
            </w:pPr>
            <w:r>
              <w:rPr>
                <w:sz w:val="24"/>
              </w:rPr>
              <w:t>2</w:t>
            </w:r>
          </w:p>
        </w:tc>
        <w:tc>
          <w:tcPr>
            <w:tcW w:w="848" w:type="pct"/>
            <w:vAlign w:val="center"/>
          </w:tcPr>
          <w:p w14:paraId="5565E731" w14:textId="77777777" w:rsidR="001C361C" w:rsidRDefault="00000000">
            <w:pPr>
              <w:ind w:firstLineChars="0" w:firstLine="0"/>
              <w:rPr>
                <w:rFonts w:hint="eastAsia"/>
                <w:sz w:val="24"/>
              </w:rPr>
            </w:pPr>
            <w:r>
              <w:rPr>
                <w:sz w:val="24"/>
              </w:rPr>
              <w:t>虚拟机</w:t>
            </w:r>
          </w:p>
        </w:tc>
        <w:tc>
          <w:tcPr>
            <w:tcW w:w="1282" w:type="pct"/>
            <w:vAlign w:val="center"/>
          </w:tcPr>
          <w:p w14:paraId="41631572" w14:textId="77777777" w:rsidR="001C361C" w:rsidRDefault="00000000">
            <w:pPr>
              <w:ind w:firstLineChars="0" w:firstLine="0"/>
              <w:rPr>
                <w:rFonts w:hint="eastAsia"/>
                <w:sz w:val="24"/>
              </w:rPr>
            </w:pPr>
            <w:r>
              <w:rPr>
                <w:sz w:val="24"/>
              </w:rPr>
              <w:t>应用服务器</w:t>
            </w:r>
          </w:p>
        </w:tc>
        <w:tc>
          <w:tcPr>
            <w:tcW w:w="845" w:type="pct"/>
            <w:noWrap/>
            <w:vAlign w:val="center"/>
          </w:tcPr>
          <w:p w14:paraId="113A9DAB" w14:textId="77777777" w:rsidR="001C361C" w:rsidRDefault="00000000">
            <w:pPr>
              <w:ind w:firstLineChars="0" w:firstLine="0"/>
              <w:rPr>
                <w:rFonts w:hint="eastAsia"/>
                <w:sz w:val="24"/>
              </w:rPr>
            </w:pPr>
            <w:r>
              <w:rPr>
                <w:rFonts w:hint="eastAsia"/>
                <w:sz w:val="24"/>
              </w:rPr>
              <w:t>8</w:t>
            </w:r>
            <w:r>
              <w:rPr>
                <w:sz w:val="24"/>
              </w:rPr>
              <w:t>0</w:t>
            </w:r>
          </w:p>
        </w:tc>
        <w:tc>
          <w:tcPr>
            <w:tcW w:w="668" w:type="pct"/>
            <w:noWrap/>
            <w:vAlign w:val="center"/>
          </w:tcPr>
          <w:p w14:paraId="10BF6824" w14:textId="77777777" w:rsidR="001C361C" w:rsidRDefault="00000000">
            <w:pPr>
              <w:ind w:firstLineChars="0" w:firstLine="0"/>
              <w:rPr>
                <w:rFonts w:hint="eastAsia"/>
                <w:sz w:val="24"/>
              </w:rPr>
            </w:pPr>
            <w:r>
              <w:rPr>
                <w:rFonts w:hint="eastAsia"/>
                <w:sz w:val="24"/>
              </w:rPr>
              <w:t>32</w:t>
            </w:r>
            <w:r>
              <w:rPr>
                <w:sz w:val="24"/>
              </w:rPr>
              <w:t>0</w:t>
            </w:r>
          </w:p>
        </w:tc>
        <w:tc>
          <w:tcPr>
            <w:tcW w:w="970" w:type="pct"/>
            <w:noWrap/>
            <w:vAlign w:val="center"/>
          </w:tcPr>
          <w:p w14:paraId="1A0AD757" w14:textId="77777777" w:rsidR="001C361C" w:rsidRDefault="00000000">
            <w:pPr>
              <w:ind w:firstLineChars="0" w:firstLine="0"/>
              <w:rPr>
                <w:rFonts w:hint="eastAsia"/>
                <w:sz w:val="24"/>
              </w:rPr>
            </w:pPr>
            <w:r>
              <w:rPr>
                <w:rFonts w:hint="eastAsia"/>
                <w:sz w:val="24"/>
              </w:rPr>
              <w:t>6</w:t>
            </w:r>
            <w:r>
              <w:rPr>
                <w:sz w:val="24"/>
              </w:rPr>
              <w:t>000</w:t>
            </w:r>
          </w:p>
        </w:tc>
      </w:tr>
    </w:tbl>
    <w:p w14:paraId="2444D1D1" w14:textId="77777777" w:rsidR="001C361C" w:rsidRDefault="00000000">
      <w:pPr>
        <w:pStyle w:val="10"/>
        <w:numPr>
          <w:ilvl w:val="0"/>
          <w:numId w:val="52"/>
        </w:numPr>
        <w:spacing w:before="0" w:after="0"/>
        <w:ind w:leftChars="200" w:left="985"/>
        <w:rPr>
          <w:rFonts w:hint="eastAsia"/>
        </w:rPr>
      </w:pPr>
      <w:bookmarkStart w:id="97" w:name="_Toc63785503"/>
      <w:bookmarkStart w:id="98" w:name="_Toc193361386"/>
      <w:bookmarkStart w:id="99" w:name="_Toc193361261"/>
      <w:bookmarkStart w:id="100" w:name="_Toc193360890"/>
      <w:bookmarkStart w:id="101" w:name="_Toc193360516"/>
      <w:bookmarkStart w:id="102" w:name="_Toc193360553"/>
      <w:bookmarkStart w:id="103" w:name="_Toc193361769"/>
      <w:bookmarkStart w:id="104" w:name="_Toc1509627341"/>
      <w:bookmarkStart w:id="105" w:name="_Hlk152590954"/>
      <w:r>
        <w:rPr>
          <w:rFonts w:hint="eastAsia"/>
        </w:rPr>
        <w:t>项目实施、培训、售后服务等要求</w:t>
      </w:r>
      <w:bookmarkStart w:id="106" w:name="_Toc62209488"/>
      <w:bookmarkStart w:id="107" w:name="_Toc63151871"/>
      <w:bookmarkStart w:id="108" w:name="_Toc61968111"/>
      <w:bookmarkStart w:id="109" w:name="_Toc63762370"/>
      <w:bookmarkStart w:id="110" w:name="_Toc63785439"/>
      <w:bookmarkStart w:id="111" w:name="_Toc63785504"/>
      <w:bookmarkStart w:id="112" w:name="_Toc62219358"/>
      <w:bookmarkStart w:id="113" w:name="_Toc63585480"/>
      <w:bookmarkEnd w:id="97"/>
      <w:bookmarkEnd w:id="98"/>
      <w:bookmarkEnd w:id="99"/>
      <w:bookmarkEnd w:id="100"/>
      <w:bookmarkEnd w:id="101"/>
      <w:bookmarkEnd w:id="102"/>
      <w:bookmarkEnd w:id="103"/>
      <w:bookmarkEnd w:id="104"/>
      <w:bookmarkEnd w:id="106"/>
      <w:bookmarkEnd w:id="107"/>
      <w:bookmarkEnd w:id="108"/>
      <w:bookmarkEnd w:id="109"/>
      <w:bookmarkEnd w:id="110"/>
      <w:bookmarkEnd w:id="111"/>
      <w:bookmarkEnd w:id="112"/>
      <w:bookmarkEnd w:id="113"/>
    </w:p>
    <w:p w14:paraId="7F32056E"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14" w:name="_Toc193360554"/>
      <w:bookmarkStart w:id="115" w:name="_Toc193361262"/>
      <w:bookmarkStart w:id="116" w:name="_Toc193360891"/>
      <w:bookmarkStart w:id="117" w:name="_Toc193360517"/>
      <w:bookmarkStart w:id="118" w:name="_Toc1934914529"/>
      <w:bookmarkStart w:id="119" w:name="_Toc193361387"/>
      <w:bookmarkStart w:id="120" w:name="_Toc193361770"/>
      <w:r>
        <w:rPr>
          <w:rFonts w:ascii="楷体_GB2312" w:eastAsia="楷体_GB2312" w:hint="eastAsia"/>
        </w:rPr>
        <w:t>项目实施要求</w:t>
      </w:r>
      <w:bookmarkEnd w:id="114"/>
      <w:bookmarkEnd w:id="115"/>
      <w:bookmarkEnd w:id="116"/>
      <w:bookmarkEnd w:id="117"/>
      <w:bookmarkEnd w:id="118"/>
      <w:bookmarkEnd w:id="119"/>
      <w:bookmarkEnd w:id="120"/>
    </w:p>
    <w:p w14:paraId="3D074A3E" w14:textId="77777777" w:rsidR="001C361C" w:rsidRDefault="00000000">
      <w:pPr>
        <w:ind w:firstLine="560"/>
        <w:rPr>
          <w:rFonts w:hint="eastAsia"/>
        </w:rPr>
      </w:pPr>
      <w:r>
        <w:rPr>
          <w:rFonts w:hint="eastAsia"/>
        </w:rPr>
        <w:t>1.投标人在上海有固定的售后服务团队。</w:t>
      </w:r>
    </w:p>
    <w:p w14:paraId="5BB7FAF9" w14:textId="77777777" w:rsidR="001C361C" w:rsidRDefault="00000000">
      <w:pPr>
        <w:ind w:firstLine="560"/>
        <w:rPr>
          <w:rFonts w:hint="eastAsia"/>
        </w:rPr>
      </w:pPr>
      <w:r>
        <w:rPr>
          <w:rFonts w:hint="eastAsia"/>
        </w:rPr>
        <w:t>2.投标人应充分理解本项目的建设要求及内容，提出完整且详细的项目实施、培训、管理、验收、售后服务方案。</w:t>
      </w:r>
    </w:p>
    <w:p w14:paraId="3C24031D" w14:textId="77777777" w:rsidR="001C361C" w:rsidRDefault="00000000">
      <w:pPr>
        <w:ind w:firstLine="560"/>
        <w:rPr>
          <w:rFonts w:hint="eastAsia"/>
        </w:rPr>
      </w:pPr>
      <w:r>
        <w:rPr>
          <w:rFonts w:hint="eastAsia"/>
        </w:rPr>
        <w:lastRenderedPageBreak/>
        <w:t>3.投标人应根据对项目的理解做出项目的人员配置管理计划，包括组织结构、项目负责人、组成人员及分工职责。项目经理及项目成员的更换需书面通知招标人，经招标人同意后方可更换。</w:t>
      </w:r>
    </w:p>
    <w:p w14:paraId="4C985583" w14:textId="77777777" w:rsidR="001C361C" w:rsidRDefault="00000000">
      <w:pPr>
        <w:ind w:firstLine="560"/>
        <w:rPr>
          <w:rFonts w:hint="eastAsia"/>
        </w:rPr>
      </w:pPr>
      <w:r>
        <w:rPr>
          <w:rFonts w:hint="eastAsia"/>
        </w:rPr>
        <w:t>4.招标人有权监督和管理此项目的开发、故障排错、测试及系统验收等各项工作，投标人应接受并服从招标人和监理方、测评方的监督和管理要求。</w:t>
      </w:r>
    </w:p>
    <w:p w14:paraId="0B156499" w14:textId="77777777" w:rsidR="001C361C" w:rsidRDefault="00000000">
      <w:pPr>
        <w:ind w:firstLine="560"/>
        <w:rPr>
          <w:rFonts w:hint="eastAsia"/>
        </w:rPr>
      </w:pPr>
      <w:r>
        <w:rPr>
          <w:rFonts w:hint="eastAsia"/>
        </w:rPr>
        <w:t>5.本项目开发地点在上海，集中开发，投标人中标后，应承担开发设备环境、开发人员的开发场地和食宿等相关内容和费用。</w:t>
      </w:r>
    </w:p>
    <w:p w14:paraId="4EC10B89" w14:textId="77777777" w:rsidR="001C361C" w:rsidRDefault="00000000">
      <w:pPr>
        <w:ind w:firstLine="560"/>
        <w:rPr>
          <w:rFonts w:hint="eastAsia"/>
        </w:rPr>
      </w:pPr>
      <w:r>
        <w:rPr>
          <w:rFonts w:hint="eastAsia"/>
        </w:rPr>
        <w:t>6.投标人需提供针对本项目的风险控制方案。</w:t>
      </w:r>
    </w:p>
    <w:p w14:paraId="5EE46B52"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21" w:name="_Toc763622382"/>
      <w:bookmarkStart w:id="122" w:name="_Toc193360555"/>
      <w:bookmarkStart w:id="123" w:name="_Toc193360892"/>
      <w:bookmarkStart w:id="124" w:name="_Toc193361263"/>
      <w:bookmarkStart w:id="125" w:name="_Toc193361388"/>
      <w:bookmarkStart w:id="126" w:name="_Toc193360518"/>
      <w:bookmarkStart w:id="127" w:name="_Toc193361771"/>
      <w:r>
        <w:rPr>
          <w:rFonts w:ascii="楷体_GB2312" w:eastAsia="楷体_GB2312" w:hint="eastAsia"/>
        </w:rPr>
        <w:t>项目工期要求</w:t>
      </w:r>
      <w:bookmarkEnd w:id="121"/>
      <w:bookmarkEnd w:id="122"/>
      <w:bookmarkEnd w:id="123"/>
      <w:bookmarkEnd w:id="124"/>
      <w:bookmarkEnd w:id="125"/>
      <w:bookmarkEnd w:id="126"/>
      <w:bookmarkEnd w:id="127"/>
    </w:p>
    <w:p w14:paraId="7BF61FD9" w14:textId="77777777" w:rsidR="001C361C" w:rsidRDefault="00000000">
      <w:pPr>
        <w:ind w:firstLine="560"/>
        <w:rPr>
          <w:rFonts w:hint="eastAsia"/>
        </w:rPr>
      </w:pPr>
      <w:r>
        <w:rPr>
          <w:rFonts w:hint="eastAsia"/>
        </w:rPr>
        <w:t>投标人应根据建设内容，分阶段制定合理的时间进度，并且应根据招标人要求进行调整和细化。</w:t>
      </w:r>
    </w:p>
    <w:p w14:paraId="2C30B9B9" w14:textId="77777777" w:rsidR="001C361C" w:rsidRDefault="00000000">
      <w:pPr>
        <w:ind w:firstLine="560"/>
        <w:rPr>
          <w:rFonts w:hint="eastAsia"/>
        </w:rPr>
      </w:pPr>
      <w:r>
        <w:rPr>
          <w:rFonts w:hint="eastAsia"/>
        </w:rPr>
        <w:t>本项目要求自合同签订之日起6个月内完成项目建设并通过竣工验收，需包含一个月试运行，要求提供详细可行的项目实施进度及人员安排。</w:t>
      </w:r>
    </w:p>
    <w:p w14:paraId="6451CBA4"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28" w:name="_Toc193361389"/>
      <w:bookmarkStart w:id="129" w:name="_Toc193361264"/>
      <w:bookmarkStart w:id="130" w:name="_Toc193360556"/>
      <w:bookmarkStart w:id="131" w:name="_Toc193360519"/>
      <w:bookmarkStart w:id="132" w:name="_Toc63785510"/>
      <w:bookmarkStart w:id="133" w:name="_Toc193361772"/>
      <w:bookmarkStart w:id="134" w:name="_Toc839099802"/>
      <w:bookmarkStart w:id="135" w:name="_Toc193360893"/>
      <w:bookmarkStart w:id="136" w:name="_Toc63785505"/>
      <w:r>
        <w:rPr>
          <w:rFonts w:ascii="楷体_GB2312" w:eastAsia="楷体_GB2312" w:hint="eastAsia"/>
        </w:rPr>
        <w:t>项目团队及驻场人员要求</w:t>
      </w:r>
      <w:bookmarkEnd w:id="128"/>
      <w:bookmarkEnd w:id="129"/>
      <w:bookmarkEnd w:id="130"/>
      <w:bookmarkEnd w:id="131"/>
      <w:bookmarkEnd w:id="132"/>
      <w:bookmarkEnd w:id="133"/>
      <w:bookmarkEnd w:id="134"/>
      <w:bookmarkEnd w:id="135"/>
    </w:p>
    <w:p w14:paraId="30FE3FD3" w14:textId="77777777" w:rsidR="001C361C" w:rsidRDefault="00000000">
      <w:pPr>
        <w:ind w:firstLine="560"/>
        <w:rPr>
          <w:rFonts w:cs="仿宋_GB2312" w:hint="eastAsia"/>
        </w:rPr>
      </w:pPr>
      <w:r>
        <w:rPr>
          <w:rFonts w:hint="eastAsia"/>
        </w:rPr>
        <w:t>1.投标人须具有稳定的技术保障团队，能提供及时的技术支持服务，针对本项目投标人需提供不少于</w:t>
      </w:r>
      <w:r>
        <w:rPr>
          <w:rFonts w:cs="仿宋_GB2312" w:hint="eastAsia"/>
        </w:rPr>
        <w:t>18人的项目服务团队（包括项目经理、技术负责人、研发等），其中至少12人驻场。</w:t>
      </w:r>
      <w:r>
        <w:rPr>
          <w:rFonts w:hint="eastAsia"/>
        </w:rPr>
        <w:t>投标人提供的服务人员需具备相应的服务能力，需提供相关证明。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1702"/>
        <w:gridCol w:w="964"/>
        <w:gridCol w:w="3937"/>
        <w:gridCol w:w="954"/>
      </w:tblGrid>
      <w:tr w:rsidR="001C361C" w14:paraId="5651B6B3" w14:textId="77777777">
        <w:trPr>
          <w:trHeight w:val="285"/>
          <w:jc w:val="center"/>
        </w:trPr>
        <w:tc>
          <w:tcPr>
            <w:tcW w:w="971" w:type="dxa"/>
            <w:shd w:val="clear" w:color="auto" w:fill="auto"/>
            <w:noWrap/>
            <w:vAlign w:val="center"/>
          </w:tcPr>
          <w:p w14:paraId="24E3550D" w14:textId="77777777" w:rsidR="001C361C" w:rsidRDefault="00000000">
            <w:pPr>
              <w:widowControl/>
              <w:ind w:firstLineChars="0" w:firstLine="0"/>
              <w:jc w:val="center"/>
              <w:rPr>
                <w:rFonts w:hint="eastAsia"/>
                <w:b/>
                <w:sz w:val="24"/>
                <w:szCs w:val="22"/>
              </w:rPr>
            </w:pPr>
            <w:r>
              <w:rPr>
                <w:rFonts w:hint="eastAsia"/>
                <w:b/>
                <w:sz w:val="24"/>
                <w:szCs w:val="22"/>
              </w:rPr>
              <w:t>角色</w:t>
            </w:r>
          </w:p>
        </w:tc>
        <w:tc>
          <w:tcPr>
            <w:tcW w:w="1702" w:type="dxa"/>
            <w:shd w:val="clear" w:color="auto" w:fill="auto"/>
            <w:noWrap/>
            <w:vAlign w:val="center"/>
          </w:tcPr>
          <w:p w14:paraId="40428D91" w14:textId="77777777" w:rsidR="001C361C" w:rsidRDefault="00000000">
            <w:pPr>
              <w:widowControl/>
              <w:ind w:firstLineChars="0" w:firstLine="0"/>
              <w:jc w:val="center"/>
              <w:rPr>
                <w:rFonts w:hint="eastAsia"/>
                <w:b/>
                <w:sz w:val="24"/>
                <w:szCs w:val="22"/>
              </w:rPr>
            </w:pPr>
            <w:r>
              <w:rPr>
                <w:rFonts w:hint="eastAsia"/>
                <w:b/>
                <w:sz w:val="24"/>
                <w:szCs w:val="22"/>
              </w:rPr>
              <w:t>主要职责</w:t>
            </w:r>
          </w:p>
        </w:tc>
        <w:tc>
          <w:tcPr>
            <w:tcW w:w="964" w:type="dxa"/>
            <w:shd w:val="clear" w:color="auto" w:fill="auto"/>
            <w:noWrap/>
            <w:vAlign w:val="center"/>
          </w:tcPr>
          <w:p w14:paraId="543DD635" w14:textId="77777777" w:rsidR="001C361C" w:rsidRDefault="00000000">
            <w:pPr>
              <w:widowControl/>
              <w:ind w:firstLineChars="0" w:firstLine="0"/>
              <w:jc w:val="center"/>
              <w:rPr>
                <w:rFonts w:hint="eastAsia"/>
                <w:b/>
                <w:sz w:val="24"/>
                <w:szCs w:val="22"/>
              </w:rPr>
            </w:pPr>
            <w:r>
              <w:rPr>
                <w:rFonts w:hint="eastAsia"/>
                <w:b/>
                <w:sz w:val="24"/>
                <w:szCs w:val="22"/>
              </w:rPr>
              <w:t>人员数量</w:t>
            </w:r>
          </w:p>
        </w:tc>
        <w:tc>
          <w:tcPr>
            <w:tcW w:w="3937" w:type="dxa"/>
            <w:vAlign w:val="center"/>
          </w:tcPr>
          <w:p w14:paraId="634F839F" w14:textId="77777777" w:rsidR="001C361C" w:rsidRDefault="00000000">
            <w:pPr>
              <w:widowControl/>
              <w:ind w:firstLineChars="0" w:firstLine="0"/>
              <w:jc w:val="center"/>
              <w:rPr>
                <w:rFonts w:hint="eastAsia"/>
                <w:b/>
                <w:sz w:val="24"/>
                <w:szCs w:val="22"/>
              </w:rPr>
            </w:pPr>
            <w:r>
              <w:rPr>
                <w:rFonts w:hint="eastAsia"/>
                <w:b/>
                <w:sz w:val="24"/>
                <w:szCs w:val="22"/>
              </w:rPr>
              <w:t>人员要求</w:t>
            </w:r>
          </w:p>
        </w:tc>
        <w:tc>
          <w:tcPr>
            <w:tcW w:w="954" w:type="dxa"/>
            <w:shd w:val="clear" w:color="auto" w:fill="auto"/>
            <w:noWrap/>
            <w:vAlign w:val="center"/>
          </w:tcPr>
          <w:p w14:paraId="7C7958D4" w14:textId="77777777" w:rsidR="001C361C" w:rsidRDefault="00000000">
            <w:pPr>
              <w:widowControl/>
              <w:ind w:firstLineChars="0" w:firstLine="0"/>
              <w:jc w:val="center"/>
              <w:rPr>
                <w:rFonts w:hint="eastAsia"/>
                <w:b/>
                <w:sz w:val="24"/>
                <w:szCs w:val="22"/>
              </w:rPr>
            </w:pPr>
            <w:r>
              <w:rPr>
                <w:rFonts w:hint="eastAsia"/>
                <w:b/>
                <w:sz w:val="24"/>
                <w:szCs w:val="22"/>
              </w:rPr>
              <w:t>驻场要求</w:t>
            </w:r>
          </w:p>
        </w:tc>
      </w:tr>
      <w:tr w:rsidR="001C361C" w14:paraId="1D96B547" w14:textId="77777777">
        <w:trPr>
          <w:trHeight w:val="285"/>
          <w:jc w:val="center"/>
        </w:trPr>
        <w:tc>
          <w:tcPr>
            <w:tcW w:w="971" w:type="dxa"/>
            <w:shd w:val="clear" w:color="auto" w:fill="auto"/>
            <w:noWrap/>
            <w:vAlign w:val="center"/>
          </w:tcPr>
          <w:p w14:paraId="17DACA45" w14:textId="77777777" w:rsidR="001C361C" w:rsidRDefault="00000000">
            <w:pPr>
              <w:widowControl/>
              <w:ind w:firstLineChars="0" w:firstLine="0"/>
              <w:jc w:val="center"/>
              <w:rPr>
                <w:rFonts w:hint="eastAsia"/>
                <w:sz w:val="24"/>
                <w:szCs w:val="22"/>
              </w:rPr>
            </w:pPr>
            <w:r>
              <w:rPr>
                <w:rFonts w:hint="eastAsia"/>
                <w:sz w:val="24"/>
                <w:szCs w:val="22"/>
              </w:rPr>
              <w:lastRenderedPageBreak/>
              <w:t>项目经理</w:t>
            </w:r>
          </w:p>
        </w:tc>
        <w:tc>
          <w:tcPr>
            <w:tcW w:w="1702" w:type="dxa"/>
            <w:shd w:val="clear" w:color="auto" w:fill="auto"/>
            <w:vAlign w:val="center"/>
          </w:tcPr>
          <w:p w14:paraId="3F8E795B" w14:textId="77777777" w:rsidR="001C361C" w:rsidRDefault="00000000">
            <w:pPr>
              <w:widowControl/>
              <w:ind w:firstLineChars="0" w:firstLine="0"/>
              <w:jc w:val="center"/>
              <w:rPr>
                <w:rFonts w:hint="eastAsia"/>
                <w:sz w:val="24"/>
                <w:szCs w:val="22"/>
              </w:rPr>
            </w:pPr>
            <w:r>
              <w:rPr>
                <w:rFonts w:hint="eastAsia"/>
                <w:sz w:val="24"/>
                <w:szCs w:val="22"/>
              </w:rPr>
              <w:t>负责项目质量和进度控制</w:t>
            </w:r>
          </w:p>
        </w:tc>
        <w:tc>
          <w:tcPr>
            <w:tcW w:w="964" w:type="dxa"/>
            <w:shd w:val="clear" w:color="auto" w:fill="auto"/>
            <w:noWrap/>
            <w:vAlign w:val="center"/>
          </w:tcPr>
          <w:p w14:paraId="57D26C0D" w14:textId="77777777" w:rsidR="001C361C" w:rsidRDefault="00000000">
            <w:pPr>
              <w:widowControl/>
              <w:ind w:firstLineChars="0" w:firstLine="0"/>
              <w:jc w:val="center"/>
              <w:rPr>
                <w:rFonts w:hint="eastAsia"/>
                <w:sz w:val="24"/>
                <w:szCs w:val="22"/>
              </w:rPr>
            </w:pPr>
            <w:r>
              <w:rPr>
                <w:rFonts w:hint="eastAsia"/>
                <w:sz w:val="24"/>
                <w:szCs w:val="22"/>
              </w:rPr>
              <w:t>1人</w:t>
            </w:r>
          </w:p>
        </w:tc>
        <w:tc>
          <w:tcPr>
            <w:tcW w:w="3937" w:type="dxa"/>
            <w:vAlign w:val="center"/>
          </w:tcPr>
          <w:p w14:paraId="3E882050" w14:textId="77777777" w:rsidR="001C361C" w:rsidRDefault="00000000">
            <w:pPr>
              <w:widowControl/>
              <w:ind w:firstLineChars="0" w:firstLine="0"/>
              <w:jc w:val="center"/>
              <w:rPr>
                <w:rFonts w:hint="eastAsia"/>
                <w:sz w:val="24"/>
                <w:szCs w:val="22"/>
              </w:rPr>
            </w:pPr>
            <w:r>
              <w:rPr>
                <w:rFonts w:hint="eastAsia"/>
                <w:sz w:val="24"/>
                <w:szCs w:val="22"/>
              </w:rPr>
              <w:t>具备中级以上职称，高级信息系统项目管理师，10年以上从业经验，管理过不少于5个相关项目</w:t>
            </w:r>
          </w:p>
        </w:tc>
        <w:tc>
          <w:tcPr>
            <w:tcW w:w="954" w:type="dxa"/>
            <w:shd w:val="clear" w:color="auto" w:fill="auto"/>
            <w:noWrap/>
            <w:vAlign w:val="center"/>
          </w:tcPr>
          <w:p w14:paraId="074C84FE" w14:textId="77777777" w:rsidR="001C361C" w:rsidRDefault="00000000">
            <w:pPr>
              <w:widowControl/>
              <w:ind w:firstLineChars="0" w:firstLine="0"/>
              <w:jc w:val="center"/>
              <w:rPr>
                <w:rFonts w:hint="eastAsia"/>
                <w:sz w:val="24"/>
                <w:szCs w:val="22"/>
              </w:rPr>
            </w:pPr>
            <w:r>
              <w:rPr>
                <w:rFonts w:hint="eastAsia"/>
                <w:sz w:val="24"/>
                <w:szCs w:val="22"/>
              </w:rPr>
              <w:t>驻场</w:t>
            </w:r>
          </w:p>
        </w:tc>
      </w:tr>
      <w:tr w:rsidR="001C361C" w14:paraId="0C309ECB" w14:textId="77777777">
        <w:trPr>
          <w:trHeight w:val="285"/>
          <w:jc w:val="center"/>
        </w:trPr>
        <w:tc>
          <w:tcPr>
            <w:tcW w:w="971" w:type="dxa"/>
            <w:shd w:val="clear" w:color="auto" w:fill="auto"/>
            <w:noWrap/>
            <w:vAlign w:val="center"/>
          </w:tcPr>
          <w:p w14:paraId="39B536B1" w14:textId="77777777" w:rsidR="001C361C" w:rsidRDefault="00000000">
            <w:pPr>
              <w:widowControl/>
              <w:ind w:firstLineChars="0" w:firstLine="0"/>
              <w:jc w:val="center"/>
              <w:rPr>
                <w:rFonts w:hint="eastAsia"/>
                <w:sz w:val="24"/>
                <w:szCs w:val="22"/>
              </w:rPr>
            </w:pPr>
            <w:r>
              <w:rPr>
                <w:rFonts w:hint="eastAsia"/>
                <w:sz w:val="24"/>
                <w:szCs w:val="22"/>
              </w:rPr>
              <w:t>技术负责人</w:t>
            </w:r>
          </w:p>
        </w:tc>
        <w:tc>
          <w:tcPr>
            <w:tcW w:w="1702" w:type="dxa"/>
            <w:shd w:val="clear" w:color="auto" w:fill="auto"/>
            <w:vAlign w:val="center"/>
          </w:tcPr>
          <w:p w14:paraId="77FFEC3B" w14:textId="77777777" w:rsidR="001C361C" w:rsidRDefault="00000000">
            <w:pPr>
              <w:widowControl/>
              <w:ind w:firstLineChars="0" w:firstLine="0"/>
              <w:jc w:val="center"/>
              <w:rPr>
                <w:rFonts w:eastAsia="宋体" w:hint="eastAsia"/>
                <w:sz w:val="24"/>
                <w:szCs w:val="22"/>
              </w:rPr>
            </w:pPr>
            <w:r>
              <w:rPr>
                <w:rFonts w:hint="eastAsia"/>
                <w:sz w:val="24"/>
                <w:szCs w:val="22"/>
              </w:rPr>
              <w:t>负责技术架构和重大技术问题解决</w:t>
            </w:r>
          </w:p>
        </w:tc>
        <w:tc>
          <w:tcPr>
            <w:tcW w:w="964" w:type="dxa"/>
            <w:shd w:val="clear" w:color="auto" w:fill="auto"/>
            <w:noWrap/>
            <w:vAlign w:val="center"/>
          </w:tcPr>
          <w:p w14:paraId="30167BA9" w14:textId="77777777" w:rsidR="001C361C" w:rsidRDefault="00000000">
            <w:pPr>
              <w:widowControl/>
              <w:ind w:firstLineChars="0" w:firstLine="0"/>
              <w:jc w:val="center"/>
              <w:rPr>
                <w:rFonts w:hint="eastAsia"/>
                <w:sz w:val="24"/>
                <w:szCs w:val="22"/>
              </w:rPr>
            </w:pPr>
            <w:r>
              <w:rPr>
                <w:rFonts w:hint="eastAsia"/>
                <w:sz w:val="24"/>
                <w:szCs w:val="22"/>
              </w:rPr>
              <w:t>1人</w:t>
            </w:r>
          </w:p>
        </w:tc>
        <w:tc>
          <w:tcPr>
            <w:tcW w:w="3937" w:type="dxa"/>
            <w:vAlign w:val="center"/>
          </w:tcPr>
          <w:p w14:paraId="6992CF58" w14:textId="77777777" w:rsidR="001C361C" w:rsidRDefault="00000000">
            <w:pPr>
              <w:widowControl/>
              <w:ind w:firstLineChars="0" w:firstLine="0"/>
              <w:jc w:val="center"/>
              <w:rPr>
                <w:rFonts w:hint="eastAsia"/>
                <w:sz w:val="24"/>
                <w:szCs w:val="22"/>
              </w:rPr>
            </w:pPr>
            <w:r>
              <w:rPr>
                <w:rFonts w:hint="eastAsia"/>
                <w:sz w:val="24"/>
                <w:szCs w:val="22"/>
              </w:rPr>
              <w:t>具备</w:t>
            </w:r>
            <w:r>
              <w:rPr>
                <w:sz w:val="24"/>
                <w:szCs w:val="22"/>
              </w:rPr>
              <w:t>系统集成项目管理工程师证书</w:t>
            </w:r>
            <w:r>
              <w:rPr>
                <w:rFonts w:hint="eastAsia"/>
                <w:sz w:val="24"/>
                <w:szCs w:val="22"/>
              </w:rPr>
              <w:t>，</w:t>
            </w:r>
            <w:r>
              <w:rPr>
                <w:sz w:val="24"/>
                <w:szCs w:val="22"/>
              </w:rPr>
              <w:t>10年以上从业经验</w:t>
            </w:r>
            <w:r>
              <w:rPr>
                <w:rFonts w:hint="eastAsia"/>
                <w:sz w:val="24"/>
                <w:szCs w:val="22"/>
              </w:rPr>
              <w:t>，</w:t>
            </w:r>
            <w:r>
              <w:rPr>
                <w:sz w:val="24"/>
                <w:szCs w:val="22"/>
              </w:rPr>
              <w:t>在不少于5个相关项目担任技术负责人</w:t>
            </w:r>
          </w:p>
        </w:tc>
        <w:tc>
          <w:tcPr>
            <w:tcW w:w="954" w:type="dxa"/>
            <w:shd w:val="clear" w:color="auto" w:fill="auto"/>
            <w:noWrap/>
            <w:vAlign w:val="center"/>
          </w:tcPr>
          <w:p w14:paraId="402951B7" w14:textId="77777777" w:rsidR="001C361C" w:rsidRDefault="00000000">
            <w:pPr>
              <w:widowControl/>
              <w:ind w:firstLineChars="0" w:firstLine="0"/>
              <w:jc w:val="center"/>
              <w:rPr>
                <w:rFonts w:hint="eastAsia"/>
                <w:sz w:val="24"/>
                <w:szCs w:val="22"/>
              </w:rPr>
            </w:pPr>
            <w:r>
              <w:rPr>
                <w:rFonts w:hint="eastAsia"/>
                <w:sz w:val="24"/>
                <w:szCs w:val="22"/>
              </w:rPr>
              <w:t>驻场</w:t>
            </w:r>
          </w:p>
        </w:tc>
      </w:tr>
      <w:tr w:rsidR="001C361C" w14:paraId="33AB80EF" w14:textId="77777777">
        <w:trPr>
          <w:trHeight w:val="285"/>
          <w:jc w:val="center"/>
        </w:trPr>
        <w:tc>
          <w:tcPr>
            <w:tcW w:w="971" w:type="dxa"/>
            <w:shd w:val="clear" w:color="auto" w:fill="auto"/>
            <w:noWrap/>
            <w:vAlign w:val="center"/>
          </w:tcPr>
          <w:p w14:paraId="404885E6" w14:textId="77777777" w:rsidR="001C361C" w:rsidRDefault="00000000">
            <w:pPr>
              <w:widowControl/>
              <w:ind w:firstLineChars="0" w:firstLine="0"/>
              <w:jc w:val="center"/>
              <w:rPr>
                <w:rFonts w:hint="eastAsia"/>
                <w:sz w:val="24"/>
                <w:szCs w:val="22"/>
              </w:rPr>
            </w:pPr>
            <w:r>
              <w:rPr>
                <w:rFonts w:hint="eastAsia"/>
                <w:sz w:val="24"/>
                <w:szCs w:val="22"/>
              </w:rPr>
              <w:t>研发</w:t>
            </w:r>
          </w:p>
        </w:tc>
        <w:tc>
          <w:tcPr>
            <w:tcW w:w="1702" w:type="dxa"/>
            <w:shd w:val="clear" w:color="auto" w:fill="auto"/>
            <w:noWrap/>
            <w:vAlign w:val="center"/>
          </w:tcPr>
          <w:p w14:paraId="39458C37" w14:textId="77777777" w:rsidR="001C361C" w:rsidRDefault="00000000">
            <w:pPr>
              <w:widowControl/>
              <w:ind w:firstLineChars="0" w:firstLine="0"/>
              <w:jc w:val="center"/>
              <w:rPr>
                <w:rFonts w:hint="eastAsia"/>
                <w:sz w:val="24"/>
                <w:szCs w:val="22"/>
              </w:rPr>
            </w:pPr>
            <w:r>
              <w:rPr>
                <w:rFonts w:hint="eastAsia"/>
                <w:sz w:val="24"/>
                <w:szCs w:val="22"/>
              </w:rPr>
              <w:t>负责项目具体开发与实施</w:t>
            </w:r>
          </w:p>
        </w:tc>
        <w:tc>
          <w:tcPr>
            <w:tcW w:w="964" w:type="dxa"/>
            <w:shd w:val="clear" w:color="auto" w:fill="auto"/>
            <w:noWrap/>
            <w:vAlign w:val="center"/>
          </w:tcPr>
          <w:p w14:paraId="3C20F4A5" w14:textId="77777777" w:rsidR="001C361C" w:rsidRDefault="00000000">
            <w:pPr>
              <w:widowControl/>
              <w:ind w:firstLineChars="0" w:firstLine="0"/>
              <w:jc w:val="center"/>
              <w:rPr>
                <w:rFonts w:hint="eastAsia"/>
                <w:sz w:val="24"/>
                <w:szCs w:val="22"/>
              </w:rPr>
            </w:pPr>
            <w:r>
              <w:rPr>
                <w:rFonts w:hint="eastAsia"/>
                <w:sz w:val="24"/>
                <w:szCs w:val="22"/>
              </w:rPr>
              <w:t>16人</w:t>
            </w:r>
          </w:p>
        </w:tc>
        <w:tc>
          <w:tcPr>
            <w:tcW w:w="3937" w:type="dxa"/>
            <w:vAlign w:val="center"/>
          </w:tcPr>
          <w:p w14:paraId="57562F8A" w14:textId="77777777" w:rsidR="001C361C" w:rsidRDefault="00000000">
            <w:pPr>
              <w:widowControl/>
              <w:ind w:firstLineChars="0" w:firstLine="0"/>
              <w:jc w:val="center"/>
              <w:rPr>
                <w:rFonts w:hint="eastAsia"/>
                <w:sz w:val="24"/>
                <w:szCs w:val="22"/>
              </w:rPr>
            </w:pPr>
            <w:r>
              <w:rPr>
                <w:rFonts w:hint="eastAsia"/>
                <w:sz w:val="24"/>
                <w:szCs w:val="22"/>
              </w:rPr>
              <w:t>具备系统分析师、软件评测师、软件设计师、注册信息安全专业人员、数据管理/治理工程师、国产化操作系统认证工程师、国产化数据库认证工程师、虚拟化厂商认证等职称或资质证书</w:t>
            </w:r>
          </w:p>
        </w:tc>
        <w:tc>
          <w:tcPr>
            <w:tcW w:w="954" w:type="dxa"/>
            <w:shd w:val="clear" w:color="auto" w:fill="auto"/>
            <w:noWrap/>
            <w:vAlign w:val="center"/>
          </w:tcPr>
          <w:p w14:paraId="206A938E" w14:textId="77777777" w:rsidR="001C361C" w:rsidRDefault="00000000">
            <w:pPr>
              <w:widowControl/>
              <w:ind w:firstLineChars="0" w:firstLine="0"/>
              <w:jc w:val="center"/>
              <w:rPr>
                <w:rFonts w:hint="eastAsia"/>
                <w:sz w:val="24"/>
                <w:szCs w:val="22"/>
              </w:rPr>
            </w:pPr>
            <w:r>
              <w:rPr>
                <w:rFonts w:hint="eastAsia"/>
                <w:sz w:val="24"/>
                <w:szCs w:val="22"/>
              </w:rPr>
              <w:t>至少10人以上驻场</w:t>
            </w:r>
          </w:p>
        </w:tc>
      </w:tr>
    </w:tbl>
    <w:p w14:paraId="557E1C33" w14:textId="77777777" w:rsidR="001C361C" w:rsidRDefault="00000000">
      <w:pPr>
        <w:ind w:firstLine="560"/>
        <w:rPr>
          <w:rFonts w:cs="仿宋_GB2312" w:hint="eastAsia"/>
        </w:rPr>
      </w:pPr>
      <w:r>
        <w:rPr>
          <w:rFonts w:cs="仿宋_GB2312" w:hint="eastAsia"/>
        </w:rPr>
        <w:t>2.投标人应针对本项目提供不少于8人的质保期间支撑团队，其中项目经理1人，技术工程师不少于7人。</w:t>
      </w:r>
    </w:p>
    <w:p w14:paraId="620CC663"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37" w:name="_Toc193360894"/>
      <w:bookmarkStart w:id="138" w:name="_Toc193360520"/>
      <w:bookmarkStart w:id="139" w:name="_Toc63785507"/>
      <w:bookmarkStart w:id="140" w:name="_Toc193360557"/>
      <w:bookmarkStart w:id="141" w:name="_Toc193361265"/>
      <w:bookmarkStart w:id="142" w:name="_Toc225262365"/>
      <w:bookmarkStart w:id="143" w:name="_Toc193361390"/>
      <w:bookmarkStart w:id="144" w:name="_Toc193361773"/>
      <w:r>
        <w:rPr>
          <w:rFonts w:ascii="楷体_GB2312" w:eastAsia="楷体_GB2312" w:hint="eastAsia"/>
        </w:rPr>
        <w:t>项目培训要求</w:t>
      </w:r>
      <w:bookmarkEnd w:id="137"/>
      <w:bookmarkEnd w:id="138"/>
      <w:bookmarkEnd w:id="139"/>
      <w:bookmarkEnd w:id="140"/>
      <w:bookmarkEnd w:id="141"/>
      <w:bookmarkEnd w:id="142"/>
      <w:bookmarkEnd w:id="143"/>
      <w:bookmarkEnd w:id="144"/>
    </w:p>
    <w:p w14:paraId="1F23B974" w14:textId="77777777" w:rsidR="001C361C" w:rsidRDefault="00000000">
      <w:pPr>
        <w:ind w:firstLine="560"/>
        <w:rPr>
          <w:rFonts w:hint="eastAsia"/>
        </w:rPr>
      </w:pPr>
      <w:r>
        <w:rPr>
          <w:rFonts w:hint="eastAsia"/>
        </w:rPr>
        <w:t>投标人应提供业务操作培训，应提供详细培训方案。</w:t>
      </w:r>
    </w:p>
    <w:p w14:paraId="388E69CA" w14:textId="77777777" w:rsidR="001C361C" w:rsidRDefault="00000000">
      <w:pPr>
        <w:ind w:firstLine="560"/>
        <w:rPr>
          <w:rFonts w:hint="eastAsia"/>
        </w:rPr>
      </w:pPr>
      <w:r>
        <w:rPr>
          <w:rFonts w:hint="eastAsia"/>
        </w:rPr>
        <w:t>1.项目验收前提供至少1次系统操作培训。在12个月的质量保证期内，至少提供</w:t>
      </w:r>
      <w:r>
        <w:t>1</w:t>
      </w:r>
      <w:r>
        <w:rPr>
          <w:rFonts w:hint="eastAsia"/>
        </w:rPr>
        <w:t>次与项目相关的必要培训。</w:t>
      </w:r>
    </w:p>
    <w:p w14:paraId="4A7D2B45" w14:textId="77777777" w:rsidR="001C361C" w:rsidRDefault="00000000">
      <w:pPr>
        <w:ind w:firstLine="560"/>
        <w:rPr>
          <w:rFonts w:hint="eastAsia"/>
        </w:rPr>
      </w:pPr>
      <w:r>
        <w:rPr>
          <w:rFonts w:hint="eastAsia"/>
        </w:rPr>
        <w:t>2.投标人需开展分层次的人员培训工作，每次培训后应提供培训签到表、培训记录和培训报告。培训应具有培训教材、培训环境和高水平的培训讲师。</w:t>
      </w:r>
    </w:p>
    <w:p w14:paraId="3EF1DB72" w14:textId="77777777" w:rsidR="001C361C" w:rsidRDefault="00000000">
      <w:pPr>
        <w:ind w:firstLine="560"/>
        <w:rPr>
          <w:rFonts w:hint="eastAsia"/>
        </w:rPr>
      </w:pPr>
      <w:r>
        <w:rPr>
          <w:rFonts w:hint="eastAsia"/>
        </w:rPr>
        <w:t>3.投标人应提供对操作人员的基础操作培训和系统管理员的日常应</w:t>
      </w:r>
      <w:r>
        <w:rPr>
          <w:rFonts w:hint="eastAsia"/>
        </w:rPr>
        <w:lastRenderedPageBreak/>
        <w:t>用维护培训，确保培训对象能够掌握对应的操作技能。</w:t>
      </w:r>
    </w:p>
    <w:p w14:paraId="5F7C7509"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45" w:name="_Toc193360895"/>
      <w:bookmarkStart w:id="146" w:name="_Toc63785508"/>
      <w:bookmarkStart w:id="147" w:name="_Toc193360521"/>
      <w:bookmarkStart w:id="148" w:name="_Toc193361266"/>
      <w:bookmarkStart w:id="149" w:name="_Toc193360558"/>
      <w:bookmarkStart w:id="150" w:name="_Toc2118382541"/>
      <w:bookmarkStart w:id="151" w:name="_Toc193361391"/>
      <w:bookmarkStart w:id="152" w:name="_Toc193361774"/>
      <w:r>
        <w:rPr>
          <w:rFonts w:ascii="楷体_GB2312" w:eastAsia="楷体_GB2312" w:hint="eastAsia"/>
        </w:rPr>
        <w:t>项目验收要求</w:t>
      </w:r>
      <w:bookmarkEnd w:id="145"/>
      <w:bookmarkEnd w:id="146"/>
      <w:bookmarkEnd w:id="147"/>
      <w:bookmarkEnd w:id="148"/>
      <w:bookmarkEnd w:id="149"/>
      <w:bookmarkEnd w:id="150"/>
      <w:bookmarkEnd w:id="151"/>
      <w:bookmarkEnd w:id="152"/>
    </w:p>
    <w:p w14:paraId="44A2C531" w14:textId="77777777" w:rsidR="001C361C" w:rsidRDefault="00000000">
      <w:pPr>
        <w:ind w:firstLine="560"/>
        <w:rPr>
          <w:rFonts w:hint="eastAsia"/>
          <w:szCs w:val="21"/>
        </w:rPr>
      </w:pPr>
      <w:r>
        <w:rPr>
          <w:rFonts w:hint="eastAsia"/>
          <w:szCs w:val="21"/>
        </w:rPr>
        <w:t>本项目按下述方式开展验收。</w:t>
      </w:r>
    </w:p>
    <w:p w14:paraId="3373CA5C" w14:textId="77777777" w:rsidR="001C361C" w:rsidRDefault="00000000">
      <w:pPr>
        <w:ind w:firstLine="560"/>
        <w:rPr>
          <w:rFonts w:cs="仿宋_GB2312" w:hint="eastAsia"/>
          <w:szCs w:val="21"/>
        </w:rPr>
      </w:pPr>
      <w:r>
        <w:rPr>
          <w:rFonts w:cs="仿宋_GB2312" w:hint="eastAsia"/>
          <w:szCs w:val="21"/>
        </w:rPr>
        <w:t>1.验收分初验和终验。</w:t>
      </w:r>
    </w:p>
    <w:p w14:paraId="7C26F1ED" w14:textId="77777777" w:rsidR="001C361C" w:rsidRDefault="00000000">
      <w:pPr>
        <w:ind w:firstLine="560"/>
        <w:rPr>
          <w:rFonts w:cs="仿宋_GB2312" w:hint="eastAsia"/>
          <w:szCs w:val="21"/>
        </w:rPr>
      </w:pPr>
      <w:r>
        <w:rPr>
          <w:rFonts w:cs="仿宋_GB2312" w:hint="eastAsia"/>
          <w:szCs w:val="21"/>
        </w:rPr>
        <w:t>2.初验前，投标人须完成软件开发和信息系统的调试等，并对本项目进行功能和运行检测，确保所有信息系统功能模块能够正常运行且已达到本项目约定的各类标准要求。投标人应以书面形式向招标方递交初验申请，招标方应当在接到通知后的5个工作日内确定初验的具体日期，由双方按照本项目的约定完成本项目的初验。招标方有权委托第三方检测机构进行验收，对此投标人应当配合。</w:t>
      </w:r>
    </w:p>
    <w:p w14:paraId="7D1C0E60" w14:textId="77777777" w:rsidR="001C361C" w:rsidRDefault="00000000">
      <w:pPr>
        <w:ind w:firstLine="560"/>
        <w:rPr>
          <w:rFonts w:cs="仿宋_GB2312" w:hint="eastAsia"/>
          <w:szCs w:val="21"/>
        </w:rPr>
      </w:pPr>
      <w:r>
        <w:rPr>
          <w:rFonts w:cs="仿宋_GB2312" w:hint="eastAsia"/>
          <w:szCs w:val="21"/>
        </w:rPr>
        <w:t>3.初验时，投标人须提供软件文档（包括《需求规格说明书》、《概要设计说明书》、《详细设计说明书》、《三方功能需求确认单》、《测试报告》、《用户使用手册》、《系统部署手册》等）及可安装的程序运行文件。所交付的文档与文件应当是可供自然人阅读的书面和电子文档。项目通过招标方组织的初验评审，并且所有初验材料通过验收后，视为初验通过。如有缺陷，招标方应向投标人出具书面意见，陈述需要改进的缺陷。投标人应立即严格依照招标方的书面报告中的要求改进缺陷，并再次进行初验。</w:t>
      </w:r>
    </w:p>
    <w:p w14:paraId="38606DB0" w14:textId="77777777" w:rsidR="001C361C" w:rsidRDefault="00000000">
      <w:pPr>
        <w:ind w:firstLine="560"/>
        <w:rPr>
          <w:rFonts w:cs="仿宋_GB2312" w:hint="eastAsia"/>
          <w:szCs w:val="21"/>
        </w:rPr>
      </w:pPr>
      <w:r>
        <w:rPr>
          <w:rFonts w:cs="仿宋_GB2312" w:hint="eastAsia"/>
          <w:szCs w:val="21"/>
        </w:rPr>
        <w:t>4.自初验通过之日起，招标方享有投标人免费提供的30天的信息系统试运行现场驻场服务期。该期间内，投标人应当按照招标方的要求提供现场技术支持服务，解决信息系统试运行期间可能出现的各类问题，或进一步提高与完善信息系统运行水平。</w:t>
      </w:r>
    </w:p>
    <w:p w14:paraId="665CD9AB" w14:textId="77777777" w:rsidR="001C361C" w:rsidRDefault="00000000">
      <w:pPr>
        <w:ind w:firstLine="560"/>
        <w:rPr>
          <w:rFonts w:hint="eastAsia"/>
          <w:szCs w:val="21"/>
        </w:rPr>
      </w:pPr>
      <w:r>
        <w:rPr>
          <w:rFonts w:hint="eastAsia"/>
          <w:szCs w:val="21"/>
        </w:rPr>
        <w:lastRenderedPageBreak/>
        <w:t>5.</w:t>
      </w:r>
      <w:r>
        <w:rPr>
          <w:szCs w:val="21"/>
        </w:rPr>
        <w:t>初验通过且信息系统试运行期已经达到本项目约定的时间，经</w:t>
      </w:r>
      <w:r>
        <w:rPr>
          <w:rFonts w:hint="eastAsia"/>
          <w:szCs w:val="21"/>
        </w:rPr>
        <w:t>投标人</w:t>
      </w:r>
      <w:r>
        <w:rPr>
          <w:szCs w:val="21"/>
        </w:rPr>
        <w:t>确认信息系统具备正常运行条件，且信息系统通过运行测试，</w:t>
      </w:r>
      <w:r>
        <w:rPr>
          <w:rFonts w:hint="eastAsia"/>
          <w:szCs w:val="21"/>
        </w:rPr>
        <w:t>投标人</w:t>
      </w:r>
      <w:r>
        <w:rPr>
          <w:szCs w:val="21"/>
        </w:rPr>
        <w:t>应以书面形式通知招标方信息系统已准备就绪等待终验。招标方在收到终验通知后的15个工作日内发起组织专家验收会。</w:t>
      </w:r>
    </w:p>
    <w:p w14:paraId="13176212" w14:textId="77777777" w:rsidR="001C361C" w:rsidRDefault="00000000">
      <w:pPr>
        <w:ind w:firstLine="560"/>
        <w:rPr>
          <w:rFonts w:hint="eastAsia"/>
          <w:szCs w:val="21"/>
        </w:rPr>
      </w:pPr>
      <w:r>
        <w:rPr>
          <w:rFonts w:hint="eastAsia"/>
          <w:szCs w:val="21"/>
        </w:rPr>
        <w:t>6.</w:t>
      </w:r>
      <w:r>
        <w:rPr>
          <w:szCs w:val="21"/>
        </w:rPr>
        <w:t>如果属于</w:t>
      </w:r>
      <w:r>
        <w:rPr>
          <w:rFonts w:hint="eastAsia"/>
          <w:szCs w:val="21"/>
        </w:rPr>
        <w:t>投标人</w:t>
      </w:r>
      <w:r>
        <w:rPr>
          <w:szCs w:val="21"/>
        </w:rPr>
        <w:t>原因致使本项目未能通过终验，</w:t>
      </w:r>
      <w:r>
        <w:rPr>
          <w:rFonts w:hint="eastAsia"/>
          <w:szCs w:val="21"/>
        </w:rPr>
        <w:t>投标人</w:t>
      </w:r>
      <w:r>
        <w:rPr>
          <w:szCs w:val="21"/>
        </w:rPr>
        <w:t>应当排除缺陷，直至本项目完全符合验收标准，由上述情形而产生的相关费用应由</w:t>
      </w:r>
      <w:r>
        <w:rPr>
          <w:rFonts w:hint="eastAsia"/>
          <w:szCs w:val="21"/>
        </w:rPr>
        <w:t>投标人</w:t>
      </w:r>
      <w:r>
        <w:rPr>
          <w:szCs w:val="21"/>
        </w:rPr>
        <w:t>自行承担。</w:t>
      </w:r>
    </w:p>
    <w:p w14:paraId="031A0411" w14:textId="77777777" w:rsidR="001C361C" w:rsidRDefault="00000000">
      <w:pPr>
        <w:ind w:firstLine="560"/>
        <w:rPr>
          <w:rFonts w:hint="eastAsia"/>
          <w:szCs w:val="21"/>
        </w:rPr>
      </w:pPr>
      <w:r>
        <w:rPr>
          <w:rFonts w:hint="eastAsia"/>
          <w:szCs w:val="21"/>
        </w:rPr>
        <w:t>7.</w:t>
      </w:r>
      <w:r>
        <w:rPr>
          <w:szCs w:val="21"/>
        </w:rPr>
        <w:t>如果由于招标方原因导致本项目在终验通过前出现故障或问题，</w:t>
      </w:r>
      <w:r>
        <w:rPr>
          <w:rFonts w:hint="eastAsia"/>
          <w:szCs w:val="21"/>
        </w:rPr>
        <w:t>投标人</w:t>
      </w:r>
      <w:r>
        <w:rPr>
          <w:szCs w:val="21"/>
        </w:rPr>
        <w:t>应及时配合排除该方面的故障或问题。</w:t>
      </w:r>
    </w:p>
    <w:p w14:paraId="181AA425" w14:textId="77777777" w:rsidR="001C361C" w:rsidRDefault="00000000">
      <w:pPr>
        <w:ind w:firstLine="560"/>
        <w:rPr>
          <w:rFonts w:hint="eastAsia"/>
          <w:szCs w:val="21"/>
        </w:rPr>
      </w:pPr>
      <w:r>
        <w:rPr>
          <w:rFonts w:hint="eastAsia"/>
          <w:szCs w:val="21"/>
        </w:rPr>
        <w:t>8.</w:t>
      </w:r>
      <w:r>
        <w:rPr>
          <w:szCs w:val="21"/>
        </w:rPr>
        <w:t>如本项目连续3次验收未通过（含初验未通过或终验未通过），招标方有权解除项目，并有权依照本项目约定的违约条款追究</w:t>
      </w:r>
      <w:r>
        <w:rPr>
          <w:rFonts w:hint="eastAsia"/>
          <w:szCs w:val="21"/>
        </w:rPr>
        <w:t>投标人</w:t>
      </w:r>
      <w:r>
        <w:rPr>
          <w:szCs w:val="21"/>
        </w:rPr>
        <w:t>的违约责任。</w:t>
      </w:r>
    </w:p>
    <w:p w14:paraId="5117DA1D"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53" w:name="_Toc193360896"/>
      <w:bookmarkStart w:id="154" w:name="_Toc193361392"/>
      <w:bookmarkStart w:id="155" w:name="_Toc193360559"/>
      <w:bookmarkStart w:id="156" w:name="_Toc193360522"/>
      <w:bookmarkStart w:id="157" w:name="_Toc193361775"/>
      <w:bookmarkStart w:id="158" w:name="_Toc193361267"/>
      <w:bookmarkStart w:id="159" w:name="_Toc523982974"/>
      <w:bookmarkEnd w:id="136"/>
      <w:r>
        <w:rPr>
          <w:rFonts w:ascii="楷体_GB2312" w:eastAsia="楷体_GB2312" w:hint="eastAsia"/>
        </w:rPr>
        <w:t>售后服务要求</w:t>
      </w:r>
      <w:bookmarkEnd w:id="153"/>
      <w:bookmarkEnd w:id="154"/>
      <w:bookmarkEnd w:id="155"/>
      <w:bookmarkEnd w:id="156"/>
      <w:bookmarkEnd w:id="157"/>
      <w:bookmarkEnd w:id="158"/>
      <w:bookmarkEnd w:id="159"/>
    </w:p>
    <w:p w14:paraId="1B175DA2" w14:textId="77777777" w:rsidR="001C361C" w:rsidRDefault="00000000">
      <w:pPr>
        <w:ind w:firstLine="560"/>
        <w:rPr>
          <w:rFonts w:cs="仿宋_GB2312" w:hint="eastAsia"/>
        </w:rPr>
      </w:pPr>
      <w:r>
        <w:rPr>
          <w:rFonts w:cs="仿宋_GB2312" w:hint="eastAsia"/>
        </w:rPr>
        <w:t>1.本项目从系统验收通过之日起1年内提供7*24小时免费技术支持和售后服务，1年后进入有偿维护期。</w:t>
      </w:r>
    </w:p>
    <w:p w14:paraId="6A6FD42F" w14:textId="77777777" w:rsidR="001C361C" w:rsidRDefault="00000000">
      <w:pPr>
        <w:ind w:firstLine="560"/>
        <w:rPr>
          <w:rFonts w:cs="仿宋_GB2312" w:hint="eastAsia"/>
        </w:rPr>
      </w:pPr>
      <w:r>
        <w:rPr>
          <w:rFonts w:cs="仿宋_GB2312" w:hint="eastAsia"/>
        </w:rPr>
        <w:t>2.在质量保证期内，投标人将按照售后服务的承诺提供保修和运行维护服务。</w:t>
      </w:r>
    </w:p>
    <w:p w14:paraId="5F2C0216" w14:textId="77777777" w:rsidR="001C361C" w:rsidRDefault="00000000">
      <w:pPr>
        <w:ind w:firstLine="560"/>
        <w:rPr>
          <w:rFonts w:cs="仿宋_GB2312" w:hint="eastAsia"/>
        </w:rPr>
      </w:pPr>
      <w:r>
        <w:rPr>
          <w:rFonts w:cs="仿宋_GB2312" w:hint="eastAsia"/>
        </w:rPr>
        <w:t>3.在质量保证期内，投标人负责信息系统的运行维护工作，确保信息系统安全、稳定、可靠地运行。本项目涉及的运行维护工作范围包括但不限于：远程技术支持、预防性维护、故障修复、重大活动现场保障、技术交流与培训、性能优化等。</w:t>
      </w:r>
    </w:p>
    <w:p w14:paraId="3658FF3A"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60" w:name="_Toc193360523"/>
      <w:bookmarkStart w:id="161" w:name="_Toc193361776"/>
      <w:bookmarkStart w:id="162" w:name="_Toc193360897"/>
      <w:bookmarkStart w:id="163" w:name="_Toc193360560"/>
      <w:bookmarkStart w:id="164" w:name="_Toc63785506"/>
      <w:bookmarkStart w:id="165" w:name="_Toc193361393"/>
      <w:bookmarkStart w:id="166" w:name="_Toc1898891318"/>
      <w:bookmarkStart w:id="167" w:name="_Toc193361268"/>
      <w:r>
        <w:rPr>
          <w:rFonts w:ascii="楷体_GB2312" w:eastAsia="楷体_GB2312" w:hint="eastAsia"/>
        </w:rPr>
        <w:lastRenderedPageBreak/>
        <w:t>应急响应要求</w:t>
      </w:r>
      <w:bookmarkEnd w:id="160"/>
      <w:bookmarkEnd w:id="161"/>
      <w:bookmarkEnd w:id="162"/>
      <w:bookmarkEnd w:id="163"/>
      <w:bookmarkEnd w:id="164"/>
      <w:bookmarkEnd w:id="165"/>
      <w:bookmarkEnd w:id="166"/>
      <w:bookmarkEnd w:id="167"/>
    </w:p>
    <w:p w14:paraId="0F4429DE" w14:textId="77777777" w:rsidR="001C361C" w:rsidRDefault="00000000">
      <w:pPr>
        <w:ind w:firstLine="560"/>
        <w:rPr>
          <w:rFonts w:hint="eastAsia"/>
        </w:rPr>
      </w:pPr>
      <w:r>
        <w:rPr>
          <w:rFonts w:hint="eastAsia"/>
        </w:rPr>
        <w:t>投标人对系统故障应能够实时响应，若系统发生故障，接到通知后</w:t>
      </w:r>
      <w:r>
        <w:t>30分钟之内响应，专业工程师2小时内到达现场</w:t>
      </w:r>
      <w:r>
        <w:rPr>
          <w:rFonts w:hint="eastAsia"/>
        </w:rPr>
        <w:t>。特殊故障与客户沟通协商后，按照协商的方式制定解决方案并进行处理。</w:t>
      </w:r>
    </w:p>
    <w:p w14:paraId="4506DC4D" w14:textId="77777777" w:rsidR="001C361C" w:rsidRDefault="00000000">
      <w:pPr>
        <w:ind w:firstLine="560"/>
        <w:rPr>
          <w:rFonts w:hint="eastAsia"/>
        </w:rPr>
      </w:pPr>
      <w:r>
        <w:rPr>
          <w:rFonts w:hint="eastAsia"/>
        </w:rPr>
        <w:t>具体故障级别及对应的应急响应要求如下：</w:t>
      </w:r>
    </w:p>
    <w:p w14:paraId="333E47B8" w14:textId="77777777" w:rsidR="001C361C" w:rsidRDefault="00000000">
      <w:pPr>
        <w:ind w:firstLine="560"/>
        <w:rPr>
          <w:rFonts w:hint="eastAsia"/>
        </w:rPr>
      </w:pPr>
      <w:r>
        <w:rPr>
          <w:rFonts w:hint="eastAsia"/>
        </w:rPr>
        <w:t>一级故障：在</w:t>
      </w:r>
      <w:r>
        <w:t>1小时内确诊，总故障解决时间不超过4小时</w:t>
      </w:r>
      <w:r>
        <w:rPr>
          <w:rFonts w:hint="eastAsia"/>
        </w:rPr>
        <w:t>；</w:t>
      </w:r>
    </w:p>
    <w:p w14:paraId="77523E33" w14:textId="77777777" w:rsidR="001C361C" w:rsidRDefault="00000000">
      <w:pPr>
        <w:ind w:firstLine="560"/>
        <w:rPr>
          <w:rFonts w:hint="eastAsia"/>
        </w:rPr>
      </w:pPr>
      <w:r>
        <w:rPr>
          <w:rFonts w:hint="eastAsia"/>
        </w:rPr>
        <w:t>二级故障：在</w:t>
      </w:r>
      <w:r>
        <w:t>2小时内确诊，并在4小时内由专家到达现场确诊并解决，总故障解决时间不超过8小时；</w:t>
      </w:r>
    </w:p>
    <w:p w14:paraId="29291AFF" w14:textId="77777777" w:rsidR="001C361C" w:rsidRDefault="00000000">
      <w:pPr>
        <w:ind w:firstLine="560"/>
        <w:rPr>
          <w:rFonts w:hint="eastAsia"/>
        </w:rPr>
      </w:pPr>
      <w:r>
        <w:rPr>
          <w:rFonts w:hint="eastAsia"/>
        </w:rPr>
        <w:t>三、四级故障：在</w:t>
      </w:r>
      <w:r>
        <w:t>4小时内确诊故障，总故障解决时间不超过16小时。</w:t>
      </w:r>
    </w:p>
    <w:p w14:paraId="28FD74D7"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68" w:name="_Toc193361777"/>
      <w:bookmarkStart w:id="169" w:name="_Toc193360524"/>
      <w:bookmarkStart w:id="170" w:name="_Toc193361269"/>
      <w:bookmarkStart w:id="171" w:name="_Toc193361394"/>
      <w:bookmarkStart w:id="172" w:name="_Toc193360561"/>
      <w:bookmarkStart w:id="173" w:name="_Toc911903559"/>
      <w:bookmarkStart w:id="174" w:name="_Toc193360898"/>
      <w:r>
        <w:rPr>
          <w:rFonts w:ascii="楷体_GB2312" w:eastAsia="楷体_GB2312" w:hint="eastAsia"/>
        </w:rPr>
        <w:t>投标人综合能力要求</w:t>
      </w:r>
      <w:bookmarkEnd w:id="168"/>
      <w:bookmarkEnd w:id="169"/>
      <w:bookmarkEnd w:id="170"/>
      <w:bookmarkEnd w:id="171"/>
      <w:bookmarkEnd w:id="172"/>
      <w:bookmarkEnd w:id="173"/>
      <w:bookmarkEnd w:id="174"/>
    </w:p>
    <w:p w14:paraId="1E782B88" w14:textId="548BD5DD" w:rsidR="001C361C" w:rsidRDefault="00000000">
      <w:pPr>
        <w:ind w:firstLine="560"/>
        <w:rPr>
          <w:rFonts w:hint="eastAsia"/>
        </w:rPr>
      </w:pPr>
      <w:r>
        <w:rPr>
          <w:rFonts w:hint="eastAsia"/>
        </w:rPr>
        <w:t>投标人需</w:t>
      </w:r>
      <w:r>
        <w:t>具有ISO9001质量管理体系认证证书、ISO/IEC27001信息安全管理体系认证证书、ISO/IEC20000信息技术服务管理体系认证证书、《CCRC信息安全服务资质认证证书》、ITSS信息技术运行维护标准证书、国产化信息系统集成和服务能力要求标准证书</w:t>
      </w:r>
      <w:r>
        <w:rPr>
          <w:rFonts w:hint="eastAsia"/>
        </w:rPr>
        <w:t>等</w:t>
      </w:r>
      <w:r>
        <w:t>等级证书</w:t>
      </w:r>
      <w:r>
        <w:rPr>
          <w:rFonts w:hint="eastAsia"/>
        </w:rPr>
        <w:t>的优先考虑。</w:t>
      </w:r>
    </w:p>
    <w:p w14:paraId="032AC891"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75" w:name="_Toc193360525"/>
      <w:bookmarkStart w:id="176" w:name="_Toc1919811121"/>
      <w:bookmarkStart w:id="177" w:name="_Toc193361395"/>
      <w:bookmarkStart w:id="178" w:name="_Toc193360899"/>
      <w:bookmarkStart w:id="179" w:name="_Toc193361778"/>
      <w:bookmarkStart w:id="180" w:name="_Toc193360562"/>
      <w:bookmarkStart w:id="181" w:name="_Toc63785511"/>
      <w:bookmarkStart w:id="182" w:name="_Toc193361270"/>
      <w:r>
        <w:rPr>
          <w:rFonts w:ascii="楷体_GB2312" w:eastAsia="楷体_GB2312" w:hint="eastAsia"/>
        </w:rPr>
        <w:t>等级保护要求</w:t>
      </w:r>
      <w:bookmarkEnd w:id="175"/>
      <w:bookmarkEnd w:id="176"/>
      <w:bookmarkEnd w:id="177"/>
      <w:bookmarkEnd w:id="178"/>
      <w:bookmarkEnd w:id="179"/>
      <w:bookmarkEnd w:id="180"/>
      <w:bookmarkEnd w:id="181"/>
      <w:bookmarkEnd w:id="182"/>
    </w:p>
    <w:p w14:paraId="1B5D1315" w14:textId="77777777" w:rsidR="001C361C" w:rsidRDefault="00000000">
      <w:pPr>
        <w:ind w:firstLine="560"/>
        <w:rPr>
          <w:rFonts w:cs="宋体" w:hint="eastAsia"/>
        </w:rPr>
      </w:pPr>
      <w:r>
        <w:rPr>
          <w:rFonts w:cs="宋体" w:hint="eastAsia"/>
        </w:rPr>
        <w:t>本项目按照信息系统网络安全等级保护三级建设。</w:t>
      </w:r>
    </w:p>
    <w:p w14:paraId="5CB1CD25"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83" w:name="_Toc193361271"/>
      <w:bookmarkStart w:id="184" w:name="_Toc193360900"/>
      <w:bookmarkStart w:id="185" w:name="_Toc193361396"/>
      <w:bookmarkStart w:id="186" w:name="_Toc193360563"/>
      <w:bookmarkStart w:id="187" w:name="_Toc193361779"/>
      <w:bookmarkStart w:id="188" w:name="_Toc323714472"/>
      <w:bookmarkStart w:id="189" w:name="_Toc193360526"/>
      <w:r>
        <w:rPr>
          <w:rFonts w:ascii="楷体_GB2312" w:eastAsia="楷体_GB2312" w:hint="eastAsia"/>
        </w:rPr>
        <w:t>技术文件要求</w:t>
      </w:r>
      <w:bookmarkEnd w:id="183"/>
      <w:bookmarkEnd w:id="184"/>
      <w:bookmarkEnd w:id="185"/>
      <w:bookmarkEnd w:id="186"/>
      <w:bookmarkEnd w:id="187"/>
      <w:bookmarkEnd w:id="188"/>
      <w:bookmarkEnd w:id="189"/>
    </w:p>
    <w:p w14:paraId="2C17DDFB" w14:textId="77777777" w:rsidR="001C361C" w:rsidRDefault="00000000">
      <w:pPr>
        <w:ind w:firstLine="560"/>
        <w:rPr>
          <w:rFonts w:hint="eastAsia"/>
        </w:rPr>
      </w:pPr>
      <w:r>
        <w:rPr>
          <w:rFonts w:hint="eastAsia"/>
        </w:rPr>
        <w:t>投标人提供的书面技术资料应能确保系统正常运行所需的管理、运营及维护有关的全套文件。技术文件应该全面、完整、详细。投标人提供的技术文件至少应包括：</w:t>
      </w:r>
    </w:p>
    <w:p w14:paraId="2AABC259" w14:textId="77777777" w:rsidR="001C361C" w:rsidRDefault="00000000">
      <w:pPr>
        <w:ind w:firstLine="560"/>
        <w:rPr>
          <w:rFonts w:hint="eastAsia"/>
        </w:rPr>
      </w:pPr>
      <w:r>
        <w:rPr>
          <w:rFonts w:hint="eastAsia"/>
        </w:rPr>
        <w:t>1.</w:t>
      </w:r>
      <w:r>
        <w:t xml:space="preserve">系统说明文件； </w:t>
      </w:r>
    </w:p>
    <w:p w14:paraId="1A4B93D8" w14:textId="77777777" w:rsidR="001C361C" w:rsidRDefault="00000000">
      <w:pPr>
        <w:ind w:firstLine="560"/>
        <w:rPr>
          <w:rFonts w:hint="eastAsia"/>
        </w:rPr>
      </w:pPr>
      <w:r>
        <w:rPr>
          <w:rFonts w:hint="eastAsia"/>
        </w:rPr>
        <w:lastRenderedPageBreak/>
        <w:t>2.</w:t>
      </w:r>
      <w:r>
        <w:t xml:space="preserve">技术手册(安装、测试、操作、维护、故障排除等)； </w:t>
      </w:r>
    </w:p>
    <w:p w14:paraId="60739232" w14:textId="77777777" w:rsidR="001C361C" w:rsidRDefault="00000000">
      <w:pPr>
        <w:ind w:firstLine="560"/>
        <w:rPr>
          <w:rFonts w:hint="eastAsia"/>
        </w:rPr>
      </w:pPr>
      <w:r>
        <w:rPr>
          <w:rFonts w:hint="eastAsia"/>
        </w:rPr>
        <w:t>3.</w:t>
      </w:r>
      <w:r>
        <w:t>项目文档，应该包括：</w:t>
      </w:r>
    </w:p>
    <w:p w14:paraId="4CBC6201" w14:textId="77777777" w:rsidR="001C361C" w:rsidRDefault="00000000">
      <w:pPr>
        <w:ind w:firstLine="560"/>
        <w:rPr>
          <w:rFonts w:hint="eastAsia"/>
        </w:rPr>
      </w:pPr>
      <w:r>
        <w:rPr>
          <w:rFonts w:hint="eastAsia"/>
        </w:rPr>
        <w:t>（1）软件需求说明书</w:t>
      </w:r>
    </w:p>
    <w:p w14:paraId="72089208" w14:textId="77777777" w:rsidR="001C361C" w:rsidRDefault="00000000">
      <w:pPr>
        <w:ind w:firstLine="560"/>
        <w:rPr>
          <w:rFonts w:hint="eastAsia"/>
        </w:rPr>
      </w:pPr>
      <w:r>
        <w:rPr>
          <w:rFonts w:hint="eastAsia"/>
        </w:rPr>
        <w:t>（2）系统总体设计说明书</w:t>
      </w:r>
    </w:p>
    <w:p w14:paraId="4DD73CA9" w14:textId="77777777" w:rsidR="001C361C" w:rsidRDefault="00000000">
      <w:pPr>
        <w:ind w:firstLine="560"/>
        <w:rPr>
          <w:rFonts w:hint="eastAsia"/>
        </w:rPr>
      </w:pPr>
      <w:r>
        <w:rPr>
          <w:rFonts w:hint="eastAsia"/>
        </w:rPr>
        <w:t>（3）应用软件功能清单</w:t>
      </w:r>
    </w:p>
    <w:p w14:paraId="553EEDB2" w14:textId="77777777" w:rsidR="001C361C" w:rsidRDefault="00000000">
      <w:pPr>
        <w:ind w:firstLine="560"/>
        <w:rPr>
          <w:rFonts w:hint="eastAsia"/>
        </w:rPr>
      </w:pPr>
      <w:r>
        <w:rPr>
          <w:rFonts w:hint="eastAsia"/>
        </w:rPr>
        <w:t>（4）测试方案及报告</w:t>
      </w:r>
    </w:p>
    <w:p w14:paraId="6A319862" w14:textId="77777777" w:rsidR="001C361C" w:rsidRDefault="00000000">
      <w:pPr>
        <w:ind w:firstLine="560"/>
        <w:rPr>
          <w:rFonts w:hint="eastAsia"/>
        </w:rPr>
      </w:pPr>
      <w:r>
        <w:rPr>
          <w:rFonts w:hint="eastAsia"/>
        </w:rPr>
        <w:t>（5）试运行方案及报告</w:t>
      </w:r>
    </w:p>
    <w:p w14:paraId="0BAFD5D3" w14:textId="77777777" w:rsidR="001C361C" w:rsidRDefault="00000000">
      <w:pPr>
        <w:ind w:firstLine="560"/>
        <w:rPr>
          <w:rFonts w:hint="eastAsia"/>
        </w:rPr>
      </w:pPr>
      <w:r>
        <w:rPr>
          <w:rFonts w:hint="eastAsia"/>
        </w:rPr>
        <w:t>4.招标人提出的其他项目验收文档。</w:t>
      </w:r>
    </w:p>
    <w:p w14:paraId="73AABA8B" w14:textId="77777777" w:rsidR="001C361C" w:rsidRDefault="00000000">
      <w:pPr>
        <w:ind w:firstLine="560"/>
        <w:rPr>
          <w:rFonts w:hint="eastAsia"/>
        </w:rPr>
      </w:pPr>
      <w:r>
        <w:rPr>
          <w:rFonts w:hint="eastAsia"/>
        </w:rPr>
        <w:t>根据招标人项目验收要求，提供全套技术文件纸介质1套以及电子文件1套</w:t>
      </w:r>
      <w:r>
        <w:t>。</w:t>
      </w:r>
    </w:p>
    <w:p w14:paraId="77C35DDB" w14:textId="77777777" w:rsidR="001C361C" w:rsidRDefault="00000000">
      <w:pPr>
        <w:pStyle w:val="2"/>
        <w:numPr>
          <w:ilvl w:val="1"/>
          <w:numId w:val="61"/>
        </w:numPr>
        <w:spacing w:before="0" w:after="0"/>
        <w:ind w:leftChars="200" w:left="560" w:firstLine="0"/>
        <w:rPr>
          <w:rFonts w:ascii="楷体_GB2312" w:eastAsia="楷体_GB2312" w:hint="eastAsia"/>
        </w:rPr>
      </w:pPr>
      <w:bookmarkStart w:id="190" w:name="_Toc193361780"/>
      <w:bookmarkStart w:id="191" w:name="_Toc193360564"/>
      <w:bookmarkStart w:id="192" w:name="_Toc193360527"/>
      <w:bookmarkStart w:id="193" w:name="_Toc1093053053"/>
      <w:bookmarkStart w:id="194" w:name="_Toc193361272"/>
      <w:bookmarkStart w:id="195" w:name="_Toc193361397"/>
      <w:bookmarkStart w:id="196" w:name="_Toc193360901"/>
      <w:bookmarkEnd w:id="105"/>
      <w:r>
        <w:rPr>
          <w:rFonts w:ascii="楷体_GB2312" w:eastAsia="楷体_GB2312" w:hint="eastAsia"/>
        </w:rPr>
        <w:t>知识产权及保密要求</w:t>
      </w:r>
      <w:bookmarkEnd w:id="190"/>
      <w:bookmarkEnd w:id="191"/>
      <w:bookmarkEnd w:id="192"/>
      <w:bookmarkEnd w:id="193"/>
      <w:bookmarkEnd w:id="194"/>
      <w:bookmarkEnd w:id="195"/>
      <w:bookmarkEnd w:id="196"/>
    </w:p>
    <w:p w14:paraId="1CF48209" w14:textId="77777777" w:rsidR="001C361C" w:rsidRDefault="00000000">
      <w:pPr>
        <w:pStyle w:val="66"/>
        <w:spacing w:beforeLines="0" w:before="0" w:afterLines="0" w:after="0" w:line="560" w:lineRule="exact"/>
        <w:ind w:firstLine="560"/>
        <w:rPr>
          <w:rFonts w:hint="eastAsia"/>
        </w:rPr>
      </w:pPr>
      <w:r>
        <w:t>1</w:t>
      </w:r>
      <w:r>
        <w:rPr>
          <w:rFonts w:hint="eastAsia"/>
        </w:rPr>
        <w:t>.知识产权要求</w:t>
      </w:r>
    </w:p>
    <w:p w14:paraId="6B2D6743" w14:textId="77777777" w:rsidR="001C361C" w:rsidRDefault="00000000">
      <w:pPr>
        <w:pStyle w:val="66"/>
        <w:spacing w:beforeLines="0" w:before="0" w:afterLines="0" w:after="0" w:line="560" w:lineRule="exact"/>
        <w:ind w:firstLine="560"/>
        <w:rPr>
          <w:rFonts w:hint="eastAsia"/>
        </w:rPr>
      </w:pPr>
      <w:r>
        <w:rPr>
          <w:rFonts w:hint="eastAsia"/>
        </w:rPr>
        <w:t>招标人拥有</w:t>
      </w:r>
      <w:r>
        <w:rPr>
          <w:rFonts w:cs="宋体" w:hint="eastAsia"/>
        </w:rPr>
        <w:t>上海医保参保人“一人一档”子系统</w:t>
      </w:r>
      <w:r>
        <w:rPr>
          <w:rFonts w:hint="eastAsia"/>
        </w:rPr>
        <w:t>除第三方产品外所有工作件、交付品文档、定制软件、应用系统软件、数据资源及其他附属产品的知识产权，未经招标人许可，投标人不得用于第三方。</w:t>
      </w:r>
    </w:p>
    <w:p w14:paraId="47DF66EE" w14:textId="77777777" w:rsidR="001C361C" w:rsidRDefault="00000000">
      <w:pPr>
        <w:pStyle w:val="66"/>
        <w:spacing w:beforeLines="0" w:before="0" w:afterLines="0" w:after="0" w:line="560" w:lineRule="exact"/>
        <w:ind w:firstLine="560"/>
        <w:rPr>
          <w:rFonts w:hint="eastAsia"/>
        </w:rPr>
      </w:pPr>
      <w:r>
        <w:rPr>
          <w:rFonts w:hint="eastAsia"/>
        </w:rPr>
        <w:t>2.保密要求</w:t>
      </w:r>
    </w:p>
    <w:p w14:paraId="3A2BAC49" w14:textId="6930E790" w:rsidR="001C361C" w:rsidRDefault="00000000" w:rsidP="00EE0F7F">
      <w:pPr>
        <w:pStyle w:val="66"/>
        <w:spacing w:beforeLines="0" w:before="0" w:afterLines="0" w:after="0" w:line="560" w:lineRule="exact"/>
        <w:ind w:firstLine="560"/>
        <w:rPr>
          <w:rFonts w:hint="eastAsia"/>
        </w:rPr>
      </w:pPr>
      <w:r>
        <w:rPr>
          <w:rFonts w:hint="eastAsia"/>
        </w:rPr>
        <w:t>投标人同招标人签定保密协议，保证在此次项目建设中：由招标人向投标人提供的用户需求书、图纸、技术文档等所有资料，投标人获得后，应对其保密。除非招标人同意，投标人不得以任何形式向第三方透露或将其用于本次项目以外的任何用途。全部实施及验收工作完成后，所有资料应交回招标人。投标人驻场工作人员应签订保密承诺书，承诺内容需得到招标人认可，并与合同、保密协议一并提交给招标人。</w:t>
      </w:r>
      <w:bookmarkStart w:id="197" w:name="_Hlk152598452"/>
    </w:p>
    <w:bookmarkEnd w:id="197"/>
    <w:p w14:paraId="387D4D1A" w14:textId="77777777" w:rsidR="001C361C" w:rsidRDefault="001C361C">
      <w:pPr>
        <w:ind w:firstLineChars="0" w:firstLine="0"/>
        <w:jc w:val="left"/>
        <w:rPr>
          <w:rFonts w:hint="eastAsia"/>
          <w:b/>
          <w:bCs/>
        </w:rPr>
      </w:pPr>
    </w:p>
    <w:sectPr w:rsidR="001C361C">
      <w:footerReference w:type="default" r:id="rId15"/>
      <w:footerReference w:type="first" r:id="rId16"/>
      <w:pgSz w:w="11906" w:h="16838"/>
      <w:pgMar w:top="2098" w:right="1474" w:bottom="1984" w:left="1587" w:header="340" w:footer="6" w:gutter="0"/>
      <w:pgNumType w:start="1"/>
      <w:cols w:space="0"/>
      <w:titlePg/>
      <w:docGrid w:type="linesAndChars" w:linePitch="4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708F8" w14:textId="77777777" w:rsidR="00175599" w:rsidRDefault="00175599">
      <w:pPr>
        <w:spacing w:line="240" w:lineRule="auto"/>
        <w:ind w:firstLine="560"/>
        <w:rPr>
          <w:rFonts w:hint="eastAsia"/>
        </w:rPr>
      </w:pPr>
      <w:r>
        <w:separator/>
      </w:r>
    </w:p>
  </w:endnote>
  <w:endnote w:type="continuationSeparator" w:id="0">
    <w:p w14:paraId="06183856" w14:textId="77777777" w:rsidR="00175599" w:rsidRDefault="00175599">
      <w:pPr>
        <w:spacing w:line="240" w:lineRule="auto"/>
        <w:ind w:firstLine="56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楷体_GB2312">
    <w:altName w:val="汉仪楷体简"/>
    <w:panose1 w:val="02010609030101010101"/>
    <w:charset w:val="86"/>
    <w:family w:val="modern"/>
    <w:pitch w:val="fixed"/>
    <w:sig w:usb0="00000001" w:usb1="080E0000" w:usb2="00000010" w:usb3="00000000" w:csb0="00040000" w:csb1="00000000"/>
  </w:font>
  <w:font w:name="仿宋_GB2312">
    <w:altName w:val="FangSong_GB2312"/>
    <w:panose1 w:val="02010609030101010101"/>
    <w:charset w:val="86"/>
    <w:family w:val="modern"/>
    <w:pitch w:val="fixed"/>
    <w:sig w:usb0="00000001" w:usb1="080E0000" w:usb2="00000010" w:usb3="00000000" w:csb0="00040000" w:csb1="00000000"/>
  </w:font>
  <w:font w:name="仿宋GB2312">
    <w:altName w:val="Calibri"/>
    <w:charset w:val="00"/>
    <w:family w:val="auto"/>
    <w:pitch w:val="default"/>
  </w:font>
  <w:font w:name="Cambria">
    <w:altName w:val="苹方-简"/>
    <w:panose1 w:val="02040503050406030204"/>
    <w:charset w:val="00"/>
    <w:family w:val="roman"/>
    <w:pitch w:val="variable"/>
    <w:sig w:usb0="E00006FF" w:usb1="420024FF" w:usb2="02000000" w:usb3="00000000" w:csb0="0000019F" w:csb1="00000000"/>
  </w:font>
  <w:font w:name="楷体gb2312">
    <w:altName w:val="汉仪楷体简"/>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微软雅黑">
    <w:altName w:val="汉仪旗黑"/>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default"/>
    <w:sig w:usb0="FFFFFFFF" w:usb1="E9FFFFFF" w:usb2="0000003F" w:usb3="00000000" w:csb0="603F01FF" w:csb1="FFFF0000"/>
  </w:font>
  <w:font w:name="等线 Light">
    <w:panose1 w:val="02010600030101010101"/>
    <w:charset w:val="86"/>
    <w:family w:val="auto"/>
    <w:pitch w:val="variable"/>
    <w:sig w:usb0="A00002BF" w:usb1="38CF7CFA" w:usb2="00000016" w:usb3="00000000" w:csb0="0004000F" w:csb1="00000000"/>
  </w:font>
  <w:font w:name="time">
    <w:altName w:val="苹方-简"/>
    <w:charset w:val="00"/>
    <w:family w:val="roman"/>
    <w:pitch w:val="default"/>
    <w:sig w:usb0="00000000" w:usb1="00000000" w:usb2="00000000" w:usb3="00000000" w:csb0="00040001" w:csb1="00000000"/>
  </w:font>
  <w:font w:name="Microsoft YaHei UI">
    <w:altName w:val="苹方-简"/>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Microsoft Sans Serif">
    <w:panose1 w:val="020B0604020202020204"/>
    <w:charset w:val="00"/>
    <w:family w:val="swiss"/>
    <w:pitch w:val="variable"/>
    <w:sig w:usb0="E5002EFF" w:usb1="C000605B" w:usb2="00000029" w:usb3="00000000" w:csb0="000101FF" w:csb1="00000000"/>
  </w:font>
  <w:font w:name="Segoe UI">
    <w:altName w:val="苹方-简"/>
    <w:panose1 w:val="020B0502040204020203"/>
    <w:charset w:val="00"/>
    <w:family w:val="swiss"/>
    <w:pitch w:val="variable"/>
    <w:sig w:usb0="E4002EFF" w:usb1="C000E47F" w:usb2="00000009" w:usb3="00000000" w:csb0="000001FF" w:csb1="00000000"/>
  </w:font>
  <w:font w:name="方正仿宋_GBK">
    <w:charset w:val="86"/>
    <w:family w:val="auto"/>
    <w:pitch w:val="default"/>
    <w:sig w:usb0="A00002BF" w:usb1="38CF7CFA" w:usb2="00082016" w:usb3="00000000" w:csb0="00040001" w:csb1="00000000"/>
  </w:font>
  <w:font w:name="华文仿宋">
    <w:panose1 w:val="02010600040101010101"/>
    <w:charset w:val="86"/>
    <w:family w:val="auto"/>
    <w:pitch w:val="variable"/>
    <w:sig w:usb0="00000287" w:usb1="080F0000" w:usb2="00000010" w:usb3="00000000" w:csb0="0004009F" w:csb1="0000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altName w:val="苹方-简"/>
    <w:panose1 w:val="020B0502020202020204"/>
    <w:charset w:val="00"/>
    <w:family w:val="swiss"/>
    <w:pitch w:val="variable"/>
    <w:sig w:usb0="00000287" w:usb1="00000000" w:usb2="00000000" w:usb3="00000000" w:csb0="0000009F" w:csb1="00000000"/>
  </w:font>
  <w:font w:name="Book Antiqua">
    <w:altName w:val="苹方-简"/>
    <w:panose1 w:val="02040602050305030304"/>
    <w:charset w:val="00"/>
    <w:family w:val="roman"/>
    <w:pitch w:val="variable"/>
    <w:sig w:usb0="00000287" w:usb1="00000000" w:usb2="00000000" w:usb3="00000000" w:csb0="0000009F" w:csb1="00000000"/>
  </w:font>
  <w:font w:name="DejaVu Sans Mono">
    <w:altName w:val="苹方-简"/>
    <w:charset w:val="00"/>
    <w:family w:val="modern"/>
    <w:pitch w:val="default"/>
    <w:sig w:usb0="00000000" w:usb1="00000000" w:usb2="02000028" w:usb3="00000000" w:csb0="600001DF" w:csb1="FFDF0000"/>
  </w:font>
  <w:font w:name="AvenirNext-Regular">
    <w:charset w:val="00"/>
    <w:family w:val="swiss"/>
    <w:pitch w:val="default"/>
    <w:sig w:usb0="8000002F" w:usb1="5000204A" w:usb2="00000000" w:usb3="00000000" w:csb0="0000009B" w:csb1="00000000"/>
  </w:font>
  <w:font w:name="长城仿宋">
    <w:altName w:val="方正仿宋_GBK"/>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92FBB" w14:textId="77777777" w:rsidR="001C361C" w:rsidRDefault="001C361C">
    <w:pPr>
      <w:ind w:firstLine="560"/>
      <w:rPr>
        <w:rFonts w:hint="eastAsia"/>
      </w:rPr>
    </w:pPr>
  </w:p>
  <w:p w14:paraId="40C8F445" w14:textId="77777777" w:rsidR="001C361C" w:rsidRDefault="001C361C">
    <w:pPr>
      <w:ind w:firstLine="5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19E26" w14:textId="77777777" w:rsidR="001C361C" w:rsidRDefault="00000000">
    <w:pPr>
      <w:ind w:firstLineChars="0" w:firstLine="0"/>
      <w:jc w:val="center"/>
      <w:rPr>
        <w:rFonts w:hint="eastAsia"/>
        <w:sz w:val="24"/>
      </w:rPr>
    </w:pPr>
    <w:r>
      <w:rPr>
        <w:sz w:val="24"/>
      </w:rPr>
      <w:fldChar w:fldCharType="begin"/>
    </w:r>
    <w:r>
      <w:rPr>
        <w:sz w:val="24"/>
      </w:rPr>
      <w:instrText>PAGE   \* MERGEFORMAT</w:instrText>
    </w:r>
    <w:r>
      <w:rPr>
        <w:sz w:val="24"/>
      </w:rPr>
      <w:fldChar w:fldCharType="separate"/>
    </w:r>
    <w:r>
      <w:rPr>
        <w:sz w:val="24"/>
        <w:lang w:val="zh-CN"/>
      </w:rPr>
      <w:t>33</w:t>
    </w:r>
    <w:r>
      <w:rPr>
        <w:sz w:val="24"/>
        <w:lang w:val="zh-CN"/>
      </w:rPr>
      <w:fldChar w:fldCharType="end"/>
    </w:r>
  </w:p>
  <w:p w14:paraId="3AECED99" w14:textId="77777777" w:rsidR="001C361C" w:rsidRDefault="001C361C">
    <w:pPr>
      <w:ind w:firstLine="5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18B7B" w14:textId="77777777" w:rsidR="001C361C" w:rsidRDefault="001C361C">
    <w:pPr>
      <w:ind w:firstLineChars="0" w:firstLine="0"/>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52906" w14:textId="77777777" w:rsidR="001C361C" w:rsidRDefault="00000000">
    <w:pPr>
      <w:ind w:firstLineChars="0" w:firstLine="0"/>
      <w:jc w:val="center"/>
      <w:rPr>
        <w:rFonts w:hint="eastAsia"/>
        <w:lang w:val="zh-CN"/>
      </w:rPr>
    </w:pPr>
    <w:r>
      <w:rPr>
        <w:lang w:val="zh-CN"/>
      </w:rPr>
      <w:fldChar w:fldCharType="begin"/>
    </w:r>
    <w:r>
      <w:rPr>
        <w:lang w:val="zh-CN"/>
      </w:rPr>
      <w:instrText>PAGE   \* MERGEFORMAT</w:instrText>
    </w:r>
    <w:r>
      <w:rPr>
        <w:lang w:val="zh-CN"/>
      </w:rPr>
      <w:fldChar w:fldCharType="separate"/>
    </w:r>
    <w:r>
      <w:rPr>
        <w:lang w:val="zh-CN"/>
      </w:rPr>
      <w:t>1</w:t>
    </w:r>
    <w:r>
      <w:rPr>
        <w:lang w:val="zh-CN"/>
      </w:rPr>
      <w:fldChar w:fldCharType="end"/>
    </w:r>
  </w:p>
  <w:p w14:paraId="38237118" w14:textId="77777777" w:rsidR="001C361C" w:rsidRDefault="001C361C">
    <w:pPr>
      <w:ind w:firstLine="560"/>
      <w:rPr>
        <w:rFonts w:hint="eastAsi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43408" w14:textId="77777777" w:rsidR="001C361C" w:rsidRDefault="00000000">
    <w:pPr>
      <w:ind w:firstLineChars="0" w:firstLine="0"/>
      <w:jc w:val="center"/>
      <w:rPr>
        <w:rFonts w:hint="eastAsia"/>
        <w:sz w:val="24"/>
      </w:rPr>
    </w:pPr>
    <w:r>
      <w:rPr>
        <w:sz w:val="24"/>
      </w:rPr>
      <w:fldChar w:fldCharType="begin"/>
    </w:r>
    <w:r>
      <w:rPr>
        <w:sz w:val="24"/>
      </w:rPr>
      <w:instrText>PAGE   \* MERGEFORMAT</w:instrText>
    </w:r>
    <w:r>
      <w:rPr>
        <w:sz w:val="24"/>
      </w:rPr>
      <w:fldChar w:fldCharType="separate"/>
    </w:r>
    <w:r>
      <w:rPr>
        <w:sz w:val="24"/>
        <w:lang w:val="zh-CN"/>
      </w:rPr>
      <w:t>33</w:t>
    </w:r>
    <w:r>
      <w:rPr>
        <w:sz w:val="24"/>
        <w:lang w:val="zh-CN"/>
      </w:rPr>
      <w:fldChar w:fldCharType="end"/>
    </w:r>
  </w:p>
  <w:p w14:paraId="1B0D0C65" w14:textId="77777777" w:rsidR="001C361C" w:rsidRDefault="001C361C">
    <w:pPr>
      <w:ind w:firstLine="560"/>
      <w:rPr>
        <w:rFonts w:hint="eastAsi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A377E" w14:textId="77777777" w:rsidR="001C361C" w:rsidRDefault="00000000">
    <w:pPr>
      <w:ind w:firstLineChars="0" w:firstLine="0"/>
      <w:jc w:val="center"/>
      <w:rPr>
        <w:rFonts w:hint="eastAsia"/>
        <w:sz w:val="24"/>
        <w:lang w:val="zh-CN"/>
      </w:rPr>
    </w:pPr>
    <w:r>
      <w:rPr>
        <w:sz w:val="24"/>
        <w:lang w:val="zh-CN"/>
      </w:rPr>
      <w:fldChar w:fldCharType="begin"/>
    </w:r>
    <w:r>
      <w:rPr>
        <w:sz w:val="24"/>
        <w:lang w:val="zh-CN"/>
      </w:rPr>
      <w:instrText>PAGE   \* MERGEFORMAT</w:instrText>
    </w:r>
    <w:r>
      <w:rPr>
        <w:sz w:val="24"/>
        <w:lang w:val="zh-CN"/>
      </w:rPr>
      <w:fldChar w:fldCharType="separate"/>
    </w:r>
    <w:r>
      <w:rPr>
        <w:sz w:val="24"/>
        <w:lang w:val="zh-CN"/>
      </w:rPr>
      <w:t>1</w:t>
    </w:r>
    <w:r>
      <w:rPr>
        <w:sz w:val="24"/>
        <w:lang w:val="zh-CN"/>
      </w:rPr>
      <w:fldChar w:fldCharType="end"/>
    </w:r>
  </w:p>
  <w:p w14:paraId="1BEFC227" w14:textId="77777777" w:rsidR="001C361C" w:rsidRDefault="001C361C">
    <w:pPr>
      <w:ind w:firstLine="5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B6FCF" w14:textId="77777777" w:rsidR="00175599" w:rsidRDefault="00175599">
      <w:pPr>
        <w:spacing w:line="240" w:lineRule="auto"/>
        <w:ind w:firstLine="560"/>
        <w:rPr>
          <w:rFonts w:hint="eastAsia"/>
        </w:rPr>
      </w:pPr>
      <w:r>
        <w:separator/>
      </w:r>
    </w:p>
  </w:footnote>
  <w:footnote w:type="continuationSeparator" w:id="0">
    <w:p w14:paraId="5FB7221A" w14:textId="77777777" w:rsidR="00175599" w:rsidRDefault="00175599">
      <w:pPr>
        <w:spacing w:line="240" w:lineRule="auto"/>
        <w:ind w:firstLine="56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9318" w14:textId="77777777" w:rsidR="001C361C" w:rsidRDefault="001C361C">
    <w:pPr>
      <w:ind w:firstLine="560"/>
      <w:rPr>
        <w:rFonts w:hint="eastAsia"/>
      </w:rPr>
    </w:pPr>
  </w:p>
  <w:p w14:paraId="30F3CBFF" w14:textId="77777777" w:rsidR="001C361C" w:rsidRDefault="001C361C">
    <w:pPr>
      <w:ind w:firstLine="5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112F0" w14:textId="77777777" w:rsidR="001C361C" w:rsidRDefault="001C361C">
    <w:pPr>
      <w:pStyle w:val="afff2"/>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5C254" w14:textId="77777777" w:rsidR="001C361C" w:rsidRDefault="001C361C">
    <w:pPr>
      <w:pStyle w:val="afff2"/>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FC73B4"/>
    <w:multiLevelType w:val="singleLevel"/>
    <w:tmpl w:val="BBFC73B4"/>
    <w:lvl w:ilvl="0">
      <w:start w:val="1"/>
      <w:numFmt w:val="decimal"/>
      <w:lvlText w:val="（%1）"/>
      <w:lvlJc w:val="left"/>
      <w:pPr>
        <w:tabs>
          <w:tab w:val="left" w:pos="340"/>
        </w:tabs>
        <w:ind w:left="454" w:hanging="454"/>
      </w:pPr>
      <w:rPr>
        <w:rFonts w:hint="default"/>
      </w:rPr>
    </w:lvl>
  </w:abstractNum>
  <w:abstractNum w:abstractNumId="1" w15:restartNumberingAfterBreak="0">
    <w:nsid w:val="BF6B28EF"/>
    <w:multiLevelType w:val="singleLevel"/>
    <w:tmpl w:val="BF6B28EF"/>
    <w:lvl w:ilvl="0">
      <w:start w:val="1"/>
      <w:numFmt w:val="decimal"/>
      <w:lvlText w:val="（%1）"/>
      <w:lvlJc w:val="left"/>
      <w:pPr>
        <w:tabs>
          <w:tab w:val="left" w:pos="340"/>
        </w:tabs>
        <w:ind w:left="454" w:hanging="454"/>
      </w:pPr>
      <w:rPr>
        <w:rFonts w:hint="default"/>
      </w:rPr>
    </w:lvl>
  </w:abstractNum>
  <w:abstractNum w:abstractNumId="2" w15:restartNumberingAfterBreak="0">
    <w:nsid w:val="E51B7408"/>
    <w:multiLevelType w:val="multilevel"/>
    <w:tmpl w:val="E51B7408"/>
    <w:lvl w:ilvl="0">
      <w:numFmt w:val="decimal"/>
      <w:pStyle w:val="1"/>
      <w:lvlText w:val=""/>
      <w:lvlJc w:val="left"/>
      <w:pPr>
        <w:tabs>
          <w:tab w:val="left" w:pos="0"/>
        </w:tabs>
        <w:ind w:left="0" w:firstLine="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abstractNum w:abstractNumId="3" w15:restartNumberingAfterBreak="0">
    <w:nsid w:val="EF5F7F9F"/>
    <w:multiLevelType w:val="singleLevel"/>
    <w:tmpl w:val="EF5F7F9F"/>
    <w:lvl w:ilvl="0">
      <w:start w:val="1"/>
      <w:numFmt w:val="decimal"/>
      <w:lvlText w:val="%1)"/>
      <w:lvlJc w:val="left"/>
      <w:pPr>
        <w:ind w:left="425" w:hanging="425"/>
      </w:pPr>
      <w:rPr>
        <w:rFonts w:hint="default"/>
      </w:rPr>
    </w:lvl>
  </w:abstractNum>
  <w:abstractNum w:abstractNumId="4" w15:restartNumberingAfterBreak="0">
    <w:nsid w:val="EF6A56DF"/>
    <w:multiLevelType w:val="multilevel"/>
    <w:tmpl w:val="EF6A56DF"/>
    <w:lvl w:ilvl="0">
      <w:start w:val="1"/>
      <w:numFmt w:val="decimal"/>
      <w:pStyle w:val="10"/>
      <w:suff w:val="nothing"/>
      <w:lvlText w:val="第 %1 章 "/>
      <w:lvlJc w:val="left"/>
      <w:pPr>
        <w:tabs>
          <w:tab w:val="left" w:pos="0"/>
        </w:tabs>
        <w:ind w:left="425" w:hanging="425"/>
      </w:pPr>
      <w:rPr>
        <w:rFonts w:hint="default"/>
        <w:sz w:val="32"/>
        <w:szCs w:val="32"/>
      </w:rPr>
    </w:lvl>
    <w:lvl w:ilvl="1">
      <w:start w:val="1"/>
      <w:numFmt w:val="decimal"/>
      <w:pStyle w:val="2"/>
      <w:isLgl/>
      <w:suff w:val="nothing"/>
      <w:lvlText w:val="%1.%2 "/>
      <w:lvlJc w:val="left"/>
      <w:pPr>
        <w:tabs>
          <w:tab w:val="left" w:pos="0"/>
        </w:tabs>
        <w:ind w:left="0" w:firstLine="0"/>
      </w:pPr>
      <w:rPr>
        <w:rFonts w:hint="eastAsia"/>
      </w:rPr>
    </w:lvl>
    <w:lvl w:ilvl="2">
      <w:start w:val="1"/>
      <w:numFmt w:val="decimal"/>
      <w:pStyle w:val="3"/>
      <w:isLgl/>
      <w:suff w:val="nothing"/>
      <w:lvlText w:val="%1.%2.%3 "/>
      <w:lvlJc w:val="left"/>
      <w:pPr>
        <w:tabs>
          <w:tab w:val="left" w:pos="0"/>
        </w:tabs>
        <w:ind w:left="0" w:firstLine="0"/>
      </w:pPr>
      <w:rPr>
        <w:rFonts w:ascii="宋体" w:eastAsia="宋体" w:hAnsi="宋体" w:cs="Arial" w:hint="eastAsia"/>
      </w:rPr>
    </w:lvl>
    <w:lvl w:ilvl="3">
      <w:start w:val="1"/>
      <w:numFmt w:val="decimal"/>
      <w:pStyle w:val="4"/>
      <w:isLgl/>
      <w:suff w:val="nothing"/>
      <w:lvlText w:val="%1.%2.%3.%4、"/>
      <w:lvlJc w:val="left"/>
      <w:pPr>
        <w:ind w:left="3403" w:hanging="851"/>
      </w:pPr>
      <w:rPr>
        <w:rFonts w:hint="eastAsia"/>
      </w:rPr>
    </w:lvl>
    <w:lvl w:ilvl="4">
      <w:start w:val="1"/>
      <w:numFmt w:val="decimal"/>
      <w:pStyle w:val="5"/>
      <w:isLgl/>
      <w:suff w:val="nothing"/>
      <w:lvlText w:val="%1.%2.%3.%4.%5、"/>
      <w:lvlJc w:val="left"/>
      <w:pPr>
        <w:ind w:left="3544" w:hanging="992"/>
      </w:pPr>
      <w:rPr>
        <w:rFonts w:hint="eastAsia"/>
      </w:rPr>
    </w:lvl>
    <w:lvl w:ilvl="5">
      <w:start w:val="1"/>
      <w:numFmt w:val="decimal"/>
      <w:pStyle w:val="6"/>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5" w15:restartNumberingAfterBreak="0">
    <w:nsid w:val="F6FCE0D3"/>
    <w:multiLevelType w:val="singleLevel"/>
    <w:tmpl w:val="F6FCE0D3"/>
    <w:lvl w:ilvl="0">
      <w:start w:val="1"/>
      <w:numFmt w:val="decimal"/>
      <w:lvlText w:val="%1)"/>
      <w:lvlJc w:val="left"/>
      <w:pPr>
        <w:ind w:left="425" w:hanging="425"/>
      </w:pPr>
      <w:rPr>
        <w:rFonts w:hint="default"/>
      </w:rPr>
    </w:lvl>
  </w:abstractNum>
  <w:abstractNum w:abstractNumId="6" w15:restartNumberingAfterBreak="0">
    <w:nsid w:val="FA3E4B30"/>
    <w:multiLevelType w:val="singleLevel"/>
    <w:tmpl w:val="FA3E4B30"/>
    <w:lvl w:ilvl="0">
      <w:start w:val="1"/>
      <w:numFmt w:val="chineseCounting"/>
      <w:suff w:val="nothing"/>
      <w:lvlText w:val="%1、"/>
      <w:lvlJc w:val="left"/>
      <w:rPr>
        <w:rFonts w:hint="eastAsia"/>
      </w:rPr>
    </w:lvl>
  </w:abstractNum>
  <w:abstractNum w:abstractNumId="7" w15:restartNumberingAfterBreak="0">
    <w:nsid w:val="FD78904D"/>
    <w:multiLevelType w:val="singleLevel"/>
    <w:tmpl w:val="FD78904D"/>
    <w:lvl w:ilvl="0">
      <w:start w:val="1"/>
      <w:numFmt w:val="decimal"/>
      <w:lvlText w:val="%1)"/>
      <w:lvlJc w:val="left"/>
      <w:pPr>
        <w:ind w:left="425" w:hanging="425"/>
      </w:pPr>
      <w:rPr>
        <w:rFonts w:hint="default"/>
      </w:rPr>
    </w:lvl>
  </w:abstractNum>
  <w:abstractNum w:abstractNumId="8"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9" w15:restartNumberingAfterBreak="0">
    <w:nsid w:val="FFFFFF89"/>
    <w:multiLevelType w:val="singleLevel"/>
    <w:tmpl w:val="FFFFFF89"/>
    <w:lvl w:ilvl="0">
      <w:start w:val="1"/>
      <w:numFmt w:val="bullet"/>
      <w:pStyle w:val="a"/>
      <w:lvlText w:val=""/>
      <w:lvlJc w:val="left"/>
      <w:pPr>
        <w:tabs>
          <w:tab w:val="left" w:pos="748"/>
        </w:tabs>
        <w:ind w:left="748" w:hanging="374"/>
      </w:pPr>
      <w:rPr>
        <w:rFonts w:ascii="Wingdings" w:hAnsi="Wingdings" w:hint="default"/>
        <w:sz w:val="21"/>
      </w:rPr>
    </w:lvl>
  </w:abstractNum>
  <w:abstractNum w:abstractNumId="10" w15:restartNumberingAfterBreak="0">
    <w:nsid w:val="00000011"/>
    <w:multiLevelType w:val="multilevel"/>
    <w:tmpl w:val="00000011"/>
    <w:lvl w:ilvl="0">
      <w:start w:val="1"/>
      <w:numFmt w:val="bullet"/>
      <w:pStyle w:val="a0"/>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1" w15:restartNumberingAfterBreak="0">
    <w:nsid w:val="023B3218"/>
    <w:multiLevelType w:val="multilevel"/>
    <w:tmpl w:val="023B3218"/>
    <w:lvl w:ilvl="0">
      <w:start w:val="1"/>
      <w:numFmt w:val="bullet"/>
      <w:pStyle w:val="20"/>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06AE7411"/>
    <w:multiLevelType w:val="multilevel"/>
    <w:tmpl w:val="06AE7411"/>
    <w:lvl w:ilvl="0">
      <w:start w:val="1"/>
      <w:numFmt w:val="bullet"/>
      <w:pStyle w:val="11"/>
      <w:lvlText w:val=""/>
      <w:lvlJc w:val="left"/>
      <w:pPr>
        <w:ind w:left="817"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pStyle w:val="a2"/>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4" w15:restartNumberingAfterBreak="0">
    <w:nsid w:val="1B000663"/>
    <w:multiLevelType w:val="multilevel"/>
    <w:tmpl w:val="1B000663"/>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3"/>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5" w15:restartNumberingAfterBreak="0">
    <w:nsid w:val="1BE25B4A"/>
    <w:multiLevelType w:val="multilevel"/>
    <w:tmpl w:val="1BE25B4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1C5818EB"/>
    <w:multiLevelType w:val="multilevel"/>
    <w:tmpl w:val="1C5818EB"/>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pStyle w:val="N-4"/>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7" w15:restartNumberingAfterBreak="0">
    <w:nsid w:val="1F5404EC"/>
    <w:multiLevelType w:val="multilevel"/>
    <w:tmpl w:val="1F5404EC"/>
    <w:lvl w:ilvl="0">
      <w:start w:val="1"/>
      <w:numFmt w:val="chineseCountingThousand"/>
      <w:pStyle w:val="12"/>
      <w:suff w:val="space"/>
      <w:lvlText w:val="第%1章"/>
      <w:lvlJc w:val="left"/>
      <w:pPr>
        <w:ind w:left="0" w:firstLine="0"/>
      </w:pPr>
      <w:rPr>
        <w:rFonts w:ascii="Times New Roman" w:eastAsia="仿宋" w:hAnsi="Times New Roman" w:hint="default"/>
        <w:b/>
        <w:i w:val="0"/>
        <w:color w:val="ED7D31"/>
        <w:sz w:val="40"/>
      </w:rPr>
    </w:lvl>
    <w:lvl w:ilvl="1">
      <w:start w:val="1"/>
      <w:numFmt w:val="decimal"/>
      <w:pStyle w:val="21"/>
      <w:isLgl/>
      <w:suff w:val="space"/>
      <w:lvlText w:val="%1.%2"/>
      <w:lvlJc w:val="left"/>
      <w:pPr>
        <w:ind w:left="0" w:firstLine="0"/>
      </w:pPr>
      <w:rPr>
        <w:rFonts w:ascii="Times New Roman" w:eastAsia="仿宋" w:hAnsi="Times New Roman" w:hint="default"/>
        <w:b/>
        <w:i w:val="0"/>
        <w:color w:val="0066FF"/>
        <w:sz w:val="28"/>
      </w:rPr>
    </w:lvl>
    <w:lvl w:ilvl="2">
      <w:start w:val="1"/>
      <w:numFmt w:val="decimal"/>
      <w:pStyle w:val="30"/>
      <w:isLgl/>
      <w:suff w:val="space"/>
      <w:lvlText w:val="%1.%2.%3"/>
      <w:lvlJc w:val="left"/>
      <w:pPr>
        <w:ind w:left="0" w:firstLine="0"/>
      </w:pPr>
      <w:rPr>
        <w:rFonts w:hint="eastAsia"/>
      </w:rPr>
    </w:lvl>
    <w:lvl w:ilvl="3">
      <w:start w:val="1"/>
      <w:numFmt w:val="decimal"/>
      <w:pStyle w:val="41"/>
      <w:isLgl/>
      <w:suff w:val="space"/>
      <w:lvlText w:val="%1.%2.%3.%4"/>
      <w:lvlJc w:val="left"/>
      <w:pPr>
        <w:ind w:left="0" w:firstLine="0"/>
      </w:pPr>
      <w:rPr>
        <w:rFonts w:hint="eastAsia"/>
      </w:rPr>
    </w:lvl>
    <w:lvl w:ilvl="4">
      <w:start w:val="1"/>
      <w:numFmt w:val="decimal"/>
      <w:pStyle w:val="50"/>
      <w:isLgl/>
      <w:suff w:val="space"/>
      <w:lvlText w:val="%1.%2.%3.%4.%5"/>
      <w:lvlJc w:val="left"/>
      <w:pPr>
        <w:ind w:left="0" w:firstLine="0"/>
      </w:pPr>
      <w:rPr>
        <w:rFonts w:hint="eastAsia"/>
      </w:rPr>
    </w:lvl>
    <w:lvl w:ilvl="5">
      <w:start w:val="1"/>
      <w:numFmt w:val="decimal"/>
      <w:pStyle w:val="60"/>
      <w:isLgl/>
      <w:suff w:val="space"/>
      <w:lvlText w:val="%1.%2.%3.%4.%5.%6"/>
      <w:lvlJc w:val="left"/>
      <w:pPr>
        <w:ind w:left="0" w:firstLine="0"/>
      </w:pPr>
      <w:rPr>
        <w:rFonts w:hint="eastAsia"/>
      </w:rPr>
    </w:lvl>
    <w:lvl w:ilvl="6">
      <w:start w:val="1"/>
      <w:numFmt w:val="decimal"/>
      <w:pStyle w:val="13"/>
      <w:suff w:val="space"/>
      <w:lvlText w:val="%7、"/>
      <w:lvlJc w:val="right"/>
      <w:pPr>
        <w:ind w:left="851" w:firstLine="0"/>
      </w:pPr>
      <w:rPr>
        <w:rFonts w:hint="eastAsia"/>
      </w:rPr>
    </w:lvl>
    <w:lvl w:ilvl="7">
      <w:start w:val="1"/>
      <w:numFmt w:val="decimal"/>
      <w:pStyle w:val="22"/>
      <w:suff w:val="space"/>
      <w:lvlText w:val="%8)"/>
      <w:lvlJc w:val="right"/>
      <w:pPr>
        <w:ind w:left="1077" w:firstLine="0"/>
      </w:pPr>
      <w:rPr>
        <w:rFonts w:hint="eastAsia"/>
      </w:rPr>
    </w:lvl>
    <w:lvl w:ilvl="8">
      <w:start w:val="1"/>
      <w:numFmt w:val="decimal"/>
      <w:lvlText w:val="1.%2.%3.%4.%5.%6.%7.%8.%9"/>
      <w:lvlJc w:val="left"/>
      <w:pPr>
        <w:ind w:left="0" w:firstLine="0"/>
      </w:pPr>
      <w:rPr>
        <w:rFonts w:hint="eastAsia"/>
      </w:rPr>
    </w:lvl>
  </w:abstractNum>
  <w:abstractNum w:abstractNumId="18"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4"/>
      <w:numFmt w:val="decimal"/>
      <w:pStyle w:val="a4"/>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84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9" w15:restartNumberingAfterBreak="0">
    <w:nsid w:val="22CF0F0C"/>
    <w:multiLevelType w:val="multilevel"/>
    <w:tmpl w:val="22CF0F0C"/>
    <w:lvl w:ilvl="0">
      <w:start w:val="1"/>
      <w:numFmt w:val="bullet"/>
      <w:pStyle w:val="33level3PIM3H3Level3Headh3sect123"/>
      <w:lvlText w:val=""/>
      <w:lvlJc w:val="left"/>
      <w:pPr>
        <w:tabs>
          <w:tab w:val="left" w:pos="420"/>
        </w:tabs>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15:restartNumberingAfterBreak="0">
    <w:nsid w:val="24BD0EB6"/>
    <w:multiLevelType w:val="multilevel"/>
    <w:tmpl w:val="24BD0EB6"/>
    <w:lvl w:ilvl="0">
      <w:start w:val="1"/>
      <w:numFmt w:val="chineseCountingThousand"/>
      <w:pStyle w:val="a9"/>
      <w:lvlText w:val="(%1)"/>
      <w:lvlJc w:val="left"/>
      <w:pPr>
        <w:tabs>
          <w:tab w:val="left" w:pos="1247"/>
        </w:tabs>
        <w:ind w:left="1247" w:hanging="567"/>
      </w:pPr>
      <w:rPr>
        <w:rFonts w:ascii="Times New Roman" w:eastAsia="宋体" w:hAnsi="Times New Roman"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27A10307"/>
    <w:multiLevelType w:val="multilevel"/>
    <w:tmpl w:val="27A10307"/>
    <w:lvl w:ilvl="0">
      <w:start w:val="1"/>
      <w:numFmt w:val="bullet"/>
      <w:pStyle w:val="aa"/>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2" w15:restartNumberingAfterBreak="0">
    <w:nsid w:val="28230E74"/>
    <w:multiLevelType w:val="multilevel"/>
    <w:tmpl w:val="28230E74"/>
    <w:lvl w:ilvl="0">
      <w:start w:val="1"/>
      <w:numFmt w:val="decimal"/>
      <w:suff w:val="nothing"/>
      <w:lvlText w:val="第 %1 章 "/>
      <w:lvlJc w:val="left"/>
      <w:pPr>
        <w:tabs>
          <w:tab w:val="left" w:pos="0"/>
        </w:tabs>
        <w:ind w:left="425" w:hanging="425"/>
      </w:pPr>
      <w:rPr>
        <w:rFonts w:hint="default"/>
        <w:sz w:val="32"/>
        <w:szCs w:val="32"/>
      </w:rPr>
    </w:lvl>
    <w:lvl w:ilvl="1">
      <w:start w:val="1"/>
      <w:numFmt w:val="chineseCountingThousand"/>
      <w:lvlText w:val="(%2)"/>
      <w:lvlJc w:val="left"/>
      <w:pPr>
        <w:ind w:left="440" w:hanging="440"/>
      </w:pPr>
      <w:rPr>
        <w:rFonts w:ascii="楷体_GB2312" w:eastAsia="楷体_GB2312" w:hAnsi="楷体_GB2312" w:cs="楷体_GB2312" w:hint="eastAsia"/>
        <w:sz w:val="32"/>
        <w:szCs w:val="32"/>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23" w15:restartNumberingAfterBreak="0">
    <w:nsid w:val="28EF1CBD"/>
    <w:multiLevelType w:val="multilevel"/>
    <w:tmpl w:val="28EF1CBD"/>
    <w:lvl w:ilvl="0">
      <w:start w:val="1"/>
      <w:numFmt w:val="decimal"/>
      <w:suff w:val="nothing"/>
      <w:lvlText w:val="第 %1 章 "/>
      <w:lvlJc w:val="left"/>
      <w:pPr>
        <w:ind w:left="425" w:hanging="425"/>
      </w:pPr>
      <w:rPr>
        <w:rFonts w:hint="default"/>
        <w:sz w:val="32"/>
        <w:szCs w:val="32"/>
      </w:rPr>
    </w:lvl>
    <w:lvl w:ilvl="1">
      <w:start w:val="1"/>
      <w:numFmt w:val="chineseCountingThousand"/>
      <w:lvlText w:val="(%2)"/>
      <w:lvlJc w:val="left"/>
      <w:pPr>
        <w:ind w:left="440" w:hanging="440"/>
      </w:pPr>
      <w:rPr>
        <w:rFonts w:ascii="楷体_GB2312" w:eastAsia="楷体_GB2312" w:hAnsi="楷体_GB2312" w:cs="楷体_GB2312" w:hint="eastAsia"/>
        <w:b/>
        <w:bCs w:val="0"/>
        <w:i w:val="0"/>
        <w:sz w:val="32"/>
        <w:szCs w:val="32"/>
      </w:rPr>
    </w:lvl>
    <w:lvl w:ilvl="2">
      <w:start w:val="1"/>
      <w:numFmt w:val="decimal"/>
      <w:isLgl/>
      <w:suff w:val="nothing"/>
      <w:lvlText w:val="%1.%2.%3 "/>
      <w:lvlJc w:val="left"/>
      <w:pPr>
        <w:ind w:left="0" w:firstLine="0"/>
      </w:pPr>
      <w:rPr>
        <w:rFonts w:ascii="宋体" w:eastAsia="宋体" w:hAnsi="宋体" w:cs="Arial"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24"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5" w15:restartNumberingAfterBreak="0">
    <w:nsid w:val="2BE34EC2"/>
    <w:multiLevelType w:val="multilevel"/>
    <w:tmpl w:val="2BE34EC2"/>
    <w:lvl w:ilvl="0">
      <w:start w:val="1"/>
      <w:numFmt w:val="decimal"/>
      <w:pStyle w:val="110"/>
      <w:lvlText w:val="%1"/>
      <w:lvlJc w:val="left"/>
      <w:pPr>
        <w:tabs>
          <w:tab w:val="left" w:pos="425"/>
        </w:tabs>
        <w:ind w:left="425" w:hanging="425"/>
      </w:pPr>
      <w:rPr>
        <w:rFonts w:ascii="宋体" w:eastAsia="宋体" w:hint="eastAsia"/>
      </w:rPr>
    </w:lvl>
    <w:lvl w:ilvl="1">
      <w:start w:val="1"/>
      <w:numFmt w:val="decimal"/>
      <w:pStyle w:val="210"/>
      <w:lvlText w:val="%1.%2"/>
      <w:lvlJc w:val="left"/>
      <w:pPr>
        <w:tabs>
          <w:tab w:val="left" w:pos="851"/>
        </w:tabs>
        <w:ind w:left="851" w:hanging="567"/>
      </w:pPr>
      <w:rPr>
        <w:rFonts w:ascii="黑体" w:eastAsia="黑体" w:hint="eastAsia"/>
        <w:sz w:val="30"/>
        <w:szCs w:val="30"/>
      </w:rPr>
    </w:lvl>
    <w:lvl w:ilvl="2">
      <w:start w:val="1"/>
      <w:numFmt w:val="decimal"/>
      <w:lvlText w:val="%1.%2.%3"/>
      <w:lvlJc w:val="left"/>
      <w:pPr>
        <w:tabs>
          <w:tab w:val="left" w:pos="567"/>
        </w:tabs>
        <w:ind w:left="567" w:hanging="567"/>
      </w:pPr>
      <w:rPr>
        <w:rFonts w:eastAsia="黑体" w:hint="eastAsia"/>
        <w:b w:val="0"/>
        <w:bCs w:val="0"/>
        <w:i w:val="0"/>
        <w:iCs w:val="0"/>
        <w:sz w:val="28"/>
        <w:szCs w:val="28"/>
      </w:rPr>
    </w:lvl>
    <w:lvl w:ilvl="3">
      <w:start w:val="1"/>
      <w:numFmt w:val="decimal"/>
      <w:lvlText w:val="%1.%2.%3.%4"/>
      <w:lvlJc w:val="left"/>
      <w:pPr>
        <w:tabs>
          <w:tab w:val="left" w:pos="948"/>
        </w:tabs>
        <w:ind w:left="948" w:hanging="708"/>
      </w:pPr>
      <w:rPr>
        <w:rFonts w:ascii="宋体" w:eastAsia="宋体" w:hint="eastAsia"/>
        <w:b/>
        <w:bCs w:val="0"/>
        <w:i w:val="0"/>
        <w:iCs w:val="0"/>
        <w:color w:val="auto"/>
        <w:sz w:val="24"/>
        <w:szCs w:val="24"/>
        <w:u w:val="none"/>
      </w:rPr>
    </w:lvl>
    <w:lvl w:ilvl="4">
      <w:start w:val="1"/>
      <w:numFmt w:val="decimal"/>
      <w:lvlText w:val="%1.%2.%3.%4.%5"/>
      <w:lvlJc w:val="left"/>
      <w:pPr>
        <w:tabs>
          <w:tab w:val="left" w:pos="2551"/>
        </w:tabs>
        <w:ind w:left="2551" w:hanging="850"/>
      </w:pPr>
      <w:rPr>
        <w:rFonts w:eastAsia="宋体" w:hint="eastAsia"/>
        <w:sz w:val="24"/>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2C56166E"/>
    <w:multiLevelType w:val="multilevel"/>
    <w:tmpl w:val="2C56166E"/>
    <w:lvl w:ilvl="0">
      <w:start w:val="1"/>
      <w:numFmt w:val="bullet"/>
      <w:pStyle w:val="ac"/>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7" w15:restartNumberingAfterBreak="0">
    <w:nsid w:val="2F17497E"/>
    <w:multiLevelType w:val="multilevel"/>
    <w:tmpl w:val="2F17497E"/>
    <w:lvl w:ilvl="0">
      <w:start w:val="1"/>
      <w:numFmt w:val="decimal"/>
      <w:pStyle w:val="title1alt1"/>
      <w:lvlText w:val="%1"/>
      <w:lvlJc w:val="left"/>
      <w:pPr>
        <w:tabs>
          <w:tab w:val="left" w:pos="567"/>
        </w:tabs>
        <w:ind w:left="567" w:hanging="567"/>
      </w:pPr>
      <w:rPr>
        <w:rFonts w:ascii="Times New Roman" w:hAnsi="Times New Roman" w:cs="Times New Roman" w:hint="default"/>
        <w:b/>
        <w:i w:val="0"/>
        <w:iCs w:val="0"/>
        <w:caps w:val="0"/>
        <w:smallCaps w:val="0"/>
        <w:strike w:val="0"/>
        <w:dstrike w:val="0"/>
        <w:vanish w:val="0"/>
        <w:color w:val="000000"/>
        <w:spacing w:val="0"/>
        <w:position w:val="0"/>
        <w:sz w:val="32"/>
        <w:szCs w:val="32"/>
        <w:u w:val="none"/>
        <w:vertAlign w:val="baseline"/>
      </w:rPr>
    </w:lvl>
    <w:lvl w:ilvl="1">
      <w:start w:val="1"/>
      <w:numFmt w:val="decimal"/>
      <w:pStyle w:val="title2alt2"/>
      <w:isLgl/>
      <w:lvlText w:val="%1.%2"/>
      <w:lvlJc w:val="left"/>
      <w:pPr>
        <w:tabs>
          <w:tab w:val="left" w:pos="567"/>
        </w:tabs>
        <w:ind w:left="567" w:hanging="567"/>
      </w:pPr>
      <w:rPr>
        <w:rFonts w:ascii="Times New Roman" w:hAnsi="Times New Roman" w:hint="default"/>
        <w:b/>
        <w:i w:val="0"/>
        <w:sz w:val="30"/>
        <w:szCs w:val="30"/>
      </w:rPr>
    </w:lvl>
    <w:lvl w:ilvl="2">
      <w:start w:val="1"/>
      <w:numFmt w:val="decimal"/>
      <w:pStyle w:val="title3alt3"/>
      <w:isLgl/>
      <w:lvlText w:val="%1.%2.%3"/>
      <w:lvlJc w:val="left"/>
      <w:pPr>
        <w:tabs>
          <w:tab w:val="left" w:pos="567"/>
        </w:tabs>
        <w:ind w:left="567" w:hanging="567"/>
      </w:pPr>
      <w:rPr>
        <w:rFonts w:hint="eastAsia"/>
      </w:rPr>
    </w:lvl>
    <w:lvl w:ilvl="3">
      <w:start w:val="1"/>
      <w:numFmt w:val="decimal"/>
      <w:pStyle w:val="title4alt4"/>
      <w:isLgl/>
      <w:lvlText w:val="%1.%2.%3.%4"/>
      <w:lvlJc w:val="left"/>
      <w:pPr>
        <w:tabs>
          <w:tab w:val="left" w:pos="567"/>
        </w:tabs>
        <w:ind w:left="567" w:hanging="567"/>
      </w:pPr>
      <w:rPr>
        <w:rFonts w:ascii="Times New Roman" w:eastAsia="黑体" w:hAnsi="Times New Roman" w:hint="default"/>
        <w:b/>
        <w:i w:val="0"/>
        <w:sz w:val="28"/>
        <w:szCs w:val="28"/>
      </w:rPr>
    </w:lvl>
    <w:lvl w:ilvl="4">
      <w:start w:val="1"/>
      <w:numFmt w:val="decimal"/>
      <w:pStyle w:val="title1insecalt5"/>
      <w:lvlText w:val="%5）"/>
      <w:lvlJc w:val="left"/>
      <w:pPr>
        <w:tabs>
          <w:tab w:val="left" w:pos="767"/>
        </w:tabs>
        <w:ind w:left="767" w:hanging="567"/>
      </w:pPr>
      <w:rPr>
        <w:rFonts w:ascii="Times New Roman" w:eastAsia="仿宋_GB2312" w:hAnsi="Times New Roman" w:hint="default"/>
        <w:b/>
        <w:i w:val="0"/>
        <w:sz w:val="28"/>
        <w:szCs w:val="28"/>
      </w:rPr>
    </w:lvl>
    <w:lvl w:ilvl="5">
      <w:start w:val="1"/>
      <w:numFmt w:val="bullet"/>
      <w:pStyle w:val="title2insecalt6"/>
      <w:lvlText w:val=""/>
      <w:lvlJc w:val="left"/>
      <w:pPr>
        <w:tabs>
          <w:tab w:val="left" w:pos="284"/>
        </w:tabs>
        <w:ind w:left="0" w:firstLine="200"/>
      </w:pPr>
      <w:rPr>
        <w:rFonts w:ascii="Wingdings" w:eastAsia="仿宋_GB2312" w:hAnsi="Wingdings" w:hint="default"/>
        <w:b w:val="0"/>
        <w:i w:val="0"/>
        <w:sz w:val="24"/>
        <w:szCs w:val="24"/>
      </w:rPr>
    </w:lvl>
    <w:lvl w:ilvl="6">
      <w:start w:val="1"/>
      <w:numFmt w:val="lowerRoman"/>
      <w:pStyle w:val="title3insecalt7"/>
      <w:lvlText w:val="%7."/>
      <w:lvlJc w:val="left"/>
      <w:pPr>
        <w:tabs>
          <w:tab w:val="left" w:pos="907"/>
        </w:tabs>
        <w:ind w:left="907" w:hanging="507"/>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rPr>
    </w:lvl>
    <w:lvl w:ilvl="7">
      <w:start w:val="1"/>
      <w:numFmt w:val="decimal"/>
      <w:lvlText w:val="%1.%2.%3.%4.%5.%6.%7.%8."/>
      <w:lvlJc w:val="left"/>
      <w:pPr>
        <w:tabs>
          <w:tab w:val="left" w:pos="1618"/>
        </w:tabs>
        <w:ind w:left="1618" w:hanging="1418"/>
      </w:pPr>
      <w:rPr>
        <w:rFonts w:hint="eastAsia"/>
      </w:rPr>
    </w:lvl>
    <w:lvl w:ilvl="8">
      <w:start w:val="1"/>
      <w:numFmt w:val="decimal"/>
      <w:lvlText w:val="%1.%2.%3.%4.%5.%6.%7.%8.%9."/>
      <w:lvlJc w:val="left"/>
      <w:pPr>
        <w:tabs>
          <w:tab w:val="left" w:pos="1759"/>
        </w:tabs>
        <w:ind w:left="1759" w:hanging="1559"/>
      </w:pPr>
      <w:rPr>
        <w:rFonts w:hint="eastAsia"/>
      </w:rPr>
    </w:lvl>
  </w:abstractNum>
  <w:abstractNum w:abstractNumId="28" w15:restartNumberingAfterBreak="0">
    <w:nsid w:val="3D1C2D70"/>
    <w:multiLevelType w:val="multilevel"/>
    <w:tmpl w:val="3D1C2D70"/>
    <w:lvl w:ilvl="0">
      <w:start w:val="1"/>
      <w:numFmt w:val="decimal"/>
      <w:suff w:val="nothing"/>
      <w:lvlText w:val="第 %1 章 "/>
      <w:lvlJc w:val="left"/>
      <w:pPr>
        <w:tabs>
          <w:tab w:val="left" w:pos="0"/>
        </w:tabs>
        <w:ind w:left="425" w:hanging="425"/>
      </w:pPr>
      <w:rPr>
        <w:rFonts w:hint="default"/>
        <w:sz w:val="32"/>
        <w:szCs w:val="32"/>
      </w:rPr>
    </w:lvl>
    <w:lvl w:ilvl="1">
      <w:start w:val="1"/>
      <w:numFmt w:val="decimal"/>
      <w:isLgl/>
      <w:suff w:val="nothing"/>
      <w:lvlText w:val="%1.%2 "/>
      <w:lvlJc w:val="left"/>
      <w:pPr>
        <w:tabs>
          <w:tab w:val="left" w:pos="0"/>
        </w:tabs>
        <w:ind w:left="0" w:firstLine="0"/>
      </w:pPr>
      <w:rPr>
        <w:rFonts w:hint="eastAsia"/>
      </w:rPr>
    </w:lvl>
    <w:lvl w:ilvl="2">
      <w:start w:val="1"/>
      <w:numFmt w:val="decimal"/>
      <w:lvlText w:val="%3."/>
      <w:lvlJc w:val="left"/>
      <w:pPr>
        <w:ind w:left="440" w:hanging="440"/>
      </w:pPr>
      <w:rPr>
        <w:rFonts w:ascii="仿宋GB2312" w:eastAsia="仿宋GB2312"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29" w15:restartNumberingAfterBreak="0">
    <w:nsid w:val="3D5E6CEF"/>
    <w:multiLevelType w:val="multilevel"/>
    <w:tmpl w:val="3D5E6CEF"/>
    <w:lvl w:ilvl="0">
      <w:start w:val="1"/>
      <w:numFmt w:val="decimal"/>
      <w:suff w:val="nothing"/>
      <w:lvlText w:val="第 %1 章 "/>
      <w:lvlJc w:val="left"/>
      <w:pPr>
        <w:tabs>
          <w:tab w:val="left" w:pos="0"/>
        </w:tabs>
        <w:ind w:left="425" w:hanging="425"/>
      </w:pPr>
      <w:rPr>
        <w:rFonts w:hint="default"/>
        <w:sz w:val="32"/>
        <w:szCs w:val="32"/>
      </w:rPr>
    </w:lvl>
    <w:lvl w:ilvl="1">
      <w:start w:val="1"/>
      <w:numFmt w:val="chineseCountingThousand"/>
      <w:lvlText w:val="(%2)"/>
      <w:lvlJc w:val="left"/>
      <w:pPr>
        <w:ind w:left="440" w:hanging="440"/>
      </w:pPr>
      <w:rPr>
        <w:rFonts w:ascii="楷体_GB2312" w:eastAsia="楷体_GB2312" w:hAnsi="楷体_GB2312" w:cs="楷体_GB2312" w:hint="eastAsia"/>
        <w:sz w:val="32"/>
        <w:szCs w:val="32"/>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30" w15:restartNumberingAfterBreak="0">
    <w:nsid w:val="3D733618"/>
    <w:multiLevelType w:val="multilevel"/>
    <w:tmpl w:val="3D733618"/>
    <w:lvl w:ilvl="0">
      <w:start w:val="1"/>
      <w:numFmt w:val="decimal"/>
      <w:pStyle w:val="ad"/>
      <w:lvlText w:val="%1)"/>
      <w:lvlJc w:val="left"/>
      <w:pPr>
        <w:tabs>
          <w:tab w:val="left" w:pos="0"/>
        </w:tabs>
        <w:ind w:left="720" w:hanging="357"/>
      </w:pPr>
      <w:rPr>
        <w:rFonts w:hint="eastAsia"/>
      </w:rPr>
    </w:lvl>
    <w:lvl w:ilvl="1">
      <w:start w:val="1"/>
      <w:numFmt w:val="lowerLetter"/>
      <w:pStyle w:val="ae"/>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31" w15:restartNumberingAfterBreak="0">
    <w:nsid w:val="44C50F90"/>
    <w:multiLevelType w:val="multilevel"/>
    <w:tmpl w:val="44C50F90"/>
    <w:lvl w:ilvl="0">
      <w:numFmt w:val="decimal"/>
      <w:pStyle w:val="af"/>
      <w:lvlText w:val=""/>
      <w:lvlJc w:val="left"/>
    </w:lvl>
    <w:lvl w:ilvl="1">
      <w:numFmt w:val="decimal"/>
      <w:pStyle w:val="af0"/>
      <w:lvlText w:val=""/>
      <w:lvlJc w:val="left"/>
    </w:lvl>
    <w:lvl w:ilvl="2">
      <w:numFmt w:val="decimal"/>
      <w:pStyle w:val="af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85F2004"/>
    <w:multiLevelType w:val="multilevel"/>
    <w:tmpl w:val="485F2004"/>
    <w:lvl w:ilvl="0">
      <w:start w:val="1"/>
      <w:numFmt w:val="decimal"/>
      <w:suff w:val="space"/>
      <w:lvlText w:val="第%1章"/>
      <w:lvlJc w:val="left"/>
      <w:pPr>
        <w:ind w:left="0" w:firstLine="0"/>
      </w:pPr>
      <w:rPr>
        <w:rFonts w:ascii="宋体" w:eastAsia="宋体" w:hAnsi="宋体" w:hint="eastAsia"/>
      </w:rPr>
    </w:lvl>
    <w:lvl w:ilvl="1">
      <w:start w:val="1"/>
      <w:numFmt w:val="decimal"/>
      <w:suff w:val="space"/>
      <w:lvlText w:val="%1.%2"/>
      <w:lvlJc w:val="left"/>
      <w:pPr>
        <w:ind w:left="0" w:firstLine="0"/>
      </w:pPr>
      <w:rPr>
        <w:rFonts w:ascii="宋体" w:eastAsia="宋体" w:hAnsi="宋体" w:hint="eastAsia"/>
      </w:rPr>
    </w:lvl>
    <w:lvl w:ilvl="2">
      <w:start w:val="1"/>
      <w:numFmt w:val="decimal"/>
      <w:suff w:val="space"/>
      <w:lvlText w:val="%1.%2.%3"/>
      <w:lvlJc w:val="left"/>
      <w:pPr>
        <w:ind w:left="0" w:firstLine="0"/>
      </w:pPr>
      <w:rPr>
        <w:rFonts w:ascii="宋体" w:eastAsia="宋体" w:hAnsi="宋体" w:hint="eastAsia"/>
      </w:rPr>
    </w:lvl>
    <w:lvl w:ilvl="3">
      <w:start w:val="1"/>
      <w:numFmt w:val="decimal"/>
      <w:pStyle w:val="42"/>
      <w:suff w:val="space"/>
      <w:lvlText w:val="%1.%2.%3.%4"/>
      <w:lvlJc w:val="left"/>
      <w:pPr>
        <w:ind w:left="720" w:firstLine="0"/>
      </w:pPr>
      <w:rPr>
        <w:rFonts w:ascii="宋体" w:eastAsia="宋体" w:hAnsi="宋体" w:hint="eastAsia"/>
      </w:rPr>
    </w:lvl>
    <w:lvl w:ilvl="4">
      <w:start w:val="1"/>
      <w:numFmt w:val="decimal"/>
      <w:suff w:val="space"/>
      <w:lvlText w:val="%1.%2.%3.%4.%5"/>
      <w:lvlJc w:val="left"/>
      <w:pPr>
        <w:ind w:left="0" w:firstLine="0"/>
      </w:pPr>
      <w:rPr>
        <w:rFonts w:ascii="宋体" w:eastAsia="宋体" w:hAnsi="宋体" w:hint="eastAsia"/>
      </w:rPr>
    </w:lvl>
    <w:lvl w:ilvl="5">
      <w:start w:val="1"/>
      <w:numFmt w:val="none"/>
      <w:suff w:val="nothing"/>
      <w:lvlText w:val="%6."/>
      <w:lvlJc w:val="left"/>
      <w:pPr>
        <w:ind w:left="4320" w:hanging="360"/>
      </w:pPr>
      <w:rPr>
        <w:rFonts w:hint="eastAsia"/>
      </w:rPr>
    </w:lvl>
    <w:lvl w:ilvl="6">
      <w:start w:val="1"/>
      <w:numFmt w:val="none"/>
      <w:suff w:val="nothing"/>
      <w:lvlText w:val="%7."/>
      <w:lvlJc w:val="left"/>
      <w:pPr>
        <w:ind w:left="5040" w:hanging="360"/>
      </w:pPr>
      <w:rPr>
        <w:rFonts w:hint="eastAsia"/>
      </w:rPr>
    </w:lvl>
    <w:lvl w:ilvl="7">
      <w:start w:val="1"/>
      <w:numFmt w:val="none"/>
      <w:suff w:val="nothing"/>
      <w:lvlText w:val="%8."/>
      <w:lvlJc w:val="left"/>
      <w:pPr>
        <w:ind w:left="5760" w:hanging="360"/>
      </w:pPr>
      <w:rPr>
        <w:rFonts w:hint="eastAsia"/>
      </w:rPr>
    </w:lvl>
    <w:lvl w:ilvl="8">
      <w:start w:val="1"/>
      <w:numFmt w:val="none"/>
      <w:suff w:val="nothing"/>
      <w:lvlText w:val="%9."/>
      <w:lvlJc w:val="left"/>
      <w:pPr>
        <w:ind w:left="6480" w:hanging="360"/>
      </w:pPr>
      <w:rPr>
        <w:rFonts w:hint="eastAsia"/>
      </w:rPr>
    </w:lvl>
  </w:abstractNum>
  <w:abstractNum w:abstractNumId="33"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pStyle w:val="af3"/>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34" w15:restartNumberingAfterBreak="0">
    <w:nsid w:val="4CA763EE"/>
    <w:multiLevelType w:val="multilevel"/>
    <w:tmpl w:val="4CA763EE"/>
    <w:lvl w:ilvl="0">
      <w:start w:val="1"/>
      <w:numFmt w:val="bullet"/>
      <w:pStyle w:val="B"/>
      <w:lvlText w:val=""/>
      <w:lvlJc w:val="left"/>
      <w:pPr>
        <w:tabs>
          <w:tab w:val="left" w:pos="620"/>
        </w:tabs>
        <w:ind w:left="6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5" w15:restartNumberingAfterBreak="0">
    <w:nsid w:val="4E7107F0"/>
    <w:multiLevelType w:val="multilevel"/>
    <w:tmpl w:val="4E7107F0"/>
    <w:lvl w:ilvl="0">
      <w:start w:val="1"/>
      <w:numFmt w:val="bullet"/>
      <w:pStyle w:val="43"/>
      <w:lvlText w:val=""/>
      <w:lvlJc w:val="left"/>
      <w:pPr>
        <w:tabs>
          <w:tab w:val="left" w:pos="520"/>
        </w:tabs>
        <w:ind w:left="520" w:hanging="420"/>
      </w:pPr>
      <w:rPr>
        <w:rFonts w:ascii="Wingdings" w:hAnsi="Wingdings" w:hint="default"/>
      </w:rPr>
    </w:lvl>
    <w:lvl w:ilvl="1">
      <w:start w:val="1"/>
      <w:numFmt w:val="decimal"/>
      <w:suff w:val="nothing"/>
      <w:lvlText w:val="%2.%1 "/>
      <w:lvlJc w:val="left"/>
      <w:pPr>
        <w:ind w:left="420" w:firstLine="0"/>
      </w:pPr>
      <w:rPr>
        <w:rFonts w:hint="eastAsia"/>
      </w:rPr>
    </w:lvl>
    <w:lvl w:ilvl="2">
      <w:start w:val="1"/>
      <w:numFmt w:val="decimal"/>
      <w:suff w:val="nothing"/>
      <w:lvlText w:val="%1.%2.%3 "/>
      <w:lvlJc w:val="left"/>
      <w:pPr>
        <w:ind w:left="420" w:firstLine="0"/>
      </w:pPr>
      <w:rPr>
        <w:rFonts w:hint="eastAsia"/>
      </w:rPr>
    </w:lvl>
    <w:lvl w:ilvl="3">
      <w:start w:val="1"/>
      <w:numFmt w:val="decimal"/>
      <w:suff w:val="nothing"/>
      <w:lvlText w:val="%1.%2.%3.%4 "/>
      <w:lvlJc w:val="left"/>
      <w:pPr>
        <w:ind w:left="420" w:firstLine="0"/>
      </w:pPr>
      <w:rPr>
        <w:rFonts w:hint="eastAsia"/>
      </w:rPr>
    </w:lvl>
    <w:lvl w:ilvl="4">
      <w:start w:val="1"/>
      <w:numFmt w:val="decimal"/>
      <w:suff w:val="nothing"/>
      <w:lvlText w:val="%1.%2.%3.%4.%5 "/>
      <w:lvlJc w:val="left"/>
      <w:pPr>
        <w:ind w:left="420" w:firstLine="0"/>
      </w:pPr>
      <w:rPr>
        <w:rFonts w:hint="eastAsia"/>
      </w:rPr>
    </w:lvl>
    <w:lvl w:ilvl="5">
      <w:start w:val="1"/>
      <w:numFmt w:val="decimal"/>
      <w:suff w:val="nothing"/>
      <w:lvlText w:val="%1.%2.%3.%4.%5.%6 "/>
      <w:lvlJc w:val="left"/>
      <w:pPr>
        <w:ind w:left="420" w:firstLine="0"/>
      </w:pPr>
      <w:rPr>
        <w:rFonts w:hint="eastAsia"/>
      </w:rPr>
    </w:lvl>
    <w:lvl w:ilvl="6">
      <w:start w:val="1"/>
      <w:numFmt w:val="decimal"/>
      <w:suff w:val="nothing"/>
      <w:lvlText w:val="%7."/>
      <w:lvlJc w:val="left"/>
      <w:pPr>
        <w:ind w:left="420" w:firstLine="0"/>
      </w:pPr>
      <w:rPr>
        <w:rFonts w:hint="eastAsia"/>
      </w:rPr>
    </w:lvl>
    <w:lvl w:ilvl="7">
      <w:start w:val="1"/>
      <w:numFmt w:val="none"/>
      <w:suff w:val="nothing"/>
      <w:lvlText w:val=""/>
      <w:lvlJc w:val="left"/>
      <w:pPr>
        <w:ind w:left="420" w:firstLine="0"/>
      </w:pPr>
      <w:rPr>
        <w:rFonts w:hint="eastAsia"/>
      </w:rPr>
    </w:lvl>
    <w:lvl w:ilvl="8">
      <w:start w:val="1"/>
      <w:numFmt w:val="none"/>
      <w:suff w:val="nothing"/>
      <w:lvlText w:val=""/>
      <w:lvlJc w:val="left"/>
      <w:pPr>
        <w:ind w:left="420" w:firstLine="0"/>
      </w:pPr>
      <w:rPr>
        <w:rFonts w:hint="eastAsia"/>
      </w:rPr>
    </w:lvl>
  </w:abstractNum>
  <w:abstractNum w:abstractNumId="36" w15:restartNumberingAfterBreak="0">
    <w:nsid w:val="53F22205"/>
    <w:multiLevelType w:val="multilevel"/>
    <w:tmpl w:val="53F22205"/>
    <w:lvl w:ilvl="0">
      <w:start w:val="1"/>
      <w:numFmt w:val="decimal"/>
      <w:pStyle w:val="af4"/>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7" w15:restartNumberingAfterBreak="0">
    <w:nsid w:val="55E166D7"/>
    <w:multiLevelType w:val="multilevel"/>
    <w:tmpl w:val="55E166D7"/>
    <w:lvl w:ilvl="0">
      <w:start w:val="1"/>
      <w:numFmt w:val="bullet"/>
      <w:pStyle w:val="14"/>
      <w:lvlText w:val=""/>
      <w:lvlJc w:val="left"/>
      <w:pPr>
        <w:ind w:left="986" w:hanging="420"/>
      </w:pPr>
      <w:rPr>
        <w:rFonts w:ascii="Wingdings" w:hAnsi="Wingdings" w:hint="default"/>
      </w:rPr>
    </w:lvl>
    <w:lvl w:ilvl="1">
      <w:start w:val="1"/>
      <w:numFmt w:val="bullet"/>
      <w:lvlText w:val=""/>
      <w:lvlJc w:val="left"/>
      <w:pPr>
        <w:ind w:left="1406" w:hanging="420"/>
      </w:pPr>
      <w:rPr>
        <w:rFonts w:ascii="Wingdings" w:hAnsi="Wingdings" w:hint="default"/>
      </w:rPr>
    </w:lvl>
    <w:lvl w:ilvl="2">
      <w:start w:val="1"/>
      <w:numFmt w:val="bullet"/>
      <w:pStyle w:val="3Level3HeadH3h3l3CTHeading3-oldFab-3Aria1"/>
      <w:lvlText w:val=""/>
      <w:lvlJc w:val="left"/>
      <w:pPr>
        <w:ind w:left="1826" w:hanging="420"/>
      </w:pPr>
      <w:rPr>
        <w:rFonts w:ascii="Wingdings" w:hAnsi="Wingdings" w:hint="default"/>
      </w:rPr>
    </w:lvl>
    <w:lvl w:ilvl="3">
      <w:start w:val="1"/>
      <w:numFmt w:val="bullet"/>
      <w:lvlText w:val=""/>
      <w:lvlJc w:val="left"/>
      <w:pPr>
        <w:ind w:left="2246" w:hanging="420"/>
      </w:pPr>
      <w:rPr>
        <w:rFonts w:ascii="Wingdings" w:hAnsi="Wingdings" w:hint="default"/>
      </w:rPr>
    </w:lvl>
    <w:lvl w:ilvl="4">
      <w:start w:val="1"/>
      <w:numFmt w:val="bullet"/>
      <w:lvlText w:val=""/>
      <w:lvlJc w:val="left"/>
      <w:pPr>
        <w:ind w:left="2666" w:hanging="420"/>
      </w:pPr>
      <w:rPr>
        <w:rFonts w:ascii="Wingdings" w:hAnsi="Wingdings" w:hint="default"/>
      </w:rPr>
    </w:lvl>
    <w:lvl w:ilvl="5">
      <w:start w:val="1"/>
      <w:numFmt w:val="bullet"/>
      <w:lvlText w:val=""/>
      <w:lvlJc w:val="left"/>
      <w:pPr>
        <w:ind w:left="3086" w:hanging="420"/>
      </w:pPr>
      <w:rPr>
        <w:rFonts w:ascii="Wingdings" w:hAnsi="Wingdings" w:hint="default"/>
      </w:rPr>
    </w:lvl>
    <w:lvl w:ilvl="6">
      <w:start w:val="1"/>
      <w:numFmt w:val="bullet"/>
      <w:lvlText w:val=""/>
      <w:lvlJc w:val="left"/>
      <w:pPr>
        <w:ind w:left="3506" w:hanging="420"/>
      </w:pPr>
      <w:rPr>
        <w:rFonts w:ascii="Wingdings" w:hAnsi="Wingdings" w:hint="default"/>
      </w:rPr>
    </w:lvl>
    <w:lvl w:ilvl="7">
      <w:start w:val="1"/>
      <w:numFmt w:val="bullet"/>
      <w:lvlText w:val=""/>
      <w:lvlJc w:val="left"/>
      <w:pPr>
        <w:ind w:left="3926" w:hanging="420"/>
      </w:pPr>
      <w:rPr>
        <w:rFonts w:ascii="Wingdings" w:hAnsi="Wingdings" w:hint="default"/>
      </w:rPr>
    </w:lvl>
    <w:lvl w:ilvl="8">
      <w:start w:val="1"/>
      <w:numFmt w:val="bullet"/>
      <w:lvlText w:val=""/>
      <w:lvlJc w:val="left"/>
      <w:pPr>
        <w:ind w:left="4346" w:hanging="420"/>
      </w:pPr>
      <w:rPr>
        <w:rFonts w:ascii="Wingdings" w:hAnsi="Wingdings" w:hint="default"/>
      </w:rPr>
    </w:lvl>
  </w:abstractNum>
  <w:abstractNum w:abstractNumId="38" w15:restartNumberingAfterBreak="0">
    <w:nsid w:val="57DC4EDD"/>
    <w:multiLevelType w:val="multilevel"/>
    <w:tmpl w:val="57DC4EDD"/>
    <w:lvl w:ilvl="0">
      <w:start w:val="1"/>
      <w:numFmt w:val="decimal"/>
      <w:pStyle w:val="2h2sect"/>
      <w:lvlText w:val="%1."/>
      <w:lvlJc w:val="left"/>
      <w:pPr>
        <w:tabs>
          <w:tab w:val="left" w:pos="425"/>
        </w:tabs>
        <w:ind w:left="425" w:hanging="425"/>
      </w:pPr>
      <w:rPr>
        <w:rFonts w:hint="eastAsia"/>
      </w:rPr>
    </w:lvl>
    <w:lvl w:ilvl="1">
      <w:start w:val="1"/>
      <w:numFmt w:val="decimal"/>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9" w15:restartNumberingAfterBreak="0">
    <w:nsid w:val="594D164A"/>
    <w:multiLevelType w:val="multilevel"/>
    <w:tmpl w:val="594D164A"/>
    <w:lvl w:ilvl="0">
      <w:start w:val="1"/>
      <w:numFmt w:val="bullet"/>
      <w:pStyle w:val="af5"/>
      <w:lvlText w:val=""/>
      <w:lvlJc w:val="left"/>
      <w:pPr>
        <w:tabs>
          <w:tab w:val="left" w:pos="840"/>
        </w:tabs>
        <w:ind w:left="840"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40" w15:restartNumberingAfterBreak="0">
    <w:nsid w:val="5A7E523C"/>
    <w:multiLevelType w:val="multilevel"/>
    <w:tmpl w:val="5A7E523C"/>
    <w:lvl w:ilvl="0">
      <w:start w:val="1"/>
      <w:numFmt w:val="bullet"/>
      <w:pStyle w:val="23"/>
      <w:lvlText w:val=""/>
      <w:lvlJc w:val="left"/>
      <w:pPr>
        <w:ind w:left="1694" w:hanging="420"/>
      </w:pPr>
      <w:rPr>
        <w:rFonts w:ascii="Wingdings" w:hAnsi="Wingdings" w:hint="default"/>
      </w:rPr>
    </w:lvl>
    <w:lvl w:ilvl="1">
      <w:start w:val="1"/>
      <w:numFmt w:val="bullet"/>
      <w:lvlText w:val=""/>
      <w:lvlJc w:val="left"/>
      <w:pPr>
        <w:ind w:left="2114" w:hanging="420"/>
      </w:pPr>
      <w:rPr>
        <w:rFonts w:ascii="Wingdings" w:hAnsi="Wingdings" w:hint="default"/>
      </w:rPr>
    </w:lvl>
    <w:lvl w:ilvl="2">
      <w:start w:val="1"/>
      <w:numFmt w:val="bullet"/>
      <w:lvlText w:val=""/>
      <w:lvlJc w:val="left"/>
      <w:pPr>
        <w:ind w:left="2534" w:hanging="420"/>
      </w:pPr>
      <w:rPr>
        <w:rFonts w:ascii="Wingdings" w:hAnsi="Wingdings" w:hint="default"/>
      </w:rPr>
    </w:lvl>
    <w:lvl w:ilvl="3">
      <w:start w:val="1"/>
      <w:numFmt w:val="bullet"/>
      <w:lvlText w:val=""/>
      <w:lvlJc w:val="left"/>
      <w:pPr>
        <w:ind w:left="2954" w:hanging="420"/>
      </w:pPr>
      <w:rPr>
        <w:rFonts w:ascii="Wingdings" w:hAnsi="Wingdings" w:hint="default"/>
      </w:rPr>
    </w:lvl>
    <w:lvl w:ilvl="4">
      <w:start w:val="1"/>
      <w:numFmt w:val="bullet"/>
      <w:lvlText w:val=""/>
      <w:lvlJc w:val="left"/>
      <w:pPr>
        <w:ind w:left="3374" w:hanging="420"/>
      </w:pPr>
      <w:rPr>
        <w:rFonts w:ascii="Wingdings" w:hAnsi="Wingdings" w:hint="default"/>
      </w:rPr>
    </w:lvl>
    <w:lvl w:ilvl="5">
      <w:start w:val="1"/>
      <w:numFmt w:val="bullet"/>
      <w:lvlText w:val=""/>
      <w:lvlJc w:val="left"/>
      <w:pPr>
        <w:ind w:left="3794" w:hanging="420"/>
      </w:pPr>
      <w:rPr>
        <w:rFonts w:ascii="Wingdings" w:hAnsi="Wingdings" w:hint="default"/>
      </w:rPr>
    </w:lvl>
    <w:lvl w:ilvl="6">
      <w:start w:val="1"/>
      <w:numFmt w:val="bullet"/>
      <w:lvlText w:val=""/>
      <w:lvlJc w:val="left"/>
      <w:pPr>
        <w:ind w:left="4214" w:hanging="420"/>
      </w:pPr>
      <w:rPr>
        <w:rFonts w:ascii="Wingdings" w:hAnsi="Wingdings" w:hint="default"/>
      </w:rPr>
    </w:lvl>
    <w:lvl w:ilvl="7">
      <w:start w:val="1"/>
      <w:numFmt w:val="bullet"/>
      <w:lvlText w:val=""/>
      <w:lvlJc w:val="left"/>
      <w:pPr>
        <w:ind w:left="4634" w:hanging="420"/>
      </w:pPr>
      <w:rPr>
        <w:rFonts w:ascii="Wingdings" w:hAnsi="Wingdings" w:hint="default"/>
      </w:rPr>
    </w:lvl>
    <w:lvl w:ilvl="8">
      <w:start w:val="1"/>
      <w:numFmt w:val="bullet"/>
      <w:lvlText w:val=""/>
      <w:lvlJc w:val="left"/>
      <w:pPr>
        <w:ind w:left="5054" w:hanging="420"/>
      </w:pPr>
      <w:rPr>
        <w:rFonts w:ascii="Wingdings" w:hAnsi="Wingdings" w:hint="default"/>
      </w:rPr>
    </w:lvl>
  </w:abstractNum>
  <w:abstractNum w:abstractNumId="41" w15:restartNumberingAfterBreak="0">
    <w:nsid w:val="5BDEA4DE"/>
    <w:multiLevelType w:val="singleLevel"/>
    <w:tmpl w:val="5BDEA4DE"/>
    <w:lvl w:ilvl="0">
      <w:start w:val="1"/>
      <w:numFmt w:val="decimal"/>
      <w:pStyle w:val="51"/>
      <w:lvlText w:val="%1)"/>
      <w:lvlJc w:val="left"/>
      <w:pPr>
        <w:ind w:left="425" w:hanging="425"/>
      </w:pPr>
      <w:rPr>
        <w:rFonts w:hint="default"/>
      </w:rPr>
    </w:lvl>
  </w:abstractNum>
  <w:abstractNum w:abstractNumId="42" w15:restartNumberingAfterBreak="0">
    <w:nsid w:val="5C7E2522"/>
    <w:multiLevelType w:val="multilevel"/>
    <w:tmpl w:val="5C7E2522"/>
    <w:lvl w:ilvl="0">
      <w:start w:val="1"/>
      <w:numFmt w:val="bullet"/>
      <w:pStyle w:val="15"/>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3" w15:restartNumberingAfterBreak="0">
    <w:nsid w:val="5F033D16"/>
    <w:multiLevelType w:val="multilevel"/>
    <w:tmpl w:val="5F033D16"/>
    <w:lvl w:ilvl="0">
      <w:start w:val="1"/>
      <w:numFmt w:val="chineseCountingThousand"/>
      <w:lvlText w:val="%1、"/>
      <w:lvlJc w:val="left"/>
      <w:pPr>
        <w:tabs>
          <w:tab w:val="left" w:pos="0"/>
        </w:tabs>
        <w:ind w:left="425" w:hanging="425"/>
      </w:pPr>
      <w:rPr>
        <w:rFonts w:ascii="黑体" w:eastAsia="黑体" w:hAnsi="黑体" w:cs="黑体" w:hint="eastAsia"/>
        <w:sz w:val="32"/>
        <w:szCs w:val="32"/>
      </w:rPr>
    </w:lvl>
    <w:lvl w:ilvl="1">
      <w:start w:val="1"/>
      <w:numFmt w:val="decimal"/>
      <w:isLgl/>
      <w:suff w:val="nothing"/>
      <w:lvlText w:val="%1.%2 "/>
      <w:lvlJc w:val="left"/>
      <w:pPr>
        <w:tabs>
          <w:tab w:val="left" w:pos="0"/>
        </w:tabs>
        <w:ind w:left="0" w:firstLine="0"/>
      </w:pPr>
      <w:rPr>
        <w:rFonts w:hint="eastAsia"/>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44" w15:restartNumberingAfterBreak="0">
    <w:nsid w:val="60B55DC2"/>
    <w:multiLevelType w:val="multilevel"/>
    <w:tmpl w:val="60B55DC2"/>
    <w:lvl w:ilvl="0">
      <w:start w:val="1"/>
      <w:numFmt w:val="upperLetter"/>
      <w:pStyle w:val="af6"/>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5" w15:restartNumberingAfterBreak="0">
    <w:nsid w:val="61164534"/>
    <w:multiLevelType w:val="multilevel"/>
    <w:tmpl w:val="61164534"/>
    <w:lvl w:ilvl="0">
      <w:start w:val="1"/>
      <w:numFmt w:val="bullet"/>
      <w:pStyle w:val="af7"/>
      <w:lvlText w:val=""/>
      <w:lvlJc w:val="left"/>
      <w:pPr>
        <w:tabs>
          <w:tab w:val="left" w:pos="987"/>
        </w:tabs>
        <w:ind w:left="987" w:hanging="420"/>
      </w:pPr>
      <w:rPr>
        <w:rFonts w:ascii="Wingdings" w:hAnsi="Wingdings" w:hint="default"/>
      </w:rPr>
    </w:lvl>
    <w:lvl w:ilvl="1">
      <w:start w:val="1"/>
      <w:numFmt w:val="bullet"/>
      <w:lvlText w:val=""/>
      <w:lvlJc w:val="left"/>
      <w:pPr>
        <w:tabs>
          <w:tab w:val="left" w:pos="927"/>
        </w:tabs>
        <w:ind w:left="927" w:hanging="420"/>
      </w:pPr>
      <w:rPr>
        <w:rFonts w:ascii="Wingdings" w:hAnsi="Wingdings" w:hint="default"/>
      </w:rPr>
    </w:lvl>
    <w:lvl w:ilvl="2">
      <w:start w:val="1"/>
      <w:numFmt w:val="bullet"/>
      <w:lvlText w:val=""/>
      <w:lvlJc w:val="left"/>
      <w:pPr>
        <w:tabs>
          <w:tab w:val="left" w:pos="1347"/>
        </w:tabs>
        <w:ind w:left="1347" w:hanging="420"/>
      </w:pPr>
      <w:rPr>
        <w:rFonts w:ascii="Wingdings" w:hAnsi="Wingdings" w:hint="default"/>
      </w:rPr>
    </w:lvl>
    <w:lvl w:ilvl="3">
      <w:start w:val="1"/>
      <w:numFmt w:val="bullet"/>
      <w:lvlText w:val=""/>
      <w:lvlJc w:val="left"/>
      <w:pPr>
        <w:tabs>
          <w:tab w:val="left" w:pos="1767"/>
        </w:tabs>
        <w:ind w:left="1767" w:hanging="420"/>
      </w:pPr>
      <w:rPr>
        <w:rFonts w:ascii="Wingdings" w:hAnsi="Wingdings" w:hint="default"/>
      </w:rPr>
    </w:lvl>
    <w:lvl w:ilvl="4">
      <w:start w:val="1"/>
      <w:numFmt w:val="bullet"/>
      <w:lvlText w:val=""/>
      <w:lvlJc w:val="left"/>
      <w:pPr>
        <w:tabs>
          <w:tab w:val="left" w:pos="2187"/>
        </w:tabs>
        <w:ind w:left="2187" w:hanging="420"/>
      </w:pPr>
      <w:rPr>
        <w:rFonts w:ascii="Wingdings" w:hAnsi="Wingdings" w:hint="default"/>
      </w:rPr>
    </w:lvl>
    <w:lvl w:ilvl="5">
      <w:start w:val="1"/>
      <w:numFmt w:val="bullet"/>
      <w:lvlText w:val=""/>
      <w:lvlJc w:val="left"/>
      <w:pPr>
        <w:tabs>
          <w:tab w:val="left" w:pos="2607"/>
        </w:tabs>
        <w:ind w:left="2607" w:hanging="420"/>
      </w:pPr>
      <w:rPr>
        <w:rFonts w:ascii="Wingdings" w:hAnsi="Wingdings" w:hint="default"/>
      </w:rPr>
    </w:lvl>
    <w:lvl w:ilvl="6">
      <w:start w:val="1"/>
      <w:numFmt w:val="bullet"/>
      <w:lvlText w:val=""/>
      <w:lvlJc w:val="left"/>
      <w:pPr>
        <w:tabs>
          <w:tab w:val="left" w:pos="3027"/>
        </w:tabs>
        <w:ind w:left="3027" w:hanging="420"/>
      </w:pPr>
      <w:rPr>
        <w:rFonts w:ascii="Wingdings" w:hAnsi="Wingdings" w:hint="default"/>
      </w:rPr>
    </w:lvl>
    <w:lvl w:ilvl="7">
      <w:start w:val="1"/>
      <w:numFmt w:val="bullet"/>
      <w:lvlText w:val=""/>
      <w:lvlJc w:val="left"/>
      <w:pPr>
        <w:tabs>
          <w:tab w:val="left" w:pos="3447"/>
        </w:tabs>
        <w:ind w:left="3447" w:hanging="420"/>
      </w:pPr>
      <w:rPr>
        <w:rFonts w:ascii="Wingdings" w:hAnsi="Wingdings" w:hint="default"/>
      </w:rPr>
    </w:lvl>
    <w:lvl w:ilvl="8">
      <w:start w:val="1"/>
      <w:numFmt w:val="bullet"/>
      <w:lvlText w:val=""/>
      <w:lvlJc w:val="left"/>
      <w:pPr>
        <w:tabs>
          <w:tab w:val="left" w:pos="3867"/>
        </w:tabs>
        <w:ind w:left="3867" w:hanging="420"/>
      </w:pPr>
      <w:rPr>
        <w:rFonts w:ascii="Wingdings" w:hAnsi="Wingdings" w:hint="default"/>
      </w:rPr>
    </w:lvl>
  </w:abstractNum>
  <w:abstractNum w:abstractNumId="46" w15:restartNumberingAfterBreak="0">
    <w:nsid w:val="61947298"/>
    <w:multiLevelType w:val="multilevel"/>
    <w:tmpl w:val="61947298"/>
    <w:lvl w:ilvl="0">
      <w:start w:val="1"/>
      <w:numFmt w:val="decimal"/>
      <w:lvlText w:val="第%1章."/>
      <w:lvlJc w:val="left"/>
      <w:pPr>
        <w:ind w:left="425" w:hanging="425"/>
      </w:pPr>
      <w:rPr>
        <w:rFonts w:hint="default"/>
        <w:b/>
        <w:i w:val="0"/>
        <w:color w:val="auto"/>
        <w:sz w:val="32"/>
        <w:szCs w:val="32"/>
      </w:rPr>
    </w:lvl>
    <w:lvl w:ilvl="1">
      <w:start w:val="1"/>
      <w:numFmt w:val="decimal"/>
      <w:lvlText w:val="%1.%2."/>
      <w:lvlJc w:val="left"/>
      <w:pPr>
        <w:ind w:left="567" w:hanging="567"/>
      </w:pPr>
      <w:rPr>
        <w:rFonts w:hint="default"/>
        <w:color w:val="auto"/>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ascii="宋体" w:eastAsia="宋体" w:hAnsi="宋体" w:cs="宋体" w:hint="default"/>
      </w:rPr>
    </w:lvl>
    <w:lvl w:ilvl="6">
      <w:start w:val="1"/>
      <w:numFmt w:val="decimal"/>
      <w:lvlText w:val="%1.%2.%3.%4.%5.%6.%7."/>
      <w:lvlJc w:val="left"/>
      <w:pPr>
        <w:ind w:left="1276" w:hanging="1276"/>
      </w:pPr>
      <w:rPr>
        <w:rFonts w:ascii="宋体" w:eastAsia="宋体" w:hAnsi="宋体" w:cs="宋体" w:hint="default"/>
      </w:rPr>
    </w:lvl>
    <w:lvl w:ilvl="7">
      <w:start w:val="1"/>
      <w:numFmt w:val="decimal"/>
      <w:pStyle w:val="H8"/>
      <w:lvlText w:val="%1.%2.%3.%4.%5.%6.%7.%8."/>
      <w:lvlJc w:val="left"/>
      <w:pPr>
        <w:ind w:left="1418" w:hanging="1418"/>
      </w:pPr>
      <w:rPr>
        <w:rFonts w:ascii="宋体" w:eastAsia="宋体" w:hAnsi="宋体" w:cs="宋体" w:hint="default"/>
      </w:rPr>
    </w:lvl>
    <w:lvl w:ilvl="8">
      <w:start w:val="1"/>
      <w:numFmt w:val="decimal"/>
      <w:lvlText w:val="%1.%2.%3.%4.%5.%6.%7.%8.%9."/>
      <w:lvlJc w:val="left"/>
      <w:pPr>
        <w:ind w:left="1559" w:hanging="1559"/>
      </w:pPr>
      <w:rPr>
        <w:rFonts w:hint="eastAsia"/>
      </w:rPr>
    </w:lvl>
  </w:abstractNum>
  <w:abstractNum w:abstractNumId="47" w15:restartNumberingAfterBreak="0">
    <w:nsid w:val="6314305D"/>
    <w:multiLevelType w:val="multilevel"/>
    <w:tmpl w:val="6314305D"/>
    <w:lvl w:ilvl="0">
      <w:start w:val="1"/>
      <w:numFmt w:val="bullet"/>
      <w:pStyle w:val="Af8"/>
      <w:lvlText w:val=""/>
      <w:lvlJc w:val="left"/>
      <w:pPr>
        <w:tabs>
          <w:tab w:val="left" w:pos="620"/>
        </w:tabs>
        <w:ind w:left="6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pStyle w:val="CheckList"/>
      <w:lvlText w:val="%3."/>
      <w:lvlJc w:val="left"/>
      <w:pPr>
        <w:tabs>
          <w:tab w:val="left" w:pos="2160"/>
        </w:tabs>
        <w:ind w:left="2160" w:hanging="360"/>
      </w:pPr>
    </w:lvl>
    <w:lvl w:ilvl="3">
      <w:start w:val="1"/>
      <w:numFmt w:val="bullet"/>
      <w:lvlText w:val=""/>
      <w:lvlJc w:val="left"/>
      <w:pPr>
        <w:tabs>
          <w:tab w:val="left" w:pos="1680"/>
        </w:tabs>
        <w:ind w:left="1680" w:hanging="420"/>
      </w:pPr>
      <w:rPr>
        <w:rFonts w:ascii="Wingdings" w:hAnsi="Wingdings" w:hint="default"/>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8" w15:restartNumberingAfterBreak="0">
    <w:nsid w:val="6350366A"/>
    <w:multiLevelType w:val="multilevel"/>
    <w:tmpl w:val="6350366A"/>
    <w:lvl w:ilvl="0">
      <w:start w:val="1"/>
      <w:numFmt w:val="none"/>
      <w:pStyle w:val="af9"/>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9" w15:restartNumberingAfterBreak="0">
    <w:nsid w:val="646260FA"/>
    <w:multiLevelType w:val="multilevel"/>
    <w:tmpl w:val="646260FA"/>
    <w:lvl w:ilvl="0">
      <w:start w:val="1"/>
      <w:numFmt w:val="decimal"/>
      <w:pStyle w:val="afa"/>
      <w:suff w:val="nothing"/>
      <w:lvlText w:val="表%1　"/>
      <w:lvlJc w:val="left"/>
      <w:pPr>
        <w:ind w:left="3675" w:firstLine="0"/>
      </w:pPr>
      <w:rPr>
        <w:rFonts w:ascii="黑体" w:eastAsia="黑体" w:hAnsi="Times New Roman" w:hint="eastAsia"/>
        <w:b w:val="0"/>
        <w:i w:val="0"/>
        <w:color w:val="000000"/>
        <w:sz w:val="21"/>
      </w:rPr>
    </w:lvl>
    <w:lvl w:ilvl="1">
      <w:start w:val="1"/>
      <w:numFmt w:val="decimal"/>
      <w:lvlText w:val="%1.%2"/>
      <w:lvlJc w:val="left"/>
      <w:pPr>
        <w:tabs>
          <w:tab w:val="left" w:pos="887"/>
        </w:tabs>
        <w:ind w:left="887" w:hanging="567"/>
      </w:pPr>
    </w:lvl>
    <w:lvl w:ilvl="2">
      <w:start w:val="1"/>
      <w:numFmt w:val="decimal"/>
      <w:lvlText w:val="%1.%2.%3"/>
      <w:lvlJc w:val="left"/>
      <w:pPr>
        <w:tabs>
          <w:tab w:val="left" w:pos="1313"/>
        </w:tabs>
        <w:ind w:left="1313" w:hanging="567"/>
      </w:pPr>
    </w:lvl>
    <w:lvl w:ilvl="3">
      <w:start w:val="1"/>
      <w:numFmt w:val="decimal"/>
      <w:lvlText w:val="%1.%2.%3.%4"/>
      <w:lvlJc w:val="left"/>
      <w:pPr>
        <w:tabs>
          <w:tab w:val="left" w:pos="1879"/>
        </w:tabs>
        <w:ind w:left="1879" w:hanging="708"/>
      </w:pPr>
    </w:lvl>
    <w:lvl w:ilvl="4">
      <w:start w:val="1"/>
      <w:numFmt w:val="decimal"/>
      <w:lvlText w:val="%1.%2.%3.%4.%5"/>
      <w:lvlJc w:val="left"/>
      <w:pPr>
        <w:tabs>
          <w:tab w:val="left" w:pos="2446"/>
        </w:tabs>
        <w:ind w:left="2446" w:hanging="850"/>
      </w:pPr>
    </w:lvl>
    <w:lvl w:ilvl="5">
      <w:start w:val="1"/>
      <w:numFmt w:val="decimal"/>
      <w:lvlText w:val="%1.%2.%3.%4.%5.%6"/>
      <w:lvlJc w:val="left"/>
      <w:pPr>
        <w:tabs>
          <w:tab w:val="left" w:pos="3155"/>
        </w:tabs>
        <w:ind w:left="3155" w:hanging="1134"/>
      </w:pPr>
    </w:lvl>
    <w:lvl w:ilvl="6">
      <w:start w:val="1"/>
      <w:numFmt w:val="decimal"/>
      <w:lvlText w:val="%1.%2.%3.%4.%5.%6.%7"/>
      <w:lvlJc w:val="left"/>
      <w:pPr>
        <w:tabs>
          <w:tab w:val="left" w:pos="3722"/>
        </w:tabs>
        <w:ind w:left="3722" w:hanging="1276"/>
      </w:pPr>
    </w:lvl>
    <w:lvl w:ilvl="7">
      <w:start w:val="1"/>
      <w:numFmt w:val="decimal"/>
      <w:lvlText w:val="%1.%2.%3.%4.%5.%6.%7.%8"/>
      <w:lvlJc w:val="left"/>
      <w:pPr>
        <w:tabs>
          <w:tab w:val="left" w:pos="4289"/>
        </w:tabs>
        <w:ind w:left="4289" w:hanging="1418"/>
      </w:pPr>
    </w:lvl>
    <w:lvl w:ilvl="8">
      <w:start w:val="1"/>
      <w:numFmt w:val="decimal"/>
      <w:lvlText w:val="%1.%2.%3.%4.%5.%6.%7.%8.%9"/>
      <w:lvlJc w:val="left"/>
      <w:pPr>
        <w:tabs>
          <w:tab w:val="left" w:pos="4997"/>
        </w:tabs>
        <w:ind w:left="4997" w:hanging="1700"/>
      </w:pPr>
    </w:lvl>
  </w:abstractNum>
  <w:abstractNum w:abstractNumId="50" w15:restartNumberingAfterBreak="0">
    <w:nsid w:val="653B5CB5"/>
    <w:multiLevelType w:val="multilevel"/>
    <w:tmpl w:val="653B5CB5"/>
    <w:lvl w:ilvl="0">
      <w:start w:val="1"/>
      <w:numFmt w:val="decimal"/>
      <w:pStyle w:val="16"/>
      <w:suff w:val="space"/>
      <w:lvlText w:val="第%1章"/>
      <w:lvlJc w:val="left"/>
      <w:pPr>
        <w:ind w:left="0" w:firstLine="0"/>
      </w:pPr>
      <w:rPr>
        <w:rFonts w:hint="eastAsia"/>
      </w:rPr>
    </w:lvl>
    <w:lvl w:ilvl="1">
      <w:start w:val="1"/>
      <w:numFmt w:val="decimal"/>
      <w:pStyle w:val="24"/>
      <w:suff w:val="space"/>
      <w:lvlText w:val="%1.%2"/>
      <w:lvlJc w:val="left"/>
      <w:pPr>
        <w:ind w:left="0" w:firstLine="0"/>
      </w:pPr>
      <w:rPr>
        <w:rFonts w:ascii="Cambria" w:hAnsi="Cambria" w:hint="default"/>
      </w:rPr>
    </w:lvl>
    <w:lvl w:ilvl="2">
      <w:start w:val="1"/>
      <w:numFmt w:val="decimal"/>
      <w:pStyle w:val="31"/>
      <w:suff w:val="space"/>
      <w:lvlText w:val="%1.%2.%3"/>
      <w:lvlJc w:val="left"/>
      <w:pPr>
        <w:ind w:left="0" w:firstLine="0"/>
      </w:pPr>
      <w:rPr>
        <w:rFonts w:ascii="Cambria" w:hAnsi="Cambria" w:hint="default"/>
      </w:rPr>
    </w:lvl>
    <w:lvl w:ilvl="3">
      <w:start w:val="1"/>
      <w:numFmt w:val="decimal"/>
      <w:lvlText w:val="%4."/>
      <w:lvlJc w:val="left"/>
      <w:pPr>
        <w:ind w:left="480" w:hanging="480"/>
      </w:pPr>
      <w:rPr>
        <w:rFonts w:hint="default"/>
      </w:rPr>
    </w:lvl>
    <w:lvl w:ilvl="4">
      <w:start w:val="1"/>
      <w:numFmt w:val="decimal"/>
      <w:pStyle w:val="52"/>
      <w:lvlText w:val="%1.%2.%3.%4.%5"/>
      <w:lvlJc w:val="left"/>
      <w:pPr>
        <w:ind w:left="2551" w:hanging="850"/>
      </w:pPr>
      <w:rPr>
        <w:rFonts w:hint="eastAsia"/>
      </w:rPr>
    </w:lvl>
    <w:lvl w:ilvl="5">
      <w:start w:val="1"/>
      <w:numFmt w:val="decimal"/>
      <w:pStyle w:val="61"/>
      <w:lvlText w:val="%1.%2.%3.%4.%5.%6"/>
      <w:lvlJc w:val="left"/>
      <w:pPr>
        <w:ind w:left="3260" w:hanging="1134"/>
      </w:pPr>
      <w:rPr>
        <w:rFonts w:ascii="Cambria" w:hAnsi="Cambria" w:hint="default"/>
      </w:rPr>
    </w:lvl>
    <w:lvl w:ilvl="6">
      <w:start w:val="1"/>
      <w:numFmt w:val="decimal"/>
      <w:lvlText w:val="%1.%2.%3.%4.%5.%6.%7"/>
      <w:lvlJc w:val="left"/>
      <w:pPr>
        <w:ind w:left="3827" w:hanging="1276"/>
      </w:pPr>
      <w:rPr>
        <w:rFonts w:ascii="Cambria" w:hAnsi="Cambria" w:hint="default"/>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1" w15:restartNumberingAfterBreak="0">
    <w:nsid w:val="657D3FBC"/>
    <w:multiLevelType w:val="multilevel"/>
    <w:tmpl w:val="657D3FBC"/>
    <w:lvl w:ilvl="0">
      <w:start w:val="1"/>
      <w:numFmt w:val="upperLetter"/>
      <w:pStyle w:val="afb"/>
      <w:suff w:val="nothing"/>
      <w:lvlText w:val="附　录　%1"/>
      <w:lvlJc w:val="left"/>
      <w:pPr>
        <w:ind w:left="0" w:firstLine="0"/>
      </w:pPr>
      <w:rPr>
        <w:rFonts w:ascii="黑体" w:eastAsia="黑体" w:cs="Times New Roman" w:hint="eastAsia"/>
        <w:b/>
        <w:bCs/>
        <w:i w:val="0"/>
        <w:iCs w:val="0"/>
        <w:caps w:val="0"/>
        <w:smallCaps w:val="0"/>
        <w:strike w:val="0"/>
        <w:dstrike w:val="0"/>
        <w:vanish w:val="0"/>
        <w:color w:val="auto"/>
        <w:spacing w:val="0"/>
        <w:w w:val="100"/>
        <w:kern w:val="0"/>
        <w:position w:val="0"/>
        <w:sz w:val="28"/>
        <w:u w:val="none"/>
        <w:shd w:val="clear" w:color="auto" w:fill="auto"/>
        <w:vertAlign w:val="baseline"/>
        <w:lang w:val="en-US"/>
      </w:rPr>
    </w:lvl>
    <w:lvl w:ilvl="1">
      <w:start w:val="1"/>
      <w:numFmt w:val="decimal"/>
      <w:suff w:val="nothing"/>
      <w:lvlText w:val="%1.%2　"/>
      <w:lvlJc w:val="left"/>
      <w:pPr>
        <w:ind w:left="0" w:firstLine="0"/>
      </w:pPr>
      <w:rPr>
        <w:rFonts w:ascii="黑体" w:eastAsia="黑体" w:hAnsi="Times New Roman" w:hint="eastAsia"/>
        <w:b/>
        <w:i w:val="0"/>
        <w:snapToGrid/>
        <w:spacing w:val="0"/>
        <w:w w:val="100"/>
        <w:kern w:val="21"/>
        <w:sz w:val="28"/>
      </w:rPr>
    </w:lvl>
    <w:lvl w:ilvl="2">
      <w:start w:val="1"/>
      <w:numFmt w:val="decimal"/>
      <w:suff w:val="nothing"/>
      <w:lvlText w:val="%1.%2.%3　"/>
      <w:lvlJc w:val="left"/>
      <w:pPr>
        <w:ind w:left="0" w:firstLine="0"/>
      </w:pPr>
      <w:rPr>
        <w:rFonts w:ascii="黑体" w:eastAsia="黑体" w:hAnsi="Times New Roman" w:hint="eastAsia"/>
        <w:b/>
        <w:i w:val="0"/>
        <w:sz w:val="28"/>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2" w15:restartNumberingAfterBreak="0">
    <w:nsid w:val="65E13960"/>
    <w:multiLevelType w:val="multilevel"/>
    <w:tmpl w:val="65E13960"/>
    <w:lvl w:ilvl="0">
      <w:start w:val="1"/>
      <w:numFmt w:val="bullet"/>
      <w:pStyle w:val="ItemList"/>
      <w:lvlText w:val=""/>
      <w:lvlJc w:val="left"/>
      <w:pPr>
        <w:tabs>
          <w:tab w:val="left" w:pos="1350"/>
        </w:tabs>
        <w:ind w:left="1350" w:hanging="510"/>
      </w:pPr>
      <w:rPr>
        <w:rFonts w:ascii="Wingdings" w:hAnsi="Wingdings" w:cs="Wingdings" w:hint="default"/>
        <w:color w:val="000000"/>
        <w:sz w:val="13"/>
        <w:szCs w:val="13"/>
        <w:u w:val="none"/>
      </w:rPr>
    </w:lvl>
    <w:lvl w:ilvl="1">
      <w:start w:val="1"/>
      <w:numFmt w:val="bullet"/>
      <w:lvlText w:val=""/>
      <w:lvlJc w:val="left"/>
      <w:pPr>
        <w:tabs>
          <w:tab w:val="left" w:pos="546"/>
        </w:tabs>
        <w:ind w:left="546" w:hanging="420"/>
      </w:pPr>
      <w:rPr>
        <w:rFonts w:ascii="Wingdings" w:hAnsi="Wingdings" w:hint="default"/>
      </w:rPr>
    </w:lvl>
    <w:lvl w:ilvl="2">
      <w:start w:val="1"/>
      <w:numFmt w:val="bullet"/>
      <w:lvlText w:val=""/>
      <w:lvlJc w:val="left"/>
      <w:pPr>
        <w:tabs>
          <w:tab w:val="left" w:pos="966"/>
        </w:tabs>
        <w:ind w:left="966" w:hanging="420"/>
      </w:pPr>
      <w:rPr>
        <w:rFonts w:ascii="Wingdings" w:hAnsi="Wingdings" w:hint="default"/>
      </w:rPr>
    </w:lvl>
    <w:lvl w:ilvl="3">
      <w:start w:val="1"/>
      <w:numFmt w:val="bullet"/>
      <w:lvlText w:val=""/>
      <w:lvlJc w:val="left"/>
      <w:pPr>
        <w:tabs>
          <w:tab w:val="left" w:pos="1386"/>
        </w:tabs>
        <w:ind w:left="1386" w:hanging="420"/>
      </w:pPr>
      <w:rPr>
        <w:rFonts w:ascii="Wingdings" w:hAnsi="Wingdings" w:hint="default"/>
      </w:rPr>
    </w:lvl>
    <w:lvl w:ilvl="4">
      <w:start w:val="1"/>
      <w:numFmt w:val="bullet"/>
      <w:lvlText w:val=""/>
      <w:lvlJc w:val="left"/>
      <w:pPr>
        <w:tabs>
          <w:tab w:val="left" w:pos="1806"/>
        </w:tabs>
        <w:ind w:left="1806" w:hanging="420"/>
      </w:pPr>
      <w:rPr>
        <w:rFonts w:ascii="Wingdings" w:hAnsi="Wingdings" w:hint="default"/>
      </w:rPr>
    </w:lvl>
    <w:lvl w:ilvl="5">
      <w:start w:val="1"/>
      <w:numFmt w:val="bullet"/>
      <w:lvlText w:val=""/>
      <w:lvlJc w:val="left"/>
      <w:pPr>
        <w:tabs>
          <w:tab w:val="left" w:pos="2226"/>
        </w:tabs>
        <w:ind w:left="2226" w:hanging="420"/>
      </w:pPr>
      <w:rPr>
        <w:rFonts w:ascii="Wingdings" w:hAnsi="Wingdings" w:hint="default"/>
      </w:rPr>
    </w:lvl>
    <w:lvl w:ilvl="6">
      <w:start w:val="1"/>
      <w:numFmt w:val="bullet"/>
      <w:lvlText w:val=""/>
      <w:lvlJc w:val="left"/>
      <w:pPr>
        <w:tabs>
          <w:tab w:val="left" w:pos="2646"/>
        </w:tabs>
        <w:ind w:left="2646" w:hanging="420"/>
      </w:pPr>
      <w:rPr>
        <w:rFonts w:ascii="Wingdings" w:hAnsi="Wingdings" w:hint="default"/>
      </w:rPr>
    </w:lvl>
    <w:lvl w:ilvl="7">
      <w:start w:val="1"/>
      <w:numFmt w:val="bullet"/>
      <w:lvlText w:val=""/>
      <w:lvlJc w:val="left"/>
      <w:pPr>
        <w:tabs>
          <w:tab w:val="left" w:pos="3066"/>
        </w:tabs>
        <w:ind w:left="3066" w:hanging="420"/>
      </w:pPr>
      <w:rPr>
        <w:rFonts w:ascii="Wingdings" w:hAnsi="Wingdings" w:hint="default"/>
      </w:rPr>
    </w:lvl>
    <w:lvl w:ilvl="8">
      <w:start w:val="1"/>
      <w:numFmt w:val="bullet"/>
      <w:lvlText w:val=""/>
      <w:lvlJc w:val="left"/>
      <w:pPr>
        <w:tabs>
          <w:tab w:val="left" w:pos="3486"/>
        </w:tabs>
        <w:ind w:left="3486" w:hanging="420"/>
      </w:pPr>
      <w:rPr>
        <w:rFonts w:ascii="Wingdings" w:hAnsi="Wingdings" w:hint="default"/>
      </w:rPr>
    </w:lvl>
  </w:abstractNum>
  <w:abstractNum w:abstractNumId="53" w15:restartNumberingAfterBreak="0">
    <w:nsid w:val="67917FB3"/>
    <w:multiLevelType w:val="multilevel"/>
    <w:tmpl w:val="67917FB3"/>
    <w:lvl w:ilvl="0">
      <w:start w:val="1"/>
      <w:numFmt w:val="bullet"/>
      <w:pStyle w:val="StyleHeading21Heading2HiddenHeading2CCBSTit"/>
      <w:lvlText w:val=""/>
      <w:lvlJc w:val="left"/>
      <w:pPr>
        <w:ind w:left="980" w:hanging="420"/>
      </w:pPr>
      <w:rPr>
        <w:rFonts w:ascii="Wingdings" w:hAnsi="Wingdings" w:hint="default"/>
      </w:rPr>
    </w:lvl>
    <w:lvl w:ilvl="1">
      <w:start w:val="1"/>
      <w:numFmt w:val="bullet"/>
      <w:lvlText w:val=""/>
      <w:lvlJc w:val="left"/>
      <w:pPr>
        <w:ind w:left="1400" w:hanging="420"/>
      </w:pPr>
    </w:lvl>
    <w:lvl w:ilvl="2">
      <w:start w:val="1"/>
      <w:numFmt w:val="bullet"/>
      <w:lvlText w:val=""/>
      <w:lvlJc w:val="left"/>
      <w:pPr>
        <w:ind w:left="1820" w:hanging="420"/>
      </w:pPr>
    </w:lvl>
    <w:lvl w:ilvl="3">
      <w:start w:val="1"/>
      <w:numFmt w:val="bullet"/>
      <w:lvlText w:val=""/>
      <w:lvlJc w:val="left"/>
      <w:pPr>
        <w:ind w:left="2240" w:hanging="420"/>
      </w:pPr>
    </w:lvl>
    <w:lvl w:ilvl="4">
      <w:start w:val="1"/>
      <w:numFmt w:val="bullet"/>
      <w:lvlText w:val=""/>
      <w:lvlJc w:val="left"/>
      <w:pPr>
        <w:ind w:left="2660" w:hanging="420"/>
      </w:pPr>
    </w:lvl>
    <w:lvl w:ilvl="5">
      <w:start w:val="1"/>
      <w:numFmt w:val="bullet"/>
      <w:lvlText w:val=""/>
      <w:lvlJc w:val="left"/>
      <w:pPr>
        <w:ind w:left="3080" w:hanging="420"/>
      </w:pPr>
    </w:lvl>
    <w:lvl w:ilvl="6">
      <w:start w:val="1"/>
      <w:numFmt w:val="bullet"/>
      <w:lvlText w:val=""/>
      <w:lvlJc w:val="left"/>
      <w:pPr>
        <w:ind w:left="3500" w:hanging="420"/>
      </w:pPr>
    </w:lvl>
    <w:lvl w:ilvl="7">
      <w:start w:val="1"/>
      <w:numFmt w:val="bullet"/>
      <w:lvlText w:val=""/>
      <w:lvlJc w:val="left"/>
      <w:pPr>
        <w:ind w:left="3920" w:hanging="420"/>
      </w:pPr>
    </w:lvl>
    <w:lvl w:ilvl="8">
      <w:start w:val="1"/>
      <w:numFmt w:val="bullet"/>
      <w:lvlText w:val=""/>
      <w:lvlJc w:val="left"/>
      <w:pPr>
        <w:ind w:left="4340" w:hanging="420"/>
      </w:pPr>
    </w:lvl>
  </w:abstractNum>
  <w:abstractNum w:abstractNumId="54" w15:restartNumberingAfterBreak="0">
    <w:nsid w:val="6BA85088"/>
    <w:multiLevelType w:val="multilevel"/>
    <w:tmpl w:val="6BA85088"/>
    <w:lvl w:ilvl="0">
      <w:start w:val="1"/>
      <w:numFmt w:val="bullet"/>
      <w:pStyle w:val="17"/>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5" w15:restartNumberingAfterBreak="0">
    <w:nsid w:val="6DBF04F4"/>
    <w:multiLevelType w:val="multilevel"/>
    <w:tmpl w:val="6DBF04F4"/>
    <w:lvl w:ilvl="0">
      <w:start w:val="1"/>
      <w:numFmt w:val="none"/>
      <w:pStyle w:val="af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56" w15:restartNumberingAfterBreak="0">
    <w:nsid w:val="6DD96184"/>
    <w:multiLevelType w:val="multilevel"/>
    <w:tmpl w:val="6DD96184"/>
    <w:lvl w:ilvl="0">
      <w:start w:val="1"/>
      <w:numFmt w:val="decimal"/>
      <w:pStyle w:val="1nari"/>
      <w:lvlText w:val="%1."/>
      <w:lvlJc w:val="left"/>
      <w:pPr>
        <w:ind w:left="425" w:hanging="425"/>
      </w:pPr>
      <w:rPr>
        <w:rFonts w:hint="eastAsia"/>
      </w:rPr>
    </w:lvl>
    <w:lvl w:ilvl="1">
      <w:start w:val="1"/>
      <w:numFmt w:val="decimal"/>
      <w:pStyle w:val="2nari"/>
      <w:lvlText w:val="%1.%2"/>
      <w:lvlJc w:val="left"/>
      <w:pPr>
        <w:ind w:left="454" w:hanging="454"/>
      </w:pPr>
      <w:rPr>
        <w:rFonts w:hint="eastAsia"/>
      </w:rPr>
    </w:lvl>
    <w:lvl w:ilvl="2">
      <w:start w:val="1"/>
      <w:numFmt w:val="decimal"/>
      <w:pStyle w:val="3nari"/>
      <w:lvlText w:val="%1.%2.%3"/>
      <w:lvlJc w:val="left"/>
      <w:pPr>
        <w:ind w:left="425" w:firstLine="29"/>
      </w:pPr>
      <w:rPr>
        <w:rFonts w:hint="eastAsia"/>
      </w:rPr>
    </w:lvl>
    <w:lvl w:ilvl="3">
      <w:start w:val="1"/>
      <w:numFmt w:val="decimal"/>
      <w:pStyle w:val="4nari"/>
      <w:lvlText w:val="%1.%2.%3.%4"/>
      <w:lvlJc w:val="left"/>
      <w:pPr>
        <w:tabs>
          <w:tab w:val="left" w:pos="709"/>
        </w:tabs>
        <w:ind w:left="851" w:hanging="142"/>
      </w:pPr>
      <w:rPr>
        <w:rFonts w:hint="eastAsia"/>
      </w:rPr>
    </w:lvl>
    <w:lvl w:ilvl="4">
      <w:start w:val="1"/>
      <w:numFmt w:val="decimal"/>
      <w:lvlText w:val="%1.%2.%3.%4.%5"/>
      <w:lvlJc w:val="left"/>
      <w:pPr>
        <w:ind w:left="90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57" w15:restartNumberingAfterBreak="0">
    <w:nsid w:val="77DC7C85"/>
    <w:multiLevelType w:val="multilevel"/>
    <w:tmpl w:val="77DC7C85"/>
    <w:lvl w:ilvl="0">
      <w:start w:val="1"/>
      <w:numFmt w:val="bullet"/>
      <w:pStyle w:val="25"/>
      <w:lvlText w:val=""/>
      <w:lvlJc w:val="left"/>
      <w:pPr>
        <w:ind w:left="0" w:firstLine="48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8" w15:restartNumberingAfterBreak="0">
    <w:nsid w:val="79F74223"/>
    <w:multiLevelType w:val="multilevel"/>
    <w:tmpl w:val="79F74223"/>
    <w:lvl w:ilvl="0">
      <w:start w:val="1"/>
      <w:numFmt w:val="decimal"/>
      <w:pStyle w:val="reference"/>
      <w:lvlText w:val="[%1]."/>
      <w:lvlJc w:val="left"/>
      <w:pPr>
        <w:tabs>
          <w:tab w:val="left" w:pos="200"/>
        </w:tabs>
        <w:ind w:left="397" w:hanging="397"/>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9" w15:restartNumberingAfterBreak="0">
    <w:nsid w:val="7A1A191B"/>
    <w:multiLevelType w:val="multilevel"/>
    <w:tmpl w:val="7A1A191B"/>
    <w:lvl w:ilvl="0">
      <w:start w:val="1"/>
      <w:numFmt w:val="chineseCountingThousand"/>
      <w:pStyle w:val="11-"/>
      <w:lvlText w:val="第%1章"/>
      <w:lvlJc w:val="left"/>
      <w:pPr>
        <w:ind w:left="0" w:firstLine="0"/>
      </w:pPr>
      <w:rPr>
        <w:rFonts w:ascii="宋体" w:eastAsia="宋体" w:hAnsi="宋体" w:hint="eastAsia"/>
        <w:b/>
        <w:bCs/>
        <w:i w:val="0"/>
        <w:color w:val="auto"/>
        <w:spacing w:val="0"/>
        <w:sz w:val="32"/>
        <w:szCs w:val="32"/>
        <w:lang w:val="en-US"/>
      </w:rPr>
    </w:lvl>
    <w:lvl w:ilvl="1">
      <w:start w:val="1"/>
      <w:numFmt w:val="chineseCountingThousand"/>
      <w:pStyle w:val="12-2"/>
      <w:suff w:val="space"/>
      <w:lvlText w:val="第%2节"/>
      <w:lvlJc w:val="left"/>
      <w:pPr>
        <w:ind w:left="0" w:firstLine="0"/>
      </w:pPr>
      <w:rPr>
        <w:rFonts w:ascii="Times New Roman" w:eastAsia="宋体" w:hAnsi="Times New Roman" w:cs="Times New Roman" w:hint="default"/>
        <w:b/>
        <w:bCs/>
        <w:i w:val="0"/>
        <w:color w:val="auto"/>
        <w:sz w:val="28"/>
        <w:szCs w:val="22"/>
      </w:rPr>
    </w:lvl>
    <w:lvl w:ilvl="2">
      <w:start w:val="2"/>
      <w:numFmt w:val="decimal"/>
      <w:pStyle w:val="21-3"/>
      <w:suff w:val="space"/>
      <w:lvlText w:val="%3."/>
      <w:lvlJc w:val="left"/>
      <w:pPr>
        <w:ind w:left="0" w:firstLine="0"/>
      </w:pPr>
    </w:lvl>
    <w:lvl w:ilvl="3">
      <w:start w:val="1"/>
      <w:numFmt w:val="decimal"/>
      <w:pStyle w:val="22-4"/>
      <w:suff w:val="space"/>
      <w:lvlText w:val="%3.%4"/>
      <w:lvlJc w:val="left"/>
      <w:pPr>
        <w:ind w:left="0" w:firstLine="0"/>
      </w:pPr>
    </w:lvl>
    <w:lvl w:ilvl="4">
      <w:start w:val="1"/>
      <w:numFmt w:val="decimal"/>
      <w:pStyle w:val="23-5"/>
      <w:suff w:val="space"/>
      <w:lvlText w:val="%3.%4.%5"/>
      <w:lvlJc w:val="left"/>
      <w:pPr>
        <w:ind w:left="0" w:firstLine="0"/>
      </w:pPr>
      <w:rPr>
        <w:rFonts w:ascii="宋体" w:eastAsia="宋体" w:hAnsi="宋体" w:hint="eastAsia"/>
        <w:b w:val="0"/>
        <w:bCs w:val="0"/>
        <w:i w:val="0"/>
        <w:iCs w:val="0"/>
        <w:caps w:val="0"/>
        <w:smallCaps w:val="0"/>
        <w:strike w:val="0"/>
        <w:dstrike w:val="0"/>
        <w:color w:val="auto"/>
        <w:spacing w:val="0"/>
        <w:w w:val="100"/>
        <w:kern w:val="2"/>
        <w:position w:val="0"/>
        <w:sz w:val="24"/>
        <w:u w:val="none"/>
        <w:vertAlign w:val="baseline"/>
      </w:rPr>
    </w:lvl>
    <w:lvl w:ilvl="5">
      <w:start w:val="1"/>
      <w:numFmt w:val="chineseCountingThousand"/>
      <w:pStyle w:val="24-1"/>
      <w:suff w:val="space"/>
      <w:lvlText w:val="%6、"/>
      <w:lvlJc w:val="left"/>
      <w:pPr>
        <w:ind w:left="0" w:firstLine="0"/>
      </w:pPr>
      <w:rPr>
        <w:rFonts w:ascii="宋体" w:eastAsia="宋体" w:hAnsi="宋体" w:hint="eastAsia"/>
        <w:b w:val="0"/>
        <w:i w:val="0"/>
        <w:color w:val="auto"/>
        <w:sz w:val="22"/>
      </w:rPr>
    </w:lvl>
    <w:lvl w:ilvl="6">
      <w:start w:val="1"/>
      <w:numFmt w:val="decimal"/>
      <w:lvlRestart w:val="1"/>
      <w:pStyle w:val="25-2"/>
      <w:suff w:val="space"/>
      <w:lvlText w:val="%7."/>
      <w:lvlJc w:val="left"/>
      <w:rPr>
        <w:rFonts w:ascii="Times New Roman" w:eastAsia="仿宋" w:hAnsi="Times New Roman" w:cs="Times New Roman" w:hint="default"/>
        <w:b w:val="0"/>
        <w:bCs w:val="0"/>
        <w:i w:val="0"/>
        <w:iCs w:val="0"/>
        <w:caps w:val="0"/>
        <w:smallCaps w:val="0"/>
        <w:strike w:val="0"/>
        <w:dstrike w:val="0"/>
        <w:vanish w:val="0"/>
        <w:color w:val="000000"/>
        <w:spacing w:val="0"/>
        <w:w w:val="1"/>
        <w:kern w:val="0"/>
        <w:position w:val="0"/>
        <w:sz w:val="2"/>
        <w:szCs w:val="2"/>
        <w:u w:val="none" w:color="000000"/>
        <w:shd w:val="clear" w:color="auto" w:fill="000000"/>
        <w:vertAlign w:val="baseline"/>
        <w14:shadow w14:blurRad="0" w14:dist="0" w14:dir="0" w14:sx="0" w14:sy="0" w14:kx="0" w14:ky="0" w14:algn="none">
          <w14:srgbClr w14:val="000000"/>
        </w14:shadow>
      </w:rPr>
    </w:lvl>
    <w:lvl w:ilvl="7">
      <w:start w:val="1"/>
      <w:numFmt w:val="decimal"/>
      <w:lvlRestart w:val="1"/>
      <w:pStyle w:val="44-"/>
      <w:suff w:val="space"/>
      <w:lvlText w:val="表-%8"/>
      <w:lvlJc w:val="left"/>
      <w:pPr>
        <w:ind w:left="0" w:firstLine="0"/>
      </w:pPr>
      <w:rPr>
        <w:rFonts w:ascii="仿宋" w:eastAsia="仿宋" w:hAnsi="Times New Roman" w:hint="eastAsia"/>
        <w:b w:val="0"/>
        <w:i w:val="0"/>
        <w:color w:val="auto"/>
        <w:sz w:val="20"/>
      </w:rPr>
    </w:lvl>
    <w:lvl w:ilvl="8">
      <w:start w:val="1"/>
      <w:numFmt w:val="decimal"/>
      <w:lvlRestart w:val="1"/>
      <w:pStyle w:val="31-"/>
      <w:suff w:val="space"/>
      <w:lvlText w:val="图-%9"/>
      <w:lvlJc w:val="left"/>
      <w:pPr>
        <w:ind w:left="0" w:firstLine="0"/>
      </w:pPr>
      <w:rPr>
        <w:rFonts w:ascii="仿宋" w:eastAsia="仿宋" w:hAnsi="Times New Roman" w:hint="eastAsia"/>
        <w:b w:val="0"/>
        <w:i w:val="0"/>
        <w:color w:val="auto"/>
        <w:sz w:val="20"/>
      </w:rPr>
    </w:lvl>
  </w:abstractNum>
  <w:abstractNum w:abstractNumId="60" w15:restartNumberingAfterBreak="0">
    <w:nsid w:val="7C50593F"/>
    <w:multiLevelType w:val="multilevel"/>
    <w:tmpl w:val="7C50593F"/>
    <w:lvl w:ilvl="0">
      <w:start w:val="1"/>
      <w:numFmt w:val="decimal"/>
      <w:lvlText w:val="%1."/>
      <w:lvlJc w:val="left"/>
      <w:pPr>
        <w:tabs>
          <w:tab w:val="left" w:pos="210"/>
        </w:tabs>
        <w:ind w:left="210" w:hanging="425"/>
      </w:pPr>
      <w:rPr>
        <w:rFonts w:hint="eastAsia"/>
      </w:rPr>
    </w:lvl>
    <w:lvl w:ilvl="1">
      <w:start w:val="1"/>
      <w:numFmt w:val="decimal"/>
      <w:pStyle w:val="2TimesNewRoman136"/>
      <w:lvlText w:val="%1.%2"/>
      <w:lvlJc w:val="left"/>
      <w:pPr>
        <w:tabs>
          <w:tab w:val="left" w:pos="210"/>
        </w:tabs>
        <w:ind w:left="210" w:firstLine="0"/>
      </w:pPr>
      <w:rPr>
        <w:rFonts w:hint="eastAsia"/>
      </w:rPr>
    </w:lvl>
    <w:lvl w:ilvl="2">
      <w:start w:val="1"/>
      <w:numFmt w:val="decimal"/>
      <w:lvlText w:val="%1.%2.%3"/>
      <w:lvlJc w:val="left"/>
      <w:pPr>
        <w:tabs>
          <w:tab w:val="left" w:pos="636"/>
        </w:tabs>
        <w:ind w:left="636" w:firstLine="0"/>
      </w:pPr>
      <w:rPr>
        <w:rFonts w:hint="eastAsia"/>
      </w:rPr>
    </w:lvl>
    <w:lvl w:ilvl="3">
      <w:start w:val="1"/>
      <w:numFmt w:val="decimal"/>
      <w:pStyle w:val="4037037"/>
      <w:lvlText w:val="%1.%2.%3.%4"/>
      <w:lvlJc w:val="left"/>
      <w:pPr>
        <w:tabs>
          <w:tab w:val="left" w:pos="2141"/>
        </w:tabs>
        <w:ind w:left="0" w:firstLine="1061"/>
      </w:pPr>
      <w:rPr>
        <w:rFonts w:hint="eastAsia"/>
      </w:rPr>
    </w:lvl>
    <w:lvl w:ilvl="4">
      <w:start w:val="1"/>
      <w:numFmt w:val="decimal"/>
      <w:lvlText w:val="%1.%2.%3.%4.%5"/>
      <w:lvlJc w:val="left"/>
      <w:pPr>
        <w:tabs>
          <w:tab w:val="left" w:pos="2566"/>
        </w:tabs>
        <w:ind w:left="2336" w:hanging="850"/>
      </w:pPr>
      <w:rPr>
        <w:rFonts w:hint="eastAsia"/>
      </w:rPr>
    </w:lvl>
    <w:lvl w:ilvl="5">
      <w:start w:val="1"/>
      <w:numFmt w:val="decimal"/>
      <w:lvlText w:val="%1.%2.%3.%4.%5.%6"/>
      <w:lvlJc w:val="left"/>
      <w:pPr>
        <w:tabs>
          <w:tab w:val="left" w:pos="3351"/>
        </w:tabs>
        <w:ind w:left="3045" w:hanging="1134"/>
      </w:pPr>
      <w:rPr>
        <w:rFonts w:hint="eastAsia"/>
      </w:rPr>
    </w:lvl>
    <w:lvl w:ilvl="6">
      <w:start w:val="1"/>
      <w:numFmt w:val="decimal"/>
      <w:lvlText w:val="%1.%2.%3.%4.%5.%6.%7"/>
      <w:lvlJc w:val="left"/>
      <w:pPr>
        <w:tabs>
          <w:tab w:val="left" w:pos="3776"/>
        </w:tabs>
        <w:ind w:left="3612" w:hanging="1276"/>
      </w:pPr>
      <w:rPr>
        <w:rFonts w:hint="eastAsia"/>
      </w:rPr>
    </w:lvl>
    <w:lvl w:ilvl="7">
      <w:start w:val="1"/>
      <w:numFmt w:val="decimal"/>
      <w:lvlText w:val="%1.%2.%3.%4.%5.%6.%7.%8"/>
      <w:lvlJc w:val="left"/>
      <w:pPr>
        <w:tabs>
          <w:tab w:val="left" w:pos="4561"/>
        </w:tabs>
        <w:ind w:left="4179" w:hanging="1418"/>
      </w:pPr>
      <w:rPr>
        <w:rFonts w:hint="eastAsia"/>
      </w:rPr>
    </w:lvl>
    <w:lvl w:ilvl="8">
      <w:start w:val="1"/>
      <w:numFmt w:val="decimal"/>
      <w:lvlText w:val="%1.%2.%3.%4.%5.%6.%7.%8.%9"/>
      <w:lvlJc w:val="left"/>
      <w:pPr>
        <w:tabs>
          <w:tab w:val="left" w:pos="5347"/>
        </w:tabs>
        <w:ind w:left="4887" w:hanging="1700"/>
      </w:pPr>
      <w:rPr>
        <w:rFonts w:hint="eastAsia"/>
      </w:rPr>
    </w:lvl>
  </w:abstractNum>
  <w:abstractNum w:abstractNumId="61" w15:restartNumberingAfterBreak="0">
    <w:nsid w:val="7CB7501E"/>
    <w:multiLevelType w:val="multilevel"/>
    <w:tmpl w:val="7CB7501E"/>
    <w:lvl w:ilvl="0">
      <w:start w:val="1"/>
      <w:numFmt w:val="decimal"/>
      <w:pStyle w:val="18"/>
      <w:lvlText w:val="第%1章"/>
      <w:lvlJc w:val="left"/>
      <w:pPr>
        <w:ind w:left="420" w:hanging="420"/>
      </w:pPr>
      <w:rPr>
        <w:rFonts w:hint="eastAsia"/>
      </w:rPr>
    </w:lvl>
    <w:lvl w:ilvl="1">
      <w:start w:val="1"/>
      <w:numFmt w:val="decimal"/>
      <w:pStyle w:val="26"/>
      <w:suff w:val="space"/>
      <w:lvlText w:val="%1.%2"/>
      <w:lvlJc w:val="left"/>
      <w:pPr>
        <w:ind w:left="0" w:firstLine="0"/>
      </w:pPr>
    </w:lvl>
    <w:lvl w:ilvl="2">
      <w:start w:val="1"/>
      <w:numFmt w:val="decimal"/>
      <w:pStyle w:val="32"/>
      <w:suff w:val="space"/>
      <w:lvlText w:val="%1.%2.%3"/>
      <w:lvlJc w:val="left"/>
      <w:pPr>
        <w:ind w:left="0" w:firstLine="0"/>
      </w:pPr>
    </w:lvl>
    <w:lvl w:ilvl="3">
      <w:start w:val="1"/>
      <w:numFmt w:val="decimal"/>
      <w:pStyle w:val="44"/>
      <w:suff w:val="space"/>
      <w:lvlText w:val="%1.%2.%3.%4"/>
      <w:lvlJc w:val="left"/>
      <w:pPr>
        <w:ind w:left="0" w:firstLine="0"/>
      </w:pPr>
    </w:lvl>
    <w:lvl w:ilvl="4">
      <w:start w:val="1"/>
      <w:numFmt w:val="decimal"/>
      <w:pStyle w:val="53"/>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77544302">
    <w:abstractNumId w:val="4"/>
  </w:num>
  <w:num w:numId="2" w16cid:durableId="1166676232">
    <w:abstractNumId w:val="8"/>
  </w:num>
  <w:num w:numId="3" w16cid:durableId="1463884002">
    <w:abstractNumId w:val="36"/>
  </w:num>
  <w:num w:numId="4" w16cid:durableId="1836916682">
    <w:abstractNumId w:val="9"/>
  </w:num>
  <w:num w:numId="5" w16cid:durableId="1965578626">
    <w:abstractNumId w:val="44"/>
  </w:num>
  <w:num w:numId="6" w16cid:durableId="1463117112">
    <w:abstractNumId w:val="48"/>
  </w:num>
  <w:num w:numId="7" w16cid:durableId="597492876">
    <w:abstractNumId w:val="61"/>
  </w:num>
  <w:num w:numId="8" w16cid:durableId="1391343198">
    <w:abstractNumId w:val="16"/>
  </w:num>
  <w:num w:numId="9" w16cid:durableId="1074284148">
    <w:abstractNumId w:val="50"/>
  </w:num>
  <w:num w:numId="10" w16cid:durableId="860125257">
    <w:abstractNumId w:val="32"/>
  </w:num>
  <w:num w:numId="11" w16cid:durableId="1695421731">
    <w:abstractNumId w:val="14"/>
  </w:num>
  <w:num w:numId="12" w16cid:durableId="597181988">
    <w:abstractNumId w:val="12"/>
  </w:num>
  <w:num w:numId="13" w16cid:durableId="631178703">
    <w:abstractNumId w:val="51"/>
  </w:num>
  <w:num w:numId="14" w16cid:durableId="1005598550">
    <w:abstractNumId w:val="60"/>
  </w:num>
  <w:num w:numId="15" w16cid:durableId="1203589478">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52962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3425581">
    <w:abstractNumId w:val="25"/>
  </w:num>
  <w:num w:numId="18" w16cid:durableId="185143050">
    <w:abstractNumId w:val="38"/>
  </w:num>
  <w:num w:numId="19" w16cid:durableId="507598770">
    <w:abstractNumId w:val="15"/>
  </w:num>
  <w:num w:numId="20" w16cid:durableId="1496988915">
    <w:abstractNumId w:val="39"/>
  </w:num>
  <w:num w:numId="21" w16cid:durableId="2137940752">
    <w:abstractNumId w:val="52"/>
  </w:num>
  <w:num w:numId="22" w16cid:durableId="752433083">
    <w:abstractNumId w:val="57"/>
  </w:num>
  <w:num w:numId="23" w16cid:durableId="407003052">
    <w:abstractNumId w:val="2"/>
  </w:num>
  <w:num w:numId="24" w16cid:durableId="1167666918">
    <w:abstractNumId w:val="1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5" w16cid:durableId="1334258000">
    <w:abstractNumId w:val="56"/>
  </w:num>
  <w:num w:numId="26" w16cid:durableId="168639770">
    <w:abstractNumId w:val="27"/>
  </w:num>
  <w:num w:numId="27" w16cid:durableId="776674943">
    <w:abstractNumId w:val="3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8" w16cid:durableId="944382691">
    <w:abstractNumId w:val="47"/>
    <w:lvlOverride w:ilvl="1">
      <w:startOverride w:val="1"/>
    </w:lvlOverride>
    <w:lvlOverride w:ilvl="2">
      <w:startOverride w:val="1"/>
    </w:lvlOverride>
  </w:num>
  <w:num w:numId="29" w16cid:durableId="1353147325">
    <w:abstractNumId w:val="58"/>
  </w:num>
  <w:num w:numId="30" w16cid:durableId="470708198">
    <w:abstractNumId w:val="31"/>
  </w:num>
  <w:num w:numId="31" w16cid:durableId="729302776">
    <w:abstractNumId w:val="20"/>
  </w:num>
  <w:num w:numId="32" w16cid:durableId="132528028">
    <w:abstractNumId w:val="54"/>
  </w:num>
  <w:num w:numId="33" w16cid:durableId="633413835">
    <w:abstractNumId w:val="40"/>
  </w:num>
  <w:num w:numId="34" w16cid:durableId="265430790">
    <w:abstractNumId w:val="35"/>
  </w:num>
  <w:num w:numId="35" w16cid:durableId="1867139545">
    <w:abstractNumId w:val="42"/>
  </w:num>
  <w:num w:numId="36" w16cid:durableId="1280380475">
    <w:abstractNumId w:val="11"/>
  </w:num>
  <w:num w:numId="37" w16cid:durableId="1156411971">
    <w:abstractNumId w:val="37"/>
  </w:num>
  <w:num w:numId="38" w16cid:durableId="1646929621">
    <w:abstractNumId w:val="21"/>
  </w:num>
  <w:num w:numId="39" w16cid:durableId="522666878">
    <w:abstractNumId w:val="41"/>
  </w:num>
  <w:num w:numId="40" w16cid:durableId="414939842">
    <w:abstractNumId w:val="10"/>
  </w:num>
  <w:num w:numId="41" w16cid:durableId="2007708477">
    <w:abstractNumId w:val="45"/>
  </w:num>
  <w:num w:numId="42" w16cid:durableId="1808666341">
    <w:abstractNumId w:val="53"/>
  </w:num>
  <w:num w:numId="43" w16cid:durableId="895896090">
    <w:abstractNumId w:val="5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8408177">
    <w:abstractNumId w:val="46"/>
  </w:num>
  <w:num w:numId="45" w16cid:durableId="1935359987">
    <w:abstractNumId w:val="24"/>
  </w:num>
  <w:num w:numId="46" w16cid:durableId="2042197315">
    <w:abstractNumId w:val="26"/>
  </w:num>
  <w:num w:numId="47" w16cid:durableId="790126311">
    <w:abstractNumId w:val="33"/>
  </w:num>
  <w:num w:numId="48" w16cid:durableId="19863823">
    <w:abstractNumId w:val="13"/>
  </w:num>
  <w:num w:numId="49" w16cid:durableId="6103240">
    <w:abstractNumId w:val="30"/>
  </w:num>
  <w:num w:numId="50" w16cid:durableId="279381719">
    <w:abstractNumId w:val="55"/>
  </w:num>
  <w:num w:numId="51" w16cid:durableId="1454789992">
    <w:abstractNumId w:val="17"/>
  </w:num>
  <w:num w:numId="52" w16cid:durableId="488330363">
    <w:abstractNumId w:val="43"/>
  </w:num>
  <w:num w:numId="53" w16cid:durableId="325787830">
    <w:abstractNumId w:val="22"/>
  </w:num>
  <w:num w:numId="54" w16cid:durableId="90518690">
    <w:abstractNumId w:val="29"/>
  </w:num>
  <w:num w:numId="55" w16cid:durableId="40204654">
    <w:abstractNumId w:val="28"/>
  </w:num>
  <w:num w:numId="56" w16cid:durableId="948665232">
    <w:abstractNumId w:val="1"/>
  </w:num>
  <w:num w:numId="57" w16cid:durableId="285699647">
    <w:abstractNumId w:val="0"/>
  </w:num>
  <w:num w:numId="58" w16cid:durableId="1028487626">
    <w:abstractNumId w:val="5"/>
  </w:num>
  <w:num w:numId="59" w16cid:durableId="43259600">
    <w:abstractNumId w:val="3"/>
  </w:num>
  <w:num w:numId="60" w16cid:durableId="702947152">
    <w:abstractNumId w:val="7"/>
  </w:num>
  <w:num w:numId="61" w16cid:durableId="1515656635">
    <w:abstractNumId w:val="23"/>
  </w:num>
  <w:num w:numId="62" w16cid:durableId="4121674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rawingGridVerticalSpacing w:val="220"/>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dkYjJhNmE4YmE2YjEyMDM3OGEyNTJhOWU4ZDAzZDUifQ=="/>
  </w:docVars>
  <w:rsids>
    <w:rsidRoot w:val="006910C0"/>
    <w:rsid w:val="8FFEB6F1"/>
    <w:rsid w:val="9BDF0576"/>
    <w:rsid w:val="9CFE8C91"/>
    <w:rsid w:val="9D4C93E1"/>
    <w:rsid w:val="9DC993B2"/>
    <w:rsid w:val="9FFD2142"/>
    <w:rsid w:val="A57AAB65"/>
    <w:rsid w:val="A7ECB0C2"/>
    <w:rsid w:val="AAEBEDBF"/>
    <w:rsid w:val="AB278425"/>
    <w:rsid w:val="ACCF850B"/>
    <w:rsid w:val="AF4A800C"/>
    <w:rsid w:val="B2BB56E8"/>
    <w:rsid w:val="B3DBA861"/>
    <w:rsid w:val="B5E76A63"/>
    <w:rsid w:val="B73FA5D2"/>
    <w:rsid w:val="B7DD34FC"/>
    <w:rsid w:val="B9DFF80F"/>
    <w:rsid w:val="BB5B61E3"/>
    <w:rsid w:val="BBDD234D"/>
    <w:rsid w:val="BBDFA7A2"/>
    <w:rsid w:val="BBE40146"/>
    <w:rsid w:val="BBEF83C7"/>
    <w:rsid w:val="BBFBEEFB"/>
    <w:rsid w:val="BCFD5F50"/>
    <w:rsid w:val="BDB7B5CD"/>
    <w:rsid w:val="BED2D30C"/>
    <w:rsid w:val="BEF99F71"/>
    <w:rsid w:val="BF4F0D91"/>
    <w:rsid w:val="BF7B9747"/>
    <w:rsid w:val="BF9F7038"/>
    <w:rsid w:val="BFBEBE73"/>
    <w:rsid w:val="BFEB1A1E"/>
    <w:rsid w:val="BFFBDCAC"/>
    <w:rsid w:val="BFFDD143"/>
    <w:rsid w:val="BFFDDCBF"/>
    <w:rsid w:val="BFFF5E30"/>
    <w:rsid w:val="C0B7BD5A"/>
    <w:rsid w:val="C733B361"/>
    <w:rsid w:val="C76D5C87"/>
    <w:rsid w:val="C7DFE98A"/>
    <w:rsid w:val="C9FE0BE3"/>
    <w:rsid w:val="CBBB2A20"/>
    <w:rsid w:val="CBF9C1BA"/>
    <w:rsid w:val="CD2F14D4"/>
    <w:rsid w:val="CF667A43"/>
    <w:rsid w:val="CF7F5301"/>
    <w:rsid w:val="CFFF3E7E"/>
    <w:rsid w:val="D3C79FA8"/>
    <w:rsid w:val="D79FCF1A"/>
    <w:rsid w:val="D7B7D79E"/>
    <w:rsid w:val="D7FFE62E"/>
    <w:rsid w:val="D822ED79"/>
    <w:rsid w:val="D9FB5B04"/>
    <w:rsid w:val="DA77DA4F"/>
    <w:rsid w:val="DBCF1FD1"/>
    <w:rsid w:val="DBCFA4CE"/>
    <w:rsid w:val="DBD3AC39"/>
    <w:rsid w:val="DBF70921"/>
    <w:rsid w:val="DC6E64A2"/>
    <w:rsid w:val="DDA31F8A"/>
    <w:rsid w:val="DDBD9F94"/>
    <w:rsid w:val="DDD7A726"/>
    <w:rsid w:val="DDFF3EA0"/>
    <w:rsid w:val="DE4486B8"/>
    <w:rsid w:val="DE6F154D"/>
    <w:rsid w:val="DE77B420"/>
    <w:rsid w:val="DEEFD65E"/>
    <w:rsid w:val="DF9ED4AD"/>
    <w:rsid w:val="DFB53092"/>
    <w:rsid w:val="DFB5AE18"/>
    <w:rsid w:val="DFB5B799"/>
    <w:rsid w:val="DFB6DB74"/>
    <w:rsid w:val="DFDD8E1C"/>
    <w:rsid w:val="DFEBCBEF"/>
    <w:rsid w:val="DFFB5BD0"/>
    <w:rsid w:val="DFFE8014"/>
    <w:rsid w:val="DFFEDA92"/>
    <w:rsid w:val="DFFFA487"/>
    <w:rsid w:val="E2FDAB75"/>
    <w:rsid w:val="E4D31338"/>
    <w:rsid w:val="E6767FD9"/>
    <w:rsid w:val="E6F9DB3E"/>
    <w:rsid w:val="E79DFC6B"/>
    <w:rsid w:val="E7E5F9EB"/>
    <w:rsid w:val="EB5B518C"/>
    <w:rsid w:val="EB973779"/>
    <w:rsid w:val="EBF3BF3B"/>
    <w:rsid w:val="EBF9EF7F"/>
    <w:rsid w:val="EDAF0ADB"/>
    <w:rsid w:val="EDD6D5CD"/>
    <w:rsid w:val="EE3F510F"/>
    <w:rsid w:val="EED608AC"/>
    <w:rsid w:val="EEFB153A"/>
    <w:rsid w:val="EFBB083B"/>
    <w:rsid w:val="EFD8C6F4"/>
    <w:rsid w:val="EFDF489E"/>
    <w:rsid w:val="EFF1C035"/>
    <w:rsid w:val="EFF7402E"/>
    <w:rsid w:val="EFFBC909"/>
    <w:rsid w:val="EFFF53E5"/>
    <w:rsid w:val="F1BC6E50"/>
    <w:rsid w:val="F1CB3BEA"/>
    <w:rsid w:val="F37DE33D"/>
    <w:rsid w:val="F3FB2AEB"/>
    <w:rsid w:val="F3FFC18C"/>
    <w:rsid w:val="F4EABAB5"/>
    <w:rsid w:val="F57F55BB"/>
    <w:rsid w:val="F5FD00FD"/>
    <w:rsid w:val="F5FEA34C"/>
    <w:rsid w:val="F6B7D812"/>
    <w:rsid w:val="F6BF6A6E"/>
    <w:rsid w:val="F6DE266C"/>
    <w:rsid w:val="F737D5F3"/>
    <w:rsid w:val="F757A321"/>
    <w:rsid w:val="F77F1E6E"/>
    <w:rsid w:val="F7B619CF"/>
    <w:rsid w:val="F7DD758D"/>
    <w:rsid w:val="F7EFE72B"/>
    <w:rsid w:val="F7F7F856"/>
    <w:rsid w:val="F7FB5243"/>
    <w:rsid w:val="F9AAAC40"/>
    <w:rsid w:val="F9FFD74F"/>
    <w:rsid w:val="FA7FD5AD"/>
    <w:rsid w:val="FAFFFB17"/>
    <w:rsid w:val="FB2F2B1E"/>
    <w:rsid w:val="FB3D09FD"/>
    <w:rsid w:val="FB7F0FE6"/>
    <w:rsid w:val="FBD29EA7"/>
    <w:rsid w:val="FBD38ED7"/>
    <w:rsid w:val="FBF77059"/>
    <w:rsid w:val="FCB358BD"/>
    <w:rsid w:val="FCFF44DF"/>
    <w:rsid w:val="FDE3C190"/>
    <w:rsid w:val="FDFB5296"/>
    <w:rsid w:val="FDFDF957"/>
    <w:rsid w:val="FE3F7E8A"/>
    <w:rsid w:val="FE8A76B3"/>
    <w:rsid w:val="FEEF9078"/>
    <w:rsid w:val="FEEFCA23"/>
    <w:rsid w:val="FEFC71EE"/>
    <w:rsid w:val="FF371E9B"/>
    <w:rsid w:val="FF3B8D83"/>
    <w:rsid w:val="FF6FAC25"/>
    <w:rsid w:val="FF7589D4"/>
    <w:rsid w:val="FF7DAFA2"/>
    <w:rsid w:val="FF7FE39E"/>
    <w:rsid w:val="FF9B022F"/>
    <w:rsid w:val="FFAB65A4"/>
    <w:rsid w:val="FFAFE27A"/>
    <w:rsid w:val="FFBB491C"/>
    <w:rsid w:val="FFE79247"/>
    <w:rsid w:val="FFE988E2"/>
    <w:rsid w:val="FFEF5208"/>
    <w:rsid w:val="FFEFC11B"/>
    <w:rsid w:val="FFF72453"/>
    <w:rsid w:val="FFF99176"/>
    <w:rsid w:val="FFFD6E04"/>
    <w:rsid w:val="FFFF5AA4"/>
    <w:rsid w:val="FFFF9728"/>
    <w:rsid w:val="FFFFDC10"/>
    <w:rsid w:val="0000005A"/>
    <w:rsid w:val="00000AED"/>
    <w:rsid w:val="00002A24"/>
    <w:rsid w:val="00003516"/>
    <w:rsid w:val="0000380E"/>
    <w:rsid w:val="00005AFD"/>
    <w:rsid w:val="00006563"/>
    <w:rsid w:val="000074F1"/>
    <w:rsid w:val="00007A41"/>
    <w:rsid w:val="00007DA7"/>
    <w:rsid w:val="00012EF0"/>
    <w:rsid w:val="000156DE"/>
    <w:rsid w:val="000165AD"/>
    <w:rsid w:val="000179E9"/>
    <w:rsid w:val="00020C18"/>
    <w:rsid w:val="00021EE6"/>
    <w:rsid w:val="0002280E"/>
    <w:rsid w:val="00022C74"/>
    <w:rsid w:val="00025122"/>
    <w:rsid w:val="000252D5"/>
    <w:rsid w:val="000265E3"/>
    <w:rsid w:val="00026997"/>
    <w:rsid w:val="00027A64"/>
    <w:rsid w:val="00032D27"/>
    <w:rsid w:val="00035325"/>
    <w:rsid w:val="00035D5B"/>
    <w:rsid w:val="000378D0"/>
    <w:rsid w:val="00037F2C"/>
    <w:rsid w:val="00042C2A"/>
    <w:rsid w:val="000430EC"/>
    <w:rsid w:val="000447CB"/>
    <w:rsid w:val="00047915"/>
    <w:rsid w:val="00047D06"/>
    <w:rsid w:val="00050FBD"/>
    <w:rsid w:val="0005107A"/>
    <w:rsid w:val="0005192C"/>
    <w:rsid w:val="00052929"/>
    <w:rsid w:val="0005299F"/>
    <w:rsid w:val="000541D7"/>
    <w:rsid w:val="000545C0"/>
    <w:rsid w:val="0005586D"/>
    <w:rsid w:val="00056C0E"/>
    <w:rsid w:val="000574A8"/>
    <w:rsid w:val="000574F8"/>
    <w:rsid w:val="00057A49"/>
    <w:rsid w:val="0006043B"/>
    <w:rsid w:val="0006231F"/>
    <w:rsid w:val="00062A05"/>
    <w:rsid w:val="00062EE6"/>
    <w:rsid w:val="0006344E"/>
    <w:rsid w:val="000649E6"/>
    <w:rsid w:val="0006794B"/>
    <w:rsid w:val="00067DCA"/>
    <w:rsid w:val="00070063"/>
    <w:rsid w:val="0007072E"/>
    <w:rsid w:val="0007087A"/>
    <w:rsid w:val="000710EC"/>
    <w:rsid w:val="000711B8"/>
    <w:rsid w:val="00072237"/>
    <w:rsid w:val="00072ABE"/>
    <w:rsid w:val="00080B39"/>
    <w:rsid w:val="00083950"/>
    <w:rsid w:val="0008452F"/>
    <w:rsid w:val="00084E8E"/>
    <w:rsid w:val="00085A68"/>
    <w:rsid w:val="00090625"/>
    <w:rsid w:val="00090948"/>
    <w:rsid w:val="00091CD1"/>
    <w:rsid w:val="0009460E"/>
    <w:rsid w:val="000951D4"/>
    <w:rsid w:val="000A2146"/>
    <w:rsid w:val="000A2930"/>
    <w:rsid w:val="000A3276"/>
    <w:rsid w:val="000A3C35"/>
    <w:rsid w:val="000A3E30"/>
    <w:rsid w:val="000A5876"/>
    <w:rsid w:val="000A61D0"/>
    <w:rsid w:val="000A6C67"/>
    <w:rsid w:val="000A6DB8"/>
    <w:rsid w:val="000A7596"/>
    <w:rsid w:val="000B11A8"/>
    <w:rsid w:val="000B1959"/>
    <w:rsid w:val="000B2E1C"/>
    <w:rsid w:val="000B4459"/>
    <w:rsid w:val="000B4B46"/>
    <w:rsid w:val="000B52F8"/>
    <w:rsid w:val="000B5363"/>
    <w:rsid w:val="000B53BA"/>
    <w:rsid w:val="000B642F"/>
    <w:rsid w:val="000B6C99"/>
    <w:rsid w:val="000C359C"/>
    <w:rsid w:val="000C3F3C"/>
    <w:rsid w:val="000C4772"/>
    <w:rsid w:val="000C5A75"/>
    <w:rsid w:val="000C75F7"/>
    <w:rsid w:val="000C7B32"/>
    <w:rsid w:val="000D0AB2"/>
    <w:rsid w:val="000D225C"/>
    <w:rsid w:val="000D36F2"/>
    <w:rsid w:val="000D4B26"/>
    <w:rsid w:val="000D74DB"/>
    <w:rsid w:val="000D7E1F"/>
    <w:rsid w:val="000E24D6"/>
    <w:rsid w:val="000E6072"/>
    <w:rsid w:val="000E6D61"/>
    <w:rsid w:val="000E7A23"/>
    <w:rsid w:val="000F02D3"/>
    <w:rsid w:val="000F1C29"/>
    <w:rsid w:val="000F1E9E"/>
    <w:rsid w:val="000F2B10"/>
    <w:rsid w:val="000F3F72"/>
    <w:rsid w:val="001055B2"/>
    <w:rsid w:val="001068F0"/>
    <w:rsid w:val="00106AB8"/>
    <w:rsid w:val="00106C9E"/>
    <w:rsid w:val="00106E16"/>
    <w:rsid w:val="0010768B"/>
    <w:rsid w:val="00111701"/>
    <w:rsid w:val="00112A29"/>
    <w:rsid w:val="00112FE7"/>
    <w:rsid w:val="00113C17"/>
    <w:rsid w:val="00115917"/>
    <w:rsid w:val="001167F6"/>
    <w:rsid w:val="00116C86"/>
    <w:rsid w:val="00120A52"/>
    <w:rsid w:val="00121ACF"/>
    <w:rsid w:val="00121D8F"/>
    <w:rsid w:val="00122037"/>
    <w:rsid w:val="0012210C"/>
    <w:rsid w:val="00122A7F"/>
    <w:rsid w:val="00123788"/>
    <w:rsid w:val="00123F98"/>
    <w:rsid w:val="001242A5"/>
    <w:rsid w:val="00124531"/>
    <w:rsid w:val="00126EDF"/>
    <w:rsid w:val="00127BBE"/>
    <w:rsid w:val="00131D52"/>
    <w:rsid w:val="001329C1"/>
    <w:rsid w:val="00132C16"/>
    <w:rsid w:val="00136320"/>
    <w:rsid w:val="00136FFA"/>
    <w:rsid w:val="00137AC6"/>
    <w:rsid w:val="0014006D"/>
    <w:rsid w:val="0014288C"/>
    <w:rsid w:val="00145512"/>
    <w:rsid w:val="001465BD"/>
    <w:rsid w:val="00147B45"/>
    <w:rsid w:val="00150803"/>
    <w:rsid w:val="00151D83"/>
    <w:rsid w:val="001546C9"/>
    <w:rsid w:val="00154FAE"/>
    <w:rsid w:val="00155E77"/>
    <w:rsid w:val="00156A70"/>
    <w:rsid w:val="0016017F"/>
    <w:rsid w:val="00160A61"/>
    <w:rsid w:val="00160FC0"/>
    <w:rsid w:val="0016429B"/>
    <w:rsid w:val="00164525"/>
    <w:rsid w:val="00164C50"/>
    <w:rsid w:val="00165CB2"/>
    <w:rsid w:val="00166203"/>
    <w:rsid w:val="00166767"/>
    <w:rsid w:val="001707CB"/>
    <w:rsid w:val="00171477"/>
    <w:rsid w:val="00172A1A"/>
    <w:rsid w:val="00173251"/>
    <w:rsid w:val="00175599"/>
    <w:rsid w:val="00176BED"/>
    <w:rsid w:val="0017759D"/>
    <w:rsid w:val="001804A5"/>
    <w:rsid w:val="00181C94"/>
    <w:rsid w:val="00182C84"/>
    <w:rsid w:val="0018674A"/>
    <w:rsid w:val="00187031"/>
    <w:rsid w:val="0019077C"/>
    <w:rsid w:val="00191EA4"/>
    <w:rsid w:val="00192B6C"/>
    <w:rsid w:val="00192C30"/>
    <w:rsid w:val="0019381E"/>
    <w:rsid w:val="00194CF5"/>
    <w:rsid w:val="0019503C"/>
    <w:rsid w:val="0019533B"/>
    <w:rsid w:val="00195D94"/>
    <w:rsid w:val="00196F7B"/>
    <w:rsid w:val="001971CB"/>
    <w:rsid w:val="0019795C"/>
    <w:rsid w:val="001A053A"/>
    <w:rsid w:val="001A22A2"/>
    <w:rsid w:val="001A2971"/>
    <w:rsid w:val="001A3D52"/>
    <w:rsid w:val="001A460A"/>
    <w:rsid w:val="001A4A4C"/>
    <w:rsid w:val="001B0230"/>
    <w:rsid w:val="001B13AB"/>
    <w:rsid w:val="001B3907"/>
    <w:rsid w:val="001B3B49"/>
    <w:rsid w:val="001B4907"/>
    <w:rsid w:val="001B4DC5"/>
    <w:rsid w:val="001B504A"/>
    <w:rsid w:val="001B5505"/>
    <w:rsid w:val="001C1502"/>
    <w:rsid w:val="001C2180"/>
    <w:rsid w:val="001C29CC"/>
    <w:rsid w:val="001C3217"/>
    <w:rsid w:val="001C361C"/>
    <w:rsid w:val="001C3B98"/>
    <w:rsid w:val="001C6028"/>
    <w:rsid w:val="001C6365"/>
    <w:rsid w:val="001C7F57"/>
    <w:rsid w:val="001D0E79"/>
    <w:rsid w:val="001D6049"/>
    <w:rsid w:val="001D7339"/>
    <w:rsid w:val="001E05DA"/>
    <w:rsid w:val="001E2750"/>
    <w:rsid w:val="001E4343"/>
    <w:rsid w:val="001E52BB"/>
    <w:rsid w:val="001E565D"/>
    <w:rsid w:val="001E660A"/>
    <w:rsid w:val="001F05D6"/>
    <w:rsid w:val="001F5B0A"/>
    <w:rsid w:val="001F640F"/>
    <w:rsid w:val="001F6794"/>
    <w:rsid w:val="001F6F65"/>
    <w:rsid w:val="002002DF"/>
    <w:rsid w:val="00203A6F"/>
    <w:rsid w:val="002047AF"/>
    <w:rsid w:val="00205646"/>
    <w:rsid w:val="002063F7"/>
    <w:rsid w:val="00210E4F"/>
    <w:rsid w:val="002129E5"/>
    <w:rsid w:val="00212AA4"/>
    <w:rsid w:val="00212E13"/>
    <w:rsid w:val="002163C8"/>
    <w:rsid w:val="002179FE"/>
    <w:rsid w:val="00220CC0"/>
    <w:rsid w:val="00221A36"/>
    <w:rsid w:val="002220F4"/>
    <w:rsid w:val="00223296"/>
    <w:rsid w:val="0022329B"/>
    <w:rsid w:val="002239DB"/>
    <w:rsid w:val="002240F7"/>
    <w:rsid w:val="0022486F"/>
    <w:rsid w:val="00225314"/>
    <w:rsid w:val="00225DF4"/>
    <w:rsid w:val="00226C70"/>
    <w:rsid w:val="00230C8A"/>
    <w:rsid w:val="00231F98"/>
    <w:rsid w:val="002324F8"/>
    <w:rsid w:val="002348B0"/>
    <w:rsid w:val="00235CDC"/>
    <w:rsid w:val="00237E76"/>
    <w:rsid w:val="0024073C"/>
    <w:rsid w:val="00240BBE"/>
    <w:rsid w:val="00241525"/>
    <w:rsid w:val="00241D87"/>
    <w:rsid w:val="002421F2"/>
    <w:rsid w:val="00243AEE"/>
    <w:rsid w:val="00243C55"/>
    <w:rsid w:val="00243D5E"/>
    <w:rsid w:val="0024423D"/>
    <w:rsid w:val="002451EC"/>
    <w:rsid w:val="00245ED4"/>
    <w:rsid w:val="00246B41"/>
    <w:rsid w:val="0025002B"/>
    <w:rsid w:val="002500DE"/>
    <w:rsid w:val="00252457"/>
    <w:rsid w:val="00252581"/>
    <w:rsid w:val="002535B5"/>
    <w:rsid w:val="002538CB"/>
    <w:rsid w:val="002542BD"/>
    <w:rsid w:val="0025774E"/>
    <w:rsid w:val="00257752"/>
    <w:rsid w:val="00257D64"/>
    <w:rsid w:val="0026065C"/>
    <w:rsid w:val="0026340A"/>
    <w:rsid w:val="002654EA"/>
    <w:rsid w:val="002665D2"/>
    <w:rsid w:val="002704EA"/>
    <w:rsid w:val="0027061A"/>
    <w:rsid w:val="002719CC"/>
    <w:rsid w:val="002730C5"/>
    <w:rsid w:val="0027337C"/>
    <w:rsid w:val="0027602B"/>
    <w:rsid w:val="00277F5E"/>
    <w:rsid w:val="00280084"/>
    <w:rsid w:val="00280490"/>
    <w:rsid w:val="002860B8"/>
    <w:rsid w:val="0029096B"/>
    <w:rsid w:val="00290BF1"/>
    <w:rsid w:val="0029206E"/>
    <w:rsid w:val="00293382"/>
    <w:rsid w:val="00294F51"/>
    <w:rsid w:val="002A2342"/>
    <w:rsid w:val="002A279E"/>
    <w:rsid w:val="002A379A"/>
    <w:rsid w:val="002A4FA3"/>
    <w:rsid w:val="002A6210"/>
    <w:rsid w:val="002B27E2"/>
    <w:rsid w:val="002B3606"/>
    <w:rsid w:val="002B3D80"/>
    <w:rsid w:val="002B4402"/>
    <w:rsid w:val="002B4946"/>
    <w:rsid w:val="002B4C41"/>
    <w:rsid w:val="002B588D"/>
    <w:rsid w:val="002C1839"/>
    <w:rsid w:val="002C214A"/>
    <w:rsid w:val="002C28E8"/>
    <w:rsid w:val="002C3027"/>
    <w:rsid w:val="002C674D"/>
    <w:rsid w:val="002C7648"/>
    <w:rsid w:val="002C7DC4"/>
    <w:rsid w:val="002D0821"/>
    <w:rsid w:val="002D1929"/>
    <w:rsid w:val="002D1AD1"/>
    <w:rsid w:val="002D1B73"/>
    <w:rsid w:val="002D3CB0"/>
    <w:rsid w:val="002D4800"/>
    <w:rsid w:val="002D5B21"/>
    <w:rsid w:val="002D6F6D"/>
    <w:rsid w:val="002E021B"/>
    <w:rsid w:val="002E1FE6"/>
    <w:rsid w:val="002E2EA7"/>
    <w:rsid w:val="002E36D2"/>
    <w:rsid w:val="002E5B55"/>
    <w:rsid w:val="002E748B"/>
    <w:rsid w:val="002E77D9"/>
    <w:rsid w:val="002F2002"/>
    <w:rsid w:val="002F2D5F"/>
    <w:rsid w:val="002F335D"/>
    <w:rsid w:val="002F4E32"/>
    <w:rsid w:val="002F503F"/>
    <w:rsid w:val="002F51DD"/>
    <w:rsid w:val="002F5D08"/>
    <w:rsid w:val="002F6895"/>
    <w:rsid w:val="002F6D13"/>
    <w:rsid w:val="00301731"/>
    <w:rsid w:val="003038D3"/>
    <w:rsid w:val="003043A1"/>
    <w:rsid w:val="003049C7"/>
    <w:rsid w:val="00305F0E"/>
    <w:rsid w:val="0030667A"/>
    <w:rsid w:val="00310205"/>
    <w:rsid w:val="003106DE"/>
    <w:rsid w:val="00311530"/>
    <w:rsid w:val="00312D31"/>
    <w:rsid w:val="0031389A"/>
    <w:rsid w:val="00313B23"/>
    <w:rsid w:val="00315216"/>
    <w:rsid w:val="003152C9"/>
    <w:rsid w:val="0031691C"/>
    <w:rsid w:val="00317AEF"/>
    <w:rsid w:val="00317F49"/>
    <w:rsid w:val="0032089B"/>
    <w:rsid w:val="00323450"/>
    <w:rsid w:val="00323D93"/>
    <w:rsid w:val="0032489B"/>
    <w:rsid w:val="0032525B"/>
    <w:rsid w:val="00326A7A"/>
    <w:rsid w:val="00326FEE"/>
    <w:rsid w:val="003315D7"/>
    <w:rsid w:val="00334DE6"/>
    <w:rsid w:val="0033536D"/>
    <w:rsid w:val="003353FF"/>
    <w:rsid w:val="00335E30"/>
    <w:rsid w:val="003366D2"/>
    <w:rsid w:val="00337C79"/>
    <w:rsid w:val="00337FEF"/>
    <w:rsid w:val="0034084C"/>
    <w:rsid w:val="00340D5E"/>
    <w:rsid w:val="00340E2E"/>
    <w:rsid w:val="003420B5"/>
    <w:rsid w:val="00342CF7"/>
    <w:rsid w:val="00343646"/>
    <w:rsid w:val="00344CCB"/>
    <w:rsid w:val="00345897"/>
    <w:rsid w:val="00351BFC"/>
    <w:rsid w:val="0035575E"/>
    <w:rsid w:val="003565B4"/>
    <w:rsid w:val="00361666"/>
    <w:rsid w:val="00362E75"/>
    <w:rsid w:val="003631AA"/>
    <w:rsid w:val="003632D5"/>
    <w:rsid w:val="00363575"/>
    <w:rsid w:val="00363E1B"/>
    <w:rsid w:val="00364E99"/>
    <w:rsid w:val="00364EF9"/>
    <w:rsid w:val="00367579"/>
    <w:rsid w:val="0036795B"/>
    <w:rsid w:val="00370A29"/>
    <w:rsid w:val="00371F5A"/>
    <w:rsid w:val="003722F9"/>
    <w:rsid w:val="00372349"/>
    <w:rsid w:val="00372CBC"/>
    <w:rsid w:val="00372DD9"/>
    <w:rsid w:val="00373A61"/>
    <w:rsid w:val="00374BDE"/>
    <w:rsid w:val="00375922"/>
    <w:rsid w:val="00376B39"/>
    <w:rsid w:val="003772C0"/>
    <w:rsid w:val="00377BAC"/>
    <w:rsid w:val="00380142"/>
    <w:rsid w:val="00380558"/>
    <w:rsid w:val="00381D3C"/>
    <w:rsid w:val="0038223E"/>
    <w:rsid w:val="00382D92"/>
    <w:rsid w:val="00385AEF"/>
    <w:rsid w:val="003860EA"/>
    <w:rsid w:val="0038781A"/>
    <w:rsid w:val="0039080B"/>
    <w:rsid w:val="0039326E"/>
    <w:rsid w:val="00394E22"/>
    <w:rsid w:val="003967A4"/>
    <w:rsid w:val="00397FA3"/>
    <w:rsid w:val="003A1596"/>
    <w:rsid w:val="003A317E"/>
    <w:rsid w:val="003A345B"/>
    <w:rsid w:val="003A49EE"/>
    <w:rsid w:val="003A674D"/>
    <w:rsid w:val="003A7123"/>
    <w:rsid w:val="003B0C24"/>
    <w:rsid w:val="003B102E"/>
    <w:rsid w:val="003B2167"/>
    <w:rsid w:val="003B5F5D"/>
    <w:rsid w:val="003B62C8"/>
    <w:rsid w:val="003C0C62"/>
    <w:rsid w:val="003C12DC"/>
    <w:rsid w:val="003C2CDA"/>
    <w:rsid w:val="003D000A"/>
    <w:rsid w:val="003D31E9"/>
    <w:rsid w:val="003D44D5"/>
    <w:rsid w:val="003D544E"/>
    <w:rsid w:val="003D5980"/>
    <w:rsid w:val="003E0842"/>
    <w:rsid w:val="003E13B0"/>
    <w:rsid w:val="003E2580"/>
    <w:rsid w:val="003E3DEE"/>
    <w:rsid w:val="003E3EBB"/>
    <w:rsid w:val="003E4A4C"/>
    <w:rsid w:val="003E4CBA"/>
    <w:rsid w:val="003E4D2F"/>
    <w:rsid w:val="003E4EDC"/>
    <w:rsid w:val="003E599D"/>
    <w:rsid w:val="003E5C81"/>
    <w:rsid w:val="003E6965"/>
    <w:rsid w:val="003F00E8"/>
    <w:rsid w:val="003F1936"/>
    <w:rsid w:val="003F1BDD"/>
    <w:rsid w:val="003F3BA3"/>
    <w:rsid w:val="003F3BD5"/>
    <w:rsid w:val="003F400E"/>
    <w:rsid w:val="003F6F35"/>
    <w:rsid w:val="003F7768"/>
    <w:rsid w:val="00400E8C"/>
    <w:rsid w:val="004017DC"/>
    <w:rsid w:val="00401B53"/>
    <w:rsid w:val="00402668"/>
    <w:rsid w:val="00404FEC"/>
    <w:rsid w:val="0040534D"/>
    <w:rsid w:val="00405FAD"/>
    <w:rsid w:val="00410EF2"/>
    <w:rsid w:val="004117AB"/>
    <w:rsid w:val="00412998"/>
    <w:rsid w:val="00412B2F"/>
    <w:rsid w:val="00415281"/>
    <w:rsid w:val="00415716"/>
    <w:rsid w:val="0041604D"/>
    <w:rsid w:val="00417842"/>
    <w:rsid w:val="00417A6E"/>
    <w:rsid w:val="0042285D"/>
    <w:rsid w:val="00423037"/>
    <w:rsid w:val="00423200"/>
    <w:rsid w:val="00427D2B"/>
    <w:rsid w:val="00430B13"/>
    <w:rsid w:val="00430CE5"/>
    <w:rsid w:val="0043153C"/>
    <w:rsid w:val="00431D0F"/>
    <w:rsid w:val="0043481C"/>
    <w:rsid w:val="00442495"/>
    <w:rsid w:val="00444307"/>
    <w:rsid w:val="0044436F"/>
    <w:rsid w:val="004443EB"/>
    <w:rsid w:val="00444432"/>
    <w:rsid w:val="00444673"/>
    <w:rsid w:val="0044621E"/>
    <w:rsid w:val="00447BF1"/>
    <w:rsid w:val="00450BA4"/>
    <w:rsid w:val="004511FC"/>
    <w:rsid w:val="00456784"/>
    <w:rsid w:val="00456DCA"/>
    <w:rsid w:val="00461140"/>
    <w:rsid w:val="004611DB"/>
    <w:rsid w:val="00462728"/>
    <w:rsid w:val="004658B0"/>
    <w:rsid w:val="0046614B"/>
    <w:rsid w:val="00467FD7"/>
    <w:rsid w:val="00470073"/>
    <w:rsid w:val="004730F8"/>
    <w:rsid w:val="00474353"/>
    <w:rsid w:val="00474555"/>
    <w:rsid w:val="004750F4"/>
    <w:rsid w:val="00476CB1"/>
    <w:rsid w:val="004802EC"/>
    <w:rsid w:val="00480A48"/>
    <w:rsid w:val="00482501"/>
    <w:rsid w:val="00482E7D"/>
    <w:rsid w:val="00484395"/>
    <w:rsid w:val="004865FB"/>
    <w:rsid w:val="00486C03"/>
    <w:rsid w:val="00491AB3"/>
    <w:rsid w:val="00494588"/>
    <w:rsid w:val="00494FB4"/>
    <w:rsid w:val="00497A33"/>
    <w:rsid w:val="004A1112"/>
    <w:rsid w:val="004A1DA0"/>
    <w:rsid w:val="004A1F20"/>
    <w:rsid w:val="004A2393"/>
    <w:rsid w:val="004A3569"/>
    <w:rsid w:val="004A452A"/>
    <w:rsid w:val="004A5F2C"/>
    <w:rsid w:val="004A6E4F"/>
    <w:rsid w:val="004A720D"/>
    <w:rsid w:val="004B00D0"/>
    <w:rsid w:val="004B1003"/>
    <w:rsid w:val="004B6084"/>
    <w:rsid w:val="004B7AE0"/>
    <w:rsid w:val="004C0405"/>
    <w:rsid w:val="004C0BC4"/>
    <w:rsid w:val="004C2535"/>
    <w:rsid w:val="004C260D"/>
    <w:rsid w:val="004C2D47"/>
    <w:rsid w:val="004C4357"/>
    <w:rsid w:val="004C4477"/>
    <w:rsid w:val="004C5730"/>
    <w:rsid w:val="004C5908"/>
    <w:rsid w:val="004C6397"/>
    <w:rsid w:val="004C668F"/>
    <w:rsid w:val="004C682B"/>
    <w:rsid w:val="004D142C"/>
    <w:rsid w:val="004D29F7"/>
    <w:rsid w:val="004D36D8"/>
    <w:rsid w:val="004D404F"/>
    <w:rsid w:val="004D4C5C"/>
    <w:rsid w:val="004D5AB0"/>
    <w:rsid w:val="004D5EAE"/>
    <w:rsid w:val="004D7A0E"/>
    <w:rsid w:val="004E06E7"/>
    <w:rsid w:val="004E0AE3"/>
    <w:rsid w:val="004E20D3"/>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3D97"/>
    <w:rsid w:val="005042B3"/>
    <w:rsid w:val="005045AB"/>
    <w:rsid w:val="00507D43"/>
    <w:rsid w:val="005103F2"/>
    <w:rsid w:val="00510E2C"/>
    <w:rsid w:val="00511FDC"/>
    <w:rsid w:val="005124C6"/>
    <w:rsid w:val="00512A9D"/>
    <w:rsid w:val="00513EBC"/>
    <w:rsid w:val="00514CE1"/>
    <w:rsid w:val="00517155"/>
    <w:rsid w:val="00517DB3"/>
    <w:rsid w:val="005200DC"/>
    <w:rsid w:val="005200F2"/>
    <w:rsid w:val="005229F5"/>
    <w:rsid w:val="0052369D"/>
    <w:rsid w:val="005271DB"/>
    <w:rsid w:val="0053083B"/>
    <w:rsid w:val="00530D2F"/>
    <w:rsid w:val="0053487C"/>
    <w:rsid w:val="005356E1"/>
    <w:rsid w:val="00536A8B"/>
    <w:rsid w:val="00540418"/>
    <w:rsid w:val="00541A96"/>
    <w:rsid w:val="00541C6A"/>
    <w:rsid w:val="00542C54"/>
    <w:rsid w:val="00546A43"/>
    <w:rsid w:val="00546C70"/>
    <w:rsid w:val="00547258"/>
    <w:rsid w:val="00550CF0"/>
    <w:rsid w:val="005559FE"/>
    <w:rsid w:val="005560D6"/>
    <w:rsid w:val="00556D07"/>
    <w:rsid w:val="005577A1"/>
    <w:rsid w:val="005611F2"/>
    <w:rsid w:val="00561734"/>
    <w:rsid w:val="00561952"/>
    <w:rsid w:val="00564B9A"/>
    <w:rsid w:val="00565694"/>
    <w:rsid w:val="00565C25"/>
    <w:rsid w:val="00566DD6"/>
    <w:rsid w:val="00567343"/>
    <w:rsid w:val="005714EF"/>
    <w:rsid w:val="00571CEC"/>
    <w:rsid w:val="00572FCE"/>
    <w:rsid w:val="005750DB"/>
    <w:rsid w:val="005759FC"/>
    <w:rsid w:val="00575B85"/>
    <w:rsid w:val="00576DB9"/>
    <w:rsid w:val="0057738F"/>
    <w:rsid w:val="005805E4"/>
    <w:rsid w:val="00580E14"/>
    <w:rsid w:val="0058202F"/>
    <w:rsid w:val="005835D6"/>
    <w:rsid w:val="00584221"/>
    <w:rsid w:val="00584EB6"/>
    <w:rsid w:val="00586B68"/>
    <w:rsid w:val="0058774E"/>
    <w:rsid w:val="005878CF"/>
    <w:rsid w:val="00590CA0"/>
    <w:rsid w:val="005915DB"/>
    <w:rsid w:val="00595B01"/>
    <w:rsid w:val="00596D98"/>
    <w:rsid w:val="005979A5"/>
    <w:rsid w:val="005A0021"/>
    <w:rsid w:val="005A017B"/>
    <w:rsid w:val="005A2AEC"/>
    <w:rsid w:val="005A412D"/>
    <w:rsid w:val="005A5212"/>
    <w:rsid w:val="005B002D"/>
    <w:rsid w:val="005B0FFF"/>
    <w:rsid w:val="005B19AF"/>
    <w:rsid w:val="005B258C"/>
    <w:rsid w:val="005B61DD"/>
    <w:rsid w:val="005B6735"/>
    <w:rsid w:val="005B7831"/>
    <w:rsid w:val="005C0CD6"/>
    <w:rsid w:val="005C12D9"/>
    <w:rsid w:val="005C2146"/>
    <w:rsid w:val="005C309D"/>
    <w:rsid w:val="005C544B"/>
    <w:rsid w:val="005C5916"/>
    <w:rsid w:val="005C5AEE"/>
    <w:rsid w:val="005C774A"/>
    <w:rsid w:val="005D3734"/>
    <w:rsid w:val="005D4F16"/>
    <w:rsid w:val="005D5A53"/>
    <w:rsid w:val="005D5DA0"/>
    <w:rsid w:val="005D7FBD"/>
    <w:rsid w:val="005E19B4"/>
    <w:rsid w:val="005E1D6B"/>
    <w:rsid w:val="005E227A"/>
    <w:rsid w:val="005E2CF8"/>
    <w:rsid w:val="005E3126"/>
    <w:rsid w:val="005E7075"/>
    <w:rsid w:val="005E75A7"/>
    <w:rsid w:val="005F38E2"/>
    <w:rsid w:val="005F3EE6"/>
    <w:rsid w:val="005F6736"/>
    <w:rsid w:val="00602C10"/>
    <w:rsid w:val="00602EBD"/>
    <w:rsid w:val="00604CF2"/>
    <w:rsid w:val="00606DFF"/>
    <w:rsid w:val="00606FB7"/>
    <w:rsid w:val="00610533"/>
    <w:rsid w:val="006110F6"/>
    <w:rsid w:val="00611FA1"/>
    <w:rsid w:val="00611FAA"/>
    <w:rsid w:val="00612522"/>
    <w:rsid w:val="00612DA6"/>
    <w:rsid w:val="0061365B"/>
    <w:rsid w:val="006138B6"/>
    <w:rsid w:val="00614BC6"/>
    <w:rsid w:val="00614E33"/>
    <w:rsid w:val="006158B8"/>
    <w:rsid w:val="0061706D"/>
    <w:rsid w:val="006173DA"/>
    <w:rsid w:val="00617EF9"/>
    <w:rsid w:val="00620295"/>
    <w:rsid w:val="00622F8E"/>
    <w:rsid w:val="00623309"/>
    <w:rsid w:val="00625789"/>
    <w:rsid w:val="00626AC8"/>
    <w:rsid w:val="00627912"/>
    <w:rsid w:val="0063195F"/>
    <w:rsid w:val="00636C0A"/>
    <w:rsid w:val="00637EC6"/>
    <w:rsid w:val="0064240C"/>
    <w:rsid w:val="00642FF5"/>
    <w:rsid w:val="006430FB"/>
    <w:rsid w:val="006436DD"/>
    <w:rsid w:val="00643992"/>
    <w:rsid w:val="006444E8"/>
    <w:rsid w:val="00644DBC"/>
    <w:rsid w:val="00646FE6"/>
    <w:rsid w:val="006474CD"/>
    <w:rsid w:val="00647744"/>
    <w:rsid w:val="006479A0"/>
    <w:rsid w:val="006500D9"/>
    <w:rsid w:val="00653B54"/>
    <w:rsid w:val="006541A3"/>
    <w:rsid w:val="00654FAD"/>
    <w:rsid w:val="0065532C"/>
    <w:rsid w:val="00655C9F"/>
    <w:rsid w:val="00655F76"/>
    <w:rsid w:val="006567FF"/>
    <w:rsid w:val="00656867"/>
    <w:rsid w:val="0066109F"/>
    <w:rsid w:val="006620BC"/>
    <w:rsid w:val="00664B26"/>
    <w:rsid w:val="0066596B"/>
    <w:rsid w:val="00670295"/>
    <w:rsid w:val="006704F5"/>
    <w:rsid w:val="00672894"/>
    <w:rsid w:val="00674B47"/>
    <w:rsid w:val="00675D1E"/>
    <w:rsid w:val="0067609E"/>
    <w:rsid w:val="0067699D"/>
    <w:rsid w:val="006775BC"/>
    <w:rsid w:val="00677749"/>
    <w:rsid w:val="00680E07"/>
    <w:rsid w:val="00682B9D"/>
    <w:rsid w:val="00683806"/>
    <w:rsid w:val="00686AF9"/>
    <w:rsid w:val="006910C0"/>
    <w:rsid w:val="00691954"/>
    <w:rsid w:val="0069320E"/>
    <w:rsid w:val="00693D13"/>
    <w:rsid w:val="00694F58"/>
    <w:rsid w:val="006955BC"/>
    <w:rsid w:val="006959E2"/>
    <w:rsid w:val="00696920"/>
    <w:rsid w:val="00697EB9"/>
    <w:rsid w:val="006A0738"/>
    <w:rsid w:val="006A0B16"/>
    <w:rsid w:val="006A20D4"/>
    <w:rsid w:val="006A268D"/>
    <w:rsid w:val="006A350F"/>
    <w:rsid w:val="006A3957"/>
    <w:rsid w:val="006A39A4"/>
    <w:rsid w:val="006A41D6"/>
    <w:rsid w:val="006A669D"/>
    <w:rsid w:val="006A6E41"/>
    <w:rsid w:val="006B012F"/>
    <w:rsid w:val="006B27CF"/>
    <w:rsid w:val="006B41BD"/>
    <w:rsid w:val="006B5678"/>
    <w:rsid w:val="006B62B2"/>
    <w:rsid w:val="006C1C57"/>
    <w:rsid w:val="006C3A01"/>
    <w:rsid w:val="006C5760"/>
    <w:rsid w:val="006C6D6F"/>
    <w:rsid w:val="006C716C"/>
    <w:rsid w:val="006D0D78"/>
    <w:rsid w:val="006D1128"/>
    <w:rsid w:val="006D2848"/>
    <w:rsid w:val="006D2C49"/>
    <w:rsid w:val="006D30E0"/>
    <w:rsid w:val="006D32FE"/>
    <w:rsid w:val="006D5521"/>
    <w:rsid w:val="006D566E"/>
    <w:rsid w:val="006D5FE9"/>
    <w:rsid w:val="006D6CBB"/>
    <w:rsid w:val="006D7378"/>
    <w:rsid w:val="006D76A9"/>
    <w:rsid w:val="006D77F4"/>
    <w:rsid w:val="006E0898"/>
    <w:rsid w:val="006E41CD"/>
    <w:rsid w:val="006F2C35"/>
    <w:rsid w:val="006F3BEC"/>
    <w:rsid w:val="006F41A2"/>
    <w:rsid w:val="0070129C"/>
    <w:rsid w:val="00702CBB"/>
    <w:rsid w:val="00703946"/>
    <w:rsid w:val="00703C00"/>
    <w:rsid w:val="007057CC"/>
    <w:rsid w:val="007066F2"/>
    <w:rsid w:val="00706AE5"/>
    <w:rsid w:val="0070740A"/>
    <w:rsid w:val="00711F93"/>
    <w:rsid w:val="007123DB"/>
    <w:rsid w:val="00712940"/>
    <w:rsid w:val="0071428C"/>
    <w:rsid w:val="00715733"/>
    <w:rsid w:val="00715A16"/>
    <w:rsid w:val="007164B0"/>
    <w:rsid w:val="007166FF"/>
    <w:rsid w:val="007260CC"/>
    <w:rsid w:val="00726543"/>
    <w:rsid w:val="0073353E"/>
    <w:rsid w:val="00736633"/>
    <w:rsid w:val="00741EE7"/>
    <w:rsid w:val="00743A79"/>
    <w:rsid w:val="007444D4"/>
    <w:rsid w:val="00745674"/>
    <w:rsid w:val="0074594D"/>
    <w:rsid w:val="007459F3"/>
    <w:rsid w:val="00745DF0"/>
    <w:rsid w:val="00746E35"/>
    <w:rsid w:val="007470E2"/>
    <w:rsid w:val="00750724"/>
    <w:rsid w:val="0075232F"/>
    <w:rsid w:val="00753132"/>
    <w:rsid w:val="007550B3"/>
    <w:rsid w:val="00760451"/>
    <w:rsid w:val="0077182A"/>
    <w:rsid w:val="00771913"/>
    <w:rsid w:val="00771C88"/>
    <w:rsid w:val="00772718"/>
    <w:rsid w:val="00775BCF"/>
    <w:rsid w:val="0077700E"/>
    <w:rsid w:val="007818AA"/>
    <w:rsid w:val="00783140"/>
    <w:rsid w:val="007838B6"/>
    <w:rsid w:val="00783E77"/>
    <w:rsid w:val="00785622"/>
    <w:rsid w:val="007906F1"/>
    <w:rsid w:val="0079243D"/>
    <w:rsid w:val="00794A9B"/>
    <w:rsid w:val="0079583B"/>
    <w:rsid w:val="00796602"/>
    <w:rsid w:val="00797185"/>
    <w:rsid w:val="007976B7"/>
    <w:rsid w:val="00797A7E"/>
    <w:rsid w:val="00797D6F"/>
    <w:rsid w:val="007A110F"/>
    <w:rsid w:val="007B014B"/>
    <w:rsid w:val="007B0D88"/>
    <w:rsid w:val="007B2941"/>
    <w:rsid w:val="007B306F"/>
    <w:rsid w:val="007B4714"/>
    <w:rsid w:val="007B4E82"/>
    <w:rsid w:val="007C1996"/>
    <w:rsid w:val="007C3773"/>
    <w:rsid w:val="007C3F1F"/>
    <w:rsid w:val="007D2D0D"/>
    <w:rsid w:val="007D3325"/>
    <w:rsid w:val="007D3818"/>
    <w:rsid w:val="007D6DC5"/>
    <w:rsid w:val="007D7425"/>
    <w:rsid w:val="007E320E"/>
    <w:rsid w:val="007E3280"/>
    <w:rsid w:val="007E4A02"/>
    <w:rsid w:val="007E595C"/>
    <w:rsid w:val="007E59A5"/>
    <w:rsid w:val="007F3B8C"/>
    <w:rsid w:val="007F41D0"/>
    <w:rsid w:val="007F4B8B"/>
    <w:rsid w:val="007F5957"/>
    <w:rsid w:val="007F5ADC"/>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D2C"/>
    <w:rsid w:val="008159F4"/>
    <w:rsid w:val="008167C1"/>
    <w:rsid w:val="008167C6"/>
    <w:rsid w:val="00816B8F"/>
    <w:rsid w:val="00820331"/>
    <w:rsid w:val="00820A42"/>
    <w:rsid w:val="00820BF5"/>
    <w:rsid w:val="008212B1"/>
    <w:rsid w:val="0082155A"/>
    <w:rsid w:val="0082209F"/>
    <w:rsid w:val="008223C2"/>
    <w:rsid w:val="00824906"/>
    <w:rsid w:val="008250A2"/>
    <w:rsid w:val="00825D64"/>
    <w:rsid w:val="0082650B"/>
    <w:rsid w:val="008301CE"/>
    <w:rsid w:val="008312E3"/>
    <w:rsid w:val="0083161E"/>
    <w:rsid w:val="00831D5B"/>
    <w:rsid w:val="00832DD6"/>
    <w:rsid w:val="00832F0C"/>
    <w:rsid w:val="008336F2"/>
    <w:rsid w:val="008345D9"/>
    <w:rsid w:val="008347CB"/>
    <w:rsid w:val="00835647"/>
    <w:rsid w:val="00837A2E"/>
    <w:rsid w:val="00841558"/>
    <w:rsid w:val="00841B0A"/>
    <w:rsid w:val="00842A68"/>
    <w:rsid w:val="008435BA"/>
    <w:rsid w:val="0084558B"/>
    <w:rsid w:val="0084654A"/>
    <w:rsid w:val="00847654"/>
    <w:rsid w:val="00850442"/>
    <w:rsid w:val="00851064"/>
    <w:rsid w:val="00855543"/>
    <w:rsid w:val="008566B3"/>
    <w:rsid w:val="0085723B"/>
    <w:rsid w:val="008576B7"/>
    <w:rsid w:val="00857F7B"/>
    <w:rsid w:val="00863DA1"/>
    <w:rsid w:val="008654A6"/>
    <w:rsid w:val="00865D86"/>
    <w:rsid w:val="00870495"/>
    <w:rsid w:val="00870EA1"/>
    <w:rsid w:val="008710C5"/>
    <w:rsid w:val="0087332A"/>
    <w:rsid w:val="00874438"/>
    <w:rsid w:val="00874E75"/>
    <w:rsid w:val="008767F3"/>
    <w:rsid w:val="00876CEF"/>
    <w:rsid w:val="00877342"/>
    <w:rsid w:val="008803C3"/>
    <w:rsid w:val="00881450"/>
    <w:rsid w:val="008817C7"/>
    <w:rsid w:val="00881875"/>
    <w:rsid w:val="00882E23"/>
    <w:rsid w:val="008848A3"/>
    <w:rsid w:val="00884AF1"/>
    <w:rsid w:val="00885F7A"/>
    <w:rsid w:val="00890712"/>
    <w:rsid w:val="00890D81"/>
    <w:rsid w:val="00892955"/>
    <w:rsid w:val="00893628"/>
    <w:rsid w:val="008941EB"/>
    <w:rsid w:val="0089545A"/>
    <w:rsid w:val="00895A02"/>
    <w:rsid w:val="008A01EE"/>
    <w:rsid w:val="008A0DAC"/>
    <w:rsid w:val="008A3B78"/>
    <w:rsid w:val="008A4166"/>
    <w:rsid w:val="008A7DBF"/>
    <w:rsid w:val="008B136C"/>
    <w:rsid w:val="008B55EF"/>
    <w:rsid w:val="008B6910"/>
    <w:rsid w:val="008C0B5C"/>
    <w:rsid w:val="008C1343"/>
    <w:rsid w:val="008C3912"/>
    <w:rsid w:val="008C5598"/>
    <w:rsid w:val="008C6053"/>
    <w:rsid w:val="008C69EA"/>
    <w:rsid w:val="008C6F8B"/>
    <w:rsid w:val="008C7AB7"/>
    <w:rsid w:val="008C7FB4"/>
    <w:rsid w:val="008D2C8C"/>
    <w:rsid w:val="008D3040"/>
    <w:rsid w:val="008D3ECD"/>
    <w:rsid w:val="008D44D6"/>
    <w:rsid w:val="008D5C03"/>
    <w:rsid w:val="008D7580"/>
    <w:rsid w:val="008D7C35"/>
    <w:rsid w:val="008E5698"/>
    <w:rsid w:val="008E5733"/>
    <w:rsid w:val="008E77D2"/>
    <w:rsid w:val="008E78FD"/>
    <w:rsid w:val="008E7A78"/>
    <w:rsid w:val="008F199D"/>
    <w:rsid w:val="008F38A0"/>
    <w:rsid w:val="008F39C9"/>
    <w:rsid w:val="008F5EB5"/>
    <w:rsid w:val="008F678C"/>
    <w:rsid w:val="008F75A7"/>
    <w:rsid w:val="008F7B6F"/>
    <w:rsid w:val="008F7E5A"/>
    <w:rsid w:val="00900A7F"/>
    <w:rsid w:val="009036EE"/>
    <w:rsid w:val="00905815"/>
    <w:rsid w:val="00905D1D"/>
    <w:rsid w:val="009079A1"/>
    <w:rsid w:val="0091016D"/>
    <w:rsid w:val="00910C98"/>
    <w:rsid w:val="00911910"/>
    <w:rsid w:val="00912A58"/>
    <w:rsid w:val="00913908"/>
    <w:rsid w:val="00913D26"/>
    <w:rsid w:val="0091438B"/>
    <w:rsid w:val="009147E3"/>
    <w:rsid w:val="00914C9F"/>
    <w:rsid w:val="00915956"/>
    <w:rsid w:val="00920FD2"/>
    <w:rsid w:val="00923A43"/>
    <w:rsid w:val="0092439C"/>
    <w:rsid w:val="0092498E"/>
    <w:rsid w:val="00925B91"/>
    <w:rsid w:val="009328A7"/>
    <w:rsid w:val="00934461"/>
    <w:rsid w:val="00934F7E"/>
    <w:rsid w:val="00936A1C"/>
    <w:rsid w:val="0093713B"/>
    <w:rsid w:val="0094275A"/>
    <w:rsid w:val="00943E35"/>
    <w:rsid w:val="00945278"/>
    <w:rsid w:val="0094658D"/>
    <w:rsid w:val="00947678"/>
    <w:rsid w:val="00947878"/>
    <w:rsid w:val="009504C2"/>
    <w:rsid w:val="00951F14"/>
    <w:rsid w:val="0095254A"/>
    <w:rsid w:val="0095273B"/>
    <w:rsid w:val="009559E1"/>
    <w:rsid w:val="009568D5"/>
    <w:rsid w:val="00957CD3"/>
    <w:rsid w:val="0096269B"/>
    <w:rsid w:val="00962DA6"/>
    <w:rsid w:val="0096319D"/>
    <w:rsid w:val="00963FB0"/>
    <w:rsid w:val="00964C86"/>
    <w:rsid w:val="00965E82"/>
    <w:rsid w:val="009664BB"/>
    <w:rsid w:val="009669F8"/>
    <w:rsid w:val="00966F89"/>
    <w:rsid w:val="00973B5D"/>
    <w:rsid w:val="009751EB"/>
    <w:rsid w:val="0097755E"/>
    <w:rsid w:val="00981467"/>
    <w:rsid w:val="00981C24"/>
    <w:rsid w:val="009852F6"/>
    <w:rsid w:val="00985DE5"/>
    <w:rsid w:val="00986254"/>
    <w:rsid w:val="0098729E"/>
    <w:rsid w:val="00990067"/>
    <w:rsid w:val="009908B0"/>
    <w:rsid w:val="00990FA1"/>
    <w:rsid w:val="00992977"/>
    <w:rsid w:val="009937D4"/>
    <w:rsid w:val="00993C78"/>
    <w:rsid w:val="009948C7"/>
    <w:rsid w:val="00995850"/>
    <w:rsid w:val="0099796C"/>
    <w:rsid w:val="009A194E"/>
    <w:rsid w:val="009A1EA2"/>
    <w:rsid w:val="009A209E"/>
    <w:rsid w:val="009A3FD7"/>
    <w:rsid w:val="009A6652"/>
    <w:rsid w:val="009A74FD"/>
    <w:rsid w:val="009B25D8"/>
    <w:rsid w:val="009B42E3"/>
    <w:rsid w:val="009B5859"/>
    <w:rsid w:val="009C6D07"/>
    <w:rsid w:val="009C7CEC"/>
    <w:rsid w:val="009D154D"/>
    <w:rsid w:val="009D18EF"/>
    <w:rsid w:val="009D3BE8"/>
    <w:rsid w:val="009D44E0"/>
    <w:rsid w:val="009D48CF"/>
    <w:rsid w:val="009D573B"/>
    <w:rsid w:val="009D59A0"/>
    <w:rsid w:val="009D716A"/>
    <w:rsid w:val="009E1AC4"/>
    <w:rsid w:val="009E20B8"/>
    <w:rsid w:val="009E29A0"/>
    <w:rsid w:val="009E41B5"/>
    <w:rsid w:val="009E55D7"/>
    <w:rsid w:val="009E627C"/>
    <w:rsid w:val="009F110B"/>
    <w:rsid w:val="009F1498"/>
    <w:rsid w:val="009F1E9F"/>
    <w:rsid w:val="009F3793"/>
    <w:rsid w:val="009F46B8"/>
    <w:rsid w:val="009F54F2"/>
    <w:rsid w:val="009F63E1"/>
    <w:rsid w:val="00A0056B"/>
    <w:rsid w:val="00A01657"/>
    <w:rsid w:val="00A01C65"/>
    <w:rsid w:val="00A0213D"/>
    <w:rsid w:val="00A04C73"/>
    <w:rsid w:val="00A0679A"/>
    <w:rsid w:val="00A07A2B"/>
    <w:rsid w:val="00A12375"/>
    <w:rsid w:val="00A125B8"/>
    <w:rsid w:val="00A13124"/>
    <w:rsid w:val="00A15370"/>
    <w:rsid w:val="00A156AB"/>
    <w:rsid w:val="00A16B8D"/>
    <w:rsid w:val="00A21293"/>
    <w:rsid w:val="00A2134B"/>
    <w:rsid w:val="00A21623"/>
    <w:rsid w:val="00A220EB"/>
    <w:rsid w:val="00A22302"/>
    <w:rsid w:val="00A23840"/>
    <w:rsid w:val="00A24982"/>
    <w:rsid w:val="00A25F1B"/>
    <w:rsid w:val="00A30BDF"/>
    <w:rsid w:val="00A325F3"/>
    <w:rsid w:val="00A33103"/>
    <w:rsid w:val="00A33294"/>
    <w:rsid w:val="00A35DCB"/>
    <w:rsid w:val="00A3690E"/>
    <w:rsid w:val="00A37751"/>
    <w:rsid w:val="00A406B1"/>
    <w:rsid w:val="00A4099E"/>
    <w:rsid w:val="00A40A20"/>
    <w:rsid w:val="00A4113E"/>
    <w:rsid w:val="00A42435"/>
    <w:rsid w:val="00A438BA"/>
    <w:rsid w:val="00A442C3"/>
    <w:rsid w:val="00A446FD"/>
    <w:rsid w:val="00A456FA"/>
    <w:rsid w:val="00A46F46"/>
    <w:rsid w:val="00A508CB"/>
    <w:rsid w:val="00A52CB6"/>
    <w:rsid w:val="00A52F99"/>
    <w:rsid w:val="00A538BB"/>
    <w:rsid w:val="00A54164"/>
    <w:rsid w:val="00A56737"/>
    <w:rsid w:val="00A60002"/>
    <w:rsid w:val="00A603D8"/>
    <w:rsid w:val="00A60AE2"/>
    <w:rsid w:val="00A61834"/>
    <w:rsid w:val="00A618B0"/>
    <w:rsid w:val="00A62790"/>
    <w:rsid w:val="00A6291F"/>
    <w:rsid w:val="00A63F53"/>
    <w:rsid w:val="00A7111E"/>
    <w:rsid w:val="00A72A05"/>
    <w:rsid w:val="00A755B6"/>
    <w:rsid w:val="00A75B1A"/>
    <w:rsid w:val="00A80ED4"/>
    <w:rsid w:val="00A816C4"/>
    <w:rsid w:val="00A82981"/>
    <w:rsid w:val="00A86F10"/>
    <w:rsid w:val="00A87AF2"/>
    <w:rsid w:val="00A90B23"/>
    <w:rsid w:val="00A93193"/>
    <w:rsid w:val="00A93C2B"/>
    <w:rsid w:val="00A94556"/>
    <w:rsid w:val="00A95937"/>
    <w:rsid w:val="00A974CB"/>
    <w:rsid w:val="00AA1EAC"/>
    <w:rsid w:val="00AA45E2"/>
    <w:rsid w:val="00AA7A65"/>
    <w:rsid w:val="00AA7AC1"/>
    <w:rsid w:val="00AB0220"/>
    <w:rsid w:val="00AB6327"/>
    <w:rsid w:val="00AB6B8F"/>
    <w:rsid w:val="00AC0C65"/>
    <w:rsid w:val="00AC0FB2"/>
    <w:rsid w:val="00AC3721"/>
    <w:rsid w:val="00AC41C6"/>
    <w:rsid w:val="00AC59F9"/>
    <w:rsid w:val="00AC70C7"/>
    <w:rsid w:val="00AC76B7"/>
    <w:rsid w:val="00AD0223"/>
    <w:rsid w:val="00AD123A"/>
    <w:rsid w:val="00AD15FF"/>
    <w:rsid w:val="00AD1AA5"/>
    <w:rsid w:val="00AD261F"/>
    <w:rsid w:val="00AD2920"/>
    <w:rsid w:val="00AD2CD5"/>
    <w:rsid w:val="00AD2DFC"/>
    <w:rsid w:val="00AD38C4"/>
    <w:rsid w:val="00AD468A"/>
    <w:rsid w:val="00AD5A4A"/>
    <w:rsid w:val="00AD60EE"/>
    <w:rsid w:val="00AD6A2B"/>
    <w:rsid w:val="00AD73D4"/>
    <w:rsid w:val="00AE1EA2"/>
    <w:rsid w:val="00AE2874"/>
    <w:rsid w:val="00AE2BA2"/>
    <w:rsid w:val="00AE2F98"/>
    <w:rsid w:val="00AE3602"/>
    <w:rsid w:val="00AE5342"/>
    <w:rsid w:val="00AE5987"/>
    <w:rsid w:val="00AE6472"/>
    <w:rsid w:val="00AF1345"/>
    <w:rsid w:val="00AF145D"/>
    <w:rsid w:val="00AF275E"/>
    <w:rsid w:val="00AF354D"/>
    <w:rsid w:val="00AF38A8"/>
    <w:rsid w:val="00AF3F1F"/>
    <w:rsid w:val="00AF63EB"/>
    <w:rsid w:val="00B016D2"/>
    <w:rsid w:val="00B018EC"/>
    <w:rsid w:val="00B027E6"/>
    <w:rsid w:val="00B02A67"/>
    <w:rsid w:val="00B0592C"/>
    <w:rsid w:val="00B060C7"/>
    <w:rsid w:val="00B11AB7"/>
    <w:rsid w:val="00B12213"/>
    <w:rsid w:val="00B13710"/>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7C8"/>
    <w:rsid w:val="00B400B8"/>
    <w:rsid w:val="00B404DE"/>
    <w:rsid w:val="00B40765"/>
    <w:rsid w:val="00B40D69"/>
    <w:rsid w:val="00B4232D"/>
    <w:rsid w:val="00B42682"/>
    <w:rsid w:val="00B43065"/>
    <w:rsid w:val="00B44784"/>
    <w:rsid w:val="00B449D0"/>
    <w:rsid w:val="00B456AB"/>
    <w:rsid w:val="00B46C2A"/>
    <w:rsid w:val="00B47E8B"/>
    <w:rsid w:val="00B51C67"/>
    <w:rsid w:val="00B53F86"/>
    <w:rsid w:val="00B53FDC"/>
    <w:rsid w:val="00B55431"/>
    <w:rsid w:val="00B5549F"/>
    <w:rsid w:val="00B55CAE"/>
    <w:rsid w:val="00B576C6"/>
    <w:rsid w:val="00B615F2"/>
    <w:rsid w:val="00B61A28"/>
    <w:rsid w:val="00B65C6D"/>
    <w:rsid w:val="00B66B06"/>
    <w:rsid w:val="00B67862"/>
    <w:rsid w:val="00B70634"/>
    <w:rsid w:val="00B70BE4"/>
    <w:rsid w:val="00B73880"/>
    <w:rsid w:val="00B73CF1"/>
    <w:rsid w:val="00B745B3"/>
    <w:rsid w:val="00B7599D"/>
    <w:rsid w:val="00B75CB9"/>
    <w:rsid w:val="00B7648F"/>
    <w:rsid w:val="00B76E13"/>
    <w:rsid w:val="00B771EE"/>
    <w:rsid w:val="00B7765B"/>
    <w:rsid w:val="00B77B4B"/>
    <w:rsid w:val="00B80ABC"/>
    <w:rsid w:val="00B814C2"/>
    <w:rsid w:val="00B900FE"/>
    <w:rsid w:val="00B9064C"/>
    <w:rsid w:val="00B92BB3"/>
    <w:rsid w:val="00BA0A14"/>
    <w:rsid w:val="00BA1324"/>
    <w:rsid w:val="00BA228D"/>
    <w:rsid w:val="00BA398D"/>
    <w:rsid w:val="00BA39D3"/>
    <w:rsid w:val="00BA5C56"/>
    <w:rsid w:val="00BA5D39"/>
    <w:rsid w:val="00BA776F"/>
    <w:rsid w:val="00BB0C0D"/>
    <w:rsid w:val="00BB0D69"/>
    <w:rsid w:val="00BB366E"/>
    <w:rsid w:val="00BB3AF0"/>
    <w:rsid w:val="00BB4F70"/>
    <w:rsid w:val="00BB67FF"/>
    <w:rsid w:val="00BB700E"/>
    <w:rsid w:val="00BC11B9"/>
    <w:rsid w:val="00BC138C"/>
    <w:rsid w:val="00BC14CF"/>
    <w:rsid w:val="00BC1659"/>
    <w:rsid w:val="00BC2C91"/>
    <w:rsid w:val="00BC3A9C"/>
    <w:rsid w:val="00BC5288"/>
    <w:rsid w:val="00BC6A71"/>
    <w:rsid w:val="00BC6B2F"/>
    <w:rsid w:val="00BD0637"/>
    <w:rsid w:val="00BD08A8"/>
    <w:rsid w:val="00BD1BAC"/>
    <w:rsid w:val="00BD1FA8"/>
    <w:rsid w:val="00BD25A6"/>
    <w:rsid w:val="00BD4C95"/>
    <w:rsid w:val="00BD5813"/>
    <w:rsid w:val="00BD65FC"/>
    <w:rsid w:val="00BD7660"/>
    <w:rsid w:val="00BE0666"/>
    <w:rsid w:val="00BE24B9"/>
    <w:rsid w:val="00BE2AE8"/>
    <w:rsid w:val="00BE2D55"/>
    <w:rsid w:val="00BE38DD"/>
    <w:rsid w:val="00BE4AB1"/>
    <w:rsid w:val="00BE61EA"/>
    <w:rsid w:val="00BE7F34"/>
    <w:rsid w:val="00BF16C3"/>
    <w:rsid w:val="00BF268D"/>
    <w:rsid w:val="00BF2F90"/>
    <w:rsid w:val="00BF38E0"/>
    <w:rsid w:val="00BF44FA"/>
    <w:rsid w:val="00BF57E1"/>
    <w:rsid w:val="00C003B4"/>
    <w:rsid w:val="00C00A5F"/>
    <w:rsid w:val="00C042E0"/>
    <w:rsid w:val="00C051D9"/>
    <w:rsid w:val="00C06333"/>
    <w:rsid w:val="00C06B37"/>
    <w:rsid w:val="00C06F68"/>
    <w:rsid w:val="00C075BA"/>
    <w:rsid w:val="00C10A3A"/>
    <w:rsid w:val="00C11E20"/>
    <w:rsid w:val="00C15D16"/>
    <w:rsid w:val="00C20015"/>
    <w:rsid w:val="00C21765"/>
    <w:rsid w:val="00C247DD"/>
    <w:rsid w:val="00C25B43"/>
    <w:rsid w:val="00C26A54"/>
    <w:rsid w:val="00C31CB6"/>
    <w:rsid w:val="00C3261C"/>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AB3"/>
    <w:rsid w:val="00C51C09"/>
    <w:rsid w:val="00C52BB6"/>
    <w:rsid w:val="00C53471"/>
    <w:rsid w:val="00C547CC"/>
    <w:rsid w:val="00C55143"/>
    <w:rsid w:val="00C5611B"/>
    <w:rsid w:val="00C5695E"/>
    <w:rsid w:val="00C61528"/>
    <w:rsid w:val="00C6293E"/>
    <w:rsid w:val="00C63457"/>
    <w:rsid w:val="00C64964"/>
    <w:rsid w:val="00C6631E"/>
    <w:rsid w:val="00C67473"/>
    <w:rsid w:val="00C67AA4"/>
    <w:rsid w:val="00C7148C"/>
    <w:rsid w:val="00C72192"/>
    <w:rsid w:val="00C732B1"/>
    <w:rsid w:val="00C732E5"/>
    <w:rsid w:val="00C73D0B"/>
    <w:rsid w:val="00C75017"/>
    <w:rsid w:val="00C765B4"/>
    <w:rsid w:val="00C813EA"/>
    <w:rsid w:val="00C81496"/>
    <w:rsid w:val="00C82CE6"/>
    <w:rsid w:val="00C82E22"/>
    <w:rsid w:val="00C85144"/>
    <w:rsid w:val="00C86738"/>
    <w:rsid w:val="00C86A27"/>
    <w:rsid w:val="00C91517"/>
    <w:rsid w:val="00C929BD"/>
    <w:rsid w:val="00C931A2"/>
    <w:rsid w:val="00CA02E1"/>
    <w:rsid w:val="00CA15DA"/>
    <w:rsid w:val="00CA224E"/>
    <w:rsid w:val="00CA4081"/>
    <w:rsid w:val="00CA41C5"/>
    <w:rsid w:val="00CA42B7"/>
    <w:rsid w:val="00CA4A53"/>
    <w:rsid w:val="00CA51F5"/>
    <w:rsid w:val="00CA6369"/>
    <w:rsid w:val="00CB100F"/>
    <w:rsid w:val="00CB218A"/>
    <w:rsid w:val="00CB225A"/>
    <w:rsid w:val="00CB69E6"/>
    <w:rsid w:val="00CB761B"/>
    <w:rsid w:val="00CB7E33"/>
    <w:rsid w:val="00CC13DF"/>
    <w:rsid w:val="00CC1EEE"/>
    <w:rsid w:val="00CC4BE1"/>
    <w:rsid w:val="00CC562B"/>
    <w:rsid w:val="00CC6C15"/>
    <w:rsid w:val="00CC7FCF"/>
    <w:rsid w:val="00CD2749"/>
    <w:rsid w:val="00CD2A60"/>
    <w:rsid w:val="00CD306F"/>
    <w:rsid w:val="00CD3971"/>
    <w:rsid w:val="00CD3DAB"/>
    <w:rsid w:val="00CD3E73"/>
    <w:rsid w:val="00CD7DAB"/>
    <w:rsid w:val="00CE0DF1"/>
    <w:rsid w:val="00CE3786"/>
    <w:rsid w:val="00CE4027"/>
    <w:rsid w:val="00CE47CC"/>
    <w:rsid w:val="00CE5939"/>
    <w:rsid w:val="00CE5C4C"/>
    <w:rsid w:val="00CE68F6"/>
    <w:rsid w:val="00CE7E27"/>
    <w:rsid w:val="00CF22AC"/>
    <w:rsid w:val="00CF2F0A"/>
    <w:rsid w:val="00CF67F4"/>
    <w:rsid w:val="00CF79E8"/>
    <w:rsid w:val="00D0023F"/>
    <w:rsid w:val="00D015AA"/>
    <w:rsid w:val="00D021B8"/>
    <w:rsid w:val="00D03D23"/>
    <w:rsid w:val="00D03D90"/>
    <w:rsid w:val="00D04024"/>
    <w:rsid w:val="00D043EB"/>
    <w:rsid w:val="00D06705"/>
    <w:rsid w:val="00D06A9B"/>
    <w:rsid w:val="00D07472"/>
    <w:rsid w:val="00D0750D"/>
    <w:rsid w:val="00D07DD8"/>
    <w:rsid w:val="00D1038F"/>
    <w:rsid w:val="00D10BF7"/>
    <w:rsid w:val="00D10FEB"/>
    <w:rsid w:val="00D140A0"/>
    <w:rsid w:val="00D203D1"/>
    <w:rsid w:val="00D2057A"/>
    <w:rsid w:val="00D21D98"/>
    <w:rsid w:val="00D22D37"/>
    <w:rsid w:val="00D2317F"/>
    <w:rsid w:val="00D231A9"/>
    <w:rsid w:val="00D24391"/>
    <w:rsid w:val="00D2472B"/>
    <w:rsid w:val="00D2511B"/>
    <w:rsid w:val="00D253DD"/>
    <w:rsid w:val="00D26FFA"/>
    <w:rsid w:val="00D30CD5"/>
    <w:rsid w:val="00D3215D"/>
    <w:rsid w:val="00D33352"/>
    <w:rsid w:val="00D347D9"/>
    <w:rsid w:val="00D35565"/>
    <w:rsid w:val="00D36A19"/>
    <w:rsid w:val="00D40DCF"/>
    <w:rsid w:val="00D41075"/>
    <w:rsid w:val="00D417FA"/>
    <w:rsid w:val="00D41C76"/>
    <w:rsid w:val="00D41DD8"/>
    <w:rsid w:val="00D4222C"/>
    <w:rsid w:val="00D425CE"/>
    <w:rsid w:val="00D42F40"/>
    <w:rsid w:val="00D4396C"/>
    <w:rsid w:val="00D4446F"/>
    <w:rsid w:val="00D44B55"/>
    <w:rsid w:val="00D45490"/>
    <w:rsid w:val="00D457B8"/>
    <w:rsid w:val="00D457E1"/>
    <w:rsid w:val="00D47753"/>
    <w:rsid w:val="00D47BEB"/>
    <w:rsid w:val="00D50487"/>
    <w:rsid w:val="00D50563"/>
    <w:rsid w:val="00D50F50"/>
    <w:rsid w:val="00D5235F"/>
    <w:rsid w:val="00D52D25"/>
    <w:rsid w:val="00D52F50"/>
    <w:rsid w:val="00D55A98"/>
    <w:rsid w:val="00D56B49"/>
    <w:rsid w:val="00D6053F"/>
    <w:rsid w:val="00D6073D"/>
    <w:rsid w:val="00D618D6"/>
    <w:rsid w:val="00D62426"/>
    <w:rsid w:val="00D62804"/>
    <w:rsid w:val="00D70F55"/>
    <w:rsid w:val="00D70FA5"/>
    <w:rsid w:val="00D74171"/>
    <w:rsid w:val="00D7474C"/>
    <w:rsid w:val="00D8032C"/>
    <w:rsid w:val="00D80CE2"/>
    <w:rsid w:val="00D83080"/>
    <w:rsid w:val="00D84D5F"/>
    <w:rsid w:val="00D851E2"/>
    <w:rsid w:val="00D87FFA"/>
    <w:rsid w:val="00D90E02"/>
    <w:rsid w:val="00D91419"/>
    <w:rsid w:val="00D919C4"/>
    <w:rsid w:val="00D92A09"/>
    <w:rsid w:val="00D92D2A"/>
    <w:rsid w:val="00D92EEC"/>
    <w:rsid w:val="00D93470"/>
    <w:rsid w:val="00D9395F"/>
    <w:rsid w:val="00D93D55"/>
    <w:rsid w:val="00D941FA"/>
    <w:rsid w:val="00D94B59"/>
    <w:rsid w:val="00D95315"/>
    <w:rsid w:val="00D95EAB"/>
    <w:rsid w:val="00DA0B39"/>
    <w:rsid w:val="00DA1203"/>
    <w:rsid w:val="00DA2316"/>
    <w:rsid w:val="00DA25E0"/>
    <w:rsid w:val="00DA2700"/>
    <w:rsid w:val="00DA3001"/>
    <w:rsid w:val="00DA3C5D"/>
    <w:rsid w:val="00DA3EFF"/>
    <w:rsid w:val="00DA7769"/>
    <w:rsid w:val="00DB08C6"/>
    <w:rsid w:val="00DB1BC2"/>
    <w:rsid w:val="00DB1CBB"/>
    <w:rsid w:val="00DB31ED"/>
    <w:rsid w:val="00DB4124"/>
    <w:rsid w:val="00DB4511"/>
    <w:rsid w:val="00DB4F0C"/>
    <w:rsid w:val="00DB5962"/>
    <w:rsid w:val="00DC0176"/>
    <w:rsid w:val="00DC043F"/>
    <w:rsid w:val="00DC093E"/>
    <w:rsid w:val="00DC0E29"/>
    <w:rsid w:val="00DC0E7A"/>
    <w:rsid w:val="00DC2A65"/>
    <w:rsid w:val="00DC2A86"/>
    <w:rsid w:val="00DC3631"/>
    <w:rsid w:val="00DC37F7"/>
    <w:rsid w:val="00DC6F54"/>
    <w:rsid w:val="00DD0C00"/>
    <w:rsid w:val="00DD0F8C"/>
    <w:rsid w:val="00DD116C"/>
    <w:rsid w:val="00DD23D5"/>
    <w:rsid w:val="00DD2AF1"/>
    <w:rsid w:val="00DD46DA"/>
    <w:rsid w:val="00DD6072"/>
    <w:rsid w:val="00DD62BE"/>
    <w:rsid w:val="00DD77D9"/>
    <w:rsid w:val="00DD7CA4"/>
    <w:rsid w:val="00DE167C"/>
    <w:rsid w:val="00DE3B70"/>
    <w:rsid w:val="00DE5813"/>
    <w:rsid w:val="00DE75F7"/>
    <w:rsid w:val="00DF10B1"/>
    <w:rsid w:val="00DF1FDA"/>
    <w:rsid w:val="00DF2AF3"/>
    <w:rsid w:val="00DF3DD0"/>
    <w:rsid w:val="00DF4D50"/>
    <w:rsid w:val="00DF538C"/>
    <w:rsid w:val="00DF5A44"/>
    <w:rsid w:val="00E00EDE"/>
    <w:rsid w:val="00E021C2"/>
    <w:rsid w:val="00E024A3"/>
    <w:rsid w:val="00E02ECD"/>
    <w:rsid w:val="00E0423D"/>
    <w:rsid w:val="00E057B5"/>
    <w:rsid w:val="00E0581E"/>
    <w:rsid w:val="00E079C5"/>
    <w:rsid w:val="00E07CBD"/>
    <w:rsid w:val="00E07F56"/>
    <w:rsid w:val="00E10A16"/>
    <w:rsid w:val="00E1112F"/>
    <w:rsid w:val="00E1318F"/>
    <w:rsid w:val="00E13B3B"/>
    <w:rsid w:val="00E13D80"/>
    <w:rsid w:val="00E13E29"/>
    <w:rsid w:val="00E16857"/>
    <w:rsid w:val="00E16C3A"/>
    <w:rsid w:val="00E20651"/>
    <w:rsid w:val="00E2107C"/>
    <w:rsid w:val="00E21E70"/>
    <w:rsid w:val="00E224DE"/>
    <w:rsid w:val="00E23DCE"/>
    <w:rsid w:val="00E26363"/>
    <w:rsid w:val="00E272A4"/>
    <w:rsid w:val="00E305F9"/>
    <w:rsid w:val="00E306AC"/>
    <w:rsid w:val="00E34446"/>
    <w:rsid w:val="00E3633B"/>
    <w:rsid w:val="00E36870"/>
    <w:rsid w:val="00E374E1"/>
    <w:rsid w:val="00E417AB"/>
    <w:rsid w:val="00E43D48"/>
    <w:rsid w:val="00E4542D"/>
    <w:rsid w:val="00E45BE0"/>
    <w:rsid w:val="00E46CAD"/>
    <w:rsid w:val="00E47521"/>
    <w:rsid w:val="00E4760C"/>
    <w:rsid w:val="00E476FD"/>
    <w:rsid w:val="00E507A6"/>
    <w:rsid w:val="00E52CB3"/>
    <w:rsid w:val="00E5375C"/>
    <w:rsid w:val="00E561AD"/>
    <w:rsid w:val="00E57FAF"/>
    <w:rsid w:val="00E60BA9"/>
    <w:rsid w:val="00E63510"/>
    <w:rsid w:val="00E635EA"/>
    <w:rsid w:val="00E645BC"/>
    <w:rsid w:val="00E655E5"/>
    <w:rsid w:val="00E65F4E"/>
    <w:rsid w:val="00E662E0"/>
    <w:rsid w:val="00E67D5D"/>
    <w:rsid w:val="00E71C7A"/>
    <w:rsid w:val="00E73119"/>
    <w:rsid w:val="00E73E1E"/>
    <w:rsid w:val="00E767FF"/>
    <w:rsid w:val="00E76DA3"/>
    <w:rsid w:val="00E8362E"/>
    <w:rsid w:val="00E84C91"/>
    <w:rsid w:val="00E84E60"/>
    <w:rsid w:val="00E8556E"/>
    <w:rsid w:val="00E86B2D"/>
    <w:rsid w:val="00E86F4D"/>
    <w:rsid w:val="00E87D08"/>
    <w:rsid w:val="00E90D0E"/>
    <w:rsid w:val="00E91B2D"/>
    <w:rsid w:val="00E92FCA"/>
    <w:rsid w:val="00E9473D"/>
    <w:rsid w:val="00E95CAA"/>
    <w:rsid w:val="00EA0A39"/>
    <w:rsid w:val="00EA0EB2"/>
    <w:rsid w:val="00EA236F"/>
    <w:rsid w:val="00EA29D4"/>
    <w:rsid w:val="00EA3023"/>
    <w:rsid w:val="00EA3E49"/>
    <w:rsid w:val="00EA3FC8"/>
    <w:rsid w:val="00EA42CF"/>
    <w:rsid w:val="00EA5B8C"/>
    <w:rsid w:val="00EB0DC9"/>
    <w:rsid w:val="00EB1383"/>
    <w:rsid w:val="00EB252D"/>
    <w:rsid w:val="00EB29FA"/>
    <w:rsid w:val="00EB2CCE"/>
    <w:rsid w:val="00EB385F"/>
    <w:rsid w:val="00EB3E49"/>
    <w:rsid w:val="00EB5FC3"/>
    <w:rsid w:val="00EB6DA9"/>
    <w:rsid w:val="00EC1561"/>
    <w:rsid w:val="00EC462E"/>
    <w:rsid w:val="00EC6CD8"/>
    <w:rsid w:val="00EC786F"/>
    <w:rsid w:val="00ED06DC"/>
    <w:rsid w:val="00ED1866"/>
    <w:rsid w:val="00ED2E92"/>
    <w:rsid w:val="00ED3134"/>
    <w:rsid w:val="00ED38E2"/>
    <w:rsid w:val="00ED5C44"/>
    <w:rsid w:val="00ED635B"/>
    <w:rsid w:val="00EE0C4B"/>
    <w:rsid w:val="00EE0F7F"/>
    <w:rsid w:val="00EE742D"/>
    <w:rsid w:val="00EF0A22"/>
    <w:rsid w:val="00EF1267"/>
    <w:rsid w:val="00EF180C"/>
    <w:rsid w:val="00EF3261"/>
    <w:rsid w:val="00EF3B6B"/>
    <w:rsid w:val="00EF47B2"/>
    <w:rsid w:val="00EF4B43"/>
    <w:rsid w:val="00EF6750"/>
    <w:rsid w:val="00EF770B"/>
    <w:rsid w:val="00F02836"/>
    <w:rsid w:val="00F02FB5"/>
    <w:rsid w:val="00F0534E"/>
    <w:rsid w:val="00F05C30"/>
    <w:rsid w:val="00F10F1B"/>
    <w:rsid w:val="00F1214A"/>
    <w:rsid w:val="00F12418"/>
    <w:rsid w:val="00F14179"/>
    <w:rsid w:val="00F15786"/>
    <w:rsid w:val="00F167C5"/>
    <w:rsid w:val="00F20B5A"/>
    <w:rsid w:val="00F21F0B"/>
    <w:rsid w:val="00F236AB"/>
    <w:rsid w:val="00F24EA4"/>
    <w:rsid w:val="00F27087"/>
    <w:rsid w:val="00F2773C"/>
    <w:rsid w:val="00F300B3"/>
    <w:rsid w:val="00F30DB9"/>
    <w:rsid w:val="00F30FB8"/>
    <w:rsid w:val="00F31D68"/>
    <w:rsid w:val="00F33152"/>
    <w:rsid w:val="00F338F2"/>
    <w:rsid w:val="00F349D3"/>
    <w:rsid w:val="00F3533E"/>
    <w:rsid w:val="00F35B84"/>
    <w:rsid w:val="00F402B5"/>
    <w:rsid w:val="00F4072F"/>
    <w:rsid w:val="00F42839"/>
    <w:rsid w:val="00F44CC0"/>
    <w:rsid w:val="00F450BA"/>
    <w:rsid w:val="00F4684B"/>
    <w:rsid w:val="00F46BE9"/>
    <w:rsid w:val="00F47C3B"/>
    <w:rsid w:val="00F506CA"/>
    <w:rsid w:val="00F53A7A"/>
    <w:rsid w:val="00F54FCD"/>
    <w:rsid w:val="00F56269"/>
    <w:rsid w:val="00F5785C"/>
    <w:rsid w:val="00F65E3C"/>
    <w:rsid w:val="00F66C6A"/>
    <w:rsid w:val="00F67076"/>
    <w:rsid w:val="00F677FA"/>
    <w:rsid w:val="00F7115A"/>
    <w:rsid w:val="00F717AA"/>
    <w:rsid w:val="00F72714"/>
    <w:rsid w:val="00F744C3"/>
    <w:rsid w:val="00F75EE2"/>
    <w:rsid w:val="00F75F69"/>
    <w:rsid w:val="00F76014"/>
    <w:rsid w:val="00F802D3"/>
    <w:rsid w:val="00F80F94"/>
    <w:rsid w:val="00F81BA2"/>
    <w:rsid w:val="00F823A4"/>
    <w:rsid w:val="00F83CC2"/>
    <w:rsid w:val="00F8412F"/>
    <w:rsid w:val="00F84791"/>
    <w:rsid w:val="00F85995"/>
    <w:rsid w:val="00F85FC5"/>
    <w:rsid w:val="00F86C22"/>
    <w:rsid w:val="00F901D6"/>
    <w:rsid w:val="00F90CB3"/>
    <w:rsid w:val="00F912A2"/>
    <w:rsid w:val="00F913A3"/>
    <w:rsid w:val="00F925C3"/>
    <w:rsid w:val="00F942BC"/>
    <w:rsid w:val="00FA0109"/>
    <w:rsid w:val="00FA458B"/>
    <w:rsid w:val="00FA5EC5"/>
    <w:rsid w:val="00FA7016"/>
    <w:rsid w:val="00FA7174"/>
    <w:rsid w:val="00FA76E7"/>
    <w:rsid w:val="00FA793D"/>
    <w:rsid w:val="00FB020E"/>
    <w:rsid w:val="00FB0F17"/>
    <w:rsid w:val="00FB4B9D"/>
    <w:rsid w:val="00FB50ED"/>
    <w:rsid w:val="00FB6E18"/>
    <w:rsid w:val="00FC144B"/>
    <w:rsid w:val="00FC2169"/>
    <w:rsid w:val="00FC28E2"/>
    <w:rsid w:val="00FC3BF6"/>
    <w:rsid w:val="00FC3D22"/>
    <w:rsid w:val="00FC3F0C"/>
    <w:rsid w:val="00FC6FE1"/>
    <w:rsid w:val="00FD0386"/>
    <w:rsid w:val="00FD0C3D"/>
    <w:rsid w:val="00FD2F6B"/>
    <w:rsid w:val="00FD5C92"/>
    <w:rsid w:val="00FE064A"/>
    <w:rsid w:val="00FE0B55"/>
    <w:rsid w:val="00FE1E98"/>
    <w:rsid w:val="00FE2452"/>
    <w:rsid w:val="00FE34A6"/>
    <w:rsid w:val="00FE3B09"/>
    <w:rsid w:val="00FE5469"/>
    <w:rsid w:val="00FE5FB5"/>
    <w:rsid w:val="00FE6484"/>
    <w:rsid w:val="00FE66C2"/>
    <w:rsid w:val="00FE684A"/>
    <w:rsid w:val="00FE6F23"/>
    <w:rsid w:val="00FF0F8C"/>
    <w:rsid w:val="00FF1C3F"/>
    <w:rsid w:val="00FF408B"/>
    <w:rsid w:val="00FF43E1"/>
    <w:rsid w:val="00FF522A"/>
    <w:rsid w:val="020D4A91"/>
    <w:rsid w:val="03430854"/>
    <w:rsid w:val="039F5FA6"/>
    <w:rsid w:val="03AB2E82"/>
    <w:rsid w:val="04F8686E"/>
    <w:rsid w:val="09305ADA"/>
    <w:rsid w:val="0E8013B7"/>
    <w:rsid w:val="0F6E5D38"/>
    <w:rsid w:val="0F9FBBCB"/>
    <w:rsid w:val="10D604C6"/>
    <w:rsid w:val="11B515E0"/>
    <w:rsid w:val="13A53267"/>
    <w:rsid w:val="13F970D2"/>
    <w:rsid w:val="13FB970A"/>
    <w:rsid w:val="14AA4136"/>
    <w:rsid w:val="15FE1511"/>
    <w:rsid w:val="163A420B"/>
    <w:rsid w:val="16BD40A5"/>
    <w:rsid w:val="17772AB6"/>
    <w:rsid w:val="17FFF6CD"/>
    <w:rsid w:val="19413B26"/>
    <w:rsid w:val="1B5ED386"/>
    <w:rsid w:val="1C6D3688"/>
    <w:rsid w:val="1CC63D0A"/>
    <w:rsid w:val="1DB718D8"/>
    <w:rsid w:val="1DC2081A"/>
    <w:rsid w:val="1DD94266"/>
    <w:rsid w:val="1DED2F15"/>
    <w:rsid w:val="1DEFC384"/>
    <w:rsid w:val="1E7FD621"/>
    <w:rsid w:val="1EDA78C6"/>
    <w:rsid w:val="1EFF4F96"/>
    <w:rsid w:val="1F9D0947"/>
    <w:rsid w:val="1FB9E4A1"/>
    <w:rsid w:val="1FBE016F"/>
    <w:rsid w:val="1FBE6C0E"/>
    <w:rsid w:val="1FC7A6C2"/>
    <w:rsid w:val="1FDFE7AD"/>
    <w:rsid w:val="1FEDF599"/>
    <w:rsid w:val="1FFB29C6"/>
    <w:rsid w:val="22AF3620"/>
    <w:rsid w:val="22E70AD4"/>
    <w:rsid w:val="24F1508D"/>
    <w:rsid w:val="266F634F"/>
    <w:rsid w:val="291059EA"/>
    <w:rsid w:val="2A2E78F5"/>
    <w:rsid w:val="2BBF12EC"/>
    <w:rsid w:val="2BC649D9"/>
    <w:rsid w:val="2DECBA83"/>
    <w:rsid w:val="2EDF7084"/>
    <w:rsid w:val="31FFE77E"/>
    <w:rsid w:val="3515160D"/>
    <w:rsid w:val="353EE86C"/>
    <w:rsid w:val="36DE5AEF"/>
    <w:rsid w:val="36F755BD"/>
    <w:rsid w:val="377AECCF"/>
    <w:rsid w:val="377F7C01"/>
    <w:rsid w:val="37DF8EA6"/>
    <w:rsid w:val="37F72150"/>
    <w:rsid w:val="37FF2706"/>
    <w:rsid w:val="39DD8DBC"/>
    <w:rsid w:val="3AB9B9B5"/>
    <w:rsid w:val="3BB9983D"/>
    <w:rsid w:val="3BBF8DE7"/>
    <w:rsid w:val="3BD7FD14"/>
    <w:rsid w:val="3BFD2856"/>
    <w:rsid w:val="3C7D00D8"/>
    <w:rsid w:val="3CA06C0C"/>
    <w:rsid w:val="3D3745DE"/>
    <w:rsid w:val="3D4F6595"/>
    <w:rsid w:val="3DDB3B2D"/>
    <w:rsid w:val="3DDE24BA"/>
    <w:rsid w:val="3DFB22C2"/>
    <w:rsid w:val="3DFFCAB1"/>
    <w:rsid w:val="3EA25851"/>
    <w:rsid w:val="3EF7F7AF"/>
    <w:rsid w:val="3F6C3757"/>
    <w:rsid w:val="3F7767ED"/>
    <w:rsid w:val="3F7DA42B"/>
    <w:rsid w:val="3F991CD9"/>
    <w:rsid w:val="3FB6266E"/>
    <w:rsid w:val="3FBCAA9D"/>
    <w:rsid w:val="3FBFFFB2"/>
    <w:rsid w:val="3FDEFBFB"/>
    <w:rsid w:val="3FDF6A71"/>
    <w:rsid w:val="3FF58FD2"/>
    <w:rsid w:val="3FFB1525"/>
    <w:rsid w:val="405D6A10"/>
    <w:rsid w:val="415F6B00"/>
    <w:rsid w:val="41DA6594"/>
    <w:rsid w:val="444C1A75"/>
    <w:rsid w:val="44692156"/>
    <w:rsid w:val="44A3526F"/>
    <w:rsid w:val="44B032F4"/>
    <w:rsid w:val="457D25F7"/>
    <w:rsid w:val="467D4513"/>
    <w:rsid w:val="468341CD"/>
    <w:rsid w:val="472C2589"/>
    <w:rsid w:val="48FD8114"/>
    <w:rsid w:val="497C069A"/>
    <w:rsid w:val="4A760AEB"/>
    <w:rsid w:val="4D5D463E"/>
    <w:rsid w:val="4E7A1D5F"/>
    <w:rsid w:val="4F3162CA"/>
    <w:rsid w:val="4F324174"/>
    <w:rsid w:val="4F5BC738"/>
    <w:rsid w:val="4F7619BF"/>
    <w:rsid w:val="4FDF0213"/>
    <w:rsid w:val="4FE7EBE2"/>
    <w:rsid w:val="50D95873"/>
    <w:rsid w:val="526102AF"/>
    <w:rsid w:val="528444DA"/>
    <w:rsid w:val="537745D5"/>
    <w:rsid w:val="53B95916"/>
    <w:rsid w:val="53EEEBA2"/>
    <w:rsid w:val="552306F6"/>
    <w:rsid w:val="557D2B13"/>
    <w:rsid w:val="56E352D5"/>
    <w:rsid w:val="579D4C3D"/>
    <w:rsid w:val="57AD89F5"/>
    <w:rsid w:val="57E435FE"/>
    <w:rsid w:val="57FDAE40"/>
    <w:rsid w:val="582D0655"/>
    <w:rsid w:val="58751D3F"/>
    <w:rsid w:val="58F7E2CA"/>
    <w:rsid w:val="58FF5DDF"/>
    <w:rsid w:val="58FF820D"/>
    <w:rsid w:val="5951205C"/>
    <w:rsid w:val="59D079E8"/>
    <w:rsid w:val="59D40847"/>
    <w:rsid w:val="59F64ACE"/>
    <w:rsid w:val="59FDF89E"/>
    <w:rsid w:val="5A3FA00B"/>
    <w:rsid w:val="5AE37F25"/>
    <w:rsid w:val="5AFB03DE"/>
    <w:rsid w:val="5B37AD34"/>
    <w:rsid w:val="5B8214E7"/>
    <w:rsid w:val="5BF292CF"/>
    <w:rsid w:val="5CB23D47"/>
    <w:rsid w:val="5DDBC922"/>
    <w:rsid w:val="5DDF8388"/>
    <w:rsid w:val="5DFB119F"/>
    <w:rsid w:val="5DFF0E6A"/>
    <w:rsid w:val="5F1FB493"/>
    <w:rsid w:val="5F4B4D4D"/>
    <w:rsid w:val="5F9A5C66"/>
    <w:rsid w:val="5FA5D3E1"/>
    <w:rsid w:val="5FAF09C4"/>
    <w:rsid w:val="5FCD22DE"/>
    <w:rsid w:val="5FFD982B"/>
    <w:rsid w:val="5FFFB012"/>
    <w:rsid w:val="5FFFF247"/>
    <w:rsid w:val="608C4642"/>
    <w:rsid w:val="62795572"/>
    <w:rsid w:val="64AB4DE4"/>
    <w:rsid w:val="64DD6417"/>
    <w:rsid w:val="64FF04A6"/>
    <w:rsid w:val="657C03FA"/>
    <w:rsid w:val="657FA980"/>
    <w:rsid w:val="65EF70C3"/>
    <w:rsid w:val="66004745"/>
    <w:rsid w:val="6739BE88"/>
    <w:rsid w:val="67E3EE4E"/>
    <w:rsid w:val="68FE8BDE"/>
    <w:rsid w:val="69A584AB"/>
    <w:rsid w:val="6A567F20"/>
    <w:rsid w:val="6B3B2ECC"/>
    <w:rsid w:val="6BF51DCB"/>
    <w:rsid w:val="6CD97953"/>
    <w:rsid w:val="6CFDBA75"/>
    <w:rsid w:val="6DA12508"/>
    <w:rsid w:val="6DBFB3B5"/>
    <w:rsid w:val="6DFF5D87"/>
    <w:rsid w:val="6EBC2AC3"/>
    <w:rsid w:val="6ED14D98"/>
    <w:rsid w:val="6ED30FD7"/>
    <w:rsid w:val="6EFEA423"/>
    <w:rsid w:val="6F9BE657"/>
    <w:rsid w:val="6FBFA05D"/>
    <w:rsid w:val="6FDADEDB"/>
    <w:rsid w:val="6FDE6FA6"/>
    <w:rsid w:val="6FDF0D1B"/>
    <w:rsid w:val="6FEDF27B"/>
    <w:rsid w:val="6FEF0DAD"/>
    <w:rsid w:val="6FF527D0"/>
    <w:rsid w:val="6FF79574"/>
    <w:rsid w:val="6FFACCC0"/>
    <w:rsid w:val="6FFBD54F"/>
    <w:rsid w:val="71FD3F95"/>
    <w:rsid w:val="727D78FD"/>
    <w:rsid w:val="730275C0"/>
    <w:rsid w:val="73CC655F"/>
    <w:rsid w:val="73F5366E"/>
    <w:rsid w:val="73FF2E13"/>
    <w:rsid w:val="753FBD88"/>
    <w:rsid w:val="75746DC6"/>
    <w:rsid w:val="75957445"/>
    <w:rsid w:val="75B75C5B"/>
    <w:rsid w:val="75BF2B6A"/>
    <w:rsid w:val="75D01AE1"/>
    <w:rsid w:val="76679FD4"/>
    <w:rsid w:val="769F84A3"/>
    <w:rsid w:val="76EBDE0D"/>
    <w:rsid w:val="77524363"/>
    <w:rsid w:val="777E5738"/>
    <w:rsid w:val="77A31EE0"/>
    <w:rsid w:val="77B917B5"/>
    <w:rsid w:val="77D691A2"/>
    <w:rsid w:val="77F7D064"/>
    <w:rsid w:val="77FB14A5"/>
    <w:rsid w:val="77FED3EC"/>
    <w:rsid w:val="78703975"/>
    <w:rsid w:val="79F58E11"/>
    <w:rsid w:val="7A8229B4"/>
    <w:rsid w:val="7AFE44B7"/>
    <w:rsid w:val="7AFFA7B5"/>
    <w:rsid w:val="7B6D8A56"/>
    <w:rsid w:val="7BAE7491"/>
    <w:rsid w:val="7BBF9306"/>
    <w:rsid w:val="7BBFEA24"/>
    <w:rsid w:val="7BC7B8D7"/>
    <w:rsid w:val="7BE420FD"/>
    <w:rsid w:val="7BE97732"/>
    <w:rsid w:val="7C7B66CD"/>
    <w:rsid w:val="7C7F7BD3"/>
    <w:rsid w:val="7CFA848D"/>
    <w:rsid w:val="7D0D296B"/>
    <w:rsid w:val="7D4E0B54"/>
    <w:rsid w:val="7D503E78"/>
    <w:rsid w:val="7D6F3830"/>
    <w:rsid w:val="7D6FF572"/>
    <w:rsid w:val="7DBBFE34"/>
    <w:rsid w:val="7DED3E65"/>
    <w:rsid w:val="7DF754A1"/>
    <w:rsid w:val="7DF817EF"/>
    <w:rsid w:val="7DFD04D9"/>
    <w:rsid w:val="7DFFFADB"/>
    <w:rsid w:val="7E0160D4"/>
    <w:rsid w:val="7E7D1502"/>
    <w:rsid w:val="7EBE92F2"/>
    <w:rsid w:val="7ED717C7"/>
    <w:rsid w:val="7EFF0EDF"/>
    <w:rsid w:val="7EFF233C"/>
    <w:rsid w:val="7EFFF4E6"/>
    <w:rsid w:val="7EFFFF54"/>
    <w:rsid w:val="7F5F9AF0"/>
    <w:rsid w:val="7F66A4FD"/>
    <w:rsid w:val="7F699C44"/>
    <w:rsid w:val="7F7E7F6D"/>
    <w:rsid w:val="7F7F0648"/>
    <w:rsid w:val="7F7FBA8E"/>
    <w:rsid w:val="7F95986E"/>
    <w:rsid w:val="7F9AED35"/>
    <w:rsid w:val="7FA78D90"/>
    <w:rsid w:val="7FB743AA"/>
    <w:rsid w:val="7FB7F472"/>
    <w:rsid w:val="7FBD3F61"/>
    <w:rsid w:val="7FC7A857"/>
    <w:rsid w:val="7FD70AF0"/>
    <w:rsid w:val="7FDBBF4D"/>
    <w:rsid w:val="7FEA8088"/>
    <w:rsid w:val="7FEE35B5"/>
    <w:rsid w:val="7FEFA690"/>
    <w:rsid w:val="7FF62E78"/>
    <w:rsid w:val="7FF68945"/>
    <w:rsid w:val="7FF77304"/>
    <w:rsid w:val="7FF8637E"/>
    <w:rsid w:val="7FFB3771"/>
    <w:rsid w:val="7FFE96F2"/>
    <w:rsid w:val="7FFFC947"/>
    <w:rsid w:val="7FFFD3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140802"/>
  <w15:docId w15:val="{60E9722C-754B-4592-8710-C7B2DE5B1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unhideWhenUsed="1"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unhideWhenUsed="1" w:qFormat="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qFormat="1"/>
    <w:lsdException w:name="macro" w:semiHidden="1" w:unhideWhenUsed="1"/>
    <w:lsdException w:name="toa heading" w:qFormat="1"/>
    <w:lsdException w:name="List Bullet" w:qFormat="1"/>
    <w:lsdException w:name="List Number" w:uiPriority="99"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99" w:unhideWhenUsed="1" w:qFormat="1"/>
    <w:lsdException w:name="Body Text Indent" w:uiPriority="99" w:qFormat="1"/>
    <w:lsdException w:name="List Continue" w:semiHidden="1" w:unhideWhenUsed="1"/>
    <w:lsdException w:name="Message Header" w:semiHidden="1" w:unhideWhenUsed="1"/>
    <w:lsdException w:name="Subtitle" w:uiPriority="99"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semiHidden="1" w:uiPriority="99" w:unhideWhenUsed="1" w:qFormat="1"/>
    <w:lsdException w:name="Body Text 3" w:qFormat="1"/>
    <w:lsdException w:name="Body Text Indent 2" w:uiPriority="99" w:qFormat="1"/>
    <w:lsdException w:name="Body Text Indent 3" w:semiHidden="1" w:unhideWhenUsed="1"/>
    <w:lsdException w:name="Block Text" w:semiHidden="1" w:unhideWhenUsed="1"/>
    <w:lsdException w:name="Hyperlink" w:uiPriority="99" w:qFormat="1"/>
    <w:lsdException w:name="FollowedHyperlink" w:uiPriority="99" w:unhideWhenUsed="1" w:qFormat="1"/>
    <w:lsdException w:name="Strong"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d">
    <w:name w:val="Normal"/>
    <w:qFormat/>
    <w:pPr>
      <w:widowControl w:val="0"/>
      <w:spacing w:line="560" w:lineRule="exact"/>
      <w:ind w:firstLineChars="200" w:firstLine="480"/>
      <w:jc w:val="both"/>
    </w:pPr>
    <w:rPr>
      <w:rFonts w:ascii="仿宋_GB2312" w:eastAsia="仿宋_GB2312" w:hAnsi="仿宋_GB2312"/>
      <w:kern w:val="2"/>
      <w:sz w:val="28"/>
      <w:szCs w:val="24"/>
    </w:rPr>
  </w:style>
  <w:style w:type="paragraph" w:styleId="10">
    <w:name w:val="heading 1"/>
    <w:basedOn w:val="afd"/>
    <w:next w:val="afd"/>
    <w:link w:val="111"/>
    <w:uiPriority w:val="9"/>
    <w:qFormat/>
    <w:pPr>
      <w:keepNext/>
      <w:keepLines/>
      <w:numPr>
        <w:numId w:val="1"/>
      </w:numPr>
      <w:spacing w:before="120" w:after="120"/>
      <w:ind w:firstLineChars="0" w:firstLine="0"/>
      <w:outlineLvl w:val="0"/>
    </w:pPr>
    <w:rPr>
      <w:rFonts w:eastAsia="黑体"/>
      <w:bCs/>
      <w:kern w:val="44"/>
      <w:sz w:val="32"/>
      <w:szCs w:val="28"/>
    </w:rPr>
  </w:style>
  <w:style w:type="paragraph" w:styleId="2">
    <w:name w:val="heading 2"/>
    <w:basedOn w:val="afd"/>
    <w:next w:val="afd"/>
    <w:link w:val="211"/>
    <w:uiPriority w:val="9"/>
    <w:qFormat/>
    <w:pPr>
      <w:keepNext/>
      <w:keepLines/>
      <w:numPr>
        <w:ilvl w:val="1"/>
        <w:numId w:val="1"/>
      </w:numPr>
      <w:spacing w:before="120" w:after="120"/>
      <w:ind w:firstLineChars="0"/>
      <w:outlineLvl w:val="1"/>
    </w:pPr>
    <w:rPr>
      <w:rFonts w:eastAsia="楷体gb2312"/>
      <w:b/>
      <w:bCs/>
      <w:sz w:val="32"/>
      <w:szCs w:val="32"/>
    </w:rPr>
  </w:style>
  <w:style w:type="paragraph" w:styleId="3">
    <w:name w:val="heading 3"/>
    <w:basedOn w:val="afd"/>
    <w:next w:val="afd"/>
    <w:link w:val="320"/>
    <w:uiPriority w:val="9"/>
    <w:qFormat/>
    <w:pPr>
      <w:keepNext/>
      <w:keepLines/>
      <w:numPr>
        <w:ilvl w:val="2"/>
        <w:numId w:val="1"/>
      </w:numPr>
      <w:spacing w:before="120" w:after="120"/>
      <w:outlineLvl w:val="2"/>
    </w:pPr>
    <w:rPr>
      <w:b/>
      <w:bCs/>
      <w:sz w:val="32"/>
      <w:szCs w:val="28"/>
    </w:rPr>
  </w:style>
  <w:style w:type="paragraph" w:styleId="4">
    <w:name w:val="heading 4"/>
    <w:basedOn w:val="afd"/>
    <w:next w:val="afd"/>
    <w:link w:val="410"/>
    <w:uiPriority w:val="9"/>
    <w:qFormat/>
    <w:pPr>
      <w:keepNext/>
      <w:keepLines/>
      <w:numPr>
        <w:ilvl w:val="3"/>
        <w:numId w:val="1"/>
      </w:numPr>
      <w:spacing w:before="120" w:after="120"/>
      <w:ind w:firstLineChars="0" w:firstLine="0"/>
      <w:outlineLvl w:val="3"/>
    </w:pPr>
    <w:rPr>
      <w:b/>
      <w:bCs/>
      <w:sz w:val="30"/>
      <w:szCs w:val="30"/>
    </w:rPr>
  </w:style>
  <w:style w:type="paragraph" w:styleId="5">
    <w:name w:val="heading 5"/>
    <w:basedOn w:val="afd"/>
    <w:next w:val="afd"/>
    <w:link w:val="510"/>
    <w:uiPriority w:val="9"/>
    <w:qFormat/>
    <w:pPr>
      <w:keepNext/>
      <w:keepLines/>
      <w:numPr>
        <w:ilvl w:val="4"/>
        <w:numId w:val="1"/>
      </w:numPr>
      <w:spacing w:before="120" w:after="120"/>
      <w:ind w:firstLineChars="0" w:firstLine="0"/>
      <w:outlineLvl w:val="4"/>
    </w:pPr>
    <w:rPr>
      <w:b/>
      <w:bCs/>
      <w:szCs w:val="28"/>
    </w:rPr>
  </w:style>
  <w:style w:type="paragraph" w:styleId="6">
    <w:name w:val="heading 6"/>
    <w:basedOn w:val="afd"/>
    <w:next w:val="afd"/>
    <w:link w:val="610"/>
    <w:uiPriority w:val="9"/>
    <w:qFormat/>
    <w:pPr>
      <w:keepNext/>
      <w:keepLines/>
      <w:numPr>
        <w:ilvl w:val="5"/>
        <w:numId w:val="1"/>
      </w:numPr>
      <w:spacing w:before="120" w:after="120"/>
      <w:ind w:firstLineChars="0" w:firstLine="0"/>
      <w:outlineLvl w:val="5"/>
    </w:pPr>
    <w:rPr>
      <w:rFonts w:ascii="Cambria" w:hAnsi="Cambria"/>
      <w:b/>
      <w:bCs/>
    </w:rPr>
  </w:style>
  <w:style w:type="paragraph" w:styleId="7">
    <w:name w:val="heading 7"/>
    <w:basedOn w:val="afd"/>
    <w:next w:val="afd"/>
    <w:link w:val="70"/>
    <w:uiPriority w:val="9"/>
    <w:qFormat/>
    <w:pPr>
      <w:keepNext/>
      <w:keepLines/>
      <w:spacing w:before="240" w:after="64" w:line="319" w:lineRule="auto"/>
      <w:ind w:firstLineChars="0" w:firstLine="0"/>
      <w:outlineLvl w:val="6"/>
    </w:pPr>
    <w:rPr>
      <w:rFonts w:ascii="Times New Roman" w:hAnsi="Times New Roman"/>
      <w:b/>
      <w:bCs/>
      <w:sz w:val="21"/>
    </w:rPr>
  </w:style>
  <w:style w:type="paragraph" w:styleId="8">
    <w:name w:val="heading 8"/>
    <w:basedOn w:val="afd"/>
    <w:next w:val="afd"/>
    <w:link w:val="80"/>
    <w:uiPriority w:val="9"/>
    <w:qFormat/>
    <w:pPr>
      <w:keepNext/>
      <w:keepLines/>
      <w:spacing w:before="240" w:after="64" w:line="319" w:lineRule="auto"/>
      <w:ind w:firstLineChars="0" w:firstLine="0"/>
      <w:outlineLvl w:val="7"/>
    </w:pPr>
    <w:rPr>
      <w:rFonts w:ascii="Cambria" w:hAnsi="Cambria"/>
      <w:sz w:val="21"/>
    </w:rPr>
  </w:style>
  <w:style w:type="paragraph" w:styleId="9">
    <w:name w:val="heading 9"/>
    <w:basedOn w:val="afd"/>
    <w:next w:val="afd"/>
    <w:link w:val="90"/>
    <w:uiPriority w:val="9"/>
    <w:qFormat/>
    <w:pPr>
      <w:keepNext/>
      <w:keepLines/>
      <w:spacing w:before="240" w:after="64" w:line="319" w:lineRule="auto"/>
      <w:ind w:firstLineChars="0" w:firstLine="0"/>
      <w:outlineLvl w:val="8"/>
    </w:pPr>
    <w:rPr>
      <w:rFonts w:ascii="Cambria" w:hAnsi="Cambria"/>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paragraph" w:styleId="TOC7">
    <w:name w:val="toc 7"/>
    <w:basedOn w:val="afd"/>
    <w:next w:val="afd"/>
    <w:uiPriority w:val="39"/>
    <w:unhideWhenUsed/>
    <w:qFormat/>
    <w:pPr>
      <w:ind w:left="1920"/>
      <w:jc w:val="left"/>
    </w:pPr>
    <w:rPr>
      <w:rFonts w:asciiTheme="minorHAnsi" w:hAnsiTheme="minorHAnsi" w:cstheme="minorHAnsi"/>
      <w:sz w:val="18"/>
      <w:szCs w:val="18"/>
    </w:rPr>
  </w:style>
  <w:style w:type="paragraph" w:styleId="aff1">
    <w:name w:val="table of authorities"/>
    <w:basedOn w:val="afd"/>
    <w:next w:val="afd"/>
    <w:qFormat/>
    <w:pPr>
      <w:widowControl/>
      <w:spacing w:line="240" w:lineRule="auto"/>
      <w:ind w:leftChars="200" w:left="420" w:firstLineChars="0" w:firstLine="0"/>
      <w:jc w:val="left"/>
    </w:pPr>
    <w:rPr>
      <w:rFonts w:ascii="Times New Roman" w:hAnsi="Times New Roman"/>
      <w:kern w:val="0"/>
    </w:rPr>
  </w:style>
  <w:style w:type="paragraph" w:styleId="40">
    <w:name w:val="List Bullet 4"/>
    <w:basedOn w:val="afd"/>
    <w:unhideWhenUsed/>
    <w:qFormat/>
    <w:pPr>
      <w:widowControl/>
      <w:numPr>
        <w:numId w:val="2"/>
      </w:numPr>
      <w:tabs>
        <w:tab w:val="clear" w:pos="1620"/>
      </w:tabs>
      <w:spacing w:line="240" w:lineRule="auto"/>
      <w:ind w:leftChars="0" w:left="420" w:firstLineChars="0" w:hanging="420"/>
      <w:contextualSpacing/>
      <w:jc w:val="left"/>
    </w:pPr>
    <w:rPr>
      <w:rFonts w:ascii="Calibri" w:hAnsi="Calibri"/>
      <w:kern w:val="0"/>
    </w:rPr>
  </w:style>
  <w:style w:type="paragraph" w:styleId="81">
    <w:name w:val="index 8"/>
    <w:basedOn w:val="afd"/>
    <w:next w:val="afd"/>
    <w:qFormat/>
    <w:pPr>
      <w:widowControl/>
      <w:ind w:left="1680" w:firstLineChars="0" w:hanging="210"/>
      <w:jc w:val="left"/>
    </w:pPr>
    <w:rPr>
      <w:rFonts w:ascii="Calibri" w:hAnsi="Calibri"/>
      <w:kern w:val="0"/>
      <w:sz w:val="20"/>
      <w:szCs w:val="20"/>
    </w:rPr>
  </w:style>
  <w:style w:type="paragraph" w:styleId="af4">
    <w:name w:val="List Number"/>
    <w:basedOn w:val="afd"/>
    <w:uiPriority w:val="99"/>
    <w:qFormat/>
    <w:pPr>
      <w:widowControl/>
      <w:numPr>
        <w:numId w:val="3"/>
      </w:numPr>
      <w:ind w:firstLine="0"/>
      <w:contextualSpacing/>
      <w:jc w:val="left"/>
    </w:pPr>
    <w:rPr>
      <w:rFonts w:ascii="Arial" w:hAnsi="Arial"/>
      <w:kern w:val="0"/>
      <w:szCs w:val="28"/>
    </w:rPr>
  </w:style>
  <w:style w:type="paragraph" w:styleId="aff2">
    <w:name w:val="Normal Indent"/>
    <w:basedOn w:val="afd"/>
    <w:link w:val="aff3"/>
    <w:uiPriority w:val="99"/>
    <w:unhideWhenUsed/>
    <w:qFormat/>
    <w:pPr>
      <w:spacing w:line="240" w:lineRule="auto"/>
      <w:ind w:firstLine="420"/>
    </w:pPr>
    <w:rPr>
      <w:rFonts w:ascii="Calibri" w:hAnsi="Calibri"/>
      <w:sz w:val="21"/>
    </w:rPr>
  </w:style>
  <w:style w:type="paragraph" w:styleId="aff4">
    <w:name w:val="caption"/>
    <w:basedOn w:val="afd"/>
    <w:next w:val="afd"/>
    <w:link w:val="aff5"/>
    <w:qFormat/>
    <w:pPr>
      <w:spacing w:afterLines="50"/>
      <w:ind w:firstLine="200"/>
    </w:pPr>
    <w:rPr>
      <w:rFonts w:ascii="Arial" w:eastAsia="黑体" w:hAnsi="Arial"/>
      <w:sz w:val="20"/>
      <w:szCs w:val="20"/>
    </w:rPr>
  </w:style>
  <w:style w:type="paragraph" w:styleId="54">
    <w:name w:val="index 5"/>
    <w:basedOn w:val="afd"/>
    <w:next w:val="afd"/>
    <w:qFormat/>
    <w:pPr>
      <w:widowControl/>
      <w:ind w:left="1050" w:firstLineChars="0" w:hanging="210"/>
      <w:jc w:val="left"/>
    </w:pPr>
    <w:rPr>
      <w:rFonts w:ascii="Calibri" w:hAnsi="Calibri"/>
      <w:kern w:val="0"/>
      <w:sz w:val="20"/>
      <w:szCs w:val="20"/>
    </w:rPr>
  </w:style>
  <w:style w:type="paragraph" w:styleId="a">
    <w:name w:val="List Bullet"/>
    <w:basedOn w:val="afd"/>
    <w:qFormat/>
    <w:pPr>
      <w:widowControl/>
      <w:numPr>
        <w:numId w:val="4"/>
      </w:numPr>
      <w:ind w:firstLineChars="0" w:firstLine="0"/>
      <w:jc w:val="left"/>
    </w:pPr>
    <w:rPr>
      <w:rFonts w:ascii="Times New Roman" w:hAnsi="Times New Roman"/>
      <w:kern w:val="0"/>
    </w:rPr>
  </w:style>
  <w:style w:type="paragraph" w:styleId="aff6">
    <w:name w:val="Document Map"/>
    <w:basedOn w:val="afd"/>
    <w:link w:val="19"/>
    <w:qFormat/>
    <w:rPr>
      <w:rFonts w:hAnsi="Times New Roman"/>
      <w:sz w:val="18"/>
      <w:szCs w:val="18"/>
    </w:rPr>
  </w:style>
  <w:style w:type="paragraph" w:styleId="aff7">
    <w:name w:val="toa heading"/>
    <w:basedOn w:val="afd"/>
    <w:next w:val="afd"/>
    <w:qFormat/>
    <w:pPr>
      <w:widowControl/>
      <w:spacing w:line="240" w:lineRule="auto"/>
      <w:ind w:firstLineChars="0" w:firstLine="0"/>
      <w:jc w:val="left"/>
    </w:pPr>
    <w:rPr>
      <w:rFonts w:ascii="Arial" w:hAnsi="Arial"/>
      <w:kern w:val="0"/>
    </w:rPr>
  </w:style>
  <w:style w:type="paragraph" w:styleId="aff8">
    <w:name w:val="annotation text"/>
    <w:basedOn w:val="afd"/>
    <w:link w:val="1a"/>
    <w:qFormat/>
    <w:pPr>
      <w:jc w:val="left"/>
    </w:pPr>
    <w:rPr>
      <w:rFonts w:ascii="Times New Roman" w:eastAsia="仿宋" w:hAnsi="Times New Roman"/>
    </w:rPr>
  </w:style>
  <w:style w:type="paragraph" w:styleId="62">
    <w:name w:val="index 6"/>
    <w:basedOn w:val="afd"/>
    <w:next w:val="afd"/>
    <w:qFormat/>
    <w:pPr>
      <w:widowControl/>
      <w:ind w:left="1260" w:firstLineChars="0" w:hanging="210"/>
      <w:jc w:val="left"/>
    </w:pPr>
    <w:rPr>
      <w:rFonts w:ascii="Calibri" w:hAnsi="Calibri"/>
      <w:kern w:val="0"/>
      <w:sz w:val="20"/>
      <w:szCs w:val="20"/>
    </w:rPr>
  </w:style>
  <w:style w:type="paragraph" w:styleId="33">
    <w:name w:val="Body Text 3"/>
    <w:basedOn w:val="afd"/>
    <w:link w:val="34"/>
    <w:qFormat/>
    <w:pPr>
      <w:widowControl/>
      <w:spacing w:after="120" w:line="240" w:lineRule="auto"/>
      <w:ind w:firstLineChars="0" w:firstLine="0"/>
      <w:jc w:val="left"/>
    </w:pPr>
    <w:rPr>
      <w:rFonts w:ascii="Times New Roman" w:hAnsi="Times New Roman"/>
      <w:kern w:val="0"/>
      <w:sz w:val="16"/>
      <w:szCs w:val="16"/>
    </w:rPr>
  </w:style>
  <w:style w:type="paragraph" w:styleId="aff9">
    <w:name w:val="Body Text"/>
    <w:basedOn w:val="afd"/>
    <w:next w:val="afd"/>
    <w:link w:val="affa"/>
    <w:uiPriority w:val="99"/>
    <w:unhideWhenUsed/>
    <w:qFormat/>
    <w:pPr>
      <w:spacing w:after="120" w:line="240" w:lineRule="auto"/>
      <w:ind w:firstLineChars="0" w:firstLine="0"/>
    </w:pPr>
    <w:rPr>
      <w:rFonts w:ascii="Times New Roman" w:hAnsi="Times New Roman"/>
      <w:sz w:val="21"/>
    </w:rPr>
  </w:style>
  <w:style w:type="paragraph" w:styleId="affb">
    <w:name w:val="Body Text Indent"/>
    <w:basedOn w:val="afd"/>
    <w:link w:val="1b"/>
    <w:uiPriority w:val="99"/>
    <w:qFormat/>
    <w:pPr>
      <w:spacing w:after="120"/>
      <w:ind w:firstLine="200"/>
    </w:pPr>
    <w:rPr>
      <w:rFonts w:ascii="Times New Roman" w:hAnsi="Times New Roman"/>
      <w:sz w:val="21"/>
      <w:szCs w:val="20"/>
    </w:rPr>
  </w:style>
  <w:style w:type="paragraph" w:styleId="45">
    <w:name w:val="index 4"/>
    <w:basedOn w:val="afd"/>
    <w:next w:val="afd"/>
    <w:qFormat/>
    <w:pPr>
      <w:widowControl/>
      <w:ind w:left="840" w:firstLineChars="0" w:hanging="210"/>
      <w:jc w:val="left"/>
    </w:pPr>
    <w:rPr>
      <w:rFonts w:ascii="Calibri" w:hAnsi="Calibri"/>
      <w:kern w:val="0"/>
      <w:sz w:val="20"/>
      <w:szCs w:val="20"/>
    </w:rPr>
  </w:style>
  <w:style w:type="paragraph" w:styleId="TOC5">
    <w:name w:val="toc 5"/>
    <w:basedOn w:val="afd"/>
    <w:next w:val="afd"/>
    <w:uiPriority w:val="39"/>
    <w:unhideWhenUsed/>
    <w:qFormat/>
    <w:pPr>
      <w:ind w:left="1280"/>
      <w:jc w:val="left"/>
    </w:pPr>
    <w:rPr>
      <w:rFonts w:asciiTheme="minorHAnsi" w:hAnsiTheme="minorHAnsi" w:cstheme="minorHAnsi"/>
      <w:sz w:val="18"/>
      <w:szCs w:val="18"/>
    </w:rPr>
  </w:style>
  <w:style w:type="paragraph" w:styleId="TOC3">
    <w:name w:val="toc 3"/>
    <w:basedOn w:val="afd"/>
    <w:next w:val="afd"/>
    <w:uiPriority w:val="39"/>
    <w:qFormat/>
    <w:pPr>
      <w:spacing w:line="240" w:lineRule="auto"/>
      <w:ind w:leftChars="400" w:left="1280" w:firstLineChars="0" w:firstLine="0"/>
      <w:jc w:val="left"/>
    </w:pPr>
    <w:rPr>
      <w:rFonts w:asciiTheme="minorHAnsi" w:hAnsiTheme="minorHAnsi" w:cstheme="minorHAnsi"/>
      <w:iCs/>
      <w:sz w:val="20"/>
      <w:szCs w:val="20"/>
    </w:rPr>
  </w:style>
  <w:style w:type="paragraph" w:styleId="affc">
    <w:name w:val="Plain Text"/>
    <w:basedOn w:val="afd"/>
    <w:link w:val="1c"/>
    <w:qFormat/>
    <w:pPr>
      <w:spacing w:line="240" w:lineRule="auto"/>
      <w:ind w:firstLineChars="0" w:firstLine="0"/>
    </w:pPr>
    <w:rPr>
      <w:rFonts w:hAnsi="Courier New"/>
      <w:sz w:val="21"/>
      <w:szCs w:val="20"/>
    </w:rPr>
  </w:style>
  <w:style w:type="paragraph" w:styleId="TOC8">
    <w:name w:val="toc 8"/>
    <w:basedOn w:val="afd"/>
    <w:next w:val="afd"/>
    <w:uiPriority w:val="39"/>
    <w:unhideWhenUsed/>
    <w:qFormat/>
    <w:pPr>
      <w:ind w:left="2240"/>
      <w:jc w:val="left"/>
    </w:pPr>
    <w:rPr>
      <w:rFonts w:asciiTheme="minorHAnsi" w:hAnsiTheme="minorHAnsi" w:cstheme="minorHAnsi"/>
      <w:sz w:val="18"/>
      <w:szCs w:val="18"/>
    </w:rPr>
  </w:style>
  <w:style w:type="paragraph" w:styleId="35">
    <w:name w:val="index 3"/>
    <w:basedOn w:val="afd"/>
    <w:next w:val="afd"/>
    <w:qFormat/>
    <w:pPr>
      <w:widowControl/>
      <w:ind w:left="630" w:firstLineChars="0" w:hanging="210"/>
      <w:jc w:val="left"/>
    </w:pPr>
    <w:rPr>
      <w:rFonts w:ascii="Calibri" w:hAnsi="Calibri"/>
      <w:kern w:val="0"/>
      <w:sz w:val="20"/>
      <w:szCs w:val="20"/>
    </w:rPr>
  </w:style>
  <w:style w:type="paragraph" w:styleId="affd">
    <w:name w:val="Date"/>
    <w:basedOn w:val="afd"/>
    <w:next w:val="afd"/>
    <w:link w:val="1d"/>
    <w:qFormat/>
    <w:pPr>
      <w:ind w:leftChars="2500" w:left="100"/>
    </w:pPr>
    <w:rPr>
      <w:rFonts w:ascii="Times New Roman" w:hAnsi="Times New Roman"/>
      <w:sz w:val="21"/>
    </w:rPr>
  </w:style>
  <w:style w:type="paragraph" w:styleId="27">
    <w:name w:val="Body Text Indent 2"/>
    <w:basedOn w:val="afd"/>
    <w:link w:val="28"/>
    <w:uiPriority w:val="99"/>
    <w:qFormat/>
    <w:pPr>
      <w:widowControl/>
      <w:spacing w:beforeLines="50"/>
      <w:jc w:val="left"/>
    </w:pPr>
    <w:rPr>
      <w:kern w:val="0"/>
    </w:rPr>
  </w:style>
  <w:style w:type="paragraph" w:styleId="affe">
    <w:name w:val="endnote text"/>
    <w:basedOn w:val="afd"/>
    <w:link w:val="afff"/>
    <w:semiHidden/>
    <w:qFormat/>
    <w:pPr>
      <w:widowControl/>
      <w:snapToGrid w:val="0"/>
      <w:ind w:firstLineChars="0" w:firstLine="0"/>
      <w:jc w:val="left"/>
    </w:pPr>
    <w:rPr>
      <w:rFonts w:ascii="Calibri" w:hAnsi="Calibri"/>
      <w:kern w:val="0"/>
    </w:rPr>
  </w:style>
  <w:style w:type="paragraph" w:styleId="afff0">
    <w:name w:val="Balloon Text"/>
    <w:basedOn w:val="afd"/>
    <w:link w:val="1e"/>
    <w:qFormat/>
    <w:rPr>
      <w:rFonts w:ascii="Times New Roman" w:hAnsi="Times New Roman"/>
      <w:sz w:val="18"/>
      <w:szCs w:val="18"/>
    </w:rPr>
  </w:style>
  <w:style w:type="paragraph" w:styleId="afff1">
    <w:name w:val="footer"/>
    <w:basedOn w:val="afd"/>
    <w:link w:val="1f"/>
    <w:uiPriority w:val="99"/>
    <w:qFormat/>
    <w:pPr>
      <w:tabs>
        <w:tab w:val="center" w:pos="4153"/>
        <w:tab w:val="right" w:pos="8306"/>
      </w:tabs>
      <w:snapToGrid w:val="0"/>
      <w:jc w:val="center"/>
    </w:pPr>
    <w:rPr>
      <w:rFonts w:ascii="Times New Roman" w:hAnsi="Times New Roman"/>
      <w:sz w:val="18"/>
      <w:szCs w:val="18"/>
    </w:rPr>
  </w:style>
  <w:style w:type="paragraph" w:styleId="afff2">
    <w:name w:val="header"/>
    <w:basedOn w:val="afd"/>
    <w:link w:val="1f0"/>
    <w:uiPriority w:val="99"/>
    <w:qFormat/>
    <w:pPr>
      <w:pBdr>
        <w:bottom w:val="single" w:sz="4" w:space="0" w:color="auto"/>
      </w:pBdr>
      <w:tabs>
        <w:tab w:val="center" w:pos="4153"/>
        <w:tab w:val="right" w:pos="8306"/>
      </w:tabs>
      <w:snapToGrid w:val="0"/>
      <w:jc w:val="center"/>
    </w:pPr>
    <w:rPr>
      <w:rFonts w:ascii="Times New Roman" w:hAnsi="Times New Roman"/>
      <w:sz w:val="18"/>
      <w:szCs w:val="18"/>
    </w:rPr>
  </w:style>
  <w:style w:type="paragraph" w:styleId="TOC1">
    <w:name w:val="toc 1"/>
    <w:basedOn w:val="afd"/>
    <w:next w:val="afd"/>
    <w:uiPriority w:val="39"/>
    <w:qFormat/>
    <w:pPr>
      <w:spacing w:line="240" w:lineRule="auto"/>
      <w:ind w:firstLineChars="0" w:firstLine="0"/>
      <w:jc w:val="left"/>
    </w:pPr>
    <w:rPr>
      <w:rFonts w:asciiTheme="minorHAnsi" w:eastAsia="黑体" w:hAnsiTheme="minorHAnsi" w:cstheme="minorHAnsi"/>
      <w:b/>
      <w:bCs/>
      <w:caps/>
      <w:sz w:val="20"/>
      <w:szCs w:val="20"/>
    </w:rPr>
  </w:style>
  <w:style w:type="paragraph" w:styleId="TOC4">
    <w:name w:val="toc 4"/>
    <w:basedOn w:val="afd"/>
    <w:next w:val="afd"/>
    <w:uiPriority w:val="39"/>
    <w:unhideWhenUsed/>
    <w:qFormat/>
    <w:pPr>
      <w:ind w:left="960"/>
      <w:jc w:val="left"/>
    </w:pPr>
    <w:rPr>
      <w:rFonts w:asciiTheme="minorHAnsi" w:hAnsiTheme="minorHAnsi" w:cstheme="minorHAnsi"/>
      <w:sz w:val="18"/>
      <w:szCs w:val="18"/>
    </w:rPr>
  </w:style>
  <w:style w:type="paragraph" w:styleId="afff3">
    <w:name w:val="index heading"/>
    <w:basedOn w:val="afd"/>
    <w:next w:val="1f1"/>
    <w:qFormat/>
    <w:pPr>
      <w:widowControl/>
      <w:spacing w:before="120" w:after="120"/>
      <w:ind w:firstLineChars="0" w:firstLine="0"/>
      <w:jc w:val="center"/>
    </w:pPr>
    <w:rPr>
      <w:rFonts w:ascii="Calibri" w:hAnsi="Calibri"/>
      <w:b/>
      <w:bCs/>
      <w:iCs/>
      <w:kern w:val="0"/>
      <w:szCs w:val="20"/>
    </w:rPr>
  </w:style>
  <w:style w:type="paragraph" w:styleId="1f1">
    <w:name w:val="index 1"/>
    <w:basedOn w:val="afd"/>
    <w:next w:val="afd"/>
    <w:unhideWhenUsed/>
    <w:qFormat/>
    <w:pPr>
      <w:ind w:firstLine="0"/>
    </w:pPr>
  </w:style>
  <w:style w:type="paragraph" w:styleId="afff4">
    <w:name w:val="Subtitle"/>
    <w:basedOn w:val="afd"/>
    <w:next w:val="afd"/>
    <w:link w:val="1f2"/>
    <w:uiPriority w:val="99"/>
    <w:qFormat/>
    <w:pPr>
      <w:spacing w:before="240" w:after="60" w:line="312" w:lineRule="auto"/>
      <w:jc w:val="center"/>
      <w:outlineLvl w:val="1"/>
    </w:pPr>
    <w:rPr>
      <w:rFonts w:ascii="Calibri Light" w:hAnsi="Calibri Light"/>
      <w:b/>
      <w:bCs/>
      <w:kern w:val="28"/>
      <w:szCs w:val="32"/>
    </w:rPr>
  </w:style>
  <w:style w:type="paragraph" w:styleId="af6">
    <w:name w:val="footnote text"/>
    <w:basedOn w:val="afd"/>
    <w:link w:val="afff5"/>
    <w:qFormat/>
    <w:pPr>
      <w:widowControl/>
      <w:numPr>
        <w:numId w:val="5"/>
      </w:numPr>
      <w:snapToGrid w:val="0"/>
      <w:ind w:firstLineChars="0" w:firstLine="0"/>
      <w:jc w:val="left"/>
    </w:pPr>
    <w:rPr>
      <w:rFonts w:hAnsi="Calibri"/>
      <w:kern w:val="0"/>
      <w:sz w:val="18"/>
      <w:szCs w:val="18"/>
    </w:rPr>
  </w:style>
  <w:style w:type="paragraph" w:styleId="TOC6">
    <w:name w:val="toc 6"/>
    <w:basedOn w:val="afd"/>
    <w:next w:val="afd"/>
    <w:uiPriority w:val="39"/>
    <w:unhideWhenUsed/>
    <w:qFormat/>
    <w:pPr>
      <w:ind w:left="1600"/>
      <w:jc w:val="left"/>
    </w:pPr>
    <w:rPr>
      <w:rFonts w:asciiTheme="minorHAnsi" w:hAnsiTheme="minorHAnsi" w:cstheme="minorHAnsi"/>
      <w:sz w:val="18"/>
      <w:szCs w:val="18"/>
    </w:rPr>
  </w:style>
  <w:style w:type="paragraph" w:styleId="71">
    <w:name w:val="index 7"/>
    <w:basedOn w:val="afd"/>
    <w:next w:val="afd"/>
    <w:qFormat/>
    <w:pPr>
      <w:widowControl/>
      <w:ind w:left="1470" w:firstLineChars="0" w:hanging="210"/>
      <w:jc w:val="left"/>
    </w:pPr>
    <w:rPr>
      <w:rFonts w:ascii="Calibri" w:hAnsi="Calibri"/>
      <w:kern w:val="0"/>
      <w:sz w:val="20"/>
      <w:szCs w:val="20"/>
    </w:rPr>
  </w:style>
  <w:style w:type="paragraph" w:styleId="91">
    <w:name w:val="index 9"/>
    <w:basedOn w:val="afd"/>
    <w:next w:val="afd"/>
    <w:qFormat/>
    <w:pPr>
      <w:widowControl/>
      <w:ind w:left="1890" w:firstLineChars="0" w:hanging="210"/>
      <w:jc w:val="left"/>
    </w:pPr>
    <w:rPr>
      <w:rFonts w:ascii="Calibri" w:hAnsi="Calibri"/>
      <w:kern w:val="0"/>
      <w:sz w:val="20"/>
      <w:szCs w:val="20"/>
    </w:rPr>
  </w:style>
  <w:style w:type="paragraph" w:styleId="afff6">
    <w:name w:val="table of figures"/>
    <w:basedOn w:val="afd"/>
    <w:next w:val="afd"/>
    <w:unhideWhenUsed/>
    <w:qFormat/>
    <w:pPr>
      <w:widowControl/>
      <w:spacing w:line="240" w:lineRule="auto"/>
      <w:ind w:leftChars="200" w:left="200" w:hangingChars="200" w:hanging="200"/>
      <w:jc w:val="left"/>
    </w:pPr>
    <w:rPr>
      <w:rFonts w:ascii="Arial" w:eastAsia="微软雅黑" w:hAnsi="Arial"/>
      <w:kern w:val="0"/>
    </w:rPr>
  </w:style>
  <w:style w:type="paragraph" w:styleId="TOC2">
    <w:name w:val="toc 2"/>
    <w:basedOn w:val="afd"/>
    <w:next w:val="afd"/>
    <w:uiPriority w:val="39"/>
    <w:qFormat/>
    <w:pPr>
      <w:spacing w:line="240" w:lineRule="auto"/>
      <w:ind w:leftChars="200" w:left="640" w:firstLineChars="0" w:firstLine="0"/>
      <w:jc w:val="left"/>
    </w:pPr>
    <w:rPr>
      <w:rFonts w:asciiTheme="minorHAnsi" w:eastAsia="楷体_GB2312" w:hAnsiTheme="minorHAnsi" w:cstheme="minorHAnsi"/>
      <w:smallCaps/>
      <w:sz w:val="20"/>
      <w:szCs w:val="20"/>
    </w:rPr>
  </w:style>
  <w:style w:type="paragraph" w:styleId="TOC9">
    <w:name w:val="toc 9"/>
    <w:basedOn w:val="afd"/>
    <w:next w:val="afd"/>
    <w:uiPriority w:val="39"/>
    <w:unhideWhenUsed/>
    <w:qFormat/>
    <w:pPr>
      <w:ind w:left="2560"/>
      <w:jc w:val="left"/>
    </w:pPr>
    <w:rPr>
      <w:rFonts w:asciiTheme="minorHAnsi" w:hAnsiTheme="minorHAnsi" w:cstheme="minorHAnsi"/>
      <w:sz w:val="18"/>
      <w:szCs w:val="18"/>
    </w:rPr>
  </w:style>
  <w:style w:type="paragraph" w:styleId="29">
    <w:name w:val="Body Text 2"/>
    <w:basedOn w:val="afd"/>
    <w:link w:val="2a"/>
    <w:uiPriority w:val="99"/>
    <w:semiHidden/>
    <w:unhideWhenUsed/>
    <w:qFormat/>
    <w:pPr>
      <w:widowControl/>
      <w:spacing w:after="120" w:line="480" w:lineRule="auto"/>
      <w:ind w:firstLineChars="0" w:firstLine="0"/>
      <w:jc w:val="left"/>
    </w:pPr>
    <w:rPr>
      <w:rFonts w:cs="宋体"/>
      <w:kern w:val="0"/>
    </w:rPr>
  </w:style>
  <w:style w:type="paragraph" w:styleId="HTML">
    <w:name w:val="HTML Preformatted"/>
    <w:basedOn w:val="afd"/>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line="300" w:lineRule="auto"/>
      <w:ind w:firstLineChars="0" w:firstLine="0"/>
      <w:jc w:val="left"/>
    </w:pPr>
    <w:rPr>
      <w:kern w:val="0"/>
      <w:lang w:val="zh-CN"/>
    </w:rPr>
  </w:style>
  <w:style w:type="paragraph" w:styleId="afff7">
    <w:name w:val="Normal (Web)"/>
    <w:basedOn w:val="afd"/>
    <w:link w:val="afff8"/>
    <w:uiPriority w:val="99"/>
    <w:qFormat/>
    <w:pPr>
      <w:widowControl/>
      <w:spacing w:before="100" w:after="100"/>
      <w:jc w:val="left"/>
    </w:pPr>
    <w:rPr>
      <w:rFonts w:ascii="Arial Unicode MS" w:eastAsia="Arial Unicode MS" w:hAnsi="Arial Unicode MS" w:hint="eastAsia"/>
      <w:kern w:val="0"/>
    </w:rPr>
  </w:style>
  <w:style w:type="paragraph" w:styleId="2b">
    <w:name w:val="index 2"/>
    <w:basedOn w:val="afd"/>
    <w:next w:val="afd"/>
    <w:qFormat/>
    <w:pPr>
      <w:widowControl/>
      <w:ind w:left="420" w:firstLineChars="0" w:hanging="210"/>
      <w:jc w:val="left"/>
    </w:pPr>
    <w:rPr>
      <w:rFonts w:ascii="Calibri" w:hAnsi="Calibri"/>
      <w:kern w:val="0"/>
      <w:sz w:val="20"/>
      <w:szCs w:val="20"/>
    </w:rPr>
  </w:style>
  <w:style w:type="paragraph" w:styleId="afff9">
    <w:name w:val="Title"/>
    <w:basedOn w:val="afd"/>
    <w:next w:val="afd"/>
    <w:link w:val="1f3"/>
    <w:uiPriority w:val="10"/>
    <w:qFormat/>
    <w:pPr>
      <w:spacing w:before="240" w:after="60" w:line="960" w:lineRule="auto"/>
      <w:jc w:val="center"/>
    </w:pPr>
    <w:rPr>
      <w:rFonts w:ascii="Cambria" w:eastAsia="黑体" w:hAnsi="Cambria"/>
      <w:b/>
      <w:bCs/>
      <w:sz w:val="52"/>
      <w:szCs w:val="32"/>
    </w:rPr>
  </w:style>
  <w:style w:type="paragraph" w:styleId="afffa">
    <w:name w:val="annotation subject"/>
    <w:basedOn w:val="aff8"/>
    <w:next w:val="aff8"/>
    <w:link w:val="1f4"/>
    <w:uiPriority w:val="99"/>
    <w:qFormat/>
    <w:rPr>
      <w:b/>
      <w:bCs/>
      <w:sz w:val="21"/>
    </w:rPr>
  </w:style>
  <w:style w:type="paragraph" w:styleId="afffb">
    <w:name w:val="Body Text First Indent"/>
    <w:basedOn w:val="aff9"/>
    <w:link w:val="afffc"/>
    <w:unhideWhenUsed/>
    <w:qFormat/>
    <w:pPr>
      <w:spacing w:line="360" w:lineRule="auto"/>
      <w:ind w:firstLineChars="100" w:firstLine="420"/>
    </w:pPr>
    <w:rPr>
      <w:rFonts w:ascii="宋体" w:hAnsi="宋体"/>
      <w:sz w:val="24"/>
    </w:rPr>
  </w:style>
  <w:style w:type="paragraph" w:styleId="2c">
    <w:name w:val="Body Text First Indent 2"/>
    <w:basedOn w:val="afd"/>
    <w:link w:val="2d"/>
    <w:qFormat/>
    <w:pPr>
      <w:widowControl/>
      <w:spacing w:afterLines="50" w:line="336" w:lineRule="auto"/>
      <w:ind w:firstLine="200"/>
      <w:jc w:val="left"/>
    </w:pPr>
    <w:rPr>
      <w:rFonts w:ascii="Times New Roman" w:hAnsi="Times New Roman"/>
      <w:kern w:val="0"/>
      <w:szCs w:val="28"/>
      <w:lang w:val="zh-CN"/>
    </w:rPr>
  </w:style>
  <w:style w:type="table" w:styleId="afffd">
    <w:name w:val="Table Grid"/>
    <w:basedOn w:val="aff"/>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5">
    <w:name w:val="Table Grid 5"/>
    <w:basedOn w:val="aff"/>
    <w:semiHidden/>
    <w:unhideWhenUsed/>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1">
    <w:name w:val="Colorful List Accent 1"/>
    <w:basedOn w:val="aff"/>
    <w:semiHidden/>
    <w:unhideWhenUsed/>
    <w:qFormat/>
    <w:rPr>
      <w:rFonts w:ascii="Calibri" w:hAnsi="Calibri"/>
      <w:kern w:val="2"/>
      <w:sz w:val="21"/>
      <w:szCs w:val="22"/>
    </w:rPr>
    <w:tblPr>
      <w:tblStyleRowBandSize w:val="1"/>
      <w:tblStyleColBandSize w:val="1"/>
    </w:tblPr>
    <w:tcPr>
      <w:shd w:val="clear" w:color="auto" w:fill="EDF2F8" w:themeFill="accent1" w:themeFillTint="19"/>
    </w:tcPr>
    <w:tblStylePr w:type="firstRow">
      <w:rPr>
        <w:b/>
        <w:bCs/>
        <w:color w:val="FFFFFF"/>
      </w:rPr>
      <w:tblPr/>
      <w:tcPr>
        <w:tcBorders>
          <w:bottom w:val="single" w:sz="12" w:space="0" w:color="FFFFFF" w:themeColor="background1"/>
        </w:tcBorders>
        <w:shd w:val="clear" w:color="auto" w:fill="9E3A38" w:themeFill="accent2" w:themeFillShade="CC"/>
      </w:tcPr>
    </w:tblStylePr>
    <w:tblStylePr w:type="lastRow">
      <w:rPr>
        <w:b/>
        <w:bCs/>
        <w:color w:val="9E3A38"/>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afffe">
    <w:name w:val="Strong"/>
    <w:basedOn w:val="afe"/>
    <w:qFormat/>
    <w:rPr>
      <w:b/>
      <w:bCs/>
    </w:rPr>
  </w:style>
  <w:style w:type="character" w:styleId="affff">
    <w:name w:val="endnote reference"/>
    <w:semiHidden/>
    <w:qFormat/>
    <w:rPr>
      <w:vertAlign w:val="superscript"/>
    </w:rPr>
  </w:style>
  <w:style w:type="character" w:styleId="affff0">
    <w:name w:val="page number"/>
    <w:basedOn w:val="afe"/>
    <w:qFormat/>
  </w:style>
  <w:style w:type="character" w:styleId="affff1">
    <w:name w:val="FollowedHyperlink"/>
    <w:uiPriority w:val="99"/>
    <w:unhideWhenUsed/>
    <w:qFormat/>
    <w:rPr>
      <w:color w:val="954F72"/>
      <w:u w:val="single"/>
    </w:rPr>
  </w:style>
  <w:style w:type="character" w:styleId="affff2">
    <w:name w:val="Emphasis"/>
    <w:uiPriority w:val="20"/>
    <w:qFormat/>
    <w:rPr>
      <w:rFonts w:ascii="Calibri" w:hAnsi="Calibri"/>
      <w:b/>
      <w:i/>
      <w:iCs/>
    </w:rPr>
  </w:style>
  <w:style w:type="character" w:styleId="affff3">
    <w:name w:val="Hyperlink"/>
    <w:uiPriority w:val="99"/>
    <w:qFormat/>
    <w:rPr>
      <w:color w:val="0000FF"/>
      <w:u w:val="single"/>
    </w:rPr>
  </w:style>
  <w:style w:type="character" w:styleId="affff4">
    <w:name w:val="annotation reference"/>
    <w:qFormat/>
    <w:rPr>
      <w:sz w:val="21"/>
      <w:szCs w:val="21"/>
    </w:rPr>
  </w:style>
  <w:style w:type="character" w:styleId="affff5">
    <w:name w:val="footnote reference"/>
    <w:semiHidden/>
    <w:qFormat/>
    <w:rPr>
      <w:vertAlign w:val="superscript"/>
    </w:rPr>
  </w:style>
  <w:style w:type="character" w:customStyle="1" w:styleId="2e">
    <w:name w:val="标题 2 字符"/>
    <w:qFormat/>
    <w:rPr>
      <w:rFonts w:ascii="等线 Light" w:eastAsia="等线 Light" w:hAnsi="等线 Light" w:cs="Times New Roman"/>
      <w:b/>
      <w:bCs/>
      <w:kern w:val="2"/>
      <w:sz w:val="32"/>
      <w:szCs w:val="32"/>
    </w:rPr>
  </w:style>
  <w:style w:type="character" w:customStyle="1" w:styleId="320">
    <w:name w:val="标题 3 字符2"/>
    <w:link w:val="3"/>
    <w:uiPriority w:val="9"/>
    <w:qFormat/>
    <w:rPr>
      <w:rFonts w:ascii="仿宋_GB2312" w:eastAsia="仿宋_GB2312" w:hAnsi="仿宋_GB2312"/>
      <w:b/>
      <w:bCs/>
      <w:kern w:val="2"/>
      <w:sz w:val="32"/>
      <w:szCs w:val="28"/>
    </w:rPr>
  </w:style>
  <w:style w:type="character" w:customStyle="1" w:styleId="56">
    <w:name w:val="标题 5 字符"/>
    <w:qFormat/>
    <w:rPr>
      <w:rFonts w:ascii="宋体" w:hAnsi="宋体"/>
      <w:b/>
      <w:bCs/>
      <w:kern w:val="2"/>
      <w:sz w:val="28"/>
      <w:szCs w:val="28"/>
    </w:rPr>
  </w:style>
  <w:style w:type="character" w:customStyle="1" w:styleId="310">
    <w:name w:val="标题 3 字符1"/>
    <w:qFormat/>
    <w:rPr>
      <w:rFonts w:ascii="宋体" w:hAnsi="宋体"/>
      <w:b/>
      <w:bCs/>
      <w:kern w:val="2"/>
      <w:sz w:val="28"/>
      <w:szCs w:val="28"/>
    </w:rPr>
  </w:style>
  <w:style w:type="character" w:customStyle="1" w:styleId="Char">
    <w:name w:val="首行缩进正文 Char"/>
    <w:link w:val="affff6"/>
    <w:qFormat/>
    <w:rPr>
      <w:kern w:val="2"/>
      <w:sz w:val="24"/>
    </w:rPr>
  </w:style>
  <w:style w:type="paragraph" w:customStyle="1" w:styleId="affff6">
    <w:name w:val="首行缩进正文"/>
    <w:basedOn w:val="afd"/>
    <w:link w:val="Char"/>
    <w:qFormat/>
    <w:pPr>
      <w:widowControl/>
      <w:adjustRightInd w:val="0"/>
      <w:snapToGrid w:val="0"/>
      <w:spacing w:afterLines="50" w:line="276" w:lineRule="auto"/>
      <w:ind w:firstLineChars="0" w:firstLine="420"/>
      <w:jc w:val="left"/>
    </w:pPr>
    <w:rPr>
      <w:rFonts w:ascii="Times New Roman" w:hAnsi="Times New Roman"/>
      <w:szCs w:val="20"/>
    </w:rPr>
  </w:style>
  <w:style w:type="character" w:customStyle="1" w:styleId="1a">
    <w:name w:val="批注文字 字符1"/>
    <w:link w:val="aff8"/>
    <w:uiPriority w:val="99"/>
    <w:qFormat/>
    <w:rPr>
      <w:rFonts w:eastAsia="仿宋"/>
      <w:kern w:val="2"/>
      <w:sz w:val="28"/>
      <w:szCs w:val="24"/>
    </w:rPr>
  </w:style>
  <w:style w:type="character" w:customStyle="1" w:styleId="affff7">
    <w:name w:val="日期 字符"/>
    <w:uiPriority w:val="99"/>
    <w:qFormat/>
    <w:rPr>
      <w:rFonts w:ascii="宋体" w:hAnsi="宋体"/>
      <w:kern w:val="2"/>
      <w:sz w:val="24"/>
      <w:szCs w:val="24"/>
    </w:rPr>
  </w:style>
  <w:style w:type="character" w:customStyle="1" w:styleId="1d">
    <w:name w:val="日期 字符1"/>
    <w:link w:val="affd"/>
    <w:qFormat/>
    <w:rPr>
      <w:kern w:val="2"/>
      <w:sz w:val="21"/>
      <w:szCs w:val="24"/>
    </w:rPr>
  </w:style>
  <w:style w:type="character" w:customStyle="1" w:styleId="90">
    <w:name w:val="标题 9 字符"/>
    <w:link w:val="9"/>
    <w:uiPriority w:val="9"/>
    <w:qFormat/>
    <w:rPr>
      <w:rFonts w:ascii="Cambria" w:hAnsi="Cambria"/>
      <w:kern w:val="2"/>
      <w:sz w:val="21"/>
      <w:szCs w:val="21"/>
    </w:rPr>
  </w:style>
  <w:style w:type="character" w:customStyle="1" w:styleId="1f5">
    <w:name w:val="未处理的提及1"/>
    <w:uiPriority w:val="99"/>
    <w:unhideWhenUsed/>
    <w:qFormat/>
    <w:rPr>
      <w:color w:val="605E5C"/>
      <w:shd w:val="clear" w:color="auto" w:fill="E1DFDD"/>
    </w:rPr>
  </w:style>
  <w:style w:type="character" w:customStyle="1" w:styleId="1f6">
    <w:name w:val="标题 1 字符"/>
    <w:uiPriority w:val="9"/>
    <w:qFormat/>
    <w:rPr>
      <w:rFonts w:ascii="宋体" w:hAnsi="宋体"/>
      <w:b/>
      <w:bCs/>
      <w:kern w:val="44"/>
      <w:sz w:val="44"/>
      <w:szCs w:val="44"/>
    </w:rPr>
  </w:style>
  <w:style w:type="character" w:customStyle="1" w:styleId="36">
    <w:name w:val="标题 3 字符"/>
    <w:qFormat/>
    <w:rPr>
      <w:rFonts w:ascii="宋体" w:hAnsi="宋体"/>
      <w:b/>
      <w:bCs/>
      <w:kern w:val="2"/>
      <w:sz w:val="32"/>
      <w:szCs w:val="32"/>
    </w:rPr>
  </w:style>
  <w:style w:type="character" w:customStyle="1" w:styleId="affff8">
    <w:name w:val="页脚 字符"/>
    <w:uiPriority w:val="99"/>
    <w:qFormat/>
  </w:style>
  <w:style w:type="character" w:customStyle="1" w:styleId="aff5">
    <w:name w:val="题注 字符"/>
    <w:link w:val="aff4"/>
    <w:qFormat/>
    <w:locked/>
    <w:rPr>
      <w:rFonts w:ascii="Arial" w:eastAsia="黑体" w:hAnsi="Arial"/>
      <w:kern w:val="2"/>
    </w:rPr>
  </w:style>
  <w:style w:type="character" w:customStyle="1" w:styleId="affff9">
    <w:name w:val="纯文本 字符"/>
    <w:qFormat/>
    <w:rPr>
      <w:rFonts w:ascii="宋体" w:hAnsi="Courier New" w:cs="Courier New"/>
      <w:kern w:val="2"/>
      <w:sz w:val="21"/>
      <w:szCs w:val="21"/>
    </w:rPr>
  </w:style>
  <w:style w:type="character" w:customStyle="1" w:styleId="affffa">
    <w:name w:val="列表段落 字符"/>
    <w:uiPriority w:val="34"/>
    <w:qFormat/>
    <w:rPr>
      <w:kern w:val="2"/>
      <w:sz w:val="21"/>
      <w:szCs w:val="22"/>
    </w:rPr>
  </w:style>
  <w:style w:type="character" w:customStyle="1" w:styleId="410">
    <w:name w:val="标题 4 字符1"/>
    <w:link w:val="4"/>
    <w:uiPriority w:val="9"/>
    <w:qFormat/>
    <w:rPr>
      <w:rFonts w:ascii="宋体" w:hAnsi="宋体"/>
      <w:b/>
      <w:bCs/>
      <w:kern w:val="2"/>
      <w:sz w:val="30"/>
      <w:szCs w:val="30"/>
    </w:rPr>
  </w:style>
  <w:style w:type="character" w:customStyle="1" w:styleId="affa">
    <w:name w:val="正文文本 字符"/>
    <w:link w:val="aff9"/>
    <w:uiPriority w:val="99"/>
    <w:qFormat/>
    <w:rPr>
      <w:kern w:val="2"/>
      <w:sz w:val="21"/>
      <w:szCs w:val="24"/>
    </w:rPr>
  </w:style>
  <w:style w:type="character" w:customStyle="1" w:styleId="1f7">
    <w:name w:val="列表段落 字符1"/>
    <w:link w:val="affffb"/>
    <w:uiPriority w:val="34"/>
    <w:qFormat/>
    <w:rPr>
      <w:kern w:val="2"/>
      <w:sz w:val="21"/>
      <w:szCs w:val="24"/>
    </w:rPr>
  </w:style>
  <w:style w:type="paragraph" w:styleId="affffb">
    <w:name w:val="List Paragraph"/>
    <w:basedOn w:val="afd"/>
    <w:link w:val="1f7"/>
    <w:uiPriority w:val="34"/>
    <w:qFormat/>
    <w:pPr>
      <w:ind w:firstLine="420"/>
    </w:pPr>
    <w:rPr>
      <w:rFonts w:ascii="Times New Roman" w:hAnsi="Times New Roman"/>
      <w:sz w:val="21"/>
    </w:rPr>
  </w:style>
  <w:style w:type="character" w:customStyle="1" w:styleId="font21">
    <w:name w:val="font21"/>
    <w:qFormat/>
    <w:rPr>
      <w:rFonts w:ascii="Calibri" w:hAnsi="Calibri" w:cs="Calibri"/>
      <w:color w:val="000000"/>
      <w:sz w:val="21"/>
      <w:szCs w:val="21"/>
      <w:u w:val="none"/>
    </w:rPr>
  </w:style>
  <w:style w:type="character" w:customStyle="1" w:styleId="Char0">
    <w:name w:val="*正文 Char"/>
    <w:link w:val="affffc"/>
    <w:qFormat/>
    <w:rPr>
      <w:rFonts w:ascii="time" w:hAnsi="time"/>
      <w:sz w:val="24"/>
      <w:szCs w:val="24"/>
      <w:lang w:bidi="en-US"/>
    </w:rPr>
  </w:style>
  <w:style w:type="paragraph" w:customStyle="1" w:styleId="affffc">
    <w:name w:val="*正文"/>
    <w:basedOn w:val="afd"/>
    <w:link w:val="Char0"/>
    <w:qFormat/>
    <w:pPr>
      <w:widowControl/>
      <w:ind w:firstLine="200"/>
      <w:contextualSpacing/>
    </w:pPr>
    <w:rPr>
      <w:rFonts w:ascii="time" w:hAnsi="time"/>
      <w:kern w:val="0"/>
      <w:lang w:bidi="en-US"/>
    </w:rPr>
  </w:style>
  <w:style w:type="character" w:customStyle="1" w:styleId="affffd">
    <w:name w:val="正文文本缩进 字符"/>
    <w:uiPriority w:val="99"/>
    <w:qFormat/>
    <w:rPr>
      <w:rFonts w:ascii="宋体" w:hAnsi="宋体"/>
      <w:kern w:val="2"/>
      <w:sz w:val="24"/>
      <w:szCs w:val="24"/>
    </w:rPr>
  </w:style>
  <w:style w:type="character" w:customStyle="1" w:styleId="1c">
    <w:name w:val="纯文本 字符1"/>
    <w:link w:val="affc"/>
    <w:qFormat/>
    <w:locked/>
    <w:rPr>
      <w:rFonts w:ascii="宋体" w:hAnsi="Courier New"/>
      <w:kern w:val="2"/>
      <w:sz w:val="21"/>
    </w:rPr>
  </w:style>
  <w:style w:type="character" w:customStyle="1" w:styleId="myChar">
    <w:name w:val="my正文 Char"/>
    <w:link w:val="my"/>
    <w:qFormat/>
    <w:rPr>
      <w:kern w:val="2"/>
      <w:sz w:val="21"/>
      <w:szCs w:val="24"/>
    </w:rPr>
  </w:style>
  <w:style w:type="paragraph" w:customStyle="1" w:styleId="my">
    <w:name w:val="my正文"/>
    <w:basedOn w:val="afd"/>
    <w:link w:val="myChar"/>
    <w:qFormat/>
    <w:pPr>
      <w:spacing w:line="240" w:lineRule="auto"/>
      <w:ind w:firstLineChars="0" w:firstLine="0"/>
    </w:pPr>
    <w:rPr>
      <w:rFonts w:ascii="Times New Roman" w:hAnsi="Times New Roman"/>
      <w:sz w:val="21"/>
    </w:rPr>
  </w:style>
  <w:style w:type="character" w:customStyle="1" w:styleId="2f">
    <w:name w:val="正文2 字符"/>
    <w:link w:val="2f0"/>
    <w:qFormat/>
    <w:rPr>
      <w:kern w:val="2"/>
      <w:sz w:val="21"/>
      <w:szCs w:val="24"/>
    </w:rPr>
  </w:style>
  <w:style w:type="paragraph" w:customStyle="1" w:styleId="2f0">
    <w:name w:val="正文2"/>
    <w:basedOn w:val="afd"/>
    <w:link w:val="2f"/>
    <w:qFormat/>
    <w:pPr>
      <w:ind w:firstLine="420"/>
    </w:pPr>
    <w:rPr>
      <w:rFonts w:ascii="Times New Roman" w:hAnsi="Times New Roman"/>
      <w:sz w:val="21"/>
    </w:rPr>
  </w:style>
  <w:style w:type="character" w:customStyle="1" w:styleId="font41">
    <w:name w:val="font41"/>
    <w:qFormat/>
    <w:rPr>
      <w:rFonts w:ascii="宋体" w:eastAsia="宋体" w:hAnsi="宋体" w:cs="宋体" w:hint="eastAsia"/>
      <w:color w:val="000000"/>
      <w:sz w:val="21"/>
      <w:szCs w:val="21"/>
      <w:u w:val="none"/>
    </w:rPr>
  </w:style>
  <w:style w:type="character" w:customStyle="1" w:styleId="70">
    <w:name w:val="标题 7 字符"/>
    <w:link w:val="7"/>
    <w:uiPriority w:val="9"/>
    <w:qFormat/>
    <w:rPr>
      <w:b/>
      <w:bCs/>
      <w:kern w:val="2"/>
      <w:sz w:val="21"/>
      <w:szCs w:val="24"/>
    </w:rPr>
  </w:style>
  <w:style w:type="character" w:customStyle="1" w:styleId="affffe">
    <w:name w:val="批注框文本 字符"/>
    <w:qFormat/>
    <w:rPr>
      <w:rFonts w:ascii="宋体" w:hAnsi="宋体"/>
      <w:kern w:val="2"/>
      <w:sz w:val="18"/>
      <w:szCs w:val="18"/>
    </w:rPr>
  </w:style>
  <w:style w:type="character" w:customStyle="1" w:styleId="Char1">
    <w:name w:val="副标题 Char1"/>
    <w:qFormat/>
    <w:rPr>
      <w:rFonts w:ascii="Calibri Light" w:hAnsi="Calibri Light" w:cs="Times New Roman"/>
      <w:b/>
      <w:bCs/>
      <w:kern w:val="28"/>
      <w:sz w:val="32"/>
      <w:szCs w:val="32"/>
    </w:rPr>
  </w:style>
  <w:style w:type="character" w:customStyle="1" w:styleId="111">
    <w:name w:val="标题 1 字符1"/>
    <w:link w:val="10"/>
    <w:uiPriority w:val="9"/>
    <w:qFormat/>
    <w:rPr>
      <w:rFonts w:ascii="仿宋_GB2312" w:eastAsia="黑体" w:hAnsi="仿宋_GB2312"/>
      <w:bCs/>
      <w:kern w:val="44"/>
      <w:sz w:val="32"/>
      <w:szCs w:val="28"/>
    </w:rPr>
  </w:style>
  <w:style w:type="character" w:customStyle="1" w:styleId="afffff">
    <w:name w:val="批注文字 字符"/>
    <w:uiPriority w:val="99"/>
    <w:qFormat/>
    <w:rPr>
      <w:rFonts w:ascii="宋体" w:hAnsi="宋体"/>
      <w:kern w:val="2"/>
      <w:sz w:val="24"/>
      <w:szCs w:val="24"/>
    </w:rPr>
  </w:style>
  <w:style w:type="character" w:customStyle="1" w:styleId="afffff0">
    <w:name w:val="文档结构图 字符"/>
    <w:qFormat/>
    <w:rPr>
      <w:rFonts w:ascii="Microsoft YaHei UI" w:eastAsia="Microsoft YaHei UI" w:hAnsi="宋体"/>
      <w:kern w:val="2"/>
      <w:sz w:val="18"/>
      <w:szCs w:val="18"/>
    </w:rPr>
  </w:style>
  <w:style w:type="character" w:customStyle="1" w:styleId="63">
    <w:name w:val="标题 6 字符"/>
    <w:uiPriority w:val="9"/>
    <w:qFormat/>
    <w:rPr>
      <w:rFonts w:ascii="等线 Light" w:eastAsia="等线 Light" w:hAnsi="等线 Light" w:cs="Times New Roman"/>
      <w:b/>
      <w:bCs/>
      <w:kern w:val="2"/>
      <w:sz w:val="24"/>
      <w:szCs w:val="24"/>
    </w:rPr>
  </w:style>
  <w:style w:type="character" w:customStyle="1" w:styleId="2Char">
    <w:name w:val="正文正文2 Char"/>
    <w:link w:val="2f1"/>
    <w:qFormat/>
    <w:rPr>
      <w:rFonts w:ascii="宋体" w:hAnsi="宋体"/>
      <w:kern w:val="2"/>
      <w:sz w:val="21"/>
      <w:szCs w:val="21"/>
    </w:rPr>
  </w:style>
  <w:style w:type="paragraph" w:customStyle="1" w:styleId="2f1">
    <w:name w:val="正文正文2"/>
    <w:basedOn w:val="afd"/>
    <w:link w:val="2Char"/>
    <w:qFormat/>
    <w:pPr>
      <w:ind w:firstLine="460"/>
    </w:pPr>
    <w:rPr>
      <w:sz w:val="21"/>
      <w:szCs w:val="21"/>
    </w:rPr>
  </w:style>
  <w:style w:type="character" w:customStyle="1" w:styleId="46">
    <w:name w:val="标题 4 字符"/>
    <w:qFormat/>
    <w:rPr>
      <w:rFonts w:ascii="等线 Light" w:eastAsia="等线 Light" w:hAnsi="等线 Light" w:cs="Times New Roman"/>
      <w:b/>
      <w:bCs/>
      <w:kern w:val="2"/>
      <w:sz w:val="28"/>
      <w:szCs w:val="28"/>
    </w:rPr>
  </w:style>
  <w:style w:type="character" w:customStyle="1" w:styleId="1f4">
    <w:name w:val="批注主题 字符1"/>
    <w:link w:val="afffa"/>
    <w:uiPriority w:val="99"/>
    <w:qFormat/>
    <w:rPr>
      <w:rFonts w:eastAsia="仿宋"/>
      <w:b/>
      <w:bCs/>
      <w:kern w:val="2"/>
      <w:sz w:val="21"/>
      <w:szCs w:val="24"/>
    </w:rPr>
  </w:style>
  <w:style w:type="character" w:customStyle="1" w:styleId="afffff1">
    <w:name w:val="页眉 字符"/>
    <w:uiPriority w:val="99"/>
    <w:qFormat/>
    <w:rPr>
      <w:rFonts w:ascii="宋体" w:hAnsi="宋体"/>
      <w:kern w:val="2"/>
      <w:sz w:val="18"/>
      <w:szCs w:val="18"/>
    </w:rPr>
  </w:style>
  <w:style w:type="character" w:customStyle="1" w:styleId="1b">
    <w:name w:val="正文文本缩进 字符1"/>
    <w:link w:val="affb"/>
    <w:qFormat/>
    <w:rPr>
      <w:kern w:val="2"/>
      <w:sz w:val="21"/>
    </w:rPr>
  </w:style>
  <w:style w:type="character" w:customStyle="1" w:styleId="510">
    <w:name w:val="标题 5 字符1"/>
    <w:link w:val="5"/>
    <w:uiPriority w:val="9"/>
    <w:qFormat/>
    <w:rPr>
      <w:rFonts w:ascii="宋体" w:hAnsi="宋体"/>
      <w:b/>
      <w:bCs/>
      <w:kern w:val="2"/>
      <w:sz w:val="24"/>
      <w:szCs w:val="28"/>
    </w:rPr>
  </w:style>
  <w:style w:type="character" w:customStyle="1" w:styleId="1f2">
    <w:name w:val="副标题 字符1"/>
    <w:link w:val="afff4"/>
    <w:qFormat/>
    <w:rPr>
      <w:rFonts w:ascii="Calibri Light" w:hAnsi="Calibri Light"/>
      <w:b/>
      <w:bCs/>
      <w:kern w:val="28"/>
      <w:sz w:val="32"/>
      <w:szCs w:val="32"/>
    </w:rPr>
  </w:style>
  <w:style w:type="character" w:customStyle="1" w:styleId="211">
    <w:name w:val="标题 2 字符1"/>
    <w:link w:val="2"/>
    <w:uiPriority w:val="9"/>
    <w:qFormat/>
    <w:rPr>
      <w:rFonts w:ascii="宋体" w:eastAsia="楷体gb2312" w:hAnsi="宋体"/>
      <w:b/>
      <w:bCs/>
      <w:kern w:val="2"/>
      <w:sz w:val="32"/>
      <w:szCs w:val="32"/>
    </w:rPr>
  </w:style>
  <w:style w:type="character" w:customStyle="1" w:styleId="1f">
    <w:name w:val="页脚 字符1"/>
    <w:link w:val="afff1"/>
    <w:uiPriority w:val="99"/>
    <w:qFormat/>
    <w:rPr>
      <w:kern w:val="2"/>
      <w:sz w:val="18"/>
      <w:szCs w:val="18"/>
    </w:rPr>
  </w:style>
  <w:style w:type="character" w:customStyle="1" w:styleId="afffff2">
    <w:name w:val="批注主题 字符"/>
    <w:uiPriority w:val="99"/>
    <w:qFormat/>
    <w:rPr>
      <w:rFonts w:ascii="宋体" w:hAnsi="宋体"/>
      <w:b/>
      <w:bCs/>
      <w:kern w:val="2"/>
      <w:sz w:val="24"/>
      <w:szCs w:val="24"/>
    </w:rPr>
  </w:style>
  <w:style w:type="character" w:customStyle="1" w:styleId="19">
    <w:name w:val="文档结构图 字符1"/>
    <w:link w:val="aff6"/>
    <w:qFormat/>
    <w:rPr>
      <w:rFonts w:ascii="宋体"/>
      <w:kern w:val="2"/>
      <w:sz w:val="18"/>
      <w:szCs w:val="18"/>
    </w:rPr>
  </w:style>
  <w:style w:type="character" w:customStyle="1" w:styleId="font31">
    <w:name w:val="font31"/>
    <w:qFormat/>
    <w:rPr>
      <w:rFonts w:ascii="宋体" w:eastAsia="宋体" w:hAnsi="宋体" w:cs="宋体" w:hint="eastAsia"/>
      <w:color w:val="000000"/>
      <w:sz w:val="21"/>
      <w:szCs w:val="21"/>
      <w:u w:val="none"/>
    </w:rPr>
  </w:style>
  <w:style w:type="character" w:customStyle="1" w:styleId="Char2">
    <w:name w:val="标准正文 Char"/>
    <w:link w:val="afffff3"/>
    <w:qFormat/>
    <w:rPr>
      <w:rFonts w:ascii="Arial" w:hAnsi="Arial"/>
      <w:kern w:val="2"/>
      <w:sz w:val="24"/>
    </w:rPr>
  </w:style>
  <w:style w:type="paragraph" w:customStyle="1" w:styleId="afffff3">
    <w:name w:val="标准正文"/>
    <w:basedOn w:val="affb"/>
    <w:link w:val="Char2"/>
    <w:qFormat/>
    <w:pPr>
      <w:spacing w:before="60" w:after="60"/>
      <w:ind w:firstLineChars="0" w:firstLine="482"/>
    </w:pPr>
    <w:rPr>
      <w:rFonts w:ascii="Arial" w:hAnsi="Arial"/>
      <w:sz w:val="24"/>
    </w:rPr>
  </w:style>
  <w:style w:type="character" w:customStyle="1" w:styleId="1f3">
    <w:name w:val="标题 字符1"/>
    <w:link w:val="afff9"/>
    <w:qFormat/>
    <w:rPr>
      <w:rFonts w:ascii="Cambria" w:eastAsia="黑体" w:hAnsi="Cambria"/>
      <w:b/>
      <w:bCs/>
      <w:kern w:val="2"/>
      <w:sz w:val="52"/>
      <w:szCs w:val="32"/>
    </w:rPr>
  </w:style>
  <w:style w:type="character" w:customStyle="1" w:styleId="1e">
    <w:name w:val="批注框文本 字符1"/>
    <w:link w:val="afff0"/>
    <w:uiPriority w:val="99"/>
    <w:qFormat/>
    <w:rPr>
      <w:kern w:val="2"/>
      <w:sz w:val="18"/>
      <w:szCs w:val="18"/>
    </w:rPr>
  </w:style>
  <w:style w:type="character" w:customStyle="1" w:styleId="1f0">
    <w:name w:val="页眉 字符1"/>
    <w:link w:val="afff2"/>
    <w:uiPriority w:val="99"/>
    <w:qFormat/>
    <w:rPr>
      <w:kern w:val="2"/>
      <w:sz w:val="18"/>
      <w:szCs w:val="18"/>
    </w:rPr>
  </w:style>
  <w:style w:type="character" w:customStyle="1" w:styleId="80">
    <w:name w:val="标题 8 字符"/>
    <w:link w:val="8"/>
    <w:uiPriority w:val="9"/>
    <w:qFormat/>
    <w:rPr>
      <w:rFonts w:ascii="Cambria" w:hAnsi="Cambria"/>
      <w:kern w:val="2"/>
      <w:sz w:val="21"/>
      <w:szCs w:val="24"/>
    </w:rPr>
  </w:style>
  <w:style w:type="character" w:customStyle="1" w:styleId="610">
    <w:name w:val="标题 6 字符1"/>
    <w:link w:val="6"/>
    <w:uiPriority w:val="9"/>
    <w:qFormat/>
    <w:rPr>
      <w:rFonts w:ascii="Cambria" w:hAnsi="Cambria"/>
      <w:b/>
      <w:bCs/>
      <w:kern w:val="2"/>
      <w:sz w:val="24"/>
      <w:szCs w:val="24"/>
    </w:rPr>
  </w:style>
  <w:style w:type="character" w:customStyle="1" w:styleId="afffff4">
    <w:name w:val="标题 字符"/>
    <w:uiPriority w:val="10"/>
    <w:qFormat/>
    <w:rPr>
      <w:rFonts w:ascii="等线 Light" w:eastAsia="等线 Light" w:hAnsi="等线 Light" w:cs="Times New Roman"/>
      <w:b/>
      <w:bCs/>
      <w:kern w:val="2"/>
      <w:sz w:val="32"/>
      <w:szCs w:val="32"/>
    </w:rPr>
  </w:style>
  <w:style w:type="character" w:customStyle="1" w:styleId="afffff5">
    <w:name w:val="副标题 字符"/>
    <w:uiPriority w:val="99"/>
    <w:qFormat/>
    <w:rPr>
      <w:rFonts w:ascii="等线" w:eastAsia="等线" w:hAnsi="等线" w:cs="Times New Roman"/>
      <w:b/>
      <w:bCs/>
      <w:kern w:val="28"/>
      <w:sz w:val="32"/>
      <w:szCs w:val="32"/>
    </w:rPr>
  </w:style>
  <w:style w:type="paragraph" w:customStyle="1" w:styleId="xl72">
    <w:name w:val="xl72"/>
    <w:basedOn w:val="afd"/>
    <w:qFormat/>
    <w:pPr>
      <w:widowControl/>
      <w:spacing w:before="100" w:beforeAutospacing="1" w:after="100" w:afterAutospacing="1" w:line="240" w:lineRule="auto"/>
      <w:ind w:firstLineChars="0" w:firstLine="0"/>
      <w:jc w:val="center"/>
    </w:pPr>
    <w:rPr>
      <w:rFonts w:cs="宋体"/>
      <w:kern w:val="0"/>
    </w:rPr>
  </w:style>
  <w:style w:type="paragraph" w:customStyle="1" w:styleId="afffff6">
    <w:name w:val="正文（深信服）"/>
    <w:qFormat/>
    <w:pPr>
      <w:spacing w:line="360" w:lineRule="auto"/>
      <w:ind w:firstLine="420"/>
    </w:pPr>
    <w:rPr>
      <w:rFonts w:ascii="Arial" w:hAnsi="Arial"/>
      <w:sz w:val="24"/>
      <w:szCs w:val="21"/>
      <w:shd w:val="clear" w:color="auto" w:fill="FFFFFF"/>
    </w:rPr>
  </w:style>
  <w:style w:type="paragraph" w:customStyle="1" w:styleId="xl70">
    <w:name w:val="xl70"/>
    <w:basedOn w:val="afd"/>
    <w:qFormat/>
    <w:pPr>
      <w:widowControl/>
      <w:pBdr>
        <w:bottom w:val="single" w:sz="4" w:space="0" w:color="auto"/>
        <w:right w:val="single" w:sz="4" w:space="0" w:color="auto"/>
      </w:pBdr>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Style2">
    <w:name w:val="_Style 2"/>
    <w:basedOn w:val="10"/>
    <w:next w:val="afd"/>
    <w:uiPriority w:val="39"/>
    <w:qFormat/>
    <w:pPr>
      <w:widowControl/>
      <w:numPr>
        <w:numId w:val="0"/>
      </w:numPr>
      <w:spacing w:before="480" w:after="0" w:line="276" w:lineRule="auto"/>
      <w:jc w:val="left"/>
      <w:outlineLvl w:val="9"/>
    </w:pPr>
    <w:rPr>
      <w:rFonts w:ascii="Cambria" w:eastAsia="宋体" w:hAnsi="Cambria"/>
      <w:color w:val="365F91"/>
      <w:kern w:val="0"/>
    </w:rPr>
  </w:style>
  <w:style w:type="paragraph" w:customStyle="1" w:styleId="1f8">
    <w:name w:val="正文缩进1"/>
    <w:basedOn w:val="afd"/>
    <w:qFormat/>
    <w:pPr>
      <w:spacing w:line="240" w:lineRule="auto"/>
      <w:ind w:firstLine="420"/>
    </w:pPr>
    <w:rPr>
      <w:rFonts w:ascii="Times New Roman" w:hAnsi="Times New Roman"/>
      <w:sz w:val="21"/>
      <w:szCs w:val="20"/>
    </w:rPr>
  </w:style>
  <w:style w:type="paragraph" w:customStyle="1" w:styleId="xl68">
    <w:name w:val="xl68"/>
    <w:basedOn w:val="afd"/>
    <w:qFormat/>
    <w:pPr>
      <w:widowControl/>
      <w:pBdr>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ff7">
    <w:name w:val="前言、引言标题"/>
    <w:next w:val="afd"/>
    <w:qFormat/>
    <w:pPr>
      <w:shd w:val="clear" w:color="FFFFFF" w:fill="FFFFFF"/>
      <w:tabs>
        <w:tab w:val="left" w:pos="425"/>
      </w:tabs>
      <w:spacing w:before="640" w:after="560"/>
      <w:jc w:val="center"/>
      <w:outlineLvl w:val="0"/>
    </w:pPr>
    <w:rPr>
      <w:rFonts w:ascii="黑体" w:eastAsia="黑体"/>
      <w:sz w:val="32"/>
    </w:rPr>
  </w:style>
  <w:style w:type="paragraph" w:customStyle="1" w:styleId="IndentNormal">
    <w:name w:val="Indent Normal"/>
    <w:basedOn w:val="afd"/>
    <w:qFormat/>
    <w:pPr>
      <w:ind w:firstLineChars="150" w:firstLine="150"/>
    </w:pPr>
  </w:style>
  <w:style w:type="paragraph" w:customStyle="1" w:styleId="msonormal0">
    <w:name w:val="msonormal"/>
    <w:basedOn w:val="afd"/>
    <w:qFormat/>
    <w:pPr>
      <w:widowControl/>
      <w:spacing w:before="100" w:beforeAutospacing="1" w:after="100" w:afterAutospacing="1" w:line="240" w:lineRule="auto"/>
      <w:ind w:firstLineChars="0" w:firstLine="0"/>
      <w:jc w:val="left"/>
    </w:pPr>
    <w:rPr>
      <w:rFonts w:cs="宋体"/>
      <w:kern w:val="0"/>
    </w:rPr>
  </w:style>
  <w:style w:type="paragraph" w:customStyle="1" w:styleId="2f2">
    <w:name w:val="正文 缩进2字符"/>
    <w:basedOn w:val="afd"/>
    <w:qFormat/>
    <w:pPr>
      <w:spacing w:afterLines="50" w:line="240" w:lineRule="auto"/>
      <w:ind w:firstLineChars="0" w:firstLine="0"/>
    </w:pPr>
    <w:rPr>
      <w:rFonts w:ascii="Times New Roman" w:hAnsi="Times New Roman" w:cs="宋体"/>
      <w:sz w:val="21"/>
      <w:szCs w:val="20"/>
    </w:rPr>
  </w:style>
  <w:style w:type="paragraph" w:customStyle="1" w:styleId="af9">
    <w:name w:val="列项●（二级）"/>
    <w:qFormat/>
    <w:pPr>
      <w:numPr>
        <w:numId w:val="6"/>
      </w:numPr>
      <w:tabs>
        <w:tab w:val="left" w:pos="840"/>
      </w:tabs>
      <w:ind w:leftChars="400" w:left="600" w:hangingChars="200" w:hanging="200"/>
      <w:jc w:val="both"/>
    </w:pPr>
    <w:rPr>
      <w:rFonts w:ascii="宋体"/>
      <w:sz w:val="21"/>
    </w:rPr>
  </w:style>
  <w:style w:type="paragraph" w:customStyle="1" w:styleId="afffff8">
    <w:name w:val="助手文本"/>
    <w:basedOn w:val="afd"/>
    <w:qFormat/>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xl67">
    <w:name w:val="xl67"/>
    <w:basedOn w:val="afd"/>
    <w:qFormat/>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ff9">
    <w:name w:val="段"/>
    <w:link w:val="Char3"/>
    <w:qFormat/>
    <w:pPr>
      <w:autoSpaceDE w:val="0"/>
      <w:autoSpaceDN w:val="0"/>
      <w:ind w:firstLineChars="200" w:firstLine="200"/>
      <w:jc w:val="both"/>
    </w:pPr>
    <w:rPr>
      <w:rFonts w:ascii="宋体" w:cs="Calibri"/>
      <w:sz w:val="21"/>
    </w:rPr>
  </w:style>
  <w:style w:type="paragraph" w:customStyle="1" w:styleId="xl73">
    <w:name w:val="xl73"/>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cs="宋体"/>
      <w:kern w:val="0"/>
    </w:rPr>
  </w:style>
  <w:style w:type="paragraph" w:customStyle="1" w:styleId="CharCharCharCharCharChar1Char">
    <w:name w:val="Char Char Char Char Char Char1 Char"/>
    <w:basedOn w:val="afd"/>
    <w:qFormat/>
    <w:pPr>
      <w:widowControl/>
      <w:spacing w:after="160" w:line="240" w:lineRule="exact"/>
      <w:jc w:val="left"/>
    </w:pPr>
  </w:style>
  <w:style w:type="paragraph" w:customStyle="1" w:styleId="PMBody">
    <w:name w:val="PM_Body"/>
    <w:basedOn w:val="afd"/>
    <w:qFormat/>
    <w:locked/>
    <w:rPr>
      <w:szCs w:val="21"/>
    </w:rPr>
  </w:style>
  <w:style w:type="paragraph" w:customStyle="1" w:styleId="CharChar1">
    <w:name w:val="Char Char1"/>
    <w:basedOn w:val="afd"/>
    <w:qFormat/>
    <w:pPr>
      <w:widowControl/>
      <w:spacing w:before="120" w:after="120"/>
    </w:pPr>
    <w:rPr>
      <w:rFonts w:ascii="Times New Roman" w:hAnsi="Times New Roman" w:cs="宋体"/>
    </w:rPr>
  </w:style>
  <w:style w:type="paragraph" w:customStyle="1" w:styleId="xl71">
    <w:name w:val="xl71"/>
    <w:basedOn w:val="afd"/>
    <w:qFormat/>
    <w:pPr>
      <w:widowControl/>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1f9">
    <w:name w:val="修订1"/>
    <w:uiPriority w:val="99"/>
    <w:unhideWhenUsed/>
    <w:qFormat/>
    <w:rPr>
      <w:rFonts w:ascii="宋体" w:hAnsi="宋体"/>
      <w:kern w:val="2"/>
      <w:sz w:val="24"/>
      <w:szCs w:val="24"/>
    </w:rPr>
  </w:style>
  <w:style w:type="paragraph" w:customStyle="1" w:styleId="2f3">
    <w:name w:val="列出段落2"/>
    <w:basedOn w:val="afd"/>
    <w:qFormat/>
    <w:pPr>
      <w:spacing w:line="240" w:lineRule="auto"/>
      <w:ind w:firstLine="420"/>
    </w:pPr>
    <w:rPr>
      <w:rFonts w:ascii="等线" w:eastAsia="等线" w:hAnsi="等线" w:cs="等线"/>
      <w:sz w:val="21"/>
      <w:szCs w:val="21"/>
    </w:rPr>
  </w:style>
  <w:style w:type="paragraph" w:customStyle="1" w:styleId="xl69">
    <w:name w:val="xl69"/>
    <w:basedOn w:val="afd"/>
    <w:qFormat/>
    <w:pPr>
      <w:widowControl/>
      <w:pBdr>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kern w:val="0"/>
      <w:sz w:val="18"/>
      <w:szCs w:val="18"/>
    </w:rPr>
  </w:style>
  <w:style w:type="paragraph" w:customStyle="1" w:styleId="xl66">
    <w:name w:val="xl66"/>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ffa">
    <w:name w:val="文档正文文本（中安网脉）"/>
    <w:basedOn w:val="afd"/>
    <w:qFormat/>
    <w:pPr>
      <w:ind w:firstLine="200"/>
    </w:pPr>
    <w:rPr>
      <w:rFonts w:ascii="Times New Roman" w:hAnsi="Times New Roman"/>
      <w:color w:val="000000"/>
      <w:szCs w:val="28"/>
    </w:rPr>
  </w:style>
  <w:style w:type="paragraph" w:customStyle="1" w:styleId="xl65">
    <w:name w:val="xl65"/>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ffb">
    <w:name w:val="正文样式"/>
    <w:link w:val="Char4"/>
    <w:unhideWhenUsed/>
    <w:qFormat/>
    <w:pPr>
      <w:widowControl w:val="0"/>
      <w:adjustRightInd w:val="0"/>
      <w:snapToGrid w:val="0"/>
      <w:spacing w:line="360" w:lineRule="auto"/>
      <w:ind w:firstLineChars="200" w:firstLine="200"/>
      <w:jc w:val="both"/>
    </w:pPr>
    <w:rPr>
      <w:bCs/>
      <w:snapToGrid w:val="0"/>
      <w:sz w:val="24"/>
      <w:szCs w:val="44"/>
    </w:rPr>
  </w:style>
  <w:style w:type="paragraph" w:customStyle="1" w:styleId="152">
    <w:name w:val="样式 行距: 1.5 倍行距 首行缩进:  2 字符"/>
    <w:basedOn w:val="afd"/>
    <w:qFormat/>
    <w:pPr>
      <w:ind w:firstLine="560"/>
      <w:jc w:val="left"/>
    </w:pPr>
    <w:rPr>
      <w:rFonts w:ascii="仿宋" w:eastAsia="仿宋" w:hAnsi="仿宋" w:cs="宋体"/>
      <w:szCs w:val="20"/>
    </w:rPr>
  </w:style>
  <w:style w:type="paragraph" w:customStyle="1" w:styleId="TOC10">
    <w:name w:val="TOC 标题1"/>
    <w:basedOn w:val="10"/>
    <w:next w:val="afd"/>
    <w:uiPriority w:val="39"/>
    <w:qFormat/>
    <w:pPr>
      <w:widowControl/>
      <w:numPr>
        <w:numId w:val="0"/>
      </w:numPr>
      <w:spacing w:before="480" w:after="0" w:line="276" w:lineRule="auto"/>
      <w:jc w:val="left"/>
      <w:outlineLvl w:val="9"/>
    </w:pPr>
    <w:rPr>
      <w:rFonts w:ascii="Cambria" w:eastAsia="宋体" w:hAnsi="Cambria"/>
      <w:color w:val="365F91"/>
      <w:kern w:val="0"/>
    </w:rPr>
  </w:style>
  <w:style w:type="table" w:customStyle="1" w:styleId="1fa">
    <w:name w:val="!我的表格1"/>
    <w:basedOn w:val="aff"/>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b">
    <w:name w:val="网格型1"/>
    <w:basedOn w:val="aff"/>
    <w:uiPriority w:val="59"/>
    <w:unhideWhenUsed/>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qFormat/>
    <w:rPr>
      <w:rFonts w:ascii="宋体" w:eastAsia="黑体" w:hAnsi="宋体"/>
      <w:b/>
      <w:bCs/>
      <w:kern w:val="44"/>
      <w:sz w:val="32"/>
      <w:szCs w:val="28"/>
    </w:rPr>
  </w:style>
  <w:style w:type="character" w:customStyle="1" w:styleId="Char20">
    <w:name w:val="纯文本 Char2"/>
    <w:qFormat/>
    <w:rPr>
      <w:rFonts w:ascii="宋体" w:eastAsia="宋体" w:hAnsi="宋体" w:cs="Times New Roman"/>
      <w:color w:val="000000"/>
      <w:kern w:val="0"/>
      <w:sz w:val="24"/>
      <w:szCs w:val="24"/>
    </w:rPr>
  </w:style>
  <w:style w:type="paragraph" w:customStyle="1" w:styleId="afffffc">
    <w:name w:val="可研正文"/>
    <w:basedOn w:val="afd"/>
    <w:link w:val="Char5"/>
    <w:qFormat/>
    <w:pPr>
      <w:widowControl/>
      <w:ind w:firstLine="200"/>
      <w:jc w:val="left"/>
    </w:pPr>
    <w:rPr>
      <w:rFonts w:ascii="仿宋" w:eastAsia="仿宋" w:hAnsi="仿宋" w:cs="宋体"/>
      <w:kern w:val="0"/>
      <w:szCs w:val="28"/>
    </w:rPr>
  </w:style>
  <w:style w:type="character" w:customStyle="1" w:styleId="Char5">
    <w:name w:val="可研正文 Char"/>
    <w:link w:val="afffffc"/>
    <w:qFormat/>
    <w:rPr>
      <w:rFonts w:ascii="仿宋" w:eastAsia="仿宋" w:hAnsi="仿宋" w:cs="宋体"/>
      <w:sz w:val="28"/>
      <w:szCs w:val="28"/>
    </w:rPr>
  </w:style>
  <w:style w:type="paragraph" w:customStyle="1" w:styleId="2f4">
    <w:name w:val="修订2"/>
    <w:hidden/>
    <w:uiPriority w:val="99"/>
    <w:unhideWhenUsed/>
    <w:qFormat/>
    <w:rPr>
      <w:rFonts w:ascii="宋体" w:hAnsi="宋体"/>
      <w:kern w:val="2"/>
      <w:sz w:val="24"/>
      <w:szCs w:val="24"/>
    </w:rPr>
  </w:style>
  <w:style w:type="character" w:customStyle="1" w:styleId="afffc">
    <w:name w:val="正文文本首行缩进 字符"/>
    <w:basedOn w:val="affa"/>
    <w:link w:val="afffb"/>
    <w:qFormat/>
    <w:rPr>
      <w:rFonts w:ascii="宋体" w:hAnsi="宋体"/>
      <w:kern w:val="2"/>
      <w:sz w:val="24"/>
      <w:szCs w:val="24"/>
    </w:rPr>
  </w:style>
  <w:style w:type="character" w:customStyle="1" w:styleId="34">
    <w:name w:val="正文文本 3 字符"/>
    <w:basedOn w:val="afe"/>
    <w:link w:val="33"/>
    <w:qFormat/>
    <w:rPr>
      <w:sz w:val="16"/>
      <w:szCs w:val="16"/>
    </w:rPr>
  </w:style>
  <w:style w:type="character" w:customStyle="1" w:styleId="28">
    <w:name w:val="正文文本缩进 2 字符"/>
    <w:basedOn w:val="afe"/>
    <w:link w:val="27"/>
    <w:uiPriority w:val="99"/>
    <w:qFormat/>
    <w:rPr>
      <w:rFonts w:ascii="宋体" w:hAnsi="宋体"/>
      <w:sz w:val="24"/>
      <w:szCs w:val="24"/>
    </w:rPr>
  </w:style>
  <w:style w:type="character" w:customStyle="1" w:styleId="afff">
    <w:name w:val="尾注文本 字符"/>
    <w:basedOn w:val="afe"/>
    <w:link w:val="affe"/>
    <w:semiHidden/>
    <w:qFormat/>
    <w:rPr>
      <w:rFonts w:ascii="Calibri" w:hAnsi="Calibri"/>
      <w:sz w:val="28"/>
      <w:szCs w:val="24"/>
    </w:rPr>
  </w:style>
  <w:style w:type="character" w:customStyle="1" w:styleId="afff5">
    <w:name w:val="脚注文本 字符"/>
    <w:basedOn w:val="afe"/>
    <w:link w:val="af6"/>
    <w:qFormat/>
    <w:rPr>
      <w:rFonts w:ascii="宋体" w:hAnsi="Calibri"/>
      <w:sz w:val="18"/>
      <w:szCs w:val="18"/>
    </w:rPr>
  </w:style>
  <w:style w:type="character" w:customStyle="1" w:styleId="2a">
    <w:name w:val="正文文本 2 字符"/>
    <w:basedOn w:val="afe"/>
    <w:link w:val="29"/>
    <w:uiPriority w:val="99"/>
    <w:semiHidden/>
    <w:qFormat/>
    <w:rPr>
      <w:rFonts w:ascii="宋体" w:hAnsi="宋体" w:cs="宋体"/>
      <w:sz w:val="24"/>
      <w:szCs w:val="24"/>
    </w:rPr>
  </w:style>
  <w:style w:type="character" w:customStyle="1" w:styleId="HTML0">
    <w:name w:val="HTML 预设格式 字符"/>
    <w:basedOn w:val="afe"/>
    <w:link w:val="HTML"/>
    <w:qFormat/>
    <w:rPr>
      <w:rFonts w:ascii="宋体" w:hAnsi="宋体"/>
      <w:sz w:val="24"/>
      <w:szCs w:val="24"/>
      <w:lang w:val="zh-CN"/>
    </w:rPr>
  </w:style>
  <w:style w:type="character" w:customStyle="1" w:styleId="2d">
    <w:name w:val="正文文本首行缩进 2 字符"/>
    <w:basedOn w:val="1b"/>
    <w:link w:val="2c"/>
    <w:qFormat/>
    <w:rPr>
      <w:kern w:val="2"/>
      <w:sz w:val="24"/>
      <w:szCs w:val="28"/>
      <w:lang w:val="zh-CN"/>
    </w:rPr>
  </w:style>
  <w:style w:type="paragraph" w:customStyle="1" w:styleId="afffffd">
    <w:name w:val="可研标题"/>
    <w:basedOn w:val="afff9"/>
    <w:link w:val="Char6"/>
    <w:qFormat/>
    <w:pPr>
      <w:widowControl/>
      <w:spacing w:line="360" w:lineRule="auto"/>
      <w:ind w:firstLineChars="0" w:firstLine="0"/>
      <w:outlineLvl w:val="0"/>
    </w:pPr>
    <w:rPr>
      <w:rFonts w:ascii="微软雅黑" w:eastAsia="微软雅黑" w:hAnsi="微软雅黑" w:cstheme="majorBidi"/>
      <w:b w:val="0"/>
      <w:szCs w:val="52"/>
    </w:rPr>
  </w:style>
  <w:style w:type="character" w:customStyle="1" w:styleId="Char6">
    <w:name w:val="可研标题 Char"/>
    <w:basedOn w:val="afffff4"/>
    <w:link w:val="afffffd"/>
    <w:qFormat/>
    <w:rPr>
      <w:rFonts w:ascii="微软雅黑" w:eastAsia="微软雅黑" w:hAnsi="微软雅黑" w:cstheme="majorBidi"/>
      <w:b w:val="0"/>
      <w:bCs/>
      <w:kern w:val="2"/>
      <w:sz w:val="52"/>
      <w:szCs w:val="52"/>
    </w:rPr>
  </w:style>
  <w:style w:type="paragraph" w:customStyle="1" w:styleId="18">
    <w:name w:val="可研标题1级"/>
    <w:basedOn w:val="10"/>
    <w:next w:val="afd"/>
    <w:link w:val="1Char0"/>
    <w:qFormat/>
    <w:pPr>
      <w:pageBreakBefore/>
      <w:widowControl/>
      <w:numPr>
        <w:numId w:val="7"/>
      </w:numPr>
      <w:spacing w:before="400" w:after="400"/>
      <w:jc w:val="center"/>
    </w:pPr>
    <w:rPr>
      <w:rFonts w:eastAsia="宋体" w:cs="宋体"/>
      <w:sz w:val="44"/>
      <w:szCs w:val="44"/>
    </w:rPr>
  </w:style>
  <w:style w:type="character" w:customStyle="1" w:styleId="1Char0">
    <w:name w:val="可研标题1级 Char"/>
    <w:basedOn w:val="1f6"/>
    <w:link w:val="18"/>
    <w:qFormat/>
    <w:rPr>
      <w:rFonts w:ascii="宋体" w:hAnsi="宋体" w:cs="宋体"/>
      <w:b/>
      <w:bCs/>
      <w:kern w:val="44"/>
      <w:sz w:val="44"/>
      <w:szCs w:val="44"/>
    </w:rPr>
  </w:style>
  <w:style w:type="paragraph" w:customStyle="1" w:styleId="26">
    <w:name w:val="可研标题2级"/>
    <w:basedOn w:val="2"/>
    <w:next w:val="afffffc"/>
    <w:link w:val="2Char0"/>
    <w:qFormat/>
    <w:pPr>
      <w:widowControl/>
      <w:numPr>
        <w:numId w:val="7"/>
      </w:numPr>
      <w:spacing w:before="260" w:after="260" w:line="416" w:lineRule="auto"/>
      <w:jc w:val="left"/>
    </w:pPr>
    <w:rPr>
      <w:rFonts w:ascii="黑体" w:eastAsia="黑体" w:hAnsi="黑体" w:cstheme="majorBidi"/>
      <w:sz w:val="36"/>
      <w:szCs w:val="36"/>
    </w:rPr>
  </w:style>
  <w:style w:type="character" w:customStyle="1" w:styleId="2Char0">
    <w:name w:val="可研标题2级 Char"/>
    <w:basedOn w:val="2e"/>
    <w:link w:val="26"/>
    <w:qFormat/>
    <w:rPr>
      <w:rFonts w:ascii="黑体" w:eastAsia="黑体" w:hAnsi="黑体" w:cstheme="majorBidi"/>
      <w:b/>
      <w:bCs/>
      <w:kern w:val="2"/>
      <w:sz w:val="36"/>
      <w:szCs w:val="36"/>
    </w:rPr>
  </w:style>
  <w:style w:type="paragraph" w:customStyle="1" w:styleId="32">
    <w:name w:val="可研标题3级"/>
    <w:basedOn w:val="3"/>
    <w:next w:val="afffffc"/>
    <w:link w:val="3Char"/>
    <w:qFormat/>
    <w:pPr>
      <w:widowControl/>
      <w:numPr>
        <w:numId w:val="7"/>
      </w:numPr>
      <w:spacing w:before="260" w:after="260" w:line="416" w:lineRule="auto"/>
      <w:jc w:val="left"/>
    </w:pPr>
    <w:rPr>
      <w:rFonts w:ascii="黑体" w:eastAsia="黑体" w:hAnsi="黑体" w:cstheme="majorBidi"/>
      <w:szCs w:val="32"/>
    </w:rPr>
  </w:style>
  <w:style w:type="character" w:customStyle="1" w:styleId="3Char">
    <w:name w:val="可研标题3级 Char"/>
    <w:basedOn w:val="36"/>
    <w:link w:val="32"/>
    <w:qFormat/>
    <w:rPr>
      <w:rFonts w:ascii="黑体" w:eastAsia="黑体" w:hAnsi="黑体" w:cstheme="majorBidi"/>
      <w:b/>
      <w:bCs/>
      <w:kern w:val="2"/>
      <w:sz w:val="32"/>
      <w:szCs w:val="32"/>
    </w:rPr>
  </w:style>
  <w:style w:type="paragraph" w:customStyle="1" w:styleId="44">
    <w:name w:val="可研标题4级"/>
    <w:basedOn w:val="4"/>
    <w:next w:val="afffffc"/>
    <w:link w:val="4Char"/>
    <w:qFormat/>
    <w:pPr>
      <w:widowControl/>
      <w:numPr>
        <w:numId w:val="7"/>
      </w:numPr>
      <w:spacing w:before="240" w:after="240"/>
      <w:ind w:rightChars="100" w:right="100"/>
      <w:jc w:val="left"/>
    </w:pPr>
    <w:rPr>
      <w:rFonts w:ascii="黑体" w:eastAsia="黑体" w:hAnsi="黑体" w:cstheme="majorBidi"/>
      <w:b w:val="0"/>
    </w:rPr>
  </w:style>
  <w:style w:type="character" w:customStyle="1" w:styleId="4Char">
    <w:name w:val="可研标题4级 Char"/>
    <w:basedOn w:val="46"/>
    <w:link w:val="44"/>
    <w:qFormat/>
    <w:rPr>
      <w:rFonts w:ascii="黑体" w:eastAsia="黑体" w:hAnsi="黑体" w:cstheme="majorBidi"/>
      <w:b w:val="0"/>
      <w:bCs/>
      <w:kern w:val="2"/>
      <w:sz w:val="30"/>
      <w:szCs w:val="30"/>
    </w:rPr>
  </w:style>
  <w:style w:type="paragraph" w:customStyle="1" w:styleId="53">
    <w:name w:val="可研标题5级"/>
    <w:basedOn w:val="5"/>
    <w:next w:val="afffffc"/>
    <w:link w:val="5Char"/>
    <w:qFormat/>
    <w:pPr>
      <w:numPr>
        <w:numId w:val="7"/>
      </w:numPr>
      <w:spacing w:beforeLines="50" w:before="0" w:after="0"/>
    </w:pPr>
    <w:rPr>
      <w:rFonts w:ascii="仿宋" w:eastAsia="仿宋" w:hAnsi="仿宋" w:cs="宋体"/>
    </w:rPr>
  </w:style>
  <w:style w:type="character" w:customStyle="1" w:styleId="5Char">
    <w:name w:val="可研标题5级 Char"/>
    <w:basedOn w:val="56"/>
    <w:link w:val="53"/>
    <w:qFormat/>
    <w:rPr>
      <w:rFonts w:ascii="仿宋" w:eastAsia="仿宋" w:hAnsi="仿宋" w:cs="宋体"/>
      <w:b/>
      <w:bCs/>
      <w:kern w:val="2"/>
      <w:sz w:val="28"/>
      <w:szCs w:val="28"/>
    </w:rPr>
  </w:style>
  <w:style w:type="paragraph" w:customStyle="1" w:styleId="afffffe">
    <w:name w:val="图表题注"/>
    <w:basedOn w:val="aff4"/>
    <w:next w:val="afd"/>
    <w:qFormat/>
    <w:pPr>
      <w:widowControl/>
      <w:spacing w:afterLines="0" w:line="240" w:lineRule="auto"/>
      <w:ind w:firstLineChars="0" w:firstLine="0"/>
      <w:jc w:val="center"/>
    </w:pPr>
    <w:rPr>
      <w:rFonts w:ascii="仿宋" w:eastAsia="仿宋" w:hAnsi="仿宋" w:cstheme="majorBidi"/>
      <w:kern w:val="0"/>
      <w:sz w:val="28"/>
      <w:szCs w:val="28"/>
    </w:rPr>
  </w:style>
  <w:style w:type="paragraph" w:customStyle="1" w:styleId="N-4">
    <w:name w:val="N-4"/>
    <w:basedOn w:val="4"/>
    <w:qFormat/>
    <w:pPr>
      <w:widowControl/>
      <w:numPr>
        <w:numId w:val="8"/>
      </w:numPr>
      <w:spacing w:before="160" w:after="160" w:line="240" w:lineRule="auto"/>
      <w:ind w:rightChars="100" w:right="100"/>
      <w:jc w:val="left"/>
    </w:pPr>
    <w:rPr>
      <w:rFonts w:ascii="Arial" w:eastAsia="黑体" w:hAnsi="Arial"/>
      <w:b w:val="0"/>
      <w:kern w:val="0"/>
      <w:sz w:val="21"/>
      <w:szCs w:val="20"/>
    </w:rPr>
  </w:style>
  <w:style w:type="paragraph" w:customStyle="1" w:styleId="affffff">
    <w:name w:val="正文内容"/>
    <w:basedOn w:val="afd"/>
    <w:link w:val="affffff0"/>
    <w:qFormat/>
    <w:pPr>
      <w:widowControl/>
      <w:ind w:firstLineChars="0" w:firstLine="0"/>
      <w:jc w:val="left"/>
    </w:pPr>
    <w:rPr>
      <w:rFonts w:ascii="黑体" w:hAnsi="黑体" w:cs="宋体"/>
      <w:kern w:val="0"/>
      <w:szCs w:val="40"/>
    </w:rPr>
  </w:style>
  <w:style w:type="character" w:customStyle="1" w:styleId="affffff0">
    <w:name w:val="正文内容 字符"/>
    <w:basedOn w:val="afe"/>
    <w:link w:val="affffff"/>
    <w:qFormat/>
    <w:rPr>
      <w:rFonts w:ascii="黑体" w:hAnsi="黑体" w:cs="宋体"/>
      <w:sz w:val="24"/>
      <w:szCs w:val="40"/>
    </w:rPr>
  </w:style>
  <w:style w:type="paragraph" w:customStyle="1" w:styleId="-11">
    <w:name w:val="彩色列表 - 着色 11"/>
    <w:basedOn w:val="afd"/>
    <w:link w:val="-10"/>
    <w:uiPriority w:val="34"/>
    <w:qFormat/>
    <w:pPr>
      <w:widowControl/>
      <w:spacing w:line="240" w:lineRule="auto"/>
      <w:ind w:firstLine="420"/>
      <w:jc w:val="left"/>
    </w:pPr>
    <w:rPr>
      <w:rFonts w:ascii="Segoe UI" w:hAnsi="Segoe UI"/>
      <w:kern w:val="0"/>
    </w:rPr>
  </w:style>
  <w:style w:type="character" w:customStyle="1" w:styleId="aff3">
    <w:name w:val="正文缩进 字符"/>
    <w:link w:val="aff2"/>
    <w:uiPriority w:val="99"/>
    <w:qFormat/>
    <w:rPr>
      <w:rFonts w:ascii="Calibri" w:hAnsi="Calibri"/>
      <w:kern w:val="2"/>
      <w:sz w:val="21"/>
      <w:szCs w:val="24"/>
    </w:rPr>
  </w:style>
  <w:style w:type="character" w:customStyle="1" w:styleId="afff8">
    <w:name w:val="普通(网站) 字符"/>
    <w:link w:val="afff7"/>
    <w:uiPriority w:val="99"/>
    <w:qFormat/>
    <w:rPr>
      <w:rFonts w:ascii="Arial Unicode MS" w:eastAsia="Arial Unicode MS" w:hAnsi="Arial Unicode MS"/>
      <w:sz w:val="24"/>
      <w:szCs w:val="24"/>
    </w:rPr>
  </w:style>
  <w:style w:type="paragraph" w:customStyle="1" w:styleId="TOC11">
    <w:name w:val="TOC 标题11"/>
    <w:basedOn w:val="10"/>
    <w:next w:val="afd"/>
    <w:uiPriority w:val="39"/>
    <w:unhideWhenUsed/>
    <w:qFormat/>
    <w:pPr>
      <w:pageBreakBefore/>
      <w:widowControl/>
      <w:numPr>
        <w:numId w:val="0"/>
      </w:numPr>
      <w:spacing w:before="240" w:after="0" w:line="259" w:lineRule="auto"/>
      <w:jc w:val="center"/>
      <w:outlineLvl w:val="9"/>
    </w:pPr>
    <w:rPr>
      <w:rFonts w:asciiTheme="majorHAnsi" w:eastAsiaTheme="majorEastAsia" w:hAnsiTheme="majorHAnsi" w:cstheme="majorBidi"/>
      <w:bCs w:val="0"/>
      <w:color w:val="365F91" w:themeColor="accent1" w:themeShade="BF"/>
      <w:kern w:val="0"/>
      <w:szCs w:val="32"/>
      <w:lang w:val="zh-CN"/>
    </w:rPr>
  </w:style>
  <w:style w:type="character" w:customStyle="1" w:styleId="CharChar">
    <w:name w:val="*正文 Char Char"/>
    <w:qFormat/>
    <w:locked/>
    <w:rPr>
      <w:rFonts w:ascii="宋体" w:hAnsi="宋体"/>
      <w:sz w:val="22"/>
    </w:rPr>
  </w:style>
  <w:style w:type="paragraph" w:customStyle="1" w:styleId="1fc">
    <w:name w:val="列出段落1"/>
    <w:basedOn w:val="afd"/>
    <w:link w:val="affffff1"/>
    <w:uiPriority w:val="34"/>
    <w:qFormat/>
    <w:pPr>
      <w:widowControl/>
      <w:spacing w:line="240" w:lineRule="auto"/>
      <w:ind w:firstLine="420"/>
      <w:jc w:val="left"/>
    </w:pPr>
    <w:rPr>
      <w:rFonts w:ascii="等线" w:eastAsia="等线" w:hAnsi="等线"/>
      <w:kern w:val="0"/>
    </w:rPr>
  </w:style>
  <w:style w:type="character" w:customStyle="1" w:styleId="affffff1">
    <w:name w:val="列出段落字符"/>
    <w:link w:val="1fc"/>
    <w:uiPriority w:val="34"/>
    <w:qFormat/>
    <w:rPr>
      <w:rFonts w:ascii="等线" w:eastAsia="等线" w:hAnsi="等线"/>
      <w:sz w:val="24"/>
      <w:szCs w:val="24"/>
    </w:rPr>
  </w:style>
  <w:style w:type="paragraph" w:customStyle="1" w:styleId="16">
    <w:name w:val="1级"/>
    <w:basedOn w:val="afd"/>
    <w:next w:val="afd"/>
    <w:link w:val="1Char1"/>
    <w:qFormat/>
    <w:pPr>
      <w:widowControl/>
      <w:numPr>
        <w:numId w:val="9"/>
      </w:numPr>
      <w:spacing w:before="240" w:after="240" w:line="240" w:lineRule="auto"/>
      <w:ind w:firstLineChars="0"/>
      <w:jc w:val="center"/>
      <w:outlineLvl w:val="0"/>
    </w:pPr>
    <w:rPr>
      <w:rFonts w:ascii="Cambria" w:hAnsi="Cambria"/>
      <w:b/>
      <w:bCs/>
      <w:kern w:val="0"/>
      <w:sz w:val="44"/>
      <w:szCs w:val="44"/>
    </w:rPr>
  </w:style>
  <w:style w:type="character" w:customStyle="1" w:styleId="1Char1">
    <w:name w:val="1级 Char"/>
    <w:basedOn w:val="afe"/>
    <w:link w:val="16"/>
    <w:qFormat/>
    <w:rPr>
      <w:rFonts w:ascii="Cambria" w:hAnsi="Cambria"/>
      <w:b/>
      <w:bCs/>
      <w:sz w:val="44"/>
      <w:szCs w:val="44"/>
    </w:rPr>
  </w:style>
  <w:style w:type="paragraph" w:customStyle="1" w:styleId="24">
    <w:name w:val="2级"/>
    <w:basedOn w:val="afd"/>
    <w:next w:val="afd"/>
    <w:link w:val="2Char1"/>
    <w:qFormat/>
    <w:pPr>
      <w:keepNext/>
      <w:keepLines/>
      <w:widowControl/>
      <w:numPr>
        <w:ilvl w:val="1"/>
        <w:numId w:val="9"/>
      </w:numPr>
      <w:spacing w:before="260" w:after="260" w:line="415" w:lineRule="auto"/>
      <w:ind w:firstLineChars="0"/>
      <w:jc w:val="left"/>
      <w:outlineLvl w:val="2"/>
    </w:pPr>
    <w:rPr>
      <w:rFonts w:eastAsia="等线 Light"/>
      <w:b/>
      <w:bCs/>
      <w:szCs w:val="32"/>
      <w:lang w:val="zh-CN"/>
    </w:rPr>
  </w:style>
  <w:style w:type="character" w:customStyle="1" w:styleId="2Char1">
    <w:name w:val="2级 Char"/>
    <w:basedOn w:val="2e"/>
    <w:link w:val="24"/>
    <w:qFormat/>
    <w:rPr>
      <w:rFonts w:ascii="宋体" w:eastAsia="等线 Light" w:hAnsi="宋体" w:cs="Times New Roman"/>
      <w:b/>
      <w:bCs/>
      <w:kern w:val="2"/>
      <w:sz w:val="32"/>
      <w:szCs w:val="32"/>
      <w:lang w:val="zh-CN"/>
    </w:rPr>
  </w:style>
  <w:style w:type="paragraph" w:customStyle="1" w:styleId="31">
    <w:name w:val="3级"/>
    <w:basedOn w:val="afd"/>
    <w:next w:val="afd"/>
    <w:link w:val="3Char0"/>
    <w:qFormat/>
    <w:pPr>
      <w:keepNext/>
      <w:keepLines/>
      <w:widowControl/>
      <w:numPr>
        <w:ilvl w:val="2"/>
        <w:numId w:val="9"/>
      </w:numPr>
      <w:spacing w:before="280" w:after="290" w:line="377" w:lineRule="auto"/>
      <w:ind w:firstLineChars="0"/>
      <w:jc w:val="left"/>
      <w:outlineLvl w:val="3"/>
    </w:pPr>
    <w:rPr>
      <w:rFonts w:eastAsia="等线 Light"/>
      <w:b/>
      <w:bCs/>
      <w:szCs w:val="32"/>
    </w:rPr>
  </w:style>
  <w:style w:type="character" w:customStyle="1" w:styleId="3Char0">
    <w:name w:val="3级 Char"/>
    <w:basedOn w:val="2e"/>
    <w:link w:val="31"/>
    <w:qFormat/>
    <w:rPr>
      <w:rFonts w:ascii="宋体" w:eastAsia="等线 Light" w:hAnsi="宋体" w:cs="Times New Roman"/>
      <w:b/>
      <w:bCs/>
      <w:kern w:val="2"/>
      <w:sz w:val="32"/>
      <w:szCs w:val="32"/>
    </w:rPr>
  </w:style>
  <w:style w:type="paragraph" w:customStyle="1" w:styleId="42">
    <w:name w:val="4级"/>
    <w:basedOn w:val="4"/>
    <w:next w:val="afd"/>
    <w:link w:val="4Char0"/>
    <w:qFormat/>
    <w:pPr>
      <w:widowControl/>
      <w:numPr>
        <w:numId w:val="10"/>
      </w:numPr>
      <w:spacing w:before="280" w:after="290" w:line="377" w:lineRule="auto"/>
      <w:ind w:rightChars="100" w:right="100"/>
      <w:jc w:val="left"/>
      <w:outlineLvl w:val="4"/>
    </w:pPr>
    <w:rPr>
      <w:kern w:val="0"/>
      <w:sz w:val="28"/>
      <w:szCs w:val="28"/>
    </w:rPr>
  </w:style>
  <w:style w:type="character" w:customStyle="1" w:styleId="4Char0">
    <w:name w:val="4级 Char"/>
    <w:link w:val="42"/>
    <w:qFormat/>
    <w:rPr>
      <w:rFonts w:ascii="宋体" w:hAnsi="宋体"/>
      <w:b/>
      <w:bCs/>
      <w:sz w:val="28"/>
      <w:szCs w:val="28"/>
    </w:rPr>
  </w:style>
  <w:style w:type="paragraph" w:customStyle="1" w:styleId="52">
    <w:name w:val="5级"/>
    <w:basedOn w:val="afd"/>
    <w:next w:val="afd"/>
    <w:link w:val="5Char0"/>
    <w:qFormat/>
    <w:pPr>
      <w:keepNext/>
      <w:keepLines/>
      <w:widowControl/>
      <w:numPr>
        <w:ilvl w:val="4"/>
        <w:numId w:val="9"/>
      </w:numPr>
      <w:spacing w:before="240" w:after="64" w:line="319" w:lineRule="auto"/>
      <w:ind w:firstLineChars="0" w:firstLine="0"/>
      <w:jc w:val="left"/>
      <w:outlineLvl w:val="5"/>
    </w:pPr>
    <w:rPr>
      <w:rFonts w:ascii="Cambria" w:hAnsi="Cambria"/>
      <w:b/>
      <w:bCs/>
      <w:kern w:val="0"/>
      <w:szCs w:val="28"/>
    </w:rPr>
  </w:style>
  <w:style w:type="character" w:customStyle="1" w:styleId="5Char0">
    <w:name w:val="5级 Char"/>
    <w:basedOn w:val="afe"/>
    <w:link w:val="52"/>
    <w:qFormat/>
    <w:rPr>
      <w:rFonts w:ascii="Cambria" w:hAnsi="Cambria"/>
      <w:b/>
      <w:bCs/>
      <w:sz w:val="28"/>
      <w:szCs w:val="28"/>
    </w:rPr>
  </w:style>
  <w:style w:type="paragraph" w:customStyle="1" w:styleId="61">
    <w:name w:val="6级"/>
    <w:basedOn w:val="afd"/>
    <w:next w:val="afd"/>
    <w:qFormat/>
    <w:pPr>
      <w:keepNext/>
      <w:keepLines/>
      <w:widowControl/>
      <w:numPr>
        <w:ilvl w:val="5"/>
        <w:numId w:val="9"/>
      </w:numPr>
      <w:spacing w:before="240" w:after="64" w:line="319" w:lineRule="auto"/>
      <w:ind w:firstLineChars="0" w:firstLine="0"/>
      <w:jc w:val="left"/>
      <w:outlineLvl w:val="6"/>
    </w:pPr>
    <w:rPr>
      <w:b/>
      <w:bCs/>
      <w:kern w:val="0"/>
    </w:rPr>
  </w:style>
  <w:style w:type="paragraph" w:customStyle="1" w:styleId="72">
    <w:name w:val="7级"/>
    <w:basedOn w:val="afd"/>
    <w:next w:val="afd"/>
    <w:qFormat/>
    <w:pPr>
      <w:keepNext/>
      <w:keepLines/>
      <w:widowControl/>
      <w:spacing w:before="240" w:after="64" w:line="319" w:lineRule="auto"/>
      <w:ind w:left="3827" w:firstLineChars="0" w:hanging="1276"/>
      <w:jc w:val="left"/>
      <w:outlineLvl w:val="7"/>
    </w:pPr>
    <w:rPr>
      <w:b/>
      <w:kern w:val="0"/>
    </w:rPr>
  </w:style>
  <w:style w:type="paragraph" w:customStyle="1" w:styleId="1fd">
    <w:name w:val="正文1"/>
    <w:qFormat/>
    <w:pPr>
      <w:jc w:val="both"/>
    </w:pPr>
    <w:rPr>
      <w:kern w:val="2"/>
      <w:sz w:val="21"/>
      <w:szCs w:val="21"/>
    </w:rPr>
  </w:style>
  <w:style w:type="paragraph" w:customStyle="1" w:styleId="1fe">
    <w:name w:val="正文文本首行缩进1"/>
    <w:basedOn w:val="aff9"/>
    <w:qFormat/>
    <w:pPr>
      <w:widowControl/>
      <w:spacing w:before="100" w:beforeAutospacing="1" w:line="360" w:lineRule="auto"/>
      <w:ind w:firstLineChars="100" w:firstLine="420"/>
      <w:jc w:val="left"/>
    </w:pPr>
    <w:rPr>
      <w:rFonts w:ascii="Calibri" w:hAnsi="Calibri"/>
      <w:kern w:val="0"/>
      <w:sz w:val="24"/>
    </w:rPr>
  </w:style>
  <w:style w:type="paragraph" w:customStyle="1" w:styleId="1ff">
    <w:name w:val="列表段落1"/>
    <w:basedOn w:val="afd"/>
    <w:uiPriority w:val="34"/>
    <w:qFormat/>
    <w:pPr>
      <w:widowControl/>
      <w:spacing w:line="240" w:lineRule="auto"/>
      <w:ind w:firstLine="420"/>
      <w:jc w:val="left"/>
    </w:pPr>
    <w:rPr>
      <w:rFonts w:ascii="Calibri" w:hAnsi="Calibri"/>
      <w:kern w:val="0"/>
      <w:szCs w:val="21"/>
    </w:rPr>
  </w:style>
  <w:style w:type="paragraph" w:customStyle="1" w:styleId="Z">
    <w:name w:val="正文Z"/>
    <w:basedOn w:val="afd"/>
    <w:qFormat/>
    <w:pPr>
      <w:widowControl/>
      <w:spacing w:line="600" w:lineRule="exact"/>
      <w:ind w:firstLine="640"/>
      <w:jc w:val="left"/>
    </w:pPr>
    <w:rPr>
      <w:rFonts w:ascii="方正仿宋_GBK" w:hAnsi="仿宋" w:cs="仿宋"/>
      <w:color w:val="000000"/>
      <w:kern w:val="0"/>
      <w:szCs w:val="32"/>
    </w:rPr>
  </w:style>
  <w:style w:type="paragraph" w:customStyle="1" w:styleId="affffff2">
    <w:name w:val="插图居中"/>
    <w:next w:val="afd"/>
    <w:qFormat/>
    <w:pPr>
      <w:spacing w:beforeLines="50" w:line="360" w:lineRule="auto"/>
      <w:jc w:val="center"/>
    </w:pPr>
    <w:rPr>
      <w:kern w:val="2"/>
      <w:sz w:val="24"/>
      <w:szCs w:val="24"/>
    </w:rPr>
  </w:style>
  <w:style w:type="paragraph" w:customStyle="1" w:styleId="affffff3">
    <w:name w:val="图片居中"/>
    <w:basedOn w:val="afd"/>
    <w:qFormat/>
    <w:pPr>
      <w:widowControl/>
      <w:spacing w:line="240" w:lineRule="auto"/>
      <w:ind w:firstLineChars="0" w:firstLine="0"/>
      <w:jc w:val="center"/>
    </w:pPr>
    <w:rPr>
      <w:rFonts w:ascii="Times New Roman" w:hAnsi="Times New Roman" w:cs="宋体"/>
      <w:kern w:val="0"/>
    </w:rPr>
  </w:style>
  <w:style w:type="paragraph" w:customStyle="1" w:styleId="affffff4">
    <w:name w:val="标准正文样式"/>
    <w:basedOn w:val="Z"/>
    <w:link w:val="Char7"/>
    <w:qFormat/>
    <w:pPr>
      <w:spacing w:line="560" w:lineRule="exact"/>
    </w:pPr>
    <w:rPr>
      <w:rFonts w:ascii="Times New Roman" w:hAnsi="Times New Roman" w:cs="Times New Roman"/>
      <w:color w:val="auto"/>
      <w:u w:color="000000"/>
    </w:rPr>
  </w:style>
  <w:style w:type="character" w:customStyle="1" w:styleId="Char7">
    <w:name w:val="标准正文样式 Char"/>
    <w:link w:val="affffff4"/>
    <w:qFormat/>
    <w:rPr>
      <w:rFonts w:eastAsia="仿宋_GB2312"/>
      <w:sz w:val="32"/>
      <w:szCs w:val="32"/>
      <w:u w:color="000000"/>
    </w:rPr>
  </w:style>
  <w:style w:type="paragraph" w:customStyle="1" w:styleId="affffff5">
    <w:name w:val="标准图样式"/>
    <w:basedOn w:val="affffff4"/>
    <w:qFormat/>
    <w:pPr>
      <w:spacing w:line="360" w:lineRule="auto"/>
      <w:ind w:firstLineChars="0" w:firstLine="0"/>
      <w:jc w:val="center"/>
    </w:pPr>
    <w:rPr>
      <w:rFonts w:eastAsia="方正仿宋_GBK"/>
      <w:color w:val="000000"/>
      <w:lang w:val="zh-TW" w:eastAsia="zh-TW"/>
    </w:rPr>
  </w:style>
  <w:style w:type="paragraph" w:customStyle="1" w:styleId="sosopeng">
    <w:name w:val="正文 sosopeng"/>
    <w:basedOn w:val="afd"/>
    <w:qFormat/>
    <w:pPr>
      <w:widowControl/>
      <w:spacing w:line="520" w:lineRule="exact"/>
      <w:ind w:firstLine="200"/>
      <w:jc w:val="left"/>
    </w:pPr>
    <w:rPr>
      <w:color w:val="000000"/>
      <w:kern w:val="0"/>
      <w:shd w:val="clear" w:color="auto" w:fill="FFFFFF"/>
    </w:rPr>
  </w:style>
  <w:style w:type="character" w:customStyle="1" w:styleId="Char3">
    <w:name w:val="段 Char"/>
    <w:link w:val="afffff9"/>
    <w:qFormat/>
    <w:rPr>
      <w:rFonts w:ascii="宋体" w:cs="Calibri"/>
      <w:sz w:val="21"/>
    </w:rPr>
  </w:style>
  <w:style w:type="paragraph" w:customStyle="1" w:styleId="112">
    <w:name w:val="列出段落11"/>
    <w:basedOn w:val="afd"/>
    <w:qFormat/>
    <w:pPr>
      <w:widowControl/>
      <w:ind w:firstLine="420"/>
      <w:jc w:val="left"/>
    </w:pPr>
    <w:rPr>
      <w:rFonts w:eastAsia="仿宋"/>
      <w:kern w:val="0"/>
      <w:szCs w:val="28"/>
    </w:rPr>
  </w:style>
  <w:style w:type="paragraph" w:customStyle="1" w:styleId="affffff6">
    <w:name w:val="表格"/>
    <w:basedOn w:val="afd"/>
    <w:next w:val="afd"/>
    <w:link w:val="affffff7"/>
    <w:uiPriority w:val="9"/>
    <w:qFormat/>
    <w:pPr>
      <w:widowControl/>
      <w:adjustRightInd w:val="0"/>
      <w:snapToGrid w:val="0"/>
      <w:spacing w:line="240" w:lineRule="auto"/>
      <w:ind w:firstLineChars="0" w:firstLine="0"/>
      <w:jc w:val="left"/>
    </w:pPr>
    <w:rPr>
      <w:rFonts w:cs="宋体"/>
      <w:kern w:val="0"/>
      <w:szCs w:val="20"/>
    </w:rPr>
  </w:style>
  <w:style w:type="paragraph" w:customStyle="1" w:styleId="affffff8">
    <w:name w:val="图表样式"/>
    <w:basedOn w:val="afd"/>
    <w:next w:val="afd"/>
    <w:link w:val="affffff9"/>
    <w:qFormat/>
    <w:pPr>
      <w:widowControl/>
      <w:spacing w:line="240" w:lineRule="auto"/>
      <w:ind w:firstLineChars="0" w:firstLine="0"/>
      <w:contextualSpacing/>
      <w:jc w:val="center"/>
    </w:pPr>
    <w:rPr>
      <w:rFonts w:ascii="仿宋" w:eastAsia="仿宋" w:hAnsi="仿宋"/>
      <w:kern w:val="0"/>
      <w:szCs w:val="28"/>
      <w:lang w:val="zh-CN"/>
    </w:rPr>
  </w:style>
  <w:style w:type="character" w:customStyle="1" w:styleId="affffff9">
    <w:name w:val="图表样式 字符"/>
    <w:basedOn w:val="afe"/>
    <w:link w:val="affffff8"/>
    <w:qFormat/>
    <w:rPr>
      <w:rFonts w:ascii="仿宋" w:eastAsia="仿宋" w:hAnsi="仿宋"/>
      <w:sz w:val="28"/>
      <w:szCs w:val="28"/>
      <w:lang w:val="zh-CN"/>
    </w:rPr>
  </w:style>
  <w:style w:type="paragraph" w:customStyle="1" w:styleId="TOC20">
    <w:name w:val="TOC 标题2"/>
    <w:basedOn w:val="10"/>
    <w:next w:val="afd"/>
    <w:uiPriority w:val="39"/>
    <w:unhideWhenUsed/>
    <w:qFormat/>
    <w:pPr>
      <w:pageBreakBefore/>
      <w:widowControl/>
      <w:numPr>
        <w:numId w:val="0"/>
      </w:numPr>
      <w:spacing w:before="240" w:after="0" w:line="259" w:lineRule="auto"/>
      <w:jc w:val="center"/>
      <w:outlineLvl w:val="9"/>
    </w:pPr>
    <w:rPr>
      <w:rFonts w:asciiTheme="majorHAnsi" w:eastAsiaTheme="majorEastAsia" w:hAnsiTheme="majorHAnsi" w:cstheme="majorBidi"/>
      <w:bCs w:val="0"/>
      <w:color w:val="365F91" w:themeColor="accent1" w:themeShade="BF"/>
      <w:kern w:val="0"/>
      <w:szCs w:val="32"/>
      <w:lang w:val="zh-CN"/>
    </w:rPr>
  </w:style>
  <w:style w:type="paragraph" w:customStyle="1" w:styleId="a3">
    <w:name w:val="标题三"/>
    <w:basedOn w:val="afd"/>
    <w:link w:val="affffffa"/>
    <w:qFormat/>
    <w:pPr>
      <w:keepNext/>
      <w:keepLines/>
      <w:widowControl/>
      <w:numPr>
        <w:ilvl w:val="2"/>
        <w:numId w:val="11"/>
      </w:numPr>
      <w:tabs>
        <w:tab w:val="left" w:pos="432"/>
        <w:tab w:val="left" w:pos="720"/>
      </w:tabs>
      <w:spacing w:before="260" w:after="260" w:line="240" w:lineRule="auto"/>
      <w:ind w:firstLineChars="0" w:firstLine="0"/>
      <w:jc w:val="left"/>
      <w:outlineLvl w:val="2"/>
    </w:pPr>
    <w:rPr>
      <w:rFonts w:ascii="Times New Roman" w:eastAsia="华文仿宋" w:hAnsi="Times New Roman"/>
      <w:b/>
      <w:bCs/>
      <w:color w:val="000000" w:themeColor="text1"/>
      <w:kern w:val="28"/>
      <w:sz w:val="30"/>
      <w:szCs w:val="32"/>
      <w:lang w:eastAsia="en-US"/>
    </w:rPr>
  </w:style>
  <w:style w:type="character" w:customStyle="1" w:styleId="affffffa">
    <w:name w:val="标题三 字符"/>
    <w:basedOn w:val="afe"/>
    <w:link w:val="a3"/>
    <w:qFormat/>
    <w:rPr>
      <w:rFonts w:eastAsia="华文仿宋"/>
      <w:b/>
      <w:bCs/>
      <w:color w:val="000000" w:themeColor="text1"/>
      <w:kern w:val="28"/>
      <w:sz w:val="30"/>
      <w:szCs w:val="32"/>
      <w:lang w:eastAsia="en-US"/>
    </w:rPr>
  </w:style>
  <w:style w:type="paragraph" w:customStyle="1" w:styleId="font5">
    <w:name w:val="font5"/>
    <w:basedOn w:val="afd"/>
    <w:qFormat/>
    <w:pPr>
      <w:widowControl/>
      <w:spacing w:before="100" w:beforeAutospacing="1" w:after="100" w:afterAutospacing="1" w:line="240" w:lineRule="auto"/>
      <w:ind w:firstLineChars="0" w:firstLine="0"/>
      <w:jc w:val="left"/>
    </w:pPr>
    <w:rPr>
      <w:rFonts w:cs="宋体"/>
      <w:kern w:val="0"/>
      <w:sz w:val="18"/>
      <w:szCs w:val="18"/>
    </w:rPr>
  </w:style>
  <w:style w:type="paragraph" w:customStyle="1" w:styleId="xl64">
    <w:name w:val="xl64"/>
    <w:basedOn w:val="afd"/>
    <w:qFormat/>
    <w:pPr>
      <w:widowControl/>
      <w:spacing w:before="100" w:beforeAutospacing="1" w:after="100" w:afterAutospacing="1" w:line="240" w:lineRule="auto"/>
      <w:ind w:firstLineChars="0" w:firstLine="0"/>
      <w:jc w:val="left"/>
    </w:pPr>
    <w:rPr>
      <w:rFonts w:cs="宋体"/>
      <w:kern w:val="0"/>
      <w:sz w:val="20"/>
      <w:szCs w:val="20"/>
    </w:rPr>
  </w:style>
  <w:style w:type="paragraph" w:customStyle="1" w:styleId="xl74">
    <w:name w:val="xl74"/>
    <w:basedOn w:val="afd"/>
    <w:qFormat/>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75">
    <w:name w:val="xl75"/>
    <w:basedOn w:val="afd"/>
    <w:qFormat/>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Chars="0" w:firstLine="0"/>
      <w:jc w:val="left"/>
    </w:pPr>
    <w:rPr>
      <w:rFonts w:cs="宋体"/>
      <w:kern w:val="0"/>
      <w:sz w:val="20"/>
      <w:szCs w:val="20"/>
    </w:rPr>
  </w:style>
  <w:style w:type="paragraph" w:customStyle="1" w:styleId="xl76">
    <w:name w:val="xl76"/>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77">
    <w:name w:val="xl77"/>
    <w:basedOn w:val="afd"/>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78">
    <w:name w:val="xl78"/>
    <w:basedOn w:val="afd"/>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79">
    <w:name w:val="xl79"/>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80">
    <w:name w:val="xl80"/>
    <w:basedOn w:val="afd"/>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1">
    <w:name w:val="xl81"/>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2">
    <w:name w:val="xl82"/>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3">
    <w:name w:val="xl83"/>
    <w:basedOn w:val="afd"/>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84">
    <w:name w:val="xl84"/>
    <w:basedOn w:val="afd"/>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sz w:val="20"/>
      <w:szCs w:val="20"/>
    </w:rPr>
  </w:style>
  <w:style w:type="paragraph" w:customStyle="1" w:styleId="xl85">
    <w:name w:val="xl85"/>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6">
    <w:name w:val="xl86"/>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color w:val="000000"/>
      <w:kern w:val="0"/>
      <w:sz w:val="18"/>
      <w:szCs w:val="18"/>
    </w:rPr>
  </w:style>
  <w:style w:type="paragraph" w:customStyle="1" w:styleId="xl87">
    <w:name w:val="xl87"/>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8">
    <w:name w:val="xl88"/>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9">
    <w:name w:val="xl89"/>
    <w:basedOn w:val="afd"/>
    <w:qFormat/>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center"/>
    </w:pPr>
    <w:rPr>
      <w:rFonts w:cs="宋体"/>
      <w:b/>
      <w:bCs/>
      <w:kern w:val="0"/>
      <w:sz w:val="20"/>
      <w:szCs w:val="20"/>
    </w:rPr>
  </w:style>
  <w:style w:type="paragraph" w:customStyle="1" w:styleId="xl90">
    <w:name w:val="xl90"/>
    <w:basedOn w:val="afd"/>
    <w:qFormat/>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91">
    <w:name w:val="xl91"/>
    <w:basedOn w:val="afd"/>
    <w:qFormat/>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left"/>
    </w:pPr>
    <w:rPr>
      <w:rFonts w:cs="宋体"/>
      <w:b/>
      <w:bCs/>
      <w:kern w:val="0"/>
      <w:sz w:val="20"/>
      <w:szCs w:val="20"/>
    </w:rPr>
  </w:style>
  <w:style w:type="paragraph" w:customStyle="1" w:styleId="xl92">
    <w:name w:val="xl92"/>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93">
    <w:name w:val="xl93"/>
    <w:basedOn w:val="afd"/>
    <w:qFormat/>
    <w:pPr>
      <w:widowControl/>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94">
    <w:name w:val="xl94"/>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95">
    <w:name w:val="xl95"/>
    <w:basedOn w:val="afd"/>
    <w:qFormat/>
    <w:pPr>
      <w:widowControl/>
      <w:spacing w:before="100" w:beforeAutospacing="1" w:after="100" w:afterAutospacing="1" w:line="240" w:lineRule="auto"/>
      <w:ind w:firstLineChars="0" w:firstLine="0"/>
      <w:jc w:val="left"/>
    </w:pPr>
    <w:rPr>
      <w:rFonts w:ascii="微软雅黑" w:eastAsia="微软雅黑" w:hAnsi="微软雅黑" w:cs="宋体"/>
      <w:kern w:val="0"/>
      <w:sz w:val="18"/>
      <w:szCs w:val="18"/>
    </w:rPr>
  </w:style>
  <w:style w:type="paragraph" w:customStyle="1" w:styleId="xl96">
    <w:name w:val="xl96"/>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rPr>
  </w:style>
  <w:style w:type="paragraph" w:customStyle="1" w:styleId="xl97">
    <w:name w:val="xl97"/>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微软雅黑" w:eastAsia="微软雅黑" w:hAnsi="微软雅黑" w:cs="宋体"/>
      <w:color w:val="000000"/>
      <w:kern w:val="0"/>
      <w:sz w:val="18"/>
      <w:szCs w:val="18"/>
    </w:rPr>
  </w:style>
  <w:style w:type="paragraph" w:customStyle="1" w:styleId="xl98">
    <w:name w:val="xl98"/>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微软雅黑" w:eastAsia="微软雅黑" w:hAnsi="微软雅黑" w:cs="宋体"/>
      <w:kern w:val="0"/>
      <w:sz w:val="18"/>
      <w:szCs w:val="18"/>
    </w:rPr>
  </w:style>
  <w:style w:type="paragraph" w:customStyle="1" w:styleId="xl99">
    <w:name w:val="xl99"/>
    <w:basedOn w:val="afd"/>
    <w:qFormat/>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0">
    <w:name w:val="xl100"/>
    <w:basedOn w:val="afd"/>
    <w:qFormat/>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1">
    <w:name w:val="xl101"/>
    <w:basedOn w:val="afd"/>
    <w:qFormat/>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2">
    <w:name w:val="xl102"/>
    <w:basedOn w:val="afd"/>
    <w:qFormat/>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3">
    <w:name w:val="xl103"/>
    <w:basedOn w:val="afd"/>
    <w:qFormat/>
    <w:pPr>
      <w:widowControl/>
      <w:spacing w:before="100" w:beforeAutospacing="1" w:after="100" w:afterAutospacing="1" w:line="240" w:lineRule="auto"/>
      <w:ind w:firstLineChars="0" w:firstLine="0"/>
      <w:jc w:val="right"/>
    </w:pPr>
    <w:rPr>
      <w:rFonts w:cs="宋体"/>
      <w:color w:val="000000"/>
      <w:kern w:val="0"/>
      <w:sz w:val="20"/>
      <w:szCs w:val="20"/>
    </w:rPr>
  </w:style>
  <w:style w:type="paragraph" w:customStyle="1" w:styleId="xl104">
    <w:name w:val="xl104"/>
    <w:basedOn w:val="afd"/>
    <w:qFormat/>
    <w:pPr>
      <w:widowControl/>
      <w:spacing w:before="100" w:beforeAutospacing="1" w:after="100" w:afterAutospacing="1" w:line="240" w:lineRule="auto"/>
      <w:ind w:firstLineChars="0" w:firstLine="0"/>
      <w:jc w:val="center"/>
    </w:pPr>
    <w:rPr>
      <w:rFonts w:cs="宋体"/>
      <w:b/>
      <w:bCs/>
      <w:kern w:val="0"/>
      <w:sz w:val="20"/>
      <w:szCs w:val="20"/>
    </w:rPr>
  </w:style>
  <w:style w:type="paragraph" w:customStyle="1" w:styleId="xl105">
    <w:name w:val="xl105"/>
    <w:basedOn w:val="afd"/>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106">
    <w:name w:val="xl106"/>
    <w:basedOn w:val="afd"/>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07">
    <w:name w:val="xl107"/>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08">
    <w:name w:val="xl108"/>
    <w:basedOn w:val="afd"/>
    <w:qFormat/>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09">
    <w:name w:val="xl109"/>
    <w:basedOn w:val="afd"/>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10">
    <w:name w:val="xl110"/>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11">
    <w:name w:val="xl111"/>
    <w:basedOn w:val="afd"/>
    <w:qFormat/>
    <w:pPr>
      <w:widowControl/>
      <w:pBdr>
        <w:top w:val="single" w:sz="4" w:space="0" w:color="auto"/>
        <w:left w:val="single" w:sz="4" w:space="0" w:color="auto"/>
        <w:bottom w:val="single" w:sz="4" w:space="0" w:color="auto"/>
      </w:pBdr>
      <w:shd w:val="clear" w:color="000000" w:fill="C5D9F1"/>
      <w:spacing w:before="100" w:beforeAutospacing="1" w:after="100" w:afterAutospacing="1" w:line="240" w:lineRule="auto"/>
      <w:ind w:firstLineChars="0" w:firstLine="0"/>
      <w:jc w:val="center"/>
    </w:pPr>
    <w:rPr>
      <w:rFonts w:cs="宋体"/>
      <w:kern w:val="0"/>
      <w:sz w:val="20"/>
      <w:szCs w:val="20"/>
    </w:rPr>
  </w:style>
  <w:style w:type="paragraph" w:customStyle="1" w:styleId="xl112">
    <w:name w:val="xl112"/>
    <w:basedOn w:val="afd"/>
    <w:qFormat/>
    <w:pPr>
      <w:widowControl/>
      <w:pBdr>
        <w:top w:val="single" w:sz="4" w:space="0" w:color="auto"/>
        <w:bottom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13">
    <w:name w:val="xl113"/>
    <w:basedOn w:val="afd"/>
    <w:qFormat/>
    <w:pPr>
      <w:widowControl/>
      <w:pBdr>
        <w:top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14">
    <w:name w:val="xl114"/>
    <w:basedOn w:val="afd"/>
    <w:qFormat/>
    <w:pPr>
      <w:widowControl/>
      <w:spacing w:before="100" w:beforeAutospacing="1" w:after="100" w:afterAutospacing="1" w:line="240" w:lineRule="auto"/>
      <w:ind w:firstLineChars="0" w:firstLine="0"/>
      <w:jc w:val="left"/>
    </w:pPr>
    <w:rPr>
      <w:rFonts w:cs="宋体"/>
      <w:b/>
      <w:bCs/>
      <w:kern w:val="0"/>
      <w:sz w:val="20"/>
      <w:szCs w:val="20"/>
    </w:rPr>
  </w:style>
  <w:style w:type="paragraph" w:customStyle="1" w:styleId="xl115">
    <w:name w:val="xl115"/>
    <w:basedOn w:val="afd"/>
    <w:qFormat/>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6">
    <w:name w:val="xl116"/>
    <w:basedOn w:val="afd"/>
    <w:qFormat/>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7">
    <w:name w:val="xl117"/>
    <w:basedOn w:val="afd"/>
    <w:qFormat/>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8">
    <w:name w:val="xl118"/>
    <w:basedOn w:val="afd"/>
    <w:qFormat/>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9">
    <w:name w:val="xl119"/>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20">
    <w:name w:val="xl120"/>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21">
    <w:name w:val="xl121"/>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22">
    <w:name w:val="xl122"/>
    <w:basedOn w:val="afd"/>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center"/>
    </w:pPr>
    <w:rPr>
      <w:rFonts w:cs="宋体"/>
      <w:kern w:val="0"/>
      <w:sz w:val="20"/>
      <w:szCs w:val="20"/>
    </w:rPr>
  </w:style>
  <w:style w:type="paragraph" w:customStyle="1" w:styleId="xl123">
    <w:name w:val="xl123"/>
    <w:basedOn w:val="afd"/>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24">
    <w:name w:val="xl124"/>
    <w:basedOn w:val="afd"/>
    <w:qFormat/>
    <w:pPr>
      <w:widowControl/>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Chars="0" w:firstLine="0"/>
      <w:jc w:val="center"/>
    </w:pPr>
    <w:rPr>
      <w:rFonts w:cs="宋体"/>
      <w:b/>
      <w:bCs/>
      <w:kern w:val="0"/>
      <w:sz w:val="20"/>
      <w:szCs w:val="20"/>
    </w:rPr>
  </w:style>
  <w:style w:type="paragraph" w:customStyle="1" w:styleId="xl125">
    <w:name w:val="xl125"/>
    <w:basedOn w:val="afd"/>
    <w:qFormat/>
    <w:pPr>
      <w:widowControl/>
      <w:pBdr>
        <w:top w:val="single" w:sz="4" w:space="0" w:color="auto"/>
        <w:bottom w:val="single" w:sz="4" w:space="0" w:color="auto"/>
      </w:pBdr>
      <w:shd w:val="clear" w:color="000000" w:fill="8DB4E2"/>
      <w:spacing w:before="100" w:beforeAutospacing="1" w:after="100" w:afterAutospacing="1" w:line="240" w:lineRule="auto"/>
      <w:ind w:firstLineChars="0" w:firstLine="0"/>
      <w:jc w:val="left"/>
    </w:pPr>
    <w:rPr>
      <w:rFonts w:cs="宋体"/>
      <w:b/>
      <w:bCs/>
      <w:kern w:val="0"/>
    </w:rPr>
  </w:style>
  <w:style w:type="paragraph" w:customStyle="1" w:styleId="xl126">
    <w:name w:val="xl126"/>
    <w:basedOn w:val="afd"/>
    <w:qFormat/>
    <w:pPr>
      <w:widowControl/>
      <w:pBdr>
        <w:top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left"/>
    </w:pPr>
    <w:rPr>
      <w:rFonts w:cs="宋体"/>
      <w:b/>
      <w:bCs/>
      <w:kern w:val="0"/>
    </w:rPr>
  </w:style>
  <w:style w:type="paragraph" w:customStyle="1" w:styleId="xl127">
    <w:name w:val="xl127"/>
    <w:basedOn w:val="afd"/>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28">
    <w:name w:val="xl128"/>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20"/>
      <w:szCs w:val="20"/>
    </w:rPr>
  </w:style>
  <w:style w:type="paragraph" w:customStyle="1" w:styleId="xl129">
    <w:name w:val="xl129"/>
    <w:basedOn w:val="afd"/>
    <w:qFormat/>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130">
    <w:name w:val="xl130"/>
    <w:basedOn w:val="afd"/>
    <w:qFormat/>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31">
    <w:name w:val="xl131"/>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32">
    <w:name w:val="xl132"/>
    <w:basedOn w:val="afd"/>
    <w:qFormat/>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133">
    <w:name w:val="xl133"/>
    <w:basedOn w:val="afd"/>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4">
    <w:name w:val="xl134"/>
    <w:basedOn w:val="afd"/>
    <w:qFormat/>
    <w:pPr>
      <w:widowControl/>
      <w:pBdr>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5">
    <w:name w:val="xl135"/>
    <w:basedOn w:val="afd"/>
    <w:qFormat/>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6">
    <w:name w:val="xl136"/>
    <w:basedOn w:val="afd"/>
    <w:qFormat/>
    <w:pPr>
      <w:widowControl/>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7">
    <w:name w:val="xl137"/>
    <w:basedOn w:val="afd"/>
    <w:qFormat/>
    <w:pPr>
      <w:widowControl/>
      <w:pBdr>
        <w:top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20"/>
      <w:szCs w:val="20"/>
    </w:rPr>
  </w:style>
  <w:style w:type="paragraph" w:customStyle="1" w:styleId="xl138">
    <w:name w:val="xl138"/>
    <w:basedOn w:val="afd"/>
    <w:qFormat/>
    <w:pPr>
      <w:widowControl/>
      <w:pBdr>
        <w:right w:val="single" w:sz="4" w:space="0" w:color="auto"/>
      </w:pBdr>
      <w:shd w:val="clear" w:color="000000" w:fill="FFFFFF"/>
      <w:spacing w:before="100" w:beforeAutospacing="1" w:after="100" w:afterAutospacing="1" w:line="240" w:lineRule="auto"/>
      <w:ind w:firstLineChars="0" w:firstLine="0"/>
      <w:jc w:val="left"/>
    </w:pPr>
    <w:rPr>
      <w:rFonts w:cs="宋体"/>
      <w:kern w:val="0"/>
    </w:rPr>
  </w:style>
  <w:style w:type="paragraph" w:customStyle="1" w:styleId="font6">
    <w:name w:val="font6"/>
    <w:basedOn w:val="afd"/>
    <w:qFormat/>
    <w:pPr>
      <w:widowControl/>
      <w:spacing w:before="100" w:beforeAutospacing="1" w:after="100" w:afterAutospacing="1" w:line="240" w:lineRule="auto"/>
      <w:ind w:firstLineChars="0" w:firstLine="0"/>
      <w:jc w:val="left"/>
    </w:pPr>
    <w:rPr>
      <w:rFonts w:cs="宋体"/>
      <w:kern w:val="0"/>
      <w:sz w:val="18"/>
      <w:szCs w:val="18"/>
    </w:rPr>
  </w:style>
  <w:style w:type="paragraph" w:customStyle="1" w:styleId="xl139">
    <w:name w:val="xl139"/>
    <w:basedOn w:val="afd"/>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40">
    <w:name w:val="xl140"/>
    <w:basedOn w:val="afd"/>
    <w:qFormat/>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Default">
    <w:name w:val="Default"/>
    <w:link w:val="DefaultChar"/>
    <w:qFormat/>
    <w:pPr>
      <w:widowControl w:val="0"/>
      <w:autoSpaceDE w:val="0"/>
      <w:autoSpaceDN w:val="0"/>
      <w:adjustRightInd w:val="0"/>
    </w:pPr>
    <w:rPr>
      <w:rFonts w:ascii="仿宋" w:eastAsia="仿宋" w:hAnsiTheme="minorHAnsi" w:cs="仿宋"/>
      <w:color w:val="000000"/>
      <w:sz w:val="24"/>
      <w:szCs w:val="24"/>
    </w:rPr>
  </w:style>
  <w:style w:type="character" w:customStyle="1" w:styleId="DefaultChar">
    <w:name w:val="Default Char"/>
    <w:link w:val="Default"/>
    <w:qFormat/>
    <w:rPr>
      <w:rFonts w:ascii="仿宋" w:eastAsia="仿宋" w:hAnsiTheme="minorHAnsi" w:cs="仿宋"/>
      <w:color w:val="000000"/>
      <w:sz w:val="24"/>
      <w:szCs w:val="24"/>
    </w:rPr>
  </w:style>
  <w:style w:type="paragraph" w:customStyle="1" w:styleId="nomal5">
    <w:name w:val="nomal正文5号"/>
    <w:basedOn w:val="afd"/>
    <w:link w:val="nomal5Char"/>
    <w:qFormat/>
    <w:pPr>
      <w:widowControl/>
      <w:ind w:firstLine="200"/>
      <w:jc w:val="left"/>
    </w:pPr>
    <w:rPr>
      <w:rFonts w:ascii="Times" w:hAnsi="Times" w:cs="Times"/>
      <w:color w:val="080808"/>
      <w:kern w:val="0"/>
      <w:szCs w:val="21"/>
    </w:rPr>
  </w:style>
  <w:style w:type="character" w:customStyle="1" w:styleId="nomal5Char">
    <w:name w:val="nomal正文5号 Char"/>
    <w:basedOn w:val="afe"/>
    <w:link w:val="nomal5"/>
    <w:qFormat/>
    <w:rPr>
      <w:rFonts w:ascii="Times" w:hAnsi="Times" w:cs="Times"/>
      <w:color w:val="080808"/>
      <w:sz w:val="24"/>
      <w:szCs w:val="21"/>
    </w:rPr>
  </w:style>
  <w:style w:type="paragraph" w:customStyle="1" w:styleId="2f5">
    <w:name w:val="正文缩进2字符"/>
    <w:basedOn w:val="afd"/>
    <w:link w:val="2Char2"/>
    <w:qFormat/>
    <w:pPr>
      <w:widowControl/>
      <w:jc w:val="left"/>
    </w:pPr>
    <w:rPr>
      <w:rFonts w:ascii="Times New Roman" w:hAnsi="Times New Roman"/>
      <w:kern w:val="0"/>
    </w:rPr>
  </w:style>
  <w:style w:type="character" w:customStyle="1" w:styleId="2Char2">
    <w:name w:val="正文缩进2字符 Char"/>
    <w:link w:val="2f5"/>
    <w:qFormat/>
    <w:rPr>
      <w:sz w:val="24"/>
      <w:szCs w:val="24"/>
    </w:rPr>
  </w:style>
  <w:style w:type="character" w:customStyle="1" w:styleId="2Char10">
    <w:name w:val="正文文本缩进 2 Char1"/>
    <w:qFormat/>
    <w:rPr>
      <w:kern w:val="2"/>
      <w:sz w:val="21"/>
      <w:szCs w:val="24"/>
    </w:rPr>
  </w:style>
  <w:style w:type="paragraph" w:customStyle="1" w:styleId="150">
    <w:name w:val="样式 小四 行距: 1.5 倍行距"/>
    <w:basedOn w:val="afd"/>
    <w:qFormat/>
    <w:pPr>
      <w:widowControl/>
      <w:tabs>
        <w:tab w:val="left" w:pos="720"/>
      </w:tabs>
      <w:ind w:left="720" w:firstLineChars="0" w:hanging="720"/>
      <w:jc w:val="left"/>
    </w:pPr>
    <w:rPr>
      <w:rFonts w:ascii="Times New Roman" w:hAnsi="Times New Roman"/>
      <w:kern w:val="0"/>
      <w:szCs w:val="20"/>
      <w:lang w:val="zh-CN"/>
    </w:rPr>
  </w:style>
  <w:style w:type="paragraph" w:customStyle="1" w:styleId="CharCharCharCharCharCharChar">
    <w:name w:val="Char Char Char Char Char Char Char"/>
    <w:basedOn w:val="afd"/>
    <w:qFormat/>
    <w:pPr>
      <w:widowControl/>
      <w:spacing w:after="160" w:line="240" w:lineRule="exact"/>
      <w:ind w:firstLineChars="0" w:firstLine="0"/>
      <w:jc w:val="left"/>
    </w:pPr>
    <w:rPr>
      <w:rFonts w:ascii="Arial" w:eastAsia="Times New Roman" w:hAnsi="Arial" w:cs="Verdana"/>
      <w:b/>
      <w:kern w:val="0"/>
      <w:lang w:eastAsia="en-US"/>
    </w:rPr>
  </w:style>
  <w:style w:type="paragraph" w:customStyle="1" w:styleId="205">
    <w:name w:val="样式 标题 2 + 段前: 0.5 行"/>
    <w:basedOn w:val="2"/>
    <w:qFormat/>
    <w:pPr>
      <w:widowControl/>
      <w:numPr>
        <w:ilvl w:val="0"/>
        <w:numId w:val="0"/>
      </w:numPr>
      <w:tabs>
        <w:tab w:val="left" w:pos="576"/>
        <w:tab w:val="left" w:pos="992"/>
      </w:tabs>
      <w:snapToGrid w:val="0"/>
      <w:spacing w:beforeLines="50" w:before="260" w:after="0" w:line="415" w:lineRule="auto"/>
      <w:ind w:left="992" w:hanging="567"/>
      <w:jc w:val="left"/>
    </w:pPr>
    <w:rPr>
      <w:rFonts w:ascii="Arial" w:eastAsia="黑体" w:hAnsi="Arial" w:cs="Arial"/>
      <w:b w:val="0"/>
      <w:bCs w:val="0"/>
      <w:kern w:val="0"/>
      <w:szCs w:val="30"/>
      <w:lang w:val="zh-CN"/>
    </w:rPr>
  </w:style>
  <w:style w:type="paragraph" w:customStyle="1" w:styleId="ECS1">
    <w:name w:val="ECS正文1"/>
    <w:basedOn w:val="afd"/>
    <w:qFormat/>
    <w:pPr>
      <w:widowControl/>
      <w:adjustRightInd w:val="0"/>
      <w:snapToGrid w:val="0"/>
      <w:ind w:firstLineChars="0" w:firstLine="0"/>
      <w:jc w:val="left"/>
    </w:pPr>
    <w:rPr>
      <w:kern w:val="0"/>
      <w:szCs w:val="20"/>
    </w:rPr>
  </w:style>
  <w:style w:type="paragraph" w:customStyle="1" w:styleId="15515515">
    <w:name w:val="样式 小四 段前: 1.55 磅 段后: 1.55 磅 行距: 1.5 倍行距"/>
    <w:basedOn w:val="afd"/>
    <w:qFormat/>
    <w:pPr>
      <w:widowControl/>
      <w:spacing w:before="31" w:after="31"/>
      <w:ind w:firstLineChars="0" w:firstLine="0"/>
      <w:jc w:val="left"/>
    </w:pPr>
    <w:rPr>
      <w:rFonts w:ascii="Times New Roman" w:hAnsi="Times New Roman"/>
      <w:kern w:val="0"/>
      <w:szCs w:val="20"/>
    </w:rPr>
  </w:style>
  <w:style w:type="paragraph" w:customStyle="1" w:styleId="affffffb">
    <w:name w:val="表正文"/>
    <w:basedOn w:val="afd"/>
    <w:qFormat/>
    <w:pPr>
      <w:widowControl/>
      <w:spacing w:line="240" w:lineRule="auto"/>
      <w:ind w:firstLineChars="0" w:firstLine="0"/>
      <w:jc w:val="left"/>
    </w:pPr>
    <w:rPr>
      <w:rFonts w:hAnsi="Courier New" w:cs="宋体"/>
      <w:kern w:val="0"/>
      <w:szCs w:val="21"/>
    </w:rPr>
  </w:style>
  <w:style w:type="character" w:customStyle="1" w:styleId="GB2312">
    <w:name w:val="样式 仿宋_GB2312"/>
    <w:qFormat/>
    <w:rPr>
      <w:rFonts w:ascii="仿宋_GB2312" w:eastAsia="仿宋_GB2312" w:cs="Times New Roman"/>
      <w:sz w:val="30"/>
      <w:szCs w:val="30"/>
    </w:rPr>
  </w:style>
  <w:style w:type="character" w:customStyle="1" w:styleId="CharChar0">
    <w:name w:val="论文正文 Char Char"/>
    <w:link w:val="affffffc"/>
    <w:qFormat/>
    <w:rPr>
      <w:sz w:val="24"/>
    </w:rPr>
  </w:style>
  <w:style w:type="paragraph" w:customStyle="1" w:styleId="affffffc">
    <w:name w:val="论文正文"/>
    <w:basedOn w:val="afd"/>
    <w:link w:val="CharChar0"/>
    <w:qFormat/>
    <w:pPr>
      <w:widowControl/>
      <w:adjustRightInd w:val="0"/>
      <w:spacing w:line="300" w:lineRule="auto"/>
      <w:ind w:firstLineChars="0" w:firstLine="420"/>
      <w:jc w:val="left"/>
    </w:pPr>
    <w:rPr>
      <w:rFonts w:ascii="Times New Roman" w:hAnsi="Times New Roman"/>
      <w:kern w:val="0"/>
      <w:szCs w:val="20"/>
    </w:rPr>
  </w:style>
  <w:style w:type="paragraph" w:customStyle="1" w:styleId="2f6">
    <w:name w:val="正文＋小四＋缩进2字符"/>
    <w:basedOn w:val="afd"/>
    <w:qFormat/>
    <w:pPr>
      <w:widowControl/>
      <w:ind w:firstLine="200"/>
      <w:jc w:val="left"/>
    </w:pPr>
    <w:rPr>
      <w:rFonts w:ascii="Times New Roman" w:hAnsi="Times New Roman"/>
      <w:kern w:val="0"/>
    </w:rPr>
  </w:style>
  <w:style w:type="paragraph" w:customStyle="1" w:styleId="40505">
    <w:name w:val="样式 标题 4 + 段前: 0.5 行 段后: 0.5 行"/>
    <w:basedOn w:val="4"/>
    <w:uiPriority w:val="99"/>
    <w:qFormat/>
    <w:pPr>
      <w:widowControl/>
      <w:numPr>
        <w:ilvl w:val="0"/>
        <w:numId w:val="0"/>
      </w:numPr>
      <w:tabs>
        <w:tab w:val="left" w:pos="1574"/>
      </w:tabs>
      <w:adjustRightInd w:val="0"/>
      <w:snapToGrid w:val="0"/>
      <w:spacing w:beforeLines="50" w:before="240" w:after="0" w:line="376" w:lineRule="auto"/>
      <w:ind w:left="1574" w:rightChars="100" w:right="100" w:hanging="864"/>
      <w:jc w:val="left"/>
    </w:pPr>
    <w:rPr>
      <w:rFonts w:ascii="Arial" w:eastAsiaTheme="minorEastAsia" w:hAnsi="Arial" w:cs="宋体"/>
      <w:b w:val="0"/>
      <w:bCs w:val="0"/>
      <w:kern w:val="0"/>
      <w:sz w:val="28"/>
      <w:szCs w:val="20"/>
      <w:lang w:val="zh-CN"/>
    </w:rPr>
  </w:style>
  <w:style w:type="paragraph" w:customStyle="1" w:styleId="TimesNewRoman620">
    <w:name w:val="样式 (西文) Times New Roman 四号 段后: 6 磅 行距: 固定值 20 磅"/>
    <w:basedOn w:val="afd"/>
    <w:qFormat/>
    <w:pPr>
      <w:widowControl/>
      <w:spacing w:beforeLines="50" w:afterLines="50"/>
      <w:ind w:firstLineChars="0" w:firstLine="0"/>
      <w:jc w:val="left"/>
    </w:pPr>
    <w:rPr>
      <w:rFonts w:ascii="Times New Roman" w:hAnsi="Times New Roman" w:cs="宋体"/>
      <w:kern w:val="0"/>
      <w:szCs w:val="20"/>
    </w:rPr>
  </w:style>
  <w:style w:type="paragraph" w:customStyle="1" w:styleId="11">
    <w:name w:val="项目 1"/>
    <w:qFormat/>
    <w:pPr>
      <w:numPr>
        <w:numId w:val="12"/>
      </w:numPr>
      <w:spacing w:line="360" w:lineRule="auto"/>
    </w:pPr>
    <w:rPr>
      <w:rFonts w:ascii="Arial" w:hAnsi="Arial"/>
      <w:b/>
      <w:snapToGrid w:val="0"/>
      <w:sz w:val="24"/>
      <w:szCs w:val="21"/>
    </w:rPr>
  </w:style>
  <w:style w:type="paragraph" w:customStyle="1" w:styleId="afb">
    <w:name w:val="附录标识"/>
    <w:basedOn w:val="afd"/>
    <w:qFormat/>
    <w:pPr>
      <w:widowControl/>
      <w:numPr>
        <w:numId w:val="13"/>
      </w:numPr>
      <w:shd w:val="clear" w:color="FFFFFF" w:fill="FFFFFF"/>
      <w:tabs>
        <w:tab w:val="left" w:pos="6405"/>
      </w:tabs>
      <w:spacing w:beforeLines="50" w:afterLines="50" w:line="240" w:lineRule="auto"/>
      <w:ind w:firstLineChars="0"/>
      <w:jc w:val="center"/>
      <w:outlineLvl w:val="0"/>
    </w:pPr>
    <w:rPr>
      <w:rFonts w:ascii="黑体" w:eastAsia="黑体" w:hAnsi="Calibri"/>
      <w:kern w:val="0"/>
    </w:rPr>
  </w:style>
  <w:style w:type="paragraph" w:customStyle="1" w:styleId="151">
    <w:name w:val="样式 首行缩进:  1.5 字符"/>
    <w:basedOn w:val="afd"/>
    <w:qFormat/>
    <w:pPr>
      <w:widowControl/>
      <w:jc w:val="center"/>
    </w:pPr>
    <w:rPr>
      <w:kern w:val="0"/>
    </w:rPr>
  </w:style>
  <w:style w:type="paragraph" w:customStyle="1" w:styleId="4037037">
    <w:name w:val="样式 标题 4 + 左侧:  0.37 厘米 右侧:  0.37 厘米"/>
    <w:basedOn w:val="4"/>
    <w:qFormat/>
    <w:pPr>
      <w:widowControl/>
      <w:numPr>
        <w:numId w:val="14"/>
      </w:numPr>
      <w:tabs>
        <w:tab w:val="left" w:pos="210"/>
      </w:tabs>
      <w:spacing w:before="60" w:after="60"/>
      <w:ind w:rightChars="100" w:right="210"/>
      <w:jc w:val="left"/>
    </w:pPr>
    <w:rPr>
      <w:rFonts w:ascii="Times New Roman" w:hAnsi="Times New Roman" w:cs="宋体"/>
      <w:kern w:val="0"/>
      <w:sz w:val="24"/>
      <w:szCs w:val="20"/>
      <w:lang w:val="zh-CN"/>
    </w:rPr>
  </w:style>
  <w:style w:type="paragraph" w:customStyle="1" w:styleId="2TimesNewRoman136">
    <w:name w:val="样式 标题 2 + (符号) Times New Roman 两端对齐 段前: 13 磅 段后: 6 磅 行距: 多倍行..."/>
    <w:basedOn w:val="afd"/>
    <w:qFormat/>
    <w:pPr>
      <w:widowControl/>
      <w:numPr>
        <w:ilvl w:val="1"/>
        <w:numId w:val="14"/>
      </w:numPr>
      <w:spacing w:line="240" w:lineRule="auto"/>
      <w:ind w:firstLineChars="0"/>
      <w:jc w:val="left"/>
    </w:pPr>
    <w:rPr>
      <w:rFonts w:ascii="Times New Roman" w:hAnsi="Times New Roman"/>
      <w:kern w:val="0"/>
    </w:rPr>
  </w:style>
  <w:style w:type="paragraph" w:customStyle="1" w:styleId="2205">
    <w:name w:val="样式 正文首行缩进 2 + 首行缩进:  2 字符 段后: 0.5 行"/>
    <w:basedOn w:val="2c"/>
    <w:qFormat/>
    <w:pPr>
      <w:spacing w:after="156"/>
      <w:ind w:firstLine="480"/>
    </w:pPr>
    <w:rPr>
      <w:rFonts w:cs="宋体"/>
      <w:szCs w:val="20"/>
    </w:rPr>
  </w:style>
  <w:style w:type="paragraph" w:customStyle="1" w:styleId="-">
    <w:name w:val="封面-扉页文本"/>
    <w:qFormat/>
    <w:pPr>
      <w:jc w:val="center"/>
    </w:pPr>
    <w:rPr>
      <w:rFonts w:ascii="宋体"/>
      <w:kern w:val="2"/>
      <w:sz w:val="32"/>
      <w:szCs w:val="28"/>
    </w:rPr>
  </w:style>
  <w:style w:type="character" w:customStyle="1" w:styleId="CharChar10">
    <w:name w:val="Char Char10"/>
    <w:qFormat/>
    <w:rPr>
      <w:sz w:val="18"/>
      <w:szCs w:val="18"/>
    </w:rPr>
  </w:style>
  <w:style w:type="paragraph" w:customStyle="1" w:styleId="TOC30">
    <w:name w:val="TOC 标题3"/>
    <w:basedOn w:val="10"/>
    <w:next w:val="afd"/>
    <w:uiPriority w:val="39"/>
    <w:qFormat/>
    <w:pPr>
      <w:widowControl/>
      <w:numPr>
        <w:numId w:val="0"/>
      </w:numPr>
      <w:spacing w:before="480" w:after="0" w:line="276" w:lineRule="auto"/>
      <w:jc w:val="left"/>
      <w:outlineLvl w:val="9"/>
    </w:pPr>
    <w:rPr>
      <w:rFonts w:ascii="Cambria" w:eastAsia="宋体" w:hAnsi="Cambria"/>
      <w:color w:val="365F91"/>
      <w:kern w:val="0"/>
      <w:lang w:val="zh-CN"/>
    </w:rPr>
  </w:style>
  <w:style w:type="paragraph" w:customStyle="1" w:styleId="Arial05">
    <w:name w:val="样式 文本样式 + Arial 段后: 0.5 行"/>
    <w:basedOn w:val="afd"/>
    <w:link w:val="Arial05Char"/>
    <w:qFormat/>
    <w:pPr>
      <w:widowControl/>
      <w:adjustRightInd w:val="0"/>
      <w:spacing w:afterLines="50"/>
      <w:ind w:firstLine="560"/>
      <w:jc w:val="left"/>
      <w:textAlignment w:val="baseline"/>
    </w:pPr>
    <w:rPr>
      <w:rFonts w:ascii="Arial" w:hAnsi="Arial"/>
      <w:kern w:val="0"/>
      <w:szCs w:val="20"/>
      <w:lang w:val="zh-CN"/>
    </w:rPr>
  </w:style>
  <w:style w:type="character" w:customStyle="1" w:styleId="Arial05Char">
    <w:name w:val="样式 文本样式 + Arial 段后: 0.5 行 Char"/>
    <w:link w:val="Arial05"/>
    <w:qFormat/>
    <w:rPr>
      <w:rFonts w:ascii="Arial" w:hAnsi="Arial"/>
      <w:sz w:val="28"/>
      <w:lang w:val="zh-CN"/>
    </w:rPr>
  </w:style>
  <w:style w:type="paragraph" w:customStyle="1" w:styleId="affffffd">
    <w:name w:val="列项——（一级）"/>
    <w:qFormat/>
    <w:pPr>
      <w:widowControl w:val="0"/>
      <w:ind w:left="833" w:hanging="408"/>
      <w:jc w:val="both"/>
    </w:pPr>
    <w:rPr>
      <w:rFonts w:ascii="宋体"/>
      <w:sz w:val="22"/>
    </w:rPr>
  </w:style>
  <w:style w:type="paragraph" w:customStyle="1" w:styleId="affffffe">
    <w:name w:val="列项◆（三级）"/>
    <w:basedOn w:val="afd"/>
    <w:qFormat/>
    <w:pPr>
      <w:widowControl/>
      <w:tabs>
        <w:tab w:val="left" w:pos="1678"/>
      </w:tabs>
      <w:spacing w:beforeLines="50" w:line="300" w:lineRule="auto"/>
      <w:ind w:left="1678" w:firstLineChars="0" w:hanging="414"/>
      <w:jc w:val="left"/>
    </w:pPr>
    <w:rPr>
      <w:rFonts w:hAnsi="Times New Roman"/>
      <w:kern w:val="0"/>
      <w:szCs w:val="21"/>
    </w:rPr>
  </w:style>
  <w:style w:type="paragraph" w:styleId="afffffff">
    <w:name w:val="No Spacing"/>
    <w:basedOn w:val="afd"/>
    <w:link w:val="afffffff0"/>
    <w:uiPriority w:val="99"/>
    <w:qFormat/>
    <w:pPr>
      <w:widowControl/>
      <w:spacing w:beforeLines="50" w:line="300" w:lineRule="auto"/>
      <w:ind w:firstLineChars="0" w:firstLine="0"/>
      <w:jc w:val="left"/>
    </w:pPr>
    <w:rPr>
      <w:rFonts w:ascii="Calibri" w:hAnsi="Calibri"/>
      <w:kern w:val="0"/>
      <w:szCs w:val="32"/>
      <w:lang w:val="zh-CN"/>
    </w:rPr>
  </w:style>
  <w:style w:type="character" w:customStyle="1" w:styleId="afffffff0">
    <w:name w:val="无间隔 字符"/>
    <w:link w:val="afffffff"/>
    <w:uiPriority w:val="99"/>
    <w:qFormat/>
    <w:rPr>
      <w:rFonts w:ascii="Calibri" w:hAnsi="Calibri"/>
      <w:sz w:val="24"/>
      <w:szCs w:val="32"/>
      <w:lang w:val="zh-CN"/>
    </w:rPr>
  </w:style>
  <w:style w:type="paragraph" w:styleId="afffffff1">
    <w:name w:val="Quote"/>
    <w:basedOn w:val="afd"/>
    <w:next w:val="afd"/>
    <w:link w:val="afffffff2"/>
    <w:qFormat/>
    <w:pPr>
      <w:widowControl/>
      <w:spacing w:beforeLines="50" w:line="300" w:lineRule="auto"/>
      <w:ind w:firstLineChars="0" w:firstLine="0"/>
      <w:jc w:val="left"/>
    </w:pPr>
    <w:rPr>
      <w:rFonts w:ascii="Calibri" w:hAnsi="Calibri"/>
      <w:i/>
      <w:kern w:val="0"/>
      <w:lang w:val="zh-CN"/>
    </w:rPr>
  </w:style>
  <w:style w:type="character" w:customStyle="1" w:styleId="afffffff2">
    <w:name w:val="引用 字符"/>
    <w:basedOn w:val="afe"/>
    <w:link w:val="afffffff1"/>
    <w:qFormat/>
    <w:rPr>
      <w:rFonts w:ascii="Calibri" w:hAnsi="Calibri"/>
      <w:i/>
      <w:sz w:val="24"/>
      <w:szCs w:val="24"/>
      <w:lang w:val="zh-CN"/>
    </w:rPr>
  </w:style>
  <w:style w:type="paragraph" w:styleId="afffffff3">
    <w:name w:val="Intense Quote"/>
    <w:basedOn w:val="afd"/>
    <w:next w:val="afd"/>
    <w:link w:val="afffffff4"/>
    <w:qFormat/>
    <w:pPr>
      <w:widowControl/>
      <w:spacing w:beforeLines="50" w:line="300" w:lineRule="auto"/>
      <w:ind w:left="720" w:right="720" w:firstLineChars="0" w:firstLine="0"/>
      <w:jc w:val="left"/>
    </w:pPr>
    <w:rPr>
      <w:rFonts w:ascii="Calibri" w:hAnsi="Calibri"/>
      <w:b/>
      <w:i/>
      <w:kern w:val="0"/>
      <w:szCs w:val="20"/>
      <w:lang w:val="zh-CN"/>
    </w:rPr>
  </w:style>
  <w:style w:type="character" w:customStyle="1" w:styleId="afffffff4">
    <w:name w:val="明显引用 字符"/>
    <w:basedOn w:val="afe"/>
    <w:link w:val="afffffff3"/>
    <w:qFormat/>
    <w:rPr>
      <w:rFonts w:ascii="Calibri" w:hAnsi="Calibri"/>
      <w:b/>
      <w:i/>
      <w:sz w:val="24"/>
      <w:lang w:val="zh-CN"/>
    </w:rPr>
  </w:style>
  <w:style w:type="character" w:customStyle="1" w:styleId="1ff0">
    <w:name w:val="不明显强调1"/>
    <w:uiPriority w:val="19"/>
    <w:qFormat/>
    <w:rPr>
      <w:i/>
      <w:color w:val="5A5A5A"/>
    </w:rPr>
  </w:style>
  <w:style w:type="character" w:customStyle="1" w:styleId="1ff1">
    <w:name w:val="明显强调1"/>
    <w:qFormat/>
    <w:rPr>
      <w:b/>
      <w:i/>
      <w:sz w:val="24"/>
      <w:szCs w:val="24"/>
      <w:u w:val="single"/>
    </w:rPr>
  </w:style>
  <w:style w:type="character" w:customStyle="1" w:styleId="1ff2">
    <w:name w:val="不明显参考1"/>
    <w:qFormat/>
    <w:rPr>
      <w:sz w:val="24"/>
      <w:szCs w:val="24"/>
      <w:u w:val="single"/>
    </w:rPr>
  </w:style>
  <w:style w:type="character" w:customStyle="1" w:styleId="1ff3">
    <w:name w:val="明显参考1"/>
    <w:qFormat/>
    <w:rPr>
      <w:b/>
      <w:sz w:val="24"/>
      <w:u w:val="single"/>
    </w:rPr>
  </w:style>
  <w:style w:type="character" w:customStyle="1" w:styleId="1ff4">
    <w:name w:val="书籍标题1"/>
    <w:qFormat/>
    <w:rPr>
      <w:rFonts w:ascii="Cambria" w:eastAsia="宋体" w:hAnsi="Cambria"/>
      <w:b/>
      <w:i/>
      <w:sz w:val="24"/>
      <w:szCs w:val="24"/>
    </w:rPr>
  </w:style>
  <w:style w:type="paragraph" w:customStyle="1" w:styleId="afffffff5">
    <w:name w:val="评估结论"/>
    <w:basedOn w:val="affffb"/>
    <w:link w:val="Char8"/>
    <w:qFormat/>
    <w:pPr>
      <w:widowControl/>
      <w:spacing w:before="100" w:beforeAutospacing="1" w:after="100" w:afterAutospacing="1"/>
      <w:ind w:firstLineChars="0" w:firstLine="0"/>
      <w:jc w:val="left"/>
    </w:pPr>
    <w:rPr>
      <w:rFonts w:ascii="Arial" w:hAnsi="Arial"/>
      <w:kern w:val="0"/>
      <w:sz w:val="24"/>
      <w:lang w:val="zh-CN"/>
    </w:rPr>
  </w:style>
  <w:style w:type="character" w:customStyle="1" w:styleId="Char8">
    <w:name w:val="评估结论 Char"/>
    <w:link w:val="afffffff5"/>
    <w:qFormat/>
    <w:rPr>
      <w:rFonts w:ascii="Arial" w:hAnsi="Arial"/>
      <w:sz w:val="24"/>
      <w:szCs w:val="24"/>
      <w:lang w:val="zh-CN"/>
    </w:rPr>
  </w:style>
  <w:style w:type="paragraph" w:customStyle="1" w:styleId="a4">
    <w:name w:val="一级条标题"/>
    <w:next w:val="afd"/>
    <w:qFormat/>
    <w:pPr>
      <w:numPr>
        <w:ilvl w:val="1"/>
        <w:numId w:val="15"/>
      </w:numPr>
      <w:spacing w:beforeLines="50" w:afterLines="50"/>
      <w:ind w:left="284"/>
      <w:outlineLvl w:val="2"/>
    </w:pPr>
    <w:rPr>
      <w:rFonts w:ascii="黑体" w:eastAsia="黑体"/>
      <w:sz w:val="21"/>
      <w:szCs w:val="21"/>
    </w:rPr>
  </w:style>
  <w:style w:type="paragraph" w:customStyle="1" w:styleId="a5">
    <w:name w:val="章标题"/>
    <w:next w:val="afd"/>
    <w:qFormat/>
    <w:pPr>
      <w:numPr>
        <w:ilvl w:val="2"/>
        <w:numId w:val="15"/>
      </w:numPr>
      <w:spacing w:beforeLines="100" w:afterLines="100"/>
      <w:jc w:val="both"/>
      <w:outlineLvl w:val="1"/>
    </w:pPr>
    <w:rPr>
      <w:rFonts w:ascii="黑体" w:eastAsia="黑体"/>
      <w:sz w:val="21"/>
    </w:rPr>
  </w:style>
  <w:style w:type="paragraph" w:customStyle="1" w:styleId="a6">
    <w:name w:val="二级条标题"/>
    <w:basedOn w:val="a4"/>
    <w:next w:val="afd"/>
    <w:qFormat/>
    <w:pPr>
      <w:numPr>
        <w:ilvl w:val="3"/>
      </w:numPr>
      <w:ind w:left="0"/>
      <w:outlineLvl w:val="3"/>
    </w:pPr>
  </w:style>
  <w:style w:type="paragraph" w:customStyle="1" w:styleId="a7">
    <w:name w:val="三级条标题"/>
    <w:basedOn w:val="a6"/>
    <w:next w:val="afd"/>
    <w:qFormat/>
    <w:pPr>
      <w:numPr>
        <w:ilvl w:val="4"/>
      </w:numPr>
      <w:ind w:left="1680"/>
      <w:outlineLvl w:val="4"/>
    </w:pPr>
  </w:style>
  <w:style w:type="paragraph" w:customStyle="1" w:styleId="a8">
    <w:name w:val="四级条标题"/>
    <w:basedOn w:val="a7"/>
    <w:next w:val="afd"/>
    <w:qFormat/>
    <w:pPr>
      <w:numPr>
        <w:ilvl w:val="5"/>
      </w:numPr>
      <w:outlineLvl w:val="5"/>
    </w:pPr>
  </w:style>
  <w:style w:type="paragraph" w:customStyle="1" w:styleId="afffffff6">
    <w:name w:val="五级条标题"/>
    <w:basedOn w:val="a8"/>
    <w:next w:val="afd"/>
    <w:qFormat/>
    <w:pPr>
      <w:outlineLvl w:val="6"/>
    </w:pPr>
  </w:style>
  <w:style w:type="paragraph" w:customStyle="1" w:styleId="afffffff7">
    <w:name w:val="正文表标题"/>
    <w:next w:val="afffff9"/>
    <w:qFormat/>
    <w:pPr>
      <w:tabs>
        <w:tab w:val="left" w:pos="360"/>
      </w:tabs>
      <w:spacing w:beforeLines="50" w:afterLines="50"/>
      <w:jc w:val="center"/>
    </w:pPr>
    <w:rPr>
      <w:rFonts w:ascii="黑体" w:eastAsia="黑体"/>
      <w:sz w:val="21"/>
    </w:rPr>
  </w:style>
  <w:style w:type="paragraph" w:customStyle="1" w:styleId="afa">
    <w:name w:val="正文图标题"/>
    <w:next w:val="afffff9"/>
    <w:qFormat/>
    <w:pPr>
      <w:numPr>
        <w:numId w:val="16"/>
      </w:numPr>
      <w:tabs>
        <w:tab w:val="left" w:pos="360"/>
      </w:tabs>
      <w:spacing w:beforeLines="50" w:afterLines="50"/>
      <w:jc w:val="center"/>
    </w:pPr>
    <w:rPr>
      <w:rFonts w:ascii="黑体" w:eastAsia="黑体"/>
      <w:sz w:val="21"/>
    </w:rPr>
  </w:style>
  <w:style w:type="paragraph" w:customStyle="1" w:styleId="Char9">
    <w:name w:val="Char"/>
    <w:basedOn w:val="afd"/>
    <w:qFormat/>
    <w:pPr>
      <w:widowControl/>
      <w:spacing w:line="240" w:lineRule="auto"/>
      <w:ind w:firstLineChars="0" w:firstLine="0"/>
      <w:jc w:val="left"/>
    </w:pPr>
    <w:rPr>
      <w:rFonts w:ascii="Tahoma" w:hAnsi="Tahoma"/>
      <w:kern w:val="0"/>
      <w:szCs w:val="20"/>
    </w:rPr>
  </w:style>
  <w:style w:type="paragraph" w:customStyle="1" w:styleId="190">
    <w:name w:val="标题19"/>
    <w:basedOn w:val="afd"/>
    <w:qFormat/>
    <w:pPr>
      <w:widowControl/>
      <w:ind w:leftChars="-3" w:left="-6" w:firstLineChars="0" w:firstLine="0"/>
      <w:jc w:val="center"/>
    </w:pPr>
    <w:rPr>
      <w:kern w:val="0"/>
    </w:rPr>
  </w:style>
  <w:style w:type="paragraph" w:customStyle="1" w:styleId="511Char515Char1CharCharCharChar1CharCh2">
    <w:name w:val="样式 标题 511 Char标题 51标题 5 Char1 Char Char Char Char1 Char Ch...2"/>
    <w:basedOn w:val="5"/>
    <w:link w:val="511Char515Char1CharCharCharChar1CharCh2Char"/>
    <w:qFormat/>
    <w:pPr>
      <w:keepNext w:val="0"/>
      <w:keepLines w:val="0"/>
      <w:widowControl/>
      <w:numPr>
        <w:ilvl w:val="0"/>
        <w:numId w:val="0"/>
      </w:numPr>
      <w:adjustRightInd w:val="0"/>
      <w:spacing w:before="0" w:after="0"/>
      <w:ind w:left="561"/>
      <w:jc w:val="left"/>
      <w:textAlignment w:val="baseline"/>
    </w:pPr>
    <w:rPr>
      <w:rFonts w:ascii="Arial" w:hAnsi="Arial"/>
      <w:b w:val="0"/>
      <w:bCs w:val="0"/>
      <w:kern w:val="0"/>
      <w:szCs w:val="24"/>
      <w:lang w:val="zh-CN"/>
    </w:rPr>
  </w:style>
  <w:style w:type="character" w:customStyle="1" w:styleId="511Char515Char1CharCharCharChar1CharCh2Char">
    <w:name w:val="样式 标题 511 Char标题 51标题 5 Char1 Char Char Char Char1 Char Ch...2 Char"/>
    <w:link w:val="511Char515Char1CharCharCharChar1CharCh2"/>
    <w:qFormat/>
    <w:rPr>
      <w:rFonts w:ascii="Arial" w:hAnsi="Arial"/>
      <w:sz w:val="24"/>
      <w:szCs w:val="24"/>
      <w:lang w:val="zh-CN"/>
    </w:rPr>
  </w:style>
  <w:style w:type="paragraph" w:customStyle="1" w:styleId="3style3CF3Final33CharCharChar3">
    <w:name w:val="样式 标题 3一style3条(C+F3)Final－标题 3头标题 3 Char Char Char标题 3 ..."/>
    <w:basedOn w:val="3"/>
    <w:qFormat/>
    <w:pPr>
      <w:keepNext w:val="0"/>
      <w:keepLines w:val="0"/>
      <w:widowControl/>
      <w:numPr>
        <w:ilvl w:val="0"/>
        <w:numId w:val="0"/>
      </w:numPr>
      <w:adjustRightInd w:val="0"/>
      <w:spacing w:before="0"/>
      <w:ind w:left="607" w:hanging="607"/>
      <w:jc w:val="left"/>
      <w:textAlignment w:val="baseline"/>
    </w:pPr>
    <w:rPr>
      <w:rFonts w:ascii="Arial" w:eastAsia="黑体" w:hAnsi="Arial"/>
      <w:kern w:val="0"/>
      <w:szCs w:val="21"/>
      <w:lang w:val="zh-CN"/>
    </w:rPr>
  </w:style>
  <w:style w:type="paragraph" w:customStyle="1" w:styleId="CM13">
    <w:name w:val="CM13"/>
    <w:basedOn w:val="afd"/>
    <w:next w:val="afd"/>
    <w:uiPriority w:val="99"/>
    <w:qFormat/>
    <w:pPr>
      <w:widowControl/>
      <w:autoSpaceDE w:val="0"/>
      <w:autoSpaceDN w:val="0"/>
      <w:adjustRightInd w:val="0"/>
      <w:spacing w:line="468" w:lineRule="atLeast"/>
      <w:ind w:firstLineChars="0" w:firstLine="0"/>
      <w:jc w:val="left"/>
    </w:pPr>
    <w:rPr>
      <w:rFonts w:hAnsi="Times New Roman"/>
      <w:kern w:val="0"/>
    </w:rPr>
  </w:style>
  <w:style w:type="paragraph" w:customStyle="1" w:styleId="1ff5">
    <w:name w:val="无间隔1"/>
    <w:qFormat/>
    <w:pPr>
      <w:widowControl w:val="0"/>
      <w:jc w:val="both"/>
    </w:pPr>
    <w:rPr>
      <w:rFonts w:ascii="Calibri" w:hAnsi="Calibri"/>
      <w:kern w:val="2"/>
      <w:sz w:val="21"/>
      <w:szCs w:val="22"/>
    </w:rPr>
  </w:style>
  <w:style w:type="paragraph" w:customStyle="1" w:styleId="110">
    <w:name w:val="标题 11"/>
    <w:basedOn w:val="afd"/>
    <w:next w:val="afd"/>
    <w:qFormat/>
    <w:pPr>
      <w:keepNext/>
      <w:keepLines/>
      <w:widowControl/>
      <w:numPr>
        <w:numId w:val="17"/>
      </w:numPr>
      <w:spacing w:line="339" w:lineRule="auto"/>
      <w:ind w:firstLineChars="0" w:firstLine="0"/>
      <w:jc w:val="left"/>
      <w:outlineLvl w:val="0"/>
    </w:pPr>
    <w:rPr>
      <w:rFonts w:ascii="Times New Roman" w:hAnsi="Times New Roman"/>
      <w:b/>
      <w:bCs/>
      <w:kern w:val="44"/>
      <w:szCs w:val="44"/>
    </w:rPr>
  </w:style>
  <w:style w:type="paragraph" w:customStyle="1" w:styleId="210">
    <w:name w:val="标题 21"/>
    <w:basedOn w:val="afd"/>
    <w:next w:val="afd"/>
    <w:unhideWhenUsed/>
    <w:qFormat/>
    <w:pPr>
      <w:keepNext/>
      <w:keepLines/>
      <w:widowControl/>
      <w:numPr>
        <w:ilvl w:val="1"/>
        <w:numId w:val="17"/>
      </w:numPr>
      <w:tabs>
        <w:tab w:val="left" w:pos="425"/>
      </w:tabs>
      <w:spacing w:line="296" w:lineRule="auto"/>
      <w:ind w:firstLineChars="0" w:firstLine="0"/>
      <w:jc w:val="left"/>
      <w:outlineLvl w:val="1"/>
    </w:pPr>
    <w:rPr>
      <w:rFonts w:ascii="Cambria" w:hAnsi="Cambria" w:cs="黑体"/>
      <w:b/>
      <w:bCs/>
      <w:kern w:val="0"/>
      <w:szCs w:val="32"/>
    </w:rPr>
  </w:style>
  <w:style w:type="paragraph" w:customStyle="1" w:styleId="1ff6">
    <w:name w:val="普通(网站)1"/>
    <w:basedOn w:val="afd"/>
    <w:unhideWhenUsed/>
    <w:qFormat/>
    <w:pPr>
      <w:widowControl/>
      <w:spacing w:before="100" w:beforeAutospacing="1" w:after="100" w:afterAutospacing="1" w:line="240" w:lineRule="auto"/>
      <w:ind w:firstLineChars="0" w:firstLine="0"/>
      <w:jc w:val="left"/>
    </w:pPr>
    <w:rPr>
      <w:rFonts w:cs="宋体"/>
      <w:kern w:val="0"/>
    </w:rPr>
  </w:style>
  <w:style w:type="paragraph" w:customStyle="1" w:styleId="311">
    <w:name w:val="标题 31"/>
    <w:basedOn w:val="afd"/>
    <w:next w:val="afd"/>
    <w:unhideWhenUsed/>
    <w:qFormat/>
    <w:pPr>
      <w:keepNext/>
      <w:keepLines/>
      <w:widowControl/>
      <w:spacing w:line="296" w:lineRule="auto"/>
      <w:ind w:firstLineChars="0" w:firstLine="0"/>
      <w:jc w:val="left"/>
      <w:outlineLvl w:val="2"/>
    </w:pPr>
    <w:rPr>
      <w:rFonts w:ascii="Times New Roman" w:hAnsi="Times New Roman"/>
      <w:b/>
      <w:bCs/>
      <w:kern w:val="0"/>
      <w:szCs w:val="32"/>
    </w:rPr>
  </w:style>
  <w:style w:type="paragraph" w:customStyle="1" w:styleId="identicationBodytextident1Char">
    <w:name w:val="样式 正文缩进正文（首行缩进两字）identicationBody text ident 1特点特点 Char水上软..."/>
    <w:basedOn w:val="aff2"/>
    <w:link w:val="identicationBodytextident1CharChar"/>
    <w:qFormat/>
    <w:pPr>
      <w:widowControl/>
      <w:spacing w:line="312" w:lineRule="auto"/>
      <w:ind w:firstLineChars="0" w:firstLine="0"/>
      <w:jc w:val="left"/>
    </w:pPr>
    <w:rPr>
      <w:rFonts w:ascii="Times New Roman" w:hAnsi="Times New Roman"/>
      <w:kern w:val="0"/>
      <w:sz w:val="24"/>
      <w:szCs w:val="20"/>
      <w:lang w:val="zh-CN"/>
    </w:rPr>
  </w:style>
  <w:style w:type="character" w:customStyle="1" w:styleId="identicationBodytextident1CharChar">
    <w:name w:val="样式 正文缩进正文（首行缩进两字）identicationBody text ident 1特点特点 Char水上软... Char"/>
    <w:link w:val="identicationBodytextident1Char"/>
    <w:qFormat/>
    <w:rPr>
      <w:sz w:val="24"/>
      <w:lang w:val="zh-CN"/>
    </w:rPr>
  </w:style>
  <w:style w:type="paragraph" w:customStyle="1" w:styleId="identicationBodytextident1Char1">
    <w:name w:val="样式 正文缩进正文（首行缩进两字）identicationBody text ident 1特点特点 Char水上软...1"/>
    <w:basedOn w:val="aff2"/>
    <w:link w:val="identicationBodytextident1Char1Char"/>
    <w:qFormat/>
    <w:pPr>
      <w:widowControl/>
      <w:spacing w:line="312" w:lineRule="auto"/>
      <w:ind w:firstLineChars="0" w:firstLine="0"/>
      <w:jc w:val="left"/>
    </w:pPr>
    <w:rPr>
      <w:rFonts w:ascii="Times New Roman" w:hAnsi="Times New Roman"/>
      <w:kern w:val="0"/>
      <w:sz w:val="24"/>
      <w:szCs w:val="20"/>
      <w:lang w:val="zh-CN"/>
    </w:rPr>
  </w:style>
  <w:style w:type="character" w:customStyle="1" w:styleId="identicationBodytextident1Char1Char">
    <w:name w:val="样式 正文缩进正文（首行缩进两字）identicationBody text ident 1特点特点 Char水上软...1 Char"/>
    <w:link w:val="identicationBodytextident1Char1"/>
    <w:qFormat/>
    <w:rPr>
      <w:sz w:val="24"/>
      <w:lang w:val="zh-CN"/>
    </w:rPr>
  </w:style>
  <w:style w:type="character" w:customStyle="1" w:styleId="CharChar13">
    <w:name w:val="Char Char13"/>
    <w:qFormat/>
    <w:rPr>
      <w:rFonts w:eastAsia="宋体"/>
      <w:b/>
      <w:bCs/>
      <w:kern w:val="2"/>
      <w:sz w:val="24"/>
      <w:szCs w:val="28"/>
      <w:lang w:val="en-US" w:eastAsia="zh-CN" w:bidi="ar-SA"/>
    </w:rPr>
  </w:style>
  <w:style w:type="character" w:customStyle="1" w:styleId="CharChar14">
    <w:name w:val="Char Char14"/>
    <w:qFormat/>
    <w:rPr>
      <w:rFonts w:eastAsia="宋体"/>
      <w:b/>
      <w:bCs/>
      <w:kern w:val="2"/>
      <w:sz w:val="24"/>
      <w:szCs w:val="28"/>
      <w:lang w:val="en-US" w:eastAsia="zh-CN" w:bidi="ar-SA"/>
    </w:rPr>
  </w:style>
  <w:style w:type="paragraph" w:customStyle="1" w:styleId="225">
    <w:name w:val="样式 首行缩进:  2.25 字符"/>
    <w:basedOn w:val="afd"/>
    <w:qFormat/>
    <w:pPr>
      <w:widowControl/>
      <w:snapToGrid w:val="0"/>
      <w:ind w:firstLineChars="225" w:firstLine="225"/>
      <w:jc w:val="left"/>
    </w:pPr>
    <w:rPr>
      <w:rFonts w:ascii="Calibri" w:hAnsi="Calibri" w:cs="宋体"/>
      <w:kern w:val="0"/>
      <w:szCs w:val="20"/>
    </w:rPr>
  </w:style>
  <w:style w:type="paragraph" w:customStyle="1" w:styleId="2h2sect">
    <w:name w:val="标题 2h2sect"/>
    <w:next w:val="afd"/>
    <w:qFormat/>
    <w:pPr>
      <w:numPr>
        <w:numId w:val="18"/>
      </w:numPr>
      <w:spacing w:before="120" w:after="120" w:line="360" w:lineRule="auto"/>
    </w:pPr>
    <w:rPr>
      <w:rFonts w:hAnsi="宋体" w:cs="宋体"/>
      <w:b/>
      <w:bCs/>
      <w:color w:val="000000"/>
      <w:kern w:val="2"/>
      <w:sz w:val="30"/>
      <w:szCs w:val="30"/>
    </w:rPr>
  </w:style>
  <w:style w:type="paragraph" w:customStyle="1" w:styleId="afffffff8">
    <w:name w:val="表格文字"/>
    <w:basedOn w:val="afd"/>
    <w:qFormat/>
    <w:pPr>
      <w:widowControl/>
      <w:spacing w:line="240" w:lineRule="auto"/>
      <w:ind w:firstLineChars="0" w:firstLine="0"/>
      <w:jc w:val="left"/>
    </w:pPr>
    <w:rPr>
      <w:rFonts w:cs="宋体"/>
      <w:kern w:val="0"/>
      <w:sz w:val="18"/>
      <w:szCs w:val="18"/>
    </w:rPr>
  </w:style>
  <w:style w:type="paragraph" w:customStyle="1" w:styleId="MMTopic1">
    <w:name w:val="MM Topic 1"/>
    <w:basedOn w:val="10"/>
    <w:next w:val="afd"/>
    <w:link w:val="MMTopic1Char"/>
    <w:qFormat/>
    <w:pPr>
      <w:widowControl/>
      <w:numPr>
        <w:numId w:val="19"/>
      </w:numPr>
      <w:spacing w:before="340" w:after="330" w:line="578" w:lineRule="auto"/>
    </w:pPr>
    <w:rPr>
      <w:rFonts w:ascii="Calibri" w:eastAsia="宋体" w:hAnsi="Calibri"/>
      <w:szCs w:val="44"/>
      <w:lang w:val="zh-CN"/>
    </w:rPr>
  </w:style>
  <w:style w:type="character" w:customStyle="1" w:styleId="MMTopic1Char">
    <w:name w:val="MM Topic 1 Char"/>
    <w:basedOn w:val="afe"/>
    <w:link w:val="MMTopic1"/>
    <w:qFormat/>
    <w:rPr>
      <w:rFonts w:ascii="Calibri" w:hAnsi="Calibri"/>
      <w:bCs/>
      <w:kern w:val="44"/>
      <w:sz w:val="28"/>
      <w:szCs w:val="44"/>
      <w:lang w:val="zh-CN"/>
    </w:rPr>
  </w:style>
  <w:style w:type="paragraph" w:customStyle="1" w:styleId="MMTopic2">
    <w:name w:val="MM Topic 2"/>
    <w:basedOn w:val="2"/>
    <w:next w:val="afd"/>
    <w:link w:val="MMTopic2Char"/>
    <w:qFormat/>
    <w:pPr>
      <w:widowControl/>
      <w:numPr>
        <w:numId w:val="19"/>
      </w:numPr>
      <w:spacing w:before="0" w:after="0" w:line="240" w:lineRule="auto"/>
      <w:jc w:val="left"/>
    </w:pPr>
    <w:rPr>
      <w:rFonts w:ascii="Cambria" w:hAnsi="Cambria"/>
      <w:kern w:val="0"/>
      <w:sz w:val="21"/>
      <w:szCs w:val="21"/>
      <w:lang w:val="zh-CN"/>
    </w:rPr>
  </w:style>
  <w:style w:type="character" w:customStyle="1" w:styleId="MMTopic2Char">
    <w:name w:val="MM Topic 2 Char"/>
    <w:basedOn w:val="afe"/>
    <w:link w:val="MMTopic2"/>
    <w:qFormat/>
    <w:rPr>
      <w:rFonts w:ascii="Cambria" w:hAnsi="Cambria"/>
      <w:b/>
      <w:bCs/>
      <w:sz w:val="21"/>
      <w:szCs w:val="21"/>
      <w:lang w:val="zh-CN"/>
    </w:rPr>
  </w:style>
  <w:style w:type="paragraph" w:customStyle="1" w:styleId="MMTopic3">
    <w:name w:val="MM Topic 3"/>
    <w:basedOn w:val="3"/>
    <w:next w:val="afd"/>
    <w:qFormat/>
    <w:pPr>
      <w:widowControl/>
      <w:numPr>
        <w:numId w:val="19"/>
      </w:numPr>
      <w:spacing w:before="0" w:after="0" w:line="240" w:lineRule="auto"/>
      <w:jc w:val="left"/>
    </w:pPr>
    <w:rPr>
      <w:rFonts w:ascii="Calibri" w:eastAsia="黑体" w:hAnsi="Calibri"/>
      <w:kern w:val="0"/>
      <w:sz w:val="21"/>
      <w:szCs w:val="21"/>
      <w:lang w:val="zh-CN"/>
    </w:rPr>
  </w:style>
  <w:style w:type="paragraph" w:customStyle="1" w:styleId="af5">
    <w:name w:val="标志"/>
    <w:basedOn w:val="affb"/>
    <w:qFormat/>
    <w:pPr>
      <w:widowControl/>
      <w:numPr>
        <w:numId w:val="20"/>
      </w:numPr>
      <w:tabs>
        <w:tab w:val="clear" w:pos="840"/>
        <w:tab w:val="left" w:pos="980"/>
      </w:tabs>
      <w:spacing w:after="0"/>
      <w:ind w:left="980" w:firstLineChars="0" w:firstLine="357"/>
      <w:jc w:val="left"/>
    </w:pPr>
    <w:rPr>
      <w:b/>
      <w:kern w:val="0"/>
      <w:sz w:val="24"/>
      <w:szCs w:val="24"/>
    </w:rPr>
  </w:style>
  <w:style w:type="paragraph" w:customStyle="1" w:styleId="afffffff9">
    <w:name w:val="普通类型无格式"/>
    <w:basedOn w:val="afd"/>
    <w:link w:val="Chara"/>
    <w:qFormat/>
    <w:pPr>
      <w:widowControl/>
      <w:spacing w:line="240" w:lineRule="auto"/>
      <w:ind w:firstLineChars="0" w:firstLine="0"/>
      <w:jc w:val="center"/>
    </w:pPr>
    <w:rPr>
      <w:rFonts w:ascii="Times New Roman" w:eastAsia="Century Gothic" w:hAnsi="Times New Roman"/>
      <w:kern w:val="0"/>
      <w:lang w:val="zh-CN"/>
    </w:rPr>
  </w:style>
  <w:style w:type="character" w:customStyle="1" w:styleId="Chara">
    <w:name w:val="普通类型无格式 Char"/>
    <w:link w:val="afffffff9"/>
    <w:qFormat/>
    <w:rPr>
      <w:rFonts w:eastAsia="Century Gothic"/>
      <w:sz w:val="24"/>
      <w:szCs w:val="24"/>
      <w:lang w:val="zh-CN"/>
    </w:rPr>
  </w:style>
  <w:style w:type="character" w:customStyle="1" w:styleId="afffffffa">
    <w:name w:val="样式 正文 +"/>
    <w:qFormat/>
    <w:rPr>
      <w:b/>
      <w:bCs/>
      <w:sz w:val="28"/>
    </w:rPr>
  </w:style>
  <w:style w:type="character" w:customStyle="1" w:styleId="1ff7">
    <w:name w:val="已访问的超链接1"/>
    <w:basedOn w:val="afe"/>
    <w:qFormat/>
    <w:rPr>
      <w:color w:val="800080"/>
      <w:u w:val="single"/>
    </w:rPr>
  </w:style>
  <w:style w:type="character" w:customStyle="1" w:styleId="Char10">
    <w:name w:val="列出段落 Char1"/>
    <w:uiPriority w:val="34"/>
    <w:qFormat/>
    <w:rPr>
      <w:rFonts w:eastAsiaTheme="minorEastAsia" w:cstheme="minorBidi"/>
      <w:kern w:val="0"/>
    </w:rPr>
  </w:style>
  <w:style w:type="paragraph" w:customStyle="1" w:styleId="1AltA">
    <w:name w:val="圆点列表1（Alt+A）"/>
    <w:basedOn w:val="afd"/>
    <w:qFormat/>
    <w:pPr>
      <w:widowControl/>
      <w:ind w:firstLineChars="0" w:firstLine="0"/>
      <w:jc w:val="left"/>
    </w:pPr>
    <w:rPr>
      <w:rFonts w:hAnsi="Times New Roman"/>
      <w:kern w:val="0"/>
      <w:szCs w:val="20"/>
    </w:rPr>
  </w:style>
  <w:style w:type="paragraph" w:customStyle="1" w:styleId="ItemList">
    <w:name w:val="Item List"/>
    <w:link w:val="ItemListCharChar"/>
    <w:qFormat/>
    <w:pPr>
      <w:numPr>
        <w:numId w:val="21"/>
      </w:numPr>
      <w:spacing w:line="300" w:lineRule="auto"/>
      <w:jc w:val="both"/>
    </w:pPr>
    <w:rPr>
      <w:rFonts w:ascii="Arial" w:hAnsi="Arial" w:cs="Arial"/>
      <w:kern w:val="2"/>
      <w:sz w:val="21"/>
      <w:szCs w:val="21"/>
    </w:rPr>
  </w:style>
  <w:style w:type="character" w:customStyle="1" w:styleId="ItemListCharChar">
    <w:name w:val="Item List Char Char"/>
    <w:link w:val="ItemList"/>
    <w:qFormat/>
    <w:rPr>
      <w:rFonts w:ascii="Arial" w:hAnsi="Arial" w:cs="Arial"/>
      <w:kern w:val="2"/>
      <w:sz w:val="21"/>
      <w:szCs w:val="21"/>
    </w:rPr>
  </w:style>
  <w:style w:type="paragraph" w:customStyle="1" w:styleId="340">
    <w:name w:val="正文34"/>
    <w:basedOn w:val="aff9"/>
    <w:link w:val="34Char"/>
    <w:qFormat/>
    <w:pPr>
      <w:widowControl/>
      <w:spacing w:after="0" w:line="360" w:lineRule="auto"/>
      <w:ind w:leftChars="100" w:left="100" w:rightChars="100" w:right="100" w:firstLine="510"/>
      <w:jc w:val="left"/>
    </w:pPr>
    <w:rPr>
      <w:rFonts w:ascii="Arial" w:hAnsi="Arial"/>
      <w:kern w:val="0"/>
      <w:sz w:val="24"/>
    </w:rPr>
  </w:style>
  <w:style w:type="character" w:customStyle="1" w:styleId="34Char">
    <w:name w:val="正文34 Char"/>
    <w:basedOn w:val="afe"/>
    <w:link w:val="340"/>
    <w:qFormat/>
    <w:rPr>
      <w:rFonts w:ascii="Arial" w:hAnsi="Arial"/>
      <w:sz w:val="24"/>
      <w:szCs w:val="24"/>
    </w:rPr>
  </w:style>
  <w:style w:type="paragraph" w:customStyle="1" w:styleId="25">
    <w:name w:val="符号样式2"/>
    <w:basedOn w:val="aff2"/>
    <w:link w:val="2Char3"/>
    <w:qFormat/>
    <w:pPr>
      <w:widowControl/>
      <w:numPr>
        <w:numId w:val="22"/>
      </w:numPr>
      <w:spacing w:line="360" w:lineRule="auto"/>
      <w:ind w:firstLineChars="0" w:firstLine="0"/>
      <w:jc w:val="left"/>
    </w:pPr>
    <w:rPr>
      <w:rFonts w:ascii="宋体" w:hAnsi="宋体" w:cs="Arial"/>
      <w:kern w:val="0"/>
      <w:sz w:val="24"/>
    </w:rPr>
  </w:style>
  <w:style w:type="character" w:customStyle="1" w:styleId="2Char3">
    <w:name w:val="符号样式2 Char"/>
    <w:basedOn w:val="afe"/>
    <w:link w:val="25"/>
    <w:qFormat/>
    <w:rPr>
      <w:rFonts w:ascii="宋体" w:hAnsi="宋体" w:cs="Arial"/>
      <w:sz w:val="24"/>
      <w:szCs w:val="24"/>
    </w:rPr>
  </w:style>
  <w:style w:type="paragraph" w:customStyle="1" w:styleId="1">
    <w:name w:val="样式1"/>
    <w:basedOn w:val="afd"/>
    <w:link w:val="1ff8"/>
    <w:qFormat/>
    <w:pPr>
      <w:widowControl/>
      <w:numPr>
        <w:numId w:val="23"/>
      </w:numPr>
      <w:adjustRightInd w:val="0"/>
      <w:spacing w:line="240" w:lineRule="auto"/>
      <w:ind w:firstLineChars="0"/>
      <w:jc w:val="left"/>
      <w:textAlignment w:val="baseline"/>
    </w:pPr>
    <w:rPr>
      <w:rFonts w:eastAsia="仿宋" w:hAnsi="仿宋" w:cs="宋体"/>
      <w:kern w:val="0"/>
      <w:szCs w:val="21"/>
    </w:rPr>
  </w:style>
  <w:style w:type="character" w:customStyle="1" w:styleId="1ff8">
    <w:name w:val="样式1 字符"/>
    <w:basedOn w:val="Char5"/>
    <w:link w:val="1"/>
    <w:qFormat/>
    <w:rPr>
      <w:rFonts w:ascii="宋体" w:eastAsia="仿宋" w:hAnsi="仿宋" w:cs="宋体"/>
      <w:sz w:val="28"/>
      <w:szCs w:val="21"/>
    </w:rPr>
  </w:style>
  <w:style w:type="paragraph" w:customStyle="1" w:styleId="RepParaltp">
    <w:name w:val="!RepPar_alt+p"/>
    <w:basedOn w:val="afd"/>
    <w:link w:val="RepParaltpChar"/>
    <w:qFormat/>
    <w:pPr>
      <w:widowControl/>
      <w:spacing w:line="240" w:lineRule="auto"/>
      <w:ind w:firstLineChars="0" w:firstLine="0"/>
      <w:jc w:val="center"/>
    </w:pPr>
    <w:rPr>
      <w:rFonts w:asciiTheme="minorEastAsia" w:hAnsiTheme="minorEastAsia"/>
      <w:b/>
      <w:color w:val="000000"/>
      <w:kern w:val="0"/>
      <w:lang w:val="zh-CN"/>
    </w:rPr>
  </w:style>
  <w:style w:type="character" w:customStyle="1" w:styleId="RepParaltpChar">
    <w:name w:val="!RepPar_alt+p Char"/>
    <w:link w:val="RepParaltp"/>
    <w:qFormat/>
    <w:rPr>
      <w:rFonts w:asciiTheme="minorEastAsia" w:hAnsiTheme="minorEastAsia"/>
      <w:b/>
      <w:color w:val="000000"/>
      <w:sz w:val="24"/>
      <w:szCs w:val="24"/>
      <w:lang w:val="zh-CN"/>
    </w:rPr>
  </w:style>
  <w:style w:type="paragraph" w:customStyle="1" w:styleId="47">
    <w:name w:val="列出段落4"/>
    <w:basedOn w:val="afd"/>
    <w:uiPriority w:val="34"/>
    <w:qFormat/>
    <w:pPr>
      <w:widowControl/>
      <w:spacing w:line="240" w:lineRule="auto"/>
      <w:ind w:firstLine="420"/>
      <w:jc w:val="left"/>
    </w:pPr>
    <w:rPr>
      <w:rFonts w:ascii="Times New Roman" w:hAnsi="Times New Roman"/>
      <w:kern w:val="0"/>
      <w:szCs w:val="20"/>
    </w:rPr>
  </w:style>
  <w:style w:type="paragraph" w:customStyle="1" w:styleId="33level3PIM3H3Level3Headh3sect123">
    <w:name w:val="样式 标题 3市检方案标题3第二层条level_3PIM 3H3Level 3 Headh3sect1.2.3..."/>
    <w:basedOn w:val="afd"/>
    <w:qFormat/>
    <w:pPr>
      <w:widowControl/>
      <w:numPr>
        <w:numId w:val="24"/>
      </w:numPr>
      <w:ind w:firstLineChars="0" w:firstLine="0"/>
      <w:jc w:val="left"/>
    </w:pPr>
    <w:rPr>
      <w:rFonts w:ascii="Times New Roman" w:hAnsi="Times New Roman"/>
      <w:kern w:val="0"/>
    </w:rPr>
  </w:style>
  <w:style w:type="paragraph" w:customStyle="1" w:styleId="0110-07">
    <w:name w:val="样式0110-07正文"/>
    <w:basedOn w:val="afd"/>
    <w:link w:val="0110-07Char"/>
    <w:qFormat/>
    <w:pPr>
      <w:widowControl/>
      <w:ind w:firstLine="200"/>
      <w:jc w:val="left"/>
    </w:pPr>
    <w:rPr>
      <w:kern w:val="0"/>
      <w:szCs w:val="20"/>
    </w:rPr>
  </w:style>
  <w:style w:type="character" w:customStyle="1" w:styleId="0110-07Char">
    <w:name w:val="样式0110-07正文 Char"/>
    <w:link w:val="0110-07"/>
    <w:qFormat/>
    <w:rPr>
      <w:rFonts w:ascii="宋体" w:hAnsi="宋体"/>
      <w:sz w:val="24"/>
    </w:rPr>
  </w:style>
  <w:style w:type="character" w:customStyle="1" w:styleId="CharChar2">
    <w:name w:val="建行正文 Char Char"/>
    <w:link w:val="afffffffb"/>
    <w:qFormat/>
    <w:rPr>
      <w:rFonts w:eastAsia="楷体_GB2312"/>
      <w:sz w:val="24"/>
      <w:szCs w:val="24"/>
    </w:rPr>
  </w:style>
  <w:style w:type="paragraph" w:customStyle="1" w:styleId="afffffffb">
    <w:name w:val="建行正文"/>
    <w:basedOn w:val="afd"/>
    <w:link w:val="CharChar2"/>
    <w:qFormat/>
    <w:pPr>
      <w:widowControl/>
      <w:spacing w:after="120"/>
      <w:ind w:firstLineChars="100" w:firstLine="100"/>
      <w:jc w:val="left"/>
    </w:pPr>
    <w:rPr>
      <w:rFonts w:ascii="Times New Roman" w:eastAsia="楷体_GB2312" w:hAnsi="Times New Roman"/>
      <w:kern w:val="0"/>
    </w:rPr>
  </w:style>
  <w:style w:type="paragraph" w:customStyle="1" w:styleId="GB23120">
    <w:name w:val="样式 建行正文 + 楷体_GB2312"/>
    <w:basedOn w:val="afffffffb"/>
    <w:qFormat/>
    <w:pPr>
      <w:ind w:firstLineChars="0" w:firstLine="420"/>
    </w:pPr>
    <w:rPr>
      <w:rFonts w:ascii="Book Antiqua" w:hAnsi="Book Antiqua"/>
      <w:szCs w:val="20"/>
      <w:lang w:val="zh-CN"/>
    </w:rPr>
  </w:style>
  <w:style w:type="character" w:customStyle="1" w:styleId="RepParaltpCharChar">
    <w:name w:val="!RepPar_alt+p Char Char"/>
    <w:qFormat/>
    <w:rPr>
      <w:rFonts w:ascii="Times New Roman" w:hAnsi="Times New Roman"/>
      <w:kern w:val="2"/>
      <w:sz w:val="24"/>
      <w:szCs w:val="24"/>
    </w:rPr>
  </w:style>
  <w:style w:type="paragraph" w:customStyle="1" w:styleId="153">
    <w:name w:val="缩进_五号_1.5行距"/>
    <w:basedOn w:val="afd"/>
    <w:qFormat/>
    <w:pPr>
      <w:widowControl/>
      <w:ind w:firstLine="420"/>
      <w:jc w:val="left"/>
    </w:pPr>
    <w:rPr>
      <w:rFonts w:ascii="Times New Roman" w:hAnsi="Times New Roman" w:cs="宋体"/>
      <w:kern w:val="0"/>
      <w:szCs w:val="20"/>
    </w:rPr>
  </w:style>
  <w:style w:type="paragraph" w:customStyle="1" w:styleId="154">
    <w:name w:val="缩进_小四号_1.5行距"/>
    <w:basedOn w:val="afd"/>
    <w:qFormat/>
    <w:pPr>
      <w:widowControl/>
      <w:jc w:val="left"/>
    </w:pPr>
    <w:rPr>
      <w:rFonts w:ascii="Times New Roman" w:hAnsi="Times New Roman" w:cs="宋体"/>
      <w:kern w:val="0"/>
      <w:szCs w:val="20"/>
    </w:rPr>
  </w:style>
  <w:style w:type="character" w:customStyle="1" w:styleId="CharCharCharCharCharCharCharCharCharChCharChar">
    <w:name w:val="样式 正文首行缩进正文首行缩进 Char Char Char Char Char Char Char Char Char Ch... Char Char"/>
    <w:link w:val="CharCharCharCharCharCharCharCharCharCh"/>
    <w:qFormat/>
    <w:rPr>
      <w:rFonts w:ascii="Tahoma" w:hAnsi="Tahoma"/>
      <w:sz w:val="24"/>
    </w:rPr>
  </w:style>
  <w:style w:type="paragraph" w:customStyle="1" w:styleId="CharCharCharCharCharCharCharCharCharCh">
    <w:name w:val="样式 正文首行缩进正文首行缩进 Char Char Char Char Char Char Char Char Char Ch..."/>
    <w:basedOn w:val="afffb"/>
    <w:link w:val="CharCharCharCharCharCharCharCharCharChCharChar"/>
    <w:qFormat/>
    <w:pPr>
      <w:widowControl/>
      <w:spacing w:after="0"/>
      <w:ind w:firstLineChars="0" w:firstLine="476"/>
      <w:jc w:val="left"/>
    </w:pPr>
    <w:rPr>
      <w:rFonts w:ascii="Tahoma" w:hAnsi="Tahoma"/>
      <w:kern w:val="0"/>
      <w:szCs w:val="20"/>
    </w:rPr>
  </w:style>
  <w:style w:type="paragraph" w:customStyle="1" w:styleId="afffffffc">
    <w:name w:val="四号正文"/>
    <w:basedOn w:val="afd"/>
    <w:qFormat/>
    <w:pPr>
      <w:widowControl/>
      <w:ind w:firstLine="560"/>
      <w:jc w:val="left"/>
    </w:pPr>
    <w:rPr>
      <w:kern w:val="0"/>
      <w:szCs w:val="28"/>
    </w:rPr>
  </w:style>
  <w:style w:type="paragraph" w:customStyle="1" w:styleId="PreformattedText">
    <w:name w:val="Preformatted Text"/>
    <w:basedOn w:val="afd"/>
    <w:qFormat/>
    <w:pPr>
      <w:widowControl/>
      <w:suppressAutoHyphens/>
      <w:spacing w:line="240" w:lineRule="auto"/>
      <w:ind w:firstLineChars="0" w:firstLine="0"/>
      <w:jc w:val="left"/>
    </w:pPr>
    <w:rPr>
      <w:rFonts w:ascii="DejaVu Sans Mono" w:eastAsia="DejaVu Sans Mono" w:hAnsi="DejaVu Sans Mono" w:cs="DejaVu Sans Mono"/>
      <w:kern w:val="1"/>
      <w:sz w:val="20"/>
      <w:lang w:eastAsia="ar-SA"/>
    </w:rPr>
  </w:style>
  <w:style w:type="paragraph" w:customStyle="1" w:styleId="TableContents">
    <w:name w:val="Table Contents"/>
    <w:basedOn w:val="afd"/>
    <w:qFormat/>
    <w:pPr>
      <w:widowControl/>
      <w:suppressLineNumbers/>
      <w:suppressAutoHyphens/>
      <w:spacing w:line="240" w:lineRule="auto"/>
      <w:ind w:firstLineChars="0" w:firstLine="0"/>
      <w:jc w:val="left"/>
    </w:pPr>
    <w:rPr>
      <w:kern w:val="1"/>
      <w:lang w:eastAsia="ar-SA"/>
    </w:rPr>
  </w:style>
  <w:style w:type="paragraph" w:customStyle="1" w:styleId="afffffffd">
    <w:name w:val="图说"/>
    <w:basedOn w:val="afd"/>
    <w:qFormat/>
    <w:pPr>
      <w:widowControl/>
      <w:adjustRightInd w:val="0"/>
      <w:spacing w:line="480" w:lineRule="auto"/>
      <w:ind w:firstLineChars="0" w:firstLine="0"/>
      <w:jc w:val="center"/>
    </w:pPr>
    <w:rPr>
      <w:kern w:val="0"/>
      <w:sz w:val="18"/>
    </w:rPr>
  </w:style>
  <w:style w:type="paragraph" w:customStyle="1" w:styleId="TableText">
    <w:name w:val="Table Text"/>
    <w:qFormat/>
    <w:pPr>
      <w:spacing w:before="60" w:after="240"/>
      <w:ind w:left="113"/>
    </w:pPr>
    <w:rPr>
      <w:rFonts w:ascii="Arial" w:eastAsia="Times" w:hAnsi="Arial"/>
      <w:kern w:val="2"/>
      <w:sz w:val="18"/>
      <w:szCs w:val="18"/>
      <w:lang w:eastAsia="en-US"/>
    </w:rPr>
  </w:style>
  <w:style w:type="paragraph" w:customStyle="1" w:styleId="TableHead">
    <w:name w:val="Table Head"/>
    <w:basedOn w:val="TableText"/>
    <w:next w:val="TableText"/>
    <w:qFormat/>
    <w:pPr>
      <w:widowControl w:val="0"/>
      <w:spacing w:after="60" w:line="240" w:lineRule="atLeast"/>
      <w:ind w:left="0"/>
    </w:pPr>
    <w:rPr>
      <w:rFonts w:eastAsia="Times New Roman"/>
      <w:b/>
      <w:bCs/>
    </w:rPr>
  </w:style>
  <w:style w:type="paragraph" w:customStyle="1" w:styleId="1nari">
    <w:name w:val="标题 1（nari）"/>
    <w:basedOn w:val="10"/>
    <w:next w:val="afd"/>
    <w:qFormat/>
    <w:pPr>
      <w:widowControl/>
      <w:numPr>
        <w:numId w:val="25"/>
      </w:numPr>
      <w:spacing w:before="240" w:after="200" w:line="240" w:lineRule="auto"/>
      <w:jc w:val="left"/>
    </w:pPr>
    <w:rPr>
      <w:rFonts w:ascii="Arial" w:hAnsi="Arial" w:cs="宋体"/>
      <w:bCs w:val="0"/>
      <w:szCs w:val="36"/>
    </w:rPr>
  </w:style>
  <w:style w:type="paragraph" w:customStyle="1" w:styleId="2nari">
    <w:name w:val="标题 2（nari）"/>
    <w:basedOn w:val="2"/>
    <w:next w:val="afd"/>
    <w:qFormat/>
    <w:pPr>
      <w:widowControl/>
      <w:numPr>
        <w:numId w:val="25"/>
      </w:numPr>
      <w:spacing w:before="320" w:after="160" w:line="240" w:lineRule="auto"/>
      <w:jc w:val="left"/>
    </w:pPr>
    <w:rPr>
      <w:rFonts w:cs="宋体"/>
      <w:kern w:val="0"/>
      <w:sz w:val="24"/>
      <w:szCs w:val="24"/>
    </w:rPr>
  </w:style>
  <w:style w:type="paragraph" w:customStyle="1" w:styleId="nari">
    <w:name w:val="正文（nari）"/>
    <w:basedOn w:val="afd"/>
    <w:link w:val="nariChar"/>
    <w:qFormat/>
    <w:pPr>
      <w:widowControl/>
      <w:spacing w:beforeLines="50" w:afterLines="50" w:line="500" w:lineRule="exact"/>
      <w:ind w:firstLine="200"/>
      <w:jc w:val="left"/>
    </w:pPr>
    <w:rPr>
      <w:rFonts w:cs="宋体"/>
      <w:kern w:val="0"/>
    </w:rPr>
  </w:style>
  <w:style w:type="character" w:customStyle="1" w:styleId="nariChar">
    <w:name w:val="正文（nari） Char"/>
    <w:basedOn w:val="afe"/>
    <w:link w:val="nari"/>
    <w:qFormat/>
    <w:rPr>
      <w:rFonts w:ascii="宋体" w:hAnsi="宋体" w:cs="宋体"/>
      <w:sz w:val="24"/>
      <w:szCs w:val="24"/>
    </w:rPr>
  </w:style>
  <w:style w:type="paragraph" w:customStyle="1" w:styleId="3nari">
    <w:name w:val="标题 3（nari）"/>
    <w:basedOn w:val="3"/>
    <w:next w:val="afd"/>
    <w:qFormat/>
    <w:pPr>
      <w:widowControl/>
      <w:numPr>
        <w:numId w:val="25"/>
      </w:numPr>
      <w:tabs>
        <w:tab w:val="left" w:pos="960"/>
      </w:tabs>
      <w:spacing w:before="240"/>
      <w:jc w:val="left"/>
    </w:pPr>
    <w:rPr>
      <w:rFonts w:ascii="Arial" w:eastAsia="黑体" w:hAnsi="Arial" w:cstheme="majorBidi"/>
      <w:b w:val="0"/>
      <w:kern w:val="0"/>
      <w:szCs w:val="30"/>
      <w:lang w:val="zh-CN"/>
    </w:rPr>
  </w:style>
  <w:style w:type="paragraph" w:customStyle="1" w:styleId="4nari">
    <w:name w:val="标题 4（nari）"/>
    <w:basedOn w:val="4"/>
    <w:next w:val="afd"/>
    <w:qFormat/>
    <w:pPr>
      <w:widowControl/>
      <w:numPr>
        <w:numId w:val="25"/>
      </w:numPr>
      <w:spacing w:before="200" w:line="240" w:lineRule="auto"/>
      <w:ind w:rightChars="100" w:right="100"/>
      <w:jc w:val="left"/>
    </w:pPr>
    <w:rPr>
      <w:rFonts w:ascii="Arial" w:hAnsi="Arial"/>
      <w:b w:val="0"/>
      <w:bCs w:val="0"/>
      <w:kern w:val="0"/>
      <w:sz w:val="24"/>
      <w:szCs w:val="28"/>
    </w:rPr>
  </w:style>
  <w:style w:type="paragraph" w:customStyle="1" w:styleId="-0">
    <w:name w:val="封面-公司名称"/>
    <w:basedOn w:val="afd"/>
    <w:next w:val="afd"/>
    <w:qFormat/>
    <w:pPr>
      <w:widowControl/>
      <w:snapToGrid w:val="0"/>
      <w:spacing w:before="80" w:after="80" w:line="300" w:lineRule="auto"/>
      <w:ind w:firstLineChars="0" w:firstLine="0"/>
      <w:jc w:val="center"/>
    </w:pPr>
    <w:rPr>
      <w:rFonts w:ascii="Arial" w:hAnsi="Arial" w:cs="Arial"/>
      <w:b/>
      <w:kern w:val="0"/>
      <w:sz w:val="30"/>
      <w:szCs w:val="30"/>
    </w:rPr>
  </w:style>
  <w:style w:type="paragraph" w:customStyle="1" w:styleId="-2">
    <w:name w:val="封面-文档名称"/>
    <w:basedOn w:val="afd"/>
    <w:next w:val="afd"/>
    <w:qFormat/>
    <w:pPr>
      <w:widowControl/>
      <w:pBdr>
        <w:bottom w:val="single" w:sz="4" w:space="1" w:color="auto"/>
      </w:pBdr>
      <w:snapToGrid w:val="0"/>
      <w:spacing w:before="80" w:after="80" w:line="300" w:lineRule="auto"/>
      <w:ind w:firstLineChars="0" w:firstLine="0"/>
      <w:jc w:val="center"/>
    </w:pPr>
    <w:rPr>
      <w:rFonts w:ascii="Arial" w:hAnsi="Arial" w:cs="Arial"/>
      <w:b/>
      <w:bCs/>
      <w:kern w:val="0"/>
      <w:sz w:val="36"/>
      <w:szCs w:val="21"/>
    </w:rPr>
  </w:style>
  <w:style w:type="paragraph" w:customStyle="1" w:styleId="-3">
    <w:name w:val="封面-文档类型"/>
    <w:basedOn w:val="afd"/>
    <w:next w:val="afd"/>
    <w:qFormat/>
    <w:pPr>
      <w:widowControl/>
      <w:snapToGrid w:val="0"/>
      <w:spacing w:before="80" w:after="80" w:line="300" w:lineRule="auto"/>
      <w:ind w:firstLineChars="0" w:firstLine="0"/>
      <w:jc w:val="center"/>
    </w:pPr>
    <w:rPr>
      <w:rFonts w:ascii="Arial" w:hAnsi="Arial" w:cs="Arial"/>
      <w:b/>
      <w:bCs/>
      <w:kern w:val="0"/>
      <w:sz w:val="52"/>
      <w:szCs w:val="44"/>
    </w:rPr>
  </w:style>
  <w:style w:type="paragraph" w:customStyle="1" w:styleId="afffffffe">
    <w:name w:val="方案正文"/>
    <w:basedOn w:val="afd"/>
    <w:link w:val="Charb"/>
    <w:qFormat/>
    <w:pPr>
      <w:widowControl/>
      <w:spacing w:before="156"/>
      <w:ind w:firstLineChars="171" w:firstLine="359"/>
      <w:jc w:val="left"/>
    </w:pPr>
    <w:rPr>
      <w:rFonts w:ascii="Arial" w:hAnsi="Arial" w:cs="宋体"/>
      <w:kern w:val="0"/>
      <w:szCs w:val="21"/>
    </w:rPr>
  </w:style>
  <w:style w:type="character" w:customStyle="1" w:styleId="Charb">
    <w:name w:val="方案正文 Char"/>
    <w:link w:val="afffffffe"/>
    <w:qFormat/>
    <w:rPr>
      <w:rFonts w:ascii="Arial" w:hAnsi="Arial" w:cs="宋体"/>
      <w:sz w:val="24"/>
      <w:szCs w:val="21"/>
    </w:rPr>
  </w:style>
  <w:style w:type="paragraph" w:customStyle="1" w:styleId="title1alt1">
    <w:name w:val="!title1_alt+1"/>
    <w:basedOn w:val="10"/>
    <w:next w:val="RepParaltp"/>
    <w:qFormat/>
    <w:pPr>
      <w:widowControl/>
      <w:numPr>
        <w:numId w:val="26"/>
      </w:numPr>
      <w:spacing w:before="100" w:beforeAutospacing="1" w:after="100" w:afterAutospacing="1"/>
    </w:pPr>
    <w:rPr>
      <w:rFonts w:ascii="Times New Roman" w:eastAsia="宋体" w:hAnsi="Times New Roman"/>
      <w:szCs w:val="32"/>
    </w:rPr>
  </w:style>
  <w:style w:type="paragraph" w:customStyle="1" w:styleId="title2alt2">
    <w:name w:val="!title2_alt+2"/>
    <w:basedOn w:val="2"/>
    <w:next w:val="RepParaltp"/>
    <w:qFormat/>
    <w:pPr>
      <w:widowControl/>
      <w:numPr>
        <w:numId w:val="26"/>
      </w:numPr>
      <w:spacing w:before="100" w:beforeAutospacing="1" w:after="100" w:afterAutospacing="1" w:line="480" w:lineRule="auto"/>
      <w:jc w:val="left"/>
    </w:pPr>
    <w:rPr>
      <w:rFonts w:ascii="Times New Roman" w:eastAsia="黑体" w:hAnsi="Times New Roman"/>
      <w:b w:val="0"/>
      <w:kern w:val="0"/>
      <w:szCs w:val="30"/>
    </w:rPr>
  </w:style>
  <w:style w:type="paragraph" w:customStyle="1" w:styleId="title3alt3">
    <w:name w:val="!title3_alt+3"/>
    <w:basedOn w:val="3"/>
    <w:next w:val="RepParaltp"/>
    <w:link w:val="title3alt3Char"/>
    <w:qFormat/>
    <w:pPr>
      <w:widowControl/>
      <w:numPr>
        <w:numId w:val="26"/>
      </w:numPr>
      <w:spacing w:before="100" w:beforeAutospacing="1" w:after="100" w:afterAutospacing="1"/>
      <w:jc w:val="left"/>
    </w:pPr>
    <w:rPr>
      <w:rFonts w:ascii="Times New Roman" w:hAnsi="Times New Roman"/>
      <w:kern w:val="0"/>
    </w:rPr>
  </w:style>
  <w:style w:type="character" w:customStyle="1" w:styleId="title3alt3Char">
    <w:name w:val="!title3_alt+3 Char"/>
    <w:basedOn w:val="afe"/>
    <w:link w:val="title3alt3"/>
    <w:qFormat/>
    <w:rPr>
      <w:b/>
      <w:bCs/>
      <w:sz w:val="24"/>
      <w:szCs w:val="28"/>
    </w:rPr>
  </w:style>
  <w:style w:type="paragraph" w:customStyle="1" w:styleId="title4alt4">
    <w:name w:val="!title4_alt+4"/>
    <w:basedOn w:val="4"/>
    <w:next w:val="RepParaltp"/>
    <w:qFormat/>
    <w:pPr>
      <w:widowControl/>
      <w:numPr>
        <w:numId w:val="26"/>
      </w:numPr>
      <w:spacing w:before="100" w:beforeAutospacing="1" w:after="100" w:afterAutospacing="1"/>
      <w:ind w:rightChars="100" w:right="100"/>
      <w:jc w:val="left"/>
    </w:pPr>
    <w:rPr>
      <w:rFonts w:ascii="Times New Roman" w:eastAsiaTheme="minorEastAsia" w:hAnsi="Times New Roman"/>
      <w:b w:val="0"/>
      <w:kern w:val="0"/>
      <w:sz w:val="28"/>
      <w:szCs w:val="24"/>
    </w:rPr>
  </w:style>
  <w:style w:type="paragraph" w:customStyle="1" w:styleId="title1insecalt5">
    <w:name w:val="!title1insec_alt+5"/>
    <w:basedOn w:val="5"/>
    <w:next w:val="RepParaltp"/>
    <w:qFormat/>
    <w:pPr>
      <w:numPr>
        <w:numId w:val="26"/>
      </w:numPr>
      <w:tabs>
        <w:tab w:val="left" w:pos="567"/>
      </w:tabs>
      <w:spacing w:before="0" w:beforeAutospacing="1" w:after="100" w:afterAutospacing="1" w:line="288" w:lineRule="auto"/>
    </w:pPr>
    <w:rPr>
      <w:rFonts w:ascii="Times New Roman" w:hAnsi="Times New Roman"/>
      <w:kern w:val="0"/>
      <w:szCs w:val="24"/>
    </w:rPr>
  </w:style>
  <w:style w:type="paragraph" w:customStyle="1" w:styleId="title2insecalt6">
    <w:name w:val="!title2insec_alt+6"/>
    <w:basedOn w:val="6"/>
    <w:next w:val="RepParaltp"/>
    <w:qFormat/>
    <w:pPr>
      <w:widowControl/>
      <w:numPr>
        <w:numId w:val="26"/>
      </w:numPr>
      <w:spacing w:before="100" w:beforeAutospacing="1" w:after="100" w:afterAutospacing="1" w:line="288" w:lineRule="auto"/>
      <w:jc w:val="left"/>
    </w:pPr>
    <w:rPr>
      <w:rFonts w:ascii="Times New Roman" w:hAnsi="Times New Roman"/>
      <w:kern w:val="0"/>
    </w:rPr>
  </w:style>
  <w:style w:type="paragraph" w:customStyle="1" w:styleId="title3insecalt7">
    <w:name w:val="!title3insec_alt+7"/>
    <w:basedOn w:val="7"/>
    <w:next w:val="RepParaltp"/>
    <w:qFormat/>
    <w:pPr>
      <w:widowControl/>
      <w:numPr>
        <w:ilvl w:val="6"/>
        <w:numId w:val="26"/>
      </w:numPr>
      <w:spacing w:before="100" w:beforeAutospacing="1" w:after="100" w:afterAutospacing="1" w:line="288" w:lineRule="auto"/>
      <w:jc w:val="left"/>
    </w:pPr>
    <w:rPr>
      <w:b w:val="0"/>
      <w:kern w:val="0"/>
      <w:sz w:val="24"/>
    </w:rPr>
  </w:style>
  <w:style w:type="paragraph" w:customStyle="1" w:styleId="book">
    <w:name w:val="book正文"/>
    <w:basedOn w:val="afd"/>
    <w:link w:val="bookChar"/>
    <w:qFormat/>
    <w:pPr>
      <w:widowControl/>
      <w:adjustRightInd w:val="0"/>
      <w:spacing w:line="300" w:lineRule="auto"/>
      <w:ind w:firstLine="200"/>
      <w:jc w:val="left"/>
      <w:textAlignment w:val="baseline"/>
    </w:pPr>
    <w:rPr>
      <w:rFonts w:ascii="Times New Roman" w:hAnsi="Times New Roman"/>
      <w:kern w:val="0"/>
    </w:rPr>
  </w:style>
  <w:style w:type="character" w:customStyle="1" w:styleId="bookChar">
    <w:name w:val="book正文 Char"/>
    <w:basedOn w:val="afe"/>
    <w:link w:val="book"/>
    <w:qFormat/>
    <w:rPr>
      <w:sz w:val="24"/>
      <w:szCs w:val="24"/>
    </w:rPr>
  </w:style>
  <w:style w:type="character" w:customStyle="1" w:styleId="ItemListChar">
    <w:name w:val="Item List Char"/>
    <w:qFormat/>
    <w:rPr>
      <w:rFonts w:ascii="Arial" w:eastAsia="仿宋_GB2312" w:hAnsi="Arial" w:cs="Times New Roman"/>
      <w:i/>
      <w:szCs w:val="21"/>
    </w:rPr>
  </w:style>
  <w:style w:type="paragraph" w:customStyle="1" w:styleId="B">
    <w:name w:val="项目编号B"/>
    <w:basedOn w:val="afd"/>
    <w:qFormat/>
    <w:pPr>
      <w:widowControl/>
      <w:numPr>
        <w:numId w:val="27"/>
      </w:numPr>
      <w:ind w:hangingChars="200" w:hanging="200"/>
      <w:jc w:val="left"/>
    </w:pPr>
    <w:rPr>
      <w:rFonts w:ascii="Times New Roman" w:hAnsi="Times New Roman"/>
      <w:kern w:val="0"/>
    </w:rPr>
  </w:style>
  <w:style w:type="paragraph" w:customStyle="1" w:styleId="Arial">
    <w:name w:val="正文 + Arial"/>
    <w:basedOn w:val="afd"/>
    <w:qFormat/>
    <w:pPr>
      <w:widowControl/>
      <w:spacing w:line="360" w:lineRule="atLeast"/>
      <w:ind w:firstLine="420"/>
      <w:jc w:val="left"/>
    </w:pPr>
    <w:rPr>
      <w:rFonts w:ascii="Arial" w:hAnsi="Arial"/>
      <w:kern w:val="0"/>
      <w:szCs w:val="21"/>
    </w:rPr>
  </w:style>
  <w:style w:type="paragraph" w:customStyle="1" w:styleId="affffffff">
    <w:name w:val="表格文本"/>
    <w:basedOn w:val="afd"/>
    <w:qFormat/>
    <w:pPr>
      <w:widowControl/>
      <w:tabs>
        <w:tab w:val="decimal" w:pos="0"/>
      </w:tabs>
      <w:autoSpaceDE w:val="0"/>
      <w:autoSpaceDN w:val="0"/>
      <w:adjustRightInd w:val="0"/>
      <w:spacing w:line="240" w:lineRule="auto"/>
      <w:ind w:firstLineChars="0" w:firstLine="0"/>
      <w:jc w:val="left"/>
    </w:pPr>
    <w:rPr>
      <w:rFonts w:ascii="Arial" w:hAnsi="Arial"/>
      <w:kern w:val="0"/>
      <w:szCs w:val="21"/>
    </w:rPr>
  </w:style>
  <w:style w:type="paragraph" w:customStyle="1" w:styleId="Af8">
    <w:name w:val="项目编号A"/>
    <w:basedOn w:val="afd"/>
    <w:qFormat/>
    <w:pPr>
      <w:widowControl/>
      <w:numPr>
        <w:numId w:val="28"/>
      </w:numPr>
      <w:ind w:left="618" w:firstLineChars="0" w:firstLine="0"/>
      <w:jc w:val="left"/>
    </w:pPr>
    <w:rPr>
      <w:rFonts w:ascii="Times New Roman" w:hAnsi="Times New Roman"/>
      <w:kern w:val="0"/>
    </w:rPr>
  </w:style>
  <w:style w:type="paragraph" w:customStyle="1" w:styleId="CheckList">
    <w:name w:val="CheckList"/>
    <w:basedOn w:val="afd"/>
    <w:qFormat/>
    <w:pPr>
      <w:widowControl/>
      <w:numPr>
        <w:ilvl w:val="2"/>
        <w:numId w:val="28"/>
      </w:numPr>
      <w:tabs>
        <w:tab w:val="left" w:pos="1260"/>
      </w:tabs>
      <w:spacing w:before="120" w:after="120" w:line="240" w:lineRule="auto"/>
      <w:ind w:left="720" w:firstLineChars="0" w:firstLine="0"/>
      <w:jc w:val="left"/>
    </w:pPr>
    <w:rPr>
      <w:rFonts w:ascii="Times New Roman" w:hAnsi="Times New Roman"/>
      <w:b/>
      <w:kern w:val="0"/>
      <w:szCs w:val="20"/>
    </w:rPr>
  </w:style>
  <w:style w:type="paragraph" w:customStyle="1" w:styleId="CharCharChar1Char">
    <w:name w:val="Char Char Char1 Char"/>
    <w:basedOn w:val="afd"/>
    <w:qFormat/>
    <w:pPr>
      <w:widowControl/>
      <w:spacing w:after="160" w:line="240" w:lineRule="exact"/>
      <w:ind w:firstLineChars="0" w:firstLine="0"/>
      <w:jc w:val="left"/>
    </w:pPr>
    <w:rPr>
      <w:rFonts w:ascii="Arial" w:eastAsia="Times New Roman" w:hAnsi="Arial"/>
      <w:kern w:val="0"/>
      <w:sz w:val="20"/>
      <w:szCs w:val="20"/>
      <w:lang w:eastAsia="en-US"/>
    </w:rPr>
  </w:style>
  <w:style w:type="paragraph" w:customStyle="1" w:styleId="cell">
    <w:name w:val="!cell"/>
    <w:basedOn w:val="afd"/>
    <w:qFormat/>
    <w:pPr>
      <w:widowControl/>
      <w:spacing w:line="240" w:lineRule="auto"/>
      <w:ind w:firstLineChars="0" w:firstLine="0"/>
      <w:jc w:val="center"/>
    </w:pPr>
    <w:rPr>
      <w:rFonts w:ascii="Times New Roman" w:hAnsi="Times New Roman"/>
      <w:kern w:val="0"/>
    </w:rPr>
  </w:style>
  <w:style w:type="paragraph" w:customStyle="1" w:styleId="header">
    <w:name w:val="!header"/>
    <w:basedOn w:val="afff2"/>
    <w:qFormat/>
    <w:pPr>
      <w:widowControl/>
      <w:pBdr>
        <w:bottom w:val="single" w:sz="6" w:space="1" w:color="auto"/>
      </w:pBdr>
      <w:spacing w:line="240" w:lineRule="auto"/>
      <w:ind w:firstLineChars="0" w:firstLine="0"/>
      <w:jc w:val="left"/>
    </w:pPr>
    <w:rPr>
      <w:rFonts w:eastAsia="楷体_GB2312"/>
      <w:smallCaps/>
      <w:kern w:val="0"/>
    </w:rPr>
  </w:style>
  <w:style w:type="paragraph" w:customStyle="1" w:styleId="codealtC">
    <w:name w:val="!code_alt+C"/>
    <w:basedOn w:val="afd"/>
    <w:qFormat/>
    <w:pPr>
      <w:keepLines/>
      <w:widowControl/>
      <w:pBdr>
        <w:top w:val="single" w:sz="4" w:space="1" w:color="auto"/>
        <w:left w:val="single" w:sz="4" w:space="4" w:color="auto"/>
        <w:bottom w:val="single" w:sz="4" w:space="1" w:color="auto"/>
        <w:right w:val="single" w:sz="4" w:space="4" w:color="auto"/>
      </w:pBdr>
      <w:kinsoku w:val="0"/>
      <w:spacing w:beforeLines="20" w:afterLines="20" w:line="240" w:lineRule="auto"/>
      <w:ind w:leftChars="200" w:left="219" w:rightChars="100" w:right="100" w:hangingChars="19" w:hanging="19"/>
      <w:jc w:val="left"/>
    </w:pPr>
    <w:rPr>
      <w:rFonts w:ascii="time" w:hAnsi="time" w:cs="宋体"/>
      <w:spacing w:val="-5"/>
      <w:kern w:val="0"/>
      <w:szCs w:val="20"/>
      <w:lang w:bidi="he-IL"/>
    </w:rPr>
  </w:style>
  <w:style w:type="paragraph" w:customStyle="1" w:styleId="descaltD">
    <w:name w:val="!desc_alt+D"/>
    <w:basedOn w:val="afd"/>
    <w:qFormat/>
    <w:pPr>
      <w:widowControl/>
      <w:spacing w:after="100" w:afterAutospacing="1" w:line="288" w:lineRule="auto"/>
      <w:jc w:val="left"/>
    </w:pPr>
    <w:rPr>
      <w:rFonts w:ascii="Times New Roman" w:hAnsi="Times New Roman" w:cs="宋体"/>
      <w:color w:val="3366FF"/>
      <w:kern w:val="0"/>
    </w:rPr>
  </w:style>
  <w:style w:type="character" w:customStyle="1" w:styleId="keywordaltK">
    <w:name w:val="!keyword_alt+K"/>
    <w:qFormat/>
    <w:rPr>
      <w:rFonts w:eastAsia="Times New Roman"/>
      <w:b/>
      <w:i/>
      <w:color w:val="000080"/>
      <w:sz w:val="21"/>
      <w:szCs w:val="21"/>
    </w:rPr>
  </w:style>
  <w:style w:type="character" w:customStyle="1" w:styleId="VarNamealtv">
    <w:name w:val="!VarName_alt+v"/>
    <w:qFormat/>
    <w:rPr>
      <w:rFonts w:ascii="Arial" w:eastAsia="黑体" w:hAnsi="Arial"/>
      <w:bCs/>
      <w:color w:val="auto"/>
      <w:sz w:val="21"/>
      <w:szCs w:val="21"/>
      <w:lang w:val="en-US" w:eastAsia="en-US" w:bidi="ar-SA"/>
    </w:rPr>
  </w:style>
  <w:style w:type="paragraph" w:customStyle="1" w:styleId="captionaltt">
    <w:name w:val="!caption_alt+t"/>
    <w:basedOn w:val="aff4"/>
    <w:qFormat/>
    <w:pPr>
      <w:keepNext/>
      <w:widowControl/>
      <w:tabs>
        <w:tab w:val="left" w:pos="841"/>
      </w:tabs>
      <w:spacing w:afterLines="0"/>
      <w:ind w:firstLineChars="0" w:firstLine="0"/>
      <w:jc w:val="center"/>
    </w:pPr>
    <w:rPr>
      <w:rFonts w:ascii="Times New Roman" w:eastAsia="宋体" w:hAnsi="Times New Roman" w:cs="Arial"/>
      <w:kern w:val="0"/>
      <w:sz w:val="21"/>
      <w:szCs w:val="21"/>
    </w:rPr>
  </w:style>
  <w:style w:type="paragraph" w:customStyle="1" w:styleId="glossaryaltg">
    <w:name w:val="!glossary_alt+g"/>
    <w:basedOn w:val="afd"/>
    <w:qFormat/>
    <w:pPr>
      <w:widowControl/>
      <w:spacing w:after="100" w:afterAutospacing="1" w:line="288" w:lineRule="auto"/>
      <w:ind w:leftChars="100" w:left="903" w:hangingChars="300" w:hanging="693"/>
      <w:jc w:val="left"/>
    </w:pPr>
    <w:rPr>
      <w:rFonts w:ascii="Times New Roman" w:hAnsi="Times New Roman"/>
      <w:spacing w:val="-5"/>
      <w:kern w:val="0"/>
      <w:lang w:bidi="he-IL"/>
    </w:rPr>
  </w:style>
  <w:style w:type="paragraph" w:customStyle="1" w:styleId="cellcalt">
    <w:name w:val="!cellc_alt+."/>
    <w:basedOn w:val="afd"/>
    <w:qFormat/>
    <w:pPr>
      <w:widowControl/>
      <w:spacing w:line="240" w:lineRule="auto"/>
      <w:ind w:firstLineChars="0" w:firstLine="0"/>
      <w:jc w:val="center"/>
    </w:pPr>
    <w:rPr>
      <w:rFonts w:ascii="Times New Roman" w:hAnsi="Times New Roman"/>
      <w:kern w:val="0"/>
    </w:rPr>
  </w:style>
  <w:style w:type="paragraph" w:customStyle="1" w:styleId="celllalt">
    <w:name w:val="!celll_alt+["/>
    <w:basedOn w:val="cellcalt"/>
    <w:qFormat/>
    <w:pPr>
      <w:jc w:val="left"/>
    </w:pPr>
  </w:style>
  <w:style w:type="paragraph" w:customStyle="1" w:styleId="cellr">
    <w:name w:val="!cellr"/>
    <w:basedOn w:val="cellcalt"/>
    <w:qFormat/>
    <w:pPr>
      <w:jc w:val="right"/>
    </w:pPr>
  </w:style>
  <w:style w:type="paragraph" w:customStyle="1" w:styleId="reference">
    <w:name w:val="!reference"/>
    <w:basedOn w:val="afd"/>
    <w:qFormat/>
    <w:pPr>
      <w:widowControl/>
      <w:numPr>
        <w:numId w:val="29"/>
      </w:numPr>
      <w:tabs>
        <w:tab w:val="clear" w:pos="200"/>
        <w:tab w:val="left" w:pos="360"/>
      </w:tabs>
      <w:spacing w:after="100" w:afterAutospacing="1" w:line="240" w:lineRule="auto"/>
      <w:ind w:left="360" w:hangingChars="150" w:hanging="360"/>
      <w:jc w:val="left"/>
    </w:pPr>
    <w:rPr>
      <w:rFonts w:ascii="Times New Roman" w:hAnsi="Times New Roman"/>
      <w:kern w:val="0"/>
    </w:rPr>
  </w:style>
  <w:style w:type="paragraph" w:customStyle="1" w:styleId="ucheader">
    <w:name w:val="!ucheader"/>
    <w:basedOn w:val="afd"/>
    <w:qFormat/>
    <w:pPr>
      <w:widowControl/>
      <w:spacing w:afterLines="50" w:line="288" w:lineRule="auto"/>
      <w:ind w:firstLineChars="0" w:firstLine="0"/>
      <w:jc w:val="distribute"/>
    </w:pPr>
    <w:rPr>
      <w:rFonts w:ascii="Times New Roman" w:hAnsi="Times New Roman" w:cs="宋体"/>
      <w:b/>
      <w:kern w:val="0"/>
      <w:lang w:val="fr-FR"/>
    </w:rPr>
  </w:style>
  <w:style w:type="paragraph" w:customStyle="1" w:styleId="af0">
    <w:name w:val="数字编号列项（二级）"/>
    <w:qFormat/>
    <w:pPr>
      <w:numPr>
        <w:ilvl w:val="1"/>
        <w:numId w:val="30"/>
      </w:numPr>
      <w:jc w:val="both"/>
    </w:pPr>
    <w:rPr>
      <w:rFonts w:ascii="宋体"/>
      <w:sz w:val="21"/>
    </w:rPr>
  </w:style>
  <w:style w:type="paragraph" w:customStyle="1" w:styleId="af">
    <w:name w:val="字母编号列项（一级）"/>
    <w:qFormat/>
    <w:pPr>
      <w:numPr>
        <w:numId w:val="30"/>
      </w:numPr>
      <w:jc w:val="both"/>
    </w:pPr>
    <w:rPr>
      <w:rFonts w:ascii="宋体"/>
      <w:sz w:val="21"/>
    </w:rPr>
  </w:style>
  <w:style w:type="paragraph" w:customStyle="1" w:styleId="af1">
    <w:name w:val="编号列项（三级）"/>
    <w:qFormat/>
    <w:pPr>
      <w:numPr>
        <w:ilvl w:val="2"/>
        <w:numId w:val="30"/>
      </w:numPr>
    </w:pPr>
    <w:rPr>
      <w:rFonts w:ascii="宋体"/>
      <w:sz w:val="21"/>
    </w:rPr>
  </w:style>
  <w:style w:type="paragraph" w:customStyle="1" w:styleId="reader-word-layer">
    <w:name w:val="reader-word-layer"/>
    <w:basedOn w:val="afd"/>
    <w:qFormat/>
    <w:pPr>
      <w:widowControl/>
      <w:spacing w:before="100" w:beforeAutospacing="1" w:after="100" w:afterAutospacing="1" w:line="240" w:lineRule="auto"/>
      <w:ind w:firstLineChars="0" w:firstLine="0"/>
      <w:jc w:val="left"/>
    </w:pPr>
    <w:rPr>
      <w:rFonts w:cs="宋体"/>
      <w:kern w:val="0"/>
    </w:rPr>
  </w:style>
  <w:style w:type="paragraph" w:customStyle="1" w:styleId="affffffff0">
    <w:name w:val="标题四"/>
    <w:basedOn w:val="4"/>
    <w:link w:val="Charc"/>
    <w:qFormat/>
    <w:pPr>
      <w:keepNext w:val="0"/>
      <w:widowControl/>
      <w:numPr>
        <w:ilvl w:val="0"/>
        <w:numId w:val="0"/>
      </w:numPr>
      <w:tabs>
        <w:tab w:val="left" w:pos="1260"/>
      </w:tabs>
      <w:spacing w:beforeLines="100" w:before="240" w:afterLines="100" w:after="240"/>
      <w:ind w:rightChars="100" w:right="100"/>
      <w:jc w:val="left"/>
    </w:pPr>
    <w:rPr>
      <w:bCs w:val="0"/>
      <w:kern w:val="0"/>
      <w:sz w:val="28"/>
      <w:szCs w:val="21"/>
    </w:rPr>
  </w:style>
  <w:style w:type="character" w:customStyle="1" w:styleId="Charc">
    <w:name w:val="标题四 Char"/>
    <w:link w:val="affffffff0"/>
    <w:qFormat/>
    <w:rPr>
      <w:rFonts w:ascii="宋体" w:hAnsi="宋体"/>
      <w:b/>
      <w:sz w:val="28"/>
      <w:szCs w:val="21"/>
    </w:rPr>
  </w:style>
  <w:style w:type="paragraph" w:customStyle="1" w:styleId="a9">
    <w:name w:val="条目样式"/>
    <w:basedOn w:val="afd"/>
    <w:qFormat/>
    <w:pPr>
      <w:widowControl/>
      <w:numPr>
        <w:numId w:val="31"/>
      </w:numPr>
      <w:ind w:firstLineChars="0" w:firstLine="0"/>
      <w:jc w:val="left"/>
    </w:pPr>
    <w:rPr>
      <w:rFonts w:ascii="Times New Roman" w:hAnsi="Times New Roman"/>
      <w:kern w:val="0"/>
      <w:szCs w:val="20"/>
    </w:rPr>
  </w:style>
  <w:style w:type="paragraph" w:customStyle="1" w:styleId="affffffff1">
    <w:name w:val="一级目录"/>
    <w:basedOn w:val="10"/>
    <w:qFormat/>
    <w:pPr>
      <w:widowControl/>
      <w:numPr>
        <w:numId w:val="0"/>
      </w:numPr>
      <w:tabs>
        <w:tab w:val="left" w:pos="432"/>
      </w:tabs>
      <w:snapToGrid w:val="0"/>
      <w:spacing w:before="0" w:after="0"/>
      <w:ind w:left="425" w:hanging="425"/>
    </w:pPr>
    <w:rPr>
      <w:rFonts w:eastAsia="宋体"/>
      <w:sz w:val="36"/>
      <w:szCs w:val="36"/>
    </w:rPr>
  </w:style>
  <w:style w:type="paragraph" w:customStyle="1" w:styleId="6151">
    <w:name w:val="样式 段后: 6 磅 行距: 1.5 倍行距1"/>
    <w:basedOn w:val="afd"/>
    <w:qFormat/>
    <w:pPr>
      <w:widowControl/>
      <w:spacing w:before="100" w:beforeAutospacing="1" w:after="100" w:afterAutospacing="1"/>
      <w:ind w:firstLineChars="0" w:firstLine="0"/>
      <w:jc w:val="left"/>
    </w:pPr>
    <w:rPr>
      <w:rFonts w:ascii="Times New Roman" w:hAnsi="Times New Roman"/>
      <w:kern w:val="0"/>
    </w:rPr>
  </w:style>
  <w:style w:type="paragraph" w:customStyle="1" w:styleId="0110-04">
    <w:name w:val="样式0110-04"/>
    <w:basedOn w:val="4"/>
    <w:qFormat/>
    <w:pPr>
      <w:keepNext w:val="0"/>
      <w:widowControl/>
      <w:numPr>
        <w:ilvl w:val="0"/>
        <w:numId w:val="0"/>
      </w:numPr>
      <w:tabs>
        <w:tab w:val="left" w:pos="1260"/>
      </w:tabs>
      <w:spacing w:beforeLines="100" w:before="240" w:afterLines="100" w:after="240" w:line="240" w:lineRule="auto"/>
      <w:ind w:left="1573" w:rightChars="100" w:right="100" w:hanging="851"/>
      <w:jc w:val="left"/>
    </w:pPr>
    <w:rPr>
      <w:rFonts w:ascii="黑体"/>
      <w:bCs w:val="0"/>
      <w:kern w:val="0"/>
      <w:sz w:val="28"/>
      <w:szCs w:val="20"/>
    </w:rPr>
  </w:style>
  <w:style w:type="paragraph" w:customStyle="1" w:styleId="0110-03">
    <w:name w:val="样式0110-03"/>
    <w:basedOn w:val="3"/>
    <w:qFormat/>
    <w:pPr>
      <w:widowControl/>
      <w:numPr>
        <w:ilvl w:val="0"/>
        <w:numId w:val="0"/>
      </w:numPr>
      <w:spacing w:beforeLines="100" w:before="260" w:after="260" w:line="413" w:lineRule="auto"/>
      <w:ind w:left="862" w:right="34" w:hanging="709"/>
      <w:jc w:val="left"/>
    </w:pPr>
    <w:rPr>
      <w:rFonts w:ascii="Arial" w:hAnsi="Arial"/>
      <w:bCs w:val="0"/>
      <w:kern w:val="0"/>
      <w:sz w:val="30"/>
      <w:szCs w:val="20"/>
    </w:rPr>
  </w:style>
  <w:style w:type="paragraph" w:customStyle="1" w:styleId="affffffff2">
    <w:name w:val="正文对中"/>
    <w:basedOn w:val="afd"/>
    <w:qFormat/>
    <w:pPr>
      <w:widowControl/>
      <w:adjustRightInd w:val="0"/>
      <w:spacing w:line="400" w:lineRule="atLeast"/>
      <w:ind w:firstLineChars="0" w:firstLine="0"/>
      <w:jc w:val="center"/>
      <w:textAlignment w:val="baseline"/>
    </w:pPr>
    <w:rPr>
      <w:rFonts w:hAnsi="Times New Roman"/>
      <w:kern w:val="0"/>
      <w:szCs w:val="20"/>
    </w:rPr>
  </w:style>
  <w:style w:type="paragraph" w:customStyle="1" w:styleId="affffffff3">
    <w:name w:val="段落"/>
    <w:qFormat/>
    <w:pPr>
      <w:ind w:firstLine="480"/>
    </w:pPr>
    <w:rPr>
      <w:rFonts w:ascii="宋体" w:hAnsi="宋体"/>
    </w:rPr>
  </w:style>
  <w:style w:type="paragraph" w:customStyle="1" w:styleId="37">
    <w:name w:val="列出段落3"/>
    <w:basedOn w:val="afd"/>
    <w:uiPriority w:val="34"/>
    <w:qFormat/>
    <w:pPr>
      <w:widowControl/>
      <w:spacing w:line="240" w:lineRule="auto"/>
      <w:ind w:firstLine="420"/>
      <w:jc w:val="left"/>
    </w:pPr>
    <w:rPr>
      <w:rFonts w:ascii="Times New Roman" w:hAnsi="Times New Roman"/>
      <w:kern w:val="0"/>
      <w:szCs w:val="20"/>
    </w:rPr>
  </w:style>
  <w:style w:type="character" w:customStyle="1" w:styleId="title-text">
    <w:name w:val="title-text"/>
    <w:basedOn w:val="afe"/>
    <w:qFormat/>
  </w:style>
  <w:style w:type="paragraph" w:customStyle="1" w:styleId="affffffff4">
    <w:name w:val="标题二"/>
    <w:basedOn w:val="2"/>
    <w:link w:val="Chard"/>
    <w:qFormat/>
    <w:pPr>
      <w:widowControl/>
      <w:numPr>
        <w:ilvl w:val="0"/>
        <w:numId w:val="0"/>
      </w:numPr>
      <w:spacing w:beforeLines="100" w:before="260" w:after="260"/>
      <w:jc w:val="left"/>
    </w:pPr>
    <w:rPr>
      <w:bCs w:val="0"/>
      <w:kern w:val="0"/>
      <w:szCs w:val="21"/>
    </w:rPr>
  </w:style>
  <w:style w:type="character" w:customStyle="1" w:styleId="Chard">
    <w:name w:val="标题二 Char"/>
    <w:link w:val="affffffff4"/>
    <w:qFormat/>
    <w:rPr>
      <w:rFonts w:ascii="宋体" w:hAnsi="宋体"/>
      <w:b/>
      <w:sz w:val="32"/>
      <w:szCs w:val="21"/>
    </w:rPr>
  </w:style>
  <w:style w:type="character" w:customStyle="1" w:styleId="Chare">
    <w:name w:val="标题三 Char"/>
    <w:qFormat/>
    <w:rPr>
      <w:rFonts w:ascii="宋体" w:hAnsi="宋体" w:cs="Arial"/>
      <w:b/>
      <w:color w:val="000000"/>
      <w:sz w:val="30"/>
      <w:szCs w:val="21"/>
    </w:rPr>
  </w:style>
  <w:style w:type="paragraph" w:customStyle="1" w:styleId="affffffff5">
    <w:name w:val="标题一"/>
    <w:basedOn w:val="10"/>
    <w:qFormat/>
    <w:pPr>
      <w:widowControl/>
      <w:numPr>
        <w:numId w:val="0"/>
      </w:numPr>
      <w:spacing w:beforeLines="100" w:before="340" w:after="330"/>
    </w:pPr>
    <w:rPr>
      <w:bCs w:val="0"/>
      <w:sz w:val="44"/>
      <w:szCs w:val="21"/>
    </w:rPr>
  </w:style>
  <w:style w:type="paragraph" w:customStyle="1" w:styleId="200">
    <w:name w:val="正文+20磅"/>
    <w:basedOn w:val="afd"/>
    <w:qFormat/>
    <w:pPr>
      <w:widowControl/>
      <w:spacing w:before="120" w:after="120" w:line="400" w:lineRule="exact"/>
      <w:jc w:val="left"/>
    </w:pPr>
    <w:rPr>
      <w:rFonts w:ascii="Times New Roman" w:hAnsi="Times New Roman"/>
      <w:kern w:val="0"/>
    </w:rPr>
  </w:style>
  <w:style w:type="paragraph" w:customStyle="1" w:styleId="affffffff6">
    <w:name w:val="五级目录"/>
    <w:basedOn w:val="112"/>
    <w:next w:val="afd"/>
    <w:link w:val="Charf"/>
    <w:qFormat/>
    <w:pPr>
      <w:adjustRightInd w:val="0"/>
      <w:snapToGrid w:val="0"/>
      <w:spacing w:beforeLines="50" w:afterLines="50"/>
      <w:ind w:firstLineChars="0" w:firstLine="0"/>
      <w:jc w:val="both"/>
      <w:outlineLvl w:val="4"/>
    </w:pPr>
    <w:rPr>
      <w:rFonts w:ascii="Arial" w:eastAsia="宋体" w:hAnsi="Arial"/>
      <w:b/>
      <w:kern w:val="2"/>
      <w:sz w:val="24"/>
    </w:rPr>
  </w:style>
  <w:style w:type="character" w:customStyle="1" w:styleId="Charf">
    <w:name w:val="五级目录 Char"/>
    <w:link w:val="affffffff6"/>
    <w:qFormat/>
    <w:rPr>
      <w:rFonts w:ascii="Arial" w:hAnsi="Arial"/>
      <w:b/>
      <w:kern w:val="2"/>
      <w:sz w:val="24"/>
      <w:szCs w:val="28"/>
    </w:rPr>
  </w:style>
  <w:style w:type="paragraph" w:customStyle="1" w:styleId="MMTopic4">
    <w:name w:val="MM Topic 4"/>
    <w:basedOn w:val="4"/>
    <w:link w:val="MMTopic4Char"/>
    <w:qFormat/>
    <w:pPr>
      <w:widowControl/>
      <w:numPr>
        <w:numId w:val="0"/>
      </w:numPr>
      <w:tabs>
        <w:tab w:val="left" w:pos="864"/>
      </w:tabs>
      <w:spacing w:beforeLines="50" w:before="240" w:afterLines="50" w:after="240"/>
      <w:ind w:rightChars="100" w:right="100"/>
      <w:jc w:val="left"/>
    </w:pPr>
    <w:rPr>
      <w:rFonts w:ascii="Arial" w:eastAsiaTheme="minorEastAsia" w:hAnsi="Arial"/>
      <w:kern w:val="0"/>
      <w:sz w:val="28"/>
      <w:szCs w:val="28"/>
    </w:rPr>
  </w:style>
  <w:style w:type="character" w:customStyle="1" w:styleId="MMTopic4Char">
    <w:name w:val="MM Topic 4 Char"/>
    <w:link w:val="MMTopic4"/>
    <w:qFormat/>
    <w:rPr>
      <w:rFonts w:ascii="Arial" w:eastAsiaTheme="minorEastAsia" w:hAnsi="Arial"/>
      <w:b/>
      <w:bCs/>
      <w:sz w:val="28"/>
      <w:szCs w:val="28"/>
    </w:rPr>
  </w:style>
  <w:style w:type="paragraph" w:customStyle="1" w:styleId="48">
    <w:name w:val="正文小4"/>
    <w:basedOn w:val="afd"/>
    <w:link w:val="4Char1"/>
    <w:qFormat/>
    <w:pPr>
      <w:widowControl/>
      <w:ind w:firstLineChars="0" w:firstLine="485"/>
      <w:jc w:val="left"/>
    </w:pPr>
    <w:rPr>
      <w:rFonts w:asciiTheme="minorEastAsia" w:hAnsiTheme="minorEastAsia"/>
      <w:kern w:val="0"/>
    </w:rPr>
  </w:style>
  <w:style w:type="character" w:customStyle="1" w:styleId="4Char1">
    <w:name w:val="正文小4 Char"/>
    <w:basedOn w:val="afe"/>
    <w:link w:val="48"/>
    <w:qFormat/>
    <w:rPr>
      <w:rFonts w:asciiTheme="minorEastAsia" w:hAnsiTheme="minorEastAsia"/>
      <w:sz w:val="24"/>
      <w:szCs w:val="24"/>
    </w:rPr>
  </w:style>
  <w:style w:type="paragraph" w:customStyle="1" w:styleId="17">
    <w:name w:val="小标题1"/>
    <w:basedOn w:val="RepParaltp"/>
    <w:link w:val="1Char2"/>
    <w:qFormat/>
    <w:pPr>
      <w:numPr>
        <w:numId w:val="32"/>
      </w:numPr>
      <w:jc w:val="left"/>
    </w:pPr>
  </w:style>
  <w:style w:type="character" w:customStyle="1" w:styleId="1Char2">
    <w:name w:val="小标题1 Char"/>
    <w:basedOn w:val="RepParaltpChar"/>
    <w:link w:val="17"/>
    <w:qFormat/>
    <w:rPr>
      <w:rFonts w:asciiTheme="minorEastAsia" w:hAnsiTheme="minorEastAsia"/>
      <w:b/>
      <w:color w:val="000000"/>
      <w:sz w:val="24"/>
      <w:szCs w:val="24"/>
      <w:lang w:val="zh-CN"/>
    </w:rPr>
  </w:style>
  <w:style w:type="paragraph" w:customStyle="1" w:styleId="23">
    <w:name w:val="小标题2"/>
    <w:basedOn w:val="RepParaltp"/>
    <w:link w:val="2Char4"/>
    <w:qFormat/>
    <w:pPr>
      <w:numPr>
        <w:numId w:val="33"/>
      </w:numPr>
      <w:ind w:left="709" w:firstLine="0"/>
      <w:jc w:val="left"/>
    </w:pPr>
    <w:rPr>
      <w:b w:val="0"/>
    </w:rPr>
  </w:style>
  <w:style w:type="character" w:customStyle="1" w:styleId="2Char4">
    <w:name w:val="小标题2 Char"/>
    <w:basedOn w:val="RepParaltpChar"/>
    <w:link w:val="23"/>
    <w:qFormat/>
    <w:rPr>
      <w:rFonts w:asciiTheme="minorEastAsia" w:hAnsiTheme="minorEastAsia"/>
      <w:b w:val="0"/>
      <w:color w:val="000000"/>
      <w:sz w:val="24"/>
      <w:szCs w:val="24"/>
      <w:lang w:val="zh-CN"/>
    </w:rPr>
  </w:style>
  <w:style w:type="paragraph" w:customStyle="1" w:styleId="table">
    <w:name w:val="table正文"/>
    <w:basedOn w:val="afd"/>
    <w:link w:val="tableChar"/>
    <w:qFormat/>
    <w:pPr>
      <w:widowControl/>
      <w:spacing w:line="240" w:lineRule="auto"/>
      <w:ind w:firstLineChars="0" w:firstLine="0"/>
      <w:jc w:val="left"/>
    </w:pPr>
    <w:rPr>
      <w:rFonts w:asciiTheme="minorEastAsia" w:hAnsiTheme="minorEastAsia"/>
      <w:kern w:val="0"/>
    </w:rPr>
  </w:style>
  <w:style w:type="character" w:customStyle="1" w:styleId="tableChar">
    <w:name w:val="table正文 Char"/>
    <w:basedOn w:val="afe"/>
    <w:link w:val="table"/>
    <w:qFormat/>
    <w:rPr>
      <w:rFonts w:asciiTheme="minorEastAsia" w:hAnsiTheme="minorEastAsia"/>
      <w:sz w:val="24"/>
      <w:szCs w:val="24"/>
    </w:rPr>
  </w:style>
  <w:style w:type="paragraph" w:customStyle="1" w:styleId="affffffff7">
    <w:name w:val="_正文段落"/>
    <w:basedOn w:val="afd"/>
    <w:qFormat/>
    <w:pPr>
      <w:widowControl/>
      <w:spacing w:beforeLines="15" w:afterLines="15"/>
      <w:jc w:val="left"/>
    </w:pPr>
    <w:rPr>
      <w:kern w:val="0"/>
    </w:rPr>
  </w:style>
  <w:style w:type="paragraph" w:customStyle="1" w:styleId="38">
    <w:name w:val="正文3"/>
    <w:basedOn w:val="afd"/>
    <w:qFormat/>
    <w:pPr>
      <w:widowControl/>
      <w:spacing w:before="60" w:after="60"/>
      <w:ind w:firstLineChars="0" w:firstLine="0"/>
      <w:jc w:val="left"/>
      <w:outlineLvl w:val="8"/>
    </w:pPr>
    <w:rPr>
      <w:rFonts w:ascii="Times New Roman" w:hAnsi="Times New Roman"/>
      <w:kern w:val="0"/>
      <w:szCs w:val="21"/>
    </w:rPr>
  </w:style>
  <w:style w:type="paragraph" w:customStyle="1" w:styleId="43">
    <w:name w:val="正文4"/>
    <w:basedOn w:val="afd"/>
    <w:qFormat/>
    <w:pPr>
      <w:widowControl/>
      <w:numPr>
        <w:numId w:val="34"/>
      </w:numPr>
      <w:spacing w:before="60" w:after="60"/>
      <w:ind w:leftChars="400" w:left="820" w:firstLineChars="0" w:firstLine="0"/>
      <w:jc w:val="left"/>
    </w:pPr>
    <w:rPr>
      <w:rFonts w:ascii="Times New Roman" w:hAnsi="Times New Roman"/>
      <w:kern w:val="0"/>
    </w:rPr>
  </w:style>
  <w:style w:type="character" w:customStyle="1" w:styleId="QBChar">
    <w:name w:val="QB正文 Char"/>
    <w:link w:val="QB"/>
    <w:qFormat/>
    <w:rPr>
      <w:rFonts w:ascii="宋体"/>
    </w:rPr>
  </w:style>
  <w:style w:type="paragraph" w:customStyle="1" w:styleId="QB">
    <w:name w:val="QB正文"/>
    <w:basedOn w:val="afd"/>
    <w:link w:val="QBChar"/>
    <w:qFormat/>
    <w:pPr>
      <w:widowControl/>
      <w:autoSpaceDE w:val="0"/>
      <w:autoSpaceDN w:val="0"/>
      <w:spacing w:line="240" w:lineRule="auto"/>
      <w:ind w:firstLine="200"/>
      <w:jc w:val="left"/>
    </w:pPr>
    <w:rPr>
      <w:rFonts w:hAnsi="Times New Roman"/>
      <w:kern w:val="0"/>
      <w:sz w:val="20"/>
      <w:szCs w:val="20"/>
    </w:rPr>
  </w:style>
  <w:style w:type="paragraph" w:customStyle="1" w:styleId="57">
    <w:name w:val="正文5号"/>
    <w:basedOn w:val="afd"/>
    <w:link w:val="5Char1"/>
    <w:qFormat/>
    <w:pPr>
      <w:widowControl/>
      <w:spacing w:line="240" w:lineRule="auto"/>
      <w:ind w:firstLineChars="202" w:firstLine="424"/>
      <w:jc w:val="left"/>
    </w:pPr>
    <w:rPr>
      <w:rFonts w:asciiTheme="minorEastAsia" w:hAnsiTheme="minorEastAsia"/>
      <w:kern w:val="0"/>
    </w:rPr>
  </w:style>
  <w:style w:type="character" w:customStyle="1" w:styleId="5Char1">
    <w:name w:val="正文5号 Char"/>
    <w:basedOn w:val="afe"/>
    <w:link w:val="57"/>
    <w:qFormat/>
    <w:rPr>
      <w:rFonts w:asciiTheme="minorEastAsia" w:hAnsiTheme="minorEastAsia"/>
      <w:sz w:val="24"/>
      <w:szCs w:val="24"/>
    </w:rPr>
  </w:style>
  <w:style w:type="paragraph" w:customStyle="1" w:styleId="15">
    <w:name w:val="小标题 1"/>
    <w:basedOn w:val="afd"/>
    <w:link w:val="1Char3"/>
    <w:qFormat/>
    <w:pPr>
      <w:widowControl/>
      <w:numPr>
        <w:numId w:val="35"/>
      </w:numPr>
      <w:spacing w:line="240" w:lineRule="auto"/>
      <w:ind w:firstLineChars="0" w:firstLine="0"/>
      <w:jc w:val="left"/>
    </w:pPr>
    <w:rPr>
      <w:color w:val="000000"/>
      <w:kern w:val="0"/>
      <w:lang w:val="zh-CN"/>
    </w:rPr>
  </w:style>
  <w:style w:type="character" w:customStyle="1" w:styleId="1Char3">
    <w:name w:val="小标题 1 Char"/>
    <w:basedOn w:val="RepParaltpChar"/>
    <w:link w:val="15"/>
    <w:qFormat/>
    <w:rPr>
      <w:rFonts w:ascii="宋体" w:hAnsi="宋体"/>
      <w:b w:val="0"/>
      <w:color w:val="000000"/>
      <w:sz w:val="24"/>
      <w:szCs w:val="24"/>
      <w:lang w:val="zh-CN"/>
    </w:rPr>
  </w:style>
  <w:style w:type="paragraph" w:customStyle="1" w:styleId="affffffff8">
    <w:name w:val="正文 表格"/>
    <w:basedOn w:val="57"/>
    <w:link w:val="Charf0"/>
    <w:qFormat/>
    <w:pPr>
      <w:ind w:leftChars="-1" w:left="-2" w:firstLineChars="0" w:firstLine="0"/>
    </w:pPr>
  </w:style>
  <w:style w:type="character" w:customStyle="1" w:styleId="Charf0">
    <w:name w:val="正文 表格 Char"/>
    <w:basedOn w:val="5Char1"/>
    <w:link w:val="affffffff8"/>
    <w:qFormat/>
    <w:rPr>
      <w:rFonts w:asciiTheme="minorEastAsia" w:hAnsiTheme="minorEastAsia"/>
      <w:sz w:val="24"/>
      <w:szCs w:val="24"/>
    </w:rPr>
  </w:style>
  <w:style w:type="paragraph" w:customStyle="1" w:styleId="20">
    <w:name w:val="小标题 2"/>
    <w:basedOn w:val="15"/>
    <w:link w:val="2Char5"/>
    <w:qFormat/>
    <w:pPr>
      <w:numPr>
        <w:numId w:val="36"/>
      </w:numPr>
      <w:ind w:firstLine="6"/>
    </w:pPr>
  </w:style>
  <w:style w:type="character" w:customStyle="1" w:styleId="2Char5">
    <w:name w:val="小标题 2 Char"/>
    <w:basedOn w:val="1Char3"/>
    <w:link w:val="20"/>
    <w:qFormat/>
    <w:rPr>
      <w:rFonts w:ascii="宋体" w:hAnsi="宋体"/>
      <w:b w:val="0"/>
      <w:color w:val="000000"/>
      <w:sz w:val="24"/>
      <w:szCs w:val="24"/>
      <w:lang w:val="zh-CN"/>
    </w:rPr>
  </w:style>
  <w:style w:type="paragraph" w:customStyle="1" w:styleId="affffffff9">
    <w:name w:val="[正文]"/>
    <w:basedOn w:val="afd"/>
    <w:link w:val="Charf1"/>
    <w:qFormat/>
    <w:pPr>
      <w:widowControl/>
      <w:jc w:val="left"/>
    </w:pPr>
    <w:rPr>
      <w:rFonts w:ascii="Times New Roman" w:hAnsi="Times New Roman" w:cs="宋体"/>
      <w:kern w:val="0"/>
      <w:szCs w:val="20"/>
    </w:rPr>
  </w:style>
  <w:style w:type="character" w:customStyle="1" w:styleId="Charf1">
    <w:name w:val="[正文] Char"/>
    <w:basedOn w:val="afe"/>
    <w:link w:val="affffffff9"/>
    <w:qFormat/>
    <w:rPr>
      <w:rFonts w:cs="宋体"/>
      <w:sz w:val="24"/>
    </w:rPr>
  </w:style>
  <w:style w:type="paragraph" w:customStyle="1" w:styleId="14">
    <w:name w:val="●副标题1"/>
    <w:next w:val="afd"/>
    <w:link w:val="1Char4"/>
    <w:qFormat/>
    <w:pPr>
      <w:numPr>
        <w:numId w:val="37"/>
      </w:numPr>
      <w:spacing w:line="360" w:lineRule="auto"/>
    </w:pPr>
    <w:rPr>
      <w:rFonts w:ascii="宋体" w:hAnsi="宋体" w:cstheme="minorBidi"/>
      <w:kern w:val="2"/>
      <w:sz w:val="24"/>
      <w:szCs w:val="24"/>
    </w:rPr>
  </w:style>
  <w:style w:type="character" w:customStyle="1" w:styleId="1Char4">
    <w:name w:val="●副标题1 Char"/>
    <w:basedOn w:val="afe"/>
    <w:link w:val="14"/>
    <w:qFormat/>
    <w:rPr>
      <w:rFonts w:ascii="宋体" w:hAnsi="宋体" w:cstheme="minorBidi"/>
      <w:kern w:val="2"/>
      <w:sz w:val="24"/>
      <w:szCs w:val="24"/>
    </w:rPr>
  </w:style>
  <w:style w:type="paragraph" w:customStyle="1" w:styleId="3Level3HeadH3h3l3CTHeading3-oldFab-3Aria1">
    <w:name w:val="样式 标题 3第二层条Level 3 HeadH3h3l3CTHeading 3 - oldFab-3Aria...1"/>
    <w:basedOn w:val="3"/>
    <w:qFormat/>
    <w:pPr>
      <w:widowControl/>
      <w:numPr>
        <w:numId w:val="37"/>
      </w:numPr>
      <w:tabs>
        <w:tab w:val="left" w:pos="578"/>
      </w:tabs>
      <w:spacing w:before="0" w:after="260"/>
      <w:ind w:left="578" w:hanging="578"/>
      <w:jc w:val="left"/>
    </w:pPr>
    <w:rPr>
      <w:rFonts w:ascii="Arial" w:hAnsi="Arial"/>
      <w:kern w:val="0"/>
      <w:szCs w:val="32"/>
    </w:rPr>
  </w:style>
  <w:style w:type="character" w:customStyle="1" w:styleId="Charf2">
    <w:name w:val="小标题 Char"/>
    <w:basedOn w:val="afe"/>
    <w:link w:val="aa"/>
    <w:qFormat/>
    <w:rPr>
      <w:rFonts w:ascii="Calibri" w:hAnsi="Calibri"/>
      <w:sz w:val="24"/>
      <w:szCs w:val="24"/>
    </w:rPr>
  </w:style>
  <w:style w:type="paragraph" w:customStyle="1" w:styleId="aa">
    <w:name w:val="小标题"/>
    <w:basedOn w:val="affffb"/>
    <w:link w:val="Charf2"/>
    <w:qFormat/>
    <w:pPr>
      <w:widowControl/>
      <w:numPr>
        <w:numId w:val="38"/>
      </w:numPr>
      <w:ind w:firstLineChars="0" w:firstLine="0"/>
      <w:jc w:val="left"/>
    </w:pPr>
    <w:rPr>
      <w:rFonts w:ascii="Calibri" w:hAnsi="Calibri"/>
      <w:kern w:val="0"/>
      <w:sz w:val="24"/>
    </w:rPr>
  </w:style>
  <w:style w:type="paragraph" w:customStyle="1" w:styleId="affffffffa">
    <w:name w:val="表格文本居中 +加重"/>
    <w:basedOn w:val="afd"/>
    <w:link w:val="Charf3"/>
    <w:qFormat/>
    <w:pPr>
      <w:widowControl/>
      <w:spacing w:line="240" w:lineRule="auto"/>
      <w:ind w:firstLineChars="0" w:firstLine="0"/>
      <w:jc w:val="center"/>
    </w:pPr>
    <w:rPr>
      <w:rFonts w:ascii="Times New Roman" w:hAnsi="Times New Roman"/>
      <w:b/>
      <w:kern w:val="0"/>
    </w:rPr>
  </w:style>
  <w:style w:type="character" w:customStyle="1" w:styleId="Charf3">
    <w:name w:val="表格文本居中 +加重 Char"/>
    <w:link w:val="affffffffa"/>
    <w:qFormat/>
    <w:rPr>
      <w:b/>
      <w:sz w:val="24"/>
      <w:szCs w:val="24"/>
    </w:rPr>
  </w:style>
  <w:style w:type="character" w:customStyle="1" w:styleId="Char11">
    <w:name w:val="正文首行缩进 Char1"/>
    <w:basedOn w:val="affa"/>
    <w:qFormat/>
    <w:rPr>
      <w:rFonts w:asciiTheme="minorHAnsi" w:eastAsiaTheme="minorEastAsia" w:hAnsiTheme="minorHAnsi" w:cstheme="minorBidi"/>
      <w:kern w:val="2"/>
      <w:sz w:val="21"/>
      <w:szCs w:val="24"/>
      <w:lang w:val="zh-CN" w:eastAsia="zh-CN"/>
    </w:rPr>
  </w:style>
  <w:style w:type="paragraph" w:customStyle="1" w:styleId="new">
    <w:name w:val="[new]正文"/>
    <w:basedOn w:val="afd"/>
    <w:link w:val="newChar"/>
    <w:qFormat/>
    <w:pPr>
      <w:widowControl/>
      <w:ind w:firstLine="420"/>
      <w:jc w:val="left"/>
    </w:pPr>
    <w:rPr>
      <w:rFonts w:cs="Arial"/>
      <w:kern w:val="0"/>
      <w:szCs w:val="21"/>
    </w:rPr>
  </w:style>
  <w:style w:type="character" w:customStyle="1" w:styleId="newChar">
    <w:name w:val="[new]正文 Char"/>
    <w:basedOn w:val="afe"/>
    <w:link w:val="new"/>
    <w:qFormat/>
    <w:rPr>
      <w:rFonts w:ascii="宋体" w:hAnsi="宋体" w:cs="Arial"/>
      <w:sz w:val="24"/>
      <w:szCs w:val="21"/>
    </w:rPr>
  </w:style>
  <w:style w:type="paragraph" w:customStyle="1" w:styleId="new0">
    <w:name w:val="[new]题图居中"/>
    <w:basedOn w:val="afd"/>
    <w:next w:val="afd"/>
    <w:link w:val="newChar0"/>
    <w:qFormat/>
    <w:pPr>
      <w:widowControl/>
      <w:spacing w:line="240" w:lineRule="auto"/>
      <w:ind w:firstLineChars="0" w:firstLine="0"/>
      <w:jc w:val="center"/>
    </w:pPr>
    <w:rPr>
      <w:rFonts w:eastAsia="黑体"/>
      <w:b/>
      <w:kern w:val="0"/>
      <w:sz w:val="20"/>
      <w:szCs w:val="20"/>
    </w:rPr>
  </w:style>
  <w:style w:type="character" w:customStyle="1" w:styleId="newChar0">
    <w:name w:val="[new]题图居中 Char"/>
    <w:basedOn w:val="afe"/>
    <w:link w:val="new0"/>
    <w:qFormat/>
    <w:rPr>
      <w:rFonts w:ascii="宋体" w:eastAsia="黑体" w:hAnsi="宋体"/>
      <w:b/>
    </w:rPr>
  </w:style>
  <w:style w:type="paragraph" w:customStyle="1" w:styleId="StyleOutlinenumberedGB2312Bold">
    <w:name w:val="Style Outline numbered 楷体_GB2312 小四 Bold"/>
    <w:basedOn w:val="4"/>
    <w:qFormat/>
    <w:pPr>
      <w:widowControl/>
      <w:numPr>
        <w:ilvl w:val="0"/>
        <w:numId w:val="0"/>
      </w:numPr>
      <w:tabs>
        <w:tab w:val="left" w:pos="2356"/>
      </w:tabs>
      <w:ind w:left="1984" w:rightChars="100" w:right="100" w:hanging="708"/>
      <w:jc w:val="left"/>
    </w:pPr>
    <w:rPr>
      <w:rFonts w:ascii="楷体_GB2312" w:eastAsia="楷体_GB2312" w:hAnsi="楷体_GB2312"/>
      <w:kern w:val="0"/>
      <w:sz w:val="24"/>
      <w:szCs w:val="28"/>
    </w:rPr>
  </w:style>
  <w:style w:type="character" w:customStyle="1" w:styleId="Charf4">
    <w:name w:val="正文（绿盟科技） Char"/>
    <w:link w:val="affffffffb"/>
    <w:qFormat/>
    <w:rPr>
      <w:rFonts w:ascii="Arial" w:hAnsi="Arial"/>
      <w:sz w:val="24"/>
      <w:szCs w:val="21"/>
    </w:rPr>
  </w:style>
  <w:style w:type="paragraph" w:customStyle="1" w:styleId="affffffffb">
    <w:name w:val="正文（绿盟科技）"/>
    <w:link w:val="Charf4"/>
    <w:qFormat/>
    <w:pPr>
      <w:spacing w:line="300" w:lineRule="auto"/>
    </w:pPr>
    <w:rPr>
      <w:rFonts w:ascii="Arial" w:hAnsi="Arial"/>
      <w:sz w:val="24"/>
      <w:szCs w:val="21"/>
    </w:rPr>
  </w:style>
  <w:style w:type="paragraph" w:customStyle="1" w:styleId="39">
    <w:name w:val="标题 3（绿盟科技）"/>
    <w:basedOn w:val="3"/>
    <w:next w:val="affffffffb"/>
    <w:qFormat/>
    <w:pPr>
      <w:widowControl/>
      <w:numPr>
        <w:ilvl w:val="0"/>
        <w:numId w:val="0"/>
      </w:numPr>
      <w:tabs>
        <w:tab w:val="left" w:pos="960"/>
        <w:tab w:val="left" w:pos="2160"/>
      </w:tabs>
      <w:spacing w:before="260" w:after="260" w:line="415" w:lineRule="auto"/>
      <w:ind w:left="2160" w:hanging="720"/>
      <w:jc w:val="left"/>
    </w:pPr>
    <w:rPr>
      <w:rFonts w:ascii="Arial" w:eastAsia="黑体" w:hAnsi="Arial"/>
      <w:bCs w:val="0"/>
      <w:kern w:val="0"/>
      <w:sz w:val="30"/>
      <w:szCs w:val="30"/>
    </w:rPr>
  </w:style>
  <w:style w:type="paragraph" w:customStyle="1" w:styleId="49">
    <w:name w:val="标题 4（绿盟科技）"/>
    <w:basedOn w:val="4"/>
    <w:next w:val="affffffffb"/>
    <w:qFormat/>
    <w:pPr>
      <w:widowControl/>
      <w:numPr>
        <w:ilvl w:val="0"/>
        <w:numId w:val="0"/>
      </w:numPr>
      <w:tabs>
        <w:tab w:val="left" w:pos="2880"/>
      </w:tabs>
      <w:spacing w:before="280" w:after="156" w:line="376" w:lineRule="auto"/>
      <w:ind w:left="2880" w:rightChars="100" w:right="100" w:hanging="720"/>
      <w:jc w:val="left"/>
    </w:pPr>
    <w:rPr>
      <w:rFonts w:ascii="Arial" w:eastAsia="黑体" w:hAnsi="Arial"/>
      <w:bCs w:val="0"/>
      <w:kern w:val="0"/>
      <w:sz w:val="28"/>
      <w:szCs w:val="28"/>
    </w:rPr>
  </w:style>
  <w:style w:type="paragraph" w:customStyle="1" w:styleId="51">
    <w:name w:val="标题 5（有编号）（绿盟科技）"/>
    <w:basedOn w:val="afd"/>
    <w:next w:val="affffffffb"/>
    <w:qFormat/>
    <w:pPr>
      <w:keepNext/>
      <w:keepLines/>
      <w:widowControl/>
      <w:numPr>
        <w:numId w:val="39"/>
      </w:numPr>
      <w:spacing w:before="280" w:after="156" w:line="377" w:lineRule="auto"/>
      <w:ind w:firstLineChars="0" w:firstLine="0"/>
      <w:jc w:val="left"/>
      <w:outlineLvl w:val="4"/>
    </w:pPr>
    <w:rPr>
      <w:rFonts w:ascii="Arial" w:eastAsia="黑体" w:hAnsi="Arial"/>
      <w:b/>
      <w:kern w:val="0"/>
      <w:szCs w:val="28"/>
    </w:rPr>
  </w:style>
  <w:style w:type="paragraph" w:customStyle="1" w:styleId="Paragraph">
    <w:name w:val="Paragraph"/>
    <w:uiPriority w:val="99"/>
    <w:qFormat/>
    <w:pPr>
      <w:widowControl w:val="0"/>
      <w:suppressAutoHyphens/>
      <w:autoSpaceDE w:val="0"/>
      <w:autoSpaceDN w:val="0"/>
      <w:adjustRightInd w:val="0"/>
      <w:spacing w:line="480" w:lineRule="atLeast"/>
    </w:pPr>
    <w:rPr>
      <w:rFonts w:ascii="AvenirNext-Regular" w:eastAsiaTheme="minorEastAsia" w:hAnsi="AvenirNext-Regular" w:cs="AvenirNext-Regular"/>
      <w:sz w:val="24"/>
      <w:szCs w:val="24"/>
    </w:rPr>
  </w:style>
  <w:style w:type="paragraph" w:customStyle="1" w:styleId="-4">
    <w:name w:val="舟式样-正文"/>
    <w:basedOn w:val="afd"/>
    <w:qFormat/>
    <w:pPr>
      <w:widowControl/>
      <w:ind w:firstLine="560"/>
      <w:jc w:val="left"/>
    </w:pPr>
    <w:rPr>
      <w:rFonts w:hAnsi="Times New Roman"/>
      <w:kern w:val="0"/>
      <w:szCs w:val="28"/>
    </w:rPr>
  </w:style>
  <w:style w:type="paragraph" w:customStyle="1" w:styleId="Charf5">
    <w:name w:val="文档正文 Char"/>
    <w:basedOn w:val="afd"/>
    <w:link w:val="CharChar3"/>
    <w:qFormat/>
    <w:pPr>
      <w:widowControl/>
      <w:adjustRightInd w:val="0"/>
      <w:spacing w:line="480" w:lineRule="atLeast"/>
      <w:ind w:firstLineChars="0" w:firstLine="567"/>
      <w:jc w:val="left"/>
      <w:textAlignment w:val="baseline"/>
    </w:pPr>
    <w:rPr>
      <w:rFonts w:ascii="长城仿宋" w:hAnsi="Times New Roman"/>
      <w:kern w:val="0"/>
      <w:szCs w:val="20"/>
    </w:rPr>
  </w:style>
  <w:style w:type="character" w:customStyle="1" w:styleId="CharChar3">
    <w:name w:val="文档正文 Char Char"/>
    <w:basedOn w:val="afe"/>
    <w:link w:val="Charf5"/>
    <w:qFormat/>
    <w:rPr>
      <w:rFonts w:ascii="长城仿宋"/>
      <w:sz w:val="24"/>
    </w:rPr>
  </w:style>
  <w:style w:type="paragraph" w:customStyle="1" w:styleId="2f7">
    <w:name w:val="首行缩进2字符"/>
    <w:basedOn w:val="afd"/>
    <w:link w:val="2Char6"/>
    <w:qFormat/>
    <w:locked/>
    <w:pPr>
      <w:widowControl/>
      <w:jc w:val="left"/>
    </w:pPr>
    <w:rPr>
      <w:rFonts w:asciiTheme="minorEastAsia" w:hAnsiTheme="minorEastAsia" w:cs="宋体"/>
      <w:kern w:val="0"/>
      <w:szCs w:val="20"/>
    </w:rPr>
  </w:style>
  <w:style w:type="character" w:customStyle="1" w:styleId="2Char6">
    <w:name w:val="首行缩进2字符 Char"/>
    <w:basedOn w:val="afe"/>
    <w:link w:val="2f7"/>
    <w:qFormat/>
    <w:rPr>
      <w:rFonts w:asciiTheme="minorEastAsia" w:hAnsiTheme="minorEastAsia" w:cs="宋体"/>
      <w:sz w:val="24"/>
    </w:rPr>
  </w:style>
  <w:style w:type="paragraph" w:customStyle="1" w:styleId="affffffffc">
    <w:name w:val="单行距居中"/>
    <w:basedOn w:val="afd"/>
    <w:qFormat/>
    <w:locked/>
    <w:pPr>
      <w:widowControl/>
      <w:spacing w:line="240" w:lineRule="auto"/>
      <w:ind w:firstLineChars="0" w:firstLine="0"/>
      <w:jc w:val="center"/>
    </w:pPr>
    <w:rPr>
      <w:rFonts w:cs="宋体"/>
      <w:snapToGrid w:val="0"/>
      <w:color w:val="000000"/>
      <w:kern w:val="0"/>
      <w:szCs w:val="20"/>
    </w:rPr>
  </w:style>
  <w:style w:type="character" w:customStyle="1" w:styleId="y7044boycrn">
    <w:name w:val="y7044boycrn"/>
    <w:basedOn w:val="afe"/>
    <w:qFormat/>
  </w:style>
  <w:style w:type="character" w:customStyle="1" w:styleId="u8823vz71ed">
    <w:name w:val="u8823vz71ed"/>
    <w:basedOn w:val="afe"/>
    <w:qFormat/>
  </w:style>
  <w:style w:type="character" w:customStyle="1" w:styleId="yg5rjj64xkc">
    <w:name w:val="yg5rjj64xkc"/>
    <w:basedOn w:val="afe"/>
    <w:qFormat/>
  </w:style>
  <w:style w:type="character" w:customStyle="1" w:styleId="ag5d1f4cqwu">
    <w:name w:val="ag5d1f4cqwu"/>
    <w:basedOn w:val="afe"/>
    <w:qFormat/>
  </w:style>
  <w:style w:type="character" w:customStyle="1" w:styleId="dwwk9epdxxc">
    <w:name w:val="dwwk9epdxxc"/>
    <w:basedOn w:val="afe"/>
    <w:qFormat/>
  </w:style>
  <w:style w:type="character" w:customStyle="1" w:styleId="fnxuls44um2">
    <w:name w:val="fnxuls44um2"/>
    <w:basedOn w:val="afe"/>
    <w:qFormat/>
  </w:style>
  <w:style w:type="character" w:customStyle="1" w:styleId="xhbuw7praxq">
    <w:name w:val="xhbuw7praxq"/>
    <w:basedOn w:val="afe"/>
    <w:qFormat/>
  </w:style>
  <w:style w:type="character" w:customStyle="1" w:styleId="fs9xgk5wc0a">
    <w:name w:val="fs9xgk5wc0a"/>
    <w:basedOn w:val="afe"/>
    <w:qFormat/>
  </w:style>
  <w:style w:type="character" w:customStyle="1" w:styleId="zm6olrabive">
    <w:name w:val="zm6olrabive"/>
    <w:basedOn w:val="afe"/>
    <w:qFormat/>
  </w:style>
  <w:style w:type="character" w:customStyle="1" w:styleId="bntuc41i1za">
    <w:name w:val="bntuc41i1za"/>
    <w:basedOn w:val="afe"/>
    <w:qFormat/>
  </w:style>
  <w:style w:type="character" w:customStyle="1" w:styleId="1Char10">
    <w:name w:val="标题 1 Char1"/>
    <w:uiPriority w:val="99"/>
    <w:qFormat/>
    <w:locked/>
    <w:rPr>
      <w:b/>
      <w:bCs/>
      <w:kern w:val="44"/>
      <w:sz w:val="44"/>
      <w:szCs w:val="44"/>
      <w:lang w:val="zh-CN" w:eastAsia="zh-CN"/>
    </w:rPr>
  </w:style>
  <w:style w:type="character" w:customStyle="1" w:styleId="2Char11">
    <w:name w:val="标题 2 Char1"/>
    <w:uiPriority w:val="99"/>
    <w:qFormat/>
    <w:locked/>
    <w:rPr>
      <w:rFonts w:ascii="Cambria" w:hAnsi="Cambria"/>
      <w:b/>
      <w:bCs/>
      <w:kern w:val="2"/>
      <w:sz w:val="28"/>
      <w:szCs w:val="28"/>
      <w:lang w:val="zh-CN" w:eastAsia="zh-CN"/>
    </w:rPr>
  </w:style>
  <w:style w:type="character" w:customStyle="1" w:styleId="3Char1">
    <w:name w:val="标题 3 Char1"/>
    <w:uiPriority w:val="99"/>
    <w:qFormat/>
    <w:locked/>
    <w:rPr>
      <w:b/>
      <w:bCs/>
      <w:kern w:val="2"/>
      <w:sz w:val="28"/>
      <w:szCs w:val="28"/>
      <w:lang w:val="zh-CN" w:eastAsia="zh-CN"/>
    </w:rPr>
  </w:style>
  <w:style w:type="character" w:customStyle="1" w:styleId="4Char10">
    <w:name w:val="标题 4 Char1"/>
    <w:uiPriority w:val="99"/>
    <w:qFormat/>
    <w:locked/>
    <w:rPr>
      <w:rFonts w:ascii="Cambria" w:hAnsi="Cambria"/>
      <w:b/>
      <w:bCs/>
      <w:kern w:val="2"/>
      <w:sz w:val="28"/>
      <w:szCs w:val="28"/>
      <w:lang w:val="zh-CN" w:eastAsia="zh-CN"/>
    </w:rPr>
  </w:style>
  <w:style w:type="character" w:customStyle="1" w:styleId="5Char10">
    <w:name w:val="标题 5 Char1"/>
    <w:uiPriority w:val="99"/>
    <w:qFormat/>
    <w:locked/>
    <w:rPr>
      <w:b/>
      <w:bCs/>
      <w:kern w:val="2"/>
      <w:sz w:val="28"/>
      <w:szCs w:val="28"/>
      <w:lang w:val="zh-CN" w:eastAsia="zh-CN"/>
    </w:rPr>
  </w:style>
  <w:style w:type="character" w:customStyle="1" w:styleId="Char12">
    <w:name w:val="批注文字 Char1"/>
    <w:uiPriority w:val="99"/>
    <w:qFormat/>
    <w:locked/>
    <w:rPr>
      <w:kern w:val="2"/>
      <w:sz w:val="24"/>
      <w:szCs w:val="24"/>
    </w:rPr>
  </w:style>
  <w:style w:type="paragraph" w:customStyle="1" w:styleId="Normal0">
    <w:name w:val="Normal0"/>
    <w:uiPriority w:val="99"/>
    <w:qFormat/>
    <w:rPr>
      <w:lang w:eastAsia="en-US"/>
    </w:rPr>
  </w:style>
  <w:style w:type="character" w:customStyle="1" w:styleId="normalchar1">
    <w:name w:val="normal__char1"/>
    <w:uiPriority w:val="99"/>
    <w:qFormat/>
    <w:rPr>
      <w:rFonts w:ascii="Calibri" w:hAnsi="Calibri" w:cs="Calibri"/>
      <w:sz w:val="20"/>
      <w:szCs w:val="20"/>
    </w:rPr>
  </w:style>
  <w:style w:type="paragraph" w:customStyle="1" w:styleId="CM21">
    <w:name w:val="CM21"/>
    <w:basedOn w:val="Default"/>
    <w:next w:val="Default"/>
    <w:uiPriority w:val="99"/>
    <w:qFormat/>
  </w:style>
  <w:style w:type="paragraph" w:customStyle="1" w:styleId="CM121">
    <w:name w:val="CM12+1"/>
    <w:basedOn w:val="Default"/>
    <w:next w:val="Default"/>
    <w:uiPriority w:val="99"/>
    <w:qFormat/>
  </w:style>
  <w:style w:type="character" w:customStyle="1" w:styleId="1ff9">
    <w:name w:val="正文文本 字符1"/>
    <w:basedOn w:val="afe"/>
    <w:qFormat/>
    <w:rPr>
      <w:rFonts w:ascii="Times New Roman" w:eastAsia="仿宋_GB2312" w:hAnsi="Times New Roman" w:cs="Times New Roman"/>
      <w:sz w:val="24"/>
      <w:szCs w:val="24"/>
      <w:lang w:val="zh-CN" w:eastAsia="zh-CN"/>
    </w:rPr>
  </w:style>
  <w:style w:type="character" w:customStyle="1" w:styleId="mini-tab-text1">
    <w:name w:val="mini-tab-text1"/>
    <w:basedOn w:val="afe"/>
    <w:qFormat/>
  </w:style>
  <w:style w:type="character" w:customStyle="1" w:styleId="-30">
    <w:name w:val="彩色底纹 - 强调文字颜色 3字符"/>
    <w:uiPriority w:val="34"/>
    <w:qFormat/>
    <w:rPr>
      <w:rFonts w:ascii="Calibri" w:eastAsia="宋体" w:hAnsi="Calibri" w:cs="Times New Roman"/>
      <w:lang w:val="zh-CN" w:eastAsia="zh-CN"/>
    </w:rPr>
  </w:style>
  <w:style w:type="paragraph" w:customStyle="1" w:styleId="a0">
    <w:name w:val="科维正文❤"/>
    <w:basedOn w:val="afff7"/>
    <w:qFormat/>
    <w:pPr>
      <w:numPr>
        <w:numId w:val="40"/>
      </w:numPr>
      <w:tabs>
        <w:tab w:val="clear" w:pos="900"/>
      </w:tabs>
      <w:spacing w:beforeLines="50" w:before="0" w:afterLines="50" w:after="0"/>
      <w:ind w:left="0" w:firstLine="200"/>
    </w:pPr>
    <w:rPr>
      <w:rFonts w:ascii="Times New Roman" w:eastAsia="宋体" w:hAnsi="Times New Roman" w:hint="default"/>
      <w:b/>
      <w:color w:val="000000"/>
    </w:rPr>
  </w:style>
  <w:style w:type="character" w:customStyle="1" w:styleId="Charf6">
    <w:name w:val="批注文字 Char"/>
    <w:uiPriority w:val="99"/>
    <w:qFormat/>
    <w:rPr>
      <w:rFonts w:ascii="Calibri" w:hAnsi="Calibri"/>
      <w:kern w:val="2"/>
      <w:sz w:val="21"/>
      <w:szCs w:val="22"/>
    </w:rPr>
  </w:style>
  <w:style w:type="character" w:customStyle="1" w:styleId="Charf7">
    <w:name w:val="批注框文本 Char"/>
    <w:qFormat/>
    <w:rPr>
      <w:rFonts w:ascii="宋体" w:hAnsi="Arial"/>
      <w:sz w:val="18"/>
      <w:szCs w:val="18"/>
      <w:lang w:eastAsia="en-US"/>
    </w:rPr>
  </w:style>
  <w:style w:type="character" w:customStyle="1" w:styleId="2Char7">
    <w:name w:val="标题 2 Char"/>
    <w:uiPriority w:val="99"/>
    <w:qFormat/>
    <w:rPr>
      <w:rFonts w:ascii="等线 Light" w:eastAsia="等线 Light" w:hAnsi="等线 Light"/>
      <w:b/>
      <w:bCs/>
      <w:sz w:val="32"/>
      <w:szCs w:val="32"/>
      <w:lang w:val="zh-CN" w:eastAsia="en-US"/>
    </w:rPr>
  </w:style>
  <w:style w:type="character" w:customStyle="1" w:styleId="Charf8">
    <w:name w:val="批注主题 Char"/>
    <w:qFormat/>
    <w:rPr>
      <w:rFonts w:ascii="Arial" w:hAnsi="Arial"/>
      <w:b/>
      <w:bCs/>
      <w:kern w:val="2"/>
      <w:sz w:val="21"/>
      <w:szCs w:val="24"/>
      <w:lang w:eastAsia="en-US"/>
    </w:rPr>
  </w:style>
  <w:style w:type="character" w:customStyle="1" w:styleId="Charf9">
    <w:name w:val="页眉 Char"/>
    <w:qFormat/>
    <w:rPr>
      <w:rFonts w:ascii="Arial" w:hAnsi="Arial"/>
      <w:sz w:val="18"/>
      <w:szCs w:val="18"/>
      <w:lang w:eastAsia="en-US"/>
    </w:rPr>
  </w:style>
  <w:style w:type="character" w:customStyle="1" w:styleId="Charfa">
    <w:name w:val="页脚 Char"/>
    <w:qFormat/>
    <w:rPr>
      <w:rFonts w:ascii="Arial" w:hAnsi="Arial"/>
      <w:sz w:val="18"/>
      <w:szCs w:val="18"/>
      <w:lang w:eastAsia="en-US"/>
    </w:rPr>
  </w:style>
  <w:style w:type="character" w:customStyle="1" w:styleId="3Char2">
    <w:name w:val="标题 3 Char"/>
    <w:uiPriority w:val="99"/>
    <w:qFormat/>
    <w:rPr>
      <w:rFonts w:ascii="Arial" w:hAnsi="Arial"/>
      <w:b/>
      <w:bCs/>
      <w:sz w:val="32"/>
      <w:szCs w:val="32"/>
      <w:lang w:eastAsia="en-US"/>
    </w:rPr>
  </w:style>
  <w:style w:type="paragraph" w:customStyle="1" w:styleId="affffffffd">
    <w:name w:val="文档正文"/>
    <w:basedOn w:val="afd"/>
    <w:qFormat/>
    <w:pPr>
      <w:widowControl/>
      <w:adjustRightInd w:val="0"/>
      <w:spacing w:line="480" w:lineRule="atLeast"/>
      <w:ind w:firstLineChars="0" w:firstLine="567"/>
      <w:jc w:val="left"/>
      <w:textAlignment w:val="baseline"/>
    </w:pPr>
    <w:rPr>
      <w:rFonts w:ascii="长城仿宋" w:hAnsi="Times New Roman"/>
      <w:kern w:val="0"/>
      <w:szCs w:val="20"/>
    </w:rPr>
  </w:style>
  <w:style w:type="character" w:customStyle="1" w:styleId="Charfb">
    <w:name w:val="列出段落 Char"/>
    <w:uiPriority w:val="34"/>
    <w:qFormat/>
    <w:rPr>
      <w:rFonts w:ascii="仿宋_GB2312" w:eastAsia="仿宋_GB2312" w:hAnsi="宋体" w:cs="Times New Roman"/>
      <w:color w:val="FF0000"/>
      <w:kern w:val="0"/>
      <w:sz w:val="28"/>
      <w:szCs w:val="28"/>
      <w:lang w:val="zh-CN" w:eastAsia="zh-CN"/>
    </w:rPr>
  </w:style>
  <w:style w:type="character" w:customStyle="1" w:styleId="4Char2">
    <w:name w:val="标题 4 Char"/>
    <w:uiPriority w:val="99"/>
    <w:qFormat/>
    <w:rPr>
      <w:rFonts w:ascii="Calibri" w:eastAsia="微软雅黑" w:hAnsi="Calibri"/>
      <w:bCs/>
      <w:kern w:val="2"/>
      <w:sz w:val="28"/>
      <w:szCs w:val="28"/>
    </w:rPr>
  </w:style>
  <w:style w:type="character" w:customStyle="1" w:styleId="5Char2">
    <w:name w:val="标题 5 Char"/>
    <w:uiPriority w:val="99"/>
    <w:qFormat/>
    <w:rPr>
      <w:rFonts w:ascii="Calibri" w:eastAsia="微软雅黑" w:hAnsi="Calibri"/>
      <w:bCs/>
      <w:kern w:val="2"/>
      <w:sz w:val="28"/>
      <w:szCs w:val="28"/>
    </w:rPr>
  </w:style>
  <w:style w:type="character" w:customStyle="1" w:styleId="6Char">
    <w:name w:val="标题 6 Char"/>
    <w:uiPriority w:val="99"/>
    <w:qFormat/>
    <w:rPr>
      <w:rFonts w:ascii="Calibri" w:eastAsia="微软雅黑" w:hAnsi="Calibri"/>
      <w:bCs/>
      <w:kern w:val="2"/>
      <w:sz w:val="24"/>
      <w:szCs w:val="24"/>
    </w:rPr>
  </w:style>
  <w:style w:type="character" w:customStyle="1" w:styleId="7Char">
    <w:name w:val="标题 7 Char"/>
    <w:uiPriority w:val="99"/>
    <w:qFormat/>
    <w:rPr>
      <w:rFonts w:ascii="Calibri" w:eastAsia="微软雅黑" w:hAnsi="Calibri"/>
      <w:bCs/>
      <w:kern w:val="2"/>
      <w:sz w:val="24"/>
      <w:szCs w:val="24"/>
    </w:rPr>
  </w:style>
  <w:style w:type="character" w:customStyle="1" w:styleId="8Char">
    <w:name w:val="标题 8 Char"/>
    <w:uiPriority w:val="99"/>
    <w:qFormat/>
    <w:rPr>
      <w:rFonts w:ascii="Calibri" w:hAnsi="Calibri"/>
      <w:kern w:val="2"/>
      <w:sz w:val="24"/>
      <w:szCs w:val="24"/>
    </w:rPr>
  </w:style>
  <w:style w:type="character" w:customStyle="1" w:styleId="9Char">
    <w:name w:val="标题 9 Char"/>
    <w:qFormat/>
    <w:rPr>
      <w:rFonts w:ascii="Cambria" w:hAnsi="Cambria"/>
      <w:kern w:val="2"/>
      <w:sz w:val="21"/>
      <w:szCs w:val="21"/>
    </w:rPr>
  </w:style>
  <w:style w:type="paragraph" w:customStyle="1" w:styleId="affffffffe">
    <w:name w:val="表格正文"/>
    <w:link w:val="Charfc"/>
    <w:qFormat/>
    <w:pPr>
      <w:widowControl w:val="0"/>
    </w:pPr>
    <w:rPr>
      <w:rFonts w:ascii="宋体" w:hAnsi="宋体"/>
      <w:color w:val="000000"/>
    </w:rPr>
  </w:style>
  <w:style w:type="character" w:customStyle="1" w:styleId="1ffa">
    <w:name w:val="正文文本首行缩进 字符1"/>
    <w:basedOn w:val="1ff9"/>
    <w:qFormat/>
    <w:rPr>
      <w:rFonts w:ascii="Times New Roman" w:eastAsia="仿宋_GB2312" w:hAnsi="Times New Roman" w:cs="Times New Roman"/>
      <w:sz w:val="24"/>
      <w:szCs w:val="24"/>
      <w:lang w:val="zh-CN" w:eastAsia="zh-CN"/>
    </w:rPr>
  </w:style>
  <w:style w:type="character" w:customStyle="1" w:styleId="Char4">
    <w:name w:val="正文样式 Char"/>
    <w:link w:val="afffffb"/>
    <w:qFormat/>
    <w:rPr>
      <w:bCs/>
      <w:snapToGrid w:val="0"/>
      <w:sz w:val="24"/>
      <w:szCs w:val="44"/>
    </w:rPr>
  </w:style>
  <w:style w:type="paragraph" w:customStyle="1" w:styleId="af7">
    <w:name w:val="项目排列"/>
    <w:basedOn w:val="afd"/>
    <w:link w:val="Charfd"/>
    <w:qFormat/>
    <w:pPr>
      <w:widowControl/>
      <w:numPr>
        <w:numId w:val="41"/>
      </w:numPr>
      <w:spacing w:beforeLines="50" w:afterLines="50" w:line="300" w:lineRule="auto"/>
      <w:ind w:firstLineChars="0" w:firstLine="0"/>
      <w:jc w:val="left"/>
    </w:pPr>
    <w:rPr>
      <w:rFonts w:ascii="Times New Roman" w:eastAsia="仿宋" w:hAnsi="Times New Roman"/>
      <w:kern w:val="0"/>
    </w:rPr>
  </w:style>
  <w:style w:type="character" w:customStyle="1" w:styleId="Charfd">
    <w:name w:val="项目排列 Char"/>
    <w:link w:val="af7"/>
    <w:qFormat/>
    <w:rPr>
      <w:rFonts w:eastAsia="仿宋"/>
      <w:sz w:val="24"/>
      <w:szCs w:val="24"/>
    </w:rPr>
  </w:style>
  <w:style w:type="paragraph" w:customStyle="1" w:styleId="StyleHeading21Heading2HiddenHeading2CCBSTit">
    <w:name w:val="Style Heading 2第一层条第二层论文标题 1Heading 2 HiddenHeading 2 CCBSTit..."/>
    <w:basedOn w:val="2"/>
    <w:uiPriority w:val="99"/>
    <w:qFormat/>
    <w:pPr>
      <w:widowControl/>
      <w:numPr>
        <w:ilvl w:val="0"/>
        <w:numId w:val="42"/>
      </w:numPr>
      <w:tabs>
        <w:tab w:val="left" w:pos="567"/>
      </w:tabs>
      <w:spacing w:before="260" w:after="260"/>
      <w:ind w:hanging="567"/>
      <w:jc w:val="left"/>
    </w:pPr>
    <w:rPr>
      <w:rFonts w:eastAsia="仿宋" w:cstheme="minorBidi"/>
      <w:bCs w:val="0"/>
      <w:color w:val="000000"/>
      <w:kern w:val="0"/>
      <w:sz w:val="40"/>
      <w:szCs w:val="40"/>
    </w:rPr>
  </w:style>
  <w:style w:type="character" w:customStyle="1" w:styleId="afffffffff">
    <w:name w:val="列出段落 字符"/>
    <w:uiPriority w:val="34"/>
    <w:qFormat/>
    <w:locked/>
    <w:rPr>
      <w:rFonts w:ascii="等线" w:eastAsia="等线" w:hAnsi="等线"/>
      <w:kern w:val="2"/>
      <w:sz w:val="24"/>
      <w:szCs w:val="24"/>
    </w:rPr>
  </w:style>
  <w:style w:type="character" w:customStyle="1" w:styleId="Charfc">
    <w:name w:val="表格正文 Char"/>
    <w:link w:val="affffffffe"/>
    <w:qFormat/>
    <w:rPr>
      <w:rFonts w:ascii="宋体" w:hAnsi="宋体"/>
      <w:color w:val="000000"/>
    </w:rPr>
  </w:style>
  <w:style w:type="character" w:customStyle="1" w:styleId="82">
    <w:name w:val="正文8 字符"/>
    <w:link w:val="83"/>
    <w:qFormat/>
    <w:locked/>
    <w:rPr>
      <w:sz w:val="24"/>
      <w:szCs w:val="24"/>
    </w:rPr>
  </w:style>
  <w:style w:type="paragraph" w:customStyle="1" w:styleId="83">
    <w:name w:val="正文8"/>
    <w:basedOn w:val="afd"/>
    <w:link w:val="82"/>
    <w:qFormat/>
    <w:pPr>
      <w:widowControl/>
      <w:jc w:val="left"/>
    </w:pPr>
    <w:rPr>
      <w:rFonts w:ascii="Times New Roman" w:hAnsi="Times New Roman"/>
      <w:kern w:val="0"/>
    </w:rPr>
  </w:style>
  <w:style w:type="paragraph" w:customStyle="1" w:styleId="11-">
    <w:name w:val="11-章级目录"/>
    <w:basedOn w:val="afd"/>
    <w:next w:val="afd"/>
    <w:qFormat/>
    <w:pPr>
      <w:pageBreakBefore/>
      <w:widowControl/>
      <w:numPr>
        <w:numId w:val="43"/>
      </w:numPr>
      <w:spacing w:before="480" w:after="480" w:line="240" w:lineRule="auto"/>
      <w:ind w:firstLineChars="0"/>
      <w:jc w:val="left"/>
      <w:outlineLvl w:val="0"/>
    </w:pPr>
    <w:rPr>
      <w:b/>
      <w:bCs/>
      <w:kern w:val="0"/>
      <w:sz w:val="40"/>
    </w:rPr>
  </w:style>
  <w:style w:type="paragraph" w:customStyle="1" w:styleId="12-2">
    <w:name w:val="12-2级目录"/>
    <w:basedOn w:val="afd"/>
    <w:next w:val="afd"/>
    <w:qFormat/>
    <w:pPr>
      <w:widowControl/>
      <w:numPr>
        <w:ilvl w:val="1"/>
        <w:numId w:val="43"/>
      </w:numPr>
      <w:spacing w:before="240" w:after="240"/>
      <w:ind w:firstLineChars="0"/>
      <w:jc w:val="left"/>
      <w:outlineLvl w:val="1"/>
    </w:pPr>
    <w:rPr>
      <w:b/>
      <w:bCs/>
      <w:kern w:val="0"/>
    </w:rPr>
  </w:style>
  <w:style w:type="paragraph" w:customStyle="1" w:styleId="21-3">
    <w:name w:val="21-3级目录"/>
    <w:basedOn w:val="afd"/>
    <w:next w:val="afd"/>
    <w:qFormat/>
    <w:pPr>
      <w:widowControl/>
      <w:numPr>
        <w:ilvl w:val="2"/>
        <w:numId w:val="43"/>
      </w:numPr>
      <w:ind w:firstLineChars="0"/>
      <w:jc w:val="left"/>
      <w:outlineLvl w:val="2"/>
    </w:pPr>
    <w:rPr>
      <w:b/>
      <w:bCs/>
      <w:kern w:val="0"/>
    </w:rPr>
  </w:style>
  <w:style w:type="paragraph" w:customStyle="1" w:styleId="22-4">
    <w:name w:val="22-4级目录"/>
    <w:basedOn w:val="afd"/>
    <w:next w:val="afd"/>
    <w:qFormat/>
    <w:pPr>
      <w:widowControl/>
      <w:numPr>
        <w:ilvl w:val="3"/>
        <w:numId w:val="43"/>
      </w:numPr>
      <w:spacing w:before="120" w:after="120"/>
      <w:ind w:firstLineChars="0"/>
      <w:jc w:val="left"/>
      <w:outlineLvl w:val="3"/>
    </w:pPr>
    <w:rPr>
      <w:b/>
      <w:bCs/>
      <w:kern w:val="0"/>
      <w:szCs w:val="28"/>
      <w:lang w:val="zh-CN"/>
    </w:rPr>
  </w:style>
  <w:style w:type="paragraph" w:customStyle="1" w:styleId="24-1">
    <w:name w:val="24-正文1级目录"/>
    <w:basedOn w:val="afd"/>
    <w:next w:val="afd"/>
    <w:qFormat/>
    <w:pPr>
      <w:widowControl/>
      <w:numPr>
        <w:ilvl w:val="5"/>
        <w:numId w:val="43"/>
      </w:numPr>
      <w:spacing w:before="120" w:after="120" w:line="360" w:lineRule="exact"/>
      <w:ind w:firstLineChars="0"/>
      <w:jc w:val="left"/>
    </w:pPr>
    <w:rPr>
      <w:rFonts w:ascii="微软雅黑" w:eastAsia="仿宋" w:hAnsi="Times New Roman"/>
      <w:kern w:val="0"/>
    </w:rPr>
  </w:style>
  <w:style w:type="paragraph" w:customStyle="1" w:styleId="31-">
    <w:name w:val="31-图片编号"/>
    <w:basedOn w:val="afd"/>
    <w:next w:val="afd"/>
    <w:qFormat/>
    <w:pPr>
      <w:widowControl/>
      <w:numPr>
        <w:ilvl w:val="8"/>
        <w:numId w:val="43"/>
      </w:numPr>
      <w:spacing w:line="360" w:lineRule="exact"/>
      <w:ind w:firstLineChars="0"/>
      <w:jc w:val="center"/>
    </w:pPr>
    <w:rPr>
      <w:rFonts w:ascii="Times New Roman" w:eastAsia="微软雅黑" w:hAnsi="Times New Roman"/>
      <w:b/>
      <w:kern w:val="0"/>
      <w:sz w:val="18"/>
    </w:rPr>
  </w:style>
  <w:style w:type="paragraph" w:customStyle="1" w:styleId="44-">
    <w:name w:val="44-表格编号"/>
    <w:basedOn w:val="31-"/>
    <w:next w:val="afd"/>
    <w:qFormat/>
    <w:pPr>
      <w:numPr>
        <w:ilvl w:val="7"/>
      </w:numPr>
      <w:spacing w:after="120"/>
    </w:pPr>
    <w:rPr>
      <w:rFonts w:eastAsia="仿宋"/>
    </w:rPr>
  </w:style>
  <w:style w:type="paragraph" w:customStyle="1" w:styleId="25-2">
    <w:name w:val="25-正文2级目录"/>
    <w:basedOn w:val="afd"/>
    <w:qFormat/>
    <w:pPr>
      <w:widowControl/>
      <w:numPr>
        <w:ilvl w:val="6"/>
        <w:numId w:val="43"/>
      </w:numPr>
      <w:spacing w:line="360" w:lineRule="exact"/>
      <w:ind w:firstLineChars="0" w:firstLine="0"/>
      <w:jc w:val="left"/>
    </w:pPr>
    <w:rPr>
      <w:rFonts w:ascii="Times New Roman" w:eastAsia="仿宋" w:hAnsi="Times New Roman"/>
      <w:kern w:val="0"/>
    </w:rPr>
  </w:style>
  <w:style w:type="paragraph" w:customStyle="1" w:styleId="23-5">
    <w:name w:val="23-5级目录"/>
    <w:basedOn w:val="afd"/>
    <w:qFormat/>
    <w:pPr>
      <w:widowControl/>
      <w:numPr>
        <w:ilvl w:val="4"/>
        <w:numId w:val="43"/>
      </w:numPr>
      <w:spacing w:before="120" w:after="120" w:line="240" w:lineRule="auto"/>
      <w:ind w:firstLineChars="0"/>
      <w:jc w:val="left"/>
      <w:outlineLvl w:val="4"/>
    </w:pPr>
    <w:rPr>
      <w:kern w:val="0"/>
      <w:szCs w:val="32"/>
    </w:rPr>
  </w:style>
  <w:style w:type="character" w:customStyle="1" w:styleId="-10">
    <w:name w:val="彩色列表 - 着色 1 字符"/>
    <w:link w:val="-11"/>
    <w:uiPriority w:val="34"/>
    <w:qFormat/>
    <w:locked/>
    <w:rPr>
      <w:rFonts w:ascii="Segoe UI" w:hAnsi="Segoe UI"/>
      <w:sz w:val="24"/>
      <w:szCs w:val="24"/>
    </w:rPr>
  </w:style>
  <w:style w:type="paragraph" w:customStyle="1" w:styleId="ListParagraph1">
    <w:name w:val="List Paragraph1"/>
    <w:basedOn w:val="afd"/>
    <w:qFormat/>
    <w:pPr>
      <w:widowControl/>
      <w:spacing w:line="240" w:lineRule="auto"/>
      <w:ind w:firstLine="420"/>
      <w:jc w:val="left"/>
    </w:pPr>
    <w:rPr>
      <w:rFonts w:ascii="Calibri" w:hAnsi="Calibri"/>
      <w:kern w:val="0"/>
      <w:szCs w:val="21"/>
    </w:rPr>
  </w:style>
  <w:style w:type="character" w:customStyle="1" w:styleId="2f8">
    <w:name w:val="未处理的提及2"/>
    <w:basedOn w:val="afe"/>
    <w:uiPriority w:val="99"/>
    <w:semiHidden/>
    <w:unhideWhenUsed/>
    <w:qFormat/>
    <w:rPr>
      <w:color w:val="605E5C"/>
      <w:shd w:val="clear" w:color="auto" w:fill="E1DFDD"/>
    </w:rPr>
  </w:style>
  <w:style w:type="character" w:customStyle="1" w:styleId="212">
    <w:name w:val="正文文本缩进 2 字符1"/>
    <w:basedOn w:val="afe"/>
    <w:uiPriority w:val="99"/>
    <w:semiHidden/>
    <w:qFormat/>
    <w:rPr>
      <w:rFonts w:asciiTheme="minorHAnsi" w:eastAsiaTheme="minorEastAsia" w:hAnsiTheme="minorHAnsi" w:cstheme="minorBidi"/>
      <w:kern w:val="2"/>
      <w:sz w:val="21"/>
      <w:szCs w:val="22"/>
    </w:rPr>
  </w:style>
  <w:style w:type="character" w:customStyle="1" w:styleId="Char13">
    <w:name w:val="正文文本 Char1"/>
    <w:basedOn w:val="afe"/>
    <w:uiPriority w:val="99"/>
    <w:semiHidden/>
    <w:qFormat/>
  </w:style>
  <w:style w:type="character" w:customStyle="1" w:styleId="Char14">
    <w:name w:val="文档结构图 Char1"/>
    <w:uiPriority w:val="99"/>
    <w:semiHidden/>
    <w:qFormat/>
    <w:rPr>
      <w:rFonts w:ascii="Microsoft YaHei UI" w:eastAsia="Microsoft YaHei UI" w:cs="Times New Roman"/>
      <w:sz w:val="18"/>
      <w:szCs w:val="18"/>
    </w:rPr>
  </w:style>
  <w:style w:type="table" w:customStyle="1" w:styleId="530">
    <w:name w:val="网格型 53"/>
    <w:basedOn w:val="aff"/>
    <w:qFormat/>
    <w:locked/>
    <w:pPr>
      <w:widowControl w:val="0"/>
      <w:adjustRightInd w:val="0"/>
      <w:snapToGrid w:val="0"/>
      <w:spacing w:line="360" w:lineRule="auto"/>
      <w:ind w:right="240" w:firstLineChars="200" w:firstLine="4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character" w:customStyle="1" w:styleId="Char15">
    <w:name w:val="页眉 Char1"/>
    <w:uiPriority w:val="99"/>
    <w:semiHidden/>
    <w:qFormat/>
    <w:locked/>
    <w:rPr>
      <w:sz w:val="18"/>
      <w:szCs w:val="18"/>
    </w:rPr>
  </w:style>
  <w:style w:type="character" w:customStyle="1" w:styleId="Char16">
    <w:name w:val="页脚 Char1"/>
    <w:uiPriority w:val="99"/>
    <w:semiHidden/>
    <w:qFormat/>
    <w:locked/>
    <w:rPr>
      <w:sz w:val="18"/>
      <w:szCs w:val="18"/>
    </w:rPr>
  </w:style>
  <w:style w:type="character" w:customStyle="1" w:styleId="Char17">
    <w:name w:val="批注主题 Char1"/>
    <w:uiPriority w:val="99"/>
    <w:semiHidden/>
    <w:qFormat/>
    <w:locked/>
    <w:rPr>
      <w:b/>
      <w:bCs/>
      <w:kern w:val="2"/>
      <w:sz w:val="24"/>
      <w:szCs w:val="24"/>
    </w:rPr>
  </w:style>
  <w:style w:type="character" w:customStyle="1" w:styleId="Char18">
    <w:name w:val="批注框文本 Char1"/>
    <w:uiPriority w:val="99"/>
    <w:semiHidden/>
    <w:qFormat/>
    <w:locked/>
    <w:rPr>
      <w:kern w:val="2"/>
      <w:sz w:val="18"/>
      <w:szCs w:val="18"/>
    </w:rPr>
  </w:style>
  <w:style w:type="character" w:customStyle="1" w:styleId="-1Char">
    <w:name w:val="彩色列表 - 强调文字颜色 1 Char"/>
    <w:semiHidden/>
    <w:qFormat/>
    <w:rPr>
      <w:rFonts w:ascii="Calibri" w:hAnsi="Calibri"/>
      <w:kern w:val="2"/>
      <w:sz w:val="21"/>
      <w:szCs w:val="22"/>
    </w:rPr>
  </w:style>
  <w:style w:type="paragraph" w:customStyle="1" w:styleId="64">
    <w:name w:val="标题6"/>
    <w:basedOn w:val="5"/>
    <w:next w:val="affffc"/>
    <w:qFormat/>
    <w:pPr>
      <w:spacing w:beforeLines="50" w:before="0" w:after="0"/>
    </w:pPr>
    <w:rPr>
      <w:rFonts w:ascii="仿宋" w:eastAsia="仿宋" w:hAnsi="仿宋" w:cs="宋体"/>
      <w:kern w:val="0"/>
    </w:rPr>
  </w:style>
  <w:style w:type="paragraph" w:customStyle="1" w:styleId="H8">
    <w:name w:val="H8"/>
    <w:basedOn w:val="afd"/>
    <w:qFormat/>
    <w:pPr>
      <w:keepNext/>
      <w:keepLines/>
      <w:widowControl/>
      <w:numPr>
        <w:ilvl w:val="7"/>
        <w:numId w:val="44"/>
      </w:numPr>
      <w:tabs>
        <w:tab w:val="left" w:pos="2880"/>
      </w:tabs>
      <w:ind w:firstLineChars="0" w:firstLine="0"/>
      <w:jc w:val="left"/>
      <w:outlineLvl w:val="7"/>
    </w:pPr>
    <w:rPr>
      <w:rFonts w:cs="华文中宋"/>
      <w:snapToGrid w:val="0"/>
      <w:kern w:val="0"/>
    </w:rPr>
  </w:style>
  <w:style w:type="character" w:customStyle="1" w:styleId="1ffb">
    <w:name w:val="题注 字符1"/>
    <w:qFormat/>
    <w:rPr>
      <w:rFonts w:ascii="Times New Roman" w:hAnsi="Times New Roman"/>
      <w:b/>
      <w:bCs/>
      <w:sz w:val="16"/>
      <w:szCs w:val="16"/>
    </w:rPr>
  </w:style>
  <w:style w:type="character" w:customStyle="1" w:styleId="affffff7">
    <w:name w:val="表格 字符"/>
    <w:link w:val="affffff6"/>
    <w:uiPriority w:val="9"/>
    <w:qFormat/>
    <w:rPr>
      <w:rFonts w:ascii="宋体" w:hAnsi="宋体" w:cs="宋体"/>
      <w:sz w:val="24"/>
    </w:rPr>
  </w:style>
  <w:style w:type="paragraph" w:customStyle="1" w:styleId="TOC40">
    <w:name w:val="TOC 标题4"/>
    <w:basedOn w:val="10"/>
    <w:next w:val="afd"/>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Cs w:val="0"/>
      <w:color w:val="365F91" w:themeColor="accent1" w:themeShade="BF"/>
      <w:kern w:val="0"/>
      <w:szCs w:val="32"/>
    </w:rPr>
  </w:style>
  <w:style w:type="paragraph" w:customStyle="1" w:styleId="213">
    <w:name w:val="修订21"/>
    <w:hidden/>
    <w:uiPriority w:val="99"/>
    <w:qFormat/>
    <w:rPr>
      <w:rFonts w:asciiTheme="minorHAnsi" w:eastAsiaTheme="minorEastAsia" w:hAnsiTheme="minorHAnsi" w:cstheme="minorBidi"/>
      <w:kern w:val="2"/>
      <w:sz w:val="21"/>
      <w:szCs w:val="21"/>
    </w:rPr>
  </w:style>
  <w:style w:type="character" w:customStyle="1" w:styleId="3a">
    <w:name w:val="未处理的提及3"/>
    <w:basedOn w:val="afe"/>
    <w:uiPriority w:val="99"/>
    <w:semiHidden/>
    <w:unhideWhenUsed/>
    <w:qFormat/>
    <w:rPr>
      <w:color w:val="605E5C"/>
      <w:shd w:val="clear" w:color="auto" w:fill="E1DFDD"/>
    </w:rPr>
  </w:style>
  <w:style w:type="paragraph" w:customStyle="1" w:styleId="Afffffffff0">
    <w:name w:val="正文 A"/>
    <w:qFormat/>
    <w:pPr>
      <w:widowControl w:val="0"/>
      <w:jc w:val="both"/>
    </w:pPr>
    <w:rPr>
      <w:rFonts w:ascii="Calibri" w:eastAsia="Arial Unicode MS" w:hAnsi="Arial Unicode MS" w:cs="Arial Unicode MS"/>
      <w:color w:val="000000"/>
      <w:kern w:val="2"/>
      <w:sz w:val="21"/>
      <w:szCs w:val="21"/>
      <w:u w:color="000000"/>
    </w:rPr>
  </w:style>
  <w:style w:type="paragraph" w:customStyle="1" w:styleId="085085">
    <w:name w:val="样式 左侧:  0.85 厘米 首行缩进:  0.85 厘米"/>
    <w:basedOn w:val="afd"/>
    <w:qFormat/>
    <w:pPr>
      <w:widowControl/>
      <w:ind w:firstLine="200"/>
      <w:jc w:val="left"/>
    </w:pPr>
    <w:rPr>
      <w:rFonts w:ascii="Times New Roman" w:hAnsi="Times New Roman" w:cs="宋体"/>
      <w:kern w:val="0"/>
      <w:szCs w:val="20"/>
    </w:rPr>
  </w:style>
  <w:style w:type="paragraph" w:customStyle="1" w:styleId="afffffffff1">
    <w:name w:val="导读"/>
    <w:basedOn w:val="afd"/>
    <w:next w:val="2"/>
    <w:qFormat/>
    <w:pPr>
      <w:widowControl/>
      <w:ind w:right="204"/>
      <w:jc w:val="left"/>
    </w:pPr>
    <w:rPr>
      <w:kern w:val="0"/>
    </w:rPr>
  </w:style>
  <w:style w:type="paragraph" w:customStyle="1" w:styleId="with">
    <w:name w:val="内容with编号"/>
    <w:basedOn w:val="afd"/>
    <w:qFormat/>
    <w:pPr>
      <w:widowControl/>
      <w:tabs>
        <w:tab w:val="left" w:pos="840"/>
        <w:tab w:val="left" w:pos="987"/>
      </w:tabs>
      <w:ind w:left="840" w:firstLineChars="0" w:hanging="360"/>
      <w:jc w:val="left"/>
    </w:pPr>
    <w:rPr>
      <w:rFonts w:hAnsi="Times New Roman"/>
      <w:kern w:val="0"/>
      <w:szCs w:val="20"/>
    </w:rPr>
  </w:style>
  <w:style w:type="paragraph" w:customStyle="1" w:styleId="125">
    <w:name w:val="样式 正文格式 + 行距: 多倍行距 1.25 字行"/>
    <w:basedOn w:val="afd"/>
    <w:qFormat/>
    <w:pPr>
      <w:widowControl/>
      <w:adjustRightInd w:val="0"/>
      <w:snapToGrid w:val="0"/>
      <w:spacing w:line="300" w:lineRule="auto"/>
      <w:ind w:firstLineChars="0" w:firstLine="482"/>
      <w:jc w:val="left"/>
      <w:textAlignment w:val="baseline"/>
    </w:pPr>
    <w:rPr>
      <w:rFonts w:ascii="Times New Roman" w:hAnsi="Times New Roman" w:cs="宋体"/>
      <w:kern w:val="0"/>
      <w:szCs w:val="20"/>
    </w:rPr>
  </w:style>
  <w:style w:type="character" w:customStyle="1" w:styleId="4a">
    <w:name w:val="未处理的提及4"/>
    <w:basedOn w:val="afe"/>
    <w:uiPriority w:val="99"/>
    <w:semiHidden/>
    <w:unhideWhenUsed/>
    <w:qFormat/>
    <w:rPr>
      <w:color w:val="605E5C"/>
      <w:shd w:val="clear" w:color="auto" w:fill="E1DFDD"/>
    </w:rPr>
  </w:style>
  <w:style w:type="character" w:customStyle="1" w:styleId="Charfe">
    <w:name w:val="附录公式 Char"/>
    <w:basedOn w:val="Char3"/>
    <w:link w:val="afffffffff2"/>
    <w:qFormat/>
    <w:rPr>
      <w:rFonts w:ascii="宋体" w:cs="Calibri"/>
      <w:sz w:val="21"/>
    </w:rPr>
  </w:style>
  <w:style w:type="paragraph" w:customStyle="1" w:styleId="afffffffff2">
    <w:name w:val="附录公式"/>
    <w:basedOn w:val="afffff9"/>
    <w:next w:val="afffff9"/>
    <w:link w:val="Charfe"/>
    <w:qFormat/>
    <w:pPr>
      <w:tabs>
        <w:tab w:val="center" w:pos="4201"/>
        <w:tab w:val="right" w:leader="dot" w:pos="9298"/>
      </w:tabs>
      <w:ind w:firstLine="420"/>
      <w:jc w:val="left"/>
    </w:pPr>
  </w:style>
  <w:style w:type="character" w:customStyle="1" w:styleId="afffffffff3">
    <w:name w:val="发布"/>
    <w:qFormat/>
    <w:rPr>
      <w:rFonts w:ascii="黑体" w:eastAsia="黑体"/>
      <w:spacing w:val="85"/>
      <w:w w:val="100"/>
      <w:position w:val="3"/>
      <w:sz w:val="28"/>
      <w:szCs w:val="28"/>
    </w:rPr>
  </w:style>
  <w:style w:type="character" w:customStyle="1" w:styleId="Charff">
    <w:name w:val="首示例 Char"/>
    <w:link w:val="ab"/>
    <w:qFormat/>
    <w:rPr>
      <w:rFonts w:ascii="宋体" w:hAnsi="宋体"/>
      <w:sz w:val="18"/>
      <w:szCs w:val="18"/>
    </w:rPr>
  </w:style>
  <w:style w:type="paragraph" w:customStyle="1" w:styleId="ab">
    <w:name w:val="首示例"/>
    <w:next w:val="afffff9"/>
    <w:link w:val="Charff"/>
    <w:qFormat/>
    <w:pPr>
      <w:numPr>
        <w:numId w:val="45"/>
      </w:numPr>
      <w:tabs>
        <w:tab w:val="left" w:pos="360"/>
      </w:tabs>
      <w:ind w:firstLine="0"/>
    </w:pPr>
    <w:rPr>
      <w:rFonts w:ascii="宋体" w:hAnsi="宋体"/>
      <w:sz w:val="18"/>
      <w:szCs w:val="18"/>
    </w:rPr>
  </w:style>
  <w:style w:type="paragraph" w:customStyle="1" w:styleId="afffffffff4">
    <w:name w:val="注×："/>
    <w:qFormat/>
    <w:pPr>
      <w:widowControl w:val="0"/>
      <w:autoSpaceDE w:val="0"/>
      <w:autoSpaceDN w:val="0"/>
      <w:jc w:val="both"/>
    </w:pPr>
    <w:rPr>
      <w:rFonts w:ascii="宋体" w:hAnsi="Calibri"/>
      <w:sz w:val="18"/>
      <w:szCs w:val="18"/>
    </w:rPr>
  </w:style>
  <w:style w:type="paragraph" w:customStyle="1" w:styleId="ac">
    <w:name w:val="示例×："/>
    <w:basedOn w:val="a5"/>
    <w:qFormat/>
    <w:pPr>
      <w:numPr>
        <w:ilvl w:val="0"/>
        <w:numId w:val="46"/>
      </w:numPr>
      <w:spacing w:beforeLines="0" w:afterLines="0"/>
      <w:outlineLvl w:val="9"/>
    </w:pPr>
    <w:rPr>
      <w:rFonts w:ascii="宋体" w:eastAsia="宋体" w:hAnsi="Calibri"/>
      <w:sz w:val="18"/>
      <w:szCs w:val="18"/>
    </w:rPr>
  </w:style>
  <w:style w:type="paragraph" w:customStyle="1" w:styleId="afffffffff5">
    <w:name w:val="参考文献"/>
    <w:basedOn w:val="afd"/>
    <w:next w:val="afffff9"/>
    <w:qFormat/>
    <w:pPr>
      <w:keepNext/>
      <w:pageBreakBefore/>
      <w:widowControl/>
      <w:shd w:val="clear" w:color="FFFFFF" w:fill="FFFFFF"/>
      <w:spacing w:before="640" w:after="200"/>
      <w:ind w:firstLineChars="0" w:firstLine="0"/>
      <w:jc w:val="center"/>
      <w:outlineLvl w:val="0"/>
    </w:pPr>
    <w:rPr>
      <w:rFonts w:ascii="黑体" w:eastAsia="黑体" w:hAnsi="Calibri"/>
      <w:kern w:val="0"/>
      <w:szCs w:val="20"/>
    </w:rPr>
  </w:style>
  <w:style w:type="paragraph" w:customStyle="1" w:styleId="afffffffff6">
    <w:name w:val="附录公式编号制表符"/>
    <w:basedOn w:val="afd"/>
    <w:next w:val="afffff9"/>
    <w:qFormat/>
    <w:pPr>
      <w:widowControl/>
      <w:tabs>
        <w:tab w:val="center" w:pos="4201"/>
        <w:tab w:val="right" w:leader="dot" w:pos="9298"/>
      </w:tabs>
      <w:autoSpaceDE w:val="0"/>
      <w:autoSpaceDN w:val="0"/>
      <w:ind w:firstLineChars="0" w:firstLine="0"/>
      <w:jc w:val="left"/>
    </w:pPr>
    <w:rPr>
      <w:rFonts w:hAnsi="Calibri"/>
      <w:kern w:val="0"/>
      <w:szCs w:val="20"/>
    </w:rPr>
  </w:style>
  <w:style w:type="paragraph" w:customStyle="1" w:styleId="1ffc">
    <w:name w:val="封面标准号1"/>
    <w:qFormat/>
    <w:pPr>
      <w:widowControl w:val="0"/>
      <w:kinsoku w:val="0"/>
      <w:overflowPunct w:val="0"/>
      <w:autoSpaceDE w:val="0"/>
      <w:autoSpaceDN w:val="0"/>
      <w:spacing w:before="308"/>
      <w:jc w:val="right"/>
      <w:textAlignment w:val="center"/>
    </w:pPr>
    <w:rPr>
      <w:rFonts w:ascii="Calibri" w:hAnsi="Calibri"/>
      <w:sz w:val="28"/>
    </w:rPr>
  </w:style>
  <w:style w:type="paragraph" w:customStyle="1" w:styleId="afffffffff7">
    <w:name w:val="封面标准文稿类别"/>
    <w:basedOn w:val="afffffffff8"/>
    <w:qFormat/>
    <w:pPr>
      <w:framePr w:wrap="around"/>
      <w:spacing w:after="160" w:line="240" w:lineRule="auto"/>
    </w:pPr>
    <w:rPr>
      <w:sz w:val="24"/>
    </w:rPr>
  </w:style>
  <w:style w:type="paragraph" w:customStyle="1" w:styleId="afffffffff8">
    <w:name w:val="封面一致性程度标识"/>
    <w:basedOn w:val="afffffffff9"/>
    <w:qFormat/>
    <w:pPr>
      <w:framePr w:wrap="around"/>
      <w:spacing w:before="440"/>
    </w:pPr>
    <w:rPr>
      <w:rFonts w:ascii="宋体" w:eastAsia="宋体"/>
    </w:rPr>
  </w:style>
  <w:style w:type="paragraph" w:customStyle="1" w:styleId="afffffffff9">
    <w:name w:val="封面标准英文名称"/>
    <w:basedOn w:val="afffffffffa"/>
    <w:qFormat/>
    <w:pPr>
      <w:framePr w:wrap="around"/>
      <w:spacing w:before="370" w:line="400" w:lineRule="exact"/>
    </w:pPr>
    <w:rPr>
      <w:rFonts w:ascii="Times New Roman"/>
      <w:sz w:val="28"/>
      <w:szCs w:val="28"/>
    </w:rPr>
  </w:style>
  <w:style w:type="paragraph" w:customStyle="1" w:styleId="afffffffffa">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Calibri"/>
      <w:sz w:val="52"/>
    </w:rPr>
  </w:style>
  <w:style w:type="paragraph" w:customStyle="1" w:styleId="2f9">
    <w:name w:val="封面标准文稿编辑信息2"/>
    <w:basedOn w:val="afffffffffb"/>
    <w:qFormat/>
    <w:pPr>
      <w:framePr w:wrap="around" w:y="4469"/>
    </w:pPr>
  </w:style>
  <w:style w:type="paragraph" w:customStyle="1" w:styleId="afffffffffb">
    <w:name w:val="封面标准文稿编辑信息"/>
    <w:basedOn w:val="afffffffff7"/>
    <w:qFormat/>
    <w:pPr>
      <w:framePr w:wrap="around"/>
      <w:spacing w:before="180" w:line="180" w:lineRule="exact"/>
    </w:pPr>
    <w:rPr>
      <w:sz w:val="21"/>
    </w:rPr>
  </w:style>
  <w:style w:type="paragraph" w:customStyle="1" w:styleId="afffffffffc">
    <w:name w:val="封面标准代替信息"/>
    <w:qFormat/>
    <w:pPr>
      <w:framePr w:w="9140" w:h="1242" w:hRule="exact" w:hSpace="284" w:wrap="around" w:vAnchor="page" w:hAnchor="page" w:x="1645" w:y="2910" w:anchorLock="1"/>
      <w:spacing w:before="57" w:line="280" w:lineRule="exact"/>
      <w:jc w:val="right"/>
    </w:pPr>
    <w:rPr>
      <w:rFonts w:ascii="宋体" w:hAnsi="Calibri"/>
      <w:sz w:val="21"/>
      <w:szCs w:val="21"/>
    </w:rPr>
  </w:style>
  <w:style w:type="paragraph" w:customStyle="1" w:styleId="afffffffffd">
    <w:name w:val="条文脚注"/>
    <w:basedOn w:val="af6"/>
    <w:qFormat/>
    <w:pPr>
      <w:numPr>
        <w:numId w:val="0"/>
      </w:numPr>
      <w:jc w:val="both"/>
    </w:pPr>
  </w:style>
  <w:style w:type="paragraph" w:customStyle="1" w:styleId="afffffffffe">
    <w:name w:val="列项说明"/>
    <w:basedOn w:val="afd"/>
    <w:qFormat/>
    <w:pPr>
      <w:widowControl/>
      <w:adjustRightInd w:val="0"/>
      <w:spacing w:line="320" w:lineRule="exact"/>
      <w:ind w:leftChars="200" w:left="400" w:hangingChars="200" w:hanging="200"/>
      <w:jc w:val="left"/>
      <w:textAlignment w:val="baseline"/>
    </w:pPr>
    <w:rPr>
      <w:rFonts w:hAnsi="Calibri"/>
      <w:kern w:val="0"/>
      <w:szCs w:val="20"/>
    </w:rPr>
  </w:style>
  <w:style w:type="paragraph" w:customStyle="1" w:styleId="affffffffff">
    <w:name w:val="参考文献、索引标题"/>
    <w:basedOn w:val="afd"/>
    <w:next w:val="afffff9"/>
    <w:qFormat/>
    <w:pPr>
      <w:keepNext/>
      <w:pageBreakBefore/>
      <w:widowControl/>
      <w:shd w:val="clear" w:color="FFFFFF" w:fill="FFFFFF"/>
      <w:spacing w:before="640" w:after="200"/>
      <w:ind w:firstLineChars="0" w:firstLine="0"/>
      <w:jc w:val="center"/>
      <w:outlineLvl w:val="0"/>
    </w:pPr>
    <w:rPr>
      <w:rFonts w:ascii="黑体" w:eastAsia="黑体" w:hAnsi="Calibri"/>
      <w:kern w:val="0"/>
      <w:szCs w:val="20"/>
    </w:rPr>
  </w:style>
  <w:style w:type="paragraph" w:customStyle="1" w:styleId="af3">
    <w:name w:val="附录表标题"/>
    <w:basedOn w:val="afd"/>
    <w:next w:val="afffff9"/>
    <w:qFormat/>
    <w:pPr>
      <w:widowControl/>
      <w:numPr>
        <w:ilvl w:val="1"/>
        <w:numId w:val="47"/>
      </w:numPr>
      <w:tabs>
        <w:tab w:val="left" w:pos="180"/>
      </w:tabs>
      <w:spacing w:beforeLines="50" w:before="50" w:afterLines="50" w:after="50"/>
      <w:ind w:firstLineChars="0"/>
      <w:jc w:val="center"/>
    </w:pPr>
    <w:rPr>
      <w:rFonts w:ascii="黑体" w:eastAsia="黑体" w:hAnsi="Calibri"/>
      <w:kern w:val="0"/>
      <w:szCs w:val="21"/>
    </w:rPr>
  </w:style>
  <w:style w:type="paragraph" w:customStyle="1" w:styleId="affffffffff0">
    <w:name w:val="正文公式编号制表符"/>
    <w:basedOn w:val="afffff9"/>
    <w:next w:val="afffff9"/>
    <w:qFormat/>
    <w:pPr>
      <w:tabs>
        <w:tab w:val="center" w:pos="4201"/>
        <w:tab w:val="right" w:leader="dot" w:pos="9298"/>
      </w:tabs>
      <w:ind w:firstLineChars="0" w:firstLine="0"/>
      <w:jc w:val="left"/>
    </w:pPr>
    <w:rPr>
      <w:rFonts w:eastAsiaTheme="minorEastAsia" w:hAnsiTheme="minorHAnsi" w:cstheme="minorBidi"/>
      <w:kern w:val="2"/>
      <w:sz w:val="24"/>
      <w:szCs w:val="22"/>
    </w:rPr>
  </w:style>
  <w:style w:type="paragraph" w:customStyle="1" w:styleId="affffffffff1">
    <w:name w:val="注：（正文）"/>
    <w:basedOn w:val="affffffffff2"/>
    <w:next w:val="afffff9"/>
    <w:qFormat/>
  </w:style>
  <w:style w:type="paragraph" w:customStyle="1" w:styleId="affffffffff2">
    <w:name w:val="注："/>
    <w:next w:val="afffff9"/>
    <w:qFormat/>
    <w:pPr>
      <w:widowControl w:val="0"/>
      <w:autoSpaceDE w:val="0"/>
      <w:autoSpaceDN w:val="0"/>
      <w:jc w:val="both"/>
    </w:pPr>
    <w:rPr>
      <w:rFonts w:ascii="宋体" w:hAnsi="Calibri"/>
      <w:sz w:val="18"/>
      <w:szCs w:val="18"/>
    </w:rPr>
  </w:style>
  <w:style w:type="paragraph" w:customStyle="1" w:styleId="affffffffff3">
    <w:name w:val="附录章标题"/>
    <w:next w:val="afffff9"/>
    <w:qFormat/>
    <w:pPr>
      <w:tabs>
        <w:tab w:val="left" w:pos="360"/>
        <w:tab w:val="left" w:pos="992"/>
      </w:tabs>
      <w:wordWrap w:val="0"/>
      <w:overflowPunct w:val="0"/>
      <w:autoSpaceDE w:val="0"/>
      <w:spacing w:beforeLines="100" w:before="100" w:afterLines="100" w:after="100"/>
      <w:ind w:left="992" w:hanging="567"/>
      <w:jc w:val="both"/>
      <w:textAlignment w:val="baseline"/>
      <w:outlineLvl w:val="1"/>
    </w:pPr>
    <w:rPr>
      <w:rFonts w:ascii="黑体" w:eastAsia="黑体" w:hAnsi="Calibri"/>
      <w:kern w:val="21"/>
      <w:sz w:val="21"/>
    </w:rPr>
  </w:style>
  <w:style w:type="paragraph" w:customStyle="1" w:styleId="affffffffff4">
    <w:name w:val="附录三级条标题"/>
    <w:basedOn w:val="affffffffff5"/>
    <w:next w:val="afffff9"/>
    <w:qFormat/>
    <w:pPr>
      <w:tabs>
        <w:tab w:val="left" w:pos="2551"/>
      </w:tabs>
      <w:ind w:left="2551" w:hanging="850"/>
      <w:outlineLvl w:val="4"/>
    </w:pPr>
  </w:style>
  <w:style w:type="paragraph" w:customStyle="1" w:styleId="affffffffff5">
    <w:name w:val="附录二级条标题"/>
    <w:basedOn w:val="afd"/>
    <w:next w:val="afffff9"/>
    <w:qFormat/>
    <w:pPr>
      <w:widowControl/>
      <w:tabs>
        <w:tab w:val="left" w:pos="360"/>
        <w:tab w:val="left" w:pos="1984"/>
      </w:tabs>
      <w:wordWrap w:val="0"/>
      <w:overflowPunct w:val="0"/>
      <w:autoSpaceDE w:val="0"/>
      <w:autoSpaceDN w:val="0"/>
      <w:spacing w:beforeLines="50" w:before="50" w:afterLines="50" w:after="50"/>
      <w:ind w:left="1984" w:firstLineChars="0" w:hanging="708"/>
      <w:jc w:val="left"/>
      <w:textAlignment w:val="baseline"/>
      <w:outlineLvl w:val="3"/>
    </w:pPr>
    <w:rPr>
      <w:rFonts w:ascii="黑体" w:eastAsia="黑体" w:hAnsi="Calibri"/>
      <w:kern w:val="21"/>
      <w:szCs w:val="20"/>
    </w:rPr>
  </w:style>
  <w:style w:type="paragraph" w:customStyle="1" w:styleId="affffffffff6">
    <w:name w:val="示例"/>
    <w:next w:val="affffffffff7"/>
    <w:qFormat/>
    <w:pPr>
      <w:widowControl w:val="0"/>
      <w:tabs>
        <w:tab w:val="left" w:pos="840"/>
      </w:tabs>
      <w:ind w:left="839" w:hanging="419"/>
      <w:jc w:val="both"/>
    </w:pPr>
    <w:rPr>
      <w:rFonts w:ascii="宋体" w:hAnsi="Calibri"/>
      <w:sz w:val="18"/>
      <w:szCs w:val="18"/>
    </w:rPr>
  </w:style>
  <w:style w:type="paragraph" w:customStyle="1" w:styleId="affffffffff7">
    <w:name w:val="示例内容"/>
    <w:qFormat/>
    <w:pPr>
      <w:ind w:firstLineChars="200" w:firstLine="200"/>
    </w:pPr>
    <w:rPr>
      <w:rFonts w:ascii="宋体" w:hAnsi="Calibri"/>
      <w:sz w:val="18"/>
      <w:szCs w:val="18"/>
    </w:rPr>
  </w:style>
  <w:style w:type="paragraph" w:customStyle="1" w:styleId="affffffffff8">
    <w:name w:val="标准书眉_偶数页"/>
    <w:basedOn w:val="affffffffff9"/>
    <w:next w:val="afd"/>
    <w:qFormat/>
    <w:pPr>
      <w:jc w:val="left"/>
    </w:pPr>
  </w:style>
  <w:style w:type="paragraph" w:customStyle="1" w:styleId="affffffffff9">
    <w:name w:val="标准书眉_奇数页"/>
    <w:next w:val="afd"/>
    <w:qFormat/>
    <w:pPr>
      <w:tabs>
        <w:tab w:val="center" w:pos="4154"/>
        <w:tab w:val="right" w:pos="8306"/>
      </w:tabs>
      <w:spacing w:after="220"/>
      <w:jc w:val="right"/>
    </w:pPr>
    <w:rPr>
      <w:rFonts w:ascii="黑体" w:eastAsia="黑体" w:hAnsi="Calibri"/>
      <w:sz w:val="21"/>
      <w:szCs w:val="21"/>
    </w:rPr>
  </w:style>
  <w:style w:type="paragraph" w:customStyle="1" w:styleId="a1">
    <w:name w:val="附录图标号"/>
    <w:basedOn w:val="afd"/>
    <w:qFormat/>
    <w:pPr>
      <w:keepNext/>
      <w:pageBreakBefore/>
      <w:widowControl/>
      <w:numPr>
        <w:numId w:val="48"/>
      </w:numPr>
      <w:spacing w:line="14" w:lineRule="exact"/>
      <w:ind w:firstLineChars="0" w:firstLine="0"/>
      <w:jc w:val="center"/>
      <w:outlineLvl w:val="0"/>
    </w:pPr>
    <w:rPr>
      <w:rFonts w:ascii="Calibri" w:hAnsi="Calibri"/>
      <w:color w:val="FFFFFF"/>
      <w:kern w:val="0"/>
    </w:rPr>
  </w:style>
  <w:style w:type="paragraph" w:customStyle="1" w:styleId="affffffffffa">
    <w:name w:val="封面正文"/>
    <w:qFormat/>
    <w:pPr>
      <w:jc w:val="both"/>
    </w:pPr>
    <w:rPr>
      <w:rFonts w:ascii="Calibri" w:hAnsi="Calibri"/>
    </w:rPr>
  </w:style>
  <w:style w:type="paragraph" w:customStyle="1" w:styleId="af2">
    <w:name w:val="附录表标号"/>
    <w:basedOn w:val="afd"/>
    <w:next w:val="afffff9"/>
    <w:qFormat/>
    <w:pPr>
      <w:widowControl/>
      <w:numPr>
        <w:numId w:val="47"/>
      </w:numPr>
      <w:spacing w:line="14" w:lineRule="exact"/>
      <w:ind w:left="811" w:firstLineChars="0" w:hanging="448"/>
      <w:jc w:val="center"/>
      <w:outlineLvl w:val="0"/>
    </w:pPr>
    <w:rPr>
      <w:rFonts w:ascii="Calibri" w:hAnsi="Calibri"/>
      <w:color w:val="FFFFFF"/>
      <w:kern w:val="0"/>
    </w:rPr>
  </w:style>
  <w:style w:type="paragraph" w:customStyle="1" w:styleId="affffffffffb">
    <w:name w:val="终结线"/>
    <w:basedOn w:val="afd"/>
    <w:qFormat/>
    <w:pPr>
      <w:framePr w:hSpace="181" w:vSpace="181" w:wrap="around" w:vAnchor="text" w:hAnchor="margin" w:xAlign="center" w:y="285"/>
      <w:widowControl/>
      <w:ind w:firstLineChars="0" w:firstLine="0"/>
      <w:jc w:val="left"/>
    </w:pPr>
    <w:rPr>
      <w:rFonts w:ascii="Calibri" w:hAnsi="Calibri"/>
      <w:kern w:val="0"/>
    </w:rPr>
  </w:style>
  <w:style w:type="paragraph" w:customStyle="1" w:styleId="affffffffffc">
    <w:name w:val="发布部门"/>
    <w:next w:val="afffff9"/>
    <w:qFormat/>
    <w:pPr>
      <w:framePr w:w="7938" w:h="1134" w:hRule="exact" w:hSpace="125" w:vSpace="181" w:wrap="around" w:vAnchor="page" w:hAnchor="page" w:x="2150" w:y="14630" w:anchorLock="1"/>
      <w:jc w:val="center"/>
    </w:pPr>
    <w:rPr>
      <w:rFonts w:ascii="宋体" w:hAnsi="Calibri"/>
      <w:b/>
      <w:spacing w:val="20"/>
      <w:w w:val="135"/>
      <w:sz w:val="28"/>
    </w:rPr>
  </w:style>
  <w:style w:type="paragraph" w:customStyle="1" w:styleId="a2">
    <w:name w:val="附录图标题"/>
    <w:basedOn w:val="afd"/>
    <w:next w:val="afffff9"/>
    <w:qFormat/>
    <w:pPr>
      <w:widowControl/>
      <w:numPr>
        <w:ilvl w:val="1"/>
        <w:numId w:val="48"/>
      </w:numPr>
      <w:spacing w:beforeLines="50" w:before="50" w:afterLines="50" w:after="50"/>
      <w:ind w:firstLineChars="0" w:firstLine="0"/>
      <w:jc w:val="center"/>
    </w:pPr>
    <w:rPr>
      <w:rFonts w:ascii="黑体" w:eastAsia="黑体" w:hAnsi="Calibri"/>
      <w:kern w:val="0"/>
      <w:szCs w:val="21"/>
    </w:rPr>
  </w:style>
  <w:style w:type="paragraph" w:customStyle="1" w:styleId="affffffffffd">
    <w:name w:val="附录三级无"/>
    <w:basedOn w:val="affffffffff4"/>
    <w:qFormat/>
    <w:pPr>
      <w:tabs>
        <w:tab w:val="clear" w:pos="360"/>
      </w:tabs>
      <w:spacing w:beforeLines="0" w:before="0" w:afterLines="0" w:after="0"/>
    </w:pPr>
    <w:rPr>
      <w:rFonts w:ascii="宋体" w:eastAsia="宋体"/>
      <w:szCs w:val="21"/>
    </w:rPr>
  </w:style>
  <w:style w:type="paragraph" w:customStyle="1" w:styleId="affffffffffe">
    <w:name w:val="附录一级无"/>
    <w:basedOn w:val="afffffffffff"/>
    <w:qFormat/>
    <w:pPr>
      <w:spacing w:beforeLines="0" w:before="0" w:afterLines="0" w:after="0"/>
    </w:pPr>
    <w:rPr>
      <w:rFonts w:ascii="宋体" w:eastAsia="宋体"/>
      <w:szCs w:val="21"/>
    </w:rPr>
  </w:style>
  <w:style w:type="paragraph" w:customStyle="1" w:styleId="afffffffffff">
    <w:name w:val="附录一级条标题"/>
    <w:basedOn w:val="affffffffff3"/>
    <w:next w:val="afffff9"/>
    <w:qFormat/>
    <w:pPr>
      <w:tabs>
        <w:tab w:val="clear" w:pos="992"/>
        <w:tab w:val="left" w:pos="1418"/>
      </w:tabs>
      <w:autoSpaceDN w:val="0"/>
      <w:spacing w:beforeLines="50" w:before="50" w:afterLines="50" w:after="50"/>
      <w:ind w:left="1418"/>
      <w:outlineLvl w:val="2"/>
    </w:pPr>
  </w:style>
  <w:style w:type="paragraph" w:customStyle="1" w:styleId="afffffffffff0">
    <w:name w:val="图标脚注说明"/>
    <w:basedOn w:val="afffff9"/>
    <w:qFormat/>
    <w:pPr>
      <w:tabs>
        <w:tab w:val="center" w:pos="4201"/>
        <w:tab w:val="right" w:leader="dot" w:pos="9298"/>
      </w:tabs>
      <w:ind w:left="840" w:firstLineChars="0" w:hanging="420"/>
      <w:jc w:val="left"/>
    </w:pPr>
    <w:rPr>
      <w:rFonts w:eastAsiaTheme="minorEastAsia" w:hAnsiTheme="minorHAnsi" w:cstheme="minorBidi"/>
      <w:kern w:val="2"/>
      <w:sz w:val="18"/>
      <w:szCs w:val="18"/>
    </w:rPr>
  </w:style>
  <w:style w:type="paragraph" w:customStyle="1" w:styleId="afffffffffff1">
    <w:name w:val="其他标准称谓"/>
    <w:next w:val="afd"/>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2fa">
    <w:name w:val="封面标准名称2"/>
    <w:basedOn w:val="afffffffffa"/>
    <w:qFormat/>
    <w:pPr>
      <w:framePr w:wrap="around" w:y="4469"/>
      <w:spacing w:beforeLines="630" w:before="630"/>
    </w:pPr>
  </w:style>
  <w:style w:type="paragraph" w:customStyle="1" w:styleId="afffffffffff2">
    <w:name w:val="附录四级条标题"/>
    <w:basedOn w:val="affffffffff4"/>
    <w:next w:val="afffff9"/>
    <w:qFormat/>
    <w:pPr>
      <w:tabs>
        <w:tab w:val="clear" w:pos="2551"/>
        <w:tab w:val="left" w:pos="3260"/>
      </w:tabs>
      <w:ind w:left="3260" w:hanging="1134"/>
      <w:outlineLvl w:val="5"/>
    </w:pPr>
  </w:style>
  <w:style w:type="paragraph" w:customStyle="1" w:styleId="afffffffffff3">
    <w:name w:val="附录五级条标题"/>
    <w:basedOn w:val="afffffffffff2"/>
    <w:next w:val="afffff9"/>
    <w:qFormat/>
    <w:pPr>
      <w:tabs>
        <w:tab w:val="clear" w:pos="3260"/>
        <w:tab w:val="left" w:pos="3827"/>
      </w:tabs>
      <w:ind w:left="3827" w:hanging="1276"/>
      <w:outlineLvl w:val="6"/>
    </w:pPr>
  </w:style>
  <w:style w:type="paragraph" w:customStyle="1" w:styleId="afffffffffff4">
    <w:name w:val="附录标题"/>
    <w:basedOn w:val="afffff9"/>
    <w:next w:val="afffff9"/>
    <w:qFormat/>
    <w:pPr>
      <w:tabs>
        <w:tab w:val="center" w:pos="4201"/>
        <w:tab w:val="right" w:leader="dot" w:pos="9298"/>
      </w:tabs>
      <w:ind w:firstLineChars="0" w:firstLine="0"/>
      <w:jc w:val="center"/>
    </w:pPr>
    <w:rPr>
      <w:rFonts w:ascii="黑体" w:eastAsia="黑体" w:hAnsiTheme="minorHAnsi" w:cstheme="minorBidi"/>
      <w:kern w:val="2"/>
      <w:sz w:val="24"/>
      <w:szCs w:val="22"/>
    </w:rPr>
  </w:style>
  <w:style w:type="paragraph" w:customStyle="1" w:styleId="2fb">
    <w:name w:val="封面标准文稿类别2"/>
    <w:basedOn w:val="afffffffff7"/>
    <w:qFormat/>
    <w:pPr>
      <w:framePr w:wrap="around" w:y="4469"/>
    </w:pPr>
  </w:style>
  <w:style w:type="paragraph" w:customStyle="1" w:styleId="2fc">
    <w:name w:val="封面标准英文名称2"/>
    <w:basedOn w:val="afffffffff9"/>
    <w:qFormat/>
    <w:pPr>
      <w:framePr w:wrap="around" w:y="4469"/>
    </w:pPr>
  </w:style>
  <w:style w:type="paragraph" w:customStyle="1" w:styleId="2fd">
    <w:name w:val="封面标准号2"/>
    <w:qFormat/>
    <w:pPr>
      <w:framePr w:w="9140" w:h="1242" w:hRule="exact" w:hSpace="284" w:wrap="around" w:vAnchor="page" w:hAnchor="page" w:x="1645" w:y="2910" w:anchorLock="1"/>
      <w:spacing w:before="357" w:line="280" w:lineRule="exact"/>
      <w:jc w:val="right"/>
    </w:pPr>
    <w:rPr>
      <w:rFonts w:ascii="黑体" w:eastAsia="黑体" w:hAnsi="Calibri"/>
      <w:sz w:val="28"/>
      <w:szCs w:val="28"/>
    </w:rPr>
  </w:style>
  <w:style w:type="paragraph" w:customStyle="1" w:styleId="afffffffffff5">
    <w:name w:val="三级无"/>
    <w:basedOn w:val="a7"/>
    <w:qFormat/>
    <w:pPr>
      <w:numPr>
        <w:ilvl w:val="0"/>
        <w:numId w:val="0"/>
      </w:numPr>
      <w:spacing w:beforeLines="0" w:afterLines="0"/>
    </w:pPr>
    <w:rPr>
      <w:rFonts w:ascii="宋体" w:eastAsia="宋体" w:hAnsi="Calibri"/>
    </w:rPr>
  </w:style>
  <w:style w:type="paragraph" w:customStyle="1" w:styleId="ae">
    <w:name w:val="附录数字编号列项（二级）"/>
    <w:qFormat/>
    <w:pPr>
      <w:numPr>
        <w:ilvl w:val="1"/>
        <w:numId w:val="49"/>
      </w:numPr>
      <w:tabs>
        <w:tab w:val="left" w:pos="840"/>
      </w:tabs>
    </w:pPr>
    <w:rPr>
      <w:rFonts w:ascii="宋体" w:hAnsi="Calibri"/>
      <w:sz w:val="21"/>
    </w:rPr>
  </w:style>
  <w:style w:type="paragraph" w:customStyle="1" w:styleId="ad">
    <w:name w:val="附录字母编号列项（一级）"/>
    <w:qFormat/>
    <w:pPr>
      <w:numPr>
        <w:numId w:val="49"/>
      </w:numPr>
      <w:tabs>
        <w:tab w:val="left" w:pos="839"/>
      </w:tabs>
    </w:pPr>
    <w:rPr>
      <w:rFonts w:ascii="宋体" w:hAnsi="Calibri"/>
      <w:sz w:val="21"/>
    </w:rPr>
  </w:style>
  <w:style w:type="paragraph" w:customStyle="1" w:styleId="afffffffffff6">
    <w:name w:val="发布日期"/>
    <w:qFormat/>
    <w:pPr>
      <w:framePr w:w="3997" w:h="471" w:hRule="exact" w:vSpace="181" w:wrap="around" w:hAnchor="page" w:x="7089" w:y="14097" w:anchorLock="1"/>
    </w:pPr>
    <w:rPr>
      <w:rFonts w:ascii="Calibri" w:eastAsia="黑体" w:hAnsi="Calibri"/>
      <w:sz w:val="28"/>
    </w:rPr>
  </w:style>
  <w:style w:type="paragraph" w:customStyle="1" w:styleId="afffffffffff7">
    <w:name w:val="文献分类号"/>
    <w:qFormat/>
    <w:pPr>
      <w:framePr w:hSpace="180" w:vSpace="180" w:wrap="around" w:hAnchor="margin" w:y="1" w:anchorLock="1"/>
      <w:widowControl w:val="0"/>
      <w:textAlignment w:val="center"/>
    </w:pPr>
    <w:rPr>
      <w:rFonts w:ascii="黑体" w:eastAsia="黑体" w:hAnsi="Calibri"/>
      <w:sz w:val="21"/>
      <w:szCs w:val="21"/>
    </w:rPr>
  </w:style>
  <w:style w:type="paragraph" w:customStyle="1" w:styleId="afffffffffff8">
    <w:name w:val="附录四级无"/>
    <w:basedOn w:val="afffffffffff2"/>
    <w:qFormat/>
    <w:pPr>
      <w:tabs>
        <w:tab w:val="clear" w:pos="360"/>
      </w:tabs>
      <w:spacing w:beforeLines="0" w:before="0" w:afterLines="0" w:after="0"/>
    </w:pPr>
    <w:rPr>
      <w:rFonts w:ascii="宋体" w:eastAsia="宋体"/>
      <w:szCs w:val="21"/>
    </w:rPr>
  </w:style>
  <w:style w:type="paragraph" w:customStyle="1" w:styleId="2fe">
    <w:name w:val="封面一致性程度标识2"/>
    <w:basedOn w:val="afffffffff8"/>
    <w:qFormat/>
    <w:pPr>
      <w:framePr w:wrap="around" w:y="4469"/>
    </w:pPr>
  </w:style>
  <w:style w:type="paragraph" w:customStyle="1" w:styleId="afffffffffff9">
    <w:name w:val="实施日期"/>
    <w:basedOn w:val="afffffffffff6"/>
    <w:qFormat/>
    <w:pPr>
      <w:framePr w:wrap="around" w:vAnchor="page" w:hAnchor="text"/>
      <w:jc w:val="right"/>
    </w:pPr>
  </w:style>
  <w:style w:type="paragraph" w:customStyle="1" w:styleId="afffffffffffa">
    <w:name w:val="注×：（正文）"/>
    <w:qFormat/>
    <w:pPr>
      <w:ind w:left="833" w:hanging="408"/>
      <w:jc w:val="both"/>
    </w:pPr>
    <w:rPr>
      <w:rFonts w:ascii="宋体" w:hAnsi="Calibri"/>
      <w:sz w:val="18"/>
      <w:szCs w:val="18"/>
    </w:rPr>
  </w:style>
  <w:style w:type="paragraph" w:customStyle="1" w:styleId="afffffffffffb">
    <w:name w:val="标准标志"/>
    <w:next w:val="afd"/>
    <w:qFormat/>
    <w:pPr>
      <w:framePr w:w="2546" w:h="1389" w:hRule="exact" w:hSpace="181" w:vSpace="181" w:wrap="around" w:hAnchor="margin" w:x="6522" w:y="398" w:anchorLock="1"/>
      <w:shd w:val="solid" w:color="FFFFFF" w:fill="FFFFFF"/>
      <w:spacing w:line="0" w:lineRule="atLeast"/>
      <w:jc w:val="right"/>
    </w:pPr>
    <w:rPr>
      <w:rFonts w:ascii="Calibri" w:hAnsi="Calibri"/>
      <w:b/>
      <w:w w:val="170"/>
      <w:sz w:val="96"/>
      <w:szCs w:val="96"/>
    </w:rPr>
  </w:style>
  <w:style w:type="paragraph" w:customStyle="1" w:styleId="afffffffffffc">
    <w:name w:val="标准书脚_奇数页"/>
    <w:qFormat/>
    <w:pPr>
      <w:spacing w:before="120"/>
      <w:ind w:right="198"/>
      <w:jc w:val="right"/>
    </w:pPr>
    <w:rPr>
      <w:rFonts w:ascii="宋体" w:hAnsi="Calibri"/>
      <w:sz w:val="18"/>
      <w:szCs w:val="18"/>
    </w:rPr>
  </w:style>
  <w:style w:type="paragraph" w:customStyle="1" w:styleId="afffffffffffd">
    <w:name w:val="示例后文字"/>
    <w:basedOn w:val="afffff9"/>
    <w:next w:val="afffff9"/>
    <w:qFormat/>
    <w:pPr>
      <w:tabs>
        <w:tab w:val="center" w:pos="4201"/>
        <w:tab w:val="right" w:leader="dot" w:pos="9298"/>
      </w:tabs>
      <w:ind w:firstLine="360"/>
      <w:jc w:val="left"/>
    </w:pPr>
    <w:rPr>
      <w:rFonts w:eastAsiaTheme="minorEastAsia" w:hAnsiTheme="minorHAnsi" w:cstheme="minorBidi"/>
      <w:kern w:val="2"/>
      <w:sz w:val="18"/>
      <w:szCs w:val="22"/>
    </w:rPr>
  </w:style>
  <w:style w:type="paragraph" w:customStyle="1" w:styleId="afffffffffffe">
    <w:name w:val="附录五级无"/>
    <w:basedOn w:val="afffffffffff3"/>
    <w:qFormat/>
    <w:pPr>
      <w:tabs>
        <w:tab w:val="clear" w:pos="360"/>
      </w:tabs>
      <w:spacing w:beforeLines="0" w:before="0" w:afterLines="0" w:after="0"/>
    </w:pPr>
    <w:rPr>
      <w:rFonts w:ascii="宋体" w:eastAsia="宋体"/>
      <w:szCs w:val="21"/>
    </w:rPr>
  </w:style>
  <w:style w:type="paragraph" w:customStyle="1" w:styleId="affffffffffff">
    <w:name w:val="标准称谓"/>
    <w:next w:val="afd"/>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b/>
      <w:bCs/>
      <w:spacing w:val="20"/>
      <w:w w:val="148"/>
      <w:sz w:val="48"/>
    </w:rPr>
  </w:style>
  <w:style w:type="paragraph" w:customStyle="1" w:styleId="affffffffffff0">
    <w:name w:val="目次、标准名称标题"/>
    <w:basedOn w:val="afd"/>
    <w:next w:val="afffff9"/>
    <w:qFormat/>
    <w:pPr>
      <w:keepNext/>
      <w:pageBreakBefore/>
      <w:widowControl/>
      <w:shd w:val="clear" w:color="FFFFFF" w:fill="FFFFFF"/>
      <w:spacing w:before="640" w:after="560" w:line="460" w:lineRule="exact"/>
      <w:ind w:firstLineChars="0" w:firstLine="0"/>
      <w:jc w:val="center"/>
      <w:outlineLvl w:val="0"/>
    </w:pPr>
    <w:rPr>
      <w:rFonts w:ascii="黑体" w:eastAsia="黑体" w:hAnsi="Calibri"/>
      <w:kern w:val="0"/>
      <w:szCs w:val="20"/>
    </w:rPr>
  </w:style>
  <w:style w:type="paragraph" w:customStyle="1" w:styleId="affffffffffff1">
    <w:name w:val="四级无"/>
    <w:basedOn w:val="a8"/>
    <w:qFormat/>
    <w:pPr>
      <w:numPr>
        <w:ilvl w:val="4"/>
        <w:numId w:val="0"/>
      </w:numPr>
      <w:spacing w:beforeLines="0" w:afterLines="0"/>
    </w:pPr>
    <w:rPr>
      <w:rFonts w:ascii="宋体" w:eastAsia="宋体" w:hAnsi="Calibri"/>
    </w:rPr>
  </w:style>
  <w:style w:type="paragraph" w:customStyle="1" w:styleId="affffffffffff2">
    <w:name w:val="其他发布部门"/>
    <w:basedOn w:val="affffffffffc"/>
    <w:qFormat/>
    <w:pPr>
      <w:framePr w:wrap="around" w:y="15310"/>
      <w:spacing w:line="0" w:lineRule="atLeast"/>
    </w:pPr>
    <w:rPr>
      <w:rFonts w:ascii="黑体" w:eastAsia="黑体"/>
      <w:b w:val="0"/>
    </w:rPr>
  </w:style>
  <w:style w:type="paragraph" w:customStyle="1" w:styleId="afc">
    <w:name w:val="图表脚注说明"/>
    <w:basedOn w:val="afd"/>
    <w:qFormat/>
    <w:pPr>
      <w:widowControl/>
      <w:numPr>
        <w:numId w:val="50"/>
      </w:numPr>
      <w:ind w:firstLineChars="0" w:firstLine="0"/>
      <w:jc w:val="left"/>
    </w:pPr>
    <w:rPr>
      <w:rFonts w:hAnsi="Calibri"/>
      <w:kern w:val="0"/>
      <w:sz w:val="18"/>
      <w:szCs w:val="18"/>
    </w:rPr>
  </w:style>
  <w:style w:type="paragraph" w:customStyle="1" w:styleId="affffffffffff3">
    <w:name w:val="二级无"/>
    <w:basedOn w:val="a6"/>
    <w:qFormat/>
    <w:pPr>
      <w:numPr>
        <w:ilvl w:val="0"/>
        <w:numId w:val="0"/>
      </w:numPr>
      <w:spacing w:beforeLines="0" w:afterLines="0"/>
    </w:pPr>
    <w:rPr>
      <w:rFonts w:ascii="宋体" w:eastAsia="宋体" w:hAnsi="Calibri"/>
    </w:rPr>
  </w:style>
  <w:style w:type="paragraph" w:customStyle="1" w:styleId="affffffffffff4">
    <w:name w:val="其他发布日期"/>
    <w:basedOn w:val="afffffffffff6"/>
    <w:qFormat/>
    <w:pPr>
      <w:framePr w:wrap="around" w:vAnchor="page" w:hAnchor="text" w:x="1419"/>
    </w:pPr>
  </w:style>
  <w:style w:type="paragraph" w:customStyle="1" w:styleId="affffffffffff5">
    <w:name w:val="一级无"/>
    <w:basedOn w:val="a4"/>
    <w:qFormat/>
    <w:pPr>
      <w:spacing w:beforeLines="0" w:afterLines="0"/>
      <w:ind w:left="0"/>
    </w:pPr>
    <w:rPr>
      <w:rFonts w:ascii="宋体" w:eastAsia="宋体" w:hAnsi="Calibri"/>
    </w:rPr>
  </w:style>
  <w:style w:type="paragraph" w:customStyle="1" w:styleId="affffffffffff6">
    <w:name w:val="标准书眉一"/>
    <w:qFormat/>
    <w:pPr>
      <w:jc w:val="both"/>
    </w:pPr>
    <w:rPr>
      <w:rFonts w:ascii="Calibri" w:hAnsi="Calibri"/>
    </w:rPr>
  </w:style>
  <w:style w:type="paragraph" w:customStyle="1" w:styleId="affffffffffff7">
    <w:name w:val="列项说明数字编号"/>
    <w:qFormat/>
    <w:pPr>
      <w:ind w:leftChars="400" w:left="600" w:hangingChars="200" w:hanging="200"/>
    </w:pPr>
    <w:rPr>
      <w:rFonts w:ascii="宋体" w:hAnsi="Calibri"/>
      <w:sz w:val="21"/>
    </w:rPr>
  </w:style>
  <w:style w:type="paragraph" w:customStyle="1" w:styleId="affffffffffff8">
    <w:name w:val="其他实施日期"/>
    <w:basedOn w:val="afffffffffff9"/>
    <w:qFormat/>
    <w:pPr>
      <w:framePr w:wrap="around"/>
    </w:pPr>
  </w:style>
  <w:style w:type="paragraph" w:customStyle="1" w:styleId="affffffffffff9">
    <w:name w:val="图的脚注"/>
    <w:next w:val="afffff9"/>
    <w:qFormat/>
    <w:pPr>
      <w:widowControl w:val="0"/>
      <w:ind w:leftChars="200" w:left="840" w:hangingChars="200" w:hanging="420"/>
      <w:jc w:val="both"/>
    </w:pPr>
    <w:rPr>
      <w:rFonts w:ascii="宋体" w:hAnsi="Calibri"/>
      <w:sz w:val="18"/>
    </w:rPr>
  </w:style>
  <w:style w:type="paragraph" w:customStyle="1" w:styleId="affffffffffffa">
    <w:name w:val="目次、索引正文"/>
    <w:qFormat/>
    <w:pPr>
      <w:spacing w:line="320" w:lineRule="exact"/>
      <w:jc w:val="both"/>
    </w:pPr>
    <w:rPr>
      <w:rFonts w:ascii="宋体" w:hAnsi="Calibri"/>
      <w:sz w:val="21"/>
    </w:rPr>
  </w:style>
  <w:style w:type="paragraph" w:customStyle="1" w:styleId="affffffffffffb">
    <w:name w:val="其他标准标志"/>
    <w:basedOn w:val="afffffffffffb"/>
    <w:qFormat/>
    <w:pPr>
      <w:framePr w:w="6101" w:wrap="around" w:vAnchor="page" w:hAnchor="page" w:x="4673" w:y="942"/>
    </w:pPr>
    <w:rPr>
      <w:w w:val="130"/>
    </w:rPr>
  </w:style>
  <w:style w:type="paragraph" w:customStyle="1" w:styleId="affffffffffffc">
    <w:name w:val="附录二级无"/>
    <w:basedOn w:val="affffffffff5"/>
    <w:qFormat/>
    <w:pPr>
      <w:tabs>
        <w:tab w:val="clear" w:pos="360"/>
      </w:tabs>
      <w:spacing w:beforeLines="0" w:before="0" w:afterLines="0" w:after="0"/>
    </w:pPr>
    <w:rPr>
      <w:rFonts w:ascii="宋体" w:eastAsia="宋体"/>
      <w:szCs w:val="21"/>
    </w:rPr>
  </w:style>
  <w:style w:type="paragraph" w:customStyle="1" w:styleId="affffffffffffd">
    <w:name w:val="标准书脚_偶数页"/>
    <w:qFormat/>
    <w:pPr>
      <w:spacing w:before="120"/>
      <w:ind w:left="221"/>
    </w:pPr>
    <w:rPr>
      <w:rFonts w:ascii="宋体" w:hAnsi="Calibri"/>
      <w:sz w:val="18"/>
      <w:szCs w:val="18"/>
    </w:rPr>
  </w:style>
  <w:style w:type="paragraph" w:customStyle="1" w:styleId="affffffffffffe">
    <w:name w:val="五级无"/>
    <w:basedOn w:val="afffffff6"/>
    <w:qFormat/>
    <w:pPr>
      <w:numPr>
        <w:numId w:val="0"/>
      </w:numPr>
      <w:spacing w:beforeLines="0" w:afterLines="0"/>
    </w:pPr>
    <w:rPr>
      <w:rFonts w:ascii="宋体" w:eastAsia="宋体" w:hAnsi="Calibri"/>
    </w:rPr>
  </w:style>
  <w:style w:type="paragraph" w:customStyle="1" w:styleId="font7">
    <w:name w:val="font7"/>
    <w:basedOn w:val="afd"/>
    <w:qFormat/>
    <w:pPr>
      <w:widowControl/>
      <w:spacing w:before="100" w:beforeAutospacing="1" w:after="100" w:afterAutospacing="1" w:line="240" w:lineRule="auto"/>
      <w:ind w:firstLineChars="0" w:firstLine="0"/>
      <w:jc w:val="left"/>
    </w:pPr>
    <w:rPr>
      <w:rFonts w:ascii="Calibri" w:hAnsi="Calibri" w:cs="Calibri"/>
      <w:color w:val="000000"/>
      <w:kern w:val="0"/>
      <w:szCs w:val="21"/>
    </w:rPr>
  </w:style>
  <w:style w:type="character" w:customStyle="1" w:styleId="YKChar">
    <w:name w:val="正文YK Char"/>
    <w:link w:val="YK"/>
    <w:qFormat/>
    <w:rPr>
      <w:rFonts w:ascii="仿宋_GB2312" w:eastAsia="仿宋_GB2312" w:hAnsi="宋体"/>
      <w:sz w:val="32"/>
      <w:szCs w:val="18"/>
    </w:rPr>
  </w:style>
  <w:style w:type="paragraph" w:customStyle="1" w:styleId="YK">
    <w:name w:val="正文YK"/>
    <w:basedOn w:val="afd"/>
    <w:link w:val="YKChar"/>
    <w:qFormat/>
    <w:pPr>
      <w:widowControl/>
      <w:ind w:firstLineChars="0" w:firstLine="601"/>
      <w:jc w:val="left"/>
    </w:pPr>
    <w:rPr>
      <w:kern w:val="0"/>
      <w:szCs w:val="18"/>
    </w:rPr>
  </w:style>
  <w:style w:type="paragraph" w:customStyle="1" w:styleId="afffffffffffff">
    <w:name w:val="段落正文"/>
    <w:basedOn w:val="afd"/>
    <w:link w:val="Charff0"/>
    <w:qFormat/>
    <w:pPr>
      <w:widowControl/>
      <w:ind w:firstLine="200"/>
      <w:jc w:val="left"/>
    </w:pPr>
    <w:rPr>
      <w:rFonts w:ascii="Times New Roman" w:hAnsi="Times New Roman"/>
      <w:kern w:val="0"/>
    </w:rPr>
  </w:style>
  <w:style w:type="character" w:customStyle="1" w:styleId="Charff0">
    <w:name w:val="段落正文 Char"/>
    <w:link w:val="afffffffffffff"/>
    <w:qFormat/>
    <w:rPr>
      <w:sz w:val="24"/>
      <w:szCs w:val="24"/>
    </w:rPr>
  </w:style>
  <w:style w:type="table" w:customStyle="1" w:styleId="113">
    <w:name w:val="无格式表格 11"/>
    <w:basedOn w:val="aff"/>
    <w:uiPriority w:val="41"/>
    <w:qFormat/>
    <w:tblPr>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Pr>
    <w:tblStylePr w:type="firstRow">
      <w:rPr>
        <w:b/>
        <w:bCs/>
      </w:rPr>
    </w:tblStylePr>
    <w:tblStylePr w:type="lastRow">
      <w:rPr>
        <w:b/>
        <w:bCs/>
      </w:rPr>
      <w:tblPr/>
      <w:tcPr>
        <w:tcBorders>
          <w:top w:val="double" w:sz="4" w:space="0" w:color="BEBEBE"/>
        </w:tcBorders>
      </w:tcPr>
    </w:tblStylePr>
    <w:tblStylePr w:type="firstCol">
      <w:rPr>
        <w:b/>
        <w:bCs/>
      </w:rPr>
    </w:tblStylePr>
    <w:tblStylePr w:type="lastCol">
      <w:rPr>
        <w:b/>
        <w:bCs/>
      </w:rPr>
    </w:tblStylePr>
    <w:tblStylePr w:type="band1Vert">
      <w:tblPr/>
      <w:tcPr>
        <w:shd w:val="clear" w:color="auto" w:fill="F1F1F1"/>
      </w:tcPr>
    </w:tblStylePr>
    <w:tblStylePr w:type="band1Horz">
      <w:tblPr/>
      <w:tcPr>
        <w:shd w:val="clear" w:color="auto" w:fill="F1F1F1"/>
      </w:tcPr>
    </w:tblStylePr>
  </w:style>
  <w:style w:type="paragraph" w:customStyle="1" w:styleId="12">
    <w:name w:val="二期1级标题"/>
    <w:basedOn w:val="10"/>
    <w:next w:val="afd"/>
    <w:qFormat/>
    <w:pPr>
      <w:pageBreakBefore/>
      <w:widowControl/>
      <w:numPr>
        <w:numId w:val="51"/>
      </w:numPr>
      <w:pBdr>
        <w:top w:val="single" w:sz="18" w:space="1" w:color="ED7D31"/>
      </w:pBdr>
      <w:spacing w:before="240" w:after="240" w:line="240" w:lineRule="auto"/>
    </w:pPr>
    <w:rPr>
      <w:rFonts w:ascii="Times New Roman" w:eastAsia="仿宋" w:hAnsi="Times New Roman"/>
      <w:color w:val="ED7D31"/>
      <w:sz w:val="40"/>
      <w:szCs w:val="44"/>
    </w:rPr>
  </w:style>
  <w:style w:type="paragraph" w:customStyle="1" w:styleId="21">
    <w:name w:val="二期2级标题"/>
    <w:basedOn w:val="2"/>
    <w:next w:val="afd"/>
    <w:qFormat/>
    <w:pPr>
      <w:widowControl/>
      <w:numPr>
        <w:numId w:val="51"/>
      </w:numPr>
      <w:pBdr>
        <w:top w:val="dashSmallGap" w:sz="12" w:space="1" w:color="0066FF"/>
      </w:pBdr>
      <w:spacing w:line="240" w:lineRule="auto"/>
      <w:jc w:val="left"/>
    </w:pPr>
    <w:rPr>
      <w:rFonts w:ascii="Times New Roman" w:hAnsi="Times New Roman"/>
      <w:color w:val="0066FF"/>
      <w:kern w:val="0"/>
      <w:sz w:val="28"/>
    </w:rPr>
  </w:style>
  <w:style w:type="paragraph" w:customStyle="1" w:styleId="30">
    <w:name w:val="二期3级标题"/>
    <w:basedOn w:val="3"/>
    <w:next w:val="afd"/>
    <w:qFormat/>
    <w:pPr>
      <w:widowControl/>
      <w:numPr>
        <w:numId w:val="51"/>
      </w:numPr>
      <w:pBdr>
        <w:top w:val="dashSmallGap" w:sz="4" w:space="1" w:color="AEAAAA"/>
      </w:pBdr>
      <w:spacing w:before="60" w:after="60" w:line="240" w:lineRule="auto"/>
      <w:jc w:val="left"/>
    </w:pPr>
    <w:rPr>
      <w:rFonts w:ascii="Times New Roman" w:eastAsia="仿宋" w:hAnsi="Times New Roman"/>
      <w:kern w:val="0"/>
      <w:szCs w:val="32"/>
    </w:rPr>
  </w:style>
  <w:style w:type="paragraph" w:customStyle="1" w:styleId="41">
    <w:name w:val="二期4级标题"/>
    <w:basedOn w:val="4"/>
    <w:next w:val="afd"/>
    <w:link w:val="4Char3"/>
    <w:qFormat/>
    <w:pPr>
      <w:widowControl/>
      <w:numPr>
        <w:numId w:val="51"/>
      </w:numPr>
      <w:spacing w:before="60" w:after="60" w:line="240" w:lineRule="auto"/>
      <w:jc w:val="left"/>
    </w:pPr>
    <w:rPr>
      <w:rFonts w:ascii="Times New Roman" w:eastAsia="仿宋" w:hAnsi="Times New Roman"/>
      <w:b w:val="0"/>
      <w:color w:val="000000"/>
      <w:kern w:val="0"/>
      <w:sz w:val="28"/>
      <w:szCs w:val="28"/>
    </w:rPr>
  </w:style>
  <w:style w:type="character" w:customStyle="1" w:styleId="4Char3">
    <w:name w:val="二期4级标题 Char"/>
    <w:link w:val="41"/>
    <w:qFormat/>
    <w:rPr>
      <w:rFonts w:eastAsia="仿宋"/>
      <w:bCs/>
      <w:color w:val="000000"/>
      <w:sz w:val="28"/>
      <w:szCs w:val="28"/>
    </w:rPr>
  </w:style>
  <w:style w:type="paragraph" w:customStyle="1" w:styleId="50">
    <w:name w:val="二期5级标题"/>
    <w:basedOn w:val="5"/>
    <w:next w:val="afd"/>
    <w:qFormat/>
    <w:pPr>
      <w:numPr>
        <w:numId w:val="51"/>
      </w:numPr>
      <w:spacing w:before="60" w:after="60" w:line="240" w:lineRule="auto"/>
    </w:pPr>
    <w:rPr>
      <w:rFonts w:ascii="Times New Roman" w:eastAsia="仿宋" w:hAnsi="Times New Roman"/>
      <w:b w:val="0"/>
      <w:color w:val="000000"/>
      <w:kern w:val="0"/>
    </w:rPr>
  </w:style>
  <w:style w:type="paragraph" w:customStyle="1" w:styleId="60">
    <w:name w:val="二期6级标题"/>
    <w:basedOn w:val="6"/>
    <w:next w:val="afd"/>
    <w:qFormat/>
    <w:pPr>
      <w:widowControl/>
      <w:numPr>
        <w:numId w:val="51"/>
      </w:numPr>
      <w:spacing w:before="60" w:after="60" w:line="240" w:lineRule="auto"/>
      <w:jc w:val="left"/>
    </w:pPr>
    <w:rPr>
      <w:rFonts w:ascii="Times New Roman" w:eastAsia="仿宋" w:hAnsi="Times New Roman"/>
      <w:b w:val="0"/>
      <w:color w:val="000000"/>
      <w:kern w:val="0"/>
    </w:rPr>
  </w:style>
  <w:style w:type="paragraph" w:customStyle="1" w:styleId="afffffffffffff0">
    <w:name w:val="二期正文（缩进）"/>
    <w:basedOn w:val="afd"/>
    <w:link w:val="Charff1"/>
    <w:qFormat/>
    <w:pPr>
      <w:widowControl/>
      <w:spacing w:after="120" w:line="300" w:lineRule="auto"/>
      <w:jc w:val="left"/>
    </w:pPr>
    <w:rPr>
      <w:rFonts w:ascii="Times New Roman" w:hAnsi="Times New Roman"/>
      <w:kern w:val="0"/>
      <w:szCs w:val="20"/>
    </w:rPr>
  </w:style>
  <w:style w:type="character" w:customStyle="1" w:styleId="Charff1">
    <w:name w:val="二期正文（缩进） Char"/>
    <w:basedOn w:val="afe"/>
    <w:link w:val="afffffffffffff0"/>
    <w:qFormat/>
    <w:rPr>
      <w:sz w:val="24"/>
    </w:rPr>
  </w:style>
  <w:style w:type="paragraph" w:customStyle="1" w:styleId="13">
    <w:name w:val="二期正文列表1级序号"/>
    <w:basedOn w:val="afd"/>
    <w:link w:val="1Char5"/>
    <w:qFormat/>
    <w:pPr>
      <w:widowControl/>
      <w:numPr>
        <w:ilvl w:val="6"/>
        <w:numId w:val="51"/>
      </w:numPr>
      <w:spacing w:line="300" w:lineRule="auto"/>
      <w:ind w:firstLineChars="0"/>
      <w:jc w:val="left"/>
    </w:pPr>
    <w:rPr>
      <w:rFonts w:ascii="Times New Roman" w:hAnsi="Times New Roman"/>
      <w:kern w:val="0"/>
      <w:szCs w:val="20"/>
    </w:rPr>
  </w:style>
  <w:style w:type="character" w:customStyle="1" w:styleId="1Char5">
    <w:name w:val="二期正文列表1级序号 Char"/>
    <w:link w:val="13"/>
    <w:qFormat/>
    <w:rPr>
      <w:sz w:val="24"/>
    </w:rPr>
  </w:style>
  <w:style w:type="paragraph" w:customStyle="1" w:styleId="22">
    <w:name w:val="二期正文列表2级序号"/>
    <w:basedOn w:val="afd"/>
    <w:link w:val="2Char8"/>
    <w:qFormat/>
    <w:pPr>
      <w:widowControl/>
      <w:numPr>
        <w:ilvl w:val="7"/>
        <w:numId w:val="51"/>
      </w:numPr>
      <w:spacing w:line="300" w:lineRule="auto"/>
      <w:ind w:firstLineChars="0"/>
      <w:jc w:val="left"/>
    </w:pPr>
    <w:rPr>
      <w:rFonts w:ascii="Times New Roman" w:hAnsi="Times New Roman"/>
      <w:kern w:val="0"/>
      <w:szCs w:val="20"/>
    </w:rPr>
  </w:style>
  <w:style w:type="character" w:customStyle="1" w:styleId="2Char8">
    <w:name w:val="二期正文列表2级序号 Char"/>
    <w:link w:val="22"/>
    <w:qFormat/>
    <w:rPr>
      <w:sz w:val="24"/>
    </w:rPr>
  </w:style>
  <w:style w:type="paragraph" w:customStyle="1" w:styleId="0">
    <w:name w:val="0可研正文"/>
    <w:basedOn w:val="afd"/>
    <w:link w:val="00"/>
    <w:qFormat/>
    <w:pPr>
      <w:widowControl/>
      <w:ind w:firstLine="200"/>
      <w:jc w:val="left"/>
    </w:pPr>
    <w:rPr>
      <w:rFonts w:ascii="仿宋" w:eastAsia="仿宋" w:hAnsi="仿宋" w:cs="宋体"/>
      <w:kern w:val="0"/>
      <w:szCs w:val="28"/>
    </w:rPr>
  </w:style>
  <w:style w:type="character" w:customStyle="1" w:styleId="00">
    <w:name w:val="0可研正文 字符"/>
    <w:link w:val="0"/>
    <w:qFormat/>
    <w:rPr>
      <w:rFonts w:ascii="仿宋" w:eastAsia="仿宋" w:hAnsi="仿宋" w:cs="宋体"/>
      <w:sz w:val="28"/>
      <w:szCs w:val="28"/>
    </w:rPr>
  </w:style>
  <w:style w:type="paragraph" w:customStyle="1" w:styleId="01">
    <w:name w:val="0表格"/>
    <w:basedOn w:val="afd"/>
    <w:link w:val="0Char"/>
    <w:qFormat/>
    <w:pPr>
      <w:widowControl/>
      <w:ind w:firstLineChars="0" w:firstLine="0"/>
      <w:jc w:val="left"/>
    </w:pPr>
    <w:rPr>
      <w:rFonts w:ascii="仿宋" w:eastAsia="仿宋" w:cs="宋体"/>
      <w:kern w:val="0"/>
    </w:rPr>
  </w:style>
  <w:style w:type="character" w:customStyle="1" w:styleId="0Char">
    <w:name w:val="0表格 Char"/>
    <w:basedOn w:val="afe"/>
    <w:link w:val="01"/>
    <w:qFormat/>
    <w:rPr>
      <w:rFonts w:ascii="仿宋" w:eastAsia="仿宋" w:hAnsi="宋体" w:cs="宋体"/>
      <w:sz w:val="24"/>
      <w:szCs w:val="24"/>
    </w:rPr>
  </w:style>
  <w:style w:type="table" w:customStyle="1" w:styleId="Gridding1">
    <w:name w:val="Gridding1"/>
    <w:basedOn w:val="aff"/>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f">
    <w:name w:val="网格型2"/>
    <w:basedOn w:val="aff"/>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
    <w:name w:val="FA正文"/>
    <w:basedOn w:val="afd"/>
    <w:qFormat/>
    <w:pPr>
      <w:widowControl/>
      <w:jc w:val="left"/>
    </w:pPr>
    <w:rPr>
      <w:rFonts w:cs="宋体"/>
      <w:kern w:val="0"/>
      <w:szCs w:val="21"/>
    </w:rPr>
  </w:style>
  <w:style w:type="character" w:customStyle="1" w:styleId="58">
    <w:name w:val="未处理的提及5"/>
    <w:basedOn w:val="afe"/>
    <w:uiPriority w:val="99"/>
    <w:semiHidden/>
    <w:unhideWhenUsed/>
    <w:qFormat/>
    <w:rPr>
      <w:color w:val="605E5C"/>
      <w:shd w:val="clear" w:color="auto" w:fill="E1DFDD"/>
    </w:rPr>
  </w:style>
  <w:style w:type="character" w:customStyle="1" w:styleId="font11">
    <w:name w:val="font11"/>
    <w:basedOn w:val="afe"/>
    <w:qFormat/>
    <w:rPr>
      <w:rFonts w:ascii="宋体" w:eastAsia="宋体" w:hAnsi="宋体" w:cs="宋体" w:hint="eastAsia"/>
      <w:b/>
      <w:bCs/>
      <w:color w:val="000000"/>
      <w:sz w:val="22"/>
      <w:szCs w:val="22"/>
      <w:u w:val="none"/>
    </w:rPr>
  </w:style>
  <w:style w:type="paragraph" w:customStyle="1" w:styleId="4042">
    <w:name w:val="样式 标题 4 + 右侧:  0.42 厘米"/>
    <w:basedOn w:val="4"/>
    <w:qFormat/>
    <w:pPr>
      <w:spacing w:before="0" w:after="0"/>
      <w:ind w:left="0"/>
    </w:pPr>
    <w:rPr>
      <w:rFonts w:cs="宋体"/>
      <w:sz w:val="22"/>
      <w:szCs w:val="20"/>
    </w:rPr>
  </w:style>
  <w:style w:type="paragraph" w:customStyle="1" w:styleId="3b">
    <w:name w:val="修订3"/>
    <w:hidden/>
    <w:uiPriority w:val="99"/>
    <w:unhideWhenUsed/>
    <w:qFormat/>
    <w:rPr>
      <w:rFonts w:ascii="宋体" w:hAnsi="宋体"/>
      <w:kern w:val="2"/>
      <w:sz w:val="24"/>
      <w:szCs w:val="24"/>
    </w:rPr>
  </w:style>
  <w:style w:type="paragraph" w:customStyle="1" w:styleId="4b">
    <w:name w:val="修订4"/>
    <w:hidden/>
    <w:uiPriority w:val="99"/>
    <w:unhideWhenUsed/>
    <w:qFormat/>
    <w:rPr>
      <w:rFonts w:ascii="宋体" w:hAnsi="宋体"/>
      <w:kern w:val="2"/>
      <w:sz w:val="24"/>
      <w:szCs w:val="24"/>
    </w:rPr>
  </w:style>
  <w:style w:type="paragraph" w:customStyle="1" w:styleId="59">
    <w:name w:val="修订5"/>
    <w:hidden/>
    <w:uiPriority w:val="99"/>
    <w:semiHidden/>
    <w:qFormat/>
    <w:rPr>
      <w:rFonts w:ascii="宋体" w:hAnsi="宋体"/>
      <w:kern w:val="2"/>
      <w:sz w:val="24"/>
      <w:szCs w:val="24"/>
    </w:rPr>
  </w:style>
  <w:style w:type="paragraph" w:customStyle="1" w:styleId="65">
    <w:name w:val="修订6"/>
    <w:hidden/>
    <w:uiPriority w:val="99"/>
    <w:unhideWhenUsed/>
    <w:qFormat/>
    <w:rPr>
      <w:rFonts w:ascii="宋体" w:hAnsi="宋体"/>
      <w:kern w:val="2"/>
      <w:sz w:val="24"/>
      <w:szCs w:val="24"/>
    </w:rPr>
  </w:style>
  <w:style w:type="paragraph" w:customStyle="1" w:styleId="66">
    <w:name w:val="正文样式6"/>
    <w:basedOn w:val="afd"/>
    <w:qFormat/>
    <w:pPr>
      <w:spacing w:beforeLines="50" w:before="50" w:afterLines="50" w:after="50" w:line="360" w:lineRule="auto"/>
      <w:ind w:firstLine="200"/>
    </w:pPr>
  </w:style>
  <w:style w:type="paragraph" w:customStyle="1" w:styleId="TOC50">
    <w:name w:val="TOC 标题5"/>
    <w:basedOn w:val="10"/>
    <w:next w:val="afd"/>
    <w:uiPriority w:val="39"/>
    <w:unhideWhenUsed/>
    <w:qFormat/>
    <w:pPr>
      <w:widowControl/>
      <w:numPr>
        <w:numId w:val="0"/>
      </w:numPr>
      <w:tabs>
        <w:tab w:val="clear" w:pos="0"/>
      </w:tabs>
      <w:spacing w:before="240" w:after="0" w:line="259" w:lineRule="auto"/>
      <w:jc w:val="left"/>
      <w:outlineLvl w:val="9"/>
    </w:pPr>
    <w:rPr>
      <w:rFonts w:asciiTheme="majorHAnsi" w:eastAsiaTheme="majorEastAsia" w:hAnsiTheme="majorHAnsi" w:cstheme="majorBidi"/>
      <w:bCs w:val="0"/>
      <w:color w:val="365F91" w:themeColor="accent1" w:themeShade="BF"/>
      <w:kern w:val="0"/>
      <w:szCs w:val="32"/>
    </w:rPr>
  </w:style>
  <w:style w:type="paragraph" w:customStyle="1" w:styleId="TOC12">
    <w:name w:val="样式 TOC 1 + 首行缩进:  2 字符"/>
    <w:basedOn w:val="TOC1"/>
    <w:pPr>
      <w:ind w:firstLine="200"/>
    </w:pPr>
    <w:rPr>
      <w:rFonts w:cs="宋体"/>
    </w:rPr>
  </w:style>
  <w:style w:type="paragraph" w:customStyle="1" w:styleId="TOC121">
    <w:name w:val="样式 TOC 1 + 首行缩进:  2 字符1"/>
    <w:basedOn w:val="TOC1"/>
    <w:pPr>
      <w:ind w:firstLine="200"/>
    </w:pPr>
    <w:rPr>
      <w:rFonts w:cs="宋体"/>
    </w:rPr>
  </w:style>
  <w:style w:type="paragraph" w:customStyle="1" w:styleId="TOC122">
    <w:name w:val="样式 TOC 1 + 首行缩进:  2 字符2"/>
    <w:basedOn w:val="TOC1"/>
    <w:pPr>
      <w:ind w:firstLine="400"/>
    </w:pPr>
    <w:rPr>
      <w:rFonts w:cs="宋体"/>
    </w:rPr>
  </w:style>
  <w:style w:type="paragraph" w:customStyle="1" w:styleId="73">
    <w:name w:val="修订7"/>
    <w:hidden/>
    <w:uiPriority w:val="99"/>
    <w:unhideWhenUsed/>
    <w:rPr>
      <w:rFonts w:ascii="仿宋_GB2312" w:eastAsia="仿宋_GB2312" w:hAnsi="仿宋_GB2312"/>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752C5D5D-3650-468A-B278-8B55BFC8E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4265</Words>
  <Characters>4394</Characters>
  <Application>Microsoft Office Word</Application>
  <DocSecurity>0</DocSecurity>
  <Lines>274</Lines>
  <Paragraphs>240</Paragraphs>
  <ScaleCrop>false</ScaleCrop>
  <Company>Microsoft</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gtig_tzb</dc:creator>
  <cp:lastModifiedBy>晋一民</cp:lastModifiedBy>
  <cp:revision>47</cp:revision>
  <cp:lastPrinted>2020-09-01T12:08:00Z</cp:lastPrinted>
  <dcterms:created xsi:type="dcterms:W3CDTF">2024-12-28T20:32:00Z</dcterms:created>
  <dcterms:modified xsi:type="dcterms:W3CDTF">2025-07-01T07:21:00Z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12D2E23B5A3C829FB5A0E3676D9F43B3_43</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1733125438</vt:lpwstr>
  </property>
  <property fmtid="{D5CDD505-2E9C-101B-9397-08002B2CF9AE}" pid="8" name="KSOTemplateDocerSaveRecord">
    <vt:lpwstr>eyJoZGlkIjoiMzEwOWU2NGU1OWM4MDdhZTcwZTlkZWNiMmM1NWEyZDQiLCJ1c2VySWQiOiIyNzM3MzMyNDIifQ==</vt:lpwstr>
  </property>
</Properties>
</file>