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22854">
      <w:pPr>
        <w:rPr>
          <w:rFonts w:hint="eastAsia"/>
        </w:rPr>
      </w:pPr>
    </w:p>
    <w:p w14:paraId="5CA1E060">
      <w:pPr>
        <w:rPr>
          <w:rFonts w:hint="eastAsia"/>
        </w:rPr>
      </w:pPr>
    </w:p>
    <w:p w14:paraId="4929B61D">
      <w:pPr>
        <w:rPr>
          <w:rFonts w:hint="eastAsia"/>
        </w:rPr>
      </w:pPr>
    </w:p>
    <w:p w14:paraId="603C5E4F">
      <w:pPr>
        <w:rPr>
          <w:rFonts w:hint="eastAsia"/>
        </w:rPr>
      </w:pPr>
    </w:p>
    <w:p w14:paraId="06FAEC7F">
      <w:pPr>
        <w:ind w:firstLine="0" w:firstLineChars="0"/>
        <w:jc w:val="center"/>
        <w:rPr>
          <w:rFonts w:hint="eastAsia" w:cs="宋体"/>
          <w:b/>
          <w:spacing w:val="-10"/>
          <w:sz w:val="52"/>
          <w:szCs w:val="52"/>
        </w:rPr>
      </w:pPr>
      <w:r>
        <w:rPr>
          <w:rFonts w:hint="eastAsia" w:cs="宋体"/>
          <w:b/>
          <w:spacing w:val="-10"/>
          <w:sz w:val="52"/>
          <w:szCs w:val="52"/>
        </w:rPr>
        <w:t>上海市胸科医院心胸疾病临床医学中心开办配套信息化子系统建设项目</w:t>
      </w:r>
    </w:p>
    <w:p w14:paraId="634F77E9">
      <w:pPr>
        <w:ind w:firstLine="0" w:firstLineChars="0"/>
        <w:jc w:val="center"/>
        <w:rPr>
          <w:rFonts w:hint="eastAsia" w:cs="宋体"/>
          <w:b/>
          <w:spacing w:val="-10"/>
          <w:sz w:val="52"/>
          <w:szCs w:val="52"/>
        </w:rPr>
      </w:pPr>
      <w:r>
        <w:rPr>
          <w:rFonts w:hint="eastAsia" w:cs="宋体"/>
          <w:b/>
          <w:spacing w:val="-10"/>
          <w:sz w:val="52"/>
          <w:szCs w:val="52"/>
        </w:rPr>
        <w:t>招标需求</w:t>
      </w:r>
    </w:p>
    <w:p w14:paraId="7AB81330">
      <w:pPr>
        <w:rPr>
          <w:rFonts w:hint="eastAsia"/>
        </w:rPr>
      </w:pPr>
    </w:p>
    <w:p w14:paraId="02C507B6">
      <w:pPr>
        <w:pStyle w:val="13"/>
        <w:rPr>
          <w:rFonts w:hint="eastAsia" w:ascii="宋体" w:hAnsi="宋体"/>
        </w:rPr>
      </w:pPr>
    </w:p>
    <w:p w14:paraId="5BC57A8D">
      <w:pPr>
        <w:pStyle w:val="13"/>
        <w:rPr>
          <w:rFonts w:hint="eastAsia" w:ascii="宋体" w:hAnsi="宋体"/>
        </w:rPr>
      </w:pPr>
    </w:p>
    <w:p w14:paraId="41FB5E39">
      <w:pPr>
        <w:pStyle w:val="13"/>
        <w:rPr>
          <w:rFonts w:hint="eastAsia" w:ascii="宋体" w:hAnsi="宋体"/>
        </w:rPr>
      </w:pPr>
    </w:p>
    <w:p w14:paraId="635A89DF">
      <w:pPr>
        <w:pStyle w:val="13"/>
        <w:rPr>
          <w:rFonts w:hint="eastAsia" w:ascii="宋体" w:hAnsi="宋体"/>
        </w:rPr>
      </w:pPr>
    </w:p>
    <w:p w14:paraId="23680FB2">
      <w:pPr>
        <w:pStyle w:val="13"/>
        <w:rPr>
          <w:rFonts w:hint="eastAsia" w:ascii="宋体" w:hAnsi="宋体"/>
        </w:rPr>
      </w:pPr>
    </w:p>
    <w:p w14:paraId="6A2EF7C7">
      <w:pPr>
        <w:pStyle w:val="13"/>
        <w:rPr>
          <w:rFonts w:hint="eastAsia" w:ascii="宋体" w:hAnsi="宋体"/>
        </w:rPr>
      </w:pPr>
    </w:p>
    <w:p w14:paraId="26E47E83">
      <w:pPr>
        <w:pStyle w:val="13"/>
        <w:rPr>
          <w:rFonts w:hint="eastAsia" w:ascii="宋体" w:hAnsi="宋体"/>
        </w:rPr>
      </w:pPr>
    </w:p>
    <w:p w14:paraId="26D62CAD">
      <w:pPr>
        <w:pStyle w:val="13"/>
        <w:rPr>
          <w:rFonts w:hint="eastAsia" w:ascii="宋体" w:hAnsi="宋体"/>
        </w:rPr>
      </w:pPr>
    </w:p>
    <w:p w14:paraId="017CAE76">
      <w:pPr>
        <w:pStyle w:val="13"/>
        <w:rPr>
          <w:rFonts w:hint="eastAsia" w:ascii="宋体" w:hAnsi="宋体"/>
        </w:rPr>
      </w:pPr>
    </w:p>
    <w:p w14:paraId="273D8E87">
      <w:pPr>
        <w:pStyle w:val="13"/>
        <w:rPr>
          <w:rFonts w:hint="eastAsia" w:ascii="宋体" w:hAnsi="宋体"/>
        </w:rPr>
      </w:pPr>
    </w:p>
    <w:p w14:paraId="7F91AA94">
      <w:pPr>
        <w:pStyle w:val="13"/>
        <w:rPr>
          <w:rFonts w:hint="eastAsia" w:ascii="宋体" w:hAnsi="宋体"/>
        </w:rPr>
      </w:pPr>
    </w:p>
    <w:p w14:paraId="1249FDCC">
      <w:pPr>
        <w:pStyle w:val="13"/>
        <w:rPr>
          <w:rFonts w:hint="eastAsia" w:ascii="宋体" w:hAnsi="宋体"/>
        </w:rPr>
      </w:pPr>
    </w:p>
    <w:p w14:paraId="3B9A26F1">
      <w:pPr>
        <w:pStyle w:val="13"/>
        <w:rPr>
          <w:rFonts w:hint="eastAsia" w:ascii="宋体" w:hAnsi="宋体"/>
        </w:rPr>
      </w:pPr>
    </w:p>
    <w:p w14:paraId="23D4CF5B">
      <w:pPr>
        <w:pStyle w:val="13"/>
        <w:rPr>
          <w:rFonts w:hint="eastAsia" w:ascii="宋体" w:hAnsi="宋体"/>
        </w:rPr>
      </w:pPr>
    </w:p>
    <w:p w14:paraId="3623ADCD">
      <w:pPr>
        <w:pStyle w:val="13"/>
        <w:rPr>
          <w:rFonts w:hint="eastAsia" w:ascii="宋体" w:hAnsi="宋体"/>
        </w:rPr>
      </w:pPr>
    </w:p>
    <w:p w14:paraId="11CF5FDA">
      <w:pPr>
        <w:rPr>
          <w:rFonts w:hint="eastAsia"/>
        </w:rPr>
      </w:pPr>
    </w:p>
    <w:p w14:paraId="4E44D5C5">
      <w:pPr>
        <w:ind w:left="1988" w:hanging="1988" w:hangingChars="550"/>
        <w:jc w:val="center"/>
        <w:rPr>
          <w:rFonts w:hint="eastAsia" w:cs="宋体" w:asciiTheme="minorEastAsia" w:hAnsiTheme="minorEastAsia" w:eastAsiaTheme="minorEastAsia"/>
          <w:b/>
          <w:sz w:val="36"/>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383" w:right="1746" w:bottom="1383" w:left="1746" w:header="851" w:footer="992" w:gutter="0"/>
          <w:cols w:space="720" w:num="1"/>
          <w:docGrid w:type="lines" w:linePitch="312" w:charSpace="0"/>
        </w:sectPr>
      </w:pPr>
      <w:r>
        <w:rPr>
          <w:rFonts w:hint="eastAsia" w:cs="宋体" w:asciiTheme="minorEastAsia" w:hAnsiTheme="minorEastAsia" w:eastAsiaTheme="minorEastAsia"/>
          <w:b/>
          <w:sz w:val="36"/>
          <w:szCs w:val="28"/>
        </w:rPr>
        <w:t>项目单位：</w:t>
      </w:r>
      <w:bookmarkStart w:id="0" w:name="_Toc19090"/>
      <w:r>
        <w:rPr>
          <w:rFonts w:hint="eastAsia" w:cs="宋体" w:asciiTheme="minorEastAsia" w:hAnsiTheme="minorEastAsia" w:eastAsiaTheme="minorEastAsia"/>
          <w:b/>
          <w:sz w:val="36"/>
          <w:szCs w:val="28"/>
        </w:rPr>
        <w:t>上海市胸科医院</w:t>
      </w:r>
    </w:p>
    <w:bookmarkEnd w:id="0"/>
    <w:sdt>
      <w:sdtPr>
        <w:rPr>
          <w:rFonts w:hint="eastAsia"/>
        </w:rPr>
        <w:id w:val="147452646"/>
        <w15:color w:val="DBDBDB"/>
        <w:docPartObj>
          <w:docPartGallery w:val="Table of Contents"/>
          <w:docPartUnique/>
        </w:docPartObj>
      </w:sdtPr>
      <w:sdtEndPr>
        <w:rPr>
          <w:rFonts w:hint="eastAsia"/>
        </w:rPr>
      </w:sdtEndPr>
      <w:sdtContent>
        <w:p w14:paraId="4C82739B">
          <w:pPr>
            <w:jc w:val="center"/>
            <w:rPr>
              <w:rFonts w:hint="eastAsia"/>
              <w:b/>
              <w:bCs/>
            </w:rPr>
          </w:pPr>
          <w:bookmarkStart w:id="1" w:name="_Toc328396065"/>
          <w:bookmarkStart w:id="2" w:name="_Toc16052"/>
          <w:bookmarkStart w:id="3" w:name="_Toc125876343"/>
          <w:bookmarkStart w:id="4" w:name="_Toc108728450"/>
          <w:r>
            <w:rPr>
              <w:rFonts w:hint="eastAsia"/>
              <w:b/>
              <w:bCs/>
            </w:rPr>
            <w:t>目录</w:t>
          </w:r>
        </w:p>
        <w:p w14:paraId="4399F23A">
          <w:pPr>
            <w:pStyle w:val="22"/>
            <w:tabs>
              <w:tab w:val="left" w:pos="1680"/>
              <w:tab w:val="right" w:leader="dot" w:pos="8630"/>
            </w:tabs>
            <w:rPr>
              <w:rFonts w:hint="eastAsia"/>
              <w:sz w:val="22"/>
              <w14:ligatures w14:val="standardContextual"/>
            </w:rPr>
          </w:pPr>
          <w:r>
            <w:rPr>
              <w:rFonts w:hint="eastAsia" w:cs="宋体"/>
            </w:rPr>
            <w:fldChar w:fldCharType="begin"/>
          </w:r>
          <w:r>
            <w:rPr>
              <w:rFonts w:hint="eastAsia" w:cs="宋体"/>
            </w:rPr>
            <w:instrText xml:space="preserve">TOC \o "1-3" \h \u </w:instrText>
          </w:r>
          <w:r>
            <w:rPr>
              <w:rFonts w:hint="eastAsia" w:cs="宋体"/>
            </w:rPr>
            <w:fldChar w:fldCharType="separate"/>
          </w:r>
          <w:r>
            <w:fldChar w:fldCharType="begin"/>
          </w:r>
          <w:r>
            <w:instrText xml:space="preserve"> HYPERLINK \l "_Toc198299782" </w:instrText>
          </w:r>
          <w:r>
            <w:fldChar w:fldCharType="separate"/>
          </w:r>
          <w:r>
            <w:rPr>
              <w:rStyle w:val="33"/>
              <w:rFonts w:hint="eastAsia"/>
            </w:rPr>
            <w:t>第一章.</w:t>
          </w:r>
          <w:r>
            <w:rPr>
              <w:rFonts w:hint="eastAsia"/>
              <w:sz w:val="22"/>
              <w14:ligatures w14:val="standardContextual"/>
            </w:rPr>
            <w:tab/>
          </w:r>
          <w:r>
            <w:rPr>
              <w:rStyle w:val="33"/>
              <w:rFonts w:hint="eastAsia"/>
            </w:rPr>
            <w:t>项目建设概况</w:t>
          </w:r>
          <w:r>
            <w:rPr>
              <w:rFonts w:hint="eastAsia"/>
            </w:rPr>
            <w:tab/>
          </w:r>
          <w:r>
            <w:rPr>
              <w:rFonts w:hint="eastAsia"/>
            </w:rPr>
            <w:fldChar w:fldCharType="begin"/>
          </w:r>
          <w:r>
            <w:rPr>
              <w:rFonts w:hint="eastAsia"/>
            </w:rPr>
            <w:instrText xml:space="preserve"> </w:instrText>
          </w:r>
          <w:r>
            <w:instrText xml:space="preserve">PAGEREF _Toc198299782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03EE6AA6">
          <w:pPr>
            <w:pStyle w:val="26"/>
            <w:tabs>
              <w:tab w:val="left" w:pos="1680"/>
              <w:tab w:val="right" w:leader="dot" w:pos="8630"/>
            </w:tabs>
            <w:ind w:left="480"/>
            <w:rPr>
              <w:rFonts w:hint="eastAsia"/>
              <w:sz w:val="22"/>
              <w14:ligatures w14:val="standardContextual"/>
            </w:rPr>
          </w:pPr>
          <w:r>
            <w:fldChar w:fldCharType="begin"/>
          </w:r>
          <w:r>
            <w:instrText xml:space="preserve"> HYPERLINK \l "_Toc198299783" </w:instrText>
          </w:r>
          <w:r>
            <w:fldChar w:fldCharType="separate"/>
          </w:r>
          <w:r>
            <w:rPr>
              <w:rStyle w:val="33"/>
              <w:rFonts w:hint="eastAsia" w:cs="Arial"/>
            </w:rPr>
            <w:t>1.1.</w:t>
          </w:r>
          <w:r>
            <w:rPr>
              <w:rFonts w:hint="eastAsia"/>
              <w:sz w:val="22"/>
              <w14:ligatures w14:val="standardContextual"/>
            </w:rPr>
            <w:tab/>
          </w:r>
          <w:r>
            <w:rPr>
              <w:rStyle w:val="33"/>
              <w:rFonts w:hint="eastAsia"/>
            </w:rPr>
            <w:t>项目单位</w:t>
          </w:r>
          <w:r>
            <w:rPr>
              <w:rFonts w:hint="eastAsia"/>
            </w:rPr>
            <w:tab/>
          </w:r>
          <w:r>
            <w:rPr>
              <w:rFonts w:hint="eastAsia"/>
            </w:rPr>
            <w:fldChar w:fldCharType="begin"/>
          </w:r>
          <w:r>
            <w:rPr>
              <w:rFonts w:hint="eastAsia"/>
            </w:rPr>
            <w:instrText xml:space="preserve"> </w:instrText>
          </w:r>
          <w:r>
            <w:instrText xml:space="preserve">PAGEREF _Toc198299783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6C7E1208">
          <w:pPr>
            <w:pStyle w:val="26"/>
            <w:tabs>
              <w:tab w:val="left" w:pos="1680"/>
              <w:tab w:val="right" w:leader="dot" w:pos="8630"/>
            </w:tabs>
            <w:ind w:left="480"/>
            <w:rPr>
              <w:rFonts w:hint="eastAsia"/>
              <w:sz w:val="22"/>
              <w14:ligatures w14:val="standardContextual"/>
            </w:rPr>
          </w:pPr>
          <w:r>
            <w:fldChar w:fldCharType="begin"/>
          </w:r>
          <w:r>
            <w:instrText xml:space="preserve"> HYPERLINK \l "_Toc198299784" </w:instrText>
          </w:r>
          <w:r>
            <w:fldChar w:fldCharType="separate"/>
          </w:r>
          <w:r>
            <w:rPr>
              <w:rStyle w:val="33"/>
              <w:rFonts w:hint="eastAsia" w:cs="Arial"/>
            </w:rPr>
            <w:t>1.2.</w:t>
          </w:r>
          <w:r>
            <w:rPr>
              <w:rFonts w:hint="eastAsia"/>
              <w:sz w:val="22"/>
              <w14:ligatures w14:val="standardContextual"/>
            </w:rPr>
            <w:tab/>
          </w:r>
          <w:r>
            <w:rPr>
              <w:rStyle w:val="33"/>
              <w:rFonts w:hint="eastAsia"/>
            </w:rPr>
            <w:t>项目建设背景</w:t>
          </w:r>
          <w:r>
            <w:rPr>
              <w:rFonts w:hint="eastAsia"/>
            </w:rPr>
            <w:tab/>
          </w:r>
          <w:r>
            <w:rPr>
              <w:rFonts w:hint="eastAsia"/>
            </w:rPr>
            <w:fldChar w:fldCharType="begin"/>
          </w:r>
          <w:r>
            <w:rPr>
              <w:rFonts w:hint="eastAsia"/>
            </w:rPr>
            <w:instrText xml:space="preserve"> </w:instrText>
          </w:r>
          <w:r>
            <w:instrText xml:space="preserve">PAGEREF _Toc198299784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3B86B1CC">
          <w:pPr>
            <w:pStyle w:val="26"/>
            <w:tabs>
              <w:tab w:val="left" w:pos="1680"/>
              <w:tab w:val="right" w:leader="dot" w:pos="8630"/>
            </w:tabs>
            <w:ind w:left="480"/>
            <w:rPr>
              <w:rFonts w:hint="eastAsia"/>
              <w:sz w:val="22"/>
              <w14:ligatures w14:val="standardContextual"/>
            </w:rPr>
          </w:pPr>
          <w:r>
            <w:fldChar w:fldCharType="begin"/>
          </w:r>
          <w:r>
            <w:instrText xml:space="preserve"> HYPERLINK \l "_Toc198299785" </w:instrText>
          </w:r>
          <w:r>
            <w:fldChar w:fldCharType="separate"/>
          </w:r>
          <w:r>
            <w:rPr>
              <w:rStyle w:val="33"/>
              <w:rFonts w:hint="eastAsia" w:cs="Arial"/>
            </w:rPr>
            <w:t>1.3.</w:t>
          </w:r>
          <w:r>
            <w:rPr>
              <w:rFonts w:hint="eastAsia"/>
              <w:sz w:val="22"/>
              <w14:ligatures w14:val="standardContextual"/>
            </w:rPr>
            <w:tab/>
          </w:r>
          <w:r>
            <w:rPr>
              <w:rStyle w:val="33"/>
              <w:rFonts w:hint="eastAsia"/>
            </w:rPr>
            <w:t>项目建设目标</w:t>
          </w:r>
          <w:r>
            <w:rPr>
              <w:rFonts w:hint="eastAsia"/>
            </w:rPr>
            <w:tab/>
          </w:r>
          <w:r>
            <w:rPr>
              <w:rFonts w:hint="eastAsia"/>
            </w:rPr>
            <w:fldChar w:fldCharType="begin"/>
          </w:r>
          <w:r>
            <w:rPr>
              <w:rFonts w:hint="eastAsia"/>
            </w:rPr>
            <w:instrText xml:space="preserve"> </w:instrText>
          </w:r>
          <w:r>
            <w:instrText xml:space="preserve">PAGEREF _Toc198299785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14:paraId="395FA05F">
          <w:pPr>
            <w:pStyle w:val="26"/>
            <w:tabs>
              <w:tab w:val="left" w:pos="1680"/>
              <w:tab w:val="right" w:leader="dot" w:pos="8630"/>
            </w:tabs>
            <w:ind w:left="480"/>
            <w:rPr>
              <w:rFonts w:hint="eastAsia"/>
              <w:sz w:val="22"/>
              <w14:ligatures w14:val="standardContextual"/>
            </w:rPr>
          </w:pPr>
          <w:r>
            <w:fldChar w:fldCharType="begin"/>
          </w:r>
          <w:r>
            <w:instrText xml:space="preserve"> HYPERLINK \l "_Toc198299786" </w:instrText>
          </w:r>
          <w:r>
            <w:fldChar w:fldCharType="separate"/>
          </w:r>
          <w:r>
            <w:rPr>
              <w:rStyle w:val="33"/>
              <w:rFonts w:hint="eastAsia" w:cs="Arial"/>
            </w:rPr>
            <w:t>1.4.</w:t>
          </w:r>
          <w:r>
            <w:rPr>
              <w:rFonts w:hint="eastAsia"/>
              <w:sz w:val="22"/>
              <w14:ligatures w14:val="standardContextual"/>
            </w:rPr>
            <w:tab/>
          </w:r>
          <w:r>
            <w:rPr>
              <w:rStyle w:val="33"/>
              <w:rFonts w:hint="eastAsia"/>
            </w:rPr>
            <w:t>绩效考核目标</w:t>
          </w:r>
          <w:r>
            <w:rPr>
              <w:rFonts w:hint="eastAsia"/>
            </w:rPr>
            <w:tab/>
          </w:r>
          <w:r>
            <w:rPr>
              <w:rFonts w:hint="eastAsia"/>
            </w:rPr>
            <w:fldChar w:fldCharType="begin"/>
          </w:r>
          <w:r>
            <w:rPr>
              <w:rFonts w:hint="eastAsia"/>
            </w:rPr>
            <w:instrText xml:space="preserve"> </w:instrText>
          </w:r>
          <w:r>
            <w:instrText xml:space="preserve">PAGEREF _Toc198299786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24983E5F">
          <w:pPr>
            <w:pStyle w:val="26"/>
            <w:tabs>
              <w:tab w:val="left" w:pos="1680"/>
              <w:tab w:val="right" w:leader="dot" w:pos="8630"/>
            </w:tabs>
            <w:ind w:left="480"/>
            <w:rPr>
              <w:rFonts w:hint="eastAsia"/>
              <w:sz w:val="22"/>
              <w14:ligatures w14:val="standardContextual"/>
            </w:rPr>
          </w:pPr>
          <w:r>
            <w:fldChar w:fldCharType="begin"/>
          </w:r>
          <w:r>
            <w:instrText xml:space="preserve"> HYPERLINK \l "_Toc198299787" </w:instrText>
          </w:r>
          <w:r>
            <w:fldChar w:fldCharType="separate"/>
          </w:r>
          <w:r>
            <w:rPr>
              <w:rStyle w:val="33"/>
              <w:rFonts w:hint="eastAsia" w:cs="Arial"/>
            </w:rPr>
            <w:t>1.5.</w:t>
          </w:r>
          <w:r>
            <w:rPr>
              <w:rFonts w:hint="eastAsia"/>
              <w:sz w:val="22"/>
              <w14:ligatures w14:val="standardContextual"/>
            </w:rPr>
            <w:tab/>
          </w:r>
          <w:r>
            <w:rPr>
              <w:rStyle w:val="33"/>
              <w:rFonts w:hint="eastAsia"/>
            </w:rPr>
            <w:t>项目建设内容</w:t>
          </w:r>
          <w:r>
            <w:rPr>
              <w:rFonts w:hint="eastAsia"/>
            </w:rPr>
            <w:tab/>
          </w:r>
          <w:r>
            <w:rPr>
              <w:rFonts w:hint="eastAsia"/>
            </w:rPr>
            <w:fldChar w:fldCharType="begin"/>
          </w:r>
          <w:r>
            <w:rPr>
              <w:rFonts w:hint="eastAsia"/>
            </w:rPr>
            <w:instrText xml:space="preserve"> </w:instrText>
          </w:r>
          <w:r>
            <w:instrText xml:space="preserve">PAGEREF _Toc198299787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7F9D7E87">
          <w:pPr>
            <w:pStyle w:val="26"/>
            <w:tabs>
              <w:tab w:val="left" w:pos="1680"/>
              <w:tab w:val="right" w:leader="dot" w:pos="8630"/>
            </w:tabs>
            <w:ind w:left="480"/>
            <w:rPr>
              <w:rFonts w:hint="eastAsia"/>
              <w:sz w:val="22"/>
              <w14:ligatures w14:val="standardContextual"/>
            </w:rPr>
          </w:pPr>
          <w:r>
            <w:fldChar w:fldCharType="begin"/>
          </w:r>
          <w:r>
            <w:instrText xml:space="preserve"> HYPERLINK \l "_Toc198299788" </w:instrText>
          </w:r>
          <w:r>
            <w:fldChar w:fldCharType="separate"/>
          </w:r>
          <w:r>
            <w:rPr>
              <w:rStyle w:val="33"/>
              <w:rFonts w:hint="eastAsia" w:cs="Arial"/>
            </w:rPr>
            <w:t>1.6.</w:t>
          </w:r>
          <w:r>
            <w:rPr>
              <w:rFonts w:hint="eastAsia"/>
              <w:sz w:val="22"/>
              <w14:ligatures w14:val="standardContextual"/>
            </w:rPr>
            <w:tab/>
          </w:r>
          <w:r>
            <w:rPr>
              <w:rStyle w:val="33"/>
              <w:rFonts w:hint="eastAsia"/>
            </w:rPr>
            <w:t>项目建设地点</w:t>
          </w:r>
          <w:r>
            <w:rPr>
              <w:rFonts w:hint="eastAsia"/>
            </w:rPr>
            <w:tab/>
          </w:r>
          <w:r>
            <w:rPr>
              <w:rFonts w:hint="eastAsia"/>
            </w:rPr>
            <w:fldChar w:fldCharType="begin"/>
          </w:r>
          <w:r>
            <w:rPr>
              <w:rFonts w:hint="eastAsia"/>
            </w:rPr>
            <w:instrText xml:space="preserve"> </w:instrText>
          </w:r>
          <w:r>
            <w:instrText xml:space="preserve">PAGEREF _Toc198299788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580BEDD6">
          <w:pPr>
            <w:pStyle w:val="26"/>
            <w:tabs>
              <w:tab w:val="left" w:pos="1680"/>
              <w:tab w:val="right" w:leader="dot" w:pos="8630"/>
            </w:tabs>
            <w:ind w:left="480"/>
            <w:rPr>
              <w:rFonts w:hint="eastAsia"/>
              <w:sz w:val="22"/>
              <w14:ligatures w14:val="standardContextual"/>
            </w:rPr>
          </w:pPr>
          <w:r>
            <w:fldChar w:fldCharType="begin"/>
          </w:r>
          <w:r>
            <w:instrText xml:space="preserve"> HYPERLINK \l "_Toc198299789" </w:instrText>
          </w:r>
          <w:r>
            <w:fldChar w:fldCharType="separate"/>
          </w:r>
          <w:r>
            <w:rPr>
              <w:rStyle w:val="33"/>
              <w:rFonts w:hint="eastAsia" w:cs="Arial"/>
            </w:rPr>
            <w:t>1.7.</w:t>
          </w:r>
          <w:r>
            <w:rPr>
              <w:rFonts w:hint="eastAsia"/>
              <w:sz w:val="22"/>
              <w14:ligatures w14:val="standardContextual"/>
            </w:rPr>
            <w:tab/>
          </w:r>
          <w:r>
            <w:rPr>
              <w:rStyle w:val="33"/>
              <w:rFonts w:hint="eastAsia"/>
            </w:rPr>
            <w:t>现场踏勘</w:t>
          </w:r>
          <w:r>
            <w:rPr>
              <w:rFonts w:hint="eastAsia"/>
            </w:rPr>
            <w:tab/>
          </w:r>
          <w:r>
            <w:rPr>
              <w:rFonts w:hint="eastAsia"/>
            </w:rPr>
            <w:fldChar w:fldCharType="begin"/>
          </w:r>
          <w:r>
            <w:rPr>
              <w:rFonts w:hint="eastAsia"/>
            </w:rPr>
            <w:instrText xml:space="preserve"> </w:instrText>
          </w:r>
          <w:r>
            <w:instrText xml:space="preserve">PAGEREF _Toc198299789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5CB0210D">
          <w:pPr>
            <w:pStyle w:val="26"/>
            <w:tabs>
              <w:tab w:val="left" w:pos="1680"/>
              <w:tab w:val="right" w:leader="dot" w:pos="8630"/>
            </w:tabs>
            <w:ind w:left="480"/>
            <w:rPr>
              <w:rFonts w:hint="eastAsia"/>
              <w:sz w:val="22"/>
              <w14:ligatures w14:val="standardContextual"/>
            </w:rPr>
          </w:pPr>
          <w:r>
            <w:fldChar w:fldCharType="begin"/>
          </w:r>
          <w:r>
            <w:instrText xml:space="preserve"> HYPERLINK \l "_Toc198299790" </w:instrText>
          </w:r>
          <w:r>
            <w:fldChar w:fldCharType="separate"/>
          </w:r>
          <w:r>
            <w:rPr>
              <w:rStyle w:val="33"/>
              <w:rFonts w:hint="eastAsia" w:cs="Arial"/>
            </w:rPr>
            <w:t>1.8.</w:t>
          </w:r>
          <w:r>
            <w:rPr>
              <w:rFonts w:hint="eastAsia"/>
              <w:sz w:val="22"/>
              <w14:ligatures w14:val="standardContextual"/>
            </w:rPr>
            <w:tab/>
          </w:r>
          <w:r>
            <w:rPr>
              <w:rStyle w:val="33"/>
              <w:rFonts w:hint="eastAsia"/>
            </w:rPr>
            <w:t>项目建设周期</w:t>
          </w:r>
          <w:r>
            <w:rPr>
              <w:rFonts w:hint="eastAsia"/>
            </w:rPr>
            <w:tab/>
          </w:r>
          <w:r>
            <w:rPr>
              <w:rFonts w:hint="eastAsia"/>
            </w:rPr>
            <w:fldChar w:fldCharType="begin"/>
          </w:r>
          <w:r>
            <w:rPr>
              <w:rFonts w:hint="eastAsia"/>
            </w:rPr>
            <w:instrText xml:space="preserve"> </w:instrText>
          </w:r>
          <w:r>
            <w:instrText xml:space="preserve">PAGEREF _Toc198299790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6BF0E8A8">
          <w:pPr>
            <w:pStyle w:val="22"/>
            <w:tabs>
              <w:tab w:val="left" w:pos="1680"/>
              <w:tab w:val="right" w:leader="dot" w:pos="8630"/>
            </w:tabs>
            <w:rPr>
              <w:rFonts w:hint="eastAsia"/>
              <w:sz w:val="22"/>
              <w14:ligatures w14:val="standardContextual"/>
            </w:rPr>
          </w:pPr>
          <w:r>
            <w:fldChar w:fldCharType="begin"/>
          </w:r>
          <w:r>
            <w:instrText xml:space="preserve"> HYPERLINK \l "_Toc198299791" </w:instrText>
          </w:r>
          <w:r>
            <w:fldChar w:fldCharType="separate"/>
          </w:r>
          <w:r>
            <w:rPr>
              <w:rStyle w:val="33"/>
              <w:rFonts w:hint="eastAsia"/>
            </w:rPr>
            <w:t>第二章.</w:t>
          </w:r>
          <w:r>
            <w:rPr>
              <w:rFonts w:hint="eastAsia"/>
              <w:sz w:val="22"/>
              <w14:ligatures w14:val="standardContextual"/>
            </w:rPr>
            <w:tab/>
          </w:r>
          <w:r>
            <w:rPr>
              <w:rStyle w:val="33"/>
              <w:rFonts w:hint="eastAsia"/>
            </w:rPr>
            <w:t>项目采购清单</w:t>
          </w:r>
          <w:r>
            <w:rPr>
              <w:rFonts w:hint="eastAsia"/>
            </w:rPr>
            <w:tab/>
          </w:r>
          <w:r>
            <w:rPr>
              <w:rFonts w:hint="eastAsia"/>
            </w:rPr>
            <w:fldChar w:fldCharType="begin"/>
          </w:r>
          <w:r>
            <w:rPr>
              <w:rFonts w:hint="eastAsia"/>
            </w:rPr>
            <w:instrText xml:space="preserve"> </w:instrText>
          </w:r>
          <w:r>
            <w:instrText xml:space="preserve">PAGEREF _Toc198299791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141A5551">
          <w:pPr>
            <w:pStyle w:val="22"/>
            <w:tabs>
              <w:tab w:val="left" w:pos="1680"/>
              <w:tab w:val="right" w:leader="dot" w:pos="8630"/>
            </w:tabs>
            <w:rPr>
              <w:rFonts w:hint="eastAsia"/>
              <w:sz w:val="22"/>
              <w14:ligatures w14:val="standardContextual"/>
            </w:rPr>
          </w:pPr>
          <w:r>
            <w:fldChar w:fldCharType="begin"/>
          </w:r>
          <w:r>
            <w:instrText xml:space="preserve"> HYPERLINK \l "_Toc198299792" </w:instrText>
          </w:r>
          <w:r>
            <w:fldChar w:fldCharType="separate"/>
          </w:r>
          <w:r>
            <w:rPr>
              <w:rStyle w:val="33"/>
              <w:rFonts w:hint="eastAsia"/>
            </w:rPr>
            <w:t>第三章.</w:t>
          </w:r>
          <w:r>
            <w:rPr>
              <w:rFonts w:hint="eastAsia"/>
              <w:sz w:val="22"/>
              <w14:ligatures w14:val="standardContextual"/>
            </w:rPr>
            <w:tab/>
          </w:r>
          <w:r>
            <w:rPr>
              <w:rStyle w:val="33"/>
              <w:rFonts w:hint="eastAsia"/>
            </w:rPr>
            <w:t>详细参数要求</w:t>
          </w:r>
          <w:r>
            <w:rPr>
              <w:rFonts w:hint="eastAsia"/>
            </w:rPr>
            <w:tab/>
          </w:r>
          <w:r>
            <w:rPr>
              <w:rFonts w:hint="eastAsia"/>
            </w:rPr>
            <w:fldChar w:fldCharType="begin"/>
          </w:r>
          <w:r>
            <w:rPr>
              <w:rFonts w:hint="eastAsia"/>
            </w:rPr>
            <w:instrText xml:space="preserve"> </w:instrText>
          </w:r>
          <w:r>
            <w:instrText xml:space="preserve">PAGEREF _Toc198299792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5147C7A3">
          <w:pPr>
            <w:pStyle w:val="26"/>
            <w:tabs>
              <w:tab w:val="left" w:pos="1680"/>
              <w:tab w:val="right" w:leader="dot" w:pos="8630"/>
            </w:tabs>
            <w:ind w:left="480"/>
            <w:rPr>
              <w:rFonts w:hint="eastAsia"/>
              <w:sz w:val="22"/>
              <w14:ligatures w14:val="standardContextual"/>
            </w:rPr>
          </w:pPr>
          <w:r>
            <w:fldChar w:fldCharType="begin"/>
          </w:r>
          <w:r>
            <w:instrText xml:space="preserve"> HYPERLINK \l "_Toc198299793" </w:instrText>
          </w:r>
          <w:r>
            <w:fldChar w:fldCharType="separate"/>
          </w:r>
          <w:r>
            <w:rPr>
              <w:rStyle w:val="33"/>
              <w:rFonts w:hint="eastAsia" w:cs="Arial"/>
            </w:rPr>
            <w:t>3.1.</w:t>
          </w:r>
          <w:r>
            <w:rPr>
              <w:rFonts w:hint="eastAsia"/>
              <w:sz w:val="22"/>
              <w14:ligatures w14:val="standardContextual"/>
            </w:rPr>
            <w:tab/>
          </w:r>
          <w:r>
            <w:rPr>
              <w:rStyle w:val="33"/>
              <w:rFonts w:hint="eastAsia"/>
            </w:rPr>
            <w:t>信息化基础设施</w:t>
          </w:r>
          <w:r>
            <w:rPr>
              <w:rFonts w:hint="eastAsia"/>
            </w:rPr>
            <w:tab/>
          </w:r>
          <w:r>
            <w:rPr>
              <w:rFonts w:hint="eastAsia"/>
            </w:rPr>
            <w:fldChar w:fldCharType="begin"/>
          </w:r>
          <w:r>
            <w:rPr>
              <w:rFonts w:hint="eastAsia"/>
            </w:rPr>
            <w:instrText xml:space="preserve"> </w:instrText>
          </w:r>
          <w:r>
            <w:instrText xml:space="preserve">PAGEREF _Toc198299793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49C28F6E">
          <w:pPr>
            <w:pStyle w:val="16"/>
            <w:tabs>
              <w:tab w:val="left" w:pos="2520"/>
              <w:tab w:val="right" w:leader="dot" w:pos="8630"/>
            </w:tabs>
            <w:ind w:left="960"/>
            <w:rPr>
              <w:rFonts w:hint="eastAsia"/>
              <w:sz w:val="22"/>
              <w14:ligatures w14:val="standardContextual"/>
            </w:rPr>
          </w:pPr>
          <w:r>
            <w:fldChar w:fldCharType="begin"/>
          </w:r>
          <w:r>
            <w:instrText xml:space="preserve"> HYPERLINK \l "_Toc198299794" </w:instrText>
          </w:r>
          <w:r>
            <w:fldChar w:fldCharType="separate"/>
          </w:r>
          <w:r>
            <w:rPr>
              <w:rStyle w:val="33"/>
              <w:rFonts w:hint="eastAsia" w:cs="Arial"/>
            </w:rPr>
            <w:t>3.1.1.</w:t>
          </w:r>
          <w:r>
            <w:rPr>
              <w:rFonts w:hint="eastAsia"/>
              <w:sz w:val="22"/>
              <w14:ligatures w14:val="standardContextual"/>
            </w:rPr>
            <w:tab/>
          </w:r>
          <w:r>
            <w:rPr>
              <w:rStyle w:val="33"/>
              <w:rFonts w:hint="eastAsia"/>
            </w:rPr>
            <w:t>数据中心机房</w:t>
          </w:r>
          <w:r>
            <w:rPr>
              <w:rFonts w:hint="eastAsia"/>
            </w:rPr>
            <w:tab/>
          </w:r>
          <w:r>
            <w:rPr>
              <w:rFonts w:hint="eastAsia"/>
            </w:rPr>
            <w:fldChar w:fldCharType="begin"/>
          </w:r>
          <w:r>
            <w:rPr>
              <w:rFonts w:hint="eastAsia"/>
            </w:rPr>
            <w:instrText xml:space="preserve"> </w:instrText>
          </w:r>
          <w:r>
            <w:instrText xml:space="preserve">PAGEREF _Toc198299794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48055949">
          <w:pPr>
            <w:pStyle w:val="16"/>
            <w:tabs>
              <w:tab w:val="left" w:pos="2520"/>
              <w:tab w:val="right" w:leader="dot" w:pos="8630"/>
            </w:tabs>
            <w:ind w:left="960"/>
            <w:rPr>
              <w:rFonts w:hint="eastAsia"/>
              <w:sz w:val="22"/>
              <w14:ligatures w14:val="standardContextual"/>
            </w:rPr>
          </w:pPr>
          <w:r>
            <w:fldChar w:fldCharType="begin"/>
          </w:r>
          <w:r>
            <w:instrText xml:space="preserve"> HYPERLINK \l "_Toc198299795" </w:instrText>
          </w:r>
          <w:r>
            <w:fldChar w:fldCharType="separate"/>
          </w:r>
          <w:r>
            <w:rPr>
              <w:rStyle w:val="33"/>
              <w:rFonts w:hint="eastAsia" w:cs="Arial"/>
            </w:rPr>
            <w:t>3.1.2.</w:t>
          </w:r>
          <w:r>
            <w:rPr>
              <w:rFonts w:hint="eastAsia"/>
              <w:sz w:val="22"/>
              <w14:ligatures w14:val="standardContextual"/>
            </w:rPr>
            <w:tab/>
          </w:r>
          <w:r>
            <w:rPr>
              <w:rStyle w:val="33"/>
              <w:rFonts w:hint="eastAsia"/>
            </w:rPr>
            <w:t>汇聚机房</w:t>
          </w:r>
          <w:r>
            <w:rPr>
              <w:rFonts w:hint="eastAsia"/>
            </w:rPr>
            <w:tab/>
          </w:r>
          <w:r>
            <w:rPr>
              <w:rFonts w:hint="eastAsia"/>
            </w:rPr>
            <w:fldChar w:fldCharType="begin"/>
          </w:r>
          <w:r>
            <w:rPr>
              <w:rFonts w:hint="eastAsia"/>
            </w:rPr>
            <w:instrText xml:space="preserve"> </w:instrText>
          </w:r>
          <w:r>
            <w:instrText xml:space="preserve">PAGEREF _Toc198299795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14:paraId="103F15B2">
          <w:pPr>
            <w:pStyle w:val="16"/>
            <w:tabs>
              <w:tab w:val="left" w:pos="2520"/>
              <w:tab w:val="right" w:leader="dot" w:pos="8630"/>
            </w:tabs>
            <w:ind w:left="960"/>
            <w:rPr>
              <w:rFonts w:hint="eastAsia"/>
              <w:sz w:val="22"/>
              <w14:ligatures w14:val="standardContextual"/>
            </w:rPr>
          </w:pPr>
          <w:r>
            <w:fldChar w:fldCharType="begin"/>
          </w:r>
          <w:r>
            <w:instrText xml:space="preserve"> HYPERLINK \l "_Toc198299796" </w:instrText>
          </w:r>
          <w:r>
            <w:fldChar w:fldCharType="separate"/>
          </w:r>
          <w:r>
            <w:rPr>
              <w:rStyle w:val="33"/>
              <w:rFonts w:hint="eastAsia" w:cs="Arial"/>
            </w:rPr>
            <w:t>3.1.3.</w:t>
          </w:r>
          <w:r>
            <w:rPr>
              <w:rFonts w:hint="eastAsia"/>
              <w:sz w:val="22"/>
              <w14:ligatures w14:val="standardContextual"/>
            </w:rPr>
            <w:tab/>
          </w:r>
          <w:r>
            <w:rPr>
              <w:rStyle w:val="33"/>
              <w:rFonts w:hint="eastAsia"/>
            </w:rPr>
            <w:t>基础硬件</w:t>
          </w:r>
          <w:r>
            <w:rPr>
              <w:rFonts w:hint="eastAsia"/>
            </w:rPr>
            <w:tab/>
          </w:r>
          <w:r>
            <w:rPr>
              <w:rFonts w:hint="eastAsia"/>
            </w:rPr>
            <w:fldChar w:fldCharType="begin"/>
          </w:r>
          <w:r>
            <w:rPr>
              <w:rFonts w:hint="eastAsia"/>
            </w:rPr>
            <w:instrText xml:space="preserve"> </w:instrText>
          </w:r>
          <w:r>
            <w:instrText xml:space="preserve">PAGEREF _Toc198299796 \h</w:instrText>
          </w:r>
          <w:r>
            <w:rPr>
              <w:rFonts w:hint="eastAsia"/>
            </w:rPr>
            <w:instrText xml:space="preserve"> </w:instrText>
          </w:r>
          <w:r>
            <w:rPr>
              <w:rFonts w:hint="eastAsia"/>
            </w:rPr>
            <w:fldChar w:fldCharType="separate"/>
          </w:r>
          <w:r>
            <w:rPr>
              <w:rFonts w:hint="eastAsia"/>
            </w:rPr>
            <w:t>22</w:t>
          </w:r>
          <w:r>
            <w:rPr>
              <w:rFonts w:hint="eastAsia"/>
            </w:rPr>
            <w:fldChar w:fldCharType="end"/>
          </w:r>
          <w:r>
            <w:rPr>
              <w:rFonts w:hint="eastAsia"/>
            </w:rPr>
            <w:fldChar w:fldCharType="end"/>
          </w:r>
        </w:p>
        <w:p w14:paraId="5F300EC6">
          <w:pPr>
            <w:pStyle w:val="16"/>
            <w:tabs>
              <w:tab w:val="left" w:pos="2520"/>
              <w:tab w:val="right" w:leader="dot" w:pos="8630"/>
            </w:tabs>
            <w:ind w:left="960"/>
            <w:rPr>
              <w:rFonts w:hint="eastAsia"/>
              <w:sz w:val="22"/>
              <w14:ligatures w14:val="standardContextual"/>
            </w:rPr>
          </w:pPr>
          <w:r>
            <w:fldChar w:fldCharType="begin"/>
          </w:r>
          <w:r>
            <w:instrText xml:space="preserve"> HYPERLINK \l "_Toc198299797" </w:instrText>
          </w:r>
          <w:r>
            <w:fldChar w:fldCharType="separate"/>
          </w:r>
          <w:r>
            <w:rPr>
              <w:rStyle w:val="33"/>
              <w:rFonts w:hint="eastAsia" w:cs="Arial"/>
            </w:rPr>
            <w:t>3.1.4.</w:t>
          </w:r>
          <w:r>
            <w:rPr>
              <w:rFonts w:hint="eastAsia"/>
              <w:sz w:val="22"/>
              <w14:ligatures w14:val="standardContextual"/>
            </w:rPr>
            <w:tab/>
          </w:r>
          <w:r>
            <w:rPr>
              <w:rStyle w:val="33"/>
              <w:rFonts w:hint="eastAsia"/>
            </w:rPr>
            <w:t>基础软件</w:t>
          </w:r>
          <w:r>
            <w:rPr>
              <w:rFonts w:hint="eastAsia"/>
            </w:rPr>
            <w:tab/>
          </w:r>
          <w:r>
            <w:rPr>
              <w:rFonts w:hint="eastAsia"/>
            </w:rPr>
            <w:fldChar w:fldCharType="begin"/>
          </w:r>
          <w:r>
            <w:rPr>
              <w:rFonts w:hint="eastAsia"/>
            </w:rPr>
            <w:instrText xml:space="preserve"> </w:instrText>
          </w:r>
          <w:r>
            <w:instrText xml:space="preserve">PAGEREF _Toc198299797 \h</w:instrText>
          </w:r>
          <w:r>
            <w:rPr>
              <w:rFonts w:hint="eastAsia"/>
            </w:rPr>
            <w:instrText xml:space="preserve"> </w:instrText>
          </w:r>
          <w:r>
            <w:rPr>
              <w:rFonts w:hint="eastAsia"/>
            </w:rPr>
            <w:fldChar w:fldCharType="separate"/>
          </w:r>
          <w:r>
            <w:rPr>
              <w:rFonts w:hint="eastAsia"/>
            </w:rPr>
            <w:t>32</w:t>
          </w:r>
          <w:r>
            <w:rPr>
              <w:rFonts w:hint="eastAsia"/>
            </w:rPr>
            <w:fldChar w:fldCharType="end"/>
          </w:r>
          <w:r>
            <w:rPr>
              <w:rFonts w:hint="eastAsia"/>
            </w:rPr>
            <w:fldChar w:fldCharType="end"/>
          </w:r>
        </w:p>
        <w:p w14:paraId="51B3BC36">
          <w:pPr>
            <w:pStyle w:val="16"/>
            <w:tabs>
              <w:tab w:val="left" w:pos="2520"/>
              <w:tab w:val="right" w:leader="dot" w:pos="8630"/>
            </w:tabs>
            <w:ind w:left="960"/>
            <w:rPr>
              <w:rFonts w:hint="eastAsia"/>
              <w:sz w:val="22"/>
              <w14:ligatures w14:val="standardContextual"/>
            </w:rPr>
          </w:pPr>
          <w:r>
            <w:fldChar w:fldCharType="begin"/>
          </w:r>
          <w:r>
            <w:instrText xml:space="preserve"> HYPERLINK \l "_Toc198299798" </w:instrText>
          </w:r>
          <w:r>
            <w:fldChar w:fldCharType="separate"/>
          </w:r>
          <w:r>
            <w:rPr>
              <w:rStyle w:val="33"/>
              <w:rFonts w:hint="eastAsia" w:cs="Arial"/>
            </w:rPr>
            <w:t>3.1.5.</w:t>
          </w:r>
          <w:r>
            <w:rPr>
              <w:rFonts w:hint="eastAsia"/>
              <w:sz w:val="22"/>
              <w14:ligatures w14:val="standardContextual"/>
            </w:rPr>
            <w:tab/>
          </w:r>
          <w:r>
            <w:rPr>
              <w:rStyle w:val="33"/>
              <w:rFonts w:hint="eastAsia"/>
            </w:rPr>
            <w:t>网络系统</w:t>
          </w:r>
          <w:r>
            <w:rPr>
              <w:rFonts w:hint="eastAsia"/>
            </w:rPr>
            <w:tab/>
          </w:r>
          <w:r>
            <w:rPr>
              <w:rFonts w:hint="eastAsia"/>
            </w:rPr>
            <w:fldChar w:fldCharType="begin"/>
          </w:r>
          <w:r>
            <w:rPr>
              <w:rFonts w:hint="eastAsia"/>
            </w:rPr>
            <w:instrText xml:space="preserve"> </w:instrText>
          </w:r>
          <w:r>
            <w:instrText xml:space="preserve">PAGEREF _Toc198299798 \h</w:instrText>
          </w:r>
          <w:r>
            <w:rPr>
              <w:rFonts w:hint="eastAsia"/>
            </w:rPr>
            <w:instrText xml:space="preserve"> </w:instrText>
          </w:r>
          <w:r>
            <w:rPr>
              <w:rFonts w:hint="eastAsia"/>
            </w:rPr>
            <w:fldChar w:fldCharType="separate"/>
          </w:r>
          <w:r>
            <w:rPr>
              <w:rFonts w:hint="eastAsia"/>
            </w:rPr>
            <w:t>46</w:t>
          </w:r>
          <w:r>
            <w:rPr>
              <w:rFonts w:hint="eastAsia"/>
            </w:rPr>
            <w:fldChar w:fldCharType="end"/>
          </w:r>
          <w:r>
            <w:rPr>
              <w:rFonts w:hint="eastAsia"/>
            </w:rPr>
            <w:fldChar w:fldCharType="end"/>
          </w:r>
        </w:p>
        <w:p w14:paraId="77484E3D">
          <w:pPr>
            <w:pStyle w:val="26"/>
            <w:tabs>
              <w:tab w:val="left" w:pos="1680"/>
              <w:tab w:val="right" w:leader="dot" w:pos="8630"/>
            </w:tabs>
            <w:ind w:left="480"/>
            <w:rPr>
              <w:rFonts w:hint="eastAsia"/>
              <w:sz w:val="22"/>
              <w14:ligatures w14:val="standardContextual"/>
            </w:rPr>
          </w:pPr>
          <w:r>
            <w:fldChar w:fldCharType="begin"/>
          </w:r>
          <w:r>
            <w:instrText xml:space="preserve"> HYPERLINK \l "_Toc198299799" </w:instrText>
          </w:r>
          <w:r>
            <w:fldChar w:fldCharType="separate"/>
          </w:r>
          <w:r>
            <w:rPr>
              <w:rStyle w:val="33"/>
              <w:rFonts w:hint="eastAsia" w:cs="Arial"/>
            </w:rPr>
            <w:t>3.2.</w:t>
          </w:r>
          <w:r>
            <w:rPr>
              <w:rFonts w:hint="eastAsia"/>
              <w:sz w:val="22"/>
              <w14:ligatures w14:val="standardContextual"/>
            </w:rPr>
            <w:tab/>
          </w:r>
          <w:r>
            <w:rPr>
              <w:rStyle w:val="33"/>
              <w:rFonts w:hint="eastAsia"/>
            </w:rPr>
            <w:t>智能专区</w:t>
          </w:r>
          <w:r>
            <w:rPr>
              <w:rFonts w:hint="eastAsia"/>
            </w:rPr>
            <w:tab/>
          </w:r>
          <w:r>
            <w:rPr>
              <w:rFonts w:hint="eastAsia"/>
            </w:rPr>
            <w:fldChar w:fldCharType="begin"/>
          </w:r>
          <w:r>
            <w:rPr>
              <w:rFonts w:hint="eastAsia"/>
            </w:rPr>
            <w:instrText xml:space="preserve"> </w:instrText>
          </w:r>
          <w:r>
            <w:instrText xml:space="preserve">PAGEREF _Toc198299799 \h</w:instrText>
          </w:r>
          <w:r>
            <w:rPr>
              <w:rFonts w:hint="eastAsia"/>
            </w:rPr>
            <w:instrText xml:space="preserve"> </w:instrText>
          </w:r>
          <w:r>
            <w:rPr>
              <w:rFonts w:hint="eastAsia"/>
            </w:rPr>
            <w:fldChar w:fldCharType="separate"/>
          </w:r>
          <w:r>
            <w:rPr>
              <w:rFonts w:hint="eastAsia"/>
            </w:rPr>
            <w:t>55</w:t>
          </w:r>
          <w:r>
            <w:rPr>
              <w:rFonts w:hint="eastAsia"/>
            </w:rPr>
            <w:fldChar w:fldCharType="end"/>
          </w:r>
          <w:r>
            <w:rPr>
              <w:rFonts w:hint="eastAsia"/>
            </w:rPr>
            <w:fldChar w:fldCharType="end"/>
          </w:r>
        </w:p>
        <w:p w14:paraId="2BEE6635">
          <w:pPr>
            <w:pStyle w:val="26"/>
            <w:tabs>
              <w:tab w:val="left" w:pos="1680"/>
              <w:tab w:val="right" w:leader="dot" w:pos="8630"/>
            </w:tabs>
            <w:ind w:left="480"/>
            <w:rPr>
              <w:rFonts w:hint="eastAsia"/>
              <w:sz w:val="22"/>
              <w14:ligatures w14:val="standardContextual"/>
            </w:rPr>
          </w:pPr>
          <w:r>
            <w:fldChar w:fldCharType="begin"/>
          </w:r>
          <w:r>
            <w:instrText xml:space="preserve"> HYPERLINK \l "_Toc198299800" </w:instrText>
          </w:r>
          <w:r>
            <w:fldChar w:fldCharType="separate"/>
          </w:r>
          <w:r>
            <w:rPr>
              <w:rStyle w:val="33"/>
              <w:rFonts w:hint="eastAsia" w:cs="Arial"/>
            </w:rPr>
            <w:t>3.3.</w:t>
          </w:r>
          <w:r>
            <w:rPr>
              <w:rFonts w:hint="eastAsia"/>
              <w:sz w:val="22"/>
              <w14:ligatures w14:val="standardContextual"/>
            </w:rPr>
            <w:tab/>
          </w:r>
          <w:r>
            <w:rPr>
              <w:rStyle w:val="33"/>
              <w:rFonts w:hint="eastAsia"/>
            </w:rPr>
            <w:t>专用硬件</w:t>
          </w:r>
          <w:r>
            <w:rPr>
              <w:rFonts w:hint="eastAsia"/>
            </w:rPr>
            <w:tab/>
          </w:r>
          <w:r>
            <w:rPr>
              <w:rFonts w:hint="eastAsia"/>
            </w:rPr>
            <w:fldChar w:fldCharType="begin"/>
          </w:r>
          <w:r>
            <w:rPr>
              <w:rFonts w:hint="eastAsia"/>
            </w:rPr>
            <w:instrText xml:space="preserve"> </w:instrText>
          </w:r>
          <w:r>
            <w:instrText xml:space="preserve">PAGEREF _Toc198299800 \h</w:instrText>
          </w:r>
          <w:r>
            <w:rPr>
              <w:rFonts w:hint="eastAsia"/>
            </w:rPr>
            <w:instrText xml:space="preserve"> </w:instrText>
          </w:r>
          <w:r>
            <w:rPr>
              <w:rFonts w:hint="eastAsia"/>
            </w:rPr>
            <w:fldChar w:fldCharType="separate"/>
          </w:r>
          <w:r>
            <w:rPr>
              <w:rFonts w:hint="eastAsia"/>
            </w:rPr>
            <w:t>78</w:t>
          </w:r>
          <w:r>
            <w:rPr>
              <w:rFonts w:hint="eastAsia"/>
            </w:rPr>
            <w:fldChar w:fldCharType="end"/>
          </w:r>
          <w:r>
            <w:rPr>
              <w:rFonts w:hint="eastAsia"/>
            </w:rPr>
            <w:fldChar w:fldCharType="end"/>
          </w:r>
        </w:p>
        <w:p w14:paraId="73D3D665">
          <w:pPr>
            <w:pStyle w:val="16"/>
            <w:tabs>
              <w:tab w:val="left" w:pos="2520"/>
              <w:tab w:val="right" w:leader="dot" w:pos="8630"/>
            </w:tabs>
            <w:ind w:left="960"/>
            <w:rPr>
              <w:rFonts w:hint="eastAsia"/>
              <w:sz w:val="22"/>
              <w14:ligatures w14:val="standardContextual"/>
            </w:rPr>
          </w:pPr>
          <w:r>
            <w:fldChar w:fldCharType="begin"/>
          </w:r>
          <w:r>
            <w:instrText xml:space="preserve"> HYPERLINK \l "_Toc198299801" </w:instrText>
          </w:r>
          <w:r>
            <w:fldChar w:fldCharType="separate"/>
          </w:r>
          <w:r>
            <w:rPr>
              <w:rStyle w:val="33"/>
              <w:rFonts w:hint="eastAsia" w:cs="Arial"/>
            </w:rPr>
            <w:t>3.3.1.</w:t>
          </w:r>
          <w:r>
            <w:rPr>
              <w:rFonts w:hint="eastAsia"/>
              <w:sz w:val="22"/>
              <w14:ligatures w14:val="standardContextual"/>
            </w:rPr>
            <w:tab/>
          </w:r>
          <w:r>
            <w:rPr>
              <w:rStyle w:val="33"/>
              <w:rFonts w:hint="eastAsia"/>
            </w:rPr>
            <w:t>通用终端</w:t>
          </w:r>
          <w:r>
            <w:rPr>
              <w:rFonts w:hint="eastAsia"/>
            </w:rPr>
            <w:tab/>
          </w:r>
          <w:r>
            <w:rPr>
              <w:rFonts w:hint="eastAsia"/>
            </w:rPr>
            <w:fldChar w:fldCharType="begin"/>
          </w:r>
          <w:r>
            <w:rPr>
              <w:rFonts w:hint="eastAsia"/>
            </w:rPr>
            <w:instrText xml:space="preserve"> </w:instrText>
          </w:r>
          <w:r>
            <w:instrText xml:space="preserve">PAGEREF _Toc198299801 \h</w:instrText>
          </w:r>
          <w:r>
            <w:rPr>
              <w:rFonts w:hint="eastAsia"/>
            </w:rPr>
            <w:instrText xml:space="preserve"> </w:instrText>
          </w:r>
          <w:r>
            <w:rPr>
              <w:rFonts w:hint="eastAsia"/>
            </w:rPr>
            <w:fldChar w:fldCharType="separate"/>
          </w:r>
          <w:r>
            <w:rPr>
              <w:rFonts w:hint="eastAsia"/>
            </w:rPr>
            <w:t>78</w:t>
          </w:r>
          <w:r>
            <w:rPr>
              <w:rFonts w:hint="eastAsia"/>
            </w:rPr>
            <w:fldChar w:fldCharType="end"/>
          </w:r>
          <w:r>
            <w:rPr>
              <w:rFonts w:hint="eastAsia"/>
            </w:rPr>
            <w:fldChar w:fldCharType="end"/>
          </w:r>
        </w:p>
        <w:p w14:paraId="20D4C40C">
          <w:pPr>
            <w:pStyle w:val="16"/>
            <w:tabs>
              <w:tab w:val="left" w:pos="2520"/>
              <w:tab w:val="right" w:leader="dot" w:pos="8630"/>
            </w:tabs>
            <w:ind w:left="960"/>
            <w:rPr>
              <w:rFonts w:hint="eastAsia"/>
              <w:sz w:val="22"/>
              <w14:ligatures w14:val="standardContextual"/>
            </w:rPr>
          </w:pPr>
          <w:r>
            <w:fldChar w:fldCharType="begin"/>
          </w:r>
          <w:r>
            <w:instrText xml:space="preserve"> HYPERLINK \l "_Toc198299802" </w:instrText>
          </w:r>
          <w:r>
            <w:fldChar w:fldCharType="separate"/>
          </w:r>
          <w:r>
            <w:rPr>
              <w:rStyle w:val="33"/>
              <w:rFonts w:hint="eastAsia" w:cs="Arial"/>
            </w:rPr>
            <w:t>3.3.2.</w:t>
          </w:r>
          <w:r>
            <w:rPr>
              <w:rFonts w:hint="eastAsia"/>
              <w:sz w:val="22"/>
              <w14:ligatures w14:val="standardContextual"/>
            </w:rPr>
            <w:tab/>
          </w:r>
          <w:r>
            <w:rPr>
              <w:rStyle w:val="33"/>
              <w:rFonts w:hint="eastAsia"/>
            </w:rPr>
            <w:t>自助终端</w:t>
          </w:r>
          <w:r>
            <w:rPr>
              <w:rFonts w:hint="eastAsia"/>
            </w:rPr>
            <w:tab/>
          </w:r>
          <w:r>
            <w:rPr>
              <w:rFonts w:hint="eastAsia"/>
            </w:rPr>
            <w:fldChar w:fldCharType="begin"/>
          </w:r>
          <w:r>
            <w:rPr>
              <w:rFonts w:hint="eastAsia"/>
            </w:rPr>
            <w:instrText xml:space="preserve"> </w:instrText>
          </w:r>
          <w:r>
            <w:instrText xml:space="preserve">PAGEREF _Toc198299802 \h</w:instrText>
          </w:r>
          <w:r>
            <w:rPr>
              <w:rFonts w:hint="eastAsia"/>
            </w:rPr>
            <w:instrText xml:space="preserve"> </w:instrText>
          </w:r>
          <w:r>
            <w:rPr>
              <w:rFonts w:hint="eastAsia"/>
            </w:rPr>
            <w:fldChar w:fldCharType="separate"/>
          </w:r>
          <w:r>
            <w:rPr>
              <w:rFonts w:hint="eastAsia"/>
            </w:rPr>
            <w:t>80</w:t>
          </w:r>
          <w:r>
            <w:rPr>
              <w:rFonts w:hint="eastAsia"/>
            </w:rPr>
            <w:fldChar w:fldCharType="end"/>
          </w:r>
          <w:r>
            <w:rPr>
              <w:rFonts w:hint="eastAsia"/>
            </w:rPr>
            <w:fldChar w:fldCharType="end"/>
          </w:r>
        </w:p>
        <w:p w14:paraId="1D71D4CE">
          <w:pPr>
            <w:pStyle w:val="16"/>
            <w:tabs>
              <w:tab w:val="left" w:pos="2520"/>
              <w:tab w:val="right" w:leader="dot" w:pos="8630"/>
            </w:tabs>
            <w:ind w:left="960"/>
            <w:rPr>
              <w:rFonts w:hint="eastAsia"/>
              <w:sz w:val="22"/>
              <w14:ligatures w14:val="standardContextual"/>
            </w:rPr>
          </w:pPr>
          <w:r>
            <w:fldChar w:fldCharType="begin"/>
          </w:r>
          <w:r>
            <w:instrText xml:space="preserve"> HYPERLINK \l "_Toc198299803" </w:instrText>
          </w:r>
          <w:r>
            <w:fldChar w:fldCharType="separate"/>
          </w:r>
          <w:r>
            <w:rPr>
              <w:rStyle w:val="33"/>
              <w:rFonts w:hint="eastAsia" w:cs="Arial"/>
            </w:rPr>
            <w:t>3.3.3.</w:t>
          </w:r>
          <w:r>
            <w:rPr>
              <w:rFonts w:hint="eastAsia"/>
              <w:sz w:val="22"/>
              <w14:ligatures w14:val="standardContextual"/>
            </w:rPr>
            <w:tab/>
          </w:r>
          <w:r>
            <w:rPr>
              <w:rStyle w:val="33"/>
              <w:rFonts w:hint="eastAsia"/>
            </w:rPr>
            <w:t>信息发布设备</w:t>
          </w:r>
          <w:r>
            <w:rPr>
              <w:rFonts w:hint="eastAsia"/>
            </w:rPr>
            <w:tab/>
          </w:r>
          <w:r>
            <w:rPr>
              <w:rFonts w:hint="eastAsia"/>
            </w:rPr>
            <w:fldChar w:fldCharType="begin"/>
          </w:r>
          <w:r>
            <w:rPr>
              <w:rFonts w:hint="eastAsia"/>
            </w:rPr>
            <w:instrText xml:space="preserve"> </w:instrText>
          </w:r>
          <w:r>
            <w:instrText xml:space="preserve">PAGEREF _Toc198299803 \h</w:instrText>
          </w:r>
          <w:r>
            <w:rPr>
              <w:rFonts w:hint="eastAsia"/>
            </w:rPr>
            <w:instrText xml:space="preserve"> </w:instrText>
          </w:r>
          <w:r>
            <w:rPr>
              <w:rFonts w:hint="eastAsia"/>
            </w:rPr>
            <w:fldChar w:fldCharType="separate"/>
          </w:r>
          <w:r>
            <w:rPr>
              <w:rFonts w:hint="eastAsia"/>
            </w:rPr>
            <w:t>81</w:t>
          </w:r>
          <w:r>
            <w:rPr>
              <w:rFonts w:hint="eastAsia"/>
            </w:rPr>
            <w:fldChar w:fldCharType="end"/>
          </w:r>
          <w:r>
            <w:rPr>
              <w:rFonts w:hint="eastAsia"/>
            </w:rPr>
            <w:fldChar w:fldCharType="end"/>
          </w:r>
        </w:p>
        <w:p w14:paraId="32FDB183">
          <w:pPr>
            <w:pStyle w:val="26"/>
            <w:tabs>
              <w:tab w:val="left" w:pos="1680"/>
              <w:tab w:val="right" w:leader="dot" w:pos="8630"/>
            </w:tabs>
            <w:ind w:left="480"/>
            <w:rPr>
              <w:rFonts w:hint="eastAsia"/>
              <w:sz w:val="22"/>
              <w14:ligatures w14:val="standardContextual"/>
            </w:rPr>
          </w:pPr>
          <w:r>
            <w:fldChar w:fldCharType="begin"/>
          </w:r>
          <w:r>
            <w:instrText xml:space="preserve"> HYPERLINK \l "_Toc198299804" </w:instrText>
          </w:r>
          <w:r>
            <w:fldChar w:fldCharType="separate"/>
          </w:r>
          <w:r>
            <w:rPr>
              <w:rStyle w:val="33"/>
              <w:rFonts w:hint="eastAsia" w:cs="Arial"/>
            </w:rPr>
            <w:t>3.4.</w:t>
          </w:r>
          <w:r>
            <w:rPr>
              <w:rFonts w:hint="eastAsia"/>
              <w:sz w:val="22"/>
              <w14:ligatures w14:val="standardContextual"/>
            </w:rPr>
            <w:tab/>
          </w:r>
          <w:r>
            <w:rPr>
              <w:rStyle w:val="33"/>
              <w:rFonts w:hint="eastAsia"/>
            </w:rPr>
            <w:t>专用软件</w:t>
          </w:r>
          <w:r>
            <w:rPr>
              <w:rFonts w:hint="eastAsia"/>
            </w:rPr>
            <w:tab/>
          </w:r>
          <w:r>
            <w:rPr>
              <w:rFonts w:hint="eastAsia"/>
            </w:rPr>
            <w:fldChar w:fldCharType="begin"/>
          </w:r>
          <w:r>
            <w:rPr>
              <w:rFonts w:hint="eastAsia"/>
            </w:rPr>
            <w:instrText xml:space="preserve"> </w:instrText>
          </w:r>
          <w:r>
            <w:instrText xml:space="preserve">PAGEREF _Toc198299804 \h</w:instrText>
          </w:r>
          <w:r>
            <w:rPr>
              <w:rFonts w:hint="eastAsia"/>
            </w:rPr>
            <w:instrText xml:space="preserve"> </w:instrText>
          </w:r>
          <w:r>
            <w:rPr>
              <w:rFonts w:hint="eastAsia"/>
            </w:rPr>
            <w:fldChar w:fldCharType="separate"/>
          </w:r>
          <w:r>
            <w:rPr>
              <w:rFonts w:hint="eastAsia"/>
            </w:rPr>
            <w:t>82</w:t>
          </w:r>
          <w:r>
            <w:rPr>
              <w:rFonts w:hint="eastAsia"/>
            </w:rPr>
            <w:fldChar w:fldCharType="end"/>
          </w:r>
          <w:r>
            <w:rPr>
              <w:rFonts w:hint="eastAsia"/>
            </w:rPr>
            <w:fldChar w:fldCharType="end"/>
          </w:r>
        </w:p>
        <w:p w14:paraId="498FBDCA">
          <w:pPr>
            <w:pStyle w:val="16"/>
            <w:tabs>
              <w:tab w:val="left" w:pos="2520"/>
              <w:tab w:val="right" w:leader="dot" w:pos="8630"/>
            </w:tabs>
            <w:ind w:left="960"/>
            <w:rPr>
              <w:rFonts w:hint="eastAsia"/>
              <w:sz w:val="22"/>
              <w14:ligatures w14:val="standardContextual"/>
            </w:rPr>
          </w:pPr>
          <w:r>
            <w:fldChar w:fldCharType="begin"/>
          </w:r>
          <w:r>
            <w:instrText xml:space="preserve"> HYPERLINK \l "_Toc198299805" </w:instrText>
          </w:r>
          <w:r>
            <w:fldChar w:fldCharType="separate"/>
          </w:r>
          <w:r>
            <w:rPr>
              <w:rStyle w:val="33"/>
              <w:rFonts w:hint="eastAsia" w:cs="Arial"/>
            </w:rPr>
            <w:t>3.4.1.</w:t>
          </w:r>
          <w:r>
            <w:rPr>
              <w:rFonts w:hint="eastAsia"/>
              <w:sz w:val="22"/>
              <w14:ligatures w14:val="standardContextual"/>
            </w:rPr>
            <w:tab/>
          </w:r>
          <w:r>
            <w:rPr>
              <w:rStyle w:val="33"/>
              <w:rFonts w:hint="eastAsia"/>
            </w:rPr>
            <w:t>智慧医疗</w:t>
          </w:r>
          <w:r>
            <w:rPr>
              <w:rFonts w:hint="eastAsia"/>
            </w:rPr>
            <w:tab/>
          </w:r>
          <w:r>
            <w:rPr>
              <w:rFonts w:hint="eastAsia"/>
            </w:rPr>
            <w:fldChar w:fldCharType="begin"/>
          </w:r>
          <w:r>
            <w:rPr>
              <w:rFonts w:hint="eastAsia"/>
            </w:rPr>
            <w:instrText xml:space="preserve"> </w:instrText>
          </w:r>
          <w:r>
            <w:instrText xml:space="preserve">PAGEREF _Toc198299805 \h</w:instrText>
          </w:r>
          <w:r>
            <w:rPr>
              <w:rFonts w:hint="eastAsia"/>
            </w:rPr>
            <w:instrText xml:space="preserve"> </w:instrText>
          </w:r>
          <w:r>
            <w:rPr>
              <w:rFonts w:hint="eastAsia"/>
            </w:rPr>
            <w:fldChar w:fldCharType="separate"/>
          </w:r>
          <w:r>
            <w:rPr>
              <w:rFonts w:hint="eastAsia"/>
            </w:rPr>
            <w:t>82</w:t>
          </w:r>
          <w:r>
            <w:rPr>
              <w:rFonts w:hint="eastAsia"/>
            </w:rPr>
            <w:fldChar w:fldCharType="end"/>
          </w:r>
          <w:r>
            <w:rPr>
              <w:rFonts w:hint="eastAsia"/>
            </w:rPr>
            <w:fldChar w:fldCharType="end"/>
          </w:r>
        </w:p>
        <w:p w14:paraId="2A70C800">
          <w:pPr>
            <w:pStyle w:val="16"/>
            <w:tabs>
              <w:tab w:val="left" w:pos="2520"/>
              <w:tab w:val="right" w:leader="dot" w:pos="8630"/>
            </w:tabs>
            <w:ind w:left="960"/>
            <w:rPr>
              <w:rFonts w:hint="eastAsia"/>
              <w:sz w:val="22"/>
              <w14:ligatures w14:val="standardContextual"/>
            </w:rPr>
          </w:pPr>
          <w:r>
            <w:fldChar w:fldCharType="begin"/>
          </w:r>
          <w:r>
            <w:instrText xml:space="preserve"> HYPERLINK \l "_Toc198299806" </w:instrText>
          </w:r>
          <w:r>
            <w:fldChar w:fldCharType="separate"/>
          </w:r>
          <w:r>
            <w:rPr>
              <w:rStyle w:val="33"/>
              <w:rFonts w:hint="eastAsia" w:cs="Arial"/>
            </w:rPr>
            <w:t>3.4.2.</w:t>
          </w:r>
          <w:r>
            <w:rPr>
              <w:rFonts w:hint="eastAsia"/>
              <w:sz w:val="22"/>
              <w14:ligatures w14:val="standardContextual"/>
            </w:rPr>
            <w:tab/>
          </w:r>
          <w:r>
            <w:rPr>
              <w:rStyle w:val="33"/>
              <w:rFonts w:hint="eastAsia"/>
            </w:rPr>
            <w:t>智慧管理</w:t>
          </w:r>
          <w:r>
            <w:rPr>
              <w:rFonts w:hint="eastAsia"/>
            </w:rPr>
            <w:tab/>
          </w:r>
          <w:r>
            <w:rPr>
              <w:rFonts w:hint="eastAsia"/>
            </w:rPr>
            <w:fldChar w:fldCharType="begin"/>
          </w:r>
          <w:r>
            <w:rPr>
              <w:rFonts w:hint="eastAsia"/>
            </w:rPr>
            <w:instrText xml:space="preserve"> </w:instrText>
          </w:r>
          <w:r>
            <w:instrText xml:space="preserve">PAGEREF _Toc198299806 \h</w:instrText>
          </w:r>
          <w:r>
            <w:rPr>
              <w:rFonts w:hint="eastAsia"/>
            </w:rPr>
            <w:instrText xml:space="preserve"> </w:instrText>
          </w:r>
          <w:r>
            <w:rPr>
              <w:rFonts w:hint="eastAsia"/>
            </w:rPr>
            <w:fldChar w:fldCharType="separate"/>
          </w:r>
          <w:r>
            <w:rPr>
              <w:rFonts w:hint="eastAsia"/>
            </w:rPr>
            <w:t>144</w:t>
          </w:r>
          <w:r>
            <w:rPr>
              <w:rFonts w:hint="eastAsia"/>
            </w:rPr>
            <w:fldChar w:fldCharType="end"/>
          </w:r>
          <w:r>
            <w:rPr>
              <w:rFonts w:hint="eastAsia"/>
            </w:rPr>
            <w:fldChar w:fldCharType="end"/>
          </w:r>
        </w:p>
        <w:p w14:paraId="43B564C4">
          <w:pPr>
            <w:pStyle w:val="16"/>
            <w:tabs>
              <w:tab w:val="left" w:pos="2520"/>
              <w:tab w:val="right" w:leader="dot" w:pos="8630"/>
            </w:tabs>
            <w:ind w:left="960"/>
            <w:rPr>
              <w:rFonts w:hint="eastAsia"/>
              <w:sz w:val="22"/>
              <w14:ligatures w14:val="standardContextual"/>
            </w:rPr>
          </w:pPr>
          <w:r>
            <w:fldChar w:fldCharType="begin"/>
          </w:r>
          <w:r>
            <w:instrText xml:space="preserve"> HYPERLINK \l "_Toc198299807" </w:instrText>
          </w:r>
          <w:r>
            <w:fldChar w:fldCharType="separate"/>
          </w:r>
          <w:r>
            <w:rPr>
              <w:rStyle w:val="33"/>
              <w:rFonts w:hint="eastAsia" w:cs="Arial"/>
            </w:rPr>
            <w:t>3.4.3.</w:t>
          </w:r>
          <w:r>
            <w:rPr>
              <w:rFonts w:hint="eastAsia"/>
              <w:sz w:val="22"/>
              <w14:ligatures w14:val="standardContextual"/>
            </w:rPr>
            <w:tab/>
          </w:r>
          <w:r>
            <w:rPr>
              <w:rStyle w:val="33"/>
              <w:rFonts w:hint="eastAsia"/>
            </w:rPr>
            <w:t>智慧科研</w:t>
          </w:r>
          <w:r>
            <w:rPr>
              <w:rFonts w:hint="eastAsia"/>
            </w:rPr>
            <w:tab/>
          </w:r>
          <w:r>
            <w:rPr>
              <w:rFonts w:hint="eastAsia"/>
            </w:rPr>
            <w:fldChar w:fldCharType="begin"/>
          </w:r>
          <w:r>
            <w:rPr>
              <w:rFonts w:hint="eastAsia"/>
            </w:rPr>
            <w:instrText xml:space="preserve"> </w:instrText>
          </w:r>
          <w:r>
            <w:instrText xml:space="preserve">PAGEREF _Toc198299807 \h</w:instrText>
          </w:r>
          <w:r>
            <w:rPr>
              <w:rFonts w:hint="eastAsia"/>
            </w:rPr>
            <w:instrText xml:space="preserve"> </w:instrText>
          </w:r>
          <w:r>
            <w:rPr>
              <w:rFonts w:hint="eastAsia"/>
            </w:rPr>
            <w:fldChar w:fldCharType="separate"/>
          </w:r>
          <w:r>
            <w:rPr>
              <w:rFonts w:hint="eastAsia"/>
            </w:rPr>
            <w:t>163</w:t>
          </w:r>
          <w:r>
            <w:rPr>
              <w:rFonts w:hint="eastAsia"/>
            </w:rPr>
            <w:fldChar w:fldCharType="end"/>
          </w:r>
          <w:r>
            <w:rPr>
              <w:rFonts w:hint="eastAsia"/>
            </w:rPr>
            <w:fldChar w:fldCharType="end"/>
          </w:r>
        </w:p>
        <w:p w14:paraId="20E798F5">
          <w:pPr>
            <w:pStyle w:val="16"/>
            <w:tabs>
              <w:tab w:val="left" w:pos="2520"/>
              <w:tab w:val="right" w:leader="dot" w:pos="8630"/>
            </w:tabs>
            <w:ind w:left="960"/>
            <w:rPr>
              <w:rFonts w:hint="eastAsia"/>
              <w:sz w:val="22"/>
              <w14:ligatures w14:val="standardContextual"/>
            </w:rPr>
          </w:pPr>
          <w:r>
            <w:fldChar w:fldCharType="begin"/>
          </w:r>
          <w:r>
            <w:instrText xml:space="preserve"> HYPERLINK \l "_Toc198299808" </w:instrText>
          </w:r>
          <w:r>
            <w:fldChar w:fldCharType="separate"/>
          </w:r>
          <w:r>
            <w:rPr>
              <w:rStyle w:val="33"/>
              <w:rFonts w:hint="eastAsia" w:cs="Arial"/>
            </w:rPr>
            <w:t>3.4.4.</w:t>
          </w:r>
          <w:r>
            <w:rPr>
              <w:rFonts w:hint="eastAsia"/>
              <w:sz w:val="22"/>
              <w14:ligatures w14:val="standardContextual"/>
            </w:rPr>
            <w:tab/>
          </w:r>
          <w:r>
            <w:rPr>
              <w:rStyle w:val="33"/>
              <w:rFonts w:hint="eastAsia"/>
            </w:rPr>
            <w:t>密码应用功能</w:t>
          </w:r>
          <w:r>
            <w:rPr>
              <w:rFonts w:hint="eastAsia"/>
            </w:rPr>
            <w:tab/>
          </w:r>
          <w:r>
            <w:rPr>
              <w:rFonts w:hint="eastAsia"/>
            </w:rPr>
            <w:fldChar w:fldCharType="begin"/>
          </w:r>
          <w:r>
            <w:rPr>
              <w:rFonts w:hint="eastAsia"/>
            </w:rPr>
            <w:instrText xml:space="preserve"> </w:instrText>
          </w:r>
          <w:r>
            <w:instrText xml:space="preserve">PAGEREF _Toc198299808 \h</w:instrText>
          </w:r>
          <w:r>
            <w:rPr>
              <w:rFonts w:hint="eastAsia"/>
            </w:rPr>
            <w:instrText xml:space="preserve"> </w:instrText>
          </w:r>
          <w:r>
            <w:rPr>
              <w:rFonts w:hint="eastAsia"/>
            </w:rPr>
            <w:fldChar w:fldCharType="separate"/>
          </w:r>
          <w:r>
            <w:rPr>
              <w:rFonts w:hint="eastAsia"/>
            </w:rPr>
            <w:t>171</w:t>
          </w:r>
          <w:r>
            <w:rPr>
              <w:rFonts w:hint="eastAsia"/>
            </w:rPr>
            <w:fldChar w:fldCharType="end"/>
          </w:r>
          <w:r>
            <w:rPr>
              <w:rFonts w:hint="eastAsia"/>
            </w:rPr>
            <w:fldChar w:fldCharType="end"/>
          </w:r>
        </w:p>
        <w:p w14:paraId="6FE3BC1A">
          <w:pPr>
            <w:pStyle w:val="16"/>
            <w:tabs>
              <w:tab w:val="left" w:pos="2520"/>
              <w:tab w:val="right" w:leader="dot" w:pos="8630"/>
            </w:tabs>
            <w:ind w:left="960"/>
            <w:rPr>
              <w:rFonts w:hint="eastAsia"/>
              <w:sz w:val="22"/>
              <w14:ligatures w14:val="standardContextual"/>
            </w:rPr>
          </w:pPr>
          <w:r>
            <w:fldChar w:fldCharType="begin"/>
          </w:r>
          <w:r>
            <w:instrText xml:space="preserve"> HYPERLINK \l "_Toc198299809" </w:instrText>
          </w:r>
          <w:r>
            <w:fldChar w:fldCharType="separate"/>
          </w:r>
          <w:r>
            <w:rPr>
              <w:rStyle w:val="33"/>
              <w:rFonts w:hint="eastAsia" w:cs="Arial"/>
            </w:rPr>
            <w:t>3.4.5.</w:t>
          </w:r>
          <w:r>
            <w:rPr>
              <w:rFonts w:hint="eastAsia"/>
              <w:sz w:val="22"/>
              <w14:ligatures w14:val="standardContextual"/>
            </w:rPr>
            <w:tab/>
          </w:r>
          <w:r>
            <w:rPr>
              <w:rStyle w:val="33"/>
              <w:rFonts w:hint="eastAsia"/>
            </w:rPr>
            <w:t>特色应用</w:t>
          </w:r>
          <w:r>
            <w:rPr>
              <w:rFonts w:hint="eastAsia"/>
            </w:rPr>
            <w:tab/>
          </w:r>
          <w:r>
            <w:rPr>
              <w:rFonts w:hint="eastAsia"/>
            </w:rPr>
            <w:fldChar w:fldCharType="begin"/>
          </w:r>
          <w:r>
            <w:rPr>
              <w:rFonts w:hint="eastAsia"/>
            </w:rPr>
            <w:instrText xml:space="preserve"> </w:instrText>
          </w:r>
          <w:r>
            <w:instrText xml:space="preserve">PAGEREF _Toc198299809 \h</w:instrText>
          </w:r>
          <w:r>
            <w:rPr>
              <w:rFonts w:hint="eastAsia"/>
            </w:rPr>
            <w:instrText xml:space="preserve"> </w:instrText>
          </w:r>
          <w:r>
            <w:rPr>
              <w:rFonts w:hint="eastAsia"/>
            </w:rPr>
            <w:fldChar w:fldCharType="separate"/>
          </w:r>
          <w:r>
            <w:rPr>
              <w:rFonts w:hint="eastAsia"/>
            </w:rPr>
            <w:t>172</w:t>
          </w:r>
          <w:r>
            <w:rPr>
              <w:rFonts w:hint="eastAsia"/>
            </w:rPr>
            <w:fldChar w:fldCharType="end"/>
          </w:r>
          <w:r>
            <w:rPr>
              <w:rFonts w:hint="eastAsia"/>
            </w:rPr>
            <w:fldChar w:fldCharType="end"/>
          </w:r>
        </w:p>
        <w:p w14:paraId="0EB42E21">
          <w:pPr>
            <w:pStyle w:val="26"/>
            <w:tabs>
              <w:tab w:val="left" w:pos="1680"/>
              <w:tab w:val="right" w:leader="dot" w:pos="8630"/>
            </w:tabs>
            <w:ind w:left="480"/>
            <w:rPr>
              <w:rFonts w:hint="eastAsia"/>
              <w:sz w:val="22"/>
              <w14:ligatures w14:val="standardContextual"/>
            </w:rPr>
          </w:pPr>
          <w:r>
            <w:fldChar w:fldCharType="begin"/>
          </w:r>
          <w:r>
            <w:instrText xml:space="preserve"> HYPERLINK \l "_Toc198299810" </w:instrText>
          </w:r>
          <w:r>
            <w:fldChar w:fldCharType="separate"/>
          </w:r>
          <w:r>
            <w:rPr>
              <w:rStyle w:val="33"/>
              <w:rFonts w:hint="eastAsia" w:cs="Arial"/>
            </w:rPr>
            <w:t>3.5.</w:t>
          </w:r>
          <w:r>
            <w:rPr>
              <w:rFonts w:hint="eastAsia"/>
              <w:sz w:val="22"/>
              <w14:ligatures w14:val="standardContextual"/>
            </w:rPr>
            <w:tab/>
          </w:r>
          <w:r>
            <w:rPr>
              <w:rStyle w:val="33"/>
              <w:rFonts w:hint="eastAsia"/>
            </w:rPr>
            <w:t>信息安全</w:t>
          </w:r>
          <w:r>
            <w:rPr>
              <w:rFonts w:hint="eastAsia"/>
            </w:rPr>
            <w:tab/>
          </w:r>
          <w:r>
            <w:rPr>
              <w:rFonts w:hint="eastAsia"/>
            </w:rPr>
            <w:fldChar w:fldCharType="begin"/>
          </w:r>
          <w:r>
            <w:rPr>
              <w:rFonts w:hint="eastAsia"/>
            </w:rPr>
            <w:instrText xml:space="preserve"> </w:instrText>
          </w:r>
          <w:r>
            <w:instrText xml:space="preserve">PAGEREF _Toc198299810 \h</w:instrText>
          </w:r>
          <w:r>
            <w:rPr>
              <w:rFonts w:hint="eastAsia"/>
            </w:rPr>
            <w:instrText xml:space="preserve"> </w:instrText>
          </w:r>
          <w:r>
            <w:rPr>
              <w:rFonts w:hint="eastAsia"/>
            </w:rPr>
            <w:fldChar w:fldCharType="separate"/>
          </w:r>
          <w:r>
            <w:rPr>
              <w:rFonts w:hint="eastAsia"/>
            </w:rPr>
            <w:t>173</w:t>
          </w:r>
          <w:r>
            <w:rPr>
              <w:rFonts w:hint="eastAsia"/>
            </w:rPr>
            <w:fldChar w:fldCharType="end"/>
          </w:r>
          <w:r>
            <w:rPr>
              <w:rFonts w:hint="eastAsia"/>
            </w:rPr>
            <w:fldChar w:fldCharType="end"/>
          </w:r>
        </w:p>
        <w:p w14:paraId="315A650E">
          <w:pPr>
            <w:pStyle w:val="26"/>
            <w:tabs>
              <w:tab w:val="left" w:pos="1680"/>
              <w:tab w:val="right" w:leader="dot" w:pos="8630"/>
            </w:tabs>
            <w:ind w:left="480"/>
            <w:rPr>
              <w:rFonts w:hint="eastAsia"/>
              <w:sz w:val="22"/>
              <w14:ligatures w14:val="standardContextual"/>
            </w:rPr>
          </w:pPr>
          <w:r>
            <w:fldChar w:fldCharType="begin"/>
          </w:r>
          <w:r>
            <w:instrText xml:space="preserve"> HYPERLINK \l "_Toc198299811" </w:instrText>
          </w:r>
          <w:r>
            <w:fldChar w:fldCharType="separate"/>
          </w:r>
          <w:r>
            <w:rPr>
              <w:rStyle w:val="33"/>
              <w:rFonts w:hint="eastAsia" w:cs="Arial"/>
            </w:rPr>
            <w:t>3.6.</w:t>
          </w:r>
          <w:r>
            <w:rPr>
              <w:rFonts w:hint="eastAsia"/>
              <w:sz w:val="22"/>
              <w14:ligatures w14:val="standardContextual"/>
            </w:rPr>
            <w:tab/>
          </w:r>
          <w:r>
            <w:rPr>
              <w:rStyle w:val="33"/>
              <w:rFonts w:hint="eastAsia"/>
            </w:rPr>
            <w:t>集成服务</w:t>
          </w:r>
          <w:r>
            <w:rPr>
              <w:rFonts w:hint="eastAsia"/>
            </w:rPr>
            <w:tab/>
          </w:r>
          <w:r>
            <w:rPr>
              <w:rFonts w:hint="eastAsia"/>
            </w:rPr>
            <w:fldChar w:fldCharType="begin"/>
          </w:r>
          <w:r>
            <w:rPr>
              <w:rFonts w:hint="eastAsia"/>
            </w:rPr>
            <w:instrText xml:space="preserve"> </w:instrText>
          </w:r>
          <w:r>
            <w:instrText xml:space="preserve">PAGEREF _Toc198299811 \h</w:instrText>
          </w:r>
          <w:r>
            <w:rPr>
              <w:rFonts w:hint="eastAsia"/>
            </w:rPr>
            <w:instrText xml:space="preserve"> </w:instrText>
          </w:r>
          <w:r>
            <w:rPr>
              <w:rFonts w:hint="eastAsia"/>
            </w:rPr>
            <w:fldChar w:fldCharType="separate"/>
          </w:r>
          <w:r>
            <w:rPr>
              <w:rFonts w:hint="eastAsia"/>
            </w:rPr>
            <w:t>203</w:t>
          </w:r>
          <w:r>
            <w:rPr>
              <w:rFonts w:hint="eastAsia"/>
            </w:rPr>
            <w:fldChar w:fldCharType="end"/>
          </w:r>
          <w:r>
            <w:rPr>
              <w:rFonts w:hint="eastAsia"/>
            </w:rPr>
            <w:fldChar w:fldCharType="end"/>
          </w:r>
        </w:p>
        <w:p w14:paraId="73E3A559">
          <w:pPr>
            <w:pStyle w:val="22"/>
            <w:tabs>
              <w:tab w:val="left" w:pos="1680"/>
              <w:tab w:val="right" w:leader="dot" w:pos="8630"/>
            </w:tabs>
            <w:rPr>
              <w:rFonts w:hint="eastAsia"/>
              <w:sz w:val="22"/>
              <w14:ligatures w14:val="standardContextual"/>
            </w:rPr>
          </w:pPr>
          <w:r>
            <w:fldChar w:fldCharType="begin"/>
          </w:r>
          <w:r>
            <w:instrText xml:space="preserve"> HYPERLINK \l "_Toc198299812" </w:instrText>
          </w:r>
          <w:r>
            <w:fldChar w:fldCharType="separate"/>
          </w:r>
          <w:r>
            <w:rPr>
              <w:rStyle w:val="33"/>
              <w:rFonts w:hint="eastAsia"/>
            </w:rPr>
            <w:t>第四章.</w:t>
          </w:r>
          <w:r>
            <w:rPr>
              <w:rFonts w:hint="eastAsia"/>
              <w:sz w:val="22"/>
              <w14:ligatures w14:val="standardContextual"/>
            </w:rPr>
            <w:tab/>
          </w:r>
          <w:r>
            <w:rPr>
              <w:rStyle w:val="33"/>
              <w:rFonts w:hint="eastAsia"/>
            </w:rPr>
            <w:t>项目建设要求</w:t>
          </w:r>
          <w:r>
            <w:rPr>
              <w:rFonts w:hint="eastAsia"/>
            </w:rPr>
            <w:tab/>
          </w:r>
          <w:r>
            <w:rPr>
              <w:rFonts w:hint="eastAsia"/>
            </w:rPr>
            <w:fldChar w:fldCharType="begin"/>
          </w:r>
          <w:r>
            <w:rPr>
              <w:rFonts w:hint="eastAsia"/>
            </w:rPr>
            <w:instrText xml:space="preserve"> </w:instrText>
          </w:r>
          <w:r>
            <w:instrText xml:space="preserve">PAGEREF _Toc198299812 \h</w:instrText>
          </w:r>
          <w:r>
            <w:rPr>
              <w:rFonts w:hint="eastAsia"/>
            </w:rPr>
            <w:instrText xml:space="preserve"> </w:instrText>
          </w:r>
          <w:r>
            <w:rPr>
              <w:rFonts w:hint="eastAsia"/>
            </w:rPr>
            <w:fldChar w:fldCharType="separate"/>
          </w:r>
          <w:r>
            <w:rPr>
              <w:rFonts w:hint="eastAsia"/>
            </w:rPr>
            <w:t>203</w:t>
          </w:r>
          <w:r>
            <w:rPr>
              <w:rFonts w:hint="eastAsia"/>
            </w:rPr>
            <w:fldChar w:fldCharType="end"/>
          </w:r>
          <w:r>
            <w:rPr>
              <w:rFonts w:hint="eastAsia"/>
            </w:rPr>
            <w:fldChar w:fldCharType="end"/>
          </w:r>
        </w:p>
        <w:p w14:paraId="7F4B2A4F">
          <w:pPr>
            <w:pStyle w:val="26"/>
            <w:tabs>
              <w:tab w:val="left" w:pos="1680"/>
              <w:tab w:val="right" w:leader="dot" w:pos="8630"/>
            </w:tabs>
            <w:ind w:left="480"/>
            <w:rPr>
              <w:rFonts w:hint="eastAsia"/>
              <w:sz w:val="22"/>
              <w14:ligatures w14:val="standardContextual"/>
            </w:rPr>
          </w:pPr>
          <w:r>
            <w:fldChar w:fldCharType="begin"/>
          </w:r>
          <w:r>
            <w:instrText xml:space="preserve"> HYPERLINK \l "_Toc198299813" </w:instrText>
          </w:r>
          <w:r>
            <w:fldChar w:fldCharType="separate"/>
          </w:r>
          <w:r>
            <w:rPr>
              <w:rStyle w:val="33"/>
              <w:rFonts w:hint="eastAsia" w:cs="Arial"/>
            </w:rPr>
            <w:t>4.1.</w:t>
          </w:r>
          <w:r>
            <w:rPr>
              <w:rFonts w:hint="eastAsia"/>
              <w:sz w:val="22"/>
              <w14:ligatures w14:val="standardContextual"/>
            </w:rPr>
            <w:tab/>
          </w:r>
          <w:r>
            <w:rPr>
              <w:rStyle w:val="33"/>
              <w:rFonts w:hint="eastAsia"/>
            </w:rPr>
            <w:t>总集服务要求</w:t>
          </w:r>
          <w:r>
            <w:rPr>
              <w:rFonts w:hint="eastAsia"/>
            </w:rPr>
            <w:tab/>
          </w:r>
          <w:r>
            <w:rPr>
              <w:rFonts w:hint="eastAsia"/>
            </w:rPr>
            <w:fldChar w:fldCharType="begin"/>
          </w:r>
          <w:r>
            <w:rPr>
              <w:rFonts w:hint="eastAsia"/>
            </w:rPr>
            <w:instrText xml:space="preserve"> </w:instrText>
          </w:r>
          <w:r>
            <w:instrText xml:space="preserve">PAGEREF _Toc198299813 \h</w:instrText>
          </w:r>
          <w:r>
            <w:rPr>
              <w:rFonts w:hint="eastAsia"/>
            </w:rPr>
            <w:instrText xml:space="preserve"> </w:instrText>
          </w:r>
          <w:r>
            <w:rPr>
              <w:rFonts w:hint="eastAsia"/>
            </w:rPr>
            <w:fldChar w:fldCharType="separate"/>
          </w:r>
          <w:r>
            <w:rPr>
              <w:rFonts w:hint="eastAsia"/>
            </w:rPr>
            <w:t>203</w:t>
          </w:r>
          <w:r>
            <w:rPr>
              <w:rFonts w:hint="eastAsia"/>
            </w:rPr>
            <w:fldChar w:fldCharType="end"/>
          </w:r>
          <w:r>
            <w:rPr>
              <w:rFonts w:hint="eastAsia"/>
            </w:rPr>
            <w:fldChar w:fldCharType="end"/>
          </w:r>
        </w:p>
        <w:p w14:paraId="01A316F5">
          <w:pPr>
            <w:pStyle w:val="26"/>
            <w:tabs>
              <w:tab w:val="left" w:pos="1680"/>
              <w:tab w:val="right" w:leader="dot" w:pos="8630"/>
            </w:tabs>
            <w:ind w:left="480"/>
            <w:rPr>
              <w:rFonts w:hint="eastAsia"/>
              <w:sz w:val="22"/>
              <w14:ligatures w14:val="standardContextual"/>
            </w:rPr>
          </w:pPr>
          <w:r>
            <w:fldChar w:fldCharType="begin"/>
          </w:r>
          <w:r>
            <w:instrText xml:space="preserve"> HYPERLINK \l "_Toc198299814" </w:instrText>
          </w:r>
          <w:r>
            <w:fldChar w:fldCharType="separate"/>
          </w:r>
          <w:r>
            <w:rPr>
              <w:rStyle w:val="33"/>
              <w:rFonts w:hint="eastAsia" w:cs="Arial"/>
            </w:rPr>
            <w:t>4.2.</w:t>
          </w:r>
          <w:r>
            <w:rPr>
              <w:rFonts w:hint="eastAsia"/>
              <w:sz w:val="22"/>
              <w14:ligatures w14:val="standardContextual"/>
            </w:rPr>
            <w:tab/>
          </w:r>
          <w:r>
            <w:rPr>
              <w:rStyle w:val="33"/>
              <w:rFonts w:hint="eastAsia"/>
            </w:rPr>
            <w:t>项目总体要求</w:t>
          </w:r>
          <w:r>
            <w:rPr>
              <w:rFonts w:hint="eastAsia"/>
            </w:rPr>
            <w:tab/>
          </w:r>
          <w:r>
            <w:rPr>
              <w:rFonts w:hint="eastAsia"/>
            </w:rPr>
            <w:fldChar w:fldCharType="begin"/>
          </w:r>
          <w:r>
            <w:rPr>
              <w:rFonts w:hint="eastAsia"/>
            </w:rPr>
            <w:instrText xml:space="preserve"> </w:instrText>
          </w:r>
          <w:r>
            <w:instrText xml:space="preserve">PAGEREF _Toc198299814 \h</w:instrText>
          </w:r>
          <w:r>
            <w:rPr>
              <w:rFonts w:hint="eastAsia"/>
            </w:rPr>
            <w:instrText xml:space="preserve"> </w:instrText>
          </w:r>
          <w:r>
            <w:rPr>
              <w:rFonts w:hint="eastAsia"/>
            </w:rPr>
            <w:fldChar w:fldCharType="separate"/>
          </w:r>
          <w:r>
            <w:rPr>
              <w:rFonts w:hint="eastAsia"/>
            </w:rPr>
            <w:t>203</w:t>
          </w:r>
          <w:r>
            <w:rPr>
              <w:rFonts w:hint="eastAsia"/>
            </w:rPr>
            <w:fldChar w:fldCharType="end"/>
          </w:r>
          <w:r>
            <w:rPr>
              <w:rFonts w:hint="eastAsia"/>
            </w:rPr>
            <w:fldChar w:fldCharType="end"/>
          </w:r>
        </w:p>
        <w:p w14:paraId="68B46B06">
          <w:pPr>
            <w:pStyle w:val="26"/>
            <w:tabs>
              <w:tab w:val="left" w:pos="1680"/>
              <w:tab w:val="right" w:leader="dot" w:pos="8630"/>
            </w:tabs>
            <w:ind w:left="480"/>
            <w:rPr>
              <w:rFonts w:hint="eastAsia"/>
              <w:sz w:val="22"/>
              <w14:ligatures w14:val="standardContextual"/>
            </w:rPr>
          </w:pPr>
          <w:r>
            <w:fldChar w:fldCharType="begin"/>
          </w:r>
          <w:r>
            <w:instrText xml:space="preserve"> HYPERLINK \l "_Toc198299815" </w:instrText>
          </w:r>
          <w:r>
            <w:fldChar w:fldCharType="separate"/>
          </w:r>
          <w:r>
            <w:rPr>
              <w:rStyle w:val="33"/>
              <w:rFonts w:hint="eastAsia" w:cs="Arial"/>
            </w:rPr>
            <w:t>4.3.</w:t>
          </w:r>
          <w:r>
            <w:rPr>
              <w:rFonts w:hint="eastAsia"/>
              <w:sz w:val="22"/>
              <w14:ligatures w14:val="standardContextual"/>
            </w:rPr>
            <w:tab/>
          </w:r>
          <w:r>
            <w:rPr>
              <w:rStyle w:val="33"/>
              <w:rFonts w:hint="eastAsia"/>
            </w:rPr>
            <w:t>安全要求</w:t>
          </w:r>
          <w:r>
            <w:rPr>
              <w:rFonts w:hint="eastAsia"/>
            </w:rPr>
            <w:tab/>
          </w:r>
          <w:r>
            <w:rPr>
              <w:rFonts w:hint="eastAsia"/>
            </w:rPr>
            <w:fldChar w:fldCharType="begin"/>
          </w:r>
          <w:r>
            <w:rPr>
              <w:rFonts w:hint="eastAsia"/>
            </w:rPr>
            <w:instrText xml:space="preserve"> </w:instrText>
          </w:r>
          <w:r>
            <w:instrText xml:space="preserve">PAGEREF _Toc198299815 \h</w:instrText>
          </w:r>
          <w:r>
            <w:rPr>
              <w:rFonts w:hint="eastAsia"/>
            </w:rPr>
            <w:instrText xml:space="preserve"> </w:instrText>
          </w:r>
          <w:r>
            <w:rPr>
              <w:rFonts w:hint="eastAsia"/>
            </w:rPr>
            <w:fldChar w:fldCharType="separate"/>
          </w:r>
          <w:r>
            <w:rPr>
              <w:rFonts w:hint="eastAsia"/>
            </w:rPr>
            <w:t>204</w:t>
          </w:r>
          <w:r>
            <w:rPr>
              <w:rFonts w:hint="eastAsia"/>
            </w:rPr>
            <w:fldChar w:fldCharType="end"/>
          </w:r>
          <w:r>
            <w:rPr>
              <w:rFonts w:hint="eastAsia"/>
            </w:rPr>
            <w:fldChar w:fldCharType="end"/>
          </w:r>
        </w:p>
        <w:p w14:paraId="6C7AC3F5">
          <w:pPr>
            <w:pStyle w:val="26"/>
            <w:tabs>
              <w:tab w:val="left" w:pos="1680"/>
              <w:tab w:val="right" w:leader="dot" w:pos="8630"/>
            </w:tabs>
            <w:ind w:left="480"/>
            <w:rPr>
              <w:rFonts w:hint="eastAsia"/>
              <w:sz w:val="22"/>
              <w14:ligatures w14:val="standardContextual"/>
            </w:rPr>
          </w:pPr>
          <w:r>
            <w:fldChar w:fldCharType="begin"/>
          </w:r>
          <w:r>
            <w:instrText xml:space="preserve"> HYPERLINK \l "_Toc198299816" </w:instrText>
          </w:r>
          <w:r>
            <w:fldChar w:fldCharType="separate"/>
          </w:r>
          <w:r>
            <w:rPr>
              <w:rStyle w:val="33"/>
              <w:rFonts w:hint="eastAsia" w:cs="Arial"/>
            </w:rPr>
            <w:t>4.4.</w:t>
          </w:r>
          <w:r>
            <w:rPr>
              <w:rFonts w:hint="eastAsia"/>
              <w:sz w:val="22"/>
              <w14:ligatures w14:val="standardContextual"/>
            </w:rPr>
            <w:tab/>
          </w:r>
          <w:r>
            <w:rPr>
              <w:rStyle w:val="33"/>
              <w:rFonts w:hint="eastAsia"/>
            </w:rPr>
            <w:t>项目工期要求</w:t>
          </w:r>
          <w:r>
            <w:rPr>
              <w:rFonts w:hint="eastAsia"/>
            </w:rPr>
            <w:tab/>
          </w:r>
          <w:r>
            <w:rPr>
              <w:rFonts w:hint="eastAsia"/>
            </w:rPr>
            <w:fldChar w:fldCharType="begin"/>
          </w:r>
          <w:r>
            <w:rPr>
              <w:rFonts w:hint="eastAsia"/>
            </w:rPr>
            <w:instrText xml:space="preserve"> </w:instrText>
          </w:r>
          <w:r>
            <w:instrText xml:space="preserve">PAGEREF _Toc198299816 \h</w:instrText>
          </w:r>
          <w:r>
            <w:rPr>
              <w:rFonts w:hint="eastAsia"/>
            </w:rPr>
            <w:instrText xml:space="preserve"> </w:instrText>
          </w:r>
          <w:r>
            <w:rPr>
              <w:rFonts w:hint="eastAsia"/>
            </w:rPr>
            <w:fldChar w:fldCharType="separate"/>
          </w:r>
          <w:r>
            <w:rPr>
              <w:rFonts w:hint="eastAsia"/>
            </w:rPr>
            <w:t>204</w:t>
          </w:r>
          <w:r>
            <w:rPr>
              <w:rFonts w:hint="eastAsia"/>
            </w:rPr>
            <w:fldChar w:fldCharType="end"/>
          </w:r>
          <w:r>
            <w:rPr>
              <w:rFonts w:hint="eastAsia"/>
            </w:rPr>
            <w:fldChar w:fldCharType="end"/>
          </w:r>
        </w:p>
        <w:p w14:paraId="3CBC8032">
          <w:pPr>
            <w:pStyle w:val="26"/>
            <w:tabs>
              <w:tab w:val="left" w:pos="1680"/>
              <w:tab w:val="right" w:leader="dot" w:pos="8630"/>
            </w:tabs>
            <w:ind w:left="480"/>
            <w:rPr>
              <w:rFonts w:hint="eastAsia"/>
              <w:sz w:val="22"/>
              <w14:ligatures w14:val="standardContextual"/>
            </w:rPr>
          </w:pPr>
          <w:r>
            <w:fldChar w:fldCharType="begin"/>
          </w:r>
          <w:r>
            <w:instrText xml:space="preserve"> HYPERLINK \l "_Toc198299817" </w:instrText>
          </w:r>
          <w:r>
            <w:fldChar w:fldCharType="separate"/>
          </w:r>
          <w:r>
            <w:rPr>
              <w:rStyle w:val="33"/>
              <w:rFonts w:hint="eastAsia" w:cs="Arial"/>
            </w:rPr>
            <w:t>4.5.</w:t>
          </w:r>
          <w:r>
            <w:rPr>
              <w:rFonts w:hint="eastAsia"/>
              <w:sz w:val="22"/>
              <w14:ligatures w14:val="standardContextual"/>
            </w:rPr>
            <w:tab/>
          </w:r>
          <w:r>
            <w:rPr>
              <w:rStyle w:val="33"/>
              <w:rFonts w:hint="eastAsia"/>
            </w:rPr>
            <w:t>项目实施要求</w:t>
          </w:r>
          <w:r>
            <w:rPr>
              <w:rFonts w:hint="eastAsia"/>
            </w:rPr>
            <w:tab/>
          </w:r>
          <w:r>
            <w:rPr>
              <w:rFonts w:hint="eastAsia"/>
            </w:rPr>
            <w:fldChar w:fldCharType="begin"/>
          </w:r>
          <w:r>
            <w:rPr>
              <w:rFonts w:hint="eastAsia"/>
            </w:rPr>
            <w:instrText xml:space="preserve"> </w:instrText>
          </w:r>
          <w:r>
            <w:instrText xml:space="preserve">PAGEREF _Toc198299817 \h</w:instrText>
          </w:r>
          <w:r>
            <w:rPr>
              <w:rFonts w:hint="eastAsia"/>
            </w:rPr>
            <w:instrText xml:space="preserve"> </w:instrText>
          </w:r>
          <w:r>
            <w:rPr>
              <w:rFonts w:hint="eastAsia"/>
            </w:rPr>
            <w:fldChar w:fldCharType="separate"/>
          </w:r>
          <w:r>
            <w:rPr>
              <w:rFonts w:hint="eastAsia"/>
            </w:rPr>
            <w:t>204</w:t>
          </w:r>
          <w:r>
            <w:rPr>
              <w:rFonts w:hint="eastAsia"/>
            </w:rPr>
            <w:fldChar w:fldCharType="end"/>
          </w:r>
          <w:r>
            <w:rPr>
              <w:rFonts w:hint="eastAsia"/>
            </w:rPr>
            <w:fldChar w:fldCharType="end"/>
          </w:r>
        </w:p>
        <w:p w14:paraId="268ED11D">
          <w:pPr>
            <w:pStyle w:val="26"/>
            <w:tabs>
              <w:tab w:val="left" w:pos="1680"/>
              <w:tab w:val="right" w:leader="dot" w:pos="8630"/>
            </w:tabs>
            <w:ind w:left="480"/>
            <w:rPr>
              <w:rFonts w:hint="eastAsia"/>
              <w:sz w:val="22"/>
              <w14:ligatures w14:val="standardContextual"/>
            </w:rPr>
          </w:pPr>
          <w:r>
            <w:fldChar w:fldCharType="begin"/>
          </w:r>
          <w:r>
            <w:instrText xml:space="preserve"> HYPERLINK \l "_Toc198299818" </w:instrText>
          </w:r>
          <w:r>
            <w:fldChar w:fldCharType="separate"/>
          </w:r>
          <w:r>
            <w:rPr>
              <w:rStyle w:val="33"/>
              <w:rFonts w:hint="eastAsia" w:cs="Arial"/>
            </w:rPr>
            <w:t>4.6.</w:t>
          </w:r>
          <w:r>
            <w:rPr>
              <w:rFonts w:hint="eastAsia"/>
              <w:sz w:val="22"/>
              <w14:ligatures w14:val="standardContextual"/>
            </w:rPr>
            <w:tab/>
          </w:r>
          <w:r>
            <w:rPr>
              <w:rStyle w:val="33"/>
              <w:rFonts w:hint="eastAsia"/>
            </w:rPr>
            <w:t>项目人员配备要求</w:t>
          </w:r>
          <w:r>
            <w:rPr>
              <w:rFonts w:hint="eastAsia"/>
            </w:rPr>
            <w:tab/>
          </w:r>
          <w:r>
            <w:rPr>
              <w:rFonts w:hint="eastAsia"/>
            </w:rPr>
            <w:fldChar w:fldCharType="begin"/>
          </w:r>
          <w:r>
            <w:rPr>
              <w:rFonts w:hint="eastAsia"/>
            </w:rPr>
            <w:instrText xml:space="preserve"> </w:instrText>
          </w:r>
          <w:r>
            <w:instrText xml:space="preserve">PAGEREF _Toc198299818 \h</w:instrText>
          </w:r>
          <w:r>
            <w:rPr>
              <w:rFonts w:hint="eastAsia"/>
            </w:rPr>
            <w:instrText xml:space="preserve"> </w:instrText>
          </w:r>
          <w:r>
            <w:rPr>
              <w:rFonts w:hint="eastAsia"/>
            </w:rPr>
            <w:fldChar w:fldCharType="separate"/>
          </w:r>
          <w:r>
            <w:rPr>
              <w:rFonts w:hint="eastAsia"/>
            </w:rPr>
            <w:t>205</w:t>
          </w:r>
          <w:r>
            <w:rPr>
              <w:rFonts w:hint="eastAsia"/>
            </w:rPr>
            <w:fldChar w:fldCharType="end"/>
          </w:r>
          <w:r>
            <w:rPr>
              <w:rFonts w:hint="eastAsia"/>
            </w:rPr>
            <w:fldChar w:fldCharType="end"/>
          </w:r>
        </w:p>
        <w:p w14:paraId="4FF8FBEF">
          <w:pPr>
            <w:pStyle w:val="26"/>
            <w:tabs>
              <w:tab w:val="left" w:pos="1680"/>
              <w:tab w:val="right" w:leader="dot" w:pos="8630"/>
            </w:tabs>
            <w:ind w:left="480"/>
            <w:rPr>
              <w:rFonts w:hint="eastAsia"/>
              <w:sz w:val="22"/>
              <w14:ligatures w14:val="standardContextual"/>
            </w:rPr>
          </w:pPr>
          <w:r>
            <w:fldChar w:fldCharType="begin"/>
          </w:r>
          <w:r>
            <w:instrText xml:space="preserve"> HYPERLINK \l "_Toc198299819" </w:instrText>
          </w:r>
          <w:r>
            <w:fldChar w:fldCharType="separate"/>
          </w:r>
          <w:r>
            <w:rPr>
              <w:rStyle w:val="33"/>
              <w:rFonts w:hint="eastAsia" w:cs="Arial"/>
            </w:rPr>
            <w:t>4.7.</w:t>
          </w:r>
          <w:r>
            <w:rPr>
              <w:rFonts w:hint="eastAsia"/>
              <w:sz w:val="22"/>
              <w14:ligatures w14:val="standardContextual"/>
            </w:rPr>
            <w:tab/>
          </w:r>
          <w:r>
            <w:rPr>
              <w:rStyle w:val="33"/>
              <w:rFonts w:hint="eastAsia"/>
            </w:rPr>
            <w:t>培训要求</w:t>
          </w:r>
          <w:r>
            <w:rPr>
              <w:rFonts w:hint="eastAsia"/>
            </w:rPr>
            <w:tab/>
          </w:r>
          <w:r>
            <w:rPr>
              <w:rFonts w:hint="eastAsia"/>
            </w:rPr>
            <w:fldChar w:fldCharType="begin"/>
          </w:r>
          <w:r>
            <w:rPr>
              <w:rFonts w:hint="eastAsia"/>
            </w:rPr>
            <w:instrText xml:space="preserve"> </w:instrText>
          </w:r>
          <w:r>
            <w:instrText xml:space="preserve">PAGEREF _Toc198299819 \h</w:instrText>
          </w:r>
          <w:r>
            <w:rPr>
              <w:rFonts w:hint="eastAsia"/>
            </w:rPr>
            <w:instrText xml:space="preserve"> </w:instrText>
          </w:r>
          <w:r>
            <w:rPr>
              <w:rFonts w:hint="eastAsia"/>
            </w:rPr>
            <w:fldChar w:fldCharType="separate"/>
          </w:r>
          <w:r>
            <w:rPr>
              <w:rFonts w:hint="eastAsia"/>
            </w:rPr>
            <w:t>205</w:t>
          </w:r>
          <w:r>
            <w:rPr>
              <w:rFonts w:hint="eastAsia"/>
            </w:rPr>
            <w:fldChar w:fldCharType="end"/>
          </w:r>
          <w:r>
            <w:rPr>
              <w:rFonts w:hint="eastAsia"/>
            </w:rPr>
            <w:fldChar w:fldCharType="end"/>
          </w:r>
        </w:p>
        <w:p w14:paraId="1DE5D4B8">
          <w:pPr>
            <w:pStyle w:val="26"/>
            <w:tabs>
              <w:tab w:val="left" w:pos="1680"/>
              <w:tab w:val="right" w:leader="dot" w:pos="8630"/>
            </w:tabs>
            <w:ind w:left="480"/>
            <w:rPr>
              <w:rFonts w:hint="eastAsia"/>
              <w:sz w:val="22"/>
              <w14:ligatures w14:val="standardContextual"/>
            </w:rPr>
          </w:pPr>
          <w:r>
            <w:fldChar w:fldCharType="begin"/>
          </w:r>
          <w:r>
            <w:instrText xml:space="preserve"> HYPERLINK \l "_Toc198299820" </w:instrText>
          </w:r>
          <w:r>
            <w:fldChar w:fldCharType="separate"/>
          </w:r>
          <w:r>
            <w:rPr>
              <w:rStyle w:val="33"/>
              <w:rFonts w:hint="eastAsia" w:cs="Arial"/>
            </w:rPr>
            <w:t>4.8.</w:t>
          </w:r>
          <w:r>
            <w:rPr>
              <w:rFonts w:hint="eastAsia"/>
              <w:sz w:val="22"/>
              <w14:ligatures w14:val="standardContextual"/>
            </w:rPr>
            <w:tab/>
          </w:r>
          <w:r>
            <w:rPr>
              <w:rStyle w:val="33"/>
              <w:rFonts w:hint="eastAsia"/>
            </w:rPr>
            <w:t>项目测试要求</w:t>
          </w:r>
          <w:r>
            <w:rPr>
              <w:rFonts w:hint="eastAsia"/>
            </w:rPr>
            <w:tab/>
          </w:r>
          <w:r>
            <w:rPr>
              <w:rFonts w:hint="eastAsia"/>
            </w:rPr>
            <w:fldChar w:fldCharType="begin"/>
          </w:r>
          <w:r>
            <w:rPr>
              <w:rFonts w:hint="eastAsia"/>
            </w:rPr>
            <w:instrText xml:space="preserve"> </w:instrText>
          </w:r>
          <w:r>
            <w:instrText xml:space="preserve">PAGEREF _Toc198299820 \h</w:instrText>
          </w:r>
          <w:r>
            <w:rPr>
              <w:rFonts w:hint="eastAsia"/>
            </w:rPr>
            <w:instrText xml:space="preserve"> </w:instrText>
          </w:r>
          <w:r>
            <w:rPr>
              <w:rFonts w:hint="eastAsia"/>
            </w:rPr>
            <w:fldChar w:fldCharType="separate"/>
          </w:r>
          <w:r>
            <w:rPr>
              <w:rFonts w:hint="eastAsia"/>
            </w:rPr>
            <w:t>206</w:t>
          </w:r>
          <w:r>
            <w:rPr>
              <w:rFonts w:hint="eastAsia"/>
            </w:rPr>
            <w:fldChar w:fldCharType="end"/>
          </w:r>
          <w:r>
            <w:rPr>
              <w:rFonts w:hint="eastAsia"/>
            </w:rPr>
            <w:fldChar w:fldCharType="end"/>
          </w:r>
        </w:p>
        <w:p w14:paraId="151E68F8">
          <w:pPr>
            <w:pStyle w:val="26"/>
            <w:tabs>
              <w:tab w:val="left" w:pos="1680"/>
              <w:tab w:val="right" w:leader="dot" w:pos="8630"/>
            </w:tabs>
            <w:ind w:left="480"/>
            <w:rPr>
              <w:rFonts w:hint="eastAsia"/>
              <w:sz w:val="22"/>
              <w14:ligatures w14:val="standardContextual"/>
            </w:rPr>
          </w:pPr>
          <w:r>
            <w:fldChar w:fldCharType="begin"/>
          </w:r>
          <w:r>
            <w:instrText xml:space="preserve"> HYPERLINK \l "_Toc198299821" </w:instrText>
          </w:r>
          <w:r>
            <w:fldChar w:fldCharType="separate"/>
          </w:r>
          <w:r>
            <w:rPr>
              <w:rStyle w:val="33"/>
              <w:rFonts w:hint="eastAsia" w:cs="Arial"/>
            </w:rPr>
            <w:t>4.9.</w:t>
          </w:r>
          <w:r>
            <w:rPr>
              <w:rFonts w:hint="eastAsia"/>
              <w:sz w:val="22"/>
              <w14:ligatures w14:val="standardContextual"/>
            </w:rPr>
            <w:tab/>
          </w:r>
          <w:r>
            <w:rPr>
              <w:rStyle w:val="33"/>
              <w:rFonts w:hint="eastAsia"/>
            </w:rPr>
            <w:t>项目验收要求</w:t>
          </w:r>
          <w:r>
            <w:rPr>
              <w:rFonts w:hint="eastAsia"/>
            </w:rPr>
            <w:tab/>
          </w:r>
          <w:r>
            <w:rPr>
              <w:rFonts w:hint="eastAsia"/>
            </w:rPr>
            <w:fldChar w:fldCharType="begin"/>
          </w:r>
          <w:r>
            <w:rPr>
              <w:rFonts w:hint="eastAsia"/>
            </w:rPr>
            <w:instrText xml:space="preserve"> </w:instrText>
          </w:r>
          <w:r>
            <w:instrText xml:space="preserve">PAGEREF _Toc198299821 \h</w:instrText>
          </w:r>
          <w:r>
            <w:rPr>
              <w:rFonts w:hint="eastAsia"/>
            </w:rPr>
            <w:instrText xml:space="preserve"> </w:instrText>
          </w:r>
          <w:r>
            <w:rPr>
              <w:rFonts w:hint="eastAsia"/>
            </w:rPr>
            <w:fldChar w:fldCharType="separate"/>
          </w:r>
          <w:r>
            <w:rPr>
              <w:rFonts w:hint="eastAsia"/>
            </w:rPr>
            <w:t>206</w:t>
          </w:r>
          <w:r>
            <w:rPr>
              <w:rFonts w:hint="eastAsia"/>
            </w:rPr>
            <w:fldChar w:fldCharType="end"/>
          </w:r>
          <w:r>
            <w:rPr>
              <w:rFonts w:hint="eastAsia"/>
            </w:rPr>
            <w:fldChar w:fldCharType="end"/>
          </w:r>
        </w:p>
        <w:p w14:paraId="4AADA891">
          <w:pPr>
            <w:pStyle w:val="26"/>
            <w:tabs>
              <w:tab w:val="left" w:pos="1680"/>
              <w:tab w:val="right" w:leader="dot" w:pos="8630"/>
            </w:tabs>
            <w:ind w:left="480"/>
            <w:rPr>
              <w:rFonts w:hint="eastAsia"/>
              <w:sz w:val="22"/>
              <w14:ligatures w14:val="standardContextual"/>
            </w:rPr>
          </w:pPr>
          <w:r>
            <w:fldChar w:fldCharType="begin"/>
          </w:r>
          <w:r>
            <w:instrText xml:space="preserve"> HYPERLINK \l "_Toc198299822" </w:instrText>
          </w:r>
          <w:r>
            <w:fldChar w:fldCharType="separate"/>
          </w:r>
          <w:r>
            <w:rPr>
              <w:rStyle w:val="33"/>
              <w:rFonts w:hint="eastAsia" w:cs="Arial"/>
            </w:rPr>
            <w:t>4.10.</w:t>
          </w:r>
          <w:r>
            <w:rPr>
              <w:rFonts w:hint="eastAsia"/>
              <w:sz w:val="22"/>
              <w14:ligatures w14:val="standardContextual"/>
            </w:rPr>
            <w:tab/>
          </w:r>
          <w:r>
            <w:rPr>
              <w:rStyle w:val="33"/>
              <w:rFonts w:hint="eastAsia"/>
            </w:rPr>
            <w:t>技术文档要求</w:t>
          </w:r>
          <w:r>
            <w:rPr>
              <w:rFonts w:hint="eastAsia"/>
            </w:rPr>
            <w:tab/>
          </w:r>
          <w:r>
            <w:rPr>
              <w:rFonts w:hint="eastAsia"/>
            </w:rPr>
            <w:fldChar w:fldCharType="begin"/>
          </w:r>
          <w:r>
            <w:rPr>
              <w:rFonts w:hint="eastAsia"/>
            </w:rPr>
            <w:instrText xml:space="preserve"> </w:instrText>
          </w:r>
          <w:r>
            <w:instrText xml:space="preserve">PAGEREF _Toc198299822 \h</w:instrText>
          </w:r>
          <w:r>
            <w:rPr>
              <w:rFonts w:hint="eastAsia"/>
            </w:rPr>
            <w:instrText xml:space="preserve"> </w:instrText>
          </w:r>
          <w:r>
            <w:rPr>
              <w:rFonts w:hint="eastAsia"/>
            </w:rPr>
            <w:fldChar w:fldCharType="separate"/>
          </w:r>
          <w:r>
            <w:rPr>
              <w:rFonts w:hint="eastAsia"/>
            </w:rPr>
            <w:t>207</w:t>
          </w:r>
          <w:r>
            <w:rPr>
              <w:rFonts w:hint="eastAsia"/>
            </w:rPr>
            <w:fldChar w:fldCharType="end"/>
          </w:r>
          <w:r>
            <w:rPr>
              <w:rFonts w:hint="eastAsia"/>
            </w:rPr>
            <w:fldChar w:fldCharType="end"/>
          </w:r>
        </w:p>
        <w:p w14:paraId="03289E8B">
          <w:pPr>
            <w:pStyle w:val="26"/>
            <w:tabs>
              <w:tab w:val="left" w:pos="1680"/>
              <w:tab w:val="right" w:leader="dot" w:pos="8630"/>
            </w:tabs>
            <w:ind w:left="480"/>
            <w:rPr>
              <w:rFonts w:hint="eastAsia"/>
              <w:sz w:val="22"/>
              <w14:ligatures w14:val="standardContextual"/>
            </w:rPr>
          </w:pPr>
          <w:r>
            <w:fldChar w:fldCharType="begin"/>
          </w:r>
          <w:r>
            <w:instrText xml:space="preserve"> HYPERLINK \l "_Toc198299823" </w:instrText>
          </w:r>
          <w:r>
            <w:fldChar w:fldCharType="separate"/>
          </w:r>
          <w:r>
            <w:rPr>
              <w:rStyle w:val="33"/>
              <w:rFonts w:hint="eastAsia" w:cs="Arial"/>
            </w:rPr>
            <w:t>4.11.</w:t>
          </w:r>
          <w:r>
            <w:rPr>
              <w:rFonts w:hint="eastAsia"/>
              <w:sz w:val="22"/>
              <w14:ligatures w14:val="standardContextual"/>
            </w:rPr>
            <w:tab/>
          </w:r>
          <w:r>
            <w:rPr>
              <w:rStyle w:val="33"/>
              <w:rFonts w:hint="eastAsia"/>
            </w:rPr>
            <w:t>维保和售后服务要求</w:t>
          </w:r>
          <w:r>
            <w:rPr>
              <w:rFonts w:hint="eastAsia"/>
            </w:rPr>
            <w:tab/>
          </w:r>
          <w:r>
            <w:rPr>
              <w:rFonts w:hint="eastAsia"/>
            </w:rPr>
            <w:fldChar w:fldCharType="begin"/>
          </w:r>
          <w:r>
            <w:rPr>
              <w:rFonts w:hint="eastAsia"/>
            </w:rPr>
            <w:instrText xml:space="preserve"> </w:instrText>
          </w:r>
          <w:r>
            <w:instrText xml:space="preserve">PAGEREF _Toc198299823 \h</w:instrText>
          </w:r>
          <w:r>
            <w:rPr>
              <w:rFonts w:hint="eastAsia"/>
            </w:rPr>
            <w:instrText xml:space="preserve"> </w:instrText>
          </w:r>
          <w:r>
            <w:rPr>
              <w:rFonts w:hint="eastAsia"/>
            </w:rPr>
            <w:fldChar w:fldCharType="separate"/>
          </w:r>
          <w:r>
            <w:rPr>
              <w:rFonts w:hint="eastAsia"/>
            </w:rPr>
            <w:t>207</w:t>
          </w:r>
          <w:r>
            <w:rPr>
              <w:rFonts w:hint="eastAsia"/>
            </w:rPr>
            <w:fldChar w:fldCharType="end"/>
          </w:r>
          <w:r>
            <w:rPr>
              <w:rFonts w:hint="eastAsia"/>
            </w:rPr>
            <w:fldChar w:fldCharType="end"/>
          </w:r>
        </w:p>
        <w:p w14:paraId="4856E222">
          <w:pPr>
            <w:pStyle w:val="26"/>
            <w:tabs>
              <w:tab w:val="left" w:pos="1680"/>
              <w:tab w:val="right" w:leader="dot" w:pos="8630"/>
            </w:tabs>
            <w:ind w:left="480"/>
            <w:rPr>
              <w:rFonts w:hint="eastAsia"/>
              <w:sz w:val="22"/>
              <w14:ligatures w14:val="standardContextual"/>
            </w:rPr>
          </w:pPr>
          <w:r>
            <w:fldChar w:fldCharType="begin"/>
          </w:r>
          <w:r>
            <w:instrText xml:space="preserve"> HYPERLINK \l "_Toc198299824" </w:instrText>
          </w:r>
          <w:r>
            <w:fldChar w:fldCharType="separate"/>
          </w:r>
          <w:r>
            <w:rPr>
              <w:rStyle w:val="33"/>
              <w:rFonts w:hint="eastAsia" w:cs="Arial"/>
            </w:rPr>
            <w:t>4.12.</w:t>
          </w:r>
          <w:r>
            <w:rPr>
              <w:rFonts w:hint="eastAsia"/>
              <w:sz w:val="22"/>
              <w14:ligatures w14:val="standardContextual"/>
            </w:rPr>
            <w:tab/>
          </w:r>
          <w:r>
            <w:rPr>
              <w:rStyle w:val="33"/>
              <w:rFonts w:hint="eastAsia"/>
            </w:rPr>
            <w:t>保密承诺</w:t>
          </w:r>
          <w:r>
            <w:rPr>
              <w:rFonts w:hint="eastAsia"/>
            </w:rPr>
            <w:tab/>
          </w:r>
          <w:r>
            <w:rPr>
              <w:rFonts w:hint="eastAsia"/>
            </w:rPr>
            <w:fldChar w:fldCharType="begin"/>
          </w:r>
          <w:r>
            <w:rPr>
              <w:rFonts w:hint="eastAsia"/>
            </w:rPr>
            <w:instrText xml:space="preserve"> </w:instrText>
          </w:r>
          <w:r>
            <w:instrText xml:space="preserve">PAGEREF _Toc198299824 \h</w:instrText>
          </w:r>
          <w:r>
            <w:rPr>
              <w:rFonts w:hint="eastAsia"/>
            </w:rPr>
            <w:instrText xml:space="preserve"> </w:instrText>
          </w:r>
          <w:r>
            <w:rPr>
              <w:rFonts w:hint="eastAsia"/>
            </w:rPr>
            <w:fldChar w:fldCharType="separate"/>
          </w:r>
          <w:r>
            <w:rPr>
              <w:rFonts w:hint="eastAsia"/>
            </w:rPr>
            <w:t>209</w:t>
          </w:r>
          <w:r>
            <w:rPr>
              <w:rFonts w:hint="eastAsia"/>
            </w:rPr>
            <w:fldChar w:fldCharType="end"/>
          </w:r>
          <w:r>
            <w:rPr>
              <w:rFonts w:hint="eastAsia"/>
            </w:rPr>
            <w:fldChar w:fldCharType="end"/>
          </w:r>
        </w:p>
        <w:p w14:paraId="482E0F91">
          <w:pPr>
            <w:pStyle w:val="26"/>
            <w:tabs>
              <w:tab w:val="left" w:pos="1680"/>
              <w:tab w:val="right" w:leader="dot" w:pos="8630"/>
            </w:tabs>
            <w:ind w:left="480"/>
            <w:rPr>
              <w:rFonts w:hint="eastAsia"/>
              <w:sz w:val="22"/>
              <w14:ligatures w14:val="standardContextual"/>
            </w:rPr>
          </w:pPr>
          <w:r>
            <w:fldChar w:fldCharType="begin"/>
          </w:r>
          <w:r>
            <w:instrText xml:space="preserve"> HYPERLINK \l "_Toc198299825" </w:instrText>
          </w:r>
          <w:r>
            <w:fldChar w:fldCharType="separate"/>
          </w:r>
          <w:r>
            <w:rPr>
              <w:rStyle w:val="33"/>
              <w:rFonts w:hint="eastAsia" w:cs="Arial"/>
            </w:rPr>
            <w:t>4.13.</w:t>
          </w:r>
          <w:r>
            <w:rPr>
              <w:rFonts w:hint="eastAsia"/>
              <w:sz w:val="22"/>
              <w14:ligatures w14:val="standardContextual"/>
            </w:rPr>
            <w:tab/>
          </w:r>
          <w:r>
            <w:rPr>
              <w:rStyle w:val="33"/>
              <w:rFonts w:hint="eastAsia"/>
            </w:rPr>
            <w:t>知识产权承诺</w:t>
          </w:r>
          <w:r>
            <w:rPr>
              <w:rFonts w:hint="eastAsia"/>
            </w:rPr>
            <w:tab/>
          </w:r>
          <w:r>
            <w:rPr>
              <w:rFonts w:hint="eastAsia"/>
            </w:rPr>
            <w:fldChar w:fldCharType="begin"/>
          </w:r>
          <w:r>
            <w:rPr>
              <w:rFonts w:hint="eastAsia"/>
            </w:rPr>
            <w:instrText xml:space="preserve"> </w:instrText>
          </w:r>
          <w:r>
            <w:instrText xml:space="preserve">PAGEREF _Toc198299825 \h</w:instrText>
          </w:r>
          <w:r>
            <w:rPr>
              <w:rFonts w:hint="eastAsia"/>
            </w:rPr>
            <w:instrText xml:space="preserve"> </w:instrText>
          </w:r>
          <w:r>
            <w:rPr>
              <w:rFonts w:hint="eastAsia"/>
            </w:rPr>
            <w:fldChar w:fldCharType="separate"/>
          </w:r>
          <w:r>
            <w:rPr>
              <w:rFonts w:hint="eastAsia"/>
            </w:rPr>
            <w:t>209</w:t>
          </w:r>
          <w:r>
            <w:rPr>
              <w:rFonts w:hint="eastAsia"/>
            </w:rPr>
            <w:fldChar w:fldCharType="end"/>
          </w:r>
          <w:r>
            <w:rPr>
              <w:rFonts w:hint="eastAsia"/>
            </w:rPr>
            <w:fldChar w:fldCharType="end"/>
          </w:r>
        </w:p>
        <w:p w14:paraId="2A17F6A8">
          <w:pPr>
            <w:pStyle w:val="26"/>
            <w:tabs>
              <w:tab w:val="left" w:pos="1680"/>
              <w:tab w:val="right" w:leader="dot" w:pos="8630"/>
            </w:tabs>
            <w:ind w:left="480"/>
            <w:rPr>
              <w:rFonts w:hint="eastAsia"/>
              <w:sz w:val="22"/>
              <w14:ligatures w14:val="standardContextual"/>
            </w:rPr>
          </w:pPr>
          <w:r>
            <w:fldChar w:fldCharType="begin"/>
          </w:r>
          <w:r>
            <w:instrText xml:space="preserve"> HYPERLINK \l "_Toc198299826" </w:instrText>
          </w:r>
          <w:r>
            <w:fldChar w:fldCharType="separate"/>
          </w:r>
          <w:r>
            <w:rPr>
              <w:rStyle w:val="33"/>
              <w:rFonts w:hint="eastAsia" w:cs="Arial"/>
            </w:rPr>
            <w:t>4.14.</w:t>
          </w:r>
          <w:r>
            <w:rPr>
              <w:rFonts w:hint="eastAsia"/>
              <w:sz w:val="22"/>
              <w14:ligatures w14:val="standardContextual"/>
            </w:rPr>
            <w:tab/>
          </w:r>
          <w:r>
            <w:rPr>
              <w:rStyle w:val="33"/>
              <w:rFonts w:hint="eastAsia"/>
            </w:rPr>
            <w:t>其他要求</w:t>
          </w:r>
          <w:r>
            <w:rPr>
              <w:rFonts w:hint="eastAsia"/>
            </w:rPr>
            <w:tab/>
          </w:r>
          <w:r>
            <w:rPr>
              <w:rFonts w:hint="eastAsia"/>
            </w:rPr>
            <w:fldChar w:fldCharType="begin"/>
          </w:r>
          <w:r>
            <w:rPr>
              <w:rFonts w:hint="eastAsia"/>
            </w:rPr>
            <w:instrText xml:space="preserve"> </w:instrText>
          </w:r>
          <w:r>
            <w:instrText xml:space="preserve">PAGEREF _Toc198299826 \h</w:instrText>
          </w:r>
          <w:r>
            <w:rPr>
              <w:rFonts w:hint="eastAsia"/>
            </w:rPr>
            <w:instrText xml:space="preserve"> </w:instrText>
          </w:r>
          <w:r>
            <w:rPr>
              <w:rFonts w:hint="eastAsia"/>
            </w:rPr>
            <w:fldChar w:fldCharType="separate"/>
          </w:r>
          <w:r>
            <w:rPr>
              <w:rFonts w:hint="eastAsia"/>
            </w:rPr>
            <w:t>209</w:t>
          </w:r>
          <w:r>
            <w:rPr>
              <w:rFonts w:hint="eastAsia"/>
            </w:rPr>
            <w:fldChar w:fldCharType="end"/>
          </w:r>
          <w:r>
            <w:rPr>
              <w:rFonts w:hint="eastAsia"/>
            </w:rPr>
            <w:fldChar w:fldCharType="end"/>
          </w:r>
        </w:p>
        <w:p w14:paraId="745E61B8">
          <w:pPr>
            <w:rPr>
              <w:rFonts w:hint="eastAsia"/>
            </w:rPr>
          </w:pPr>
          <w:r>
            <w:rPr>
              <w:rFonts w:hint="eastAsia"/>
            </w:rPr>
            <w:fldChar w:fldCharType="end"/>
          </w:r>
        </w:p>
      </w:sdtContent>
    </w:sdt>
    <w:p w14:paraId="7EE9891D">
      <w:pPr>
        <w:pStyle w:val="2"/>
        <w:ind w:firstLine="562"/>
        <w:rPr>
          <w:rFonts w:hint="eastAsia"/>
        </w:rPr>
        <w:sectPr>
          <w:footerReference r:id="rId11" w:type="default"/>
          <w:pgSz w:w="11906" w:h="16838"/>
          <w:pgMar w:top="1383" w:right="1633" w:bottom="1383" w:left="1633" w:header="851" w:footer="992" w:gutter="0"/>
          <w:pgNumType w:start="1"/>
          <w:cols w:space="720" w:num="1"/>
          <w:docGrid w:type="lines" w:linePitch="312" w:charSpace="0"/>
        </w:sectPr>
      </w:pPr>
    </w:p>
    <w:p w14:paraId="78F70C41">
      <w:pPr>
        <w:pStyle w:val="2"/>
        <w:ind w:firstLine="562"/>
        <w:rPr>
          <w:rFonts w:hint="eastAsia"/>
        </w:rPr>
      </w:pPr>
      <w:bookmarkStart w:id="5" w:name="_Toc198299782"/>
      <w:r>
        <w:rPr>
          <w:rFonts w:hint="eastAsia"/>
        </w:rPr>
        <w:t>项</w:t>
      </w:r>
      <w:bookmarkEnd w:id="1"/>
      <w:r>
        <w:rPr>
          <w:rFonts w:hint="eastAsia"/>
        </w:rPr>
        <w:t>目建设概况</w:t>
      </w:r>
      <w:bookmarkEnd w:id="2"/>
      <w:bookmarkEnd w:id="3"/>
      <w:bookmarkEnd w:id="4"/>
      <w:bookmarkEnd w:id="5"/>
    </w:p>
    <w:p w14:paraId="25738B8A">
      <w:pPr>
        <w:pStyle w:val="3"/>
        <w:ind w:firstLine="482"/>
        <w:rPr>
          <w:rFonts w:hint="eastAsia"/>
        </w:rPr>
      </w:pPr>
      <w:bookmarkStart w:id="6" w:name="_Toc198299783"/>
      <w:bookmarkStart w:id="7" w:name="_Toc4129"/>
      <w:bookmarkStart w:id="8" w:name="_Toc320476107"/>
      <w:bookmarkStart w:id="9" w:name="_Toc125876344"/>
      <w:bookmarkStart w:id="10" w:name="_Toc108728451"/>
      <w:r>
        <w:rPr>
          <w:rFonts w:hint="eastAsia"/>
        </w:rPr>
        <w:t>项目单位</w:t>
      </w:r>
      <w:bookmarkEnd w:id="6"/>
      <w:bookmarkEnd w:id="7"/>
      <w:bookmarkEnd w:id="8"/>
      <w:bookmarkEnd w:id="9"/>
      <w:bookmarkEnd w:id="10"/>
    </w:p>
    <w:p w14:paraId="5CBCE5ED">
      <w:pPr>
        <w:rPr>
          <w:rFonts w:hint="eastAsia"/>
        </w:rPr>
      </w:pPr>
      <w:r>
        <w:rPr>
          <w:rFonts w:hint="eastAsia"/>
        </w:rPr>
        <w:t>上海市胸科医院创建于1957年，是新中国第一家以诊治心胸疾病为主的三级甲等专科医院，我国心胸外科四大先驱中的三位：黄家驷教授、兰锡纯教授和顾恺时教授，担任首任院长、副院长。同年即被国家卫生部指定为全国心胸外科进修基地，培养了数以千计的心胸专科医师，造就了“中国心胸专科人才的摇篮”。2004年冠名上海市红十字胸科医院，2005年成为上海交通大学附属胸科医院。医院核定床位580张，开放床位1000余张，设有10个临床科室、10个医技科室，病区28个，还建有SICU、CCU、RICU、日间病房、临床研究病房和MDT病房，拥有一批国家卫健委突出贡献中青年专家、国家优青、上海市领军人才、上海市优秀学科带头人、上海市青年拔尖人才等高级别人才。</w:t>
      </w:r>
    </w:p>
    <w:p w14:paraId="55CDA929">
      <w:pPr>
        <w:rPr>
          <w:rFonts w:hint="eastAsia"/>
        </w:rPr>
      </w:pPr>
      <w:r>
        <w:rPr>
          <w:rFonts w:hint="eastAsia"/>
        </w:rPr>
        <w:t>医院聚焦胸部肿瘤与心血管疾病两大学科群，掌握国内疾病谱最广、门类最全的心胸疾病诊治技术。年门急诊量逾87万人次，手术量超2万例，三四级手术比例90%以上，居上海市级医院首位，食管、气管、纵隔肿瘤手术量居全国第一，肺部肿瘤手术量居全国第二。医院擅长各类胸部疾病外科治疗以及肺移植手术，微创外科手术技术处于全国先进水平，达芬奇机器人胸部手术量连续多年保持单中心全国第一。在国内最早开展肺癌的早期诊断、多学科综合治疗、靶向治疗及免疫治疗等前沿技术，开展最高难度（四级）呼吸内镜技术，在国内率先开展超声支气管镜、荧光支气管镜、电磁导航支气管镜、海博技术等治疗肺癌，多次牵头制订肺癌诊疗相关临床指南。医院在复杂冠心病的内外科治疗、心肺血管结构异常的介入治疗、心脏起搏技术、心脏瓣膜手术、终末期心力衰竭内外科综合治疗等领域均处于国内领先地位，经导管主动脉瓣置入术、左心耳封堵术等前沿技术达国内一流水平，房颤射频消融手术量多年位居亚太地区前列。</w:t>
      </w:r>
    </w:p>
    <w:p w14:paraId="4DDF7198">
      <w:pPr>
        <w:rPr>
          <w:rFonts w:hint="eastAsia"/>
        </w:rPr>
      </w:pPr>
      <w:r>
        <w:rPr>
          <w:rFonts w:hint="eastAsia"/>
        </w:rPr>
        <w:t>医院拥有国家重点学科（心血管病学），国家临床重点专科（胸外科专业、心血管内科专业、心脏大血管外科专业），国家中医药管理局“十二五”重点专科（中西医结合肿瘤科），上海市临床重点专科（胸外科、呼吸内科），上海市肺部肿瘤临床医学中心（肿瘤科），上海市医学重点学科（胸外科）等重点学科。医院是全国首家国际认证胸痛中心，首批中国胸痛中心，首批中国心衰中心，首批中国房颤中心，上海市首批癌痛示范病房，上海呼吸内镜工程技术研究中心，上海交通大学房颤诊治中心，上海交通大学食管疾病诊治中心</w:t>
      </w:r>
      <w:r>
        <w:t>。</w:t>
      </w:r>
    </w:p>
    <w:p w14:paraId="1015BD0C">
      <w:pPr>
        <w:pStyle w:val="3"/>
        <w:ind w:firstLine="482"/>
        <w:rPr>
          <w:rFonts w:hint="eastAsia"/>
        </w:rPr>
      </w:pPr>
      <w:bookmarkStart w:id="11" w:name="_Toc2394"/>
      <w:bookmarkStart w:id="12" w:name="_Toc198299784"/>
      <w:r>
        <w:rPr>
          <w:rFonts w:hint="eastAsia"/>
        </w:rPr>
        <w:t>项目建设背景</w:t>
      </w:r>
      <w:bookmarkEnd w:id="11"/>
      <w:bookmarkEnd w:id="12"/>
    </w:p>
    <w:p w14:paraId="2D022D42">
      <w:pPr>
        <w:rPr>
          <w:rFonts w:hint="eastAsia"/>
        </w:rPr>
      </w:pPr>
      <w:r>
        <w:rPr>
          <w:rFonts w:hint="eastAsia"/>
        </w:rPr>
        <w:t>上海市胸科医院是国内最早成立的以诊治心胸疾患为主的三级甲等专科医院，专业特色显著。医院在医疗技术、学科建设、医院管理、文明建设等方面取得了较好的成绩，尤其在专业学术领域创造了无数“第一”，享誉国内外。胸科医院十四五规划发展目标是胸部肿瘤学科群综合实力国内领先、国际一流，着力打造胸部肿瘤尖峰学科；心血管疾病学科群综合实力国内先进，努力打造心血管疾病高峰学科，将医院建设成具有一流影响力的临床研究型精品专科医院。也是符合国家推动公立医院高质量发展，坚持以人民健康为中心，坚持基本医疗卫生事业公益性，坚持医防融合、平急结合、加快优质医疗资源扩容和区域均衡布局，提供优质高效医疗卫生服务的政策。</w:t>
      </w:r>
    </w:p>
    <w:p w14:paraId="478F03C9">
      <w:pPr>
        <w:rPr>
          <w:rFonts w:hint="eastAsia"/>
        </w:rPr>
      </w:pPr>
      <w:r>
        <w:rPr>
          <w:rFonts w:hint="eastAsia"/>
        </w:rPr>
        <w:t>本项目建设规模119953平方米，核定床位600张，浦东院区以胸部肿瘤为主，同时兼顾心血管疾病区域医疗需求，聚焦复杂心血管疾病，设置优势学科的临床和研究团队，包括：心胸外科、心内科、肺部肿瘤临床医学中心等，全面开展医教研工作。同时依托张江高科技园区的生物医药优势，紧密合作全面开展临床研究、转化研究和基础研究。立足于服务浦东、服务长三角，通过本次项目的建设，建成以胸部肿瘤学和心血管病学临床诊疗、临床研究、转化医学、基础研究为一体的精准医疗、智慧医疗、转化医疗中心和人才培养高地，实现立足浦东、依托长三角、打造国内领先、国际一流的胸部肿瘤国家医学中心及国内先进的区域心血管疾病医学中心总体目标。</w:t>
      </w:r>
    </w:p>
    <w:p w14:paraId="54910272">
      <w:pPr>
        <w:pStyle w:val="3"/>
        <w:ind w:firstLine="482"/>
        <w:rPr>
          <w:rFonts w:hint="eastAsia"/>
        </w:rPr>
      </w:pPr>
      <w:bookmarkStart w:id="13" w:name="_Toc198299785"/>
      <w:bookmarkStart w:id="14" w:name="_Toc10162"/>
      <w:bookmarkStart w:id="15" w:name="_Toc125876348"/>
      <w:bookmarkStart w:id="16" w:name="_Toc415"/>
      <w:r>
        <w:rPr>
          <w:rFonts w:hint="eastAsia"/>
        </w:rPr>
        <w:t>项目建设目标</w:t>
      </w:r>
      <w:bookmarkEnd w:id="13"/>
      <w:bookmarkEnd w:id="14"/>
    </w:p>
    <w:p w14:paraId="5A17B3BE">
      <w:pPr>
        <w:rPr>
          <w:rFonts w:hint="eastAsia"/>
        </w:rPr>
      </w:pPr>
      <w:r>
        <w:rPr>
          <w:rFonts w:hint="eastAsia"/>
        </w:rPr>
        <w:t>本项目建设以“健康中国2030”规划纲要为指导思想，以《全国医院信息化建设标准与规范”》、《医院信息平台应用功能指引》、《电子病历系统功能应用水平分级评价及标准》、《市级医院智慧医院建设“十四五”规划》、《上海市智慧医院“三统一”标准规范》等文件为依据，遵循国家医改及上海市医疗卫生改革政策的总体规划，从上海市医疗机构“十四五”规划的实际需求出发，以支撑“心胸疾病临床医学中心”信息系统应用为导向，在新院区正式启用前完成所有软件系统、网络线路的上线，确保信息系统管理运维常态化，为医院未来发展目标提供有效信息化支撑。</w:t>
      </w:r>
    </w:p>
    <w:p w14:paraId="5A57622E">
      <w:pPr>
        <w:pStyle w:val="3"/>
        <w:ind w:firstLine="482"/>
        <w:rPr>
          <w:rFonts w:hint="eastAsia"/>
        </w:rPr>
      </w:pPr>
      <w:bookmarkStart w:id="17" w:name="_Toc198299786"/>
      <w:r>
        <w:rPr>
          <w:rFonts w:hint="eastAsia"/>
        </w:rPr>
        <w:t>绩效考核目标</w:t>
      </w:r>
      <w:bookmarkEnd w:id="17"/>
    </w:p>
    <w:p w14:paraId="6F2D2E41">
      <w:pPr>
        <w:rPr>
          <w:rFonts w:hint="eastAsia"/>
        </w:rPr>
      </w:pPr>
      <w:r>
        <w:rPr>
          <w:rFonts w:hint="eastAsia"/>
        </w:rPr>
        <w:t>技术绩效考核目标</w:t>
      </w:r>
    </w:p>
    <w:tbl>
      <w:tblPr>
        <w:tblStyle w:val="29"/>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91"/>
        <w:gridCol w:w="1134"/>
        <w:gridCol w:w="1134"/>
        <w:gridCol w:w="1134"/>
        <w:gridCol w:w="709"/>
        <w:gridCol w:w="3686"/>
      </w:tblGrid>
      <w:tr w14:paraId="2CF4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52" w:type="dxa"/>
            <w:shd w:val="clear" w:color="auto" w:fill="auto"/>
            <w:vAlign w:val="center"/>
          </w:tcPr>
          <w:p w14:paraId="48A9F928">
            <w:pPr>
              <w:ind w:firstLine="0" w:firstLineChars="0"/>
              <w:jc w:val="center"/>
              <w:rPr>
                <w:rFonts w:hint="eastAsia"/>
                <w:b/>
                <w:bCs/>
                <w:sz w:val="21"/>
                <w:szCs w:val="21"/>
              </w:rPr>
            </w:pPr>
            <w:r>
              <w:rPr>
                <w:rFonts w:hint="eastAsia"/>
                <w:b/>
                <w:bCs/>
                <w:sz w:val="21"/>
                <w:szCs w:val="21"/>
              </w:rPr>
              <w:t>序号</w:t>
            </w:r>
          </w:p>
        </w:tc>
        <w:tc>
          <w:tcPr>
            <w:tcW w:w="1191" w:type="dxa"/>
            <w:shd w:val="clear" w:color="auto" w:fill="auto"/>
            <w:vAlign w:val="center"/>
          </w:tcPr>
          <w:p w14:paraId="3BC85517">
            <w:pPr>
              <w:ind w:firstLine="0" w:firstLineChars="0"/>
              <w:jc w:val="center"/>
              <w:rPr>
                <w:rFonts w:hint="eastAsia"/>
                <w:b/>
                <w:bCs/>
                <w:sz w:val="21"/>
                <w:szCs w:val="21"/>
              </w:rPr>
            </w:pPr>
            <w:r>
              <w:rPr>
                <w:rFonts w:hint="eastAsia"/>
                <w:b/>
                <w:bCs/>
                <w:sz w:val="21"/>
                <w:szCs w:val="21"/>
              </w:rPr>
              <w:t>一级指标</w:t>
            </w:r>
          </w:p>
        </w:tc>
        <w:tc>
          <w:tcPr>
            <w:tcW w:w="1134" w:type="dxa"/>
            <w:shd w:val="clear" w:color="auto" w:fill="auto"/>
            <w:vAlign w:val="center"/>
          </w:tcPr>
          <w:p w14:paraId="0F7519DE">
            <w:pPr>
              <w:ind w:firstLine="0" w:firstLineChars="0"/>
              <w:jc w:val="center"/>
              <w:rPr>
                <w:rFonts w:hint="eastAsia"/>
                <w:b/>
                <w:bCs/>
                <w:sz w:val="21"/>
                <w:szCs w:val="21"/>
              </w:rPr>
            </w:pPr>
            <w:r>
              <w:rPr>
                <w:rFonts w:hint="eastAsia"/>
                <w:b/>
                <w:bCs/>
                <w:sz w:val="21"/>
                <w:szCs w:val="21"/>
              </w:rPr>
              <w:t>二级指标</w:t>
            </w:r>
          </w:p>
        </w:tc>
        <w:tc>
          <w:tcPr>
            <w:tcW w:w="1134" w:type="dxa"/>
            <w:shd w:val="clear" w:color="auto" w:fill="auto"/>
            <w:vAlign w:val="center"/>
          </w:tcPr>
          <w:p w14:paraId="1A6E0A34">
            <w:pPr>
              <w:ind w:firstLine="0" w:firstLineChars="0"/>
              <w:jc w:val="center"/>
              <w:rPr>
                <w:rFonts w:hint="eastAsia"/>
                <w:b/>
                <w:bCs/>
                <w:sz w:val="21"/>
                <w:szCs w:val="21"/>
              </w:rPr>
            </w:pPr>
            <w:r>
              <w:rPr>
                <w:rFonts w:hint="eastAsia"/>
                <w:b/>
                <w:bCs/>
                <w:sz w:val="21"/>
                <w:szCs w:val="21"/>
              </w:rPr>
              <w:t>三级指标</w:t>
            </w:r>
          </w:p>
        </w:tc>
        <w:tc>
          <w:tcPr>
            <w:tcW w:w="1134" w:type="dxa"/>
            <w:shd w:val="clear" w:color="auto" w:fill="auto"/>
            <w:vAlign w:val="center"/>
          </w:tcPr>
          <w:p w14:paraId="0A8A3B58">
            <w:pPr>
              <w:ind w:firstLine="0" w:firstLineChars="0"/>
              <w:jc w:val="center"/>
              <w:rPr>
                <w:rFonts w:hint="eastAsia"/>
                <w:b/>
                <w:bCs/>
                <w:sz w:val="21"/>
                <w:szCs w:val="21"/>
              </w:rPr>
            </w:pPr>
            <w:r>
              <w:rPr>
                <w:rFonts w:hint="eastAsia"/>
                <w:b/>
                <w:bCs/>
                <w:sz w:val="21"/>
                <w:szCs w:val="21"/>
              </w:rPr>
              <w:t>四级指标</w:t>
            </w:r>
          </w:p>
        </w:tc>
        <w:tc>
          <w:tcPr>
            <w:tcW w:w="709" w:type="dxa"/>
            <w:shd w:val="clear" w:color="auto" w:fill="auto"/>
            <w:vAlign w:val="center"/>
          </w:tcPr>
          <w:p w14:paraId="74135943">
            <w:pPr>
              <w:ind w:firstLine="0" w:firstLineChars="0"/>
              <w:jc w:val="center"/>
              <w:rPr>
                <w:rFonts w:hint="eastAsia"/>
                <w:b/>
                <w:bCs/>
                <w:sz w:val="21"/>
                <w:szCs w:val="21"/>
              </w:rPr>
            </w:pPr>
            <w:r>
              <w:rPr>
                <w:rFonts w:hint="eastAsia"/>
                <w:b/>
                <w:bCs/>
                <w:sz w:val="21"/>
                <w:szCs w:val="21"/>
              </w:rPr>
              <w:t>类型</w:t>
            </w:r>
          </w:p>
        </w:tc>
        <w:tc>
          <w:tcPr>
            <w:tcW w:w="3686" w:type="dxa"/>
            <w:shd w:val="clear" w:color="auto" w:fill="auto"/>
            <w:vAlign w:val="center"/>
          </w:tcPr>
          <w:p w14:paraId="25544552">
            <w:pPr>
              <w:ind w:firstLine="0" w:firstLineChars="0"/>
              <w:jc w:val="center"/>
              <w:rPr>
                <w:rFonts w:hint="eastAsia"/>
                <w:b/>
                <w:bCs/>
                <w:sz w:val="21"/>
                <w:szCs w:val="21"/>
              </w:rPr>
            </w:pPr>
            <w:r>
              <w:rPr>
                <w:rFonts w:hint="eastAsia"/>
                <w:b/>
                <w:bCs/>
                <w:sz w:val="21"/>
                <w:szCs w:val="21"/>
              </w:rPr>
              <w:t>指标解释</w:t>
            </w:r>
          </w:p>
        </w:tc>
      </w:tr>
      <w:tr w14:paraId="491F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52" w:type="dxa"/>
            <w:shd w:val="clear" w:color="auto" w:fill="auto"/>
            <w:vAlign w:val="center"/>
          </w:tcPr>
          <w:p w14:paraId="2B104A27">
            <w:pPr>
              <w:ind w:firstLine="0" w:firstLineChars="0"/>
              <w:jc w:val="center"/>
              <w:rPr>
                <w:rFonts w:hint="eastAsia"/>
                <w:sz w:val="21"/>
                <w:szCs w:val="21"/>
              </w:rPr>
            </w:pPr>
            <w:r>
              <w:rPr>
                <w:rFonts w:hint="eastAsia"/>
                <w:sz w:val="21"/>
                <w:szCs w:val="21"/>
              </w:rPr>
              <w:t>1</w:t>
            </w:r>
          </w:p>
        </w:tc>
        <w:tc>
          <w:tcPr>
            <w:tcW w:w="1191" w:type="dxa"/>
            <w:vMerge w:val="restart"/>
            <w:shd w:val="clear" w:color="auto" w:fill="auto"/>
            <w:vAlign w:val="center"/>
          </w:tcPr>
          <w:p w14:paraId="2AF9743D">
            <w:pPr>
              <w:ind w:firstLine="0" w:firstLineChars="0"/>
              <w:rPr>
                <w:rFonts w:hint="eastAsia"/>
                <w:sz w:val="21"/>
                <w:szCs w:val="21"/>
              </w:rPr>
            </w:pPr>
            <w:r>
              <w:rPr>
                <w:rFonts w:hint="eastAsia"/>
                <w:sz w:val="21"/>
                <w:szCs w:val="21"/>
              </w:rPr>
              <w:t>通用指标</w:t>
            </w:r>
          </w:p>
        </w:tc>
        <w:tc>
          <w:tcPr>
            <w:tcW w:w="1134" w:type="dxa"/>
            <w:shd w:val="clear" w:color="auto" w:fill="auto"/>
            <w:vAlign w:val="center"/>
          </w:tcPr>
          <w:p w14:paraId="3EED193C">
            <w:pPr>
              <w:ind w:firstLine="0" w:firstLineChars="0"/>
              <w:rPr>
                <w:rFonts w:hint="eastAsia"/>
                <w:sz w:val="21"/>
                <w:szCs w:val="21"/>
              </w:rPr>
            </w:pPr>
            <w:r>
              <w:rPr>
                <w:rFonts w:hint="eastAsia"/>
                <w:sz w:val="21"/>
                <w:szCs w:val="21"/>
              </w:rPr>
              <w:t>产出指标</w:t>
            </w:r>
          </w:p>
        </w:tc>
        <w:tc>
          <w:tcPr>
            <w:tcW w:w="1134" w:type="dxa"/>
            <w:shd w:val="clear" w:color="auto" w:fill="auto"/>
            <w:vAlign w:val="center"/>
          </w:tcPr>
          <w:p w14:paraId="28EDDACE">
            <w:pPr>
              <w:ind w:firstLine="0" w:firstLineChars="0"/>
              <w:rPr>
                <w:rFonts w:hint="eastAsia"/>
                <w:sz w:val="21"/>
                <w:szCs w:val="21"/>
              </w:rPr>
            </w:pPr>
            <w:r>
              <w:rPr>
                <w:rFonts w:hint="eastAsia"/>
                <w:sz w:val="21"/>
                <w:szCs w:val="21"/>
              </w:rPr>
              <w:t>产出数量</w:t>
            </w:r>
          </w:p>
        </w:tc>
        <w:tc>
          <w:tcPr>
            <w:tcW w:w="1134" w:type="dxa"/>
            <w:shd w:val="clear" w:color="auto" w:fill="auto"/>
            <w:vAlign w:val="center"/>
          </w:tcPr>
          <w:p w14:paraId="47EFD9AB">
            <w:pPr>
              <w:ind w:firstLine="0" w:firstLineChars="0"/>
              <w:rPr>
                <w:rFonts w:hint="eastAsia"/>
                <w:sz w:val="21"/>
                <w:szCs w:val="21"/>
              </w:rPr>
            </w:pPr>
            <w:r>
              <w:rPr>
                <w:rFonts w:hint="eastAsia"/>
                <w:sz w:val="21"/>
                <w:szCs w:val="21"/>
              </w:rPr>
              <w:t>软件开发完成率</w:t>
            </w:r>
            <w:r>
              <w:rPr>
                <w:sz w:val="21"/>
                <w:szCs w:val="21"/>
              </w:rPr>
              <w:t>100%</w:t>
            </w:r>
          </w:p>
        </w:tc>
        <w:tc>
          <w:tcPr>
            <w:tcW w:w="709" w:type="dxa"/>
            <w:shd w:val="clear" w:color="auto" w:fill="auto"/>
            <w:vAlign w:val="center"/>
          </w:tcPr>
          <w:p w14:paraId="577E3DE0">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2118A287">
            <w:pPr>
              <w:ind w:firstLine="0" w:firstLineChars="0"/>
              <w:rPr>
                <w:rFonts w:hint="eastAsia"/>
                <w:sz w:val="21"/>
                <w:szCs w:val="21"/>
              </w:rPr>
            </w:pPr>
            <w:r>
              <w:rPr>
                <w:rFonts w:hint="eastAsia"/>
                <w:sz w:val="21"/>
                <w:szCs w:val="21"/>
              </w:rPr>
              <w:t>反映按照项目方案设计，完成软件开发情况。指标值=完成开发的功</w:t>
            </w:r>
            <w:r>
              <w:rPr>
                <w:rFonts w:hint="eastAsia"/>
                <w:sz w:val="21"/>
                <w:szCs w:val="21"/>
              </w:rPr>
              <w:br w:type="textWrapping"/>
            </w:r>
            <w:r>
              <w:rPr>
                <w:rFonts w:hint="eastAsia"/>
                <w:sz w:val="21"/>
                <w:szCs w:val="21"/>
              </w:rPr>
              <w:t>能模块数量/计划开发的功能模块数量*100%</w:t>
            </w:r>
          </w:p>
        </w:tc>
      </w:tr>
      <w:tr w14:paraId="76B9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52" w:type="dxa"/>
            <w:shd w:val="clear" w:color="auto" w:fill="auto"/>
            <w:vAlign w:val="center"/>
          </w:tcPr>
          <w:p w14:paraId="661F882C">
            <w:pPr>
              <w:ind w:firstLine="0" w:firstLineChars="0"/>
              <w:jc w:val="center"/>
              <w:rPr>
                <w:rFonts w:hint="eastAsia"/>
                <w:sz w:val="21"/>
                <w:szCs w:val="21"/>
              </w:rPr>
            </w:pPr>
            <w:r>
              <w:rPr>
                <w:rFonts w:hint="eastAsia"/>
                <w:sz w:val="21"/>
                <w:szCs w:val="21"/>
              </w:rPr>
              <w:t>2</w:t>
            </w:r>
          </w:p>
        </w:tc>
        <w:tc>
          <w:tcPr>
            <w:tcW w:w="1191" w:type="dxa"/>
            <w:vMerge w:val="continue"/>
            <w:vAlign w:val="center"/>
          </w:tcPr>
          <w:p w14:paraId="62B7EF67">
            <w:pPr>
              <w:ind w:firstLine="0" w:firstLineChars="0"/>
              <w:rPr>
                <w:rFonts w:hint="eastAsia"/>
                <w:sz w:val="21"/>
                <w:szCs w:val="21"/>
              </w:rPr>
            </w:pPr>
          </w:p>
        </w:tc>
        <w:tc>
          <w:tcPr>
            <w:tcW w:w="1134" w:type="dxa"/>
            <w:shd w:val="clear" w:color="auto" w:fill="auto"/>
            <w:vAlign w:val="center"/>
          </w:tcPr>
          <w:p w14:paraId="45682014">
            <w:pPr>
              <w:ind w:firstLine="0" w:firstLineChars="0"/>
              <w:rPr>
                <w:rFonts w:hint="eastAsia"/>
                <w:sz w:val="21"/>
                <w:szCs w:val="21"/>
              </w:rPr>
            </w:pPr>
            <w:r>
              <w:rPr>
                <w:rFonts w:hint="eastAsia"/>
                <w:sz w:val="21"/>
                <w:szCs w:val="21"/>
              </w:rPr>
              <w:t>产出指标</w:t>
            </w:r>
          </w:p>
        </w:tc>
        <w:tc>
          <w:tcPr>
            <w:tcW w:w="1134" w:type="dxa"/>
            <w:shd w:val="clear" w:color="auto" w:fill="auto"/>
            <w:vAlign w:val="center"/>
          </w:tcPr>
          <w:p w14:paraId="46A37B0D">
            <w:pPr>
              <w:ind w:firstLine="0" w:firstLineChars="0"/>
              <w:rPr>
                <w:rFonts w:hint="eastAsia"/>
                <w:sz w:val="21"/>
                <w:szCs w:val="21"/>
              </w:rPr>
            </w:pPr>
            <w:r>
              <w:rPr>
                <w:rFonts w:hint="eastAsia"/>
                <w:sz w:val="21"/>
                <w:szCs w:val="21"/>
              </w:rPr>
              <w:t>产出数量</w:t>
            </w:r>
          </w:p>
        </w:tc>
        <w:tc>
          <w:tcPr>
            <w:tcW w:w="1134" w:type="dxa"/>
            <w:shd w:val="clear" w:color="auto" w:fill="auto"/>
            <w:vAlign w:val="center"/>
          </w:tcPr>
          <w:p w14:paraId="08B48F1F">
            <w:pPr>
              <w:ind w:firstLine="0" w:firstLineChars="0"/>
              <w:rPr>
                <w:rFonts w:hint="eastAsia"/>
                <w:sz w:val="21"/>
                <w:szCs w:val="21"/>
              </w:rPr>
            </w:pPr>
            <w:r>
              <w:rPr>
                <w:rFonts w:hint="eastAsia"/>
                <w:sz w:val="21"/>
                <w:szCs w:val="21"/>
              </w:rPr>
              <w:t>软件产品购置完成率</w:t>
            </w:r>
            <w:r>
              <w:rPr>
                <w:sz w:val="21"/>
                <w:szCs w:val="21"/>
              </w:rPr>
              <w:t>100%</w:t>
            </w:r>
          </w:p>
        </w:tc>
        <w:tc>
          <w:tcPr>
            <w:tcW w:w="709" w:type="dxa"/>
            <w:shd w:val="clear" w:color="auto" w:fill="auto"/>
            <w:vAlign w:val="center"/>
          </w:tcPr>
          <w:p w14:paraId="11E3533C">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58FCD666">
            <w:pPr>
              <w:ind w:firstLine="0" w:firstLineChars="0"/>
              <w:rPr>
                <w:rFonts w:hint="eastAsia"/>
                <w:sz w:val="21"/>
                <w:szCs w:val="21"/>
              </w:rPr>
            </w:pPr>
            <w:r>
              <w:rPr>
                <w:rFonts w:hint="eastAsia"/>
                <w:sz w:val="21"/>
                <w:szCs w:val="21"/>
              </w:rPr>
              <w:t>反映按照项目方案设计，完成软件产品购置情况。指标值=完成购置</w:t>
            </w:r>
            <w:r>
              <w:rPr>
                <w:rFonts w:hint="eastAsia"/>
                <w:sz w:val="21"/>
                <w:szCs w:val="21"/>
              </w:rPr>
              <w:br w:type="textWrapping"/>
            </w:r>
            <w:r>
              <w:rPr>
                <w:rFonts w:hint="eastAsia"/>
                <w:sz w:val="21"/>
                <w:szCs w:val="21"/>
              </w:rPr>
              <w:t>的软件产品数量/计划购置的软件产品数量*100%</w:t>
            </w:r>
          </w:p>
        </w:tc>
      </w:tr>
      <w:tr w14:paraId="570B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52" w:type="dxa"/>
            <w:shd w:val="clear" w:color="auto" w:fill="auto"/>
            <w:vAlign w:val="center"/>
          </w:tcPr>
          <w:p w14:paraId="555FB291">
            <w:pPr>
              <w:ind w:firstLine="0" w:firstLineChars="0"/>
              <w:jc w:val="center"/>
              <w:rPr>
                <w:rFonts w:hint="eastAsia"/>
                <w:sz w:val="21"/>
                <w:szCs w:val="21"/>
              </w:rPr>
            </w:pPr>
            <w:r>
              <w:rPr>
                <w:rFonts w:hint="eastAsia"/>
                <w:sz w:val="21"/>
                <w:szCs w:val="21"/>
              </w:rPr>
              <w:t>3</w:t>
            </w:r>
          </w:p>
        </w:tc>
        <w:tc>
          <w:tcPr>
            <w:tcW w:w="1191" w:type="dxa"/>
            <w:vMerge w:val="continue"/>
            <w:vAlign w:val="center"/>
          </w:tcPr>
          <w:p w14:paraId="53524FE6">
            <w:pPr>
              <w:ind w:firstLine="0" w:firstLineChars="0"/>
              <w:rPr>
                <w:rFonts w:hint="eastAsia"/>
                <w:sz w:val="21"/>
                <w:szCs w:val="21"/>
              </w:rPr>
            </w:pPr>
          </w:p>
        </w:tc>
        <w:tc>
          <w:tcPr>
            <w:tcW w:w="1134" w:type="dxa"/>
            <w:shd w:val="clear" w:color="auto" w:fill="auto"/>
            <w:vAlign w:val="center"/>
          </w:tcPr>
          <w:p w14:paraId="17D001A0">
            <w:pPr>
              <w:ind w:firstLine="0" w:firstLineChars="0"/>
              <w:rPr>
                <w:rFonts w:hint="eastAsia"/>
                <w:sz w:val="21"/>
                <w:szCs w:val="21"/>
              </w:rPr>
            </w:pPr>
            <w:r>
              <w:rPr>
                <w:rFonts w:hint="eastAsia"/>
                <w:sz w:val="21"/>
                <w:szCs w:val="21"/>
              </w:rPr>
              <w:t>产出指标</w:t>
            </w:r>
          </w:p>
        </w:tc>
        <w:tc>
          <w:tcPr>
            <w:tcW w:w="1134" w:type="dxa"/>
            <w:shd w:val="clear" w:color="auto" w:fill="auto"/>
            <w:vAlign w:val="center"/>
          </w:tcPr>
          <w:p w14:paraId="21DB0D27">
            <w:pPr>
              <w:ind w:firstLine="0" w:firstLineChars="0"/>
              <w:rPr>
                <w:rFonts w:hint="eastAsia"/>
                <w:sz w:val="21"/>
                <w:szCs w:val="21"/>
              </w:rPr>
            </w:pPr>
            <w:r>
              <w:rPr>
                <w:rFonts w:hint="eastAsia"/>
                <w:sz w:val="21"/>
                <w:szCs w:val="21"/>
              </w:rPr>
              <w:t>产出数量</w:t>
            </w:r>
          </w:p>
        </w:tc>
        <w:tc>
          <w:tcPr>
            <w:tcW w:w="1134" w:type="dxa"/>
            <w:shd w:val="clear" w:color="auto" w:fill="auto"/>
            <w:vAlign w:val="center"/>
          </w:tcPr>
          <w:p w14:paraId="6B944338">
            <w:pPr>
              <w:ind w:firstLine="0" w:firstLineChars="0"/>
              <w:rPr>
                <w:rFonts w:hint="eastAsia"/>
                <w:sz w:val="21"/>
                <w:szCs w:val="21"/>
              </w:rPr>
            </w:pPr>
            <w:r>
              <w:rPr>
                <w:rFonts w:hint="eastAsia"/>
                <w:sz w:val="21"/>
                <w:szCs w:val="21"/>
              </w:rPr>
              <w:t>硬件设备购置完成率</w:t>
            </w:r>
            <w:r>
              <w:rPr>
                <w:sz w:val="21"/>
                <w:szCs w:val="21"/>
              </w:rPr>
              <w:t>100%</w:t>
            </w:r>
          </w:p>
        </w:tc>
        <w:tc>
          <w:tcPr>
            <w:tcW w:w="709" w:type="dxa"/>
            <w:shd w:val="clear" w:color="auto" w:fill="auto"/>
            <w:vAlign w:val="center"/>
          </w:tcPr>
          <w:p w14:paraId="31E3A212">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04CD6795">
            <w:pPr>
              <w:ind w:firstLine="0" w:firstLineChars="0"/>
              <w:rPr>
                <w:rFonts w:hint="eastAsia"/>
                <w:sz w:val="21"/>
                <w:szCs w:val="21"/>
              </w:rPr>
            </w:pPr>
            <w:r>
              <w:rPr>
                <w:rFonts w:hint="eastAsia"/>
                <w:sz w:val="21"/>
                <w:szCs w:val="21"/>
              </w:rPr>
              <w:t>反映按照项目方案设计，完成硬件设备购置情况。指标值=完成购置</w:t>
            </w:r>
            <w:r>
              <w:rPr>
                <w:rFonts w:hint="eastAsia"/>
                <w:sz w:val="21"/>
                <w:szCs w:val="21"/>
              </w:rPr>
              <w:br w:type="textWrapping"/>
            </w:r>
            <w:r>
              <w:rPr>
                <w:rFonts w:hint="eastAsia"/>
                <w:sz w:val="21"/>
                <w:szCs w:val="21"/>
              </w:rPr>
              <w:t>的硬件设备数量/计划购置的硬件设备数量*100%</w:t>
            </w:r>
          </w:p>
        </w:tc>
      </w:tr>
      <w:tr w14:paraId="00DA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52" w:type="dxa"/>
            <w:shd w:val="clear" w:color="auto" w:fill="auto"/>
            <w:vAlign w:val="center"/>
          </w:tcPr>
          <w:p w14:paraId="6B752A48">
            <w:pPr>
              <w:ind w:firstLine="0" w:firstLineChars="0"/>
              <w:jc w:val="center"/>
              <w:rPr>
                <w:rFonts w:hint="eastAsia"/>
                <w:sz w:val="21"/>
                <w:szCs w:val="21"/>
              </w:rPr>
            </w:pPr>
            <w:r>
              <w:rPr>
                <w:rFonts w:hint="eastAsia"/>
                <w:sz w:val="21"/>
                <w:szCs w:val="21"/>
              </w:rPr>
              <w:t>4</w:t>
            </w:r>
          </w:p>
        </w:tc>
        <w:tc>
          <w:tcPr>
            <w:tcW w:w="1191" w:type="dxa"/>
            <w:vMerge w:val="continue"/>
            <w:vAlign w:val="center"/>
          </w:tcPr>
          <w:p w14:paraId="08E406BE">
            <w:pPr>
              <w:ind w:firstLine="0" w:firstLineChars="0"/>
              <w:rPr>
                <w:rFonts w:hint="eastAsia"/>
                <w:sz w:val="21"/>
                <w:szCs w:val="21"/>
              </w:rPr>
            </w:pPr>
          </w:p>
        </w:tc>
        <w:tc>
          <w:tcPr>
            <w:tcW w:w="1134" w:type="dxa"/>
            <w:shd w:val="clear" w:color="auto" w:fill="auto"/>
            <w:vAlign w:val="center"/>
          </w:tcPr>
          <w:p w14:paraId="2EE360CB">
            <w:pPr>
              <w:ind w:firstLine="0" w:firstLineChars="0"/>
              <w:rPr>
                <w:rFonts w:hint="eastAsia"/>
                <w:sz w:val="21"/>
                <w:szCs w:val="21"/>
              </w:rPr>
            </w:pPr>
            <w:r>
              <w:rPr>
                <w:rFonts w:hint="eastAsia"/>
                <w:sz w:val="21"/>
                <w:szCs w:val="21"/>
              </w:rPr>
              <w:t>产出指标</w:t>
            </w:r>
          </w:p>
        </w:tc>
        <w:tc>
          <w:tcPr>
            <w:tcW w:w="1134" w:type="dxa"/>
            <w:shd w:val="clear" w:color="auto" w:fill="auto"/>
            <w:vAlign w:val="center"/>
          </w:tcPr>
          <w:p w14:paraId="6405274E">
            <w:pPr>
              <w:ind w:firstLine="0" w:firstLineChars="0"/>
              <w:rPr>
                <w:rFonts w:hint="eastAsia"/>
                <w:sz w:val="21"/>
                <w:szCs w:val="21"/>
              </w:rPr>
            </w:pPr>
            <w:r>
              <w:rPr>
                <w:rFonts w:hint="eastAsia"/>
                <w:sz w:val="21"/>
                <w:szCs w:val="21"/>
              </w:rPr>
              <w:t>产出质量</w:t>
            </w:r>
          </w:p>
        </w:tc>
        <w:tc>
          <w:tcPr>
            <w:tcW w:w="1134" w:type="dxa"/>
            <w:shd w:val="clear" w:color="auto" w:fill="auto"/>
            <w:vAlign w:val="center"/>
          </w:tcPr>
          <w:p w14:paraId="34C1DA31">
            <w:pPr>
              <w:ind w:firstLine="0" w:firstLineChars="0"/>
              <w:rPr>
                <w:rFonts w:hint="eastAsia"/>
                <w:sz w:val="21"/>
                <w:szCs w:val="21"/>
              </w:rPr>
            </w:pPr>
            <w:r>
              <w:rPr>
                <w:rFonts w:hint="eastAsia"/>
                <w:sz w:val="21"/>
                <w:szCs w:val="21"/>
              </w:rPr>
              <w:t>系统可靠性1</w:t>
            </w:r>
            <w:r>
              <w:rPr>
                <w:sz w:val="21"/>
                <w:szCs w:val="21"/>
              </w:rPr>
              <w:t>00%</w:t>
            </w:r>
          </w:p>
        </w:tc>
        <w:tc>
          <w:tcPr>
            <w:tcW w:w="709" w:type="dxa"/>
            <w:shd w:val="clear" w:color="auto" w:fill="auto"/>
            <w:vAlign w:val="center"/>
          </w:tcPr>
          <w:p w14:paraId="0BDC5123">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1E215C32">
            <w:pPr>
              <w:ind w:firstLine="0" w:firstLineChars="0"/>
              <w:rPr>
                <w:rFonts w:hint="eastAsia"/>
                <w:sz w:val="21"/>
                <w:szCs w:val="21"/>
              </w:rPr>
            </w:pPr>
            <w:r>
              <w:rPr>
                <w:rFonts w:hint="eastAsia"/>
                <w:sz w:val="21"/>
                <w:szCs w:val="21"/>
              </w:rPr>
              <w:t>考察设备系统不间断运行情况。指标值=测试期设备系统连续运行时</w:t>
            </w:r>
            <w:r>
              <w:rPr>
                <w:rFonts w:hint="eastAsia"/>
                <w:sz w:val="21"/>
                <w:szCs w:val="21"/>
              </w:rPr>
              <w:br w:type="textWrapping"/>
            </w:r>
            <w:r>
              <w:rPr>
                <w:rFonts w:hint="eastAsia"/>
                <w:sz w:val="21"/>
                <w:szCs w:val="21"/>
              </w:rPr>
              <w:t>间/测试期时间*100%</w:t>
            </w:r>
          </w:p>
        </w:tc>
      </w:tr>
      <w:tr w14:paraId="448F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52" w:type="dxa"/>
            <w:shd w:val="clear" w:color="auto" w:fill="auto"/>
            <w:vAlign w:val="center"/>
          </w:tcPr>
          <w:p w14:paraId="60DDEBB8">
            <w:pPr>
              <w:ind w:firstLine="0" w:firstLineChars="0"/>
              <w:jc w:val="center"/>
              <w:rPr>
                <w:rFonts w:hint="eastAsia"/>
                <w:sz w:val="21"/>
                <w:szCs w:val="21"/>
              </w:rPr>
            </w:pPr>
            <w:r>
              <w:rPr>
                <w:rFonts w:hint="eastAsia"/>
                <w:sz w:val="21"/>
                <w:szCs w:val="21"/>
              </w:rPr>
              <w:t>5</w:t>
            </w:r>
          </w:p>
        </w:tc>
        <w:tc>
          <w:tcPr>
            <w:tcW w:w="1191" w:type="dxa"/>
            <w:vMerge w:val="continue"/>
            <w:vAlign w:val="center"/>
          </w:tcPr>
          <w:p w14:paraId="3CA8D773">
            <w:pPr>
              <w:ind w:firstLine="0" w:firstLineChars="0"/>
              <w:rPr>
                <w:rFonts w:hint="eastAsia"/>
                <w:sz w:val="21"/>
                <w:szCs w:val="21"/>
              </w:rPr>
            </w:pPr>
          </w:p>
        </w:tc>
        <w:tc>
          <w:tcPr>
            <w:tcW w:w="1134" w:type="dxa"/>
            <w:shd w:val="clear" w:color="auto" w:fill="auto"/>
            <w:vAlign w:val="center"/>
          </w:tcPr>
          <w:p w14:paraId="345E2168">
            <w:pPr>
              <w:ind w:firstLine="0" w:firstLineChars="0"/>
              <w:rPr>
                <w:rFonts w:hint="eastAsia"/>
                <w:sz w:val="21"/>
                <w:szCs w:val="21"/>
              </w:rPr>
            </w:pPr>
            <w:r>
              <w:rPr>
                <w:rFonts w:hint="eastAsia"/>
                <w:sz w:val="21"/>
                <w:szCs w:val="21"/>
              </w:rPr>
              <w:t>产出指标</w:t>
            </w:r>
          </w:p>
        </w:tc>
        <w:tc>
          <w:tcPr>
            <w:tcW w:w="1134" w:type="dxa"/>
            <w:shd w:val="clear" w:color="auto" w:fill="auto"/>
            <w:vAlign w:val="center"/>
          </w:tcPr>
          <w:p w14:paraId="1A346953">
            <w:pPr>
              <w:ind w:firstLine="0" w:firstLineChars="0"/>
              <w:rPr>
                <w:rFonts w:hint="eastAsia"/>
                <w:sz w:val="21"/>
                <w:szCs w:val="21"/>
              </w:rPr>
            </w:pPr>
            <w:r>
              <w:rPr>
                <w:rFonts w:hint="eastAsia"/>
                <w:sz w:val="21"/>
                <w:szCs w:val="21"/>
              </w:rPr>
              <w:t>产出质量</w:t>
            </w:r>
          </w:p>
        </w:tc>
        <w:tc>
          <w:tcPr>
            <w:tcW w:w="1134" w:type="dxa"/>
            <w:shd w:val="clear" w:color="auto" w:fill="auto"/>
            <w:vAlign w:val="center"/>
          </w:tcPr>
          <w:p w14:paraId="67B9671F">
            <w:pPr>
              <w:ind w:firstLine="0" w:firstLineChars="0"/>
              <w:rPr>
                <w:rFonts w:hint="eastAsia"/>
                <w:sz w:val="21"/>
                <w:szCs w:val="21"/>
              </w:rPr>
            </w:pPr>
            <w:r>
              <w:rPr>
                <w:rFonts w:hint="eastAsia"/>
                <w:sz w:val="21"/>
                <w:szCs w:val="21"/>
              </w:rPr>
              <w:t>软件测试达标</w:t>
            </w:r>
          </w:p>
        </w:tc>
        <w:tc>
          <w:tcPr>
            <w:tcW w:w="709" w:type="dxa"/>
            <w:shd w:val="clear" w:color="auto" w:fill="auto"/>
            <w:vAlign w:val="center"/>
          </w:tcPr>
          <w:p w14:paraId="4EB60586">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37FEC9C9">
            <w:pPr>
              <w:ind w:firstLine="0" w:firstLineChars="0"/>
              <w:rPr>
                <w:rFonts w:hint="eastAsia"/>
                <w:sz w:val="21"/>
                <w:szCs w:val="21"/>
              </w:rPr>
            </w:pPr>
            <w:r>
              <w:rPr>
                <w:rFonts w:hint="eastAsia"/>
                <w:sz w:val="21"/>
                <w:szCs w:val="21"/>
              </w:rPr>
              <w:t>反映软件测试达标情况。指标值=测试结果</w:t>
            </w:r>
          </w:p>
        </w:tc>
      </w:tr>
      <w:tr w14:paraId="4FDF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52" w:type="dxa"/>
            <w:shd w:val="clear" w:color="auto" w:fill="auto"/>
            <w:vAlign w:val="center"/>
          </w:tcPr>
          <w:p w14:paraId="6127C852">
            <w:pPr>
              <w:ind w:firstLine="0" w:firstLineChars="0"/>
              <w:jc w:val="center"/>
              <w:rPr>
                <w:rFonts w:hint="eastAsia"/>
                <w:sz w:val="21"/>
                <w:szCs w:val="21"/>
              </w:rPr>
            </w:pPr>
            <w:r>
              <w:rPr>
                <w:rFonts w:hint="eastAsia"/>
                <w:sz w:val="21"/>
                <w:szCs w:val="21"/>
              </w:rPr>
              <w:t>6</w:t>
            </w:r>
          </w:p>
        </w:tc>
        <w:tc>
          <w:tcPr>
            <w:tcW w:w="1191" w:type="dxa"/>
            <w:vMerge w:val="continue"/>
            <w:vAlign w:val="center"/>
          </w:tcPr>
          <w:p w14:paraId="4E3CCCFA">
            <w:pPr>
              <w:ind w:firstLine="0" w:firstLineChars="0"/>
              <w:rPr>
                <w:rFonts w:hint="eastAsia"/>
                <w:sz w:val="21"/>
                <w:szCs w:val="21"/>
              </w:rPr>
            </w:pPr>
          </w:p>
        </w:tc>
        <w:tc>
          <w:tcPr>
            <w:tcW w:w="1134" w:type="dxa"/>
            <w:shd w:val="clear" w:color="auto" w:fill="auto"/>
            <w:vAlign w:val="center"/>
          </w:tcPr>
          <w:p w14:paraId="0D906ED6">
            <w:pPr>
              <w:ind w:firstLine="0" w:firstLineChars="0"/>
              <w:rPr>
                <w:rFonts w:hint="eastAsia"/>
                <w:sz w:val="21"/>
                <w:szCs w:val="21"/>
              </w:rPr>
            </w:pPr>
            <w:r>
              <w:rPr>
                <w:rFonts w:hint="eastAsia"/>
                <w:sz w:val="21"/>
                <w:szCs w:val="21"/>
              </w:rPr>
              <w:t>产出指标</w:t>
            </w:r>
          </w:p>
        </w:tc>
        <w:tc>
          <w:tcPr>
            <w:tcW w:w="1134" w:type="dxa"/>
            <w:shd w:val="clear" w:color="auto" w:fill="auto"/>
            <w:vAlign w:val="center"/>
          </w:tcPr>
          <w:p w14:paraId="78F8BD50">
            <w:pPr>
              <w:ind w:firstLine="0" w:firstLineChars="0"/>
              <w:rPr>
                <w:rFonts w:hint="eastAsia"/>
                <w:sz w:val="21"/>
                <w:szCs w:val="21"/>
              </w:rPr>
            </w:pPr>
            <w:r>
              <w:rPr>
                <w:rFonts w:hint="eastAsia"/>
                <w:sz w:val="21"/>
                <w:szCs w:val="21"/>
              </w:rPr>
              <w:t>产出质量</w:t>
            </w:r>
          </w:p>
        </w:tc>
        <w:tc>
          <w:tcPr>
            <w:tcW w:w="1134" w:type="dxa"/>
            <w:shd w:val="clear" w:color="auto" w:fill="auto"/>
            <w:vAlign w:val="center"/>
          </w:tcPr>
          <w:p w14:paraId="7983A164">
            <w:pPr>
              <w:ind w:firstLine="0" w:firstLineChars="0"/>
              <w:rPr>
                <w:rFonts w:hint="eastAsia"/>
                <w:sz w:val="21"/>
                <w:szCs w:val="21"/>
              </w:rPr>
            </w:pPr>
            <w:r>
              <w:rPr>
                <w:rFonts w:hint="eastAsia"/>
                <w:sz w:val="21"/>
                <w:szCs w:val="21"/>
              </w:rPr>
              <w:t>密码测试达标</w:t>
            </w:r>
          </w:p>
        </w:tc>
        <w:tc>
          <w:tcPr>
            <w:tcW w:w="709" w:type="dxa"/>
            <w:shd w:val="clear" w:color="auto" w:fill="auto"/>
            <w:vAlign w:val="center"/>
          </w:tcPr>
          <w:p w14:paraId="49D378EE">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50D32930">
            <w:pPr>
              <w:ind w:firstLine="0" w:firstLineChars="0"/>
              <w:rPr>
                <w:rFonts w:hint="eastAsia"/>
                <w:sz w:val="21"/>
                <w:szCs w:val="21"/>
              </w:rPr>
            </w:pPr>
            <w:r>
              <w:rPr>
                <w:rFonts w:hint="eastAsia"/>
                <w:sz w:val="21"/>
                <w:szCs w:val="21"/>
              </w:rPr>
              <w:t>反映密码测试达标情况。指标值=测试结果</w:t>
            </w:r>
          </w:p>
        </w:tc>
      </w:tr>
      <w:tr w14:paraId="325E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52" w:type="dxa"/>
            <w:shd w:val="clear" w:color="auto" w:fill="auto"/>
            <w:vAlign w:val="center"/>
          </w:tcPr>
          <w:p w14:paraId="5D3CC386">
            <w:pPr>
              <w:ind w:firstLine="0" w:firstLineChars="0"/>
              <w:jc w:val="center"/>
              <w:rPr>
                <w:rFonts w:hint="eastAsia"/>
                <w:sz w:val="21"/>
                <w:szCs w:val="21"/>
              </w:rPr>
            </w:pPr>
            <w:r>
              <w:rPr>
                <w:rFonts w:hint="eastAsia"/>
                <w:sz w:val="21"/>
                <w:szCs w:val="21"/>
              </w:rPr>
              <w:t>7</w:t>
            </w:r>
          </w:p>
        </w:tc>
        <w:tc>
          <w:tcPr>
            <w:tcW w:w="1191" w:type="dxa"/>
            <w:vMerge w:val="continue"/>
            <w:vAlign w:val="center"/>
          </w:tcPr>
          <w:p w14:paraId="7F25D3FA">
            <w:pPr>
              <w:ind w:firstLine="0" w:firstLineChars="0"/>
              <w:rPr>
                <w:rFonts w:hint="eastAsia"/>
                <w:sz w:val="21"/>
                <w:szCs w:val="21"/>
              </w:rPr>
            </w:pPr>
          </w:p>
        </w:tc>
        <w:tc>
          <w:tcPr>
            <w:tcW w:w="1134" w:type="dxa"/>
            <w:shd w:val="clear" w:color="auto" w:fill="auto"/>
            <w:vAlign w:val="center"/>
          </w:tcPr>
          <w:p w14:paraId="69421807">
            <w:pPr>
              <w:ind w:firstLine="0" w:firstLineChars="0"/>
              <w:rPr>
                <w:rFonts w:hint="eastAsia"/>
                <w:sz w:val="21"/>
                <w:szCs w:val="21"/>
              </w:rPr>
            </w:pPr>
            <w:r>
              <w:rPr>
                <w:rFonts w:hint="eastAsia"/>
                <w:sz w:val="21"/>
                <w:szCs w:val="21"/>
              </w:rPr>
              <w:t>产出指标</w:t>
            </w:r>
          </w:p>
        </w:tc>
        <w:tc>
          <w:tcPr>
            <w:tcW w:w="1134" w:type="dxa"/>
            <w:shd w:val="clear" w:color="auto" w:fill="auto"/>
            <w:vAlign w:val="center"/>
          </w:tcPr>
          <w:p w14:paraId="27A0A846">
            <w:pPr>
              <w:ind w:firstLine="0" w:firstLineChars="0"/>
              <w:rPr>
                <w:rFonts w:hint="eastAsia"/>
                <w:sz w:val="21"/>
                <w:szCs w:val="21"/>
              </w:rPr>
            </w:pPr>
            <w:r>
              <w:rPr>
                <w:rFonts w:hint="eastAsia"/>
                <w:sz w:val="21"/>
                <w:szCs w:val="21"/>
              </w:rPr>
              <w:t>产出质量</w:t>
            </w:r>
          </w:p>
        </w:tc>
        <w:tc>
          <w:tcPr>
            <w:tcW w:w="1134" w:type="dxa"/>
            <w:shd w:val="clear" w:color="auto" w:fill="auto"/>
            <w:vAlign w:val="center"/>
          </w:tcPr>
          <w:p w14:paraId="59645633">
            <w:pPr>
              <w:ind w:firstLine="0" w:firstLineChars="0"/>
              <w:rPr>
                <w:rFonts w:hint="eastAsia"/>
                <w:sz w:val="21"/>
                <w:szCs w:val="21"/>
              </w:rPr>
            </w:pPr>
            <w:r>
              <w:rPr>
                <w:rFonts w:hint="eastAsia"/>
                <w:sz w:val="21"/>
                <w:szCs w:val="21"/>
              </w:rPr>
              <w:t>网络安全等级达标</w:t>
            </w:r>
          </w:p>
        </w:tc>
        <w:tc>
          <w:tcPr>
            <w:tcW w:w="709" w:type="dxa"/>
            <w:shd w:val="clear" w:color="auto" w:fill="auto"/>
            <w:vAlign w:val="center"/>
          </w:tcPr>
          <w:p w14:paraId="794BDB62">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6E2C3E47">
            <w:pPr>
              <w:ind w:firstLine="0" w:firstLineChars="0"/>
              <w:rPr>
                <w:rFonts w:hint="eastAsia"/>
                <w:sz w:val="21"/>
                <w:szCs w:val="21"/>
              </w:rPr>
            </w:pPr>
            <w:r>
              <w:rPr>
                <w:rFonts w:hint="eastAsia"/>
                <w:sz w:val="21"/>
                <w:szCs w:val="21"/>
              </w:rPr>
              <w:t>反映网络安全等级保护达标情况。指标值=网络安全等级保护测评结果</w:t>
            </w:r>
          </w:p>
        </w:tc>
      </w:tr>
      <w:tr w14:paraId="3A6A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52" w:type="dxa"/>
            <w:shd w:val="clear" w:color="auto" w:fill="auto"/>
            <w:vAlign w:val="center"/>
          </w:tcPr>
          <w:p w14:paraId="5EB50D74">
            <w:pPr>
              <w:ind w:firstLine="0" w:firstLineChars="0"/>
              <w:jc w:val="center"/>
              <w:rPr>
                <w:rFonts w:hint="eastAsia"/>
                <w:sz w:val="21"/>
                <w:szCs w:val="21"/>
              </w:rPr>
            </w:pPr>
            <w:r>
              <w:rPr>
                <w:rFonts w:hint="eastAsia"/>
                <w:sz w:val="21"/>
                <w:szCs w:val="21"/>
              </w:rPr>
              <w:t>8</w:t>
            </w:r>
          </w:p>
        </w:tc>
        <w:tc>
          <w:tcPr>
            <w:tcW w:w="1191" w:type="dxa"/>
            <w:vMerge w:val="continue"/>
            <w:vAlign w:val="center"/>
          </w:tcPr>
          <w:p w14:paraId="62D21413">
            <w:pPr>
              <w:ind w:firstLine="0" w:firstLineChars="0"/>
              <w:rPr>
                <w:rFonts w:hint="eastAsia"/>
                <w:sz w:val="21"/>
                <w:szCs w:val="21"/>
              </w:rPr>
            </w:pPr>
          </w:p>
        </w:tc>
        <w:tc>
          <w:tcPr>
            <w:tcW w:w="1134" w:type="dxa"/>
            <w:shd w:val="clear" w:color="auto" w:fill="auto"/>
            <w:vAlign w:val="center"/>
          </w:tcPr>
          <w:p w14:paraId="3058FD30">
            <w:pPr>
              <w:ind w:firstLine="0" w:firstLineChars="0"/>
              <w:rPr>
                <w:rFonts w:hint="eastAsia"/>
                <w:sz w:val="21"/>
                <w:szCs w:val="21"/>
              </w:rPr>
            </w:pPr>
            <w:r>
              <w:rPr>
                <w:rFonts w:hint="eastAsia"/>
                <w:sz w:val="21"/>
                <w:szCs w:val="21"/>
              </w:rPr>
              <w:t>产出指标</w:t>
            </w:r>
          </w:p>
        </w:tc>
        <w:tc>
          <w:tcPr>
            <w:tcW w:w="1134" w:type="dxa"/>
            <w:shd w:val="clear" w:color="auto" w:fill="auto"/>
            <w:vAlign w:val="center"/>
          </w:tcPr>
          <w:p w14:paraId="60F5DD92">
            <w:pPr>
              <w:ind w:firstLine="0" w:firstLineChars="0"/>
              <w:rPr>
                <w:rFonts w:hint="eastAsia"/>
                <w:sz w:val="21"/>
                <w:szCs w:val="21"/>
              </w:rPr>
            </w:pPr>
            <w:r>
              <w:rPr>
                <w:rFonts w:hint="eastAsia"/>
                <w:sz w:val="21"/>
                <w:szCs w:val="21"/>
              </w:rPr>
              <w:t>产出质量</w:t>
            </w:r>
          </w:p>
        </w:tc>
        <w:tc>
          <w:tcPr>
            <w:tcW w:w="1134" w:type="dxa"/>
            <w:shd w:val="clear" w:color="auto" w:fill="auto"/>
            <w:vAlign w:val="center"/>
          </w:tcPr>
          <w:p w14:paraId="534220A6">
            <w:pPr>
              <w:ind w:firstLine="0" w:firstLineChars="0"/>
              <w:rPr>
                <w:rFonts w:hint="eastAsia"/>
                <w:sz w:val="21"/>
                <w:szCs w:val="21"/>
              </w:rPr>
            </w:pPr>
            <w:r>
              <w:rPr>
                <w:rFonts w:hint="eastAsia"/>
                <w:sz w:val="21"/>
                <w:szCs w:val="21"/>
              </w:rPr>
              <w:t>安全测试达标</w:t>
            </w:r>
          </w:p>
        </w:tc>
        <w:tc>
          <w:tcPr>
            <w:tcW w:w="709" w:type="dxa"/>
            <w:shd w:val="clear" w:color="auto" w:fill="auto"/>
            <w:vAlign w:val="center"/>
          </w:tcPr>
          <w:p w14:paraId="2AEB6EC0">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25048B8D">
            <w:pPr>
              <w:ind w:firstLine="0" w:firstLineChars="0"/>
              <w:rPr>
                <w:rFonts w:hint="eastAsia"/>
                <w:sz w:val="21"/>
                <w:szCs w:val="21"/>
              </w:rPr>
            </w:pPr>
            <w:r>
              <w:rPr>
                <w:rFonts w:hint="eastAsia"/>
                <w:sz w:val="21"/>
                <w:szCs w:val="21"/>
              </w:rPr>
              <w:t>反映安全测试达标情况。指标值=测试结果</w:t>
            </w:r>
          </w:p>
        </w:tc>
      </w:tr>
      <w:tr w14:paraId="234D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652" w:type="dxa"/>
            <w:shd w:val="clear" w:color="auto" w:fill="auto"/>
            <w:vAlign w:val="center"/>
          </w:tcPr>
          <w:p w14:paraId="1EAC0E16">
            <w:pPr>
              <w:ind w:firstLine="0" w:firstLineChars="0"/>
              <w:jc w:val="center"/>
              <w:rPr>
                <w:rFonts w:hint="eastAsia"/>
                <w:sz w:val="21"/>
                <w:szCs w:val="21"/>
              </w:rPr>
            </w:pPr>
            <w:r>
              <w:rPr>
                <w:rFonts w:hint="eastAsia"/>
                <w:sz w:val="21"/>
                <w:szCs w:val="21"/>
              </w:rPr>
              <w:t>9</w:t>
            </w:r>
          </w:p>
        </w:tc>
        <w:tc>
          <w:tcPr>
            <w:tcW w:w="1191" w:type="dxa"/>
            <w:vMerge w:val="continue"/>
            <w:vAlign w:val="center"/>
          </w:tcPr>
          <w:p w14:paraId="49A52461">
            <w:pPr>
              <w:ind w:firstLine="0" w:firstLineChars="0"/>
              <w:rPr>
                <w:rFonts w:hint="eastAsia"/>
                <w:sz w:val="21"/>
                <w:szCs w:val="21"/>
              </w:rPr>
            </w:pPr>
          </w:p>
        </w:tc>
        <w:tc>
          <w:tcPr>
            <w:tcW w:w="1134" w:type="dxa"/>
            <w:shd w:val="clear" w:color="auto" w:fill="auto"/>
            <w:vAlign w:val="center"/>
          </w:tcPr>
          <w:p w14:paraId="5F717487">
            <w:pPr>
              <w:ind w:firstLine="0" w:firstLineChars="0"/>
              <w:rPr>
                <w:rFonts w:hint="eastAsia"/>
                <w:sz w:val="21"/>
                <w:szCs w:val="21"/>
              </w:rPr>
            </w:pPr>
            <w:r>
              <w:rPr>
                <w:rFonts w:hint="eastAsia"/>
                <w:sz w:val="21"/>
                <w:szCs w:val="21"/>
              </w:rPr>
              <w:t>支撑系统/数据库/</w:t>
            </w:r>
          </w:p>
          <w:p w14:paraId="1E905056">
            <w:pPr>
              <w:ind w:firstLine="0" w:firstLineChars="0"/>
              <w:rPr>
                <w:rFonts w:hint="eastAsia"/>
                <w:sz w:val="21"/>
                <w:szCs w:val="21"/>
              </w:rPr>
            </w:pPr>
            <w:r>
              <w:rPr>
                <w:rFonts w:hint="eastAsia"/>
                <w:sz w:val="21"/>
                <w:szCs w:val="21"/>
              </w:rPr>
              <w:t>中间件</w:t>
            </w:r>
          </w:p>
        </w:tc>
        <w:tc>
          <w:tcPr>
            <w:tcW w:w="1134" w:type="dxa"/>
            <w:shd w:val="clear" w:color="auto" w:fill="auto"/>
            <w:vAlign w:val="center"/>
          </w:tcPr>
          <w:p w14:paraId="2166BF4C">
            <w:pPr>
              <w:ind w:firstLine="0" w:firstLineChars="0"/>
              <w:rPr>
                <w:rFonts w:hint="eastAsia"/>
                <w:sz w:val="21"/>
                <w:szCs w:val="21"/>
              </w:rPr>
            </w:pPr>
            <w:r>
              <w:rPr>
                <w:rFonts w:hint="eastAsia"/>
                <w:sz w:val="21"/>
                <w:szCs w:val="21"/>
              </w:rPr>
              <w:t>操作系统或数据库或中间件水平</w:t>
            </w:r>
          </w:p>
        </w:tc>
        <w:tc>
          <w:tcPr>
            <w:tcW w:w="1134" w:type="dxa"/>
            <w:shd w:val="clear" w:color="auto" w:fill="auto"/>
            <w:vAlign w:val="center"/>
          </w:tcPr>
          <w:p w14:paraId="7DC58818">
            <w:pPr>
              <w:ind w:firstLine="0" w:firstLineChars="0"/>
              <w:rPr>
                <w:rFonts w:hint="eastAsia"/>
                <w:sz w:val="21"/>
                <w:szCs w:val="21"/>
              </w:rPr>
            </w:pPr>
            <w:r>
              <w:rPr>
                <w:rFonts w:hint="eastAsia"/>
                <w:sz w:val="21"/>
                <w:szCs w:val="21"/>
              </w:rPr>
              <w:t>系统、数据库或中间件数量≥</w:t>
            </w:r>
            <w:r>
              <w:rPr>
                <w:sz w:val="21"/>
                <w:szCs w:val="21"/>
              </w:rPr>
              <w:t>10</w:t>
            </w:r>
          </w:p>
        </w:tc>
        <w:tc>
          <w:tcPr>
            <w:tcW w:w="709" w:type="dxa"/>
            <w:shd w:val="clear" w:color="auto" w:fill="auto"/>
            <w:vAlign w:val="center"/>
          </w:tcPr>
          <w:p w14:paraId="1E02F77C">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72DCFFC6">
            <w:pPr>
              <w:ind w:firstLine="0" w:firstLineChars="0"/>
              <w:rPr>
                <w:rFonts w:hint="eastAsia"/>
                <w:sz w:val="21"/>
                <w:szCs w:val="21"/>
              </w:rPr>
            </w:pPr>
            <w:r>
              <w:rPr>
                <w:rFonts w:hint="eastAsia"/>
                <w:sz w:val="21"/>
                <w:szCs w:val="21"/>
              </w:rPr>
              <w:t>反映建设操作系统、数据库或中间件数量的数量。指标值=操作系统、数据库或中间件数量。</w:t>
            </w:r>
          </w:p>
        </w:tc>
      </w:tr>
      <w:tr w14:paraId="1E74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52" w:type="dxa"/>
            <w:shd w:val="clear" w:color="auto" w:fill="auto"/>
            <w:vAlign w:val="center"/>
          </w:tcPr>
          <w:p w14:paraId="662F908D">
            <w:pPr>
              <w:ind w:firstLine="0" w:firstLineChars="0"/>
              <w:jc w:val="center"/>
              <w:rPr>
                <w:rFonts w:hint="eastAsia"/>
                <w:sz w:val="21"/>
                <w:szCs w:val="21"/>
              </w:rPr>
            </w:pPr>
            <w:r>
              <w:rPr>
                <w:rFonts w:hint="eastAsia"/>
                <w:sz w:val="21"/>
                <w:szCs w:val="21"/>
              </w:rPr>
              <w:t>10</w:t>
            </w:r>
          </w:p>
        </w:tc>
        <w:tc>
          <w:tcPr>
            <w:tcW w:w="1191" w:type="dxa"/>
            <w:vMerge w:val="continue"/>
            <w:vAlign w:val="center"/>
          </w:tcPr>
          <w:p w14:paraId="49C95314">
            <w:pPr>
              <w:ind w:firstLine="0" w:firstLineChars="0"/>
              <w:rPr>
                <w:rFonts w:hint="eastAsia"/>
                <w:sz w:val="21"/>
                <w:szCs w:val="21"/>
              </w:rPr>
            </w:pPr>
          </w:p>
        </w:tc>
        <w:tc>
          <w:tcPr>
            <w:tcW w:w="1134" w:type="dxa"/>
            <w:shd w:val="clear" w:color="auto" w:fill="auto"/>
            <w:vAlign w:val="center"/>
          </w:tcPr>
          <w:p w14:paraId="4B8508A5">
            <w:pPr>
              <w:ind w:firstLine="0" w:firstLineChars="0"/>
              <w:rPr>
                <w:rFonts w:hint="eastAsia"/>
                <w:sz w:val="21"/>
                <w:szCs w:val="21"/>
              </w:rPr>
            </w:pPr>
            <w:r>
              <w:rPr>
                <w:rFonts w:hint="eastAsia"/>
                <w:sz w:val="21"/>
                <w:szCs w:val="21"/>
              </w:rPr>
              <w:t>安全体系</w:t>
            </w:r>
          </w:p>
        </w:tc>
        <w:tc>
          <w:tcPr>
            <w:tcW w:w="1134" w:type="dxa"/>
            <w:shd w:val="clear" w:color="auto" w:fill="auto"/>
            <w:vAlign w:val="center"/>
          </w:tcPr>
          <w:p w14:paraId="49A98EBD">
            <w:pPr>
              <w:ind w:firstLine="0" w:firstLineChars="0"/>
              <w:rPr>
                <w:rFonts w:hint="eastAsia"/>
                <w:sz w:val="21"/>
                <w:szCs w:val="21"/>
              </w:rPr>
            </w:pPr>
            <w:r>
              <w:rPr>
                <w:rFonts w:hint="eastAsia"/>
                <w:sz w:val="21"/>
                <w:szCs w:val="21"/>
              </w:rPr>
              <w:t>安全建设水平</w:t>
            </w:r>
          </w:p>
        </w:tc>
        <w:tc>
          <w:tcPr>
            <w:tcW w:w="1134" w:type="dxa"/>
            <w:shd w:val="clear" w:color="auto" w:fill="auto"/>
            <w:vAlign w:val="center"/>
          </w:tcPr>
          <w:p w14:paraId="08D5B89D">
            <w:pPr>
              <w:ind w:firstLine="0" w:firstLineChars="0"/>
              <w:rPr>
                <w:rFonts w:hint="eastAsia"/>
                <w:sz w:val="21"/>
                <w:szCs w:val="21"/>
              </w:rPr>
            </w:pPr>
            <w:r>
              <w:rPr>
                <w:rFonts w:hint="eastAsia"/>
                <w:sz w:val="21"/>
                <w:szCs w:val="21"/>
              </w:rPr>
              <w:t>安全设备购置完成率</w:t>
            </w:r>
            <w:r>
              <w:rPr>
                <w:sz w:val="21"/>
                <w:szCs w:val="21"/>
              </w:rPr>
              <w:t>100%</w:t>
            </w:r>
          </w:p>
        </w:tc>
        <w:tc>
          <w:tcPr>
            <w:tcW w:w="709" w:type="dxa"/>
            <w:shd w:val="clear" w:color="auto" w:fill="auto"/>
            <w:vAlign w:val="center"/>
          </w:tcPr>
          <w:p w14:paraId="0A180B3F">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577429CE">
            <w:pPr>
              <w:ind w:firstLine="0" w:firstLineChars="0"/>
              <w:rPr>
                <w:rFonts w:hint="eastAsia"/>
                <w:sz w:val="21"/>
                <w:szCs w:val="21"/>
              </w:rPr>
            </w:pPr>
            <w:r>
              <w:rPr>
                <w:rFonts w:hint="eastAsia"/>
                <w:sz w:val="21"/>
                <w:szCs w:val="21"/>
              </w:rPr>
              <w:t>反映安全设备购置情况。指标值=完成安全设备购置的数量/计划购置的安全设备数量*100%</w:t>
            </w:r>
          </w:p>
        </w:tc>
      </w:tr>
      <w:tr w14:paraId="3335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52" w:type="dxa"/>
            <w:shd w:val="clear" w:color="auto" w:fill="auto"/>
            <w:vAlign w:val="center"/>
          </w:tcPr>
          <w:p w14:paraId="7D2A8C7D">
            <w:pPr>
              <w:ind w:firstLine="0" w:firstLineChars="0"/>
              <w:jc w:val="center"/>
              <w:rPr>
                <w:rFonts w:hint="eastAsia"/>
                <w:sz w:val="21"/>
                <w:szCs w:val="21"/>
              </w:rPr>
            </w:pPr>
            <w:r>
              <w:rPr>
                <w:rFonts w:hint="eastAsia"/>
                <w:sz w:val="21"/>
                <w:szCs w:val="21"/>
              </w:rPr>
              <w:t>11</w:t>
            </w:r>
          </w:p>
        </w:tc>
        <w:tc>
          <w:tcPr>
            <w:tcW w:w="1191" w:type="dxa"/>
            <w:vMerge w:val="continue"/>
            <w:vAlign w:val="center"/>
          </w:tcPr>
          <w:p w14:paraId="645C85DA">
            <w:pPr>
              <w:ind w:firstLine="0" w:firstLineChars="0"/>
              <w:rPr>
                <w:rFonts w:hint="eastAsia"/>
                <w:sz w:val="21"/>
                <w:szCs w:val="21"/>
              </w:rPr>
            </w:pPr>
          </w:p>
        </w:tc>
        <w:tc>
          <w:tcPr>
            <w:tcW w:w="1134" w:type="dxa"/>
            <w:shd w:val="clear" w:color="auto" w:fill="auto"/>
            <w:vAlign w:val="center"/>
          </w:tcPr>
          <w:p w14:paraId="4C87F282">
            <w:pPr>
              <w:ind w:firstLine="0" w:firstLineChars="0"/>
              <w:rPr>
                <w:rFonts w:hint="eastAsia"/>
                <w:sz w:val="21"/>
                <w:szCs w:val="21"/>
              </w:rPr>
            </w:pPr>
            <w:r>
              <w:rPr>
                <w:rFonts w:hint="eastAsia"/>
                <w:sz w:val="21"/>
                <w:szCs w:val="21"/>
              </w:rPr>
              <w:t>安全体系</w:t>
            </w:r>
          </w:p>
        </w:tc>
        <w:tc>
          <w:tcPr>
            <w:tcW w:w="1134" w:type="dxa"/>
            <w:shd w:val="clear" w:color="auto" w:fill="auto"/>
            <w:vAlign w:val="center"/>
          </w:tcPr>
          <w:p w14:paraId="166F37CD">
            <w:pPr>
              <w:ind w:firstLine="0" w:firstLineChars="0"/>
              <w:rPr>
                <w:rFonts w:hint="eastAsia"/>
                <w:sz w:val="21"/>
                <w:szCs w:val="21"/>
              </w:rPr>
            </w:pPr>
            <w:r>
              <w:rPr>
                <w:rFonts w:hint="eastAsia"/>
                <w:sz w:val="21"/>
                <w:szCs w:val="21"/>
              </w:rPr>
              <w:t>安全建设水平</w:t>
            </w:r>
          </w:p>
        </w:tc>
        <w:tc>
          <w:tcPr>
            <w:tcW w:w="1134" w:type="dxa"/>
            <w:shd w:val="clear" w:color="auto" w:fill="auto"/>
            <w:vAlign w:val="center"/>
          </w:tcPr>
          <w:p w14:paraId="43BC6D64">
            <w:pPr>
              <w:ind w:firstLine="0" w:firstLineChars="0"/>
              <w:rPr>
                <w:rFonts w:hint="eastAsia"/>
                <w:sz w:val="21"/>
                <w:szCs w:val="21"/>
              </w:rPr>
            </w:pPr>
            <w:r>
              <w:rPr>
                <w:rFonts w:hint="eastAsia"/>
                <w:sz w:val="21"/>
                <w:szCs w:val="21"/>
              </w:rPr>
              <w:t>安全产品购置完成率</w:t>
            </w:r>
            <w:r>
              <w:rPr>
                <w:sz w:val="21"/>
                <w:szCs w:val="21"/>
              </w:rPr>
              <w:t>100%</w:t>
            </w:r>
          </w:p>
        </w:tc>
        <w:tc>
          <w:tcPr>
            <w:tcW w:w="709" w:type="dxa"/>
            <w:shd w:val="clear" w:color="auto" w:fill="auto"/>
            <w:vAlign w:val="center"/>
          </w:tcPr>
          <w:p w14:paraId="2EBD7ED4">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36B75B44">
            <w:pPr>
              <w:ind w:firstLine="0" w:firstLineChars="0"/>
              <w:rPr>
                <w:rFonts w:hint="eastAsia"/>
                <w:sz w:val="21"/>
                <w:szCs w:val="21"/>
              </w:rPr>
            </w:pPr>
            <w:r>
              <w:rPr>
                <w:rFonts w:hint="eastAsia"/>
                <w:sz w:val="21"/>
                <w:szCs w:val="21"/>
              </w:rPr>
              <w:t>反映安全产品购置完成情况。指标值=购置完成的安全产品数量/计划购置的安全软件产品数量*100%</w:t>
            </w:r>
          </w:p>
        </w:tc>
      </w:tr>
      <w:tr w14:paraId="1EF0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52" w:type="dxa"/>
            <w:shd w:val="clear" w:color="auto" w:fill="auto"/>
            <w:vAlign w:val="center"/>
          </w:tcPr>
          <w:p w14:paraId="147879D2">
            <w:pPr>
              <w:ind w:firstLine="0" w:firstLineChars="0"/>
              <w:jc w:val="center"/>
              <w:rPr>
                <w:rFonts w:hint="eastAsia"/>
                <w:sz w:val="21"/>
                <w:szCs w:val="21"/>
              </w:rPr>
            </w:pPr>
            <w:r>
              <w:rPr>
                <w:rFonts w:hint="eastAsia"/>
                <w:sz w:val="21"/>
                <w:szCs w:val="21"/>
              </w:rPr>
              <w:t>12</w:t>
            </w:r>
          </w:p>
        </w:tc>
        <w:tc>
          <w:tcPr>
            <w:tcW w:w="1191" w:type="dxa"/>
            <w:vMerge w:val="continue"/>
            <w:vAlign w:val="center"/>
          </w:tcPr>
          <w:p w14:paraId="6CE631EC">
            <w:pPr>
              <w:ind w:firstLine="0" w:firstLineChars="0"/>
              <w:rPr>
                <w:rFonts w:hint="eastAsia"/>
                <w:sz w:val="21"/>
                <w:szCs w:val="21"/>
              </w:rPr>
            </w:pPr>
          </w:p>
        </w:tc>
        <w:tc>
          <w:tcPr>
            <w:tcW w:w="1134" w:type="dxa"/>
            <w:shd w:val="clear" w:color="auto" w:fill="auto"/>
            <w:vAlign w:val="center"/>
          </w:tcPr>
          <w:p w14:paraId="56161342">
            <w:pPr>
              <w:ind w:firstLine="0" w:firstLineChars="0"/>
              <w:rPr>
                <w:rFonts w:hint="eastAsia"/>
                <w:sz w:val="21"/>
                <w:szCs w:val="21"/>
              </w:rPr>
            </w:pPr>
            <w:r>
              <w:rPr>
                <w:rFonts w:hint="eastAsia"/>
                <w:sz w:val="21"/>
                <w:szCs w:val="21"/>
              </w:rPr>
              <w:t>安全体系</w:t>
            </w:r>
          </w:p>
        </w:tc>
        <w:tc>
          <w:tcPr>
            <w:tcW w:w="1134" w:type="dxa"/>
            <w:shd w:val="clear" w:color="auto" w:fill="auto"/>
            <w:vAlign w:val="center"/>
          </w:tcPr>
          <w:p w14:paraId="27EDB3CE">
            <w:pPr>
              <w:ind w:firstLine="0" w:firstLineChars="0"/>
              <w:rPr>
                <w:rFonts w:hint="eastAsia"/>
                <w:sz w:val="21"/>
                <w:szCs w:val="21"/>
              </w:rPr>
            </w:pPr>
            <w:r>
              <w:rPr>
                <w:rFonts w:hint="eastAsia"/>
                <w:sz w:val="21"/>
                <w:szCs w:val="21"/>
              </w:rPr>
              <w:t>安全建设水平</w:t>
            </w:r>
          </w:p>
        </w:tc>
        <w:tc>
          <w:tcPr>
            <w:tcW w:w="1134" w:type="dxa"/>
            <w:shd w:val="clear" w:color="auto" w:fill="auto"/>
            <w:vAlign w:val="center"/>
          </w:tcPr>
          <w:p w14:paraId="65179DBB">
            <w:pPr>
              <w:ind w:firstLine="0" w:firstLineChars="0"/>
              <w:rPr>
                <w:rFonts w:hint="eastAsia"/>
                <w:sz w:val="21"/>
                <w:szCs w:val="21"/>
              </w:rPr>
            </w:pPr>
            <w:r>
              <w:rPr>
                <w:rFonts w:hint="eastAsia"/>
                <w:sz w:val="21"/>
                <w:szCs w:val="21"/>
              </w:rPr>
              <w:t>信息系统安全监管覆盖率</w:t>
            </w:r>
            <w:r>
              <w:rPr>
                <w:sz w:val="21"/>
                <w:szCs w:val="21"/>
              </w:rPr>
              <w:t>100%</w:t>
            </w:r>
          </w:p>
        </w:tc>
        <w:tc>
          <w:tcPr>
            <w:tcW w:w="709" w:type="dxa"/>
            <w:shd w:val="clear" w:color="auto" w:fill="auto"/>
            <w:vAlign w:val="center"/>
          </w:tcPr>
          <w:p w14:paraId="560AFC1A">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7E76643B">
            <w:pPr>
              <w:ind w:firstLine="0" w:firstLineChars="0"/>
              <w:rPr>
                <w:rFonts w:hint="eastAsia"/>
                <w:sz w:val="21"/>
                <w:szCs w:val="21"/>
              </w:rPr>
            </w:pPr>
            <w:r>
              <w:rPr>
                <w:rFonts w:hint="eastAsia"/>
                <w:sz w:val="21"/>
                <w:szCs w:val="21"/>
              </w:rPr>
              <w:t>反映信息系统安全监管覆盖率情况。指标值=进行安全监控的信息系</w:t>
            </w:r>
            <w:r>
              <w:rPr>
                <w:rFonts w:hint="eastAsia"/>
                <w:sz w:val="21"/>
                <w:szCs w:val="21"/>
              </w:rPr>
              <w:br w:type="textWrapping"/>
            </w:r>
            <w:r>
              <w:rPr>
                <w:rFonts w:hint="eastAsia"/>
                <w:sz w:val="21"/>
                <w:szCs w:val="21"/>
              </w:rPr>
              <w:t>统数量/需要进行安全监控的信息系统数量*100%</w:t>
            </w:r>
          </w:p>
        </w:tc>
      </w:tr>
      <w:tr w14:paraId="0DB2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52" w:type="dxa"/>
            <w:shd w:val="clear" w:color="auto" w:fill="auto"/>
            <w:vAlign w:val="center"/>
          </w:tcPr>
          <w:p w14:paraId="00594BDC">
            <w:pPr>
              <w:ind w:firstLine="0" w:firstLineChars="0"/>
              <w:jc w:val="center"/>
              <w:rPr>
                <w:rFonts w:hint="eastAsia"/>
                <w:sz w:val="21"/>
                <w:szCs w:val="21"/>
              </w:rPr>
            </w:pPr>
            <w:r>
              <w:rPr>
                <w:rFonts w:hint="eastAsia"/>
                <w:sz w:val="21"/>
                <w:szCs w:val="21"/>
              </w:rPr>
              <w:t>13</w:t>
            </w:r>
          </w:p>
        </w:tc>
        <w:tc>
          <w:tcPr>
            <w:tcW w:w="1191" w:type="dxa"/>
            <w:vMerge w:val="continue"/>
            <w:vAlign w:val="center"/>
          </w:tcPr>
          <w:p w14:paraId="7CBFEF6A">
            <w:pPr>
              <w:ind w:firstLine="0" w:firstLineChars="0"/>
              <w:rPr>
                <w:rFonts w:hint="eastAsia"/>
                <w:sz w:val="21"/>
                <w:szCs w:val="21"/>
              </w:rPr>
            </w:pPr>
          </w:p>
        </w:tc>
        <w:tc>
          <w:tcPr>
            <w:tcW w:w="1134" w:type="dxa"/>
            <w:shd w:val="clear" w:color="auto" w:fill="auto"/>
            <w:vAlign w:val="center"/>
          </w:tcPr>
          <w:p w14:paraId="6A50B410">
            <w:pPr>
              <w:ind w:firstLine="0" w:firstLineChars="0"/>
              <w:rPr>
                <w:rFonts w:hint="eastAsia"/>
                <w:sz w:val="21"/>
                <w:szCs w:val="21"/>
              </w:rPr>
            </w:pPr>
            <w:r>
              <w:rPr>
                <w:rFonts w:hint="eastAsia"/>
                <w:sz w:val="21"/>
                <w:szCs w:val="21"/>
              </w:rPr>
              <w:t>安全体系</w:t>
            </w:r>
          </w:p>
        </w:tc>
        <w:tc>
          <w:tcPr>
            <w:tcW w:w="1134" w:type="dxa"/>
            <w:shd w:val="clear" w:color="auto" w:fill="auto"/>
            <w:vAlign w:val="center"/>
          </w:tcPr>
          <w:p w14:paraId="3518AA19">
            <w:pPr>
              <w:ind w:firstLine="0" w:firstLineChars="0"/>
              <w:rPr>
                <w:rFonts w:hint="eastAsia"/>
                <w:sz w:val="21"/>
                <w:szCs w:val="21"/>
              </w:rPr>
            </w:pPr>
            <w:r>
              <w:rPr>
                <w:rFonts w:hint="eastAsia"/>
                <w:sz w:val="21"/>
                <w:szCs w:val="21"/>
              </w:rPr>
              <w:t>安全建设水平</w:t>
            </w:r>
          </w:p>
        </w:tc>
        <w:tc>
          <w:tcPr>
            <w:tcW w:w="1134" w:type="dxa"/>
            <w:shd w:val="clear" w:color="auto" w:fill="auto"/>
            <w:vAlign w:val="center"/>
          </w:tcPr>
          <w:p w14:paraId="0E424439">
            <w:pPr>
              <w:ind w:firstLine="0" w:firstLineChars="0"/>
              <w:rPr>
                <w:rFonts w:hint="eastAsia"/>
                <w:sz w:val="21"/>
                <w:szCs w:val="21"/>
              </w:rPr>
            </w:pPr>
            <w:r>
              <w:rPr>
                <w:rFonts w:hint="eastAsia"/>
                <w:sz w:val="21"/>
                <w:szCs w:val="21"/>
              </w:rPr>
              <w:t>终端设备安全管理覆盖率</w:t>
            </w:r>
            <w:r>
              <w:rPr>
                <w:sz w:val="21"/>
                <w:szCs w:val="21"/>
              </w:rPr>
              <w:t>100%</w:t>
            </w:r>
          </w:p>
        </w:tc>
        <w:tc>
          <w:tcPr>
            <w:tcW w:w="709" w:type="dxa"/>
            <w:shd w:val="clear" w:color="auto" w:fill="auto"/>
            <w:vAlign w:val="center"/>
          </w:tcPr>
          <w:p w14:paraId="1F3FE898">
            <w:pPr>
              <w:ind w:firstLine="0" w:firstLineChars="0"/>
              <w:rPr>
                <w:rFonts w:hint="eastAsia"/>
                <w:sz w:val="21"/>
                <w:szCs w:val="21"/>
              </w:rPr>
            </w:pPr>
            <w:r>
              <w:rPr>
                <w:rFonts w:hint="eastAsia"/>
                <w:sz w:val="21"/>
                <w:szCs w:val="21"/>
              </w:rPr>
              <w:t>技术</w:t>
            </w:r>
          </w:p>
        </w:tc>
        <w:tc>
          <w:tcPr>
            <w:tcW w:w="3686" w:type="dxa"/>
            <w:shd w:val="clear" w:color="auto" w:fill="auto"/>
            <w:vAlign w:val="center"/>
          </w:tcPr>
          <w:p w14:paraId="71CAD74C">
            <w:pPr>
              <w:ind w:firstLine="0" w:firstLineChars="0"/>
              <w:rPr>
                <w:rFonts w:hint="eastAsia"/>
                <w:sz w:val="21"/>
                <w:szCs w:val="21"/>
              </w:rPr>
            </w:pPr>
            <w:r>
              <w:rPr>
                <w:rFonts w:hint="eastAsia"/>
                <w:sz w:val="21"/>
                <w:szCs w:val="21"/>
              </w:rPr>
              <w:t>反映对终端设备进行安全管理情况。指标值=完成安全管理的终端设</w:t>
            </w:r>
            <w:r>
              <w:rPr>
                <w:rFonts w:hint="eastAsia"/>
                <w:sz w:val="21"/>
                <w:szCs w:val="21"/>
              </w:rPr>
              <w:br w:type="textWrapping"/>
            </w:r>
            <w:r>
              <w:rPr>
                <w:rFonts w:hint="eastAsia"/>
                <w:sz w:val="21"/>
                <w:szCs w:val="21"/>
              </w:rPr>
              <w:t>备数量/计划进行安全管理的终端设备总数*100%</w:t>
            </w:r>
          </w:p>
        </w:tc>
      </w:tr>
    </w:tbl>
    <w:p w14:paraId="123694A4">
      <w:pPr>
        <w:rPr>
          <w:rFonts w:hint="eastAsia"/>
        </w:rPr>
      </w:pPr>
    </w:p>
    <w:p w14:paraId="52F120B5">
      <w:pPr>
        <w:rPr>
          <w:rFonts w:hint="eastAsia"/>
        </w:rPr>
      </w:pPr>
      <w:r>
        <w:rPr>
          <w:rFonts w:hint="eastAsia"/>
        </w:rPr>
        <w:t>业务绩效考核目标</w:t>
      </w:r>
    </w:p>
    <w:tbl>
      <w:tblPr>
        <w:tblStyle w:val="29"/>
        <w:tblW w:w="5000" w:type="pct"/>
        <w:tblInd w:w="0" w:type="dxa"/>
        <w:tblLayout w:type="autofit"/>
        <w:tblCellMar>
          <w:top w:w="0" w:type="dxa"/>
          <w:left w:w="108" w:type="dxa"/>
          <w:bottom w:w="0" w:type="dxa"/>
          <w:right w:w="108" w:type="dxa"/>
        </w:tblCellMar>
      </w:tblPr>
      <w:tblGrid>
        <w:gridCol w:w="561"/>
        <w:gridCol w:w="765"/>
        <w:gridCol w:w="765"/>
        <w:gridCol w:w="971"/>
        <w:gridCol w:w="1502"/>
        <w:gridCol w:w="560"/>
        <w:gridCol w:w="3732"/>
      </w:tblGrid>
      <w:tr w14:paraId="60498CB3">
        <w:tblPrEx>
          <w:tblCellMar>
            <w:top w:w="0" w:type="dxa"/>
            <w:left w:w="108" w:type="dxa"/>
            <w:bottom w:w="0" w:type="dxa"/>
            <w:right w:w="108" w:type="dxa"/>
          </w:tblCellMar>
        </w:tblPrEx>
        <w:trPr>
          <w:trHeight w:val="97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1B4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b/>
                <w:bCs/>
                <w:szCs w:val="21"/>
              </w:rPr>
              <w:t>序号</w:t>
            </w:r>
          </w:p>
        </w:tc>
        <w:tc>
          <w:tcPr>
            <w:tcW w:w="432" w:type="pct"/>
            <w:tcBorders>
              <w:top w:val="nil"/>
              <w:left w:val="single" w:color="000000" w:sz="4" w:space="0"/>
              <w:bottom w:val="single" w:color="000000" w:sz="4" w:space="0"/>
              <w:right w:val="single" w:color="000000" w:sz="4" w:space="0"/>
            </w:tcBorders>
            <w:shd w:val="clear" w:color="auto" w:fill="auto"/>
            <w:vAlign w:val="center"/>
          </w:tcPr>
          <w:p w14:paraId="4335ED7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b/>
                <w:bCs/>
                <w:szCs w:val="21"/>
              </w:rPr>
              <w:t>一级指标</w:t>
            </w:r>
          </w:p>
        </w:tc>
        <w:tc>
          <w:tcPr>
            <w:tcW w:w="432" w:type="pct"/>
            <w:tcBorders>
              <w:top w:val="single" w:color="000000" w:sz="4" w:space="0"/>
              <w:left w:val="nil"/>
              <w:bottom w:val="single" w:color="000000" w:sz="4" w:space="0"/>
              <w:right w:val="single" w:color="000000" w:sz="4" w:space="0"/>
            </w:tcBorders>
            <w:shd w:val="clear" w:color="auto" w:fill="auto"/>
            <w:vAlign w:val="center"/>
          </w:tcPr>
          <w:p w14:paraId="06E418D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b/>
                <w:bCs/>
                <w:szCs w:val="21"/>
              </w:rPr>
              <w:t>二级指标</w:t>
            </w:r>
          </w:p>
        </w:tc>
        <w:tc>
          <w:tcPr>
            <w:tcW w:w="548" w:type="pct"/>
            <w:tcBorders>
              <w:top w:val="single" w:color="000000" w:sz="4" w:space="0"/>
              <w:left w:val="nil"/>
              <w:bottom w:val="single" w:color="000000" w:sz="4" w:space="0"/>
              <w:right w:val="single" w:color="000000" w:sz="4" w:space="0"/>
            </w:tcBorders>
            <w:shd w:val="clear" w:color="auto" w:fill="auto"/>
            <w:vAlign w:val="center"/>
          </w:tcPr>
          <w:p w14:paraId="7799E0C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b/>
                <w:bCs/>
                <w:szCs w:val="21"/>
              </w:rPr>
              <w:t>三级指标</w:t>
            </w:r>
          </w:p>
        </w:tc>
        <w:tc>
          <w:tcPr>
            <w:tcW w:w="848" w:type="pct"/>
            <w:tcBorders>
              <w:top w:val="single" w:color="000000" w:sz="4" w:space="0"/>
              <w:left w:val="nil"/>
              <w:bottom w:val="single" w:color="000000" w:sz="4" w:space="0"/>
              <w:right w:val="single" w:color="000000" w:sz="4" w:space="0"/>
            </w:tcBorders>
            <w:shd w:val="clear" w:color="auto" w:fill="auto"/>
            <w:vAlign w:val="center"/>
          </w:tcPr>
          <w:p w14:paraId="6551D32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b/>
                <w:bCs/>
                <w:szCs w:val="21"/>
              </w:rPr>
              <w:t>四级指标</w:t>
            </w:r>
          </w:p>
        </w:tc>
        <w:tc>
          <w:tcPr>
            <w:tcW w:w="316" w:type="pct"/>
            <w:tcBorders>
              <w:top w:val="single" w:color="000000" w:sz="4" w:space="0"/>
              <w:left w:val="nil"/>
              <w:bottom w:val="single" w:color="000000" w:sz="4" w:space="0"/>
              <w:right w:val="single" w:color="000000" w:sz="4" w:space="0"/>
            </w:tcBorders>
            <w:shd w:val="clear" w:color="auto" w:fill="auto"/>
            <w:vAlign w:val="center"/>
          </w:tcPr>
          <w:p w14:paraId="0F1DEE9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b/>
                <w:bCs/>
                <w:szCs w:val="21"/>
              </w:rPr>
              <w:t>类型</w:t>
            </w:r>
          </w:p>
        </w:tc>
        <w:tc>
          <w:tcPr>
            <w:tcW w:w="2107" w:type="pct"/>
            <w:tcBorders>
              <w:top w:val="single" w:color="000000" w:sz="4" w:space="0"/>
              <w:left w:val="nil"/>
              <w:bottom w:val="single" w:color="000000" w:sz="4" w:space="0"/>
              <w:right w:val="single" w:color="000000" w:sz="4" w:space="0"/>
            </w:tcBorders>
            <w:shd w:val="clear" w:color="auto" w:fill="auto"/>
            <w:vAlign w:val="center"/>
          </w:tcPr>
          <w:p w14:paraId="0A57AB0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b/>
                <w:bCs/>
                <w:szCs w:val="21"/>
              </w:rPr>
              <w:t>指标解释</w:t>
            </w:r>
          </w:p>
        </w:tc>
      </w:tr>
      <w:tr w14:paraId="195AFF3B">
        <w:tblPrEx>
          <w:tblCellMar>
            <w:top w:w="0" w:type="dxa"/>
            <w:left w:w="108" w:type="dxa"/>
            <w:bottom w:w="0" w:type="dxa"/>
            <w:right w:w="108" w:type="dxa"/>
          </w:tblCellMar>
        </w:tblPrEx>
        <w:trPr>
          <w:trHeight w:val="978"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A8B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color w:val="000000"/>
                <w:kern w:val="0"/>
                <w:szCs w:val="21"/>
              </w:rPr>
              <w:t>1</w:t>
            </w:r>
          </w:p>
        </w:tc>
        <w:tc>
          <w:tcPr>
            <w:tcW w:w="432" w:type="pct"/>
            <w:vMerge w:val="restart"/>
            <w:tcBorders>
              <w:top w:val="nil"/>
              <w:left w:val="single" w:color="000000" w:sz="4" w:space="0"/>
              <w:bottom w:val="single" w:color="000000" w:sz="4" w:space="0"/>
              <w:right w:val="single" w:color="000000" w:sz="4" w:space="0"/>
            </w:tcBorders>
            <w:shd w:val="clear" w:color="auto" w:fill="auto"/>
            <w:vAlign w:val="center"/>
          </w:tcPr>
          <w:p w14:paraId="3B00275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color w:val="000000"/>
                <w:kern w:val="0"/>
                <w:szCs w:val="21"/>
              </w:rPr>
              <w:t>通用指标</w:t>
            </w:r>
          </w:p>
        </w:tc>
        <w:tc>
          <w:tcPr>
            <w:tcW w:w="432" w:type="pct"/>
            <w:tcBorders>
              <w:top w:val="single" w:color="000000" w:sz="4" w:space="0"/>
              <w:left w:val="nil"/>
              <w:bottom w:val="single" w:color="000000" w:sz="4" w:space="0"/>
              <w:right w:val="single" w:color="000000" w:sz="4" w:space="0"/>
            </w:tcBorders>
            <w:shd w:val="clear" w:color="auto" w:fill="auto"/>
            <w:vAlign w:val="center"/>
          </w:tcPr>
          <w:p w14:paraId="0FF2B4B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产出指标</w:t>
            </w:r>
          </w:p>
        </w:tc>
        <w:tc>
          <w:tcPr>
            <w:tcW w:w="548" w:type="pct"/>
            <w:tcBorders>
              <w:top w:val="single" w:color="000000" w:sz="4" w:space="0"/>
              <w:left w:val="nil"/>
              <w:bottom w:val="single" w:color="000000" w:sz="4" w:space="0"/>
              <w:right w:val="single" w:color="000000" w:sz="4" w:space="0"/>
            </w:tcBorders>
            <w:shd w:val="clear" w:color="auto" w:fill="auto"/>
            <w:vAlign w:val="center"/>
          </w:tcPr>
          <w:p w14:paraId="6D0B899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产出质量</w:t>
            </w:r>
          </w:p>
        </w:tc>
        <w:tc>
          <w:tcPr>
            <w:tcW w:w="848" w:type="pct"/>
            <w:tcBorders>
              <w:top w:val="single" w:color="000000" w:sz="4" w:space="0"/>
              <w:left w:val="nil"/>
              <w:bottom w:val="single" w:color="000000" w:sz="4" w:space="0"/>
              <w:right w:val="single" w:color="000000" w:sz="4" w:space="0"/>
            </w:tcBorders>
            <w:shd w:val="clear" w:color="auto" w:fill="auto"/>
            <w:vAlign w:val="center"/>
          </w:tcPr>
          <w:p w14:paraId="6EA9B5F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一次性验收合格率</w:t>
            </w:r>
            <w:r>
              <w:rPr>
                <w:rFonts w:ascii="仿宋" w:hAnsi="仿宋" w:eastAsia="仿宋" w:cs="Arial"/>
                <w:kern w:val="0"/>
                <w:szCs w:val="21"/>
              </w:rPr>
              <w:t>100%</w:t>
            </w:r>
          </w:p>
        </w:tc>
        <w:tc>
          <w:tcPr>
            <w:tcW w:w="316" w:type="pct"/>
            <w:tcBorders>
              <w:top w:val="single" w:color="000000" w:sz="4" w:space="0"/>
              <w:left w:val="nil"/>
              <w:bottom w:val="single" w:color="000000" w:sz="4" w:space="0"/>
              <w:right w:val="single" w:color="000000" w:sz="4" w:space="0"/>
            </w:tcBorders>
            <w:shd w:val="clear" w:color="auto" w:fill="auto"/>
            <w:vAlign w:val="center"/>
          </w:tcPr>
          <w:p w14:paraId="7FB70F1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业务</w:t>
            </w:r>
          </w:p>
        </w:tc>
        <w:tc>
          <w:tcPr>
            <w:tcW w:w="2107" w:type="pct"/>
            <w:tcBorders>
              <w:top w:val="single" w:color="000000" w:sz="4" w:space="0"/>
              <w:left w:val="nil"/>
              <w:bottom w:val="single" w:color="000000" w:sz="4" w:space="0"/>
              <w:right w:val="single" w:color="000000" w:sz="4" w:space="0"/>
            </w:tcBorders>
            <w:shd w:val="clear" w:color="auto" w:fill="auto"/>
            <w:vAlign w:val="center"/>
          </w:tcPr>
          <w:p w14:paraId="2CCB968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考察项目一次性验收质量情况。一次性通过即为合格率100%，整改后</w:t>
            </w:r>
            <w:r>
              <w:rPr>
                <w:rFonts w:hint="eastAsia" w:ascii="仿宋" w:hAnsi="仿宋" w:eastAsia="仿宋" w:cs="Arial"/>
                <w:kern w:val="0"/>
                <w:szCs w:val="21"/>
              </w:rPr>
              <w:br w:type="textWrapping"/>
            </w:r>
            <w:r>
              <w:rPr>
                <w:rFonts w:hint="eastAsia" w:ascii="仿宋" w:hAnsi="仿宋" w:eastAsia="仿宋" w:cs="Arial"/>
                <w:kern w:val="0"/>
                <w:szCs w:val="21"/>
              </w:rPr>
              <w:t>通过记为60%，不通过记为0。</w:t>
            </w:r>
          </w:p>
        </w:tc>
      </w:tr>
      <w:tr w14:paraId="647D99F5">
        <w:tblPrEx>
          <w:tblCellMar>
            <w:top w:w="0" w:type="dxa"/>
            <w:left w:w="108" w:type="dxa"/>
            <w:bottom w:w="0" w:type="dxa"/>
            <w:right w:w="108" w:type="dxa"/>
          </w:tblCellMar>
        </w:tblPrEx>
        <w:trPr>
          <w:trHeight w:val="978" w:hRule="atLeast"/>
        </w:trPr>
        <w:tc>
          <w:tcPr>
            <w:tcW w:w="317" w:type="pct"/>
            <w:tcBorders>
              <w:top w:val="nil"/>
              <w:left w:val="single" w:color="000000" w:sz="4" w:space="0"/>
              <w:bottom w:val="single" w:color="000000" w:sz="4" w:space="0"/>
              <w:right w:val="single" w:color="000000" w:sz="4" w:space="0"/>
            </w:tcBorders>
            <w:shd w:val="clear" w:color="auto" w:fill="auto"/>
            <w:vAlign w:val="center"/>
          </w:tcPr>
          <w:p w14:paraId="52FE3EC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color w:val="000000"/>
                <w:kern w:val="0"/>
                <w:szCs w:val="21"/>
              </w:rPr>
              <w:t>2</w:t>
            </w:r>
          </w:p>
        </w:tc>
        <w:tc>
          <w:tcPr>
            <w:tcW w:w="432" w:type="pct"/>
            <w:vMerge w:val="continue"/>
            <w:tcBorders>
              <w:top w:val="nil"/>
              <w:left w:val="single" w:color="000000" w:sz="4" w:space="0"/>
              <w:bottom w:val="single" w:color="000000" w:sz="4" w:space="0"/>
              <w:right w:val="single" w:color="000000" w:sz="4" w:space="0"/>
            </w:tcBorders>
            <w:vAlign w:val="center"/>
          </w:tcPr>
          <w:p w14:paraId="7EBAD83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p>
        </w:tc>
        <w:tc>
          <w:tcPr>
            <w:tcW w:w="432" w:type="pct"/>
            <w:tcBorders>
              <w:top w:val="nil"/>
              <w:left w:val="nil"/>
              <w:bottom w:val="single" w:color="000000" w:sz="4" w:space="0"/>
              <w:right w:val="single" w:color="000000" w:sz="4" w:space="0"/>
            </w:tcBorders>
            <w:shd w:val="clear" w:color="auto" w:fill="auto"/>
            <w:vAlign w:val="center"/>
          </w:tcPr>
          <w:p w14:paraId="6105AF3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产出指标</w:t>
            </w:r>
          </w:p>
        </w:tc>
        <w:tc>
          <w:tcPr>
            <w:tcW w:w="548" w:type="pct"/>
            <w:tcBorders>
              <w:top w:val="nil"/>
              <w:left w:val="nil"/>
              <w:bottom w:val="single" w:color="000000" w:sz="4" w:space="0"/>
              <w:right w:val="single" w:color="000000" w:sz="4" w:space="0"/>
            </w:tcBorders>
            <w:shd w:val="clear" w:color="auto" w:fill="auto"/>
            <w:vAlign w:val="center"/>
          </w:tcPr>
          <w:p w14:paraId="321FA6E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产出质量</w:t>
            </w:r>
          </w:p>
        </w:tc>
        <w:tc>
          <w:tcPr>
            <w:tcW w:w="848" w:type="pct"/>
            <w:tcBorders>
              <w:top w:val="nil"/>
              <w:left w:val="nil"/>
              <w:bottom w:val="single" w:color="000000" w:sz="4" w:space="0"/>
              <w:right w:val="single" w:color="000000" w:sz="4" w:space="0"/>
            </w:tcBorders>
            <w:shd w:val="clear" w:color="auto" w:fill="auto"/>
            <w:vAlign w:val="center"/>
          </w:tcPr>
          <w:p w14:paraId="035392B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安全事件发生次数≤1</w:t>
            </w:r>
          </w:p>
        </w:tc>
        <w:tc>
          <w:tcPr>
            <w:tcW w:w="316" w:type="pct"/>
            <w:tcBorders>
              <w:top w:val="nil"/>
              <w:left w:val="nil"/>
              <w:bottom w:val="single" w:color="000000" w:sz="4" w:space="0"/>
              <w:right w:val="single" w:color="000000" w:sz="4" w:space="0"/>
            </w:tcBorders>
            <w:shd w:val="clear" w:color="auto" w:fill="auto"/>
            <w:vAlign w:val="center"/>
          </w:tcPr>
          <w:p w14:paraId="382F337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业务</w:t>
            </w:r>
          </w:p>
        </w:tc>
        <w:tc>
          <w:tcPr>
            <w:tcW w:w="2107" w:type="pct"/>
            <w:tcBorders>
              <w:top w:val="single" w:color="000000" w:sz="4" w:space="0"/>
              <w:left w:val="nil"/>
              <w:bottom w:val="single" w:color="000000" w:sz="4" w:space="0"/>
              <w:right w:val="single" w:color="000000" w:sz="4" w:space="0"/>
            </w:tcBorders>
            <w:shd w:val="clear" w:color="auto" w:fill="auto"/>
            <w:vAlign w:val="center"/>
          </w:tcPr>
          <w:p w14:paraId="05D5572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反映安全保障结果情况。指标值=安全事件发生次数。</w:t>
            </w:r>
          </w:p>
        </w:tc>
      </w:tr>
      <w:tr w14:paraId="0F10CF5A">
        <w:tblPrEx>
          <w:tblCellMar>
            <w:top w:w="0" w:type="dxa"/>
            <w:left w:w="108" w:type="dxa"/>
            <w:bottom w:w="0" w:type="dxa"/>
            <w:right w:w="108" w:type="dxa"/>
          </w:tblCellMar>
        </w:tblPrEx>
        <w:trPr>
          <w:trHeight w:val="978" w:hRule="atLeast"/>
        </w:trPr>
        <w:tc>
          <w:tcPr>
            <w:tcW w:w="317" w:type="pct"/>
            <w:tcBorders>
              <w:top w:val="nil"/>
              <w:left w:val="single" w:color="000000" w:sz="4" w:space="0"/>
              <w:bottom w:val="single" w:color="000000" w:sz="4" w:space="0"/>
              <w:right w:val="single" w:color="000000" w:sz="4" w:space="0"/>
            </w:tcBorders>
            <w:shd w:val="clear" w:color="auto" w:fill="auto"/>
            <w:vAlign w:val="center"/>
          </w:tcPr>
          <w:p w14:paraId="4188329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color w:val="000000"/>
                <w:kern w:val="0"/>
                <w:szCs w:val="21"/>
              </w:rPr>
              <w:t>3</w:t>
            </w:r>
          </w:p>
        </w:tc>
        <w:tc>
          <w:tcPr>
            <w:tcW w:w="432" w:type="pct"/>
            <w:vMerge w:val="continue"/>
            <w:tcBorders>
              <w:top w:val="nil"/>
              <w:left w:val="single" w:color="000000" w:sz="4" w:space="0"/>
              <w:bottom w:val="single" w:color="000000" w:sz="4" w:space="0"/>
              <w:right w:val="single" w:color="000000" w:sz="4" w:space="0"/>
            </w:tcBorders>
            <w:vAlign w:val="center"/>
          </w:tcPr>
          <w:p w14:paraId="21094B2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p>
        </w:tc>
        <w:tc>
          <w:tcPr>
            <w:tcW w:w="432" w:type="pct"/>
            <w:tcBorders>
              <w:top w:val="nil"/>
              <w:left w:val="nil"/>
              <w:bottom w:val="single" w:color="000000" w:sz="4" w:space="0"/>
              <w:right w:val="single" w:color="000000" w:sz="4" w:space="0"/>
            </w:tcBorders>
            <w:shd w:val="clear" w:color="auto" w:fill="auto"/>
            <w:vAlign w:val="center"/>
          </w:tcPr>
          <w:p w14:paraId="7C950CE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产出指标</w:t>
            </w:r>
          </w:p>
        </w:tc>
        <w:tc>
          <w:tcPr>
            <w:tcW w:w="548" w:type="pct"/>
            <w:tcBorders>
              <w:top w:val="nil"/>
              <w:left w:val="nil"/>
              <w:bottom w:val="single" w:color="000000" w:sz="4" w:space="0"/>
              <w:right w:val="single" w:color="000000" w:sz="4" w:space="0"/>
            </w:tcBorders>
            <w:shd w:val="clear" w:color="auto" w:fill="auto"/>
            <w:vAlign w:val="center"/>
          </w:tcPr>
          <w:p w14:paraId="7D1BFB4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产出时效</w:t>
            </w:r>
          </w:p>
        </w:tc>
        <w:tc>
          <w:tcPr>
            <w:tcW w:w="848" w:type="pct"/>
            <w:tcBorders>
              <w:top w:val="nil"/>
              <w:left w:val="nil"/>
              <w:bottom w:val="single" w:color="000000" w:sz="4" w:space="0"/>
              <w:right w:val="single" w:color="000000" w:sz="4" w:space="0"/>
            </w:tcBorders>
            <w:shd w:val="clear" w:color="auto" w:fill="auto"/>
            <w:vAlign w:val="center"/>
          </w:tcPr>
          <w:p w14:paraId="358420E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项目建设周期24个月</w:t>
            </w:r>
          </w:p>
        </w:tc>
        <w:tc>
          <w:tcPr>
            <w:tcW w:w="316" w:type="pct"/>
            <w:tcBorders>
              <w:top w:val="nil"/>
              <w:left w:val="nil"/>
              <w:bottom w:val="single" w:color="000000" w:sz="4" w:space="0"/>
              <w:right w:val="single" w:color="000000" w:sz="4" w:space="0"/>
            </w:tcBorders>
            <w:shd w:val="clear" w:color="auto" w:fill="auto"/>
            <w:vAlign w:val="center"/>
          </w:tcPr>
          <w:p w14:paraId="28EFCBE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业务</w:t>
            </w:r>
          </w:p>
        </w:tc>
        <w:tc>
          <w:tcPr>
            <w:tcW w:w="2107" w:type="pct"/>
            <w:tcBorders>
              <w:top w:val="single" w:color="000000" w:sz="4" w:space="0"/>
              <w:left w:val="nil"/>
              <w:bottom w:val="single" w:color="000000" w:sz="4" w:space="0"/>
              <w:right w:val="single" w:color="000000" w:sz="4" w:space="0"/>
            </w:tcBorders>
            <w:shd w:val="clear" w:color="auto" w:fill="auto"/>
            <w:vAlign w:val="center"/>
          </w:tcPr>
          <w:p w14:paraId="126D884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反映项目建设时间周期。指标值=建设周期</w:t>
            </w:r>
          </w:p>
        </w:tc>
      </w:tr>
      <w:tr w14:paraId="01A10253">
        <w:tblPrEx>
          <w:tblCellMar>
            <w:top w:w="0" w:type="dxa"/>
            <w:left w:w="108" w:type="dxa"/>
            <w:bottom w:w="0" w:type="dxa"/>
            <w:right w:w="108" w:type="dxa"/>
          </w:tblCellMar>
        </w:tblPrEx>
        <w:trPr>
          <w:trHeight w:val="978" w:hRule="atLeast"/>
        </w:trPr>
        <w:tc>
          <w:tcPr>
            <w:tcW w:w="317" w:type="pct"/>
            <w:tcBorders>
              <w:top w:val="nil"/>
              <w:left w:val="single" w:color="000000" w:sz="4" w:space="0"/>
              <w:bottom w:val="single" w:color="000000" w:sz="4" w:space="0"/>
              <w:right w:val="single" w:color="000000" w:sz="4" w:space="0"/>
            </w:tcBorders>
            <w:shd w:val="clear" w:color="auto" w:fill="auto"/>
            <w:vAlign w:val="center"/>
          </w:tcPr>
          <w:p w14:paraId="12EF69D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color w:val="000000"/>
                <w:kern w:val="0"/>
                <w:szCs w:val="21"/>
              </w:rPr>
              <w:t>4</w:t>
            </w:r>
          </w:p>
        </w:tc>
        <w:tc>
          <w:tcPr>
            <w:tcW w:w="432" w:type="pct"/>
            <w:vMerge w:val="continue"/>
            <w:tcBorders>
              <w:top w:val="nil"/>
              <w:left w:val="single" w:color="000000" w:sz="4" w:space="0"/>
              <w:bottom w:val="single" w:color="000000" w:sz="4" w:space="0"/>
              <w:right w:val="single" w:color="000000" w:sz="4" w:space="0"/>
            </w:tcBorders>
            <w:vAlign w:val="center"/>
          </w:tcPr>
          <w:p w14:paraId="05BC352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p>
        </w:tc>
        <w:tc>
          <w:tcPr>
            <w:tcW w:w="432" w:type="pct"/>
            <w:tcBorders>
              <w:top w:val="nil"/>
              <w:left w:val="nil"/>
              <w:bottom w:val="single" w:color="000000" w:sz="4" w:space="0"/>
              <w:right w:val="single" w:color="000000" w:sz="4" w:space="0"/>
            </w:tcBorders>
            <w:shd w:val="clear" w:color="auto" w:fill="auto"/>
            <w:vAlign w:val="center"/>
          </w:tcPr>
          <w:p w14:paraId="204FB6B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产出指标</w:t>
            </w:r>
          </w:p>
        </w:tc>
        <w:tc>
          <w:tcPr>
            <w:tcW w:w="548" w:type="pct"/>
            <w:tcBorders>
              <w:top w:val="nil"/>
              <w:left w:val="nil"/>
              <w:bottom w:val="single" w:color="000000" w:sz="4" w:space="0"/>
              <w:right w:val="single" w:color="000000" w:sz="4" w:space="0"/>
            </w:tcBorders>
            <w:shd w:val="clear" w:color="auto" w:fill="auto"/>
            <w:vAlign w:val="center"/>
          </w:tcPr>
          <w:p w14:paraId="2D206D8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产出质量</w:t>
            </w:r>
          </w:p>
        </w:tc>
        <w:tc>
          <w:tcPr>
            <w:tcW w:w="848" w:type="pct"/>
            <w:tcBorders>
              <w:top w:val="nil"/>
              <w:left w:val="nil"/>
              <w:bottom w:val="single" w:color="000000" w:sz="4" w:space="0"/>
              <w:right w:val="single" w:color="000000" w:sz="4" w:space="0"/>
            </w:tcBorders>
            <w:shd w:val="clear" w:color="auto" w:fill="auto"/>
            <w:vAlign w:val="center"/>
          </w:tcPr>
          <w:p w14:paraId="5015D97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软件开发模块数量≥90</w:t>
            </w:r>
          </w:p>
        </w:tc>
        <w:tc>
          <w:tcPr>
            <w:tcW w:w="316" w:type="pct"/>
            <w:tcBorders>
              <w:top w:val="nil"/>
              <w:left w:val="nil"/>
              <w:bottom w:val="single" w:color="000000" w:sz="4" w:space="0"/>
              <w:right w:val="single" w:color="000000" w:sz="4" w:space="0"/>
            </w:tcBorders>
            <w:shd w:val="clear" w:color="auto" w:fill="auto"/>
            <w:vAlign w:val="center"/>
          </w:tcPr>
          <w:p w14:paraId="7144576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业务</w:t>
            </w:r>
          </w:p>
        </w:tc>
        <w:tc>
          <w:tcPr>
            <w:tcW w:w="2107" w:type="pct"/>
            <w:tcBorders>
              <w:top w:val="single" w:color="000000" w:sz="4" w:space="0"/>
              <w:left w:val="nil"/>
              <w:bottom w:val="single" w:color="000000" w:sz="4" w:space="0"/>
              <w:right w:val="single" w:color="000000" w:sz="4" w:space="0"/>
            </w:tcBorders>
            <w:shd w:val="clear" w:color="auto" w:fill="auto"/>
            <w:vAlign w:val="center"/>
          </w:tcPr>
          <w:p w14:paraId="65DA454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反映项目软件建设规模，指标指＝软件开发模块的数量</w:t>
            </w:r>
          </w:p>
        </w:tc>
      </w:tr>
      <w:tr w14:paraId="76F9D29B">
        <w:tblPrEx>
          <w:tblCellMar>
            <w:top w:w="0" w:type="dxa"/>
            <w:left w:w="108" w:type="dxa"/>
            <w:bottom w:w="0" w:type="dxa"/>
            <w:right w:w="108" w:type="dxa"/>
          </w:tblCellMar>
        </w:tblPrEx>
        <w:trPr>
          <w:trHeight w:val="978" w:hRule="atLeast"/>
        </w:trPr>
        <w:tc>
          <w:tcPr>
            <w:tcW w:w="317" w:type="pct"/>
            <w:tcBorders>
              <w:top w:val="nil"/>
              <w:left w:val="single" w:color="000000" w:sz="4" w:space="0"/>
              <w:bottom w:val="single" w:color="000000" w:sz="4" w:space="0"/>
              <w:right w:val="single" w:color="000000" w:sz="4" w:space="0"/>
            </w:tcBorders>
            <w:shd w:val="clear" w:color="auto" w:fill="auto"/>
            <w:vAlign w:val="center"/>
          </w:tcPr>
          <w:p w14:paraId="18E2E6D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color w:val="000000"/>
                <w:kern w:val="0"/>
                <w:szCs w:val="21"/>
              </w:rPr>
              <w:t>5</w:t>
            </w:r>
          </w:p>
        </w:tc>
        <w:tc>
          <w:tcPr>
            <w:tcW w:w="432" w:type="pct"/>
            <w:vMerge w:val="continue"/>
            <w:tcBorders>
              <w:top w:val="nil"/>
              <w:left w:val="single" w:color="000000" w:sz="4" w:space="0"/>
              <w:bottom w:val="single" w:color="000000" w:sz="4" w:space="0"/>
              <w:right w:val="single" w:color="000000" w:sz="4" w:space="0"/>
            </w:tcBorders>
            <w:vAlign w:val="center"/>
          </w:tcPr>
          <w:p w14:paraId="53BECB4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p>
        </w:tc>
        <w:tc>
          <w:tcPr>
            <w:tcW w:w="432" w:type="pct"/>
            <w:tcBorders>
              <w:top w:val="nil"/>
              <w:left w:val="nil"/>
              <w:bottom w:val="single" w:color="000000" w:sz="4" w:space="0"/>
              <w:right w:val="single" w:color="000000" w:sz="4" w:space="0"/>
            </w:tcBorders>
            <w:shd w:val="clear" w:color="auto" w:fill="auto"/>
            <w:vAlign w:val="center"/>
          </w:tcPr>
          <w:p w14:paraId="5988595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产出指标</w:t>
            </w:r>
          </w:p>
        </w:tc>
        <w:tc>
          <w:tcPr>
            <w:tcW w:w="548" w:type="pct"/>
            <w:tcBorders>
              <w:top w:val="nil"/>
              <w:left w:val="nil"/>
              <w:bottom w:val="single" w:color="000000" w:sz="4" w:space="0"/>
              <w:right w:val="single" w:color="000000" w:sz="4" w:space="0"/>
            </w:tcBorders>
            <w:shd w:val="clear" w:color="auto" w:fill="auto"/>
            <w:vAlign w:val="center"/>
          </w:tcPr>
          <w:p w14:paraId="5ED81CC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产出质量</w:t>
            </w:r>
          </w:p>
        </w:tc>
        <w:tc>
          <w:tcPr>
            <w:tcW w:w="848" w:type="pct"/>
            <w:tcBorders>
              <w:top w:val="nil"/>
              <w:left w:val="nil"/>
              <w:bottom w:val="single" w:color="000000" w:sz="4" w:space="0"/>
              <w:right w:val="single" w:color="000000" w:sz="4" w:space="0"/>
            </w:tcBorders>
            <w:shd w:val="clear" w:color="auto" w:fill="auto"/>
            <w:vAlign w:val="center"/>
          </w:tcPr>
          <w:p w14:paraId="23D58EC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专用软件并发数≥300</w:t>
            </w:r>
          </w:p>
        </w:tc>
        <w:tc>
          <w:tcPr>
            <w:tcW w:w="316" w:type="pct"/>
            <w:tcBorders>
              <w:top w:val="nil"/>
              <w:left w:val="nil"/>
              <w:bottom w:val="single" w:color="000000" w:sz="4" w:space="0"/>
              <w:right w:val="single" w:color="000000" w:sz="4" w:space="0"/>
            </w:tcBorders>
            <w:shd w:val="clear" w:color="auto" w:fill="auto"/>
            <w:vAlign w:val="center"/>
          </w:tcPr>
          <w:p w14:paraId="52D466B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业务</w:t>
            </w:r>
          </w:p>
        </w:tc>
        <w:tc>
          <w:tcPr>
            <w:tcW w:w="2107" w:type="pct"/>
            <w:tcBorders>
              <w:top w:val="single" w:color="000000" w:sz="4" w:space="0"/>
              <w:left w:val="nil"/>
              <w:bottom w:val="single" w:color="000000" w:sz="4" w:space="0"/>
              <w:right w:val="single" w:color="000000" w:sz="4" w:space="0"/>
            </w:tcBorders>
            <w:shd w:val="clear" w:color="auto" w:fill="auto"/>
            <w:vAlign w:val="center"/>
          </w:tcPr>
          <w:p w14:paraId="3975CB0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反映</w:t>
            </w:r>
            <w:r>
              <w:rPr>
                <w:rFonts w:hint="eastAsia" w:ascii="仿宋" w:hAnsi="仿宋" w:eastAsia="仿宋" w:cs="Arial"/>
                <w:color w:val="000000"/>
                <w:kern w:val="0"/>
                <w:szCs w:val="21"/>
              </w:rPr>
              <w:t>项目软件并发性能，指标指＝软件并发支持数量</w:t>
            </w:r>
          </w:p>
        </w:tc>
      </w:tr>
      <w:tr w14:paraId="609521EB">
        <w:tblPrEx>
          <w:tblCellMar>
            <w:top w:w="0" w:type="dxa"/>
            <w:left w:w="108" w:type="dxa"/>
            <w:bottom w:w="0" w:type="dxa"/>
            <w:right w:w="108" w:type="dxa"/>
          </w:tblCellMar>
        </w:tblPrEx>
        <w:trPr>
          <w:trHeight w:val="978" w:hRule="atLeast"/>
        </w:trPr>
        <w:tc>
          <w:tcPr>
            <w:tcW w:w="317" w:type="pct"/>
            <w:tcBorders>
              <w:top w:val="nil"/>
              <w:left w:val="single" w:color="000000" w:sz="4" w:space="0"/>
              <w:bottom w:val="nil"/>
              <w:right w:val="single" w:color="000000" w:sz="4" w:space="0"/>
            </w:tcBorders>
            <w:shd w:val="clear" w:color="auto" w:fill="auto"/>
            <w:vAlign w:val="center"/>
          </w:tcPr>
          <w:p w14:paraId="69117E1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color w:val="000000"/>
                <w:kern w:val="0"/>
                <w:szCs w:val="21"/>
              </w:rPr>
              <w:t>6</w:t>
            </w:r>
          </w:p>
        </w:tc>
        <w:tc>
          <w:tcPr>
            <w:tcW w:w="432" w:type="pct"/>
            <w:vMerge w:val="continue"/>
            <w:tcBorders>
              <w:top w:val="nil"/>
              <w:left w:val="single" w:color="000000" w:sz="4" w:space="0"/>
              <w:bottom w:val="nil"/>
              <w:right w:val="single" w:color="000000" w:sz="4" w:space="0"/>
            </w:tcBorders>
            <w:vAlign w:val="center"/>
          </w:tcPr>
          <w:p w14:paraId="5F1E327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p>
        </w:tc>
        <w:tc>
          <w:tcPr>
            <w:tcW w:w="432" w:type="pct"/>
            <w:tcBorders>
              <w:top w:val="nil"/>
              <w:left w:val="nil"/>
              <w:bottom w:val="nil"/>
              <w:right w:val="single" w:color="000000" w:sz="4" w:space="0"/>
            </w:tcBorders>
            <w:shd w:val="clear" w:color="auto" w:fill="auto"/>
            <w:vAlign w:val="center"/>
          </w:tcPr>
          <w:p w14:paraId="24829C0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产出指标</w:t>
            </w:r>
          </w:p>
        </w:tc>
        <w:tc>
          <w:tcPr>
            <w:tcW w:w="548" w:type="pct"/>
            <w:tcBorders>
              <w:top w:val="nil"/>
              <w:left w:val="nil"/>
              <w:bottom w:val="nil"/>
              <w:right w:val="single" w:color="000000" w:sz="4" w:space="0"/>
            </w:tcBorders>
            <w:shd w:val="clear" w:color="auto" w:fill="auto"/>
            <w:vAlign w:val="center"/>
          </w:tcPr>
          <w:p w14:paraId="41A7A29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产出时效</w:t>
            </w:r>
          </w:p>
        </w:tc>
        <w:tc>
          <w:tcPr>
            <w:tcW w:w="848" w:type="pct"/>
            <w:tcBorders>
              <w:top w:val="nil"/>
              <w:left w:val="nil"/>
              <w:bottom w:val="nil"/>
              <w:right w:val="single" w:color="000000" w:sz="4" w:space="0"/>
            </w:tcBorders>
            <w:shd w:val="clear" w:color="auto" w:fill="auto"/>
            <w:vAlign w:val="center"/>
          </w:tcPr>
          <w:p w14:paraId="5716291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专用软件响应时间≤5s</w:t>
            </w:r>
          </w:p>
        </w:tc>
        <w:tc>
          <w:tcPr>
            <w:tcW w:w="316" w:type="pct"/>
            <w:tcBorders>
              <w:top w:val="nil"/>
              <w:left w:val="nil"/>
              <w:bottom w:val="nil"/>
              <w:right w:val="single" w:color="000000" w:sz="4" w:space="0"/>
            </w:tcBorders>
            <w:shd w:val="clear" w:color="auto" w:fill="auto"/>
            <w:vAlign w:val="center"/>
          </w:tcPr>
          <w:p w14:paraId="083433B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业务</w:t>
            </w:r>
          </w:p>
        </w:tc>
        <w:tc>
          <w:tcPr>
            <w:tcW w:w="2107" w:type="pct"/>
            <w:tcBorders>
              <w:top w:val="single" w:color="000000" w:sz="4" w:space="0"/>
              <w:left w:val="nil"/>
              <w:bottom w:val="single" w:color="000000" w:sz="4" w:space="0"/>
              <w:right w:val="single" w:color="000000" w:sz="4" w:space="0"/>
            </w:tcBorders>
            <w:shd w:val="clear" w:color="auto" w:fill="auto"/>
            <w:vAlign w:val="center"/>
          </w:tcPr>
          <w:p w14:paraId="55B01EA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反映</w:t>
            </w:r>
            <w:r>
              <w:rPr>
                <w:rFonts w:hint="eastAsia" w:ascii="仿宋" w:hAnsi="仿宋" w:eastAsia="仿宋" w:cs="Arial"/>
                <w:color w:val="000000"/>
                <w:kern w:val="0"/>
                <w:szCs w:val="21"/>
              </w:rPr>
              <w:t>项目软件响应性能，指标指＝软件最大响应时间</w:t>
            </w:r>
          </w:p>
        </w:tc>
      </w:tr>
      <w:tr w14:paraId="0F054D68">
        <w:tblPrEx>
          <w:tblCellMar>
            <w:top w:w="0" w:type="dxa"/>
            <w:left w:w="108" w:type="dxa"/>
            <w:bottom w:w="0" w:type="dxa"/>
            <w:right w:w="108" w:type="dxa"/>
          </w:tblCellMar>
        </w:tblPrEx>
        <w:trPr>
          <w:trHeight w:val="978" w:hRule="atLeast"/>
        </w:trPr>
        <w:tc>
          <w:tcPr>
            <w:tcW w:w="317" w:type="pct"/>
            <w:tcBorders>
              <w:top w:val="nil"/>
              <w:left w:val="single" w:color="000000" w:sz="4" w:space="0"/>
              <w:bottom w:val="nil"/>
              <w:right w:val="single" w:color="000000" w:sz="4" w:space="0"/>
            </w:tcBorders>
            <w:shd w:val="clear" w:color="auto" w:fill="auto"/>
            <w:vAlign w:val="center"/>
          </w:tcPr>
          <w:p w14:paraId="54431D1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color w:val="000000"/>
                <w:kern w:val="0"/>
                <w:szCs w:val="21"/>
              </w:rPr>
              <w:t>7</w:t>
            </w:r>
          </w:p>
        </w:tc>
        <w:tc>
          <w:tcPr>
            <w:tcW w:w="432" w:type="pct"/>
            <w:vMerge w:val="restart"/>
            <w:tcBorders>
              <w:top w:val="nil"/>
              <w:left w:val="single" w:color="000000" w:sz="4" w:space="0"/>
              <w:right w:val="single" w:color="000000" w:sz="4" w:space="0"/>
            </w:tcBorders>
            <w:vAlign w:val="center"/>
          </w:tcPr>
          <w:p w14:paraId="2DC1058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行业指标</w:t>
            </w:r>
          </w:p>
        </w:tc>
        <w:tc>
          <w:tcPr>
            <w:tcW w:w="432" w:type="pct"/>
            <w:tcBorders>
              <w:top w:val="nil"/>
              <w:left w:val="nil"/>
              <w:bottom w:val="nil"/>
              <w:right w:val="single" w:color="000000" w:sz="4" w:space="0"/>
            </w:tcBorders>
            <w:shd w:val="clear" w:color="auto" w:fill="auto"/>
            <w:vAlign w:val="center"/>
          </w:tcPr>
          <w:p w14:paraId="60FEE38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效益指标</w:t>
            </w:r>
          </w:p>
        </w:tc>
        <w:tc>
          <w:tcPr>
            <w:tcW w:w="548" w:type="pct"/>
            <w:tcBorders>
              <w:top w:val="nil"/>
              <w:left w:val="nil"/>
              <w:bottom w:val="nil"/>
              <w:right w:val="single" w:color="000000" w:sz="4" w:space="0"/>
            </w:tcBorders>
            <w:shd w:val="clear" w:color="auto" w:fill="auto"/>
            <w:vAlign w:val="center"/>
          </w:tcPr>
          <w:p w14:paraId="2D6B0B0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社会效益</w:t>
            </w:r>
          </w:p>
        </w:tc>
        <w:tc>
          <w:tcPr>
            <w:tcW w:w="848" w:type="pct"/>
            <w:tcBorders>
              <w:top w:val="nil"/>
              <w:left w:val="nil"/>
              <w:bottom w:val="nil"/>
              <w:right w:val="single" w:color="000000" w:sz="4" w:space="0"/>
            </w:tcBorders>
            <w:shd w:val="clear" w:color="auto" w:fill="auto"/>
            <w:vAlign w:val="center"/>
          </w:tcPr>
          <w:p w14:paraId="7E920D3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支撑门诊便捷就医同质化服务</w:t>
            </w:r>
          </w:p>
        </w:tc>
        <w:tc>
          <w:tcPr>
            <w:tcW w:w="316" w:type="pct"/>
            <w:tcBorders>
              <w:top w:val="nil"/>
              <w:left w:val="nil"/>
              <w:bottom w:val="nil"/>
              <w:right w:val="single" w:color="000000" w:sz="4" w:space="0"/>
            </w:tcBorders>
            <w:shd w:val="clear" w:color="auto" w:fill="auto"/>
            <w:vAlign w:val="center"/>
          </w:tcPr>
          <w:p w14:paraId="4411C76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业务</w:t>
            </w:r>
          </w:p>
        </w:tc>
        <w:tc>
          <w:tcPr>
            <w:tcW w:w="2107" w:type="pct"/>
            <w:tcBorders>
              <w:top w:val="single" w:color="000000" w:sz="4" w:space="0"/>
              <w:left w:val="nil"/>
              <w:bottom w:val="single" w:color="000000" w:sz="4" w:space="0"/>
              <w:right w:val="single" w:color="000000" w:sz="4" w:space="0"/>
            </w:tcBorders>
            <w:shd w:val="clear" w:color="auto" w:fill="auto"/>
            <w:vAlign w:val="center"/>
          </w:tcPr>
          <w:p w14:paraId="791AAA5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kern w:val="0"/>
                <w:szCs w:val="21"/>
              </w:rPr>
              <w:t>符合便捷就医数字化转型相关要求</w:t>
            </w:r>
          </w:p>
        </w:tc>
      </w:tr>
      <w:tr w14:paraId="246F5BAD">
        <w:tblPrEx>
          <w:tblCellMar>
            <w:top w:w="0" w:type="dxa"/>
            <w:left w:w="108" w:type="dxa"/>
            <w:bottom w:w="0" w:type="dxa"/>
            <w:right w:w="108" w:type="dxa"/>
          </w:tblCellMar>
        </w:tblPrEx>
        <w:trPr>
          <w:trHeight w:val="978" w:hRule="atLeast"/>
        </w:trPr>
        <w:tc>
          <w:tcPr>
            <w:tcW w:w="317" w:type="pct"/>
            <w:tcBorders>
              <w:top w:val="nil"/>
              <w:left w:val="single" w:color="000000" w:sz="4" w:space="0"/>
              <w:bottom w:val="nil"/>
              <w:right w:val="single" w:color="000000" w:sz="4" w:space="0"/>
            </w:tcBorders>
            <w:shd w:val="clear" w:color="auto" w:fill="auto"/>
            <w:vAlign w:val="center"/>
          </w:tcPr>
          <w:p w14:paraId="5977500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color w:val="000000"/>
                <w:kern w:val="0"/>
                <w:szCs w:val="21"/>
              </w:rPr>
              <w:t>8</w:t>
            </w:r>
          </w:p>
        </w:tc>
        <w:tc>
          <w:tcPr>
            <w:tcW w:w="432" w:type="pct"/>
            <w:vMerge w:val="continue"/>
            <w:tcBorders>
              <w:left w:val="single" w:color="000000" w:sz="4" w:space="0"/>
              <w:right w:val="single" w:color="000000" w:sz="4" w:space="0"/>
            </w:tcBorders>
            <w:vAlign w:val="center"/>
          </w:tcPr>
          <w:p w14:paraId="514697D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p>
        </w:tc>
        <w:tc>
          <w:tcPr>
            <w:tcW w:w="432" w:type="pct"/>
            <w:tcBorders>
              <w:top w:val="nil"/>
              <w:left w:val="nil"/>
              <w:bottom w:val="nil"/>
              <w:right w:val="single" w:color="000000" w:sz="4" w:space="0"/>
            </w:tcBorders>
            <w:shd w:val="clear" w:color="auto" w:fill="auto"/>
            <w:vAlign w:val="center"/>
          </w:tcPr>
          <w:p w14:paraId="1C3C689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效益指标</w:t>
            </w:r>
          </w:p>
        </w:tc>
        <w:tc>
          <w:tcPr>
            <w:tcW w:w="548" w:type="pct"/>
            <w:tcBorders>
              <w:top w:val="nil"/>
              <w:left w:val="nil"/>
              <w:bottom w:val="nil"/>
              <w:right w:val="single" w:color="000000" w:sz="4" w:space="0"/>
            </w:tcBorders>
            <w:shd w:val="clear" w:color="auto" w:fill="auto"/>
            <w:vAlign w:val="center"/>
          </w:tcPr>
          <w:p w14:paraId="5484BC3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社会效益</w:t>
            </w:r>
          </w:p>
        </w:tc>
        <w:tc>
          <w:tcPr>
            <w:tcW w:w="848" w:type="pct"/>
            <w:tcBorders>
              <w:top w:val="nil"/>
              <w:left w:val="nil"/>
              <w:bottom w:val="nil"/>
              <w:right w:val="single" w:color="000000" w:sz="4" w:space="0"/>
            </w:tcBorders>
            <w:shd w:val="clear" w:color="auto" w:fill="auto"/>
            <w:vAlign w:val="center"/>
          </w:tcPr>
          <w:p w14:paraId="0334C07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支撑至少10个住院病区同质化服务</w:t>
            </w:r>
          </w:p>
        </w:tc>
        <w:tc>
          <w:tcPr>
            <w:tcW w:w="316" w:type="pct"/>
            <w:tcBorders>
              <w:top w:val="nil"/>
              <w:left w:val="nil"/>
              <w:bottom w:val="nil"/>
              <w:right w:val="single" w:color="000000" w:sz="4" w:space="0"/>
            </w:tcBorders>
            <w:shd w:val="clear" w:color="auto" w:fill="auto"/>
            <w:vAlign w:val="center"/>
          </w:tcPr>
          <w:p w14:paraId="19C8DAE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业务</w:t>
            </w:r>
          </w:p>
        </w:tc>
        <w:tc>
          <w:tcPr>
            <w:tcW w:w="2107" w:type="pct"/>
            <w:tcBorders>
              <w:top w:val="single" w:color="000000" w:sz="4" w:space="0"/>
              <w:left w:val="nil"/>
              <w:bottom w:val="single" w:color="000000" w:sz="4" w:space="0"/>
              <w:right w:val="single" w:color="000000" w:sz="4" w:space="0"/>
            </w:tcBorders>
            <w:shd w:val="clear" w:color="auto" w:fill="auto"/>
            <w:vAlign w:val="center"/>
          </w:tcPr>
          <w:p w14:paraId="49823D1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反映信息系统支撑医疗业务同质化服务情况</w:t>
            </w:r>
          </w:p>
        </w:tc>
      </w:tr>
      <w:tr w14:paraId="1302B2DD">
        <w:tblPrEx>
          <w:tblCellMar>
            <w:top w:w="0" w:type="dxa"/>
            <w:left w:w="108" w:type="dxa"/>
            <w:bottom w:w="0" w:type="dxa"/>
            <w:right w:w="108" w:type="dxa"/>
          </w:tblCellMar>
        </w:tblPrEx>
        <w:trPr>
          <w:trHeight w:val="978" w:hRule="atLeast"/>
        </w:trPr>
        <w:tc>
          <w:tcPr>
            <w:tcW w:w="317" w:type="pct"/>
            <w:tcBorders>
              <w:top w:val="nil"/>
              <w:left w:val="single" w:color="000000" w:sz="4" w:space="0"/>
              <w:bottom w:val="nil"/>
              <w:right w:val="single" w:color="000000" w:sz="4" w:space="0"/>
            </w:tcBorders>
            <w:shd w:val="clear" w:color="auto" w:fill="auto"/>
            <w:vAlign w:val="center"/>
          </w:tcPr>
          <w:p w14:paraId="5F1CC30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color w:val="000000"/>
                <w:kern w:val="0"/>
                <w:szCs w:val="21"/>
              </w:rPr>
              <w:t>9</w:t>
            </w:r>
          </w:p>
        </w:tc>
        <w:tc>
          <w:tcPr>
            <w:tcW w:w="432" w:type="pct"/>
            <w:vMerge w:val="continue"/>
            <w:tcBorders>
              <w:left w:val="single" w:color="000000" w:sz="4" w:space="0"/>
              <w:right w:val="single" w:color="000000" w:sz="4" w:space="0"/>
            </w:tcBorders>
            <w:vAlign w:val="center"/>
          </w:tcPr>
          <w:p w14:paraId="6D72D2C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p>
        </w:tc>
        <w:tc>
          <w:tcPr>
            <w:tcW w:w="432" w:type="pct"/>
            <w:tcBorders>
              <w:top w:val="nil"/>
              <w:left w:val="nil"/>
              <w:bottom w:val="nil"/>
              <w:right w:val="single" w:color="000000" w:sz="4" w:space="0"/>
            </w:tcBorders>
            <w:shd w:val="clear" w:color="auto" w:fill="auto"/>
            <w:vAlign w:val="center"/>
          </w:tcPr>
          <w:p w14:paraId="690E454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效益指标</w:t>
            </w:r>
          </w:p>
        </w:tc>
        <w:tc>
          <w:tcPr>
            <w:tcW w:w="548" w:type="pct"/>
            <w:tcBorders>
              <w:top w:val="nil"/>
              <w:left w:val="nil"/>
              <w:bottom w:val="nil"/>
              <w:right w:val="single" w:color="000000" w:sz="4" w:space="0"/>
            </w:tcBorders>
            <w:shd w:val="clear" w:color="auto" w:fill="auto"/>
            <w:vAlign w:val="center"/>
          </w:tcPr>
          <w:p w14:paraId="6384E58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社会效益</w:t>
            </w:r>
          </w:p>
        </w:tc>
        <w:tc>
          <w:tcPr>
            <w:tcW w:w="848" w:type="pct"/>
            <w:tcBorders>
              <w:top w:val="nil"/>
              <w:left w:val="nil"/>
              <w:bottom w:val="nil"/>
              <w:right w:val="single" w:color="000000" w:sz="4" w:space="0"/>
            </w:tcBorders>
            <w:shd w:val="clear" w:color="auto" w:fill="auto"/>
            <w:vAlign w:val="center"/>
          </w:tcPr>
          <w:p w14:paraId="7C67188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支撑至少6间手术室同质化服务</w:t>
            </w:r>
          </w:p>
        </w:tc>
        <w:tc>
          <w:tcPr>
            <w:tcW w:w="316" w:type="pct"/>
            <w:tcBorders>
              <w:top w:val="nil"/>
              <w:left w:val="nil"/>
              <w:bottom w:val="nil"/>
              <w:right w:val="single" w:color="000000" w:sz="4" w:space="0"/>
            </w:tcBorders>
            <w:shd w:val="clear" w:color="auto" w:fill="auto"/>
            <w:vAlign w:val="center"/>
          </w:tcPr>
          <w:p w14:paraId="1A23F53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业务</w:t>
            </w:r>
          </w:p>
        </w:tc>
        <w:tc>
          <w:tcPr>
            <w:tcW w:w="2107" w:type="pct"/>
            <w:tcBorders>
              <w:top w:val="single" w:color="000000" w:sz="4" w:space="0"/>
              <w:left w:val="nil"/>
              <w:bottom w:val="single" w:color="000000" w:sz="4" w:space="0"/>
              <w:right w:val="single" w:color="000000" w:sz="4" w:space="0"/>
            </w:tcBorders>
            <w:shd w:val="clear" w:color="auto" w:fill="auto"/>
            <w:vAlign w:val="center"/>
          </w:tcPr>
          <w:p w14:paraId="7084000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反映信息系统支撑医疗业务同质化服务情况</w:t>
            </w:r>
          </w:p>
        </w:tc>
      </w:tr>
      <w:tr w14:paraId="1D833495">
        <w:tblPrEx>
          <w:tblCellMar>
            <w:top w:w="0" w:type="dxa"/>
            <w:left w:w="108" w:type="dxa"/>
            <w:bottom w:w="0" w:type="dxa"/>
            <w:right w:w="108" w:type="dxa"/>
          </w:tblCellMar>
        </w:tblPrEx>
        <w:trPr>
          <w:trHeight w:val="978" w:hRule="atLeast"/>
        </w:trPr>
        <w:tc>
          <w:tcPr>
            <w:tcW w:w="317" w:type="pct"/>
            <w:tcBorders>
              <w:top w:val="nil"/>
              <w:left w:val="single" w:color="000000" w:sz="4" w:space="0"/>
              <w:bottom w:val="single" w:color="000000" w:sz="4" w:space="0"/>
              <w:right w:val="single" w:color="000000" w:sz="4" w:space="0"/>
            </w:tcBorders>
            <w:shd w:val="clear" w:color="auto" w:fill="auto"/>
            <w:vAlign w:val="center"/>
          </w:tcPr>
          <w:p w14:paraId="69948E5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color w:val="000000"/>
                <w:kern w:val="0"/>
                <w:szCs w:val="21"/>
              </w:rPr>
            </w:pPr>
            <w:r>
              <w:rPr>
                <w:rFonts w:hint="eastAsia" w:ascii="仿宋" w:hAnsi="仿宋" w:eastAsia="仿宋" w:cs="Arial"/>
                <w:color w:val="000000"/>
                <w:kern w:val="0"/>
                <w:szCs w:val="21"/>
              </w:rPr>
              <w:t>10</w:t>
            </w:r>
          </w:p>
        </w:tc>
        <w:tc>
          <w:tcPr>
            <w:tcW w:w="432" w:type="pct"/>
            <w:vMerge w:val="continue"/>
            <w:tcBorders>
              <w:left w:val="single" w:color="000000" w:sz="4" w:space="0"/>
              <w:bottom w:val="single" w:color="000000" w:sz="4" w:space="0"/>
              <w:right w:val="single" w:color="000000" w:sz="4" w:space="0"/>
            </w:tcBorders>
            <w:vAlign w:val="center"/>
          </w:tcPr>
          <w:p w14:paraId="0325997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p>
        </w:tc>
        <w:tc>
          <w:tcPr>
            <w:tcW w:w="432" w:type="pct"/>
            <w:tcBorders>
              <w:top w:val="nil"/>
              <w:left w:val="nil"/>
              <w:bottom w:val="single" w:color="000000" w:sz="4" w:space="0"/>
              <w:right w:val="single" w:color="000000" w:sz="4" w:space="0"/>
            </w:tcBorders>
            <w:shd w:val="clear" w:color="auto" w:fill="auto"/>
            <w:vAlign w:val="center"/>
          </w:tcPr>
          <w:p w14:paraId="547C44D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效益指标</w:t>
            </w:r>
          </w:p>
        </w:tc>
        <w:tc>
          <w:tcPr>
            <w:tcW w:w="548" w:type="pct"/>
            <w:tcBorders>
              <w:top w:val="nil"/>
              <w:left w:val="nil"/>
              <w:bottom w:val="single" w:color="000000" w:sz="4" w:space="0"/>
              <w:right w:val="single" w:color="000000" w:sz="4" w:space="0"/>
            </w:tcBorders>
            <w:shd w:val="clear" w:color="auto" w:fill="auto"/>
            <w:vAlign w:val="center"/>
          </w:tcPr>
          <w:p w14:paraId="3E6AB0B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社会效益</w:t>
            </w:r>
          </w:p>
        </w:tc>
        <w:tc>
          <w:tcPr>
            <w:tcW w:w="848" w:type="pct"/>
            <w:tcBorders>
              <w:top w:val="nil"/>
              <w:left w:val="nil"/>
              <w:bottom w:val="single" w:color="000000" w:sz="4" w:space="0"/>
              <w:right w:val="single" w:color="000000" w:sz="4" w:space="0"/>
            </w:tcBorders>
            <w:shd w:val="clear" w:color="auto" w:fill="auto"/>
            <w:vAlign w:val="center"/>
          </w:tcPr>
          <w:p w14:paraId="1E09886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支撑至少20个门诊诊室同质化服务</w:t>
            </w:r>
          </w:p>
        </w:tc>
        <w:tc>
          <w:tcPr>
            <w:tcW w:w="316" w:type="pct"/>
            <w:tcBorders>
              <w:top w:val="nil"/>
              <w:left w:val="nil"/>
              <w:bottom w:val="single" w:color="000000" w:sz="4" w:space="0"/>
              <w:right w:val="single" w:color="000000" w:sz="4" w:space="0"/>
            </w:tcBorders>
            <w:shd w:val="clear" w:color="auto" w:fill="auto"/>
            <w:vAlign w:val="center"/>
          </w:tcPr>
          <w:p w14:paraId="6EC305A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业务</w:t>
            </w:r>
          </w:p>
        </w:tc>
        <w:tc>
          <w:tcPr>
            <w:tcW w:w="2107" w:type="pct"/>
            <w:tcBorders>
              <w:top w:val="single" w:color="000000" w:sz="4" w:space="0"/>
              <w:left w:val="nil"/>
              <w:bottom w:val="single" w:color="000000" w:sz="4" w:space="0"/>
              <w:right w:val="single" w:color="000000" w:sz="4" w:space="0"/>
            </w:tcBorders>
            <w:shd w:val="clear" w:color="auto" w:fill="auto"/>
            <w:vAlign w:val="center"/>
          </w:tcPr>
          <w:p w14:paraId="4ABBB10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Arial"/>
                <w:kern w:val="0"/>
                <w:szCs w:val="21"/>
              </w:rPr>
            </w:pPr>
            <w:r>
              <w:rPr>
                <w:rFonts w:hint="eastAsia" w:ascii="仿宋" w:hAnsi="仿宋" w:eastAsia="仿宋" w:cs="Arial"/>
                <w:kern w:val="0"/>
                <w:szCs w:val="21"/>
              </w:rPr>
              <w:t>反映信息系统支撑医疗业务同质化服务情况</w:t>
            </w:r>
          </w:p>
        </w:tc>
      </w:tr>
    </w:tbl>
    <w:p w14:paraId="4D850634">
      <w:pPr>
        <w:rPr>
          <w:rFonts w:hint="eastAsia"/>
        </w:rPr>
      </w:pPr>
    </w:p>
    <w:p w14:paraId="034BDD13">
      <w:pPr>
        <w:pStyle w:val="3"/>
        <w:ind w:firstLine="482"/>
        <w:rPr>
          <w:rFonts w:hint="eastAsia"/>
        </w:rPr>
      </w:pPr>
      <w:bookmarkStart w:id="18" w:name="_Toc198299787"/>
      <w:r>
        <w:rPr>
          <w:rFonts w:hint="eastAsia"/>
        </w:rPr>
        <w:t>项目建设</w:t>
      </w:r>
      <w:bookmarkEnd w:id="15"/>
      <w:r>
        <w:rPr>
          <w:rFonts w:hint="eastAsia"/>
        </w:rPr>
        <w:t>内容</w:t>
      </w:r>
      <w:bookmarkEnd w:id="16"/>
      <w:bookmarkEnd w:id="18"/>
    </w:p>
    <w:p w14:paraId="106CCFC3">
      <w:pPr>
        <w:rPr>
          <w:rFonts w:hint="eastAsia"/>
        </w:rPr>
      </w:pPr>
      <w:bookmarkStart w:id="19" w:name="_Toc125876349"/>
      <w:r>
        <w:rPr>
          <w:rFonts w:hint="eastAsia"/>
        </w:rPr>
        <w:t>本项目的建设内容主要包括：</w:t>
      </w:r>
    </w:p>
    <w:p w14:paraId="396B259D">
      <w:pPr>
        <w:rPr>
          <w:rFonts w:hint="eastAsia"/>
        </w:rPr>
      </w:pPr>
      <w:r>
        <w:rPr>
          <w:rFonts w:hint="eastAsia"/>
        </w:rPr>
        <w:t>（一）信息化基础设施</w:t>
      </w:r>
    </w:p>
    <w:p w14:paraId="5E8EC43C">
      <w:pPr>
        <w:rPr>
          <w:rFonts w:hint="eastAsia"/>
        </w:rPr>
      </w:pPr>
      <w:r>
        <w:rPr>
          <w:rFonts w:hint="eastAsia"/>
        </w:rPr>
        <w:t>主要由机房建设、网络系统、基础硬件、基础软件四部分组成。</w:t>
      </w:r>
    </w:p>
    <w:p w14:paraId="260B2796">
      <w:pPr>
        <w:rPr>
          <w:rFonts w:hint="eastAsia"/>
        </w:rPr>
      </w:pPr>
      <w:r>
        <w:rPr>
          <w:rFonts w:hint="eastAsia"/>
        </w:rPr>
        <w:t>机房建设是医院信息化建设的基础，根据项目基建规划，与徐汇老院区形成双活架构。本项目数据中心位于副楼5F，参考数据中心机房建设B级标准设计，总面积约268平米，配置包括机柜系统、不间断电源（UPS）、空调系统、环境控制系统、机房布线、弱电间不间断电源、安防监控系统、机房供配电系统。</w:t>
      </w:r>
    </w:p>
    <w:p w14:paraId="14FA6DA7">
      <w:pPr>
        <w:rPr>
          <w:rFonts w:hint="eastAsia"/>
        </w:rPr>
      </w:pPr>
      <w:r>
        <w:rPr>
          <w:rFonts w:hint="eastAsia"/>
        </w:rPr>
        <w:t>网络系统为医院数据交互的重要节点，本项目有线网络实现上海市胸科医院各楼层全覆盖和医疗核心业务系统互通，采用三层网络结构，内外网、有线、无线分别实现隔离。无线网络将进行楼宇医疗和办公区域全面覆盖，并实现无线网络统一管理，满足移动查房、移动护理等典型无线应用。</w:t>
      </w:r>
    </w:p>
    <w:p w14:paraId="664D5012">
      <w:pPr>
        <w:rPr>
          <w:rFonts w:hint="eastAsia"/>
        </w:rPr>
      </w:pPr>
      <w:r>
        <w:rPr>
          <w:rFonts w:hint="eastAsia"/>
        </w:rPr>
        <w:t>基础硬件主要为项目所涉及的智慧医疗、智慧管理等核心业务系统提供基础硬件支撑能力，为智慧科研等应用提供高性能计算和数据存储能力，以支撑其业务稳定性和业务连续性。</w:t>
      </w:r>
    </w:p>
    <w:p w14:paraId="3F05A96A">
      <w:pPr>
        <w:rPr>
          <w:rFonts w:hint="eastAsia"/>
        </w:rPr>
      </w:pPr>
      <w:r>
        <w:rPr>
          <w:rFonts w:hint="eastAsia"/>
        </w:rPr>
        <w:t>基础软件，主要包括虚拟化软件、操作系统、数据库、中间件等建设内容。</w:t>
      </w:r>
    </w:p>
    <w:p w14:paraId="57413068">
      <w:pPr>
        <w:rPr>
          <w:rFonts w:hint="eastAsia"/>
        </w:rPr>
      </w:pPr>
      <w:r>
        <w:rPr>
          <w:rFonts w:hint="eastAsia"/>
        </w:rPr>
        <w:t>（二）智能专区</w:t>
      </w:r>
    </w:p>
    <w:p w14:paraId="7AEAEB02">
      <w:pPr>
        <w:rPr>
          <w:rFonts w:hint="eastAsia"/>
        </w:rPr>
      </w:pPr>
      <w:r>
        <w:rPr>
          <w:rFonts w:hint="eastAsia"/>
        </w:rPr>
        <w:t>根据项目自身功能所需的配套其他信息化建设,主要包括数字化手术室系统、会议系统等相关内容。</w:t>
      </w:r>
    </w:p>
    <w:p w14:paraId="214694C7">
      <w:pPr>
        <w:rPr>
          <w:rFonts w:hint="eastAsia"/>
        </w:rPr>
      </w:pPr>
      <w:r>
        <w:rPr>
          <w:rFonts w:hint="eastAsia"/>
        </w:rPr>
        <w:t>（三）专用硬件</w:t>
      </w:r>
    </w:p>
    <w:p w14:paraId="2BC6633F">
      <w:pPr>
        <w:rPr>
          <w:rFonts w:hint="eastAsia"/>
        </w:rPr>
      </w:pPr>
      <w:r>
        <w:rPr>
          <w:rFonts w:hint="eastAsia"/>
        </w:rPr>
        <w:t>主要包括通用终端、自助终端、信息发布设备。其中通用终端包括读卡器、扫描枪等。自助终端包括自助取号、报告打印机、自助签到机。信息发布设备主要包括宣教、导诊屏、分诊屏、报价屏等。</w:t>
      </w:r>
    </w:p>
    <w:p w14:paraId="74DA3044">
      <w:pPr>
        <w:rPr>
          <w:rFonts w:hint="eastAsia"/>
        </w:rPr>
      </w:pPr>
      <w:r>
        <w:rPr>
          <w:rFonts w:hint="eastAsia"/>
        </w:rPr>
        <w:t>（四）专用软件</w:t>
      </w:r>
    </w:p>
    <w:p w14:paraId="717A8C5F">
      <w:pPr>
        <w:rPr>
          <w:rFonts w:hint="eastAsia"/>
        </w:rPr>
      </w:pPr>
      <w:r>
        <w:rPr>
          <w:rFonts w:hint="eastAsia"/>
        </w:rPr>
        <w:t>专用软件包括智慧医疗、智慧管理、智慧科研、密码应用和特色应用。</w:t>
      </w:r>
    </w:p>
    <w:p w14:paraId="05681978">
      <w:pPr>
        <w:rPr>
          <w:rFonts w:hint="eastAsia"/>
        </w:rPr>
      </w:pPr>
      <w:r>
        <w:rPr>
          <w:rFonts w:hint="eastAsia"/>
        </w:rPr>
        <w:t>（五）信息安全</w:t>
      </w:r>
    </w:p>
    <w:p w14:paraId="05A5B4F0">
      <w:pPr>
        <w:rPr>
          <w:rFonts w:hint="eastAsia"/>
        </w:rPr>
      </w:pPr>
      <w:r>
        <w:rPr>
          <w:rFonts w:hint="eastAsia"/>
        </w:rPr>
        <w:t>网络安全不仅关乎医院信息系统的安全稳定运行，也关系到国家安全和社会稳定。根据国家网络安全等级保护规范、商用密码安全等要求，配置边界防护与隔离设备等。</w:t>
      </w:r>
    </w:p>
    <w:p w14:paraId="411B1256">
      <w:pPr>
        <w:rPr>
          <w:rFonts w:hint="eastAsia"/>
        </w:rPr>
      </w:pPr>
      <w:r>
        <w:rPr>
          <w:rFonts w:hint="eastAsia"/>
        </w:rPr>
        <w:t>（六）集成服务</w:t>
      </w:r>
    </w:p>
    <w:p w14:paraId="469B3B18">
      <w:pPr>
        <w:rPr>
          <w:rFonts w:hint="eastAsia"/>
        </w:rPr>
      </w:pPr>
      <w:r>
        <w:rPr>
          <w:rFonts w:hint="eastAsia"/>
        </w:rPr>
        <w:t>主要提供项目的系统集成服务。</w:t>
      </w:r>
    </w:p>
    <w:p w14:paraId="4C36D6FE">
      <w:pPr>
        <w:pStyle w:val="3"/>
        <w:ind w:firstLine="482"/>
        <w:rPr>
          <w:rFonts w:hint="eastAsia"/>
        </w:rPr>
      </w:pPr>
      <w:bookmarkStart w:id="20" w:name="_Toc198299788"/>
      <w:r>
        <w:rPr>
          <w:rFonts w:hint="eastAsia"/>
        </w:rPr>
        <w:t>项目建设地点</w:t>
      </w:r>
      <w:bookmarkEnd w:id="20"/>
    </w:p>
    <w:p w14:paraId="6EE2AEDA">
      <w:pPr>
        <w:rPr>
          <w:rFonts w:hint="eastAsia"/>
        </w:rPr>
      </w:pPr>
      <w:r>
        <w:rPr>
          <w:rFonts w:hint="eastAsia"/>
        </w:rPr>
        <w:t>本次项目建设地点为上海市胸科医院唐镇院区。</w:t>
      </w:r>
    </w:p>
    <w:p w14:paraId="7F4C2ECD">
      <w:pPr>
        <w:pStyle w:val="3"/>
        <w:ind w:firstLine="482"/>
        <w:rPr>
          <w:rFonts w:hint="eastAsia"/>
        </w:rPr>
      </w:pPr>
      <w:bookmarkStart w:id="21" w:name="_Toc198299789"/>
      <w:r>
        <w:rPr>
          <w:rFonts w:hint="eastAsia"/>
        </w:rPr>
        <w:t>现场</w:t>
      </w:r>
      <w:bookmarkStart w:id="22" w:name="OLE_LINK2"/>
      <w:r>
        <w:rPr>
          <w:rFonts w:hint="eastAsia"/>
        </w:rPr>
        <w:t>踏勘</w:t>
      </w:r>
      <w:bookmarkEnd w:id="21"/>
      <w:bookmarkEnd w:id="22"/>
    </w:p>
    <w:p w14:paraId="28AC5E6B">
      <w:pPr>
        <w:rPr>
          <w:rFonts w:hint="eastAsia"/>
        </w:rPr>
      </w:pPr>
      <w:r>
        <w:rPr>
          <w:rFonts w:hint="eastAsia"/>
        </w:rPr>
        <w:t>本次项目不组织现场踏勘。</w:t>
      </w:r>
    </w:p>
    <w:bookmarkEnd w:id="19"/>
    <w:p w14:paraId="0D56292D">
      <w:pPr>
        <w:pStyle w:val="3"/>
        <w:ind w:firstLine="482"/>
        <w:rPr>
          <w:rFonts w:hint="eastAsia"/>
        </w:rPr>
      </w:pPr>
      <w:bookmarkStart w:id="23" w:name="_Toc198299790"/>
      <w:bookmarkStart w:id="24" w:name="_Toc6336"/>
      <w:bookmarkStart w:id="25" w:name="_Toc125876350"/>
      <w:r>
        <w:rPr>
          <w:rFonts w:hint="eastAsia"/>
        </w:rPr>
        <w:t>项目建设周期</w:t>
      </w:r>
      <w:bookmarkEnd w:id="23"/>
      <w:bookmarkEnd w:id="24"/>
      <w:bookmarkEnd w:id="25"/>
    </w:p>
    <w:p w14:paraId="3D7664E9">
      <w:pPr>
        <w:pStyle w:val="58"/>
        <w:rPr>
          <w:rFonts w:hint="eastAsia"/>
        </w:rPr>
      </w:pPr>
      <w:r>
        <w:rPr>
          <w:rFonts w:hint="eastAsia"/>
        </w:rPr>
        <w:t>本项目的建设周期为自合同签订之日起24个月。</w:t>
      </w:r>
      <w:r>
        <w:rPr>
          <w:rFonts w:hint="eastAsia"/>
        </w:rPr>
        <w:br w:type="page"/>
      </w:r>
    </w:p>
    <w:p w14:paraId="54DE5655">
      <w:pPr>
        <w:pStyle w:val="2"/>
        <w:ind w:firstLine="562"/>
        <w:rPr>
          <w:rFonts w:hint="eastAsia"/>
        </w:rPr>
      </w:pPr>
      <w:bookmarkStart w:id="26" w:name="_Toc11250"/>
      <w:bookmarkStart w:id="27" w:name="_Toc198299791"/>
      <w:bookmarkStart w:id="28" w:name="_Toc131712079"/>
      <w:bookmarkStart w:id="29" w:name="_Toc22114"/>
      <w:bookmarkStart w:id="30" w:name="_Toc11150"/>
      <w:bookmarkStart w:id="31" w:name="_Toc21502"/>
      <w:bookmarkStart w:id="32" w:name="_Toc125876362"/>
      <w:bookmarkStart w:id="33" w:name="_Toc24099"/>
      <w:r>
        <w:rPr>
          <w:rFonts w:hint="eastAsia"/>
        </w:rPr>
        <w:t>项目采购清单</w:t>
      </w:r>
      <w:bookmarkEnd w:id="26"/>
      <w:bookmarkEnd w:id="27"/>
    </w:p>
    <w:tbl>
      <w:tblPr>
        <w:tblStyle w:val="29"/>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5713"/>
        <w:gridCol w:w="742"/>
        <w:gridCol w:w="710"/>
        <w:gridCol w:w="1418"/>
      </w:tblGrid>
      <w:tr w14:paraId="2C76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70A2E50D">
            <w:pPr>
              <w:ind w:firstLine="0" w:firstLineChars="0"/>
              <w:jc w:val="center"/>
              <w:rPr>
                <w:rFonts w:hint="eastAsia" w:cs="宋体"/>
                <w:b/>
                <w:bCs/>
                <w:kern w:val="0"/>
                <w:sz w:val="21"/>
                <w:szCs w:val="21"/>
              </w:rPr>
            </w:pPr>
            <w:bookmarkStart w:id="34" w:name="_Hlk198220592"/>
            <w:r>
              <w:rPr>
                <w:rFonts w:hint="eastAsia" w:cs="宋体"/>
                <w:b/>
                <w:bCs/>
                <w:kern w:val="0"/>
                <w:sz w:val="21"/>
                <w:szCs w:val="21"/>
              </w:rPr>
              <w:t>序号</w:t>
            </w:r>
          </w:p>
        </w:tc>
        <w:tc>
          <w:tcPr>
            <w:tcW w:w="5713" w:type="dxa"/>
            <w:shd w:val="clear" w:color="auto" w:fill="auto"/>
            <w:noWrap/>
            <w:vAlign w:val="center"/>
          </w:tcPr>
          <w:p w14:paraId="343A0C53">
            <w:pPr>
              <w:ind w:firstLine="0" w:firstLineChars="0"/>
              <w:jc w:val="center"/>
              <w:rPr>
                <w:rFonts w:hint="eastAsia" w:cs="宋体"/>
                <w:b/>
                <w:bCs/>
                <w:kern w:val="0"/>
                <w:sz w:val="21"/>
                <w:szCs w:val="21"/>
              </w:rPr>
            </w:pPr>
            <w:r>
              <w:rPr>
                <w:rFonts w:hint="eastAsia" w:cs="宋体"/>
                <w:b/>
                <w:bCs/>
                <w:kern w:val="0"/>
                <w:sz w:val="21"/>
                <w:szCs w:val="21"/>
              </w:rPr>
              <w:t>产品名称</w:t>
            </w:r>
          </w:p>
        </w:tc>
        <w:tc>
          <w:tcPr>
            <w:tcW w:w="742" w:type="dxa"/>
            <w:shd w:val="clear" w:color="000000" w:fill="FFFFFF"/>
            <w:noWrap/>
            <w:vAlign w:val="center"/>
          </w:tcPr>
          <w:p w14:paraId="31F79582">
            <w:pPr>
              <w:ind w:firstLine="0" w:firstLineChars="0"/>
              <w:jc w:val="center"/>
              <w:rPr>
                <w:rFonts w:hint="eastAsia" w:cs="宋体"/>
                <w:b/>
                <w:bCs/>
                <w:kern w:val="0"/>
                <w:sz w:val="21"/>
                <w:szCs w:val="21"/>
              </w:rPr>
            </w:pPr>
            <w:r>
              <w:rPr>
                <w:rFonts w:hint="eastAsia" w:cs="宋体"/>
                <w:b/>
                <w:bCs/>
                <w:kern w:val="0"/>
                <w:sz w:val="21"/>
                <w:szCs w:val="21"/>
              </w:rPr>
              <w:t>数量</w:t>
            </w:r>
          </w:p>
        </w:tc>
        <w:tc>
          <w:tcPr>
            <w:tcW w:w="710" w:type="dxa"/>
            <w:shd w:val="clear" w:color="000000" w:fill="FFFFFF"/>
            <w:noWrap/>
            <w:vAlign w:val="center"/>
          </w:tcPr>
          <w:p w14:paraId="022F6F67">
            <w:pPr>
              <w:ind w:firstLine="0" w:firstLineChars="0"/>
              <w:jc w:val="center"/>
              <w:rPr>
                <w:rFonts w:hint="eastAsia" w:cs="宋体"/>
                <w:b/>
                <w:bCs/>
                <w:kern w:val="0"/>
                <w:sz w:val="21"/>
                <w:szCs w:val="21"/>
              </w:rPr>
            </w:pPr>
            <w:r>
              <w:rPr>
                <w:rFonts w:hint="eastAsia" w:cs="宋体"/>
                <w:b/>
                <w:bCs/>
                <w:kern w:val="0"/>
                <w:sz w:val="21"/>
                <w:szCs w:val="21"/>
              </w:rPr>
              <w:t>单位</w:t>
            </w:r>
          </w:p>
        </w:tc>
        <w:tc>
          <w:tcPr>
            <w:tcW w:w="1418" w:type="dxa"/>
            <w:shd w:val="clear" w:color="auto" w:fill="auto"/>
            <w:noWrap/>
            <w:vAlign w:val="center"/>
          </w:tcPr>
          <w:p w14:paraId="70D1675B">
            <w:pPr>
              <w:ind w:firstLine="0" w:firstLineChars="0"/>
              <w:jc w:val="center"/>
              <w:rPr>
                <w:rFonts w:hint="eastAsia" w:cs="宋体"/>
                <w:b/>
                <w:bCs/>
                <w:kern w:val="0"/>
                <w:sz w:val="21"/>
                <w:szCs w:val="21"/>
              </w:rPr>
            </w:pPr>
            <w:r>
              <w:rPr>
                <w:rFonts w:hint="eastAsia" w:cs="宋体"/>
                <w:b/>
                <w:bCs/>
                <w:kern w:val="0"/>
                <w:sz w:val="21"/>
                <w:szCs w:val="21"/>
              </w:rPr>
              <w:t>维保（年）</w:t>
            </w:r>
          </w:p>
        </w:tc>
      </w:tr>
      <w:tr w14:paraId="19BF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6BD306F6">
            <w:pPr>
              <w:ind w:firstLine="0" w:firstLineChars="0"/>
              <w:jc w:val="left"/>
              <w:rPr>
                <w:rFonts w:hint="eastAsia" w:cs="宋体"/>
                <w:b/>
                <w:bCs/>
                <w:kern w:val="0"/>
                <w:sz w:val="21"/>
                <w:szCs w:val="21"/>
              </w:rPr>
            </w:pPr>
            <w:r>
              <w:rPr>
                <w:rFonts w:hint="eastAsia" w:cs="宋体"/>
                <w:b/>
                <w:bCs/>
                <w:kern w:val="0"/>
                <w:sz w:val="21"/>
                <w:szCs w:val="21"/>
              </w:rPr>
              <w:t>1.信息化基础设施</w:t>
            </w:r>
          </w:p>
        </w:tc>
      </w:tr>
      <w:tr w14:paraId="02D7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4FB8E28B">
            <w:pPr>
              <w:ind w:firstLine="0" w:firstLineChars="0"/>
              <w:jc w:val="left"/>
              <w:rPr>
                <w:rFonts w:hint="eastAsia" w:cs="宋体"/>
                <w:b/>
                <w:bCs/>
                <w:kern w:val="0"/>
                <w:sz w:val="21"/>
                <w:szCs w:val="21"/>
              </w:rPr>
            </w:pPr>
            <w:r>
              <w:rPr>
                <w:rFonts w:hint="eastAsia" w:cs="宋体"/>
                <w:b/>
                <w:bCs/>
                <w:kern w:val="0"/>
                <w:sz w:val="21"/>
                <w:szCs w:val="21"/>
              </w:rPr>
              <w:t>1.1数据中心机房</w:t>
            </w:r>
          </w:p>
        </w:tc>
      </w:tr>
      <w:tr w14:paraId="488A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C60EF14">
            <w:pPr>
              <w:ind w:firstLine="0" w:firstLineChars="0"/>
              <w:jc w:val="center"/>
              <w:rPr>
                <w:rFonts w:hint="eastAsia" w:cs="宋体"/>
                <w:kern w:val="0"/>
                <w:sz w:val="21"/>
                <w:szCs w:val="21"/>
              </w:rPr>
            </w:pPr>
            <w:r>
              <w:rPr>
                <w:rFonts w:hint="eastAsia" w:cs="宋体"/>
                <w:kern w:val="0"/>
                <w:sz w:val="21"/>
                <w:szCs w:val="21"/>
              </w:rPr>
              <w:t>1</w:t>
            </w:r>
          </w:p>
        </w:tc>
        <w:tc>
          <w:tcPr>
            <w:tcW w:w="5713" w:type="dxa"/>
            <w:shd w:val="clear" w:color="000000" w:fill="FFFFFF"/>
          </w:tcPr>
          <w:p w14:paraId="1DC098B4">
            <w:pPr>
              <w:ind w:firstLine="0" w:firstLineChars="0"/>
              <w:jc w:val="left"/>
              <w:rPr>
                <w:rFonts w:hint="eastAsia" w:cs="宋体"/>
                <w:kern w:val="0"/>
                <w:sz w:val="21"/>
                <w:szCs w:val="21"/>
              </w:rPr>
            </w:pPr>
            <w:r>
              <w:rPr>
                <w:rFonts w:hint="eastAsia" w:cs="宋体"/>
                <w:kern w:val="0"/>
                <w:sz w:val="21"/>
                <w:szCs w:val="21"/>
              </w:rPr>
              <w:t>IT机柜</w:t>
            </w:r>
          </w:p>
        </w:tc>
        <w:tc>
          <w:tcPr>
            <w:tcW w:w="742" w:type="dxa"/>
            <w:shd w:val="clear" w:color="000000" w:fill="FFFFFF"/>
            <w:noWrap/>
            <w:vAlign w:val="center"/>
          </w:tcPr>
          <w:p w14:paraId="00AEF1FC">
            <w:pPr>
              <w:ind w:firstLine="0" w:firstLineChars="0"/>
              <w:jc w:val="center"/>
              <w:rPr>
                <w:rFonts w:hint="eastAsia" w:cs="宋体"/>
                <w:kern w:val="0"/>
                <w:sz w:val="21"/>
                <w:szCs w:val="21"/>
              </w:rPr>
            </w:pPr>
            <w:r>
              <w:rPr>
                <w:rFonts w:hint="eastAsia" w:cs="宋体"/>
                <w:kern w:val="0"/>
                <w:sz w:val="21"/>
                <w:szCs w:val="21"/>
              </w:rPr>
              <w:t xml:space="preserve">72 </w:t>
            </w:r>
          </w:p>
        </w:tc>
        <w:tc>
          <w:tcPr>
            <w:tcW w:w="710" w:type="dxa"/>
            <w:shd w:val="clear" w:color="000000" w:fill="FFFFFF"/>
            <w:noWrap/>
            <w:vAlign w:val="center"/>
          </w:tcPr>
          <w:p w14:paraId="5285F3B0">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vAlign w:val="center"/>
          </w:tcPr>
          <w:p w14:paraId="77E2880B">
            <w:pPr>
              <w:ind w:firstLine="0" w:firstLineChars="0"/>
              <w:jc w:val="center"/>
              <w:rPr>
                <w:rFonts w:hint="eastAsia" w:cs="宋体"/>
                <w:kern w:val="0"/>
                <w:sz w:val="21"/>
                <w:szCs w:val="21"/>
              </w:rPr>
            </w:pPr>
            <w:r>
              <w:rPr>
                <w:rFonts w:hint="eastAsia" w:cs="宋体"/>
                <w:kern w:val="0"/>
                <w:sz w:val="21"/>
                <w:szCs w:val="21"/>
              </w:rPr>
              <w:t>3年</w:t>
            </w:r>
          </w:p>
        </w:tc>
      </w:tr>
      <w:tr w14:paraId="5EB2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19D7FBA">
            <w:pPr>
              <w:ind w:firstLine="0" w:firstLineChars="0"/>
              <w:jc w:val="center"/>
              <w:rPr>
                <w:rFonts w:hint="eastAsia" w:cs="宋体"/>
                <w:kern w:val="0"/>
                <w:sz w:val="21"/>
                <w:szCs w:val="21"/>
              </w:rPr>
            </w:pPr>
            <w:r>
              <w:rPr>
                <w:rFonts w:hint="eastAsia" w:cs="宋体"/>
                <w:kern w:val="0"/>
                <w:sz w:val="21"/>
                <w:szCs w:val="21"/>
              </w:rPr>
              <w:t>2</w:t>
            </w:r>
          </w:p>
        </w:tc>
        <w:tc>
          <w:tcPr>
            <w:tcW w:w="5713" w:type="dxa"/>
            <w:shd w:val="clear" w:color="000000" w:fill="FFFFFF"/>
          </w:tcPr>
          <w:p w14:paraId="4239E46D">
            <w:pPr>
              <w:ind w:firstLine="0" w:firstLineChars="0"/>
              <w:jc w:val="left"/>
              <w:rPr>
                <w:rFonts w:hint="eastAsia" w:cs="宋体"/>
                <w:kern w:val="0"/>
                <w:sz w:val="21"/>
                <w:szCs w:val="21"/>
              </w:rPr>
            </w:pPr>
            <w:r>
              <w:rPr>
                <w:rFonts w:hint="eastAsia" w:cs="宋体"/>
                <w:kern w:val="0"/>
                <w:sz w:val="21"/>
                <w:szCs w:val="21"/>
              </w:rPr>
              <w:t>网络机柜</w:t>
            </w:r>
          </w:p>
        </w:tc>
        <w:tc>
          <w:tcPr>
            <w:tcW w:w="742" w:type="dxa"/>
            <w:shd w:val="clear" w:color="000000" w:fill="FFFFFF"/>
            <w:noWrap/>
            <w:vAlign w:val="center"/>
          </w:tcPr>
          <w:p w14:paraId="41FD0C21">
            <w:pPr>
              <w:ind w:firstLine="0" w:firstLineChars="0"/>
              <w:jc w:val="center"/>
              <w:rPr>
                <w:rFonts w:hint="eastAsia" w:cs="宋体"/>
                <w:kern w:val="0"/>
                <w:sz w:val="21"/>
                <w:szCs w:val="21"/>
              </w:rPr>
            </w:pPr>
            <w:r>
              <w:rPr>
                <w:rFonts w:hint="eastAsia" w:cs="宋体"/>
                <w:kern w:val="0"/>
                <w:sz w:val="21"/>
                <w:szCs w:val="21"/>
              </w:rPr>
              <w:t xml:space="preserve">8 </w:t>
            </w:r>
          </w:p>
        </w:tc>
        <w:tc>
          <w:tcPr>
            <w:tcW w:w="710" w:type="dxa"/>
            <w:shd w:val="clear" w:color="000000" w:fill="FFFFFF"/>
            <w:noWrap/>
            <w:vAlign w:val="center"/>
          </w:tcPr>
          <w:p w14:paraId="23C7225C">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297DEB21">
            <w:pPr>
              <w:ind w:firstLine="0" w:firstLineChars="0"/>
              <w:jc w:val="center"/>
              <w:rPr>
                <w:rFonts w:hint="eastAsia" w:cs="宋体"/>
                <w:kern w:val="0"/>
                <w:sz w:val="21"/>
                <w:szCs w:val="21"/>
              </w:rPr>
            </w:pPr>
            <w:r>
              <w:rPr>
                <w:rFonts w:hint="eastAsia" w:cs="宋体"/>
                <w:kern w:val="0"/>
                <w:sz w:val="21"/>
                <w:szCs w:val="21"/>
              </w:rPr>
              <w:t>3年</w:t>
            </w:r>
          </w:p>
        </w:tc>
      </w:tr>
      <w:tr w14:paraId="10BA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327C3F0">
            <w:pPr>
              <w:ind w:firstLine="0" w:firstLineChars="0"/>
              <w:jc w:val="center"/>
              <w:rPr>
                <w:rFonts w:hint="eastAsia" w:cs="宋体"/>
                <w:kern w:val="0"/>
                <w:sz w:val="21"/>
                <w:szCs w:val="21"/>
              </w:rPr>
            </w:pPr>
            <w:r>
              <w:rPr>
                <w:rFonts w:hint="eastAsia" w:cs="宋体"/>
                <w:kern w:val="0"/>
                <w:sz w:val="21"/>
                <w:szCs w:val="21"/>
              </w:rPr>
              <w:t>3</w:t>
            </w:r>
          </w:p>
        </w:tc>
        <w:tc>
          <w:tcPr>
            <w:tcW w:w="5713" w:type="dxa"/>
            <w:shd w:val="clear" w:color="000000" w:fill="FFFFFF"/>
          </w:tcPr>
          <w:p w14:paraId="5794B4D7">
            <w:pPr>
              <w:ind w:firstLine="0" w:firstLineChars="0"/>
              <w:jc w:val="left"/>
              <w:rPr>
                <w:rFonts w:hint="eastAsia" w:cs="宋体"/>
                <w:kern w:val="0"/>
                <w:sz w:val="21"/>
                <w:szCs w:val="21"/>
              </w:rPr>
            </w:pPr>
            <w:r>
              <w:rPr>
                <w:rFonts w:hint="eastAsia" w:cs="宋体"/>
                <w:kern w:val="0"/>
                <w:sz w:val="21"/>
                <w:szCs w:val="21"/>
              </w:rPr>
              <w:t>UPS系统</w:t>
            </w:r>
          </w:p>
        </w:tc>
        <w:tc>
          <w:tcPr>
            <w:tcW w:w="742" w:type="dxa"/>
            <w:shd w:val="clear" w:color="000000" w:fill="FFFFFF"/>
            <w:noWrap/>
            <w:vAlign w:val="center"/>
          </w:tcPr>
          <w:p w14:paraId="7EEA703F">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02E1206B">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1A56258">
            <w:pPr>
              <w:ind w:firstLine="0" w:firstLineChars="0"/>
              <w:jc w:val="center"/>
              <w:rPr>
                <w:rFonts w:hint="eastAsia" w:cs="宋体"/>
                <w:kern w:val="0"/>
                <w:sz w:val="21"/>
                <w:szCs w:val="21"/>
              </w:rPr>
            </w:pPr>
            <w:r>
              <w:rPr>
                <w:rFonts w:hint="eastAsia" w:cs="宋体"/>
                <w:kern w:val="0"/>
                <w:sz w:val="21"/>
                <w:szCs w:val="21"/>
              </w:rPr>
              <w:t>3年</w:t>
            </w:r>
          </w:p>
        </w:tc>
      </w:tr>
      <w:tr w14:paraId="090B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F3FF202">
            <w:pPr>
              <w:ind w:firstLine="0" w:firstLineChars="0"/>
              <w:jc w:val="center"/>
              <w:rPr>
                <w:rFonts w:hint="eastAsia" w:cs="宋体"/>
                <w:kern w:val="0"/>
                <w:sz w:val="21"/>
                <w:szCs w:val="21"/>
              </w:rPr>
            </w:pPr>
            <w:r>
              <w:rPr>
                <w:rFonts w:hint="eastAsia" w:cs="宋体"/>
                <w:kern w:val="0"/>
                <w:sz w:val="21"/>
                <w:szCs w:val="21"/>
              </w:rPr>
              <w:t>4</w:t>
            </w:r>
          </w:p>
        </w:tc>
        <w:tc>
          <w:tcPr>
            <w:tcW w:w="5713" w:type="dxa"/>
            <w:shd w:val="clear" w:color="000000" w:fill="FFFFFF"/>
          </w:tcPr>
          <w:p w14:paraId="333419DC">
            <w:pPr>
              <w:ind w:firstLine="0" w:firstLineChars="0"/>
              <w:jc w:val="left"/>
              <w:rPr>
                <w:rFonts w:hint="eastAsia" w:cs="宋体"/>
                <w:kern w:val="0"/>
                <w:sz w:val="21"/>
                <w:szCs w:val="21"/>
              </w:rPr>
            </w:pPr>
            <w:r>
              <w:rPr>
                <w:rFonts w:hint="eastAsia" w:cs="宋体"/>
                <w:kern w:val="0"/>
                <w:sz w:val="21"/>
                <w:szCs w:val="21"/>
              </w:rPr>
              <w:t>冷通道机柜配套1</w:t>
            </w:r>
          </w:p>
        </w:tc>
        <w:tc>
          <w:tcPr>
            <w:tcW w:w="742" w:type="dxa"/>
            <w:shd w:val="clear" w:color="000000" w:fill="FFFFFF"/>
            <w:noWrap/>
            <w:vAlign w:val="center"/>
          </w:tcPr>
          <w:p w14:paraId="70D0CC4F">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153AE62B">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0F9CAFA7">
            <w:pPr>
              <w:ind w:firstLine="0" w:firstLineChars="0"/>
              <w:jc w:val="center"/>
              <w:rPr>
                <w:rFonts w:hint="eastAsia" w:cs="宋体"/>
                <w:kern w:val="0"/>
                <w:sz w:val="21"/>
                <w:szCs w:val="21"/>
              </w:rPr>
            </w:pPr>
            <w:r>
              <w:rPr>
                <w:rFonts w:hint="eastAsia" w:cs="宋体"/>
                <w:kern w:val="0"/>
                <w:sz w:val="21"/>
                <w:szCs w:val="21"/>
              </w:rPr>
              <w:t>3年</w:t>
            </w:r>
          </w:p>
        </w:tc>
      </w:tr>
      <w:tr w14:paraId="0DBE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4169989">
            <w:pPr>
              <w:ind w:firstLine="0" w:firstLineChars="0"/>
              <w:jc w:val="center"/>
              <w:rPr>
                <w:rFonts w:hint="eastAsia" w:cs="宋体"/>
                <w:kern w:val="0"/>
                <w:sz w:val="21"/>
                <w:szCs w:val="21"/>
              </w:rPr>
            </w:pPr>
            <w:r>
              <w:rPr>
                <w:rFonts w:hint="eastAsia" w:cs="宋体"/>
                <w:kern w:val="0"/>
                <w:sz w:val="21"/>
                <w:szCs w:val="21"/>
              </w:rPr>
              <w:t>5</w:t>
            </w:r>
          </w:p>
        </w:tc>
        <w:tc>
          <w:tcPr>
            <w:tcW w:w="5713" w:type="dxa"/>
            <w:shd w:val="clear" w:color="000000" w:fill="FFFFFF"/>
          </w:tcPr>
          <w:p w14:paraId="420CD9C3">
            <w:pPr>
              <w:ind w:firstLine="0" w:firstLineChars="0"/>
              <w:jc w:val="left"/>
              <w:rPr>
                <w:rFonts w:hint="eastAsia" w:cs="宋体"/>
                <w:kern w:val="0"/>
                <w:sz w:val="21"/>
                <w:szCs w:val="21"/>
              </w:rPr>
            </w:pPr>
            <w:r>
              <w:rPr>
                <w:rFonts w:hint="eastAsia" w:cs="宋体"/>
                <w:kern w:val="0"/>
                <w:sz w:val="21"/>
                <w:szCs w:val="21"/>
              </w:rPr>
              <w:t>冷通道机柜配套2</w:t>
            </w:r>
          </w:p>
        </w:tc>
        <w:tc>
          <w:tcPr>
            <w:tcW w:w="742" w:type="dxa"/>
            <w:shd w:val="clear" w:color="000000" w:fill="FFFFFF"/>
            <w:noWrap/>
            <w:vAlign w:val="center"/>
          </w:tcPr>
          <w:p w14:paraId="020AE223">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76921973">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DE74E95">
            <w:pPr>
              <w:ind w:firstLine="0" w:firstLineChars="0"/>
              <w:jc w:val="center"/>
              <w:rPr>
                <w:rFonts w:hint="eastAsia" w:cs="宋体"/>
                <w:kern w:val="0"/>
                <w:sz w:val="21"/>
                <w:szCs w:val="21"/>
              </w:rPr>
            </w:pPr>
            <w:r>
              <w:rPr>
                <w:rFonts w:hint="eastAsia" w:cs="宋体"/>
                <w:kern w:val="0"/>
                <w:sz w:val="21"/>
                <w:szCs w:val="21"/>
              </w:rPr>
              <w:t>3年</w:t>
            </w:r>
          </w:p>
        </w:tc>
      </w:tr>
      <w:tr w14:paraId="5854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426ACBE">
            <w:pPr>
              <w:ind w:firstLine="0" w:firstLineChars="0"/>
              <w:jc w:val="center"/>
              <w:rPr>
                <w:rFonts w:hint="eastAsia" w:cs="宋体"/>
                <w:kern w:val="0"/>
                <w:sz w:val="21"/>
                <w:szCs w:val="21"/>
              </w:rPr>
            </w:pPr>
            <w:r>
              <w:rPr>
                <w:rFonts w:hint="eastAsia" w:cs="宋体"/>
                <w:kern w:val="0"/>
                <w:sz w:val="21"/>
                <w:szCs w:val="21"/>
              </w:rPr>
              <w:t>6</w:t>
            </w:r>
          </w:p>
        </w:tc>
        <w:tc>
          <w:tcPr>
            <w:tcW w:w="5713" w:type="dxa"/>
            <w:shd w:val="clear" w:color="000000" w:fill="FFFFFF"/>
          </w:tcPr>
          <w:p w14:paraId="3ABDDE73">
            <w:pPr>
              <w:ind w:firstLine="0" w:firstLineChars="0"/>
              <w:jc w:val="left"/>
              <w:rPr>
                <w:rFonts w:hint="eastAsia" w:cs="宋体"/>
                <w:kern w:val="0"/>
                <w:sz w:val="21"/>
                <w:szCs w:val="21"/>
              </w:rPr>
            </w:pPr>
            <w:r>
              <w:rPr>
                <w:rFonts w:hint="eastAsia" w:cs="宋体"/>
                <w:kern w:val="0"/>
                <w:sz w:val="21"/>
                <w:szCs w:val="21"/>
              </w:rPr>
              <w:t>冷通道机柜配套3</w:t>
            </w:r>
          </w:p>
        </w:tc>
        <w:tc>
          <w:tcPr>
            <w:tcW w:w="742" w:type="dxa"/>
            <w:shd w:val="clear" w:color="000000" w:fill="FFFFFF"/>
            <w:noWrap/>
            <w:vAlign w:val="center"/>
          </w:tcPr>
          <w:p w14:paraId="210BAB0F">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57AE2AA6">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FA71817">
            <w:pPr>
              <w:ind w:firstLine="0" w:firstLineChars="0"/>
              <w:jc w:val="center"/>
              <w:rPr>
                <w:rFonts w:hint="eastAsia" w:cs="宋体"/>
                <w:kern w:val="0"/>
                <w:sz w:val="21"/>
                <w:szCs w:val="21"/>
              </w:rPr>
            </w:pPr>
            <w:r>
              <w:rPr>
                <w:rFonts w:hint="eastAsia" w:cs="宋体"/>
                <w:kern w:val="0"/>
                <w:sz w:val="21"/>
                <w:szCs w:val="21"/>
              </w:rPr>
              <w:t>3年</w:t>
            </w:r>
          </w:p>
        </w:tc>
      </w:tr>
      <w:tr w14:paraId="47C9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D4B2025">
            <w:pPr>
              <w:ind w:firstLine="0" w:firstLineChars="0"/>
              <w:jc w:val="center"/>
              <w:rPr>
                <w:rFonts w:hint="eastAsia" w:cs="宋体"/>
                <w:kern w:val="0"/>
                <w:sz w:val="21"/>
                <w:szCs w:val="21"/>
              </w:rPr>
            </w:pPr>
            <w:r>
              <w:rPr>
                <w:rFonts w:hint="eastAsia" w:cs="宋体"/>
                <w:kern w:val="0"/>
                <w:sz w:val="21"/>
                <w:szCs w:val="21"/>
              </w:rPr>
              <w:t>7</w:t>
            </w:r>
          </w:p>
        </w:tc>
        <w:tc>
          <w:tcPr>
            <w:tcW w:w="5713" w:type="dxa"/>
            <w:shd w:val="clear" w:color="000000" w:fill="FFFFFF"/>
          </w:tcPr>
          <w:p w14:paraId="361CEBF5">
            <w:pPr>
              <w:ind w:firstLine="0" w:firstLineChars="0"/>
              <w:jc w:val="left"/>
              <w:rPr>
                <w:rFonts w:hint="eastAsia" w:cs="宋体"/>
                <w:kern w:val="0"/>
                <w:sz w:val="21"/>
                <w:szCs w:val="21"/>
              </w:rPr>
            </w:pPr>
            <w:r>
              <w:rPr>
                <w:rFonts w:hint="eastAsia" w:cs="宋体"/>
                <w:kern w:val="0"/>
                <w:sz w:val="21"/>
                <w:szCs w:val="21"/>
              </w:rPr>
              <w:t>模组精密列头柜</w:t>
            </w:r>
          </w:p>
        </w:tc>
        <w:tc>
          <w:tcPr>
            <w:tcW w:w="742" w:type="dxa"/>
            <w:shd w:val="clear" w:color="000000" w:fill="FFFFFF"/>
            <w:noWrap/>
            <w:vAlign w:val="center"/>
          </w:tcPr>
          <w:p w14:paraId="0E94D88B">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7F440B5B">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074B178">
            <w:pPr>
              <w:ind w:firstLine="0" w:firstLineChars="0"/>
              <w:jc w:val="center"/>
              <w:rPr>
                <w:rFonts w:hint="eastAsia" w:cs="宋体"/>
                <w:kern w:val="0"/>
                <w:sz w:val="21"/>
                <w:szCs w:val="21"/>
              </w:rPr>
            </w:pPr>
            <w:r>
              <w:rPr>
                <w:rFonts w:hint="eastAsia" w:cs="宋体"/>
                <w:kern w:val="0"/>
                <w:sz w:val="21"/>
                <w:szCs w:val="21"/>
              </w:rPr>
              <w:t>3年</w:t>
            </w:r>
          </w:p>
        </w:tc>
      </w:tr>
      <w:tr w14:paraId="3584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E0C221B">
            <w:pPr>
              <w:ind w:firstLine="0" w:firstLineChars="0"/>
              <w:jc w:val="center"/>
              <w:rPr>
                <w:rFonts w:hint="eastAsia" w:cs="宋体"/>
                <w:kern w:val="0"/>
                <w:sz w:val="21"/>
                <w:szCs w:val="21"/>
              </w:rPr>
            </w:pPr>
            <w:r>
              <w:rPr>
                <w:rFonts w:hint="eastAsia" w:cs="宋体"/>
                <w:kern w:val="0"/>
                <w:sz w:val="21"/>
                <w:szCs w:val="21"/>
              </w:rPr>
              <w:t>8</w:t>
            </w:r>
          </w:p>
        </w:tc>
        <w:tc>
          <w:tcPr>
            <w:tcW w:w="5713" w:type="dxa"/>
            <w:shd w:val="clear" w:color="000000" w:fill="FFFFFF"/>
          </w:tcPr>
          <w:p w14:paraId="02850BBA">
            <w:pPr>
              <w:ind w:firstLine="0" w:firstLineChars="0"/>
              <w:jc w:val="left"/>
              <w:rPr>
                <w:rFonts w:hint="eastAsia" w:cs="宋体"/>
                <w:kern w:val="0"/>
                <w:sz w:val="21"/>
                <w:szCs w:val="21"/>
              </w:rPr>
            </w:pPr>
            <w:r>
              <w:rPr>
                <w:rFonts w:hint="eastAsia" w:cs="宋体"/>
                <w:kern w:val="0"/>
                <w:sz w:val="21"/>
                <w:szCs w:val="21"/>
              </w:rPr>
              <w:t>精密空调系统</w:t>
            </w:r>
          </w:p>
        </w:tc>
        <w:tc>
          <w:tcPr>
            <w:tcW w:w="742" w:type="dxa"/>
            <w:shd w:val="clear" w:color="000000" w:fill="FFFFFF"/>
            <w:noWrap/>
            <w:vAlign w:val="center"/>
          </w:tcPr>
          <w:p w14:paraId="451F8E99">
            <w:pPr>
              <w:ind w:firstLine="0" w:firstLineChars="0"/>
              <w:jc w:val="center"/>
              <w:rPr>
                <w:rFonts w:hint="eastAsia" w:cs="宋体"/>
                <w:kern w:val="0"/>
                <w:sz w:val="21"/>
                <w:szCs w:val="21"/>
              </w:rPr>
            </w:pPr>
            <w:r>
              <w:rPr>
                <w:rFonts w:hint="eastAsia" w:cs="宋体"/>
                <w:kern w:val="0"/>
                <w:sz w:val="21"/>
                <w:szCs w:val="21"/>
              </w:rPr>
              <w:t xml:space="preserve">18 </w:t>
            </w:r>
          </w:p>
        </w:tc>
        <w:tc>
          <w:tcPr>
            <w:tcW w:w="710" w:type="dxa"/>
            <w:shd w:val="clear" w:color="000000" w:fill="FFFFFF"/>
            <w:noWrap/>
            <w:vAlign w:val="center"/>
          </w:tcPr>
          <w:p w14:paraId="66AE6DFB">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CBE2454">
            <w:pPr>
              <w:ind w:firstLine="0" w:firstLineChars="0"/>
              <w:jc w:val="center"/>
              <w:rPr>
                <w:rFonts w:hint="eastAsia" w:cs="宋体"/>
                <w:kern w:val="0"/>
                <w:sz w:val="21"/>
                <w:szCs w:val="21"/>
              </w:rPr>
            </w:pPr>
            <w:r>
              <w:rPr>
                <w:rFonts w:hint="eastAsia" w:cs="宋体"/>
                <w:kern w:val="0"/>
                <w:sz w:val="21"/>
                <w:szCs w:val="21"/>
              </w:rPr>
              <w:t>3年</w:t>
            </w:r>
          </w:p>
        </w:tc>
      </w:tr>
      <w:tr w14:paraId="3B11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7E7A7F5">
            <w:pPr>
              <w:ind w:firstLine="0" w:firstLineChars="0"/>
              <w:jc w:val="center"/>
              <w:rPr>
                <w:rFonts w:hint="eastAsia" w:cs="宋体"/>
                <w:kern w:val="0"/>
                <w:sz w:val="21"/>
                <w:szCs w:val="21"/>
              </w:rPr>
            </w:pPr>
            <w:r>
              <w:rPr>
                <w:rFonts w:hint="eastAsia" w:cs="宋体"/>
                <w:kern w:val="0"/>
                <w:sz w:val="21"/>
                <w:szCs w:val="21"/>
              </w:rPr>
              <w:t>9</w:t>
            </w:r>
          </w:p>
        </w:tc>
        <w:tc>
          <w:tcPr>
            <w:tcW w:w="5713" w:type="dxa"/>
            <w:shd w:val="clear" w:color="000000" w:fill="FFFFFF"/>
          </w:tcPr>
          <w:p w14:paraId="4D2322AB">
            <w:pPr>
              <w:ind w:firstLine="0" w:firstLineChars="0"/>
              <w:jc w:val="left"/>
              <w:rPr>
                <w:rFonts w:hint="eastAsia" w:cs="宋体"/>
                <w:kern w:val="0"/>
                <w:sz w:val="21"/>
                <w:szCs w:val="21"/>
              </w:rPr>
            </w:pPr>
            <w:r>
              <w:rPr>
                <w:rFonts w:hint="eastAsia" w:cs="宋体"/>
                <w:kern w:val="0"/>
                <w:sz w:val="21"/>
                <w:szCs w:val="21"/>
              </w:rPr>
              <w:t>UPS间空调</w:t>
            </w:r>
          </w:p>
        </w:tc>
        <w:tc>
          <w:tcPr>
            <w:tcW w:w="742" w:type="dxa"/>
            <w:shd w:val="clear" w:color="000000" w:fill="FFFFFF"/>
            <w:noWrap/>
            <w:vAlign w:val="center"/>
          </w:tcPr>
          <w:p w14:paraId="57F5CA98">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0B6A063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D7CE2B0">
            <w:pPr>
              <w:ind w:firstLine="0" w:firstLineChars="0"/>
              <w:jc w:val="center"/>
              <w:rPr>
                <w:rFonts w:hint="eastAsia" w:cs="宋体"/>
                <w:kern w:val="0"/>
                <w:sz w:val="21"/>
                <w:szCs w:val="21"/>
              </w:rPr>
            </w:pPr>
            <w:r>
              <w:rPr>
                <w:rFonts w:hint="eastAsia" w:cs="宋体"/>
                <w:kern w:val="0"/>
                <w:sz w:val="21"/>
                <w:szCs w:val="21"/>
              </w:rPr>
              <w:t>3年</w:t>
            </w:r>
          </w:p>
        </w:tc>
      </w:tr>
      <w:tr w14:paraId="38E0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5852B7C">
            <w:pPr>
              <w:ind w:firstLine="0" w:firstLineChars="0"/>
              <w:jc w:val="center"/>
              <w:rPr>
                <w:rFonts w:hint="eastAsia" w:cs="宋体"/>
                <w:kern w:val="0"/>
                <w:sz w:val="21"/>
                <w:szCs w:val="21"/>
              </w:rPr>
            </w:pPr>
            <w:r>
              <w:rPr>
                <w:rFonts w:hint="eastAsia" w:cs="宋体"/>
                <w:kern w:val="0"/>
                <w:sz w:val="21"/>
                <w:szCs w:val="21"/>
              </w:rPr>
              <w:t>10</w:t>
            </w:r>
          </w:p>
        </w:tc>
        <w:tc>
          <w:tcPr>
            <w:tcW w:w="5713" w:type="dxa"/>
            <w:shd w:val="clear" w:color="000000" w:fill="FFFFFF"/>
          </w:tcPr>
          <w:p w14:paraId="00E20C51">
            <w:pPr>
              <w:ind w:firstLine="0" w:firstLineChars="0"/>
              <w:jc w:val="left"/>
              <w:rPr>
                <w:rFonts w:hint="eastAsia" w:cs="宋体"/>
                <w:kern w:val="0"/>
                <w:sz w:val="21"/>
                <w:szCs w:val="21"/>
              </w:rPr>
            </w:pPr>
            <w:r>
              <w:rPr>
                <w:rFonts w:hint="eastAsia" w:cs="宋体"/>
                <w:kern w:val="0"/>
                <w:sz w:val="21"/>
                <w:szCs w:val="21"/>
              </w:rPr>
              <w:t>环控主机及软件</w:t>
            </w:r>
          </w:p>
        </w:tc>
        <w:tc>
          <w:tcPr>
            <w:tcW w:w="742" w:type="dxa"/>
            <w:shd w:val="clear" w:color="000000" w:fill="FFFFFF"/>
            <w:noWrap/>
            <w:vAlign w:val="center"/>
          </w:tcPr>
          <w:p w14:paraId="7AFF31D9">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2B285B67">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6475051">
            <w:pPr>
              <w:ind w:firstLine="0" w:firstLineChars="0"/>
              <w:jc w:val="center"/>
              <w:rPr>
                <w:rFonts w:hint="eastAsia" w:cs="宋体"/>
                <w:kern w:val="0"/>
                <w:sz w:val="21"/>
                <w:szCs w:val="21"/>
              </w:rPr>
            </w:pPr>
            <w:r>
              <w:rPr>
                <w:rFonts w:hint="eastAsia" w:cs="宋体"/>
                <w:kern w:val="0"/>
                <w:sz w:val="21"/>
                <w:szCs w:val="21"/>
              </w:rPr>
              <w:t>3年</w:t>
            </w:r>
          </w:p>
        </w:tc>
      </w:tr>
      <w:tr w14:paraId="2ECF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A17BA49">
            <w:pPr>
              <w:ind w:firstLine="0" w:firstLineChars="0"/>
              <w:jc w:val="center"/>
              <w:rPr>
                <w:rFonts w:hint="eastAsia" w:cs="宋体"/>
                <w:kern w:val="0"/>
                <w:sz w:val="21"/>
                <w:szCs w:val="21"/>
              </w:rPr>
            </w:pPr>
            <w:r>
              <w:rPr>
                <w:rFonts w:hint="eastAsia" w:cs="宋体"/>
                <w:kern w:val="0"/>
                <w:sz w:val="21"/>
                <w:szCs w:val="21"/>
              </w:rPr>
              <w:t>11</w:t>
            </w:r>
          </w:p>
        </w:tc>
        <w:tc>
          <w:tcPr>
            <w:tcW w:w="5713" w:type="dxa"/>
            <w:shd w:val="clear" w:color="000000" w:fill="FFFFFF"/>
          </w:tcPr>
          <w:p w14:paraId="6B524F65">
            <w:pPr>
              <w:ind w:firstLine="0" w:firstLineChars="0"/>
              <w:jc w:val="left"/>
              <w:rPr>
                <w:rFonts w:hint="eastAsia" w:cs="宋体"/>
                <w:kern w:val="0"/>
                <w:sz w:val="21"/>
                <w:szCs w:val="21"/>
              </w:rPr>
            </w:pPr>
            <w:r>
              <w:rPr>
                <w:rFonts w:hint="eastAsia" w:cs="宋体"/>
                <w:kern w:val="0"/>
                <w:sz w:val="21"/>
                <w:szCs w:val="21"/>
              </w:rPr>
              <w:t>门禁系统</w:t>
            </w:r>
          </w:p>
        </w:tc>
        <w:tc>
          <w:tcPr>
            <w:tcW w:w="742" w:type="dxa"/>
            <w:shd w:val="clear" w:color="000000" w:fill="FFFFFF"/>
            <w:noWrap/>
            <w:vAlign w:val="center"/>
          </w:tcPr>
          <w:p w14:paraId="4FBCBD77">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16BD6E1A">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C359630">
            <w:pPr>
              <w:ind w:firstLine="0" w:firstLineChars="0"/>
              <w:jc w:val="center"/>
              <w:rPr>
                <w:rFonts w:hint="eastAsia" w:cs="宋体"/>
                <w:kern w:val="0"/>
                <w:sz w:val="21"/>
                <w:szCs w:val="21"/>
              </w:rPr>
            </w:pPr>
            <w:r>
              <w:rPr>
                <w:rFonts w:hint="eastAsia" w:cs="宋体"/>
                <w:kern w:val="0"/>
                <w:sz w:val="21"/>
                <w:szCs w:val="21"/>
              </w:rPr>
              <w:t>3年</w:t>
            </w:r>
          </w:p>
        </w:tc>
      </w:tr>
      <w:tr w14:paraId="1364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D281FA3">
            <w:pPr>
              <w:ind w:firstLine="0" w:firstLineChars="0"/>
              <w:jc w:val="center"/>
              <w:rPr>
                <w:rFonts w:hint="eastAsia" w:cs="宋体"/>
                <w:kern w:val="0"/>
                <w:sz w:val="21"/>
                <w:szCs w:val="21"/>
              </w:rPr>
            </w:pPr>
            <w:r>
              <w:rPr>
                <w:rFonts w:hint="eastAsia" w:cs="宋体"/>
                <w:kern w:val="0"/>
                <w:sz w:val="21"/>
                <w:szCs w:val="21"/>
              </w:rPr>
              <w:t>12</w:t>
            </w:r>
          </w:p>
        </w:tc>
        <w:tc>
          <w:tcPr>
            <w:tcW w:w="5713" w:type="dxa"/>
            <w:shd w:val="clear" w:color="000000" w:fill="FFFFFF"/>
          </w:tcPr>
          <w:p w14:paraId="3752A9C0">
            <w:pPr>
              <w:ind w:firstLine="0" w:firstLineChars="0"/>
              <w:jc w:val="left"/>
              <w:rPr>
                <w:rFonts w:hint="eastAsia" w:cs="宋体"/>
                <w:kern w:val="0"/>
                <w:sz w:val="21"/>
                <w:szCs w:val="21"/>
              </w:rPr>
            </w:pPr>
            <w:r>
              <w:rPr>
                <w:rFonts w:hint="eastAsia" w:cs="宋体"/>
                <w:kern w:val="0"/>
                <w:sz w:val="21"/>
                <w:szCs w:val="21"/>
              </w:rPr>
              <w:t>机房视频监控系统</w:t>
            </w:r>
          </w:p>
        </w:tc>
        <w:tc>
          <w:tcPr>
            <w:tcW w:w="742" w:type="dxa"/>
            <w:shd w:val="clear" w:color="000000" w:fill="FFFFFF"/>
            <w:noWrap/>
            <w:vAlign w:val="center"/>
          </w:tcPr>
          <w:p w14:paraId="7946F633">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25FFF5C">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27D43794">
            <w:pPr>
              <w:ind w:firstLine="0" w:firstLineChars="0"/>
              <w:jc w:val="center"/>
              <w:rPr>
                <w:rFonts w:hint="eastAsia" w:cs="宋体"/>
                <w:kern w:val="0"/>
                <w:sz w:val="21"/>
                <w:szCs w:val="21"/>
              </w:rPr>
            </w:pPr>
            <w:r>
              <w:rPr>
                <w:rFonts w:hint="eastAsia" w:cs="宋体"/>
                <w:kern w:val="0"/>
                <w:sz w:val="21"/>
                <w:szCs w:val="21"/>
              </w:rPr>
              <w:t>3年</w:t>
            </w:r>
          </w:p>
        </w:tc>
      </w:tr>
      <w:tr w14:paraId="72CE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0731BE9">
            <w:pPr>
              <w:ind w:firstLine="0" w:firstLineChars="0"/>
              <w:jc w:val="center"/>
              <w:rPr>
                <w:rFonts w:hint="eastAsia" w:cs="宋体"/>
                <w:kern w:val="0"/>
                <w:sz w:val="21"/>
                <w:szCs w:val="21"/>
              </w:rPr>
            </w:pPr>
            <w:r>
              <w:rPr>
                <w:rFonts w:hint="eastAsia" w:cs="宋体"/>
                <w:kern w:val="0"/>
                <w:sz w:val="21"/>
                <w:szCs w:val="21"/>
              </w:rPr>
              <w:t>13</w:t>
            </w:r>
          </w:p>
        </w:tc>
        <w:tc>
          <w:tcPr>
            <w:tcW w:w="5713" w:type="dxa"/>
            <w:shd w:val="clear" w:color="000000" w:fill="FFFFFF"/>
          </w:tcPr>
          <w:p w14:paraId="7B028B2A">
            <w:pPr>
              <w:ind w:firstLine="0" w:firstLineChars="0"/>
              <w:jc w:val="left"/>
              <w:rPr>
                <w:rFonts w:hint="eastAsia" w:cs="宋体"/>
                <w:kern w:val="0"/>
                <w:sz w:val="21"/>
                <w:szCs w:val="21"/>
              </w:rPr>
            </w:pPr>
            <w:r>
              <w:rPr>
                <w:rFonts w:hint="eastAsia" w:cs="宋体"/>
                <w:kern w:val="0"/>
                <w:sz w:val="21"/>
                <w:szCs w:val="21"/>
              </w:rPr>
              <w:t>综合布线</w:t>
            </w:r>
          </w:p>
        </w:tc>
        <w:tc>
          <w:tcPr>
            <w:tcW w:w="742" w:type="dxa"/>
            <w:shd w:val="clear" w:color="000000" w:fill="FFFFFF"/>
            <w:noWrap/>
            <w:vAlign w:val="center"/>
          </w:tcPr>
          <w:p w14:paraId="2BA1BC13">
            <w:pPr>
              <w:ind w:firstLine="0" w:firstLineChars="0"/>
              <w:jc w:val="center"/>
              <w:rPr>
                <w:rFonts w:hint="eastAsia" w:cs="宋体"/>
                <w:kern w:val="0"/>
                <w:sz w:val="21"/>
                <w:szCs w:val="21"/>
              </w:rPr>
            </w:pPr>
            <w:r>
              <w:rPr>
                <w:rFonts w:hint="eastAsia" w:cs="宋体"/>
                <w:kern w:val="0"/>
                <w:sz w:val="21"/>
                <w:szCs w:val="21"/>
              </w:rPr>
              <w:t xml:space="preserve">80 </w:t>
            </w:r>
          </w:p>
        </w:tc>
        <w:tc>
          <w:tcPr>
            <w:tcW w:w="710" w:type="dxa"/>
            <w:shd w:val="clear" w:color="000000" w:fill="FFFFFF"/>
            <w:noWrap/>
            <w:vAlign w:val="center"/>
          </w:tcPr>
          <w:p w14:paraId="76B8FB71">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1931663">
            <w:pPr>
              <w:ind w:firstLine="0" w:firstLineChars="0"/>
              <w:jc w:val="center"/>
              <w:rPr>
                <w:rFonts w:hint="eastAsia" w:cs="宋体"/>
                <w:kern w:val="0"/>
                <w:sz w:val="21"/>
                <w:szCs w:val="21"/>
              </w:rPr>
            </w:pPr>
            <w:r>
              <w:rPr>
                <w:rFonts w:hint="eastAsia" w:cs="宋体"/>
                <w:kern w:val="0"/>
                <w:sz w:val="21"/>
                <w:szCs w:val="21"/>
              </w:rPr>
              <w:t>3年</w:t>
            </w:r>
          </w:p>
        </w:tc>
      </w:tr>
      <w:tr w14:paraId="3B82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7C509C21">
            <w:pPr>
              <w:ind w:firstLine="0" w:firstLineChars="0"/>
              <w:jc w:val="left"/>
              <w:rPr>
                <w:rFonts w:hint="eastAsia" w:cs="宋体"/>
                <w:b/>
                <w:bCs/>
                <w:kern w:val="0"/>
                <w:sz w:val="21"/>
                <w:szCs w:val="21"/>
              </w:rPr>
            </w:pPr>
            <w:r>
              <w:rPr>
                <w:rFonts w:hint="eastAsia" w:cs="宋体"/>
                <w:b/>
                <w:bCs/>
                <w:kern w:val="0"/>
                <w:sz w:val="21"/>
                <w:szCs w:val="21"/>
              </w:rPr>
              <w:t>1.2汇聚机房</w:t>
            </w:r>
          </w:p>
        </w:tc>
      </w:tr>
      <w:tr w14:paraId="15D4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19E2333E">
            <w:pPr>
              <w:ind w:firstLine="0" w:firstLineChars="0"/>
              <w:jc w:val="left"/>
              <w:rPr>
                <w:rFonts w:hint="eastAsia" w:cs="宋体"/>
                <w:b/>
                <w:bCs/>
                <w:kern w:val="0"/>
                <w:sz w:val="21"/>
                <w:szCs w:val="21"/>
              </w:rPr>
            </w:pPr>
            <w:r>
              <w:rPr>
                <w:rFonts w:hint="eastAsia" w:cs="宋体"/>
                <w:b/>
                <w:bCs/>
                <w:kern w:val="0"/>
                <w:sz w:val="21"/>
                <w:szCs w:val="21"/>
              </w:rPr>
              <w:t>1.2.1 1F汇聚机房</w:t>
            </w:r>
          </w:p>
        </w:tc>
      </w:tr>
      <w:tr w14:paraId="059A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9B38C7D">
            <w:pPr>
              <w:ind w:firstLine="0" w:firstLineChars="0"/>
              <w:jc w:val="center"/>
              <w:rPr>
                <w:rFonts w:hint="eastAsia" w:cs="宋体"/>
                <w:kern w:val="0"/>
                <w:sz w:val="21"/>
                <w:szCs w:val="21"/>
              </w:rPr>
            </w:pPr>
            <w:r>
              <w:rPr>
                <w:rFonts w:hint="eastAsia" w:cs="宋体"/>
                <w:kern w:val="0"/>
                <w:sz w:val="21"/>
                <w:szCs w:val="21"/>
              </w:rPr>
              <w:t>14</w:t>
            </w:r>
          </w:p>
        </w:tc>
        <w:tc>
          <w:tcPr>
            <w:tcW w:w="5713" w:type="dxa"/>
            <w:shd w:val="clear" w:color="000000" w:fill="FFFFFF"/>
          </w:tcPr>
          <w:p w14:paraId="18214A10">
            <w:pPr>
              <w:ind w:firstLine="0" w:firstLineChars="0"/>
              <w:jc w:val="left"/>
              <w:rPr>
                <w:rFonts w:hint="eastAsia" w:cs="宋体"/>
                <w:kern w:val="0"/>
                <w:sz w:val="21"/>
                <w:szCs w:val="21"/>
              </w:rPr>
            </w:pPr>
            <w:r>
              <w:rPr>
                <w:rFonts w:hint="eastAsia" w:cs="宋体"/>
                <w:kern w:val="0"/>
                <w:sz w:val="21"/>
                <w:szCs w:val="21"/>
              </w:rPr>
              <w:t>机柜</w:t>
            </w:r>
          </w:p>
        </w:tc>
        <w:tc>
          <w:tcPr>
            <w:tcW w:w="742" w:type="dxa"/>
            <w:shd w:val="clear" w:color="000000" w:fill="FFFFFF"/>
            <w:noWrap/>
            <w:vAlign w:val="center"/>
          </w:tcPr>
          <w:p w14:paraId="5023198F">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6D98634E">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vAlign w:val="center"/>
          </w:tcPr>
          <w:p w14:paraId="0A2697CF">
            <w:pPr>
              <w:ind w:firstLine="0" w:firstLineChars="0"/>
              <w:jc w:val="center"/>
              <w:rPr>
                <w:rFonts w:hint="eastAsia" w:cs="宋体"/>
                <w:kern w:val="0"/>
                <w:sz w:val="21"/>
                <w:szCs w:val="21"/>
              </w:rPr>
            </w:pPr>
            <w:r>
              <w:rPr>
                <w:rFonts w:hint="eastAsia" w:cs="宋体"/>
                <w:kern w:val="0"/>
                <w:sz w:val="21"/>
                <w:szCs w:val="21"/>
              </w:rPr>
              <w:t>3年</w:t>
            </w:r>
          </w:p>
        </w:tc>
      </w:tr>
      <w:tr w14:paraId="043C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1414FD0F">
            <w:pPr>
              <w:ind w:firstLine="0" w:firstLineChars="0"/>
              <w:jc w:val="left"/>
              <w:rPr>
                <w:rFonts w:hint="eastAsia" w:cs="宋体"/>
                <w:b/>
                <w:bCs/>
                <w:kern w:val="0"/>
                <w:sz w:val="21"/>
                <w:szCs w:val="21"/>
              </w:rPr>
            </w:pPr>
            <w:r>
              <w:rPr>
                <w:rFonts w:hint="eastAsia" w:cs="宋体"/>
                <w:b/>
                <w:bCs/>
                <w:kern w:val="0"/>
                <w:sz w:val="21"/>
                <w:szCs w:val="21"/>
              </w:rPr>
              <w:t>1.2.2 4F汇聚机房</w:t>
            </w:r>
          </w:p>
        </w:tc>
      </w:tr>
      <w:tr w14:paraId="58F5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0E74114">
            <w:pPr>
              <w:ind w:firstLine="0" w:firstLineChars="0"/>
              <w:jc w:val="center"/>
              <w:rPr>
                <w:rFonts w:hint="eastAsia" w:cs="宋体"/>
                <w:kern w:val="0"/>
                <w:sz w:val="21"/>
                <w:szCs w:val="21"/>
              </w:rPr>
            </w:pPr>
            <w:r>
              <w:rPr>
                <w:rFonts w:hint="eastAsia" w:cs="宋体"/>
                <w:kern w:val="0"/>
                <w:sz w:val="21"/>
                <w:szCs w:val="21"/>
              </w:rPr>
              <w:t>15</w:t>
            </w:r>
          </w:p>
        </w:tc>
        <w:tc>
          <w:tcPr>
            <w:tcW w:w="5713" w:type="dxa"/>
            <w:shd w:val="clear" w:color="000000" w:fill="FFFFFF"/>
          </w:tcPr>
          <w:p w14:paraId="32B85CC8">
            <w:pPr>
              <w:ind w:firstLine="0" w:firstLineChars="0"/>
              <w:jc w:val="left"/>
              <w:rPr>
                <w:rFonts w:hint="eastAsia" w:cs="宋体"/>
                <w:kern w:val="0"/>
                <w:sz w:val="21"/>
                <w:szCs w:val="21"/>
              </w:rPr>
            </w:pPr>
            <w:r>
              <w:rPr>
                <w:rFonts w:hint="eastAsia" w:cs="宋体"/>
                <w:kern w:val="0"/>
                <w:sz w:val="21"/>
                <w:szCs w:val="21"/>
              </w:rPr>
              <w:t>机柜</w:t>
            </w:r>
          </w:p>
        </w:tc>
        <w:tc>
          <w:tcPr>
            <w:tcW w:w="742" w:type="dxa"/>
            <w:shd w:val="clear" w:color="000000" w:fill="FFFFFF"/>
            <w:noWrap/>
            <w:vAlign w:val="center"/>
          </w:tcPr>
          <w:p w14:paraId="65CC2731">
            <w:pPr>
              <w:ind w:firstLine="0" w:firstLineChars="0"/>
              <w:jc w:val="center"/>
              <w:rPr>
                <w:rFonts w:hint="eastAsia" w:cs="宋体"/>
                <w:kern w:val="0"/>
                <w:sz w:val="21"/>
                <w:szCs w:val="21"/>
              </w:rPr>
            </w:pPr>
            <w:r>
              <w:rPr>
                <w:rFonts w:hint="eastAsia" w:cs="宋体"/>
                <w:kern w:val="0"/>
                <w:sz w:val="21"/>
                <w:szCs w:val="21"/>
              </w:rPr>
              <w:t xml:space="preserve">8 </w:t>
            </w:r>
          </w:p>
        </w:tc>
        <w:tc>
          <w:tcPr>
            <w:tcW w:w="710" w:type="dxa"/>
            <w:shd w:val="clear" w:color="000000" w:fill="FFFFFF"/>
            <w:noWrap/>
            <w:vAlign w:val="center"/>
          </w:tcPr>
          <w:p w14:paraId="64086807">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18BBD98">
            <w:pPr>
              <w:ind w:firstLine="0" w:firstLineChars="0"/>
              <w:jc w:val="center"/>
              <w:rPr>
                <w:rFonts w:hint="eastAsia" w:cs="宋体"/>
                <w:kern w:val="0"/>
                <w:sz w:val="21"/>
                <w:szCs w:val="21"/>
              </w:rPr>
            </w:pPr>
            <w:r>
              <w:rPr>
                <w:rFonts w:hint="eastAsia" w:cs="宋体"/>
                <w:kern w:val="0"/>
                <w:sz w:val="21"/>
                <w:szCs w:val="21"/>
              </w:rPr>
              <w:t>3年</w:t>
            </w:r>
          </w:p>
        </w:tc>
      </w:tr>
      <w:tr w14:paraId="6DA3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332C99F">
            <w:pPr>
              <w:ind w:firstLine="0" w:firstLineChars="0"/>
              <w:jc w:val="center"/>
              <w:rPr>
                <w:rFonts w:hint="eastAsia" w:cs="宋体"/>
                <w:kern w:val="0"/>
                <w:sz w:val="21"/>
                <w:szCs w:val="21"/>
              </w:rPr>
            </w:pPr>
            <w:r>
              <w:rPr>
                <w:rFonts w:hint="eastAsia" w:cs="宋体"/>
                <w:kern w:val="0"/>
                <w:sz w:val="21"/>
                <w:szCs w:val="21"/>
              </w:rPr>
              <w:t>16</w:t>
            </w:r>
          </w:p>
        </w:tc>
        <w:tc>
          <w:tcPr>
            <w:tcW w:w="5713" w:type="dxa"/>
            <w:shd w:val="clear" w:color="000000" w:fill="FFFFFF"/>
          </w:tcPr>
          <w:p w14:paraId="5E6DCCAD">
            <w:pPr>
              <w:ind w:firstLine="0" w:firstLineChars="0"/>
              <w:jc w:val="left"/>
              <w:rPr>
                <w:rFonts w:hint="eastAsia" w:cs="宋体"/>
                <w:kern w:val="0"/>
                <w:sz w:val="21"/>
                <w:szCs w:val="21"/>
              </w:rPr>
            </w:pPr>
            <w:r>
              <w:rPr>
                <w:rFonts w:hint="eastAsia" w:cs="宋体"/>
                <w:kern w:val="0"/>
                <w:sz w:val="21"/>
                <w:szCs w:val="21"/>
              </w:rPr>
              <w:t>UPS</w:t>
            </w:r>
          </w:p>
        </w:tc>
        <w:tc>
          <w:tcPr>
            <w:tcW w:w="742" w:type="dxa"/>
            <w:shd w:val="clear" w:color="000000" w:fill="FFFFFF"/>
            <w:noWrap/>
            <w:vAlign w:val="center"/>
          </w:tcPr>
          <w:p w14:paraId="3551E29D">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216F6BBE">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A850F2C">
            <w:pPr>
              <w:ind w:firstLine="0" w:firstLineChars="0"/>
              <w:jc w:val="center"/>
              <w:rPr>
                <w:rFonts w:hint="eastAsia" w:cs="宋体"/>
                <w:kern w:val="0"/>
                <w:sz w:val="21"/>
                <w:szCs w:val="21"/>
              </w:rPr>
            </w:pPr>
            <w:r>
              <w:rPr>
                <w:rFonts w:hint="eastAsia" w:cs="宋体"/>
                <w:kern w:val="0"/>
                <w:sz w:val="21"/>
                <w:szCs w:val="21"/>
              </w:rPr>
              <w:t>3年</w:t>
            </w:r>
          </w:p>
        </w:tc>
      </w:tr>
      <w:tr w14:paraId="30AB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1C25904">
            <w:pPr>
              <w:ind w:firstLine="0" w:firstLineChars="0"/>
              <w:jc w:val="center"/>
              <w:rPr>
                <w:rFonts w:hint="eastAsia" w:cs="宋体"/>
                <w:kern w:val="0"/>
                <w:sz w:val="21"/>
                <w:szCs w:val="21"/>
              </w:rPr>
            </w:pPr>
            <w:r>
              <w:rPr>
                <w:rFonts w:hint="eastAsia" w:cs="宋体"/>
                <w:kern w:val="0"/>
                <w:sz w:val="21"/>
                <w:szCs w:val="21"/>
              </w:rPr>
              <w:t>17</w:t>
            </w:r>
          </w:p>
        </w:tc>
        <w:tc>
          <w:tcPr>
            <w:tcW w:w="5713" w:type="dxa"/>
            <w:shd w:val="clear" w:color="000000" w:fill="FFFFFF"/>
          </w:tcPr>
          <w:p w14:paraId="57DDCF2F">
            <w:pPr>
              <w:ind w:firstLine="0" w:firstLineChars="0"/>
              <w:jc w:val="left"/>
              <w:rPr>
                <w:rFonts w:hint="eastAsia" w:cs="宋体"/>
                <w:kern w:val="0"/>
                <w:sz w:val="21"/>
                <w:szCs w:val="21"/>
              </w:rPr>
            </w:pPr>
            <w:r>
              <w:rPr>
                <w:rFonts w:hint="eastAsia" w:cs="宋体"/>
                <w:kern w:val="0"/>
                <w:sz w:val="21"/>
                <w:szCs w:val="21"/>
              </w:rPr>
              <w:t>空调系统</w:t>
            </w:r>
          </w:p>
        </w:tc>
        <w:tc>
          <w:tcPr>
            <w:tcW w:w="742" w:type="dxa"/>
            <w:shd w:val="clear" w:color="000000" w:fill="FFFFFF"/>
            <w:noWrap/>
            <w:vAlign w:val="center"/>
          </w:tcPr>
          <w:p w14:paraId="73622B04">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18193CB4">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B3A8FCC">
            <w:pPr>
              <w:ind w:firstLine="0" w:firstLineChars="0"/>
              <w:jc w:val="center"/>
              <w:rPr>
                <w:rFonts w:hint="eastAsia" w:cs="宋体"/>
                <w:kern w:val="0"/>
                <w:sz w:val="21"/>
                <w:szCs w:val="21"/>
              </w:rPr>
            </w:pPr>
            <w:r>
              <w:rPr>
                <w:rFonts w:hint="eastAsia" w:cs="宋体"/>
                <w:kern w:val="0"/>
                <w:sz w:val="21"/>
                <w:szCs w:val="21"/>
              </w:rPr>
              <w:t>3年</w:t>
            </w:r>
          </w:p>
        </w:tc>
      </w:tr>
      <w:tr w14:paraId="04F0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35C5EBB9">
            <w:pPr>
              <w:ind w:firstLine="0" w:firstLineChars="0"/>
              <w:jc w:val="left"/>
              <w:rPr>
                <w:rFonts w:hint="eastAsia" w:cs="宋体"/>
                <w:b/>
                <w:bCs/>
                <w:kern w:val="0"/>
                <w:sz w:val="21"/>
                <w:szCs w:val="21"/>
              </w:rPr>
            </w:pPr>
            <w:r>
              <w:rPr>
                <w:rFonts w:hint="eastAsia" w:cs="宋体"/>
                <w:b/>
                <w:bCs/>
                <w:kern w:val="0"/>
                <w:sz w:val="21"/>
                <w:szCs w:val="21"/>
              </w:rPr>
              <w:t>1.3基础硬件</w:t>
            </w:r>
          </w:p>
        </w:tc>
      </w:tr>
      <w:tr w14:paraId="5433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8B3BCDB">
            <w:pPr>
              <w:ind w:firstLine="0" w:firstLineChars="0"/>
              <w:jc w:val="center"/>
              <w:rPr>
                <w:rFonts w:hint="eastAsia" w:cs="宋体"/>
                <w:kern w:val="0"/>
                <w:sz w:val="21"/>
                <w:szCs w:val="21"/>
              </w:rPr>
            </w:pPr>
            <w:r>
              <w:rPr>
                <w:rFonts w:hint="eastAsia" w:cs="宋体"/>
                <w:kern w:val="0"/>
                <w:sz w:val="21"/>
                <w:szCs w:val="21"/>
              </w:rPr>
              <w:t>18</w:t>
            </w:r>
          </w:p>
        </w:tc>
        <w:tc>
          <w:tcPr>
            <w:tcW w:w="5713" w:type="dxa"/>
            <w:shd w:val="clear" w:color="000000" w:fill="FFFFFF"/>
          </w:tcPr>
          <w:p w14:paraId="1260DBE7">
            <w:pPr>
              <w:ind w:firstLine="0" w:firstLineChars="0"/>
              <w:jc w:val="left"/>
              <w:rPr>
                <w:rFonts w:hint="eastAsia" w:cs="宋体"/>
                <w:kern w:val="0"/>
                <w:sz w:val="21"/>
                <w:szCs w:val="21"/>
              </w:rPr>
            </w:pPr>
            <w:r>
              <w:rPr>
                <w:rFonts w:hint="eastAsia" w:cs="宋体"/>
                <w:kern w:val="0"/>
                <w:sz w:val="21"/>
                <w:szCs w:val="21"/>
              </w:rPr>
              <w:t>非核心业务服务器</w:t>
            </w:r>
          </w:p>
        </w:tc>
        <w:tc>
          <w:tcPr>
            <w:tcW w:w="742" w:type="dxa"/>
            <w:shd w:val="clear" w:color="000000" w:fill="FFFFFF"/>
            <w:noWrap/>
            <w:vAlign w:val="center"/>
          </w:tcPr>
          <w:p w14:paraId="28E0E531">
            <w:pPr>
              <w:ind w:firstLine="0" w:firstLineChars="0"/>
              <w:jc w:val="center"/>
              <w:rPr>
                <w:rFonts w:hint="eastAsia" w:cs="宋体"/>
                <w:kern w:val="0"/>
                <w:sz w:val="21"/>
                <w:szCs w:val="21"/>
              </w:rPr>
            </w:pPr>
            <w:r>
              <w:rPr>
                <w:rFonts w:hint="eastAsia" w:cs="宋体"/>
                <w:kern w:val="0"/>
                <w:sz w:val="21"/>
                <w:szCs w:val="21"/>
              </w:rPr>
              <w:t xml:space="preserve">16 </w:t>
            </w:r>
          </w:p>
        </w:tc>
        <w:tc>
          <w:tcPr>
            <w:tcW w:w="710" w:type="dxa"/>
            <w:shd w:val="clear" w:color="000000" w:fill="FFFFFF"/>
            <w:noWrap/>
            <w:vAlign w:val="center"/>
          </w:tcPr>
          <w:p w14:paraId="56C54C16">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6A04C62D">
            <w:pPr>
              <w:ind w:firstLine="0" w:firstLineChars="0"/>
              <w:jc w:val="center"/>
              <w:rPr>
                <w:rFonts w:hint="eastAsia" w:cs="宋体"/>
                <w:kern w:val="0"/>
                <w:sz w:val="21"/>
                <w:szCs w:val="21"/>
              </w:rPr>
            </w:pPr>
            <w:r>
              <w:rPr>
                <w:rFonts w:hint="eastAsia" w:cs="宋体"/>
                <w:kern w:val="0"/>
                <w:sz w:val="21"/>
                <w:szCs w:val="21"/>
              </w:rPr>
              <w:t>3年</w:t>
            </w:r>
          </w:p>
        </w:tc>
      </w:tr>
      <w:tr w14:paraId="0D31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989FBC5">
            <w:pPr>
              <w:ind w:firstLine="0" w:firstLineChars="0"/>
              <w:jc w:val="center"/>
              <w:rPr>
                <w:rFonts w:hint="eastAsia" w:cs="宋体"/>
                <w:kern w:val="0"/>
                <w:sz w:val="21"/>
                <w:szCs w:val="21"/>
              </w:rPr>
            </w:pPr>
            <w:r>
              <w:rPr>
                <w:rFonts w:hint="eastAsia" w:cs="宋体"/>
                <w:kern w:val="0"/>
                <w:sz w:val="21"/>
                <w:szCs w:val="21"/>
              </w:rPr>
              <w:t>19</w:t>
            </w:r>
          </w:p>
        </w:tc>
        <w:tc>
          <w:tcPr>
            <w:tcW w:w="5713" w:type="dxa"/>
            <w:shd w:val="clear" w:color="000000" w:fill="FFFFFF"/>
          </w:tcPr>
          <w:p w14:paraId="1D8C9886">
            <w:pPr>
              <w:ind w:firstLine="0" w:firstLineChars="0"/>
              <w:jc w:val="left"/>
              <w:rPr>
                <w:rFonts w:hint="eastAsia" w:cs="宋体"/>
                <w:kern w:val="0"/>
                <w:sz w:val="21"/>
                <w:szCs w:val="21"/>
              </w:rPr>
            </w:pPr>
            <w:r>
              <w:rPr>
                <w:rFonts w:hint="eastAsia" w:cs="宋体"/>
                <w:kern w:val="0"/>
                <w:sz w:val="21"/>
                <w:szCs w:val="21"/>
              </w:rPr>
              <w:t>信创业务服务器</w:t>
            </w:r>
          </w:p>
        </w:tc>
        <w:tc>
          <w:tcPr>
            <w:tcW w:w="742" w:type="dxa"/>
            <w:shd w:val="clear" w:color="000000" w:fill="FFFFFF"/>
            <w:noWrap/>
            <w:vAlign w:val="center"/>
          </w:tcPr>
          <w:p w14:paraId="35C40BFF">
            <w:pPr>
              <w:ind w:firstLine="0" w:firstLineChars="0"/>
              <w:jc w:val="center"/>
              <w:rPr>
                <w:rFonts w:hint="eastAsia" w:cs="宋体"/>
                <w:kern w:val="0"/>
                <w:sz w:val="21"/>
                <w:szCs w:val="21"/>
              </w:rPr>
            </w:pPr>
            <w:r>
              <w:rPr>
                <w:rFonts w:hint="eastAsia" w:cs="宋体"/>
                <w:kern w:val="0"/>
                <w:sz w:val="21"/>
                <w:szCs w:val="21"/>
              </w:rPr>
              <w:t xml:space="preserve">16 </w:t>
            </w:r>
          </w:p>
        </w:tc>
        <w:tc>
          <w:tcPr>
            <w:tcW w:w="710" w:type="dxa"/>
            <w:shd w:val="clear" w:color="000000" w:fill="FFFFFF"/>
            <w:noWrap/>
            <w:vAlign w:val="center"/>
          </w:tcPr>
          <w:p w14:paraId="3D0CFBC5">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6238F01">
            <w:pPr>
              <w:ind w:firstLine="0" w:firstLineChars="0"/>
              <w:jc w:val="center"/>
              <w:rPr>
                <w:rFonts w:hint="eastAsia" w:cs="宋体"/>
                <w:kern w:val="0"/>
                <w:sz w:val="21"/>
                <w:szCs w:val="21"/>
              </w:rPr>
            </w:pPr>
            <w:r>
              <w:rPr>
                <w:rFonts w:hint="eastAsia" w:cs="宋体"/>
                <w:kern w:val="0"/>
                <w:sz w:val="21"/>
                <w:szCs w:val="21"/>
              </w:rPr>
              <w:t>3年</w:t>
            </w:r>
          </w:p>
        </w:tc>
      </w:tr>
      <w:tr w14:paraId="784A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1AD73A8">
            <w:pPr>
              <w:ind w:firstLine="0" w:firstLineChars="0"/>
              <w:jc w:val="center"/>
              <w:rPr>
                <w:rFonts w:hint="eastAsia" w:cs="宋体"/>
                <w:kern w:val="0"/>
                <w:sz w:val="21"/>
                <w:szCs w:val="21"/>
              </w:rPr>
            </w:pPr>
            <w:r>
              <w:rPr>
                <w:rFonts w:hint="eastAsia" w:cs="宋体"/>
                <w:kern w:val="0"/>
                <w:sz w:val="21"/>
                <w:szCs w:val="21"/>
              </w:rPr>
              <w:t>20</w:t>
            </w:r>
          </w:p>
        </w:tc>
        <w:tc>
          <w:tcPr>
            <w:tcW w:w="5713" w:type="dxa"/>
            <w:shd w:val="clear" w:color="000000" w:fill="FFFFFF"/>
          </w:tcPr>
          <w:p w14:paraId="063AC542">
            <w:pPr>
              <w:ind w:firstLine="0" w:firstLineChars="0"/>
              <w:jc w:val="left"/>
              <w:rPr>
                <w:rFonts w:hint="eastAsia" w:cs="宋体"/>
                <w:kern w:val="0"/>
                <w:sz w:val="21"/>
                <w:szCs w:val="21"/>
              </w:rPr>
            </w:pPr>
            <w:r>
              <w:rPr>
                <w:rFonts w:hint="eastAsia" w:cs="宋体"/>
                <w:kern w:val="0"/>
                <w:sz w:val="21"/>
                <w:szCs w:val="21"/>
              </w:rPr>
              <w:t>核心业务服务器</w:t>
            </w:r>
          </w:p>
        </w:tc>
        <w:tc>
          <w:tcPr>
            <w:tcW w:w="742" w:type="dxa"/>
            <w:shd w:val="clear" w:color="000000" w:fill="FFFFFF"/>
            <w:noWrap/>
            <w:vAlign w:val="center"/>
          </w:tcPr>
          <w:p w14:paraId="17AE248F">
            <w:pPr>
              <w:ind w:firstLine="0" w:firstLineChars="0"/>
              <w:jc w:val="center"/>
              <w:rPr>
                <w:rFonts w:hint="eastAsia" w:cs="宋体"/>
                <w:kern w:val="0"/>
                <w:sz w:val="21"/>
                <w:szCs w:val="21"/>
              </w:rPr>
            </w:pPr>
            <w:r>
              <w:rPr>
                <w:rFonts w:hint="eastAsia" w:cs="宋体"/>
                <w:kern w:val="0"/>
                <w:sz w:val="21"/>
                <w:szCs w:val="21"/>
              </w:rPr>
              <w:t xml:space="preserve">6 </w:t>
            </w:r>
          </w:p>
        </w:tc>
        <w:tc>
          <w:tcPr>
            <w:tcW w:w="710" w:type="dxa"/>
            <w:shd w:val="clear" w:color="000000" w:fill="FFFFFF"/>
            <w:noWrap/>
            <w:vAlign w:val="center"/>
          </w:tcPr>
          <w:p w14:paraId="0EBD428A">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0DAE71A4">
            <w:pPr>
              <w:ind w:firstLine="0" w:firstLineChars="0"/>
              <w:jc w:val="center"/>
              <w:rPr>
                <w:rFonts w:hint="eastAsia" w:cs="宋体"/>
                <w:kern w:val="0"/>
                <w:sz w:val="21"/>
                <w:szCs w:val="21"/>
              </w:rPr>
            </w:pPr>
            <w:r>
              <w:rPr>
                <w:rFonts w:hint="eastAsia" w:cs="宋体"/>
                <w:kern w:val="0"/>
                <w:sz w:val="21"/>
                <w:szCs w:val="21"/>
              </w:rPr>
              <w:t>3年</w:t>
            </w:r>
          </w:p>
        </w:tc>
      </w:tr>
      <w:tr w14:paraId="28B3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79E4236">
            <w:pPr>
              <w:ind w:firstLine="0" w:firstLineChars="0"/>
              <w:jc w:val="center"/>
              <w:rPr>
                <w:rFonts w:hint="eastAsia" w:cs="宋体"/>
                <w:kern w:val="0"/>
                <w:sz w:val="21"/>
                <w:szCs w:val="21"/>
              </w:rPr>
            </w:pPr>
            <w:r>
              <w:rPr>
                <w:rFonts w:hint="eastAsia" w:cs="宋体"/>
                <w:kern w:val="0"/>
                <w:sz w:val="21"/>
                <w:szCs w:val="21"/>
              </w:rPr>
              <w:t>21</w:t>
            </w:r>
          </w:p>
        </w:tc>
        <w:tc>
          <w:tcPr>
            <w:tcW w:w="5713" w:type="dxa"/>
            <w:shd w:val="clear" w:color="000000" w:fill="FFFFFF"/>
          </w:tcPr>
          <w:p w14:paraId="6D5F0155">
            <w:pPr>
              <w:ind w:firstLine="0" w:firstLineChars="0"/>
              <w:jc w:val="left"/>
              <w:rPr>
                <w:rFonts w:hint="eastAsia" w:cs="宋体"/>
                <w:kern w:val="0"/>
                <w:sz w:val="21"/>
                <w:szCs w:val="21"/>
              </w:rPr>
            </w:pPr>
            <w:r>
              <w:rPr>
                <w:rFonts w:hint="eastAsia" w:cs="宋体"/>
                <w:kern w:val="0"/>
                <w:sz w:val="21"/>
                <w:szCs w:val="21"/>
              </w:rPr>
              <w:t>核心业务存储</w:t>
            </w:r>
          </w:p>
        </w:tc>
        <w:tc>
          <w:tcPr>
            <w:tcW w:w="742" w:type="dxa"/>
            <w:shd w:val="clear" w:color="000000" w:fill="FFFFFF"/>
            <w:noWrap/>
            <w:vAlign w:val="center"/>
          </w:tcPr>
          <w:p w14:paraId="70C31369">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06CC94F7">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717B77E8">
            <w:pPr>
              <w:ind w:firstLine="0" w:firstLineChars="0"/>
              <w:jc w:val="center"/>
              <w:rPr>
                <w:rFonts w:hint="eastAsia" w:cs="宋体"/>
                <w:kern w:val="0"/>
                <w:sz w:val="21"/>
                <w:szCs w:val="21"/>
              </w:rPr>
            </w:pPr>
            <w:r>
              <w:rPr>
                <w:rFonts w:hint="eastAsia" w:cs="宋体"/>
                <w:kern w:val="0"/>
                <w:sz w:val="21"/>
                <w:szCs w:val="21"/>
              </w:rPr>
              <w:t>3年</w:t>
            </w:r>
          </w:p>
        </w:tc>
      </w:tr>
      <w:tr w14:paraId="73F7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B2F3773">
            <w:pPr>
              <w:ind w:firstLine="0" w:firstLineChars="0"/>
              <w:jc w:val="center"/>
              <w:rPr>
                <w:rFonts w:hint="eastAsia" w:cs="宋体"/>
                <w:kern w:val="0"/>
                <w:sz w:val="21"/>
                <w:szCs w:val="21"/>
              </w:rPr>
            </w:pPr>
            <w:r>
              <w:rPr>
                <w:rFonts w:hint="eastAsia" w:cs="宋体"/>
                <w:kern w:val="0"/>
                <w:sz w:val="21"/>
                <w:szCs w:val="21"/>
              </w:rPr>
              <w:t>22</w:t>
            </w:r>
          </w:p>
        </w:tc>
        <w:tc>
          <w:tcPr>
            <w:tcW w:w="5713" w:type="dxa"/>
            <w:shd w:val="clear" w:color="000000" w:fill="FFFFFF"/>
          </w:tcPr>
          <w:p w14:paraId="7D6F0274">
            <w:pPr>
              <w:ind w:firstLine="0" w:firstLineChars="0"/>
              <w:jc w:val="left"/>
              <w:rPr>
                <w:rFonts w:hint="eastAsia" w:cs="宋体"/>
                <w:kern w:val="0"/>
                <w:sz w:val="21"/>
                <w:szCs w:val="21"/>
              </w:rPr>
            </w:pPr>
            <w:r>
              <w:rPr>
                <w:rFonts w:hint="eastAsia" w:cs="宋体"/>
                <w:kern w:val="0"/>
                <w:sz w:val="21"/>
                <w:szCs w:val="21"/>
              </w:rPr>
              <w:t>存储交换机</w:t>
            </w:r>
          </w:p>
        </w:tc>
        <w:tc>
          <w:tcPr>
            <w:tcW w:w="742" w:type="dxa"/>
            <w:shd w:val="clear" w:color="000000" w:fill="FFFFFF"/>
            <w:noWrap/>
            <w:vAlign w:val="center"/>
          </w:tcPr>
          <w:p w14:paraId="26BE0784">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633311AB">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939A83C">
            <w:pPr>
              <w:ind w:firstLine="0" w:firstLineChars="0"/>
              <w:jc w:val="center"/>
              <w:rPr>
                <w:rFonts w:hint="eastAsia" w:cs="宋体"/>
                <w:kern w:val="0"/>
                <w:sz w:val="21"/>
                <w:szCs w:val="21"/>
              </w:rPr>
            </w:pPr>
            <w:r>
              <w:rPr>
                <w:rFonts w:hint="eastAsia" w:cs="宋体"/>
                <w:kern w:val="0"/>
                <w:sz w:val="21"/>
                <w:szCs w:val="21"/>
              </w:rPr>
              <w:t>3年</w:t>
            </w:r>
          </w:p>
        </w:tc>
      </w:tr>
      <w:tr w14:paraId="407C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6934A2B">
            <w:pPr>
              <w:ind w:firstLine="0" w:firstLineChars="0"/>
              <w:jc w:val="center"/>
              <w:rPr>
                <w:rFonts w:hint="eastAsia" w:cs="宋体"/>
                <w:kern w:val="0"/>
                <w:sz w:val="21"/>
                <w:szCs w:val="21"/>
              </w:rPr>
            </w:pPr>
            <w:r>
              <w:rPr>
                <w:rFonts w:hint="eastAsia" w:cs="宋体"/>
                <w:kern w:val="0"/>
                <w:sz w:val="21"/>
                <w:szCs w:val="21"/>
              </w:rPr>
              <w:t>23</w:t>
            </w:r>
          </w:p>
        </w:tc>
        <w:tc>
          <w:tcPr>
            <w:tcW w:w="5713" w:type="dxa"/>
            <w:shd w:val="clear" w:color="000000" w:fill="FFFFFF"/>
          </w:tcPr>
          <w:p w14:paraId="5B910200">
            <w:pPr>
              <w:ind w:firstLine="0" w:firstLineChars="0"/>
              <w:jc w:val="left"/>
              <w:rPr>
                <w:rFonts w:hint="eastAsia" w:cs="宋体"/>
                <w:kern w:val="0"/>
                <w:sz w:val="21"/>
                <w:szCs w:val="21"/>
              </w:rPr>
            </w:pPr>
            <w:r>
              <w:rPr>
                <w:rFonts w:hint="eastAsia" w:cs="宋体"/>
                <w:kern w:val="0"/>
                <w:sz w:val="21"/>
                <w:szCs w:val="21"/>
              </w:rPr>
              <w:t>影像存储</w:t>
            </w:r>
          </w:p>
        </w:tc>
        <w:tc>
          <w:tcPr>
            <w:tcW w:w="742" w:type="dxa"/>
            <w:shd w:val="clear" w:color="000000" w:fill="FFFFFF"/>
            <w:noWrap/>
            <w:vAlign w:val="center"/>
          </w:tcPr>
          <w:p w14:paraId="6506A48C">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4AE373F0">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2E3994E">
            <w:pPr>
              <w:ind w:firstLine="0" w:firstLineChars="0"/>
              <w:jc w:val="center"/>
              <w:rPr>
                <w:rFonts w:hint="eastAsia" w:cs="宋体"/>
                <w:kern w:val="0"/>
                <w:sz w:val="21"/>
                <w:szCs w:val="21"/>
              </w:rPr>
            </w:pPr>
            <w:r>
              <w:rPr>
                <w:rFonts w:hint="eastAsia" w:cs="宋体"/>
                <w:kern w:val="0"/>
                <w:sz w:val="21"/>
                <w:szCs w:val="21"/>
              </w:rPr>
              <w:t>3年</w:t>
            </w:r>
          </w:p>
        </w:tc>
      </w:tr>
      <w:tr w14:paraId="4110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4AA1D84">
            <w:pPr>
              <w:ind w:firstLine="0" w:firstLineChars="0"/>
              <w:jc w:val="center"/>
              <w:rPr>
                <w:rFonts w:hint="eastAsia" w:cs="宋体"/>
                <w:kern w:val="0"/>
                <w:sz w:val="21"/>
                <w:szCs w:val="21"/>
              </w:rPr>
            </w:pPr>
            <w:r>
              <w:rPr>
                <w:rFonts w:hint="eastAsia" w:cs="宋体"/>
                <w:kern w:val="0"/>
                <w:sz w:val="21"/>
                <w:szCs w:val="21"/>
              </w:rPr>
              <w:t>24</w:t>
            </w:r>
          </w:p>
        </w:tc>
        <w:tc>
          <w:tcPr>
            <w:tcW w:w="5713" w:type="dxa"/>
            <w:shd w:val="clear" w:color="000000" w:fill="FFFFFF"/>
          </w:tcPr>
          <w:p w14:paraId="5D3AFF2F">
            <w:pPr>
              <w:ind w:firstLine="0" w:firstLineChars="0"/>
              <w:jc w:val="left"/>
              <w:rPr>
                <w:rFonts w:hint="eastAsia" w:cs="宋体"/>
                <w:kern w:val="0"/>
                <w:sz w:val="21"/>
                <w:szCs w:val="21"/>
              </w:rPr>
            </w:pPr>
            <w:r>
              <w:rPr>
                <w:rFonts w:hint="eastAsia" w:cs="宋体"/>
                <w:kern w:val="0"/>
                <w:sz w:val="21"/>
                <w:szCs w:val="21"/>
              </w:rPr>
              <w:t>影像存储备份</w:t>
            </w:r>
          </w:p>
        </w:tc>
        <w:tc>
          <w:tcPr>
            <w:tcW w:w="742" w:type="dxa"/>
            <w:shd w:val="clear" w:color="000000" w:fill="FFFFFF"/>
            <w:noWrap/>
            <w:vAlign w:val="center"/>
          </w:tcPr>
          <w:p w14:paraId="3B5C8AB0">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684148E4">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2B96538E">
            <w:pPr>
              <w:ind w:firstLine="0" w:firstLineChars="0"/>
              <w:jc w:val="center"/>
              <w:rPr>
                <w:rFonts w:hint="eastAsia" w:cs="宋体"/>
                <w:kern w:val="0"/>
                <w:sz w:val="21"/>
                <w:szCs w:val="21"/>
              </w:rPr>
            </w:pPr>
            <w:r>
              <w:rPr>
                <w:rFonts w:hint="eastAsia" w:cs="宋体"/>
                <w:kern w:val="0"/>
                <w:sz w:val="21"/>
                <w:szCs w:val="21"/>
              </w:rPr>
              <w:t>3年</w:t>
            </w:r>
          </w:p>
        </w:tc>
      </w:tr>
      <w:tr w14:paraId="2A52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90D8B64">
            <w:pPr>
              <w:ind w:firstLine="0" w:firstLineChars="0"/>
              <w:jc w:val="center"/>
              <w:rPr>
                <w:rFonts w:hint="eastAsia" w:cs="宋体"/>
                <w:kern w:val="0"/>
                <w:sz w:val="21"/>
                <w:szCs w:val="21"/>
              </w:rPr>
            </w:pPr>
            <w:r>
              <w:rPr>
                <w:rFonts w:hint="eastAsia" w:cs="宋体"/>
                <w:kern w:val="0"/>
                <w:sz w:val="21"/>
                <w:szCs w:val="21"/>
              </w:rPr>
              <w:t>25</w:t>
            </w:r>
          </w:p>
        </w:tc>
        <w:tc>
          <w:tcPr>
            <w:tcW w:w="5713" w:type="dxa"/>
            <w:shd w:val="clear" w:color="000000" w:fill="FFFFFF"/>
          </w:tcPr>
          <w:p w14:paraId="07A94C2E">
            <w:pPr>
              <w:ind w:firstLine="0" w:firstLineChars="0"/>
              <w:jc w:val="left"/>
              <w:rPr>
                <w:rFonts w:hint="eastAsia" w:cs="宋体"/>
                <w:kern w:val="0"/>
                <w:sz w:val="21"/>
                <w:szCs w:val="21"/>
              </w:rPr>
            </w:pPr>
            <w:r>
              <w:rPr>
                <w:rFonts w:hint="eastAsia" w:cs="宋体"/>
                <w:kern w:val="0"/>
                <w:sz w:val="21"/>
                <w:szCs w:val="21"/>
              </w:rPr>
              <w:t>GPU科研服务器</w:t>
            </w:r>
          </w:p>
        </w:tc>
        <w:tc>
          <w:tcPr>
            <w:tcW w:w="742" w:type="dxa"/>
            <w:shd w:val="clear" w:color="000000" w:fill="FFFFFF"/>
            <w:noWrap/>
            <w:vAlign w:val="center"/>
          </w:tcPr>
          <w:p w14:paraId="04DC33D1">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0EBC87C2">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71B0E51B">
            <w:pPr>
              <w:ind w:firstLine="0" w:firstLineChars="0"/>
              <w:jc w:val="center"/>
              <w:rPr>
                <w:rFonts w:hint="eastAsia" w:cs="宋体"/>
                <w:kern w:val="0"/>
                <w:sz w:val="21"/>
                <w:szCs w:val="21"/>
              </w:rPr>
            </w:pPr>
            <w:r>
              <w:rPr>
                <w:rFonts w:hint="eastAsia" w:cs="宋体"/>
                <w:kern w:val="0"/>
                <w:sz w:val="21"/>
                <w:szCs w:val="21"/>
              </w:rPr>
              <w:t>3年</w:t>
            </w:r>
          </w:p>
        </w:tc>
      </w:tr>
      <w:tr w14:paraId="73CB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DF6051E">
            <w:pPr>
              <w:ind w:firstLine="0" w:firstLineChars="0"/>
              <w:jc w:val="center"/>
              <w:rPr>
                <w:rFonts w:hint="eastAsia" w:cs="宋体"/>
                <w:kern w:val="0"/>
                <w:sz w:val="21"/>
                <w:szCs w:val="21"/>
              </w:rPr>
            </w:pPr>
            <w:r>
              <w:rPr>
                <w:rFonts w:hint="eastAsia" w:cs="宋体"/>
                <w:kern w:val="0"/>
                <w:sz w:val="21"/>
                <w:szCs w:val="21"/>
              </w:rPr>
              <w:t>26</w:t>
            </w:r>
          </w:p>
        </w:tc>
        <w:tc>
          <w:tcPr>
            <w:tcW w:w="5713" w:type="dxa"/>
            <w:shd w:val="clear" w:color="000000" w:fill="FFFFFF"/>
          </w:tcPr>
          <w:p w14:paraId="522F16C8">
            <w:pPr>
              <w:ind w:firstLine="0" w:firstLineChars="0"/>
              <w:jc w:val="left"/>
              <w:rPr>
                <w:rFonts w:hint="eastAsia" w:cs="宋体"/>
                <w:kern w:val="0"/>
                <w:sz w:val="21"/>
                <w:szCs w:val="21"/>
              </w:rPr>
            </w:pPr>
            <w:r>
              <w:rPr>
                <w:rFonts w:hint="eastAsia" w:cs="宋体"/>
                <w:kern w:val="0"/>
                <w:sz w:val="21"/>
                <w:szCs w:val="21"/>
              </w:rPr>
              <w:t>医联前置区服务器</w:t>
            </w:r>
          </w:p>
        </w:tc>
        <w:tc>
          <w:tcPr>
            <w:tcW w:w="742" w:type="dxa"/>
            <w:shd w:val="clear" w:color="000000" w:fill="FFFFFF"/>
            <w:noWrap/>
            <w:vAlign w:val="center"/>
          </w:tcPr>
          <w:p w14:paraId="7389CA0C">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081934EF">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4A1070FE">
            <w:pPr>
              <w:ind w:firstLine="0" w:firstLineChars="0"/>
              <w:jc w:val="center"/>
              <w:rPr>
                <w:rFonts w:hint="eastAsia" w:cs="宋体"/>
                <w:kern w:val="0"/>
                <w:sz w:val="21"/>
                <w:szCs w:val="21"/>
              </w:rPr>
            </w:pPr>
            <w:r>
              <w:rPr>
                <w:rFonts w:hint="eastAsia" w:cs="宋体"/>
                <w:kern w:val="0"/>
                <w:sz w:val="21"/>
                <w:szCs w:val="21"/>
              </w:rPr>
              <w:t>3年</w:t>
            </w:r>
          </w:p>
        </w:tc>
      </w:tr>
      <w:tr w14:paraId="02B3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41245A5">
            <w:pPr>
              <w:ind w:firstLine="0" w:firstLineChars="0"/>
              <w:jc w:val="center"/>
              <w:rPr>
                <w:rFonts w:hint="eastAsia" w:cs="宋体"/>
                <w:kern w:val="0"/>
                <w:sz w:val="21"/>
                <w:szCs w:val="21"/>
              </w:rPr>
            </w:pPr>
            <w:r>
              <w:rPr>
                <w:rFonts w:hint="eastAsia" w:cs="宋体"/>
                <w:kern w:val="0"/>
                <w:sz w:val="21"/>
                <w:szCs w:val="21"/>
              </w:rPr>
              <w:t>27</w:t>
            </w:r>
          </w:p>
        </w:tc>
        <w:tc>
          <w:tcPr>
            <w:tcW w:w="5713" w:type="dxa"/>
            <w:shd w:val="clear" w:color="000000" w:fill="FFFFFF"/>
          </w:tcPr>
          <w:p w14:paraId="2C06C4B4">
            <w:pPr>
              <w:ind w:firstLine="0" w:firstLineChars="0"/>
              <w:jc w:val="left"/>
              <w:rPr>
                <w:rFonts w:hint="eastAsia" w:cs="宋体"/>
                <w:kern w:val="0"/>
                <w:sz w:val="21"/>
                <w:szCs w:val="21"/>
              </w:rPr>
            </w:pPr>
            <w:r>
              <w:rPr>
                <w:rFonts w:hint="eastAsia" w:cs="宋体"/>
                <w:kern w:val="0"/>
                <w:sz w:val="21"/>
                <w:szCs w:val="21"/>
              </w:rPr>
              <w:t>医保专线前置机</w:t>
            </w:r>
          </w:p>
        </w:tc>
        <w:tc>
          <w:tcPr>
            <w:tcW w:w="742" w:type="dxa"/>
            <w:shd w:val="clear" w:color="000000" w:fill="FFFFFF"/>
            <w:noWrap/>
            <w:vAlign w:val="center"/>
          </w:tcPr>
          <w:p w14:paraId="1AB4E73D">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2917CB54">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10E029E3">
            <w:pPr>
              <w:ind w:firstLine="0" w:firstLineChars="0"/>
              <w:jc w:val="center"/>
              <w:rPr>
                <w:rFonts w:hint="eastAsia" w:cs="宋体"/>
                <w:kern w:val="0"/>
                <w:sz w:val="21"/>
                <w:szCs w:val="21"/>
              </w:rPr>
            </w:pPr>
            <w:r>
              <w:rPr>
                <w:rFonts w:hint="eastAsia" w:cs="宋体"/>
                <w:kern w:val="0"/>
                <w:sz w:val="21"/>
                <w:szCs w:val="21"/>
              </w:rPr>
              <w:t>3年</w:t>
            </w:r>
          </w:p>
        </w:tc>
      </w:tr>
      <w:tr w14:paraId="387D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2A0B84E">
            <w:pPr>
              <w:ind w:firstLine="0" w:firstLineChars="0"/>
              <w:jc w:val="center"/>
              <w:rPr>
                <w:rFonts w:hint="eastAsia" w:cs="宋体"/>
                <w:kern w:val="0"/>
                <w:sz w:val="21"/>
                <w:szCs w:val="21"/>
              </w:rPr>
            </w:pPr>
            <w:r>
              <w:rPr>
                <w:rFonts w:hint="eastAsia" w:cs="宋体"/>
                <w:kern w:val="0"/>
                <w:sz w:val="21"/>
                <w:szCs w:val="21"/>
              </w:rPr>
              <w:t>28</w:t>
            </w:r>
          </w:p>
        </w:tc>
        <w:tc>
          <w:tcPr>
            <w:tcW w:w="5713" w:type="dxa"/>
            <w:shd w:val="clear" w:color="000000" w:fill="FFFFFF"/>
          </w:tcPr>
          <w:p w14:paraId="2ACB6194">
            <w:pPr>
              <w:ind w:firstLine="0" w:firstLineChars="0"/>
              <w:jc w:val="left"/>
              <w:rPr>
                <w:rFonts w:hint="eastAsia" w:cs="宋体"/>
                <w:kern w:val="0"/>
                <w:sz w:val="21"/>
                <w:szCs w:val="21"/>
              </w:rPr>
            </w:pPr>
            <w:r>
              <w:rPr>
                <w:rFonts w:hint="eastAsia" w:cs="宋体"/>
                <w:kern w:val="0"/>
                <w:sz w:val="21"/>
                <w:szCs w:val="21"/>
              </w:rPr>
              <w:t>医联前置区数据存储</w:t>
            </w:r>
          </w:p>
        </w:tc>
        <w:tc>
          <w:tcPr>
            <w:tcW w:w="742" w:type="dxa"/>
            <w:shd w:val="clear" w:color="000000" w:fill="FFFFFF"/>
            <w:noWrap/>
            <w:vAlign w:val="center"/>
          </w:tcPr>
          <w:p w14:paraId="576B420E">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48D20461">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BFEC94B">
            <w:pPr>
              <w:ind w:firstLine="0" w:firstLineChars="0"/>
              <w:jc w:val="center"/>
              <w:rPr>
                <w:rFonts w:hint="eastAsia" w:cs="宋体"/>
                <w:kern w:val="0"/>
                <w:sz w:val="21"/>
                <w:szCs w:val="21"/>
              </w:rPr>
            </w:pPr>
            <w:r>
              <w:rPr>
                <w:rFonts w:hint="eastAsia" w:cs="宋体"/>
                <w:kern w:val="0"/>
                <w:sz w:val="21"/>
                <w:szCs w:val="21"/>
              </w:rPr>
              <w:t>3年</w:t>
            </w:r>
          </w:p>
        </w:tc>
      </w:tr>
      <w:tr w14:paraId="70D1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2F0513B2">
            <w:pPr>
              <w:ind w:firstLine="0" w:firstLineChars="0"/>
              <w:jc w:val="left"/>
              <w:rPr>
                <w:rFonts w:hint="eastAsia" w:cs="宋体"/>
                <w:b/>
                <w:bCs/>
                <w:kern w:val="0"/>
                <w:sz w:val="21"/>
                <w:szCs w:val="21"/>
              </w:rPr>
            </w:pPr>
            <w:r>
              <w:rPr>
                <w:rFonts w:hint="eastAsia" w:cs="宋体"/>
                <w:b/>
                <w:bCs/>
                <w:kern w:val="0"/>
                <w:sz w:val="21"/>
                <w:szCs w:val="21"/>
              </w:rPr>
              <w:t>1.4基础软件</w:t>
            </w:r>
          </w:p>
        </w:tc>
      </w:tr>
      <w:tr w14:paraId="0AC3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CD02622">
            <w:pPr>
              <w:ind w:firstLine="0" w:firstLineChars="0"/>
              <w:jc w:val="center"/>
              <w:rPr>
                <w:rFonts w:hint="eastAsia" w:cs="宋体"/>
                <w:kern w:val="0"/>
                <w:sz w:val="21"/>
                <w:szCs w:val="21"/>
              </w:rPr>
            </w:pPr>
            <w:r>
              <w:rPr>
                <w:rFonts w:hint="eastAsia" w:cs="宋体"/>
                <w:kern w:val="0"/>
                <w:sz w:val="21"/>
                <w:szCs w:val="21"/>
              </w:rPr>
              <w:t>29</w:t>
            </w:r>
          </w:p>
        </w:tc>
        <w:tc>
          <w:tcPr>
            <w:tcW w:w="5713" w:type="dxa"/>
            <w:shd w:val="clear" w:color="000000" w:fill="FFFFFF"/>
          </w:tcPr>
          <w:p w14:paraId="4853ABCF">
            <w:pPr>
              <w:ind w:firstLine="0" w:firstLineChars="0"/>
              <w:jc w:val="left"/>
              <w:rPr>
                <w:rFonts w:hint="eastAsia" w:cs="宋体"/>
                <w:kern w:val="0"/>
                <w:sz w:val="21"/>
                <w:szCs w:val="21"/>
              </w:rPr>
            </w:pPr>
            <w:r>
              <w:rPr>
                <w:rFonts w:hint="eastAsia" w:cs="宋体"/>
                <w:kern w:val="0"/>
                <w:sz w:val="21"/>
                <w:szCs w:val="21"/>
              </w:rPr>
              <w:t>防病毒软件</w:t>
            </w:r>
          </w:p>
        </w:tc>
        <w:tc>
          <w:tcPr>
            <w:tcW w:w="742" w:type="dxa"/>
            <w:shd w:val="clear" w:color="000000" w:fill="FFFFFF"/>
            <w:noWrap/>
            <w:vAlign w:val="center"/>
          </w:tcPr>
          <w:p w14:paraId="4CF30CA6">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23391E17">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vAlign w:val="center"/>
          </w:tcPr>
          <w:p w14:paraId="61440D67">
            <w:pPr>
              <w:ind w:firstLine="0" w:firstLineChars="0"/>
              <w:jc w:val="center"/>
              <w:rPr>
                <w:rFonts w:hint="eastAsia" w:cs="宋体"/>
                <w:kern w:val="0"/>
                <w:sz w:val="21"/>
                <w:szCs w:val="21"/>
              </w:rPr>
            </w:pPr>
            <w:r>
              <w:rPr>
                <w:rFonts w:hint="eastAsia" w:cs="宋体"/>
                <w:kern w:val="0"/>
                <w:sz w:val="21"/>
                <w:szCs w:val="21"/>
              </w:rPr>
              <w:t>1年</w:t>
            </w:r>
          </w:p>
        </w:tc>
      </w:tr>
      <w:tr w14:paraId="0741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9AFC7D0">
            <w:pPr>
              <w:ind w:firstLine="0" w:firstLineChars="0"/>
              <w:jc w:val="center"/>
              <w:rPr>
                <w:rFonts w:hint="eastAsia" w:cs="宋体"/>
                <w:kern w:val="0"/>
                <w:sz w:val="21"/>
                <w:szCs w:val="21"/>
              </w:rPr>
            </w:pPr>
            <w:r>
              <w:rPr>
                <w:rFonts w:hint="eastAsia" w:cs="宋体"/>
                <w:kern w:val="0"/>
                <w:sz w:val="21"/>
                <w:szCs w:val="21"/>
              </w:rPr>
              <w:t>30</w:t>
            </w:r>
          </w:p>
        </w:tc>
        <w:tc>
          <w:tcPr>
            <w:tcW w:w="5713" w:type="dxa"/>
            <w:shd w:val="clear" w:color="000000" w:fill="FFFFFF"/>
          </w:tcPr>
          <w:p w14:paraId="67917304">
            <w:pPr>
              <w:ind w:firstLine="0" w:firstLineChars="0"/>
              <w:jc w:val="left"/>
              <w:rPr>
                <w:rFonts w:hint="eastAsia" w:cs="宋体"/>
                <w:kern w:val="0"/>
                <w:sz w:val="21"/>
                <w:szCs w:val="21"/>
              </w:rPr>
            </w:pPr>
            <w:r>
              <w:rPr>
                <w:rFonts w:hint="eastAsia" w:cs="宋体"/>
                <w:kern w:val="0"/>
                <w:sz w:val="21"/>
                <w:szCs w:val="21"/>
              </w:rPr>
              <w:t>桌面管理软件</w:t>
            </w:r>
          </w:p>
        </w:tc>
        <w:tc>
          <w:tcPr>
            <w:tcW w:w="742" w:type="dxa"/>
            <w:shd w:val="clear" w:color="000000" w:fill="FFFFFF"/>
            <w:noWrap/>
            <w:vAlign w:val="center"/>
          </w:tcPr>
          <w:p w14:paraId="51F6556A">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7237B219">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5DB86D2E">
            <w:pPr>
              <w:ind w:firstLine="0" w:firstLineChars="0"/>
              <w:jc w:val="center"/>
              <w:rPr>
                <w:rFonts w:hint="eastAsia" w:cs="宋体"/>
                <w:kern w:val="0"/>
                <w:sz w:val="21"/>
                <w:szCs w:val="21"/>
              </w:rPr>
            </w:pPr>
            <w:r>
              <w:rPr>
                <w:rFonts w:hint="eastAsia" w:cs="宋体"/>
                <w:kern w:val="0"/>
                <w:sz w:val="21"/>
                <w:szCs w:val="21"/>
              </w:rPr>
              <w:t>1年</w:t>
            </w:r>
          </w:p>
        </w:tc>
      </w:tr>
      <w:tr w14:paraId="059E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2217E5F">
            <w:pPr>
              <w:ind w:firstLine="0" w:firstLineChars="0"/>
              <w:jc w:val="center"/>
              <w:rPr>
                <w:rFonts w:hint="eastAsia" w:cs="宋体"/>
                <w:kern w:val="0"/>
                <w:sz w:val="21"/>
                <w:szCs w:val="21"/>
              </w:rPr>
            </w:pPr>
            <w:r>
              <w:rPr>
                <w:rFonts w:hint="eastAsia" w:cs="宋体"/>
                <w:kern w:val="0"/>
                <w:sz w:val="21"/>
                <w:szCs w:val="21"/>
              </w:rPr>
              <w:t>31</w:t>
            </w:r>
          </w:p>
        </w:tc>
        <w:tc>
          <w:tcPr>
            <w:tcW w:w="5713" w:type="dxa"/>
            <w:shd w:val="clear" w:color="000000" w:fill="FFFFFF"/>
          </w:tcPr>
          <w:p w14:paraId="09FA0677">
            <w:pPr>
              <w:ind w:firstLine="0" w:firstLineChars="0"/>
              <w:jc w:val="left"/>
              <w:rPr>
                <w:rFonts w:hint="eastAsia" w:cs="宋体"/>
                <w:kern w:val="0"/>
                <w:sz w:val="21"/>
                <w:szCs w:val="21"/>
              </w:rPr>
            </w:pPr>
            <w:r>
              <w:rPr>
                <w:rFonts w:hint="eastAsia" w:cs="宋体"/>
                <w:kern w:val="0"/>
                <w:sz w:val="21"/>
                <w:szCs w:val="21"/>
              </w:rPr>
              <w:t>国产服务器操作系统</w:t>
            </w:r>
          </w:p>
        </w:tc>
        <w:tc>
          <w:tcPr>
            <w:tcW w:w="742" w:type="dxa"/>
            <w:shd w:val="clear" w:color="000000" w:fill="FFFFFF"/>
            <w:noWrap/>
            <w:vAlign w:val="center"/>
          </w:tcPr>
          <w:p w14:paraId="57D6B1C3">
            <w:pPr>
              <w:ind w:firstLine="0" w:firstLineChars="0"/>
              <w:jc w:val="center"/>
              <w:rPr>
                <w:rFonts w:hint="eastAsia" w:cs="宋体"/>
                <w:kern w:val="0"/>
                <w:sz w:val="21"/>
                <w:szCs w:val="21"/>
              </w:rPr>
            </w:pPr>
            <w:r>
              <w:rPr>
                <w:rFonts w:hint="eastAsia" w:cs="宋体"/>
                <w:kern w:val="0"/>
                <w:sz w:val="21"/>
                <w:szCs w:val="21"/>
              </w:rPr>
              <w:t xml:space="preserve">64 </w:t>
            </w:r>
          </w:p>
        </w:tc>
        <w:tc>
          <w:tcPr>
            <w:tcW w:w="710" w:type="dxa"/>
            <w:shd w:val="clear" w:color="000000" w:fill="FFFFFF"/>
            <w:noWrap/>
            <w:vAlign w:val="center"/>
          </w:tcPr>
          <w:p w14:paraId="626E57F6">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3E315534">
            <w:pPr>
              <w:ind w:firstLine="0" w:firstLineChars="0"/>
              <w:jc w:val="center"/>
              <w:rPr>
                <w:rFonts w:hint="eastAsia" w:cs="宋体"/>
                <w:kern w:val="0"/>
                <w:sz w:val="21"/>
                <w:szCs w:val="21"/>
              </w:rPr>
            </w:pPr>
            <w:r>
              <w:rPr>
                <w:rFonts w:hint="eastAsia" w:cs="宋体"/>
                <w:kern w:val="0"/>
                <w:sz w:val="21"/>
                <w:szCs w:val="21"/>
              </w:rPr>
              <w:t>1年</w:t>
            </w:r>
          </w:p>
        </w:tc>
      </w:tr>
      <w:tr w14:paraId="765D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DCAC51D">
            <w:pPr>
              <w:ind w:firstLine="0" w:firstLineChars="0"/>
              <w:jc w:val="center"/>
              <w:rPr>
                <w:rFonts w:hint="eastAsia" w:cs="宋体"/>
                <w:kern w:val="0"/>
                <w:sz w:val="21"/>
                <w:szCs w:val="21"/>
              </w:rPr>
            </w:pPr>
            <w:r>
              <w:rPr>
                <w:rFonts w:hint="eastAsia" w:cs="宋体"/>
                <w:kern w:val="0"/>
                <w:sz w:val="21"/>
                <w:szCs w:val="21"/>
              </w:rPr>
              <w:t>32</w:t>
            </w:r>
          </w:p>
        </w:tc>
        <w:tc>
          <w:tcPr>
            <w:tcW w:w="5713" w:type="dxa"/>
            <w:shd w:val="clear" w:color="000000" w:fill="FFFFFF"/>
          </w:tcPr>
          <w:p w14:paraId="56F8C6BF">
            <w:pPr>
              <w:ind w:firstLine="0" w:firstLineChars="0"/>
              <w:jc w:val="left"/>
              <w:rPr>
                <w:rFonts w:hint="eastAsia" w:cs="宋体"/>
                <w:kern w:val="0"/>
                <w:sz w:val="21"/>
                <w:szCs w:val="21"/>
              </w:rPr>
            </w:pPr>
            <w:r>
              <w:rPr>
                <w:rFonts w:hint="eastAsia" w:cs="宋体"/>
                <w:kern w:val="0"/>
                <w:sz w:val="21"/>
                <w:szCs w:val="21"/>
              </w:rPr>
              <w:t>服务器操作系统</w:t>
            </w:r>
          </w:p>
        </w:tc>
        <w:tc>
          <w:tcPr>
            <w:tcW w:w="742" w:type="dxa"/>
            <w:shd w:val="clear" w:color="000000" w:fill="FFFFFF"/>
            <w:noWrap/>
            <w:vAlign w:val="center"/>
          </w:tcPr>
          <w:p w14:paraId="4E647054">
            <w:pPr>
              <w:ind w:firstLine="0" w:firstLineChars="0"/>
              <w:jc w:val="center"/>
              <w:rPr>
                <w:rFonts w:hint="eastAsia" w:cs="宋体"/>
                <w:kern w:val="0"/>
                <w:sz w:val="21"/>
                <w:szCs w:val="21"/>
              </w:rPr>
            </w:pPr>
            <w:r>
              <w:rPr>
                <w:rFonts w:hint="eastAsia" w:cs="宋体"/>
                <w:kern w:val="0"/>
                <w:sz w:val="21"/>
                <w:szCs w:val="21"/>
              </w:rPr>
              <w:t xml:space="preserve">3 </w:t>
            </w:r>
          </w:p>
        </w:tc>
        <w:tc>
          <w:tcPr>
            <w:tcW w:w="710" w:type="dxa"/>
            <w:shd w:val="clear" w:color="000000" w:fill="FFFFFF"/>
            <w:noWrap/>
            <w:vAlign w:val="center"/>
          </w:tcPr>
          <w:p w14:paraId="7E362599">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7E4D4BAD">
            <w:pPr>
              <w:ind w:firstLine="0" w:firstLineChars="0"/>
              <w:jc w:val="center"/>
              <w:rPr>
                <w:rFonts w:hint="eastAsia" w:cs="宋体"/>
                <w:kern w:val="0"/>
                <w:sz w:val="21"/>
                <w:szCs w:val="21"/>
              </w:rPr>
            </w:pPr>
            <w:r>
              <w:rPr>
                <w:rFonts w:hint="eastAsia" w:cs="宋体"/>
                <w:kern w:val="0"/>
                <w:sz w:val="21"/>
                <w:szCs w:val="21"/>
              </w:rPr>
              <w:t>1年</w:t>
            </w:r>
          </w:p>
        </w:tc>
      </w:tr>
      <w:tr w14:paraId="3D31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C61E3A5">
            <w:pPr>
              <w:ind w:firstLine="0" w:firstLineChars="0"/>
              <w:jc w:val="center"/>
              <w:rPr>
                <w:rFonts w:hint="eastAsia" w:cs="宋体"/>
                <w:kern w:val="0"/>
                <w:sz w:val="21"/>
                <w:szCs w:val="21"/>
              </w:rPr>
            </w:pPr>
            <w:r>
              <w:rPr>
                <w:rFonts w:hint="eastAsia" w:cs="宋体"/>
                <w:kern w:val="0"/>
                <w:sz w:val="21"/>
                <w:szCs w:val="21"/>
              </w:rPr>
              <w:t>33</w:t>
            </w:r>
          </w:p>
        </w:tc>
        <w:tc>
          <w:tcPr>
            <w:tcW w:w="5713" w:type="dxa"/>
            <w:shd w:val="clear" w:color="000000" w:fill="FFFFFF"/>
          </w:tcPr>
          <w:p w14:paraId="026719C5">
            <w:pPr>
              <w:ind w:firstLine="0" w:firstLineChars="0"/>
              <w:jc w:val="left"/>
              <w:rPr>
                <w:rFonts w:hint="eastAsia" w:cs="宋体"/>
                <w:kern w:val="0"/>
                <w:sz w:val="21"/>
                <w:szCs w:val="21"/>
              </w:rPr>
            </w:pPr>
            <w:r>
              <w:rPr>
                <w:rFonts w:hint="eastAsia" w:cs="宋体"/>
                <w:kern w:val="0"/>
                <w:sz w:val="21"/>
                <w:szCs w:val="21"/>
              </w:rPr>
              <w:t>国产数据库软件</w:t>
            </w:r>
          </w:p>
        </w:tc>
        <w:tc>
          <w:tcPr>
            <w:tcW w:w="742" w:type="dxa"/>
            <w:shd w:val="clear" w:color="000000" w:fill="FFFFFF"/>
            <w:noWrap/>
            <w:vAlign w:val="center"/>
          </w:tcPr>
          <w:p w14:paraId="4854528A">
            <w:pPr>
              <w:ind w:firstLine="0" w:firstLineChars="0"/>
              <w:jc w:val="center"/>
              <w:rPr>
                <w:rFonts w:hint="eastAsia" w:cs="宋体"/>
                <w:kern w:val="0"/>
                <w:sz w:val="21"/>
                <w:szCs w:val="21"/>
              </w:rPr>
            </w:pPr>
            <w:r>
              <w:rPr>
                <w:rFonts w:hint="eastAsia" w:cs="宋体"/>
                <w:kern w:val="0"/>
                <w:sz w:val="21"/>
                <w:szCs w:val="21"/>
              </w:rPr>
              <w:t xml:space="preserve">16 </w:t>
            </w:r>
          </w:p>
        </w:tc>
        <w:tc>
          <w:tcPr>
            <w:tcW w:w="710" w:type="dxa"/>
            <w:shd w:val="clear" w:color="000000" w:fill="FFFFFF"/>
            <w:noWrap/>
            <w:vAlign w:val="center"/>
          </w:tcPr>
          <w:p w14:paraId="65EF45E9">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2759DAF5">
            <w:pPr>
              <w:ind w:firstLine="0" w:firstLineChars="0"/>
              <w:jc w:val="center"/>
              <w:rPr>
                <w:rFonts w:hint="eastAsia" w:cs="宋体"/>
                <w:kern w:val="0"/>
                <w:sz w:val="21"/>
                <w:szCs w:val="21"/>
              </w:rPr>
            </w:pPr>
            <w:r>
              <w:rPr>
                <w:rFonts w:hint="eastAsia" w:cs="宋体"/>
                <w:kern w:val="0"/>
                <w:sz w:val="21"/>
                <w:szCs w:val="21"/>
              </w:rPr>
              <w:t>1年</w:t>
            </w:r>
          </w:p>
        </w:tc>
      </w:tr>
      <w:tr w14:paraId="2849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391E941">
            <w:pPr>
              <w:ind w:firstLine="0" w:firstLineChars="0"/>
              <w:jc w:val="center"/>
              <w:rPr>
                <w:rFonts w:hint="eastAsia" w:cs="宋体"/>
                <w:kern w:val="0"/>
                <w:sz w:val="21"/>
                <w:szCs w:val="21"/>
              </w:rPr>
            </w:pPr>
            <w:r>
              <w:rPr>
                <w:rFonts w:hint="eastAsia" w:cs="宋体"/>
                <w:kern w:val="0"/>
                <w:sz w:val="21"/>
                <w:szCs w:val="21"/>
              </w:rPr>
              <w:t>34</w:t>
            </w:r>
          </w:p>
        </w:tc>
        <w:tc>
          <w:tcPr>
            <w:tcW w:w="5713" w:type="dxa"/>
            <w:shd w:val="clear" w:color="000000" w:fill="FFFFFF"/>
          </w:tcPr>
          <w:p w14:paraId="7FAE25D2">
            <w:pPr>
              <w:ind w:firstLine="0" w:firstLineChars="0"/>
              <w:jc w:val="left"/>
              <w:rPr>
                <w:rFonts w:hint="eastAsia" w:cs="宋体"/>
                <w:kern w:val="0"/>
                <w:sz w:val="21"/>
                <w:szCs w:val="21"/>
              </w:rPr>
            </w:pPr>
            <w:r>
              <w:rPr>
                <w:rFonts w:hint="eastAsia" w:cs="宋体"/>
                <w:kern w:val="0"/>
                <w:sz w:val="21"/>
                <w:szCs w:val="21"/>
              </w:rPr>
              <w:t>数据库软件</w:t>
            </w:r>
          </w:p>
        </w:tc>
        <w:tc>
          <w:tcPr>
            <w:tcW w:w="742" w:type="dxa"/>
            <w:shd w:val="clear" w:color="000000" w:fill="FFFFFF"/>
            <w:noWrap/>
            <w:vAlign w:val="center"/>
          </w:tcPr>
          <w:p w14:paraId="7FBEBCF8">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53646CA1">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4EA8441D">
            <w:pPr>
              <w:ind w:firstLine="0" w:firstLineChars="0"/>
              <w:jc w:val="center"/>
              <w:rPr>
                <w:rFonts w:hint="eastAsia" w:cs="宋体"/>
                <w:kern w:val="0"/>
                <w:sz w:val="21"/>
                <w:szCs w:val="21"/>
              </w:rPr>
            </w:pPr>
            <w:r>
              <w:rPr>
                <w:rFonts w:hint="eastAsia" w:cs="宋体"/>
                <w:kern w:val="0"/>
                <w:sz w:val="21"/>
                <w:szCs w:val="21"/>
              </w:rPr>
              <w:t>1年</w:t>
            </w:r>
          </w:p>
        </w:tc>
      </w:tr>
      <w:tr w14:paraId="47C4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74B54B6">
            <w:pPr>
              <w:ind w:firstLine="0" w:firstLineChars="0"/>
              <w:jc w:val="center"/>
              <w:rPr>
                <w:rFonts w:hint="eastAsia" w:cs="宋体"/>
                <w:kern w:val="0"/>
                <w:sz w:val="21"/>
                <w:szCs w:val="21"/>
              </w:rPr>
            </w:pPr>
            <w:r>
              <w:rPr>
                <w:rFonts w:hint="eastAsia" w:cs="宋体"/>
                <w:kern w:val="0"/>
                <w:sz w:val="21"/>
                <w:szCs w:val="21"/>
              </w:rPr>
              <w:t>35</w:t>
            </w:r>
          </w:p>
        </w:tc>
        <w:tc>
          <w:tcPr>
            <w:tcW w:w="5713" w:type="dxa"/>
            <w:shd w:val="clear" w:color="000000" w:fill="FFFFFF"/>
          </w:tcPr>
          <w:p w14:paraId="5FFD908C">
            <w:pPr>
              <w:ind w:firstLine="0" w:firstLineChars="0"/>
              <w:jc w:val="left"/>
              <w:rPr>
                <w:rFonts w:hint="eastAsia" w:cs="宋体"/>
                <w:kern w:val="0"/>
                <w:sz w:val="21"/>
                <w:szCs w:val="21"/>
              </w:rPr>
            </w:pPr>
            <w:r>
              <w:rPr>
                <w:rFonts w:hint="eastAsia" w:cs="宋体"/>
                <w:kern w:val="0"/>
                <w:sz w:val="21"/>
                <w:szCs w:val="21"/>
              </w:rPr>
              <w:t>中间件</w:t>
            </w:r>
          </w:p>
        </w:tc>
        <w:tc>
          <w:tcPr>
            <w:tcW w:w="742" w:type="dxa"/>
            <w:shd w:val="clear" w:color="000000" w:fill="FFFFFF"/>
            <w:noWrap/>
            <w:vAlign w:val="center"/>
          </w:tcPr>
          <w:p w14:paraId="1D9F412C">
            <w:pPr>
              <w:ind w:firstLine="0" w:firstLineChars="0"/>
              <w:jc w:val="center"/>
              <w:rPr>
                <w:rFonts w:hint="eastAsia" w:cs="宋体"/>
                <w:kern w:val="0"/>
                <w:sz w:val="21"/>
                <w:szCs w:val="21"/>
              </w:rPr>
            </w:pPr>
            <w:r>
              <w:rPr>
                <w:rFonts w:hint="eastAsia" w:cs="宋体"/>
                <w:kern w:val="0"/>
                <w:sz w:val="21"/>
                <w:szCs w:val="21"/>
              </w:rPr>
              <w:t xml:space="preserve">18 </w:t>
            </w:r>
          </w:p>
        </w:tc>
        <w:tc>
          <w:tcPr>
            <w:tcW w:w="710" w:type="dxa"/>
            <w:shd w:val="clear" w:color="000000" w:fill="FFFFFF"/>
            <w:noWrap/>
            <w:vAlign w:val="center"/>
          </w:tcPr>
          <w:p w14:paraId="0194078F">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26F2B2DF">
            <w:pPr>
              <w:ind w:firstLine="0" w:firstLineChars="0"/>
              <w:jc w:val="center"/>
              <w:rPr>
                <w:rFonts w:hint="eastAsia" w:cs="宋体"/>
                <w:kern w:val="0"/>
                <w:sz w:val="21"/>
                <w:szCs w:val="21"/>
              </w:rPr>
            </w:pPr>
            <w:r>
              <w:rPr>
                <w:rFonts w:hint="eastAsia" w:cs="宋体"/>
                <w:kern w:val="0"/>
                <w:sz w:val="21"/>
                <w:szCs w:val="21"/>
              </w:rPr>
              <w:t>1年</w:t>
            </w:r>
          </w:p>
        </w:tc>
      </w:tr>
      <w:tr w14:paraId="3E73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5A5058D">
            <w:pPr>
              <w:ind w:firstLine="0" w:firstLineChars="0"/>
              <w:jc w:val="center"/>
              <w:rPr>
                <w:rFonts w:hint="eastAsia" w:cs="宋体"/>
                <w:kern w:val="0"/>
                <w:sz w:val="21"/>
                <w:szCs w:val="21"/>
              </w:rPr>
            </w:pPr>
            <w:r>
              <w:rPr>
                <w:rFonts w:hint="eastAsia" w:cs="宋体"/>
                <w:kern w:val="0"/>
                <w:sz w:val="21"/>
                <w:szCs w:val="21"/>
              </w:rPr>
              <w:t>36</w:t>
            </w:r>
          </w:p>
        </w:tc>
        <w:tc>
          <w:tcPr>
            <w:tcW w:w="5713" w:type="dxa"/>
            <w:shd w:val="clear" w:color="000000" w:fill="FFFFFF"/>
          </w:tcPr>
          <w:p w14:paraId="06D2EF5B">
            <w:pPr>
              <w:ind w:firstLine="0" w:firstLineChars="0"/>
              <w:jc w:val="left"/>
              <w:rPr>
                <w:rFonts w:hint="eastAsia" w:cs="宋体"/>
                <w:kern w:val="0"/>
                <w:sz w:val="21"/>
                <w:szCs w:val="21"/>
              </w:rPr>
            </w:pPr>
            <w:r>
              <w:rPr>
                <w:rFonts w:hint="eastAsia" w:cs="宋体"/>
                <w:kern w:val="0"/>
                <w:sz w:val="21"/>
                <w:szCs w:val="21"/>
              </w:rPr>
              <w:t>办公软件</w:t>
            </w:r>
          </w:p>
        </w:tc>
        <w:tc>
          <w:tcPr>
            <w:tcW w:w="742" w:type="dxa"/>
            <w:shd w:val="clear" w:color="000000" w:fill="FFFFFF"/>
            <w:noWrap/>
            <w:vAlign w:val="center"/>
          </w:tcPr>
          <w:p w14:paraId="65353692">
            <w:pPr>
              <w:ind w:firstLine="0" w:firstLineChars="0"/>
              <w:jc w:val="center"/>
              <w:rPr>
                <w:rFonts w:hint="eastAsia" w:cs="宋体"/>
                <w:kern w:val="0"/>
                <w:sz w:val="21"/>
                <w:szCs w:val="21"/>
              </w:rPr>
            </w:pPr>
            <w:r>
              <w:rPr>
                <w:rFonts w:hint="eastAsia" w:cs="宋体"/>
                <w:kern w:val="0"/>
                <w:sz w:val="21"/>
                <w:szCs w:val="21"/>
              </w:rPr>
              <w:t xml:space="preserve">212 </w:t>
            </w:r>
          </w:p>
        </w:tc>
        <w:tc>
          <w:tcPr>
            <w:tcW w:w="710" w:type="dxa"/>
            <w:shd w:val="clear" w:color="000000" w:fill="FFFFFF"/>
            <w:noWrap/>
            <w:vAlign w:val="center"/>
          </w:tcPr>
          <w:p w14:paraId="457B67F0">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2A4F476B">
            <w:pPr>
              <w:ind w:firstLine="0" w:firstLineChars="0"/>
              <w:jc w:val="center"/>
              <w:rPr>
                <w:rFonts w:hint="eastAsia" w:cs="宋体"/>
                <w:kern w:val="0"/>
                <w:sz w:val="21"/>
                <w:szCs w:val="21"/>
              </w:rPr>
            </w:pPr>
            <w:r>
              <w:rPr>
                <w:rFonts w:hint="eastAsia" w:cs="宋体"/>
                <w:kern w:val="0"/>
                <w:sz w:val="21"/>
                <w:szCs w:val="21"/>
              </w:rPr>
              <w:t>1年</w:t>
            </w:r>
          </w:p>
        </w:tc>
      </w:tr>
      <w:tr w14:paraId="79C4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363B8BF">
            <w:pPr>
              <w:ind w:firstLine="0" w:firstLineChars="0"/>
              <w:jc w:val="center"/>
              <w:rPr>
                <w:rFonts w:hint="eastAsia" w:cs="宋体"/>
                <w:kern w:val="0"/>
                <w:sz w:val="21"/>
                <w:szCs w:val="21"/>
              </w:rPr>
            </w:pPr>
            <w:r>
              <w:rPr>
                <w:rFonts w:hint="eastAsia" w:cs="宋体"/>
                <w:kern w:val="0"/>
                <w:sz w:val="21"/>
                <w:szCs w:val="21"/>
              </w:rPr>
              <w:t>37</w:t>
            </w:r>
          </w:p>
        </w:tc>
        <w:tc>
          <w:tcPr>
            <w:tcW w:w="5713" w:type="dxa"/>
            <w:shd w:val="clear" w:color="000000" w:fill="FFFFFF"/>
          </w:tcPr>
          <w:p w14:paraId="53B37E8E">
            <w:pPr>
              <w:ind w:firstLine="0" w:firstLineChars="0"/>
              <w:jc w:val="left"/>
              <w:rPr>
                <w:rFonts w:hint="eastAsia" w:cs="宋体"/>
                <w:kern w:val="0"/>
                <w:sz w:val="21"/>
                <w:szCs w:val="21"/>
              </w:rPr>
            </w:pPr>
            <w:r>
              <w:rPr>
                <w:rFonts w:hint="eastAsia" w:cs="宋体"/>
                <w:kern w:val="0"/>
                <w:sz w:val="21"/>
                <w:szCs w:val="21"/>
              </w:rPr>
              <w:t>桌面操作系统</w:t>
            </w:r>
          </w:p>
        </w:tc>
        <w:tc>
          <w:tcPr>
            <w:tcW w:w="742" w:type="dxa"/>
            <w:shd w:val="clear" w:color="000000" w:fill="FFFFFF"/>
            <w:noWrap/>
            <w:vAlign w:val="center"/>
          </w:tcPr>
          <w:p w14:paraId="280B0180">
            <w:pPr>
              <w:ind w:firstLine="0" w:firstLineChars="0"/>
              <w:jc w:val="center"/>
              <w:rPr>
                <w:rFonts w:hint="eastAsia" w:cs="宋体"/>
                <w:kern w:val="0"/>
                <w:sz w:val="21"/>
                <w:szCs w:val="21"/>
              </w:rPr>
            </w:pPr>
            <w:r>
              <w:rPr>
                <w:rFonts w:hint="eastAsia" w:cs="宋体"/>
                <w:kern w:val="0"/>
                <w:sz w:val="21"/>
                <w:szCs w:val="21"/>
              </w:rPr>
              <w:t xml:space="preserve">212 </w:t>
            </w:r>
          </w:p>
        </w:tc>
        <w:tc>
          <w:tcPr>
            <w:tcW w:w="710" w:type="dxa"/>
            <w:shd w:val="clear" w:color="000000" w:fill="FFFFFF"/>
            <w:noWrap/>
            <w:vAlign w:val="center"/>
          </w:tcPr>
          <w:p w14:paraId="49456544">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064AAC69">
            <w:pPr>
              <w:ind w:firstLine="0" w:firstLineChars="0"/>
              <w:jc w:val="center"/>
              <w:rPr>
                <w:rFonts w:hint="eastAsia" w:cs="宋体"/>
                <w:kern w:val="0"/>
                <w:sz w:val="21"/>
                <w:szCs w:val="21"/>
              </w:rPr>
            </w:pPr>
            <w:r>
              <w:rPr>
                <w:rFonts w:hint="eastAsia" w:cs="宋体"/>
                <w:kern w:val="0"/>
                <w:sz w:val="21"/>
                <w:szCs w:val="21"/>
              </w:rPr>
              <w:t>1年</w:t>
            </w:r>
          </w:p>
        </w:tc>
      </w:tr>
      <w:tr w14:paraId="42B3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31CDE1A">
            <w:pPr>
              <w:ind w:firstLine="0" w:firstLineChars="0"/>
              <w:jc w:val="center"/>
              <w:rPr>
                <w:rFonts w:hint="eastAsia" w:cs="宋体"/>
                <w:kern w:val="0"/>
                <w:sz w:val="21"/>
                <w:szCs w:val="21"/>
              </w:rPr>
            </w:pPr>
            <w:r>
              <w:rPr>
                <w:rFonts w:hint="eastAsia" w:cs="宋体"/>
                <w:kern w:val="0"/>
                <w:sz w:val="21"/>
                <w:szCs w:val="21"/>
              </w:rPr>
              <w:t>38</w:t>
            </w:r>
          </w:p>
        </w:tc>
        <w:tc>
          <w:tcPr>
            <w:tcW w:w="5713" w:type="dxa"/>
            <w:shd w:val="clear" w:color="000000" w:fill="FFFFFF"/>
          </w:tcPr>
          <w:p w14:paraId="5581346E">
            <w:pPr>
              <w:ind w:firstLine="0" w:firstLineChars="0"/>
              <w:jc w:val="left"/>
              <w:rPr>
                <w:rFonts w:hint="eastAsia" w:cs="宋体"/>
                <w:kern w:val="0"/>
                <w:sz w:val="21"/>
                <w:szCs w:val="21"/>
              </w:rPr>
            </w:pPr>
            <w:r>
              <w:rPr>
                <w:rFonts w:hint="eastAsia" w:cs="宋体"/>
                <w:kern w:val="0"/>
                <w:sz w:val="21"/>
                <w:szCs w:val="21"/>
              </w:rPr>
              <w:t>虚拟化软件</w:t>
            </w:r>
          </w:p>
        </w:tc>
        <w:tc>
          <w:tcPr>
            <w:tcW w:w="742" w:type="dxa"/>
            <w:shd w:val="clear" w:color="000000" w:fill="FFFFFF"/>
            <w:noWrap/>
            <w:vAlign w:val="center"/>
          </w:tcPr>
          <w:p w14:paraId="58C54783">
            <w:pPr>
              <w:ind w:firstLine="0" w:firstLineChars="0"/>
              <w:jc w:val="center"/>
              <w:rPr>
                <w:rFonts w:hint="eastAsia" w:cs="宋体"/>
                <w:kern w:val="0"/>
                <w:sz w:val="21"/>
                <w:szCs w:val="21"/>
              </w:rPr>
            </w:pPr>
            <w:r>
              <w:rPr>
                <w:rFonts w:hint="eastAsia" w:cs="宋体"/>
                <w:kern w:val="0"/>
                <w:sz w:val="21"/>
                <w:szCs w:val="21"/>
              </w:rPr>
              <w:t xml:space="preserve">32 </w:t>
            </w:r>
          </w:p>
        </w:tc>
        <w:tc>
          <w:tcPr>
            <w:tcW w:w="710" w:type="dxa"/>
            <w:shd w:val="clear" w:color="000000" w:fill="FFFFFF"/>
            <w:noWrap/>
            <w:vAlign w:val="center"/>
          </w:tcPr>
          <w:p w14:paraId="2355477B">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19A3F9D3">
            <w:pPr>
              <w:ind w:firstLine="0" w:firstLineChars="0"/>
              <w:jc w:val="center"/>
              <w:rPr>
                <w:rFonts w:hint="eastAsia" w:cs="宋体"/>
                <w:kern w:val="0"/>
                <w:sz w:val="21"/>
                <w:szCs w:val="21"/>
              </w:rPr>
            </w:pPr>
            <w:r>
              <w:rPr>
                <w:rFonts w:hint="eastAsia" w:cs="宋体"/>
                <w:kern w:val="0"/>
                <w:sz w:val="21"/>
                <w:szCs w:val="21"/>
              </w:rPr>
              <w:t>1年</w:t>
            </w:r>
          </w:p>
        </w:tc>
      </w:tr>
      <w:tr w14:paraId="3D6E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8B3EE97">
            <w:pPr>
              <w:ind w:firstLine="0" w:firstLineChars="0"/>
              <w:jc w:val="center"/>
              <w:rPr>
                <w:rFonts w:hint="eastAsia" w:cs="宋体"/>
                <w:kern w:val="0"/>
                <w:sz w:val="21"/>
                <w:szCs w:val="21"/>
              </w:rPr>
            </w:pPr>
            <w:r>
              <w:rPr>
                <w:rFonts w:hint="eastAsia" w:cs="宋体"/>
                <w:kern w:val="0"/>
                <w:sz w:val="21"/>
                <w:szCs w:val="21"/>
              </w:rPr>
              <w:t>39</w:t>
            </w:r>
          </w:p>
        </w:tc>
        <w:tc>
          <w:tcPr>
            <w:tcW w:w="5713" w:type="dxa"/>
            <w:shd w:val="clear" w:color="000000" w:fill="FFFFFF"/>
          </w:tcPr>
          <w:p w14:paraId="79D4D7AA">
            <w:pPr>
              <w:ind w:firstLine="0" w:firstLineChars="0"/>
              <w:jc w:val="left"/>
              <w:rPr>
                <w:rFonts w:hint="eastAsia" w:cs="宋体"/>
                <w:kern w:val="0"/>
                <w:sz w:val="21"/>
                <w:szCs w:val="21"/>
              </w:rPr>
            </w:pPr>
            <w:r>
              <w:rPr>
                <w:rFonts w:hint="eastAsia" w:cs="宋体"/>
                <w:kern w:val="0"/>
                <w:sz w:val="21"/>
                <w:szCs w:val="21"/>
              </w:rPr>
              <w:t>手术麻醉软件</w:t>
            </w:r>
          </w:p>
        </w:tc>
        <w:tc>
          <w:tcPr>
            <w:tcW w:w="742" w:type="dxa"/>
            <w:shd w:val="clear" w:color="000000" w:fill="FFFFFF"/>
            <w:noWrap/>
            <w:vAlign w:val="center"/>
          </w:tcPr>
          <w:p w14:paraId="75629987">
            <w:pPr>
              <w:ind w:firstLine="0" w:firstLineChars="0"/>
              <w:jc w:val="center"/>
              <w:rPr>
                <w:rFonts w:hint="eastAsia" w:cs="宋体"/>
                <w:kern w:val="0"/>
                <w:sz w:val="21"/>
                <w:szCs w:val="21"/>
              </w:rPr>
            </w:pPr>
            <w:r>
              <w:rPr>
                <w:rFonts w:hint="eastAsia" w:cs="宋体"/>
                <w:kern w:val="0"/>
                <w:sz w:val="21"/>
                <w:szCs w:val="21"/>
              </w:rPr>
              <w:t xml:space="preserve">33 </w:t>
            </w:r>
          </w:p>
        </w:tc>
        <w:tc>
          <w:tcPr>
            <w:tcW w:w="710" w:type="dxa"/>
            <w:shd w:val="clear" w:color="000000" w:fill="FFFFFF"/>
            <w:noWrap/>
            <w:vAlign w:val="center"/>
          </w:tcPr>
          <w:p w14:paraId="62A8CB26">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00865B6F">
            <w:pPr>
              <w:ind w:firstLine="0" w:firstLineChars="0"/>
              <w:jc w:val="center"/>
              <w:rPr>
                <w:rFonts w:hint="eastAsia" w:cs="宋体"/>
                <w:kern w:val="0"/>
                <w:sz w:val="21"/>
                <w:szCs w:val="21"/>
              </w:rPr>
            </w:pPr>
            <w:r>
              <w:rPr>
                <w:rFonts w:hint="eastAsia" w:cs="宋体"/>
                <w:kern w:val="0"/>
                <w:sz w:val="21"/>
                <w:szCs w:val="21"/>
              </w:rPr>
              <w:t>1年</w:t>
            </w:r>
          </w:p>
        </w:tc>
      </w:tr>
      <w:tr w14:paraId="3955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C18A0EF">
            <w:pPr>
              <w:ind w:firstLine="0" w:firstLineChars="0"/>
              <w:jc w:val="center"/>
              <w:rPr>
                <w:rFonts w:hint="eastAsia" w:cs="宋体"/>
                <w:kern w:val="0"/>
                <w:sz w:val="21"/>
                <w:szCs w:val="21"/>
              </w:rPr>
            </w:pPr>
            <w:r>
              <w:rPr>
                <w:rFonts w:hint="eastAsia" w:cs="宋体"/>
                <w:kern w:val="0"/>
                <w:sz w:val="21"/>
                <w:szCs w:val="21"/>
              </w:rPr>
              <w:t>40</w:t>
            </w:r>
          </w:p>
        </w:tc>
        <w:tc>
          <w:tcPr>
            <w:tcW w:w="5713" w:type="dxa"/>
            <w:shd w:val="clear" w:color="000000" w:fill="FFFFFF"/>
          </w:tcPr>
          <w:p w14:paraId="67E2D1B4">
            <w:pPr>
              <w:ind w:firstLine="0" w:firstLineChars="0"/>
              <w:jc w:val="left"/>
              <w:rPr>
                <w:rFonts w:hint="eastAsia" w:cs="宋体"/>
                <w:kern w:val="0"/>
                <w:sz w:val="21"/>
                <w:szCs w:val="21"/>
              </w:rPr>
            </w:pPr>
            <w:r>
              <w:rPr>
                <w:rFonts w:hint="eastAsia" w:cs="宋体"/>
                <w:kern w:val="0"/>
                <w:sz w:val="21"/>
                <w:szCs w:val="21"/>
              </w:rPr>
              <w:t>重症监护软件</w:t>
            </w:r>
          </w:p>
        </w:tc>
        <w:tc>
          <w:tcPr>
            <w:tcW w:w="742" w:type="dxa"/>
            <w:shd w:val="clear" w:color="000000" w:fill="FFFFFF"/>
            <w:noWrap/>
            <w:vAlign w:val="center"/>
          </w:tcPr>
          <w:p w14:paraId="0393E147">
            <w:pPr>
              <w:ind w:firstLine="0" w:firstLineChars="0"/>
              <w:jc w:val="center"/>
              <w:rPr>
                <w:rFonts w:hint="eastAsia" w:cs="宋体"/>
                <w:kern w:val="0"/>
                <w:sz w:val="21"/>
                <w:szCs w:val="21"/>
              </w:rPr>
            </w:pPr>
            <w:r>
              <w:rPr>
                <w:rFonts w:hint="eastAsia" w:cs="宋体"/>
                <w:kern w:val="0"/>
                <w:sz w:val="21"/>
                <w:szCs w:val="21"/>
              </w:rPr>
              <w:t xml:space="preserve">84 </w:t>
            </w:r>
          </w:p>
        </w:tc>
        <w:tc>
          <w:tcPr>
            <w:tcW w:w="710" w:type="dxa"/>
            <w:shd w:val="clear" w:color="000000" w:fill="FFFFFF"/>
            <w:noWrap/>
            <w:vAlign w:val="center"/>
          </w:tcPr>
          <w:p w14:paraId="5B361012">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441373FB">
            <w:pPr>
              <w:ind w:firstLine="0" w:firstLineChars="0"/>
              <w:jc w:val="center"/>
              <w:rPr>
                <w:rFonts w:hint="eastAsia" w:cs="宋体"/>
                <w:kern w:val="0"/>
                <w:sz w:val="21"/>
                <w:szCs w:val="21"/>
              </w:rPr>
            </w:pPr>
            <w:r>
              <w:rPr>
                <w:rFonts w:hint="eastAsia" w:cs="宋体"/>
                <w:kern w:val="0"/>
                <w:sz w:val="21"/>
                <w:szCs w:val="21"/>
              </w:rPr>
              <w:t>1年</w:t>
            </w:r>
          </w:p>
        </w:tc>
      </w:tr>
      <w:tr w14:paraId="0993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163EFD99">
            <w:pPr>
              <w:ind w:firstLine="0" w:firstLineChars="0"/>
              <w:jc w:val="left"/>
              <w:rPr>
                <w:rFonts w:hint="eastAsia" w:cs="宋体"/>
                <w:b/>
                <w:bCs/>
                <w:kern w:val="0"/>
                <w:sz w:val="21"/>
                <w:szCs w:val="21"/>
              </w:rPr>
            </w:pPr>
            <w:r>
              <w:rPr>
                <w:rFonts w:hint="eastAsia" w:cs="宋体"/>
                <w:b/>
                <w:bCs/>
                <w:kern w:val="0"/>
                <w:sz w:val="21"/>
                <w:szCs w:val="21"/>
              </w:rPr>
              <w:t>1.5网络系统</w:t>
            </w:r>
          </w:p>
        </w:tc>
      </w:tr>
      <w:tr w14:paraId="1BE2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7AD6C21F">
            <w:pPr>
              <w:ind w:firstLine="0" w:firstLineChars="0"/>
              <w:jc w:val="left"/>
              <w:rPr>
                <w:rFonts w:hint="eastAsia" w:cs="宋体"/>
                <w:b/>
                <w:bCs/>
                <w:kern w:val="0"/>
                <w:sz w:val="21"/>
                <w:szCs w:val="21"/>
              </w:rPr>
            </w:pPr>
            <w:r>
              <w:rPr>
                <w:rFonts w:hint="eastAsia" w:cs="宋体"/>
                <w:b/>
                <w:bCs/>
                <w:kern w:val="0"/>
                <w:sz w:val="21"/>
                <w:szCs w:val="21"/>
              </w:rPr>
              <w:t>1.5.1有线内网</w:t>
            </w:r>
          </w:p>
        </w:tc>
      </w:tr>
      <w:tr w14:paraId="6D1C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9B34E72">
            <w:pPr>
              <w:ind w:firstLine="0" w:firstLineChars="0"/>
              <w:jc w:val="center"/>
              <w:rPr>
                <w:rFonts w:hint="eastAsia" w:cs="宋体"/>
                <w:kern w:val="0"/>
                <w:sz w:val="21"/>
                <w:szCs w:val="21"/>
              </w:rPr>
            </w:pPr>
            <w:r>
              <w:rPr>
                <w:rFonts w:hint="eastAsia" w:cs="宋体"/>
                <w:kern w:val="0"/>
                <w:sz w:val="21"/>
                <w:szCs w:val="21"/>
              </w:rPr>
              <w:t>41</w:t>
            </w:r>
          </w:p>
        </w:tc>
        <w:tc>
          <w:tcPr>
            <w:tcW w:w="5713" w:type="dxa"/>
            <w:shd w:val="clear" w:color="000000" w:fill="FFFFFF"/>
          </w:tcPr>
          <w:p w14:paraId="7ED55702">
            <w:pPr>
              <w:ind w:firstLine="0" w:firstLineChars="0"/>
              <w:jc w:val="left"/>
              <w:rPr>
                <w:rFonts w:hint="eastAsia" w:cs="宋体"/>
                <w:kern w:val="0"/>
                <w:sz w:val="21"/>
                <w:szCs w:val="21"/>
              </w:rPr>
            </w:pPr>
            <w:r>
              <w:rPr>
                <w:rFonts w:hint="eastAsia" w:cs="宋体"/>
                <w:kern w:val="0"/>
                <w:sz w:val="21"/>
                <w:szCs w:val="21"/>
              </w:rPr>
              <w:t>内网数据中心核心交换机</w:t>
            </w:r>
          </w:p>
        </w:tc>
        <w:tc>
          <w:tcPr>
            <w:tcW w:w="742" w:type="dxa"/>
            <w:shd w:val="clear" w:color="000000" w:fill="FFFFFF"/>
            <w:noWrap/>
            <w:vAlign w:val="center"/>
          </w:tcPr>
          <w:p w14:paraId="5977E1A2">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6717F212">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1CAE7DCC">
            <w:pPr>
              <w:ind w:firstLine="0" w:firstLineChars="0"/>
              <w:jc w:val="center"/>
              <w:rPr>
                <w:rFonts w:hint="eastAsia" w:cs="宋体"/>
                <w:kern w:val="0"/>
                <w:sz w:val="21"/>
                <w:szCs w:val="21"/>
              </w:rPr>
            </w:pPr>
            <w:r>
              <w:rPr>
                <w:rFonts w:hint="eastAsia" w:cs="宋体"/>
                <w:kern w:val="0"/>
                <w:sz w:val="21"/>
                <w:szCs w:val="21"/>
              </w:rPr>
              <w:t>3年</w:t>
            </w:r>
          </w:p>
        </w:tc>
      </w:tr>
      <w:tr w14:paraId="4B57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4CF0F37">
            <w:pPr>
              <w:ind w:firstLine="0" w:firstLineChars="0"/>
              <w:jc w:val="center"/>
              <w:rPr>
                <w:rFonts w:hint="eastAsia" w:cs="宋体"/>
                <w:kern w:val="0"/>
                <w:sz w:val="21"/>
                <w:szCs w:val="21"/>
              </w:rPr>
            </w:pPr>
            <w:r>
              <w:rPr>
                <w:rFonts w:hint="eastAsia" w:cs="宋体"/>
                <w:kern w:val="0"/>
                <w:sz w:val="21"/>
                <w:szCs w:val="21"/>
              </w:rPr>
              <w:t>42</w:t>
            </w:r>
          </w:p>
        </w:tc>
        <w:tc>
          <w:tcPr>
            <w:tcW w:w="5713" w:type="dxa"/>
            <w:shd w:val="clear" w:color="000000" w:fill="FFFFFF"/>
          </w:tcPr>
          <w:p w14:paraId="16875792">
            <w:pPr>
              <w:ind w:firstLine="0" w:firstLineChars="0"/>
              <w:jc w:val="left"/>
              <w:rPr>
                <w:rFonts w:hint="eastAsia" w:cs="宋体"/>
                <w:kern w:val="0"/>
                <w:sz w:val="21"/>
                <w:szCs w:val="21"/>
              </w:rPr>
            </w:pPr>
            <w:r>
              <w:rPr>
                <w:rFonts w:hint="eastAsia" w:cs="宋体"/>
                <w:kern w:val="0"/>
                <w:sz w:val="21"/>
                <w:szCs w:val="21"/>
              </w:rPr>
              <w:t>内网数据中心汇聚交换机</w:t>
            </w:r>
          </w:p>
        </w:tc>
        <w:tc>
          <w:tcPr>
            <w:tcW w:w="742" w:type="dxa"/>
            <w:shd w:val="clear" w:color="000000" w:fill="FFFFFF"/>
            <w:noWrap/>
            <w:vAlign w:val="center"/>
          </w:tcPr>
          <w:p w14:paraId="6137446B">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2048A88C">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1E76B703">
            <w:pPr>
              <w:ind w:firstLine="0" w:firstLineChars="0"/>
              <w:jc w:val="center"/>
              <w:rPr>
                <w:rFonts w:hint="eastAsia" w:cs="宋体"/>
                <w:kern w:val="0"/>
                <w:sz w:val="21"/>
                <w:szCs w:val="21"/>
              </w:rPr>
            </w:pPr>
            <w:r>
              <w:rPr>
                <w:rFonts w:hint="eastAsia" w:cs="宋体"/>
                <w:kern w:val="0"/>
                <w:sz w:val="21"/>
                <w:szCs w:val="21"/>
              </w:rPr>
              <w:t>3年</w:t>
            </w:r>
          </w:p>
        </w:tc>
      </w:tr>
      <w:tr w14:paraId="13C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E4AED69">
            <w:pPr>
              <w:ind w:firstLine="0" w:firstLineChars="0"/>
              <w:jc w:val="center"/>
              <w:rPr>
                <w:rFonts w:hint="eastAsia" w:cs="宋体"/>
                <w:kern w:val="0"/>
                <w:sz w:val="21"/>
                <w:szCs w:val="21"/>
              </w:rPr>
            </w:pPr>
            <w:r>
              <w:rPr>
                <w:rFonts w:hint="eastAsia" w:cs="宋体"/>
                <w:kern w:val="0"/>
                <w:sz w:val="21"/>
                <w:szCs w:val="21"/>
              </w:rPr>
              <w:t>43</w:t>
            </w:r>
          </w:p>
        </w:tc>
        <w:tc>
          <w:tcPr>
            <w:tcW w:w="5713" w:type="dxa"/>
            <w:shd w:val="clear" w:color="000000" w:fill="FFFFFF"/>
          </w:tcPr>
          <w:p w14:paraId="1B82CD1B">
            <w:pPr>
              <w:ind w:firstLine="0" w:firstLineChars="0"/>
              <w:jc w:val="left"/>
              <w:rPr>
                <w:rFonts w:hint="eastAsia" w:cs="宋体"/>
                <w:kern w:val="0"/>
                <w:sz w:val="21"/>
                <w:szCs w:val="21"/>
              </w:rPr>
            </w:pPr>
            <w:r>
              <w:rPr>
                <w:rFonts w:hint="eastAsia" w:cs="宋体"/>
                <w:kern w:val="0"/>
                <w:sz w:val="21"/>
                <w:szCs w:val="21"/>
              </w:rPr>
              <w:t>内网数据中心管理交换机</w:t>
            </w:r>
          </w:p>
        </w:tc>
        <w:tc>
          <w:tcPr>
            <w:tcW w:w="742" w:type="dxa"/>
            <w:shd w:val="clear" w:color="000000" w:fill="FFFFFF"/>
            <w:noWrap/>
            <w:vAlign w:val="center"/>
          </w:tcPr>
          <w:p w14:paraId="0403574F">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0F3924A7">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1E3FE1ED">
            <w:pPr>
              <w:ind w:firstLine="0" w:firstLineChars="0"/>
              <w:jc w:val="center"/>
              <w:rPr>
                <w:rFonts w:hint="eastAsia" w:cs="宋体"/>
                <w:kern w:val="0"/>
                <w:sz w:val="21"/>
                <w:szCs w:val="21"/>
              </w:rPr>
            </w:pPr>
            <w:r>
              <w:rPr>
                <w:rFonts w:hint="eastAsia" w:cs="宋体"/>
                <w:kern w:val="0"/>
                <w:sz w:val="21"/>
                <w:szCs w:val="21"/>
              </w:rPr>
              <w:t>3年</w:t>
            </w:r>
          </w:p>
        </w:tc>
      </w:tr>
      <w:tr w14:paraId="6D73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056EC0F">
            <w:pPr>
              <w:ind w:firstLine="0" w:firstLineChars="0"/>
              <w:jc w:val="center"/>
              <w:rPr>
                <w:rFonts w:hint="eastAsia" w:cs="宋体"/>
                <w:kern w:val="0"/>
                <w:sz w:val="21"/>
                <w:szCs w:val="21"/>
              </w:rPr>
            </w:pPr>
            <w:r>
              <w:rPr>
                <w:rFonts w:hint="eastAsia" w:cs="宋体"/>
                <w:kern w:val="0"/>
                <w:sz w:val="21"/>
                <w:szCs w:val="21"/>
              </w:rPr>
              <w:t>44</w:t>
            </w:r>
          </w:p>
        </w:tc>
        <w:tc>
          <w:tcPr>
            <w:tcW w:w="5713" w:type="dxa"/>
            <w:shd w:val="clear" w:color="000000" w:fill="FFFFFF"/>
          </w:tcPr>
          <w:p w14:paraId="51AADFDA">
            <w:pPr>
              <w:ind w:firstLine="0" w:firstLineChars="0"/>
              <w:jc w:val="left"/>
              <w:rPr>
                <w:rFonts w:hint="eastAsia" w:cs="宋体"/>
                <w:kern w:val="0"/>
                <w:sz w:val="21"/>
                <w:szCs w:val="21"/>
              </w:rPr>
            </w:pPr>
            <w:r>
              <w:rPr>
                <w:rFonts w:hint="eastAsia" w:cs="宋体"/>
                <w:kern w:val="0"/>
                <w:sz w:val="21"/>
                <w:szCs w:val="21"/>
              </w:rPr>
              <w:t>内网数据中心超融合业务、存储交换机</w:t>
            </w:r>
          </w:p>
        </w:tc>
        <w:tc>
          <w:tcPr>
            <w:tcW w:w="742" w:type="dxa"/>
            <w:shd w:val="clear" w:color="000000" w:fill="FFFFFF"/>
            <w:noWrap/>
            <w:vAlign w:val="center"/>
          </w:tcPr>
          <w:p w14:paraId="235A9752">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656BF88F">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7A2B62A2">
            <w:pPr>
              <w:ind w:firstLine="0" w:firstLineChars="0"/>
              <w:jc w:val="center"/>
              <w:rPr>
                <w:rFonts w:hint="eastAsia" w:cs="宋体"/>
                <w:kern w:val="0"/>
                <w:sz w:val="21"/>
                <w:szCs w:val="21"/>
              </w:rPr>
            </w:pPr>
            <w:r>
              <w:rPr>
                <w:rFonts w:hint="eastAsia" w:cs="宋体"/>
                <w:kern w:val="0"/>
                <w:sz w:val="21"/>
                <w:szCs w:val="21"/>
              </w:rPr>
              <w:t>3年</w:t>
            </w:r>
          </w:p>
        </w:tc>
      </w:tr>
      <w:tr w14:paraId="2C02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FC49C53">
            <w:pPr>
              <w:ind w:firstLine="0" w:firstLineChars="0"/>
              <w:jc w:val="center"/>
              <w:rPr>
                <w:rFonts w:hint="eastAsia" w:cs="宋体"/>
                <w:kern w:val="0"/>
                <w:sz w:val="21"/>
                <w:szCs w:val="21"/>
              </w:rPr>
            </w:pPr>
            <w:r>
              <w:rPr>
                <w:rFonts w:hint="eastAsia" w:cs="宋体"/>
                <w:kern w:val="0"/>
                <w:sz w:val="21"/>
                <w:szCs w:val="21"/>
              </w:rPr>
              <w:t>45</w:t>
            </w:r>
          </w:p>
        </w:tc>
        <w:tc>
          <w:tcPr>
            <w:tcW w:w="5713" w:type="dxa"/>
            <w:shd w:val="clear" w:color="000000" w:fill="FFFFFF"/>
          </w:tcPr>
          <w:p w14:paraId="04ADD254">
            <w:pPr>
              <w:ind w:firstLine="0" w:firstLineChars="0"/>
              <w:jc w:val="left"/>
              <w:rPr>
                <w:rFonts w:hint="eastAsia" w:cs="宋体"/>
                <w:kern w:val="0"/>
                <w:sz w:val="21"/>
                <w:szCs w:val="21"/>
              </w:rPr>
            </w:pPr>
            <w:r>
              <w:rPr>
                <w:rFonts w:hint="eastAsia" w:cs="宋体"/>
                <w:kern w:val="0"/>
                <w:sz w:val="21"/>
                <w:szCs w:val="21"/>
              </w:rPr>
              <w:t>内网院区核心交换机</w:t>
            </w:r>
          </w:p>
        </w:tc>
        <w:tc>
          <w:tcPr>
            <w:tcW w:w="742" w:type="dxa"/>
            <w:shd w:val="clear" w:color="000000" w:fill="FFFFFF"/>
            <w:noWrap/>
            <w:vAlign w:val="center"/>
          </w:tcPr>
          <w:p w14:paraId="1B6AA082">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649C5359">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5C36590B">
            <w:pPr>
              <w:ind w:firstLine="0" w:firstLineChars="0"/>
              <w:jc w:val="center"/>
              <w:rPr>
                <w:rFonts w:hint="eastAsia" w:cs="宋体"/>
                <w:kern w:val="0"/>
                <w:sz w:val="21"/>
                <w:szCs w:val="21"/>
              </w:rPr>
            </w:pPr>
            <w:r>
              <w:rPr>
                <w:rFonts w:hint="eastAsia" w:cs="宋体"/>
                <w:kern w:val="0"/>
                <w:sz w:val="21"/>
                <w:szCs w:val="21"/>
              </w:rPr>
              <w:t>3年</w:t>
            </w:r>
          </w:p>
        </w:tc>
      </w:tr>
      <w:tr w14:paraId="25D3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58ED1B1">
            <w:pPr>
              <w:ind w:firstLine="0" w:firstLineChars="0"/>
              <w:jc w:val="center"/>
              <w:rPr>
                <w:rFonts w:hint="eastAsia" w:cs="宋体"/>
                <w:kern w:val="0"/>
                <w:sz w:val="21"/>
                <w:szCs w:val="21"/>
              </w:rPr>
            </w:pPr>
            <w:r>
              <w:rPr>
                <w:rFonts w:hint="eastAsia" w:cs="宋体"/>
                <w:kern w:val="0"/>
                <w:sz w:val="21"/>
                <w:szCs w:val="21"/>
              </w:rPr>
              <w:t>46</w:t>
            </w:r>
          </w:p>
        </w:tc>
        <w:tc>
          <w:tcPr>
            <w:tcW w:w="5713" w:type="dxa"/>
            <w:shd w:val="clear" w:color="000000" w:fill="FFFFFF"/>
          </w:tcPr>
          <w:p w14:paraId="530F2487">
            <w:pPr>
              <w:ind w:firstLine="0" w:firstLineChars="0"/>
              <w:jc w:val="left"/>
              <w:rPr>
                <w:rFonts w:hint="eastAsia" w:cs="宋体"/>
                <w:kern w:val="0"/>
                <w:sz w:val="21"/>
                <w:szCs w:val="21"/>
              </w:rPr>
            </w:pPr>
            <w:r>
              <w:rPr>
                <w:rFonts w:hint="eastAsia" w:cs="宋体"/>
                <w:kern w:val="0"/>
                <w:sz w:val="21"/>
                <w:szCs w:val="21"/>
              </w:rPr>
              <w:t>内网楼宇汇聚交换机</w:t>
            </w:r>
          </w:p>
        </w:tc>
        <w:tc>
          <w:tcPr>
            <w:tcW w:w="742" w:type="dxa"/>
            <w:shd w:val="clear" w:color="000000" w:fill="FFFFFF"/>
            <w:noWrap/>
            <w:vAlign w:val="center"/>
          </w:tcPr>
          <w:p w14:paraId="06F935D9">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21938167">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2D80F68">
            <w:pPr>
              <w:ind w:firstLine="0" w:firstLineChars="0"/>
              <w:jc w:val="center"/>
              <w:rPr>
                <w:rFonts w:hint="eastAsia" w:cs="宋体"/>
                <w:kern w:val="0"/>
                <w:sz w:val="21"/>
                <w:szCs w:val="21"/>
              </w:rPr>
            </w:pPr>
            <w:r>
              <w:rPr>
                <w:rFonts w:hint="eastAsia" w:cs="宋体"/>
                <w:kern w:val="0"/>
                <w:sz w:val="21"/>
                <w:szCs w:val="21"/>
              </w:rPr>
              <w:t>3年</w:t>
            </w:r>
          </w:p>
        </w:tc>
      </w:tr>
      <w:tr w14:paraId="7ECC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923280B">
            <w:pPr>
              <w:ind w:firstLine="0" w:firstLineChars="0"/>
              <w:jc w:val="center"/>
              <w:rPr>
                <w:rFonts w:hint="eastAsia" w:cs="宋体"/>
                <w:kern w:val="0"/>
                <w:sz w:val="21"/>
                <w:szCs w:val="21"/>
              </w:rPr>
            </w:pPr>
            <w:r>
              <w:rPr>
                <w:rFonts w:hint="eastAsia" w:cs="宋体"/>
                <w:kern w:val="0"/>
                <w:sz w:val="21"/>
                <w:szCs w:val="21"/>
              </w:rPr>
              <w:t>47</w:t>
            </w:r>
          </w:p>
        </w:tc>
        <w:tc>
          <w:tcPr>
            <w:tcW w:w="5713" w:type="dxa"/>
            <w:shd w:val="clear" w:color="000000" w:fill="FFFFFF"/>
          </w:tcPr>
          <w:p w14:paraId="64C3FD0B">
            <w:pPr>
              <w:ind w:firstLine="0" w:firstLineChars="0"/>
              <w:jc w:val="left"/>
              <w:rPr>
                <w:rFonts w:hint="eastAsia" w:cs="宋体"/>
                <w:kern w:val="0"/>
                <w:sz w:val="21"/>
                <w:szCs w:val="21"/>
              </w:rPr>
            </w:pPr>
            <w:r>
              <w:rPr>
                <w:rFonts w:hint="eastAsia" w:cs="宋体"/>
                <w:kern w:val="0"/>
                <w:sz w:val="21"/>
                <w:szCs w:val="21"/>
              </w:rPr>
              <w:t>内网接入交换机-48口</w:t>
            </w:r>
          </w:p>
        </w:tc>
        <w:tc>
          <w:tcPr>
            <w:tcW w:w="742" w:type="dxa"/>
            <w:shd w:val="clear" w:color="000000" w:fill="FFFFFF"/>
            <w:noWrap/>
            <w:vAlign w:val="center"/>
          </w:tcPr>
          <w:p w14:paraId="4DCF8109">
            <w:pPr>
              <w:ind w:firstLine="0" w:firstLineChars="0"/>
              <w:jc w:val="center"/>
              <w:rPr>
                <w:rFonts w:hint="eastAsia" w:cs="宋体"/>
                <w:kern w:val="0"/>
                <w:sz w:val="21"/>
                <w:szCs w:val="21"/>
              </w:rPr>
            </w:pPr>
            <w:r>
              <w:rPr>
                <w:rFonts w:hint="eastAsia" w:cs="宋体"/>
                <w:kern w:val="0"/>
                <w:sz w:val="21"/>
                <w:szCs w:val="21"/>
              </w:rPr>
              <w:t xml:space="preserve">226 </w:t>
            </w:r>
          </w:p>
        </w:tc>
        <w:tc>
          <w:tcPr>
            <w:tcW w:w="710" w:type="dxa"/>
            <w:shd w:val="clear" w:color="000000" w:fill="FFFFFF"/>
            <w:noWrap/>
            <w:vAlign w:val="center"/>
          </w:tcPr>
          <w:p w14:paraId="2C9621A5">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16957596">
            <w:pPr>
              <w:ind w:firstLine="0" w:firstLineChars="0"/>
              <w:jc w:val="center"/>
              <w:rPr>
                <w:rFonts w:hint="eastAsia" w:cs="宋体"/>
                <w:kern w:val="0"/>
                <w:sz w:val="21"/>
                <w:szCs w:val="21"/>
              </w:rPr>
            </w:pPr>
            <w:r>
              <w:rPr>
                <w:rFonts w:hint="eastAsia" w:cs="宋体"/>
                <w:kern w:val="0"/>
                <w:sz w:val="21"/>
                <w:szCs w:val="21"/>
              </w:rPr>
              <w:t>3年</w:t>
            </w:r>
          </w:p>
        </w:tc>
      </w:tr>
      <w:tr w14:paraId="65EA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C86BB99">
            <w:pPr>
              <w:ind w:firstLine="0" w:firstLineChars="0"/>
              <w:jc w:val="center"/>
              <w:rPr>
                <w:rFonts w:hint="eastAsia" w:cs="宋体"/>
                <w:kern w:val="0"/>
                <w:sz w:val="21"/>
                <w:szCs w:val="21"/>
              </w:rPr>
            </w:pPr>
            <w:r>
              <w:rPr>
                <w:rFonts w:hint="eastAsia" w:cs="宋体"/>
                <w:kern w:val="0"/>
                <w:sz w:val="21"/>
                <w:szCs w:val="21"/>
              </w:rPr>
              <w:t>48</w:t>
            </w:r>
          </w:p>
        </w:tc>
        <w:tc>
          <w:tcPr>
            <w:tcW w:w="5713" w:type="dxa"/>
            <w:shd w:val="clear" w:color="000000" w:fill="FFFFFF"/>
          </w:tcPr>
          <w:p w14:paraId="27D7960E">
            <w:pPr>
              <w:ind w:firstLine="0" w:firstLineChars="0"/>
              <w:jc w:val="left"/>
              <w:rPr>
                <w:rFonts w:hint="eastAsia" w:cs="宋体"/>
                <w:kern w:val="0"/>
                <w:sz w:val="21"/>
                <w:szCs w:val="21"/>
              </w:rPr>
            </w:pPr>
            <w:r>
              <w:rPr>
                <w:rFonts w:hint="eastAsia" w:cs="宋体"/>
                <w:kern w:val="0"/>
                <w:sz w:val="21"/>
                <w:szCs w:val="21"/>
              </w:rPr>
              <w:t>内网POE接入交换机</w:t>
            </w:r>
          </w:p>
        </w:tc>
        <w:tc>
          <w:tcPr>
            <w:tcW w:w="742" w:type="dxa"/>
            <w:shd w:val="clear" w:color="000000" w:fill="FFFFFF"/>
            <w:noWrap/>
            <w:vAlign w:val="center"/>
          </w:tcPr>
          <w:p w14:paraId="14A456C7">
            <w:pPr>
              <w:ind w:firstLine="0" w:firstLineChars="0"/>
              <w:jc w:val="center"/>
              <w:rPr>
                <w:rFonts w:hint="eastAsia" w:cs="宋体"/>
                <w:kern w:val="0"/>
                <w:sz w:val="21"/>
                <w:szCs w:val="21"/>
              </w:rPr>
            </w:pPr>
            <w:r>
              <w:rPr>
                <w:rFonts w:hint="eastAsia" w:cs="宋体"/>
                <w:kern w:val="0"/>
                <w:sz w:val="21"/>
                <w:szCs w:val="21"/>
              </w:rPr>
              <w:t xml:space="preserve">28 </w:t>
            </w:r>
          </w:p>
        </w:tc>
        <w:tc>
          <w:tcPr>
            <w:tcW w:w="710" w:type="dxa"/>
            <w:shd w:val="clear" w:color="000000" w:fill="FFFFFF"/>
            <w:noWrap/>
            <w:vAlign w:val="center"/>
          </w:tcPr>
          <w:p w14:paraId="7FA1D2E7">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7E24D41C">
            <w:pPr>
              <w:ind w:firstLine="0" w:firstLineChars="0"/>
              <w:jc w:val="center"/>
              <w:rPr>
                <w:rFonts w:hint="eastAsia" w:cs="宋体"/>
                <w:kern w:val="0"/>
                <w:sz w:val="21"/>
                <w:szCs w:val="21"/>
              </w:rPr>
            </w:pPr>
            <w:r>
              <w:rPr>
                <w:rFonts w:hint="eastAsia" w:cs="宋体"/>
                <w:kern w:val="0"/>
                <w:sz w:val="21"/>
                <w:szCs w:val="21"/>
              </w:rPr>
              <w:t>3年</w:t>
            </w:r>
          </w:p>
        </w:tc>
      </w:tr>
      <w:tr w14:paraId="0A6E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6DE3F7B">
            <w:pPr>
              <w:ind w:firstLine="0" w:firstLineChars="0"/>
              <w:jc w:val="center"/>
              <w:rPr>
                <w:rFonts w:hint="eastAsia" w:cs="宋体"/>
                <w:kern w:val="0"/>
                <w:sz w:val="21"/>
                <w:szCs w:val="21"/>
              </w:rPr>
            </w:pPr>
            <w:r>
              <w:rPr>
                <w:rFonts w:hint="eastAsia" w:cs="宋体"/>
                <w:kern w:val="0"/>
                <w:sz w:val="21"/>
                <w:szCs w:val="21"/>
              </w:rPr>
              <w:t>49</w:t>
            </w:r>
          </w:p>
        </w:tc>
        <w:tc>
          <w:tcPr>
            <w:tcW w:w="5713" w:type="dxa"/>
            <w:shd w:val="clear" w:color="000000" w:fill="FFFFFF"/>
          </w:tcPr>
          <w:p w14:paraId="773635EF">
            <w:pPr>
              <w:ind w:firstLine="0" w:firstLineChars="0"/>
              <w:jc w:val="left"/>
              <w:rPr>
                <w:rFonts w:hint="eastAsia" w:cs="宋体"/>
                <w:kern w:val="0"/>
                <w:sz w:val="21"/>
                <w:szCs w:val="21"/>
              </w:rPr>
            </w:pPr>
            <w:r>
              <w:rPr>
                <w:rFonts w:hint="eastAsia" w:cs="宋体"/>
                <w:kern w:val="0"/>
                <w:sz w:val="21"/>
                <w:szCs w:val="21"/>
              </w:rPr>
              <w:t>医联前置区交换机</w:t>
            </w:r>
          </w:p>
        </w:tc>
        <w:tc>
          <w:tcPr>
            <w:tcW w:w="742" w:type="dxa"/>
            <w:shd w:val="clear" w:color="000000" w:fill="FFFFFF"/>
            <w:noWrap/>
            <w:vAlign w:val="center"/>
          </w:tcPr>
          <w:p w14:paraId="75C0135F">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64B425F6">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6E213158">
            <w:pPr>
              <w:ind w:firstLine="0" w:firstLineChars="0"/>
              <w:jc w:val="center"/>
              <w:rPr>
                <w:rFonts w:hint="eastAsia" w:cs="宋体"/>
                <w:kern w:val="0"/>
                <w:sz w:val="21"/>
                <w:szCs w:val="21"/>
              </w:rPr>
            </w:pPr>
            <w:r>
              <w:rPr>
                <w:rFonts w:hint="eastAsia" w:cs="宋体"/>
                <w:kern w:val="0"/>
                <w:sz w:val="21"/>
                <w:szCs w:val="21"/>
              </w:rPr>
              <w:t>3年</w:t>
            </w:r>
          </w:p>
        </w:tc>
      </w:tr>
      <w:tr w14:paraId="1649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5EA5B625">
            <w:pPr>
              <w:ind w:firstLine="0" w:firstLineChars="0"/>
              <w:jc w:val="left"/>
              <w:rPr>
                <w:rFonts w:hint="eastAsia" w:cs="宋体"/>
                <w:b/>
                <w:bCs/>
                <w:kern w:val="0"/>
                <w:sz w:val="21"/>
                <w:szCs w:val="21"/>
              </w:rPr>
            </w:pPr>
            <w:r>
              <w:rPr>
                <w:rFonts w:hint="eastAsia" w:cs="宋体"/>
                <w:b/>
                <w:bCs/>
                <w:kern w:val="0"/>
                <w:sz w:val="21"/>
                <w:szCs w:val="21"/>
              </w:rPr>
              <w:t>1.5.2有线外网</w:t>
            </w:r>
          </w:p>
        </w:tc>
      </w:tr>
      <w:tr w14:paraId="583B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25A17FD">
            <w:pPr>
              <w:ind w:firstLine="0" w:firstLineChars="0"/>
              <w:jc w:val="center"/>
              <w:rPr>
                <w:rFonts w:hint="eastAsia" w:cs="宋体"/>
                <w:kern w:val="0"/>
                <w:sz w:val="21"/>
                <w:szCs w:val="21"/>
              </w:rPr>
            </w:pPr>
            <w:r>
              <w:rPr>
                <w:rFonts w:hint="eastAsia" w:cs="宋体"/>
                <w:kern w:val="0"/>
                <w:sz w:val="21"/>
                <w:szCs w:val="21"/>
              </w:rPr>
              <w:t>50</w:t>
            </w:r>
          </w:p>
        </w:tc>
        <w:tc>
          <w:tcPr>
            <w:tcW w:w="5713" w:type="dxa"/>
            <w:shd w:val="clear" w:color="000000" w:fill="FFFFFF"/>
          </w:tcPr>
          <w:p w14:paraId="7556FCA7">
            <w:pPr>
              <w:ind w:firstLine="0" w:firstLineChars="0"/>
              <w:jc w:val="left"/>
              <w:rPr>
                <w:rFonts w:hint="eastAsia" w:cs="宋体"/>
                <w:kern w:val="0"/>
                <w:sz w:val="21"/>
                <w:szCs w:val="21"/>
              </w:rPr>
            </w:pPr>
            <w:r>
              <w:rPr>
                <w:rFonts w:hint="eastAsia" w:cs="宋体"/>
                <w:kern w:val="0"/>
                <w:sz w:val="21"/>
                <w:szCs w:val="21"/>
              </w:rPr>
              <w:t>外网数据中心核心交换机</w:t>
            </w:r>
          </w:p>
        </w:tc>
        <w:tc>
          <w:tcPr>
            <w:tcW w:w="742" w:type="dxa"/>
            <w:shd w:val="clear" w:color="000000" w:fill="FFFFFF"/>
            <w:noWrap/>
            <w:vAlign w:val="center"/>
          </w:tcPr>
          <w:p w14:paraId="25279844">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7B093D72">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2C8728F7">
            <w:pPr>
              <w:ind w:firstLine="0" w:firstLineChars="0"/>
              <w:jc w:val="center"/>
              <w:rPr>
                <w:rFonts w:hint="eastAsia" w:cs="宋体"/>
                <w:kern w:val="0"/>
                <w:sz w:val="21"/>
                <w:szCs w:val="21"/>
              </w:rPr>
            </w:pPr>
            <w:r>
              <w:rPr>
                <w:rFonts w:hint="eastAsia" w:cs="宋体"/>
                <w:kern w:val="0"/>
                <w:sz w:val="21"/>
                <w:szCs w:val="21"/>
              </w:rPr>
              <w:t>3年</w:t>
            </w:r>
          </w:p>
        </w:tc>
      </w:tr>
      <w:tr w14:paraId="171E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5A99244">
            <w:pPr>
              <w:ind w:firstLine="0" w:firstLineChars="0"/>
              <w:jc w:val="center"/>
              <w:rPr>
                <w:rFonts w:hint="eastAsia" w:cs="宋体"/>
                <w:kern w:val="0"/>
                <w:sz w:val="21"/>
                <w:szCs w:val="21"/>
              </w:rPr>
            </w:pPr>
            <w:r>
              <w:rPr>
                <w:rFonts w:hint="eastAsia" w:cs="宋体"/>
                <w:kern w:val="0"/>
                <w:sz w:val="21"/>
                <w:szCs w:val="21"/>
              </w:rPr>
              <w:t>51</w:t>
            </w:r>
          </w:p>
        </w:tc>
        <w:tc>
          <w:tcPr>
            <w:tcW w:w="5713" w:type="dxa"/>
            <w:shd w:val="clear" w:color="000000" w:fill="FFFFFF"/>
          </w:tcPr>
          <w:p w14:paraId="055D2DDF">
            <w:pPr>
              <w:ind w:firstLine="0" w:firstLineChars="0"/>
              <w:jc w:val="left"/>
              <w:rPr>
                <w:rFonts w:hint="eastAsia" w:cs="宋体"/>
                <w:kern w:val="0"/>
                <w:sz w:val="21"/>
                <w:szCs w:val="21"/>
              </w:rPr>
            </w:pPr>
            <w:r>
              <w:rPr>
                <w:rFonts w:hint="eastAsia" w:cs="宋体"/>
                <w:kern w:val="0"/>
                <w:sz w:val="21"/>
                <w:szCs w:val="21"/>
              </w:rPr>
              <w:t>外网数据中心汇聚交换机</w:t>
            </w:r>
          </w:p>
        </w:tc>
        <w:tc>
          <w:tcPr>
            <w:tcW w:w="742" w:type="dxa"/>
            <w:shd w:val="clear" w:color="000000" w:fill="FFFFFF"/>
            <w:noWrap/>
            <w:vAlign w:val="center"/>
          </w:tcPr>
          <w:p w14:paraId="62B57E87">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67C3FBEC">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64A488BD">
            <w:pPr>
              <w:ind w:firstLine="0" w:firstLineChars="0"/>
              <w:jc w:val="center"/>
              <w:rPr>
                <w:rFonts w:hint="eastAsia" w:cs="宋体"/>
                <w:kern w:val="0"/>
                <w:sz w:val="21"/>
                <w:szCs w:val="21"/>
              </w:rPr>
            </w:pPr>
            <w:r>
              <w:rPr>
                <w:rFonts w:hint="eastAsia" w:cs="宋体"/>
                <w:kern w:val="0"/>
                <w:sz w:val="21"/>
                <w:szCs w:val="21"/>
              </w:rPr>
              <w:t>3年</w:t>
            </w:r>
          </w:p>
        </w:tc>
      </w:tr>
      <w:tr w14:paraId="5F7F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EBD3B70">
            <w:pPr>
              <w:ind w:firstLine="0" w:firstLineChars="0"/>
              <w:jc w:val="center"/>
              <w:rPr>
                <w:rFonts w:hint="eastAsia" w:cs="宋体"/>
                <w:kern w:val="0"/>
                <w:sz w:val="21"/>
                <w:szCs w:val="21"/>
              </w:rPr>
            </w:pPr>
            <w:r>
              <w:rPr>
                <w:rFonts w:hint="eastAsia" w:cs="宋体"/>
                <w:kern w:val="0"/>
                <w:sz w:val="21"/>
                <w:szCs w:val="21"/>
              </w:rPr>
              <w:t>52</w:t>
            </w:r>
          </w:p>
        </w:tc>
        <w:tc>
          <w:tcPr>
            <w:tcW w:w="5713" w:type="dxa"/>
            <w:shd w:val="clear" w:color="000000" w:fill="FFFFFF"/>
          </w:tcPr>
          <w:p w14:paraId="0C9DF0F0">
            <w:pPr>
              <w:ind w:firstLine="0" w:firstLineChars="0"/>
              <w:jc w:val="left"/>
              <w:rPr>
                <w:rFonts w:hint="eastAsia" w:cs="宋体"/>
                <w:kern w:val="0"/>
                <w:sz w:val="21"/>
                <w:szCs w:val="21"/>
              </w:rPr>
            </w:pPr>
            <w:r>
              <w:rPr>
                <w:rFonts w:hint="eastAsia" w:cs="宋体"/>
                <w:kern w:val="0"/>
                <w:sz w:val="21"/>
                <w:szCs w:val="21"/>
              </w:rPr>
              <w:t>外网数据中心管理交换机</w:t>
            </w:r>
          </w:p>
        </w:tc>
        <w:tc>
          <w:tcPr>
            <w:tcW w:w="742" w:type="dxa"/>
            <w:shd w:val="clear" w:color="000000" w:fill="FFFFFF"/>
            <w:noWrap/>
            <w:vAlign w:val="center"/>
          </w:tcPr>
          <w:p w14:paraId="2230D1F9">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45F40C6E">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E8DC309">
            <w:pPr>
              <w:ind w:firstLine="0" w:firstLineChars="0"/>
              <w:jc w:val="center"/>
              <w:rPr>
                <w:rFonts w:hint="eastAsia" w:cs="宋体"/>
                <w:kern w:val="0"/>
                <w:sz w:val="21"/>
                <w:szCs w:val="21"/>
              </w:rPr>
            </w:pPr>
            <w:r>
              <w:rPr>
                <w:rFonts w:hint="eastAsia" w:cs="宋体"/>
                <w:kern w:val="0"/>
                <w:sz w:val="21"/>
                <w:szCs w:val="21"/>
              </w:rPr>
              <w:t>3年</w:t>
            </w:r>
          </w:p>
        </w:tc>
      </w:tr>
      <w:tr w14:paraId="6103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B8FA2AF">
            <w:pPr>
              <w:ind w:firstLine="0" w:firstLineChars="0"/>
              <w:jc w:val="center"/>
              <w:rPr>
                <w:rFonts w:hint="eastAsia" w:cs="宋体"/>
                <w:kern w:val="0"/>
                <w:sz w:val="21"/>
                <w:szCs w:val="21"/>
              </w:rPr>
            </w:pPr>
            <w:r>
              <w:rPr>
                <w:rFonts w:hint="eastAsia" w:cs="宋体"/>
                <w:kern w:val="0"/>
                <w:sz w:val="21"/>
                <w:szCs w:val="21"/>
              </w:rPr>
              <w:t>53</w:t>
            </w:r>
          </w:p>
        </w:tc>
        <w:tc>
          <w:tcPr>
            <w:tcW w:w="5713" w:type="dxa"/>
            <w:shd w:val="clear" w:color="000000" w:fill="FFFFFF"/>
          </w:tcPr>
          <w:p w14:paraId="6060EB3D">
            <w:pPr>
              <w:ind w:firstLine="0" w:firstLineChars="0"/>
              <w:jc w:val="left"/>
              <w:rPr>
                <w:rFonts w:hint="eastAsia" w:cs="宋体"/>
                <w:kern w:val="0"/>
                <w:sz w:val="21"/>
                <w:szCs w:val="21"/>
              </w:rPr>
            </w:pPr>
            <w:r>
              <w:rPr>
                <w:rFonts w:hint="eastAsia" w:cs="宋体"/>
                <w:kern w:val="0"/>
                <w:sz w:val="21"/>
                <w:szCs w:val="21"/>
              </w:rPr>
              <w:t>外网数据中心超融合业务、存储交换机</w:t>
            </w:r>
          </w:p>
        </w:tc>
        <w:tc>
          <w:tcPr>
            <w:tcW w:w="742" w:type="dxa"/>
            <w:shd w:val="clear" w:color="000000" w:fill="FFFFFF"/>
            <w:noWrap/>
            <w:vAlign w:val="center"/>
          </w:tcPr>
          <w:p w14:paraId="012D70EF">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47523845">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84598CB">
            <w:pPr>
              <w:ind w:firstLine="0" w:firstLineChars="0"/>
              <w:jc w:val="center"/>
              <w:rPr>
                <w:rFonts w:hint="eastAsia" w:cs="宋体"/>
                <w:kern w:val="0"/>
                <w:sz w:val="21"/>
                <w:szCs w:val="21"/>
              </w:rPr>
            </w:pPr>
            <w:r>
              <w:rPr>
                <w:rFonts w:hint="eastAsia" w:cs="宋体"/>
                <w:kern w:val="0"/>
                <w:sz w:val="21"/>
                <w:szCs w:val="21"/>
              </w:rPr>
              <w:t>3年</w:t>
            </w:r>
          </w:p>
        </w:tc>
      </w:tr>
      <w:tr w14:paraId="4146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B9FD010">
            <w:pPr>
              <w:ind w:firstLine="0" w:firstLineChars="0"/>
              <w:jc w:val="center"/>
              <w:rPr>
                <w:rFonts w:hint="eastAsia" w:cs="宋体"/>
                <w:kern w:val="0"/>
                <w:sz w:val="21"/>
                <w:szCs w:val="21"/>
              </w:rPr>
            </w:pPr>
            <w:r>
              <w:rPr>
                <w:rFonts w:hint="eastAsia" w:cs="宋体"/>
                <w:kern w:val="0"/>
                <w:sz w:val="21"/>
                <w:szCs w:val="21"/>
              </w:rPr>
              <w:t>54</w:t>
            </w:r>
          </w:p>
        </w:tc>
        <w:tc>
          <w:tcPr>
            <w:tcW w:w="5713" w:type="dxa"/>
            <w:shd w:val="clear" w:color="000000" w:fill="FFFFFF"/>
          </w:tcPr>
          <w:p w14:paraId="1CFDDC64">
            <w:pPr>
              <w:ind w:firstLine="0" w:firstLineChars="0"/>
              <w:jc w:val="left"/>
              <w:rPr>
                <w:rFonts w:hint="eastAsia" w:cs="宋体"/>
                <w:kern w:val="0"/>
                <w:sz w:val="21"/>
                <w:szCs w:val="21"/>
              </w:rPr>
            </w:pPr>
            <w:r>
              <w:rPr>
                <w:rFonts w:hint="eastAsia" w:cs="宋体"/>
                <w:kern w:val="0"/>
                <w:sz w:val="21"/>
                <w:szCs w:val="21"/>
              </w:rPr>
              <w:t>外网院区核心交换机</w:t>
            </w:r>
          </w:p>
        </w:tc>
        <w:tc>
          <w:tcPr>
            <w:tcW w:w="742" w:type="dxa"/>
            <w:shd w:val="clear" w:color="000000" w:fill="FFFFFF"/>
            <w:noWrap/>
            <w:vAlign w:val="center"/>
          </w:tcPr>
          <w:p w14:paraId="51FCB55B">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66C63368">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5CAF0455">
            <w:pPr>
              <w:ind w:firstLine="0" w:firstLineChars="0"/>
              <w:jc w:val="center"/>
              <w:rPr>
                <w:rFonts w:hint="eastAsia" w:cs="宋体"/>
                <w:kern w:val="0"/>
                <w:sz w:val="21"/>
                <w:szCs w:val="21"/>
              </w:rPr>
            </w:pPr>
            <w:r>
              <w:rPr>
                <w:rFonts w:hint="eastAsia" w:cs="宋体"/>
                <w:kern w:val="0"/>
                <w:sz w:val="21"/>
                <w:szCs w:val="21"/>
              </w:rPr>
              <w:t>3年</w:t>
            </w:r>
          </w:p>
        </w:tc>
      </w:tr>
      <w:tr w14:paraId="3DA9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73E44B5">
            <w:pPr>
              <w:ind w:firstLine="0" w:firstLineChars="0"/>
              <w:jc w:val="center"/>
              <w:rPr>
                <w:rFonts w:hint="eastAsia" w:cs="宋体"/>
                <w:kern w:val="0"/>
                <w:sz w:val="21"/>
                <w:szCs w:val="21"/>
              </w:rPr>
            </w:pPr>
            <w:r>
              <w:rPr>
                <w:rFonts w:hint="eastAsia" w:cs="宋体"/>
                <w:kern w:val="0"/>
                <w:sz w:val="21"/>
                <w:szCs w:val="21"/>
              </w:rPr>
              <w:t>55</w:t>
            </w:r>
          </w:p>
        </w:tc>
        <w:tc>
          <w:tcPr>
            <w:tcW w:w="5713" w:type="dxa"/>
            <w:shd w:val="clear" w:color="000000" w:fill="FFFFFF"/>
          </w:tcPr>
          <w:p w14:paraId="6ADE99CF">
            <w:pPr>
              <w:ind w:firstLine="0" w:firstLineChars="0"/>
              <w:jc w:val="left"/>
              <w:rPr>
                <w:rFonts w:hint="eastAsia" w:cs="宋体"/>
                <w:kern w:val="0"/>
                <w:sz w:val="21"/>
                <w:szCs w:val="21"/>
              </w:rPr>
            </w:pPr>
            <w:r>
              <w:rPr>
                <w:rFonts w:hint="eastAsia" w:cs="宋体"/>
                <w:kern w:val="0"/>
                <w:sz w:val="21"/>
                <w:szCs w:val="21"/>
              </w:rPr>
              <w:t>外网楼宇汇聚交换机</w:t>
            </w:r>
          </w:p>
        </w:tc>
        <w:tc>
          <w:tcPr>
            <w:tcW w:w="742" w:type="dxa"/>
            <w:shd w:val="clear" w:color="000000" w:fill="FFFFFF"/>
            <w:noWrap/>
            <w:vAlign w:val="center"/>
          </w:tcPr>
          <w:p w14:paraId="78BF9408">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689EDE3B">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1C069DB">
            <w:pPr>
              <w:ind w:firstLine="0" w:firstLineChars="0"/>
              <w:jc w:val="center"/>
              <w:rPr>
                <w:rFonts w:hint="eastAsia" w:cs="宋体"/>
                <w:kern w:val="0"/>
                <w:sz w:val="21"/>
                <w:szCs w:val="21"/>
              </w:rPr>
            </w:pPr>
            <w:r>
              <w:rPr>
                <w:rFonts w:hint="eastAsia" w:cs="宋体"/>
                <w:kern w:val="0"/>
                <w:sz w:val="21"/>
                <w:szCs w:val="21"/>
              </w:rPr>
              <w:t>3年</w:t>
            </w:r>
          </w:p>
        </w:tc>
      </w:tr>
      <w:tr w14:paraId="481B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5B855B8">
            <w:pPr>
              <w:ind w:firstLine="0" w:firstLineChars="0"/>
              <w:jc w:val="center"/>
              <w:rPr>
                <w:rFonts w:hint="eastAsia" w:cs="宋体"/>
                <w:kern w:val="0"/>
                <w:sz w:val="21"/>
                <w:szCs w:val="21"/>
              </w:rPr>
            </w:pPr>
            <w:r>
              <w:rPr>
                <w:rFonts w:hint="eastAsia" w:cs="宋体"/>
                <w:kern w:val="0"/>
                <w:sz w:val="21"/>
                <w:szCs w:val="21"/>
              </w:rPr>
              <w:t>56</w:t>
            </w:r>
          </w:p>
        </w:tc>
        <w:tc>
          <w:tcPr>
            <w:tcW w:w="5713" w:type="dxa"/>
            <w:shd w:val="clear" w:color="000000" w:fill="FFFFFF"/>
          </w:tcPr>
          <w:p w14:paraId="7BBD5240">
            <w:pPr>
              <w:ind w:firstLine="0" w:firstLineChars="0"/>
              <w:jc w:val="left"/>
              <w:rPr>
                <w:rFonts w:hint="eastAsia" w:cs="宋体"/>
                <w:kern w:val="0"/>
                <w:sz w:val="21"/>
                <w:szCs w:val="21"/>
              </w:rPr>
            </w:pPr>
            <w:r>
              <w:rPr>
                <w:rFonts w:hint="eastAsia" w:cs="宋体"/>
                <w:kern w:val="0"/>
                <w:sz w:val="21"/>
                <w:szCs w:val="21"/>
              </w:rPr>
              <w:t>外网接入交换机-48口</w:t>
            </w:r>
          </w:p>
        </w:tc>
        <w:tc>
          <w:tcPr>
            <w:tcW w:w="742" w:type="dxa"/>
            <w:shd w:val="clear" w:color="000000" w:fill="FFFFFF"/>
            <w:noWrap/>
            <w:vAlign w:val="center"/>
          </w:tcPr>
          <w:p w14:paraId="29095C5C">
            <w:pPr>
              <w:ind w:firstLine="0" w:firstLineChars="0"/>
              <w:jc w:val="center"/>
              <w:rPr>
                <w:rFonts w:hint="eastAsia" w:cs="宋体"/>
                <w:kern w:val="0"/>
                <w:sz w:val="21"/>
                <w:szCs w:val="21"/>
              </w:rPr>
            </w:pPr>
            <w:r>
              <w:rPr>
                <w:rFonts w:hint="eastAsia" w:cs="宋体"/>
                <w:kern w:val="0"/>
                <w:sz w:val="21"/>
                <w:szCs w:val="21"/>
              </w:rPr>
              <w:t xml:space="preserve">96 </w:t>
            </w:r>
          </w:p>
        </w:tc>
        <w:tc>
          <w:tcPr>
            <w:tcW w:w="710" w:type="dxa"/>
            <w:shd w:val="clear" w:color="000000" w:fill="FFFFFF"/>
            <w:noWrap/>
            <w:vAlign w:val="center"/>
          </w:tcPr>
          <w:p w14:paraId="6728F9AE">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29FF7442">
            <w:pPr>
              <w:ind w:firstLine="0" w:firstLineChars="0"/>
              <w:jc w:val="center"/>
              <w:rPr>
                <w:rFonts w:hint="eastAsia" w:cs="宋体"/>
                <w:kern w:val="0"/>
                <w:sz w:val="21"/>
                <w:szCs w:val="21"/>
              </w:rPr>
            </w:pPr>
            <w:r>
              <w:rPr>
                <w:rFonts w:hint="eastAsia" w:cs="宋体"/>
                <w:kern w:val="0"/>
                <w:sz w:val="21"/>
                <w:szCs w:val="21"/>
              </w:rPr>
              <w:t>3年</w:t>
            </w:r>
          </w:p>
        </w:tc>
      </w:tr>
      <w:tr w14:paraId="79D8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045A582">
            <w:pPr>
              <w:ind w:firstLine="0" w:firstLineChars="0"/>
              <w:jc w:val="center"/>
              <w:rPr>
                <w:rFonts w:hint="eastAsia" w:cs="宋体"/>
                <w:kern w:val="0"/>
                <w:sz w:val="21"/>
                <w:szCs w:val="21"/>
              </w:rPr>
            </w:pPr>
            <w:r>
              <w:rPr>
                <w:rFonts w:hint="eastAsia" w:cs="宋体"/>
                <w:kern w:val="0"/>
                <w:sz w:val="21"/>
                <w:szCs w:val="21"/>
              </w:rPr>
              <w:t>57</w:t>
            </w:r>
          </w:p>
        </w:tc>
        <w:tc>
          <w:tcPr>
            <w:tcW w:w="5713" w:type="dxa"/>
            <w:shd w:val="clear" w:color="000000" w:fill="FFFFFF"/>
          </w:tcPr>
          <w:p w14:paraId="3AEB6F20">
            <w:pPr>
              <w:ind w:firstLine="0" w:firstLineChars="0"/>
              <w:jc w:val="left"/>
              <w:rPr>
                <w:rFonts w:hint="eastAsia" w:cs="宋体"/>
                <w:kern w:val="0"/>
                <w:sz w:val="21"/>
                <w:szCs w:val="21"/>
              </w:rPr>
            </w:pPr>
            <w:r>
              <w:rPr>
                <w:rFonts w:hint="eastAsia" w:cs="宋体"/>
                <w:kern w:val="0"/>
                <w:sz w:val="21"/>
                <w:szCs w:val="21"/>
              </w:rPr>
              <w:t>互联网出口区接入交换机-24口</w:t>
            </w:r>
          </w:p>
        </w:tc>
        <w:tc>
          <w:tcPr>
            <w:tcW w:w="742" w:type="dxa"/>
            <w:shd w:val="clear" w:color="000000" w:fill="FFFFFF"/>
            <w:noWrap/>
            <w:vAlign w:val="center"/>
          </w:tcPr>
          <w:p w14:paraId="7513050D">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75B5A92C">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5527FB16">
            <w:pPr>
              <w:ind w:firstLine="0" w:firstLineChars="0"/>
              <w:jc w:val="center"/>
              <w:rPr>
                <w:rFonts w:hint="eastAsia" w:cs="宋体"/>
                <w:kern w:val="0"/>
                <w:sz w:val="21"/>
                <w:szCs w:val="21"/>
              </w:rPr>
            </w:pPr>
            <w:r>
              <w:rPr>
                <w:rFonts w:hint="eastAsia" w:cs="宋体"/>
                <w:kern w:val="0"/>
                <w:sz w:val="21"/>
                <w:szCs w:val="21"/>
              </w:rPr>
              <w:t>3年</w:t>
            </w:r>
          </w:p>
        </w:tc>
      </w:tr>
      <w:tr w14:paraId="3E40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7F46127D">
            <w:pPr>
              <w:ind w:firstLine="0" w:firstLineChars="0"/>
              <w:jc w:val="left"/>
              <w:rPr>
                <w:rFonts w:hint="eastAsia" w:cs="宋体"/>
                <w:b/>
                <w:bCs/>
                <w:kern w:val="0"/>
                <w:sz w:val="21"/>
                <w:szCs w:val="21"/>
              </w:rPr>
            </w:pPr>
            <w:r>
              <w:rPr>
                <w:rFonts w:hint="eastAsia" w:cs="宋体"/>
                <w:b/>
                <w:bCs/>
                <w:kern w:val="0"/>
                <w:sz w:val="21"/>
                <w:szCs w:val="21"/>
              </w:rPr>
              <w:t>1.5.3无线网络</w:t>
            </w:r>
          </w:p>
        </w:tc>
      </w:tr>
      <w:tr w14:paraId="60EB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492D493">
            <w:pPr>
              <w:ind w:firstLine="0" w:firstLineChars="0"/>
              <w:jc w:val="center"/>
              <w:rPr>
                <w:rFonts w:hint="eastAsia" w:cs="宋体"/>
                <w:kern w:val="0"/>
                <w:sz w:val="21"/>
                <w:szCs w:val="21"/>
              </w:rPr>
            </w:pPr>
            <w:r>
              <w:rPr>
                <w:rFonts w:hint="eastAsia" w:cs="宋体"/>
                <w:kern w:val="0"/>
                <w:sz w:val="21"/>
                <w:szCs w:val="21"/>
              </w:rPr>
              <w:t>58</w:t>
            </w:r>
          </w:p>
        </w:tc>
        <w:tc>
          <w:tcPr>
            <w:tcW w:w="5713" w:type="dxa"/>
            <w:shd w:val="clear" w:color="000000" w:fill="FFFFFF"/>
          </w:tcPr>
          <w:p w14:paraId="4FF1D415">
            <w:pPr>
              <w:ind w:firstLine="0" w:firstLineChars="0"/>
              <w:jc w:val="left"/>
              <w:rPr>
                <w:rFonts w:hint="eastAsia" w:cs="宋体"/>
                <w:kern w:val="0"/>
                <w:sz w:val="21"/>
                <w:szCs w:val="21"/>
              </w:rPr>
            </w:pPr>
            <w:r>
              <w:rPr>
                <w:rFonts w:hint="eastAsia" w:cs="宋体"/>
                <w:kern w:val="0"/>
                <w:sz w:val="21"/>
                <w:szCs w:val="21"/>
              </w:rPr>
              <w:t>无线核心交换机</w:t>
            </w:r>
          </w:p>
        </w:tc>
        <w:tc>
          <w:tcPr>
            <w:tcW w:w="742" w:type="dxa"/>
            <w:shd w:val="clear" w:color="000000" w:fill="FFFFFF"/>
            <w:noWrap/>
            <w:vAlign w:val="center"/>
          </w:tcPr>
          <w:p w14:paraId="0B620AD0">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4B459797">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47D56761">
            <w:pPr>
              <w:ind w:firstLine="0" w:firstLineChars="0"/>
              <w:jc w:val="center"/>
              <w:rPr>
                <w:rFonts w:hint="eastAsia" w:cs="宋体"/>
                <w:kern w:val="0"/>
                <w:sz w:val="21"/>
                <w:szCs w:val="21"/>
              </w:rPr>
            </w:pPr>
            <w:r>
              <w:rPr>
                <w:rFonts w:hint="eastAsia" w:cs="宋体"/>
                <w:kern w:val="0"/>
                <w:sz w:val="21"/>
                <w:szCs w:val="21"/>
              </w:rPr>
              <w:t>3年</w:t>
            </w:r>
          </w:p>
        </w:tc>
      </w:tr>
      <w:tr w14:paraId="0F9E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F50DDD4">
            <w:pPr>
              <w:ind w:firstLine="0" w:firstLineChars="0"/>
              <w:jc w:val="center"/>
              <w:rPr>
                <w:rFonts w:hint="eastAsia" w:cs="宋体"/>
                <w:kern w:val="0"/>
                <w:sz w:val="21"/>
                <w:szCs w:val="21"/>
              </w:rPr>
            </w:pPr>
            <w:r>
              <w:rPr>
                <w:rFonts w:hint="eastAsia" w:cs="宋体"/>
                <w:kern w:val="0"/>
                <w:sz w:val="21"/>
                <w:szCs w:val="21"/>
              </w:rPr>
              <w:t>59</w:t>
            </w:r>
          </w:p>
        </w:tc>
        <w:tc>
          <w:tcPr>
            <w:tcW w:w="5713" w:type="dxa"/>
            <w:shd w:val="clear" w:color="000000" w:fill="FFFFFF"/>
          </w:tcPr>
          <w:p w14:paraId="6C5AE7ED">
            <w:pPr>
              <w:ind w:firstLine="0" w:firstLineChars="0"/>
              <w:jc w:val="left"/>
              <w:rPr>
                <w:rFonts w:hint="eastAsia" w:cs="宋体"/>
                <w:kern w:val="0"/>
                <w:sz w:val="21"/>
                <w:szCs w:val="21"/>
              </w:rPr>
            </w:pPr>
            <w:r>
              <w:rPr>
                <w:rFonts w:hint="eastAsia" w:cs="宋体"/>
                <w:kern w:val="0"/>
                <w:sz w:val="21"/>
                <w:szCs w:val="21"/>
              </w:rPr>
              <w:t>无线控制器</w:t>
            </w:r>
          </w:p>
        </w:tc>
        <w:tc>
          <w:tcPr>
            <w:tcW w:w="742" w:type="dxa"/>
            <w:shd w:val="clear" w:color="000000" w:fill="FFFFFF"/>
            <w:noWrap/>
            <w:vAlign w:val="center"/>
          </w:tcPr>
          <w:p w14:paraId="76806E19">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380CB0CA">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59E70B06">
            <w:pPr>
              <w:ind w:firstLine="0" w:firstLineChars="0"/>
              <w:jc w:val="center"/>
              <w:rPr>
                <w:rFonts w:hint="eastAsia" w:cs="宋体"/>
                <w:kern w:val="0"/>
                <w:sz w:val="21"/>
                <w:szCs w:val="21"/>
              </w:rPr>
            </w:pPr>
            <w:r>
              <w:rPr>
                <w:rFonts w:hint="eastAsia" w:cs="宋体"/>
                <w:kern w:val="0"/>
                <w:sz w:val="21"/>
                <w:szCs w:val="21"/>
              </w:rPr>
              <w:t>3年</w:t>
            </w:r>
          </w:p>
        </w:tc>
      </w:tr>
      <w:tr w14:paraId="59A9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B9C6BC0">
            <w:pPr>
              <w:ind w:firstLine="0" w:firstLineChars="0"/>
              <w:jc w:val="center"/>
              <w:rPr>
                <w:rFonts w:hint="eastAsia" w:cs="宋体"/>
                <w:kern w:val="0"/>
                <w:sz w:val="21"/>
                <w:szCs w:val="21"/>
              </w:rPr>
            </w:pPr>
            <w:r>
              <w:rPr>
                <w:rFonts w:hint="eastAsia" w:cs="宋体"/>
                <w:kern w:val="0"/>
                <w:sz w:val="21"/>
                <w:szCs w:val="21"/>
              </w:rPr>
              <w:t>60</w:t>
            </w:r>
          </w:p>
        </w:tc>
        <w:tc>
          <w:tcPr>
            <w:tcW w:w="5713" w:type="dxa"/>
            <w:shd w:val="clear" w:color="000000" w:fill="FFFFFF"/>
          </w:tcPr>
          <w:p w14:paraId="1ADE845C">
            <w:pPr>
              <w:ind w:firstLine="0" w:firstLineChars="0"/>
              <w:jc w:val="left"/>
              <w:rPr>
                <w:rFonts w:hint="eastAsia" w:cs="宋体"/>
                <w:kern w:val="0"/>
                <w:sz w:val="21"/>
                <w:szCs w:val="21"/>
              </w:rPr>
            </w:pPr>
            <w:r>
              <w:rPr>
                <w:rFonts w:hint="eastAsia" w:cs="宋体"/>
                <w:kern w:val="0"/>
                <w:sz w:val="21"/>
                <w:szCs w:val="21"/>
              </w:rPr>
              <w:t>无线汇聚交换机</w:t>
            </w:r>
          </w:p>
        </w:tc>
        <w:tc>
          <w:tcPr>
            <w:tcW w:w="742" w:type="dxa"/>
            <w:shd w:val="clear" w:color="000000" w:fill="FFFFFF"/>
            <w:noWrap/>
            <w:vAlign w:val="center"/>
          </w:tcPr>
          <w:p w14:paraId="65888E91">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42D24603">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17D4CC2A">
            <w:pPr>
              <w:ind w:firstLine="0" w:firstLineChars="0"/>
              <w:jc w:val="center"/>
              <w:rPr>
                <w:rFonts w:hint="eastAsia" w:cs="宋体"/>
                <w:kern w:val="0"/>
                <w:sz w:val="21"/>
                <w:szCs w:val="21"/>
              </w:rPr>
            </w:pPr>
            <w:r>
              <w:rPr>
                <w:rFonts w:hint="eastAsia" w:cs="宋体"/>
                <w:kern w:val="0"/>
                <w:sz w:val="21"/>
                <w:szCs w:val="21"/>
              </w:rPr>
              <w:t>3年</w:t>
            </w:r>
          </w:p>
        </w:tc>
      </w:tr>
      <w:tr w14:paraId="7928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AB22A98">
            <w:pPr>
              <w:ind w:firstLine="0" w:firstLineChars="0"/>
              <w:jc w:val="center"/>
              <w:rPr>
                <w:rFonts w:hint="eastAsia" w:cs="宋体"/>
                <w:kern w:val="0"/>
                <w:sz w:val="21"/>
                <w:szCs w:val="21"/>
              </w:rPr>
            </w:pPr>
            <w:r>
              <w:rPr>
                <w:rFonts w:hint="eastAsia" w:cs="宋体"/>
                <w:kern w:val="0"/>
                <w:sz w:val="21"/>
                <w:szCs w:val="21"/>
              </w:rPr>
              <w:t>61</w:t>
            </w:r>
          </w:p>
        </w:tc>
        <w:tc>
          <w:tcPr>
            <w:tcW w:w="5713" w:type="dxa"/>
            <w:shd w:val="clear" w:color="000000" w:fill="FFFFFF"/>
          </w:tcPr>
          <w:p w14:paraId="3018E0E3">
            <w:pPr>
              <w:ind w:firstLine="0" w:firstLineChars="0"/>
              <w:jc w:val="left"/>
              <w:rPr>
                <w:rFonts w:hint="eastAsia" w:cs="宋体"/>
                <w:kern w:val="0"/>
                <w:sz w:val="21"/>
                <w:szCs w:val="21"/>
              </w:rPr>
            </w:pPr>
            <w:r>
              <w:rPr>
                <w:rFonts w:hint="eastAsia" w:cs="宋体"/>
                <w:kern w:val="0"/>
                <w:sz w:val="21"/>
                <w:szCs w:val="21"/>
              </w:rPr>
              <w:t>无线POE交换机-24口</w:t>
            </w:r>
          </w:p>
        </w:tc>
        <w:tc>
          <w:tcPr>
            <w:tcW w:w="742" w:type="dxa"/>
            <w:shd w:val="clear" w:color="000000" w:fill="FFFFFF"/>
            <w:noWrap/>
            <w:vAlign w:val="center"/>
          </w:tcPr>
          <w:p w14:paraId="45782BDF">
            <w:pPr>
              <w:ind w:firstLine="0" w:firstLineChars="0"/>
              <w:jc w:val="center"/>
              <w:rPr>
                <w:rFonts w:hint="eastAsia" w:cs="宋体"/>
                <w:kern w:val="0"/>
                <w:sz w:val="21"/>
                <w:szCs w:val="21"/>
              </w:rPr>
            </w:pPr>
            <w:r>
              <w:rPr>
                <w:rFonts w:hint="eastAsia" w:cs="宋体"/>
                <w:kern w:val="0"/>
                <w:sz w:val="21"/>
                <w:szCs w:val="21"/>
              </w:rPr>
              <w:t xml:space="preserve">9 </w:t>
            </w:r>
          </w:p>
        </w:tc>
        <w:tc>
          <w:tcPr>
            <w:tcW w:w="710" w:type="dxa"/>
            <w:shd w:val="clear" w:color="000000" w:fill="FFFFFF"/>
            <w:noWrap/>
            <w:vAlign w:val="center"/>
          </w:tcPr>
          <w:p w14:paraId="2E37E7D3">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1C54D04">
            <w:pPr>
              <w:ind w:firstLine="0" w:firstLineChars="0"/>
              <w:jc w:val="center"/>
              <w:rPr>
                <w:rFonts w:hint="eastAsia" w:cs="宋体"/>
                <w:kern w:val="0"/>
                <w:sz w:val="21"/>
                <w:szCs w:val="21"/>
              </w:rPr>
            </w:pPr>
            <w:r>
              <w:rPr>
                <w:rFonts w:hint="eastAsia" w:cs="宋体"/>
                <w:kern w:val="0"/>
                <w:sz w:val="21"/>
                <w:szCs w:val="21"/>
              </w:rPr>
              <w:t>3年</w:t>
            </w:r>
          </w:p>
        </w:tc>
      </w:tr>
      <w:tr w14:paraId="5617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AC1999B">
            <w:pPr>
              <w:ind w:firstLine="0" w:firstLineChars="0"/>
              <w:jc w:val="center"/>
              <w:rPr>
                <w:rFonts w:hint="eastAsia" w:cs="宋体"/>
                <w:kern w:val="0"/>
                <w:sz w:val="21"/>
                <w:szCs w:val="21"/>
              </w:rPr>
            </w:pPr>
            <w:r>
              <w:rPr>
                <w:rFonts w:hint="eastAsia" w:cs="宋体"/>
                <w:kern w:val="0"/>
                <w:sz w:val="21"/>
                <w:szCs w:val="21"/>
              </w:rPr>
              <w:t>62</w:t>
            </w:r>
          </w:p>
        </w:tc>
        <w:tc>
          <w:tcPr>
            <w:tcW w:w="5713" w:type="dxa"/>
            <w:shd w:val="clear" w:color="000000" w:fill="FFFFFF"/>
          </w:tcPr>
          <w:p w14:paraId="102EA04F">
            <w:pPr>
              <w:ind w:firstLine="0" w:firstLineChars="0"/>
              <w:jc w:val="left"/>
              <w:rPr>
                <w:rFonts w:hint="eastAsia" w:cs="宋体"/>
                <w:kern w:val="0"/>
                <w:sz w:val="21"/>
                <w:szCs w:val="21"/>
              </w:rPr>
            </w:pPr>
            <w:r>
              <w:rPr>
                <w:rFonts w:hint="eastAsia" w:cs="宋体"/>
                <w:kern w:val="0"/>
                <w:sz w:val="21"/>
                <w:szCs w:val="21"/>
              </w:rPr>
              <w:t>放装AP</w:t>
            </w:r>
          </w:p>
        </w:tc>
        <w:tc>
          <w:tcPr>
            <w:tcW w:w="742" w:type="dxa"/>
            <w:shd w:val="clear" w:color="000000" w:fill="FFFFFF"/>
            <w:noWrap/>
            <w:vAlign w:val="center"/>
          </w:tcPr>
          <w:p w14:paraId="67C8B7BC">
            <w:pPr>
              <w:ind w:firstLine="0" w:firstLineChars="0"/>
              <w:jc w:val="center"/>
              <w:rPr>
                <w:rFonts w:hint="eastAsia" w:cs="宋体"/>
                <w:kern w:val="0"/>
                <w:sz w:val="21"/>
                <w:szCs w:val="21"/>
              </w:rPr>
            </w:pPr>
            <w:r>
              <w:rPr>
                <w:rFonts w:hint="eastAsia" w:cs="宋体"/>
                <w:kern w:val="0"/>
                <w:sz w:val="21"/>
                <w:szCs w:val="21"/>
              </w:rPr>
              <w:t xml:space="preserve">120 </w:t>
            </w:r>
          </w:p>
        </w:tc>
        <w:tc>
          <w:tcPr>
            <w:tcW w:w="710" w:type="dxa"/>
            <w:shd w:val="clear" w:color="000000" w:fill="FFFFFF"/>
            <w:noWrap/>
            <w:vAlign w:val="center"/>
          </w:tcPr>
          <w:p w14:paraId="1A3D9A9D">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4861416A">
            <w:pPr>
              <w:ind w:firstLine="0" w:firstLineChars="0"/>
              <w:jc w:val="center"/>
              <w:rPr>
                <w:rFonts w:hint="eastAsia" w:cs="宋体"/>
                <w:kern w:val="0"/>
                <w:sz w:val="21"/>
                <w:szCs w:val="21"/>
              </w:rPr>
            </w:pPr>
            <w:r>
              <w:rPr>
                <w:rFonts w:hint="eastAsia" w:cs="宋体"/>
                <w:kern w:val="0"/>
                <w:sz w:val="21"/>
                <w:szCs w:val="21"/>
              </w:rPr>
              <w:t>3年</w:t>
            </w:r>
          </w:p>
        </w:tc>
      </w:tr>
      <w:tr w14:paraId="513A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B779E39">
            <w:pPr>
              <w:ind w:firstLine="0" w:firstLineChars="0"/>
              <w:jc w:val="center"/>
              <w:rPr>
                <w:rFonts w:hint="eastAsia" w:cs="宋体"/>
                <w:kern w:val="0"/>
                <w:sz w:val="21"/>
                <w:szCs w:val="21"/>
              </w:rPr>
            </w:pPr>
            <w:r>
              <w:rPr>
                <w:rFonts w:hint="eastAsia" w:cs="宋体"/>
                <w:kern w:val="0"/>
                <w:sz w:val="21"/>
                <w:szCs w:val="21"/>
              </w:rPr>
              <w:t>63</w:t>
            </w:r>
          </w:p>
        </w:tc>
        <w:tc>
          <w:tcPr>
            <w:tcW w:w="5713" w:type="dxa"/>
            <w:shd w:val="clear" w:color="000000" w:fill="FFFFFF"/>
          </w:tcPr>
          <w:p w14:paraId="16FDDABC">
            <w:pPr>
              <w:ind w:firstLine="0" w:firstLineChars="0"/>
              <w:jc w:val="left"/>
              <w:rPr>
                <w:rFonts w:hint="eastAsia" w:cs="宋体"/>
                <w:kern w:val="0"/>
                <w:sz w:val="21"/>
                <w:szCs w:val="21"/>
              </w:rPr>
            </w:pPr>
            <w:r>
              <w:rPr>
                <w:rFonts w:hint="eastAsia" w:cs="宋体"/>
                <w:kern w:val="0"/>
                <w:sz w:val="21"/>
                <w:szCs w:val="21"/>
              </w:rPr>
              <w:t>主AP（病房、诊室）</w:t>
            </w:r>
          </w:p>
        </w:tc>
        <w:tc>
          <w:tcPr>
            <w:tcW w:w="742" w:type="dxa"/>
            <w:shd w:val="clear" w:color="000000" w:fill="FFFFFF"/>
            <w:noWrap/>
            <w:vAlign w:val="center"/>
          </w:tcPr>
          <w:p w14:paraId="23BD1299">
            <w:pPr>
              <w:ind w:firstLine="0" w:firstLineChars="0"/>
              <w:jc w:val="center"/>
              <w:rPr>
                <w:rFonts w:hint="eastAsia" w:cs="宋体"/>
                <w:kern w:val="0"/>
                <w:sz w:val="21"/>
                <w:szCs w:val="21"/>
              </w:rPr>
            </w:pPr>
            <w:r>
              <w:rPr>
                <w:rFonts w:hint="eastAsia" w:cs="宋体"/>
                <w:kern w:val="0"/>
                <w:sz w:val="21"/>
                <w:szCs w:val="21"/>
              </w:rPr>
              <w:t xml:space="preserve">56 </w:t>
            </w:r>
          </w:p>
        </w:tc>
        <w:tc>
          <w:tcPr>
            <w:tcW w:w="710" w:type="dxa"/>
            <w:shd w:val="clear" w:color="000000" w:fill="FFFFFF"/>
            <w:noWrap/>
            <w:vAlign w:val="center"/>
          </w:tcPr>
          <w:p w14:paraId="277F492E">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59273C21">
            <w:pPr>
              <w:ind w:firstLine="0" w:firstLineChars="0"/>
              <w:jc w:val="center"/>
              <w:rPr>
                <w:rFonts w:hint="eastAsia" w:cs="宋体"/>
                <w:kern w:val="0"/>
                <w:sz w:val="21"/>
                <w:szCs w:val="21"/>
              </w:rPr>
            </w:pPr>
            <w:r>
              <w:rPr>
                <w:rFonts w:hint="eastAsia" w:cs="宋体"/>
                <w:kern w:val="0"/>
                <w:sz w:val="21"/>
                <w:szCs w:val="21"/>
              </w:rPr>
              <w:t>3年</w:t>
            </w:r>
          </w:p>
        </w:tc>
      </w:tr>
      <w:tr w14:paraId="1C71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47FBC67">
            <w:pPr>
              <w:ind w:firstLine="0" w:firstLineChars="0"/>
              <w:jc w:val="center"/>
              <w:rPr>
                <w:rFonts w:hint="eastAsia" w:cs="宋体"/>
                <w:kern w:val="0"/>
                <w:sz w:val="21"/>
                <w:szCs w:val="21"/>
              </w:rPr>
            </w:pPr>
            <w:r>
              <w:rPr>
                <w:rFonts w:hint="eastAsia" w:cs="宋体"/>
                <w:kern w:val="0"/>
                <w:sz w:val="21"/>
                <w:szCs w:val="21"/>
              </w:rPr>
              <w:t>64</w:t>
            </w:r>
          </w:p>
        </w:tc>
        <w:tc>
          <w:tcPr>
            <w:tcW w:w="5713" w:type="dxa"/>
            <w:shd w:val="clear" w:color="000000" w:fill="FFFFFF"/>
          </w:tcPr>
          <w:p w14:paraId="436BB148">
            <w:pPr>
              <w:ind w:firstLine="0" w:firstLineChars="0"/>
              <w:jc w:val="left"/>
              <w:rPr>
                <w:rFonts w:hint="eastAsia" w:cs="宋体"/>
                <w:kern w:val="0"/>
                <w:sz w:val="21"/>
                <w:szCs w:val="21"/>
              </w:rPr>
            </w:pPr>
            <w:r>
              <w:rPr>
                <w:rFonts w:hint="eastAsia" w:cs="宋体"/>
                <w:kern w:val="0"/>
                <w:sz w:val="21"/>
                <w:szCs w:val="21"/>
              </w:rPr>
              <w:t>分AP（病房、诊室）</w:t>
            </w:r>
          </w:p>
        </w:tc>
        <w:tc>
          <w:tcPr>
            <w:tcW w:w="742" w:type="dxa"/>
            <w:shd w:val="clear" w:color="000000" w:fill="FFFFFF"/>
            <w:noWrap/>
            <w:vAlign w:val="center"/>
          </w:tcPr>
          <w:p w14:paraId="157CE649">
            <w:pPr>
              <w:ind w:firstLine="0" w:firstLineChars="0"/>
              <w:jc w:val="center"/>
              <w:rPr>
                <w:rFonts w:hint="eastAsia" w:cs="宋体"/>
                <w:kern w:val="0"/>
                <w:sz w:val="21"/>
                <w:szCs w:val="21"/>
              </w:rPr>
            </w:pPr>
            <w:r>
              <w:rPr>
                <w:rFonts w:hint="eastAsia" w:cs="宋体"/>
                <w:kern w:val="0"/>
                <w:sz w:val="21"/>
                <w:szCs w:val="21"/>
              </w:rPr>
              <w:t xml:space="preserve">1,243 </w:t>
            </w:r>
          </w:p>
        </w:tc>
        <w:tc>
          <w:tcPr>
            <w:tcW w:w="710" w:type="dxa"/>
            <w:shd w:val="clear" w:color="000000" w:fill="FFFFFF"/>
            <w:noWrap/>
            <w:vAlign w:val="center"/>
          </w:tcPr>
          <w:p w14:paraId="739B2ACD">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22C5E1BA">
            <w:pPr>
              <w:ind w:firstLine="0" w:firstLineChars="0"/>
              <w:jc w:val="center"/>
              <w:rPr>
                <w:rFonts w:hint="eastAsia" w:cs="宋体"/>
                <w:kern w:val="0"/>
                <w:sz w:val="21"/>
                <w:szCs w:val="21"/>
              </w:rPr>
            </w:pPr>
            <w:r>
              <w:rPr>
                <w:rFonts w:hint="eastAsia" w:cs="宋体"/>
                <w:kern w:val="0"/>
                <w:sz w:val="21"/>
                <w:szCs w:val="21"/>
              </w:rPr>
              <w:t>3年</w:t>
            </w:r>
          </w:p>
        </w:tc>
      </w:tr>
      <w:tr w14:paraId="7AC1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43D919DB">
            <w:pPr>
              <w:ind w:firstLine="0" w:firstLineChars="0"/>
              <w:jc w:val="left"/>
              <w:rPr>
                <w:rFonts w:hint="eastAsia" w:cs="宋体"/>
                <w:b/>
                <w:bCs/>
                <w:kern w:val="0"/>
                <w:sz w:val="21"/>
                <w:szCs w:val="21"/>
              </w:rPr>
            </w:pPr>
            <w:r>
              <w:rPr>
                <w:rFonts w:hint="eastAsia" w:cs="宋体"/>
                <w:b/>
                <w:bCs/>
                <w:kern w:val="0"/>
                <w:sz w:val="21"/>
                <w:szCs w:val="21"/>
              </w:rPr>
              <w:t>2.智能专区</w:t>
            </w:r>
          </w:p>
        </w:tc>
      </w:tr>
      <w:tr w14:paraId="10F2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7520B77">
            <w:pPr>
              <w:ind w:firstLine="0" w:firstLineChars="0"/>
              <w:jc w:val="center"/>
              <w:rPr>
                <w:rFonts w:hint="eastAsia" w:cs="宋体"/>
                <w:kern w:val="0"/>
                <w:sz w:val="21"/>
                <w:szCs w:val="21"/>
              </w:rPr>
            </w:pPr>
            <w:r>
              <w:rPr>
                <w:rFonts w:hint="eastAsia" w:cs="宋体"/>
                <w:kern w:val="0"/>
                <w:sz w:val="21"/>
                <w:szCs w:val="21"/>
              </w:rPr>
              <w:t>65</w:t>
            </w:r>
          </w:p>
        </w:tc>
        <w:tc>
          <w:tcPr>
            <w:tcW w:w="5713" w:type="dxa"/>
            <w:shd w:val="clear" w:color="000000" w:fill="FFFFFF"/>
          </w:tcPr>
          <w:p w14:paraId="218EBA0F">
            <w:pPr>
              <w:ind w:firstLine="0" w:firstLineChars="0"/>
              <w:jc w:val="left"/>
              <w:rPr>
                <w:rFonts w:hint="eastAsia" w:cs="宋体"/>
                <w:kern w:val="0"/>
                <w:sz w:val="21"/>
                <w:szCs w:val="21"/>
              </w:rPr>
            </w:pPr>
            <w:r>
              <w:rPr>
                <w:rFonts w:hint="eastAsia" w:cs="宋体"/>
                <w:kern w:val="0"/>
                <w:sz w:val="21"/>
                <w:szCs w:val="21"/>
              </w:rPr>
              <w:t>数字化手术示教系统_数字化手术总控系统</w:t>
            </w:r>
          </w:p>
        </w:tc>
        <w:tc>
          <w:tcPr>
            <w:tcW w:w="742" w:type="dxa"/>
            <w:shd w:val="clear" w:color="000000" w:fill="FFFFFF"/>
            <w:noWrap/>
            <w:vAlign w:val="center"/>
          </w:tcPr>
          <w:p w14:paraId="7B84A597">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2AD19163">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44C33C6F">
            <w:pPr>
              <w:ind w:firstLine="0" w:firstLineChars="0"/>
              <w:jc w:val="center"/>
              <w:rPr>
                <w:rFonts w:hint="eastAsia" w:cs="宋体"/>
                <w:kern w:val="0"/>
                <w:sz w:val="21"/>
                <w:szCs w:val="21"/>
              </w:rPr>
            </w:pPr>
            <w:r>
              <w:rPr>
                <w:rFonts w:hint="eastAsia" w:cs="宋体"/>
                <w:kern w:val="0"/>
                <w:sz w:val="21"/>
                <w:szCs w:val="21"/>
              </w:rPr>
              <w:t>3年</w:t>
            </w:r>
          </w:p>
        </w:tc>
      </w:tr>
      <w:tr w14:paraId="022C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B9BCFDA">
            <w:pPr>
              <w:ind w:firstLine="0" w:firstLineChars="0"/>
              <w:jc w:val="center"/>
              <w:rPr>
                <w:rFonts w:hint="eastAsia" w:cs="宋体"/>
                <w:kern w:val="0"/>
                <w:sz w:val="21"/>
                <w:szCs w:val="21"/>
              </w:rPr>
            </w:pPr>
            <w:r>
              <w:rPr>
                <w:rFonts w:hint="eastAsia" w:cs="宋体"/>
                <w:kern w:val="0"/>
                <w:sz w:val="21"/>
                <w:szCs w:val="21"/>
              </w:rPr>
              <w:t>66</w:t>
            </w:r>
          </w:p>
        </w:tc>
        <w:tc>
          <w:tcPr>
            <w:tcW w:w="5713" w:type="dxa"/>
            <w:shd w:val="clear" w:color="000000" w:fill="FFFFFF"/>
          </w:tcPr>
          <w:p w14:paraId="6381A407">
            <w:pPr>
              <w:ind w:firstLine="0" w:firstLineChars="0"/>
              <w:jc w:val="left"/>
              <w:rPr>
                <w:rFonts w:hint="eastAsia" w:cs="宋体"/>
                <w:kern w:val="0"/>
                <w:sz w:val="21"/>
                <w:szCs w:val="21"/>
              </w:rPr>
            </w:pPr>
            <w:r>
              <w:rPr>
                <w:rFonts w:hint="eastAsia" w:cs="宋体"/>
                <w:kern w:val="0"/>
                <w:sz w:val="21"/>
                <w:szCs w:val="21"/>
              </w:rPr>
              <w:t>数字化手术示教系统_全景摄像机</w:t>
            </w:r>
          </w:p>
        </w:tc>
        <w:tc>
          <w:tcPr>
            <w:tcW w:w="742" w:type="dxa"/>
            <w:shd w:val="clear" w:color="000000" w:fill="FFFFFF"/>
            <w:noWrap/>
            <w:vAlign w:val="center"/>
          </w:tcPr>
          <w:p w14:paraId="7F7E8578">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3D34022">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4A5035C9">
            <w:pPr>
              <w:ind w:firstLine="0" w:firstLineChars="0"/>
              <w:jc w:val="center"/>
              <w:rPr>
                <w:rFonts w:hint="eastAsia" w:cs="宋体"/>
                <w:kern w:val="0"/>
                <w:sz w:val="21"/>
                <w:szCs w:val="21"/>
              </w:rPr>
            </w:pPr>
            <w:r>
              <w:rPr>
                <w:rFonts w:hint="eastAsia" w:cs="宋体"/>
                <w:kern w:val="0"/>
                <w:sz w:val="21"/>
                <w:szCs w:val="21"/>
              </w:rPr>
              <w:t>3年</w:t>
            </w:r>
          </w:p>
        </w:tc>
      </w:tr>
      <w:tr w14:paraId="2E42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89CFD18">
            <w:pPr>
              <w:ind w:firstLine="0" w:firstLineChars="0"/>
              <w:jc w:val="center"/>
              <w:rPr>
                <w:rFonts w:hint="eastAsia" w:cs="宋体"/>
                <w:kern w:val="0"/>
                <w:sz w:val="21"/>
                <w:szCs w:val="21"/>
              </w:rPr>
            </w:pPr>
            <w:r>
              <w:rPr>
                <w:rFonts w:hint="eastAsia" w:cs="宋体"/>
                <w:kern w:val="0"/>
                <w:sz w:val="21"/>
                <w:szCs w:val="21"/>
              </w:rPr>
              <w:t>67</w:t>
            </w:r>
          </w:p>
        </w:tc>
        <w:tc>
          <w:tcPr>
            <w:tcW w:w="5713" w:type="dxa"/>
            <w:shd w:val="clear" w:color="000000" w:fill="FFFFFF"/>
          </w:tcPr>
          <w:p w14:paraId="39A6884B">
            <w:pPr>
              <w:ind w:firstLine="0" w:firstLineChars="0"/>
              <w:jc w:val="left"/>
              <w:rPr>
                <w:rFonts w:hint="eastAsia" w:cs="宋体"/>
                <w:kern w:val="0"/>
                <w:sz w:val="21"/>
                <w:szCs w:val="21"/>
              </w:rPr>
            </w:pPr>
            <w:r>
              <w:rPr>
                <w:rFonts w:hint="eastAsia" w:cs="宋体"/>
                <w:kern w:val="0"/>
                <w:sz w:val="21"/>
                <w:szCs w:val="21"/>
              </w:rPr>
              <w:t>数字化手术示教系统_4K旁置术野摄像机</w:t>
            </w:r>
          </w:p>
        </w:tc>
        <w:tc>
          <w:tcPr>
            <w:tcW w:w="742" w:type="dxa"/>
            <w:shd w:val="clear" w:color="000000" w:fill="FFFFFF"/>
            <w:noWrap/>
            <w:vAlign w:val="center"/>
          </w:tcPr>
          <w:p w14:paraId="44C7787E">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3664C0C">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76802CC4">
            <w:pPr>
              <w:ind w:firstLine="0" w:firstLineChars="0"/>
              <w:jc w:val="center"/>
              <w:rPr>
                <w:rFonts w:hint="eastAsia" w:cs="宋体"/>
                <w:kern w:val="0"/>
                <w:sz w:val="21"/>
                <w:szCs w:val="21"/>
              </w:rPr>
            </w:pPr>
            <w:r>
              <w:rPr>
                <w:rFonts w:hint="eastAsia" w:cs="宋体"/>
                <w:kern w:val="0"/>
                <w:sz w:val="21"/>
                <w:szCs w:val="21"/>
              </w:rPr>
              <w:t>3年</w:t>
            </w:r>
          </w:p>
        </w:tc>
      </w:tr>
      <w:tr w14:paraId="0FE0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1CAE130">
            <w:pPr>
              <w:ind w:firstLine="0" w:firstLineChars="0"/>
              <w:jc w:val="center"/>
              <w:rPr>
                <w:rFonts w:hint="eastAsia" w:cs="宋体"/>
                <w:kern w:val="0"/>
                <w:sz w:val="21"/>
                <w:szCs w:val="21"/>
              </w:rPr>
            </w:pPr>
            <w:r>
              <w:rPr>
                <w:rFonts w:hint="eastAsia" w:cs="宋体"/>
                <w:kern w:val="0"/>
                <w:sz w:val="21"/>
                <w:szCs w:val="21"/>
              </w:rPr>
              <w:t>68</w:t>
            </w:r>
          </w:p>
        </w:tc>
        <w:tc>
          <w:tcPr>
            <w:tcW w:w="5713" w:type="dxa"/>
            <w:shd w:val="clear" w:color="000000" w:fill="FFFFFF"/>
          </w:tcPr>
          <w:p w14:paraId="1F2DC49B">
            <w:pPr>
              <w:ind w:firstLine="0" w:firstLineChars="0"/>
              <w:jc w:val="left"/>
              <w:rPr>
                <w:rFonts w:hint="eastAsia" w:cs="宋体"/>
                <w:kern w:val="0"/>
                <w:sz w:val="21"/>
                <w:szCs w:val="21"/>
              </w:rPr>
            </w:pPr>
            <w:r>
              <w:rPr>
                <w:rFonts w:hint="eastAsia" w:cs="宋体"/>
                <w:kern w:val="0"/>
                <w:sz w:val="21"/>
                <w:szCs w:val="21"/>
              </w:rPr>
              <w:t>数字化手术示教系统_4K2D32英寸医用监视器</w:t>
            </w:r>
          </w:p>
        </w:tc>
        <w:tc>
          <w:tcPr>
            <w:tcW w:w="742" w:type="dxa"/>
            <w:shd w:val="clear" w:color="000000" w:fill="FFFFFF"/>
            <w:noWrap/>
            <w:vAlign w:val="center"/>
          </w:tcPr>
          <w:p w14:paraId="39DC43CD">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5221F2FA">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7B73430C">
            <w:pPr>
              <w:ind w:firstLine="0" w:firstLineChars="0"/>
              <w:jc w:val="center"/>
              <w:rPr>
                <w:rFonts w:hint="eastAsia" w:cs="宋体"/>
                <w:kern w:val="0"/>
                <w:sz w:val="21"/>
                <w:szCs w:val="21"/>
              </w:rPr>
            </w:pPr>
            <w:r>
              <w:rPr>
                <w:rFonts w:hint="eastAsia" w:cs="宋体"/>
                <w:kern w:val="0"/>
                <w:sz w:val="21"/>
                <w:szCs w:val="21"/>
              </w:rPr>
              <w:t>3年</w:t>
            </w:r>
          </w:p>
        </w:tc>
      </w:tr>
      <w:tr w14:paraId="44EC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581B479">
            <w:pPr>
              <w:ind w:firstLine="0" w:firstLineChars="0"/>
              <w:jc w:val="center"/>
              <w:rPr>
                <w:rFonts w:hint="eastAsia" w:cs="宋体"/>
                <w:kern w:val="0"/>
                <w:sz w:val="21"/>
                <w:szCs w:val="21"/>
              </w:rPr>
            </w:pPr>
            <w:r>
              <w:rPr>
                <w:rFonts w:hint="eastAsia" w:cs="宋体"/>
                <w:kern w:val="0"/>
                <w:sz w:val="21"/>
                <w:szCs w:val="21"/>
              </w:rPr>
              <w:t>69</w:t>
            </w:r>
          </w:p>
        </w:tc>
        <w:tc>
          <w:tcPr>
            <w:tcW w:w="5713" w:type="dxa"/>
            <w:shd w:val="clear" w:color="000000" w:fill="FFFFFF"/>
          </w:tcPr>
          <w:p w14:paraId="7BF53F59">
            <w:pPr>
              <w:ind w:firstLine="0" w:firstLineChars="0"/>
              <w:jc w:val="left"/>
              <w:rPr>
                <w:rFonts w:hint="eastAsia" w:cs="宋体"/>
                <w:kern w:val="0"/>
                <w:sz w:val="21"/>
                <w:szCs w:val="21"/>
              </w:rPr>
            </w:pPr>
            <w:r>
              <w:rPr>
                <w:rFonts w:hint="eastAsia" w:cs="宋体"/>
                <w:kern w:val="0"/>
                <w:sz w:val="21"/>
                <w:szCs w:val="21"/>
              </w:rPr>
              <w:t>数字化手术示教系统_多功能无线控制手柄</w:t>
            </w:r>
          </w:p>
        </w:tc>
        <w:tc>
          <w:tcPr>
            <w:tcW w:w="742" w:type="dxa"/>
            <w:shd w:val="clear" w:color="000000" w:fill="FFFFFF"/>
            <w:noWrap/>
            <w:vAlign w:val="center"/>
          </w:tcPr>
          <w:p w14:paraId="0A8C3EC8">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41514577">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65E2B2A8">
            <w:pPr>
              <w:ind w:firstLine="0" w:firstLineChars="0"/>
              <w:jc w:val="center"/>
              <w:rPr>
                <w:rFonts w:hint="eastAsia" w:cs="宋体"/>
                <w:kern w:val="0"/>
                <w:sz w:val="21"/>
                <w:szCs w:val="21"/>
              </w:rPr>
            </w:pPr>
            <w:r>
              <w:rPr>
                <w:rFonts w:hint="eastAsia" w:cs="宋体"/>
                <w:kern w:val="0"/>
                <w:sz w:val="21"/>
                <w:szCs w:val="21"/>
              </w:rPr>
              <w:t>3年</w:t>
            </w:r>
          </w:p>
        </w:tc>
      </w:tr>
      <w:tr w14:paraId="1DD9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8DC9A94">
            <w:pPr>
              <w:ind w:firstLine="0" w:firstLineChars="0"/>
              <w:jc w:val="center"/>
              <w:rPr>
                <w:rFonts w:hint="eastAsia" w:cs="宋体"/>
                <w:kern w:val="0"/>
                <w:sz w:val="21"/>
                <w:szCs w:val="21"/>
              </w:rPr>
            </w:pPr>
            <w:r>
              <w:rPr>
                <w:rFonts w:hint="eastAsia" w:cs="宋体"/>
                <w:kern w:val="0"/>
                <w:sz w:val="21"/>
                <w:szCs w:val="21"/>
              </w:rPr>
              <w:t>70</w:t>
            </w:r>
          </w:p>
        </w:tc>
        <w:tc>
          <w:tcPr>
            <w:tcW w:w="5713" w:type="dxa"/>
            <w:shd w:val="clear" w:color="000000" w:fill="FFFFFF"/>
          </w:tcPr>
          <w:p w14:paraId="5222F7A8">
            <w:pPr>
              <w:ind w:firstLine="0" w:firstLineChars="0"/>
              <w:jc w:val="left"/>
              <w:rPr>
                <w:rFonts w:hint="eastAsia" w:cs="宋体"/>
                <w:kern w:val="0"/>
                <w:sz w:val="21"/>
                <w:szCs w:val="21"/>
              </w:rPr>
            </w:pPr>
            <w:r>
              <w:rPr>
                <w:rFonts w:hint="eastAsia" w:cs="宋体"/>
                <w:kern w:val="0"/>
                <w:sz w:val="21"/>
                <w:szCs w:val="21"/>
              </w:rPr>
              <w:t>数字化手术示教系统_医生工作站55英寸4K</w:t>
            </w:r>
          </w:p>
        </w:tc>
        <w:tc>
          <w:tcPr>
            <w:tcW w:w="742" w:type="dxa"/>
            <w:shd w:val="clear" w:color="000000" w:fill="FFFFFF"/>
            <w:noWrap/>
            <w:vAlign w:val="center"/>
          </w:tcPr>
          <w:p w14:paraId="2283C458">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410356B">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6CDE0E5A">
            <w:pPr>
              <w:ind w:firstLine="0" w:firstLineChars="0"/>
              <w:jc w:val="center"/>
              <w:rPr>
                <w:rFonts w:hint="eastAsia" w:cs="宋体"/>
                <w:kern w:val="0"/>
                <w:sz w:val="21"/>
                <w:szCs w:val="21"/>
              </w:rPr>
            </w:pPr>
            <w:r>
              <w:rPr>
                <w:rFonts w:hint="eastAsia" w:cs="宋体"/>
                <w:kern w:val="0"/>
                <w:sz w:val="21"/>
                <w:szCs w:val="21"/>
              </w:rPr>
              <w:t>3年</w:t>
            </w:r>
          </w:p>
        </w:tc>
      </w:tr>
      <w:tr w14:paraId="0E21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F021202">
            <w:pPr>
              <w:ind w:firstLine="0" w:firstLineChars="0"/>
              <w:jc w:val="center"/>
              <w:rPr>
                <w:rFonts w:hint="eastAsia" w:cs="宋体"/>
                <w:kern w:val="0"/>
                <w:sz w:val="21"/>
                <w:szCs w:val="21"/>
              </w:rPr>
            </w:pPr>
            <w:r>
              <w:rPr>
                <w:rFonts w:hint="eastAsia" w:cs="宋体"/>
                <w:kern w:val="0"/>
                <w:sz w:val="21"/>
                <w:szCs w:val="21"/>
              </w:rPr>
              <w:t>71</w:t>
            </w:r>
          </w:p>
        </w:tc>
        <w:tc>
          <w:tcPr>
            <w:tcW w:w="5713" w:type="dxa"/>
            <w:shd w:val="clear" w:color="000000" w:fill="FFFFFF"/>
          </w:tcPr>
          <w:p w14:paraId="4D79B43D">
            <w:pPr>
              <w:ind w:firstLine="0" w:firstLineChars="0"/>
              <w:jc w:val="left"/>
              <w:rPr>
                <w:rFonts w:hint="eastAsia" w:cs="宋体"/>
                <w:kern w:val="0"/>
                <w:sz w:val="21"/>
                <w:szCs w:val="21"/>
              </w:rPr>
            </w:pPr>
            <w:r>
              <w:rPr>
                <w:rFonts w:hint="eastAsia" w:cs="宋体"/>
                <w:kern w:val="0"/>
                <w:sz w:val="21"/>
                <w:szCs w:val="21"/>
              </w:rPr>
              <w:t>数字化手术示教系统_信息对接系统模块</w:t>
            </w:r>
          </w:p>
        </w:tc>
        <w:tc>
          <w:tcPr>
            <w:tcW w:w="742" w:type="dxa"/>
            <w:shd w:val="clear" w:color="000000" w:fill="FFFFFF"/>
            <w:noWrap/>
            <w:vAlign w:val="center"/>
          </w:tcPr>
          <w:p w14:paraId="51045603">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2E64805E">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09D505E">
            <w:pPr>
              <w:ind w:firstLine="0" w:firstLineChars="0"/>
              <w:jc w:val="center"/>
              <w:rPr>
                <w:rFonts w:hint="eastAsia" w:cs="宋体"/>
                <w:kern w:val="0"/>
                <w:sz w:val="21"/>
                <w:szCs w:val="21"/>
              </w:rPr>
            </w:pPr>
            <w:r>
              <w:rPr>
                <w:rFonts w:hint="eastAsia" w:cs="宋体"/>
                <w:kern w:val="0"/>
                <w:sz w:val="21"/>
                <w:szCs w:val="21"/>
              </w:rPr>
              <w:t>3年</w:t>
            </w:r>
          </w:p>
        </w:tc>
      </w:tr>
      <w:tr w14:paraId="1258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3CFB5A9">
            <w:pPr>
              <w:ind w:firstLine="0" w:firstLineChars="0"/>
              <w:jc w:val="center"/>
              <w:rPr>
                <w:rFonts w:hint="eastAsia" w:cs="宋体"/>
                <w:kern w:val="0"/>
                <w:sz w:val="21"/>
                <w:szCs w:val="21"/>
              </w:rPr>
            </w:pPr>
            <w:r>
              <w:rPr>
                <w:rFonts w:hint="eastAsia" w:cs="宋体"/>
                <w:kern w:val="0"/>
                <w:sz w:val="21"/>
                <w:szCs w:val="21"/>
              </w:rPr>
              <w:t>72</w:t>
            </w:r>
          </w:p>
        </w:tc>
        <w:tc>
          <w:tcPr>
            <w:tcW w:w="5713" w:type="dxa"/>
            <w:shd w:val="clear" w:color="000000" w:fill="FFFFFF"/>
          </w:tcPr>
          <w:p w14:paraId="7278DDF9">
            <w:pPr>
              <w:ind w:firstLine="0" w:firstLineChars="0"/>
              <w:jc w:val="left"/>
              <w:rPr>
                <w:rFonts w:hint="eastAsia" w:cs="宋体"/>
                <w:kern w:val="0"/>
                <w:sz w:val="21"/>
                <w:szCs w:val="21"/>
              </w:rPr>
            </w:pPr>
            <w:r>
              <w:rPr>
                <w:rFonts w:hint="eastAsia" w:cs="宋体"/>
                <w:kern w:val="0"/>
                <w:sz w:val="21"/>
                <w:szCs w:val="21"/>
              </w:rPr>
              <w:t>数字化手术示教系统_院内远程手术指导模块</w:t>
            </w:r>
          </w:p>
        </w:tc>
        <w:tc>
          <w:tcPr>
            <w:tcW w:w="742" w:type="dxa"/>
            <w:shd w:val="clear" w:color="000000" w:fill="FFFFFF"/>
            <w:noWrap/>
            <w:vAlign w:val="center"/>
          </w:tcPr>
          <w:p w14:paraId="21E88189">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6FBE23C8">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C6FA6A4">
            <w:pPr>
              <w:ind w:firstLine="0" w:firstLineChars="0"/>
              <w:jc w:val="center"/>
              <w:rPr>
                <w:rFonts w:hint="eastAsia" w:cs="宋体"/>
                <w:kern w:val="0"/>
                <w:sz w:val="21"/>
                <w:szCs w:val="21"/>
              </w:rPr>
            </w:pPr>
            <w:r>
              <w:rPr>
                <w:rFonts w:hint="eastAsia" w:cs="宋体"/>
                <w:kern w:val="0"/>
                <w:sz w:val="21"/>
                <w:szCs w:val="21"/>
              </w:rPr>
              <w:t>3年</w:t>
            </w:r>
          </w:p>
        </w:tc>
      </w:tr>
      <w:tr w14:paraId="1ED5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3AA2C21">
            <w:pPr>
              <w:ind w:firstLine="0" w:firstLineChars="0"/>
              <w:jc w:val="center"/>
              <w:rPr>
                <w:rFonts w:hint="eastAsia" w:cs="宋体"/>
                <w:kern w:val="0"/>
                <w:sz w:val="21"/>
                <w:szCs w:val="21"/>
              </w:rPr>
            </w:pPr>
            <w:r>
              <w:rPr>
                <w:rFonts w:hint="eastAsia" w:cs="宋体"/>
                <w:kern w:val="0"/>
                <w:sz w:val="21"/>
                <w:szCs w:val="21"/>
              </w:rPr>
              <w:t>73</w:t>
            </w:r>
          </w:p>
        </w:tc>
        <w:tc>
          <w:tcPr>
            <w:tcW w:w="5713" w:type="dxa"/>
            <w:shd w:val="clear" w:color="000000" w:fill="FFFFFF"/>
          </w:tcPr>
          <w:p w14:paraId="626BE1D3">
            <w:pPr>
              <w:ind w:firstLine="0" w:firstLineChars="0"/>
              <w:jc w:val="left"/>
              <w:rPr>
                <w:rFonts w:hint="eastAsia" w:cs="宋体"/>
                <w:kern w:val="0"/>
                <w:sz w:val="21"/>
                <w:szCs w:val="21"/>
              </w:rPr>
            </w:pPr>
            <w:r>
              <w:rPr>
                <w:rFonts w:hint="eastAsia" w:cs="宋体"/>
                <w:kern w:val="0"/>
                <w:sz w:val="21"/>
                <w:szCs w:val="21"/>
              </w:rPr>
              <w:t>数字化手术示教系统_智慧管理集控中心模块</w:t>
            </w:r>
          </w:p>
        </w:tc>
        <w:tc>
          <w:tcPr>
            <w:tcW w:w="742" w:type="dxa"/>
            <w:shd w:val="clear" w:color="000000" w:fill="FFFFFF"/>
            <w:noWrap/>
            <w:vAlign w:val="center"/>
          </w:tcPr>
          <w:p w14:paraId="5FC354F6">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639F3E20">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F1F4CE1">
            <w:pPr>
              <w:ind w:firstLine="0" w:firstLineChars="0"/>
              <w:jc w:val="center"/>
              <w:rPr>
                <w:rFonts w:hint="eastAsia" w:cs="宋体"/>
                <w:kern w:val="0"/>
                <w:sz w:val="21"/>
                <w:szCs w:val="21"/>
              </w:rPr>
            </w:pPr>
            <w:r>
              <w:rPr>
                <w:rFonts w:hint="eastAsia" w:cs="宋体"/>
                <w:kern w:val="0"/>
                <w:sz w:val="21"/>
                <w:szCs w:val="21"/>
              </w:rPr>
              <w:t>3年</w:t>
            </w:r>
          </w:p>
        </w:tc>
      </w:tr>
      <w:tr w14:paraId="2FC2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7DA038A">
            <w:pPr>
              <w:ind w:firstLine="0" w:firstLineChars="0"/>
              <w:jc w:val="center"/>
              <w:rPr>
                <w:rFonts w:hint="eastAsia" w:cs="宋体"/>
                <w:kern w:val="0"/>
                <w:sz w:val="21"/>
                <w:szCs w:val="21"/>
              </w:rPr>
            </w:pPr>
            <w:r>
              <w:rPr>
                <w:rFonts w:hint="eastAsia" w:cs="宋体"/>
                <w:kern w:val="0"/>
                <w:sz w:val="21"/>
                <w:szCs w:val="21"/>
              </w:rPr>
              <w:t>74</w:t>
            </w:r>
          </w:p>
        </w:tc>
        <w:tc>
          <w:tcPr>
            <w:tcW w:w="5713" w:type="dxa"/>
            <w:shd w:val="clear" w:color="000000" w:fill="FFFFFF"/>
          </w:tcPr>
          <w:p w14:paraId="01C6C75D">
            <w:pPr>
              <w:ind w:firstLine="0" w:firstLineChars="0"/>
              <w:jc w:val="left"/>
              <w:rPr>
                <w:rFonts w:hint="eastAsia" w:cs="宋体"/>
                <w:kern w:val="0"/>
                <w:sz w:val="21"/>
                <w:szCs w:val="21"/>
              </w:rPr>
            </w:pPr>
            <w:r>
              <w:rPr>
                <w:rFonts w:hint="eastAsia" w:cs="宋体"/>
                <w:kern w:val="0"/>
                <w:sz w:val="21"/>
                <w:szCs w:val="21"/>
              </w:rPr>
              <w:t>数字化手术示教系统_患者手术资料存储模块</w:t>
            </w:r>
          </w:p>
        </w:tc>
        <w:tc>
          <w:tcPr>
            <w:tcW w:w="742" w:type="dxa"/>
            <w:shd w:val="clear" w:color="000000" w:fill="FFFFFF"/>
            <w:noWrap/>
            <w:vAlign w:val="center"/>
          </w:tcPr>
          <w:p w14:paraId="41DAE293">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0532E631">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0CB5A68B">
            <w:pPr>
              <w:ind w:firstLine="0" w:firstLineChars="0"/>
              <w:jc w:val="center"/>
              <w:rPr>
                <w:rFonts w:hint="eastAsia" w:cs="宋体"/>
                <w:kern w:val="0"/>
                <w:sz w:val="21"/>
                <w:szCs w:val="21"/>
              </w:rPr>
            </w:pPr>
            <w:r>
              <w:rPr>
                <w:rFonts w:hint="eastAsia" w:cs="宋体"/>
                <w:kern w:val="0"/>
                <w:sz w:val="21"/>
                <w:szCs w:val="21"/>
              </w:rPr>
              <w:t>3年</w:t>
            </w:r>
          </w:p>
        </w:tc>
      </w:tr>
      <w:tr w14:paraId="5779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03B8744">
            <w:pPr>
              <w:ind w:firstLine="0" w:firstLineChars="0"/>
              <w:jc w:val="center"/>
              <w:rPr>
                <w:rFonts w:hint="eastAsia" w:cs="宋体"/>
                <w:kern w:val="0"/>
                <w:sz w:val="21"/>
                <w:szCs w:val="21"/>
              </w:rPr>
            </w:pPr>
            <w:r>
              <w:rPr>
                <w:rFonts w:hint="eastAsia" w:cs="宋体"/>
                <w:kern w:val="0"/>
                <w:sz w:val="21"/>
                <w:szCs w:val="21"/>
              </w:rPr>
              <w:t>75</w:t>
            </w:r>
          </w:p>
        </w:tc>
        <w:tc>
          <w:tcPr>
            <w:tcW w:w="5713" w:type="dxa"/>
            <w:shd w:val="clear" w:color="000000" w:fill="FFFFFF"/>
          </w:tcPr>
          <w:p w14:paraId="66C125E0">
            <w:pPr>
              <w:ind w:firstLine="0" w:firstLineChars="0"/>
              <w:jc w:val="left"/>
              <w:rPr>
                <w:rFonts w:hint="eastAsia" w:cs="宋体"/>
                <w:kern w:val="0"/>
                <w:sz w:val="21"/>
                <w:szCs w:val="21"/>
              </w:rPr>
            </w:pPr>
            <w:r>
              <w:rPr>
                <w:rFonts w:hint="eastAsia" w:cs="宋体"/>
                <w:kern w:val="0"/>
                <w:sz w:val="21"/>
                <w:szCs w:val="21"/>
              </w:rPr>
              <w:t>数字化手术示教系统_外科远程协同平台模块</w:t>
            </w:r>
          </w:p>
        </w:tc>
        <w:tc>
          <w:tcPr>
            <w:tcW w:w="742" w:type="dxa"/>
            <w:shd w:val="clear" w:color="000000" w:fill="FFFFFF"/>
            <w:noWrap/>
            <w:vAlign w:val="center"/>
          </w:tcPr>
          <w:p w14:paraId="1AD6EAFA">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4201422D">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5548B85">
            <w:pPr>
              <w:ind w:firstLine="0" w:firstLineChars="0"/>
              <w:jc w:val="center"/>
              <w:rPr>
                <w:rFonts w:hint="eastAsia" w:cs="宋体"/>
                <w:kern w:val="0"/>
                <w:sz w:val="21"/>
                <w:szCs w:val="21"/>
              </w:rPr>
            </w:pPr>
            <w:r>
              <w:rPr>
                <w:rFonts w:hint="eastAsia" w:cs="宋体"/>
                <w:kern w:val="0"/>
                <w:sz w:val="21"/>
                <w:szCs w:val="21"/>
              </w:rPr>
              <w:t>3年</w:t>
            </w:r>
          </w:p>
        </w:tc>
      </w:tr>
      <w:tr w14:paraId="5289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07DF44A">
            <w:pPr>
              <w:ind w:firstLine="0" w:firstLineChars="0"/>
              <w:jc w:val="center"/>
              <w:rPr>
                <w:rFonts w:hint="eastAsia" w:cs="宋体"/>
                <w:kern w:val="0"/>
                <w:sz w:val="21"/>
                <w:szCs w:val="21"/>
              </w:rPr>
            </w:pPr>
            <w:r>
              <w:rPr>
                <w:rFonts w:hint="eastAsia" w:cs="宋体"/>
                <w:kern w:val="0"/>
                <w:sz w:val="21"/>
                <w:szCs w:val="21"/>
              </w:rPr>
              <w:t>76</w:t>
            </w:r>
          </w:p>
        </w:tc>
        <w:tc>
          <w:tcPr>
            <w:tcW w:w="5713" w:type="dxa"/>
            <w:shd w:val="clear" w:color="000000" w:fill="FFFFFF"/>
          </w:tcPr>
          <w:p w14:paraId="5B11B47D">
            <w:pPr>
              <w:ind w:firstLine="0" w:firstLineChars="0"/>
              <w:jc w:val="left"/>
              <w:rPr>
                <w:rFonts w:hint="eastAsia" w:cs="宋体"/>
                <w:kern w:val="0"/>
                <w:sz w:val="21"/>
                <w:szCs w:val="21"/>
              </w:rPr>
            </w:pPr>
            <w:r>
              <w:rPr>
                <w:rFonts w:hint="eastAsia" w:cs="宋体"/>
                <w:kern w:val="0"/>
                <w:sz w:val="21"/>
                <w:szCs w:val="21"/>
              </w:rPr>
              <w:t>数字化手术示教系统_无损4K转播模块</w:t>
            </w:r>
          </w:p>
        </w:tc>
        <w:tc>
          <w:tcPr>
            <w:tcW w:w="742" w:type="dxa"/>
            <w:shd w:val="clear" w:color="000000" w:fill="FFFFFF"/>
            <w:noWrap/>
            <w:vAlign w:val="center"/>
          </w:tcPr>
          <w:p w14:paraId="5146180B">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091548C6">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0958131">
            <w:pPr>
              <w:ind w:firstLine="0" w:firstLineChars="0"/>
              <w:jc w:val="center"/>
              <w:rPr>
                <w:rFonts w:hint="eastAsia" w:cs="宋体"/>
                <w:kern w:val="0"/>
                <w:sz w:val="21"/>
                <w:szCs w:val="21"/>
              </w:rPr>
            </w:pPr>
            <w:r>
              <w:rPr>
                <w:rFonts w:hint="eastAsia" w:cs="宋体"/>
                <w:kern w:val="0"/>
                <w:sz w:val="21"/>
                <w:szCs w:val="21"/>
              </w:rPr>
              <w:t>3年</w:t>
            </w:r>
          </w:p>
        </w:tc>
      </w:tr>
      <w:tr w14:paraId="60E8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DF7509C">
            <w:pPr>
              <w:ind w:firstLine="0" w:firstLineChars="0"/>
              <w:jc w:val="center"/>
              <w:rPr>
                <w:rFonts w:hint="eastAsia" w:cs="宋体"/>
                <w:kern w:val="0"/>
                <w:sz w:val="21"/>
                <w:szCs w:val="21"/>
              </w:rPr>
            </w:pPr>
            <w:r>
              <w:rPr>
                <w:rFonts w:hint="eastAsia" w:cs="宋体"/>
                <w:kern w:val="0"/>
                <w:sz w:val="21"/>
                <w:szCs w:val="21"/>
              </w:rPr>
              <w:t>77</w:t>
            </w:r>
          </w:p>
        </w:tc>
        <w:tc>
          <w:tcPr>
            <w:tcW w:w="5713" w:type="dxa"/>
            <w:shd w:val="clear" w:color="000000" w:fill="FFFFFF"/>
          </w:tcPr>
          <w:p w14:paraId="63DC1FCD">
            <w:pPr>
              <w:ind w:firstLine="0" w:firstLineChars="0"/>
              <w:jc w:val="left"/>
              <w:rPr>
                <w:rFonts w:hint="eastAsia" w:cs="宋体"/>
                <w:kern w:val="0"/>
                <w:sz w:val="21"/>
                <w:szCs w:val="21"/>
              </w:rPr>
            </w:pPr>
            <w:r>
              <w:rPr>
                <w:rFonts w:hint="eastAsia" w:cs="宋体"/>
                <w:kern w:val="0"/>
                <w:sz w:val="21"/>
                <w:szCs w:val="21"/>
              </w:rPr>
              <w:t>数字化手术示教系统_会议室转播控制终端</w:t>
            </w:r>
          </w:p>
        </w:tc>
        <w:tc>
          <w:tcPr>
            <w:tcW w:w="742" w:type="dxa"/>
            <w:shd w:val="clear" w:color="000000" w:fill="FFFFFF"/>
            <w:noWrap/>
            <w:vAlign w:val="center"/>
          </w:tcPr>
          <w:p w14:paraId="0EBCDEFB">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7EC2FF0C">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9BF7496">
            <w:pPr>
              <w:ind w:firstLine="0" w:firstLineChars="0"/>
              <w:jc w:val="center"/>
              <w:rPr>
                <w:rFonts w:hint="eastAsia" w:cs="宋体"/>
                <w:kern w:val="0"/>
                <w:sz w:val="21"/>
                <w:szCs w:val="21"/>
              </w:rPr>
            </w:pPr>
            <w:r>
              <w:rPr>
                <w:rFonts w:hint="eastAsia" w:cs="宋体"/>
                <w:kern w:val="0"/>
                <w:sz w:val="21"/>
                <w:szCs w:val="21"/>
              </w:rPr>
              <w:t>3年</w:t>
            </w:r>
          </w:p>
        </w:tc>
      </w:tr>
      <w:tr w14:paraId="7D55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B63EB5A">
            <w:pPr>
              <w:ind w:firstLine="0" w:firstLineChars="0"/>
              <w:jc w:val="center"/>
              <w:rPr>
                <w:rFonts w:hint="eastAsia" w:cs="宋体"/>
                <w:kern w:val="0"/>
                <w:sz w:val="21"/>
                <w:szCs w:val="21"/>
              </w:rPr>
            </w:pPr>
            <w:r>
              <w:rPr>
                <w:rFonts w:hint="eastAsia" w:cs="宋体"/>
                <w:kern w:val="0"/>
                <w:sz w:val="21"/>
                <w:szCs w:val="21"/>
              </w:rPr>
              <w:t>78</w:t>
            </w:r>
          </w:p>
        </w:tc>
        <w:tc>
          <w:tcPr>
            <w:tcW w:w="5713" w:type="dxa"/>
            <w:shd w:val="clear" w:color="auto" w:fill="auto"/>
          </w:tcPr>
          <w:p w14:paraId="5348BAC7">
            <w:pPr>
              <w:ind w:firstLine="0" w:firstLineChars="0"/>
              <w:jc w:val="left"/>
              <w:rPr>
                <w:rFonts w:hint="eastAsia" w:cs="宋体"/>
                <w:kern w:val="0"/>
                <w:sz w:val="21"/>
                <w:szCs w:val="21"/>
              </w:rPr>
            </w:pPr>
            <w:r>
              <w:rPr>
                <w:rFonts w:hint="eastAsia" w:cs="宋体"/>
                <w:kern w:val="0"/>
                <w:sz w:val="21"/>
                <w:szCs w:val="21"/>
              </w:rPr>
              <w:t>数字化手术示教系统_手术室辅助决策系统模块</w:t>
            </w:r>
          </w:p>
        </w:tc>
        <w:tc>
          <w:tcPr>
            <w:tcW w:w="742" w:type="dxa"/>
            <w:shd w:val="clear" w:color="auto" w:fill="auto"/>
            <w:noWrap/>
            <w:vAlign w:val="center"/>
          </w:tcPr>
          <w:p w14:paraId="28325164">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auto" w:fill="auto"/>
            <w:noWrap/>
            <w:vAlign w:val="center"/>
          </w:tcPr>
          <w:p w14:paraId="2D692ECA">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vAlign w:val="center"/>
          </w:tcPr>
          <w:p w14:paraId="3734BD78">
            <w:pPr>
              <w:ind w:firstLine="0" w:firstLineChars="0"/>
              <w:jc w:val="center"/>
              <w:rPr>
                <w:rFonts w:hint="eastAsia" w:cs="宋体"/>
                <w:kern w:val="0"/>
                <w:sz w:val="21"/>
                <w:szCs w:val="21"/>
              </w:rPr>
            </w:pPr>
            <w:r>
              <w:rPr>
                <w:rFonts w:hint="eastAsia" w:cs="宋体"/>
                <w:kern w:val="0"/>
                <w:sz w:val="21"/>
                <w:szCs w:val="21"/>
              </w:rPr>
              <w:t>1年</w:t>
            </w:r>
          </w:p>
        </w:tc>
      </w:tr>
      <w:tr w14:paraId="7A29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510EC49">
            <w:pPr>
              <w:ind w:firstLine="0" w:firstLineChars="0"/>
              <w:jc w:val="center"/>
              <w:rPr>
                <w:rFonts w:hint="eastAsia" w:cs="宋体"/>
                <w:kern w:val="0"/>
                <w:sz w:val="21"/>
                <w:szCs w:val="21"/>
              </w:rPr>
            </w:pPr>
            <w:r>
              <w:rPr>
                <w:rFonts w:hint="eastAsia" w:cs="宋体"/>
                <w:kern w:val="0"/>
                <w:sz w:val="21"/>
                <w:szCs w:val="21"/>
              </w:rPr>
              <w:t>79</w:t>
            </w:r>
          </w:p>
        </w:tc>
        <w:tc>
          <w:tcPr>
            <w:tcW w:w="5713" w:type="dxa"/>
            <w:shd w:val="clear" w:color="auto" w:fill="auto"/>
          </w:tcPr>
          <w:p w14:paraId="05459D71">
            <w:pPr>
              <w:ind w:firstLine="0" w:firstLineChars="0"/>
              <w:jc w:val="left"/>
              <w:rPr>
                <w:rFonts w:hint="eastAsia" w:cs="宋体"/>
                <w:kern w:val="0"/>
                <w:sz w:val="21"/>
                <w:szCs w:val="21"/>
              </w:rPr>
            </w:pPr>
            <w:r>
              <w:rPr>
                <w:rFonts w:hint="eastAsia" w:cs="宋体"/>
                <w:kern w:val="0"/>
                <w:sz w:val="21"/>
                <w:szCs w:val="21"/>
              </w:rPr>
              <w:t>数字化手术示教系统_高级阅片和术前规划调阅</w:t>
            </w:r>
          </w:p>
        </w:tc>
        <w:tc>
          <w:tcPr>
            <w:tcW w:w="742" w:type="dxa"/>
            <w:shd w:val="clear" w:color="auto" w:fill="auto"/>
            <w:noWrap/>
            <w:vAlign w:val="center"/>
          </w:tcPr>
          <w:p w14:paraId="5AB5A143">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auto" w:fill="auto"/>
            <w:noWrap/>
            <w:vAlign w:val="center"/>
          </w:tcPr>
          <w:p w14:paraId="04F85D70">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vAlign w:val="center"/>
          </w:tcPr>
          <w:p w14:paraId="472539D9">
            <w:pPr>
              <w:ind w:firstLine="0" w:firstLineChars="0"/>
              <w:jc w:val="center"/>
              <w:rPr>
                <w:rFonts w:hint="eastAsia" w:cs="宋体"/>
                <w:kern w:val="0"/>
                <w:sz w:val="21"/>
                <w:szCs w:val="21"/>
              </w:rPr>
            </w:pPr>
            <w:r>
              <w:rPr>
                <w:rFonts w:hint="eastAsia" w:cs="宋体"/>
                <w:kern w:val="0"/>
                <w:sz w:val="21"/>
                <w:szCs w:val="21"/>
              </w:rPr>
              <w:t>1年</w:t>
            </w:r>
          </w:p>
        </w:tc>
      </w:tr>
      <w:tr w14:paraId="465C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6F5675D">
            <w:pPr>
              <w:ind w:firstLine="0" w:firstLineChars="0"/>
              <w:jc w:val="center"/>
              <w:rPr>
                <w:rFonts w:hint="eastAsia" w:cs="宋体"/>
                <w:kern w:val="0"/>
                <w:sz w:val="21"/>
                <w:szCs w:val="21"/>
              </w:rPr>
            </w:pPr>
            <w:r>
              <w:rPr>
                <w:rFonts w:hint="eastAsia" w:cs="宋体"/>
                <w:kern w:val="0"/>
                <w:sz w:val="21"/>
                <w:szCs w:val="21"/>
              </w:rPr>
              <w:t>80</w:t>
            </w:r>
          </w:p>
        </w:tc>
        <w:tc>
          <w:tcPr>
            <w:tcW w:w="5713" w:type="dxa"/>
            <w:shd w:val="clear" w:color="auto" w:fill="auto"/>
          </w:tcPr>
          <w:p w14:paraId="5F8B16F3">
            <w:pPr>
              <w:ind w:firstLine="0" w:firstLineChars="0"/>
              <w:jc w:val="left"/>
              <w:rPr>
                <w:rFonts w:hint="eastAsia" w:cs="宋体"/>
                <w:kern w:val="0"/>
                <w:sz w:val="21"/>
                <w:szCs w:val="21"/>
              </w:rPr>
            </w:pPr>
            <w:r>
              <w:rPr>
                <w:rFonts w:hint="eastAsia" w:cs="宋体"/>
                <w:kern w:val="0"/>
                <w:sz w:val="21"/>
                <w:szCs w:val="21"/>
              </w:rPr>
              <w:t>大会议室会议系统1间-会场播放终端设备</w:t>
            </w:r>
          </w:p>
        </w:tc>
        <w:tc>
          <w:tcPr>
            <w:tcW w:w="742" w:type="dxa"/>
            <w:shd w:val="clear" w:color="auto" w:fill="auto"/>
            <w:noWrap/>
            <w:vAlign w:val="center"/>
          </w:tcPr>
          <w:p w14:paraId="75FC6302">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auto" w:fill="auto"/>
            <w:noWrap/>
            <w:vAlign w:val="center"/>
          </w:tcPr>
          <w:p w14:paraId="6E6F31CB">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AD63281">
            <w:pPr>
              <w:ind w:firstLine="0" w:firstLineChars="0"/>
              <w:jc w:val="center"/>
              <w:rPr>
                <w:rFonts w:hint="eastAsia" w:cs="宋体"/>
                <w:kern w:val="0"/>
                <w:sz w:val="21"/>
                <w:szCs w:val="21"/>
              </w:rPr>
            </w:pPr>
            <w:r>
              <w:rPr>
                <w:rFonts w:hint="eastAsia" w:cs="宋体"/>
                <w:kern w:val="0"/>
                <w:sz w:val="21"/>
                <w:szCs w:val="21"/>
              </w:rPr>
              <w:t>3年</w:t>
            </w:r>
          </w:p>
        </w:tc>
      </w:tr>
      <w:tr w14:paraId="4DF3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0BAF7F0">
            <w:pPr>
              <w:ind w:firstLine="0" w:firstLineChars="0"/>
              <w:jc w:val="center"/>
              <w:rPr>
                <w:rFonts w:hint="eastAsia" w:cs="宋体"/>
                <w:kern w:val="0"/>
                <w:sz w:val="21"/>
                <w:szCs w:val="21"/>
              </w:rPr>
            </w:pPr>
            <w:r>
              <w:rPr>
                <w:rFonts w:hint="eastAsia" w:cs="宋体"/>
                <w:kern w:val="0"/>
                <w:sz w:val="21"/>
                <w:szCs w:val="21"/>
              </w:rPr>
              <w:t>81</w:t>
            </w:r>
          </w:p>
        </w:tc>
        <w:tc>
          <w:tcPr>
            <w:tcW w:w="5713" w:type="dxa"/>
            <w:shd w:val="clear" w:color="000000" w:fill="FFFFFF"/>
          </w:tcPr>
          <w:p w14:paraId="7FC6A8CC">
            <w:pPr>
              <w:ind w:firstLine="0" w:firstLineChars="0"/>
              <w:jc w:val="left"/>
              <w:rPr>
                <w:rFonts w:hint="eastAsia" w:cs="宋体"/>
                <w:kern w:val="0"/>
                <w:sz w:val="21"/>
                <w:szCs w:val="21"/>
              </w:rPr>
            </w:pPr>
            <w:r>
              <w:rPr>
                <w:rFonts w:hint="eastAsia" w:cs="宋体"/>
                <w:kern w:val="0"/>
                <w:sz w:val="21"/>
                <w:szCs w:val="21"/>
              </w:rPr>
              <w:t>大会议室会议系统1间-会场视频路由矩阵</w:t>
            </w:r>
          </w:p>
        </w:tc>
        <w:tc>
          <w:tcPr>
            <w:tcW w:w="742" w:type="dxa"/>
            <w:shd w:val="clear" w:color="000000" w:fill="FFFFFF"/>
            <w:noWrap/>
            <w:vAlign w:val="center"/>
          </w:tcPr>
          <w:p w14:paraId="0346888F">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43F17F89">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22B67D58">
            <w:pPr>
              <w:ind w:firstLine="0" w:firstLineChars="0"/>
              <w:jc w:val="center"/>
              <w:rPr>
                <w:rFonts w:hint="eastAsia" w:cs="宋体"/>
                <w:kern w:val="0"/>
                <w:sz w:val="21"/>
                <w:szCs w:val="21"/>
              </w:rPr>
            </w:pPr>
            <w:r>
              <w:rPr>
                <w:rFonts w:hint="eastAsia" w:cs="宋体"/>
                <w:kern w:val="0"/>
                <w:sz w:val="21"/>
                <w:szCs w:val="21"/>
              </w:rPr>
              <w:t>3年</w:t>
            </w:r>
          </w:p>
        </w:tc>
      </w:tr>
      <w:tr w14:paraId="78C7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E323044">
            <w:pPr>
              <w:ind w:firstLine="0" w:firstLineChars="0"/>
              <w:jc w:val="center"/>
              <w:rPr>
                <w:rFonts w:hint="eastAsia" w:cs="宋体"/>
                <w:kern w:val="0"/>
                <w:sz w:val="21"/>
                <w:szCs w:val="21"/>
              </w:rPr>
            </w:pPr>
            <w:r>
              <w:rPr>
                <w:rFonts w:hint="eastAsia" w:cs="宋体"/>
                <w:kern w:val="0"/>
                <w:sz w:val="21"/>
                <w:szCs w:val="21"/>
              </w:rPr>
              <w:t>82</w:t>
            </w:r>
          </w:p>
        </w:tc>
        <w:tc>
          <w:tcPr>
            <w:tcW w:w="5713" w:type="dxa"/>
            <w:shd w:val="clear" w:color="000000" w:fill="FFFFFF"/>
          </w:tcPr>
          <w:p w14:paraId="36724B6A">
            <w:pPr>
              <w:ind w:firstLine="0" w:firstLineChars="0"/>
              <w:jc w:val="left"/>
              <w:rPr>
                <w:rFonts w:hint="eastAsia" w:cs="宋体"/>
                <w:kern w:val="0"/>
                <w:sz w:val="21"/>
                <w:szCs w:val="21"/>
              </w:rPr>
            </w:pPr>
            <w:r>
              <w:rPr>
                <w:rFonts w:hint="eastAsia" w:cs="宋体"/>
                <w:kern w:val="0"/>
                <w:sz w:val="21"/>
                <w:szCs w:val="21"/>
              </w:rPr>
              <w:t>大会议室会议系统1间-机房监控显示器</w:t>
            </w:r>
          </w:p>
        </w:tc>
        <w:tc>
          <w:tcPr>
            <w:tcW w:w="742" w:type="dxa"/>
            <w:shd w:val="clear" w:color="000000" w:fill="FFFFFF"/>
            <w:noWrap/>
            <w:vAlign w:val="center"/>
          </w:tcPr>
          <w:p w14:paraId="59C3E983">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4BE235C8">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403628C6">
            <w:pPr>
              <w:ind w:firstLine="0" w:firstLineChars="0"/>
              <w:jc w:val="center"/>
              <w:rPr>
                <w:rFonts w:hint="eastAsia" w:cs="宋体"/>
                <w:kern w:val="0"/>
                <w:sz w:val="21"/>
                <w:szCs w:val="21"/>
              </w:rPr>
            </w:pPr>
            <w:r>
              <w:rPr>
                <w:rFonts w:hint="eastAsia" w:cs="宋体"/>
                <w:kern w:val="0"/>
                <w:sz w:val="21"/>
                <w:szCs w:val="21"/>
              </w:rPr>
              <w:t>3年</w:t>
            </w:r>
          </w:p>
        </w:tc>
      </w:tr>
      <w:tr w14:paraId="30E8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98D178A">
            <w:pPr>
              <w:ind w:firstLine="0" w:firstLineChars="0"/>
              <w:jc w:val="center"/>
              <w:rPr>
                <w:rFonts w:hint="eastAsia" w:cs="宋体"/>
                <w:kern w:val="0"/>
                <w:sz w:val="21"/>
                <w:szCs w:val="21"/>
              </w:rPr>
            </w:pPr>
            <w:r>
              <w:rPr>
                <w:rFonts w:hint="eastAsia" w:cs="宋体"/>
                <w:kern w:val="0"/>
                <w:sz w:val="21"/>
                <w:szCs w:val="21"/>
              </w:rPr>
              <w:t>83</w:t>
            </w:r>
          </w:p>
        </w:tc>
        <w:tc>
          <w:tcPr>
            <w:tcW w:w="5713" w:type="dxa"/>
            <w:shd w:val="clear" w:color="000000" w:fill="FFFFFF"/>
          </w:tcPr>
          <w:p w14:paraId="04CCCEBF">
            <w:pPr>
              <w:ind w:firstLine="0" w:firstLineChars="0"/>
              <w:jc w:val="left"/>
              <w:rPr>
                <w:rFonts w:hint="eastAsia" w:cs="宋体"/>
                <w:kern w:val="0"/>
                <w:sz w:val="21"/>
                <w:szCs w:val="21"/>
              </w:rPr>
            </w:pPr>
            <w:r>
              <w:rPr>
                <w:rFonts w:hint="eastAsia" w:cs="宋体"/>
                <w:kern w:val="0"/>
                <w:sz w:val="21"/>
                <w:szCs w:val="21"/>
              </w:rPr>
              <w:t>大会议室会议系统1间-场地高清摄像机</w:t>
            </w:r>
          </w:p>
        </w:tc>
        <w:tc>
          <w:tcPr>
            <w:tcW w:w="742" w:type="dxa"/>
            <w:shd w:val="clear" w:color="000000" w:fill="FFFFFF"/>
            <w:noWrap/>
            <w:vAlign w:val="center"/>
          </w:tcPr>
          <w:p w14:paraId="40241F0C">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44C7E8E6">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443E9BB7">
            <w:pPr>
              <w:ind w:firstLine="0" w:firstLineChars="0"/>
              <w:jc w:val="center"/>
              <w:rPr>
                <w:rFonts w:hint="eastAsia" w:cs="宋体"/>
                <w:kern w:val="0"/>
                <w:sz w:val="21"/>
                <w:szCs w:val="21"/>
              </w:rPr>
            </w:pPr>
            <w:r>
              <w:rPr>
                <w:rFonts w:hint="eastAsia" w:cs="宋体"/>
                <w:kern w:val="0"/>
                <w:sz w:val="21"/>
                <w:szCs w:val="21"/>
              </w:rPr>
              <w:t>3年</w:t>
            </w:r>
          </w:p>
        </w:tc>
      </w:tr>
      <w:tr w14:paraId="3ACE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81C60C8">
            <w:pPr>
              <w:ind w:firstLine="0" w:firstLineChars="0"/>
              <w:jc w:val="center"/>
              <w:rPr>
                <w:rFonts w:hint="eastAsia" w:cs="宋体"/>
                <w:kern w:val="0"/>
                <w:sz w:val="21"/>
                <w:szCs w:val="21"/>
              </w:rPr>
            </w:pPr>
            <w:r>
              <w:rPr>
                <w:rFonts w:hint="eastAsia" w:cs="宋体"/>
                <w:kern w:val="0"/>
                <w:sz w:val="21"/>
                <w:szCs w:val="21"/>
              </w:rPr>
              <w:t>84</w:t>
            </w:r>
          </w:p>
        </w:tc>
        <w:tc>
          <w:tcPr>
            <w:tcW w:w="5713" w:type="dxa"/>
            <w:shd w:val="clear" w:color="000000" w:fill="FFFFFF"/>
          </w:tcPr>
          <w:p w14:paraId="23B9D8DC">
            <w:pPr>
              <w:ind w:firstLine="0" w:firstLineChars="0"/>
              <w:jc w:val="left"/>
              <w:rPr>
                <w:rFonts w:hint="eastAsia" w:cs="宋体"/>
                <w:kern w:val="0"/>
                <w:sz w:val="21"/>
                <w:szCs w:val="21"/>
              </w:rPr>
            </w:pPr>
            <w:r>
              <w:rPr>
                <w:rFonts w:hint="eastAsia" w:cs="宋体"/>
                <w:kern w:val="0"/>
                <w:sz w:val="21"/>
                <w:szCs w:val="21"/>
              </w:rPr>
              <w:t>大会议室会议系统1间-音频处理终端界面</w:t>
            </w:r>
          </w:p>
        </w:tc>
        <w:tc>
          <w:tcPr>
            <w:tcW w:w="742" w:type="dxa"/>
            <w:shd w:val="clear" w:color="000000" w:fill="FFFFFF"/>
            <w:noWrap/>
            <w:vAlign w:val="center"/>
          </w:tcPr>
          <w:p w14:paraId="2BC14198">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2FFE3D9C">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78E57E6">
            <w:pPr>
              <w:ind w:firstLine="0" w:firstLineChars="0"/>
              <w:jc w:val="center"/>
              <w:rPr>
                <w:rFonts w:hint="eastAsia" w:cs="宋体"/>
                <w:kern w:val="0"/>
                <w:sz w:val="21"/>
                <w:szCs w:val="21"/>
              </w:rPr>
            </w:pPr>
            <w:r>
              <w:rPr>
                <w:rFonts w:hint="eastAsia" w:cs="宋体"/>
                <w:kern w:val="0"/>
                <w:sz w:val="21"/>
                <w:szCs w:val="21"/>
              </w:rPr>
              <w:t>3年</w:t>
            </w:r>
          </w:p>
        </w:tc>
      </w:tr>
      <w:tr w14:paraId="7356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D3348AE">
            <w:pPr>
              <w:ind w:firstLine="0" w:firstLineChars="0"/>
              <w:jc w:val="center"/>
              <w:rPr>
                <w:rFonts w:hint="eastAsia" w:cs="宋体"/>
                <w:kern w:val="0"/>
                <w:sz w:val="21"/>
                <w:szCs w:val="21"/>
              </w:rPr>
            </w:pPr>
            <w:r>
              <w:rPr>
                <w:rFonts w:hint="eastAsia" w:cs="宋体"/>
                <w:kern w:val="0"/>
                <w:sz w:val="21"/>
                <w:szCs w:val="21"/>
              </w:rPr>
              <w:t>85</w:t>
            </w:r>
          </w:p>
        </w:tc>
        <w:tc>
          <w:tcPr>
            <w:tcW w:w="5713" w:type="dxa"/>
            <w:shd w:val="clear" w:color="000000" w:fill="FFFFFF"/>
          </w:tcPr>
          <w:p w14:paraId="2377F5BB">
            <w:pPr>
              <w:ind w:firstLine="0" w:firstLineChars="0"/>
              <w:jc w:val="left"/>
              <w:rPr>
                <w:rFonts w:hint="eastAsia" w:cs="宋体"/>
                <w:kern w:val="0"/>
                <w:sz w:val="21"/>
                <w:szCs w:val="21"/>
              </w:rPr>
            </w:pPr>
            <w:r>
              <w:rPr>
                <w:rFonts w:hint="eastAsia" w:cs="宋体"/>
                <w:kern w:val="0"/>
                <w:sz w:val="21"/>
                <w:szCs w:val="21"/>
              </w:rPr>
              <w:t>大会议室会议系统1间-音频处理控制设备</w:t>
            </w:r>
          </w:p>
        </w:tc>
        <w:tc>
          <w:tcPr>
            <w:tcW w:w="742" w:type="dxa"/>
            <w:shd w:val="clear" w:color="000000" w:fill="FFFFFF"/>
            <w:noWrap/>
            <w:vAlign w:val="center"/>
          </w:tcPr>
          <w:p w14:paraId="4C1ADB74">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D61C6C9">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6B13D818">
            <w:pPr>
              <w:ind w:firstLine="0" w:firstLineChars="0"/>
              <w:jc w:val="center"/>
              <w:rPr>
                <w:rFonts w:hint="eastAsia" w:cs="宋体"/>
                <w:kern w:val="0"/>
                <w:sz w:val="21"/>
                <w:szCs w:val="21"/>
              </w:rPr>
            </w:pPr>
            <w:r>
              <w:rPr>
                <w:rFonts w:hint="eastAsia" w:cs="宋体"/>
                <w:kern w:val="0"/>
                <w:sz w:val="21"/>
                <w:szCs w:val="21"/>
              </w:rPr>
              <w:t>3年</w:t>
            </w:r>
          </w:p>
        </w:tc>
      </w:tr>
      <w:tr w14:paraId="7CC7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7D9BF39">
            <w:pPr>
              <w:ind w:firstLine="0" w:firstLineChars="0"/>
              <w:jc w:val="center"/>
              <w:rPr>
                <w:rFonts w:hint="eastAsia" w:cs="宋体"/>
                <w:kern w:val="0"/>
                <w:sz w:val="21"/>
                <w:szCs w:val="21"/>
              </w:rPr>
            </w:pPr>
            <w:r>
              <w:rPr>
                <w:rFonts w:hint="eastAsia" w:cs="宋体"/>
                <w:kern w:val="0"/>
                <w:sz w:val="21"/>
                <w:szCs w:val="21"/>
              </w:rPr>
              <w:t>86</w:t>
            </w:r>
          </w:p>
        </w:tc>
        <w:tc>
          <w:tcPr>
            <w:tcW w:w="5713" w:type="dxa"/>
            <w:shd w:val="clear" w:color="000000" w:fill="FFFFFF"/>
          </w:tcPr>
          <w:p w14:paraId="0789C5E7">
            <w:pPr>
              <w:ind w:firstLine="0" w:firstLineChars="0"/>
              <w:jc w:val="left"/>
              <w:rPr>
                <w:rFonts w:hint="eastAsia" w:cs="宋体"/>
                <w:kern w:val="0"/>
                <w:sz w:val="21"/>
                <w:szCs w:val="21"/>
              </w:rPr>
            </w:pPr>
            <w:r>
              <w:rPr>
                <w:rFonts w:hint="eastAsia" w:cs="宋体"/>
                <w:kern w:val="0"/>
                <w:sz w:val="21"/>
                <w:szCs w:val="21"/>
              </w:rPr>
              <w:t>大会议室会议系统1间-场地扬声器系统</w:t>
            </w:r>
          </w:p>
        </w:tc>
        <w:tc>
          <w:tcPr>
            <w:tcW w:w="742" w:type="dxa"/>
            <w:shd w:val="clear" w:color="000000" w:fill="FFFFFF"/>
            <w:noWrap/>
            <w:vAlign w:val="center"/>
          </w:tcPr>
          <w:p w14:paraId="4B79DA60">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1CBB7C34">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F989CDF">
            <w:pPr>
              <w:ind w:firstLine="0" w:firstLineChars="0"/>
              <w:jc w:val="center"/>
              <w:rPr>
                <w:rFonts w:hint="eastAsia" w:cs="宋体"/>
                <w:kern w:val="0"/>
                <w:sz w:val="21"/>
                <w:szCs w:val="21"/>
              </w:rPr>
            </w:pPr>
            <w:r>
              <w:rPr>
                <w:rFonts w:hint="eastAsia" w:cs="宋体"/>
                <w:kern w:val="0"/>
                <w:sz w:val="21"/>
                <w:szCs w:val="21"/>
              </w:rPr>
              <w:t>3年</w:t>
            </w:r>
          </w:p>
        </w:tc>
      </w:tr>
      <w:tr w14:paraId="7405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AD2C1AB">
            <w:pPr>
              <w:ind w:firstLine="0" w:firstLineChars="0"/>
              <w:jc w:val="center"/>
              <w:rPr>
                <w:rFonts w:hint="eastAsia" w:cs="宋体"/>
                <w:kern w:val="0"/>
                <w:sz w:val="21"/>
                <w:szCs w:val="21"/>
              </w:rPr>
            </w:pPr>
            <w:r>
              <w:rPr>
                <w:rFonts w:hint="eastAsia" w:cs="宋体"/>
                <w:kern w:val="0"/>
                <w:sz w:val="21"/>
                <w:szCs w:val="21"/>
              </w:rPr>
              <w:t>87</w:t>
            </w:r>
          </w:p>
        </w:tc>
        <w:tc>
          <w:tcPr>
            <w:tcW w:w="5713" w:type="dxa"/>
            <w:shd w:val="clear" w:color="000000" w:fill="FFFFFF"/>
          </w:tcPr>
          <w:p w14:paraId="025CC186">
            <w:pPr>
              <w:ind w:firstLine="0" w:firstLineChars="0"/>
              <w:jc w:val="left"/>
              <w:rPr>
                <w:rFonts w:hint="eastAsia" w:cs="宋体"/>
                <w:kern w:val="0"/>
                <w:sz w:val="21"/>
                <w:szCs w:val="21"/>
              </w:rPr>
            </w:pPr>
            <w:r>
              <w:rPr>
                <w:rFonts w:hint="eastAsia" w:cs="宋体"/>
                <w:kern w:val="0"/>
                <w:sz w:val="21"/>
                <w:szCs w:val="21"/>
              </w:rPr>
              <w:t>大会议室会议系统1间-声场辅助返送扬声器</w:t>
            </w:r>
          </w:p>
        </w:tc>
        <w:tc>
          <w:tcPr>
            <w:tcW w:w="742" w:type="dxa"/>
            <w:shd w:val="clear" w:color="000000" w:fill="FFFFFF"/>
            <w:noWrap/>
            <w:vAlign w:val="center"/>
          </w:tcPr>
          <w:p w14:paraId="3B78E3A8">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27C283CB">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C46D278">
            <w:pPr>
              <w:ind w:firstLine="0" w:firstLineChars="0"/>
              <w:jc w:val="center"/>
              <w:rPr>
                <w:rFonts w:hint="eastAsia" w:cs="宋体"/>
                <w:kern w:val="0"/>
                <w:sz w:val="21"/>
                <w:szCs w:val="21"/>
              </w:rPr>
            </w:pPr>
            <w:r>
              <w:rPr>
                <w:rFonts w:hint="eastAsia" w:cs="宋体"/>
                <w:kern w:val="0"/>
                <w:sz w:val="21"/>
                <w:szCs w:val="21"/>
              </w:rPr>
              <w:t>3年</w:t>
            </w:r>
          </w:p>
        </w:tc>
      </w:tr>
      <w:tr w14:paraId="2495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shd w:val="clear" w:color="auto" w:fill="auto"/>
            <w:noWrap/>
            <w:vAlign w:val="center"/>
          </w:tcPr>
          <w:p w14:paraId="051AA57D">
            <w:pPr>
              <w:ind w:firstLine="0" w:firstLineChars="0"/>
              <w:jc w:val="center"/>
              <w:rPr>
                <w:rFonts w:hint="eastAsia" w:cs="宋体"/>
                <w:kern w:val="0"/>
                <w:sz w:val="21"/>
                <w:szCs w:val="21"/>
              </w:rPr>
            </w:pPr>
            <w:r>
              <w:rPr>
                <w:rFonts w:hint="eastAsia" w:cs="宋体"/>
                <w:kern w:val="0"/>
                <w:sz w:val="21"/>
                <w:szCs w:val="21"/>
              </w:rPr>
              <w:t>88</w:t>
            </w:r>
          </w:p>
        </w:tc>
        <w:tc>
          <w:tcPr>
            <w:tcW w:w="5713" w:type="dxa"/>
            <w:shd w:val="clear" w:color="000000" w:fill="FFFFFF"/>
          </w:tcPr>
          <w:p w14:paraId="6A4B4F1A">
            <w:pPr>
              <w:ind w:firstLine="0" w:firstLineChars="0"/>
              <w:jc w:val="left"/>
              <w:rPr>
                <w:rFonts w:hint="eastAsia" w:cs="宋体"/>
                <w:kern w:val="0"/>
                <w:sz w:val="21"/>
                <w:szCs w:val="21"/>
              </w:rPr>
            </w:pPr>
            <w:r>
              <w:rPr>
                <w:rFonts w:hint="eastAsia" w:cs="宋体"/>
                <w:kern w:val="0"/>
                <w:sz w:val="21"/>
                <w:szCs w:val="21"/>
              </w:rPr>
              <w:t>大会议室会议系统1间-手持无线话筒及发射器和接收机</w:t>
            </w:r>
          </w:p>
        </w:tc>
        <w:tc>
          <w:tcPr>
            <w:tcW w:w="742" w:type="dxa"/>
            <w:shd w:val="clear" w:color="000000" w:fill="FFFFFF"/>
            <w:noWrap/>
            <w:vAlign w:val="center"/>
          </w:tcPr>
          <w:p w14:paraId="6626761B">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6C8DC598">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5E2459E">
            <w:pPr>
              <w:ind w:firstLine="0" w:firstLineChars="0"/>
              <w:jc w:val="center"/>
              <w:rPr>
                <w:rFonts w:hint="eastAsia" w:cs="宋体"/>
                <w:kern w:val="0"/>
                <w:sz w:val="21"/>
                <w:szCs w:val="21"/>
              </w:rPr>
            </w:pPr>
            <w:r>
              <w:rPr>
                <w:rFonts w:hint="eastAsia" w:cs="宋体"/>
                <w:kern w:val="0"/>
                <w:sz w:val="21"/>
                <w:szCs w:val="21"/>
              </w:rPr>
              <w:t>3年</w:t>
            </w:r>
          </w:p>
        </w:tc>
      </w:tr>
      <w:tr w14:paraId="686F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55DE31E">
            <w:pPr>
              <w:ind w:firstLine="0" w:firstLineChars="0"/>
              <w:jc w:val="center"/>
              <w:rPr>
                <w:rFonts w:hint="eastAsia" w:cs="宋体"/>
                <w:kern w:val="0"/>
                <w:sz w:val="21"/>
                <w:szCs w:val="21"/>
              </w:rPr>
            </w:pPr>
            <w:r>
              <w:rPr>
                <w:rFonts w:hint="eastAsia" w:cs="宋体"/>
                <w:kern w:val="0"/>
                <w:sz w:val="21"/>
                <w:szCs w:val="21"/>
              </w:rPr>
              <w:t>89</w:t>
            </w:r>
          </w:p>
        </w:tc>
        <w:tc>
          <w:tcPr>
            <w:tcW w:w="5713" w:type="dxa"/>
            <w:shd w:val="clear" w:color="000000" w:fill="FFFFFF"/>
          </w:tcPr>
          <w:p w14:paraId="4DDEB2D1">
            <w:pPr>
              <w:ind w:firstLine="0" w:firstLineChars="0"/>
              <w:jc w:val="left"/>
              <w:rPr>
                <w:rFonts w:hint="eastAsia" w:cs="宋体"/>
                <w:kern w:val="0"/>
                <w:sz w:val="21"/>
                <w:szCs w:val="21"/>
              </w:rPr>
            </w:pPr>
            <w:r>
              <w:rPr>
                <w:rFonts w:hint="eastAsia" w:cs="宋体"/>
                <w:kern w:val="0"/>
                <w:sz w:val="21"/>
                <w:szCs w:val="21"/>
              </w:rPr>
              <w:t>大会议室会议系统1间-无线话筒天线分配器</w:t>
            </w:r>
          </w:p>
        </w:tc>
        <w:tc>
          <w:tcPr>
            <w:tcW w:w="742" w:type="dxa"/>
            <w:shd w:val="clear" w:color="000000" w:fill="FFFFFF"/>
            <w:noWrap/>
            <w:vAlign w:val="center"/>
          </w:tcPr>
          <w:p w14:paraId="737EC940">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61FB8778">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0989041A">
            <w:pPr>
              <w:ind w:firstLine="0" w:firstLineChars="0"/>
              <w:jc w:val="center"/>
              <w:rPr>
                <w:rFonts w:hint="eastAsia" w:cs="宋体"/>
                <w:kern w:val="0"/>
                <w:sz w:val="21"/>
                <w:szCs w:val="21"/>
              </w:rPr>
            </w:pPr>
            <w:r>
              <w:rPr>
                <w:rFonts w:hint="eastAsia" w:cs="宋体"/>
                <w:kern w:val="0"/>
                <w:sz w:val="21"/>
                <w:szCs w:val="21"/>
              </w:rPr>
              <w:t>3年</w:t>
            </w:r>
          </w:p>
        </w:tc>
      </w:tr>
      <w:tr w14:paraId="6F18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8BC9AFC">
            <w:pPr>
              <w:ind w:firstLine="0" w:firstLineChars="0"/>
              <w:jc w:val="center"/>
              <w:rPr>
                <w:rFonts w:hint="eastAsia" w:cs="宋体"/>
                <w:kern w:val="0"/>
                <w:sz w:val="21"/>
                <w:szCs w:val="21"/>
              </w:rPr>
            </w:pPr>
            <w:r>
              <w:rPr>
                <w:rFonts w:hint="eastAsia" w:cs="宋体"/>
                <w:kern w:val="0"/>
                <w:sz w:val="21"/>
                <w:szCs w:val="21"/>
              </w:rPr>
              <w:t>90</w:t>
            </w:r>
          </w:p>
        </w:tc>
        <w:tc>
          <w:tcPr>
            <w:tcW w:w="5713" w:type="dxa"/>
            <w:shd w:val="clear" w:color="000000" w:fill="FFFFFF"/>
          </w:tcPr>
          <w:p w14:paraId="46927649">
            <w:pPr>
              <w:ind w:firstLine="0" w:firstLineChars="0"/>
              <w:jc w:val="left"/>
              <w:rPr>
                <w:rFonts w:hint="eastAsia" w:cs="宋体"/>
                <w:kern w:val="0"/>
                <w:sz w:val="21"/>
                <w:szCs w:val="21"/>
              </w:rPr>
            </w:pPr>
            <w:r>
              <w:rPr>
                <w:rFonts w:hint="eastAsia" w:cs="宋体"/>
                <w:kern w:val="0"/>
                <w:sz w:val="21"/>
                <w:szCs w:val="21"/>
              </w:rPr>
              <w:t>大会议室会议系统1间-无线话筒天线</w:t>
            </w:r>
          </w:p>
        </w:tc>
        <w:tc>
          <w:tcPr>
            <w:tcW w:w="742" w:type="dxa"/>
            <w:shd w:val="clear" w:color="000000" w:fill="FFFFFF"/>
            <w:noWrap/>
            <w:vAlign w:val="center"/>
          </w:tcPr>
          <w:p w14:paraId="7BD0A5F5">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0E7BA73C">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8CB6CC2">
            <w:pPr>
              <w:ind w:firstLine="0" w:firstLineChars="0"/>
              <w:jc w:val="center"/>
              <w:rPr>
                <w:rFonts w:hint="eastAsia" w:cs="宋体"/>
                <w:kern w:val="0"/>
                <w:sz w:val="21"/>
                <w:szCs w:val="21"/>
              </w:rPr>
            </w:pPr>
            <w:r>
              <w:rPr>
                <w:rFonts w:hint="eastAsia" w:cs="宋体"/>
                <w:kern w:val="0"/>
                <w:sz w:val="21"/>
                <w:szCs w:val="21"/>
              </w:rPr>
              <w:t>3年</w:t>
            </w:r>
          </w:p>
        </w:tc>
      </w:tr>
      <w:tr w14:paraId="2531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B5CADC9">
            <w:pPr>
              <w:ind w:firstLine="0" w:firstLineChars="0"/>
              <w:jc w:val="center"/>
              <w:rPr>
                <w:rFonts w:hint="eastAsia" w:cs="宋体"/>
                <w:kern w:val="0"/>
                <w:sz w:val="21"/>
                <w:szCs w:val="21"/>
              </w:rPr>
            </w:pPr>
            <w:r>
              <w:rPr>
                <w:rFonts w:hint="eastAsia" w:cs="宋体"/>
                <w:kern w:val="0"/>
                <w:sz w:val="21"/>
                <w:szCs w:val="21"/>
              </w:rPr>
              <w:t>91</w:t>
            </w:r>
          </w:p>
        </w:tc>
        <w:tc>
          <w:tcPr>
            <w:tcW w:w="5713" w:type="dxa"/>
            <w:shd w:val="clear" w:color="000000" w:fill="FFFFFF"/>
          </w:tcPr>
          <w:p w14:paraId="7D83A5A6">
            <w:pPr>
              <w:ind w:firstLine="0" w:firstLineChars="0"/>
              <w:jc w:val="left"/>
              <w:rPr>
                <w:rFonts w:hint="eastAsia" w:cs="宋体"/>
                <w:kern w:val="0"/>
                <w:sz w:val="21"/>
                <w:szCs w:val="21"/>
              </w:rPr>
            </w:pPr>
            <w:r>
              <w:rPr>
                <w:rFonts w:hint="eastAsia" w:cs="宋体"/>
                <w:kern w:val="0"/>
                <w:sz w:val="21"/>
                <w:szCs w:val="21"/>
              </w:rPr>
              <w:t>大会议室会议系统1间-主讲台会议桌面有线鹅颈话筒</w:t>
            </w:r>
          </w:p>
        </w:tc>
        <w:tc>
          <w:tcPr>
            <w:tcW w:w="742" w:type="dxa"/>
            <w:shd w:val="clear" w:color="000000" w:fill="FFFFFF"/>
            <w:noWrap/>
            <w:vAlign w:val="center"/>
          </w:tcPr>
          <w:p w14:paraId="3E76C2E5">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6D1FB31D">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74275D43">
            <w:pPr>
              <w:ind w:firstLine="0" w:firstLineChars="0"/>
              <w:jc w:val="center"/>
              <w:rPr>
                <w:rFonts w:hint="eastAsia" w:cs="宋体"/>
                <w:kern w:val="0"/>
                <w:sz w:val="21"/>
                <w:szCs w:val="21"/>
              </w:rPr>
            </w:pPr>
            <w:r>
              <w:rPr>
                <w:rFonts w:hint="eastAsia" w:cs="宋体"/>
                <w:kern w:val="0"/>
                <w:sz w:val="21"/>
                <w:szCs w:val="21"/>
              </w:rPr>
              <w:t>3年</w:t>
            </w:r>
          </w:p>
        </w:tc>
      </w:tr>
      <w:tr w14:paraId="7B34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02625AB2">
            <w:pPr>
              <w:ind w:firstLine="0" w:firstLineChars="0"/>
              <w:jc w:val="center"/>
              <w:rPr>
                <w:rFonts w:hint="eastAsia" w:cs="宋体"/>
                <w:kern w:val="0"/>
                <w:sz w:val="21"/>
                <w:szCs w:val="21"/>
              </w:rPr>
            </w:pPr>
            <w:r>
              <w:rPr>
                <w:rFonts w:hint="eastAsia" w:cs="宋体"/>
                <w:kern w:val="0"/>
                <w:sz w:val="21"/>
                <w:szCs w:val="21"/>
              </w:rPr>
              <w:t>92</w:t>
            </w:r>
          </w:p>
        </w:tc>
        <w:tc>
          <w:tcPr>
            <w:tcW w:w="5713" w:type="dxa"/>
            <w:shd w:val="clear" w:color="000000" w:fill="FFFFFF"/>
          </w:tcPr>
          <w:p w14:paraId="123E1F41">
            <w:pPr>
              <w:ind w:firstLine="0" w:firstLineChars="0"/>
              <w:jc w:val="left"/>
              <w:rPr>
                <w:rFonts w:hint="eastAsia" w:cs="宋体"/>
                <w:kern w:val="0"/>
                <w:sz w:val="21"/>
                <w:szCs w:val="21"/>
              </w:rPr>
            </w:pPr>
            <w:r>
              <w:rPr>
                <w:rFonts w:hint="eastAsia" w:cs="宋体"/>
                <w:kern w:val="0"/>
                <w:sz w:val="21"/>
                <w:szCs w:val="21"/>
              </w:rPr>
              <w:t>大会议室会议系统1间-会议讨论代表席发言单元（含麦克风）：</w:t>
            </w:r>
          </w:p>
        </w:tc>
        <w:tc>
          <w:tcPr>
            <w:tcW w:w="742" w:type="dxa"/>
            <w:shd w:val="clear" w:color="000000" w:fill="FFFFFF"/>
            <w:noWrap/>
            <w:vAlign w:val="center"/>
          </w:tcPr>
          <w:p w14:paraId="7441CA1E">
            <w:pPr>
              <w:ind w:firstLine="0" w:firstLineChars="0"/>
              <w:jc w:val="center"/>
              <w:rPr>
                <w:rFonts w:hint="eastAsia" w:cs="宋体"/>
                <w:kern w:val="0"/>
                <w:sz w:val="21"/>
                <w:szCs w:val="21"/>
              </w:rPr>
            </w:pPr>
            <w:r>
              <w:rPr>
                <w:rFonts w:hint="eastAsia" w:cs="宋体"/>
                <w:kern w:val="0"/>
                <w:sz w:val="21"/>
                <w:szCs w:val="21"/>
              </w:rPr>
              <w:t xml:space="preserve">12 </w:t>
            </w:r>
          </w:p>
        </w:tc>
        <w:tc>
          <w:tcPr>
            <w:tcW w:w="710" w:type="dxa"/>
            <w:shd w:val="clear" w:color="000000" w:fill="FFFFFF"/>
            <w:noWrap/>
            <w:vAlign w:val="center"/>
          </w:tcPr>
          <w:p w14:paraId="1AF3D903">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17D90229">
            <w:pPr>
              <w:ind w:firstLine="0" w:firstLineChars="0"/>
              <w:jc w:val="center"/>
              <w:rPr>
                <w:rFonts w:hint="eastAsia" w:cs="宋体"/>
                <w:kern w:val="0"/>
                <w:sz w:val="21"/>
                <w:szCs w:val="21"/>
              </w:rPr>
            </w:pPr>
            <w:r>
              <w:rPr>
                <w:rFonts w:hint="eastAsia" w:cs="宋体"/>
                <w:kern w:val="0"/>
                <w:sz w:val="21"/>
                <w:szCs w:val="21"/>
              </w:rPr>
              <w:t>3年</w:t>
            </w:r>
          </w:p>
        </w:tc>
      </w:tr>
      <w:tr w14:paraId="19E5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2F4F851A">
            <w:pPr>
              <w:ind w:firstLine="0" w:firstLineChars="0"/>
              <w:jc w:val="center"/>
              <w:rPr>
                <w:rFonts w:hint="eastAsia" w:cs="宋体"/>
                <w:kern w:val="0"/>
                <w:sz w:val="21"/>
                <w:szCs w:val="21"/>
              </w:rPr>
            </w:pPr>
            <w:r>
              <w:rPr>
                <w:rFonts w:hint="eastAsia" w:cs="宋体"/>
                <w:kern w:val="0"/>
                <w:sz w:val="21"/>
                <w:szCs w:val="21"/>
              </w:rPr>
              <w:t>93</w:t>
            </w:r>
          </w:p>
        </w:tc>
        <w:tc>
          <w:tcPr>
            <w:tcW w:w="5713" w:type="dxa"/>
            <w:shd w:val="clear" w:color="000000" w:fill="FFFFFF"/>
          </w:tcPr>
          <w:p w14:paraId="18B1FF5A">
            <w:pPr>
              <w:ind w:firstLine="0" w:firstLineChars="0"/>
              <w:jc w:val="left"/>
              <w:rPr>
                <w:rFonts w:hint="eastAsia" w:cs="宋体"/>
                <w:kern w:val="0"/>
                <w:sz w:val="21"/>
                <w:szCs w:val="21"/>
              </w:rPr>
            </w:pPr>
            <w:r>
              <w:rPr>
                <w:rFonts w:hint="eastAsia" w:cs="宋体"/>
                <w:kern w:val="0"/>
                <w:sz w:val="21"/>
                <w:szCs w:val="21"/>
              </w:rPr>
              <w:t>大会议室会议系统1间-会议讨论主席发言单元（含麦克风）：</w:t>
            </w:r>
          </w:p>
        </w:tc>
        <w:tc>
          <w:tcPr>
            <w:tcW w:w="742" w:type="dxa"/>
            <w:shd w:val="clear" w:color="000000" w:fill="FFFFFF"/>
            <w:noWrap/>
            <w:vAlign w:val="center"/>
          </w:tcPr>
          <w:p w14:paraId="7F9DEF6A">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68F6BFE6">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5D2CC746">
            <w:pPr>
              <w:ind w:firstLine="0" w:firstLineChars="0"/>
              <w:jc w:val="center"/>
              <w:rPr>
                <w:rFonts w:hint="eastAsia" w:cs="宋体"/>
                <w:kern w:val="0"/>
                <w:sz w:val="21"/>
                <w:szCs w:val="21"/>
              </w:rPr>
            </w:pPr>
            <w:r>
              <w:rPr>
                <w:rFonts w:hint="eastAsia" w:cs="宋体"/>
                <w:kern w:val="0"/>
                <w:sz w:val="21"/>
                <w:szCs w:val="21"/>
              </w:rPr>
              <w:t>3年</w:t>
            </w:r>
          </w:p>
        </w:tc>
      </w:tr>
      <w:tr w14:paraId="0D3A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CC7FDA0">
            <w:pPr>
              <w:ind w:firstLine="0" w:firstLineChars="0"/>
              <w:jc w:val="center"/>
              <w:rPr>
                <w:rFonts w:hint="eastAsia" w:cs="宋体"/>
                <w:kern w:val="0"/>
                <w:sz w:val="21"/>
                <w:szCs w:val="21"/>
              </w:rPr>
            </w:pPr>
            <w:r>
              <w:rPr>
                <w:rFonts w:hint="eastAsia" w:cs="宋体"/>
                <w:kern w:val="0"/>
                <w:sz w:val="21"/>
                <w:szCs w:val="21"/>
              </w:rPr>
              <w:t>94</w:t>
            </w:r>
          </w:p>
        </w:tc>
        <w:tc>
          <w:tcPr>
            <w:tcW w:w="5713" w:type="dxa"/>
            <w:shd w:val="clear" w:color="000000" w:fill="FFFFFF"/>
          </w:tcPr>
          <w:p w14:paraId="3F599CAC">
            <w:pPr>
              <w:ind w:firstLine="0" w:firstLineChars="0"/>
              <w:jc w:val="left"/>
              <w:rPr>
                <w:rFonts w:hint="eastAsia" w:cs="宋体"/>
                <w:kern w:val="0"/>
                <w:sz w:val="21"/>
                <w:szCs w:val="21"/>
              </w:rPr>
            </w:pPr>
            <w:r>
              <w:rPr>
                <w:rFonts w:hint="eastAsia" w:cs="宋体"/>
                <w:kern w:val="0"/>
                <w:sz w:val="21"/>
                <w:szCs w:val="21"/>
              </w:rPr>
              <w:t>大会议室会议系统1间-会讨型会议讨论数字会议主机</w:t>
            </w:r>
          </w:p>
        </w:tc>
        <w:tc>
          <w:tcPr>
            <w:tcW w:w="742" w:type="dxa"/>
            <w:shd w:val="clear" w:color="000000" w:fill="FFFFFF"/>
            <w:noWrap/>
            <w:vAlign w:val="center"/>
          </w:tcPr>
          <w:p w14:paraId="6BDC3924">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7A88FEEE">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74A8DD2E">
            <w:pPr>
              <w:ind w:firstLine="0" w:firstLineChars="0"/>
              <w:jc w:val="center"/>
              <w:rPr>
                <w:rFonts w:hint="eastAsia" w:cs="宋体"/>
                <w:kern w:val="0"/>
                <w:sz w:val="21"/>
                <w:szCs w:val="21"/>
              </w:rPr>
            </w:pPr>
            <w:r>
              <w:rPr>
                <w:rFonts w:hint="eastAsia" w:cs="宋体"/>
                <w:kern w:val="0"/>
                <w:sz w:val="21"/>
                <w:szCs w:val="21"/>
              </w:rPr>
              <w:t>3年</w:t>
            </w:r>
          </w:p>
        </w:tc>
      </w:tr>
      <w:tr w14:paraId="2812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97C58BA">
            <w:pPr>
              <w:ind w:firstLine="0" w:firstLineChars="0"/>
              <w:jc w:val="center"/>
              <w:rPr>
                <w:rFonts w:hint="eastAsia" w:cs="宋体"/>
                <w:kern w:val="0"/>
                <w:sz w:val="21"/>
                <w:szCs w:val="21"/>
              </w:rPr>
            </w:pPr>
            <w:r>
              <w:rPr>
                <w:rFonts w:hint="eastAsia" w:cs="宋体"/>
                <w:kern w:val="0"/>
                <w:sz w:val="21"/>
                <w:szCs w:val="21"/>
              </w:rPr>
              <w:t>95</w:t>
            </w:r>
          </w:p>
        </w:tc>
        <w:tc>
          <w:tcPr>
            <w:tcW w:w="5713" w:type="dxa"/>
            <w:shd w:val="clear" w:color="000000" w:fill="FFFFFF"/>
          </w:tcPr>
          <w:p w14:paraId="026493F7">
            <w:pPr>
              <w:ind w:firstLine="0" w:firstLineChars="0"/>
              <w:jc w:val="left"/>
              <w:rPr>
                <w:rFonts w:hint="eastAsia" w:cs="宋体"/>
                <w:kern w:val="0"/>
                <w:sz w:val="21"/>
                <w:szCs w:val="21"/>
              </w:rPr>
            </w:pPr>
            <w:r>
              <w:rPr>
                <w:rFonts w:hint="eastAsia" w:cs="宋体"/>
                <w:kern w:val="0"/>
                <w:sz w:val="21"/>
                <w:szCs w:val="21"/>
              </w:rPr>
              <w:t>大会议室会议系统1间-会议系统专用电缆</w:t>
            </w:r>
          </w:p>
        </w:tc>
        <w:tc>
          <w:tcPr>
            <w:tcW w:w="742" w:type="dxa"/>
            <w:shd w:val="clear" w:color="000000" w:fill="FFFFFF"/>
            <w:noWrap/>
            <w:vAlign w:val="center"/>
          </w:tcPr>
          <w:p w14:paraId="678D2DA4">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2E1CCE4A">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2222B1F8">
            <w:pPr>
              <w:ind w:firstLine="0" w:firstLineChars="0"/>
              <w:jc w:val="center"/>
              <w:rPr>
                <w:rFonts w:hint="eastAsia" w:cs="宋体"/>
                <w:kern w:val="0"/>
                <w:sz w:val="21"/>
                <w:szCs w:val="21"/>
              </w:rPr>
            </w:pPr>
            <w:r>
              <w:rPr>
                <w:rFonts w:hint="eastAsia" w:cs="宋体"/>
                <w:kern w:val="0"/>
                <w:sz w:val="21"/>
                <w:szCs w:val="21"/>
              </w:rPr>
              <w:t>3年</w:t>
            </w:r>
          </w:p>
        </w:tc>
      </w:tr>
      <w:tr w14:paraId="27A7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EAF956A">
            <w:pPr>
              <w:ind w:firstLine="0" w:firstLineChars="0"/>
              <w:jc w:val="center"/>
              <w:rPr>
                <w:rFonts w:hint="eastAsia" w:cs="宋体"/>
                <w:kern w:val="0"/>
                <w:sz w:val="21"/>
                <w:szCs w:val="21"/>
              </w:rPr>
            </w:pPr>
            <w:r>
              <w:rPr>
                <w:rFonts w:hint="eastAsia" w:cs="宋体"/>
                <w:kern w:val="0"/>
                <w:sz w:val="21"/>
                <w:szCs w:val="21"/>
              </w:rPr>
              <w:t>96</w:t>
            </w:r>
          </w:p>
        </w:tc>
        <w:tc>
          <w:tcPr>
            <w:tcW w:w="5713" w:type="dxa"/>
            <w:shd w:val="clear" w:color="000000" w:fill="FFFFFF"/>
          </w:tcPr>
          <w:p w14:paraId="1103DD0D">
            <w:pPr>
              <w:ind w:firstLine="0" w:firstLineChars="0"/>
              <w:jc w:val="left"/>
              <w:rPr>
                <w:rFonts w:hint="eastAsia" w:cs="宋体"/>
                <w:kern w:val="0"/>
                <w:sz w:val="21"/>
                <w:szCs w:val="21"/>
              </w:rPr>
            </w:pPr>
            <w:r>
              <w:rPr>
                <w:rFonts w:hint="eastAsia" w:cs="宋体"/>
                <w:kern w:val="0"/>
                <w:sz w:val="21"/>
                <w:szCs w:val="21"/>
              </w:rPr>
              <w:t>大会议室会议系统1间-会议系统话筒处理器</w:t>
            </w:r>
          </w:p>
        </w:tc>
        <w:tc>
          <w:tcPr>
            <w:tcW w:w="742" w:type="dxa"/>
            <w:shd w:val="clear" w:color="000000" w:fill="FFFFFF"/>
            <w:noWrap/>
            <w:vAlign w:val="center"/>
          </w:tcPr>
          <w:p w14:paraId="5C43F185">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5956531">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F57D587">
            <w:pPr>
              <w:ind w:firstLine="0" w:firstLineChars="0"/>
              <w:jc w:val="center"/>
              <w:rPr>
                <w:rFonts w:hint="eastAsia" w:cs="宋体"/>
                <w:kern w:val="0"/>
                <w:sz w:val="21"/>
                <w:szCs w:val="21"/>
              </w:rPr>
            </w:pPr>
            <w:r>
              <w:rPr>
                <w:rFonts w:hint="eastAsia" w:cs="宋体"/>
                <w:kern w:val="0"/>
                <w:sz w:val="21"/>
                <w:szCs w:val="21"/>
              </w:rPr>
              <w:t>3年</w:t>
            </w:r>
          </w:p>
        </w:tc>
      </w:tr>
      <w:tr w14:paraId="715F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E6230C6">
            <w:pPr>
              <w:ind w:firstLine="0" w:firstLineChars="0"/>
              <w:jc w:val="center"/>
              <w:rPr>
                <w:rFonts w:hint="eastAsia" w:cs="宋体"/>
                <w:kern w:val="0"/>
                <w:sz w:val="21"/>
                <w:szCs w:val="21"/>
              </w:rPr>
            </w:pPr>
            <w:r>
              <w:rPr>
                <w:rFonts w:hint="eastAsia" w:cs="宋体"/>
                <w:kern w:val="0"/>
                <w:sz w:val="21"/>
                <w:szCs w:val="21"/>
              </w:rPr>
              <w:t>97</w:t>
            </w:r>
          </w:p>
        </w:tc>
        <w:tc>
          <w:tcPr>
            <w:tcW w:w="5713" w:type="dxa"/>
            <w:shd w:val="clear" w:color="000000" w:fill="FFFFFF"/>
          </w:tcPr>
          <w:p w14:paraId="77F5F551">
            <w:pPr>
              <w:ind w:firstLine="0" w:firstLineChars="0"/>
              <w:jc w:val="left"/>
              <w:rPr>
                <w:rFonts w:hint="eastAsia" w:cs="宋体"/>
                <w:kern w:val="0"/>
                <w:sz w:val="21"/>
                <w:szCs w:val="21"/>
              </w:rPr>
            </w:pPr>
            <w:r>
              <w:rPr>
                <w:rFonts w:hint="eastAsia" w:cs="宋体"/>
                <w:kern w:val="0"/>
                <w:sz w:val="21"/>
                <w:szCs w:val="21"/>
              </w:rPr>
              <w:t>大会议室会议系统1间-管理系统工作终端设备</w:t>
            </w:r>
          </w:p>
        </w:tc>
        <w:tc>
          <w:tcPr>
            <w:tcW w:w="742" w:type="dxa"/>
            <w:shd w:val="clear" w:color="000000" w:fill="FFFFFF"/>
            <w:noWrap/>
            <w:vAlign w:val="center"/>
          </w:tcPr>
          <w:p w14:paraId="31D11904">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DB97A35">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0F920F3C">
            <w:pPr>
              <w:ind w:firstLine="0" w:firstLineChars="0"/>
              <w:jc w:val="center"/>
              <w:rPr>
                <w:rFonts w:hint="eastAsia" w:cs="宋体"/>
                <w:kern w:val="0"/>
                <w:sz w:val="21"/>
                <w:szCs w:val="21"/>
              </w:rPr>
            </w:pPr>
            <w:r>
              <w:rPr>
                <w:rFonts w:hint="eastAsia" w:cs="宋体"/>
                <w:kern w:val="0"/>
                <w:sz w:val="21"/>
                <w:szCs w:val="21"/>
              </w:rPr>
              <w:t>3年</w:t>
            </w:r>
          </w:p>
        </w:tc>
      </w:tr>
      <w:tr w14:paraId="60DF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B0D96F1">
            <w:pPr>
              <w:ind w:firstLine="0" w:firstLineChars="0"/>
              <w:jc w:val="center"/>
              <w:rPr>
                <w:rFonts w:hint="eastAsia" w:cs="宋体"/>
                <w:kern w:val="0"/>
                <w:sz w:val="21"/>
                <w:szCs w:val="21"/>
              </w:rPr>
            </w:pPr>
            <w:r>
              <w:rPr>
                <w:rFonts w:hint="eastAsia" w:cs="宋体"/>
                <w:kern w:val="0"/>
                <w:sz w:val="21"/>
                <w:szCs w:val="21"/>
              </w:rPr>
              <w:t>98</w:t>
            </w:r>
          </w:p>
        </w:tc>
        <w:tc>
          <w:tcPr>
            <w:tcW w:w="5713" w:type="dxa"/>
            <w:shd w:val="clear" w:color="000000" w:fill="FFFFFF"/>
          </w:tcPr>
          <w:p w14:paraId="03649790">
            <w:pPr>
              <w:ind w:firstLine="0" w:firstLineChars="0"/>
              <w:jc w:val="left"/>
              <w:rPr>
                <w:rFonts w:hint="eastAsia" w:cs="宋体"/>
                <w:kern w:val="0"/>
                <w:sz w:val="21"/>
                <w:szCs w:val="21"/>
              </w:rPr>
            </w:pPr>
            <w:r>
              <w:rPr>
                <w:rFonts w:hint="eastAsia" w:cs="宋体"/>
                <w:kern w:val="0"/>
                <w:sz w:val="21"/>
                <w:szCs w:val="21"/>
              </w:rPr>
              <w:t>大会议室会议系统1间-高清录播主机</w:t>
            </w:r>
          </w:p>
        </w:tc>
        <w:tc>
          <w:tcPr>
            <w:tcW w:w="742" w:type="dxa"/>
            <w:shd w:val="clear" w:color="000000" w:fill="FFFFFF"/>
            <w:noWrap/>
            <w:vAlign w:val="center"/>
          </w:tcPr>
          <w:p w14:paraId="4517141A">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216B0A68">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227AECE8">
            <w:pPr>
              <w:ind w:firstLine="0" w:firstLineChars="0"/>
              <w:jc w:val="center"/>
              <w:rPr>
                <w:rFonts w:hint="eastAsia" w:cs="宋体"/>
                <w:kern w:val="0"/>
                <w:sz w:val="21"/>
                <w:szCs w:val="21"/>
              </w:rPr>
            </w:pPr>
            <w:r>
              <w:rPr>
                <w:rFonts w:hint="eastAsia" w:cs="宋体"/>
                <w:kern w:val="0"/>
                <w:sz w:val="21"/>
                <w:szCs w:val="21"/>
              </w:rPr>
              <w:t>3年</w:t>
            </w:r>
          </w:p>
        </w:tc>
      </w:tr>
      <w:tr w14:paraId="4990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2521749">
            <w:pPr>
              <w:ind w:firstLine="0" w:firstLineChars="0"/>
              <w:jc w:val="center"/>
              <w:rPr>
                <w:rFonts w:hint="eastAsia" w:cs="宋体"/>
                <w:kern w:val="0"/>
                <w:sz w:val="21"/>
                <w:szCs w:val="21"/>
              </w:rPr>
            </w:pPr>
            <w:r>
              <w:rPr>
                <w:rFonts w:hint="eastAsia" w:cs="宋体"/>
                <w:kern w:val="0"/>
                <w:sz w:val="21"/>
                <w:szCs w:val="21"/>
              </w:rPr>
              <w:t>99</w:t>
            </w:r>
          </w:p>
        </w:tc>
        <w:tc>
          <w:tcPr>
            <w:tcW w:w="5713" w:type="dxa"/>
            <w:shd w:val="clear" w:color="000000" w:fill="FFFFFF"/>
          </w:tcPr>
          <w:p w14:paraId="52544859">
            <w:pPr>
              <w:ind w:firstLine="0" w:firstLineChars="0"/>
              <w:jc w:val="left"/>
              <w:rPr>
                <w:rFonts w:hint="eastAsia" w:cs="宋体"/>
                <w:kern w:val="0"/>
                <w:sz w:val="21"/>
                <w:szCs w:val="21"/>
              </w:rPr>
            </w:pPr>
            <w:r>
              <w:rPr>
                <w:rFonts w:hint="eastAsia" w:cs="宋体"/>
                <w:kern w:val="0"/>
                <w:sz w:val="21"/>
                <w:szCs w:val="21"/>
              </w:rPr>
              <w:t>大会议室会议系统1间-高清录播器及处理模块</w:t>
            </w:r>
          </w:p>
        </w:tc>
        <w:tc>
          <w:tcPr>
            <w:tcW w:w="742" w:type="dxa"/>
            <w:shd w:val="clear" w:color="000000" w:fill="FFFFFF"/>
            <w:noWrap/>
            <w:vAlign w:val="center"/>
          </w:tcPr>
          <w:p w14:paraId="06686FDA">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6F97B8C9">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2A98F8DF">
            <w:pPr>
              <w:ind w:firstLine="0" w:firstLineChars="0"/>
              <w:jc w:val="center"/>
              <w:rPr>
                <w:rFonts w:hint="eastAsia" w:cs="宋体"/>
                <w:kern w:val="0"/>
                <w:sz w:val="21"/>
                <w:szCs w:val="21"/>
              </w:rPr>
            </w:pPr>
            <w:r>
              <w:rPr>
                <w:rFonts w:hint="eastAsia" w:cs="宋体"/>
                <w:kern w:val="0"/>
                <w:sz w:val="21"/>
                <w:szCs w:val="21"/>
              </w:rPr>
              <w:t>3年</w:t>
            </w:r>
          </w:p>
        </w:tc>
      </w:tr>
      <w:tr w14:paraId="38B4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10AB718">
            <w:pPr>
              <w:ind w:firstLine="0" w:firstLineChars="0"/>
              <w:jc w:val="center"/>
              <w:rPr>
                <w:rFonts w:hint="eastAsia" w:cs="宋体"/>
                <w:kern w:val="0"/>
                <w:sz w:val="21"/>
                <w:szCs w:val="21"/>
              </w:rPr>
            </w:pPr>
            <w:r>
              <w:rPr>
                <w:rFonts w:hint="eastAsia" w:cs="宋体"/>
                <w:kern w:val="0"/>
                <w:sz w:val="21"/>
                <w:szCs w:val="21"/>
              </w:rPr>
              <w:t>100</w:t>
            </w:r>
          </w:p>
        </w:tc>
        <w:tc>
          <w:tcPr>
            <w:tcW w:w="5713" w:type="dxa"/>
            <w:shd w:val="clear" w:color="000000" w:fill="FFFFFF"/>
          </w:tcPr>
          <w:p w14:paraId="531EE610">
            <w:pPr>
              <w:ind w:firstLine="0" w:firstLineChars="0"/>
              <w:jc w:val="left"/>
              <w:rPr>
                <w:rFonts w:hint="eastAsia" w:cs="宋体"/>
                <w:kern w:val="0"/>
                <w:sz w:val="21"/>
                <w:szCs w:val="21"/>
              </w:rPr>
            </w:pPr>
            <w:r>
              <w:rPr>
                <w:rFonts w:hint="eastAsia" w:cs="宋体"/>
                <w:kern w:val="0"/>
                <w:sz w:val="21"/>
                <w:szCs w:val="21"/>
              </w:rPr>
              <w:t>大会议室会议系统1间-信息发布管理终端设备</w:t>
            </w:r>
          </w:p>
        </w:tc>
        <w:tc>
          <w:tcPr>
            <w:tcW w:w="742" w:type="dxa"/>
            <w:shd w:val="clear" w:color="000000" w:fill="FFFFFF"/>
            <w:noWrap/>
            <w:vAlign w:val="center"/>
          </w:tcPr>
          <w:p w14:paraId="636CE58D">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63AF4815">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566D431E">
            <w:pPr>
              <w:ind w:firstLine="0" w:firstLineChars="0"/>
              <w:jc w:val="center"/>
              <w:rPr>
                <w:rFonts w:hint="eastAsia" w:cs="宋体"/>
                <w:kern w:val="0"/>
                <w:sz w:val="21"/>
                <w:szCs w:val="21"/>
              </w:rPr>
            </w:pPr>
            <w:r>
              <w:rPr>
                <w:rFonts w:hint="eastAsia" w:cs="宋体"/>
                <w:kern w:val="0"/>
                <w:sz w:val="21"/>
                <w:szCs w:val="21"/>
              </w:rPr>
              <w:t>3年</w:t>
            </w:r>
          </w:p>
        </w:tc>
      </w:tr>
      <w:tr w14:paraId="45AA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5B2C3C0">
            <w:pPr>
              <w:ind w:firstLine="0" w:firstLineChars="0"/>
              <w:jc w:val="center"/>
              <w:rPr>
                <w:rFonts w:hint="eastAsia" w:cs="宋体"/>
                <w:kern w:val="0"/>
                <w:sz w:val="21"/>
                <w:szCs w:val="21"/>
              </w:rPr>
            </w:pPr>
            <w:r>
              <w:rPr>
                <w:rFonts w:hint="eastAsia" w:cs="宋体"/>
                <w:kern w:val="0"/>
                <w:sz w:val="21"/>
                <w:szCs w:val="21"/>
              </w:rPr>
              <w:t>101</w:t>
            </w:r>
          </w:p>
        </w:tc>
        <w:tc>
          <w:tcPr>
            <w:tcW w:w="5713" w:type="dxa"/>
            <w:shd w:val="clear" w:color="000000" w:fill="FFFFFF"/>
          </w:tcPr>
          <w:p w14:paraId="360C5BC4">
            <w:pPr>
              <w:ind w:firstLine="0" w:firstLineChars="0"/>
              <w:jc w:val="left"/>
              <w:rPr>
                <w:rFonts w:hint="eastAsia" w:cs="宋体"/>
                <w:kern w:val="0"/>
                <w:sz w:val="21"/>
                <w:szCs w:val="21"/>
              </w:rPr>
            </w:pPr>
            <w:r>
              <w:rPr>
                <w:rFonts w:hint="eastAsia" w:cs="宋体"/>
                <w:kern w:val="0"/>
                <w:sz w:val="21"/>
                <w:szCs w:val="21"/>
              </w:rPr>
              <w:t>大会议室会议系统1间-信息发布一体主机</w:t>
            </w:r>
          </w:p>
        </w:tc>
        <w:tc>
          <w:tcPr>
            <w:tcW w:w="742" w:type="dxa"/>
            <w:shd w:val="clear" w:color="000000" w:fill="FFFFFF"/>
            <w:noWrap/>
            <w:vAlign w:val="center"/>
          </w:tcPr>
          <w:p w14:paraId="13293ED4">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305C0F94">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56CE5BF5">
            <w:pPr>
              <w:ind w:firstLine="0" w:firstLineChars="0"/>
              <w:jc w:val="center"/>
              <w:rPr>
                <w:rFonts w:hint="eastAsia" w:cs="宋体"/>
                <w:kern w:val="0"/>
                <w:sz w:val="21"/>
                <w:szCs w:val="21"/>
              </w:rPr>
            </w:pPr>
            <w:r>
              <w:rPr>
                <w:rFonts w:hint="eastAsia" w:cs="宋体"/>
                <w:kern w:val="0"/>
                <w:sz w:val="21"/>
                <w:szCs w:val="21"/>
              </w:rPr>
              <w:t>3年</w:t>
            </w:r>
          </w:p>
        </w:tc>
      </w:tr>
      <w:tr w14:paraId="652A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09D124B">
            <w:pPr>
              <w:ind w:firstLine="0" w:firstLineChars="0"/>
              <w:jc w:val="center"/>
              <w:rPr>
                <w:rFonts w:hint="eastAsia" w:cs="宋体"/>
                <w:kern w:val="0"/>
                <w:sz w:val="21"/>
                <w:szCs w:val="21"/>
              </w:rPr>
            </w:pPr>
            <w:r>
              <w:rPr>
                <w:rFonts w:hint="eastAsia" w:cs="宋体"/>
                <w:kern w:val="0"/>
                <w:sz w:val="21"/>
                <w:szCs w:val="21"/>
              </w:rPr>
              <w:t>102</w:t>
            </w:r>
          </w:p>
        </w:tc>
        <w:tc>
          <w:tcPr>
            <w:tcW w:w="5713" w:type="dxa"/>
            <w:shd w:val="clear" w:color="000000" w:fill="FFFFFF"/>
          </w:tcPr>
          <w:p w14:paraId="64D395B2">
            <w:pPr>
              <w:ind w:firstLine="0" w:firstLineChars="0"/>
              <w:jc w:val="left"/>
              <w:rPr>
                <w:rFonts w:hint="eastAsia" w:cs="宋体"/>
                <w:kern w:val="0"/>
                <w:sz w:val="21"/>
                <w:szCs w:val="21"/>
              </w:rPr>
            </w:pPr>
            <w:r>
              <w:rPr>
                <w:rFonts w:hint="eastAsia" w:cs="宋体"/>
                <w:kern w:val="0"/>
                <w:sz w:val="21"/>
                <w:szCs w:val="21"/>
              </w:rPr>
              <w:t>大会议室会议系统1间-网络千兆交换机</w:t>
            </w:r>
          </w:p>
        </w:tc>
        <w:tc>
          <w:tcPr>
            <w:tcW w:w="742" w:type="dxa"/>
            <w:shd w:val="clear" w:color="000000" w:fill="FFFFFF"/>
            <w:noWrap/>
            <w:vAlign w:val="center"/>
          </w:tcPr>
          <w:p w14:paraId="2422AE53">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618665C4">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7BFAF235">
            <w:pPr>
              <w:ind w:firstLine="0" w:firstLineChars="0"/>
              <w:jc w:val="center"/>
              <w:rPr>
                <w:rFonts w:hint="eastAsia" w:cs="宋体"/>
                <w:kern w:val="0"/>
                <w:sz w:val="21"/>
                <w:szCs w:val="21"/>
              </w:rPr>
            </w:pPr>
            <w:r>
              <w:rPr>
                <w:rFonts w:hint="eastAsia" w:cs="宋体"/>
                <w:kern w:val="0"/>
                <w:sz w:val="21"/>
                <w:szCs w:val="21"/>
              </w:rPr>
              <w:t>3年</w:t>
            </w:r>
          </w:p>
        </w:tc>
      </w:tr>
      <w:tr w14:paraId="7A51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5D084AB">
            <w:pPr>
              <w:ind w:firstLine="0" w:firstLineChars="0"/>
              <w:jc w:val="center"/>
              <w:rPr>
                <w:rFonts w:hint="eastAsia" w:cs="宋体"/>
                <w:kern w:val="0"/>
                <w:sz w:val="21"/>
                <w:szCs w:val="21"/>
              </w:rPr>
            </w:pPr>
            <w:r>
              <w:rPr>
                <w:rFonts w:hint="eastAsia" w:cs="宋体"/>
                <w:kern w:val="0"/>
                <w:sz w:val="21"/>
                <w:szCs w:val="21"/>
              </w:rPr>
              <w:t>103</w:t>
            </w:r>
          </w:p>
        </w:tc>
        <w:tc>
          <w:tcPr>
            <w:tcW w:w="5713" w:type="dxa"/>
            <w:shd w:val="clear" w:color="000000" w:fill="FFFFFF"/>
          </w:tcPr>
          <w:p w14:paraId="1B7E6BCA">
            <w:pPr>
              <w:ind w:firstLine="0" w:firstLineChars="0"/>
              <w:jc w:val="left"/>
              <w:rPr>
                <w:rFonts w:hint="eastAsia" w:cs="宋体"/>
                <w:kern w:val="0"/>
                <w:sz w:val="21"/>
                <w:szCs w:val="21"/>
              </w:rPr>
            </w:pPr>
            <w:r>
              <w:rPr>
                <w:rFonts w:hint="eastAsia" w:cs="宋体"/>
                <w:kern w:val="0"/>
                <w:sz w:val="21"/>
                <w:szCs w:val="21"/>
              </w:rPr>
              <w:t>大会议室会议系统1间-网络分布式智能控制主机</w:t>
            </w:r>
          </w:p>
        </w:tc>
        <w:tc>
          <w:tcPr>
            <w:tcW w:w="742" w:type="dxa"/>
            <w:shd w:val="clear" w:color="000000" w:fill="FFFFFF"/>
            <w:noWrap/>
            <w:vAlign w:val="center"/>
          </w:tcPr>
          <w:p w14:paraId="5BF9EBCA">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1DD78232">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6FAA7B86">
            <w:pPr>
              <w:ind w:firstLine="0" w:firstLineChars="0"/>
              <w:jc w:val="center"/>
              <w:rPr>
                <w:rFonts w:hint="eastAsia" w:cs="宋体"/>
                <w:kern w:val="0"/>
                <w:sz w:val="21"/>
                <w:szCs w:val="21"/>
              </w:rPr>
            </w:pPr>
            <w:r>
              <w:rPr>
                <w:rFonts w:hint="eastAsia" w:cs="宋体"/>
                <w:kern w:val="0"/>
                <w:sz w:val="21"/>
                <w:szCs w:val="21"/>
              </w:rPr>
              <w:t>3年</w:t>
            </w:r>
          </w:p>
        </w:tc>
      </w:tr>
      <w:tr w14:paraId="708B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9C6D59D">
            <w:pPr>
              <w:ind w:firstLine="0" w:firstLineChars="0"/>
              <w:jc w:val="center"/>
              <w:rPr>
                <w:rFonts w:hint="eastAsia" w:cs="宋体"/>
                <w:kern w:val="0"/>
                <w:sz w:val="21"/>
                <w:szCs w:val="21"/>
              </w:rPr>
            </w:pPr>
            <w:r>
              <w:rPr>
                <w:rFonts w:hint="eastAsia" w:cs="宋体"/>
                <w:kern w:val="0"/>
                <w:sz w:val="21"/>
                <w:szCs w:val="21"/>
              </w:rPr>
              <w:t>104</w:t>
            </w:r>
          </w:p>
        </w:tc>
        <w:tc>
          <w:tcPr>
            <w:tcW w:w="5713" w:type="dxa"/>
            <w:shd w:val="clear" w:color="000000" w:fill="FFFFFF"/>
          </w:tcPr>
          <w:p w14:paraId="4BFDA09B">
            <w:pPr>
              <w:ind w:firstLine="0" w:firstLineChars="0"/>
              <w:jc w:val="left"/>
              <w:rPr>
                <w:rFonts w:hint="eastAsia" w:cs="宋体"/>
                <w:kern w:val="0"/>
                <w:sz w:val="21"/>
                <w:szCs w:val="21"/>
              </w:rPr>
            </w:pPr>
            <w:r>
              <w:rPr>
                <w:rFonts w:hint="eastAsia" w:cs="宋体"/>
                <w:kern w:val="0"/>
                <w:sz w:val="21"/>
                <w:szCs w:val="21"/>
              </w:rPr>
              <w:t>大会议室会议系统1间-无线平板控制器</w:t>
            </w:r>
          </w:p>
        </w:tc>
        <w:tc>
          <w:tcPr>
            <w:tcW w:w="742" w:type="dxa"/>
            <w:shd w:val="clear" w:color="000000" w:fill="FFFFFF"/>
            <w:noWrap/>
            <w:vAlign w:val="center"/>
          </w:tcPr>
          <w:p w14:paraId="5C073977">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1C347E4C">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24DDEAF3">
            <w:pPr>
              <w:ind w:firstLine="0" w:firstLineChars="0"/>
              <w:jc w:val="center"/>
              <w:rPr>
                <w:rFonts w:hint="eastAsia" w:cs="宋体"/>
                <w:kern w:val="0"/>
                <w:sz w:val="21"/>
                <w:szCs w:val="21"/>
              </w:rPr>
            </w:pPr>
            <w:r>
              <w:rPr>
                <w:rFonts w:hint="eastAsia" w:cs="宋体"/>
                <w:kern w:val="0"/>
                <w:sz w:val="21"/>
                <w:szCs w:val="21"/>
              </w:rPr>
              <w:t>3年</w:t>
            </w:r>
          </w:p>
        </w:tc>
      </w:tr>
      <w:tr w14:paraId="33F2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68CE6EC">
            <w:pPr>
              <w:ind w:firstLine="0" w:firstLineChars="0"/>
              <w:jc w:val="center"/>
              <w:rPr>
                <w:rFonts w:hint="eastAsia" w:cs="宋体"/>
                <w:kern w:val="0"/>
                <w:sz w:val="21"/>
                <w:szCs w:val="21"/>
              </w:rPr>
            </w:pPr>
            <w:r>
              <w:rPr>
                <w:rFonts w:hint="eastAsia" w:cs="宋体"/>
                <w:kern w:val="0"/>
                <w:sz w:val="21"/>
                <w:szCs w:val="21"/>
              </w:rPr>
              <w:t>105</w:t>
            </w:r>
          </w:p>
        </w:tc>
        <w:tc>
          <w:tcPr>
            <w:tcW w:w="5713" w:type="dxa"/>
            <w:shd w:val="clear" w:color="000000" w:fill="FFFFFF"/>
          </w:tcPr>
          <w:p w14:paraId="0683B2B2">
            <w:pPr>
              <w:ind w:firstLine="0" w:firstLineChars="0"/>
              <w:jc w:val="left"/>
              <w:rPr>
                <w:rFonts w:hint="eastAsia" w:cs="宋体"/>
                <w:kern w:val="0"/>
                <w:sz w:val="21"/>
                <w:szCs w:val="21"/>
              </w:rPr>
            </w:pPr>
            <w:r>
              <w:rPr>
                <w:rFonts w:hint="eastAsia" w:cs="宋体"/>
                <w:kern w:val="0"/>
                <w:sz w:val="21"/>
                <w:szCs w:val="21"/>
              </w:rPr>
              <w:t>大会议室会议系统1间-中控集成控制器</w:t>
            </w:r>
          </w:p>
        </w:tc>
        <w:tc>
          <w:tcPr>
            <w:tcW w:w="742" w:type="dxa"/>
            <w:shd w:val="clear" w:color="000000" w:fill="FFFFFF"/>
            <w:noWrap/>
            <w:vAlign w:val="center"/>
          </w:tcPr>
          <w:p w14:paraId="056B0AAB">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7684F7D7">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6624FC5F">
            <w:pPr>
              <w:ind w:firstLine="0" w:firstLineChars="0"/>
              <w:jc w:val="center"/>
              <w:rPr>
                <w:rFonts w:hint="eastAsia" w:cs="宋体"/>
                <w:kern w:val="0"/>
                <w:sz w:val="21"/>
                <w:szCs w:val="21"/>
              </w:rPr>
            </w:pPr>
            <w:r>
              <w:rPr>
                <w:rFonts w:hint="eastAsia" w:cs="宋体"/>
                <w:kern w:val="0"/>
                <w:sz w:val="21"/>
                <w:szCs w:val="21"/>
              </w:rPr>
              <w:t>3年</w:t>
            </w:r>
          </w:p>
        </w:tc>
      </w:tr>
      <w:tr w14:paraId="213A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2B1F5AD">
            <w:pPr>
              <w:ind w:firstLine="0" w:firstLineChars="0"/>
              <w:jc w:val="center"/>
              <w:rPr>
                <w:rFonts w:hint="eastAsia" w:cs="宋体"/>
                <w:kern w:val="0"/>
                <w:sz w:val="21"/>
                <w:szCs w:val="21"/>
              </w:rPr>
            </w:pPr>
            <w:r>
              <w:rPr>
                <w:rFonts w:hint="eastAsia" w:cs="宋体"/>
                <w:kern w:val="0"/>
                <w:sz w:val="21"/>
                <w:szCs w:val="21"/>
              </w:rPr>
              <w:t>106</w:t>
            </w:r>
          </w:p>
        </w:tc>
        <w:tc>
          <w:tcPr>
            <w:tcW w:w="5713" w:type="dxa"/>
            <w:shd w:val="clear" w:color="000000" w:fill="FFFFFF"/>
          </w:tcPr>
          <w:p w14:paraId="002A9CAF">
            <w:pPr>
              <w:ind w:firstLine="0" w:firstLineChars="0"/>
              <w:jc w:val="left"/>
              <w:rPr>
                <w:rFonts w:hint="eastAsia" w:cs="宋体"/>
                <w:kern w:val="0"/>
                <w:sz w:val="21"/>
                <w:szCs w:val="21"/>
              </w:rPr>
            </w:pPr>
            <w:r>
              <w:rPr>
                <w:rFonts w:hint="eastAsia" w:cs="宋体"/>
                <w:kern w:val="0"/>
                <w:sz w:val="21"/>
                <w:szCs w:val="21"/>
              </w:rPr>
              <w:t>大会议室会议系统1间-无线路由器</w:t>
            </w:r>
          </w:p>
        </w:tc>
        <w:tc>
          <w:tcPr>
            <w:tcW w:w="742" w:type="dxa"/>
            <w:shd w:val="clear" w:color="000000" w:fill="FFFFFF"/>
            <w:noWrap/>
            <w:vAlign w:val="center"/>
          </w:tcPr>
          <w:p w14:paraId="7DC986D7">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746EFD2">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76B0F66">
            <w:pPr>
              <w:ind w:firstLine="0" w:firstLineChars="0"/>
              <w:jc w:val="center"/>
              <w:rPr>
                <w:rFonts w:hint="eastAsia" w:cs="宋体"/>
                <w:kern w:val="0"/>
                <w:sz w:val="21"/>
                <w:szCs w:val="21"/>
              </w:rPr>
            </w:pPr>
            <w:r>
              <w:rPr>
                <w:rFonts w:hint="eastAsia" w:cs="宋体"/>
                <w:kern w:val="0"/>
                <w:sz w:val="21"/>
                <w:szCs w:val="21"/>
              </w:rPr>
              <w:t>3年</w:t>
            </w:r>
          </w:p>
        </w:tc>
      </w:tr>
      <w:tr w14:paraId="47ED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0391C7D">
            <w:pPr>
              <w:ind w:firstLine="0" w:firstLineChars="0"/>
              <w:jc w:val="center"/>
              <w:rPr>
                <w:rFonts w:hint="eastAsia" w:cs="宋体"/>
                <w:kern w:val="0"/>
                <w:sz w:val="21"/>
                <w:szCs w:val="21"/>
              </w:rPr>
            </w:pPr>
            <w:r>
              <w:rPr>
                <w:rFonts w:hint="eastAsia" w:cs="宋体"/>
                <w:kern w:val="0"/>
                <w:sz w:val="21"/>
                <w:szCs w:val="21"/>
              </w:rPr>
              <w:t>107</w:t>
            </w:r>
          </w:p>
        </w:tc>
        <w:tc>
          <w:tcPr>
            <w:tcW w:w="5713" w:type="dxa"/>
            <w:shd w:val="clear" w:color="000000" w:fill="FFFFFF"/>
          </w:tcPr>
          <w:p w14:paraId="0A06E272">
            <w:pPr>
              <w:ind w:firstLine="0" w:firstLineChars="0"/>
              <w:jc w:val="left"/>
              <w:rPr>
                <w:rFonts w:hint="eastAsia" w:cs="宋体"/>
                <w:kern w:val="0"/>
                <w:sz w:val="21"/>
                <w:szCs w:val="21"/>
              </w:rPr>
            </w:pPr>
            <w:r>
              <w:rPr>
                <w:rFonts w:hint="eastAsia" w:cs="宋体"/>
                <w:kern w:val="0"/>
                <w:sz w:val="21"/>
                <w:szCs w:val="21"/>
              </w:rPr>
              <w:t>大会议室会议系统1间-墙面控制面板</w:t>
            </w:r>
          </w:p>
        </w:tc>
        <w:tc>
          <w:tcPr>
            <w:tcW w:w="742" w:type="dxa"/>
            <w:shd w:val="clear" w:color="000000" w:fill="FFFFFF"/>
            <w:noWrap/>
            <w:vAlign w:val="center"/>
          </w:tcPr>
          <w:p w14:paraId="4529ECA1">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7467C5AF">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4C17CBAD">
            <w:pPr>
              <w:ind w:firstLine="0" w:firstLineChars="0"/>
              <w:jc w:val="center"/>
              <w:rPr>
                <w:rFonts w:hint="eastAsia" w:cs="宋体"/>
                <w:kern w:val="0"/>
                <w:sz w:val="21"/>
                <w:szCs w:val="21"/>
              </w:rPr>
            </w:pPr>
            <w:r>
              <w:rPr>
                <w:rFonts w:hint="eastAsia" w:cs="宋体"/>
                <w:kern w:val="0"/>
                <w:sz w:val="21"/>
                <w:szCs w:val="21"/>
              </w:rPr>
              <w:t>3年</w:t>
            </w:r>
          </w:p>
        </w:tc>
      </w:tr>
      <w:tr w14:paraId="235A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E0084AD">
            <w:pPr>
              <w:ind w:firstLine="0" w:firstLineChars="0"/>
              <w:jc w:val="center"/>
              <w:rPr>
                <w:rFonts w:hint="eastAsia" w:cs="宋体"/>
                <w:kern w:val="0"/>
                <w:sz w:val="21"/>
                <w:szCs w:val="21"/>
              </w:rPr>
            </w:pPr>
            <w:r>
              <w:rPr>
                <w:rFonts w:hint="eastAsia" w:cs="宋体"/>
                <w:kern w:val="0"/>
                <w:sz w:val="21"/>
                <w:szCs w:val="21"/>
              </w:rPr>
              <w:t>108</w:t>
            </w:r>
          </w:p>
        </w:tc>
        <w:tc>
          <w:tcPr>
            <w:tcW w:w="5713" w:type="dxa"/>
            <w:shd w:val="clear" w:color="000000" w:fill="FFFFFF"/>
          </w:tcPr>
          <w:p w14:paraId="74EED5CF">
            <w:pPr>
              <w:ind w:firstLine="0" w:firstLineChars="0"/>
              <w:jc w:val="left"/>
              <w:rPr>
                <w:rFonts w:hint="eastAsia" w:cs="宋体"/>
                <w:kern w:val="0"/>
                <w:sz w:val="21"/>
                <w:szCs w:val="21"/>
              </w:rPr>
            </w:pPr>
            <w:r>
              <w:rPr>
                <w:rFonts w:hint="eastAsia" w:cs="宋体"/>
                <w:kern w:val="0"/>
                <w:sz w:val="21"/>
                <w:szCs w:val="21"/>
              </w:rPr>
              <w:t>大会议室会议系统1间-4K分布式输入节点</w:t>
            </w:r>
          </w:p>
        </w:tc>
        <w:tc>
          <w:tcPr>
            <w:tcW w:w="742" w:type="dxa"/>
            <w:shd w:val="clear" w:color="000000" w:fill="FFFFFF"/>
            <w:noWrap/>
            <w:vAlign w:val="center"/>
          </w:tcPr>
          <w:p w14:paraId="098D54DF">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0DFDAD6E">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7F31433">
            <w:pPr>
              <w:ind w:firstLine="0" w:firstLineChars="0"/>
              <w:jc w:val="center"/>
              <w:rPr>
                <w:rFonts w:hint="eastAsia" w:cs="宋体"/>
                <w:kern w:val="0"/>
                <w:sz w:val="21"/>
                <w:szCs w:val="21"/>
              </w:rPr>
            </w:pPr>
            <w:r>
              <w:rPr>
                <w:rFonts w:hint="eastAsia" w:cs="宋体"/>
                <w:kern w:val="0"/>
                <w:sz w:val="21"/>
                <w:szCs w:val="21"/>
              </w:rPr>
              <w:t>3年</w:t>
            </w:r>
          </w:p>
        </w:tc>
      </w:tr>
      <w:tr w14:paraId="4463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D9FCDA5">
            <w:pPr>
              <w:ind w:firstLine="0" w:firstLineChars="0"/>
              <w:jc w:val="center"/>
              <w:rPr>
                <w:rFonts w:hint="eastAsia" w:cs="宋体"/>
                <w:kern w:val="0"/>
                <w:sz w:val="21"/>
                <w:szCs w:val="21"/>
              </w:rPr>
            </w:pPr>
            <w:r>
              <w:rPr>
                <w:rFonts w:hint="eastAsia" w:cs="宋体"/>
                <w:kern w:val="0"/>
                <w:sz w:val="21"/>
                <w:szCs w:val="21"/>
              </w:rPr>
              <w:t>109</w:t>
            </w:r>
          </w:p>
        </w:tc>
        <w:tc>
          <w:tcPr>
            <w:tcW w:w="5713" w:type="dxa"/>
            <w:shd w:val="clear" w:color="000000" w:fill="FFFFFF"/>
          </w:tcPr>
          <w:p w14:paraId="26A115A0">
            <w:pPr>
              <w:ind w:firstLine="0" w:firstLineChars="0"/>
              <w:jc w:val="left"/>
              <w:rPr>
                <w:rFonts w:hint="eastAsia" w:cs="宋体"/>
                <w:kern w:val="0"/>
                <w:sz w:val="21"/>
                <w:szCs w:val="21"/>
              </w:rPr>
            </w:pPr>
            <w:r>
              <w:rPr>
                <w:rFonts w:hint="eastAsia" w:cs="宋体"/>
                <w:kern w:val="0"/>
                <w:sz w:val="21"/>
                <w:szCs w:val="21"/>
              </w:rPr>
              <w:t>大会议室会议系统1间-4K分布式输出节点</w:t>
            </w:r>
          </w:p>
        </w:tc>
        <w:tc>
          <w:tcPr>
            <w:tcW w:w="742" w:type="dxa"/>
            <w:shd w:val="clear" w:color="000000" w:fill="FFFFFF"/>
            <w:noWrap/>
            <w:vAlign w:val="center"/>
          </w:tcPr>
          <w:p w14:paraId="0CC75725">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5666ECDF">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59A1D53">
            <w:pPr>
              <w:ind w:firstLine="0" w:firstLineChars="0"/>
              <w:jc w:val="center"/>
              <w:rPr>
                <w:rFonts w:hint="eastAsia" w:cs="宋体"/>
                <w:kern w:val="0"/>
                <w:sz w:val="21"/>
                <w:szCs w:val="21"/>
              </w:rPr>
            </w:pPr>
            <w:r>
              <w:rPr>
                <w:rFonts w:hint="eastAsia" w:cs="宋体"/>
                <w:kern w:val="0"/>
                <w:sz w:val="21"/>
                <w:szCs w:val="21"/>
              </w:rPr>
              <w:t>3年</w:t>
            </w:r>
          </w:p>
        </w:tc>
      </w:tr>
      <w:tr w14:paraId="581A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38B587D">
            <w:pPr>
              <w:ind w:firstLine="0" w:firstLineChars="0"/>
              <w:jc w:val="center"/>
              <w:rPr>
                <w:rFonts w:hint="eastAsia" w:cs="宋体"/>
                <w:kern w:val="0"/>
                <w:sz w:val="21"/>
                <w:szCs w:val="21"/>
              </w:rPr>
            </w:pPr>
            <w:r>
              <w:rPr>
                <w:rFonts w:hint="eastAsia" w:cs="宋体"/>
                <w:kern w:val="0"/>
                <w:sz w:val="21"/>
                <w:szCs w:val="21"/>
              </w:rPr>
              <w:t>110</w:t>
            </w:r>
          </w:p>
        </w:tc>
        <w:tc>
          <w:tcPr>
            <w:tcW w:w="5713" w:type="dxa"/>
            <w:shd w:val="clear" w:color="auto" w:fill="auto"/>
          </w:tcPr>
          <w:p w14:paraId="53CE9CE9">
            <w:pPr>
              <w:ind w:firstLine="0" w:firstLineChars="0"/>
              <w:jc w:val="left"/>
              <w:rPr>
                <w:rFonts w:hint="eastAsia" w:cs="宋体"/>
                <w:kern w:val="0"/>
                <w:sz w:val="21"/>
                <w:szCs w:val="21"/>
              </w:rPr>
            </w:pPr>
            <w:r>
              <w:rPr>
                <w:rFonts w:hint="eastAsia" w:cs="宋体"/>
                <w:kern w:val="0"/>
                <w:sz w:val="21"/>
                <w:szCs w:val="21"/>
              </w:rPr>
              <w:t>大会议室会议系统1间-智能控制软件</w:t>
            </w:r>
          </w:p>
        </w:tc>
        <w:tc>
          <w:tcPr>
            <w:tcW w:w="742" w:type="dxa"/>
            <w:shd w:val="clear" w:color="000000" w:fill="FFFFFF"/>
            <w:noWrap/>
            <w:vAlign w:val="center"/>
          </w:tcPr>
          <w:p w14:paraId="386666E5">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4B862746">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vAlign w:val="center"/>
          </w:tcPr>
          <w:p w14:paraId="749D783A">
            <w:pPr>
              <w:ind w:firstLine="0" w:firstLineChars="0"/>
              <w:jc w:val="center"/>
              <w:rPr>
                <w:rFonts w:hint="eastAsia" w:cs="宋体"/>
                <w:kern w:val="0"/>
                <w:sz w:val="21"/>
                <w:szCs w:val="21"/>
              </w:rPr>
            </w:pPr>
            <w:r>
              <w:rPr>
                <w:rFonts w:hint="eastAsia" w:cs="宋体"/>
                <w:kern w:val="0"/>
                <w:sz w:val="21"/>
                <w:szCs w:val="21"/>
              </w:rPr>
              <w:t>1年</w:t>
            </w:r>
          </w:p>
        </w:tc>
      </w:tr>
      <w:tr w14:paraId="1261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04C58B4">
            <w:pPr>
              <w:ind w:firstLine="0" w:firstLineChars="0"/>
              <w:jc w:val="center"/>
              <w:rPr>
                <w:rFonts w:hint="eastAsia" w:cs="宋体"/>
                <w:kern w:val="0"/>
                <w:sz w:val="21"/>
                <w:szCs w:val="21"/>
              </w:rPr>
            </w:pPr>
            <w:r>
              <w:rPr>
                <w:rFonts w:hint="eastAsia" w:cs="宋体"/>
                <w:kern w:val="0"/>
                <w:sz w:val="21"/>
                <w:szCs w:val="21"/>
              </w:rPr>
              <w:t>111</w:t>
            </w:r>
          </w:p>
        </w:tc>
        <w:tc>
          <w:tcPr>
            <w:tcW w:w="5713" w:type="dxa"/>
            <w:shd w:val="clear" w:color="000000" w:fill="FFFFFF"/>
          </w:tcPr>
          <w:p w14:paraId="0BF3B3C8">
            <w:pPr>
              <w:ind w:firstLine="0" w:firstLineChars="0"/>
              <w:jc w:val="left"/>
              <w:rPr>
                <w:rFonts w:hint="eastAsia" w:cs="宋体"/>
                <w:kern w:val="0"/>
                <w:sz w:val="21"/>
                <w:szCs w:val="21"/>
              </w:rPr>
            </w:pPr>
            <w:r>
              <w:rPr>
                <w:rFonts w:hint="eastAsia" w:cs="宋体"/>
                <w:kern w:val="0"/>
                <w:sz w:val="21"/>
                <w:szCs w:val="21"/>
              </w:rPr>
              <w:t>中会议室会议系统1间-会场播放终端设备</w:t>
            </w:r>
          </w:p>
        </w:tc>
        <w:tc>
          <w:tcPr>
            <w:tcW w:w="742" w:type="dxa"/>
            <w:shd w:val="clear" w:color="000000" w:fill="FFFFFF"/>
            <w:noWrap/>
            <w:vAlign w:val="center"/>
          </w:tcPr>
          <w:p w14:paraId="1F44B097">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293743CD">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830C77B">
            <w:pPr>
              <w:ind w:firstLine="0" w:firstLineChars="0"/>
              <w:jc w:val="center"/>
              <w:rPr>
                <w:rFonts w:hint="eastAsia" w:cs="宋体"/>
                <w:kern w:val="0"/>
                <w:sz w:val="21"/>
                <w:szCs w:val="21"/>
              </w:rPr>
            </w:pPr>
            <w:r>
              <w:rPr>
                <w:rFonts w:hint="eastAsia" w:cs="宋体"/>
                <w:kern w:val="0"/>
                <w:sz w:val="21"/>
                <w:szCs w:val="21"/>
              </w:rPr>
              <w:t>3年</w:t>
            </w:r>
          </w:p>
        </w:tc>
      </w:tr>
      <w:tr w14:paraId="5800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5FC0B17">
            <w:pPr>
              <w:ind w:firstLine="0" w:firstLineChars="0"/>
              <w:jc w:val="center"/>
              <w:rPr>
                <w:rFonts w:hint="eastAsia" w:cs="宋体"/>
                <w:kern w:val="0"/>
                <w:sz w:val="21"/>
                <w:szCs w:val="21"/>
              </w:rPr>
            </w:pPr>
            <w:r>
              <w:rPr>
                <w:rFonts w:hint="eastAsia" w:cs="宋体"/>
                <w:kern w:val="0"/>
                <w:sz w:val="21"/>
                <w:szCs w:val="21"/>
              </w:rPr>
              <w:t>112</w:t>
            </w:r>
          </w:p>
        </w:tc>
        <w:tc>
          <w:tcPr>
            <w:tcW w:w="5713" w:type="dxa"/>
            <w:shd w:val="clear" w:color="000000" w:fill="FFFFFF"/>
          </w:tcPr>
          <w:p w14:paraId="7142468C">
            <w:pPr>
              <w:ind w:firstLine="0" w:firstLineChars="0"/>
              <w:jc w:val="left"/>
              <w:rPr>
                <w:rFonts w:hint="eastAsia" w:cs="宋体"/>
                <w:kern w:val="0"/>
                <w:sz w:val="21"/>
                <w:szCs w:val="21"/>
              </w:rPr>
            </w:pPr>
            <w:r>
              <w:rPr>
                <w:rFonts w:hint="eastAsia" w:cs="宋体"/>
                <w:kern w:val="0"/>
                <w:sz w:val="21"/>
                <w:szCs w:val="21"/>
              </w:rPr>
              <w:t>中会议室会议系统1间-</w:t>
            </w:r>
            <w:bookmarkStart w:id="35" w:name="OLE_LINK1"/>
            <w:r>
              <w:rPr>
                <w:rFonts w:hint="eastAsia" w:cs="宋体"/>
                <w:kern w:val="0"/>
                <w:sz w:val="21"/>
                <w:szCs w:val="21"/>
              </w:rPr>
              <w:t>会场视频路由矩阵</w:t>
            </w:r>
            <w:bookmarkEnd w:id="35"/>
          </w:p>
        </w:tc>
        <w:tc>
          <w:tcPr>
            <w:tcW w:w="742" w:type="dxa"/>
            <w:shd w:val="clear" w:color="000000" w:fill="FFFFFF"/>
            <w:noWrap/>
            <w:vAlign w:val="center"/>
          </w:tcPr>
          <w:p w14:paraId="169956DB">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13A5DBEA">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5CF25701">
            <w:pPr>
              <w:ind w:firstLine="0" w:firstLineChars="0"/>
              <w:jc w:val="center"/>
              <w:rPr>
                <w:rFonts w:hint="eastAsia" w:cs="宋体"/>
                <w:kern w:val="0"/>
                <w:sz w:val="21"/>
                <w:szCs w:val="21"/>
              </w:rPr>
            </w:pPr>
            <w:r>
              <w:rPr>
                <w:rFonts w:hint="eastAsia" w:cs="宋体"/>
                <w:kern w:val="0"/>
                <w:sz w:val="21"/>
                <w:szCs w:val="21"/>
              </w:rPr>
              <w:t>3年</w:t>
            </w:r>
          </w:p>
        </w:tc>
      </w:tr>
      <w:tr w14:paraId="2375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C2C1619">
            <w:pPr>
              <w:ind w:firstLine="0" w:firstLineChars="0"/>
              <w:jc w:val="center"/>
              <w:rPr>
                <w:rFonts w:hint="eastAsia" w:cs="宋体"/>
                <w:kern w:val="0"/>
                <w:sz w:val="21"/>
                <w:szCs w:val="21"/>
              </w:rPr>
            </w:pPr>
            <w:r>
              <w:rPr>
                <w:rFonts w:hint="eastAsia" w:cs="宋体"/>
                <w:kern w:val="0"/>
                <w:sz w:val="21"/>
                <w:szCs w:val="21"/>
              </w:rPr>
              <w:t>113</w:t>
            </w:r>
          </w:p>
        </w:tc>
        <w:tc>
          <w:tcPr>
            <w:tcW w:w="5713" w:type="dxa"/>
            <w:shd w:val="clear" w:color="000000" w:fill="FFFFFF"/>
          </w:tcPr>
          <w:p w14:paraId="3258768E">
            <w:pPr>
              <w:ind w:firstLine="0" w:firstLineChars="0"/>
              <w:jc w:val="left"/>
              <w:rPr>
                <w:rFonts w:hint="eastAsia" w:cs="宋体"/>
                <w:kern w:val="0"/>
                <w:sz w:val="21"/>
                <w:szCs w:val="21"/>
              </w:rPr>
            </w:pPr>
            <w:r>
              <w:rPr>
                <w:rFonts w:hint="eastAsia" w:cs="宋体"/>
                <w:kern w:val="0"/>
                <w:sz w:val="21"/>
                <w:szCs w:val="21"/>
              </w:rPr>
              <w:t>中会议室会议系统1间-场地高清摄像机</w:t>
            </w:r>
          </w:p>
        </w:tc>
        <w:tc>
          <w:tcPr>
            <w:tcW w:w="742" w:type="dxa"/>
            <w:shd w:val="clear" w:color="000000" w:fill="FFFFFF"/>
            <w:noWrap/>
            <w:vAlign w:val="center"/>
          </w:tcPr>
          <w:p w14:paraId="06C8E547">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64109767">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6B8D369D">
            <w:pPr>
              <w:ind w:firstLine="0" w:firstLineChars="0"/>
              <w:jc w:val="center"/>
              <w:rPr>
                <w:rFonts w:hint="eastAsia" w:cs="宋体"/>
                <w:kern w:val="0"/>
                <w:sz w:val="21"/>
                <w:szCs w:val="21"/>
              </w:rPr>
            </w:pPr>
            <w:r>
              <w:rPr>
                <w:rFonts w:hint="eastAsia" w:cs="宋体"/>
                <w:kern w:val="0"/>
                <w:sz w:val="21"/>
                <w:szCs w:val="21"/>
              </w:rPr>
              <w:t>3年</w:t>
            </w:r>
          </w:p>
        </w:tc>
      </w:tr>
      <w:tr w14:paraId="0C1B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C0C15FB">
            <w:pPr>
              <w:ind w:firstLine="0" w:firstLineChars="0"/>
              <w:jc w:val="center"/>
              <w:rPr>
                <w:rFonts w:hint="eastAsia" w:cs="宋体"/>
                <w:kern w:val="0"/>
                <w:sz w:val="21"/>
                <w:szCs w:val="21"/>
              </w:rPr>
            </w:pPr>
            <w:r>
              <w:rPr>
                <w:rFonts w:hint="eastAsia" w:cs="宋体"/>
                <w:kern w:val="0"/>
                <w:sz w:val="21"/>
                <w:szCs w:val="21"/>
              </w:rPr>
              <w:t>114</w:t>
            </w:r>
          </w:p>
        </w:tc>
        <w:tc>
          <w:tcPr>
            <w:tcW w:w="5713" w:type="dxa"/>
            <w:shd w:val="clear" w:color="000000" w:fill="FFFFFF"/>
          </w:tcPr>
          <w:p w14:paraId="56B42270">
            <w:pPr>
              <w:ind w:firstLine="0" w:firstLineChars="0"/>
              <w:jc w:val="left"/>
              <w:rPr>
                <w:rFonts w:hint="eastAsia" w:cs="宋体"/>
                <w:kern w:val="0"/>
                <w:sz w:val="21"/>
                <w:szCs w:val="21"/>
              </w:rPr>
            </w:pPr>
            <w:r>
              <w:rPr>
                <w:rFonts w:hint="eastAsia" w:cs="宋体"/>
                <w:kern w:val="0"/>
                <w:sz w:val="21"/>
                <w:szCs w:val="21"/>
              </w:rPr>
              <w:t>中会议室会议系统1间-数字音频处理器</w:t>
            </w:r>
          </w:p>
        </w:tc>
        <w:tc>
          <w:tcPr>
            <w:tcW w:w="742" w:type="dxa"/>
            <w:shd w:val="clear" w:color="000000" w:fill="FFFFFF"/>
            <w:noWrap/>
            <w:vAlign w:val="center"/>
          </w:tcPr>
          <w:p w14:paraId="5799FDE0">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49AD5663">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19D7EFE8">
            <w:pPr>
              <w:ind w:firstLine="0" w:firstLineChars="0"/>
              <w:jc w:val="center"/>
              <w:rPr>
                <w:rFonts w:hint="eastAsia" w:cs="宋体"/>
                <w:kern w:val="0"/>
                <w:sz w:val="21"/>
                <w:szCs w:val="21"/>
              </w:rPr>
            </w:pPr>
            <w:r>
              <w:rPr>
                <w:rFonts w:hint="eastAsia" w:cs="宋体"/>
                <w:kern w:val="0"/>
                <w:sz w:val="21"/>
                <w:szCs w:val="21"/>
              </w:rPr>
              <w:t>3年</w:t>
            </w:r>
          </w:p>
        </w:tc>
      </w:tr>
      <w:tr w14:paraId="35C0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D54EE8F">
            <w:pPr>
              <w:ind w:firstLine="0" w:firstLineChars="0"/>
              <w:jc w:val="center"/>
              <w:rPr>
                <w:rFonts w:hint="eastAsia" w:cs="宋体"/>
                <w:kern w:val="0"/>
                <w:sz w:val="21"/>
                <w:szCs w:val="21"/>
              </w:rPr>
            </w:pPr>
            <w:r>
              <w:rPr>
                <w:rFonts w:hint="eastAsia" w:cs="宋体"/>
                <w:kern w:val="0"/>
                <w:sz w:val="21"/>
                <w:szCs w:val="21"/>
              </w:rPr>
              <w:t>115</w:t>
            </w:r>
          </w:p>
        </w:tc>
        <w:tc>
          <w:tcPr>
            <w:tcW w:w="5713" w:type="dxa"/>
            <w:shd w:val="clear" w:color="000000" w:fill="FFFFFF"/>
          </w:tcPr>
          <w:p w14:paraId="0E50964E">
            <w:pPr>
              <w:ind w:firstLine="0" w:firstLineChars="0"/>
              <w:jc w:val="left"/>
              <w:rPr>
                <w:rFonts w:hint="eastAsia" w:cs="宋体"/>
                <w:kern w:val="0"/>
                <w:sz w:val="21"/>
                <w:szCs w:val="21"/>
              </w:rPr>
            </w:pPr>
            <w:r>
              <w:rPr>
                <w:rFonts w:hint="eastAsia" w:cs="宋体"/>
                <w:kern w:val="0"/>
                <w:sz w:val="21"/>
                <w:szCs w:val="21"/>
              </w:rPr>
              <w:t>中会议室会议系统1间-场地扬声器系统</w:t>
            </w:r>
          </w:p>
        </w:tc>
        <w:tc>
          <w:tcPr>
            <w:tcW w:w="742" w:type="dxa"/>
            <w:shd w:val="clear" w:color="000000" w:fill="FFFFFF"/>
            <w:noWrap/>
            <w:vAlign w:val="center"/>
          </w:tcPr>
          <w:p w14:paraId="44A2E436">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3819B619">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D6BA5B0">
            <w:pPr>
              <w:ind w:firstLine="0" w:firstLineChars="0"/>
              <w:jc w:val="center"/>
              <w:rPr>
                <w:rFonts w:hint="eastAsia" w:cs="宋体"/>
                <w:kern w:val="0"/>
                <w:sz w:val="21"/>
                <w:szCs w:val="21"/>
              </w:rPr>
            </w:pPr>
            <w:r>
              <w:rPr>
                <w:rFonts w:hint="eastAsia" w:cs="宋体"/>
                <w:kern w:val="0"/>
                <w:sz w:val="21"/>
                <w:szCs w:val="21"/>
              </w:rPr>
              <w:t>3年</w:t>
            </w:r>
          </w:p>
        </w:tc>
      </w:tr>
      <w:tr w14:paraId="4323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0" w:type="auto"/>
            <w:shd w:val="clear" w:color="auto" w:fill="auto"/>
            <w:noWrap/>
            <w:vAlign w:val="center"/>
          </w:tcPr>
          <w:p w14:paraId="28444552">
            <w:pPr>
              <w:ind w:firstLine="0" w:firstLineChars="0"/>
              <w:jc w:val="center"/>
              <w:rPr>
                <w:rFonts w:hint="eastAsia" w:cs="宋体"/>
                <w:kern w:val="0"/>
                <w:sz w:val="21"/>
                <w:szCs w:val="21"/>
              </w:rPr>
            </w:pPr>
            <w:r>
              <w:rPr>
                <w:rFonts w:hint="eastAsia" w:cs="宋体"/>
                <w:kern w:val="0"/>
                <w:sz w:val="21"/>
                <w:szCs w:val="21"/>
              </w:rPr>
              <w:t>116</w:t>
            </w:r>
          </w:p>
        </w:tc>
        <w:tc>
          <w:tcPr>
            <w:tcW w:w="5713" w:type="dxa"/>
            <w:shd w:val="clear" w:color="000000" w:fill="FFFFFF"/>
          </w:tcPr>
          <w:p w14:paraId="5E241F92">
            <w:pPr>
              <w:ind w:firstLine="0" w:firstLineChars="0"/>
              <w:jc w:val="left"/>
              <w:rPr>
                <w:rFonts w:hint="eastAsia" w:cs="宋体"/>
                <w:kern w:val="0"/>
                <w:sz w:val="21"/>
                <w:szCs w:val="21"/>
              </w:rPr>
            </w:pPr>
            <w:r>
              <w:rPr>
                <w:rFonts w:hint="eastAsia" w:cs="宋体"/>
                <w:kern w:val="0"/>
                <w:sz w:val="21"/>
                <w:szCs w:val="21"/>
              </w:rPr>
              <w:t>中会议室会议系统1间-手持无线话筒及发射器和接收机</w:t>
            </w:r>
          </w:p>
        </w:tc>
        <w:tc>
          <w:tcPr>
            <w:tcW w:w="742" w:type="dxa"/>
            <w:shd w:val="clear" w:color="000000" w:fill="FFFFFF"/>
            <w:noWrap/>
            <w:vAlign w:val="center"/>
          </w:tcPr>
          <w:p w14:paraId="2ADC1A81">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58F18102">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3EF01C4">
            <w:pPr>
              <w:ind w:firstLine="0" w:firstLineChars="0"/>
              <w:jc w:val="center"/>
              <w:rPr>
                <w:rFonts w:hint="eastAsia" w:cs="宋体"/>
                <w:kern w:val="0"/>
                <w:sz w:val="21"/>
                <w:szCs w:val="21"/>
              </w:rPr>
            </w:pPr>
            <w:r>
              <w:rPr>
                <w:rFonts w:hint="eastAsia" w:cs="宋体"/>
                <w:kern w:val="0"/>
                <w:sz w:val="21"/>
                <w:szCs w:val="21"/>
              </w:rPr>
              <w:t>3年</w:t>
            </w:r>
          </w:p>
        </w:tc>
      </w:tr>
      <w:tr w14:paraId="26B2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9B57958">
            <w:pPr>
              <w:ind w:firstLine="0" w:firstLineChars="0"/>
              <w:jc w:val="center"/>
              <w:rPr>
                <w:rFonts w:hint="eastAsia" w:cs="宋体"/>
                <w:kern w:val="0"/>
                <w:sz w:val="21"/>
                <w:szCs w:val="21"/>
              </w:rPr>
            </w:pPr>
            <w:r>
              <w:rPr>
                <w:rFonts w:hint="eastAsia" w:cs="宋体"/>
                <w:kern w:val="0"/>
                <w:sz w:val="21"/>
                <w:szCs w:val="21"/>
              </w:rPr>
              <w:t>117</w:t>
            </w:r>
          </w:p>
        </w:tc>
        <w:tc>
          <w:tcPr>
            <w:tcW w:w="5713" w:type="dxa"/>
            <w:shd w:val="clear" w:color="000000" w:fill="FFFFFF"/>
          </w:tcPr>
          <w:p w14:paraId="51FD1091">
            <w:pPr>
              <w:ind w:firstLine="0" w:firstLineChars="0"/>
              <w:jc w:val="left"/>
              <w:rPr>
                <w:rFonts w:hint="eastAsia" w:cs="宋体"/>
                <w:kern w:val="0"/>
                <w:sz w:val="21"/>
                <w:szCs w:val="21"/>
              </w:rPr>
            </w:pPr>
            <w:r>
              <w:rPr>
                <w:rFonts w:hint="eastAsia" w:cs="宋体"/>
                <w:kern w:val="0"/>
                <w:sz w:val="21"/>
                <w:szCs w:val="21"/>
              </w:rPr>
              <w:t>中会议室会议系统1间-无线话筒天线分配器</w:t>
            </w:r>
          </w:p>
        </w:tc>
        <w:tc>
          <w:tcPr>
            <w:tcW w:w="742" w:type="dxa"/>
            <w:shd w:val="clear" w:color="000000" w:fill="FFFFFF"/>
            <w:noWrap/>
            <w:vAlign w:val="center"/>
          </w:tcPr>
          <w:p w14:paraId="74715E38">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C38787D">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5D732DD9">
            <w:pPr>
              <w:ind w:firstLine="0" w:firstLineChars="0"/>
              <w:jc w:val="center"/>
              <w:rPr>
                <w:rFonts w:hint="eastAsia" w:cs="宋体"/>
                <w:kern w:val="0"/>
                <w:sz w:val="21"/>
                <w:szCs w:val="21"/>
              </w:rPr>
            </w:pPr>
            <w:r>
              <w:rPr>
                <w:rFonts w:hint="eastAsia" w:cs="宋体"/>
                <w:kern w:val="0"/>
                <w:sz w:val="21"/>
                <w:szCs w:val="21"/>
              </w:rPr>
              <w:t>3年</w:t>
            </w:r>
          </w:p>
        </w:tc>
      </w:tr>
      <w:tr w14:paraId="47D7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29EA340">
            <w:pPr>
              <w:ind w:firstLine="0" w:firstLineChars="0"/>
              <w:jc w:val="center"/>
              <w:rPr>
                <w:rFonts w:hint="eastAsia" w:cs="宋体"/>
                <w:kern w:val="0"/>
                <w:sz w:val="21"/>
                <w:szCs w:val="21"/>
              </w:rPr>
            </w:pPr>
            <w:r>
              <w:rPr>
                <w:rFonts w:hint="eastAsia" w:cs="宋体"/>
                <w:kern w:val="0"/>
                <w:sz w:val="21"/>
                <w:szCs w:val="21"/>
              </w:rPr>
              <w:t>118</w:t>
            </w:r>
          </w:p>
        </w:tc>
        <w:tc>
          <w:tcPr>
            <w:tcW w:w="5713" w:type="dxa"/>
            <w:shd w:val="clear" w:color="000000" w:fill="FFFFFF"/>
          </w:tcPr>
          <w:p w14:paraId="0AE99F7A">
            <w:pPr>
              <w:ind w:firstLine="0" w:firstLineChars="0"/>
              <w:jc w:val="left"/>
              <w:rPr>
                <w:rFonts w:hint="eastAsia" w:cs="宋体"/>
                <w:kern w:val="0"/>
                <w:sz w:val="21"/>
                <w:szCs w:val="21"/>
              </w:rPr>
            </w:pPr>
            <w:r>
              <w:rPr>
                <w:rFonts w:hint="eastAsia" w:cs="宋体"/>
                <w:kern w:val="0"/>
                <w:sz w:val="21"/>
                <w:szCs w:val="21"/>
              </w:rPr>
              <w:t>中会议室会议系统1间-无线话筒天线</w:t>
            </w:r>
          </w:p>
        </w:tc>
        <w:tc>
          <w:tcPr>
            <w:tcW w:w="742" w:type="dxa"/>
            <w:shd w:val="clear" w:color="000000" w:fill="FFFFFF"/>
            <w:noWrap/>
            <w:vAlign w:val="center"/>
          </w:tcPr>
          <w:p w14:paraId="3F97BAE6">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3AE9F082">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BBC74BB">
            <w:pPr>
              <w:ind w:firstLine="0" w:firstLineChars="0"/>
              <w:jc w:val="center"/>
              <w:rPr>
                <w:rFonts w:hint="eastAsia" w:cs="宋体"/>
                <w:kern w:val="0"/>
                <w:sz w:val="21"/>
                <w:szCs w:val="21"/>
              </w:rPr>
            </w:pPr>
            <w:r>
              <w:rPr>
                <w:rFonts w:hint="eastAsia" w:cs="宋体"/>
                <w:kern w:val="0"/>
                <w:sz w:val="21"/>
                <w:szCs w:val="21"/>
              </w:rPr>
              <w:t>3年</w:t>
            </w:r>
          </w:p>
        </w:tc>
      </w:tr>
      <w:tr w14:paraId="31E4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FCF680F">
            <w:pPr>
              <w:ind w:firstLine="0" w:firstLineChars="0"/>
              <w:jc w:val="center"/>
              <w:rPr>
                <w:rFonts w:hint="eastAsia" w:cs="宋体"/>
                <w:kern w:val="0"/>
                <w:sz w:val="21"/>
                <w:szCs w:val="21"/>
              </w:rPr>
            </w:pPr>
            <w:r>
              <w:rPr>
                <w:rFonts w:hint="eastAsia" w:cs="宋体"/>
                <w:kern w:val="0"/>
                <w:sz w:val="21"/>
                <w:szCs w:val="21"/>
              </w:rPr>
              <w:t>119</w:t>
            </w:r>
          </w:p>
        </w:tc>
        <w:tc>
          <w:tcPr>
            <w:tcW w:w="5713" w:type="dxa"/>
            <w:shd w:val="clear" w:color="000000" w:fill="FFFFFF"/>
          </w:tcPr>
          <w:p w14:paraId="72D7D0BA">
            <w:pPr>
              <w:ind w:firstLine="0" w:firstLineChars="0"/>
              <w:jc w:val="left"/>
              <w:rPr>
                <w:rFonts w:hint="eastAsia" w:cs="宋体"/>
                <w:kern w:val="0"/>
                <w:sz w:val="21"/>
                <w:szCs w:val="21"/>
              </w:rPr>
            </w:pPr>
            <w:r>
              <w:rPr>
                <w:rFonts w:hint="eastAsia" w:cs="宋体"/>
                <w:kern w:val="0"/>
                <w:sz w:val="21"/>
                <w:szCs w:val="21"/>
              </w:rPr>
              <w:t>中会议室会议系统1间-会讨型会议讨论数字会议主机</w:t>
            </w:r>
          </w:p>
        </w:tc>
        <w:tc>
          <w:tcPr>
            <w:tcW w:w="742" w:type="dxa"/>
            <w:shd w:val="clear" w:color="000000" w:fill="FFFFFF"/>
            <w:noWrap/>
            <w:vAlign w:val="center"/>
          </w:tcPr>
          <w:p w14:paraId="5C6F6222">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814A837">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0B86151C">
            <w:pPr>
              <w:ind w:firstLine="0" w:firstLineChars="0"/>
              <w:jc w:val="center"/>
              <w:rPr>
                <w:rFonts w:hint="eastAsia" w:cs="宋体"/>
                <w:kern w:val="0"/>
                <w:sz w:val="21"/>
                <w:szCs w:val="21"/>
              </w:rPr>
            </w:pPr>
            <w:r>
              <w:rPr>
                <w:rFonts w:hint="eastAsia" w:cs="宋体"/>
                <w:kern w:val="0"/>
                <w:sz w:val="21"/>
                <w:szCs w:val="21"/>
              </w:rPr>
              <w:t>3年</w:t>
            </w:r>
          </w:p>
        </w:tc>
      </w:tr>
      <w:tr w14:paraId="4D00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25FA6C65">
            <w:pPr>
              <w:ind w:firstLine="0" w:firstLineChars="0"/>
              <w:jc w:val="center"/>
              <w:rPr>
                <w:rFonts w:hint="eastAsia" w:cs="宋体"/>
                <w:kern w:val="0"/>
                <w:sz w:val="21"/>
                <w:szCs w:val="21"/>
              </w:rPr>
            </w:pPr>
            <w:r>
              <w:rPr>
                <w:rFonts w:hint="eastAsia" w:cs="宋体"/>
                <w:kern w:val="0"/>
                <w:sz w:val="21"/>
                <w:szCs w:val="21"/>
              </w:rPr>
              <w:t>120</w:t>
            </w:r>
          </w:p>
        </w:tc>
        <w:tc>
          <w:tcPr>
            <w:tcW w:w="5713" w:type="dxa"/>
            <w:shd w:val="clear" w:color="000000" w:fill="FFFFFF"/>
          </w:tcPr>
          <w:p w14:paraId="131D1DB6">
            <w:pPr>
              <w:ind w:firstLine="0" w:firstLineChars="0"/>
              <w:jc w:val="left"/>
              <w:rPr>
                <w:rFonts w:hint="eastAsia" w:cs="宋体"/>
                <w:kern w:val="0"/>
                <w:sz w:val="21"/>
                <w:szCs w:val="21"/>
              </w:rPr>
            </w:pPr>
            <w:r>
              <w:rPr>
                <w:rFonts w:hint="eastAsia" w:cs="宋体"/>
                <w:kern w:val="0"/>
                <w:sz w:val="21"/>
                <w:szCs w:val="21"/>
              </w:rPr>
              <w:t>中会议室会议系统1间-会议讨论主席发言单元（含麦克风）</w:t>
            </w:r>
          </w:p>
        </w:tc>
        <w:tc>
          <w:tcPr>
            <w:tcW w:w="742" w:type="dxa"/>
            <w:shd w:val="clear" w:color="000000" w:fill="FFFFFF"/>
            <w:noWrap/>
            <w:vAlign w:val="center"/>
          </w:tcPr>
          <w:p w14:paraId="5F097960">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098242CD">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vAlign w:val="center"/>
          </w:tcPr>
          <w:p w14:paraId="65496DAA">
            <w:pPr>
              <w:ind w:firstLine="0" w:firstLineChars="0"/>
              <w:jc w:val="center"/>
              <w:rPr>
                <w:rFonts w:hint="eastAsia" w:cs="宋体"/>
                <w:kern w:val="0"/>
                <w:sz w:val="21"/>
                <w:szCs w:val="21"/>
              </w:rPr>
            </w:pPr>
            <w:r>
              <w:rPr>
                <w:rFonts w:hint="eastAsia" w:cs="宋体"/>
                <w:kern w:val="0"/>
                <w:sz w:val="21"/>
                <w:szCs w:val="21"/>
              </w:rPr>
              <w:t>3年</w:t>
            </w:r>
          </w:p>
        </w:tc>
      </w:tr>
      <w:tr w14:paraId="673A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3A5B9A68">
            <w:pPr>
              <w:ind w:firstLine="0" w:firstLineChars="0"/>
              <w:jc w:val="center"/>
              <w:rPr>
                <w:rFonts w:hint="eastAsia" w:cs="宋体"/>
                <w:kern w:val="0"/>
                <w:sz w:val="21"/>
                <w:szCs w:val="21"/>
              </w:rPr>
            </w:pPr>
            <w:r>
              <w:rPr>
                <w:rFonts w:hint="eastAsia" w:cs="宋体"/>
                <w:kern w:val="0"/>
                <w:sz w:val="21"/>
                <w:szCs w:val="21"/>
              </w:rPr>
              <w:t>121</w:t>
            </w:r>
          </w:p>
        </w:tc>
        <w:tc>
          <w:tcPr>
            <w:tcW w:w="5713" w:type="dxa"/>
            <w:shd w:val="clear" w:color="000000" w:fill="FFFFFF"/>
          </w:tcPr>
          <w:p w14:paraId="673F563B">
            <w:pPr>
              <w:ind w:firstLine="0" w:firstLineChars="0"/>
              <w:jc w:val="left"/>
              <w:rPr>
                <w:rFonts w:hint="eastAsia" w:cs="宋体"/>
                <w:kern w:val="0"/>
                <w:sz w:val="21"/>
                <w:szCs w:val="21"/>
              </w:rPr>
            </w:pPr>
            <w:r>
              <w:rPr>
                <w:rFonts w:hint="eastAsia" w:cs="宋体"/>
                <w:kern w:val="0"/>
                <w:sz w:val="21"/>
                <w:szCs w:val="21"/>
              </w:rPr>
              <w:t>中会议室会议系统1间-会议讨论代表席发言单元（含麦克风）</w:t>
            </w:r>
          </w:p>
        </w:tc>
        <w:tc>
          <w:tcPr>
            <w:tcW w:w="742" w:type="dxa"/>
            <w:shd w:val="clear" w:color="000000" w:fill="FFFFFF"/>
            <w:noWrap/>
            <w:vAlign w:val="center"/>
          </w:tcPr>
          <w:p w14:paraId="03DBF618">
            <w:pPr>
              <w:ind w:firstLine="0" w:firstLineChars="0"/>
              <w:jc w:val="center"/>
              <w:rPr>
                <w:rFonts w:hint="eastAsia" w:cs="宋体"/>
                <w:kern w:val="0"/>
                <w:sz w:val="21"/>
                <w:szCs w:val="21"/>
              </w:rPr>
            </w:pPr>
            <w:r>
              <w:rPr>
                <w:rFonts w:hint="eastAsia" w:cs="宋体"/>
                <w:kern w:val="0"/>
                <w:sz w:val="21"/>
                <w:szCs w:val="21"/>
              </w:rPr>
              <w:t xml:space="preserve">20 </w:t>
            </w:r>
          </w:p>
        </w:tc>
        <w:tc>
          <w:tcPr>
            <w:tcW w:w="710" w:type="dxa"/>
            <w:shd w:val="clear" w:color="000000" w:fill="FFFFFF"/>
            <w:noWrap/>
            <w:vAlign w:val="center"/>
          </w:tcPr>
          <w:p w14:paraId="287CB656">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536BBCE2">
            <w:pPr>
              <w:ind w:firstLine="0" w:firstLineChars="0"/>
              <w:jc w:val="center"/>
              <w:rPr>
                <w:rFonts w:hint="eastAsia" w:cs="宋体"/>
                <w:kern w:val="0"/>
                <w:sz w:val="21"/>
                <w:szCs w:val="21"/>
              </w:rPr>
            </w:pPr>
            <w:r>
              <w:rPr>
                <w:rFonts w:hint="eastAsia" w:cs="宋体"/>
                <w:kern w:val="0"/>
                <w:sz w:val="21"/>
                <w:szCs w:val="21"/>
              </w:rPr>
              <w:t>3年</w:t>
            </w:r>
          </w:p>
        </w:tc>
      </w:tr>
      <w:tr w14:paraId="3837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B145F6D">
            <w:pPr>
              <w:ind w:firstLine="0" w:firstLineChars="0"/>
              <w:jc w:val="center"/>
              <w:rPr>
                <w:rFonts w:hint="eastAsia" w:cs="宋体"/>
                <w:kern w:val="0"/>
                <w:sz w:val="21"/>
                <w:szCs w:val="21"/>
              </w:rPr>
            </w:pPr>
            <w:r>
              <w:rPr>
                <w:rFonts w:hint="eastAsia" w:cs="宋体"/>
                <w:kern w:val="0"/>
                <w:sz w:val="21"/>
                <w:szCs w:val="21"/>
              </w:rPr>
              <w:t>122</w:t>
            </w:r>
          </w:p>
        </w:tc>
        <w:tc>
          <w:tcPr>
            <w:tcW w:w="5713" w:type="dxa"/>
            <w:shd w:val="clear" w:color="000000" w:fill="FFFFFF"/>
          </w:tcPr>
          <w:p w14:paraId="179DA94C">
            <w:pPr>
              <w:ind w:firstLine="0" w:firstLineChars="0"/>
              <w:jc w:val="left"/>
              <w:rPr>
                <w:rFonts w:hint="eastAsia" w:cs="宋体"/>
                <w:kern w:val="0"/>
                <w:sz w:val="21"/>
                <w:szCs w:val="21"/>
              </w:rPr>
            </w:pPr>
            <w:r>
              <w:rPr>
                <w:rFonts w:hint="eastAsia" w:cs="宋体"/>
                <w:kern w:val="0"/>
                <w:sz w:val="21"/>
                <w:szCs w:val="21"/>
              </w:rPr>
              <w:t>中会议室会议系统1间-会议系统专用电缆</w:t>
            </w:r>
          </w:p>
        </w:tc>
        <w:tc>
          <w:tcPr>
            <w:tcW w:w="742" w:type="dxa"/>
            <w:shd w:val="clear" w:color="000000" w:fill="FFFFFF"/>
            <w:noWrap/>
            <w:vAlign w:val="center"/>
          </w:tcPr>
          <w:p w14:paraId="16749424">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1163E027">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F9AFF0D">
            <w:pPr>
              <w:ind w:firstLine="0" w:firstLineChars="0"/>
              <w:jc w:val="center"/>
              <w:rPr>
                <w:rFonts w:hint="eastAsia" w:cs="宋体"/>
                <w:kern w:val="0"/>
                <w:sz w:val="21"/>
                <w:szCs w:val="21"/>
              </w:rPr>
            </w:pPr>
            <w:r>
              <w:rPr>
                <w:rFonts w:hint="eastAsia" w:cs="宋体"/>
                <w:kern w:val="0"/>
                <w:sz w:val="21"/>
                <w:szCs w:val="21"/>
              </w:rPr>
              <w:t>3年</w:t>
            </w:r>
          </w:p>
        </w:tc>
      </w:tr>
      <w:tr w14:paraId="10B9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0C8841B">
            <w:pPr>
              <w:ind w:firstLine="0" w:firstLineChars="0"/>
              <w:jc w:val="center"/>
              <w:rPr>
                <w:rFonts w:hint="eastAsia" w:cs="宋体"/>
                <w:kern w:val="0"/>
                <w:sz w:val="21"/>
                <w:szCs w:val="21"/>
              </w:rPr>
            </w:pPr>
            <w:r>
              <w:rPr>
                <w:rFonts w:hint="eastAsia" w:cs="宋体"/>
                <w:kern w:val="0"/>
                <w:sz w:val="21"/>
                <w:szCs w:val="21"/>
              </w:rPr>
              <w:t>123</w:t>
            </w:r>
          </w:p>
        </w:tc>
        <w:tc>
          <w:tcPr>
            <w:tcW w:w="5713" w:type="dxa"/>
            <w:shd w:val="clear" w:color="000000" w:fill="FFFFFF"/>
          </w:tcPr>
          <w:p w14:paraId="6780E256">
            <w:pPr>
              <w:ind w:firstLine="0" w:firstLineChars="0"/>
              <w:jc w:val="left"/>
              <w:rPr>
                <w:rFonts w:hint="eastAsia" w:cs="宋体"/>
                <w:kern w:val="0"/>
                <w:sz w:val="21"/>
                <w:szCs w:val="21"/>
              </w:rPr>
            </w:pPr>
            <w:r>
              <w:rPr>
                <w:rFonts w:hint="eastAsia" w:cs="宋体"/>
                <w:kern w:val="0"/>
                <w:sz w:val="21"/>
                <w:szCs w:val="21"/>
              </w:rPr>
              <w:t>中会议室会议系统1间-会议系统话筒处理器</w:t>
            </w:r>
          </w:p>
        </w:tc>
        <w:tc>
          <w:tcPr>
            <w:tcW w:w="742" w:type="dxa"/>
            <w:shd w:val="clear" w:color="000000" w:fill="FFFFFF"/>
            <w:noWrap/>
            <w:vAlign w:val="center"/>
          </w:tcPr>
          <w:p w14:paraId="5677F7F9">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5370F987">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021835D">
            <w:pPr>
              <w:ind w:firstLine="0" w:firstLineChars="0"/>
              <w:jc w:val="center"/>
              <w:rPr>
                <w:rFonts w:hint="eastAsia" w:cs="宋体"/>
                <w:kern w:val="0"/>
                <w:sz w:val="21"/>
                <w:szCs w:val="21"/>
              </w:rPr>
            </w:pPr>
            <w:r>
              <w:rPr>
                <w:rFonts w:hint="eastAsia" w:cs="宋体"/>
                <w:kern w:val="0"/>
                <w:sz w:val="21"/>
                <w:szCs w:val="21"/>
              </w:rPr>
              <w:t>3年</w:t>
            </w:r>
          </w:p>
        </w:tc>
      </w:tr>
      <w:tr w14:paraId="46E9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2A5ACD5">
            <w:pPr>
              <w:ind w:firstLine="0" w:firstLineChars="0"/>
              <w:jc w:val="center"/>
              <w:rPr>
                <w:rFonts w:hint="eastAsia" w:cs="宋体"/>
                <w:kern w:val="0"/>
                <w:sz w:val="21"/>
                <w:szCs w:val="21"/>
              </w:rPr>
            </w:pPr>
            <w:r>
              <w:rPr>
                <w:rFonts w:hint="eastAsia" w:cs="宋体"/>
                <w:kern w:val="0"/>
                <w:sz w:val="21"/>
                <w:szCs w:val="21"/>
              </w:rPr>
              <w:t>124</w:t>
            </w:r>
          </w:p>
        </w:tc>
        <w:tc>
          <w:tcPr>
            <w:tcW w:w="5713" w:type="dxa"/>
            <w:shd w:val="clear" w:color="000000" w:fill="FFFFFF"/>
          </w:tcPr>
          <w:p w14:paraId="18E43B60">
            <w:pPr>
              <w:ind w:firstLine="0" w:firstLineChars="0"/>
              <w:jc w:val="left"/>
              <w:rPr>
                <w:rFonts w:hint="eastAsia" w:cs="宋体"/>
                <w:kern w:val="0"/>
                <w:sz w:val="21"/>
                <w:szCs w:val="21"/>
              </w:rPr>
            </w:pPr>
            <w:r>
              <w:rPr>
                <w:rFonts w:hint="eastAsia" w:cs="宋体"/>
                <w:kern w:val="0"/>
                <w:sz w:val="21"/>
                <w:szCs w:val="21"/>
              </w:rPr>
              <w:t>中会议室会议系统1间-管理系统工作终端设备</w:t>
            </w:r>
          </w:p>
        </w:tc>
        <w:tc>
          <w:tcPr>
            <w:tcW w:w="742" w:type="dxa"/>
            <w:shd w:val="clear" w:color="000000" w:fill="FFFFFF"/>
            <w:noWrap/>
            <w:vAlign w:val="center"/>
          </w:tcPr>
          <w:p w14:paraId="06C69D1B">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0C85D660">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057DD1E2">
            <w:pPr>
              <w:ind w:firstLine="0" w:firstLineChars="0"/>
              <w:jc w:val="center"/>
              <w:rPr>
                <w:rFonts w:hint="eastAsia" w:cs="宋体"/>
                <w:kern w:val="0"/>
                <w:sz w:val="21"/>
                <w:szCs w:val="21"/>
              </w:rPr>
            </w:pPr>
            <w:r>
              <w:rPr>
                <w:rFonts w:hint="eastAsia" w:cs="宋体"/>
                <w:kern w:val="0"/>
                <w:sz w:val="21"/>
                <w:szCs w:val="21"/>
              </w:rPr>
              <w:t>3年</w:t>
            </w:r>
          </w:p>
        </w:tc>
      </w:tr>
      <w:tr w14:paraId="0BC5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5791326">
            <w:pPr>
              <w:ind w:firstLine="0" w:firstLineChars="0"/>
              <w:jc w:val="center"/>
              <w:rPr>
                <w:rFonts w:hint="eastAsia" w:cs="宋体"/>
                <w:kern w:val="0"/>
                <w:sz w:val="21"/>
                <w:szCs w:val="21"/>
              </w:rPr>
            </w:pPr>
            <w:r>
              <w:rPr>
                <w:rFonts w:hint="eastAsia" w:cs="宋体"/>
                <w:kern w:val="0"/>
                <w:sz w:val="21"/>
                <w:szCs w:val="21"/>
              </w:rPr>
              <w:t>125</w:t>
            </w:r>
          </w:p>
        </w:tc>
        <w:tc>
          <w:tcPr>
            <w:tcW w:w="5713" w:type="dxa"/>
            <w:shd w:val="clear" w:color="000000" w:fill="FFFFFF"/>
          </w:tcPr>
          <w:p w14:paraId="10E05AAB">
            <w:pPr>
              <w:ind w:firstLine="0" w:firstLineChars="0"/>
              <w:jc w:val="left"/>
              <w:rPr>
                <w:rFonts w:hint="eastAsia" w:cs="宋体"/>
                <w:kern w:val="0"/>
                <w:sz w:val="21"/>
                <w:szCs w:val="21"/>
              </w:rPr>
            </w:pPr>
            <w:r>
              <w:rPr>
                <w:rFonts w:hint="eastAsia" w:cs="宋体"/>
                <w:kern w:val="0"/>
                <w:sz w:val="21"/>
                <w:szCs w:val="21"/>
              </w:rPr>
              <w:t>中会议室会议系统1间-中控集成控制器</w:t>
            </w:r>
          </w:p>
        </w:tc>
        <w:tc>
          <w:tcPr>
            <w:tcW w:w="742" w:type="dxa"/>
            <w:shd w:val="clear" w:color="000000" w:fill="FFFFFF"/>
            <w:noWrap/>
            <w:vAlign w:val="center"/>
          </w:tcPr>
          <w:p w14:paraId="0A031F00">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4C9046A">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1EBB1FF1">
            <w:pPr>
              <w:ind w:firstLine="0" w:firstLineChars="0"/>
              <w:jc w:val="center"/>
              <w:rPr>
                <w:rFonts w:hint="eastAsia" w:cs="宋体"/>
                <w:kern w:val="0"/>
                <w:sz w:val="21"/>
                <w:szCs w:val="21"/>
              </w:rPr>
            </w:pPr>
            <w:r>
              <w:rPr>
                <w:rFonts w:hint="eastAsia" w:cs="宋体"/>
                <w:kern w:val="0"/>
                <w:sz w:val="21"/>
                <w:szCs w:val="21"/>
              </w:rPr>
              <w:t>3年</w:t>
            </w:r>
          </w:p>
        </w:tc>
      </w:tr>
      <w:tr w14:paraId="5A50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2A9A1B3">
            <w:pPr>
              <w:ind w:firstLine="0" w:firstLineChars="0"/>
              <w:jc w:val="center"/>
              <w:rPr>
                <w:rFonts w:hint="eastAsia" w:cs="宋体"/>
                <w:kern w:val="0"/>
                <w:sz w:val="21"/>
                <w:szCs w:val="21"/>
              </w:rPr>
            </w:pPr>
            <w:r>
              <w:rPr>
                <w:rFonts w:hint="eastAsia" w:cs="宋体"/>
                <w:kern w:val="0"/>
                <w:sz w:val="21"/>
                <w:szCs w:val="21"/>
              </w:rPr>
              <w:t>126</w:t>
            </w:r>
          </w:p>
        </w:tc>
        <w:tc>
          <w:tcPr>
            <w:tcW w:w="5713" w:type="dxa"/>
            <w:shd w:val="clear" w:color="000000" w:fill="FFFFFF"/>
          </w:tcPr>
          <w:p w14:paraId="60AD18EE">
            <w:pPr>
              <w:ind w:firstLine="0" w:firstLineChars="0"/>
              <w:jc w:val="left"/>
              <w:rPr>
                <w:rFonts w:hint="eastAsia" w:cs="宋体"/>
                <w:kern w:val="0"/>
                <w:sz w:val="21"/>
                <w:szCs w:val="21"/>
              </w:rPr>
            </w:pPr>
            <w:r>
              <w:rPr>
                <w:rFonts w:hint="eastAsia" w:cs="宋体"/>
                <w:kern w:val="0"/>
                <w:sz w:val="21"/>
                <w:szCs w:val="21"/>
              </w:rPr>
              <w:t>中会议室会议系统1间-无线路由器</w:t>
            </w:r>
          </w:p>
        </w:tc>
        <w:tc>
          <w:tcPr>
            <w:tcW w:w="742" w:type="dxa"/>
            <w:shd w:val="clear" w:color="000000" w:fill="FFFFFF"/>
            <w:noWrap/>
            <w:vAlign w:val="center"/>
          </w:tcPr>
          <w:p w14:paraId="6BA2588C">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4E2BD6E3">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02DFAF31">
            <w:pPr>
              <w:ind w:firstLine="0" w:firstLineChars="0"/>
              <w:jc w:val="center"/>
              <w:rPr>
                <w:rFonts w:hint="eastAsia" w:cs="宋体"/>
                <w:kern w:val="0"/>
                <w:sz w:val="21"/>
                <w:szCs w:val="21"/>
              </w:rPr>
            </w:pPr>
            <w:r>
              <w:rPr>
                <w:rFonts w:hint="eastAsia" w:cs="宋体"/>
                <w:kern w:val="0"/>
                <w:sz w:val="21"/>
                <w:szCs w:val="21"/>
              </w:rPr>
              <w:t>3年</w:t>
            </w:r>
          </w:p>
        </w:tc>
      </w:tr>
      <w:tr w14:paraId="12D7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F4E1890">
            <w:pPr>
              <w:ind w:firstLine="0" w:firstLineChars="0"/>
              <w:jc w:val="center"/>
              <w:rPr>
                <w:rFonts w:hint="eastAsia" w:cs="宋体"/>
                <w:kern w:val="0"/>
                <w:sz w:val="21"/>
                <w:szCs w:val="21"/>
              </w:rPr>
            </w:pPr>
            <w:r>
              <w:rPr>
                <w:rFonts w:hint="eastAsia" w:cs="宋体"/>
                <w:kern w:val="0"/>
                <w:sz w:val="21"/>
                <w:szCs w:val="21"/>
              </w:rPr>
              <w:t>127</w:t>
            </w:r>
          </w:p>
        </w:tc>
        <w:tc>
          <w:tcPr>
            <w:tcW w:w="5713" w:type="dxa"/>
            <w:shd w:val="clear" w:color="000000" w:fill="FFFFFF"/>
          </w:tcPr>
          <w:p w14:paraId="52114339">
            <w:pPr>
              <w:ind w:firstLine="0" w:firstLineChars="0"/>
              <w:jc w:val="left"/>
              <w:rPr>
                <w:rFonts w:hint="eastAsia" w:cs="宋体"/>
                <w:kern w:val="0"/>
                <w:sz w:val="21"/>
                <w:szCs w:val="21"/>
              </w:rPr>
            </w:pPr>
            <w:r>
              <w:rPr>
                <w:rFonts w:hint="eastAsia" w:cs="宋体"/>
                <w:kern w:val="0"/>
                <w:sz w:val="21"/>
                <w:szCs w:val="21"/>
              </w:rPr>
              <w:t>中会议室会议系统1间-墙面控制面板</w:t>
            </w:r>
          </w:p>
        </w:tc>
        <w:tc>
          <w:tcPr>
            <w:tcW w:w="742" w:type="dxa"/>
            <w:shd w:val="clear" w:color="000000" w:fill="FFFFFF"/>
            <w:noWrap/>
            <w:vAlign w:val="center"/>
          </w:tcPr>
          <w:p w14:paraId="7B4CC5A8">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4B47CA12">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1C20011D">
            <w:pPr>
              <w:ind w:firstLine="0" w:firstLineChars="0"/>
              <w:jc w:val="center"/>
              <w:rPr>
                <w:rFonts w:hint="eastAsia" w:cs="宋体"/>
                <w:kern w:val="0"/>
                <w:sz w:val="21"/>
                <w:szCs w:val="21"/>
              </w:rPr>
            </w:pPr>
            <w:r>
              <w:rPr>
                <w:rFonts w:hint="eastAsia" w:cs="宋体"/>
                <w:kern w:val="0"/>
                <w:sz w:val="21"/>
                <w:szCs w:val="21"/>
              </w:rPr>
              <w:t>3年</w:t>
            </w:r>
          </w:p>
        </w:tc>
      </w:tr>
      <w:tr w14:paraId="108B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E06BCB3">
            <w:pPr>
              <w:ind w:firstLine="0" w:firstLineChars="0"/>
              <w:jc w:val="center"/>
              <w:rPr>
                <w:rFonts w:hint="eastAsia" w:cs="宋体"/>
                <w:kern w:val="0"/>
                <w:sz w:val="21"/>
                <w:szCs w:val="21"/>
              </w:rPr>
            </w:pPr>
            <w:r>
              <w:rPr>
                <w:rFonts w:hint="eastAsia" w:cs="宋体"/>
                <w:kern w:val="0"/>
                <w:sz w:val="21"/>
                <w:szCs w:val="21"/>
              </w:rPr>
              <w:t>128</w:t>
            </w:r>
          </w:p>
        </w:tc>
        <w:tc>
          <w:tcPr>
            <w:tcW w:w="5713" w:type="dxa"/>
            <w:shd w:val="clear" w:color="000000" w:fill="FFFFFF"/>
          </w:tcPr>
          <w:p w14:paraId="1381FE30">
            <w:pPr>
              <w:ind w:firstLine="0" w:firstLineChars="0"/>
              <w:jc w:val="left"/>
              <w:rPr>
                <w:rFonts w:hint="eastAsia" w:cs="宋体"/>
                <w:kern w:val="0"/>
                <w:sz w:val="21"/>
                <w:szCs w:val="21"/>
              </w:rPr>
            </w:pPr>
            <w:r>
              <w:rPr>
                <w:rFonts w:hint="eastAsia" w:cs="宋体"/>
                <w:kern w:val="0"/>
                <w:sz w:val="21"/>
                <w:szCs w:val="21"/>
              </w:rPr>
              <w:t>中会议室会议系统1间-24口千兆交换机</w:t>
            </w:r>
          </w:p>
        </w:tc>
        <w:tc>
          <w:tcPr>
            <w:tcW w:w="742" w:type="dxa"/>
            <w:shd w:val="clear" w:color="000000" w:fill="FFFFFF"/>
            <w:noWrap/>
            <w:vAlign w:val="center"/>
          </w:tcPr>
          <w:p w14:paraId="7D014549">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4CBF728">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0FD59A44">
            <w:pPr>
              <w:ind w:firstLine="0" w:firstLineChars="0"/>
              <w:jc w:val="center"/>
              <w:rPr>
                <w:rFonts w:hint="eastAsia" w:cs="宋体"/>
                <w:kern w:val="0"/>
                <w:sz w:val="21"/>
                <w:szCs w:val="21"/>
              </w:rPr>
            </w:pPr>
            <w:r>
              <w:rPr>
                <w:rFonts w:hint="eastAsia" w:cs="宋体"/>
                <w:kern w:val="0"/>
                <w:sz w:val="21"/>
                <w:szCs w:val="21"/>
              </w:rPr>
              <w:t>3年</w:t>
            </w:r>
          </w:p>
        </w:tc>
      </w:tr>
      <w:tr w14:paraId="6F11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2817367">
            <w:pPr>
              <w:ind w:firstLine="0" w:firstLineChars="0"/>
              <w:jc w:val="center"/>
              <w:rPr>
                <w:rFonts w:hint="eastAsia" w:cs="宋体"/>
                <w:kern w:val="0"/>
                <w:sz w:val="21"/>
                <w:szCs w:val="21"/>
              </w:rPr>
            </w:pPr>
            <w:r>
              <w:rPr>
                <w:rFonts w:hint="eastAsia" w:cs="宋体"/>
                <w:kern w:val="0"/>
                <w:sz w:val="21"/>
                <w:szCs w:val="21"/>
              </w:rPr>
              <w:t>129</w:t>
            </w:r>
          </w:p>
        </w:tc>
        <w:tc>
          <w:tcPr>
            <w:tcW w:w="5713" w:type="dxa"/>
            <w:shd w:val="clear" w:color="000000" w:fill="FFFFFF"/>
          </w:tcPr>
          <w:p w14:paraId="1B35271D">
            <w:pPr>
              <w:ind w:firstLine="0" w:firstLineChars="0"/>
              <w:jc w:val="left"/>
              <w:rPr>
                <w:rFonts w:hint="eastAsia" w:cs="宋体"/>
                <w:kern w:val="0"/>
                <w:sz w:val="21"/>
                <w:szCs w:val="21"/>
              </w:rPr>
            </w:pPr>
            <w:r>
              <w:rPr>
                <w:rFonts w:hint="eastAsia" w:cs="宋体"/>
                <w:kern w:val="0"/>
                <w:sz w:val="21"/>
                <w:szCs w:val="21"/>
              </w:rPr>
              <w:t>中会议室会议系统1间-4K分布式输入节点</w:t>
            </w:r>
          </w:p>
        </w:tc>
        <w:tc>
          <w:tcPr>
            <w:tcW w:w="742" w:type="dxa"/>
            <w:shd w:val="clear" w:color="000000" w:fill="FFFFFF"/>
            <w:noWrap/>
            <w:vAlign w:val="center"/>
          </w:tcPr>
          <w:p w14:paraId="612A3E34">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2CA13359">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F3BAABC">
            <w:pPr>
              <w:ind w:firstLine="0" w:firstLineChars="0"/>
              <w:jc w:val="center"/>
              <w:rPr>
                <w:rFonts w:hint="eastAsia" w:cs="宋体"/>
                <w:kern w:val="0"/>
                <w:sz w:val="21"/>
                <w:szCs w:val="21"/>
              </w:rPr>
            </w:pPr>
            <w:r>
              <w:rPr>
                <w:rFonts w:hint="eastAsia" w:cs="宋体"/>
                <w:kern w:val="0"/>
                <w:sz w:val="21"/>
                <w:szCs w:val="21"/>
              </w:rPr>
              <w:t>3年</w:t>
            </w:r>
          </w:p>
        </w:tc>
      </w:tr>
      <w:tr w14:paraId="73D3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61E3093">
            <w:pPr>
              <w:ind w:firstLine="0" w:firstLineChars="0"/>
              <w:jc w:val="center"/>
              <w:rPr>
                <w:rFonts w:hint="eastAsia" w:cs="宋体"/>
                <w:kern w:val="0"/>
                <w:sz w:val="21"/>
                <w:szCs w:val="21"/>
              </w:rPr>
            </w:pPr>
            <w:r>
              <w:rPr>
                <w:rFonts w:hint="eastAsia" w:cs="宋体"/>
                <w:kern w:val="0"/>
                <w:sz w:val="21"/>
                <w:szCs w:val="21"/>
              </w:rPr>
              <w:t>130</w:t>
            </w:r>
          </w:p>
        </w:tc>
        <w:tc>
          <w:tcPr>
            <w:tcW w:w="5713" w:type="dxa"/>
            <w:shd w:val="clear" w:color="000000" w:fill="FFFFFF"/>
          </w:tcPr>
          <w:p w14:paraId="1F3A2DE1">
            <w:pPr>
              <w:ind w:firstLine="0" w:firstLineChars="0"/>
              <w:jc w:val="left"/>
              <w:rPr>
                <w:rFonts w:hint="eastAsia" w:cs="宋体"/>
                <w:kern w:val="0"/>
                <w:sz w:val="21"/>
                <w:szCs w:val="21"/>
              </w:rPr>
            </w:pPr>
            <w:r>
              <w:rPr>
                <w:rFonts w:hint="eastAsia" w:cs="宋体"/>
                <w:kern w:val="0"/>
                <w:sz w:val="21"/>
                <w:szCs w:val="21"/>
              </w:rPr>
              <w:t>中会议室会议系统1间-4K分布式输出节点</w:t>
            </w:r>
          </w:p>
        </w:tc>
        <w:tc>
          <w:tcPr>
            <w:tcW w:w="742" w:type="dxa"/>
            <w:shd w:val="clear" w:color="000000" w:fill="FFFFFF"/>
            <w:noWrap/>
            <w:vAlign w:val="center"/>
          </w:tcPr>
          <w:p w14:paraId="15FEC63D">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6A07E029">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B2F621B">
            <w:pPr>
              <w:ind w:firstLine="0" w:firstLineChars="0"/>
              <w:jc w:val="center"/>
              <w:rPr>
                <w:rFonts w:hint="eastAsia" w:cs="宋体"/>
                <w:kern w:val="0"/>
                <w:sz w:val="21"/>
                <w:szCs w:val="21"/>
              </w:rPr>
            </w:pPr>
            <w:r>
              <w:rPr>
                <w:rFonts w:hint="eastAsia" w:cs="宋体"/>
                <w:kern w:val="0"/>
                <w:sz w:val="21"/>
                <w:szCs w:val="21"/>
              </w:rPr>
              <w:t>3年</w:t>
            </w:r>
          </w:p>
        </w:tc>
      </w:tr>
      <w:tr w14:paraId="5C12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39B5791">
            <w:pPr>
              <w:ind w:firstLine="0" w:firstLineChars="0"/>
              <w:jc w:val="center"/>
              <w:rPr>
                <w:rFonts w:hint="eastAsia" w:cs="宋体"/>
                <w:kern w:val="0"/>
                <w:sz w:val="21"/>
                <w:szCs w:val="21"/>
              </w:rPr>
            </w:pPr>
            <w:r>
              <w:rPr>
                <w:rFonts w:hint="eastAsia" w:cs="宋体"/>
                <w:kern w:val="0"/>
                <w:sz w:val="21"/>
                <w:szCs w:val="21"/>
              </w:rPr>
              <w:t>131</w:t>
            </w:r>
          </w:p>
        </w:tc>
        <w:tc>
          <w:tcPr>
            <w:tcW w:w="5713" w:type="dxa"/>
            <w:shd w:val="clear" w:color="auto" w:fill="auto"/>
          </w:tcPr>
          <w:p w14:paraId="497B0E8C">
            <w:pPr>
              <w:ind w:firstLine="0" w:firstLineChars="0"/>
              <w:jc w:val="left"/>
              <w:rPr>
                <w:rFonts w:hint="eastAsia" w:cs="宋体"/>
                <w:kern w:val="0"/>
                <w:sz w:val="21"/>
                <w:szCs w:val="21"/>
              </w:rPr>
            </w:pPr>
            <w:r>
              <w:rPr>
                <w:rFonts w:hint="eastAsia" w:cs="宋体"/>
                <w:kern w:val="0"/>
                <w:sz w:val="21"/>
                <w:szCs w:val="21"/>
              </w:rPr>
              <w:t>中会议室会议系统1间-智能控制软件</w:t>
            </w:r>
          </w:p>
        </w:tc>
        <w:tc>
          <w:tcPr>
            <w:tcW w:w="742" w:type="dxa"/>
            <w:shd w:val="clear" w:color="auto" w:fill="auto"/>
            <w:noWrap/>
            <w:vAlign w:val="center"/>
          </w:tcPr>
          <w:p w14:paraId="10E9E588">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auto" w:fill="auto"/>
            <w:noWrap/>
            <w:vAlign w:val="center"/>
          </w:tcPr>
          <w:p w14:paraId="78174F9F">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vAlign w:val="center"/>
          </w:tcPr>
          <w:p w14:paraId="31566FF6">
            <w:pPr>
              <w:ind w:firstLine="0" w:firstLineChars="0"/>
              <w:jc w:val="center"/>
              <w:rPr>
                <w:rFonts w:hint="eastAsia" w:cs="宋体"/>
                <w:kern w:val="0"/>
                <w:sz w:val="21"/>
                <w:szCs w:val="21"/>
              </w:rPr>
            </w:pPr>
            <w:r>
              <w:rPr>
                <w:rFonts w:hint="eastAsia" w:cs="宋体"/>
                <w:kern w:val="0"/>
                <w:sz w:val="21"/>
                <w:szCs w:val="21"/>
              </w:rPr>
              <w:t>1年</w:t>
            </w:r>
          </w:p>
        </w:tc>
      </w:tr>
      <w:tr w14:paraId="2063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B40E360">
            <w:pPr>
              <w:ind w:firstLine="0" w:firstLineChars="0"/>
              <w:jc w:val="center"/>
              <w:rPr>
                <w:rFonts w:hint="eastAsia" w:cs="宋体"/>
                <w:kern w:val="0"/>
                <w:sz w:val="21"/>
                <w:szCs w:val="21"/>
              </w:rPr>
            </w:pPr>
            <w:r>
              <w:rPr>
                <w:rFonts w:hint="eastAsia" w:cs="宋体"/>
                <w:kern w:val="0"/>
                <w:sz w:val="21"/>
                <w:szCs w:val="21"/>
              </w:rPr>
              <w:t>132</w:t>
            </w:r>
          </w:p>
        </w:tc>
        <w:tc>
          <w:tcPr>
            <w:tcW w:w="5713" w:type="dxa"/>
            <w:shd w:val="clear" w:color="auto" w:fill="auto"/>
          </w:tcPr>
          <w:p w14:paraId="435FA82D">
            <w:pPr>
              <w:ind w:firstLine="0" w:firstLineChars="0"/>
              <w:jc w:val="left"/>
              <w:rPr>
                <w:rFonts w:hint="eastAsia" w:cs="宋体"/>
                <w:kern w:val="0"/>
                <w:sz w:val="21"/>
                <w:szCs w:val="21"/>
              </w:rPr>
            </w:pPr>
            <w:r>
              <w:rPr>
                <w:rFonts w:hint="eastAsia" w:cs="宋体"/>
                <w:kern w:val="0"/>
                <w:sz w:val="21"/>
                <w:szCs w:val="21"/>
              </w:rPr>
              <w:t>医疗废弃物追溯系统-消息子系统</w:t>
            </w:r>
          </w:p>
        </w:tc>
        <w:tc>
          <w:tcPr>
            <w:tcW w:w="742" w:type="dxa"/>
            <w:shd w:val="clear" w:color="auto" w:fill="auto"/>
            <w:noWrap/>
            <w:vAlign w:val="center"/>
          </w:tcPr>
          <w:p w14:paraId="47C39911">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auto" w:fill="auto"/>
            <w:noWrap/>
            <w:vAlign w:val="center"/>
          </w:tcPr>
          <w:p w14:paraId="35D40F65">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235F76F3">
            <w:pPr>
              <w:ind w:firstLine="0" w:firstLineChars="0"/>
              <w:jc w:val="center"/>
              <w:rPr>
                <w:rFonts w:hint="eastAsia" w:cs="宋体"/>
                <w:kern w:val="0"/>
                <w:sz w:val="21"/>
                <w:szCs w:val="21"/>
              </w:rPr>
            </w:pPr>
            <w:r>
              <w:rPr>
                <w:rFonts w:hint="eastAsia" w:cs="宋体"/>
                <w:kern w:val="0"/>
                <w:sz w:val="21"/>
                <w:szCs w:val="21"/>
              </w:rPr>
              <w:t>1年</w:t>
            </w:r>
          </w:p>
        </w:tc>
      </w:tr>
      <w:tr w14:paraId="474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4CD79D5">
            <w:pPr>
              <w:ind w:firstLine="0" w:firstLineChars="0"/>
              <w:jc w:val="center"/>
              <w:rPr>
                <w:rFonts w:hint="eastAsia" w:cs="宋体"/>
                <w:kern w:val="0"/>
                <w:sz w:val="21"/>
                <w:szCs w:val="21"/>
              </w:rPr>
            </w:pPr>
            <w:r>
              <w:rPr>
                <w:rFonts w:hint="eastAsia" w:cs="宋体"/>
                <w:kern w:val="0"/>
                <w:sz w:val="21"/>
                <w:szCs w:val="21"/>
              </w:rPr>
              <w:t>133</w:t>
            </w:r>
          </w:p>
        </w:tc>
        <w:tc>
          <w:tcPr>
            <w:tcW w:w="5713" w:type="dxa"/>
            <w:shd w:val="clear" w:color="auto" w:fill="auto"/>
          </w:tcPr>
          <w:p w14:paraId="29C7AD55">
            <w:pPr>
              <w:ind w:firstLine="0" w:firstLineChars="0"/>
              <w:jc w:val="left"/>
              <w:rPr>
                <w:rFonts w:hint="eastAsia" w:cs="宋体"/>
                <w:kern w:val="0"/>
                <w:sz w:val="21"/>
                <w:szCs w:val="21"/>
              </w:rPr>
            </w:pPr>
            <w:r>
              <w:rPr>
                <w:rFonts w:hint="eastAsia" w:cs="宋体"/>
                <w:kern w:val="0"/>
                <w:sz w:val="21"/>
                <w:szCs w:val="21"/>
              </w:rPr>
              <w:t>医疗废弃物追溯系统-医废监管子系统</w:t>
            </w:r>
          </w:p>
        </w:tc>
        <w:tc>
          <w:tcPr>
            <w:tcW w:w="742" w:type="dxa"/>
            <w:shd w:val="clear" w:color="auto" w:fill="auto"/>
            <w:noWrap/>
            <w:vAlign w:val="center"/>
          </w:tcPr>
          <w:p w14:paraId="6C515E42">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auto" w:fill="auto"/>
            <w:noWrap/>
            <w:vAlign w:val="center"/>
          </w:tcPr>
          <w:p w14:paraId="0899F5A7">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1571BBE5">
            <w:pPr>
              <w:ind w:firstLine="0" w:firstLineChars="0"/>
              <w:jc w:val="center"/>
              <w:rPr>
                <w:rFonts w:hint="eastAsia" w:cs="宋体"/>
                <w:kern w:val="0"/>
                <w:sz w:val="21"/>
                <w:szCs w:val="21"/>
              </w:rPr>
            </w:pPr>
            <w:r>
              <w:rPr>
                <w:rFonts w:hint="eastAsia" w:cs="宋体"/>
                <w:kern w:val="0"/>
                <w:sz w:val="21"/>
                <w:szCs w:val="21"/>
              </w:rPr>
              <w:t>1年</w:t>
            </w:r>
          </w:p>
        </w:tc>
      </w:tr>
      <w:tr w14:paraId="2321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BA5F0D5">
            <w:pPr>
              <w:ind w:firstLine="0" w:firstLineChars="0"/>
              <w:jc w:val="center"/>
              <w:rPr>
                <w:rFonts w:hint="eastAsia" w:cs="宋体"/>
                <w:kern w:val="0"/>
                <w:sz w:val="21"/>
                <w:szCs w:val="21"/>
              </w:rPr>
            </w:pPr>
            <w:r>
              <w:rPr>
                <w:rFonts w:hint="eastAsia" w:cs="宋体"/>
                <w:kern w:val="0"/>
                <w:sz w:val="21"/>
                <w:szCs w:val="21"/>
              </w:rPr>
              <w:t>134</w:t>
            </w:r>
          </w:p>
        </w:tc>
        <w:tc>
          <w:tcPr>
            <w:tcW w:w="5713" w:type="dxa"/>
            <w:shd w:val="clear" w:color="auto" w:fill="auto"/>
          </w:tcPr>
          <w:p w14:paraId="3814ED5A">
            <w:pPr>
              <w:ind w:firstLine="0" w:firstLineChars="0"/>
              <w:jc w:val="left"/>
              <w:rPr>
                <w:rFonts w:hint="eastAsia" w:cs="宋体"/>
                <w:kern w:val="0"/>
                <w:sz w:val="21"/>
                <w:szCs w:val="21"/>
              </w:rPr>
            </w:pPr>
            <w:r>
              <w:rPr>
                <w:rFonts w:hint="eastAsia" w:cs="宋体"/>
                <w:kern w:val="0"/>
                <w:sz w:val="21"/>
                <w:szCs w:val="21"/>
              </w:rPr>
              <w:t>医疗废弃物追溯系统-统计分析子系统</w:t>
            </w:r>
          </w:p>
        </w:tc>
        <w:tc>
          <w:tcPr>
            <w:tcW w:w="742" w:type="dxa"/>
            <w:shd w:val="clear" w:color="auto" w:fill="auto"/>
            <w:noWrap/>
            <w:vAlign w:val="center"/>
          </w:tcPr>
          <w:p w14:paraId="15E26499">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auto" w:fill="auto"/>
            <w:noWrap/>
            <w:vAlign w:val="center"/>
          </w:tcPr>
          <w:p w14:paraId="2939FF53">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3104E068">
            <w:pPr>
              <w:ind w:firstLine="0" w:firstLineChars="0"/>
              <w:jc w:val="center"/>
              <w:rPr>
                <w:rFonts w:hint="eastAsia" w:cs="宋体"/>
                <w:kern w:val="0"/>
                <w:sz w:val="21"/>
                <w:szCs w:val="21"/>
              </w:rPr>
            </w:pPr>
            <w:r>
              <w:rPr>
                <w:rFonts w:hint="eastAsia" w:cs="宋体"/>
                <w:kern w:val="0"/>
                <w:sz w:val="21"/>
                <w:szCs w:val="21"/>
              </w:rPr>
              <w:t>1年</w:t>
            </w:r>
          </w:p>
        </w:tc>
      </w:tr>
      <w:tr w14:paraId="4F3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EF6A8AC">
            <w:pPr>
              <w:ind w:firstLine="0" w:firstLineChars="0"/>
              <w:jc w:val="center"/>
              <w:rPr>
                <w:rFonts w:hint="eastAsia" w:cs="宋体"/>
                <w:kern w:val="0"/>
                <w:sz w:val="21"/>
                <w:szCs w:val="21"/>
              </w:rPr>
            </w:pPr>
            <w:r>
              <w:rPr>
                <w:rFonts w:hint="eastAsia" w:cs="宋体"/>
                <w:kern w:val="0"/>
                <w:sz w:val="21"/>
                <w:szCs w:val="21"/>
              </w:rPr>
              <w:t>135</w:t>
            </w:r>
          </w:p>
        </w:tc>
        <w:tc>
          <w:tcPr>
            <w:tcW w:w="5713" w:type="dxa"/>
            <w:shd w:val="clear" w:color="auto" w:fill="auto"/>
          </w:tcPr>
          <w:p w14:paraId="37B1AA7F">
            <w:pPr>
              <w:ind w:firstLine="0" w:firstLineChars="0"/>
              <w:jc w:val="left"/>
              <w:rPr>
                <w:rFonts w:hint="eastAsia" w:cs="宋体"/>
                <w:kern w:val="0"/>
                <w:sz w:val="21"/>
                <w:szCs w:val="21"/>
              </w:rPr>
            </w:pPr>
            <w:r>
              <w:rPr>
                <w:rFonts w:hint="eastAsia" w:cs="宋体"/>
                <w:kern w:val="0"/>
                <w:sz w:val="21"/>
                <w:szCs w:val="21"/>
              </w:rPr>
              <w:t>医疗废弃物追溯系统-终端业务子系统</w:t>
            </w:r>
          </w:p>
        </w:tc>
        <w:tc>
          <w:tcPr>
            <w:tcW w:w="742" w:type="dxa"/>
            <w:shd w:val="clear" w:color="auto" w:fill="auto"/>
            <w:noWrap/>
            <w:vAlign w:val="center"/>
          </w:tcPr>
          <w:p w14:paraId="35E6A613">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auto" w:fill="auto"/>
            <w:noWrap/>
            <w:vAlign w:val="center"/>
          </w:tcPr>
          <w:p w14:paraId="6C7DFBDE">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3834731A">
            <w:pPr>
              <w:ind w:firstLine="0" w:firstLineChars="0"/>
              <w:jc w:val="center"/>
              <w:rPr>
                <w:rFonts w:hint="eastAsia" w:cs="宋体"/>
                <w:kern w:val="0"/>
                <w:sz w:val="21"/>
                <w:szCs w:val="21"/>
              </w:rPr>
            </w:pPr>
            <w:r>
              <w:rPr>
                <w:rFonts w:hint="eastAsia" w:cs="宋体"/>
                <w:kern w:val="0"/>
                <w:sz w:val="21"/>
                <w:szCs w:val="21"/>
              </w:rPr>
              <w:t>1年</w:t>
            </w:r>
          </w:p>
        </w:tc>
      </w:tr>
      <w:tr w14:paraId="6602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13743201">
            <w:pPr>
              <w:ind w:firstLine="0" w:firstLineChars="0"/>
              <w:jc w:val="center"/>
              <w:rPr>
                <w:rFonts w:hint="eastAsia" w:cs="宋体"/>
                <w:kern w:val="0"/>
                <w:sz w:val="21"/>
                <w:szCs w:val="21"/>
              </w:rPr>
            </w:pPr>
            <w:r>
              <w:rPr>
                <w:rFonts w:hint="eastAsia" w:cs="宋体"/>
                <w:kern w:val="0"/>
                <w:sz w:val="21"/>
                <w:szCs w:val="21"/>
              </w:rPr>
              <w:t>136</w:t>
            </w:r>
          </w:p>
        </w:tc>
        <w:tc>
          <w:tcPr>
            <w:tcW w:w="5713" w:type="dxa"/>
            <w:shd w:val="clear" w:color="auto" w:fill="auto"/>
          </w:tcPr>
          <w:p w14:paraId="6BAF16B8">
            <w:pPr>
              <w:ind w:firstLine="0" w:firstLineChars="0"/>
              <w:jc w:val="left"/>
              <w:rPr>
                <w:rFonts w:hint="eastAsia" w:cs="宋体"/>
                <w:kern w:val="0"/>
                <w:sz w:val="21"/>
                <w:szCs w:val="21"/>
              </w:rPr>
            </w:pPr>
            <w:r>
              <w:rPr>
                <w:rFonts w:hint="eastAsia" w:cs="宋体"/>
                <w:kern w:val="0"/>
                <w:sz w:val="21"/>
                <w:szCs w:val="21"/>
              </w:rPr>
              <w:t>医疗废弃物追溯系统-医院医疗废物内部管理信息采集系统</w:t>
            </w:r>
          </w:p>
        </w:tc>
        <w:tc>
          <w:tcPr>
            <w:tcW w:w="742" w:type="dxa"/>
            <w:shd w:val="clear" w:color="auto" w:fill="auto"/>
            <w:noWrap/>
            <w:vAlign w:val="center"/>
          </w:tcPr>
          <w:p w14:paraId="37078030">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auto" w:fill="auto"/>
            <w:noWrap/>
            <w:vAlign w:val="center"/>
          </w:tcPr>
          <w:p w14:paraId="35CD8848">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vAlign w:val="center"/>
          </w:tcPr>
          <w:p w14:paraId="28F1F9A4">
            <w:pPr>
              <w:ind w:firstLine="0" w:firstLineChars="0"/>
              <w:jc w:val="center"/>
              <w:rPr>
                <w:rFonts w:hint="eastAsia" w:cs="宋体"/>
                <w:kern w:val="0"/>
                <w:sz w:val="21"/>
                <w:szCs w:val="21"/>
              </w:rPr>
            </w:pPr>
            <w:r>
              <w:rPr>
                <w:rFonts w:hint="eastAsia" w:cs="宋体"/>
                <w:kern w:val="0"/>
                <w:sz w:val="21"/>
                <w:szCs w:val="21"/>
              </w:rPr>
              <w:t>3年</w:t>
            </w:r>
          </w:p>
        </w:tc>
      </w:tr>
      <w:tr w14:paraId="6B6A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1398E3E1">
            <w:pPr>
              <w:ind w:firstLine="0" w:firstLineChars="0"/>
              <w:jc w:val="left"/>
              <w:rPr>
                <w:rFonts w:hint="eastAsia" w:cs="宋体"/>
                <w:b/>
                <w:bCs/>
                <w:kern w:val="0"/>
                <w:sz w:val="21"/>
                <w:szCs w:val="21"/>
              </w:rPr>
            </w:pPr>
            <w:r>
              <w:rPr>
                <w:rFonts w:hint="eastAsia" w:cs="宋体"/>
                <w:b/>
                <w:bCs/>
                <w:kern w:val="0"/>
                <w:sz w:val="21"/>
                <w:szCs w:val="21"/>
              </w:rPr>
              <w:t>3.专用硬件</w:t>
            </w:r>
          </w:p>
        </w:tc>
      </w:tr>
      <w:tr w14:paraId="22B4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0035957B">
            <w:pPr>
              <w:ind w:firstLine="0" w:firstLineChars="0"/>
              <w:jc w:val="left"/>
              <w:rPr>
                <w:rFonts w:hint="eastAsia" w:cs="宋体"/>
                <w:b/>
                <w:bCs/>
                <w:kern w:val="0"/>
                <w:sz w:val="21"/>
                <w:szCs w:val="21"/>
              </w:rPr>
            </w:pPr>
            <w:r>
              <w:rPr>
                <w:rFonts w:hint="eastAsia" w:cs="宋体"/>
                <w:b/>
                <w:bCs/>
                <w:kern w:val="0"/>
                <w:sz w:val="21"/>
                <w:szCs w:val="21"/>
              </w:rPr>
              <w:t>3.1通用终端</w:t>
            </w:r>
          </w:p>
        </w:tc>
      </w:tr>
      <w:tr w14:paraId="43F3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9DA3E0C">
            <w:pPr>
              <w:ind w:firstLine="0" w:firstLineChars="0"/>
              <w:jc w:val="center"/>
              <w:rPr>
                <w:rFonts w:hint="eastAsia" w:cs="宋体"/>
                <w:kern w:val="0"/>
                <w:sz w:val="21"/>
                <w:szCs w:val="21"/>
              </w:rPr>
            </w:pPr>
            <w:r>
              <w:rPr>
                <w:rFonts w:hint="eastAsia" w:cs="宋体"/>
                <w:kern w:val="0"/>
                <w:sz w:val="21"/>
                <w:szCs w:val="21"/>
              </w:rPr>
              <w:t>137</w:t>
            </w:r>
          </w:p>
        </w:tc>
        <w:tc>
          <w:tcPr>
            <w:tcW w:w="5713" w:type="dxa"/>
            <w:shd w:val="clear" w:color="000000" w:fill="FFFFFF"/>
          </w:tcPr>
          <w:p w14:paraId="448B3E55">
            <w:pPr>
              <w:ind w:firstLine="0" w:firstLineChars="0"/>
              <w:jc w:val="left"/>
              <w:rPr>
                <w:rFonts w:hint="eastAsia" w:cs="宋体"/>
                <w:kern w:val="0"/>
                <w:sz w:val="21"/>
                <w:szCs w:val="21"/>
              </w:rPr>
            </w:pPr>
            <w:r>
              <w:rPr>
                <w:rFonts w:hint="eastAsia" w:cs="宋体"/>
                <w:kern w:val="0"/>
                <w:sz w:val="21"/>
                <w:szCs w:val="21"/>
              </w:rPr>
              <w:t>读卡器</w:t>
            </w:r>
          </w:p>
        </w:tc>
        <w:tc>
          <w:tcPr>
            <w:tcW w:w="742" w:type="dxa"/>
            <w:shd w:val="clear" w:color="000000" w:fill="FFFFFF"/>
            <w:noWrap/>
            <w:vAlign w:val="center"/>
          </w:tcPr>
          <w:p w14:paraId="2CE312FB">
            <w:pPr>
              <w:ind w:firstLine="0" w:firstLineChars="0"/>
              <w:jc w:val="center"/>
              <w:rPr>
                <w:rFonts w:hint="eastAsia" w:cs="宋体"/>
                <w:kern w:val="0"/>
                <w:sz w:val="21"/>
                <w:szCs w:val="21"/>
              </w:rPr>
            </w:pPr>
            <w:r>
              <w:rPr>
                <w:rFonts w:hint="eastAsia" w:cs="宋体"/>
                <w:kern w:val="0"/>
                <w:sz w:val="21"/>
                <w:szCs w:val="21"/>
              </w:rPr>
              <w:t xml:space="preserve">250 </w:t>
            </w:r>
          </w:p>
        </w:tc>
        <w:tc>
          <w:tcPr>
            <w:tcW w:w="710" w:type="dxa"/>
            <w:shd w:val="clear" w:color="000000" w:fill="FFFFFF"/>
            <w:noWrap/>
            <w:vAlign w:val="center"/>
          </w:tcPr>
          <w:p w14:paraId="1E5BE155">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45E02B8E">
            <w:pPr>
              <w:ind w:firstLine="0" w:firstLineChars="0"/>
              <w:jc w:val="center"/>
              <w:rPr>
                <w:rFonts w:hint="eastAsia" w:cs="宋体"/>
                <w:kern w:val="0"/>
                <w:sz w:val="21"/>
                <w:szCs w:val="21"/>
              </w:rPr>
            </w:pPr>
            <w:r>
              <w:rPr>
                <w:rFonts w:hint="eastAsia" w:cs="宋体"/>
                <w:kern w:val="0"/>
                <w:sz w:val="21"/>
                <w:szCs w:val="21"/>
              </w:rPr>
              <w:t>3年</w:t>
            </w:r>
          </w:p>
        </w:tc>
      </w:tr>
      <w:tr w14:paraId="7A5A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B9F6AF2">
            <w:pPr>
              <w:ind w:firstLine="0" w:firstLineChars="0"/>
              <w:jc w:val="center"/>
              <w:rPr>
                <w:rFonts w:hint="eastAsia" w:cs="宋体"/>
                <w:kern w:val="0"/>
                <w:sz w:val="21"/>
                <w:szCs w:val="21"/>
              </w:rPr>
            </w:pPr>
            <w:r>
              <w:rPr>
                <w:rFonts w:hint="eastAsia" w:cs="宋体"/>
                <w:kern w:val="0"/>
                <w:sz w:val="21"/>
                <w:szCs w:val="21"/>
              </w:rPr>
              <w:t>138</w:t>
            </w:r>
          </w:p>
        </w:tc>
        <w:tc>
          <w:tcPr>
            <w:tcW w:w="5713" w:type="dxa"/>
            <w:shd w:val="clear" w:color="000000" w:fill="FFFFFF"/>
          </w:tcPr>
          <w:p w14:paraId="2DD6B183">
            <w:pPr>
              <w:ind w:firstLine="0" w:firstLineChars="0"/>
              <w:jc w:val="left"/>
              <w:rPr>
                <w:rFonts w:hint="eastAsia" w:cs="宋体"/>
                <w:kern w:val="0"/>
                <w:sz w:val="21"/>
                <w:szCs w:val="21"/>
              </w:rPr>
            </w:pPr>
            <w:r>
              <w:rPr>
                <w:rFonts w:hint="eastAsia" w:cs="宋体"/>
                <w:kern w:val="0"/>
                <w:sz w:val="21"/>
                <w:szCs w:val="21"/>
              </w:rPr>
              <w:t>三合一读卡器</w:t>
            </w:r>
          </w:p>
        </w:tc>
        <w:tc>
          <w:tcPr>
            <w:tcW w:w="742" w:type="dxa"/>
            <w:shd w:val="clear" w:color="000000" w:fill="FFFFFF"/>
            <w:noWrap/>
            <w:vAlign w:val="center"/>
          </w:tcPr>
          <w:p w14:paraId="2064C223">
            <w:pPr>
              <w:ind w:firstLine="0" w:firstLineChars="0"/>
              <w:jc w:val="center"/>
              <w:rPr>
                <w:rFonts w:hint="eastAsia" w:cs="宋体"/>
                <w:kern w:val="0"/>
                <w:sz w:val="21"/>
                <w:szCs w:val="21"/>
              </w:rPr>
            </w:pPr>
            <w:r>
              <w:rPr>
                <w:rFonts w:hint="eastAsia" w:cs="宋体"/>
                <w:kern w:val="0"/>
                <w:sz w:val="21"/>
                <w:szCs w:val="21"/>
              </w:rPr>
              <w:t xml:space="preserve">24 </w:t>
            </w:r>
          </w:p>
        </w:tc>
        <w:tc>
          <w:tcPr>
            <w:tcW w:w="710" w:type="dxa"/>
            <w:shd w:val="clear" w:color="000000" w:fill="FFFFFF"/>
            <w:noWrap/>
            <w:vAlign w:val="center"/>
          </w:tcPr>
          <w:p w14:paraId="5478807F">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2DE6626D">
            <w:pPr>
              <w:ind w:firstLine="0" w:firstLineChars="0"/>
              <w:jc w:val="center"/>
              <w:rPr>
                <w:rFonts w:hint="eastAsia" w:cs="宋体"/>
                <w:kern w:val="0"/>
                <w:sz w:val="21"/>
                <w:szCs w:val="21"/>
              </w:rPr>
            </w:pPr>
            <w:r>
              <w:rPr>
                <w:rFonts w:hint="eastAsia" w:cs="宋体"/>
                <w:kern w:val="0"/>
                <w:sz w:val="21"/>
                <w:szCs w:val="21"/>
              </w:rPr>
              <w:t>3年</w:t>
            </w:r>
          </w:p>
        </w:tc>
      </w:tr>
      <w:tr w14:paraId="0611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7398783">
            <w:pPr>
              <w:ind w:firstLine="0" w:firstLineChars="0"/>
              <w:jc w:val="center"/>
              <w:rPr>
                <w:rFonts w:hint="eastAsia" w:cs="宋体"/>
                <w:kern w:val="0"/>
                <w:sz w:val="21"/>
                <w:szCs w:val="21"/>
              </w:rPr>
            </w:pPr>
            <w:r>
              <w:rPr>
                <w:rFonts w:hint="eastAsia" w:cs="宋体"/>
                <w:kern w:val="0"/>
                <w:sz w:val="21"/>
                <w:szCs w:val="21"/>
              </w:rPr>
              <w:t>139</w:t>
            </w:r>
          </w:p>
        </w:tc>
        <w:tc>
          <w:tcPr>
            <w:tcW w:w="5713" w:type="dxa"/>
            <w:shd w:val="clear" w:color="000000" w:fill="FFFFFF"/>
          </w:tcPr>
          <w:p w14:paraId="451056C6">
            <w:pPr>
              <w:ind w:firstLine="0" w:firstLineChars="0"/>
              <w:jc w:val="left"/>
              <w:rPr>
                <w:rFonts w:hint="eastAsia" w:cs="宋体"/>
                <w:kern w:val="0"/>
                <w:sz w:val="21"/>
                <w:szCs w:val="21"/>
              </w:rPr>
            </w:pPr>
            <w:r>
              <w:rPr>
                <w:rFonts w:hint="eastAsia" w:cs="宋体"/>
                <w:kern w:val="0"/>
                <w:sz w:val="21"/>
                <w:szCs w:val="21"/>
              </w:rPr>
              <w:t>扫描枪</w:t>
            </w:r>
          </w:p>
        </w:tc>
        <w:tc>
          <w:tcPr>
            <w:tcW w:w="742" w:type="dxa"/>
            <w:shd w:val="clear" w:color="000000" w:fill="FFFFFF"/>
            <w:noWrap/>
            <w:vAlign w:val="center"/>
          </w:tcPr>
          <w:p w14:paraId="1EDDCDE3">
            <w:pPr>
              <w:ind w:firstLine="0" w:firstLineChars="0"/>
              <w:jc w:val="center"/>
              <w:rPr>
                <w:rFonts w:hint="eastAsia" w:cs="宋体"/>
                <w:kern w:val="0"/>
                <w:sz w:val="21"/>
                <w:szCs w:val="21"/>
              </w:rPr>
            </w:pPr>
            <w:r>
              <w:rPr>
                <w:rFonts w:hint="eastAsia" w:cs="宋体"/>
                <w:kern w:val="0"/>
                <w:sz w:val="21"/>
                <w:szCs w:val="21"/>
              </w:rPr>
              <w:t xml:space="preserve">86 </w:t>
            </w:r>
          </w:p>
        </w:tc>
        <w:tc>
          <w:tcPr>
            <w:tcW w:w="710" w:type="dxa"/>
            <w:shd w:val="clear" w:color="000000" w:fill="FFFFFF"/>
            <w:noWrap/>
            <w:vAlign w:val="center"/>
          </w:tcPr>
          <w:p w14:paraId="3E303CC8">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5B988ACA">
            <w:pPr>
              <w:ind w:firstLine="0" w:firstLineChars="0"/>
              <w:jc w:val="center"/>
              <w:rPr>
                <w:rFonts w:hint="eastAsia" w:cs="宋体"/>
                <w:kern w:val="0"/>
                <w:sz w:val="21"/>
                <w:szCs w:val="21"/>
              </w:rPr>
            </w:pPr>
            <w:r>
              <w:rPr>
                <w:rFonts w:hint="eastAsia" w:cs="宋体"/>
                <w:kern w:val="0"/>
                <w:sz w:val="21"/>
                <w:szCs w:val="21"/>
              </w:rPr>
              <w:t>3年</w:t>
            </w:r>
          </w:p>
        </w:tc>
      </w:tr>
      <w:tr w14:paraId="6FC6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F16F858">
            <w:pPr>
              <w:ind w:firstLine="0" w:firstLineChars="0"/>
              <w:jc w:val="center"/>
              <w:rPr>
                <w:rFonts w:hint="eastAsia" w:cs="宋体"/>
                <w:kern w:val="0"/>
                <w:sz w:val="21"/>
                <w:szCs w:val="21"/>
              </w:rPr>
            </w:pPr>
            <w:r>
              <w:rPr>
                <w:rFonts w:hint="eastAsia" w:cs="宋体"/>
                <w:kern w:val="0"/>
                <w:sz w:val="21"/>
                <w:szCs w:val="21"/>
              </w:rPr>
              <w:t>140</w:t>
            </w:r>
          </w:p>
        </w:tc>
        <w:tc>
          <w:tcPr>
            <w:tcW w:w="5713" w:type="dxa"/>
            <w:shd w:val="clear" w:color="000000" w:fill="FFFFFF"/>
          </w:tcPr>
          <w:p w14:paraId="0F4226C2">
            <w:pPr>
              <w:ind w:firstLine="0" w:firstLineChars="0"/>
              <w:jc w:val="left"/>
              <w:rPr>
                <w:rFonts w:hint="eastAsia" w:cs="宋体"/>
                <w:kern w:val="0"/>
                <w:sz w:val="21"/>
                <w:szCs w:val="21"/>
              </w:rPr>
            </w:pPr>
            <w:r>
              <w:rPr>
                <w:rFonts w:hint="eastAsia" w:cs="宋体"/>
                <w:kern w:val="0"/>
                <w:sz w:val="21"/>
                <w:szCs w:val="21"/>
              </w:rPr>
              <w:t>扫码墩</w:t>
            </w:r>
          </w:p>
        </w:tc>
        <w:tc>
          <w:tcPr>
            <w:tcW w:w="742" w:type="dxa"/>
            <w:shd w:val="clear" w:color="000000" w:fill="FFFFFF"/>
            <w:noWrap/>
            <w:vAlign w:val="center"/>
          </w:tcPr>
          <w:p w14:paraId="77D58B55">
            <w:pPr>
              <w:ind w:firstLine="0" w:firstLineChars="0"/>
              <w:jc w:val="center"/>
              <w:rPr>
                <w:rFonts w:hint="eastAsia" w:cs="宋体"/>
                <w:kern w:val="0"/>
                <w:sz w:val="21"/>
                <w:szCs w:val="21"/>
              </w:rPr>
            </w:pPr>
            <w:r>
              <w:rPr>
                <w:rFonts w:hint="eastAsia" w:cs="宋体"/>
                <w:kern w:val="0"/>
                <w:sz w:val="21"/>
                <w:szCs w:val="21"/>
              </w:rPr>
              <w:t xml:space="preserve">321 </w:t>
            </w:r>
          </w:p>
        </w:tc>
        <w:tc>
          <w:tcPr>
            <w:tcW w:w="710" w:type="dxa"/>
            <w:shd w:val="clear" w:color="000000" w:fill="FFFFFF"/>
            <w:noWrap/>
            <w:vAlign w:val="center"/>
          </w:tcPr>
          <w:p w14:paraId="564F382F">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382B4A1A">
            <w:pPr>
              <w:ind w:firstLine="0" w:firstLineChars="0"/>
              <w:jc w:val="center"/>
              <w:rPr>
                <w:rFonts w:hint="eastAsia" w:cs="宋体"/>
                <w:kern w:val="0"/>
                <w:sz w:val="21"/>
                <w:szCs w:val="21"/>
              </w:rPr>
            </w:pPr>
            <w:r>
              <w:rPr>
                <w:rFonts w:hint="eastAsia" w:cs="宋体"/>
                <w:kern w:val="0"/>
                <w:sz w:val="21"/>
                <w:szCs w:val="21"/>
              </w:rPr>
              <w:t>3年</w:t>
            </w:r>
          </w:p>
        </w:tc>
      </w:tr>
      <w:tr w14:paraId="27F1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30BEEF5C">
            <w:pPr>
              <w:ind w:firstLine="0" w:firstLineChars="0"/>
              <w:jc w:val="left"/>
              <w:rPr>
                <w:rFonts w:hint="eastAsia" w:cs="宋体"/>
                <w:b/>
                <w:bCs/>
                <w:kern w:val="0"/>
                <w:sz w:val="21"/>
                <w:szCs w:val="21"/>
              </w:rPr>
            </w:pPr>
            <w:r>
              <w:rPr>
                <w:rFonts w:hint="eastAsia" w:cs="宋体"/>
                <w:b/>
                <w:bCs/>
                <w:kern w:val="0"/>
                <w:sz w:val="21"/>
                <w:szCs w:val="21"/>
              </w:rPr>
              <w:t>3.2自助终端</w:t>
            </w:r>
          </w:p>
        </w:tc>
      </w:tr>
      <w:tr w14:paraId="5471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71FA208C">
            <w:pPr>
              <w:ind w:firstLine="0" w:firstLineChars="0"/>
              <w:jc w:val="center"/>
              <w:rPr>
                <w:rFonts w:hint="eastAsia" w:cs="宋体"/>
                <w:kern w:val="0"/>
                <w:sz w:val="21"/>
                <w:szCs w:val="21"/>
              </w:rPr>
            </w:pPr>
            <w:r>
              <w:rPr>
                <w:rFonts w:hint="eastAsia" w:cs="宋体"/>
                <w:kern w:val="0"/>
                <w:sz w:val="21"/>
                <w:szCs w:val="21"/>
              </w:rPr>
              <w:t>141</w:t>
            </w:r>
          </w:p>
        </w:tc>
        <w:tc>
          <w:tcPr>
            <w:tcW w:w="5713" w:type="dxa"/>
            <w:shd w:val="clear" w:color="auto" w:fill="auto"/>
            <w:noWrap/>
          </w:tcPr>
          <w:p w14:paraId="23BF9B10">
            <w:pPr>
              <w:ind w:firstLine="0" w:firstLineChars="0"/>
              <w:jc w:val="left"/>
              <w:rPr>
                <w:rFonts w:hint="eastAsia" w:cs="宋体"/>
                <w:kern w:val="0"/>
                <w:sz w:val="21"/>
                <w:szCs w:val="21"/>
              </w:rPr>
            </w:pPr>
            <w:r>
              <w:rPr>
                <w:rFonts w:hint="eastAsia" w:cs="宋体"/>
                <w:kern w:val="0"/>
                <w:sz w:val="21"/>
                <w:szCs w:val="21"/>
              </w:rPr>
              <w:t>自助取号、报告打印机—多功能立式</w:t>
            </w:r>
          </w:p>
        </w:tc>
        <w:tc>
          <w:tcPr>
            <w:tcW w:w="742" w:type="dxa"/>
            <w:shd w:val="clear" w:color="auto" w:fill="auto"/>
            <w:noWrap/>
          </w:tcPr>
          <w:p w14:paraId="08AC8690">
            <w:pPr>
              <w:ind w:firstLine="0" w:firstLineChars="0"/>
              <w:jc w:val="center"/>
              <w:rPr>
                <w:rFonts w:hint="eastAsia" w:cs="宋体"/>
                <w:kern w:val="0"/>
                <w:sz w:val="21"/>
                <w:szCs w:val="21"/>
              </w:rPr>
            </w:pPr>
            <w:r>
              <w:rPr>
                <w:rFonts w:hint="eastAsia" w:cs="宋体"/>
                <w:kern w:val="0"/>
                <w:sz w:val="21"/>
                <w:szCs w:val="21"/>
              </w:rPr>
              <w:t>49</w:t>
            </w:r>
          </w:p>
        </w:tc>
        <w:tc>
          <w:tcPr>
            <w:tcW w:w="710" w:type="dxa"/>
            <w:shd w:val="clear" w:color="auto" w:fill="auto"/>
            <w:noWrap/>
          </w:tcPr>
          <w:p w14:paraId="5DB2FC4E">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6862CCE">
            <w:pPr>
              <w:ind w:firstLine="0" w:firstLineChars="0"/>
              <w:jc w:val="center"/>
              <w:rPr>
                <w:rFonts w:hint="eastAsia" w:cs="宋体"/>
                <w:kern w:val="0"/>
                <w:sz w:val="21"/>
                <w:szCs w:val="21"/>
              </w:rPr>
            </w:pPr>
            <w:r>
              <w:rPr>
                <w:rFonts w:hint="eastAsia" w:cs="宋体"/>
                <w:kern w:val="0"/>
                <w:sz w:val="21"/>
                <w:szCs w:val="21"/>
              </w:rPr>
              <w:t>3年</w:t>
            </w:r>
          </w:p>
        </w:tc>
      </w:tr>
      <w:tr w14:paraId="7A0F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271F1A30">
            <w:pPr>
              <w:ind w:firstLine="0" w:firstLineChars="0"/>
              <w:jc w:val="center"/>
              <w:rPr>
                <w:rFonts w:hint="eastAsia" w:cs="宋体"/>
                <w:kern w:val="0"/>
                <w:sz w:val="21"/>
                <w:szCs w:val="21"/>
              </w:rPr>
            </w:pPr>
            <w:r>
              <w:rPr>
                <w:rFonts w:hint="eastAsia" w:cs="宋体"/>
                <w:kern w:val="0"/>
                <w:sz w:val="21"/>
                <w:szCs w:val="21"/>
              </w:rPr>
              <w:t>142</w:t>
            </w:r>
          </w:p>
        </w:tc>
        <w:tc>
          <w:tcPr>
            <w:tcW w:w="5713" w:type="dxa"/>
            <w:shd w:val="clear" w:color="auto" w:fill="auto"/>
            <w:noWrap/>
          </w:tcPr>
          <w:p w14:paraId="6F3C6FB6">
            <w:pPr>
              <w:ind w:firstLine="0" w:firstLineChars="0"/>
              <w:jc w:val="left"/>
              <w:rPr>
                <w:rFonts w:hint="eastAsia" w:cs="宋体"/>
                <w:kern w:val="0"/>
                <w:sz w:val="21"/>
                <w:szCs w:val="21"/>
              </w:rPr>
            </w:pPr>
            <w:r>
              <w:rPr>
                <w:rFonts w:hint="eastAsia" w:cs="宋体"/>
                <w:kern w:val="0"/>
                <w:sz w:val="21"/>
                <w:szCs w:val="21"/>
              </w:rPr>
              <w:t>自助取号、报告打印机—多功能壁挂</w:t>
            </w:r>
          </w:p>
        </w:tc>
        <w:tc>
          <w:tcPr>
            <w:tcW w:w="742" w:type="dxa"/>
            <w:shd w:val="clear" w:color="auto" w:fill="auto"/>
            <w:noWrap/>
          </w:tcPr>
          <w:p w14:paraId="7C9695DF">
            <w:pPr>
              <w:ind w:firstLine="0" w:firstLineChars="0"/>
              <w:jc w:val="center"/>
              <w:rPr>
                <w:rFonts w:hint="eastAsia" w:cs="宋体"/>
                <w:kern w:val="0"/>
                <w:sz w:val="21"/>
                <w:szCs w:val="21"/>
              </w:rPr>
            </w:pPr>
            <w:r>
              <w:rPr>
                <w:rFonts w:hint="eastAsia" w:cs="宋体"/>
                <w:kern w:val="0"/>
                <w:sz w:val="21"/>
                <w:szCs w:val="21"/>
              </w:rPr>
              <w:t>14</w:t>
            </w:r>
          </w:p>
        </w:tc>
        <w:tc>
          <w:tcPr>
            <w:tcW w:w="710" w:type="dxa"/>
            <w:shd w:val="clear" w:color="auto" w:fill="auto"/>
            <w:noWrap/>
          </w:tcPr>
          <w:p w14:paraId="3800767C">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04CE513C">
            <w:pPr>
              <w:ind w:firstLine="0" w:firstLineChars="0"/>
              <w:jc w:val="center"/>
              <w:rPr>
                <w:rFonts w:hint="eastAsia" w:cs="宋体"/>
                <w:kern w:val="0"/>
                <w:sz w:val="21"/>
                <w:szCs w:val="21"/>
              </w:rPr>
            </w:pPr>
            <w:r>
              <w:rPr>
                <w:rFonts w:hint="eastAsia" w:cs="宋体"/>
                <w:kern w:val="0"/>
                <w:sz w:val="21"/>
                <w:szCs w:val="21"/>
              </w:rPr>
              <w:t>3年</w:t>
            </w:r>
          </w:p>
        </w:tc>
      </w:tr>
      <w:tr w14:paraId="3D44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2E37FC4">
            <w:pPr>
              <w:ind w:firstLine="0" w:firstLineChars="0"/>
              <w:jc w:val="center"/>
              <w:rPr>
                <w:rFonts w:hint="eastAsia" w:cs="宋体"/>
                <w:kern w:val="0"/>
                <w:sz w:val="21"/>
                <w:szCs w:val="21"/>
              </w:rPr>
            </w:pPr>
            <w:r>
              <w:rPr>
                <w:rFonts w:hint="eastAsia" w:cs="宋体"/>
                <w:kern w:val="0"/>
                <w:sz w:val="21"/>
                <w:szCs w:val="21"/>
              </w:rPr>
              <w:t>143</w:t>
            </w:r>
          </w:p>
        </w:tc>
        <w:tc>
          <w:tcPr>
            <w:tcW w:w="5713" w:type="dxa"/>
            <w:shd w:val="clear" w:color="000000" w:fill="FFFFFF"/>
          </w:tcPr>
          <w:p w14:paraId="5CA93FDE">
            <w:pPr>
              <w:ind w:firstLine="0" w:firstLineChars="0"/>
              <w:jc w:val="left"/>
              <w:rPr>
                <w:rFonts w:hint="eastAsia" w:cs="宋体"/>
                <w:kern w:val="0"/>
                <w:sz w:val="21"/>
                <w:szCs w:val="21"/>
              </w:rPr>
            </w:pPr>
            <w:r>
              <w:rPr>
                <w:rFonts w:hint="eastAsia" w:cs="宋体"/>
                <w:kern w:val="0"/>
                <w:sz w:val="21"/>
                <w:szCs w:val="21"/>
              </w:rPr>
              <w:t>自助取号、报告打印机—报告打印壁挂</w:t>
            </w:r>
          </w:p>
        </w:tc>
        <w:tc>
          <w:tcPr>
            <w:tcW w:w="742" w:type="dxa"/>
            <w:shd w:val="clear" w:color="000000" w:fill="FFFFFF"/>
            <w:noWrap/>
            <w:vAlign w:val="center"/>
          </w:tcPr>
          <w:p w14:paraId="6404144B">
            <w:pPr>
              <w:ind w:firstLine="0" w:firstLineChars="0"/>
              <w:jc w:val="center"/>
              <w:rPr>
                <w:rFonts w:hint="eastAsia" w:cs="宋体"/>
                <w:kern w:val="0"/>
                <w:sz w:val="21"/>
                <w:szCs w:val="21"/>
              </w:rPr>
            </w:pPr>
            <w:r>
              <w:rPr>
                <w:rFonts w:hint="eastAsia" w:cs="宋体"/>
                <w:kern w:val="0"/>
                <w:sz w:val="21"/>
                <w:szCs w:val="21"/>
              </w:rPr>
              <w:t xml:space="preserve">5 </w:t>
            </w:r>
          </w:p>
        </w:tc>
        <w:tc>
          <w:tcPr>
            <w:tcW w:w="710" w:type="dxa"/>
            <w:shd w:val="clear" w:color="auto" w:fill="auto"/>
            <w:noWrap/>
          </w:tcPr>
          <w:p w14:paraId="0B8B69A0">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7E5FD392">
            <w:pPr>
              <w:ind w:firstLine="0" w:firstLineChars="0"/>
              <w:jc w:val="center"/>
              <w:rPr>
                <w:rFonts w:hint="eastAsia" w:cs="宋体"/>
                <w:kern w:val="0"/>
                <w:sz w:val="21"/>
                <w:szCs w:val="21"/>
              </w:rPr>
            </w:pPr>
            <w:r>
              <w:rPr>
                <w:rFonts w:hint="eastAsia" w:cs="宋体"/>
                <w:kern w:val="0"/>
                <w:sz w:val="21"/>
                <w:szCs w:val="21"/>
              </w:rPr>
              <w:t>3年</w:t>
            </w:r>
          </w:p>
        </w:tc>
      </w:tr>
      <w:tr w14:paraId="58FC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A05FA72">
            <w:pPr>
              <w:ind w:firstLine="0" w:firstLineChars="0"/>
              <w:jc w:val="center"/>
              <w:rPr>
                <w:rFonts w:hint="eastAsia" w:cs="宋体"/>
                <w:kern w:val="0"/>
                <w:sz w:val="21"/>
                <w:szCs w:val="21"/>
              </w:rPr>
            </w:pPr>
            <w:r>
              <w:rPr>
                <w:rFonts w:hint="eastAsia" w:cs="宋体"/>
                <w:kern w:val="0"/>
                <w:sz w:val="21"/>
                <w:szCs w:val="21"/>
              </w:rPr>
              <w:t>144</w:t>
            </w:r>
          </w:p>
        </w:tc>
        <w:tc>
          <w:tcPr>
            <w:tcW w:w="5713" w:type="dxa"/>
            <w:shd w:val="clear" w:color="000000" w:fill="FFFFFF"/>
          </w:tcPr>
          <w:p w14:paraId="22659B1E">
            <w:pPr>
              <w:ind w:firstLine="0" w:firstLineChars="0"/>
              <w:jc w:val="left"/>
              <w:rPr>
                <w:rFonts w:hint="eastAsia" w:cs="宋体"/>
                <w:kern w:val="0"/>
                <w:sz w:val="21"/>
                <w:szCs w:val="21"/>
              </w:rPr>
            </w:pPr>
            <w:r>
              <w:rPr>
                <w:rFonts w:hint="eastAsia" w:cs="宋体"/>
                <w:kern w:val="0"/>
                <w:sz w:val="21"/>
                <w:szCs w:val="21"/>
              </w:rPr>
              <w:t>自助签到机</w:t>
            </w:r>
          </w:p>
        </w:tc>
        <w:tc>
          <w:tcPr>
            <w:tcW w:w="742" w:type="dxa"/>
            <w:shd w:val="clear" w:color="000000" w:fill="FFFFFF"/>
            <w:noWrap/>
            <w:vAlign w:val="center"/>
          </w:tcPr>
          <w:p w14:paraId="2EFC8E1D">
            <w:pPr>
              <w:ind w:firstLine="0" w:firstLineChars="0"/>
              <w:jc w:val="center"/>
              <w:rPr>
                <w:rFonts w:hint="eastAsia" w:cs="宋体"/>
                <w:kern w:val="0"/>
                <w:sz w:val="21"/>
                <w:szCs w:val="21"/>
              </w:rPr>
            </w:pPr>
            <w:r>
              <w:rPr>
                <w:rFonts w:hint="eastAsia" w:cs="宋体"/>
                <w:kern w:val="0"/>
                <w:sz w:val="21"/>
                <w:szCs w:val="21"/>
              </w:rPr>
              <w:t xml:space="preserve">34 </w:t>
            </w:r>
          </w:p>
        </w:tc>
        <w:tc>
          <w:tcPr>
            <w:tcW w:w="710" w:type="dxa"/>
            <w:shd w:val="clear" w:color="auto" w:fill="auto"/>
            <w:noWrap/>
          </w:tcPr>
          <w:p w14:paraId="29E4BB90">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46FC52A9">
            <w:pPr>
              <w:ind w:firstLine="0" w:firstLineChars="0"/>
              <w:jc w:val="center"/>
              <w:rPr>
                <w:rFonts w:hint="eastAsia" w:cs="宋体"/>
                <w:kern w:val="0"/>
                <w:sz w:val="21"/>
                <w:szCs w:val="21"/>
              </w:rPr>
            </w:pPr>
            <w:r>
              <w:rPr>
                <w:rFonts w:hint="eastAsia" w:cs="宋体"/>
                <w:kern w:val="0"/>
                <w:sz w:val="21"/>
                <w:szCs w:val="21"/>
              </w:rPr>
              <w:t>3年</w:t>
            </w:r>
          </w:p>
        </w:tc>
      </w:tr>
      <w:tr w14:paraId="2F4A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575692CD">
            <w:pPr>
              <w:ind w:firstLine="0" w:firstLineChars="0"/>
              <w:jc w:val="left"/>
              <w:rPr>
                <w:rFonts w:hint="eastAsia" w:cs="宋体"/>
                <w:b/>
                <w:bCs/>
                <w:kern w:val="0"/>
                <w:sz w:val="21"/>
                <w:szCs w:val="21"/>
              </w:rPr>
            </w:pPr>
            <w:r>
              <w:rPr>
                <w:rFonts w:hint="eastAsia" w:cs="宋体"/>
                <w:b/>
                <w:bCs/>
                <w:kern w:val="0"/>
                <w:sz w:val="21"/>
                <w:szCs w:val="21"/>
              </w:rPr>
              <w:t>3.3信息发布设备</w:t>
            </w:r>
          </w:p>
        </w:tc>
      </w:tr>
      <w:tr w14:paraId="1F60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E4144E0">
            <w:pPr>
              <w:ind w:firstLine="0" w:firstLineChars="0"/>
              <w:jc w:val="center"/>
              <w:rPr>
                <w:rFonts w:hint="eastAsia" w:cs="宋体"/>
                <w:kern w:val="0"/>
                <w:sz w:val="21"/>
                <w:szCs w:val="21"/>
              </w:rPr>
            </w:pPr>
            <w:r>
              <w:rPr>
                <w:rFonts w:hint="eastAsia" w:cs="宋体"/>
                <w:kern w:val="0"/>
                <w:sz w:val="21"/>
                <w:szCs w:val="21"/>
              </w:rPr>
              <w:t>145</w:t>
            </w:r>
          </w:p>
        </w:tc>
        <w:tc>
          <w:tcPr>
            <w:tcW w:w="5713" w:type="dxa"/>
            <w:shd w:val="clear" w:color="000000" w:fill="FFFFFF"/>
          </w:tcPr>
          <w:p w14:paraId="08FC3F36">
            <w:pPr>
              <w:ind w:firstLine="0" w:firstLineChars="0"/>
              <w:jc w:val="left"/>
              <w:rPr>
                <w:rFonts w:hint="eastAsia" w:cs="宋体"/>
                <w:kern w:val="0"/>
                <w:sz w:val="21"/>
                <w:szCs w:val="21"/>
              </w:rPr>
            </w:pPr>
            <w:r>
              <w:rPr>
                <w:rFonts w:hint="eastAsia" w:cs="宋体"/>
                <w:kern w:val="0"/>
                <w:sz w:val="21"/>
                <w:szCs w:val="21"/>
              </w:rPr>
              <w:t>宣教、导诊屏—55寸大屏</w:t>
            </w:r>
          </w:p>
        </w:tc>
        <w:tc>
          <w:tcPr>
            <w:tcW w:w="742" w:type="dxa"/>
            <w:shd w:val="clear" w:color="000000" w:fill="FFFFFF"/>
            <w:noWrap/>
            <w:vAlign w:val="center"/>
          </w:tcPr>
          <w:p w14:paraId="5011BB6E">
            <w:pPr>
              <w:ind w:firstLine="0" w:firstLineChars="0"/>
              <w:jc w:val="center"/>
              <w:rPr>
                <w:rFonts w:hint="eastAsia" w:cs="宋体"/>
                <w:kern w:val="0"/>
                <w:sz w:val="21"/>
                <w:szCs w:val="21"/>
              </w:rPr>
            </w:pPr>
            <w:r>
              <w:rPr>
                <w:rFonts w:hint="eastAsia" w:cs="宋体"/>
                <w:kern w:val="0"/>
                <w:sz w:val="21"/>
                <w:szCs w:val="21"/>
              </w:rPr>
              <w:t>208</w:t>
            </w:r>
          </w:p>
        </w:tc>
        <w:tc>
          <w:tcPr>
            <w:tcW w:w="710" w:type="dxa"/>
            <w:shd w:val="clear" w:color="000000" w:fill="FFFFFF"/>
            <w:noWrap/>
            <w:vAlign w:val="center"/>
          </w:tcPr>
          <w:p w14:paraId="5350495F">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4A1B9641">
            <w:pPr>
              <w:ind w:firstLine="0" w:firstLineChars="0"/>
              <w:jc w:val="center"/>
              <w:rPr>
                <w:rFonts w:hint="eastAsia" w:cs="宋体"/>
                <w:kern w:val="0"/>
                <w:sz w:val="21"/>
                <w:szCs w:val="21"/>
              </w:rPr>
            </w:pPr>
            <w:r>
              <w:rPr>
                <w:rFonts w:hint="eastAsia" w:cs="宋体"/>
                <w:kern w:val="0"/>
                <w:sz w:val="21"/>
                <w:szCs w:val="21"/>
              </w:rPr>
              <w:t>3年</w:t>
            </w:r>
          </w:p>
        </w:tc>
      </w:tr>
      <w:tr w14:paraId="19FA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6A4D7F9">
            <w:pPr>
              <w:ind w:firstLine="0" w:firstLineChars="0"/>
              <w:jc w:val="center"/>
              <w:rPr>
                <w:rFonts w:hint="eastAsia" w:cs="宋体"/>
                <w:kern w:val="0"/>
                <w:sz w:val="21"/>
                <w:szCs w:val="21"/>
              </w:rPr>
            </w:pPr>
            <w:r>
              <w:rPr>
                <w:rFonts w:hint="eastAsia" w:cs="宋体"/>
                <w:kern w:val="0"/>
                <w:sz w:val="21"/>
                <w:szCs w:val="21"/>
              </w:rPr>
              <w:t>146</w:t>
            </w:r>
          </w:p>
        </w:tc>
        <w:tc>
          <w:tcPr>
            <w:tcW w:w="5713" w:type="dxa"/>
            <w:shd w:val="clear" w:color="000000" w:fill="FFFFFF"/>
          </w:tcPr>
          <w:p w14:paraId="3CFE4692">
            <w:pPr>
              <w:ind w:firstLine="0" w:firstLineChars="0"/>
              <w:jc w:val="left"/>
              <w:rPr>
                <w:rFonts w:hint="eastAsia" w:cs="宋体"/>
                <w:kern w:val="0"/>
                <w:sz w:val="21"/>
                <w:szCs w:val="21"/>
              </w:rPr>
            </w:pPr>
            <w:r>
              <w:rPr>
                <w:rFonts w:hint="eastAsia" w:cs="宋体"/>
                <w:kern w:val="0"/>
                <w:sz w:val="21"/>
                <w:szCs w:val="21"/>
              </w:rPr>
              <w:t>分诊屏、报价屏（含windows和安卓）</w:t>
            </w:r>
          </w:p>
        </w:tc>
        <w:tc>
          <w:tcPr>
            <w:tcW w:w="742" w:type="dxa"/>
            <w:shd w:val="clear" w:color="000000" w:fill="FFFFFF"/>
            <w:noWrap/>
            <w:vAlign w:val="center"/>
          </w:tcPr>
          <w:p w14:paraId="01E62416">
            <w:pPr>
              <w:ind w:firstLine="0" w:firstLineChars="0"/>
              <w:jc w:val="center"/>
              <w:rPr>
                <w:rFonts w:hint="eastAsia" w:cs="宋体"/>
                <w:kern w:val="0"/>
                <w:sz w:val="21"/>
                <w:szCs w:val="21"/>
              </w:rPr>
            </w:pPr>
            <w:r>
              <w:rPr>
                <w:rFonts w:hint="eastAsia" w:cs="宋体"/>
                <w:kern w:val="0"/>
                <w:sz w:val="21"/>
                <w:szCs w:val="21"/>
              </w:rPr>
              <w:t xml:space="preserve">187 </w:t>
            </w:r>
          </w:p>
        </w:tc>
        <w:tc>
          <w:tcPr>
            <w:tcW w:w="710" w:type="dxa"/>
            <w:shd w:val="clear" w:color="000000" w:fill="FFFFFF"/>
            <w:noWrap/>
            <w:vAlign w:val="center"/>
          </w:tcPr>
          <w:p w14:paraId="750319AF">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12FD4989">
            <w:pPr>
              <w:ind w:firstLine="0" w:firstLineChars="0"/>
              <w:jc w:val="center"/>
              <w:rPr>
                <w:rFonts w:hint="eastAsia" w:cs="宋体"/>
                <w:kern w:val="0"/>
                <w:sz w:val="21"/>
                <w:szCs w:val="21"/>
              </w:rPr>
            </w:pPr>
            <w:r>
              <w:rPr>
                <w:rFonts w:hint="eastAsia" w:cs="宋体"/>
                <w:kern w:val="0"/>
                <w:sz w:val="21"/>
                <w:szCs w:val="21"/>
              </w:rPr>
              <w:t>3年</w:t>
            </w:r>
          </w:p>
        </w:tc>
      </w:tr>
      <w:tr w14:paraId="6A20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78AD612">
            <w:pPr>
              <w:ind w:firstLine="0" w:firstLineChars="0"/>
              <w:jc w:val="center"/>
              <w:rPr>
                <w:rFonts w:hint="eastAsia" w:cs="宋体"/>
                <w:kern w:val="0"/>
                <w:sz w:val="21"/>
                <w:szCs w:val="21"/>
              </w:rPr>
            </w:pPr>
            <w:r>
              <w:rPr>
                <w:rFonts w:hint="eastAsia" w:cs="宋体"/>
                <w:kern w:val="0"/>
                <w:sz w:val="21"/>
                <w:szCs w:val="21"/>
              </w:rPr>
              <w:t>147</w:t>
            </w:r>
          </w:p>
        </w:tc>
        <w:tc>
          <w:tcPr>
            <w:tcW w:w="5713" w:type="dxa"/>
            <w:shd w:val="clear" w:color="000000" w:fill="FFFFFF"/>
          </w:tcPr>
          <w:p w14:paraId="34434BBA">
            <w:pPr>
              <w:ind w:firstLine="0" w:firstLineChars="0"/>
              <w:jc w:val="left"/>
              <w:rPr>
                <w:rFonts w:hint="eastAsia" w:cs="宋体"/>
                <w:kern w:val="0"/>
                <w:sz w:val="21"/>
                <w:szCs w:val="21"/>
              </w:rPr>
            </w:pPr>
            <w:r>
              <w:rPr>
                <w:rFonts w:hint="eastAsia" w:cs="宋体"/>
                <w:kern w:val="0"/>
                <w:sz w:val="21"/>
                <w:szCs w:val="21"/>
              </w:rPr>
              <w:t>门诊信息介绍屏</w:t>
            </w:r>
          </w:p>
        </w:tc>
        <w:tc>
          <w:tcPr>
            <w:tcW w:w="742" w:type="dxa"/>
            <w:shd w:val="clear" w:color="000000" w:fill="FFFFFF"/>
            <w:noWrap/>
            <w:vAlign w:val="center"/>
          </w:tcPr>
          <w:p w14:paraId="14BCFA96">
            <w:pPr>
              <w:ind w:firstLine="0" w:firstLineChars="0"/>
              <w:jc w:val="center"/>
              <w:rPr>
                <w:rFonts w:hint="eastAsia" w:cs="宋体"/>
                <w:kern w:val="0"/>
                <w:sz w:val="21"/>
                <w:szCs w:val="21"/>
              </w:rPr>
            </w:pPr>
            <w:r>
              <w:rPr>
                <w:rFonts w:hint="eastAsia" w:cs="宋体"/>
                <w:kern w:val="0"/>
                <w:sz w:val="21"/>
                <w:szCs w:val="21"/>
              </w:rPr>
              <w:t xml:space="preserve">3 </w:t>
            </w:r>
          </w:p>
        </w:tc>
        <w:tc>
          <w:tcPr>
            <w:tcW w:w="710" w:type="dxa"/>
            <w:shd w:val="clear" w:color="000000" w:fill="FFFFFF"/>
            <w:noWrap/>
            <w:vAlign w:val="center"/>
          </w:tcPr>
          <w:p w14:paraId="30E60211">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02EA1B26">
            <w:pPr>
              <w:ind w:firstLine="0" w:firstLineChars="0"/>
              <w:jc w:val="center"/>
              <w:rPr>
                <w:rFonts w:hint="eastAsia" w:cs="宋体"/>
                <w:kern w:val="0"/>
                <w:sz w:val="21"/>
                <w:szCs w:val="21"/>
              </w:rPr>
            </w:pPr>
            <w:r>
              <w:rPr>
                <w:rFonts w:hint="eastAsia" w:cs="宋体"/>
                <w:kern w:val="0"/>
                <w:sz w:val="21"/>
                <w:szCs w:val="21"/>
              </w:rPr>
              <w:t>3年</w:t>
            </w:r>
          </w:p>
        </w:tc>
      </w:tr>
      <w:tr w14:paraId="0AAE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7065C11F">
            <w:pPr>
              <w:ind w:firstLine="0" w:firstLineChars="0"/>
              <w:jc w:val="left"/>
              <w:rPr>
                <w:rFonts w:hint="eastAsia" w:cs="宋体"/>
                <w:b/>
                <w:bCs/>
                <w:kern w:val="0"/>
                <w:sz w:val="21"/>
                <w:szCs w:val="21"/>
              </w:rPr>
            </w:pPr>
            <w:r>
              <w:rPr>
                <w:rFonts w:hint="eastAsia" w:cs="宋体"/>
                <w:b/>
                <w:bCs/>
                <w:kern w:val="0"/>
                <w:sz w:val="21"/>
                <w:szCs w:val="21"/>
              </w:rPr>
              <w:t>4.专用软件</w:t>
            </w:r>
          </w:p>
        </w:tc>
      </w:tr>
      <w:tr w14:paraId="678B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6B75D76C">
            <w:pPr>
              <w:ind w:firstLine="0" w:firstLineChars="0"/>
              <w:jc w:val="left"/>
              <w:rPr>
                <w:rFonts w:hint="eastAsia" w:cs="宋体"/>
                <w:b/>
                <w:bCs/>
                <w:kern w:val="0"/>
                <w:sz w:val="21"/>
                <w:szCs w:val="21"/>
              </w:rPr>
            </w:pPr>
            <w:r>
              <w:rPr>
                <w:rFonts w:hint="eastAsia" w:cs="宋体"/>
                <w:b/>
                <w:bCs/>
                <w:kern w:val="0"/>
                <w:sz w:val="21"/>
                <w:szCs w:val="21"/>
              </w:rPr>
              <w:t>4.1智慧医疗</w:t>
            </w:r>
          </w:p>
        </w:tc>
      </w:tr>
      <w:tr w14:paraId="47A3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88AACE0">
            <w:pPr>
              <w:ind w:firstLine="0" w:firstLineChars="0"/>
              <w:jc w:val="center"/>
              <w:rPr>
                <w:rFonts w:hint="eastAsia" w:cs="宋体"/>
                <w:kern w:val="0"/>
                <w:sz w:val="21"/>
                <w:szCs w:val="21"/>
              </w:rPr>
            </w:pPr>
            <w:r>
              <w:rPr>
                <w:rFonts w:hint="eastAsia" w:cs="宋体"/>
                <w:kern w:val="0"/>
                <w:sz w:val="21"/>
                <w:szCs w:val="21"/>
              </w:rPr>
              <w:t>148</w:t>
            </w:r>
          </w:p>
        </w:tc>
        <w:tc>
          <w:tcPr>
            <w:tcW w:w="6455" w:type="dxa"/>
            <w:gridSpan w:val="2"/>
            <w:shd w:val="clear" w:color="000000" w:fill="FFFFFF"/>
          </w:tcPr>
          <w:p w14:paraId="7B17015C">
            <w:pPr>
              <w:ind w:firstLine="0" w:firstLineChars="0"/>
              <w:jc w:val="left"/>
              <w:rPr>
                <w:rFonts w:hint="eastAsia" w:cs="宋体"/>
                <w:kern w:val="0"/>
                <w:sz w:val="21"/>
                <w:szCs w:val="21"/>
              </w:rPr>
            </w:pPr>
            <w:r>
              <w:rPr>
                <w:rFonts w:hint="eastAsia" w:cs="宋体"/>
                <w:kern w:val="0"/>
                <w:sz w:val="21"/>
                <w:szCs w:val="21"/>
              </w:rPr>
              <w:t>基础HIS系统-门诊预约管理系统</w:t>
            </w:r>
          </w:p>
        </w:tc>
        <w:tc>
          <w:tcPr>
            <w:tcW w:w="710" w:type="dxa"/>
            <w:shd w:val="clear" w:color="auto" w:fill="auto"/>
            <w:vAlign w:val="center"/>
          </w:tcPr>
          <w:p w14:paraId="3C9C2D8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vAlign w:val="center"/>
          </w:tcPr>
          <w:p w14:paraId="4E8B0DF9">
            <w:pPr>
              <w:ind w:firstLine="0" w:firstLineChars="0"/>
              <w:jc w:val="center"/>
              <w:rPr>
                <w:rFonts w:hint="eastAsia" w:cs="宋体"/>
                <w:kern w:val="0"/>
                <w:sz w:val="21"/>
                <w:szCs w:val="21"/>
              </w:rPr>
            </w:pPr>
            <w:r>
              <w:rPr>
                <w:rFonts w:hint="eastAsia" w:cs="宋体"/>
                <w:kern w:val="0"/>
                <w:sz w:val="21"/>
                <w:szCs w:val="21"/>
              </w:rPr>
              <w:t>1年</w:t>
            </w:r>
          </w:p>
        </w:tc>
      </w:tr>
      <w:tr w14:paraId="6764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6FA3944">
            <w:pPr>
              <w:ind w:firstLine="0" w:firstLineChars="0"/>
              <w:jc w:val="center"/>
              <w:rPr>
                <w:rFonts w:hint="eastAsia" w:cs="宋体"/>
                <w:kern w:val="0"/>
                <w:sz w:val="21"/>
                <w:szCs w:val="21"/>
              </w:rPr>
            </w:pPr>
            <w:r>
              <w:rPr>
                <w:rFonts w:hint="eastAsia" w:cs="宋体"/>
                <w:kern w:val="0"/>
                <w:sz w:val="21"/>
                <w:szCs w:val="21"/>
              </w:rPr>
              <w:t>149</w:t>
            </w:r>
          </w:p>
        </w:tc>
        <w:tc>
          <w:tcPr>
            <w:tcW w:w="6455" w:type="dxa"/>
            <w:gridSpan w:val="2"/>
            <w:shd w:val="clear" w:color="000000" w:fill="FFFFFF"/>
          </w:tcPr>
          <w:p w14:paraId="7873ED78">
            <w:pPr>
              <w:ind w:firstLine="0" w:firstLineChars="0"/>
              <w:jc w:val="left"/>
              <w:rPr>
                <w:rFonts w:hint="eastAsia" w:cs="宋体"/>
                <w:kern w:val="0"/>
                <w:sz w:val="21"/>
                <w:szCs w:val="21"/>
              </w:rPr>
            </w:pPr>
            <w:r>
              <w:rPr>
                <w:rFonts w:hint="eastAsia" w:cs="宋体"/>
                <w:kern w:val="0"/>
                <w:sz w:val="21"/>
                <w:szCs w:val="21"/>
              </w:rPr>
              <w:t>基础HIS系统-门急诊挂号收费管理系统</w:t>
            </w:r>
          </w:p>
        </w:tc>
        <w:tc>
          <w:tcPr>
            <w:tcW w:w="710" w:type="dxa"/>
            <w:shd w:val="clear" w:color="auto" w:fill="auto"/>
            <w:vAlign w:val="center"/>
          </w:tcPr>
          <w:p w14:paraId="126A19E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0B701F11">
            <w:pPr>
              <w:ind w:firstLine="0" w:firstLineChars="0"/>
              <w:jc w:val="center"/>
              <w:rPr>
                <w:rFonts w:hint="eastAsia" w:cs="宋体"/>
                <w:kern w:val="0"/>
                <w:sz w:val="21"/>
                <w:szCs w:val="21"/>
              </w:rPr>
            </w:pPr>
            <w:r>
              <w:rPr>
                <w:rFonts w:hint="eastAsia" w:cs="宋体"/>
                <w:kern w:val="0"/>
                <w:sz w:val="21"/>
                <w:szCs w:val="21"/>
              </w:rPr>
              <w:t>1年</w:t>
            </w:r>
          </w:p>
        </w:tc>
      </w:tr>
      <w:tr w14:paraId="164D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52EBB44">
            <w:pPr>
              <w:ind w:firstLine="0" w:firstLineChars="0"/>
              <w:jc w:val="center"/>
              <w:rPr>
                <w:rFonts w:hint="eastAsia" w:cs="宋体"/>
                <w:kern w:val="0"/>
                <w:sz w:val="21"/>
                <w:szCs w:val="21"/>
              </w:rPr>
            </w:pPr>
            <w:r>
              <w:rPr>
                <w:rFonts w:hint="eastAsia" w:cs="宋体"/>
                <w:kern w:val="0"/>
                <w:sz w:val="21"/>
                <w:szCs w:val="21"/>
              </w:rPr>
              <w:t>150</w:t>
            </w:r>
          </w:p>
        </w:tc>
        <w:tc>
          <w:tcPr>
            <w:tcW w:w="6455" w:type="dxa"/>
            <w:gridSpan w:val="2"/>
            <w:shd w:val="clear" w:color="000000" w:fill="FFFFFF"/>
          </w:tcPr>
          <w:p w14:paraId="3CD2E28A">
            <w:pPr>
              <w:ind w:firstLine="0" w:firstLineChars="0"/>
              <w:jc w:val="left"/>
              <w:rPr>
                <w:rFonts w:hint="eastAsia" w:cs="宋体"/>
                <w:kern w:val="0"/>
                <w:sz w:val="21"/>
                <w:szCs w:val="21"/>
              </w:rPr>
            </w:pPr>
            <w:r>
              <w:rPr>
                <w:rFonts w:hint="eastAsia" w:cs="宋体"/>
                <w:kern w:val="0"/>
                <w:sz w:val="21"/>
                <w:szCs w:val="21"/>
              </w:rPr>
              <w:t>基础HIS系统-出入院管理系统</w:t>
            </w:r>
          </w:p>
        </w:tc>
        <w:tc>
          <w:tcPr>
            <w:tcW w:w="710" w:type="dxa"/>
            <w:shd w:val="clear" w:color="auto" w:fill="auto"/>
            <w:vAlign w:val="center"/>
          </w:tcPr>
          <w:p w14:paraId="0149A2E0">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00FA1D95">
            <w:pPr>
              <w:ind w:firstLine="0" w:firstLineChars="0"/>
              <w:jc w:val="center"/>
              <w:rPr>
                <w:rFonts w:hint="eastAsia" w:cs="宋体"/>
                <w:kern w:val="0"/>
                <w:sz w:val="21"/>
                <w:szCs w:val="21"/>
              </w:rPr>
            </w:pPr>
            <w:r>
              <w:rPr>
                <w:rFonts w:hint="eastAsia" w:cs="宋体"/>
                <w:kern w:val="0"/>
                <w:sz w:val="21"/>
                <w:szCs w:val="21"/>
              </w:rPr>
              <w:t>1年</w:t>
            </w:r>
          </w:p>
        </w:tc>
      </w:tr>
      <w:tr w14:paraId="5DFC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6F6BB66">
            <w:pPr>
              <w:ind w:firstLine="0" w:firstLineChars="0"/>
              <w:jc w:val="center"/>
              <w:rPr>
                <w:rFonts w:hint="eastAsia" w:cs="宋体"/>
                <w:kern w:val="0"/>
                <w:sz w:val="21"/>
                <w:szCs w:val="21"/>
              </w:rPr>
            </w:pPr>
            <w:r>
              <w:rPr>
                <w:rFonts w:hint="eastAsia" w:cs="宋体"/>
                <w:kern w:val="0"/>
                <w:sz w:val="21"/>
                <w:szCs w:val="21"/>
              </w:rPr>
              <w:t>151</w:t>
            </w:r>
          </w:p>
        </w:tc>
        <w:tc>
          <w:tcPr>
            <w:tcW w:w="6455" w:type="dxa"/>
            <w:gridSpan w:val="2"/>
            <w:shd w:val="clear" w:color="000000" w:fill="FFFFFF"/>
          </w:tcPr>
          <w:p w14:paraId="327FF78F">
            <w:pPr>
              <w:ind w:firstLine="0" w:firstLineChars="0"/>
              <w:jc w:val="left"/>
              <w:rPr>
                <w:rFonts w:hint="eastAsia" w:cs="宋体"/>
                <w:kern w:val="0"/>
                <w:sz w:val="21"/>
                <w:szCs w:val="21"/>
              </w:rPr>
            </w:pPr>
            <w:r>
              <w:rPr>
                <w:rFonts w:hint="eastAsia" w:cs="宋体"/>
                <w:kern w:val="0"/>
                <w:sz w:val="21"/>
                <w:szCs w:val="21"/>
              </w:rPr>
              <w:t>基础HIS系统-互联网支付管理系统</w:t>
            </w:r>
          </w:p>
        </w:tc>
        <w:tc>
          <w:tcPr>
            <w:tcW w:w="710" w:type="dxa"/>
            <w:shd w:val="clear" w:color="auto" w:fill="auto"/>
            <w:vAlign w:val="center"/>
          </w:tcPr>
          <w:p w14:paraId="7248ED48">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2C3D62B">
            <w:pPr>
              <w:ind w:firstLine="0" w:firstLineChars="0"/>
              <w:jc w:val="center"/>
              <w:rPr>
                <w:rFonts w:hint="eastAsia" w:cs="宋体"/>
                <w:kern w:val="0"/>
                <w:sz w:val="21"/>
                <w:szCs w:val="21"/>
              </w:rPr>
            </w:pPr>
            <w:r>
              <w:rPr>
                <w:rFonts w:hint="eastAsia" w:cs="宋体"/>
                <w:kern w:val="0"/>
                <w:sz w:val="21"/>
                <w:szCs w:val="21"/>
              </w:rPr>
              <w:t>1年</w:t>
            </w:r>
          </w:p>
        </w:tc>
      </w:tr>
      <w:tr w14:paraId="2940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DBB0F4C">
            <w:pPr>
              <w:ind w:firstLine="0" w:firstLineChars="0"/>
              <w:jc w:val="center"/>
              <w:rPr>
                <w:rFonts w:hint="eastAsia" w:cs="宋体"/>
                <w:kern w:val="0"/>
                <w:sz w:val="21"/>
                <w:szCs w:val="21"/>
              </w:rPr>
            </w:pPr>
            <w:r>
              <w:rPr>
                <w:rFonts w:hint="eastAsia" w:cs="宋体"/>
                <w:kern w:val="0"/>
                <w:sz w:val="21"/>
                <w:szCs w:val="21"/>
              </w:rPr>
              <w:t>152</w:t>
            </w:r>
          </w:p>
        </w:tc>
        <w:tc>
          <w:tcPr>
            <w:tcW w:w="6455" w:type="dxa"/>
            <w:gridSpan w:val="2"/>
            <w:shd w:val="clear" w:color="000000" w:fill="FFFFFF"/>
          </w:tcPr>
          <w:p w14:paraId="7C46B278">
            <w:pPr>
              <w:ind w:firstLine="0" w:firstLineChars="0"/>
              <w:jc w:val="left"/>
              <w:rPr>
                <w:rFonts w:hint="eastAsia" w:cs="宋体"/>
                <w:kern w:val="0"/>
                <w:sz w:val="21"/>
                <w:szCs w:val="21"/>
              </w:rPr>
            </w:pPr>
            <w:r>
              <w:rPr>
                <w:rFonts w:hint="eastAsia" w:cs="宋体"/>
                <w:kern w:val="0"/>
                <w:sz w:val="21"/>
                <w:szCs w:val="21"/>
              </w:rPr>
              <w:t>基础HIS系统-医疗电子票据管理系统</w:t>
            </w:r>
          </w:p>
        </w:tc>
        <w:tc>
          <w:tcPr>
            <w:tcW w:w="710" w:type="dxa"/>
            <w:shd w:val="clear" w:color="auto" w:fill="auto"/>
            <w:vAlign w:val="center"/>
          </w:tcPr>
          <w:p w14:paraId="3F3999F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FD4294B">
            <w:pPr>
              <w:ind w:firstLine="0" w:firstLineChars="0"/>
              <w:jc w:val="center"/>
              <w:rPr>
                <w:rFonts w:hint="eastAsia" w:cs="宋体"/>
                <w:kern w:val="0"/>
                <w:sz w:val="21"/>
                <w:szCs w:val="21"/>
              </w:rPr>
            </w:pPr>
            <w:r>
              <w:rPr>
                <w:rFonts w:hint="eastAsia" w:cs="宋体"/>
                <w:kern w:val="0"/>
                <w:sz w:val="21"/>
                <w:szCs w:val="21"/>
              </w:rPr>
              <w:t>1年</w:t>
            </w:r>
          </w:p>
        </w:tc>
      </w:tr>
      <w:tr w14:paraId="0D3C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825C270">
            <w:pPr>
              <w:ind w:firstLine="0" w:firstLineChars="0"/>
              <w:jc w:val="center"/>
              <w:rPr>
                <w:rFonts w:hint="eastAsia" w:cs="宋体"/>
                <w:kern w:val="0"/>
                <w:sz w:val="21"/>
                <w:szCs w:val="21"/>
              </w:rPr>
            </w:pPr>
            <w:r>
              <w:rPr>
                <w:rFonts w:hint="eastAsia" w:cs="宋体"/>
                <w:kern w:val="0"/>
                <w:sz w:val="21"/>
                <w:szCs w:val="21"/>
              </w:rPr>
              <w:t>153</w:t>
            </w:r>
          </w:p>
        </w:tc>
        <w:tc>
          <w:tcPr>
            <w:tcW w:w="6455" w:type="dxa"/>
            <w:gridSpan w:val="2"/>
            <w:shd w:val="clear" w:color="000000" w:fill="FFFFFF"/>
          </w:tcPr>
          <w:p w14:paraId="1BA12226">
            <w:pPr>
              <w:ind w:firstLine="0" w:firstLineChars="0"/>
              <w:jc w:val="left"/>
              <w:rPr>
                <w:rFonts w:hint="eastAsia" w:cs="宋体"/>
                <w:kern w:val="0"/>
                <w:sz w:val="21"/>
                <w:szCs w:val="21"/>
              </w:rPr>
            </w:pPr>
            <w:r>
              <w:rPr>
                <w:rFonts w:hint="eastAsia" w:cs="宋体"/>
                <w:kern w:val="0"/>
                <w:sz w:val="21"/>
                <w:szCs w:val="21"/>
              </w:rPr>
              <w:t>门诊服务-门诊分诊叫号管理系统</w:t>
            </w:r>
          </w:p>
        </w:tc>
        <w:tc>
          <w:tcPr>
            <w:tcW w:w="710" w:type="dxa"/>
            <w:shd w:val="clear" w:color="auto" w:fill="auto"/>
            <w:vAlign w:val="center"/>
          </w:tcPr>
          <w:p w14:paraId="0FA7CF0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3BDA3AC">
            <w:pPr>
              <w:ind w:firstLine="0" w:firstLineChars="0"/>
              <w:jc w:val="center"/>
              <w:rPr>
                <w:rFonts w:hint="eastAsia" w:cs="宋体"/>
                <w:kern w:val="0"/>
                <w:sz w:val="21"/>
                <w:szCs w:val="21"/>
              </w:rPr>
            </w:pPr>
            <w:r>
              <w:rPr>
                <w:rFonts w:hint="eastAsia" w:cs="宋体"/>
                <w:kern w:val="0"/>
                <w:sz w:val="21"/>
                <w:szCs w:val="21"/>
              </w:rPr>
              <w:t>1年</w:t>
            </w:r>
          </w:p>
        </w:tc>
      </w:tr>
      <w:tr w14:paraId="13DC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ED60296">
            <w:pPr>
              <w:ind w:firstLine="0" w:firstLineChars="0"/>
              <w:jc w:val="center"/>
              <w:rPr>
                <w:rFonts w:hint="eastAsia" w:cs="宋体"/>
                <w:kern w:val="0"/>
                <w:sz w:val="21"/>
                <w:szCs w:val="21"/>
              </w:rPr>
            </w:pPr>
            <w:r>
              <w:rPr>
                <w:rFonts w:hint="eastAsia" w:cs="宋体"/>
                <w:kern w:val="0"/>
                <w:sz w:val="21"/>
                <w:szCs w:val="21"/>
              </w:rPr>
              <w:t>154</w:t>
            </w:r>
          </w:p>
        </w:tc>
        <w:tc>
          <w:tcPr>
            <w:tcW w:w="6455" w:type="dxa"/>
            <w:gridSpan w:val="2"/>
            <w:shd w:val="clear" w:color="000000" w:fill="FFFFFF"/>
          </w:tcPr>
          <w:p w14:paraId="232E1BF8">
            <w:pPr>
              <w:ind w:firstLine="0" w:firstLineChars="0"/>
              <w:jc w:val="left"/>
              <w:rPr>
                <w:rFonts w:hint="eastAsia" w:cs="宋体"/>
                <w:kern w:val="0"/>
                <w:sz w:val="21"/>
                <w:szCs w:val="21"/>
              </w:rPr>
            </w:pPr>
            <w:r>
              <w:rPr>
                <w:rFonts w:hint="eastAsia" w:cs="宋体"/>
                <w:kern w:val="0"/>
                <w:sz w:val="21"/>
                <w:szCs w:val="21"/>
              </w:rPr>
              <w:t>门诊服务-门诊医生工作站系统</w:t>
            </w:r>
          </w:p>
        </w:tc>
        <w:tc>
          <w:tcPr>
            <w:tcW w:w="710" w:type="dxa"/>
            <w:shd w:val="clear" w:color="auto" w:fill="auto"/>
            <w:vAlign w:val="center"/>
          </w:tcPr>
          <w:p w14:paraId="3AF3CD17">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60FB696">
            <w:pPr>
              <w:ind w:firstLine="0" w:firstLineChars="0"/>
              <w:jc w:val="center"/>
              <w:rPr>
                <w:rFonts w:hint="eastAsia" w:cs="宋体"/>
                <w:kern w:val="0"/>
                <w:sz w:val="21"/>
                <w:szCs w:val="21"/>
              </w:rPr>
            </w:pPr>
            <w:r>
              <w:rPr>
                <w:rFonts w:hint="eastAsia" w:cs="宋体"/>
                <w:kern w:val="0"/>
                <w:sz w:val="21"/>
                <w:szCs w:val="21"/>
              </w:rPr>
              <w:t>1年</w:t>
            </w:r>
          </w:p>
        </w:tc>
      </w:tr>
      <w:tr w14:paraId="4DC1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777A275">
            <w:pPr>
              <w:ind w:firstLine="0" w:firstLineChars="0"/>
              <w:jc w:val="center"/>
              <w:rPr>
                <w:rFonts w:hint="eastAsia" w:cs="宋体"/>
                <w:kern w:val="0"/>
                <w:sz w:val="21"/>
                <w:szCs w:val="21"/>
              </w:rPr>
            </w:pPr>
            <w:r>
              <w:rPr>
                <w:rFonts w:hint="eastAsia" w:cs="宋体"/>
                <w:kern w:val="0"/>
                <w:sz w:val="21"/>
                <w:szCs w:val="21"/>
              </w:rPr>
              <w:t>155</w:t>
            </w:r>
          </w:p>
        </w:tc>
        <w:tc>
          <w:tcPr>
            <w:tcW w:w="6455" w:type="dxa"/>
            <w:gridSpan w:val="2"/>
            <w:shd w:val="clear" w:color="000000" w:fill="FFFFFF"/>
          </w:tcPr>
          <w:p w14:paraId="13A00E0A">
            <w:pPr>
              <w:ind w:firstLine="0" w:firstLineChars="0"/>
              <w:jc w:val="left"/>
              <w:rPr>
                <w:rFonts w:hint="eastAsia" w:cs="宋体"/>
                <w:kern w:val="0"/>
                <w:sz w:val="21"/>
                <w:szCs w:val="21"/>
              </w:rPr>
            </w:pPr>
            <w:r>
              <w:rPr>
                <w:rFonts w:hint="eastAsia" w:cs="宋体"/>
                <w:kern w:val="0"/>
                <w:sz w:val="21"/>
                <w:szCs w:val="21"/>
              </w:rPr>
              <w:t>门诊服务-门诊抗菌药物管理系统</w:t>
            </w:r>
          </w:p>
        </w:tc>
        <w:tc>
          <w:tcPr>
            <w:tcW w:w="710" w:type="dxa"/>
            <w:shd w:val="clear" w:color="auto" w:fill="auto"/>
            <w:vAlign w:val="center"/>
          </w:tcPr>
          <w:p w14:paraId="7E475D8F">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2DD458A">
            <w:pPr>
              <w:ind w:firstLine="0" w:firstLineChars="0"/>
              <w:jc w:val="center"/>
              <w:rPr>
                <w:rFonts w:hint="eastAsia" w:cs="宋体"/>
                <w:kern w:val="0"/>
                <w:sz w:val="21"/>
                <w:szCs w:val="21"/>
              </w:rPr>
            </w:pPr>
            <w:r>
              <w:rPr>
                <w:rFonts w:hint="eastAsia" w:cs="宋体"/>
                <w:kern w:val="0"/>
                <w:sz w:val="21"/>
                <w:szCs w:val="21"/>
              </w:rPr>
              <w:t>1年</w:t>
            </w:r>
          </w:p>
        </w:tc>
      </w:tr>
      <w:tr w14:paraId="1376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527F060">
            <w:pPr>
              <w:ind w:firstLine="0" w:firstLineChars="0"/>
              <w:jc w:val="center"/>
              <w:rPr>
                <w:rFonts w:hint="eastAsia" w:cs="宋体"/>
                <w:kern w:val="0"/>
                <w:sz w:val="21"/>
                <w:szCs w:val="21"/>
              </w:rPr>
            </w:pPr>
            <w:r>
              <w:rPr>
                <w:rFonts w:hint="eastAsia" w:cs="宋体"/>
                <w:kern w:val="0"/>
                <w:sz w:val="21"/>
                <w:szCs w:val="21"/>
              </w:rPr>
              <w:t>156</w:t>
            </w:r>
          </w:p>
        </w:tc>
        <w:tc>
          <w:tcPr>
            <w:tcW w:w="6455" w:type="dxa"/>
            <w:gridSpan w:val="2"/>
            <w:shd w:val="clear" w:color="000000" w:fill="FFFFFF"/>
          </w:tcPr>
          <w:p w14:paraId="383D582F">
            <w:pPr>
              <w:ind w:firstLine="0" w:firstLineChars="0"/>
              <w:jc w:val="left"/>
              <w:rPr>
                <w:rFonts w:hint="eastAsia" w:cs="宋体"/>
                <w:kern w:val="0"/>
                <w:sz w:val="21"/>
                <w:szCs w:val="21"/>
              </w:rPr>
            </w:pPr>
            <w:r>
              <w:rPr>
                <w:rFonts w:hint="eastAsia" w:cs="宋体"/>
                <w:kern w:val="0"/>
                <w:sz w:val="21"/>
                <w:szCs w:val="21"/>
              </w:rPr>
              <w:t>门诊服务-门急诊输液管理系统</w:t>
            </w:r>
          </w:p>
        </w:tc>
        <w:tc>
          <w:tcPr>
            <w:tcW w:w="710" w:type="dxa"/>
            <w:shd w:val="clear" w:color="auto" w:fill="auto"/>
            <w:vAlign w:val="center"/>
          </w:tcPr>
          <w:p w14:paraId="246CDD97">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F7DAD83">
            <w:pPr>
              <w:ind w:firstLine="0" w:firstLineChars="0"/>
              <w:jc w:val="center"/>
              <w:rPr>
                <w:rFonts w:hint="eastAsia" w:cs="宋体"/>
                <w:kern w:val="0"/>
                <w:sz w:val="21"/>
                <w:szCs w:val="21"/>
              </w:rPr>
            </w:pPr>
            <w:r>
              <w:rPr>
                <w:rFonts w:hint="eastAsia" w:cs="宋体"/>
                <w:kern w:val="0"/>
                <w:sz w:val="21"/>
                <w:szCs w:val="21"/>
              </w:rPr>
              <w:t>1年</w:t>
            </w:r>
          </w:p>
        </w:tc>
      </w:tr>
      <w:tr w14:paraId="0ED9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3712E25">
            <w:pPr>
              <w:ind w:firstLine="0" w:firstLineChars="0"/>
              <w:jc w:val="center"/>
              <w:rPr>
                <w:rFonts w:hint="eastAsia" w:cs="宋体"/>
                <w:kern w:val="0"/>
                <w:sz w:val="21"/>
                <w:szCs w:val="21"/>
              </w:rPr>
            </w:pPr>
            <w:r>
              <w:rPr>
                <w:rFonts w:hint="eastAsia" w:cs="宋体"/>
                <w:kern w:val="0"/>
                <w:sz w:val="21"/>
                <w:szCs w:val="21"/>
              </w:rPr>
              <w:t>157</w:t>
            </w:r>
          </w:p>
        </w:tc>
        <w:tc>
          <w:tcPr>
            <w:tcW w:w="6455" w:type="dxa"/>
            <w:gridSpan w:val="2"/>
            <w:shd w:val="clear" w:color="000000" w:fill="FFFFFF"/>
          </w:tcPr>
          <w:p w14:paraId="680421CC">
            <w:pPr>
              <w:ind w:firstLine="0" w:firstLineChars="0"/>
              <w:jc w:val="left"/>
              <w:rPr>
                <w:rFonts w:hint="eastAsia" w:cs="宋体"/>
                <w:kern w:val="0"/>
                <w:sz w:val="21"/>
                <w:szCs w:val="21"/>
              </w:rPr>
            </w:pPr>
            <w:r>
              <w:rPr>
                <w:rFonts w:hint="eastAsia" w:cs="宋体"/>
                <w:kern w:val="0"/>
                <w:sz w:val="21"/>
                <w:szCs w:val="21"/>
              </w:rPr>
              <w:t>门诊服务-自助服务管理系统</w:t>
            </w:r>
          </w:p>
        </w:tc>
        <w:tc>
          <w:tcPr>
            <w:tcW w:w="710" w:type="dxa"/>
            <w:shd w:val="clear" w:color="auto" w:fill="auto"/>
            <w:vAlign w:val="center"/>
          </w:tcPr>
          <w:p w14:paraId="01917F9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5D81CE5">
            <w:pPr>
              <w:ind w:firstLine="0" w:firstLineChars="0"/>
              <w:jc w:val="center"/>
              <w:rPr>
                <w:rFonts w:hint="eastAsia" w:cs="宋体"/>
                <w:kern w:val="0"/>
                <w:sz w:val="21"/>
                <w:szCs w:val="21"/>
              </w:rPr>
            </w:pPr>
            <w:r>
              <w:rPr>
                <w:rFonts w:hint="eastAsia" w:cs="宋体"/>
                <w:kern w:val="0"/>
                <w:sz w:val="21"/>
                <w:szCs w:val="21"/>
              </w:rPr>
              <w:t>1年</w:t>
            </w:r>
          </w:p>
        </w:tc>
      </w:tr>
      <w:tr w14:paraId="415F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051C90C">
            <w:pPr>
              <w:ind w:firstLine="0" w:firstLineChars="0"/>
              <w:jc w:val="center"/>
              <w:rPr>
                <w:rFonts w:hint="eastAsia" w:cs="宋体"/>
                <w:kern w:val="0"/>
                <w:sz w:val="21"/>
                <w:szCs w:val="21"/>
              </w:rPr>
            </w:pPr>
            <w:r>
              <w:rPr>
                <w:rFonts w:hint="eastAsia" w:cs="宋体"/>
                <w:kern w:val="0"/>
                <w:sz w:val="21"/>
                <w:szCs w:val="21"/>
              </w:rPr>
              <w:t>158</w:t>
            </w:r>
          </w:p>
        </w:tc>
        <w:tc>
          <w:tcPr>
            <w:tcW w:w="6455" w:type="dxa"/>
            <w:gridSpan w:val="2"/>
            <w:shd w:val="clear" w:color="000000" w:fill="FFFFFF"/>
          </w:tcPr>
          <w:p w14:paraId="1C9A9FBD">
            <w:pPr>
              <w:ind w:firstLine="0" w:firstLineChars="0"/>
              <w:jc w:val="left"/>
              <w:rPr>
                <w:rFonts w:hint="eastAsia" w:cs="宋体"/>
                <w:kern w:val="0"/>
                <w:sz w:val="21"/>
                <w:szCs w:val="21"/>
              </w:rPr>
            </w:pPr>
            <w:r>
              <w:rPr>
                <w:rFonts w:hint="eastAsia" w:cs="宋体"/>
                <w:kern w:val="0"/>
                <w:sz w:val="21"/>
                <w:szCs w:val="21"/>
              </w:rPr>
              <w:t>药房服务-药库管理系统</w:t>
            </w:r>
          </w:p>
        </w:tc>
        <w:tc>
          <w:tcPr>
            <w:tcW w:w="710" w:type="dxa"/>
            <w:shd w:val="clear" w:color="auto" w:fill="auto"/>
            <w:vAlign w:val="center"/>
          </w:tcPr>
          <w:p w14:paraId="72EEC8FC">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DA155A5">
            <w:pPr>
              <w:ind w:firstLine="0" w:firstLineChars="0"/>
              <w:jc w:val="center"/>
              <w:rPr>
                <w:rFonts w:hint="eastAsia" w:cs="宋体"/>
                <w:kern w:val="0"/>
                <w:sz w:val="21"/>
                <w:szCs w:val="21"/>
              </w:rPr>
            </w:pPr>
            <w:r>
              <w:rPr>
                <w:rFonts w:hint="eastAsia" w:cs="宋体"/>
                <w:kern w:val="0"/>
                <w:sz w:val="21"/>
                <w:szCs w:val="21"/>
              </w:rPr>
              <w:t>1年</w:t>
            </w:r>
          </w:p>
        </w:tc>
      </w:tr>
      <w:tr w14:paraId="0DF9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73AE0E2">
            <w:pPr>
              <w:ind w:firstLine="0" w:firstLineChars="0"/>
              <w:jc w:val="center"/>
              <w:rPr>
                <w:rFonts w:hint="eastAsia" w:cs="宋体"/>
                <w:kern w:val="0"/>
                <w:sz w:val="21"/>
                <w:szCs w:val="21"/>
              </w:rPr>
            </w:pPr>
            <w:r>
              <w:rPr>
                <w:rFonts w:hint="eastAsia" w:cs="宋体"/>
                <w:kern w:val="0"/>
                <w:sz w:val="21"/>
                <w:szCs w:val="21"/>
              </w:rPr>
              <w:t>159</w:t>
            </w:r>
          </w:p>
        </w:tc>
        <w:tc>
          <w:tcPr>
            <w:tcW w:w="6455" w:type="dxa"/>
            <w:gridSpan w:val="2"/>
            <w:shd w:val="clear" w:color="000000" w:fill="FFFFFF"/>
          </w:tcPr>
          <w:p w14:paraId="78D1EA88">
            <w:pPr>
              <w:ind w:firstLine="0" w:firstLineChars="0"/>
              <w:jc w:val="left"/>
              <w:rPr>
                <w:rFonts w:hint="eastAsia" w:cs="宋体"/>
                <w:kern w:val="0"/>
                <w:sz w:val="21"/>
                <w:szCs w:val="21"/>
              </w:rPr>
            </w:pPr>
            <w:r>
              <w:rPr>
                <w:rFonts w:hint="eastAsia" w:cs="宋体"/>
                <w:kern w:val="0"/>
                <w:sz w:val="21"/>
                <w:szCs w:val="21"/>
              </w:rPr>
              <w:t>药房服务-门急诊药房管理系统</w:t>
            </w:r>
          </w:p>
        </w:tc>
        <w:tc>
          <w:tcPr>
            <w:tcW w:w="710" w:type="dxa"/>
            <w:shd w:val="clear" w:color="auto" w:fill="auto"/>
            <w:vAlign w:val="center"/>
          </w:tcPr>
          <w:p w14:paraId="281F5899">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5969C5B">
            <w:pPr>
              <w:ind w:firstLine="0" w:firstLineChars="0"/>
              <w:jc w:val="center"/>
              <w:rPr>
                <w:rFonts w:hint="eastAsia" w:cs="宋体"/>
                <w:kern w:val="0"/>
                <w:sz w:val="21"/>
                <w:szCs w:val="21"/>
              </w:rPr>
            </w:pPr>
            <w:r>
              <w:rPr>
                <w:rFonts w:hint="eastAsia" w:cs="宋体"/>
                <w:kern w:val="0"/>
                <w:sz w:val="21"/>
                <w:szCs w:val="21"/>
              </w:rPr>
              <w:t>1年</w:t>
            </w:r>
          </w:p>
        </w:tc>
      </w:tr>
      <w:tr w14:paraId="0440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95DFFD8">
            <w:pPr>
              <w:ind w:firstLine="0" w:firstLineChars="0"/>
              <w:jc w:val="center"/>
              <w:rPr>
                <w:rFonts w:hint="eastAsia" w:cs="宋体"/>
                <w:kern w:val="0"/>
                <w:sz w:val="21"/>
                <w:szCs w:val="21"/>
              </w:rPr>
            </w:pPr>
            <w:r>
              <w:rPr>
                <w:rFonts w:hint="eastAsia" w:cs="宋体"/>
                <w:kern w:val="0"/>
                <w:sz w:val="21"/>
                <w:szCs w:val="21"/>
              </w:rPr>
              <w:t>160</w:t>
            </w:r>
          </w:p>
        </w:tc>
        <w:tc>
          <w:tcPr>
            <w:tcW w:w="6455" w:type="dxa"/>
            <w:gridSpan w:val="2"/>
            <w:shd w:val="clear" w:color="000000" w:fill="FFFFFF"/>
          </w:tcPr>
          <w:p w14:paraId="162CB9D1">
            <w:pPr>
              <w:ind w:firstLine="0" w:firstLineChars="0"/>
              <w:jc w:val="left"/>
              <w:rPr>
                <w:rFonts w:hint="eastAsia" w:cs="宋体"/>
                <w:kern w:val="0"/>
                <w:sz w:val="21"/>
                <w:szCs w:val="21"/>
              </w:rPr>
            </w:pPr>
            <w:r>
              <w:rPr>
                <w:rFonts w:hint="eastAsia" w:cs="宋体"/>
                <w:kern w:val="0"/>
                <w:sz w:val="21"/>
                <w:szCs w:val="21"/>
              </w:rPr>
              <w:t>药房服务-住院药房管理系统</w:t>
            </w:r>
          </w:p>
        </w:tc>
        <w:tc>
          <w:tcPr>
            <w:tcW w:w="710" w:type="dxa"/>
            <w:shd w:val="clear" w:color="auto" w:fill="auto"/>
            <w:vAlign w:val="center"/>
          </w:tcPr>
          <w:p w14:paraId="4CE1512E">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AF42BC5">
            <w:pPr>
              <w:ind w:firstLine="0" w:firstLineChars="0"/>
              <w:jc w:val="center"/>
              <w:rPr>
                <w:rFonts w:hint="eastAsia" w:cs="宋体"/>
                <w:kern w:val="0"/>
                <w:sz w:val="21"/>
                <w:szCs w:val="21"/>
              </w:rPr>
            </w:pPr>
            <w:r>
              <w:rPr>
                <w:rFonts w:hint="eastAsia" w:cs="宋体"/>
                <w:kern w:val="0"/>
                <w:sz w:val="21"/>
                <w:szCs w:val="21"/>
              </w:rPr>
              <w:t>1年</w:t>
            </w:r>
          </w:p>
        </w:tc>
      </w:tr>
      <w:tr w14:paraId="052D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DB81554">
            <w:pPr>
              <w:ind w:firstLine="0" w:firstLineChars="0"/>
              <w:jc w:val="center"/>
              <w:rPr>
                <w:rFonts w:hint="eastAsia" w:cs="宋体"/>
                <w:kern w:val="0"/>
                <w:sz w:val="21"/>
                <w:szCs w:val="21"/>
              </w:rPr>
            </w:pPr>
            <w:r>
              <w:rPr>
                <w:rFonts w:hint="eastAsia" w:cs="宋体"/>
                <w:kern w:val="0"/>
                <w:sz w:val="21"/>
                <w:szCs w:val="21"/>
              </w:rPr>
              <w:t>161</w:t>
            </w:r>
          </w:p>
        </w:tc>
        <w:tc>
          <w:tcPr>
            <w:tcW w:w="6455" w:type="dxa"/>
            <w:gridSpan w:val="2"/>
            <w:shd w:val="clear" w:color="000000" w:fill="FFFFFF"/>
          </w:tcPr>
          <w:p w14:paraId="0A170DD6">
            <w:pPr>
              <w:ind w:firstLine="0" w:firstLineChars="0"/>
              <w:jc w:val="left"/>
              <w:rPr>
                <w:rFonts w:hint="eastAsia" w:cs="宋体"/>
                <w:kern w:val="0"/>
                <w:sz w:val="21"/>
                <w:szCs w:val="21"/>
              </w:rPr>
            </w:pPr>
            <w:r>
              <w:rPr>
                <w:rFonts w:hint="eastAsia" w:cs="宋体"/>
                <w:kern w:val="0"/>
                <w:sz w:val="21"/>
                <w:szCs w:val="21"/>
              </w:rPr>
              <w:t>药房服务-住院静脉配置中心管理系统</w:t>
            </w:r>
          </w:p>
        </w:tc>
        <w:tc>
          <w:tcPr>
            <w:tcW w:w="710" w:type="dxa"/>
            <w:shd w:val="clear" w:color="auto" w:fill="auto"/>
            <w:vAlign w:val="center"/>
          </w:tcPr>
          <w:p w14:paraId="317A87CF">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4B8EB76">
            <w:pPr>
              <w:ind w:firstLine="0" w:firstLineChars="0"/>
              <w:jc w:val="center"/>
              <w:rPr>
                <w:rFonts w:hint="eastAsia" w:cs="宋体"/>
                <w:kern w:val="0"/>
                <w:sz w:val="21"/>
                <w:szCs w:val="21"/>
              </w:rPr>
            </w:pPr>
            <w:r>
              <w:rPr>
                <w:rFonts w:hint="eastAsia" w:cs="宋体"/>
                <w:kern w:val="0"/>
                <w:sz w:val="21"/>
                <w:szCs w:val="21"/>
              </w:rPr>
              <w:t>1年</w:t>
            </w:r>
          </w:p>
        </w:tc>
      </w:tr>
      <w:tr w14:paraId="51C6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E7D8CA6">
            <w:pPr>
              <w:ind w:firstLine="0" w:firstLineChars="0"/>
              <w:jc w:val="center"/>
              <w:rPr>
                <w:rFonts w:hint="eastAsia" w:cs="宋体"/>
                <w:kern w:val="0"/>
                <w:sz w:val="21"/>
                <w:szCs w:val="21"/>
              </w:rPr>
            </w:pPr>
            <w:r>
              <w:rPr>
                <w:rFonts w:hint="eastAsia" w:cs="宋体"/>
                <w:kern w:val="0"/>
                <w:sz w:val="21"/>
                <w:szCs w:val="21"/>
              </w:rPr>
              <w:t>162</w:t>
            </w:r>
          </w:p>
        </w:tc>
        <w:tc>
          <w:tcPr>
            <w:tcW w:w="6455" w:type="dxa"/>
            <w:gridSpan w:val="2"/>
            <w:shd w:val="clear" w:color="000000" w:fill="FFFFFF"/>
          </w:tcPr>
          <w:p w14:paraId="418991A6">
            <w:pPr>
              <w:ind w:firstLine="0" w:firstLineChars="0"/>
              <w:jc w:val="left"/>
              <w:rPr>
                <w:rFonts w:hint="eastAsia" w:cs="宋体"/>
                <w:kern w:val="0"/>
                <w:sz w:val="21"/>
                <w:szCs w:val="21"/>
              </w:rPr>
            </w:pPr>
            <w:r>
              <w:rPr>
                <w:rFonts w:hint="eastAsia" w:cs="宋体"/>
                <w:kern w:val="0"/>
                <w:sz w:val="21"/>
                <w:szCs w:val="21"/>
              </w:rPr>
              <w:t>药事服务-合理用药及审方系统</w:t>
            </w:r>
          </w:p>
        </w:tc>
        <w:tc>
          <w:tcPr>
            <w:tcW w:w="710" w:type="dxa"/>
            <w:shd w:val="clear" w:color="auto" w:fill="auto"/>
            <w:vAlign w:val="center"/>
          </w:tcPr>
          <w:p w14:paraId="55A562DF">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4CEEF7C">
            <w:pPr>
              <w:ind w:firstLine="0" w:firstLineChars="0"/>
              <w:jc w:val="center"/>
              <w:rPr>
                <w:rFonts w:hint="eastAsia" w:cs="宋体"/>
                <w:kern w:val="0"/>
                <w:sz w:val="21"/>
                <w:szCs w:val="21"/>
              </w:rPr>
            </w:pPr>
            <w:r>
              <w:rPr>
                <w:rFonts w:hint="eastAsia" w:cs="宋体"/>
                <w:kern w:val="0"/>
                <w:sz w:val="21"/>
                <w:szCs w:val="21"/>
              </w:rPr>
              <w:t>1年</w:t>
            </w:r>
          </w:p>
        </w:tc>
      </w:tr>
      <w:tr w14:paraId="3458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E7E4BC4">
            <w:pPr>
              <w:ind w:firstLine="0" w:firstLineChars="0"/>
              <w:jc w:val="center"/>
              <w:rPr>
                <w:rFonts w:hint="eastAsia" w:cs="宋体"/>
                <w:kern w:val="0"/>
                <w:sz w:val="21"/>
                <w:szCs w:val="21"/>
              </w:rPr>
            </w:pPr>
            <w:r>
              <w:rPr>
                <w:rFonts w:hint="eastAsia" w:cs="宋体"/>
                <w:kern w:val="0"/>
                <w:sz w:val="21"/>
                <w:szCs w:val="21"/>
              </w:rPr>
              <w:t>163</w:t>
            </w:r>
          </w:p>
        </w:tc>
        <w:tc>
          <w:tcPr>
            <w:tcW w:w="6455" w:type="dxa"/>
            <w:gridSpan w:val="2"/>
            <w:shd w:val="clear" w:color="000000" w:fill="FFFFFF"/>
          </w:tcPr>
          <w:p w14:paraId="0E2D72E0">
            <w:pPr>
              <w:ind w:firstLine="0" w:firstLineChars="0"/>
              <w:jc w:val="left"/>
              <w:rPr>
                <w:rFonts w:hint="eastAsia" w:cs="宋体"/>
                <w:kern w:val="0"/>
                <w:sz w:val="21"/>
                <w:szCs w:val="21"/>
              </w:rPr>
            </w:pPr>
            <w:r>
              <w:rPr>
                <w:rFonts w:hint="eastAsia" w:cs="宋体"/>
                <w:kern w:val="0"/>
                <w:sz w:val="21"/>
                <w:szCs w:val="21"/>
              </w:rPr>
              <w:t>药事服务-临床药师管理系统</w:t>
            </w:r>
          </w:p>
        </w:tc>
        <w:tc>
          <w:tcPr>
            <w:tcW w:w="710" w:type="dxa"/>
            <w:shd w:val="clear" w:color="auto" w:fill="auto"/>
            <w:vAlign w:val="center"/>
          </w:tcPr>
          <w:p w14:paraId="009CB898">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762620F">
            <w:pPr>
              <w:ind w:firstLine="0" w:firstLineChars="0"/>
              <w:jc w:val="center"/>
              <w:rPr>
                <w:rFonts w:hint="eastAsia" w:cs="宋体"/>
                <w:kern w:val="0"/>
                <w:sz w:val="21"/>
                <w:szCs w:val="21"/>
              </w:rPr>
            </w:pPr>
            <w:r>
              <w:rPr>
                <w:rFonts w:hint="eastAsia" w:cs="宋体"/>
                <w:kern w:val="0"/>
                <w:sz w:val="21"/>
                <w:szCs w:val="21"/>
              </w:rPr>
              <w:t>1年</w:t>
            </w:r>
          </w:p>
        </w:tc>
      </w:tr>
      <w:tr w14:paraId="6649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445BBB8">
            <w:pPr>
              <w:ind w:firstLine="0" w:firstLineChars="0"/>
              <w:jc w:val="center"/>
              <w:rPr>
                <w:rFonts w:hint="eastAsia" w:cs="宋体"/>
                <w:kern w:val="0"/>
                <w:sz w:val="21"/>
                <w:szCs w:val="21"/>
              </w:rPr>
            </w:pPr>
            <w:r>
              <w:rPr>
                <w:rFonts w:hint="eastAsia" w:cs="宋体"/>
                <w:kern w:val="0"/>
                <w:sz w:val="21"/>
                <w:szCs w:val="21"/>
              </w:rPr>
              <w:t>164</w:t>
            </w:r>
          </w:p>
        </w:tc>
        <w:tc>
          <w:tcPr>
            <w:tcW w:w="6455" w:type="dxa"/>
            <w:gridSpan w:val="2"/>
            <w:shd w:val="clear" w:color="000000" w:fill="FFFFFF"/>
          </w:tcPr>
          <w:p w14:paraId="423F5ECB">
            <w:pPr>
              <w:ind w:firstLine="0" w:firstLineChars="0"/>
              <w:jc w:val="left"/>
              <w:rPr>
                <w:rFonts w:hint="eastAsia" w:cs="宋体"/>
                <w:kern w:val="0"/>
                <w:sz w:val="21"/>
                <w:szCs w:val="21"/>
              </w:rPr>
            </w:pPr>
            <w:r>
              <w:rPr>
                <w:rFonts w:hint="eastAsia" w:cs="宋体"/>
                <w:kern w:val="0"/>
                <w:sz w:val="21"/>
                <w:szCs w:val="21"/>
              </w:rPr>
              <w:t>住院服务-住院医生工作站系统</w:t>
            </w:r>
          </w:p>
        </w:tc>
        <w:tc>
          <w:tcPr>
            <w:tcW w:w="710" w:type="dxa"/>
            <w:shd w:val="clear" w:color="auto" w:fill="auto"/>
            <w:vAlign w:val="center"/>
          </w:tcPr>
          <w:p w14:paraId="142464EB">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34056AC">
            <w:pPr>
              <w:ind w:firstLine="0" w:firstLineChars="0"/>
              <w:jc w:val="center"/>
              <w:rPr>
                <w:rFonts w:hint="eastAsia" w:cs="宋体"/>
                <w:kern w:val="0"/>
                <w:sz w:val="21"/>
                <w:szCs w:val="21"/>
              </w:rPr>
            </w:pPr>
            <w:r>
              <w:rPr>
                <w:rFonts w:hint="eastAsia" w:cs="宋体"/>
                <w:kern w:val="0"/>
                <w:sz w:val="21"/>
                <w:szCs w:val="21"/>
              </w:rPr>
              <w:t>1年</w:t>
            </w:r>
          </w:p>
        </w:tc>
      </w:tr>
      <w:tr w14:paraId="76AD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E0AA37C">
            <w:pPr>
              <w:ind w:firstLine="0" w:firstLineChars="0"/>
              <w:jc w:val="center"/>
              <w:rPr>
                <w:rFonts w:hint="eastAsia" w:cs="宋体"/>
                <w:kern w:val="0"/>
                <w:sz w:val="21"/>
                <w:szCs w:val="21"/>
              </w:rPr>
            </w:pPr>
            <w:r>
              <w:rPr>
                <w:rFonts w:hint="eastAsia" w:cs="宋体"/>
                <w:kern w:val="0"/>
                <w:sz w:val="21"/>
                <w:szCs w:val="21"/>
              </w:rPr>
              <w:t>165</w:t>
            </w:r>
          </w:p>
        </w:tc>
        <w:tc>
          <w:tcPr>
            <w:tcW w:w="6455" w:type="dxa"/>
            <w:gridSpan w:val="2"/>
            <w:shd w:val="clear" w:color="000000" w:fill="FFFFFF"/>
          </w:tcPr>
          <w:p w14:paraId="392E9E52">
            <w:pPr>
              <w:ind w:firstLine="0" w:firstLineChars="0"/>
              <w:jc w:val="left"/>
              <w:rPr>
                <w:rFonts w:hint="eastAsia" w:cs="宋体"/>
                <w:kern w:val="0"/>
                <w:sz w:val="21"/>
                <w:szCs w:val="21"/>
              </w:rPr>
            </w:pPr>
            <w:r>
              <w:rPr>
                <w:rFonts w:hint="eastAsia" w:cs="宋体"/>
                <w:kern w:val="0"/>
                <w:sz w:val="21"/>
                <w:szCs w:val="21"/>
              </w:rPr>
              <w:t>住院服务-住院护士工作站系统</w:t>
            </w:r>
          </w:p>
        </w:tc>
        <w:tc>
          <w:tcPr>
            <w:tcW w:w="710" w:type="dxa"/>
            <w:shd w:val="clear" w:color="auto" w:fill="auto"/>
            <w:vAlign w:val="center"/>
          </w:tcPr>
          <w:p w14:paraId="4C7C7433">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D829C25">
            <w:pPr>
              <w:ind w:firstLine="0" w:firstLineChars="0"/>
              <w:jc w:val="center"/>
              <w:rPr>
                <w:rFonts w:hint="eastAsia" w:cs="宋体"/>
                <w:kern w:val="0"/>
                <w:sz w:val="21"/>
                <w:szCs w:val="21"/>
              </w:rPr>
            </w:pPr>
            <w:r>
              <w:rPr>
                <w:rFonts w:hint="eastAsia" w:cs="宋体"/>
                <w:kern w:val="0"/>
                <w:sz w:val="21"/>
                <w:szCs w:val="21"/>
              </w:rPr>
              <w:t>1年</w:t>
            </w:r>
          </w:p>
        </w:tc>
      </w:tr>
      <w:tr w14:paraId="417C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C9319C0">
            <w:pPr>
              <w:ind w:firstLine="0" w:firstLineChars="0"/>
              <w:jc w:val="center"/>
              <w:rPr>
                <w:rFonts w:hint="eastAsia" w:cs="宋体"/>
                <w:kern w:val="0"/>
                <w:sz w:val="21"/>
                <w:szCs w:val="21"/>
              </w:rPr>
            </w:pPr>
            <w:r>
              <w:rPr>
                <w:rFonts w:hint="eastAsia" w:cs="宋体"/>
                <w:kern w:val="0"/>
                <w:sz w:val="21"/>
                <w:szCs w:val="21"/>
              </w:rPr>
              <w:t>166</w:t>
            </w:r>
          </w:p>
        </w:tc>
        <w:tc>
          <w:tcPr>
            <w:tcW w:w="6455" w:type="dxa"/>
            <w:gridSpan w:val="2"/>
            <w:shd w:val="clear" w:color="000000" w:fill="FFFFFF"/>
          </w:tcPr>
          <w:p w14:paraId="624FD6C1">
            <w:pPr>
              <w:ind w:firstLine="0" w:firstLineChars="0"/>
              <w:jc w:val="left"/>
              <w:rPr>
                <w:rFonts w:hint="eastAsia" w:cs="宋体"/>
                <w:kern w:val="0"/>
                <w:sz w:val="21"/>
                <w:szCs w:val="21"/>
              </w:rPr>
            </w:pPr>
            <w:r>
              <w:rPr>
                <w:rFonts w:hint="eastAsia" w:cs="宋体"/>
                <w:kern w:val="0"/>
                <w:sz w:val="21"/>
                <w:szCs w:val="21"/>
              </w:rPr>
              <w:t>住院服务-住院电子病历系统</w:t>
            </w:r>
          </w:p>
        </w:tc>
        <w:tc>
          <w:tcPr>
            <w:tcW w:w="710" w:type="dxa"/>
            <w:shd w:val="clear" w:color="auto" w:fill="auto"/>
            <w:vAlign w:val="center"/>
          </w:tcPr>
          <w:p w14:paraId="2BEE9BA2">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BD55071">
            <w:pPr>
              <w:ind w:firstLine="0" w:firstLineChars="0"/>
              <w:jc w:val="center"/>
              <w:rPr>
                <w:rFonts w:hint="eastAsia" w:cs="宋体"/>
                <w:kern w:val="0"/>
                <w:sz w:val="21"/>
                <w:szCs w:val="21"/>
              </w:rPr>
            </w:pPr>
            <w:r>
              <w:rPr>
                <w:rFonts w:hint="eastAsia" w:cs="宋体"/>
                <w:kern w:val="0"/>
                <w:sz w:val="21"/>
                <w:szCs w:val="21"/>
              </w:rPr>
              <w:t>1年</w:t>
            </w:r>
          </w:p>
        </w:tc>
      </w:tr>
      <w:tr w14:paraId="4B36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D3B6F84">
            <w:pPr>
              <w:ind w:firstLine="0" w:firstLineChars="0"/>
              <w:jc w:val="center"/>
              <w:rPr>
                <w:rFonts w:hint="eastAsia" w:cs="宋体"/>
                <w:kern w:val="0"/>
                <w:sz w:val="21"/>
                <w:szCs w:val="21"/>
              </w:rPr>
            </w:pPr>
            <w:r>
              <w:rPr>
                <w:rFonts w:hint="eastAsia" w:cs="宋体"/>
                <w:kern w:val="0"/>
                <w:sz w:val="21"/>
                <w:szCs w:val="21"/>
              </w:rPr>
              <w:t>167</w:t>
            </w:r>
          </w:p>
        </w:tc>
        <w:tc>
          <w:tcPr>
            <w:tcW w:w="6455" w:type="dxa"/>
            <w:gridSpan w:val="2"/>
            <w:shd w:val="clear" w:color="000000" w:fill="FFFFFF"/>
          </w:tcPr>
          <w:p w14:paraId="7C31ED5F">
            <w:pPr>
              <w:ind w:firstLine="0" w:firstLineChars="0"/>
              <w:jc w:val="left"/>
              <w:rPr>
                <w:rFonts w:hint="eastAsia" w:cs="宋体"/>
                <w:kern w:val="0"/>
                <w:sz w:val="21"/>
                <w:szCs w:val="21"/>
              </w:rPr>
            </w:pPr>
            <w:r>
              <w:rPr>
                <w:rFonts w:hint="eastAsia" w:cs="宋体"/>
                <w:kern w:val="0"/>
                <w:sz w:val="21"/>
                <w:szCs w:val="21"/>
              </w:rPr>
              <w:t>住院服务-住院临床路径管理系统</w:t>
            </w:r>
          </w:p>
        </w:tc>
        <w:tc>
          <w:tcPr>
            <w:tcW w:w="710" w:type="dxa"/>
            <w:shd w:val="clear" w:color="auto" w:fill="auto"/>
            <w:vAlign w:val="center"/>
          </w:tcPr>
          <w:p w14:paraId="226C4E39">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001AC29">
            <w:pPr>
              <w:ind w:firstLine="0" w:firstLineChars="0"/>
              <w:jc w:val="center"/>
              <w:rPr>
                <w:rFonts w:hint="eastAsia" w:cs="宋体"/>
                <w:kern w:val="0"/>
                <w:sz w:val="21"/>
                <w:szCs w:val="21"/>
              </w:rPr>
            </w:pPr>
            <w:r>
              <w:rPr>
                <w:rFonts w:hint="eastAsia" w:cs="宋体"/>
                <w:kern w:val="0"/>
                <w:sz w:val="21"/>
                <w:szCs w:val="21"/>
              </w:rPr>
              <w:t>1年</w:t>
            </w:r>
          </w:p>
        </w:tc>
      </w:tr>
      <w:tr w14:paraId="6EBE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38DF5CB">
            <w:pPr>
              <w:ind w:firstLine="0" w:firstLineChars="0"/>
              <w:jc w:val="center"/>
              <w:rPr>
                <w:rFonts w:hint="eastAsia" w:cs="宋体"/>
                <w:kern w:val="0"/>
                <w:sz w:val="21"/>
                <w:szCs w:val="21"/>
              </w:rPr>
            </w:pPr>
            <w:r>
              <w:rPr>
                <w:rFonts w:hint="eastAsia" w:cs="宋体"/>
                <w:kern w:val="0"/>
                <w:sz w:val="21"/>
                <w:szCs w:val="21"/>
              </w:rPr>
              <w:t>168</w:t>
            </w:r>
          </w:p>
        </w:tc>
        <w:tc>
          <w:tcPr>
            <w:tcW w:w="6455" w:type="dxa"/>
            <w:gridSpan w:val="2"/>
            <w:shd w:val="clear" w:color="000000" w:fill="FFFFFF"/>
          </w:tcPr>
          <w:p w14:paraId="781B1966">
            <w:pPr>
              <w:ind w:firstLine="0" w:firstLineChars="0"/>
              <w:jc w:val="left"/>
              <w:rPr>
                <w:rFonts w:hint="eastAsia" w:cs="宋体"/>
                <w:kern w:val="0"/>
                <w:sz w:val="21"/>
                <w:szCs w:val="21"/>
              </w:rPr>
            </w:pPr>
            <w:r>
              <w:rPr>
                <w:rFonts w:hint="eastAsia" w:cs="宋体"/>
                <w:kern w:val="0"/>
                <w:sz w:val="21"/>
                <w:szCs w:val="21"/>
              </w:rPr>
              <w:t>住院服务-日间手术管理系统</w:t>
            </w:r>
          </w:p>
        </w:tc>
        <w:tc>
          <w:tcPr>
            <w:tcW w:w="710" w:type="dxa"/>
            <w:shd w:val="clear" w:color="auto" w:fill="auto"/>
            <w:vAlign w:val="center"/>
          </w:tcPr>
          <w:p w14:paraId="42AA6826">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E6A4AA8">
            <w:pPr>
              <w:ind w:firstLine="0" w:firstLineChars="0"/>
              <w:jc w:val="center"/>
              <w:rPr>
                <w:rFonts w:hint="eastAsia" w:cs="宋体"/>
                <w:kern w:val="0"/>
                <w:sz w:val="21"/>
                <w:szCs w:val="21"/>
              </w:rPr>
            </w:pPr>
            <w:r>
              <w:rPr>
                <w:rFonts w:hint="eastAsia" w:cs="宋体"/>
                <w:kern w:val="0"/>
                <w:sz w:val="21"/>
                <w:szCs w:val="21"/>
              </w:rPr>
              <w:t>1年</w:t>
            </w:r>
          </w:p>
        </w:tc>
      </w:tr>
      <w:tr w14:paraId="4A76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72A678C">
            <w:pPr>
              <w:ind w:firstLine="0" w:firstLineChars="0"/>
              <w:jc w:val="center"/>
              <w:rPr>
                <w:rFonts w:hint="eastAsia" w:cs="宋体"/>
                <w:kern w:val="0"/>
                <w:sz w:val="21"/>
                <w:szCs w:val="21"/>
              </w:rPr>
            </w:pPr>
            <w:r>
              <w:rPr>
                <w:rFonts w:hint="eastAsia" w:cs="宋体"/>
                <w:kern w:val="0"/>
                <w:sz w:val="21"/>
                <w:szCs w:val="21"/>
              </w:rPr>
              <w:t>169</w:t>
            </w:r>
          </w:p>
        </w:tc>
        <w:tc>
          <w:tcPr>
            <w:tcW w:w="6455" w:type="dxa"/>
            <w:gridSpan w:val="2"/>
            <w:shd w:val="clear" w:color="000000" w:fill="FFFFFF"/>
          </w:tcPr>
          <w:p w14:paraId="20D32D91">
            <w:pPr>
              <w:ind w:firstLine="0" w:firstLineChars="0"/>
              <w:jc w:val="left"/>
              <w:rPr>
                <w:rFonts w:hint="eastAsia" w:cs="宋体"/>
                <w:kern w:val="0"/>
                <w:sz w:val="21"/>
                <w:szCs w:val="21"/>
              </w:rPr>
            </w:pPr>
            <w:r>
              <w:rPr>
                <w:rFonts w:hint="eastAsia" w:cs="宋体"/>
                <w:kern w:val="0"/>
                <w:sz w:val="21"/>
                <w:szCs w:val="21"/>
              </w:rPr>
              <w:t>住院服务-日间化疗管理系统</w:t>
            </w:r>
          </w:p>
        </w:tc>
        <w:tc>
          <w:tcPr>
            <w:tcW w:w="710" w:type="dxa"/>
            <w:shd w:val="clear" w:color="auto" w:fill="auto"/>
            <w:vAlign w:val="center"/>
          </w:tcPr>
          <w:p w14:paraId="6087E6FF">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8B59DE0">
            <w:pPr>
              <w:ind w:firstLine="0" w:firstLineChars="0"/>
              <w:jc w:val="center"/>
              <w:rPr>
                <w:rFonts w:hint="eastAsia" w:cs="宋体"/>
                <w:kern w:val="0"/>
                <w:sz w:val="21"/>
                <w:szCs w:val="21"/>
              </w:rPr>
            </w:pPr>
            <w:r>
              <w:rPr>
                <w:rFonts w:hint="eastAsia" w:cs="宋体"/>
                <w:kern w:val="0"/>
                <w:sz w:val="21"/>
                <w:szCs w:val="21"/>
              </w:rPr>
              <w:t>1年</w:t>
            </w:r>
          </w:p>
        </w:tc>
      </w:tr>
      <w:tr w14:paraId="1B0E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F40BD8A">
            <w:pPr>
              <w:ind w:firstLine="0" w:firstLineChars="0"/>
              <w:jc w:val="center"/>
              <w:rPr>
                <w:rFonts w:hint="eastAsia" w:cs="宋体"/>
                <w:kern w:val="0"/>
                <w:sz w:val="21"/>
                <w:szCs w:val="21"/>
              </w:rPr>
            </w:pPr>
            <w:r>
              <w:rPr>
                <w:rFonts w:hint="eastAsia" w:cs="宋体"/>
                <w:kern w:val="0"/>
                <w:sz w:val="21"/>
                <w:szCs w:val="21"/>
              </w:rPr>
              <w:t>170</w:t>
            </w:r>
          </w:p>
        </w:tc>
        <w:tc>
          <w:tcPr>
            <w:tcW w:w="6455" w:type="dxa"/>
            <w:gridSpan w:val="2"/>
            <w:shd w:val="clear" w:color="000000" w:fill="FFFFFF"/>
          </w:tcPr>
          <w:p w14:paraId="31B4225D">
            <w:pPr>
              <w:ind w:firstLine="0" w:firstLineChars="0"/>
              <w:jc w:val="left"/>
              <w:rPr>
                <w:rFonts w:hint="eastAsia" w:cs="宋体"/>
                <w:kern w:val="0"/>
                <w:sz w:val="21"/>
                <w:szCs w:val="21"/>
              </w:rPr>
            </w:pPr>
            <w:r>
              <w:rPr>
                <w:rFonts w:hint="eastAsia" w:cs="宋体"/>
                <w:kern w:val="0"/>
                <w:sz w:val="21"/>
                <w:szCs w:val="21"/>
              </w:rPr>
              <w:t>住院服务-护理文书管理系统</w:t>
            </w:r>
          </w:p>
        </w:tc>
        <w:tc>
          <w:tcPr>
            <w:tcW w:w="710" w:type="dxa"/>
            <w:shd w:val="clear" w:color="auto" w:fill="auto"/>
            <w:vAlign w:val="center"/>
          </w:tcPr>
          <w:p w14:paraId="66970B58">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B9B2CB3">
            <w:pPr>
              <w:ind w:firstLine="0" w:firstLineChars="0"/>
              <w:jc w:val="center"/>
              <w:rPr>
                <w:rFonts w:hint="eastAsia" w:cs="宋体"/>
                <w:kern w:val="0"/>
                <w:sz w:val="21"/>
                <w:szCs w:val="21"/>
              </w:rPr>
            </w:pPr>
            <w:r>
              <w:rPr>
                <w:rFonts w:hint="eastAsia" w:cs="宋体"/>
                <w:kern w:val="0"/>
                <w:sz w:val="21"/>
                <w:szCs w:val="21"/>
              </w:rPr>
              <w:t>1年</w:t>
            </w:r>
          </w:p>
        </w:tc>
      </w:tr>
      <w:tr w14:paraId="587D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B406C08">
            <w:pPr>
              <w:ind w:firstLine="0" w:firstLineChars="0"/>
              <w:jc w:val="center"/>
              <w:rPr>
                <w:rFonts w:hint="eastAsia" w:cs="宋体"/>
                <w:kern w:val="0"/>
                <w:sz w:val="21"/>
                <w:szCs w:val="21"/>
              </w:rPr>
            </w:pPr>
            <w:r>
              <w:rPr>
                <w:rFonts w:hint="eastAsia" w:cs="宋体"/>
                <w:kern w:val="0"/>
                <w:sz w:val="21"/>
                <w:szCs w:val="21"/>
              </w:rPr>
              <w:t>171</w:t>
            </w:r>
          </w:p>
        </w:tc>
        <w:tc>
          <w:tcPr>
            <w:tcW w:w="6455" w:type="dxa"/>
            <w:gridSpan w:val="2"/>
            <w:shd w:val="clear" w:color="000000" w:fill="FFFFFF"/>
          </w:tcPr>
          <w:p w14:paraId="117D30C5">
            <w:pPr>
              <w:ind w:firstLine="0" w:firstLineChars="0"/>
              <w:jc w:val="left"/>
              <w:rPr>
                <w:rFonts w:hint="eastAsia" w:cs="宋体"/>
                <w:kern w:val="0"/>
                <w:sz w:val="21"/>
                <w:szCs w:val="21"/>
              </w:rPr>
            </w:pPr>
            <w:r>
              <w:rPr>
                <w:rFonts w:hint="eastAsia" w:cs="宋体"/>
                <w:kern w:val="0"/>
                <w:sz w:val="21"/>
                <w:szCs w:val="21"/>
              </w:rPr>
              <w:t>住院服务-护理质量管理系统</w:t>
            </w:r>
          </w:p>
        </w:tc>
        <w:tc>
          <w:tcPr>
            <w:tcW w:w="710" w:type="dxa"/>
            <w:shd w:val="clear" w:color="auto" w:fill="auto"/>
            <w:vAlign w:val="center"/>
          </w:tcPr>
          <w:p w14:paraId="0AC4C272">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96450D4">
            <w:pPr>
              <w:ind w:firstLine="0" w:firstLineChars="0"/>
              <w:jc w:val="center"/>
              <w:rPr>
                <w:rFonts w:hint="eastAsia" w:cs="宋体"/>
                <w:kern w:val="0"/>
                <w:sz w:val="21"/>
                <w:szCs w:val="21"/>
              </w:rPr>
            </w:pPr>
            <w:r>
              <w:rPr>
                <w:rFonts w:hint="eastAsia" w:cs="宋体"/>
                <w:kern w:val="0"/>
                <w:sz w:val="21"/>
                <w:szCs w:val="21"/>
              </w:rPr>
              <w:t>1年</w:t>
            </w:r>
          </w:p>
        </w:tc>
      </w:tr>
      <w:tr w14:paraId="1A7E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634558D">
            <w:pPr>
              <w:ind w:firstLine="0" w:firstLineChars="0"/>
              <w:jc w:val="center"/>
              <w:rPr>
                <w:rFonts w:hint="eastAsia" w:cs="宋体"/>
                <w:kern w:val="0"/>
                <w:sz w:val="21"/>
                <w:szCs w:val="21"/>
              </w:rPr>
            </w:pPr>
            <w:r>
              <w:rPr>
                <w:rFonts w:hint="eastAsia" w:cs="宋体"/>
                <w:kern w:val="0"/>
                <w:sz w:val="21"/>
                <w:szCs w:val="21"/>
              </w:rPr>
              <w:t>172</w:t>
            </w:r>
          </w:p>
        </w:tc>
        <w:tc>
          <w:tcPr>
            <w:tcW w:w="6455" w:type="dxa"/>
            <w:gridSpan w:val="2"/>
            <w:shd w:val="clear" w:color="000000" w:fill="FFFFFF"/>
          </w:tcPr>
          <w:p w14:paraId="00C2EFC6">
            <w:pPr>
              <w:ind w:firstLine="0" w:firstLineChars="0"/>
              <w:jc w:val="left"/>
              <w:rPr>
                <w:rFonts w:hint="eastAsia" w:cs="宋体"/>
                <w:kern w:val="0"/>
                <w:sz w:val="21"/>
                <w:szCs w:val="21"/>
              </w:rPr>
            </w:pPr>
            <w:r>
              <w:rPr>
                <w:rFonts w:hint="eastAsia" w:cs="宋体"/>
                <w:kern w:val="0"/>
                <w:sz w:val="21"/>
                <w:szCs w:val="21"/>
              </w:rPr>
              <w:t>住院服务-病区护理电子白板系统</w:t>
            </w:r>
          </w:p>
        </w:tc>
        <w:tc>
          <w:tcPr>
            <w:tcW w:w="710" w:type="dxa"/>
            <w:shd w:val="clear" w:color="auto" w:fill="auto"/>
            <w:vAlign w:val="center"/>
          </w:tcPr>
          <w:p w14:paraId="51752179">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591EEAF">
            <w:pPr>
              <w:ind w:firstLine="0" w:firstLineChars="0"/>
              <w:jc w:val="center"/>
              <w:rPr>
                <w:rFonts w:hint="eastAsia" w:cs="宋体"/>
                <w:kern w:val="0"/>
                <w:sz w:val="21"/>
                <w:szCs w:val="21"/>
              </w:rPr>
            </w:pPr>
            <w:r>
              <w:rPr>
                <w:rFonts w:hint="eastAsia" w:cs="宋体"/>
                <w:kern w:val="0"/>
                <w:sz w:val="21"/>
                <w:szCs w:val="21"/>
              </w:rPr>
              <w:t>1年</w:t>
            </w:r>
          </w:p>
        </w:tc>
      </w:tr>
      <w:tr w14:paraId="121B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0E97606">
            <w:pPr>
              <w:ind w:firstLine="0" w:firstLineChars="0"/>
              <w:jc w:val="center"/>
              <w:rPr>
                <w:rFonts w:hint="eastAsia" w:cs="宋体"/>
                <w:kern w:val="0"/>
                <w:sz w:val="21"/>
                <w:szCs w:val="21"/>
              </w:rPr>
            </w:pPr>
            <w:r>
              <w:rPr>
                <w:rFonts w:hint="eastAsia" w:cs="宋体"/>
                <w:kern w:val="0"/>
                <w:sz w:val="21"/>
                <w:szCs w:val="21"/>
              </w:rPr>
              <w:t>173</w:t>
            </w:r>
          </w:p>
        </w:tc>
        <w:tc>
          <w:tcPr>
            <w:tcW w:w="6455" w:type="dxa"/>
            <w:gridSpan w:val="2"/>
            <w:shd w:val="clear" w:color="000000" w:fill="FFFFFF"/>
          </w:tcPr>
          <w:p w14:paraId="1761757C">
            <w:pPr>
              <w:ind w:firstLine="0" w:firstLineChars="0"/>
              <w:jc w:val="left"/>
              <w:rPr>
                <w:rFonts w:hint="eastAsia" w:cs="宋体"/>
                <w:kern w:val="0"/>
                <w:sz w:val="21"/>
                <w:szCs w:val="21"/>
              </w:rPr>
            </w:pPr>
            <w:r>
              <w:rPr>
                <w:rFonts w:hint="eastAsia" w:cs="宋体"/>
                <w:kern w:val="0"/>
                <w:sz w:val="21"/>
                <w:szCs w:val="21"/>
              </w:rPr>
              <w:t>住院服务-护理教育管理系统</w:t>
            </w:r>
          </w:p>
        </w:tc>
        <w:tc>
          <w:tcPr>
            <w:tcW w:w="710" w:type="dxa"/>
            <w:shd w:val="clear" w:color="auto" w:fill="auto"/>
            <w:vAlign w:val="center"/>
          </w:tcPr>
          <w:p w14:paraId="10E4DD7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7109474">
            <w:pPr>
              <w:ind w:firstLine="0" w:firstLineChars="0"/>
              <w:jc w:val="center"/>
              <w:rPr>
                <w:rFonts w:hint="eastAsia" w:cs="宋体"/>
                <w:kern w:val="0"/>
                <w:sz w:val="21"/>
                <w:szCs w:val="21"/>
              </w:rPr>
            </w:pPr>
            <w:r>
              <w:rPr>
                <w:rFonts w:hint="eastAsia" w:cs="宋体"/>
                <w:kern w:val="0"/>
                <w:sz w:val="21"/>
                <w:szCs w:val="21"/>
              </w:rPr>
              <w:t>1年</w:t>
            </w:r>
          </w:p>
        </w:tc>
      </w:tr>
      <w:tr w14:paraId="5E70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60BAF68">
            <w:pPr>
              <w:ind w:firstLine="0" w:firstLineChars="0"/>
              <w:jc w:val="center"/>
              <w:rPr>
                <w:rFonts w:hint="eastAsia" w:cs="宋体"/>
                <w:kern w:val="0"/>
                <w:sz w:val="21"/>
                <w:szCs w:val="21"/>
              </w:rPr>
            </w:pPr>
            <w:r>
              <w:rPr>
                <w:rFonts w:hint="eastAsia" w:cs="宋体"/>
                <w:kern w:val="0"/>
                <w:sz w:val="21"/>
                <w:szCs w:val="21"/>
              </w:rPr>
              <w:t>174</w:t>
            </w:r>
          </w:p>
        </w:tc>
        <w:tc>
          <w:tcPr>
            <w:tcW w:w="6455" w:type="dxa"/>
            <w:gridSpan w:val="2"/>
            <w:shd w:val="clear" w:color="000000" w:fill="FFFFFF"/>
          </w:tcPr>
          <w:p w14:paraId="19550E50">
            <w:pPr>
              <w:ind w:firstLine="0" w:firstLineChars="0"/>
              <w:jc w:val="left"/>
              <w:rPr>
                <w:rFonts w:hint="eastAsia" w:cs="宋体"/>
                <w:kern w:val="0"/>
                <w:sz w:val="21"/>
                <w:szCs w:val="21"/>
              </w:rPr>
            </w:pPr>
            <w:r>
              <w:rPr>
                <w:rFonts w:hint="eastAsia" w:cs="宋体"/>
                <w:kern w:val="0"/>
                <w:sz w:val="21"/>
                <w:szCs w:val="21"/>
              </w:rPr>
              <w:t>住院服务-护士实训中心管理系统</w:t>
            </w:r>
          </w:p>
        </w:tc>
        <w:tc>
          <w:tcPr>
            <w:tcW w:w="710" w:type="dxa"/>
            <w:shd w:val="clear" w:color="auto" w:fill="auto"/>
            <w:vAlign w:val="center"/>
          </w:tcPr>
          <w:p w14:paraId="6F12CB42">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F0C85A8">
            <w:pPr>
              <w:ind w:firstLine="0" w:firstLineChars="0"/>
              <w:jc w:val="center"/>
              <w:rPr>
                <w:rFonts w:hint="eastAsia" w:cs="宋体"/>
                <w:kern w:val="0"/>
                <w:sz w:val="21"/>
                <w:szCs w:val="21"/>
              </w:rPr>
            </w:pPr>
            <w:r>
              <w:rPr>
                <w:rFonts w:hint="eastAsia" w:cs="宋体"/>
                <w:kern w:val="0"/>
                <w:sz w:val="21"/>
                <w:szCs w:val="21"/>
              </w:rPr>
              <w:t>1年</w:t>
            </w:r>
          </w:p>
        </w:tc>
      </w:tr>
      <w:tr w14:paraId="6206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82F88F1">
            <w:pPr>
              <w:ind w:firstLine="0" w:firstLineChars="0"/>
              <w:jc w:val="center"/>
              <w:rPr>
                <w:rFonts w:hint="eastAsia" w:cs="宋体"/>
                <w:kern w:val="0"/>
                <w:sz w:val="21"/>
                <w:szCs w:val="21"/>
              </w:rPr>
            </w:pPr>
            <w:r>
              <w:rPr>
                <w:rFonts w:hint="eastAsia" w:cs="宋体"/>
                <w:kern w:val="0"/>
                <w:sz w:val="21"/>
                <w:szCs w:val="21"/>
              </w:rPr>
              <w:t>175</w:t>
            </w:r>
          </w:p>
        </w:tc>
        <w:tc>
          <w:tcPr>
            <w:tcW w:w="6455" w:type="dxa"/>
            <w:gridSpan w:val="2"/>
            <w:shd w:val="clear" w:color="000000" w:fill="FFFFFF"/>
          </w:tcPr>
          <w:p w14:paraId="72A5557F">
            <w:pPr>
              <w:ind w:firstLine="0" w:firstLineChars="0"/>
              <w:jc w:val="left"/>
              <w:rPr>
                <w:rFonts w:hint="eastAsia" w:cs="宋体"/>
                <w:kern w:val="0"/>
                <w:sz w:val="21"/>
                <w:szCs w:val="21"/>
              </w:rPr>
            </w:pPr>
            <w:r>
              <w:rPr>
                <w:rFonts w:hint="eastAsia" w:cs="宋体"/>
                <w:kern w:val="0"/>
                <w:sz w:val="21"/>
                <w:szCs w:val="21"/>
              </w:rPr>
              <w:t>住院服务-护理临床决策支持系统</w:t>
            </w:r>
          </w:p>
        </w:tc>
        <w:tc>
          <w:tcPr>
            <w:tcW w:w="710" w:type="dxa"/>
            <w:shd w:val="clear" w:color="auto" w:fill="auto"/>
            <w:vAlign w:val="center"/>
          </w:tcPr>
          <w:p w14:paraId="4BCDE212">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466ACF9">
            <w:pPr>
              <w:ind w:firstLine="0" w:firstLineChars="0"/>
              <w:jc w:val="center"/>
              <w:rPr>
                <w:rFonts w:hint="eastAsia" w:cs="宋体"/>
                <w:kern w:val="0"/>
                <w:sz w:val="21"/>
                <w:szCs w:val="21"/>
              </w:rPr>
            </w:pPr>
            <w:r>
              <w:rPr>
                <w:rFonts w:hint="eastAsia" w:cs="宋体"/>
                <w:kern w:val="0"/>
                <w:sz w:val="21"/>
                <w:szCs w:val="21"/>
              </w:rPr>
              <w:t>1年</w:t>
            </w:r>
          </w:p>
        </w:tc>
      </w:tr>
      <w:tr w14:paraId="3C8F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2D6326A">
            <w:pPr>
              <w:ind w:firstLine="0" w:firstLineChars="0"/>
              <w:jc w:val="center"/>
              <w:rPr>
                <w:rFonts w:hint="eastAsia" w:cs="宋体"/>
                <w:kern w:val="0"/>
                <w:sz w:val="21"/>
                <w:szCs w:val="21"/>
              </w:rPr>
            </w:pPr>
            <w:r>
              <w:rPr>
                <w:rFonts w:hint="eastAsia" w:cs="宋体"/>
                <w:kern w:val="0"/>
                <w:sz w:val="21"/>
                <w:szCs w:val="21"/>
              </w:rPr>
              <w:t>176</w:t>
            </w:r>
          </w:p>
        </w:tc>
        <w:tc>
          <w:tcPr>
            <w:tcW w:w="6455" w:type="dxa"/>
            <w:gridSpan w:val="2"/>
            <w:shd w:val="clear" w:color="000000" w:fill="FFFFFF"/>
          </w:tcPr>
          <w:p w14:paraId="5E58D556">
            <w:pPr>
              <w:ind w:firstLine="0" w:firstLineChars="0"/>
              <w:jc w:val="left"/>
              <w:rPr>
                <w:rFonts w:hint="eastAsia" w:cs="宋体"/>
                <w:kern w:val="0"/>
                <w:sz w:val="21"/>
                <w:szCs w:val="21"/>
              </w:rPr>
            </w:pPr>
            <w:r>
              <w:rPr>
                <w:rFonts w:hint="eastAsia" w:cs="宋体"/>
                <w:kern w:val="0"/>
                <w:sz w:val="21"/>
                <w:szCs w:val="21"/>
              </w:rPr>
              <w:t>住院服务-移动护理系统</w:t>
            </w:r>
          </w:p>
        </w:tc>
        <w:tc>
          <w:tcPr>
            <w:tcW w:w="710" w:type="dxa"/>
            <w:shd w:val="clear" w:color="auto" w:fill="auto"/>
            <w:vAlign w:val="center"/>
          </w:tcPr>
          <w:p w14:paraId="10FD335D">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CA83892">
            <w:pPr>
              <w:ind w:firstLine="0" w:firstLineChars="0"/>
              <w:jc w:val="center"/>
              <w:rPr>
                <w:rFonts w:hint="eastAsia" w:cs="宋体"/>
                <w:kern w:val="0"/>
                <w:sz w:val="21"/>
                <w:szCs w:val="21"/>
              </w:rPr>
            </w:pPr>
            <w:r>
              <w:rPr>
                <w:rFonts w:hint="eastAsia" w:cs="宋体"/>
                <w:kern w:val="0"/>
                <w:sz w:val="21"/>
                <w:szCs w:val="21"/>
              </w:rPr>
              <w:t>1年</w:t>
            </w:r>
          </w:p>
        </w:tc>
      </w:tr>
      <w:tr w14:paraId="07E5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A973398">
            <w:pPr>
              <w:ind w:firstLine="0" w:firstLineChars="0"/>
              <w:jc w:val="center"/>
              <w:rPr>
                <w:rFonts w:hint="eastAsia" w:cs="宋体"/>
                <w:kern w:val="0"/>
                <w:sz w:val="21"/>
                <w:szCs w:val="21"/>
              </w:rPr>
            </w:pPr>
            <w:r>
              <w:rPr>
                <w:rFonts w:hint="eastAsia" w:cs="宋体"/>
                <w:kern w:val="0"/>
                <w:sz w:val="21"/>
                <w:szCs w:val="21"/>
              </w:rPr>
              <w:t>177</w:t>
            </w:r>
          </w:p>
        </w:tc>
        <w:tc>
          <w:tcPr>
            <w:tcW w:w="6455" w:type="dxa"/>
            <w:gridSpan w:val="2"/>
            <w:shd w:val="clear" w:color="000000" w:fill="FFFFFF"/>
          </w:tcPr>
          <w:p w14:paraId="75A33DA2">
            <w:pPr>
              <w:ind w:firstLine="0" w:firstLineChars="0"/>
              <w:jc w:val="left"/>
              <w:rPr>
                <w:rFonts w:hint="eastAsia" w:cs="宋体"/>
                <w:kern w:val="0"/>
                <w:sz w:val="21"/>
                <w:szCs w:val="21"/>
              </w:rPr>
            </w:pPr>
            <w:r>
              <w:rPr>
                <w:rFonts w:hint="eastAsia" w:cs="宋体"/>
                <w:kern w:val="0"/>
                <w:sz w:val="21"/>
                <w:szCs w:val="21"/>
              </w:rPr>
              <w:t>住院服务-患者营养液管理</w:t>
            </w:r>
          </w:p>
        </w:tc>
        <w:tc>
          <w:tcPr>
            <w:tcW w:w="710" w:type="dxa"/>
            <w:shd w:val="clear" w:color="auto" w:fill="auto"/>
            <w:vAlign w:val="center"/>
          </w:tcPr>
          <w:p w14:paraId="128073E1">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4EA344F">
            <w:pPr>
              <w:ind w:firstLine="0" w:firstLineChars="0"/>
              <w:jc w:val="center"/>
              <w:rPr>
                <w:rFonts w:hint="eastAsia" w:cs="宋体"/>
                <w:kern w:val="0"/>
                <w:sz w:val="21"/>
                <w:szCs w:val="21"/>
              </w:rPr>
            </w:pPr>
            <w:r>
              <w:rPr>
                <w:rFonts w:hint="eastAsia" w:cs="宋体"/>
                <w:kern w:val="0"/>
                <w:sz w:val="21"/>
                <w:szCs w:val="21"/>
              </w:rPr>
              <w:t>1年</w:t>
            </w:r>
          </w:p>
        </w:tc>
      </w:tr>
      <w:tr w14:paraId="3056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2852A00">
            <w:pPr>
              <w:ind w:firstLine="0" w:firstLineChars="0"/>
              <w:jc w:val="center"/>
              <w:rPr>
                <w:rFonts w:hint="eastAsia" w:cs="宋体"/>
                <w:kern w:val="0"/>
                <w:sz w:val="21"/>
                <w:szCs w:val="21"/>
              </w:rPr>
            </w:pPr>
            <w:r>
              <w:rPr>
                <w:rFonts w:hint="eastAsia" w:cs="宋体"/>
                <w:kern w:val="0"/>
                <w:sz w:val="21"/>
                <w:szCs w:val="21"/>
              </w:rPr>
              <w:t>178</w:t>
            </w:r>
          </w:p>
        </w:tc>
        <w:tc>
          <w:tcPr>
            <w:tcW w:w="6455" w:type="dxa"/>
            <w:gridSpan w:val="2"/>
            <w:shd w:val="clear" w:color="000000" w:fill="FFFFFF"/>
          </w:tcPr>
          <w:p w14:paraId="19A8F45B">
            <w:pPr>
              <w:ind w:firstLine="0" w:firstLineChars="0"/>
              <w:jc w:val="left"/>
              <w:rPr>
                <w:rFonts w:hint="eastAsia" w:cs="宋体"/>
                <w:kern w:val="0"/>
                <w:sz w:val="21"/>
                <w:szCs w:val="21"/>
              </w:rPr>
            </w:pPr>
            <w:r>
              <w:rPr>
                <w:rFonts w:hint="eastAsia" w:cs="宋体"/>
                <w:kern w:val="0"/>
                <w:sz w:val="21"/>
                <w:szCs w:val="21"/>
              </w:rPr>
              <w:t>住院服务-GCP管理系统</w:t>
            </w:r>
          </w:p>
        </w:tc>
        <w:tc>
          <w:tcPr>
            <w:tcW w:w="710" w:type="dxa"/>
            <w:shd w:val="clear" w:color="auto" w:fill="auto"/>
            <w:vAlign w:val="center"/>
          </w:tcPr>
          <w:p w14:paraId="01B2FCF0">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A9E274D">
            <w:pPr>
              <w:ind w:firstLine="0" w:firstLineChars="0"/>
              <w:jc w:val="center"/>
              <w:rPr>
                <w:rFonts w:hint="eastAsia" w:cs="宋体"/>
                <w:kern w:val="0"/>
                <w:sz w:val="21"/>
                <w:szCs w:val="21"/>
              </w:rPr>
            </w:pPr>
            <w:r>
              <w:rPr>
                <w:rFonts w:hint="eastAsia" w:cs="宋体"/>
                <w:kern w:val="0"/>
                <w:sz w:val="21"/>
                <w:szCs w:val="21"/>
              </w:rPr>
              <w:t>1年</w:t>
            </w:r>
          </w:p>
        </w:tc>
      </w:tr>
      <w:tr w14:paraId="4346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6DC45C5">
            <w:pPr>
              <w:ind w:firstLine="0" w:firstLineChars="0"/>
              <w:jc w:val="center"/>
              <w:rPr>
                <w:rFonts w:hint="eastAsia" w:cs="宋体"/>
                <w:kern w:val="0"/>
                <w:sz w:val="21"/>
                <w:szCs w:val="21"/>
              </w:rPr>
            </w:pPr>
            <w:r>
              <w:rPr>
                <w:rFonts w:hint="eastAsia" w:cs="宋体"/>
                <w:kern w:val="0"/>
                <w:sz w:val="21"/>
                <w:szCs w:val="21"/>
              </w:rPr>
              <w:t>179</w:t>
            </w:r>
          </w:p>
        </w:tc>
        <w:tc>
          <w:tcPr>
            <w:tcW w:w="6455" w:type="dxa"/>
            <w:gridSpan w:val="2"/>
            <w:shd w:val="clear" w:color="000000" w:fill="FFFFFF"/>
          </w:tcPr>
          <w:p w14:paraId="4B6D5BA6">
            <w:pPr>
              <w:ind w:firstLine="0" w:firstLineChars="0"/>
              <w:jc w:val="left"/>
              <w:rPr>
                <w:rFonts w:hint="eastAsia" w:cs="宋体"/>
                <w:kern w:val="0"/>
                <w:sz w:val="21"/>
                <w:szCs w:val="21"/>
              </w:rPr>
            </w:pPr>
            <w:r>
              <w:rPr>
                <w:rFonts w:hint="eastAsia" w:cs="宋体"/>
                <w:kern w:val="0"/>
                <w:sz w:val="21"/>
                <w:szCs w:val="21"/>
              </w:rPr>
              <w:t>医技服务-LIS系统</w:t>
            </w:r>
          </w:p>
        </w:tc>
        <w:tc>
          <w:tcPr>
            <w:tcW w:w="710" w:type="dxa"/>
            <w:shd w:val="clear" w:color="auto" w:fill="auto"/>
            <w:vAlign w:val="center"/>
          </w:tcPr>
          <w:p w14:paraId="3D61DB47">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E2602D0">
            <w:pPr>
              <w:ind w:firstLine="0" w:firstLineChars="0"/>
              <w:jc w:val="center"/>
              <w:rPr>
                <w:rFonts w:hint="eastAsia" w:cs="宋体"/>
                <w:kern w:val="0"/>
                <w:sz w:val="21"/>
                <w:szCs w:val="21"/>
              </w:rPr>
            </w:pPr>
            <w:r>
              <w:rPr>
                <w:rFonts w:hint="eastAsia" w:cs="宋体"/>
                <w:kern w:val="0"/>
                <w:sz w:val="21"/>
                <w:szCs w:val="21"/>
              </w:rPr>
              <w:t>1年</w:t>
            </w:r>
          </w:p>
        </w:tc>
      </w:tr>
      <w:tr w14:paraId="0AFA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1DDE278">
            <w:pPr>
              <w:ind w:firstLine="0" w:firstLineChars="0"/>
              <w:jc w:val="center"/>
              <w:rPr>
                <w:rFonts w:hint="eastAsia" w:cs="宋体"/>
                <w:kern w:val="0"/>
                <w:sz w:val="21"/>
                <w:szCs w:val="21"/>
              </w:rPr>
            </w:pPr>
            <w:r>
              <w:rPr>
                <w:rFonts w:hint="eastAsia" w:cs="宋体"/>
                <w:kern w:val="0"/>
                <w:sz w:val="21"/>
                <w:szCs w:val="21"/>
              </w:rPr>
              <w:t>180</w:t>
            </w:r>
          </w:p>
        </w:tc>
        <w:tc>
          <w:tcPr>
            <w:tcW w:w="6455" w:type="dxa"/>
            <w:gridSpan w:val="2"/>
            <w:shd w:val="clear" w:color="000000" w:fill="FFFFFF"/>
          </w:tcPr>
          <w:p w14:paraId="0845E014">
            <w:pPr>
              <w:ind w:firstLine="0" w:firstLineChars="0"/>
              <w:jc w:val="left"/>
              <w:rPr>
                <w:rFonts w:hint="eastAsia" w:cs="宋体"/>
                <w:kern w:val="0"/>
                <w:sz w:val="21"/>
                <w:szCs w:val="21"/>
              </w:rPr>
            </w:pPr>
            <w:r>
              <w:rPr>
                <w:rFonts w:hint="eastAsia" w:cs="宋体"/>
                <w:kern w:val="0"/>
                <w:sz w:val="21"/>
                <w:szCs w:val="21"/>
              </w:rPr>
              <w:t>医技服务-输血管理系统</w:t>
            </w:r>
          </w:p>
        </w:tc>
        <w:tc>
          <w:tcPr>
            <w:tcW w:w="710" w:type="dxa"/>
            <w:shd w:val="clear" w:color="auto" w:fill="auto"/>
            <w:vAlign w:val="center"/>
          </w:tcPr>
          <w:p w14:paraId="7BB20181">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6F0B270">
            <w:pPr>
              <w:ind w:firstLine="0" w:firstLineChars="0"/>
              <w:jc w:val="center"/>
              <w:rPr>
                <w:rFonts w:hint="eastAsia" w:cs="宋体"/>
                <w:kern w:val="0"/>
                <w:sz w:val="21"/>
                <w:szCs w:val="21"/>
              </w:rPr>
            </w:pPr>
            <w:r>
              <w:rPr>
                <w:rFonts w:hint="eastAsia" w:cs="宋体"/>
                <w:kern w:val="0"/>
                <w:sz w:val="21"/>
                <w:szCs w:val="21"/>
              </w:rPr>
              <w:t>1年</w:t>
            </w:r>
          </w:p>
        </w:tc>
      </w:tr>
      <w:tr w14:paraId="56DF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355FAC0">
            <w:pPr>
              <w:ind w:firstLine="0" w:firstLineChars="0"/>
              <w:jc w:val="center"/>
              <w:rPr>
                <w:rFonts w:hint="eastAsia" w:cs="宋体"/>
                <w:kern w:val="0"/>
                <w:sz w:val="21"/>
                <w:szCs w:val="21"/>
              </w:rPr>
            </w:pPr>
            <w:r>
              <w:rPr>
                <w:rFonts w:hint="eastAsia" w:cs="宋体"/>
                <w:kern w:val="0"/>
                <w:sz w:val="21"/>
                <w:szCs w:val="21"/>
              </w:rPr>
              <w:t>181</w:t>
            </w:r>
          </w:p>
        </w:tc>
        <w:tc>
          <w:tcPr>
            <w:tcW w:w="6455" w:type="dxa"/>
            <w:gridSpan w:val="2"/>
            <w:shd w:val="clear" w:color="000000" w:fill="FFFFFF"/>
          </w:tcPr>
          <w:p w14:paraId="54816ED1">
            <w:pPr>
              <w:ind w:firstLine="0" w:firstLineChars="0"/>
              <w:jc w:val="left"/>
              <w:rPr>
                <w:rFonts w:hint="eastAsia" w:cs="宋体"/>
                <w:kern w:val="0"/>
                <w:sz w:val="21"/>
                <w:szCs w:val="21"/>
              </w:rPr>
            </w:pPr>
            <w:r>
              <w:rPr>
                <w:rFonts w:hint="eastAsia" w:cs="宋体"/>
                <w:kern w:val="0"/>
                <w:sz w:val="21"/>
                <w:szCs w:val="21"/>
              </w:rPr>
              <w:t>医技服务-放射报告系统</w:t>
            </w:r>
          </w:p>
        </w:tc>
        <w:tc>
          <w:tcPr>
            <w:tcW w:w="710" w:type="dxa"/>
            <w:shd w:val="clear" w:color="auto" w:fill="auto"/>
            <w:vAlign w:val="center"/>
          </w:tcPr>
          <w:p w14:paraId="04852451">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02CEE97B">
            <w:pPr>
              <w:ind w:firstLine="0" w:firstLineChars="0"/>
              <w:jc w:val="center"/>
              <w:rPr>
                <w:rFonts w:hint="eastAsia" w:cs="宋体"/>
                <w:kern w:val="0"/>
                <w:sz w:val="21"/>
                <w:szCs w:val="21"/>
              </w:rPr>
            </w:pPr>
            <w:r>
              <w:rPr>
                <w:rFonts w:hint="eastAsia" w:cs="宋体"/>
                <w:kern w:val="0"/>
                <w:sz w:val="21"/>
                <w:szCs w:val="21"/>
              </w:rPr>
              <w:t>1年</w:t>
            </w:r>
          </w:p>
        </w:tc>
      </w:tr>
      <w:tr w14:paraId="00E0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3D6AB53">
            <w:pPr>
              <w:ind w:firstLine="0" w:firstLineChars="0"/>
              <w:jc w:val="center"/>
              <w:rPr>
                <w:rFonts w:hint="eastAsia" w:cs="宋体"/>
                <w:kern w:val="0"/>
                <w:sz w:val="21"/>
                <w:szCs w:val="21"/>
              </w:rPr>
            </w:pPr>
            <w:r>
              <w:rPr>
                <w:rFonts w:hint="eastAsia" w:cs="宋体"/>
                <w:kern w:val="0"/>
                <w:sz w:val="21"/>
                <w:szCs w:val="21"/>
              </w:rPr>
              <w:t>182</w:t>
            </w:r>
          </w:p>
        </w:tc>
        <w:tc>
          <w:tcPr>
            <w:tcW w:w="6455" w:type="dxa"/>
            <w:gridSpan w:val="2"/>
            <w:shd w:val="clear" w:color="000000" w:fill="FFFFFF"/>
          </w:tcPr>
          <w:p w14:paraId="3D776D43">
            <w:pPr>
              <w:ind w:firstLine="0" w:firstLineChars="0"/>
              <w:jc w:val="left"/>
              <w:rPr>
                <w:rFonts w:hint="eastAsia" w:cs="宋体"/>
                <w:kern w:val="0"/>
                <w:sz w:val="21"/>
                <w:szCs w:val="21"/>
              </w:rPr>
            </w:pPr>
            <w:r>
              <w:rPr>
                <w:rFonts w:hint="eastAsia" w:cs="宋体"/>
                <w:kern w:val="0"/>
                <w:sz w:val="21"/>
                <w:szCs w:val="21"/>
              </w:rPr>
              <w:t>医技服务-超声报告系统</w:t>
            </w:r>
          </w:p>
        </w:tc>
        <w:tc>
          <w:tcPr>
            <w:tcW w:w="710" w:type="dxa"/>
            <w:shd w:val="clear" w:color="auto" w:fill="auto"/>
            <w:vAlign w:val="center"/>
          </w:tcPr>
          <w:p w14:paraId="29A78293">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A491613">
            <w:pPr>
              <w:ind w:firstLine="0" w:firstLineChars="0"/>
              <w:jc w:val="center"/>
              <w:rPr>
                <w:rFonts w:hint="eastAsia" w:cs="宋体"/>
                <w:kern w:val="0"/>
                <w:sz w:val="21"/>
                <w:szCs w:val="21"/>
              </w:rPr>
            </w:pPr>
            <w:r>
              <w:rPr>
                <w:rFonts w:hint="eastAsia" w:cs="宋体"/>
                <w:kern w:val="0"/>
                <w:sz w:val="21"/>
                <w:szCs w:val="21"/>
              </w:rPr>
              <w:t>1年</w:t>
            </w:r>
          </w:p>
        </w:tc>
      </w:tr>
      <w:tr w14:paraId="6DCF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29F2C19">
            <w:pPr>
              <w:ind w:firstLine="0" w:firstLineChars="0"/>
              <w:jc w:val="center"/>
              <w:rPr>
                <w:rFonts w:hint="eastAsia" w:cs="宋体"/>
                <w:kern w:val="0"/>
                <w:sz w:val="21"/>
                <w:szCs w:val="21"/>
              </w:rPr>
            </w:pPr>
            <w:r>
              <w:rPr>
                <w:rFonts w:hint="eastAsia" w:cs="宋体"/>
                <w:kern w:val="0"/>
                <w:sz w:val="21"/>
                <w:szCs w:val="21"/>
              </w:rPr>
              <w:t>183</w:t>
            </w:r>
          </w:p>
        </w:tc>
        <w:tc>
          <w:tcPr>
            <w:tcW w:w="6455" w:type="dxa"/>
            <w:gridSpan w:val="2"/>
            <w:shd w:val="clear" w:color="000000" w:fill="FFFFFF"/>
          </w:tcPr>
          <w:p w14:paraId="6F6B95D2">
            <w:pPr>
              <w:ind w:firstLine="0" w:firstLineChars="0"/>
              <w:jc w:val="left"/>
              <w:rPr>
                <w:rFonts w:hint="eastAsia" w:cs="宋体"/>
                <w:kern w:val="0"/>
                <w:sz w:val="21"/>
                <w:szCs w:val="21"/>
              </w:rPr>
            </w:pPr>
            <w:r>
              <w:rPr>
                <w:rFonts w:hint="eastAsia" w:cs="宋体"/>
                <w:kern w:val="0"/>
                <w:sz w:val="21"/>
                <w:szCs w:val="21"/>
              </w:rPr>
              <w:t>医技服务-内镜报告系统</w:t>
            </w:r>
          </w:p>
        </w:tc>
        <w:tc>
          <w:tcPr>
            <w:tcW w:w="710" w:type="dxa"/>
            <w:shd w:val="clear" w:color="auto" w:fill="auto"/>
            <w:vAlign w:val="center"/>
          </w:tcPr>
          <w:p w14:paraId="0D5F7D52">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23577926">
            <w:pPr>
              <w:ind w:firstLine="0" w:firstLineChars="0"/>
              <w:jc w:val="center"/>
              <w:rPr>
                <w:rFonts w:hint="eastAsia" w:cs="宋体"/>
                <w:kern w:val="0"/>
                <w:sz w:val="21"/>
                <w:szCs w:val="21"/>
              </w:rPr>
            </w:pPr>
            <w:r>
              <w:rPr>
                <w:rFonts w:hint="eastAsia" w:cs="宋体"/>
                <w:kern w:val="0"/>
                <w:sz w:val="21"/>
                <w:szCs w:val="21"/>
              </w:rPr>
              <w:t>1年</w:t>
            </w:r>
          </w:p>
        </w:tc>
      </w:tr>
      <w:tr w14:paraId="1F80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A0048B6">
            <w:pPr>
              <w:ind w:firstLine="0" w:firstLineChars="0"/>
              <w:jc w:val="center"/>
              <w:rPr>
                <w:rFonts w:hint="eastAsia" w:cs="宋体"/>
                <w:kern w:val="0"/>
                <w:sz w:val="21"/>
                <w:szCs w:val="21"/>
              </w:rPr>
            </w:pPr>
            <w:r>
              <w:rPr>
                <w:rFonts w:hint="eastAsia" w:cs="宋体"/>
                <w:kern w:val="0"/>
                <w:sz w:val="21"/>
                <w:szCs w:val="21"/>
              </w:rPr>
              <w:t>184</w:t>
            </w:r>
          </w:p>
        </w:tc>
        <w:tc>
          <w:tcPr>
            <w:tcW w:w="6455" w:type="dxa"/>
            <w:gridSpan w:val="2"/>
            <w:shd w:val="clear" w:color="000000" w:fill="FFFFFF"/>
          </w:tcPr>
          <w:p w14:paraId="07F24E1B">
            <w:pPr>
              <w:ind w:firstLine="0" w:firstLineChars="0"/>
              <w:jc w:val="left"/>
              <w:rPr>
                <w:rFonts w:hint="eastAsia" w:cs="宋体"/>
                <w:kern w:val="0"/>
                <w:sz w:val="21"/>
                <w:szCs w:val="21"/>
              </w:rPr>
            </w:pPr>
            <w:r>
              <w:rPr>
                <w:rFonts w:hint="eastAsia" w:cs="宋体"/>
                <w:kern w:val="0"/>
                <w:sz w:val="21"/>
                <w:szCs w:val="21"/>
              </w:rPr>
              <w:t>医技服务-心电报告系统</w:t>
            </w:r>
          </w:p>
        </w:tc>
        <w:tc>
          <w:tcPr>
            <w:tcW w:w="710" w:type="dxa"/>
            <w:shd w:val="clear" w:color="auto" w:fill="auto"/>
            <w:vAlign w:val="center"/>
          </w:tcPr>
          <w:p w14:paraId="75AB0911">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D87D846">
            <w:pPr>
              <w:ind w:firstLine="0" w:firstLineChars="0"/>
              <w:jc w:val="center"/>
              <w:rPr>
                <w:rFonts w:hint="eastAsia" w:cs="宋体"/>
                <w:kern w:val="0"/>
                <w:sz w:val="21"/>
                <w:szCs w:val="21"/>
              </w:rPr>
            </w:pPr>
            <w:r>
              <w:rPr>
                <w:rFonts w:hint="eastAsia" w:cs="宋体"/>
                <w:kern w:val="0"/>
                <w:sz w:val="21"/>
                <w:szCs w:val="21"/>
              </w:rPr>
              <w:t>1年</w:t>
            </w:r>
          </w:p>
        </w:tc>
      </w:tr>
      <w:tr w14:paraId="1F75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8BC7CD9">
            <w:pPr>
              <w:ind w:firstLine="0" w:firstLineChars="0"/>
              <w:jc w:val="center"/>
              <w:rPr>
                <w:rFonts w:hint="eastAsia" w:cs="宋体"/>
                <w:kern w:val="0"/>
                <w:sz w:val="21"/>
                <w:szCs w:val="21"/>
              </w:rPr>
            </w:pPr>
            <w:r>
              <w:rPr>
                <w:rFonts w:hint="eastAsia" w:cs="宋体"/>
                <w:kern w:val="0"/>
                <w:sz w:val="21"/>
                <w:szCs w:val="21"/>
              </w:rPr>
              <w:t>185</w:t>
            </w:r>
          </w:p>
        </w:tc>
        <w:tc>
          <w:tcPr>
            <w:tcW w:w="6455" w:type="dxa"/>
            <w:gridSpan w:val="2"/>
            <w:shd w:val="clear" w:color="000000" w:fill="FFFFFF"/>
          </w:tcPr>
          <w:p w14:paraId="620E570A">
            <w:pPr>
              <w:ind w:firstLine="0" w:firstLineChars="0"/>
              <w:jc w:val="left"/>
              <w:rPr>
                <w:rFonts w:hint="eastAsia" w:cs="宋体"/>
                <w:kern w:val="0"/>
                <w:sz w:val="21"/>
                <w:szCs w:val="21"/>
              </w:rPr>
            </w:pPr>
            <w:r>
              <w:rPr>
                <w:rFonts w:hint="eastAsia" w:cs="宋体"/>
                <w:kern w:val="0"/>
                <w:sz w:val="21"/>
                <w:szCs w:val="21"/>
              </w:rPr>
              <w:t>医技服务-病理报告系统</w:t>
            </w:r>
          </w:p>
        </w:tc>
        <w:tc>
          <w:tcPr>
            <w:tcW w:w="710" w:type="dxa"/>
            <w:shd w:val="clear" w:color="auto" w:fill="auto"/>
            <w:vAlign w:val="center"/>
          </w:tcPr>
          <w:p w14:paraId="5B2DFC0A">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0E2AEA92">
            <w:pPr>
              <w:ind w:firstLine="0" w:firstLineChars="0"/>
              <w:jc w:val="center"/>
              <w:rPr>
                <w:rFonts w:hint="eastAsia" w:cs="宋体"/>
                <w:kern w:val="0"/>
                <w:sz w:val="21"/>
                <w:szCs w:val="21"/>
              </w:rPr>
            </w:pPr>
            <w:r>
              <w:rPr>
                <w:rFonts w:hint="eastAsia" w:cs="宋体"/>
                <w:kern w:val="0"/>
                <w:sz w:val="21"/>
                <w:szCs w:val="21"/>
              </w:rPr>
              <w:t>1年</w:t>
            </w:r>
          </w:p>
        </w:tc>
      </w:tr>
      <w:tr w14:paraId="3DD5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DE82E70">
            <w:pPr>
              <w:ind w:firstLine="0" w:firstLineChars="0"/>
              <w:jc w:val="center"/>
              <w:rPr>
                <w:rFonts w:hint="eastAsia" w:cs="宋体"/>
                <w:kern w:val="0"/>
                <w:sz w:val="21"/>
                <w:szCs w:val="21"/>
              </w:rPr>
            </w:pPr>
            <w:r>
              <w:rPr>
                <w:rFonts w:hint="eastAsia" w:cs="宋体"/>
                <w:kern w:val="0"/>
                <w:sz w:val="21"/>
                <w:szCs w:val="21"/>
              </w:rPr>
              <w:t>186</w:t>
            </w:r>
          </w:p>
        </w:tc>
        <w:tc>
          <w:tcPr>
            <w:tcW w:w="6455" w:type="dxa"/>
            <w:gridSpan w:val="2"/>
            <w:shd w:val="clear" w:color="000000" w:fill="FFFFFF"/>
          </w:tcPr>
          <w:p w14:paraId="4F4A8CC0">
            <w:pPr>
              <w:ind w:firstLine="0" w:firstLineChars="0"/>
              <w:jc w:val="left"/>
              <w:rPr>
                <w:rFonts w:hint="eastAsia" w:cs="宋体"/>
                <w:kern w:val="0"/>
                <w:sz w:val="21"/>
                <w:szCs w:val="21"/>
              </w:rPr>
            </w:pPr>
            <w:r>
              <w:rPr>
                <w:rFonts w:hint="eastAsia" w:cs="宋体"/>
                <w:kern w:val="0"/>
                <w:sz w:val="21"/>
                <w:szCs w:val="21"/>
              </w:rPr>
              <w:t>医技服务-核医学报告系统</w:t>
            </w:r>
          </w:p>
        </w:tc>
        <w:tc>
          <w:tcPr>
            <w:tcW w:w="710" w:type="dxa"/>
            <w:shd w:val="clear" w:color="auto" w:fill="auto"/>
            <w:vAlign w:val="center"/>
          </w:tcPr>
          <w:p w14:paraId="7A068A92">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7FF07A9">
            <w:pPr>
              <w:ind w:firstLine="0" w:firstLineChars="0"/>
              <w:jc w:val="center"/>
              <w:rPr>
                <w:rFonts w:hint="eastAsia" w:cs="宋体"/>
                <w:kern w:val="0"/>
                <w:sz w:val="21"/>
                <w:szCs w:val="21"/>
              </w:rPr>
            </w:pPr>
            <w:r>
              <w:rPr>
                <w:rFonts w:hint="eastAsia" w:cs="宋体"/>
                <w:kern w:val="0"/>
                <w:sz w:val="21"/>
                <w:szCs w:val="21"/>
              </w:rPr>
              <w:t>1年</w:t>
            </w:r>
          </w:p>
        </w:tc>
      </w:tr>
      <w:tr w14:paraId="0C27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DF505D8">
            <w:pPr>
              <w:ind w:firstLine="0" w:firstLineChars="0"/>
              <w:jc w:val="center"/>
              <w:rPr>
                <w:rFonts w:hint="eastAsia" w:cs="宋体"/>
                <w:kern w:val="0"/>
                <w:sz w:val="21"/>
                <w:szCs w:val="21"/>
              </w:rPr>
            </w:pPr>
            <w:r>
              <w:rPr>
                <w:rFonts w:hint="eastAsia" w:cs="宋体"/>
                <w:kern w:val="0"/>
                <w:sz w:val="21"/>
                <w:szCs w:val="21"/>
              </w:rPr>
              <w:t>187</w:t>
            </w:r>
          </w:p>
        </w:tc>
        <w:tc>
          <w:tcPr>
            <w:tcW w:w="6455" w:type="dxa"/>
            <w:gridSpan w:val="2"/>
            <w:shd w:val="clear" w:color="000000" w:fill="FFFFFF"/>
          </w:tcPr>
          <w:p w14:paraId="4BEE0B8E">
            <w:pPr>
              <w:ind w:firstLine="0" w:firstLineChars="0"/>
              <w:jc w:val="left"/>
              <w:rPr>
                <w:rFonts w:hint="eastAsia" w:cs="宋体"/>
                <w:kern w:val="0"/>
                <w:sz w:val="21"/>
                <w:szCs w:val="21"/>
              </w:rPr>
            </w:pPr>
            <w:r>
              <w:rPr>
                <w:rFonts w:hint="eastAsia" w:cs="宋体"/>
                <w:kern w:val="0"/>
                <w:sz w:val="21"/>
                <w:szCs w:val="21"/>
              </w:rPr>
              <w:t>医技服务-PACS系统</w:t>
            </w:r>
          </w:p>
        </w:tc>
        <w:tc>
          <w:tcPr>
            <w:tcW w:w="710" w:type="dxa"/>
            <w:shd w:val="clear" w:color="auto" w:fill="auto"/>
            <w:vAlign w:val="center"/>
          </w:tcPr>
          <w:p w14:paraId="063E297F">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9CA97A0">
            <w:pPr>
              <w:ind w:firstLine="0" w:firstLineChars="0"/>
              <w:jc w:val="center"/>
              <w:rPr>
                <w:rFonts w:hint="eastAsia" w:cs="宋体"/>
                <w:kern w:val="0"/>
                <w:sz w:val="21"/>
                <w:szCs w:val="21"/>
              </w:rPr>
            </w:pPr>
            <w:r>
              <w:rPr>
                <w:rFonts w:hint="eastAsia" w:cs="宋体"/>
                <w:kern w:val="0"/>
                <w:sz w:val="21"/>
                <w:szCs w:val="21"/>
              </w:rPr>
              <w:t>1年</w:t>
            </w:r>
          </w:p>
        </w:tc>
      </w:tr>
      <w:tr w14:paraId="2EF3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3A1EE43">
            <w:pPr>
              <w:ind w:firstLine="0" w:firstLineChars="0"/>
              <w:jc w:val="center"/>
              <w:rPr>
                <w:rFonts w:hint="eastAsia" w:cs="宋体"/>
                <w:kern w:val="0"/>
                <w:sz w:val="21"/>
                <w:szCs w:val="21"/>
              </w:rPr>
            </w:pPr>
            <w:r>
              <w:rPr>
                <w:rFonts w:hint="eastAsia" w:cs="宋体"/>
                <w:kern w:val="0"/>
                <w:sz w:val="21"/>
                <w:szCs w:val="21"/>
              </w:rPr>
              <w:t>188</w:t>
            </w:r>
          </w:p>
        </w:tc>
        <w:tc>
          <w:tcPr>
            <w:tcW w:w="6455" w:type="dxa"/>
            <w:gridSpan w:val="2"/>
            <w:shd w:val="clear" w:color="000000" w:fill="FFFFFF"/>
          </w:tcPr>
          <w:p w14:paraId="563E6E55">
            <w:pPr>
              <w:ind w:firstLine="0" w:firstLineChars="0"/>
              <w:jc w:val="left"/>
              <w:rPr>
                <w:rFonts w:hint="eastAsia" w:cs="宋体"/>
                <w:kern w:val="0"/>
                <w:sz w:val="21"/>
                <w:szCs w:val="21"/>
              </w:rPr>
            </w:pPr>
            <w:r>
              <w:rPr>
                <w:rFonts w:hint="eastAsia" w:cs="宋体"/>
                <w:kern w:val="0"/>
                <w:sz w:val="21"/>
                <w:szCs w:val="21"/>
              </w:rPr>
              <w:t>医技服务-医技报告语音系统</w:t>
            </w:r>
          </w:p>
        </w:tc>
        <w:tc>
          <w:tcPr>
            <w:tcW w:w="710" w:type="dxa"/>
            <w:shd w:val="clear" w:color="auto" w:fill="auto"/>
            <w:vAlign w:val="center"/>
          </w:tcPr>
          <w:p w14:paraId="341BA598">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23AC9595">
            <w:pPr>
              <w:ind w:firstLine="0" w:firstLineChars="0"/>
              <w:jc w:val="center"/>
              <w:rPr>
                <w:rFonts w:hint="eastAsia" w:cs="宋体"/>
                <w:kern w:val="0"/>
                <w:sz w:val="21"/>
                <w:szCs w:val="21"/>
              </w:rPr>
            </w:pPr>
            <w:r>
              <w:rPr>
                <w:rFonts w:hint="eastAsia" w:cs="宋体"/>
                <w:kern w:val="0"/>
                <w:sz w:val="21"/>
                <w:szCs w:val="21"/>
              </w:rPr>
              <w:t>1年</w:t>
            </w:r>
          </w:p>
        </w:tc>
      </w:tr>
      <w:tr w14:paraId="4CF3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346BE83">
            <w:pPr>
              <w:ind w:firstLine="0" w:firstLineChars="0"/>
              <w:jc w:val="center"/>
              <w:rPr>
                <w:rFonts w:hint="eastAsia" w:cs="宋体"/>
                <w:kern w:val="0"/>
                <w:sz w:val="21"/>
                <w:szCs w:val="21"/>
              </w:rPr>
            </w:pPr>
            <w:r>
              <w:rPr>
                <w:rFonts w:hint="eastAsia" w:cs="宋体"/>
                <w:kern w:val="0"/>
                <w:sz w:val="21"/>
                <w:szCs w:val="21"/>
              </w:rPr>
              <w:t>189</w:t>
            </w:r>
          </w:p>
        </w:tc>
        <w:tc>
          <w:tcPr>
            <w:tcW w:w="6455" w:type="dxa"/>
            <w:gridSpan w:val="2"/>
            <w:shd w:val="clear" w:color="000000" w:fill="FFFFFF"/>
          </w:tcPr>
          <w:p w14:paraId="0C07876D">
            <w:pPr>
              <w:ind w:firstLine="0" w:firstLineChars="0"/>
              <w:jc w:val="left"/>
              <w:rPr>
                <w:rFonts w:hint="eastAsia" w:cs="宋体"/>
                <w:kern w:val="0"/>
                <w:sz w:val="21"/>
                <w:szCs w:val="21"/>
              </w:rPr>
            </w:pPr>
            <w:r>
              <w:rPr>
                <w:rFonts w:hint="eastAsia" w:cs="宋体"/>
                <w:kern w:val="0"/>
                <w:sz w:val="21"/>
                <w:szCs w:val="21"/>
              </w:rPr>
              <w:t>医技服务-检查预约管理系统</w:t>
            </w:r>
          </w:p>
        </w:tc>
        <w:tc>
          <w:tcPr>
            <w:tcW w:w="710" w:type="dxa"/>
            <w:shd w:val="clear" w:color="auto" w:fill="auto"/>
            <w:vAlign w:val="center"/>
          </w:tcPr>
          <w:p w14:paraId="17E3204A">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F5A797E">
            <w:pPr>
              <w:ind w:firstLine="0" w:firstLineChars="0"/>
              <w:jc w:val="center"/>
              <w:rPr>
                <w:rFonts w:hint="eastAsia" w:cs="宋体"/>
                <w:kern w:val="0"/>
                <w:sz w:val="21"/>
                <w:szCs w:val="21"/>
              </w:rPr>
            </w:pPr>
            <w:r>
              <w:rPr>
                <w:rFonts w:hint="eastAsia" w:cs="宋体"/>
                <w:kern w:val="0"/>
                <w:sz w:val="21"/>
                <w:szCs w:val="21"/>
              </w:rPr>
              <w:t>1年</w:t>
            </w:r>
          </w:p>
        </w:tc>
      </w:tr>
      <w:tr w14:paraId="423D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E8B8906">
            <w:pPr>
              <w:ind w:firstLine="0" w:firstLineChars="0"/>
              <w:jc w:val="center"/>
              <w:rPr>
                <w:rFonts w:hint="eastAsia" w:cs="宋体"/>
                <w:kern w:val="0"/>
                <w:sz w:val="21"/>
                <w:szCs w:val="21"/>
              </w:rPr>
            </w:pPr>
            <w:r>
              <w:rPr>
                <w:rFonts w:hint="eastAsia" w:cs="宋体"/>
                <w:kern w:val="0"/>
                <w:sz w:val="21"/>
                <w:szCs w:val="21"/>
              </w:rPr>
              <w:t>190</w:t>
            </w:r>
          </w:p>
        </w:tc>
        <w:tc>
          <w:tcPr>
            <w:tcW w:w="6455" w:type="dxa"/>
            <w:gridSpan w:val="2"/>
            <w:shd w:val="clear" w:color="000000" w:fill="FFFFFF"/>
          </w:tcPr>
          <w:p w14:paraId="0A14785C">
            <w:pPr>
              <w:ind w:firstLine="0" w:firstLineChars="0"/>
              <w:jc w:val="left"/>
              <w:rPr>
                <w:rFonts w:hint="eastAsia" w:cs="宋体"/>
                <w:kern w:val="0"/>
                <w:sz w:val="21"/>
                <w:szCs w:val="21"/>
              </w:rPr>
            </w:pPr>
            <w:r>
              <w:rPr>
                <w:rFonts w:hint="eastAsia" w:cs="宋体"/>
                <w:kern w:val="0"/>
                <w:sz w:val="21"/>
                <w:szCs w:val="21"/>
              </w:rPr>
              <w:t>医技服务-放疗信息管理系统</w:t>
            </w:r>
          </w:p>
        </w:tc>
        <w:tc>
          <w:tcPr>
            <w:tcW w:w="710" w:type="dxa"/>
            <w:shd w:val="clear" w:color="auto" w:fill="auto"/>
            <w:vAlign w:val="center"/>
          </w:tcPr>
          <w:p w14:paraId="4E5A1858">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164C746">
            <w:pPr>
              <w:ind w:firstLine="0" w:firstLineChars="0"/>
              <w:jc w:val="center"/>
              <w:rPr>
                <w:rFonts w:hint="eastAsia" w:cs="宋体"/>
                <w:kern w:val="0"/>
                <w:sz w:val="21"/>
                <w:szCs w:val="21"/>
              </w:rPr>
            </w:pPr>
            <w:r>
              <w:rPr>
                <w:rFonts w:hint="eastAsia" w:cs="宋体"/>
                <w:kern w:val="0"/>
                <w:sz w:val="21"/>
                <w:szCs w:val="21"/>
              </w:rPr>
              <w:t>1年</w:t>
            </w:r>
          </w:p>
        </w:tc>
      </w:tr>
      <w:tr w14:paraId="6038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78BBD7E">
            <w:pPr>
              <w:ind w:firstLine="0" w:firstLineChars="0"/>
              <w:jc w:val="center"/>
              <w:rPr>
                <w:rFonts w:hint="eastAsia" w:cs="宋体"/>
                <w:kern w:val="0"/>
                <w:sz w:val="21"/>
                <w:szCs w:val="21"/>
              </w:rPr>
            </w:pPr>
            <w:r>
              <w:rPr>
                <w:rFonts w:hint="eastAsia" w:cs="宋体"/>
                <w:kern w:val="0"/>
                <w:sz w:val="21"/>
                <w:szCs w:val="21"/>
              </w:rPr>
              <w:t>191</w:t>
            </w:r>
          </w:p>
        </w:tc>
        <w:tc>
          <w:tcPr>
            <w:tcW w:w="6455" w:type="dxa"/>
            <w:gridSpan w:val="2"/>
            <w:shd w:val="clear" w:color="000000" w:fill="FFFFFF"/>
          </w:tcPr>
          <w:p w14:paraId="26F17B51">
            <w:pPr>
              <w:ind w:firstLine="0" w:firstLineChars="0"/>
              <w:jc w:val="left"/>
              <w:rPr>
                <w:rFonts w:hint="eastAsia" w:cs="宋体"/>
                <w:kern w:val="0"/>
                <w:sz w:val="21"/>
                <w:szCs w:val="21"/>
              </w:rPr>
            </w:pPr>
            <w:r>
              <w:rPr>
                <w:rFonts w:hint="eastAsia" w:cs="宋体"/>
                <w:kern w:val="0"/>
                <w:sz w:val="21"/>
                <w:szCs w:val="21"/>
              </w:rPr>
              <w:t>医技服务-供应室消毒追溯系统</w:t>
            </w:r>
          </w:p>
        </w:tc>
        <w:tc>
          <w:tcPr>
            <w:tcW w:w="710" w:type="dxa"/>
            <w:shd w:val="clear" w:color="auto" w:fill="auto"/>
            <w:vAlign w:val="center"/>
          </w:tcPr>
          <w:p w14:paraId="1914A586">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81ECA04">
            <w:pPr>
              <w:ind w:firstLine="0" w:firstLineChars="0"/>
              <w:jc w:val="center"/>
              <w:rPr>
                <w:rFonts w:hint="eastAsia" w:cs="宋体"/>
                <w:kern w:val="0"/>
                <w:sz w:val="21"/>
                <w:szCs w:val="21"/>
              </w:rPr>
            </w:pPr>
            <w:r>
              <w:rPr>
                <w:rFonts w:hint="eastAsia" w:cs="宋体"/>
                <w:kern w:val="0"/>
                <w:sz w:val="21"/>
                <w:szCs w:val="21"/>
              </w:rPr>
              <w:t>1年</w:t>
            </w:r>
          </w:p>
        </w:tc>
      </w:tr>
      <w:tr w14:paraId="5A8E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D6186AD">
            <w:pPr>
              <w:ind w:firstLine="0" w:firstLineChars="0"/>
              <w:jc w:val="center"/>
              <w:rPr>
                <w:rFonts w:hint="eastAsia" w:cs="宋体"/>
                <w:kern w:val="0"/>
                <w:sz w:val="21"/>
                <w:szCs w:val="21"/>
              </w:rPr>
            </w:pPr>
            <w:r>
              <w:rPr>
                <w:rFonts w:hint="eastAsia" w:cs="宋体"/>
                <w:kern w:val="0"/>
                <w:sz w:val="21"/>
                <w:szCs w:val="21"/>
              </w:rPr>
              <w:t>192</w:t>
            </w:r>
          </w:p>
        </w:tc>
        <w:tc>
          <w:tcPr>
            <w:tcW w:w="6455" w:type="dxa"/>
            <w:gridSpan w:val="2"/>
            <w:shd w:val="clear" w:color="000000" w:fill="FFFFFF"/>
          </w:tcPr>
          <w:p w14:paraId="21789702">
            <w:pPr>
              <w:ind w:firstLine="0" w:firstLineChars="0"/>
              <w:jc w:val="left"/>
              <w:rPr>
                <w:rFonts w:hint="eastAsia" w:cs="宋体"/>
                <w:kern w:val="0"/>
                <w:sz w:val="21"/>
                <w:szCs w:val="21"/>
              </w:rPr>
            </w:pPr>
            <w:r>
              <w:rPr>
                <w:rFonts w:hint="eastAsia" w:cs="宋体"/>
                <w:kern w:val="0"/>
                <w:sz w:val="21"/>
                <w:szCs w:val="21"/>
              </w:rPr>
              <w:t>院感服务-院感管理系统</w:t>
            </w:r>
          </w:p>
        </w:tc>
        <w:tc>
          <w:tcPr>
            <w:tcW w:w="710" w:type="dxa"/>
            <w:shd w:val="clear" w:color="auto" w:fill="auto"/>
            <w:vAlign w:val="center"/>
          </w:tcPr>
          <w:p w14:paraId="2A45DA74">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4DA6CDB">
            <w:pPr>
              <w:ind w:firstLine="0" w:firstLineChars="0"/>
              <w:jc w:val="center"/>
              <w:rPr>
                <w:rFonts w:hint="eastAsia" w:cs="宋体"/>
                <w:kern w:val="0"/>
                <w:sz w:val="21"/>
                <w:szCs w:val="21"/>
              </w:rPr>
            </w:pPr>
            <w:r>
              <w:rPr>
                <w:rFonts w:hint="eastAsia" w:cs="宋体"/>
                <w:kern w:val="0"/>
                <w:sz w:val="21"/>
                <w:szCs w:val="21"/>
              </w:rPr>
              <w:t>1年</w:t>
            </w:r>
          </w:p>
        </w:tc>
      </w:tr>
      <w:tr w14:paraId="5FB3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7AC0197">
            <w:pPr>
              <w:ind w:firstLine="0" w:firstLineChars="0"/>
              <w:jc w:val="center"/>
              <w:rPr>
                <w:rFonts w:hint="eastAsia" w:cs="宋体"/>
                <w:kern w:val="0"/>
                <w:sz w:val="21"/>
                <w:szCs w:val="21"/>
              </w:rPr>
            </w:pPr>
            <w:r>
              <w:rPr>
                <w:rFonts w:hint="eastAsia" w:cs="宋体"/>
                <w:kern w:val="0"/>
                <w:sz w:val="21"/>
                <w:szCs w:val="21"/>
              </w:rPr>
              <w:t>193</w:t>
            </w:r>
          </w:p>
        </w:tc>
        <w:tc>
          <w:tcPr>
            <w:tcW w:w="6455" w:type="dxa"/>
            <w:gridSpan w:val="2"/>
            <w:shd w:val="clear" w:color="000000" w:fill="FFFFFF"/>
          </w:tcPr>
          <w:p w14:paraId="5CC5C676">
            <w:pPr>
              <w:ind w:firstLine="0" w:firstLineChars="0"/>
              <w:jc w:val="left"/>
              <w:rPr>
                <w:rFonts w:hint="eastAsia" w:cs="宋体"/>
                <w:kern w:val="0"/>
                <w:sz w:val="21"/>
                <w:szCs w:val="21"/>
              </w:rPr>
            </w:pPr>
            <w:r>
              <w:rPr>
                <w:rFonts w:hint="eastAsia" w:cs="宋体"/>
                <w:kern w:val="0"/>
                <w:sz w:val="21"/>
                <w:szCs w:val="21"/>
              </w:rPr>
              <w:t>质控管理-医疗质量管理系统</w:t>
            </w:r>
          </w:p>
        </w:tc>
        <w:tc>
          <w:tcPr>
            <w:tcW w:w="710" w:type="dxa"/>
            <w:shd w:val="clear" w:color="auto" w:fill="auto"/>
            <w:vAlign w:val="center"/>
          </w:tcPr>
          <w:p w14:paraId="2A5B771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1F42EC8">
            <w:pPr>
              <w:ind w:firstLine="0" w:firstLineChars="0"/>
              <w:jc w:val="center"/>
              <w:rPr>
                <w:rFonts w:hint="eastAsia" w:cs="宋体"/>
                <w:kern w:val="0"/>
                <w:sz w:val="21"/>
                <w:szCs w:val="21"/>
              </w:rPr>
            </w:pPr>
            <w:r>
              <w:rPr>
                <w:rFonts w:hint="eastAsia" w:cs="宋体"/>
                <w:kern w:val="0"/>
                <w:sz w:val="21"/>
                <w:szCs w:val="21"/>
              </w:rPr>
              <w:t>1年</w:t>
            </w:r>
          </w:p>
        </w:tc>
      </w:tr>
      <w:tr w14:paraId="5F53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2608627">
            <w:pPr>
              <w:ind w:firstLine="0" w:firstLineChars="0"/>
              <w:jc w:val="center"/>
              <w:rPr>
                <w:rFonts w:hint="eastAsia" w:cs="宋体"/>
                <w:kern w:val="0"/>
                <w:sz w:val="21"/>
                <w:szCs w:val="21"/>
              </w:rPr>
            </w:pPr>
            <w:r>
              <w:rPr>
                <w:rFonts w:hint="eastAsia" w:cs="宋体"/>
                <w:kern w:val="0"/>
                <w:sz w:val="21"/>
                <w:szCs w:val="21"/>
              </w:rPr>
              <w:t>194</w:t>
            </w:r>
          </w:p>
        </w:tc>
        <w:tc>
          <w:tcPr>
            <w:tcW w:w="6455" w:type="dxa"/>
            <w:gridSpan w:val="2"/>
            <w:shd w:val="clear" w:color="000000" w:fill="FFFFFF"/>
          </w:tcPr>
          <w:p w14:paraId="4C074050">
            <w:pPr>
              <w:ind w:firstLine="0" w:firstLineChars="0"/>
              <w:jc w:val="left"/>
              <w:rPr>
                <w:rFonts w:hint="eastAsia" w:cs="宋体"/>
                <w:kern w:val="0"/>
                <w:sz w:val="21"/>
                <w:szCs w:val="21"/>
              </w:rPr>
            </w:pPr>
            <w:r>
              <w:rPr>
                <w:rFonts w:hint="eastAsia" w:cs="宋体"/>
                <w:kern w:val="0"/>
                <w:sz w:val="21"/>
                <w:szCs w:val="21"/>
              </w:rPr>
              <w:t>质控管理-不良事件上报系统</w:t>
            </w:r>
          </w:p>
        </w:tc>
        <w:tc>
          <w:tcPr>
            <w:tcW w:w="710" w:type="dxa"/>
            <w:shd w:val="clear" w:color="auto" w:fill="auto"/>
            <w:vAlign w:val="center"/>
          </w:tcPr>
          <w:p w14:paraId="4D3B151B">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EA587B2">
            <w:pPr>
              <w:ind w:firstLine="0" w:firstLineChars="0"/>
              <w:jc w:val="center"/>
              <w:rPr>
                <w:rFonts w:hint="eastAsia" w:cs="宋体"/>
                <w:kern w:val="0"/>
                <w:sz w:val="21"/>
                <w:szCs w:val="21"/>
              </w:rPr>
            </w:pPr>
            <w:r>
              <w:rPr>
                <w:rFonts w:hint="eastAsia" w:cs="宋体"/>
                <w:kern w:val="0"/>
                <w:sz w:val="21"/>
                <w:szCs w:val="21"/>
              </w:rPr>
              <w:t>1年</w:t>
            </w:r>
          </w:p>
        </w:tc>
      </w:tr>
      <w:tr w14:paraId="6EC4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5E79DAE">
            <w:pPr>
              <w:ind w:firstLine="0" w:firstLineChars="0"/>
              <w:jc w:val="center"/>
              <w:rPr>
                <w:rFonts w:hint="eastAsia" w:cs="宋体"/>
                <w:kern w:val="0"/>
                <w:sz w:val="21"/>
                <w:szCs w:val="21"/>
              </w:rPr>
            </w:pPr>
            <w:r>
              <w:rPr>
                <w:rFonts w:hint="eastAsia" w:cs="宋体"/>
                <w:kern w:val="0"/>
                <w:sz w:val="21"/>
                <w:szCs w:val="21"/>
              </w:rPr>
              <w:t>195</w:t>
            </w:r>
          </w:p>
        </w:tc>
        <w:tc>
          <w:tcPr>
            <w:tcW w:w="6455" w:type="dxa"/>
            <w:gridSpan w:val="2"/>
            <w:shd w:val="clear" w:color="000000" w:fill="FFFFFF"/>
          </w:tcPr>
          <w:p w14:paraId="4198EFAE">
            <w:pPr>
              <w:ind w:firstLine="0" w:firstLineChars="0"/>
              <w:jc w:val="left"/>
              <w:rPr>
                <w:rFonts w:hint="eastAsia" w:cs="宋体"/>
                <w:kern w:val="0"/>
                <w:sz w:val="21"/>
                <w:szCs w:val="21"/>
              </w:rPr>
            </w:pPr>
            <w:r>
              <w:rPr>
                <w:rFonts w:hint="eastAsia" w:cs="宋体"/>
                <w:kern w:val="0"/>
                <w:sz w:val="21"/>
                <w:szCs w:val="21"/>
              </w:rPr>
              <w:t>质控管理-危急值及闭环管理系统</w:t>
            </w:r>
          </w:p>
        </w:tc>
        <w:tc>
          <w:tcPr>
            <w:tcW w:w="710" w:type="dxa"/>
            <w:shd w:val="clear" w:color="auto" w:fill="auto"/>
            <w:vAlign w:val="center"/>
          </w:tcPr>
          <w:p w14:paraId="232FCD64">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BE72D5F">
            <w:pPr>
              <w:ind w:firstLine="0" w:firstLineChars="0"/>
              <w:jc w:val="center"/>
              <w:rPr>
                <w:rFonts w:hint="eastAsia" w:cs="宋体"/>
                <w:kern w:val="0"/>
                <w:sz w:val="21"/>
                <w:szCs w:val="21"/>
              </w:rPr>
            </w:pPr>
            <w:r>
              <w:rPr>
                <w:rFonts w:hint="eastAsia" w:cs="宋体"/>
                <w:kern w:val="0"/>
                <w:sz w:val="21"/>
                <w:szCs w:val="21"/>
              </w:rPr>
              <w:t>1年</w:t>
            </w:r>
          </w:p>
        </w:tc>
      </w:tr>
      <w:tr w14:paraId="4F78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5ECE806">
            <w:pPr>
              <w:ind w:firstLine="0" w:firstLineChars="0"/>
              <w:jc w:val="center"/>
              <w:rPr>
                <w:rFonts w:hint="eastAsia" w:cs="宋体"/>
                <w:kern w:val="0"/>
                <w:sz w:val="21"/>
                <w:szCs w:val="21"/>
              </w:rPr>
            </w:pPr>
            <w:r>
              <w:rPr>
                <w:rFonts w:hint="eastAsia" w:cs="宋体"/>
                <w:kern w:val="0"/>
                <w:sz w:val="21"/>
                <w:szCs w:val="21"/>
              </w:rPr>
              <w:t>196</w:t>
            </w:r>
          </w:p>
        </w:tc>
        <w:tc>
          <w:tcPr>
            <w:tcW w:w="6455" w:type="dxa"/>
            <w:gridSpan w:val="2"/>
            <w:shd w:val="clear" w:color="000000" w:fill="FFFFFF"/>
          </w:tcPr>
          <w:p w14:paraId="6C8DF3EF">
            <w:pPr>
              <w:ind w:firstLine="0" w:firstLineChars="0"/>
              <w:jc w:val="left"/>
              <w:rPr>
                <w:rFonts w:hint="eastAsia" w:cs="宋体"/>
                <w:kern w:val="0"/>
                <w:sz w:val="21"/>
                <w:szCs w:val="21"/>
              </w:rPr>
            </w:pPr>
            <w:r>
              <w:rPr>
                <w:rFonts w:hint="eastAsia" w:cs="宋体"/>
                <w:kern w:val="0"/>
                <w:sz w:val="21"/>
                <w:szCs w:val="21"/>
              </w:rPr>
              <w:t>质控管理-病历质控系统</w:t>
            </w:r>
          </w:p>
        </w:tc>
        <w:tc>
          <w:tcPr>
            <w:tcW w:w="710" w:type="dxa"/>
            <w:shd w:val="clear" w:color="auto" w:fill="auto"/>
            <w:vAlign w:val="center"/>
          </w:tcPr>
          <w:p w14:paraId="1CD41C26">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048AF41">
            <w:pPr>
              <w:ind w:firstLine="0" w:firstLineChars="0"/>
              <w:jc w:val="center"/>
              <w:rPr>
                <w:rFonts w:hint="eastAsia" w:cs="宋体"/>
                <w:kern w:val="0"/>
                <w:sz w:val="21"/>
                <w:szCs w:val="21"/>
              </w:rPr>
            </w:pPr>
            <w:r>
              <w:rPr>
                <w:rFonts w:hint="eastAsia" w:cs="宋体"/>
                <w:kern w:val="0"/>
                <w:sz w:val="21"/>
                <w:szCs w:val="21"/>
              </w:rPr>
              <w:t>1年</w:t>
            </w:r>
          </w:p>
        </w:tc>
      </w:tr>
      <w:tr w14:paraId="63C7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CCE3AAB">
            <w:pPr>
              <w:ind w:firstLine="0" w:firstLineChars="0"/>
              <w:jc w:val="center"/>
              <w:rPr>
                <w:rFonts w:hint="eastAsia" w:cs="宋体"/>
                <w:kern w:val="0"/>
                <w:sz w:val="21"/>
                <w:szCs w:val="21"/>
              </w:rPr>
            </w:pPr>
            <w:r>
              <w:rPr>
                <w:rFonts w:hint="eastAsia" w:cs="宋体"/>
                <w:kern w:val="0"/>
                <w:sz w:val="21"/>
                <w:szCs w:val="21"/>
              </w:rPr>
              <w:t>197</w:t>
            </w:r>
          </w:p>
        </w:tc>
        <w:tc>
          <w:tcPr>
            <w:tcW w:w="6455" w:type="dxa"/>
            <w:gridSpan w:val="2"/>
            <w:shd w:val="clear" w:color="000000" w:fill="FFFFFF"/>
          </w:tcPr>
          <w:p w14:paraId="1EADA31E">
            <w:pPr>
              <w:ind w:firstLine="0" w:firstLineChars="0"/>
              <w:jc w:val="left"/>
              <w:rPr>
                <w:rFonts w:hint="eastAsia" w:cs="宋体"/>
                <w:kern w:val="0"/>
                <w:sz w:val="21"/>
                <w:szCs w:val="21"/>
              </w:rPr>
            </w:pPr>
            <w:r>
              <w:rPr>
                <w:rFonts w:hint="eastAsia" w:cs="宋体"/>
                <w:kern w:val="0"/>
                <w:sz w:val="21"/>
                <w:szCs w:val="21"/>
              </w:rPr>
              <w:t>质控管理-DRG医保预分组系统</w:t>
            </w:r>
          </w:p>
        </w:tc>
        <w:tc>
          <w:tcPr>
            <w:tcW w:w="710" w:type="dxa"/>
            <w:shd w:val="clear" w:color="auto" w:fill="auto"/>
            <w:vAlign w:val="center"/>
          </w:tcPr>
          <w:p w14:paraId="0657661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1F3DF3C">
            <w:pPr>
              <w:ind w:firstLine="0" w:firstLineChars="0"/>
              <w:jc w:val="center"/>
              <w:rPr>
                <w:rFonts w:hint="eastAsia" w:cs="宋体"/>
                <w:kern w:val="0"/>
                <w:sz w:val="21"/>
                <w:szCs w:val="21"/>
              </w:rPr>
            </w:pPr>
            <w:r>
              <w:rPr>
                <w:rFonts w:hint="eastAsia" w:cs="宋体"/>
                <w:kern w:val="0"/>
                <w:sz w:val="21"/>
                <w:szCs w:val="21"/>
              </w:rPr>
              <w:t>1年</w:t>
            </w:r>
          </w:p>
        </w:tc>
      </w:tr>
      <w:tr w14:paraId="01EE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937818F">
            <w:pPr>
              <w:ind w:firstLine="0" w:firstLineChars="0"/>
              <w:jc w:val="center"/>
              <w:rPr>
                <w:rFonts w:hint="eastAsia" w:cs="宋体"/>
                <w:kern w:val="0"/>
                <w:sz w:val="21"/>
                <w:szCs w:val="21"/>
              </w:rPr>
            </w:pPr>
            <w:r>
              <w:rPr>
                <w:rFonts w:hint="eastAsia" w:cs="宋体"/>
                <w:kern w:val="0"/>
                <w:sz w:val="21"/>
                <w:szCs w:val="21"/>
              </w:rPr>
              <w:t>198</w:t>
            </w:r>
          </w:p>
        </w:tc>
        <w:tc>
          <w:tcPr>
            <w:tcW w:w="6455" w:type="dxa"/>
            <w:gridSpan w:val="2"/>
            <w:shd w:val="clear" w:color="000000" w:fill="FFFFFF"/>
          </w:tcPr>
          <w:p w14:paraId="3171F1D7">
            <w:pPr>
              <w:ind w:firstLine="0" w:firstLineChars="0"/>
              <w:jc w:val="left"/>
              <w:rPr>
                <w:rFonts w:hint="eastAsia" w:cs="宋体"/>
                <w:kern w:val="0"/>
                <w:sz w:val="21"/>
                <w:szCs w:val="21"/>
              </w:rPr>
            </w:pPr>
            <w:r>
              <w:rPr>
                <w:rFonts w:hint="eastAsia" w:cs="宋体"/>
                <w:kern w:val="0"/>
                <w:sz w:val="21"/>
                <w:szCs w:val="21"/>
              </w:rPr>
              <w:t>质控管理-医护体检管理系统</w:t>
            </w:r>
          </w:p>
        </w:tc>
        <w:tc>
          <w:tcPr>
            <w:tcW w:w="710" w:type="dxa"/>
            <w:shd w:val="clear" w:color="auto" w:fill="auto"/>
            <w:vAlign w:val="center"/>
          </w:tcPr>
          <w:p w14:paraId="7B5782FE">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7494BD3">
            <w:pPr>
              <w:ind w:firstLine="0" w:firstLineChars="0"/>
              <w:jc w:val="center"/>
              <w:rPr>
                <w:rFonts w:hint="eastAsia" w:cs="宋体"/>
                <w:kern w:val="0"/>
                <w:sz w:val="21"/>
                <w:szCs w:val="21"/>
              </w:rPr>
            </w:pPr>
            <w:r>
              <w:rPr>
                <w:rFonts w:hint="eastAsia" w:cs="宋体"/>
                <w:kern w:val="0"/>
                <w:sz w:val="21"/>
                <w:szCs w:val="21"/>
              </w:rPr>
              <w:t>1年</w:t>
            </w:r>
          </w:p>
        </w:tc>
      </w:tr>
      <w:tr w14:paraId="662D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E586A91">
            <w:pPr>
              <w:ind w:firstLine="0" w:firstLineChars="0"/>
              <w:jc w:val="center"/>
              <w:rPr>
                <w:rFonts w:hint="eastAsia" w:cs="宋体"/>
                <w:kern w:val="0"/>
                <w:sz w:val="21"/>
                <w:szCs w:val="21"/>
              </w:rPr>
            </w:pPr>
            <w:r>
              <w:rPr>
                <w:rFonts w:hint="eastAsia" w:cs="宋体"/>
                <w:kern w:val="0"/>
                <w:sz w:val="21"/>
                <w:szCs w:val="21"/>
              </w:rPr>
              <w:t>199</w:t>
            </w:r>
          </w:p>
        </w:tc>
        <w:tc>
          <w:tcPr>
            <w:tcW w:w="6455" w:type="dxa"/>
            <w:gridSpan w:val="2"/>
            <w:shd w:val="clear" w:color="000000" w:fill="FFFFFF"/>
          </w:tcPr>
          <w:p w14:paraId="60FD0D86">
            <w:pPr>
              <w:ind w:firstLine="0" w:firstLineChars="0"/>
              <w:jc w:val="left"/>
              <w:rPr>
                <w:rFonts w:hint="eastAsia" w:cs="宋体"/>
                <w:kern w:val="0"/>
                <w:sz w:val="21"/>
                <w:szCs w:val="21"/>
              </w:rPr>
            </w:pPr>
            <w:r>
              <w:rPr>
                <w:rFonts w:hint="eastAsia" w:cs="宋体"/>
                <w:kern w:val="0"/>
                <w:sz w:val="21"/>
                <w:szCs w:val="21"/>
              </w:rPr>
              <w:t>病历服务-病案管理系统</w:t>
            </w:r>
          </w:p>
        </w:tc>
        <w:tc>
          <w:tcPr>
            <w:tcW w:w="710" w:type="dxa"/>
            <w:shd w:val="clear" w:color="auto" w:fill="auto"/>
            <w:vAlign w:val="center"/>
          </w:tcPr>
          <w:p w14:paraId="66FCBE2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091783EF">
            <w:pPr>
              <w:ind w:firstLine="0" w:firstLineChars="0"/>
              <w:jc w:val="center"/>
              <w:rPr>
                <w:rFonts w:hint="eastAsia" w:cs="宋体"/>
                <w:kern w:val="0"/>
                <w:sz w:val="21"/>
                <w:szCs w:val="21"/>
              </w:rPr>
            </w:pPr>
            <w:r>
              <w:rPr>
                <w:rFonts w:hint="eastAsia" w:cs="宋体"/>
                <w:kern w:val="0"/>
                <w:sz w:val="21"/>
                <w:szCs w:val="21"/>
              </w:rPr>
              <w:t>1年</w:t>
            </w:r>
          </w:p>
        </w:tc>
      </w:tr>
      <w:tr w14:paraId="4EA0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EA2066E">
            <w:pPr>
              <w:ind w:firstLine="0" w:firstLineChars="0"/>
              <w:jc w:val="center"/>
              <w:rPr>
                <w:rFonts w:hint="eastAsia" w:cs="宋体"/>
                <w:kern w:val="0"/>
                <w:sz w:val="21"/>
                <w:szCs w:val="21"/>
              </w:rPr>
            </w:pPr>
            <w:r>
              <w:rPr>
                <w:rFonts w:hint="eastAsia" w:cs="宋体"/>
                <w:kern w:val="0"/>
                <w:sz w:val="21"/>
                <w:szCs w:val="21"/>
              </w:rPr>
              <w:t>200</w:t>
            </w:r>
          </w:p>
        </w:tc>
        <w:tc>
          <w:tcPr>
            <w:tcW w:w="6455" w:type="dxa"/>
            <w:gridSpan w:val="2"/>
            <w:shd w:val="clear" w:color="000000" w:fill="FFFFFF"/>
          </w:tcPr>
          <w:p w14:paraId="58DDA6B7">
            <w:pPr>
              <w:ind w:firstLine="0" w:firstLineChars="0"/>
              <w:jc w:val="left"/>
              <w:rPr>
                <w:rFonts w:hint="eastAsia" w:cs="宋体"/>
                <w:kern w:val="0"/>
                <w:sz w:val="21"/>
                <w:szCs w:val="21"/>
              </w:rPr>
            </w:pPr>
            <w:r>
              <w:rPr>
                <w:rFonts w:hint="eastAsia" w:cs="宋体"/>
                <w:kern w:val="0"/>
                <w:sz w:val="21"/>
                <w:szCs w:val="21"/>
              </w:rPr>
              <w:t>病历服务-无纸化病历归档系统</w:t>
            </w:r>
          </w:p>
        </w:tc>
        <w:tc>
          <w:tcPr>
            <w:tcW w:w="710" w:type="dxa"/>
            <w:shd w:val="clear" w:color="auto" w:fill="auto"/>
            <w:vAlign w:val="center"/>
          </w:tcPr>
          <w:p w14:paraId="4A51A4F4">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93202C0">
            <w:pPr>
              <w:ind w:firstLine="0" w:firstLineChars="0"/>
              <w:jc w:val="center"/>
              <w:rPr>
                <w:rFonts w:hint="eastAsia" w:cs="宋体"/>
                <w:kern w:val="0"/>
                <w:sz w:val="21"/>
                <w:szCs w:val="21"/>
              </w:rPr>
            </w:pPr>
            <w:r>
              <w:rPr>
                <w:rFonts w:hint="eastAsia" w:cs="宋体"/>
                <w:kern w:val="0"/>
                <w:sz w:val="21"/>
                <w:szCs w:val="21"/>
              </w:rPr>
              <w:t>1年</w:t>
            </w:r>
          </w:p>
        </w:tc>
      </w:tr>
      <w:tr w14:paraId="704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968BE36">
            <w:pPr>
              <w:ind w:firstLine="0" w:firstLineChars="0"/>
              <w:jc w:val="center"/>
              <w:rPr>
                <w:rFonts w:hint="eastAsia" w:cs="宋体"/>
                <w:kern w:val="0"/>
                <w:sz w:val="21"/>
                <w:szCs w:val="21"/>
              </w:rPr>
            </w:pPr>
            <w:r>
              <w:rPr>
                <w:rFonts w:hint="eastAsia" w:cs="宋体"/>
                <w:kern w:val="0"/>
                <w:sz w:val="21"/>
                <w:szCs w:val="21"/>
              </w:rPr>
              <w:t>201</w:t>
            </w:r>
          </w:p>
        </w:tc>
        <w:tc>
          <w:tcPr>
            <w:tcW w:w="6455" w:type="dxa"/>
            <w:gridSpan w:val="2"/>
            <w:shd w:val="clear" w:color="000000" w:fill="FFFFFF"/>
          </w:tcPr>
          <w:p w14:paraId="4256278F">
            <w:pPr>
              <w:ind w:firstLine="0" w:firstLineChars="0"/>
              <w:jc w:val="left"/>
              <w:rPr>
                <w:rFonts w:hint="eastAsia" w:cs="宋体"/>
                <w:kern w:val="0"/>
                <w:sz w:val="21"/>
                <w:szCs w:val="21"/>
              </w:rPr>
            </w:pPr>
            <w:r>
              <w:rPr>
                <w:rFonts w:hint="eastAsia" w:cs="宋体"/>
                <w:kern w:val="0"/>
                <w:sz w:val="21"/>
                <w:szCs w:val="21"/>
              </w:rPr>
              <w:t>病历服务-纸质病历翻拍系统</w:t>
            </w:r>
          </w:p>
        </w:tc>
        <w:tc>
          <w:tcPr>
            <w:tcW w:w="710" w:type="dxa"/>
            <w:shd w:val="clear" w:color="auto" w:fill="auto"/>
            <w:vAlign w:val="center"/>
          </w:tcPr>
          <w:p w14:paraId="7E388238">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8E8A66A">
            <w:pPr>
              <w:ind w:firstLine="0" w:firstLineChars="0"/>
              <w:jc w:val="center"/>
              <w:rPr>
                <w:rFonts w:hint="eastAsia" w:cs="宋体"/>
                <w:kern w:val="0"/>
                <w:sz w:val="21"/>
                <w:szCs w:val="21"/>
              </w:rPr>
            </w:pPr>
            <w:r>
              <w:rPr>
                <w:rFonts w:hint="eastAsia" w:cs="宋体"/>
                <w:kern w:val="0"/>
                <w:sz w:val="21"/>
                <w:szCs w:val="21"/>
              </w:rPr>
              <w:t>1年</w:t>
            </w:r>
          </w:p>
        </w:tc>
      </w:tr>
      <w:tr w14:paraId="4C33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2DBD351">
            <w:pPr>
              <w:ind w:firstLine="0" w:firstLineChars="0"/>
              <w:jc w:val="center"/>
              <w:rPr>
                <w:rFonts w:hint="eastAsia" w:cs="宋体"/>
                <w:kern w:val="0"/>
                <w:sz w:val="21"/>
                <w:szCs w:val="21"/>
              </w:rPr>
            </w:pPr>
            <w:r>
              <w:rPr>
                <w:rFonts w:hint="eastAsia" w:cs="宋体"/>
                <w:kern w:val="0"/>
                <w:sz w:val="21"/>
                <w:szCs w:val="21"/>
              </w:rPr>
              <w:t>202</w:t>
            </w:r>
          </w:p>
        </w:tc>
        <w:tc>
          <w:tcPr>
            <w:tcW w:w="6455" w:type="dxa"/>
            <w:gridSpan w:val="2"/>
            <w:shd w:val="clear" w:color="000000" w:fill="FFFFFF"/>
          </w:tcPr>
          <w:p w14:paraId="664699C6">
            <w:pPr>
              <w:ind w:firstLine="0" w:firstLineChars="0"/>
              <w:jc w:val="left"/>
              <w:rPr>
                <w:rFonts w:hint="eastAsia" w:cs="宋体"/>
                <w:kern w:val="0"/>
                <w:sz w:val="21"/>
                <w:szCs w:val="21"/>
              </w:rPr>
            </w:pPr>
            <w:r>
              <w:rPr>
                <w:rFonts w:hint="eastAsia" w:cs="宋体"/>
                <w:kern w:val="0"/>
                <w:sz w:val="21"/>
                <w:szCs w:val="21"/>
              </w:rPr>
              <w:t>病历服务-病案预约系统</w:t>
            </w:r>
          </w:p>
        </w:tc>
        <w:tc>
          <w:tcPr>
            <w:tcW w:w="710" w:type="dxa"/>
            <w:shd w:val="clear" w:color="auto" w:fill="auto"/>
            <w:vAlign w:val="center"/>
          </w:tcPr>
          <w:p w14:paraId="3D86287B">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ECBD192">
            <w:pPr>
              <w:ind w:firstLine="0" w:firstLineChars="0"/>
              <w:jc w:val="center"/>
              <w:rPr>
                <w:rFonts w:hint="eastAsia" w:cs="宋体"/>
                <w:kern w:val="0"/>
                <w:sz w:val="21"/>
                <w:szCs w:val="21"/>
              </w:rPr>
            </w:pPr>
            <w:r>
              <w:rPr>
                <w:rFonts w:hint="eastAsia" w:cs="宋体"/>
                <w:kern w:val="0"/>
                <w:sz w:val="21"/>
                <w:szCs w:val="21"/>
              </w:rPr>
              <w:t>1年</w:t>
            </w:r>
          </w:p>
        </w:tc>
      </w:tr>
      <w:tr w14:paraId="3C74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6A1FE8D">
            <w:pPr>
              <w:ind w:firstLine="0" w:firstLineChars="0"/>
              <w:jc w:val="center"/>
              <w:rPr>
                <w:rFonts w:hint="eastAsia" w:cs="宋体"/>
                <w:kern w:val="0"/>
                <w:sz w:val="21"/>
                <w:szCs w:val="21"/>
              </w:rPr>
            </w:pPr>
            <w:r>
              <w:rPr>
                <w:rFonts w:hint="eastAsia" w:cs="宋体"/>
                <w:kern w:val="0"/>
                <w:sz w:val="21"/>
                <w:szCs w:val="21"/>
              </w:rPr>
              <w:t>203</w:t>
            </w:r>
          </w:p>
        </w:tc>
        <w:tc>
          <w:tcPr>
            <w:tcW w:w="6455" w:type="dxa"/>
            <w:gridSpan w:val="2"/>
            <w:shd w:val="clear" w:color="000000" w:fill="FFFFFF"/>
          </w:tcPr>
          <w:p w14:paraId="3FAF610E">
            <w:pPr>
              <w:ind w:firstLine="0" w:firstLineChars="0"/>
              <w:jc w:val="left"/>
              <w:rPr>
                <w:rFonts w:hint="eastAsia" w:cs="宋体"/>
                <w:kern w:val="0"/>
                <w:sz w:val="21"/>
                <w:szCs w:val="21"/>
              </w:rPr>
            </w:pPr>
            <w:r>
              <w:rPr>
                <w:rFonts w:hint="eastAsia" w:cs="宋体"/>
                <w:kern w:val="0"/>
                <w:sz w:val="21"/>
                <w:szCs w:val="21"/>
              </w:rPr>
              <w:t>集成平台服务-医疗报表系统</w:t>
            </w:r>
          </w:p>
        </w:tc>
        <w:tc>
          <w:tcPr>
            <w:tcW w:w="710" w:type="dxa"/>
            <w:shd w:val="clear" w:color="auto" w:fill="auto"/>
            <w:vAlign w:val="center"/>
          </w:tcPr>
          <w:p w14:paraId="462B3D69">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03DFD17F">
            <w:pPr>
              <w:ind w:firstLine="0" w:firstLineChars="0"/>
              <w:jc w:val="center"/>
              <w:rPr>
                <w:rFonts w:hint="eastAsia" w:cs="宋体"/>
                <w:kern w:val="0"/>
                <w:sz w:val="21"/>
                <w:szCs w:val="21"/>
              </w:rPr>
            </w:pPr>
            <w:r>
              <w:rPr>
                <w:rFonts w:hint="eastAsia" w:cs="宋体"/>
                <w:kern w:val="0"/>
                <w:sz w:val="21"/>
                <w:szCs w:val="21"/>
              </w:rPr>
              <w:t>1年</w:t>
            </w:r>
          </w:p>
        </w:tc>
      </w:tr>
      <w:tr w14:paraId="21CA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075B7BA">
            <w:pPr>
              <w:ind w:firstLine="0" w:firstLineChars="0"/>
              <w:jc w:val="center"/>
              <w:rPr>
                <w:rFonts w:hint="eastAsia" w:cs="宋体"/>
                <w:kern w:val="0"/>
                <w:sz w:val="21"/>
                <w:szCs w:val="21"/>
              </w:rPr>
            </w:pPr>
            <w:r>
              <w:rPr>
                <w:rFonts w:hint="eastAsia" w:cs="宋体"/>
                <w:kern w:val="0"/>
                <w:sz w:val="21"/>
                <w:szCs w:val="21"/>
              </w:rPr>
              <w:t>204</w:t>
            </w:r>
          </w:p>
        </w:tc>
        <w:tc>
          <w:tcPr>
            <w:tcW w:w="6455" w:type="dxa"/>
            <w:gridSpan w:val="2"/>
            <w:shd w:val="clear" w:color="000000" w:fill="FFFFFF"/>
          </w:tcPr>
          <w:p w14:paraId="1F16389C">
            <w:pPr>
              <w:ind w:firstLine="0" w:firstLineChars="0"/>
              <w:jc w:val="left"/>
              <w:rPr>
                <w:rFonts w:hint="eastAsia" w:cs="宋体"/>
                <w:kern w:val="0"/>
                <w:sz w:val="21"/>
                <w:szCs w:val="21"/>
              </w:rPr>
            </w:pPr>
            <w:r>
              <w:rPr>
                <w:rFonts w:hint="eastAsia" w:cs="宋体"/>
                <w:kern w:val="0"/>
                <w:sz w:val="21"/>
                <w:szCs w:val="21"/>
              </w:rPr>
              <w:t>集成平台服务-统一授权管理系统</w:t>
            </w:r>
          </w:p>
        </w:tc>
        <w:tc>
          <w:tcPr>
            <w:tcW w:w="710" w:type="dxa"/>
            <w:shd w:val="clear" w:color="auto" w:fill="auto"/>
            <w:vAlign w:val="center"/>
          </w:tcPr>
          <w:p w14:paraId="32866A93">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9B36231">
            <w:pPr>
              <w:ind w:firstLine="0" w:firstLineChars="0"/>
              <w:jc w:val="center"/>
              <w:rPr>
                <w:rFonts w:hint="eastAsia" w:cs="宋体"/>
                <w:kern w:val="0"/>
                <w:sz w:val="21"/>
                <w:szCs w:val="21"/>
              </w:rPr>
            </w:pPr>
            <w:r>
              <w:rPr>
                <w:rFonts w:hint="eastAsia" w:cs="宋体"/>
                <w:kern w:val="0"/>
                <w:sz w:val="21"/>
                <w:szCs w:val="21"/>
              </w:rPr>
              <w:t>1年</w:t>
            </w:r>
          </w:p>
        </w:tc>
      </w:tr>
      <w:tr w14:paraId="579A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D5A7415">
            <w:pPr>
              <w:ind w:firstLine="0" w:firstLineChars="0"/>
              <w:jc w:val="center"/>
              <w:rPr>
                <w:rFonts w:hint="eastAsia" w:cs="宋体"/>
                <w:kern w:val="0"/>
                <w:sz w:val="21"/>
                <w:szCs w:val="21"/>
              </w:rPr>
            </w:pPr>
            <w:r>
              <w:rPr>
                <w:rFonts w:hint="eastAsia" w:cs="宋体"/>
                <w:kern w:val="0"/>
                <w:sz w:val="21"/>
                <w:szCs w:val="21"/>
              </w:rPr>
              <w:t>205</w:t>
            </w:r>
          </w:p>
        </w:tc>
        <w:tc>
          <w:tcPr>
            <w:tcW w:w="6455" w:type="dxa"/>
            <w:gridSpan w:val="2"/>
            <w:shd w:val="clear" w:color="000000" w:fill="FFFFFF"/>
          </w:tcPr>
          <w:p w14:paraId="122438FA">
            <w:pPr>
              <w:ind w:firstLine="0" w:firstLineChars="0"/>
              <w:jc w:val="left"/>
              <w:rPr>
                <w:rFonts w:hint="eastAsia" w:cs="宋体"/>
                <w:kern w:val="0"/>
                <w:sz w:val="21"/>
                <w:szCs w:val="21"/>
              </w:rPr>
            </w:pPr>
            <w:r>
              <w:rPr>
                <w:rFonts w:hint="eastAsia" w:cs="宋体"/>
                <w:kern w:val="0"/>
                <w:sz w:val="21"/>
                <w:szCs w:val="21"/>
              </w:rPr>
              <w:t>集成平台服务-主数据库管理系统</w:t>
            </w:r>
          </w:p>
        </w:tc>
        <w:tc>
          <w:tcPr>
            <w:tcW w:w="710" w:type="dxa"/>
            <w:shd w:val="clear" w:color="auto" w:fill="auto"/>
            <w:vAlign w:val="center"/>
          </w:tcPr>
          <w:p w14:paraId="12AA7F4D">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1E27475">
            <w:pPr>
              <w:ind w:firstLine="0" w:firstLineChars="0"/>
              <w:jc w:val="center"/>
              <w:rPr>
                <w:rFonts w:hint="eastAsia" w:cs="宋体"/>
                <w:kern w:val="0"/>
                <w:sz w:val="21"/>
                <w:szCs w:val="21"/>
              </w:rPr>
            </w:pPr>
            <w:r>
              <w:rPr>
                <w:rFonts w:hint="eastAsia" w:cs="宋体"/>
                <w:kern w:val="0"/>
                <w:sz w:val="21"/>
                <w:szCs w:val="21"/>
              </w:rPr>
              <w:t>1年</w:t>
            </w:r>
          </w:p>
        </w:tc>
      </w:tr>
      <w:tr w14:paraId="17B5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A049EF9">
            <w:pPr>
              <w:ind w:firstLine="0" w:firstLineChars="0"/>
              <w:jc w:val="center"/>
              <w:rPr>
                <w:rFonts w:hint="eastAsia" w:cs="宋体"/>
                <w:kern w:val="0"/>
                <w:sz w:val="21"/>
                <w:szCs w:val="21"/>
              </w:rPr>
            </w:pPr>
            <w:r>
              <w:rPr>
                <w:rFonts w:hint="eastAsia" w:cs="宋体"/>
                <w:kern w:val="0"/>
                <w:sz w:val="21"/>
                <w:szCs w:val="21"/>
              </w:rPr>
              <w:t>206</w:t>
            </w:r>
          </w:p>
        </w:tc>
        <w:tc>
          <w:tcPr>
            <w:tcW w:w="6455" w:type="dxa"/>
            <w:gridSpan w:val="2"/>
            <w:shd w:val="clear" w:color="000000" w:fill="FFFFFF"/>
          </w:tcPr>
          <w:p w14:paraId="7E539BFB">
            <w:pPr>
              <w:ind w:firstLine="0" w:firstLineChars="0"/>
              <w:jc w:val="left"/>
              <w:rPr>
                <w:rFonts w:hint="eastAsia" w:cs="宋体"/>
                <w:kern w:val="0"/>
                <w:sz w:val="21"/>
                <w:szCs w:val="21"/>
              </w:rPr>
            </w:pPr>
            <w:r>
              <w:rPr>
                <w:rFonts w:hint="eastAsia" w:cs="宋体"/>
                <w:kern w:val="0"/>
                <w:sz w:val="21"/>
                <w:szCs w:val="21"/>
              </w:rPr>
              <w:t>集成平台服务-患者主索引系统</w:t>
            </w:r>
          </w:p>
        </w:tc>
        <w:tc>
          <w:tcPr>
            <w:tcW w:w="710" w:type="dxa"/>
            <w:shd w:val="clear" w:color="auto" w:fill="auto"/>
            <w:vAlign w:val="center"/>
          </w:tcPr>
          <w:p w14:paraId="6893F11B">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0E957BA4">
            <w:pPr>
              <w:ind w:firstLine="0" w:firstLineChars="0"/>
              <w:jc w:val="center"/>
              <w:rPr>
                <w:rFonts w:hint="eastAsia" w:cs="宋体"/>
                <w:kern w:val="0"/>
                <w:sz w:val="21"/>
                <w:szCs w:val="21"/>
              </w:rPr>
            </w:pPr>
            <w:r>
              <w:rPr>
                <w:rFonts w:hint="eastAsia" w:cs="宋体"/>
                <w:kern w:val="0"/>
                <w:sz w:val="21"/>
                <w:szCs w:val="21"/>
              </w:rPr>
              <w:t>1年</w:t>
            </w:r>
          </w:p>
        </w:tc>
      </w:tr>
      <w:tr w14:paraId="0F8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7ABC218">
            <w:pPr>
              <w:ind w:firstLine="0" w:firstLineChars="0"/>
              <w:jc w:val="center"/>
              <w:rPr>
                <w:rFonts w:hint="eastAsia" w:cs="宋体"/>
                <w:kern w:val="0"/>
                <w:sz w:val="21"/>
                <w:szCs w:val="21"/>
              </w:rPr>
            </w:pPr>
            <w:r>
              <w:rPr>
                <w:rFonts w:hint="eastAsia" w:cs="宋体"/>
                <w:kern w:val="0"/>
                <w:sz w:val="21"/>
                <w:szCs w:val="21"/>
              </w:rPr>
              <w:t>207</w:t>
            </w:r>
          </w:p>
        </w:tc>
        <w:tc>
          <w:tcPr>
            <w:tcW w:w="6455" w:type="dxa"/>
            <w:gridSpan w:val="2"/>
            <w:shd w:val="clear" w:color="000000" w:fill="FFFFFF"/>
          </w:tcPr>
          <w:p w14:paraId="3341C12D">
            <w:pPr>
              <w:ind w:firstLine="0" w:firstLineChars="0"/>
              <w:jc w:val="left"/>
              <w:rPr>
                <w:rFonts w:hint="eastAsia" w:cs="宋体"/>
                <w:kern w:val="0"/>
                <w:sz w:val="21"/>
                <w:szCs w:val="21"/>
              </w:rPr>
            </w:pPr>
            <w:r>
              <w:rPr>
                <w:rFonts w:hint="eastAsia" w:cs="宋体"/>
                <w:kern w:val="0"/>
                <w:sz w:val="21"/>
                <w:szCs w:val="21"/>
              </w:rPr>
              <w:t>集成平台服务-患者360视图系统</w:t>
            </w:r>
          </w:p>
        </w:tc>
        <w:tc>
          <w:tcPr>
            <w:tcW w:w="710" w:type="dxa"/>
            <w:shd w:val="clear" w:color="auto" w:fill="auto"/>
            <w:vAlign w:val="center"/>
          </w:tcPr>
          <w:p w14:paraId="7C9CA67F">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20AC5D76">
            <w:pPr>
              <w:ind w:firstLine="0" w:firstLineChars="0"/>
              <w:jc w:val="center"/>
              <w:rPr>
                <w:rFonts w:hint="eastAsia" w:cs="宋体"/>
                <w:kern w:val="0"/>
                <w:sz w:val="21"/>
                <w:szCs w:val="21"/>
              </w:rPr>
            </w:pPr>
            <w:r>
              <w:rPr>
                <w:rFonts w:hint="eastAsia" w:cs="宋体"/>
                <w:kern w:val="0"/>
                <w:sz w:val="21"/>
                <w:szCs w:val="21"/>
              </w:rPr>
              <w:t>1年</w:t>
            </w:r>
          </w:p>
        </w:tc>
      </w:tr>
      <w:tr w14:paraId="4F80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2F29D89">
            <w:pPr>
              <w:ind w:firstLine="0" w:firstLineChars="0"/>
              <w:jc w:val="center"/>
              <w:rPr>
                <w:rFonts w:hint="eastAsia" w:cs="宋体"/>
                <w:kern w:val="0"/>
                <w:sz w:val="21"/>
                <w:szCs w:val="21"/>
              </w:rPr>
            </w:pPr>
            <w:r>
              <w:rPr>
                <w:rFonts w:hint="eastAsia" w:cs="宋体"/>
                <w:kern w:val="0"/>
                <w:sz w:val="21"/>
                <w:szCs w:val="21"/>
              </w:rPr>
              <w:t>208</w:t>
            </w:r>
          </w:p>
        </w:tc>
        <w:tc>
          <w:tcPr>
            <w:tcW w:w="6455" w:type="dxa"/>
            <w:gridSpan w:val="2"/>
            <w:shd w:val="clear" w:color="000000" w:fill="FFFFFF"/>
          </w:tcPr>
          <w:p w14:paraId="70927A57">
            <w:pPr>
              <w:ind w:firstLine="0" w:firstLineChars="0"/>
              <w:jc w:val="left"/>
              <w:rPr>
                <w:rFonts w:hint="eastAsia" w:cs="宋体"/>
                <w:kern w:val="0"/>
                <w:sz w:val="21"/>
                <w:szCs w:val="21"/>
              </w:rPr>
            </w:pPr>
            <w:r>
              <w:rPr>
                <w:rFonts w:hint="eastAsia" w:cs="宋体"/>
                <w:kern w:val="0"/>
                <w:sz w:val="21"/>
                <w:szCs w:val="21"/>
              </w:rPr>
              <w:t>集成平台服务-临床数据平台</w:t>
            </w:r>
          </w:p>
        </w:tc>
        <w:tc>
          <w:tcPr>
            <w:tcW w:w="710" w:type="dxa"/>
            <w:shd w:val="clear" w:color="auto" w:fill="auto"/>
            <w:vAlign w:val="center"/>
          </w:tcPr>
          <w:p w14:paraId="3E6C5930">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DA64A65">
            <w:pPr>
              <w:ind w:firstLine="0" w:firstLineChars="0"/>
              <w:jc w:val="center"/>
              <w:rPr>
                <w:rFonts w:hint="eastAsia" w:cs="宋体"/>
                <w:kern w:val="0"/>
                <w:sz w:val="21"/>
                <w:szCs w:val="21"/>
              </w:rPr>
            </w:pPr>
            <w:r>
              <w:rPr>
                <w:rFonts w:hint="eastAsia" w:cs="宋体"/>
                <w:kern w:val="0"/>
                <w:sz w:val="21"/>
                <w:szCs w:val="21"/>
              </w:rPr>
              <w:t>1年</w:t>
            </w:r>
          </w:p>
        </w:tc>
      </w:tr>
      <w:tr w14:paraId="3483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232C78C">
            <w:pPr>
              <w:ind w:firstLine="0" w:firstLineChars="0"/>
              <w:jc w:val="center"/>
              <w:rPr>
                <w:rFonts w:hint="eastAsia" w:cs="宋体"/>
                <w:kern w:val="0"/>
                <w:sz w:val="21"/>
                <w:szCs w:val="21"/>
              </w:rPr>
            </w:pPr>
            <w:r>
              <w:rPr>
                <w:rFonts w:hint="eastAsia" w:cs="宋体"/>
                <w:kern w:val="0"/>
                <w:sz w:val="21"/>
                <w:szCs w:val="21"/>
              </w:rPr>
              <w:t>209</w:t>
            </w:r>
          </w:p>
        </w:tc>
        <w:tc>
          <w:tcPr>
            <w:tcW w:w="6455" w:type="dxa"/>
            <w:gridSpan w:val="2"/>
            <w:shd w:val="clear" w:color="000000" w:fill="FFFFFF"/>
          </w:tcPr>
          <w:p w14:paraId="111E19C8">
            <w:pPr>
              <w:ind w:firstLine="0" w:firstLineChars="0"/>
              <w:jc w:val="left"/>
              <w:rPr>
                <w:rFonts w:hint="eastAsia" w:cs="宋体"/>
                <w:kern w:val="0"/>
                <w:sz w:val="21"/>
                <w:szCs w:val="21"/>
              </w:rPr>
            </w:pPr>
            <w:r>
              <w:rPr>
                <w:rFonts w:hint="eastAsia" w:cs="宋体"/>
                <w:kern w:val="0"/>
                <w:sz w:val="21"/>
                <w:szCs w:val="21"/>
              </w:rPr>
              <w:t>决策服务-绩效管理系统</w:t>
            </w:r>
          </w:p>
        </w:tc>
        <w:tc>
          <w:tcPr>
            <w:tcW w:w="710" w:type="dxa"/>
            <w:shd w:val="clear" w:color="auto" w:fill="auto"/>
            <w:vAlign w:val="center"/>
          </w:tcPr>
          <w:p w14:paraId="4ACFD1EA">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21B4EA0E">
            <w:pPr>
              <w:ind w:firstLine="0" w:firstLineChars="0"/>
              <w:jc w:val="center"/>
              <w:rPr>
                <w:rFonts w:hint="eastAsia" w:cs="宋体"/>
                <w:kern w:val="0"/>
                <w:sz w:val="21"/>
                <w:szCs w:val="21"/>
              </w:rPr>
            </w:pPr>
            <w:r>
              <w:rPr>
                <w:rFonts w:hint="eastAsia" w:cs="宋体"/>
                <w:kern w:val="0"/>
                <w:sz w:val="21"/>
                <w:szCs w:val="21"/>
              </w:rPr>
              <w:t>1年</w:t>
            </w:r>
          </w:p>
        </w:tc>
      </w:tr>
      <w:tr w14:paraId="4A51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4EABEAF">
            <w:pPr>
              <w:ind w:firstLine="0" w:firstLineChars="0"/>
              <w:jc w:val="center"/>
              <w:rPr>
                <w:rFonts w:hint="eastAsia" w:cs="宋体"/>
                <w:kern w:val="0"/>
                <w:sz w:val="21"/>
                <w:szCs w:val="21"/>
              </w:rPr>
            </w:pPr>
            <w:r>
              <w:rPr>
                <w:rFonts w:hint="eastAsia" w:cs="宋体"/>
                <w:kern w:val="0"/>
                <w:sz w:val="21"/>
                <w:szCs w:val="21"/>
              </w:rPr>
              <w:t>210</w:t>
            </w:r>
          </w:p>
        </w:tc>
        <w:tc>
          <w:tcPr>
            <w:tcW w:w="6455" w:type="dxa"/>
            <w:gridSpan w:val="2"/>
            <w:shd w:val="clear" w:color="000000" w:fill="FFFFFF"/>
          </w:tcPr>
          <w:p w14:paraId="7CA21C1B">
            <w:pPr>
              <w:ind w:firstLine="0" w:firstLineChars="0"/>
              <w:jc w:val="left"/>
              <w:rPr>
                <w:rFonts w:hint="eastAsia" w:cs="宋体"/>
                <w:kern w:val="0"/>
                <w:sz w:val="21"/>
                <w:szCs w:val="21"/>
              </w:rPr>
            </w:pPr>
            <w:r>
              <w:rPr>
                <w:rFonts w:hint="eastAsia" w:cs="宋体"/>
                <w:kern w:val="0"/>
                <w:sz w:val="21"/>
                <w:szCs w:val="21"/>
              </w:rPr>
              <w:t>决策服务-运营决策系统</w:t>
            </w:r>
          </w:p>
        </w:tc>
        <w:tc>
          <w:tcPr>
            <w:tcW w:w="710" w:type="dxa"/>
            <w:shd w:val="clear" w:color="auto" w:fill="auto"/>
            <w:vAlign w:val="center"/>
          </w:tcPr>
          <w:p w14:paraId="721D448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7DAA750">
            <w:pPr>
              <w:ind w:firstLine="0" w:firstLineChars="0"/>
              <w:jc w:val="center"/>
              <w:rPr>
                <w:rFonts w:hint="eastAsia" w:cs="宋体"/>
                <w:kern w:val="0"/>
                <w:sz w:val="21"/>
                <w:szCs w:val="21"/>
              </w:rPr>
            </w:pPr>
            <w:r>
              <w:rPr>
                <w:rFonts w:hint="eastAsia" w:cs="宋体"/>
                <w:kern w:val="0"/>
                <w:sz w:val="21"/>
                <w:szCs w:val="21"/>
              </w:rPr>
              <w:t>1年</w:t>
            </w:r>
          </w:p>
        </w:tc>
      </w:tr>
      <w:tr w14:paraId="6CE8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652B12C">
            <w:pPr>
              <w:ind w:firstLine="0" w:firstLineChars="0"/>
              <w:jc w:val="center"/>
              <w:rPr>
                <w:rFonts w:hint="eastAsia" w:cs="宋体"/>
                <w:kern w:val="0"/>
                <w:sz w:val="21"/>
                <w:szCs w:val="21"/>
              </w:rPr>
            </w:pPr>
            <w:r>
              <w:rPr>
                <w:rFonts w:hint="eastAsia" w:cs="宋体"/>
                <w:kern w:val="0"/>
                <w:sz w:val="21"/>
                <w:szCs w:val="21"/>
              </w:rPr>
              <w:t>211</w:t>
            </w:r>
          </w:p>
        </w:tc>
        <w:tc>
          <w:tcPr>
            <w:tcW w:w="6455" w:type="dxa"/>
            <w:gridSpan w:val="2"/>
            <w:shd w:val="clear" w:color="000000" w:fill="FFFFFF"/>
          </w:tcPr>
          <w:p w14:paraId="1D63C711">
            <w:pPr>
              <w:ind w:firstLine="0" w:firstLineChars="0"/>
              <w:jc w:val="left"/>
              <w:rPr>
                <w:rFonts w:hint="eastAsia" w:cs="宋体"/>
                <w:kern w:val="0"/>
                <w:sz w:val="21"/>
                <w:szCs w:val="21"/>
              </w:rPr>
            </w:pPr>
            <w:r>
              <w:rPr>
                <w:rFonts w:hint="eastAsia" w:cs="宋体"/>
                <w:kern w:val="0"/>
                <w:sz w:val="21"/>
                <w:szCs w:val="21"/>
              </w:rPr>
              <w:t>决策服务-临床决策支持系统</w:t>
            </w:r>
          </w:p>
        </w:tc>
        <w:tc>
          <w:tcPr>
            <w:tcW w:w="710" w:type="dxa"/>
            <w:shd w:val="clear" w:color="auto" w:fill="auto"/>
            <w:vAlign w:val="center"/>
          </w:tcPr>
          <w:p w14:paraId="17D8A81A">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DB5A783">
            <w:pPr>
              <w:ind w:firstLine="0" w:firstLineChars="0"/>
              <w:jc w:val="center"/>
              <w:rPr>
                <w:rFonts w:hint="eastAsia" w:cs="宋体"/>
                <w:kern w:val="0"/>
                <w:sz w:val="21"/>
                <w:szCs w:val="21"/>
              </w:rPr>
            </w:pPr>
            <w:r>
              <w:rPr>
                <w:rFonts w:hint="eastAsia" w:cs="宋体"/>
                <w:kern w:val="0"/>
                <w:sz w:val="21"/>
                <w:szCs w:val="21"/>
              </w:rPr>
              <w:t>1年</w:t>
            </w:r>
          </w:p>
        </w:tc>
      </w:tr>
      <w:tr w14:paraId="7F9B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58688B3">
            <w:pPr>
              <w:ind w:firstLine="0" w:firstLineChars="0"/>
              <w:jc w:val="center"/>
              <w:rPr>
                <w:rFonts w:hint="eastAsia" w:cs="宋体"/>
                <w:kern w:val="0"/>
                <w:sz w:val="21"/>
                <w:szCs w:val="21"/>
              </w:rPr>
            </w:pPr>
            <w:r>
              <w:rPr>
                <w:rFonts w:hint="eastAsia" w:cs="宋体"/>
                <w:kern w:val="0"/>
                <w:sz w:val="21"/>
                <w:szCs w:val="21"/>
              </w:rPr>
              <w:t>212</w:t>
            </w:r>
          </w:p>
        </w:tc>
        <w:tc>
          <w:tcPr>
            <w:tcW w:w="6455" w:type="dxa"/>
            <w:gridSpan w:val="2"/>
            <w:shd w:val="clear" w:color="000000" w:fill="FFFFFF"/>
          </w:tcPr>
          <w:p w14:paraId="353711DF">
            <w:pPr>
              <w:ind w:firstLine="0" w:firstLineChars="0"/>
              <w:jc w:val="left"/>
              <w:rPr>
                <w:rFonts w:hint="eastAsia" w:cs="宋体"/>
                <w:kern w:val="0"/>
                <w:sz w:val="21"/>
                <w:szCs w:val="21"/>
              </w:rPr>
            </w:pPr>
            <w:r>
              <w:rPr>
                <w:rFonts w:hint="eastAsia" w:cs="宋体"/>
                <w:kern w:val="0"/>
                <w:sz w:val="21"/>
                <w:szCs w:val="21"/>
              </w:rPr>
              <w:t>决策服务-VTE智能防治管理系统</w:t>
            </w:r>
          </w:p>
        </w:tc>
        <w:tc>
          <w:tcPr>
            <w:tcW w:w="710" w:type="dxa"/>
            <w:shd w:val="clear" w:color="auto" w:fill="auto"/>
            <w:vAlign w:val="center"/>
          </w:tcPr>
          <w:p w14:paraId="1CB55F7F">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51D498D">
            <w:pPr>
              <w:ind w:firstLine="0" w:firstLineChars="0"/>
              <w:jc w:val="center"/>
              <w:rPr>
                <w:rFonts w:hint="eastAsia" w:cs="宋体"/>
                <w:kern w:val="0"/>
                <w:sz w:val="21"/>
                <w:szCs w:val="21"/>
              </w:rPr>
            </w:pPr>
            <w:r>
              <w:rPr>
                <w:rFonts w:hint="eastAsia" w:cs="宋体"/>
                <w:kern w:val="0"/>
                <w:sz w:val="21"/>
                <w:szCs w:val="21"/>
              </w:rPr>
              <w:t>1年</w:t>
            </w:r>
          </w:p>
        </w:tc>
      </w:tr>
      <w:tr w14:paraId="3740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D50032F">
            <w:pPr>
              <w:ind w:firstLine="0" w:firstLineChars="0"/>
              <w:jc w:val="center"/>
              <w:rPr>
                <w:rFonts w:hint="eastAsia" w:cs="宋体"/>
                <w:kern w:val="0"/>
                <w:sz w:val="21"/>
                <w:szCs w:val="21"/>
              </w:rPr>
            </w:pPr>
            <w:r>
              <w:rPr>
                <w:rFonts w:hint="eastAsia" w:cs="宋体"/>
                <w:kern w:val="0"/>
                <w:sz w:val="21"/>
                <w:szCs w:val="21"/>
              </w:rPr>
              <w:t>213</w:t>
            </w:r>
          </w:p>
        </w:tc>
        <w:tc>
          <w:tcPr>
            <w:tcW w:w="6455" w:type="dxa"/>
            <w:gridSpan w:val="2"/>
            <w:shd w:val="clear" w:color="000000" w:fill="FFFFFF"/>
          </w:tcPr>
          <w:p w14:paraId="5196DA58">
            <w:pPr>
              <w:ind w:firstLine="0" w:firstLineChars="0"/>
              <w:jc w:val="left"/>
              <w:rPr>
                <w:rFonts w:hint="eastAsia" w:cs="宋体"/>
                <w:kern w:val="0"/>
                <w:sz w:val="21"/>
                <w:szCs w:val="21"/>
              </w:rPr>
            </w:pPr>
            <w:r>
              <w:rPr>
                <w:rFonts w:hint="eastAsia" w:cs="宋体"/>
                <w:kern w:val="0"/>
                <w:sz w:val="21"/>
                <w:szCs w:val="21"/>
              </w:rPr>
              <w:t>智慧医院“三统一”-市级医院智慧决策大屏改造</w:t>
            </w:r>
          </w:p>
        </w:tc>
        <w:tc>
          <w:tcPr>
            <w:tcW w:w="710" w:type="dxa"/>
            <w:shd w:val="clear" w:color="auto" w:fill="auto"/>
            <w:vAlign w:val="center"/>
          </w:tcPr>
          <w:p w14:paraId="23434B9F">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7B8CA95">
            <w:pPr>
              <w:ind w:firstLine="0" w:firstLineChars="0"/>
              <w:jc w:val="center"/>
              <w:rPr>
                <w:rFonts w:hint="eastAsia" w:cs="宋体"/>
                <w:kern w:val="0"/>
                <w:sz w:val="21"/>
                <w:szCs w:val="21"/>
              </w:rPr>
            </w:pPr>
            <w:r>
              <w:rPr>
                <w:rFonts w:hint="eastAsia" w:cs="宋体"/>
                <w:kern w:val="0"/>
                <w:sz w:val="21"/>
                <w:szCs w:val="21"/>
              </w:rPr>
              <w:t>1年</w:t>
            </w:r>
          </w:p>
        </w:tc>
      </w:tr>
      <w:tr w14:paraId="6A54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4BA396D">
            <w:pPr>
              <w:ind w:firstLine="0" w:firstLineChars="0"/>
              <w:jc w:val="center"/>
              <w:rPr>
                <w:rFonts w:hint="eastAsia" w:cs="宋体"/>
                <w:kern w:val="0"/>
                <w:sz w:val="21"/>
                <w:szCs w:val="21"/>
              </w:rPr>
            </w:pPr>
            <w:r>
              <w:rPr>
                <w:rFonts w:hint="eastAsia" w:cs="宋体"/>
                <w:kern w:val="0"/>
                <w:sz w:val="21"/>
                <w:szCs w:val="21"/>
              </w:rPr>
              <w:t>214</w:t>
            </w:r>
          </w:p>
        </w:tc>
        <w:tc>
          <w:tcPr>
            <w:tcW w:w="6455" w:type="dxa"/>
            <w:gridSpan w:val="2"/>
            <w:shd w:val="clear" w:color="000000" w:fill="FFFFFF"/>
          </w:tcPr>
          <w:p w14:paraId="3739EE8E">
            <w:pPr>
              <w:ind w:firstLine="0" w:firstLineChars="0"/>
              <w:jc w:val="left"/>
              <w:rPr>
                <w:rFonts w:hint="eastAsia" w:cs="宋体"/>
                <w:kern w:val="0"/>
                <w:sz w:val="21"/>
                <w:szCs w:val="21"/>
              </w:rPr>
            </w:pPr>
            <w:r>
              <w:rPr>
                <w:rFonts w:hint="eastAsia" w:cs="宋体"/>
                <w:kern w:val="0"/>
                <w:sz w:val="21"/>
                <w:szCs w:val="21"/>
              </w:rPr>
              <w:t>智慧医院“三统一”-统一系统应用大厅改造</w:t>
            </w:r>
          </w:p>
        </w:tc>
        <w:tc>
          <w:tcPr>
            <w:tcW w:w="710" w:type="dxa"/>
            <w:shd w:val="clear" w:color="auto" w:fill="auto"/>
            <w:vAlign w:val="center"/>
          </w:tcPr>
          <w:p w14:paraId="44817CE7">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6A1700D">
            <w:pPr>
              <w:ind w:firstLine="0" w:firstLineChars="0"/>
              <w:jc w:val="center"/>
              <w:rPr>
                <w:rFonts w:hint="eastAsia" w:cs="宋体"/>
                <w:kern w:val="0"/>
                <w:sz w:val="21"/>
                <w:szCs w:val="21"/>
              </w:rPr>
            </w:pPr>
            <w:r>
              <w:rPr>
                <w:rFonts w:hint="eastAsia" w:cs="宋体"/>
                <w:kern w:val="0"/>
                <w:sz w:val="21"/>
                <w:szCs w:val="21"/>
              </w:rPr>
              <w:t>1年</w:t>
            </w:r>
          </w:p>
        </w:tc>
      </w:tr>
      <w:tr w14:paraId="561F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65270F3">
            <w:pPr>
              <w:ind w:firstLine="0" w:firstLineChars="0"/>
              <w:jc w:val="center"/>
              <w:rPr>
                <w:rFonts w:hint="eastAsia" w:cs="宋体"/>
                <w:kern w:val="0"/>
                <w:sz w:val="21"/>
                <w:szCs w:val="21"/>
              </w:rPr>
            </w:pPr>
            <w:r>
              <w:rPr>
                <w:rFonts w:hint="eastAsia" w:cs="宋体"/>
                <w:kern w:val="0"/>
                <w:sz w:val="21"/>
                <w:szCs w:val="21"/>
              </w:rPr>
              <w:t>215</w:t>
            </w:r>
          </w:p>
        </w:tc>
        <w:tc>
          <w:tcPr>
            <w:tcW w:w="6455" w:type="dxa"/>
            <w:gridSpan w:val="2"/>
            <w:shd w:val="clear" w:color="000000" w:fill="FFFFFF"/>
          </w:tcPr>
          <w:p w14:paraId="63C3F90F">
            <w:pPr>
              <w:ind w:firstLine="0" w:firstLineChars="0"/>
              <w:jc w:val="left"/>
              <w:rPr>
                <w:rFonts w:hint="eastAsia" w:cs="宋体"/>
                <w:kern w:val="0"/>
                <w:sz w:val="21"/>
                <w:szCs w:val="21"/>
              </w:rPr>
            </w:pPr>
            <w:r>
              <w:rPr>
                <w:rFonts w:hint="eastAsia" w:cs="宋体"/>
                <w:kern w:val="0"/>
                <w:sz w:val="21"/>
                <w:szCs w:val="21"/>
              </w:rPr>
              <w:t>智慧医院“三统一”-便民自助一体机改造</w:t>
            </w:r>
          </w:p>
        </w:tc>
        <w:tc>
          <w:tcPr>
            <w:tcW w:w="710" w:type="dxa"/>
            <w:shd w:val="clear" w:color="auto" w:fill="auto"/>
            <w:vAlign w:val="center"/>
          </w:tcPr>
          <w:p w14:paraId="7036AC08">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7C72AB35">
            <w:pPr>
              <w:ind w:firstLine="0" w:firstLineChars="0"/>
              <w:jc w:val="center"/>
              <w:rPr>
                <w:rFonts w:hint="eastAsia" w:cs="宋体"/>
                <w:kern w:val="0"/>
                <w:sz w:val="21"/>
                <w:szCs w:val="21"/>
              </w:rPr>
            </w:pPr>
            <w:r>
              <w:rPr>
                <w:rFonts w:hint="eastAsia" w:cs="宋体"/>
                <w:kern w:val="0"/>
                <w:sz w:val="21"/>
                <w:szCs w:val="21"/>
              </w:rPr>
              <w:t>1年</w:t>
            </w:r>
          </w:p>
        </w:tc>
      </w:tr>
      <w:tr w14:paraId="1D1B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2C1137E">
            <w:pPr>
              <w:ind w:firstLine="0" w:firstLineChars="0"/>
              <w:jc w:val="center"/>
              <w:rPr>
                <w:rFonts w:hint="eastAsia" w:cs="宋体"/>
                <w:kern w:val="0"/>
                <w:sz w:val="21"/>
                <w:szCs w:val="21"/>
              </w:rPr>
            </w:pPr>
            <w:r>
              <w:rPr>
                <w:rFonts w:hint="eastAsia" w:cs="宋体"/>
                <w:kern w:val="0"/>
                <w:sz w:val="21"/>
                <w:szCs w:val="21"/>
              </w:rPr>
              <w:t>216</w:t>
            </w:r>
          </w:p>
        </w:tc>
        <w:tc>
          <w:tcPr>
            <w:tcW w:w="6455" w:type="dxa"/>
            <w:gridSpan w:val="2"/>
            <w:shd w:val="clear" w:color="000000" w:fill="FFFFFF"/>
          </w:tcPr>
          <w:p w14:paraId="4415865D">
            <w:pPr>
              <w:ind w:firstLine="0" w:firstLineChars="0"/>
              <w:jc w:val="left"/>
              <w:rPr>
                <w:rFonts w:hint="eastAsia" w:cs="宋体"/>
                <w:kern w:val="0"/>
                <w:sz w:val="21"/>
                <w:szCs w:val="21"/>
              </w:rPr>
            </w:pPr>
            <w:r>
              <w:rPr>
                <w:rFonts w:hint="eastAsia" w:cs="宋体"/>
                <w:kern w:val="0"/>
                <w:sz w:val="21"/>
                <w:szCs w:val="21"/>
              </w:rPr>
              <w:t>智慧医院“三统一”-临床能力促进评价改造</w:t>
            </w:r>
          </w:p>
        </w:tc>
        <w:tc>
          <w:tcPr>
            <w:tcW w:w="710" w:type="dxa"/>
            <w:shd w:val="clear" w:color="auto" w:fill="auto"/>
            <w:vAlign w:val="center"/>
          </w:tcPr>
          <w:p w14:paraId="08D08378">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250495E">
            <w:pPr>
              <w:ind w:firstLine="0" w:firstLineChars="0"/>
              <w:jc w:val="center"/>
              <w:rPr>
                <w:rFonts w:hint="eastAsia" w:cs="宋体"/>
                <w:kern w:val="0"/>
                <w:sz w:val="21"/>
                <w:szCs w:val="21"/>
              </w:rPr>
            </w:pPr>
            <w:r>
              <w:rPr>
                <w:rFonts w:hint="eastAsia" w:cs="宋体"/>
                <w:kern w:val="0"/>
                <w:sz w:val="21"/>
                <w:szCs w:val="21"/>
              </w:rPr>
              <w:t>1年</w:t>
            </w:r>
          </w:p>
        </w:tc>
      </w:tr>
      <w:tr w14:paraId="4583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01F0E32">
            <w:pPr>
              <w:ind w:firstLine="0" w:firstLineChars="0"/>
              <w:jc w:val="center"/>
              <w:rPr>
                <w:rFonts w:hint="eastAsia" w:cs="宋体"/>
                <w:kern w:val="0"/>
                <w:sz w:val="21"/>
                <w:szCs w:val="21"/>
              </w:rPr>
            </w:pPr>
            <w:r>
              <w:rPr>
                <w:rFonts w:hint="eastAsia" w:cs="宋体"/>
                <w:kern w:val="0"/>
                <w:sz w:val="21"/>
                <w:szCs w:val="21"/>
              </w:rPr>
              <w:t>217</w:t>
            </w:r>
          </w:p>
        </w:tc>
        <w:tc>
          <w:tcPr>
            <w:tcW w:w="6455" w:type="dxa"/>
            <w:gridSpan w:val="2"/>
            <w:shd w:val="clear" w:color="000000" w:fill="FFFFFF"/>
          </w:tcPr>
          <w:p w14:paraId="027072E1">
            <w:pPr>
              <w:ind w:firstLine="0" w:firstLineChars="0"/>
              <w:jc w:val="left"/>
              <w:rPr>
                <w:rFonts w:hint="eastAsia" w:cs="宋体"/>
                <w:kern w:val="0"/>
                <w:sz w:val="21"/>
                <w:szCs w:val="21"/>
              </w:rPr>
            </w:pPr>
            <w:r>
              <w:rPr>
                <w:rFonts w:hint="eastAsia" w:cs="宋体"/>
                <w:kern w:val="0"/>
                <w:sz w:val="21"/>
                <w:szCs w:val="21"/>
              </w:rPr>
              <w:t>智慧医院“三统一”-患者综合诊治改造</w:t>
            </w:r>
          </w:p>
        </w:tc>
        <w:tc>
          <w:tcPr>
            <w:tcW w:w="710" w:type="dxa"/>
            <w:shd w:val="clear" w:color="auto" w:fill="auto"/>
            <w:vAlign w:val="center"/>
          </w:tcPr>
          <w:p w14:paraId="2EF3C5A1">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8F18B8E">
            <w:pPr>
              <w:ind w:firstLine="0" w:firstLineChars="0"/>
              <w:jc w:val="center"/>
              <w:rPr>
                <w:rFonts w:hint="eastAsia" w:cs="宋体"/>
                <w:kern w:val="0"/>
                <w:sz w:val="21"/>
                <w:szCs w:val="21"/>
              </w:rPr>
            </w:pPr>
            <w:r>
              <w:rPr>
                <w:rFonts w:hint="eastAsia" w:cs="宋体"/>
                <w:kern w:val="0"/>
                <w:sz w:val="21"/>
                <w:szCs w:val="21"/>
              </w:rPr>
              <w:t>1年</w:t>
            </w:r>
          </w:p>
        </w:tc>
      </w:tr>
      <w:tr w14:paraId="3322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549ABCB">
            <w:pPr>
              <w:ind w:firstLine="0" w:firstLineChars="0"/>
              <w:jc w:val="center"/>
              <w:rPr>
                <w:rFonts w:hint="eastAsia" w:cs="宋体"/>
                <w:kern w:val="0"/>
                <w:sz w:val="21"/>
                <w:szCs w:val="21"/>
              </w:rPr>
            </w:pPr>
            <w:r>
              <w:rPr>
                <w:rFonts w:hint="eastAsia" w:cs="宋体"/>
                <w:kern w:val="0"/>
                <w:sz w:val="21"/>
                <w:szCs w:val="21"/>
              </w:rPr>
              <w:t>218</w:t>
            </w:r>
          </w:p>
        </w:tc>
        <w:tc>
          <w:tcPr>
            <w:tcW w:w="6455" w:type="dxa"/>
            <w:gridSpan w:val="2"/>
            <w:shd w:val="clear" w:color="000000" w:fill="FFFFFF"/>
          </w:tcPr>
          <w:p w14:paraId="56508148">
            <w:pPr>
              <w:ind w:firstLine="0" w:firstLineChars="0"/>
              <w:jc w:val="left"/>
              <w:rPr>
                <w:rFonts w:hint="eastAsia" w:cs="宋体"/>
                <w:kern w:val="0"/>
                <w:sz w:val="21"/>
                <w:szCs w:val="21"/>
              </w:rPr>
            </w:pPr>
            <w:r>
              <w:rPr>
                <w:rFonts w:hint="eastAsia" w:cs="宋体"/>
                <w:kern w:val="0"/>
                <w:sz w:val="21"/>
                <w:szCs w:val="21"/>
              </w:rPr>
              <w:t>智慧医院“三统一”-统一数据质控改造</w:t>
            </w:r>
          </w:p>
        </w:tc>
        <w:tc>
          <w:tcPr>
            <w:tcW w:w="710" w:type="dxa"/>
            <w:shd w:val="clear" w:color="auto" w:fill="auto"/>
            <w:vAlign w:val="center"/>
          </w:tcPr>
          <w:p w14:paraId="697C8EA1">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A78B0C5">
            <w:pPr>
              <w:ind w:firstLine="0" w:firstLineChars="0"/>
              <w:jc w:val="center"/>
              <w:rPr>
                <w:rFonts w:hint="eastAsia" w:cs="宋体"/>
                <w:kern w:val="0"/>
                <w:sz w:val="21"/>
                <w:szCs w:val="21"/>
              </w:rPr>
            </w:pPr>
            <w:r>
              <w:rPr>
                <w:rFonts w:hint="eastAsia" w:cs="宋体"/>
                <w:kern w:val="0"/>
                <w:sz w:val="21"/>
                <w:szCs w:val="21"/>
              </w:rPr>
              <w:t>1年</w:t>
            </w:r>
          </w:p>
        </w:tc>
      </w:tr>
      <w:tr w14:paraId="1499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48D0FD7C">
            <w:pPr>
              <w:ind w:firstLine="0" w:firstLineChars="0"/>
              <w:jc w:val="left"/>
              <w:rPr>
                <w:rFonts w:hint="eastAsia" w:cs="宋体"/>
                <w:b/>
                <w:bCs/>
                <w:kern w:val="0"/>
                <w:sz w:val="21"/>
                <w:szCs w:val="21"/>
              </w:rPr>
            </w:pPr>
            <w:r>
              <w:rPr>
                <w:rFonts w:hint="eastAsia" w:cs="宋体"/>
                <w:b/>
                <w:bCs/>
                <w:kern w:val="0"/>
                <w:sz w:val="21"/>
                <w:szCs w:val="21"/>
              </w:rPr>
              <w:t>4.2智慧管理</w:t>
            </w:r>
          </w:p>
        </w:tc>
      </w:tr>
      <w:tr w14:paraId="2BF9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960360D">
            <w:pPr>
              <w:ind w:firstLine="0" w:firstLineChars="0"/>
              <w:jc w:val="center"/>
              <w:rPr>
                <w:rFonts w:hint="eastAsia" w:cs="宋体"/>
                <w:kern w:val="0"/>
                <w:sz w:val="21"/>
                <w:szCs w:val="21"/>
              </w:rPr>
            </w:pPr>
            <w:r>
              <w:rPr>
                <w:rFonts w:hint="eastAsia" w:cs="宋体"/>
                <w:kern w:val="0"/>
                <w:sz w:val="21"/>
                <w:szCs w:val="21"/>
              </w:rPr>
              <w:t>219</w:t>
            </w:r>
          </w:p>
        </w:tc>
        <w:tc>
          <w:tcPr>
            <w:tcW w:w="6455" w:type="dxa"/>
            <w:gridSpan w:val="2"/>
            <w:shd w:val="clear" w:color="000000" w:fill="FFFFFF"/>
          </w:tcPr>
          <w:p w14:paraId="5B066D42">
            <w:pPr>
              <w:ind w:firstLine="0" w:firstLineChars="0"/>
              <w:jc w:val="left"/>
              <w:rPr>
                <w:rFonts w:hint="eastAsia" w:cs="宋体"/>
                <w:kern w:val="0"/>
                <w:sz w:val="21"/>
                <w:szCs w:val="21"/>
              </w:rPr>
            </w:pPr>
            <w:r>
              <w:rPr>
                <w:rFonts w:hint="eastAsia" w:cs="宋体"/>
                <w:kern w:val="0"/>
                <w:sz w:val="21"/>
                <w:szCs w:val="21"/>
              </w:rPr>
              <w:t>HRP系统-HRP系统</w:t>
            </w:r>
          </w:p>
        </w:tc>
        <w:tc>
          <w:tcPr>
            <w:tcW w:w="710" w:type="dxa"/>
            <w:shd w:val="clear" w:color="auto" w:fill="auto"/>
            <w:vAlign w:val="center"/>
          </w:tcPr>
          <w:p w14:paraId="209A635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DE16C00">
            <w:pPr>
              <w:ind w:firstLine="0" w:firstLineChars="0"/>
              <w:jc w:val="center"/>
              <w:rPr>
                <w:rFonts w:hint="eastAsia" w:cs="宋体"/>
                <w:kern w:val="0"/>
                <w:sz w:val="21"/>
                <w:szCs w:val="21"/>
              </w:rPr>
            </w:pPr>
            <w:r>
              <w:rPr>
                <w:rFonts w:hint="eastAsia" w:cs="宋体"/>
                <w:kern w:val="0"/>
                <w:sz w:val="21"/>
                <w:szCs w:val="21"/>
              </w:rPr>
              <w:t>1年</w:t>
            </w:r>
          </w:p>
        </w:tc>
      </w:tr>
      <w:tr w14:paraId="001D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E0F878C">
            <w:pPr>
              <w:ind w:firstLine="0" w:firstLineChars="0"/>
              <w:jc w:val="center"/>
              <w:rPr>
                <w:rFonts w:hint="eastAsia" w:cs="宋体"/>
                <w:kern w:val="0"/>
                <w:sz w:val="21"/>
                <w:szCs w:val="21"/>
              </w:rPr>
            </w:pPr>
            <w:r>
              <w:rPr>
                <w:rFonts w:hint="eastAsia" w:cs="宋体"/>
                <w:kern w:val="0"/>
                <w:sz w:val="21"/>
                <w:szCs w:val="21"/>
              </w:rPr>
              <w:t>220</w:t>
            </w:r>
          </w:p>
        </w:tc>
        <w:tc>
          <w:tcPr>
            <w:tcW w:w="6455" w:type="dxa"/>
            <w:gridSpan w:val="2"/>
            <w:shd w:val="clear" w:color="000000" w:fill="FFFFFF"/>
          </w:tcPr>
          <w:p w14:paraId="04CFC4F4">
            <w:pPr>
              <w:ind w:firstLine="0" w:firstLineChars="0"/>
              <w:jc w:val="left"/>
              <w:rPr>
                <w:rFonts w:hint="eastAsia" w:cs="宋体"/>
                <w:kern w:val="0"/>
                <w:sz w:val="21"/>
                <w:szCs w:val="21"/>
              </w:rPr>
            </w:pPr>
            <w:r>
              <w:rPr>
                <w:rFonts w:hint="eastAsia" w:cs="宋体"/>
                <w:kern w:val="0"/>
                <w:sz w:val="21"/>
                <w:szCs w:val="21"/>
              </w:rPr>
              <w:t>HRP系统-全成本一体化管理系统</w:t>
            </w:r>
          </w:p>
        </w:tc>
        <w:tc>
          <w:tcPr>
            <w:tcW w:w="710" w:type="dxa"/>
            <w:shd w:val="clear" w:color="auto" w:fill="auto"/>
            <w:vAlign w:val="center"/>
          </w:tcPr>
          <w:p w14:paraId="31C375DF">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28DAC74">
            <w:pPr>
              <w:ind w:firstLine="0" w:firstLineChars="0"/>
              <w:jc w:val="center"/>
              <w:rPr>
                <w:rFonts w:hint="eastAsia" w:cs="宋体"/>
                <w:kern w:val="0"/>
                <w:sz w:val="21"/>
                <w:szCs w:val="21"/>
              </w:rPr>
            </w:pPr>
            <w:r>
              <w:rPr>
                <w:rFonts w:hint="eastAsia" w:cs="宋体"/>
                <w:kern w:val="0"/>
                <w:sz w:val="21"/>
                <w:szCs w:val="21"/>
              </w:rPr>
              <w:t>1年</w:t>
            </w:r>
          </w:p>
        </w:tc>
      </w:tr>
      <w:tr w14:paraId="0224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0A9E9E1B">
            <w:pPr>
              <w:ind w:firstLine="0" w:firstLineChars="0"/>
              <w:jc w:val="left"/>
              <w:rPr>
                <w:rFonts w:hint="eastAsia" w:cs="宋体"/>
                <w:b/>
                <w:bCs/>
                <w:kern w:val="0"/>
                <w:sz w:val="21"/>
                <w:szCs w:val="21"/>
              </w:rPr>
            </w:pPr>
            <w:r>
              <w:rPr>
                <w:rFonts w:hint="eastAsia" w:cs="宋体"/>
                <w:b/>
                <w:bCs/>
                <w:kern w:val="0"/>
                <w:sz w:val="21"/>
                <w:szCs w:val="21"/>
              </w:rPr>
              <w:t>4.3智慧科研</w:t>
            </w:r>
          </w:p>
        </w:tc>
      </w:tr>
      <w:tr w14:paraId="27F1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1F067F6">
            <w:pPr>
              <w:ind w:firstLine="0" w:firstLineChars="0"/>
              <w:jc w:val="center"/>
              <w:rPr>
                <w:rFonts w:hint="eastAsia" w:cs="宋体"/>
                <w:kern w:val="0"/>
                <w:sz w:val="21"/>
                <w:szCs w:val="21"/>
              </w:rPr>
            </w:pPr>
            <w:r>
              <w:rPr>
                <w:rFonts w:hint="eastAsia" w:cs="宋体"/>
                <w:kern w:val="0"/>
                <w:sz w:val="21"/>
                <w:szCs w:val="21"/>
              </w:rPr>
              <w:t>221</w:t>
            </w:r>
          </w:p>
        </w:tc>
        <w:tc>
          <w:tcPr>
            <w:tcW w:w="6455" w:type="dxa"/>
            <w:gridSpan w:val="2"/>
            <w:shd w:val="clear" w:color="000000" w:fill="FFFFFF"/>
          </w:tcPr>
          <w:p w14:paraId="3ED129BB">
            <w:pPr>
              <w:ind w:firstLine="0" w:firstLineChars="0"/>
              <w:jc w:val="left"/>
              <w:rPr>
                <w:rFonts w:hint="eastAsia" w:cs="宋体"/>
                <w:kern w:val="0"/>
                <w:sz w:val="21"/>
                <w:szCs w:val="21"/>
              </w:rPr>
            </w:pPr>
            <w:r>
              <w:rPr>
                <w:rFonts w:hint="eastAsia" w:cs="宋体"/>
                <w:kern w:val="0"/>
                <w:sz w:val="21"/>
                <w:szCs w:val="21"/>
              </w:rPr>
              <w:t>科研服务-科研成果管理系统</w:t>
            </w:r>
          </w:p>
        </w:tc>
        <w:tc>
          <w:tcPr>
            <w:tcW w:w="710" w:type="dxa"/>
            <w:shd w:val="clear" w:color="auto" w:fill="auto"/>
            <w:vAlign w:val="center"/>
          </w:tcPr>
          <w:p w14:paraId="793ABAF4">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D23228B">
            <w:pPr>
              <w:ind w:firstLine="0" w:firstLineChars="0"/>
              <w:jc w:val="center"/>
              <w:rPr>
                <w:rFonts w:hint="eastAsia" w:cs="宋体"/>
                <w:kern w:val="0"/>
                <w:sz w:val="21"/>
                <w:szCs w:val="21"/>
              </w:rPr>
            </w:pPr>
            <w:r>
              <w:rPr>
                <w:rFonts w:hint="eastAsia" w:cs="宋体"/>
                <w:kern w:val="0"/>
                <w:sz w:val="21"/>
                <w:szCs w:val="21"/>
              </w:rPr>
              <w:t>1年</w:t>
            </w:r>
          </w:p>
        </w:tc>
      </w:tr>
      <w:tr w14:paraId="66DC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53598C6">
            <w:pPr>
              <w:ind w:firstLine="0" w:firstLineChars="0"/>
              <w:jc w:val="center"/>
              <w:rPr>
                <w:rFonts w:hint="eastAsia" w:cs="宋体"/>
                <w:kern w:val="0"/>
                <w:sz w:val="21"/>
                <w:szCs w:val="21"/>
              </w:rPr>
            </w:pPr>
            <w:r>
              <w:rPr>
                <w:rFonts w:hint="eastAsia" w:cs="宋体"/>
                <w:kern w:val="0"/>
                <w:sz w:val="21"/>
                <w:szCs w:val="21"/>
              </w:rPr>
              <w:t>222</w:t>
            </w:r>
          </w:p>
        </w:tc>
        <w:tc>
          <w:tcPr>
            <w:tcW w:w="6455" w:type="dxa"/>
            <w:gridSpan w:val="2"/>
            <w:shd w:val="clear" w:color="000000" w:fill="FFFFFF"/>
          </w:tcPr>
          <w:p w14:paraId="5432D2E6">
            <w:pPr>
              <w:ind w:firstLine="0" w:firstLineChars="0"/>
              <w:jc w:val="left"/>
              <w:rPr>
                <w:rFonts w:hint="eastAsia" w:cs="宋体"/>
                <w:kern w:val="0"/>
                <w:sz w:val="21"/>
                <w:szCs w:val="21"/>
              </w:rPr>
            </w:pPr>
            <w:r>
              <w:rPr>
                <w:rFonts w:hint="eastAsia" w:cs="宋体"/>
                <w:kern w:val="0"/>
                <w:sz w:val="21"/>
                <w:szCs w:val="21"/>
              </w:rPr>
              <w:t>科研服务-生物样本库管理系统</w:t>
            </w:r>
          </w:p>
        </w:tc>
        <w:tc>
          <w:tcPr>
            <w:tcW w:w="710" w:type="dxa"/>
            <w:shd w:val="clear" w:color="auto" w:fill="auto"/>
            <w:vAlign w:val="center"/>
          </w:tcPr>
          <w:p w14:paraId="3CD19BC5">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5051A2B7">
            <w:pPr>
              <w:ind w:firstLine="0" w:firstLineChars="0"/>
              <w:jc w:val="center"/>
              <w:rPr>
                <w:rFonts w:hint="eastAsia" w:cs="宋体"/>
                <w:kern w:val="0"/>
                <w:sz w:val="21"/>
                <w:szCs w:val="21"/>
              </w:rPr>
            </w:pPr>
            <w:r>
              <w:rPr>
                <w:rFonts w:hint="eastAsia" w:cs="宋体"/>
                <w:kern w:val="0"/>
                <w:sz w:val="21"/>
                <w:szCs w:val="21"/>
              </w:rPr>
              <w:t>1年</w:t>
            </w:r>
          </w:p>
        </w:tc>
      </w:tr>
      <w:tr w14:paraId="553E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2868BD97">
            <w:pPr>
              <w:ind w:firstLine="0" w:firstLineChars="0"/>
              <w:jc w:val="left"/>
              <w:rPr>
                <w:rFonts w:hint="eastAsia" w:cs="宋体"/>
                <w:b/>
                <w:bCs/>
                <w:kern w:val="0"/>
                <w:sz w:val="21"/>
                <w:szCs w:val="21"/>
              </w:rPr>
            </w:pPr>
            <w:r>
              <w:rPr>
                <w:rFonts w:hint="eastAsia" w:cs="宋体"/>
                <w:b/>
                <w:bCs/>
                <w:kern w:val="0"/>
                <w:sz w:val="21"/>
                <w:szCs w:val="21"/>
              </w:rPr>
              <w:t>4.4密码应用功能</w:t>
            </w:r>
          </w:p>
        </w:tc>
      </w:tr>
      <w:tr w14:paraId="3E1D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72C4C0A">
            <w:pPr>
              <w:ind w:firstLine="0" w:firstLineChars="0"/>
              <w:jc w:val="center"/>
              <w:rPr>
                <w:rFonts w:hint="eastAsia" w:cs="宋体"/>
                <w:kern w:val="0"/>
                <w:sz w:val="21"/>
                <w:szCs w:val="21"/>
              </w:rPr>
            </w:pPr>
            <w:r>
              <w:rPr>
                <w:rFonts w:hint="eastAsia" w:cs="宋体"/>
                <w:kern w:val="0"/>
                <w:sz w:val="21"/>
                <w:szCs w:val="21"/>
              </w:rPr>
              <w:t>223</w:t>
            </w:r>
          </w:p>
        </w:tc>
        <w:tc>
          <w:tcPr>
            <w:tcW w:w="6455" w:type="dxa"/>
            <w:gridSpan w:val="2"/>
            <w:shd w:val="clear" w:color="000000" w:fill="FFFFFF"/>
          </w:tcPr>
          <w:p w14:paraId="096E05E3">
            <w:pPr>
              <w:ind w:firstLine="0" w:firstLineChars="0"/>
              <w:jc w:val="left"/>
              <w:rPr>
                <w:rFonts w:hint="eastAsia" w:cs="宋体"/>
                <w:kern w:val="0"/>
                <w:sz w:val="21"/>
                <w:szCs w:val="21"/>
              </w:rPr>
            </w:pPr>
            <w:r>
              <w:rPr>
                <w:rFonts w:hint="eastAsia" w:cs="宋体"/>
                <w:kern w:val="0"/>
                <w:sz w:val="21"/>
                <w:szCs w:val="21"/>
              </w:rPr>
              <w:t>密码对接改造模块-HIS与门诊密码改造</w:t>
            </w:r>
          </w:p>
        </w:tc>
        <w:tc>
          <w:tcPr>
            <w:tcW w:w="710" w:type="dxa"/>
            <w:shd w:val="clear" w:color="auto" w:fill="auto"/>
            <w:vAlign w:val="center"/>
          </w:tcPr>
          <w:p w14:paraId="5CE4784E">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43E833EF">
            <w:pPr>
              <w:ind w:firstLine="0" w:firstLineChars="0"/>
              <w:jc w:val="center"/>
              <w:rPr>
                <w:rFonts w:hint="eastAsia" w:cs="宋体"/>
                <w:kern w:val="0"/>
                <w:sz w:val="21"/>
                <w:szCs w:val="21"/>
              </w:rPr>
            </w:pPr>
            <w:r>
              <w:rPr>
                <w:rFonts w:hint="eastAsia" w:cs="宋体"/>
                <w:kern w:val="0"/>
                <w:sz w:val="21"/>
                <w:szCs w:val="21"/>
              </w:rPr>
              <w:t>1年</w:t>
            </w:r>
          </w:p>
        </w:tc>
      </w:tr>
      <w:tr w14:paraId="7AE4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015A34C">
            <w:pPr>
              <w:ind w:firstLine="0" w:firstLineChars="0"/>
              <w:jc w:val="center"/>
              <w:rPr>
                <w:rFonts w:hint="eastAsia" w:cs="宋体"/>
                <w:kern w:val="0"/>
                <w:sz w:val="21"/>
                <w:szCs w:val="21"/>
              </w:rPr>
            </w:pPr>
            <w:r>
              <w:rPr>
                <w:rFonts w:hint="eastAsia" w:cs="宋体"/>
                <w:kern w:val="0"/>
                <w:sz w:val="21"/>
                <w:szCs w:val="21"/>
              </w:rPr>
              <w:t>224</w:t>
            </w:r>
          </w:p>
        </w:tc>
        <w:tc>
          <w:tcPr>
            <w:tcW w:w="6455" w:type="dxa"/>
            <w:gridSpan w:val="2"/>
            <w:shd w:val="clear" w:color="000000" w:fill="FFFFFF"/>
          </w:tcPr>
          <w:p w14:paraId="59264E89">
            <w:pPr>
              <w:ind w:firstLine="0" w:firstLineChars="0"/>
              <w:jc w:val="left"/>
              <w:rPr>
                <w:rFonts w:hint="eastAsia" w:cs="宋体"/>
                <w:kern w:val="0"/>
                <w:sz w:val="21"/>
                <w:szCs w:val="21"/>
              </w:rPr>
            </w:pPr>
            <w:r>
              <w:rPr>
                <w:rFonts w:hint="eastAsia" w:cs="宋体"/>
                <w:kern w:val="0"/>
                <w:sz w:val="21"/>
                <w:szCs w:val="21"/>
              </w:rPr>
              <w:t>密码对接改造模块-药房药室密码改造</w:t>
            </w:r>
          </w:p>
        </w:tc>
        <w:tc>
          <w:tcPr>
            <w:tcW w:w="710" w:type="dxa"/>
            <w:shd w:val="clear" w:color="auto" w:fill="auto"/>
            <w:vAlign w:val="center"/>
          </w:tcPr>
          <w:p w14:paraId="2D9FB2E4">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629EA320">
            <w:pPr>
              <w:ind w:firstLine="0" w:firstLineChars="0"/>
              <w:jc w:val="center"/>
              <w:rPr>
                <w:rFonts w:hint="eastAsia" w:cs="宋体"/>
                <w:kern w:val="0"/>
                <w:sz w:val="21"/>
                <w:szCs w:val="21"/>
              </w:rPr>
            </w:pPr>
            <w:r>
              <w:rPr>
                <w:rFonts w:hint="eastAsia" w:cs="宋体"/>
                <w:kern w:val="0"/>
                <w:sz w:val="21"/>
                <w:szCs w:val="21"/>
              </w:rPr>
              <w:t>1年</w:t>
            </w:r>
          </w:p>
        </w:tc>
      </w:tr>
      <w:tr w14:paraId="36E4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D993CF9">
            <w:pPr>
              <w:ind w:firstLine="0" w:firstLineChars="0"/>
              <w:jc w:val="center"/>
              <w:rPr>
                <w:rFonts w:hint="eastAsia" w:cs="宋体"/>
                <w:kern w:val="0"/>
                <w:sz w:val="21"/>
                <w:szCs w:val="21"/>
              </w:rPr>
            </w:pPr>
            <w:r>
              <w:rPr>
                <w:rFonts w:hint="eastAsia" w:cs="宋体"/>
                <w:kern w:val="0"/>
                <w:sz w:val="21"/>
                <w:szCs w:val="21"/>
              </w:rPr>
              <w:t>225</w:t>
            </w:r>
          </w:p>
        </w:tc>
        <w:tc>
          <w:tcPr>
            <w:tcW w:w="6455" w:type="dxa"/>
            <w:gridSpan w:val="2"/>
            <w:shd w:val="clear" w:color="000000" w:fill="FFFFFF"/>
          </w:tcPr>
          <w:p w14:paraId="3AC4FDCA">
            <w:pPr>
              <w:ind w:firstLine="0" w:firstLineChars="0"/>
              <w:jc w:val="left"/>
              <w:rPr>
                <w:rFonts w:hint="eastAsia" w:cs="宋体"/>
                <w:kern w:val="0"/>
                <w:sz w:val="21"/>
                <w:szCs w:val="21"/>
              </w:rPr>
            </w:pPr>
            <w:r>
              <w:rPr>
                <w:rFonts w:hint="eastAsia" w:cs="宋体"/>
                <w:kern w:val="0"/>
                <w:sz w:val="21"/>
                <w:szCs w:val="21"/>
              </w:rPr>
              <w:t>密码对接改造模块-住院服务密码改造</w:t>
            </w:r>
          </w:p>
        </w:tc>
        <w:tc>
          <w:tcPr>
            <w:tcW w:w="710" w:type="dxa"/>
            <w:shd w:val="clear" w:color="auto" w:fill="auto"/>
            <w:vAlign w:val="center"/>
          </w:tcPr>
          <w:p w14:paraId="3249065A">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685679D">
            <w:pPr>
              <w:ind w:firstLine="0" w:firstLineChars="0"/>
              <w:jc w:val="center"/>
              <w:rPr>
                <w:rFonts w:hint="eastAsia" w:cs="宋体"/>
                <w:kern w:val="0"/>
                <w:sz w:val="21"/>
                <w:szCs w:val="21"/>
              </w:rPr>
            </w:pPr>
            <w:r>
              <w:rPr>
                <w:rFonts w:hint="eastAsia" w:cs="宋体"/>
                <w:kern w:val="0"/>
                <w:sz w:val="21"/>
                <w:szCs w:val="21"/>
              </w:rPr>
              <w:t>1年</w:t>
            </w:r>
          </w:p>
        </w:tc>
      </w:tr>
      <w:tr w14:paraId="6E27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08E17A6">
            <w:pPr>
              <w:ind w:firstLine="0" w:firstLineChars="0"/>
              <w:jc w:val="center"/>
              <w:rPr>
                <w:rFonts w:hint="eastAsia" w:cs="宋体"/>
                <w:kern w:val="0"/>
                <w:sz w:val="21"/>
                <w:szCs w:val="21"/>
              </w:rPr>
            </w:pPr>
            <w:r>
              <w:rPr>
                <w:rFonts w:hint="eastAsia" w:cs="宋体"/>
                <w:kern w:val="0"/>
                <w:sz w:val="21"/>
                <w:szCs w:val="21"/>
              </w:rPr>
              <w:t>226</w:t>
            </w:r>
          </w:p>
        </w:tc>
        <w:tc>
          <w:tcPr>
            <w:tcW w:w="6455" w:type="dxa"/>
            <w:gridSpan w:val="2"/>
            <w:shd w:val="clear" w:color="000000" w:fill="FFFFFF"/>
          </w:tcPr>
          <w:p w14:paraId="662DEC02">
            <w:pPr>
              <w:ind w:firstLine="0" w:firstLineChars="0"/>
              <w:jc w:val="left"/>
              <w:rPr>
                <w:rFonts w:hint="eastAsia" w:cs="宋体"/>
                <w:kern w:val="0"/>
                <w:sz w:val="21"/>
                <w:szCs w:val="21"/>
              </w:rPr>
            </w:pPr>
            <w:r>
              <w:rPr>
                <w:rFonts w:hint="eastAsia" w:cs="宋体"/>
                <w:kern w:val="0"/>
                <w:sz w:val="21"/>
                <w:szCs w:val="21"/>
              </w:rPr>
              <w:t>密码对接改造模块-医技服务密码改造</w:t>
            </w:r>
          </w:p>
        </w:tc>
        <w:tc>
          <w:tcPr>
            <w:tcW w:w="710" w:type="dxa"/>
            <w:shd w:val="clear" w:color="auto" w:fill="auto"/>
            <w:vAlign w:val="center"/>
          </w:tcPr>
          <w:p w14:paraId="0AC3E51E">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8396D6B">
            <w:pPr>
              <w:ind w:firstLine="0" w:firstLineChars="0"/>
              <w:jc w:val="center"/>
              <w:rPr>
                <w:rFonts w:hint="eastAsia" w:cs="宋体"/>
                <w:kern w:val="0"/>
                <w:sz w:val="21"/>
                <w:szCs w:val="21"/>
              </w:rPr>
            </w:pPr>
            <w:r>
              <w:rPr>
                <w:rFonts w:hint="eastAsia" w:cs="宋体"/>
                <w:kern w:val="0"/>
                <w:sz w:val="21"/>
                <w:szCs w:val="21"/>
              </w:rPr>
              <w:t>1年</w:t>
            </w:r>
          </w:p>
        </w:tc>
      </w:tr>
      <w:tr w14:paraId="297B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6BCE098">
            <w:pPr>
              <w:ind w:firstLine="0" w:firstLineChars="0"/>
              <w:jc w:val="center"/>
              <w:rPr>
                <w:rFonts w:hint="eastAsia" w:cs="宋体"/>
                <w:kern w:val="0"/>
                <w:sz w:val="21"/>
                <w:szCs w:val="21"/>
              </w:rPr>
            </w:pPr>
            <w:r>
              <w:rPr>
                <w:rFonts w:hint="eastAsia" w:cs="宋体"/>
                <w:kern w:val="0"/>
                <w:sz w:val="21"/>
                <w:szCs w:val="21"/>
              </w:rPr>
              <w:t>227</w:t>
            </w:r>
          </w:p>
        </w:tc>
        <w:tc>
          <w:tcPr>
            <w:tcW w:w="6455" w:type="dxa"/>
            <w:gridSpan w:val="2"/>
            <w:shd w:val="clear" w:color="000000" w:fill="FFFFFF"/>
          </w:tcPr>
          <w:p w14:paraId="470127B8">
            <w:pPr>
              <w:ind w:firstLine="0" w:firstLineChars="0"/>
              <w:jc w:val="left"/>
              <w:rPr>
                <w:rFonts w:hint="eastAsia" w:cs="宋体"/>
                <w:kern w:val="0"/>
                <w:sz w:val="21"/>
                <w:szCs w:val="21"/>
              </w:rPr>
            </w:pPr>
            <w:r>
              <w:rPr>
                <w:rFonts w:hint="eastAsia" w:cs="宋体"/>
                <w:kern w:val="0"/>
                <w:sz w:val="21"/>
                <w:szCs w:val="21"/>
              </w:rPr>
              <w:t>密码对接改造模块-院感质控密码改造</w:t>
            </w:r>
          </w:p>
        </w:tc>
        <w:tc>
          <w:tcPr>
            <w:tcW w:w="710" w:type="dxa"/>
            <w:shd w:val="clear" w:color="auto" w:fill="auto"/>
            <w:vAlign w:val="center"/>
          </w:tcPr>
          <w:p w14:paraId="125DAB78">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2E87C41B">
            <w:pPr>
              <w:ind w:firstLine="0" w:firstLineChars="0"/>
              <w:jc w:val="center"/>
              <w:rPr>
                <w:rFonts w:hint="eastAsia" w:cs="宋体"/>
                <w:kern w:val="0"/>
                <w:sz w:val="21"/>
                <w:szCs w:val="21"/>
              </w:rPr>
            </w:pPr>
            <w:r>
              <w:rPr>
                <w:rFonts w:hint="eastAsia" w:cs="宋体"/>
                <w:kern w:val="0"/>
                <w:sz w:val="21"/>
                <w:szCs w:val="21"/>
              </w:rPr>
              <w:t>1年</w:t>
            </w:r>
          </w:p>
        </w:tc>
      </w:tr>
      <w:tr w14:paraId="725D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0719F8C">
            <w:pPr>
              <w:ind w:firstLine="0" w:firstLineChars="0"/>
              <w:jc w:val="center"/>
              <w:rPr>
                <w:rFonts w:hint="eastAsia" w:cs="宋体"/>
                <w:kern w:val="0"/>
                <w:sz w:val="21"/>
                <w:szCs w:val="21"/>
              </w:rPr>
            </w:pPr>
            <w:r>
              <w:rPr>
                <w:rFonts w:hint="eastAsia" w:cs="宋体"/>
                <w:kern w:val="0"/>
                <w:sz w:val="21"/>
                <w:szCs w:val="21"/>
              </w:rPr>
              <w:t>228</w:t>
            </w:r>
          </w:p>
        </w:tc>
        <w:tc>
          <w:tcPr>
            <w:tcW w:w="6455" w:type="dxa"/>
            <w:gridSpan w:val="2"/>
            <w:shd w:val="clear" w:color="000000" w:fill="FFFFFF"/>
          </w:tcPr>
          <w:p w14:paraId="5202A6FC">
            <w:pPr>
              <w:ind w:firstLine="0" w:firstLineChars="0"/>
              <w:jc w:val="left"/>
              <w:rPr>
                <w:rFonts w:hint="eastAsia" w:cs="宋体"/>
                <w:kern w:val="0"/>
                <w:sz w:val="21"/>
                <w:szCs w:val="21"/>
              </w:rPr>
            </w:pPr>
            <w:r>
              <w:rPr>
                <w:rFonts w:hint="eastAsia" w:cs="宋体"/>
                <w:kern w:val="0"/>
                <w:sz w:val="21"/>
                <w:szCs w:val="21"/>
              </w:rPr>
              <w:t>密码对接改造模块-体检与病历密码改造</w:t>
            </w:r>
          </w:p>
        </w:tc>
        <w:tc>
          <w:tcPr>
            <w:tcW w:w="710" w:type="dxa"/>
            <w:shd w:val="clear" w:color="auto" w:fill="auto"/>
            <w:vAlign w:val="center"/>
          </w:tcPr>
          <w:p w14:paraId="4ACCE564">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18910FC">
            <w:pPr>
              <w:ind w:firstLine="0" w:firstLineChars="0"/>
              <w:jc w:val="center"/>
              <w:rPr>
                <w:rFonts w:hint="eastAsia" w:cs="宋体"/>
                <w:kern w:val="0"/>
                <w:sz w:val="21"/>
                <w:szCs w:val="21"/>
              </w:rPr>
            </w:pPr>
            <w:r>
              <w:rPr>
                <w:rFonts w:hint="eastAsia" w:cs="宋体"/>
                <w:kern w:val="0"/>
                <w:sz w:val="21"/>
                <w:szCs w:val="21"/>
              </w:rPr>
              <w:t>1年</w:t>
            </w:r>
          </w:p>
        </w:tc>
      </w:tr>
      <w:tr w14:paraId="5472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2D31C51">
            <w:pPr>
              <w:ind w:firstLine="0" w:firstLineChars="0"/>
              <w:jc w:val="center"/>
              <w:rPr>
                <w:rFonts w:hint="eastAsia" w:cs="宋体"/>
                <w:kern w:val="0"/>
                <w:sz w:val="21"/>
                <w:szCs w:val="21"/>
              </w:rPr>
            </w:pPr>
            <w:r>
              <w:rPr>
                <w:rFonts w:hint="eastAsia" w:cs="宋体"/>
                <w:kern w:val="0"/>
                <w:sz w:val="21"/>
                <w:szCs w:val="21"/>
              </w:rPr>
              <w:t>229</w:t>
            </w:r>
          </w:p>
        </w:tc>
        <w:tc>
          <w:tcPr>
            <w:tcW w:w="6455" w:type="dxa"/>
            <w:gridSpan w:val="2"/>
            <w:shd w:val="clear" w:color="000000" w:fill="FFFFFF"/>
          </w:tcPr>
          <w:p w14:paraId="77F20200">
            <w:pPr>
              <w:ind w:firstLine="0" w:firstLineChars="0"/>
              <w:jc w:val="left"/>
              <w:rPr>
                <w:rFonts w:hint="eastAsia" w:cs="宋体"/>
                <w:kern w:val="0"/>
                <w:sz w:val="21"/>
                <w:szCs w:val="21"/>
              </w:rPr>
            </w:pPr>
            <w:r>
              <w:rPr>
                <w:rFonts w:hint="eastAsia" w:cs="宋体"/>
                <w:kern w:val="0"/>
                <w:sz w:val="21"/>
                <w:szCs w:val="21"/>
              </w:rPr>
              <w:t>密码对接改造模块-集成与决策平台密码改造</w:t>
            </w:r>
          </w:p>
        </w:tc>
        <w:tc>
          <w:tcPr>
            <w:tcW w:w="710" w:type="dxa"/>
            <w:shd w:val="clear" w:color="auto" w:fill="auto"/>
            <w:vAlign w:val="center"/>
          </w:tcPr>
          <w:p w14:paraId="1A43AB26">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1097FA3">
            <w:pPr>
              <w:ind w:firstLine="0" w:firstLineChars="0"/>
              <w:jc w:val="center"/>
              <w:rPr>
                <w:rFonts w:hint="eastAsia" w:cs="宋体"/>
                <w:kern w:val="0"/>
                <w:sz w:val="21"/>
                <w:szCs w:val="21"/>
              </w:rPr>
            </w:pPr>
            <w:r>
              <w:rPr>
                <w:rFonts w:hint="eastAsia" w:cs="宋体"/>
                <w:kern w:val="0"/>
                <w:sz w:val="21"/>
                <w:szCs w:val="21"/>
              </w:rPr>
              <w:t>1年</w:t>
            </w:r>
          </w:p>
        </w:tc>
      </w:tr>
      <w:tr w14:paraId="5591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41A0EC2F">
            <w:pPr>
              <w:ind w:firstLine="0" w:firstLineChars="0"/>
              <w:jc w:val="left"/>
              <w:rPr>
                <w:rFonts w:hint="eastAsia" w:cs="宋体"/>
                <w:b/>
                <w:bCs/>
                <w:kern w:val="0"/>
                <w:sz w:val="21"/>
                <w:szCs w:val="21"/>
              </w:rPr>
            </w:pPr>
            <w:r>
              <w:rPr>
                <w:rFonts w:hint="eastAsia" w:cs="宋体"/>
                <w:b/>
                <w:bCs/>
                <w:kern w:val="0"/>
                <w:sz w:val="21"/>
                <w:szCs w:val="21"/>
              </w:rPr>
              <w:t>4.5特色应用</w:t>
            </w:r>
          </w:p>
        </w:tc>
      </w:tr>
      <w:tr w14:paraId="1B2C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shd w:val="clear" w:color="auto" w:fill="auto"/>
            <w:noWrap/>
            <w:vAlign w:val="center"/>
          </w:tcPr>
          <w:p w14:paraId="4F5E1C9A">
            <w:pPr>
              <w:ind w:firstLine="0" w:firstLineChars="0"/>
              <w:jc w:val="center"/>
              <w:rPr>
                <w:rFonts w:hint="eastAsia" w:cs="宋体"/>
                <w:kern w:val="0"/>
                <w:sz w:val="21"/>
                <w:szCs w:val="21"/>
              </w:rPr>
            </w:pPr>
            <w:r>
              <w:rPr>
                <w:rFonts w:hint="eastAsia" w:cs="宋体"/>
                <w:kern w:val="0"/>
                <w:sz w:val="21"/>
                <w:szCs w:val="21"/>
              </w:rPr>
              <w:t>230</w:t>
            </w:r>
          </w:p>
        </w:tc>
        <w:tc>
          <w:tcPr>
            <w:tcW w:w="6455" w:type="dxa"/>
            <w:gridSpan w:val="2"/>
            <w:shd w:val="clear" w:color="000000" w:fill="FFFFFF"/>
            <w:vAlign w:val="center"/>
          </w:tcPr>
          <w:p w14:paraId="687C1776">
            <w:pPr>
              <w:ind w:firstLine="0" w:firstLineChars="0"/>
              <w:jc w:val="left"/>
              <w:rPr>
                <w:rFonts w:hint="eastAsia" w:cs="宋体"/>
                <w:kern w:val="0"/>
                <w:sz w:val="21"/>
                <w:szCs w:val="21"/>
              </w:rPr>
            </w:pPr>
            <w:r>
              <w:rPr>
                <w:rFonts w:hint="eastAsia" w:cs="宋体"/>
                <w:kern w:val="0"/>
                <w:sz w:val="21"/>
                <w:szCs w:val="21"/>
              </w:rPr>
              <w:t>区块链心胸特色应用平台_基于区块链的肺癌数据上链管理平台</w:t>
            </w:r>
          </w:p>
        </w:tc>
        <w:tc>
          <w:tcPr>
            <w:tcW w:w="710" w:type="dxa"/>
            <w:shd w:val="clear" w:color="auto" w:fill="auto"/>
            <w:vAlign w:val="center"/>
          </w:tcPr>
          <w:p w14:paraId="7B9CE9B2">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vAlign w:val="center"/>
          </w:tcPr>
          <w:p w14:paraId="4DBE5E14">
            <w:pPr>
              <w:ind w:firstLine="0" w:firstLineChars="0"/>
              <w:jc w:val="center"/>
              <w:rPr>
                <w:rFonts w:hint="eastAsia" w:cs="宋体"/>
                <w:kern w:val="0"/>
                <w:sz w:val="21"/>
                <w:szCs w:val="21"/>
              </w:rPr>
            </w:pPr>
            <w:r>
              <w:rPr>
                <w:rFonts w:hint="eastAsia" w:cs="宋体"/>
                <w:kern w:val="0"/>
                <w:sz w:val="21"/>
                <w:szCs w:val="21"/>
              </w:rPr>
              <w:t>1年</w:t>
            </w:r>
          </w:p>
        </w:tc>
      </w:tr>
      <w:tr w14:paraId="62F8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21" w:type="dxa"/>
            <w:gridSpan w:val="5"/>
            <w:shd w:val="clear" w:color="auto" w:fill="auto"/>
            <w:noWrap/>
          </w:tcPr>
          <w:p w14:paraId="0430E61A">
            <w:pPr>
              <w:ind w:firstLine="0" w:firstLineChars="0"/>
              <w:jc w:val="left"/>
              <w:rPr>
                <w:rFonts w:hint="eastAsia" w:cs="宋体"/>
                <w:b/>
                <w:bCs/>
                <w:kern w:val="0"/>
                <w:sz w:val="21"/>
                <w:szCs w:val="21"/>
              </w:rPr>
            </w:pPr>
            <w:r>
              <w:rPr>
                <w:rFonts w:hint="eastAsia" w:cs="宋体"/>
                <w:b/>
                <w:bCs/>
                <w:kern w:val="0"/>
                <w:sz w:val="21"/>
                <w:szCs w:val="21"/>
              </w:rPr>
              <w:t>5.信息安全</w:t>
            </w:r>
          </w:p>
        </w:tc>
      </w:tr>
      <w:tr w14:paraId="035F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567387D">
            <w:pPr>
              <w:ind w:firstLine="0" w:firstLineChars="0"/>
              <w:jc w:val="center"/>
              <w:rPr>
                <w:rFonts w:hint="eastAsia" w:cs="宋体"/>
                <w:kern w:val="0"/>
                <w:sz w:val="21"/>
                <w:szCs w:val="21"/>
              </w:rPr>
            </w:pPr>
            <w:r>
              <w:rPr>
                <w:rFonts w:hint="eastAsia" w:cs="宋体"/>
                <w:kern w:val="0"/>
                <w:sz w:val="21"/>
                <w:szCs w:val="21"/>
              </w:rPr>
              <w:t>231</w:t>
            </w:r>
          </w:p>
        </w:tc>
        <w:tc>
          <w:tcPr>
            <w:tcW w:w="5713" w:type="dxa"/>
            <w:shd w:val="clear" w:color="000000" w:fill="FFFFFF"/>
          </w:tcPr>
          <w:p w14:paraId="43EF1004">
            <w:pPr>
              <w:ind w:firstLine="0" w:firstLineChars="0"/>
              <w:jc w:val="left"/>
              <w:rPr>
                <w:rFonts w:hint="eastAsia" w:cs="宋体"/>
                <w:kern w:val="0"/>
                <w:sz w:val="21"/>
                <w:szCs w:val="21"/>
              </w:rPr>
            </w:pPr>
            <w:r>
              <w:rPr>
                <w:rFonts w:hint="eastAsia" w:cs="宋体"/>
                <w:kern w:val="0"/>
                <w:sz w:val="21"/>
                <w:szCs w:val="21"/>
              </w:rPr>
              <w:t>内网数据中心边界防火墙</w:t>
            </w:r>
          </w:p>
        </w:tc>
        <w:tc>
          <w:tcPr>
            <w:tcW w:w="742" w:type="dxa"/>
            <w:shd w:val="clear" w:color="000000" w:fill="FFFFFF"/>
            <w:noWrap/>
            <w:vAlign w:val="center"/>
          </w:tcPr>
          <w:p w14:paraId="454645EA">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33F50165">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vAlign w:val="center"/>
          </w:tcPr>
          <w:p w14:paraId="59433BEF">
            <w:pPr>
              <w:ind w:firstLine="0" w:firstLineChars="0"/>
              <w:jc w:val="center"/>
              <w:rPr>
                <w:rFonts w:hint="eastAsia" w:cs="宋体"/>
                <w:kern w:val="0"/>
                <w:sz w:val="21"/>
                <w:szCs w:val="21"/>
              </w:rPr>
            </w:pPr>
            <w:r>
              <w:rPr>
                <w:rFonts w:hint="eastAsia" w:cs="宋体"/>
                <w:kern w:val="0"/>
                <w:sz w:val="21"/>
                <w:szCs w:val="21"/>
              </w:rPr>
              <w:t>3年</w:t>
            </w:r>
          </w:p>
        </w:tc>
      </w:tr>
      <w:tr w14:paraId="3333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2A1DDD7">
            <w:pPr>
              <w:ind w:firstLine="0" w:firstLineChars="0"/>
              <w:jc w:val="center"/>
              <w:rPr>
                <w:rFonts w:hint="eastAsia" w:cs="宋体"/>
                <w:kern w:val="0"/>
                <w:sz w:val="21"/>
                <w:szCs w:val="21"/>
              </w:rPr>
            </w:pPr>
            <w:r>
              <w:rPr>
                <w:rFonts w:hint="eastAsia" w:cs="宋体"/>
                <w:kern w:val="0"/>
                <w:sz w:val="21"/>
                <w:szCs w:val="21"/>
              </w:rPr>
              <w:t>232</w:t>
            </w:r>
          </w:p>
        </w:tc>
        <w:tc>
          <w:tcPr>
            <w:tcW w:w="5713" w:type="dxa"/>
            <w:shd w:val="clear" w:color="000000" w:fill="FFFFFF"/>
          </w:tcPr>
          <w:p w14:paraId="46C87B2A">
            <w:pPr>
              <w:ind w:firstLine="0" w:firstLineChars="0"/>
              <w:jc w:val="left"/>
              <w:rPr>
                <w:rFonts w:hint="eastAsia" w:cs="宋体"/>
                <w:kern w:val="0"/>
                <w:sz w:val="21"/>
                <w:szCs w:val="21"/>
              </w:rPr>
            </w:pPr>
            <w:r>
              <w:rPr>
                <w:rFonts w:hint="eastAsia" w:cs="宋体"/>
                <w:kern w:val="0"/>
                <w:sz w:val="21"/>
                <w:szCs w:val="21"/>
              </w:rPr>
              <w:t>内网安全管理中心边界防火墙</w:t>
            </w:r>
          </w:p>
        </w:tc>
        <w:tc>
          <w:tcPr>
            <w:tcW w:w="742" w:type="dxa"/>
            <w:shd w:val="clear" w:color="000000" w:fill="FFFFFF"/>
            <w:noWrap/>
            <w:vAlign w:val="center"/>
          </w:tcPr>
          <w:p w14:paraId="1429D00E">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231F5BBD">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050F3369">
            <w:pPr>
              <w:ind w:firstLine="0" w:firstLineChars="0"/>
              <w:jc w:val="center"/>
              <w:rPr>
                <w:rFonts w:hint="eastAsia" w:cs="宋体"/>
                <w:kern w:val="0"/>
                <w:sz w:val="21"/>
                <w:szCs w:val="21"/>
              </w:rPr>
            </w:pPr>
            <w:r>
              <w:rPr>
                <w:rFonts w:hint="eastAsia" w:cs="宋体"/>
                <w:kern w:val="0"/>
                <w:sz w:val="21"/>
                <w:szCs w:val="21"/>
              </w:rPr>
              <w:t>3年</w:t>
            </w:r>
          </w:p>
        </w:tc>
      </w:tr>
      <w:tr w14:paraId="7B36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C83182E">
            <w:pPr>
              <w:ind w:firstLine="0" w:firstLineChars="0"/>
              <w:jc w:val="center"/>
              <w:rPr>
                <w:rFonts w:hint="eastAsia" w:cs="宋体"/>
                <w:kern w:val="0"/>
                <w:sz w:val="21"/>
                <w:szCs w:val="21"/>
              </w:rPr>
            </w:pPr>
            <w:r>
              <w:rPr>
                <w:rFonts w:hint="eastAsia" w:cs="宋体"/>
                <w:kern w:val="0"/>
                <w:sz w:val="21"/>
                <w:szCs w:val="21"/>
              </w:rPr>
              <w:t>233</w:t>
            </w:r>
          </w:p>
        </w:tc>
        <w:tc>
          <w:tcPr>
            <w:tcW w:w="5713" w:type="dxa"/>
            <w:shd w:val="clear" w:color="000000" w:fill="FFFFFF"/>
          </w:tcPr>
          <w:p w14:paraId="7C438F33">
            <w:pPr>
              <w:ind w:firstLine="0" w:firstLineChars="0"/>
              <w:jc w:val="left"/>
              <w:rPr>
                <w:rFonts w:hint="eastAsia" w:cs="宋体"/>
                <w:kern w:val="0"/>
                <w:sz w:val="21"/>
                <w:szCs w:val="21"/>
              </w:rPr>
            </w:pPr>
            <w:r>
              <w:rPr>
                <w:rFonts w:hint="eastAsia" w:cs="宋体"/>
                <w:kern w:val="0"/>
                <w:sz w:val="21"/>
                <w:szCs w:val="21"/>
              </w:rPr>
              <w:t>内网流量镜像设备</w:t>
            </w:r>
          </w:p>
        </w:tc>
        <w:tc>
          <w:tcPr>
            <w:tcW w:w="742" w:type="dxa"/>
            <w:shd w:val="clear" w:color="000000" w:fill="FFFFFF"/>
            <w:noWrap/>
            <w:vAlign w:val="center"/>
          </w:tcPr>
          <w:p w14:paraId="46D98659">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2203D0B0">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0769A6F0">
            <w:pPr>
              <w:ind w:firstLine="0" w:firstLineChars="0"/>
              <w:jc w:val="center"/>
              <w:rPr>
                <w:rFonts w:hint="eastAsia" w:cs="宋体"/>
                <w:kern w:val="0"/>
                <w:sz w:val="21"/>
                <w:szCs w:val="21"/>
              </w:rPr>
            </w:pPr>
            <w:r>
              <w:rPr>
                <w:rFonts w:hint="eastAsia" w:cs="宋体"/>
                <w:kern w:val="0"/>
                <w:sz w:val="21"/>
                <w:szCs w:val="21"/>
              </w:rPr>
              <w:t>3年</w:t>
            </w:r>
          </w:p>
        </w:tc>
      </w:tr>
      <w:tr w14:paraId="05EB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26E8DF6">
            <w:pPr>
              <w:ind w:firstLine="0" w:firstLineChars="0"/>
              <w:jc w:val="center"/>
              <w:rPr>
                <w:rFonts w:hint="eastAsia" w:cs="宋体"/>
                <w:kern w:val="0"/>
                <w:sz w:val="21"/>
                <w:szCs w:val="21"/>
              </w:rPr>
            </w:pPr>
            <w:r>
              <w:rPr>
                <w:rFonts w:hint="eastAsia" w:cs="宋体"/>
                <w:kern w:val="0"/>
                <w:sz w:val="21"/>
                <w:szCs w:val="21"/>
              </w:rPr>
              <w:t>234</w:t>
            </w:r>
          </w:p>
        </w:tc>
        <w:tc>
          <w:tcPr>
            <w:tcW w:w="5713" w:type="dxa"/>
            <w:shd w:val="clear" w:color="000000" w:fill="FFFFFF"/>
          </w:tcPr>
          <w:p w14:paraId="4648F633">
            <w:pPr>
              <w:ind w:firstLine="0" w:firstLineChars="0"/>
              <w:jc w:val="left"/>
              <w:rPr>
                <w:rFonts w:hint="eastAsia" w:cs="宋体"/>
                <w:kern w:val="0"/>
                <w:sz w:val="21"/>
                <w:szCs w:val="21"/>
              </w:rPr>
            </w:pPr>
            <w:r>
              <w:rPr>
                <w:rFonts w:hint="eastAsia" w:cs="宋体"/>
                <w:kern w:val="0"/>
                <w:sz w:val="21"/>
                <w:szCs w:val="21"/>
              </w:rPr>
              <w:t>内网无线网边界防火墙</w:t>
            </w:r>
          </w:p>
        </w:tc>
        <w:tc>
          <w:tcPr>
            <w:tcW w:w="742" w:type="dxa"/>
            <w:shd w:val="clear" w:color="000000" w:fill="FFFFFF"/>
            <w:noWrap/>
            <w:vAlign w:val="center"/>
          </w:tcPr>
          <w:p w14:paraId="7819E894">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14FC5EBE">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0CB64EF">
            <w:pPr>
              <w:ind w:firstLine="0" w:firstLineChars="0"/>
              <w:jc w:val="center"/>
              <w:rPr>
                <w:rFonts w:hint="eastAsia" w:cs="宋体"/>
                <w:kern w:val="0"/>
                <w:sz w:val="21"/>
                <w:szCs w:val="21"/>
              </w:rPr>
            </w:pPr>
            <w:r>
              <w:rPr>
                <w:rFonts w:hint="eastAsia" w:cs="宋体"/>
                <w:kern w:val="0"/>
                <w:sz w:val="21"/>
                <w:szCs w:val="21"/>
              </w:rPr>
              <w:t>3年</w:t>
            </w:r>
          </w:p>
        </w:tc>
      </w:tr>
      <w:tr w14:paraId="7A23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68A947A">
            <w:pPr>
              <w:ind w:firstLine="0" w:firstLineChars="0"/>
              <w:jc w:val="center"/>
              <w:rPr>
                <w:rFonts w:hint="eastAsia" w:cs="宋体"/>
                <w:kern w:val="0"/>
                <w:sz w:val="21"/>
                <w:szCs w:val="21"/>
              </w:rPr>
            </w:pPr>
            <w:r>
              <w:rPr>
                <w:rFonts w:hint="eastAsia" w:cs="宋体"/>
                <w:kern w:val="0"/>
                <w:sz w:val="21"/>
                <w:szCs w:val="21"/>
              </w:rPr>
              <w:t>235</w:t>
            </w:r>
          </w:p>
        </w:tc>
        <w:tc>
          <w:tcPr>
            <w:tcW w:w="5713" w:type="dxa"/>
            <w:shd w:val="clear" w:color="000000" w:fill="FFFFFF"/>
          </w:tcPr>
          <w:p w14:paraId="4D6EE9FB">
            <w:pPr>
              <w:ind w:firstLine="0" w:firstLineChars="0"/>
              <w:jc w:val="left"/>
              <w:rPr>
                <w:rFonts w:hint="eastAsia" w:cs="宋体"/>
                <w:kern w:val="0"/>
                <w:sz w:val="21"/>
                <w:szCs w:val="21"/>
              </w:rPr>
            </w:pPr>
            <w:r>
              <w:rPr>
                <w:rFonts w:hint="eastAsia" w:cs="宋体"/>
                <w:kern w:val="0"/>
                <w:sz w:val="21"/>
                <w:szCs w:val="21"/>
              </w:rPr>
              <w:t>内网院区边界防火墙</w:t>
            </w:r>
          </w:p>
        </w:tc>
        <w:tc>
          <w:tcPr>
            <w:tcW w:w="742" w:type="dxa"/>
            <w:shd w:val="clear" w:color="000000" w:fill="FFFFFF"/>
            <w:noWrap/>
            <w:vAlign w:val="center"/>
          </w:tcPr>
          <w:p w14:paraId="33131DF9">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7F71A07C">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4526BCBE">
            <w:pPr>
              <w:ind w:firstLine="0" w:firstLineChars="0"/>
              <w:jc w:val="center"/>
              <w:rPr>
                <w:rFonts w:hint="eastAsia" w:cs="宋体"/>
                <w:kern w:val="0"/>
                <w:sz w:val="21"/>
                <w:szCs w:val="21"/>
              </w:rPr>
            </w:pPr>
            <w:r>
              <w:rPr>
                <w:rFonts w:hint="eastAsia" w:cs="宋体"/>
                <w:kern w:val="0"/>
                <w:sz w:val="21"/>
                <w:szCs w:val="21"/>
              </w:rPr>
              <w:t>3年</w:t>
            </w:r>
          </w:p>
        </w:tc>
      </w:tr>
      <w:tr w14:paraId="3281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34D5910">
            <w:pPr>
              <w:ind w:firstLine="0" w:firstLineChars="0"/>
              <w:jc w:val="center"/>
              <w:rPr>
                <w:rFonts w:hint="eastAsia" w:cs="宋体"/>
                <w:kern w:val="0"/>
                <w:sz w:val="21"/>
                <w:szCs w:val="21"/>
              </w:rPr>
            </w:pPr>
            <w:r>
              <w:rPr>
                <w:rFonts w:hint="eastAsia" w:cs="宋体"/>
                <w:kern w:val="0"/>
                <w:sz w:val="21"/>
                <w:szCs w:val="21"/>
              </w:rPr>
              <w:t>236</w:t>
            </w:r>
          </w:p>
        </w:tc>
        <w:tc>
          <w:tcPr>
            <w:tcW w:w="5713" w:type="dxa"/>
            <w:shd w:val="clear" w:color="000000" w:fill="FFFFFF"/>
          </w:tcPr>
          <w:p w14:paraId="095E842C">
            <w:pPr>
              <w:ind w:firstLine="0" w:firstLineChars="0"/>
              <w:jc w:val="left"/>
              <w:rPr>
                <w:rFonts w:hint="eastAsia" w:cs="宋体"/>
                <w:kern w:val="0"/>
                <w:sz w:val="21"/>
                <w:szCs w:val="21"/>
              </w:rPr>
            </w:pPr>
            <w:r>
              <w:rPr>
                <w:rFonts w:hint="eastAsia" w:cs="宋体"/>
                <w:kern w:val="0"/>
                <w:sz w:val="21"/>
                <w:szCs w:val="21"/>
              </w:rPr>
              <w:t>外网数据中心边界防火墙</w:t>
            </w:r>
          </w:p>
        </w:tc>
        <w:tc>
          <w:tcPr>
            <w:tcW w:w="742" w:type="dxa"/>
            <w:shd w:val="clear" w:color="000000" w:fill="FFFFFF"/>
            <w:noWrap/>
            <w:vAlign w:val="center"/>
          </w:tcPr>
          <w:p w14:paraId="0A0138CC">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6BEC8F0C">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6D38AE40">
            <w:pPr>
              <w:ind w:firstLine="0" w:firstLineChars="0"/>
              <w:jc w:val="center"/>
              <w:rPr>
                <w:rFonts w:hint="eastAsia" w:cs="宋体"/>
                <w:kern w:val="0"/>
                <w:sz w:val="21"/>
                <w:szCs w:val="21"/>
              </w:rPr>
            </w:pPr>
            <w:r>
              <w:rPr>
                <w:rFonts w:hint="eastAsia" w:cs="宋体"/>
                <w:kern w:val="0"/>
                <w:sz w:val="21"/>
                <w:szCs w:val="21"/>
              </w:rPr>
              <w:t>3年</w:t>
            </w:r>
          </w:p>
        </w:tc>
      </w:tr>
      <w:tr w14:paraId="263C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7B6B845">
            <w:pPr>
              <w:ind w:firstLine="0" w:firstLineChars="0"/>
              <w:jc w:val="center"/>
              <w:rPr>
                <w:rFonts w:hint="eastAsia" w:cs="宋体"/>
                <w:kern w:val="0"/>
                <w:sz w:val="21"/>
                <w:szCs w:val="21"/>
              </w:rPr>
            </w:pPr>
            <w:r>
              <w:rPr>
                <w:rFonts w:hint="eastAsia" w:cs="宋体"/>
                <w:kern w:val="0"/>
                <w:sz w:val="21"/>
                <w:szCs w:val="21"/>
              </w:rPr>
              <w:t>237</w:t>
            </w:r>
          </w:p>
        </w:tc>
        <w:tc>
          <w:tcPr>
            <w:tcW w:w="5713" w:type="dxa"/>
            <w:shd w:val="clear" w:color="000000" w:fill="FFFFFF"/>
          </w:tcPr>
          <w:p w14:paraId="77C7FA71">
            <w:pPr>
              <w:ind w:firstLine="0" w:firstLineChars="0"/>
              <w:jc w:val="left"/>
              <w:rPr>
                <w:rFonts w:hint="eastAsia" w:cs="宋体"/>
                <w:kern w:val="0"/>
                <w:sz w:val="21"/>
                <w:szCs w:val="21"/>
              </w:rPr>
            </w:pPr>
            <w:r>
              <w:rPr>
                <w:rFonts w:hint="eastAsia" w:cs="宋体"/>
                <w:kern w:val="0"/>
                <w:sz w:val="21"/>
                <w:szCs w:val="21"/>
              </w:rPr>
              <w:t>外网互联网出口区边界防火墙</w:t>
            </w:r>
          </w:p>
        </w:tc>
        <w:tc>
          <w:tcPr>
            <w:tcW w:w="742" w:type="dxa"/>
            <w:shd w:val="clear" w:color="000000" w:fill="FFFFFF"/>
            <w:noWrap/>
            <w:vAlign w:val="center"/>
          </w:tcPr>
          <w:p w14:paraId="4DDFB6EA">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1A78FE36">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2EBD10DF">
            <w:pPr>
              <w:ind w:firstLine="0" w:firstLineChars="0"/>
              <w:jc w:val="center"/>
              <w:rPr>
                <w:rFonts w:hint="eastAsia" w:cs="宋体"/>
                <w:kern w:val="0"/>
                <w:sz w:val="21"/>
                <w:szCs w:val="21"/>
              </w:rPr>
            </w:pPr>
            <w:r>
              <w:rPr>
                <w:rFonts w:hint="eastAsia" w:cs="宋体"/>
                <w:kern w:val="0"/>
                <w:sz w:val="21"/>
                <w:szCs w:val="21"/>
              </w:rPr>
              <w:t>3年</w:t>
            </w:r>
          </w:p>
        </w:tc>
      </w:tr>
      <w:tr w14:paraId="0A89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BFA730D">
            <w:pPr>
              <w:ind w:firstLine="0" w:firstLineChars="0"/>
              <w:jc w:val="center"/>
              <w:rPr>
                <w:rFonts w:hint="eastAsia" w:cs="宋体"/>
                <w:kern w:val="0"/>
                <w:sz w:val="21"/>
                <w:szCs w:val="21"/>
              </w:rPr>
            </w:pPr>
            <w:r>
              <w:rPr>
                <w:rFonts w:hint="eastAsia" w:cs="宋体"/>
                <w:kern w:val="0"/>
                <w:sz w:val="21"/>
                <w:szCs w:val="21"/>
              </w:rPr>
              <w:t>238</w:t>
            </w:r>
          </w:p>
        </w:tc>
        <w:tc>
          <w:tcPr>
            <w:tcW w:w="5713" w:type="dxa"/>
            <w:shd w:val="clear" w:color="000000" w:fill="FFFFFF"/>
          </w:tcPr>
          <w:p w14:paraId="221C6076">
            <w:pPr>
              <w:ind w:firstLine="0" w:firstLineChars="0"/>
              <w:jc w:val="left"/>
              <w:rPr>
                <w:rFonts w:hint="eastAsia" w:cs="宋体"/>
                <w:kern w:val="0"/>
                <w:sz w:val="21"/>
                <w:szCs w:val="21"/>
              </w:rPr>
            </w:pPr>
            <w:r>
              <w:rPr>
                <w:rFonts w:hint="eastAsia" w:cs="宋体"/>
                <w:kern w:val="0"/>
                <w:sz w:val="21"/>
                <w:szCs w:val="21"/>
              </w:rPr>
              <w:t>外网流量镜像设备</w:t>
            </w:r>
          </w:p>
        </w:tc>
        <w:tc>
          <w:tcPr>
            <w:tcW w:w="742" w:type="dxa"/>
            <w:shd w:val="clear" w:color="000000" w:fill="FFFFFF"/>
            <w:noWrap/>
            <w:vAlign w:val="center"/>
          </w:tcPr>
          <w:p w14:paraId="35AD652F">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580F9F81">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6A66F320">
            <w:pPr>
              <w:ind w:firstLine="0" w:firstLineChars="0"/>
              <w:jc w:val="center"/>
              <w:rPr>
                <w:rFonts w:hint="eastAsia" w:cs="宋体"/>
                <w:kern w:val="0"/>
                <w:sz w:val="21"/>
                <w:szCs w:val="21"/>
              </w:rPr>
            </w:pPr>
            <w:r>
              <w:rPr>
                <w:rFonts w:hint="eastAsia" w:cs="宋体"/>
                <w:kern w:val="0"/>
                <w:sz w:val="21"/>
                <w:szCs w:val="21"/>
              </w:rPr>
              <w:t>3年</w:t>
            </w:r>
          </w:p>
        </w:tc>
      </w:tr>
      <w:tr w14:paraId="1922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9A0131F">
            <w:pPr>
              <w:ind w:firstLine="0" w:firstLineChars="0"/>
              <w:jc w:val="center"/>
              <w:rPr>
                <w:rFonts w:hint="eastAsia" w:cs="宋体"/>
                <w:kern w:val="0"/>
                <w:sz w:val="21"/>
                <w:szCs w:val="21"/>
              </w:rPr>
            </w:pPr>
            <w:r>
              <w:rPr>
                <w:rFonts w:hint="eastAsia" w:cs="宋体"/>
                <w:kern w:val="0"/>
                <w:sz w:val="21"/>
                <w:szCs w:val="21"/>
              </w:rPr>
              <w:t>239</w:t>
            </w:r>
          </w:p>
        </w:tc>
        <w:tc>
          <w:tcPr>
            <w:tcW w:w="5713" w:type="dxa"/>
            <w:shd w:val="clear" w:color="000000" w:fill="FFFFFF"/>
          </w:tcPr>
          <w:p w14:paraId="3D0A87F8">
            <w:pPr>
              <w:ind w:firstLine="0" w:firstLineChars="0"/>
              <w:jc w:val="left"/>
              <w:rPr>
                <w:rFonts w:hint="eastAsia" w:cs="宋体"/>
                <w:kern w:val="0"/>
                <w:sz w:val="21"/>
                <w:szCs w:val="21"/>
              </w:rPr>
            </w:pPr>
            <w:r>
              <w:rPr>
                <w:rFonts w:hint="eastAsia" w:cs="宋体"/>
                <w:kern w:val="0"/>
                <w:sz w:val="21"/>
                <w:szCs w:val="21"/>
              </w:rPr>
              <w:t>外网院区边界防火墙</w:t>
            </w:r>
          </w:p>
        </w:tc>
        <w:tc>
          <w:tcPr>
            <w:tcW w:w="742" w:type="dxa"/>
            <w:shd w:val="clear" w:color="000000" w:fill="FFFFFF"/>
            <w:noWrap/>
            <w:vAlign w:val="center"/>
          </w:tcPr>
          <w:p w14:paraId="580F0AA9">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5418DFDE">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595125C2">
            <w:pPr>
              <w:ind w:firstLine="0" w:firstLineChars="0"/>
              <w:jc w:val="center"/>
              <w:rPr>
                <w:rFonts w:hint="eastAsia" w:cs="宋体"/>
                <w:kern w:val="0"/>
                <w:sz w:val="21"/>
                <w:szCs w:val="21"/>
              </w:rPr>
            </w:pPr>
            <w:r>
              <w:rPr>
                <w:rFonts w:hint="eastAsia" w:cs="宋体"/>
                <w:kern w:val="0"/>
                <w:sz w:val="21"/>
                <w:szCs w:val="21"/>
              </w:rPr>
              <w:t>3年</w:t>
            </w:r>
          </w:p>
        </w:tc>
      </w:tr>
      <w:tr w14:paraId="30E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731B4C9">
            <w:pPr>
              <w:ind w:firstLine="0" w:firstLineChars="0"/>
              <w:jc w:val="center"/>
              <w:rPr>
                <w:rFonts w:hint="eastAsia" w:cs="宋体"/>
                <w:kern w:val="0"/>
                <w:sz w:val="21"/>
                <w:szCs w:val="21"/>
              </w:rPr>
            </w:pPr>
            <w:r>
              <w:rPr>
                <w:rFonts w:hint="eastAsia" w:cs="宋体"/>
                <w:kern w:val="0"/>
                <w:sz w:val="21"/>
                <w:szCs w:val="21"/>
              </w:rPr>
              <w:t>240</w:t>
            </w:r>
          </w:p>
        </w:tc>
        <w:tc>
          <w:tcPr>
            <w:tcW w:w="5713" w:type="dxa"/>
            <w:shd w:val="clear" w:color="000000" w:fill="FFFFFF"/>
          </w:tcPr>
          <w:p w14:paraId="28F1669A">
            <w:pPr>
              <w:ind w:firstLine="0" w:firstLineChars="0"/>
              <w:jc w:val="left"/>
              <w:rPr>
                <w:rFonts w:hint="eastAsia" w:cs="宋体"/>
                <w:kern w:val="0"/>
                <w:sz w:val="21"/>
                <w:szCs w:val="21"/>
              </w:rPr>
            </w:pPr>
            <w:r>
              <w:rPr>
                <w:rFonts w:hint="eastAsia" w:cs="宋体"/>
                <w:kern w:val="0"/>
                <w:sz w:val="21"/>
                <w:szCs w:val="21"/>
              </w:rPr>
              <w:t>外网Web应用防火墙</w:t>
            </w:r>
          </w:p>
        </w:tc>
        <w:tc>
          <w:tcPr>
            <w:tcW w:w="742" w:type="dxa"/>
            <w:shd w:val="clear" w:color="000000" w:fill="FFFFFF"/>
            <w:noWrap/>
            <w:vAlign w:val="center"/>
          </w:tcPr>
          <w:p w14:paraId="4FF9E4C8">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40CAA765">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3984A642">
            <w:pPr>
              <w:ind w:firstLine="0" w:firstLineChars="0"/>
              <w:jc w:val="center"/>
              <w:rPr>
                <w:rFonts w:hint="eastAsia" w:cs="宋体"/>
                <w:kern w:val="0"/>
                <w:sz w:val="21"/>
                <w:szCs w:val="21"/>
              </w:rPr>
            </w:pPr>
            <w:r>
              <w:rPr>
                <w:rFonts w:hint="eastAsia" w:cs="宋体"/>
                <w:kern w:val="0"/>
                <w:sz w:val="21"/>
                <w:szCs w:val="21"/>
              </w:rPr>
              <w:t>3年</w:t>
            </w:r>
          </w:p>
        </w:tc>
      </w:tr>
      <w:tr w14:paraId="117D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2767684">
            <w:pPr>
              <w:ind w:firstLine="0" w:firstLineChars="0"/>
              <w:jc w:val="center"/>
              <w:rPr>
                <w:rFonts w:hint="eastAsia" w:cs="宋体"/>
                <w:kern w:val="0"/>
                <w:sz w:val="21"/>
                <w:szCs w:val="21"/>
              </w:rPr>
            </w:pPr>
            <w:r>
              <w:rPr>
                <w:rFonts w:hint="eastAsia" w:cs="宋体"/>
                <w:kern w:val="0"/>
                <w:sz w:val="21"/>
                <w:szCs w:val="21"/>
              </w:rPr>
              <w:t>241</w:t>
            </w:r>
          </w:p>
        </w:tc>
        <w:tc>
          <w:tcPr>
            <w:tcW w:w="5713" w:type="dxa"/>
            <w:shd w:val="clear" w:color="000000" w:fill="FFFFFF"/>
          </w:tcPr>
          <w:p w14:paraId="55AD6DCF">
            <w:pPr>
              <w:ind w:firstLine="0" w:firstLineChars="0"/>
              <w:jc w:val="left"/>
              <w:rPr>
                <w:rFonts w:hint="eastAsia" w:cs="宋体"/>
                <w:kern w:val="0"/>
                <w:sz w:val="21"/>
                <w:szCs w:val="21"/>
              </w:rPr>
            </w:pPr>
            <w:r>
              <w:rPr>
                <w:rFonts w:hint="eastAsia" w:cs="宋体"/>
                <w:kern w:val="0"/>
                <w:sz w:val="21"/>
                <w:szCs w:val="21"/>
              </w:rPr>
              <w:t>内外网安全隔离网闸</w:t>
            </w:r>
          </w:p>
        </w:tc>
        <w:tc>
          <w:tcPr>
            <w:tcW w:w="742" w:type="dxa"/>
            <w:shd w:val="clear" w:color="000000" w:fill="FFFFFF"/>
            <w:noWrap/>
            <w:vAlign w:val="center"/>
          </w:tcPr>
          <w:p w14:paraId="795A7F74">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1FD87C81">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4F2D21FA">
            <w:pPr>
              <w:ind w:firstLine="0" w:firstLineChars="0"/>
              <w:jc w:val="center"/>
              <w:rPr>
                <w:rFonts w:hint="eastAsia" w:cs="宋体"/>
                <w:kern w:val="0"/>
                <w:sz w:val="21"/>
                <w:szCs w:val="21"/>
              </w:rPr>
            </w:pPr>
            <w:r>
              <w:rPr>
                <w:rFonts w:hint="eastAsia" w:cs="宋体"/>
                <w:kern w:val="0"/>
                <w:sz w:val="21"/>
                <w:szCs w:val="21"/>
              </w:rPr>
              <w:t>3年</w:t>
            </w:r>
          </w:p>
        </w:tc>
      </w:tr>
      <w:tr w14:paraId="398E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E360849">
            <w:pPr>
              <w:ind w:firstLine="0" w:firstLineChars="0"/>
              <w:jc w:val="center"/>
              <w:rPr>
                <w:rFonts w:hint="eastAsia" w:cs="宋体"/>
                <w:kern w:val="0"/>
                <w:sz w:val="21"/>
                <w:szCs w:val="21"/>
              </w:rPr>
            </w:pPr>
            <w:r>
              <w:rPr>
                <w:rFonts w:hint="eastAsia" w:cs="宋体"/>
                <w:kern w:val="0"/>
                <w:sz w:val="21"/>
                <w:szCs w:val="21"/>
              </w:rPr>
              <w:t>242</w:t>
            </w:r>
          </w:p>
        </w:tc>
        <w:tc>
          <w:tcPr>
            <w:tcW w:w="5713" w:type="dxa"/>
            <w:shd w:val="clear" w:color="000000" w:fill="FFFFFF"/>
          </w:tcPr>
          <w:p w14:paraId="49E89E34">
            <w:pPr>
              <w:ind w:firstLine="0" w:firstLineChars="0"/>
              <w:jc w:val="left"/>
              <w:rPr>
                <w:rFonts w:hint="eastAsia" w:cs="宋体"/>
                <w:kern w:val="0"/>
                <w:sz w:val="21"/>
                <w:szCs w:val="21"/>
              </w:rPr>
            </w:pPr>
            <w:r>
              <w:rPr>
                <w:rFonts w:hint="eastAsia" w:cs="宋体"/>
                <w:kern w:val="0"/>
                <w:sz w:val="21"/>
                <w:szCs w:val="21"/>
              </w:rPr>
              <w:t>医联前置区防火墙</w:t>
            </w:r>
          </w:p>
        </w:tc>
        <w:tc>
          <w:tcPr>
            <w:tcW w:w="742" w:type="dxa"/>
            <w:shd w:val="clear" w:color="000000" w:fill="FFFFFF"/>
            <w:noWrap/>
            <w:vAlign w:val="center"/>
          </w:tcPr>
          <w:p w14:paraId="7C0A07E1">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27DD3E86">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6DB450DA">
            <w:pPr>
              <w:ind w:firstLine="0" w:firstLineChars="0"/>
              <w:jc w:val="center"/>
              <w:rPr>
                <w:rFonts w:hint="eastAsia" w:cs="宋体"/>
                <w:kern w:val="0"/>
                <w:sz w:val="21"/>
                <w:szCs w:val="21"/>
              </w:rPr>
            </w:pPr>
            <w:r>
              <w:rPr>
                <w:rFonts w:hint="eastAsia" w:cs="宋体"/>
                <w:kern w:val="0"/>
                <w:sz w:val="21"/>
                <w:szCs w:val="21"/>
              </w:rPr>
              <w:t>3年</w:t>
            </w:r>
          </w:p>
        </w:tc>
      </w:tr>
      <w:tr w14:paraId="18D9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FD8567F">
            <w:pPr>
              <w:ind w:firstLine="0" w:firstLineChars="0"/>
              <w:jc w:val="center"/>
              <w:rPr>
                <w:rFonts w:hint="eastAsia" w:cs="宋体"/>
                <w:kern w:val="0"/>
                <w:sz w:val="21"/>
                <w:szCs w:val="21"/>
              </w:rPr>
            </w:pPr>
            <w:r>
              <w:rPr>
                <w:rFonts w:hint="eastAsia" w:cs="宋体"/>
                <w:kern w:val="0"/>
                <w:sz w:val="21"/>
                <w:szCs w:val="21"/>
              </w:rPr>
              <w:t>243</w:t>
            </w:r>
          </w:p>
        </w:tc>
        <w:tc>
          <w:tcPr>
            <w:tcW w:w="5713" w:type="dxa"/>
            <w:shd w:val="clear" w:color="000000" w:fill="FFFFFF"/>
          </w:tcPr>
          <w:p w14:paraId="197B096D">
            <w:pPr>
              <w:ind w:firstLine="0" w:firstLineChars="0"/>
              <w:jc w:val="left"/>
              <w:rPr>
                <w:rFonts w:hint="eastAsia" w:cs="宋体"/>
                <w:kern w:val="0"/>
                <w:sz w:val="21"/>
                <w:szCs w:val="21"/>
              </w:rPr>
            </w:pPr>
            <w:r>
              <w:rPr>
                <w:rFonts w:hint="eastAsia" w:cs="宋体"/>
                <w:kern w:val="0"/>
                <w:sz w:val="21"/>
                <w:szCs w:val="21"/>
              </w:rPr>
              <w:t>内网运维审计</w:t>
            </w:r>
          </w:p>
        </w:tc>
        <w:tc>
          <w:tcPr>
            <w:tcW w:w="742" w:type="dxa"/>
            <w:shd w:val="clear" w:color="000000" w:fill="FFFFFF"/>
            <w:noWrap/>
            <w:vAlign w:val="center"/>
          </w:tcPr>
          <w:p w14:paraId="2025526C">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52D7B913">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38E3DE73">
            <w:pPr>
              <w:ind w:firstLine="0" w:firstLineChars="0"/>
              <w:jc w:val="center"/>
              <w:rPr>
                <w:rFonts w:hint="eastAsia" w:cs="宋体"/>
                <w:kern w:val="0"/>
                <w:sz w:val="21"/>
                <w:szCs w:val="21"/>
              </w:rPr>
            </w:pPr>
            <w:r>
              <w:rPr>
                <w:rFonts w:hint="eastAsia" w:cs="宋体"/>
                <w:kern w:val="0"/>
                <w:sz w:val="21"/>
                <w:szCs w:val="21"/>
              </w:rPr>
              <w:t>3年</w:t>
            </w:r>
          </w:p>
        </w:tc>
      </w:tr>
      <w:tr w14:paraId="4A8E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5837C9C">
            <w:pPr>
              <w:ind w:firstLine="0" w:firstLineChars="0"/>
              <w:jc w:val="center"/>
              <w:rPr>
                <w:rFonts w:hint="eastAsia" w:cs="宋体"/>
                <w:kern w:val="0"/>
                <w:sz w:val="21"/>
                <w:szCs w:val="21"/>
              </w:rPr>
            </w:pPr>
            <w:r>
              <w:rPr>
                <w:rFonts w:hint="eastAsia" w:cs="宋体"/>
                <w:kern w:val="0"/>
                <w:sz w:val="21"/>
                <w:szCs w:val="21"/>
              </w:rPr>
              <w:t>244</w:t>
            </w:r>
          </w:p>
        </w:tc>
        <w:tc>
          <w:tcPr>
            <w:tcW w:w="5713" w:type="dxa"/>
            <w:shd w:val="clear" w:color="000000" w:fill="FFFFFF"/>
          </w:tcPr>
          <w:p w14:paraId="5050592B">
            <w:pPr>
              <w:ind w:firstLine="0" w:firstLineChars="0"/>
              <w:jc w:val="left"/>
              <w:rPr>
                <w:rFonts w:hint="eastAsia" w:cs="宋体"/>
                <w:kern w:val="0"/>
                <w:sz w:val="21"/>
                <w:szCs w:val="21"/>
              </w:rPr>
            </w:pPr>
            <w:r>
              <w:rPr>
                <w:rFonts w:hint="eastAsia" w:cs="宋体"/>
                <w:kern w:val="0"/>
                <w:sz w:val="21"/>
                <w:szCs w:val="21"/>
              </w:rPr>
              <w:t>内网日志审计</w:t>
            </w:r>
          </w:p>
        </w:tc>
        <w:tc>
          <w:tcPr>
            <w:tcW w:w="742" w:type="dxa"/>
            <w:shd w:val="clear" w:color="000000" w:fill="FFFFFF"/>
            <w:noWrap/>
            <w:vAlign w:val="center"/>
          </w:tcPr>
          <w:p w14:paraId="3579A10F">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16249F82">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1607F6A7">
            <w:pPr>
              <w:ind w:firstLine="0" w:firstLineChars="0"/>
              <w:jc w:val="center"/>
              <w:rPr>
                <w:rFonts w:hint="eastAsia" w:cs="宋体"/>
                <w:kern w:val="0"/>
                <w:sz w:val="21"/>
                <w:szCs w:val="21"/>
              </w:rPr>
            </w:pPr>
            <w:r>
              <w:rPr>
                <w:rFonts w:hint="eastAsia" w:cs="宋体"/>
                <w:kern w:val="0"/>
                <w:sz w:val="21"/>
                <w:szCs w:val="21"/>
              </w:rPr>
              <w:t>3年</w:t>
            </w:r>
          </w:p>
        </w:tc>
      </w:tr>
      <w:tr w14:paraId="1281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6F683FC">
            <w:pPr>
              <w:ind w:firstLine="0" w:firstLineChars="0"/>
              <w:jc w:val="center"/>
              <w:rPr>
                <w:rFonts w:hint="eastAsia" w:cs="宋体"/>
                <w:kern w:val="0"/>
                <w:sz w:val="21"/>
                <w:szCs w:val="21"/>
              </w:rPr>
            </w:pPr>
            <w:r>
              <w:rPr>
                <w:rFonts w:hint="eastAsia" w:cs="宋体"/>
                <w:kern w:val="0"/>
                <w:sz w:val="21"/>
                <w:szCs w:val="21"/>
              </w:rPr>
              <w:t>245</w:t>
            </w:r>
          </w:p>
        </w:tc>
        <w:tc>
          <w:tcPr>
            <w:tcW w:w="5713" w:type="dxa"/>
            <w:shd w:val="clear" w:color="000000" w:fill="FFFFFF"/>
          </w:tcPr>
          <w:p w14:paraId="7A32417F">
            <w:pPr>
              <w:ind w:firstLine="0" w:firstLineChars="0"/>
              <w:jc w:val="left"/>
              <w:rPr>
                <w:rFonts w:hint="eastAsia" w:cs="宋体"/>
                <w:kern w:val="0"/>
                <w:sz w:val="21"/>
                <w:szCs w:val="21"/>
              </w:rPr>
            </w:pPr>
            <w:r>
              <w:rPr>
                <w:rFonts w:hint="eastAsia" w:cs="宋体"/>
                <w:kern w:val="0"/>
                <w:sz w:val="21"/>
                <w:szCs w:val="21"/>
              </w:rPr>
              <w:t>外网运维审计</w:t>
            </w:r>
          </w:p>
        </w:tc>
        <w:tc>
          <w:tcPr>
            <w:tcW w:w="742" w:type="dxa"/>
            <w:shd w:val="clear" w:color="000000" w:fill="FFFFFF"/>
            <w:noWrap/>
            <w:vAlign w:val="center"/>
          </w:tcPr>
          <w:p w14:paraId="75079500">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EEC288C">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04DC4CF8">
            <w:pPr>
              <w:ind w:firstLine="0" w:firstLineChars="0"/>
              <w:jc w:val="center"/>
              <w:rPr>
                <w:rFonts w:hint="eastAsia" w:cs="宋体"/>
                <w:kern w:val="0"/>
                <w:sz w:val="21"/>
                <w:szCs w:val="21"/>
              </w:rPr>
            </w:pPr>
            <w:r>
              <w:rPr>
                <w:rFonts w:hint="eastAsia" w:cs="宋体"/>
                <w:kern w:val="0"/>
                <w:sz w:val="21"/>
                <w:szCs w:val="21"/>
              </w:rPr>
              <w:t>3年</w:t>
            </w:r>
          </w:p>
        </w:tc>
      </w:tr>
      <w:tr w14:paraId="3243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A139F62">
            <w:pPr>
              <w:ind w:firstLine="0" w:firstLineChars="0"/>
              <w:jc w:val="center"/>
              <w:rPr>
                <w:rFonts w:hint="eastAsia" w:cs="宋体"/>
                <w:kern w:val="0"/>
                <w:sz w:val="21"/>
                <w:szCs w:val="21"/>
              </w:rPr>
            </w:pPr>
            <w:r>
              <w:rPr>
                <w:rFonts w:hint="eastAsia" w:cs="宋体"/>
                <w:kern w:val="0"/>
                <w:sz w:val="21"/>
                <w:szCs w:val="21"/>
              </w:rPr>
              <w:t>246</w:t>
            </w:r>
          </w:p>
        </w:tc>
        <w:tc>
          <w:tcPr>
            <w:tcW w:w="5713" w:type="dxa"/>
            <w:shd w:val="clear" w:color="000000" w:fill="FFFFFF"/>
          </w:tcPr>
          <w:p w14:paraId="2DD61884">
            <w:pPr>
              <w:ind w:firstLine="0" w:firstLineChars="0"/>
              <w:jc w:val="left"/>
              <w:rPr>
                <w:rFonts w:hint="eastAsia" w:cs="宋体"/>
                <w:kern w:val="0"/>
                <w:sz w:val="21"/>
                <w:szCs w:val="21"/>
              </w:rPr>
            </w:pPr>
            <w:r>
              <w:rPr>
                <w:rFonts w:hint="eastAsia" w:cs="宋体"/>
                <w:kern w:val="0"/>
                <w:sz w:val="21"/>
                <w:szCs w:val="21"/>
              </w:rPr>
              <w:t>外网日志审计</w:t>
            </w:r>
          </w:p>
        </w:tc>
        <w:tc>
          <w:tcPr>
            <w:tcW w:w="742" w:type="dxa"/>
            <w:shd w:val="clear" w:color="000000" w:fill="FFFFFF"/>
            <w:noWrap/>
            <w:vAlign w:val="center"/>
          </w:tcPr>
          <w:p w14:paraId="09775659">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4238585E">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06A2E54B">
            <w:pPr>
              <w:ind w:firstLine="0" w:firstLineChars="0"/>
              <w:jc w:val="center"/>
              <w:rPr>
                <w:rFonts w:hint="eastAsia" w:cs="宋体"/>
                <w:kern w:val="0"/>
                <w:sz w:val="21"/>
                <w:szCs w:val="21"/>
              </w:rPr>
            </w:pPr>
            <w:r>
              <w:rPr>
                <w:rFonts w:hint="eastAsia" w:cs="宋体"/>
                <w:kern w:val="0"/>
                <w:sz w:val="21"/>
                <w:szCs w:val="21"/>
              </w:rPr>
              <w:t>3年</w:t>
            </w:r>
          </w:p>
        </w:tc>
      </w:tr>
      <w:tr w14:paraId="202F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5DE9774">
            <w:pPr>
              <w:ind w:firstLine="0" w:firstLineChars="0"/>
              <w:jc w:val="center"/>
              <w:rPr>
                <w:rFonts w:hint="eastAsia" w:cs="宋体"/>
                <w:kern w:val="0"/>
                <w:sz w:val="21"/>
                <w:szCs w:val="21"/>
              </w:rPr>
            </w:pPr>
            <w:r>
              <w:rPr>
                <w:rFonts w:hint="eastAsia" w:cs="宋体"/>
                <w:kern w:val="0"/>
                <w:sz w:val="21"/>
                <w:szCs w:val="21"/>
              </w:rPr>
              <w:t>247</w:t>
            </w:r>
          </w:p>
        </w:tc>
        <w:tc>
          <w:tcPr>
            <w:tcW w:w="5713" w:type="dxa"/>
            <w:shd w:val="clear" w:color="000000" w:fill="FFFFFF"/>
          </w:tcPr>
          <w:p w14:paraId="5765243E">
            <w:pPr>
              <w:ind w:firstLine="0" w:firstLineChars="0"/>
              <w:jc w:val="left"/>
              <w:rPr>
                <w:rFonts w:hint="eastAsia" w:cs="宋体"/>
                <w:kern w:val="0"/>
                <w:sz w:val="21"/>
                <w:szCs w:val="21"/>
              </w:rPr>
            </w:pPr>
            <w:r>
              <w:rPr>
                <w:rFonts w:hint="eastAsia" w:cs="宋体"/>
                <w:kern w:val="0"/>
                <w:sz w:val="21"/>
                <w:szCs w:val="21"/>
              </w:rPr>
              <w:t>内网数据库审计</w:t>
            </w:r>
          </w:p>
        </w:tc>
        <w:tc>
          <w:tcPr>
            <w:tcW w:w="742" w:type="dxa"/>
            <w:shd w:val="clear" w:color="000000" w:fill="FFFFFF"/>
            <w:noWrap/>
            <w:vAlign w:val="center"/>
          </w:tcPr>
          <w:p w14:paraId="5E2C35F7">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611F1D98">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01BF3A65">
            <w:pPr>
              <w:ind w:firstLine="0" w:firstLineChars="0"/>
              <w:jc w:val="center"/>
              <w:rPr>
                <w:rFonts w:hint="eastAsia" w:cs="宋体"/>
                <w:kern w:val="0"/>
                <w:sz w:val="21"/>
                <w:szCs w:val="21"/>
              </w:rPr>
            </w:pPr>
            <w:r>
              <w:rPr>
                <w:rFonts w:hint="eastAsia" w:cs="宋体"/>
                <w:kern w:val="0"/>
                <w:sz w:val="21"/>
                <w:szCs w:val="21"/>
              </w:rPr>
              <w:t>3年</w:t>
            </w:r>
          </w:p>
        </w:tc>
      </w:tr>
      <w:tr w14:paraId="4CA1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B20D1D1">
            <w:pPr>
              <w:ind w:firstLine="0" w:firstLineChars="0"/>
              <w:jc w:val="center"/>
              <w:rPr>
                <w:rFonts w:hint="eastAsia" w:cs="宋体"/>
                <w:kern w:val="0"/>
                <w:sz w:val="21"/>
                <w:szCs w:val="21"/>
              </w:rPr>
            </w:pPr>
            <w:r>
              <w:rPr>
                <w:rFonts w:hint="eastAsia" w:cs="宋体"/>
                <w:kern w:val="0"/>
                <w:sz w:val="21"/>
                <w:szCs w:val="21"/>
              </w:rPr>
              <w:t>248</w:t>
            </w:r>
          </w:p>
        </w:tc>
        <w:tc>
          <w:tcPr>
            <w:tcW w:w="5713" w:type="dxa"/>
            <w:shd w:val="clear" w:color="000000" w:fill="FFFFFF"/>
          </w:tcPr>
          <w:p w14:paraId="651E2919">
            <w:pPr>
              <w:ind w:firstLine="0" w:firstLineChars="0"/>
              <w:jc w:val="left"/>
              <w:rPr>
                <w:rFonts w:hint="eastAsia" w:cs="宋体"/>
                <w:kern w:val="0"/>
                <w:sz w:val="21"/>
                <w:szCs w:val="21"/>
              </w:rPr>
            </w:pPr>
            <w:r>
              <w:rPr>
                <w:rFonts w:hint="eastAsia" w:cs="宋体"/>
                <w:kern w:val="0"/>
                <w:sz w:val="21"/>
                <w:szCs w:val="21"/>
              </w:rPr>
              <w:t>外网数据库审计</w:t>
            </w:r>
          </w:p>
        </w:tc>
        <w:tc>
          <w:tcPr>
            <w:tcW w:w="742" w:type="dxa"/>
            <w:shd w:val="clear" w:color="000000" w:fill="FFFFFF"/>
            <w:noWrap/>
            <w:vAlign w:val="center"/>
          </w:tcPr>
          <w:p w14:paraId="511B8CC2">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28F3BECD">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29EB8D86">
            <w:pPr>
              <w:ind w:firstLine="0" w:firstLineChars="0"/>
              <w:jc w:val="center"/>
              <w:rPr>
                <w:rFonts w:hint="eastAsia" w:cs="宋体"/>
                <w:kern w:val="0"/>
                <w:sz w:val="21"/>
                <w:szCs w:val="21"/>
              </w:rPr>
            </w:pPr>
            <w:r>
              <w:rPr>
                <w:rFonts w:hint="eastAsia" w:cs="宋体"/>
                <w:kern w:val="0"/>
                <w:sz w:val="21"/>
                <w:szCs w:val="21"/>
              </w:rPr>
              <w:t>3年</w:t>
            </w:r>
          </w:p>
        </w:tc>
      </w:tr>
      <w:tr w14:paraId="3D73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B56A36E">
            <w:pPr>
              <w:ind w:firstLine="0" w:firstLineChars="0"/>
              <w:jc w:val="center"/>
              <w:rPr>
                <w:rFonts w:hint="eastAsia" w:cs="宋体"/>
                <w:kern w:val="0"/>
                <w:sz w:val="21"/>
                <w:szCs w:val="21"/>
              </w:rPr>
            </w:pPr>
            <w:r>
              <w:rPr>
                <w:rFonts w:hint="eastAsia" w:cs="宋体"/>
                <w:kern w:val="0"/>
                <w:sz w:val="21"/>
                <w:szCs w:val="21"/>
              </w:rPr>
              <w:t>249</w:t>
            </w:r>
          </w:p>
        </w:tc>
        <w:tc>
          <w:tcPr>
            <w:tcW w:w="5713" w:type="dxa"/>
            <w:shd w:val="clear" w:color="000000" w:fill="FFFFFF"/>
          </w:tcPr>
          <w:p w14:paraId="25C897F7">
            <w:pPr>
              <w:ind w:firstLine="0" w:firstLineChars="0"/>
              <w:jc w:val="left"/>
              <w:rPr>
                <w:rFonts w:hint="eastAsia" w:cs="宋体"/>
                <w:kern w:val="0"/>
                <w:sz w:val="21"/>
                <w:szCs w:val="21"/>
              </w:rPr>
            </w:pPr>
            <w:r>
              <w:rPr>
                <w:rFonts w:hint="eastAsia" w:cs="宋体"/>
                <w:kern w:val="0"/>
                <w:sz w:val="21"/>
                <w:szCs w:val="21"/>
              </w:rPr>
              <w:t>外网互联网出口链路负载均衡</w:t>
            </w:r>
          </w:p>
        </w:tc>
        <w:tc>
          <w:tcPr>
            <w:tcW w:w="742" w:type="dxa"/>
            <w:shd w:val="clear" w:color="000000" w:fill="FFFFFF"/>
            <w:noWrap/>
            <w:vAlign w:val="center"/>
          </w:tcPr>
          <w:p w14:paraId="1B7AB2E1">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4D2D148A">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5579D1D1">
            <w:pPr>
              <w:ind w:firstLine="0" w:firstLineChars="0"/>
              <w:jc w:val="center"/>
              <w:rPr>
                <w:rFonts w:hint="eastAsia" w:cs="宋体"/>
                <w:kern w:val="0"/>
                <w:sz w:val="21"/>
                <w:szCs w:val="21"/>
              </w:rPr>
            </w:pPr>
            <w:r>
              <w:rPr>
                <w:rFonts w:hint="eastAsia" w:cs="宋体"/>
                <w:kern w:val="0"/>
                <w:sz w:val="21"/>
                <w:szCs w:val="21"/>
              </w:rPr>
              <w:t>3年</w:t>
            </w:r>
          </w:p>
        </w:tc>
      </w:tr>
      <w:tr w14:paraId="6D97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347CBDA">
            <w:pPr>
              <w:ind w:firstLine="0" w:firstLineChars="0"/>
              <w:jc w:val="center"/>
              <w:rPr>
                <w:rFonts w:hint="eastAsia" w:cs="宋体"/>
                <w:kern w:val="0"/>
                <w:sz w:val="21"/>
                <w:szCs w:val="21"/>
              </w:rPr>
            </w:pPr>
            <w:r>
              <w:rPr>
                <w:rFonts w:hint="eastAsia" w:cs="宋体"/>
                <w:kern w:val="0"/>
                <w:sz w:val="21"/>
                <w:szCs w:val="21"/>
              </w:rPr>
              <w:t>250</w:t>
            </w:r>
          </w:p>
        </w:tc>
        <w:tc>
          <w:tcPr>
            <w:tcW w:w="5713" w:type="dxa"/>
            <w:shd w:val="clear" w:color="000000" w:fill="FFFFFF"/>
          </w:tcPr>
          <w:p w14:paraId="74642F47">
            <w:pPr>
              <w:ind w:firstLine="0" w:firstLineChars="0"/>
              <w:jc w:val="left"/>
              <w:rPr>
                <w:rFonts w:hint="eastAsia" w:cs="宋体"/>
                <w:kern w:val="0"/>
                <w:sz w:val="21"/>
                <w:szCs w:val="21"/>
              </w:rPr>
            </w:pPr>
            <w:r>
              <w:rPr>
                <w:rFonts w:hint="eastAsia" w:cs="宋体"/>
                <w:kern w:val="0"/>
                <w:sz w:val="21"/>
                <w:szCs w:val="21"/>
              </w:rPr>
              <w:t>上网行为管理</w:t>
            </w:r>
          </w:p>
        </w:tc>
        <w:tc>
          <w:tcPr>
            <w:tcW w:w="742" w:type="dxa"/>
            <w:shd w:val="clear" w:color="000000" w:fill="FFFFFF"/>
            <w:noWrap/>
            <w:vAlign w:val="center"/>
          </w:tcPr>
          <w:p w14:paraId="4276A2C4">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5C4F203A">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629447E8">
            <w:pPr>
              <w:ind w:firstLine="0" w:firstLineChars="0"/>
              <w:jc w:val="center"/>
              <w:rPr>
                <w:rFonts w:hint="eastAsia" w:cs="宋体"/>
                <w:kern w:val="0"/>
                <w:sz w:val="21"/>
                <w:szCs w:val="21"/>
              </w:rPr>
            </w:pPr>
            <w:r>
              <w:rPr>
                <w:rFonts w:hint="eastAsia" w:cs="宋体"/>
                <w:kern w:val="0"/>
                <w:sz w:val="21"/>
                <w:szCs w:val="21"/>
              </w:rPr>
              <w:t>3年</w:t>
            </w:r>
          </w:p>
        </w:tc>
      </w:tr>
      <w:tr w14:paraId="6788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5215680">
            <w:pPr>
              <w:ind w:firstLine="0" w:firstLineChars="0"/>
              <w:jc w:val="center"/>
              <w:rPr>
                <w:rFonts w:hint="eastAsia" w:cs="宋体"/>
                <w:kern w:val="0"/>
                <w:sz w:val="21"/>
                <w:szCs w:val="21"/>
              </w:rPr>
            </w:pPr>
            <w:r>
              <w:rPr>
                <w:rFonts w:hint="eastAsia" w:cs="宋体"/>
                <w:kern w:val="0"/>
                <w:sz w:val="21"/>
                <w:szCs w:val="21"/>
              </w:rPr>
              <w:t>251</w:t>
            </w:r>
          </w:p>
        </w:tc>
        <w:tc>
          <w:tcPr>
            <w:tcW w:w="5713" w:type="dxa"/>
            <w:shd w:val="clear" w:color="000000" w:fill="FFFFFF"/>
          </w:tcPr>
          <w:p w14:paraId="4B00589F">
            <w:pPr>
              <w:ind w:firstLine="0" w:firstLineChars="0"/>
              <w:jc w:val="left"/>
              <w:rPr>
                <w:rFonts w:hint="eastAsia" w:cs="宋体"/>
                <w:kern w:val="0"/>
                <w:sz w:val="21"/>
                <w:szCs w:val="21"/>
              </w:rPr>
            </w:pPr>
            <w:r>
              <w:rPr>
                <w:rFonts w:hint="eastAsia" w:cs="宋体"/>
                <w:kern w:val="0"/>
                <w:sz w:val="21"/>
                <w:szCs w:val="21"/>
              </w:rPr>
              <w:t>内网安全准入</w:t>
            </w:r>
          </w:p>
        </w:tc>
        <w:tc>
          <w:tcPr>
            <w:tcW w:w="742" w:type="dxa"/>
            <w:shd w:val="clear" w:color="000000" w:fill="FFFFFF"/>
            <w:noWrap/>
            <w:vAlign w:val="center"/>
          </w:tcPr>
          <w:p w14:paraId="6754A9B8">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35FFEF81">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369404C6">
            <w:pPr>
              <w:ind w:firstLine="0" w:firstLineChars="0"/>
              <w:jc w:val="center"/>
              <w:rPr>
                <w:rFonts w:hint="eastAsia" w:cs="宋体"/>
                <w:kern w:val="0"/>
                <w:sz w:val="21"/>
                <w:szCs w:val="21"/>
              </w:rPr>
            </w:pPr>
            <w:r>
              <w:rPr>
                <w:rFonts w:hint="eastAsia" w:cs="宋体"/>
                <w:kern w:val="0"/>
                <w:sz w:val="21"/>
                <w:szCs w:val="21"/>
              </w:rPr>
              <w:t>3年</w:t>
            </w:r>
          </w:p>
        </w:tc>
      </w:tr>
      <w:tr w14:paraId="341D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7DEBCB8">
            <w:pPr>
              <w:ind w:firstLine="0" w:firstLineChars="0"/>
              <w:jc w:val="center"/>
              <w:rPr>
                <w:rFonts w:hint="eastAsia" w:cs="宋体"/>
                <w:kern w:val="0"/>
                <w:sz w:val="21"/>
                <w:szCs w:val="21"/>
              </w:rPr>
            </w:pPr>
            <w:r>
              <w:rPr>
                <w:rFonts w:hint="eastAsia" w:cs="宋体"/>
                <w:kern w:val="0"/>
                <w:sz w:val="21"/>
                <w:szCs w:val="21"/>
              </w:rPr>
              <w:t>252</w:t>
            </w:r>
          </w:p>
        </w:tc>
        <w:tc>
          <w:tcPr>
            <w:tcW w:w="5713" w:type="dxa"/>
            <w:shd w:val="clear" w:color="000000" w:fill="FFFFFF"/>
          </w:tcPr>
          <w:p w14:paraId="66FABC6D">
            <w:pPr>
              <w:ind w:firstLine="0" w:firstLineChars="0"/>
              <w:jc w:val="left"/>
              <w:rPr>
                <w:rFonts w:hint="eastAsia" w:cs="宋体"/>
                <w:kern w:val="0"/>
                <w:sz w:val="21"/>
                <w:szCs w:val="21"/>
              </w:rPr>
            </w:pPr>
            <w:r>
              <w:rPr>
                <w:rFonts w:hint="eastAsia" w:cs="宋体"/>
                <w:kern w:val="0"/>
                <w:sz w:val="21"/>
                <w:szCs w:val="21"/>
              </w:rPr>
              <w:t>外网安全准入</w:t>
            </w:r>
          </w:p>
        </w:tc>
        <w:tc>
          <w:tcPr>
            <w:tcW w:w="742" w:type="dxa"/>
            <w:shd w:val="clear" w:color="000000" w:fill="FFFFFF"/>
            <w:noWrap/>
            <w:vAlign w:val="center"/>
          </w:tcPr>
          <w:p w14:paraId="3C1B9CC8">
            <w:pPr>
              <w:ind w:firstLine="0" w:firstLineChars="0"/>
              <w:jc w:val="center"/>
              <w:rPr>
                <w:rFonts w:hint="eastAsia" w:cs="宋体"/>
                <w:kern w:val="0"/>
                <w:sz w:val="21"/>
                <w:szCs w:val="21"/>
              </w:rPr>
            </w:pPr>
            <w:r>
              <w:rPr>
                <w:rFonts w:hint="eastAsia" w:cs="宋体"/>
                <w:kern w:val="0"/>
                <w:sz w:val="21"/>
                <w:szCs w:val="21"/>
              </w:rPr>
              <w:t xml:space="preserve">2 </w:t>
            </w:r>
          </w:p>
        </w:tc>
        <w:tc>
          <w:tcPr>
            <w:tcW w:w="710" w:type="dxa"/>
            <w:shd w:val="clear" w:color="000000" w:fill="FFFFFF"/>
            <w:noWrap/>
            <w:vAlign w:val="center"/>
          </w:tcPr>
          <w:p w14:paraId="0A5A6FD0">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4A803928">
            <w:pPr>
              <w:ind w:firstLine="0" w:firstLineChars="0"/>
              <w:jc w:val="center"/>
              <w:rPr>
                <w:rFonts w:hint="eastAsia" w:cs="宋体"/>
                <w:kern w:val="0"/>
                <w:sz w:val="21"/>
                <w:szCs w:val="21"/>
              </w:rPr>
            </w:pPr>
            <w:r>
              <w:rPr>
                <w:rFonts w:hint="eastAsia" w:cs="宋体"/>
                <w:kern w:val="0"/>
                <w:sz w:val="21"/>
                <w:szCs w:val="21"/>
              </w:rPr>
              <w:t>3年</w:t>
            </w:r>
          </w:p>
        </w:tc>
      </w:tr>
      <w:tr w14:paraId="0302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D048456">
            <w:pPr>
              <w:ind w:firstLine="0" w:firstLineChars="0"/>
              <w:jc w:val="center"/>
              <w:rPr>
                <w:rFonts w:hint="eastAsia" w:cs="宋体"/>
                <w:kern w:val="0"/>
                <w:sz w:val="21"/>
                <w:szCs w:val="21"/>
              </w:rPr>
            </w:pPr>
            <w:r>
              <w:rPr>
                <w:rFonts w:hint="eastAsia" w:cs="宋体"/>
                <w:kern w:val="0"/>
                <w:sz w:val="21"/>
                <w:szCs w:val="21"/>
              </w:rPr>
              <w:t>253</w:t>
            </w:r>
          </w:p>
        </w:tc>
        <w:tc>
          <w:tcPr>
            <w:tcW w:w="5713" w:type="dxa"/>
            <w:shd w:val="clear" w:color="000000" w:fill="FFFFFF"/>
          </w:tcPr>
          <w:p w14:paraId="6155C90E">
            <w:pPr>
              <w:ind w:firstLine="0" w:firstLineChars="0"/>
              <w:jc w:val="left"/>
              <w:rPr>
                <w:rFonts w:hint="eastAsia" w:cs="宋体"/>
                <w:kern w:val="0"/>
                <w:sz w:val="21"/>
                <w:szCs w:val="21"/>
              </w:rPr>
            </w:pPr>
            <w:r>
              <w:rPr>
                <w:rFonts w:hint="eastAsia" w:cs="宋体"/>
                <w:kern w:val="0"/>
                <w:sz w:val="21"/>
                <w:szCs w:val="21"/>
              </w:rPr>
              <w:t>内网流量探针</w:t>
            </w:r>
          </w:p>
        </w:tc>
        <w:tc>
          <w:tcPr>
            <w:tcW w:w="742" w:type="dxa"/>
            <w:shd w:val="clear" w:color="000000" w:fill="FFFFFF"/>
            <w:noWrap/>
            <w:vAlign w:val="center"/>
          </w:tcPr>
          <w:p w14:paraId="330F1AFE">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658B543E">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2D2BC3CA">
            <w:pPr>
              <w:ind w:firstLine="0" w:firstLineChars="0"/>
              <w:jc w:val="center"/>
              <w:rPr>
                <w:rFonts w:hint="eastAsia" w:cs="宋体"/>
                <w:kern w:val="0"/>
                <w:sz w:val="21"/>
                <w:szCs w:val="21"/>
              </w:rPr>
            </w:pPr>
            <w:r>
              <w:rPr>
                <w:rFonts w:hint="eastAsia" w:cs="宋体"/>
                <w:kern w:val="0"/>
                <w:sz w:val="21"/>
                <w:szCs w:val="21"/>
              </w:rPr>
              <w:t>3年</w:t>
            </w:r>
          </w:p>
        </w:tc>
      </w:tr>
      <w:tr w14:paraId="5FE9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F76CAE1">
            <w:pPr>
              <w:ind w:firstLine="0" w:firstLineChars="0"/>
              <w:jc w:val="center"/>
              <w:rPr>
                <w:rFonts w:hint="eastAsia" w:cs="宋体"/>
                <w:kern w:val="0"/>
                <w:sz w:val="21"/>
                <w:szCs w:val="21"/>
              </w:rPr>
            </w:pPr>
            <w:r>
              <w:rPr>
                <w:rFonts w:hint="eastAsia" w:cs="宋体"/>
                <w:kern w:val="0"/>
                <w:sz w:val="21"/>
                <w:szCs w:val="21"/>
              </w:rPr>
              <w:t>254</w:t>
            </w:r>
          </w:p>
        </w:tc>
        <w:tc>
          <w:tcPr>
            <w:tcW w:w="5713" w:type="dxa"/>
            <w:shd w:val="clear" w:color="000000" w:fill="FFFFFF"/>
          </w:tcPr>
          <w:p w14:paraId="2B51D7A2">
            <w:pPr>
              <w:ind w:firstLine="0" w:firstLineChars="0"/>
              <w:jc w:val="left"/>
              <w:rPr>
                <w:rFonts w:hint="eastAsia" w:cs="宋体"/>
                <w:kern w:val="0"/>
                <w:sz w:val="21"/>
                <w:szCs w:val="21"/>
              </w:rPr>
            </w:pPr>
            <w:r>
              <w:rPr>
                <w:rFonts w:hint="eastAsia" w:cs="宋体"/>
                <w:kern w:val="0"/>
                <w:sz w:val="21"/>
                <w:szCs w:val="21"/>
              </w:rPr>
              <w:t>外网流量探针</w:t>
            </w:r>
          </w:p>
        </w:tc>
        <w:tc>
          <w:tcPr>
            <w:tcW w:w="742" w:type="dxa"/>
            <w:shd w:val="clear" w:color="000000" w:fill="FFFFFF"/>
            <w:noWrap/>
            <w:vAlign w:val="center"/>
          </w:tcPr>
          <w:p w14:paraId="7DCA2DAD">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50473F28">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584EBE5E">
            <w:pPr>
              <w:ind w:firstLine="0" w:firstLineChars="0"/>
              <w:jc w:val="center"/>
              <w:rPr>
                <w:rFonts w:hint="eastAsia" w:cs="宋体"/>
                <w:kern w:val="0"/>
                <w:sz w:val="21"/>
                <w:szCs w:val="21"/>
              </w:rPr>
            </w:pPr>
            <w:r>
              <w:rPr>
                <w:rFonts w:hint="eastAsia" w:cs="宋体"/>
                <w:kern w:val="0"/>
                <w:sz w:val="21"/>
                <w:szCs w:val="21"/>
              </w:rPr>
              <w:t>3年</w:t>
            </w:r>
          </w:p>
        </w:tc>
      </w:tr>
      <w:tr w14:paraId="7374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DDC5917">
            <w:pPr>
              <w:ind w:firstLine="0" w:firstLineChars="0"/>
              <w:jc w:val="center"/>
              <w:rPr>
                <w:rFonts w:hint="eastAsia" w:cs="宋体"/>
                <w:kern w:val="0"/>
                <w:sz w:val="21"/>
                <w:szCs w:val="21"/>
              </w:rPr>
            </w:pPr>
            <w:r>
              <w:rPr>
                <w:rFonts w:hint="eastAsia" w:cs="宋体"/>
                <w:kern w:val="0"/>
                <w:sz w:val="21"/>
                <w:szCs w:val="21"/>
              </w:rPr>
              <w:t>255</w:t>
            </w:r>
          </w:p>
        </w:tc>
        <w:tc>
          <w:tcPr>
            <w:tcW w:w="5713" w:type="dxa"/>
            <w:shd w:val="clear" w:color="000000" w:fill="FFFFFF"/>
          </w:tcPr>
          <w:p w14:paraId="7952A490">
            <w:pPr>
              <w:ind w:firstLine="0" w:firstLineChars="0"/>
              <w:jc w:val="left"/>
              <w:rPr>
                <w:rFonts w:hint="eastAsia" w:cs="宋体"/>
                <w:kern w:val="0"/>
                <w:sz w:val="21"/>
                <w:szCs w:val="21"/>
              </w:rPr>
            </w:pPr>
            <w:r>
              <w:rPr>
                <w:rFonts w:hint="eastAsia" w:cs="宋体"/>
                <w:kern w:val="0"/>
                <w:sz w:val="21"/>
                <w:szCs w:val="21"/>
              </w:rPr>
              <w:t>网络安全态势感知平台</w:t>
            </w:r>
          </w:p>
        </w:tc>
        <w:tc>
          <w:tcPr>
            <w:tcW w:w="742" w:type="dxa"/>
            <w:shd w:val="clear" w:color="000000" w:fill="FFFFFF"/>
            <w:noWrap/>
            <w:vAlign w:val="center"/>
          </w:tcPr>
          <w:p w14:paraId="72802703">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3965A44A">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0B5C6AA6">
            <w:pPr>
              <w:ind w:firstLine="0" w:firstLineChars="0"/>
              <w:jc w:val="center"/>
              <w:rPr>
                <w:rFonts w:hint="eastAsia" w:cs="宋体"/>
                <w:kern w:val="0"/>
                <w:sz w:val="21"/>
                <w:szCs w:val="21"/>
              </w:rPr>
            </w:pPr>
            <w:r>
              <w:rPr>
                <w:rFonts w:hint="eastAsia" w:cs="宋体"/>
                <w:kern w:val="0"/>
                <w:sz w:val="21"/>
                <w:szCs w:val="21"/>
              </w:rPr>
              <w:t>3年</w:t>
            </w:r>
          </w:p>
        </w:tc>
      </w:tr>
      <w:tr w14:paraId="504D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AC4652D">
            <w:pPr>
              <w:ind w:firstLine="0" w:firstLineChars="0"/>
              <w:jc w:val="center"/>
              <w:rPr>
                <w:rFonts w:hint="eastAsia" w:cs="宋体"/>
                <w:kern w:val="0"/>
                <w:sz w:val="21"/>
                <w:szCs w:val="21"/>
              </w:rPr>
            </w:pPr>
            <w:r>
              <w:rPr>
                <w:rFonts w:hint="eastAsia" w:cs="宋体"/>
                <w:kern w:val="0"/>
                <w:sz w:val="21"/>
                <w:szCs w:val="21"/>
              </w:rPr>
              <w:t>256</w:t>
            </w:r>
          </w:p>
        </w:tc>
        <w:tc>
          <w:tcPr>
            <w:tcW w:w="5713" w:type="dxa"/>
            <w:shd w:val="clear" w:color="000000" w:fill="FFFFFF"/>
          </w:tcPr>
          <w:p w14:paraId="6B6A54B9">
            <w:pPr>
              <w:ind w:firstLine="0" w:firstLineChars="0"/>
              <w:jc w:val="left"/>
              <w:rPr>
                <w:rFonts w:hint="eastAsia" w:cs="宋体"/>
                <w:kern w:val="0"/>
                <w:sz w:val="21"/>
                <w:szCs w:val="21"/>
              </w:rPr>
            </w:pPr>
            <w:r>
              <w:rPr>
                <w:rFonts w:hint="eastAsia" w:cs="宋体"/>
                <w:kern w:val="0"/>
                <w:sz w:val="21"/>
                <w:szCs w:val="21"/>
              </w:rPr>
              <w:t>网络数据防泄漏系统</w:t>
            </w:r>
          </w:p>
        </w:tc>
        <w:tc>
          <w:tcPr>
            <w:tcW w:w="742" w:type="dxa"/>
            <w:shd w:val="clear" w:color="000000" w:fill="FFFFFF"/>
            <w:noWrap/>
            <w:vAlign w:val="center"/>
          </w:tcPr>
          <w:p w14:paraId="69413431">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057C26BA">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06E668C4">
            <w:pPr>
              <w:ind w:firstLine="0" w:firstLineChars="0"/>
              <w:jc w:val="center"/>
              <w:rPr>
                <w:rFonts w:hint="eastAsia" w:cs="宋体"/>
                <w:kern w:val="0"/>
                <w:sz w:val="21"/>
                <w:szCs w:val="21"/>
              </w:rPr>
            </w:pPr>
            <w:r>
              <w:rPr>
                <w:rFonts w:hint="eastAsia" w:cs="宋体"/>
                <w:kern w:val="0"/>
                <w:sz w:val="21"/>
                <w:szCs w:val="21"/>
              </w:rPr>
              <w:t>3年</w:t>
            </w:r>
          </w:p>
        </w:tc>
      </w:tr>
      <w:tr w14:paraId="2817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8A53608">
            <w:pPr>
              <w:ind w:firstLine="0" w:firstLineChars="0"/>
              <w:jc w:val="center"/>
              <w:rPr>
                <w:rFonts w:hint="eastAsia" w:cs="宋体"/>
                <w:kern w:val="0"/>
                <w:sz w:val="21"/>
                <w:szCs w:val="21"/>
              </w:rPr>
            </w:pPr>
            <w:r>
              <w:rPr>
                <w:rFonts w:hint="eastAsia" w:cs="宋体"/>
                <w:kern w:val="0"/>
                <w:sz w:val="21"/>
                <w:szCs w:val="21"/>
              </w:rPr>
              <w:t>257</w:t>
            </w:r>
          </w:p>
        </w:tc>
        <w:tc>
          <w:tcPr>
            <w:tcW w:w="5713" w:type="dxa"/>
            <w:shd w:val="clear" w:color="000000" w:fill="FFFFFF"/>
          </w:tcPr>
          <w:p w14:paraId="5516C5B8">
            <w:pPr>
              <w:ind w:firstLine="0" w:firstLineChars="0"/>
              <w:jc w:val="left"/>
              <w:rPr>
                <w:rFonts w:hint="eastAsia" w:cs="宋体"/>
                <w:kern w:val="0"/>
                <w:sz w:val="21"/>
                <w:szCs w:val="21"/>
              </w:rPr>
            </w:pPr>
            <w:r>
              <w:rPr>
                <w:rFonts w:hint="eastAsia" w:cs="宋体"/>
                <w:kern w:val="0"/>
                <w:sz w:val="21"/>
                <w:szCs w:val="21"/>
              </w:rPr>
              <w:t>数据动态脱敏</w:t>
            </w:r>
          </w:p>
        </w:tc>
        <w:tc>
          <w:tcPr>
            <w:tcW w:w="742" w:type="dxa"/>
            <w:shd w:val="clear" w:color="000000" w:fill="FFFFFF"/>
            <w:noWrap/>
            <w:vAlign w:val="center"/>
          </w:tcPr>
          <w:p w14:paraId="65AC0480">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1335887B">
            <w:pPr>
              <w:ind w:firstLine="0" w:firstLineChars="0"/>
              <w:jc w:val="center"/>
              <w:rPr>
                <w:rFonts w:hint="eastAsia" w:cs="宋体"/>
                <w:kern w:val="0"/>
                <w:sz w:val="21"/>
                <w:szCs w:val="21"/>
              </w:rPr>
            </w:pPr>
            <w:r>
              <w:rPr>
                <w:rFonts w:hint="eastAsia" w:cs="宋体"/>
                <w:kern w:val="0"/>
                <w:sz w:val="21"/>
                <w:szCs w:val="21"/>
              </w:rPr>
              <w:t>套</w:t>
            </w:r>
          </w:p>
        </w:tc>
        <w:tc>
          <w:tcPr>
            <w:tcW w:w="1418" w:type="dxa"/>
            <w:shd w:val="clear" w:color="auto" w:fill="auto"/>
            <w:noWrap/>
          </w:tcPr>
          <w:p w14:paraId="07C19255">
            <w:pPr>
              <w:ind w:firstLine="0" w:firstLineChars="0"/>
              <w:jc w:val="center"/>
              <w:rPr>
                <w:rFonts w:hint="eastAsia" w:cs="宋体"/>
                <w:kern w:val="0"/>
                <w:sz w:val="21"/>
                <w:szCs w:val="21"/>
              </w:rPr>
            </w:pPr>
            <w:r>
              <w:rPr>
                <w:rFonts w:hint="eastAsia" w:cs="宋体"/>
                <w:kern w:val="0"/>
                <w:sz w:val="21"/>
                <w:szCs w:val="21"/>
              </w:rPr>
              <w:t>3年</w:t>
            </w:r>
          </w:p>
        </w:tc>
      </w:tr>
      <w:tr w14:paraId="519F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55C6226">
            <w:pPr>
              <w:ind w:firstLine="0" w:firstLineChars="0"/>
              <w:jc w:val="center"/>
              <w:rPr>
                <w:rFonts w:hint="eastAsia" w:cs="宋体"/>
                <w:kern w:val="0"/>
                <w:sz w:val="21"/>
                <w:szCs w:val="21"/>
              </w:rPr>
            </w:pPr>
            <w:r>
              <w:rPr>
                <w:rFonts w:hint="eastAsia" w:cs="宋体"/>
                <w:kern w:val="0"/>
                <w:sz w:val="21"/>
                <w:szCs w:val="21"/>
              </w:rPr>
              <w:t>258</w:t>
            </w:r>
          </w:p>
        </w:tc>
        <w:tc>
          <w:tcPr>
            <w:tcW w:w="5713" w:type="dxa"/>
            <w:shd w:val="clear" w:color="000000" w:fill="FFFFFF"/>
          </w:tcPr>
          <w:p w14:paraId="642E1C80">
            <w:pPr>
              <w:ind w:firstLine="0" w:firstLineChars="0"/>
              <w:jc w:val="left"/>
              <w:rPr>
                <w:rFonts w:hint="eastAsia" w:cs="宋体"/>
                <w:kern w:val="0"/>
                <w:sz w:val="21"/>
                <w:szCs w:val="21"/>
              </w:rPr>
            </w:pPr>
            <w:r>
              <w:rPr>
                <w:rFonts w:hint="eastAsia" w:cs="宋体"/>
                <w:kern w:val="0"/>
                <w:sz w:val="21"/>
                <w:szCs w:val="21"/>
              </w:rPr>
              <w:t>灾备一体机</w:t>
            </w:r>
          </w:p>
        </w:tc>
        <w:tc>
          <w:tcPr>
            <w:tcW w:w="742" w:type="dxa"/>
            <w:shd w:val="clear" w:color="000000" w:fill="FFFFFF"/>
            <w:noWrap/>
            <w:vAlign w:val="center"/>
          </w:tcPr>
          <w:p w14:paraId="58084C64">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516775C3">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091DA717">
            <w:pPr>
              <w:ind w:firstLine="0" w:firstLineChars="0"/>
              <w:jc w:val="center"/>
              <w:rPr>
                <w:rFonts w:hint="eastAsia" w:cs="宋体"/>
                <w:kern w:val="0"/>
                <w:sz w:val="21"/>
                <w:szCs w:val="21"/>
              </w:rPr>
            </w:pPr>
            <w:r>
              <w:rPr>
                <w:rFonts w:hint="eastAsia" w:cs="宋体"/>
                <w:kern w:val="0"/>
                <w:sz w:val="21"/>
                <w:szCs w:val="21"/>
              </w:rPr>
              <w:t>3年</w:t>
            </w:r>
          </w:p>
        </w:tc>
      </w:tr>
      <w:tr w14:paraId="6318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A24182B">
            <w:pPr>
              <w:ind w:firstLine="0" w:firstLineChars="0"/>
              <w:jc w:val="center"/>
              <w:rPr>
                <w:rFonts w:hint="eastAsia" w:cs="宋体"/>
                <w:kern w:val="0"/>
                <w:sz w:val="21"/>
                <w:szCs w:val="21"/>
              </w:rPr>
            </w:pPr>
            <w:r>
              <w:rPr>
                <w:rFonts w:hint="eastAsia" w:cs="宋体"/>
                <w:kern w:val="0"/>
                <w:sz w:val="21"/>
                <w:szCs w:val="21"/>
              </w:rPr>
              <w:t>259</w:t>
            </w:r>
          </w:p>
        </w:tc>
        <w:tc>
          <w:tcPr>
            <w:tcW w:w="5713" w:type="dxa"/>
            <w:shd w:val="clear" w:color="000000" w:fill="FFFFFF"/>
          </w:tcPr>
          <w:p w14:paraId="55C03284">
            <w:pPr>
              <w:ind w:firstLine="0" w:firstLineChars="0"/>
              <w:jc w:val="left"/>
              <w:rPr>
                <w:rFonts w:hint="eastAsia" w:cs="宋体"/>
                <w:kern w:val="0"/>
                <w:sz w:val="21"/>
                <w:szCs w:val="21"/>
              </w:rPr>
            </w:pPr>
            <w:r>
              <w:rPr>
                <w:rFonts w:hint="eastAsia" w:cs="宋体"/>
                <w:kern w:val="0"/>
                <w:sz w:val="21"/>
                <w:szCs w:val="21"/>
              </w:rPr>
              <w:t>密码服务平台</w:t>
            </w:r>
          </w:p>
        </w:tc>
        <w:tc>
          <w:tcPr>
            <w:tcW w:w="742" w:type="dxa"/>
            <w:shd w:val="clear" w:color="000000" w:fill="FFFFFF"/>
            <w:noWrap/>
            <w:vAlign w:val="center"/>
          </w:tcPr>
          <w:p w14:paraId="495EC666">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53EE05BA">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6D5EA621">
            <w:pPr>
              <w:ind w:firstLine="0" w:firstLineChars="0"/>
              <w:jc w:val="center"/>
              <w:rPr>
                <w:rFonts w:hint="eastAsia" w:cs="宋体"/>
                <w:kern w:val="0"/>
                <w:sz w:val="21"/>
                <w:szCs w:val="21"/>
              </w:rPr>
            </w:pPr>
            <w:r>
              <w:rPr>
                <w:rFonts w:hint="eastAsia" w:cs="宋体"/>
                <w:kern w:val="0"/>
                <w:sz w:val="21"/>
                <w:szCs w:val="21"/>
              </w:rPr>
              <w:t>3年</w:t>
            </w:r>
          </w:p>
        </w:tc>
      </w:tr>
      <w:tr w14:paraId="018F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45AC9DD">
            <w:pPr>
              <w:ind w:firstLine="0" w:firstLineChars="0"/>
              <w:jc w:val="center"/>
              <w:rPr>
                <w:rFonts w:hint="eastAsia" w:cs="宋体"/>
                <w:kern w:val="0"/>
                <w:sz w:val="21"/>
                <w:szCs w:val="21"/>
              </w:rPr>
            </w:pPr>
            <w:r>
              <w:rPr>
                <w:rFonts w:hint="eastAsia" w:cs="宋体"/>
                <w:kern w:val="0"/>
                <w:sz w:val="21"/>
                <w:szCs w:val="21"/>
              </w:rPr>
              <w:t>260</w:t>
            </w:r>
          </w:p>
        </w:tc>
        <w:tc>
          <w:tcPr>
            <w:tcW w:w="5713" w:type="dxa"/>
            <w:shd w:val="clear" w:color="000000" w:fill="FFFFFF"/>
          </w:tcPr>
          <w:p w14:paraId="19FEE2AD">
            <w:pPr>
              <w:ind w:firstLine="0" w:firstLineChars="0"/>
              <w:jc w:val="left"/>
              <w:rPr>
                <w:rFonts w:hint="eastAsia" w:cs="宋体"/>
                <w:kern w:val="0"/>
                <w:sz w:val="21"/>
                <w:szCs w:val="21"/>
              </w:rPr>
            </w:pPr>
            <w:r>
              <w:rPr>
                <w:rFonts w:hint="eastAsia" w:cs="宋体"/>
                <w:kern w:val="0"/>
                <w:sz w:val="21"/>
                <w:szCs w:val="21"/>
              </w:rPr>
              <w:t>云服务器密码机</w:t>
            </w:r>
          </w:p>
        </w:tc>
        <w:tc>
          <w:tcPr>
            <w:tcW w:w="742" w:type="dxa"/>
            <w:shd w:val="clear" w:color="000000" w:fill="FFFFFF"/>
            <w:noWrap/>
            <w:vAlign w:val="center"/>
          </w:tcPr>
          <w:p w14:paraId="624AD3F2">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6BB1E798">
            <w:pPr>
              <w:ind w:firstLine="0" w:firstLineChars="0"/>
              <w:jc w:val="center"/>
              <w:rPr>
                <w:rFonts w:hint="eastAsia" w:cs="宋体"/>
                <w:kern w:val="0"/>
                <w:sz w:val="21"/>
                <w:szCs w:val="21"/>
              </w:rPr>
            </w:pPr>
            <w:r>
              <w:rPr>
                <w:rFonts w:hint="eastAsia" w:cs="宋体"/>
                <w:kern w:val="0"/>
                <w:sz w:val="21"/>
                <w:szCs w:val="21"/>
              </w:rPr>
              <w:t>台</w:t>
            </w:r>
          </w:p>
        </w:tc>
        <w:tc>
          <w:tcPr>
            <w:tcW w:w="1418" w:type="dxa"/>
            <w:shd w:val="clear" w:color="auto" w:fill="auto"/>
            <w:noWrap/>
          </w:tcPr>
          <w:p w14:paraId="230E95A7">
            <w:pPr>
              <w:ind w:firstLine="0" w:firstLineChars="0"/>
              <w:jc w:val="center"/>
              <w:rPr>
                <w:rFonts w:hint="eastAsia" w:cs="宋体"/>
                <w:kern w:val="0"/>
                <w:sz w:val="21"/>
                <w:szCs w:val="21"/>
              </w:rPr>
            </w:pPr>
            <w:r>
              <w:rPr>
                <w:rFonts w:hint="eastAsia" w:cs="宋体"/>
                <w:kern w:val="0"/>
                <w:sz w:val="21"/>
                <w:szCs w:val="21"/>
              </w:rPr>
              <w:t>3年</w:t>
            </w:r>
          </w:p>
        </w:tc>
      </w:tr>
      <w:tr w14:paraId="6309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7106988">
            <w:pPr>
              <w:ind w:firstLine="0" w:firstLineChars="0"/>
              <w:jc w:val="center"/>
              <w:rPr>
                <w:rFonts w:hint="eastAsia" w:cs="宋体"/>
                <w:kern w:val="0"/>
                <w:sz w:val="21"/>
                <w:szCs w:val="21"/>
              </w:rPr>
            </w:pPr>
            <w:r>
              <w:rPr>
                <w:rFonts w:hint="eastAsia" w:cs="宋体"/>
                <w:kern w:val="0"/>
                <w:sz w:val="21"/>
                <w:szCs w:val="21"/>
              </w:rPr>
              <w:t>261</w:t>
            </w:r>
          </w:p>
        </w:tc>
        <w:tc>
          <w:tcPr>
            <w:tcW w:w="5713" w:type="dxa"/>
            <w:shd w:val="clear" w:color="000000" w:fill="FFFFFF"/>
          </w:tcPr>
          <w:p w14:paraId="1BAD33BE">
            <w:pPr>
              <w:ind w:firstLine="0" w:firstLineChars="0"/>
              <w:jc w:val="left"/>
              <w:rPr>
                <w:rFonts w:hint="eastAsia" w:cs="宋体"/>
                <w:kern w:val="0"/>
                <w:sz w:val="21"/>
                <w:szCs w:val="21"/>
              </w:rPr>
            </w:pPr>
            <w:r>
              <w:rPr>
                <w:rFonts w:hint="eastAsia" w:cs="宋体"/>
                <w:kern w:val="0"/>
                <w:sz w:val="21"/>
                <w:szCs w:val="21"/>
              </w:rPr>
              <w:t>安全认证网关服务</w:t>
            </w:r>
          </w:p>
        </w:tc>
        <w:tc>
          <w:tcPr>
            <w:tcW w:w="742" w:type="dxa"/>
            <w:shd w:val="clear" w:color="000000" w:fill="FFFFFF"/>
            <w:noWrap/>
            <w:vAlign w:val="center"/>
          </w:tcPr>
          <w:p w14:paraId="5EA6BAE1">
            <w:pPr>
              <w:ind w:firstLine="0" w:firstLineChars="0"/>
              <w:jc w:val="center"/>
              <w:rPr>
                <w:rFonts w:hint="eastAsia" w:cs="宋体"/>
                <w:kern w:val="0"/>
                <w:sz w:val="21"/>
                <w:szCs w:val="21"/>
              </w:rPr>
            </w:pPr>
            <w:r>
              <w:rPr>
                <w:rFonts w:hint="eastAsia" w:cs="宋体"/>
                <w:kern w:val="0"/>
                <w:sz w:val="21"/>
                <w:szCs w:val="21"/>
              </w:rPr>
              <w:t xml:space="preserve">5 </w:t>
            </w:r>
          </w:p>
        </w:tc>
        <w:tc>
          <w:tcPr>
            <w:tcW w:w="710" w:type="dxa"/>
            <w:shd w:val="clear" w:color="000000" w:fill="FFFFFF"/>
            <w:noWrap/>
            <w:vAlign w:val="center"/>
          </w:tcPr>
          <w:p w14:paraId="3D5C2A6F">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3D4BAA5">
            <w:pPr>
              <w:ind w:firstLine="0" w:firstLineChars="0"/>
              <w:jc w:val="center"/>
              <w:rPr>
                <w:rFonts w:hint="eastAsia" w:cs="宋体"/>
                <w:kern w:val="0"/>
                <w:sz w:val="21"/>
                <w:szCs w:val="21"/>
              </w:rPr>
            </w:pPr>
            <w:r>
              <w:rPr>
                <w:rFonts w:hint="eastAsia" w:cs="宋体"/>
                <w:kern w:val="0"/>
                <w:sz w:val="21"/>
                <w:szCs w:val="21"/>
              </w:rPr>
              <w:t>3年</w:t>
            </w:r>
          </w:p>
        </w:tc>
      </w:tr>
      <w:tr w14:paraId="2B7E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CAB6CFD">
            <w:pPr>
              <w:ind w:firstLine="0" w:firstLineChars="0"/>
              <w:jc w:val="center"/>
              <w:rPr>
                <w:rFonts w:hint="eastAsia" w:cs="宋体"/>
                <w:kern w:val="0"/>
                <w:sz w:val="21"/>
                <w:szCs w:val="21"/>
              </w:rPr>
            </w:pPr>
            <w:r>
              <w:rPr>
                <w:rFonts w:hint="eastAsia" w:cs="宋体"/>
                <w:kern w:val="0"/>
                <w:sz w:val="21"/>
                <w:szCs w:val="21"/>
              </w:rPr>
              <w:t>262</w:t>
            </w:r>
          </w:p>
        </w:tc>
        <w:tc>
          <w:tcPr>
            <w:tcW w:w="5713" w:type="dxa"/>
            <w:shd w:val="clear" w:color="000000" w:fill="FFFFFF"/>
          </w:tcPr>
          <w:p w14:paraId="078108E5">
            <w:pPr>
              <w:ind w:firstLine="0" w:firstLineChars="0"/>
              <w:jc w:val="left"/>
              <w:rPr>
                <w:rFonts w:hint="eastAsia" w:cs="宋体"/>
                <w:kern w:val="0"/>
                <w:sz w:val="21"/>
                <w:szCs w:val="21"/>
              </w:rPr>
            </w:pPr>
            <w:r>
              <w:rPr>
                <w:rFonts w:hint="eastAsia" w:cs="宋体"/>
                <w:kern w:val="0"/>
                <w:sz w:val="21"/>
                <w:szCs w:val="21"/>
              </w:rPr>
              <w:t>签名验签服务</w:t>
            </w:r>
          </w:p>
        </w:tc>
        <w:tc>
          <w:tcPr>
            <w:tcW w:w="742" w:type="dxa"/>
            <w:shd w:val="clear" w:color="000000" w:fill="FFFFFF"/>
            <w:noWrap/>
            <w:vAlign w:val="center"/>
          </w:tcPr>
          <w:p w14:paraId="7C3EEAB7">
            <w:pPr>
              <w:ind w:firstLine="0" w:firstLineChars="0"/>
              <w:jc w:val="center"/>
              <w:rPr>
                <w:rFonts w:hint="eastAsia" w:cs="宋体"/>
                <w:kern w:val="0"/>
                <w:sz w:val="21"/>
                <w:szCs w:val="21"/>
              </w:rPr>
            </w:pPr>
            <w:r>
              <w:rPr>
                <w:rFonts w:hint="eastAsia" w:cs="宋体"/>
                <w:kern w:val="0"/>
                <w:sz w:val="21"/>
                <w:szCs w:val="21"/>
              </w:rPr>
              <w:t xml:space="preserve">5 </w:t>
            </w:r>
          </w:p>
        </w:tc>
        <w:tc>
          <w:tcPr>
            <w:tcW w:w="710" w:type="dxa"/>
            <w:shd w:val="clear" w:color="000000" w:fill="FFFFFF"/>
            <w:noWrap/>
            <w:vAlign w:val="center"/>
          </w:tcPr>
          <w:p w14:paraId="14BF7129">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0F64DCFB">
            <w:pPr>
              <w:ind w:firstLine="0" w:firstLineChars="0"/>
              <w:jc w:val="center"/>
              <w:rPr>
                <w:rFonts w:hint="eastAsia" w:cs="宋体"/>
                <w:kern w:val="0"/>
                <w:sz w:val="21"/>
                <w:szCs w:val="21"/>
              </w:rPr>
            </w:pPr>
            <w:r>
              <w:rPr>
                <w:rFonts w:hint="eastAsia" w:cs="宋体"/>
                <w:kern w:val="0"/>
                <w:sz w:val="21"/>
                <w:szCs w:val="21"/>
              </w:rPr>
              <w:t>3年</w:t>
            </w:r>
          </w:p>
        </w:tc>
      </w:tr>
      <w:tr w14:paraId="4FA3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77673B6">
            <w:pPr>
              <w:ind w:firstLine="0" w:firstLineChars="0"/>
              <w:jc w:val="center"/>
              <w:rPr>
                <w:rFonts w:hint="eastAsia" w:cs="宋体"/>
                <w:kern w:val="0"/>
                <w:sz w:val="21"/>
                <w:szCs w:val="21"/>
              </w:rPr>
            </w:pPr>
            <w:r>
              <w:rPr>
                <w:rFonts w:hint="eastAsia" w:cs="宋体"/>
                <w:kern w:val="0"/>
                <w:sz w:val="21"/>
                <w:szCs w:val="21"/>
              </w:rPr>
              <w:t>263</w:t>
            </w:r>
          </w:p>
        </w:tc>
        <w:tc>
          <w:tcPr>
            <w:tcW w:w="5713" w:type="dxa"/>
            <w:shd w:val="clear" w:color="000000" w:fill="FFFFFF"/>
          </w:tcPr>
          <w:p w14:paraId="0641D7C0">
            <w:pPr>
              <w:ind w:firstLine="0" w:firstLineChars="0"/>
              <w:jc w:val="left"/>
              <w:rPr>
                <w:rFonts w:hint="eastAsia" w:cs="宋体"/>
                <w:kern w:val="0"/>
                <w:sz w:val="21"/>
                <w:szCs w:val="21"/>
              </w:rPr>
            </w:pPr>
            <w:r>
              <w:rPr>
                <w:rFonts w:hint="eastAsia" w:cs="宋体"/>
                <w:kern w:val="0"/>
                <w:sz w:val="21"/>
                <w:szCs w:val="21"/>
              </w:rPr>
              <w:t>安全加密存储备份网关</w:t>
            </w:r>
          </w:p>
        </w:tc>
        <w:tc>
          <w:tcPr>
            <w:tcW w:w="742" w:type="dxa"/>
            <w:shd w:val="clear" w:color="000000" w:fill="FFFFFF"/>
            <w:noWrap/>
            <w:vAlign w:val="center"/>
          </w:tcPr>
          <w:p w14:paraId="26FE90EE">
            <w:pPr>
              <w:ind w:firstLine="0" w:firstLineChars="0"/>
              <w:jc w:val="center"/>
              <w:rPr>
                <w:rFonts w:hint="eastAsia" w:cs="宋体"/>
                <w:kern w:val="0"/>
                <w:sz w:val="21"/>
                <w:szCs w:val="21"/>
              </w:rPr>
            </w:pPr>
            <w:r>
              <w:rPr>
                <w:rFonts w:hint="eastAsia" w:cs="宋体"/>
                <w:kern w:val="0"/>
                <w:sz w:val="21"/>
                <w:szCs w:val="21"/>
              </w:rPr>
              <w:t xml:space="preserve">3 </w:t>
            </w:r>
          </w:p>
        </w:tc>
        <w:tc>
          <w:tcPr>
            <w:tcW w:w="710" w:type="dxa"/>
            <w:shd w:val="clear" w:color="000000" w:fill="FFFFFF"/>
            <w:noWrap/>
            <w:vAlign w:val="center"/>
          </w:tcPr>
          <w:p w14:paraId="0F0ACC70">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2C518D3A">
            <w:pPr>
              <w:ind w:firstLine="0" w:firstLineChars="0"/>
              <w:jc w:val="center"/>
              <w:rPr>
                <w:rFonts w:hint="eastAsia" w:cs="宋体"/>
                <w:kern w:val="0"/>
                <w:sz w:val="21"/>
                <w:szCs w:val="21"/>
              </w:rPr>
            </w:pPr>
            <w:r>
              <w:rPr>
                <w:rFonts w:hint="eastAsia" w:cs="宋体"/>
                <w:kern w:val="0"/>
                <w:sz w:val="21"/>
                <w:szCs w:val="21"/>
              </w:rPr>
              <w:t>3年</w:t>
            </w:r>
          </w:p>
        </w:tc>
      </w:tr>
      <w:tr w14:paraId="18EC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469A3D0">
            <w:pPr>
              <w:ind w:firstLine="0" w:firstLineChars="0"/>
              <w:jc w:val="center"/>
              <w:rPr>
                <w:rFonts w:hint="eastAsia" w:cs="宋体"/>
                <w:kern w:val="0"/>
                <w:sz w:val="21"/>
                <w:szCs w:val="21"/>
              </w:rPr>
            </w:pPr>
            <w:r>
              <w:rPr>
                <w:rFonts w:hint="eastAsia" w:cs="宋体"/>
                <w:kern w:val="0"/>
                <w:sz w:val="21"/>
                <w:szCs w:val="21"/>
              </w:rPr>
              <w:t>264</w:t>
            </w:r>
          </w:p>
        </w:tc>
        <w:tc>
          <w:tcPr>
            <w:tcW w:w="5713" w:type="dxa"/>
            <w:shd w:val="clear" w:color="000000" w:fill="FFFFFF"/>
          </w:tcPr>
          <w:p w14:paraId="73BE46D0">
            <w:pPr>
              <w:ind w:firstLine="0" w:firstLineChars="0"/>
              <w:jc w:val="left"/>
              <w:rPr>
                <w:rFonts w:hint="eastAsia" w:cs="宋体"/>
                <w:kern w:val="0"/>
                <w:sz w:val="21"/>
                <w:szCs w:val="21"/>
              </w:rPr>
            </w:pPr>
            <w:r>
              <w:rPr>
                <w:rFonts w:hint="eastAsia" w:cs="宋体"/>
                <w:kern w:val="0"/>
                <w:sz w:val="21"/>
                <w:szCs w:val="21"/>
              </w:rPr>
              <w:t>完整性保护工具</w:t>
            </w:r>
          </w:p>
        </w:tc>
        <w:tc>
          <w:tcPr>
            <w:tcW w:w="742" w:type="dxa"/>
            <w:shd w:val="clear" w:color="000000" w:fill="FFFFFF"/>
            <w:noWrap/>
            <w:vAlign w:val="center"/>
          </w:tcPr>
          <w:p w14:paraId="65AF9B1D">
            <w:pPr>
              <w:ind w:firstLine="0" w:firstLineChars="0"/>
              <w:jc w:val="center"/>
              <w:rPr>
                <w:rFonts w:hint="eastAsia" w:cs="宋体"/>
                <w:kern w:val="0"/>
                <w:sz w:val="21"/>
                <w:szCs w:val="21"/>
              </w:rPr>
            </w:pPr>
            <w:r>
              <w:rPr>
                <w:rFonts w:hint="eastAsia" w:cs="宋体"/>
                <w:kern w:val="0"/>
                <w:sz w:val="21"/>
                <w:szCs w:val="21"/>
              </w:rPr>
              <w:t xml:space="preserve">1 </w:t>
            </w:r>
          </w:p>
        </w:tc>
        <w:tc>
          <w:tcPr>
            <w:tcW w:w="710" w:type="dxa"/>
            <w:shd w:val="clear" w:color="000000" w:fill="FFFFFF"/>
            <w:noWrap/>
            <w:vAlign w:val="center"/>
          </w:tcPr>
          <w:p w14:paraId="1CDE83A0">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1F6C4DAB">
            <w:pPr>
              <w:ind w:firstLine="0" w:firstLineChars="0"/>
              <w:jc w:val="center"/>
              <w:rPr>
                <w:rFonts w:hint="eastAsia" w:cs="宋体"/>
                <w:kern w:val="0"/>
                <w:sz w:val="21"/>
                <w:szCs w:val="21"/>
              </w:rPr>
            </w:pPr>
            <w:r>
              <w:rPr>
                <w:rFonts w:hint="eastAsia" w:cs="宋体"/>
                <w:kern w:val="0"/>
                <w:sz w:val="21"/>
                <w:szCs w:val="21"/>
              </w:rPr>
              <w:t>3年</w:t>
            </w:r>
          </w:p>
        </w:tc>
      </w:tr>
      <w:tr w14:paraId="4866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0AA288F">
            <w:pPr>
              <w:ind w:firstLine="0" w:firstLineChars="0"/>
              <w:jc w:val="center"/>
              <w:rPr>
                <w:rFonts w:hint="eastAsia" w:cs="宋体"/>
                <w:kern w:val="0"/>
                <w:sz w:val="21"/>
                <w:szCs w:val="21"/>
              </w:rPr>
            </w:pPr>
            <w:r>
              <w:rPr>
                <w:rFonts w:hint="eastAsia" w:cs="宋体"/>
                <w:kern w:val="0"/>
                <w:sz w:val="21"/>
                <w:szCs w:val="21"/>
              </w:rPr>
              <w:t>265</w:t>
            </w:r>
          </w:p>
        </w:tc>
        <w:tc>
          <w:tcPr>
            <w:tcW w:w="5713" w:type="dxa"/>
            <w:shd w:val="clear" w:color="000000" w:fill="FFFFFF"/>
          </w:tcPr>
          <w:p w14:paraId="5AE2CB24">
            <w:pPr>
              <w:ind w:firstLine="0" w:firstLineChars="0"/>
              <w:jc w:val="left"/>
              <w:rPr>
                <w:rFonts w:hint="eastAsia" w:cs="宋体"/>
                <w:kern w:val="0"/>
                <w:sz w:val="21"/>
                <w:szCs w:val="21"/>
              </w:rPr>
            </w:pPr>
            <w:r>
              <w:rPr>
                <w:rFonts w:hint="eastAsia" w:cs="宋体"/>
                <w:kern w:val="0"/>
                <w:sz w:val="21"/>
                <w:szCs w:val="21"/>
              </w:rPr>
              <w:t>浏览器密码模块（二级）</w:t>
            </w:r>
          </w:p>
        </w:tc>
        <w:tc>
          <w:tcPr>
            <w:tcW w:w="742" w:type="dxa"/>
            <w:shd w:val="clear" w:color="000000" w:fill="FFFFFF"/>
            <w:noWrap/>
            <w:vAlign w:val="center"/>
          </w:tcPr>
          <w:p w14:paraId="49981213">
            <w:pPr>
              <w:ind w:firstLine="0" w:firstLineChars="0"/>
              <w:jc w:val="center"/>
              <w:rPr>
                <w:rFonts w:hint="eastAsia" w:cs="宋体"/>
                <w:kern w:val="0"/>
                <w:sz w:val="21"/>
                <w:szCs w:val="21"/>
              </w:rPr>
            </w:pPr>
            <w:r>
              <w:rPr>
                <w:rFonts w:hint="eastAsia" w:cs="宋体"/>
                <w:kern w:val="0"/>
                <w:sz w:val="21"/>
                <w:szCs w:val="21"/>
              </w:rPr>
              <w:t xml:space="preserve">212 </w:t>
            </w:r>
          </w:p>
        </w:tc>
        <w:tc>
          <w:tcPr>
            <w:tcW w:w="710" w:type="dxa"/>
            <w:shd w:val="clear" w:color="000000" w:fill="FFFFFF"/>
            <w:noWrap/>
            <w:vAlign w:val="center"/>
          </w:tcPr>
          <w:p w14:paraId="69FA2F41">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tcPr>
          <w:p w14:paraId="3DF3ADF9">
            <w:pPr>
              <w:ind w:firstLine="0" w:firstLineChars="0"/>
              <w:jc w:val="center"/>
              <w:rPr>
                <w:rFonts w:hint="eastAsia" w:cs="宋体"/>
                <w:kern w:val="0"/>
                <w:sz w:val="21"/>
                <w:szCs w:val="21"/>
              </w:rPr>
            </w:pPr>
            <w:r>
              <w:rPr>
                <w:rFonts w:hint="eastAsia" w:cs="宋体"/>
                <w:kern w:val="0"/>
                <w:sz w:val="21"/>
                <w:szCs w:val="21"/>
              </w:rPr>
              <w:t>3年</w:t>
            </w:r>
          </w:p>
        </w:tc>
      </w:tr>
      <w:tr w14:paraId="12F4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E7676D1">
            <w:pPr>
              <w:ind w:firstLine="0" w:firstLineChars="0"/>
              <w:jc w:val="center"/>
              <w:rPr>
                <w:rFonts w:hint="eastAsia" w:cs="宋体"/>
                <w:kern w:val="0"/>
                <w:sz w:val="21"/>
                <w:szCs w:val="21"/>
              </w:rPr>
            </w:pPr>
            <w:r>
              <w:rPr>
                <w:rFonts w:hint="eastAsia" w:cs="宋体"/>
                <w:kern w:val="0"/>
                <w:sz w:val="21"/>
                <w:szCs w:val="21"/>
              </w:rPr>
              <w:t>266</w:t>
            </w:r>
          </w:p>
        </w:tc>
        <w:tc>
          <w:tcPr>
            <w:tcW w:w="5713" w:type="dxa"/>
            <w:shd w:val="clear" w:color="000000" w:fill="FFFFFF"/>
          </w:tcPr>
          <w:p w14:paraId="71B8E965">
            <w:pPr>
              <w:ind w:firstLine="0" w:firstLineChars="0"/>
              <w:jc w:val="left"/>
              <w:rPr>
                <w:rFonts w:hint="eastAsia" w:cs="宋体"/>
                <w:kern w:val="0"/>
                <w:sz w:val="21"/>
                <w:szCs w:val="21"/>
              </w:rPr>
            </w:pPr>
            <w:r>
              <w:rPr>
                <w:rFonts w:hint="eastAsia" w:cs="宋体"/>
                <w:kern w:val="0"/>
                <w:sz w:val="21"/>
                <w:szCs w:val="21"/>
              </w:rPr>
              <w:t>站点证书</w:t>
            </w:r>
          </w:p>
        </w:tc>
        <w:tc>
          <w:tcPr>
            <w:tcW w:w="742" w:type="dxa"/>
            <w:shd w:val="clear" w:color="000000" w:fill="FFFFFF"/>
            <w:noWrap/>
            <w:vAlign w:val="center"/>
          </w:tcPr>
          <w:p w14:paraId="5DDEADBE">
            <w:pPr>
              <w:ind w:firstLine="0" w:firstLineChars="0"/>
              <w:jc w:val="center"/>
              <w:rPr>
                <w:rFonts w:hint="eastAsia" w:cs="宋体"/>
                <w:kern w:val="0"/>
                <w:sz w:val="21"/>
                <w:szCs w:val="21"/>
              </w:rPr>
            </w:pPr>
            <w:r>
              <w:rPr>
                <w:rFonts w:hint="eastAsia" w:cs="宋体"/>
                <w:kern w:val="0"/>
                <w:sz w:val="21"/>
                <w:szCs w:val="21"/>
              </w:rPr>
              <w:t xml:space="preserve">4 </w:t>
            </w:r>
          </w:p>
        </w:tc>
        <w:tc>
          <w:tcPr>
            <w:tcW w:w="710" w:type="dxa"/>
            <w:shd w:val="clear" w:color="000000" w:fill="FFFFFF"/>
            <w:noWrap/>
            <w:vAlign w:val="center"/>
          </w:tcPr>
          <w:p w14:paraId="42BC3B26">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4A35F493">
            <w:pPr>
              <w:ind w:firstLine="0" w:firstLineChars="0"/>
              <w:jc w:val="center"/>
              <w:rPr>
                <w:rFonts w:hint="eastAsia" w:cs="宋体"/>
                <w:kern w:val="0"/>
                <w:sz w:val="21"/>
                <w:szCs w:val="21"/>
              </w:rPr>
            </w:pPr>
            <w:r>
              <w:rPr>
                <w:rFonts w:hint="eastAsia" w:cs="宋体"/>
                <w:kern w:val="0"/>
                <w:sz w:val="21"/>
                <w:szCs w:val="21"/>
              </w:rPr>
              <w:t>3年</w:t>
            </w:r>
          </w:p>
        </w:tc>
      </w:tr>
      <w:tr w14:paraId="1843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A15A848">
            <w:pPr>
              <w:ind w:firstLine="0" w:firstLineChars="0"/>
              <w:jc w:val="center"/>
              <w:rPr>
                <w:rFonts w:hint="eastAsia" w:cs="宋体"/>
                <w:kern w:val="0"/>
                <w:sz w:val="21"/>
                <w:szCs w:val="21"/>
              </w:rPr>
            </w:pPr>
            <w:r>
              <w:rPr>
                <w:rFonts w:hint="eastAsia" w:cs="宋体"/>
                <w:kern w:val="0"/>
                <w:sz w:val="21"/>
                <w:szCs w:val="21"/>
              </w:rPr>
              <w:t>267</w:t>
            </w:r>
          </w:p>
        </w:tc>
        <w:tc>
          <w:tcPr>
            <w:tcW w:w="5713" w:type="dxa"/>
            <w:shd w:val="clear" w:color="000000" w:fill="FFFFFF"/>
          </w:tcPr>
          <w:p w14:paraId="3BE5A866">
            <w:pPr>
              <w:ind w:firstLine="0" w:firstLineChars="0"/>
              <w:jc w:val="left"/>
              <w:rPr>
                <w:rFonts w:hint="eastAsia" w:cs="宋体"/>
                <w:kern w:val="0"/>
                <w:sz w:val="21"/>
                <w:szCs w:val="21"/>
              </w:rPr>
            </w:pPr>
            <w:r>
              <w:rPr>
                <w:rFonts w:hint="eastAsia" w:cs="宋体"/>
                <w:kern w:val="0"/>
                <w:sz w:val="21"/>
                <w:szCs w:val="21"/>
              </w:rPr>
              <w:t>设备证书</w:t>
            </w:r>
          </w:p>
        </w:tc>
        <w:tc>
          <w:tcPr>
            <w:tcW w:w="742" w:type="dxa"/>
            <w:shd w:val="clear" w:color="000000" w:fill="FFFFFF"/>
            <w:noWrap/>
            <w:vAlign w:val="center"/>
          </w:tcPr>
          <w:p w14:paraId="747A2D83">
            <w:pPr>
              <w:ind w:firstLine="0" w:firstLineChars="0"/>
              <w:jc w:val="center"/>
              <w:rPr>
                <w:rFonts w:hint="eastAsia" w:cs="宋体"/>
                <w:kern w:val="0"/>
                <w:sz w:val="21"/>
                <w:szCs w:val="21"/>
              </w:rPr>
            </w:pPr>
            <w:r>
              <w:rPr>
                <w:rFonts w:hint="eastAsia" w:cs="宋体"/>
                <w:kern w:val="0"/>
                <w:sz w:val="21"/>
                <w:szCs w:val="21"/>
              </w:rPr>
              <w:t xml:space="preserve">3 </w:t>
            </w:r>
          </w:p>
        </w:tc>
        <w:tc>
          <w:tcPr>
            <w:tcW w:w="710" w:type="dxa"/>
            <w:shd w:val="clear" w:color="000000" w:fill="FFFFFF"/>
            <w:noWrap/>
            <w:vAlign w:val="center"/>
          </w:tcPr>
          <w:p w14:paraId="0E310057">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08E6C5ED">
            <w:pPr>
              <w:ind w:firstLine="0" w:firstLineChars="0"/>
              <w:jc w:val="center"/>
              <w:rPr>
                <w:rFonts w:hint="eastAsia" w:cs="宋体"/>
                <w:kern w:val="0"/>
                <w:sz w:val="21"/>
                <w:szCs w:val="21"/>
              </w:rPr>
            </w:pPr>
            <w:r>
              <w:rPr>
                <w:rFonts w:hint="eastAsia" w:cs="宋体"/>
                <w:kern w:val="0"/>
                <w:sz w:val="21"/>
                <w:szCs w:val="21"/>
              </w:rPr>
              <w:t>3年</w:t>
            </w:r>
          </w:p>
        </w:tc>
      </w:tr>
      <w:tr w14:paraId="508F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CB75275">
            <w:pPr>
              <w:ind w:firstLine="0" w:firstLineChars="0"/>
              <w:jc w:val="center"/>
              <w:rPr>
                <w:rFonts w:hint="eastAsia" w:cs="宋体"/>
                <w:kern w:val="0"/>
                <w:sz w:val="21"/>
                <w:szCs w:val="21"/>
              </w:rPr>
            </w:pPr>
            <w:r>
              <w:rPr>
                <w:rFonts w:hint="eastAsia" w:cs="宋体"/>
                <w:kern w:val="0"/>
                <w:sz w:val="21"/>
                <w:szCs w:val="21"/>
              </w:rPr>
              <w:t>268</w:t>
            </w:r>
          </w:p>
        </w:tc>
        <w:tc>
          <w:tcPr>
            <w:tcW w:w="5713" w:type="dxa"/>
            <w:shd w:val="clear" w:color="000000" w:fill="FFFFFF"/>
          </w:tcPr>
          <w:p w14:paraId="1FE34CF0">
            <w:pPr>
              <w:ind w:firstLine="0" w:firstLineChars="0"/>
              <w:jc w:val="left"/>
              <w:rPr>
                <w:rFonts w:hint="eastAsia" w:cs="宋体"/>
                <w:kern w:val="0"/>
                <w:sz w:val="21"/>
                <w:szCs w:val="21"/>
              </w:rPr>
            </w:pPr>
            <w:r>
              <w:rPr>
                <w:rFonts w:hint="eastAsia" w:cs="宋体"/>
                <w:kern w:val="0"/>
                <w:sz w:val="21"/>
                <w:szCs w:val="21"/>
              </w:rPr>
              <w:t>个人身份数字证书（卫生部标准格式）</w:t>
            </w:r>
          </w:p>
        </w:tc>
        <w:tc>
          <w:tcPr>
            <w:tcW w:w="742" w:type="dxa"/>
            <w:shd w:val="clear" w:color="000000" w:fill="FFFFFF"/>
            <w:noWrap/>
            <w:vAlign w:val="center"/>
          </w:tcPr>
          <w:p w14:paraId="6E0B6588">
            <w:pPr>
              <w:ind w:firstLine="0" w:firstLineChars="0"/>
              <w:jc w:val="center"/>
              <w:rPr>
                <w:rFonts w:hint="eastAsia" w:cs="宋体"/>
                <w:kern w:val="0"/>
                <w:sz w:val="21"/>
                <w:szCs w:val="21"/>
              </w:rPr>
            </w:pPr>
            <w:r>
              <w:rPr>
                <w:rFonts w:hint="eastAsia" w:cs="宋体"/>
                <w:kern w:val="0"/>
                <w:sz w:val="21"/>
                <w:szCs w:val="21"/>
              </w:rPr>
              <w:t xml:space="preserve">2,000 </w:t>
            </w:r>
          </w:p>
        </w:tc>
        <w:tc>
          <w:tcPr>
            <w:tcW w:w="710" w:type="dxa"/>
            <w:shd w:val="clear" w:color="000000" w:fill="FFFFFF"/>
            <w:noWrap/>
            <w:vAlign w:val="center"/>
          </w:tcPr>
          <w:p w14:paraId="46430426">
            <w:pPr>
              <w:ind w:firstLine="0" w:firstLineChars="0"/>
              <w:jc w:val="center"/>
              <w:rPr>
                <w:rFonts w:hint="eastAsia" w:cs="宋体"/>
                <w:kern w:val="0"/>
                <w:sz w:val="21"/>
                <w:szCs w:val="21"/>
              </w:rPr>
            </w:pPr>
            <w:r>
              <w:rPr>
                <w:rFonts w:hint="eastAsia" w:cs="宋体"/>
                <w:kern w:val="0"/>
                <w:sz w:val="21"/>
                <w:szCs w:val="21"/>
              </w:rPr>
              <w:t>个</w:t>
            </w:r>
          </w:p>
        </w:tc>
        <w:tc>
          <w:tcPr>
            <w:tcW w:w="1418" w:type="dxa"/>
            <w:shd w:val="clear" w:color="auto" w:fill="auto"/>
            <w:noWrap/>
          </w:tcPr>
          <w:p w14:paraId="1402F575">
            <w:pPr>
              <w:ind w:firstLine="0" w:firstLineChars="0"/>
              <w:jc w:val="center"/>
              <w:rPr>
                <w:rFonts w:hint="eastAsia" w:cs="宋体"/>
                <w:kern w:val="0"/>
                <w:sz w:val="21"/>
                <w:szCs w:val="21"/>
              </w:rPr>
            </w:pPr>
            <w:r>
              <w:rPr>
                <w:rFonts w:hint="eastAsia" w:cs="宋体"/>
                <w:kern w:val="0"/>
                <w:sz w:val="21"/>
                <w:szCs w:val="21"/>
              </w:rPr>
              <w:t>3年</w:t>
            </w:r>
          </w:p>
        </w:tc>
      </w:tr>
      <w:tr w14:paraId="7986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51" w:type="dxa"/>
            <w:gridSpan w:val="2"/>
            <w:shd w:val="clear" w:color="auto" w:fill="auto"/>
            <w:noWrap/>
            <w:vAlign w:val="center"/>
          </w:tcPr>
          <w:p w14:paraId="229ED54C">
            <w:pPr>
              <w:ind w:firstLine="0" w:firstLineChars="0"/>
              <w:jc w:val="left"/>
              <w:rPr>
                <w:rFonts w:hint="eastAsia" w:cs="宋体"/>
                <w:b/>
                <w:bCs/>
                <w:kern w:val="0"/>
                <w:sz w:val="21"/>
                <w:szCs w:val="21"/>
              </w:rPr>
            </w:pPr>
            <w:r>
              <w:rPr>
                <w:rFonts w:hint="eastAsia" w:cs="宋体"/>
                <w:b/>
                <w:bCs/>
                <w:kern w:val="0"/>
                <w:sz w:val="21"/>
                <w:szCs w:val="21"/>
              </w:rPr>
              <w:t>6．集成服务</w:t>
            </w:r>
          </w:p>
        </w:tc>
        <w:tc>
          <w:tcPr>
            <w:tcW w:w="742" w:type="dxa"/>
            <w:shd w:val="clear" w:color="000000" w:fill="FFFFFF"/>
            <w:noWrap/>
            <w:vAlign w:val="center"/>
          </w:tcPr>
          <w:p w14:paraId="4269863F">
            <w:pPr>
              <w:ind w:firstLine="0" w:firstLineChars="0"/>
              <w:jc w:val="center"/>
              <w:rPr>
                <w:rFonts w:hint="eastAsia" w:cs="宋体"/>
                <w:kern w:val="0"/>
                <w:sz w:val="21"/>
                <w:szCs w:val="21"/>
              </w:rPr>
            </w:pPr>
          </w:p>
        </w:tc>
        <w:tc>
          <w:tcPr>
            <w:tcW w:w="710" w:type="dxa"/>
            <w:shd w:val="clear" w:color="000000" w:fill="FFFFFF"/>
            <w:noWrap/>
            <w:vAlign w:val="center"/>
          </w:tcPr>
          <w:p w14:paraId="654FFD38">
            <w:pPr>
              <w:ind w:firstLine="0" w:firstLineChars="0"/>
              <w:jc w:val="center"/>
              <w:rPr>
                <w:rFonts w:hint="eastAsia" w:cs="宋体"/>
                <w:kern w:val="0"/>
                <w:sz w:val="21"/>
                <w:szCs w:val="21"/>
              </w:rPr>
            </w:pPr>
          </w:p>
        </w:tc>
        <w:tc>
          <w:tcPr>
            <w:tcW w:w="1418" w:type="dxa"/>
            <w:shd w:val="clear" w:color="auto" w:fill="auto"/>
            <w:noWrap/>
            <w:vAlign w:val="center"/>
          </w:tcPr>
          <w:p w14:paraId="48B2417B">
            <w:pPr>
              <w:ind w:firstLine="0" w:firstLineChars="0"/>
              <w:jc w:val="center"/>
              <w:rPr>
                <w:rFonts w:hint="eastAsia" w:cs="宋体"/>
                <w:kern w:val="0"/>
                <w:sz w:val="21"/>
                <w:szCs w:val="21"/>
              </w:rPr>
            </w:pPr>
          </w:p>
        </w:tc>
      </w:tr>
      <w:tr w14:paraId="302F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A3F3366">
            <w:pPr>
              <w:ind w:firstLine="0" w:firstLineChars="0"/>
              <w:jc w:val="center"/>
              <w:rPr>
                <w:rFonts w:hint="eastAsia" w:cs="宋体"/>
                <w:kern w:val="0"/>
                <w:sz w:val="21"/>
                <w:szCs w:val="21"/>
              </w:rPr>
            </w:pPr>
            <w:r>
              <w:rPr>
                <w:rFonts w:hint="eastAsia" w:cs="宋体"/>
                <w:kern w:val="0"/>
                <w:sz w:val="21"/>
                <w:szCs w:val="21"/>
              </w:rPr>
              <w:t>2</w:t>
            </w:r>
            <w:r>
              <w:rPr>
                <w:rFonts w:cs="宋体"/>
                <w:kern w:val="0"/>
                <w:sz w:val="21"/>
                <w:szCs w:val="21"/>
              </w:rPr>
              <w:t>69</w:t>
            </w:r>
          </w:p>
        </w:tc>
        <w:tc>
          <w:tcPr>
            <w:tcW w:w="5713" w:type="dxa"/>
            <w:shd w:val="clear" w:color="000000" w:fill="FFFFFF"/>
          </w:tcPr>
          <w:p w14:paraId="75A3AEB0">
            <w:pPr>
              <w:ind w:firstLine="0" w:firstLineChars="0"/>
              <w:jc w:val="left"/>
              <w:rPr>
                <w:rFonts w:hint="eastAsia" w:cs="宋体"/>
                <w:kern w:val="0"/>
                <w:sz w:val="21"/>
                <w:szCs w:val="21"/>
              </w:rPr>
            </w:pPr>
            <w:r>
              <w:rPr>
                <w:rFonts w:hint="eastAsia" w:cs="宋体"/>
                <w:kern w:val="0"/>
                <w:sz w:val="21"/>
                <w:szCs w:val="21"/>
              </w:rPr>
              <w:t>系统集成</w:t>
            </w:r>
          </w:p>
        </w:tc>
        <w:tc>
          <w:tcPr>
            <w:tcW w:w="742" w:type="dxa"/>
            <w:shd w:val="clear" w:color="000000" w:fill="FFFFFF"/>
            <w:noWrap/>
            <w:vAlign w:val="center"/>
          </w:tcPr>
          <w:p w14:paraId="23717F97">
            <w:pPr>
              <w:ind w:firstLine="0" w:firstLineChars="0"/>
              <w:jc w:val="center"/>
              <w:rPr>
                <w:rFonts w:hint="eastAsia" w:cs="宋体"/>
                <w:kern w:val="0"/>
                <w:sz w:val="21"/>
                <w:szCs w:val="21"/>
              </w:rPr>
            </w:pPr>
            <w:r>
              <w:rPr>
                <w:rFonts w:hint="eastAsia" w:cs="宋体"/>
                <w:kern w:val="0"/>
                <w:sz w:val="21"/>
                <w:szCs w:val="21"/>
              </w:rPr>
              <w:t>1</w:t>
            </w:r>
          </w:p>
        </w:tc>
        <w:tc>
          <w:tcPr>
            <w:tcW w:w="710" w:type="dxa"/>
            <w:shd w:val="clear" w:color="000000" w:fill="FFFFFF"/>
            <w:noWrap/>
            <w:vAlign w:val="center"/>
          </w:tcPr>
          <w:p w14:paraId="54387BD3">
            <w:pPr>
              <w:ind w:firstLine="0" w:firstLineChars="0"/>
              <w:jc w:val="center"/>
              <w:rPr>
                <w:rFonts w:hint="eastAsia" w:cs="宋体"/>
                <w:kern w:val="0"/>
                <w:sz w:val="21"/>
                <w:szCs w:val="21"/>
              </w:rPr>
            </w:pPr>
            <w:r>
              <w:rPr>
                <w:rFonts w:hint="eastAsia" w:cs="宋体"/>
                <w:kern w:val="0"/>
                <w:sz w:val="21"/>
                <w:szCs w:val="21"/>
              </w:rPr>
              <w:t>项</w:t>
            </w:r>
          </w:p>
        </w:tc>
        <w:tc>
          <w:tcPr>
            <w:tcW w:w="1418" w:type="dxa"/>
            <w:shd w:val="clear" w:color="auto" w:fill="auto"/>
            <w:noWrap/>
            <w:vAlign w:val="center"/>
          </w:tcPr>
          <w:p w14:paraId="15F341CB">
            <w:pPr>
              <w:ind w:firstLine="0" w:firstLineChars="0"/>
              <w:jc w:val="center"/>
              <w:rPr>
                <w:rFonts w:hint="eastAsia" w:cs="宋体"/>
                <w:kern w:val="0"/>
                <w:sz w:val="21"/>
                <w:szCs w:val="21"/>
              </w:rPr>
            </w:pPr>
            <w:r>
              <w:rPr>
                <w:rFonts w:cs="宋体"/>
                <w:kern w:val="0"/>
                <w:sz w:val="21"/>
                <w:szCs w:val="21"/>
              </w:rPr>
              <w:t>/</w:t>
            </w:r>
          </w:p>
        </w:tc>
      </w:tr>
      <w:bookmarkEnd w:id="34"/>
    </w:tbl>
    <w:p w14:paraId="3573C46D">
      <w:pPr>
        <w:rPr>
          <w:rFonts w:hint="eastAsia"/>
        </w:rPr>
      </w:pPr>
    </w:p>
    <w:p w14:paraId="3543683C">
      <w:pPr>
        <w:rPr>
          <w:rFonts w:hint="eastAsia"/>
        </w:rPr>
      </w:pPr>
      <w:r>
        <w:rPr>
          <w:rFonts w:hint="eastAsia"/>
        </w:rPr>
        <w:br w:type="page"/>
      </w:r>
    </w:p>
    <w:bookmarkEnd w:id="28"/>
    <w:p w14:paraId="76028914">
      <w:pPr>
        <w:pStyle w:val="2"/>
        <w:ind w:firstLine="562"/>
        <w:rPr>
          <w:rFonts w:hint="eastAsia"/>
        </w:rPr>
      </w:pPr>
      <w:bookmarkStart w:id="36" w:name="_Toc198299792"/>
      <w:bookmarkStart w:id="37" w:name="_Toc20149"/>
      <w:bookmarkStart w:id="38" w:name="_Toc131712082"/>
      <w:r>
        <w:rPr>
          <w:rFonts w:hint="eastAsia"/>
        </w:rPr>
        <w:t>详细参数要求</w:t>
      </w:r>
      <w:bookmarkEnd w:id="36"/>
      <w:bookmarkEnd w:id="37"/>
    </w:p>
    <w:bookmarkEnd w:id="38"/>
    <w:p w14:paraId="0E91B9D8">
      <w:pPr>
        <w:pStyle w:val="3"/>
        <w:ind w:firstLine="482"/>
        <w:rPr>
          <w:rFonts w:hint="eastAsia"/>
        </w:rPr>
      </w:pPr>
      <w:bookmarkStart w:id="39" w:name="_Toc198299793"/>
      <w:bookmarkStart w:id="40" w:name="_Toc25363"/>
      <w:bookmarkStart w:id="41" w:name="_Toc125876351"/>
      <w:bookmarkStart w:id="42" w:name="_Toc125876357"/>
      <w:r>
        <w:rPr>
          <w:rFonts w:hint="eastAsia"/>
        </w:rPr>
        <w:t>信息化基础设施</w:t>
      </w:r>
      <w:bookmarkEnd w:id="39"/>
    </w:p>
    <w:p w14:paraId="079344A0">
      <w:pPr>
        <w:pStyle w:val="4"/>
        <w:ind w:firstLine="482"/>
        <w:rPr>
          <w:rFonts w:hint="eastAsia"/>
        </w:rPr>
      </w:pPr>
      <w:bookmarkStart w:id="43" w:name="_Toc198299794"/>
      <w:r>
        <w:rPr>
          <w:rFonts w:hint="eastAsia"/>
        </w:rPr>
        <w:t>数据中心机房</w:t>
      </w:r>
      <w:bookmarkEnd w:id="43"/>
    </w:p>
    <w:tbl>
      <w:tblPr>
        <w:tblStyle w:val="29"/>
        <w:tblW w:w="8500" w:type="dxa"/>
        <w:jc w:val="center"/>
        <w:tblLayout w:type="autofit"/>
        <w:tblCellMar>
          <w:top w:w="0" w:type="dxa"/>
          <w:left w:w="108" w:type="dxa"/>
          <w:bottom w:w="0" w:type="dxa"/>
          <w:right w:w="108" w:type="dxa"/>
        </w:tblCellMar>
      </w:tblPr>
      <w:tblGrid>
        <w:gridCol w:w="1271"/>
        <w:gridCol w:w="7229"/>
      </w:tblGrid>
      <w:tr w14:paraId="76B2F80A">
        <w:tblPrEx>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37BC6799">
            <w:pPr>
              <w:ind w:firstLine="0" w:firstLineChars="0"/>
              <w:jc w:val="center"/>
              <w:rPr>
                <w:rFonts w:hint="eastAsia"/>
                <w:b/>
                <w:bCs/>
                <w:sz w:val="21"/>
                <w:szCs w:val="21"/>
              </w:rPr>
            </w:pPr>
            <w:r>
              <w:rPr>
                <w:rFonts w:hint="eastAsia"/>
                <w:b/>
                <w:bCs/>
                <w:sz w:val="21"/>
                <w:szCs w:val="21"/>
              </w:rPr>
              <w:t>产品名称</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1845">
            <w:pPr>
              <w:ind w:firstLine="0" w:firstLineChars="0"/>
              <w:jc w:val="center"/>
              <w:rPr>
                <w:rFonts w:hint="eastAsia"/>
                <w:b/>
                <w:bCs/>
                <w:sz w:val="21"/>
                <w:szCs w:val="21"/>
              </w:rPr>
            </w:pPr>
            <w:r>
              <w:rPr>
                <w:rFonts w:hint="eastAsia"/>
                <w:b/>
                <w:bCs/>
                <w:sz w:val="21"/>
                <w:szCs w:val="21"/>
              </w:rPr>
              <w:t>参数要求</w:t>
            </w:r>
          </w:p>
        </w:tc>
      </w:tr>
      <w:tr w14:paraId="5F105117">
        <w:tblPrEx>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4AE283D4">
            <w:pPr>
              <w:ind w:firstLine="0" w:firstLineChars="0"/>
              <w:rPr>
                <w:rFonts w:hint="eastAsia"/>
                <w:sz w:val="21"/>
                <w:szCs w:val="21"/>
              </w:rPr>
            </w:pPr>
            <w:r>
              <w:rPr>
                <w:rFonts w:hint="eastAsia"/>
                <w:sz w:val="21"/>
                <w:szCs w:val="21"/>
              </w:rPr>
              <w:t>IT机柜</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40F1">
            <w:pPr>
              <w:ind w:firstLine="0" w:firstLineChars="0"/>
              <w:rPr>
                <w:rFonts w:hint="eastAsia"/>
                <w:sz w:val="21"/>
                <w:szCs w:val="21"/>
              </w:rPr>
            </w:pPr>
            <w:r>
              <w:rPr>
                <w:rFonts w:hint="eastAsia"/>
                <w:sz w:val="21"/>
                <w:szCs w:val="21"/>
              </w:rPr>
              <w:t>1.前进风、后出风，整体防护等级应不小于IP20，U柱厚度不小于2.0mm，立柱及侧梁厚度不小于1.5mm；</w:t>
            </w:r>
            <w:r>
              <w:rPr>
                <w:rFonts w:hint="eastAsia"/>
                <w:sz w:val="21"/>
                <w:szCs w:val="21"/>
              </w:rPr>
              <w:br w:type="textWrapping"/>
            </w:r>
            <w:r>
              <w:rPr>
                <w:rFonts w:hint="eastAsia"/>
                <w:sz w:val="21"/>
                <w:szCs w:val="21"/>
              </w:rPr>
              <w:t>2.机柜按照YD5083-2005《电信设备抗地震性能检测规范》要求，带载600kg通过8、9级烈度结构抗地震考核。</w:t>
            </w:r>
            <w:r>
              <w:rPr>
                <w:rFonts w:hint="eastAsia"/>
                <w:sz w:val="21"/>
                <w:szCs w:val="21"/>
              </w:rPr>
              <w:br w:type="textWrapping"/>
            </w:r>
            <w:r>
              <w:rPr>
                <w:rFonts w:hint="eastAsia"/>
                <w:sz w:val="21"/>
                <w:szCs w:val="21"/>
              </w:rPr>
              <w:t>3.机柜应采用高强度优质冷轧钢板，采用磷化处理，外表面涂层采用先进的静电喷粉烤漆工艺，表面喷涂厚度≥80μm，涂层付着牢固，防氧化，耐酸碱，表面光洁、色泽均匀、无流挂、无露底，保证长期使用不锈蚀。</w:t>
            </w:r>
            <w:r>
              <w:rPr>
                <w:rFonts w:hint="eastAsia"/>
                <w:sz w:val="21"/>
                <w:szCs w:val="21"/>
              </w:rPr>
              <w:br w:type="textWrapping"/>
            </w:r>
            <w:r>
              <w:rPr>
                <w:rFonts w:hint="eastAsia"/>
                <w:sz w:val="21"/>
                <w:szCs w:val="21"/>
              </w:rPr>
              <w:t>4.</w:t>
            </w:r>
            <w:r>
              <w:rPr>
                <w:sz w:val="21"/>
                <w:szCs w:val="21"/>
              </w:rPr>
              <w:t xml:space="preserve"> 600*1200*2000mm-42U机柜，包括开关、挡风板、机柜配件。</w:t>
            </w:r>
            <w:r>
              <w:rPr>
                <w:rFonts w:hint="eastAsia"/>
                <w:sz w:val="21"/>
                <w:szCs w:val="21"/>
              </w:rPr>
              <w:t>每个机柜配制两条配电排，普通机柜选用</w:t>
            </w:r>
            <w:r>
              <w:rPr>
                <w:sz w:val="21"/>
                <w:szCs w:val="21"/>
              </w:rPr>
              <w:t>20*GB 10A+4*GB 16A，高密机柜选用12*GB 10A+12*GB 16A，具体配置选型，需与医院实际需求匹配</w:t>
            </w:r>
            <w:r>
              <w:rPr>
                <w:rFonts w:hint="eastAsia"/>
                <w:sz w:val="21"/>
                <w:szCs w:val="21"/>
              </w:rPr>
              <w:t>。</w:t>
            </w:r>
          </w:p>
        </w:tc>
      </w:tr>
      <w:tr w14:paraId="7BFCB9E1">
        <w:tblPrEx>
          <w:tblCellMar>
            <w:top w:w="0" w:type="dxa"/>
            <w:left w:w="108" w:type="dxa"/>
            <w:bottom w:w="0" w:type="dxa"/>
            <w:right w:w="108" w:type="dxa"/>
          </w:tblCellMar>
        </w:tblPrEx>
        <w:trPr>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1003BCCB">
            <w:pPr>
              <w:ind w:firstLine="0" w:firstLineChars="0"/>
              <w:rPr>
                <w:rFonts w:hint="eastAsia"/>
                <w:sz w:val="21"/>
                <w:szCs w:val="21"/>
              </w:rPr>
            </w:pPr>
            <w:r>
              <w:rPr>
                <w:rFonts w:hint="eastAsia"/>
                <w:sz w:val="21"/>
                <w:szCs w:val="21"/>
              </w:rPr>
              <w:t>网络机柜</w:t>
            </w:r>
          </w:p>
        </w:tc>
        <w:tc>
          <w:tcPr>
            <w:tcW w:w="7229" w:type="dxa"/>
            <w:tcBorders>
              <w:top w:val="nil"/>
              <w:left w:val="single" w:color="000000" w:sz="4" w:space="0"/>
              <w:bottom w:val="single" w:color="000000" w:sz="4" w:space="0"/>
              <w:right w:val="single" w:color="000000" w:sz="4" w:space="0"/>
            </w:tcBorders>
            <w:shd w:val="clear" w:color="auto" w:fill="auto"/>
            <w:vAlign w:val="center"/>
          </w:tcPr>
          <w:p w14:paraId="7A6E7EA0">
            <w:pPr>
              <w:ind w:firstLine="0" w:firstLineChars="0"/>
              <w:rPr>
                <w:rFonts w:hint="eastAsia"/>
                <w:sz w:val="21"/>
                <w:szCs w:val="21"/>
              </w:rPr>
            </w:pPr>
            <w:r>
              <w:rPr>
                <w:rFonts w:hint="eastAsia"/>
                <w:sz w:val="21"/>
                <w:szCs w:val="21"/>
              </w:rPr>
              <w:t>1.前进风、后出风，整体防护等级应不小于IP20，U柱厚度不小于2.0mm，立柱及侧梁厚度不小于1.5mm；</w:t>
            </w:r>
            <w:r>
              <w:rPr>
                <w:rFonts w:hint="eastAsia"/>
                <w:sz w:val="21"/>
                <w:szCs w:val="21"/>
              </w:rPr>
              <w:br w:type="textWrapping"/>
            </w:r>
            <w:r>
              <w:rPr>
                <w:rFonts w:hint="eastAsia"/>
                <w:sz w:val="21"/>
                <w:szCs w:val="21"/>
              </w:rPr>
              <w:t>2.机柜按照YD5083-2005《电信设备抗地震性能检测规范》要求，带载600kg通过8、9级烈度结构抗地震考核。</w:t>
            </w:r>
            <w:r>
              <w:rPr>
                <w:rFonts w:hint="eastAsia"/>
                <w:sz w:val="21"/>
                <w:szCs w:val="21"/>
              </w:rPr>
              <w:br w:type="textWrapping"/>
            </w:r>
            <w:r>
              <w:rPr>
                <w:rFonts w:hint="eastAsia"/>
                <w:sz w:val="21"/>
                <w:szCs w:val="21"/>
              </w:rPr>
              <w:t>3.机柜应采用高强度优质冷轧钢板，采用磷化处理，外表面涂层采用先进的静电喷粉烤漆工艺，表面喷涂厚度≥80μm，涂层付着牢固，防氧化，耐酸碱，表面光洁、色泽均匀、无流挂、无露底，保证长期使用不锈蚀。</w:t>
            </w:r>
            <w:r>
              <w:rPr>
                <w:rFonts w:hint="eastAsia"/>
                <w:sz w:val="21"/>
                <w:szCs w:val="21"/>
              </w:rPr>
              <w:br w:type="textWrapping"/>
            </w:r>
            <w:r>
              <w:rPr>
                <w:rFonts w:hint="eastAsia"/>
                <w:sz w:val="21"/>
                <w:szCs w:val="21"/>
              </w:rPr>
              <w:t>4.800*1200*2000mm-42U机柜，包括开关、挡风板、机柜配件。每个机柜配制两条配电排-基本型-PDU2000-32-1PH-20/4-B10-输出接口20*GB 10A+4*GB 16A</w:t>
            </w:r>
          </w:p>
        </w:tc>
      </w:tr>
      <w:tr w14:paraId="0040F592">
        <w:trPr>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2973F363">
            <w:pPr>
              <w:ind w:firstLine="0" w:firstLineChars="0"/>
              <w:rPr>
                <w:rFonts w:hint="eastAsia"/>
                <w:sz w:val="21"/>
                <w:szCs w:val="21"/>
              </w:rPr>
            </w:pPr>
            <w:r>
              <w:rPr>
                <w:rFonts w:hint="eastAsia"/>
                <w:sz w:val="21"/>
                <w:szCs w:val="21"/>
              </w:rPr>
              <w:t>UPS系统</w:t>
            </w:r>
          </w:p>
        </w:tc>
        <w:tc>
          <w:tcPr>
            <w:tcW w:w="7229" w:type="dxa"/>
            <w:tcBorders>
              <w:top w:val="nil"/>
              <w:left w:val="single" w:color="000000" w:sz="4" w:space="0"/>
              <w:bottom w:val="single" w:color="000000" w:sz="4" w:space="0"/>
              <w:right w:val="single" w:color="000000" w:sz="4" w:space="0"/>
            </w:tcBorders>
            <w:shd w:val="clear" w:color="auto" w:fill="auto"/>
            <w:vAlign w:val="center"/>
          </w:tcPr>
          <w:p w14:paraId="604CE02D">
            <w:pPr>
              <w:ind w:firstLine="0" w:firstLineChars="0"/>
              <w:rPr>
                <w:rFonts w:hint="eastAsia"/>
                <w:sz w:val="21"/>
                <w:szCs w:val="21"/>
              </w:rPr>
            </w:pPr>
            <w:r>
              <w:rPr>
                <w:rFonts w:hint="eastAsia"/>
                <w:sz w:val="21"/>
                <w:szCs w:val="21"/>
              </w:rPr>
              <w:t>1、UPS主机基本要求：模块化UPS，单个功率模块容量≥100kVA，功率模块高度不超过3U；由于机房空间有限，600kVA 的UPS主机宽度不得大于800mm。</w:t>
            </w:r>
            <w:r>
              <w:rPr>
                <w:rFonts w:hint="eastAsia"/>
                <w:sz w:val="21"/>
                <w:szCs w:val="21"/>
              </w:rPr>
              <w:br w:type="textWrapping"/>
            </w:r>
            <w:r>
              <w:rPr>
                <w:rFonts w:hint="eastAsia"/>
                <w:sz w:val="21"/>
                <w:szCs w:val="21"/>
              </w:rPr>
              <w:t>2、UPS整流逆变模式整机效率: ≥97.0%@30%额定负载，≥97.1%@50%额定负载，≥96.5%@100%额定负载。</w:t>
            </w:r>
            <w:r>
              <w:rPr>
                <w:rFonts w:hint="eastAsia"/>
                <w:sz w:val="21"/>
                <w:szCs w:val="21"/>
              </w:rPr>
              <w:br w:type="textWrapping"/>
            </w:r>
            <w:r>
              <w:rPr>
                <w:rFonts w:hint="eastAsia"/>
                <w:sz w:val="21"/>
                <w:szCs w:val="21"/>
              </w:rPr>
              <w:t>3、▲投标UPS具备GB/T 17626.5-2008 A级静电放电抗扰及浪涌抗扰能力。（需提供同系列权威第三方检测报告证明）</w:t>
            </w:r>
            <w:r>
              <w:rPr>
                <w:rFonts w:hint="eastAsia"/>
                <w:sz w:val="21"/>
                <w:szCs w:val="21"/>
              </w:rPr>
              <w:br w:type="textWrapping"/>
            </w:r>
            <w:r>
              <w:rPr>
                <w:rFonts w:hint="eastAsia"/>
                <w:sz w:val="21"/>
                <w:szCs w:val="21"/>
              </w:rPr>
              <w:t>4、UPS应支持发电机充电功率可调，可设置禁止电池充电模式或设置电池充电电流，可设置UPS输入电流百分比。</w:t>
            </w:r>
            <w:r>
              <w:rPr>
                <w:rFonts w:hint="eastAsia"/>
                <w:sz w:val="21"/>
                <w:szCs w:val="21"/>
              </w:rPr>
              <w:br w:type="textWrapping"/>
            </w:r>
            <w:r>
              <w:rPr>
                <w:sz w:val="21"/>
                <w:szCs w:val="21"/>
              </w:rPr>
              <w:t>5、2套≥600KVAUPS主机，320只12V250AH，系统延迟保障30分钟。≥2套电池开关，≥8套定制电池架，≥8套定制承重散力钢架，≥8套电池柜，≥2套600KVAUPS电池柜连接线缆，含市电柜到UPS线缆、UPS到列头柜线缆：RVV4*185+1*95mm²</w:t>
            </w:r>
            <w:r>
              <w:rPr>
                <w:rFonts w:hint="eastAsia"/>
                <w:sz w:val="21"/>
                <w:szCs w:val="21"/>
              </w:rPr>
              <w:br w:type="textWrapping"/>
            </w:r>
            <w:r>
              <w:rPr>
                <w:rFonts w:hint="eastAsia"/>
                <w:sz w:val="21"/>
                <w:szCs w:val="21"/>
              </w:rPr>
              <w:t>6、蓄电池应与UPS为同一品牌，拒绝电池采用ＯＥＭ。</w:t>
            </w:r>
            <w:r>
              <w:rPr>
                <w:rFonts w:hint="eastAsia"/>
                <w:sz w:val="21"/>
                <w:szCs w:val="21"/>
              </w:rPr>
              <w:br w:type="textWrapping"/>
            </w:r>
            <w:r>
              <w:rPr>
                <w:rFonts w:hint="eastAsia"/>
                <w:sz w:val="21"/>
                <w:szCs w:val="21"/>
              </w:rPr>
              <w:t>7、蓄电池采用全密封防泄漏结构，外壳无异常变形、裂纹及污迹，上盖及端子无损伤，正常工作时无酸雾逸出。</w:t>
            </w:r>
            <w:r>
              <w:rPr>
                <w:rFonts w:hint="eastAsia"/>
                <w:sz w:val="21"/>
                <w:szCs w:val="21"/>
              </w:rPr>
              <w:br w:type="textWrapping"/>
            </w:r>
            <w:r>
              <w:rPr>
                <w:rFonts w:hint="eastAsia"/>
                <w:sz w:val="21"/>
                <w:szCs w:val="21"/>
              </w:rPr>
              <w:t>8、容量保存率：蓄电池封置28天后，其荷电保持能力不应低于96%。</w:t>
            </w:r>
          </w:p>
        </w:tc>
      </w:tr>
      <w:tr w14:paraId="7F393EB8">
        <w:tblPrEx>
          <w:tblCellMar>
            <w:top w:w="0" w:type="dxa"/>
            <w:left w:w="108" w:type="dxa"/>
            <w:bottom w:w="0" w:type="dxa"/>
            <w:right w:w="108" w:type="dxa"/>
          </w:tblCellMar>
        </w:tblPrEx>
        <w:trPr>
          <w:jc w:val="center"/>
        </w:trPr>
        <w:tc>
          <w:tcPr>
            <w:tcW w:w="1271" w:type="dxa"/>
            <w:tcBorders>
              <w:top w:val="nil"/>
              <w:left w:val="single" w:color="auto" w:sz="4" w:space="0"/>
              <w:bottom w:val="single" w:color="auto" w:sz="4" w:space="0"/>
              <w:right w:val="single" w:color="auto" w:sz="4" w:space="0"/>
            </w:tcBorders>
            <w:shd w:val="clear" w:color="000000" w:fill="FFFFFF"/>
            <w:vAlign w:val="center"/>
          </w:tcPr>
          <w:p w14:paraId="57197FA2">
            <w:pPr>
              <w:ind w:firstLine="0" w:firstLineChars="0"/>
              <w:rPr>
                <w:rFonts w:hint="eastAsia"/>
                <w:sz w:val="21"/>
                <w:szCs w:val="21"/>
              </w:rPr>
            </w:pPr>
            <w:r>
              <w:rPr>
                <w:rFonts w:hint="eastAsia"/>
                <w:sz w:val="21"/>
                <w:szCs w:val="21"/>
              </w:rPr>
              <w:t>冷通道机柜配套1</w:t>
            </w:r>
          </w:p>
        </w:tc>
        <w:tc>
          <w:tcPr>
            <w:tcW w:w="7229" w:type="dxa"/>
            <w:tcBorders>
              <w:top w:val="nil"/>
              <w:left w:val="single" w:color="000000" w:sz="4" w:space="0"/>
              <w:bottom w:val="single" w:color="000000" w:sz="4" w:space="0"/>
              <w:right w:val="single" w:color="000000" w:sz="4" w:space="0"/>
            </w:tcBorders>
            <w:shd w:val="clear" w:color="000000" w:fill="FFFFFF"/>
            <w:vAlign w:val="center"/>
          </w:tcPr>
          <w:p w14:paraId="08426065">
            <w:pPr>
              <w:ind w:firstLine="0" w:firstLineChars="0"/>
              <w:rPr>
                <w:rFonts w:hint="eastAsia"/>
                <w:sz w:val="21"/>
                <w:szCs w:val="21"/>
              </w:rPr>
            </w:pPr>
            <w:r>
              <w:rPr>
                <w:sz w:val="21"/>
                <w:szCs w:val="21"/>
              </w:rPr>
              <w:t>1、数据机房微模块需外观整齐美观，各部件颜色、尺寸、风格协调一致，各系统协调统一，可实现快速交付，快速扩容需求，微模块整体在内部IT机柜配重≥500Kg/机柜工况下,微模块整体通过8-9级抗震检测；</w:t>
            </w:r>
          </w:p>
          <w:p w14:paraId="7578ABD3">
            <w:pPr>
              <w:ind w:firstLine="0" w:firstLineChars="0"/>
              <w:rPr>
                <w:rFonts w:hint="eastAsia"/>
                <w:sz w:val="21"/>
                <w:szCs w:val="21"/>
              </w:rPr>
            </w:pPr>
            <w:r>
              <w:rPr>
                <w:sz w:val="21"/>
                <w:szCs w:val="21"/>
              </w:rPr>
              <w:t>2、PUE值均不高于1.25。</w:t>
            </w:r>
          </w:p>
          <w:p w14:paraId="3164B324">
            <w:pPr>
              <w:ind w:firstLine="0" w:firstLineChars="0"/>
              <w:rPr>
                <w:rFonts w:hint="eastAsia"/>
                <w:sz w:val="21"/>
                <w:szCs w:val="21"/>
              </w:rPr>
            </w:pPr>
            <w:r>
              <w:rPr>
                <w:sz w:val="21"/>
                <w:szCs w:val="21"/>
              </w:rPr>
              <w:t>3、微模块模组1+微模块模组2冷通道机柜配套，各15柜位，共30柜位，含冷通道门、天窗消防控制（固定）天窗、翻转天窗、门禁、视频监控、pad控制面板、端板、线槽。</w:t>
            </w:r>
          </w:p>
        </w:tc>
      </w:tr>
      <w:tr w14:paraId="45B3CD06">
        <w:tblPrEx>
          <w:tblCellMar>
            <w:top w:w="0" w:type="dxa"/>
            <w:left w:w="108" w:type="dxa"/>
            <w:bottom w:w="0" w:type="dxa"/>
            <w:right w:w="108" w:type="dxa"/>
          </w:tblCellMar>
        </w:tblPrEx>
        <w:trPr>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52282675">
            <w:pPr>
              <w:ind w:firstLine="0" w:firstLineChars="0"/>
              <w:rPr>
                <w:rFonts w:hint="eastAsia"/>
                <w:sz w:val="21"/>
                <w:szCs w:val="21"/>
              </w:rPr>
            </w:pPr>
            <w:r>
              <w:rPr>
                <w:rFonts w:hint="eastAsia"/>
                <w:sz w:val="21"/>
                <w:szCs w:val="21"/>
              </w:rPr>
              <w:t>冷通道机柜配套2</w:t>
            </w:r>
          </w:p>
        </w:tc>
        <w:tc>
          <w:tcPr>
            <w:tcW w:w="7229" w:type="dxa"/>
            <w:tcBorders>
              <w:top w:val="nil"/>
              <w:left w:val="single" w:color="000000" w:sz="4" w:space="0"/>
              <w:bottom w:val="single" w:color="000000" w:sz="4" w:space="0"/>
              <w:right w:val="single" w:color="000000" w:sz="4" w:space="0"/>
            </w:tcBorders>
            <w:shd w:val="clear" w:color="auto" w:fill="auto"/>
            <w:vAlign w:val="center"/>
          </w:tcPr>
          <w:p w14:paraId="69583C08">
            <w:pPr>
              <w:ind w:firstLine="0" w:firstLineChars="0"/>
              <w:rPr>
                <w:rFonts w:hint="eastAsia"/>
                <w:sz w:val="21"/>
                <w:szCs w:val="21"/>
              </w:rPr>
            </w:pPr>
            <w:r>
              <w:rPr>
                <w:sz w:val="21"/>
                <w:szCs w:val="21"/>
              </w:rPr>
              <w:t>1、数据机房微模块需外观整齐美观，各部件颜色、尺寸、风格协调一致，各系统协调统一，可实现快速交付，快速扩容需求，微模块整体在内部IT机柜配重≥500Kg/机柜工况下,微模块整体通过8-9级抗震检测；</w:t>
            </w:r>
          </w:p>
          <w:p w14:paraId="7903DD76">
            <w:pPr>
              <w:ind w:firstLine="0" w:firstLineChars="0"/>
              <w:rPr>
                <w:rFonts w:hint="eastAsia"/>
                <w:sz w:val="21"/>
                <w:szCs w:val="21"/>
              </w:rPr>
            </w:pPr>
            <w:r>
              <w:rPr>
                <w:sz w:val="21"/>
                <w:szCs w:val="21"/>
              </w:rPr>
              <w:t>2、PUE值均不高于1.25。</w:t>
            </w:r>
          </w:p>
          <w:p w14:paraId="245400EA">
            <w:pPr>
              <w:ind w:firstLine="0" w:firstLineChars="0"/>
              <w:rPr>
                <w:rFonts w:hint="eastAsia"/>
                <w:sz w:val="21"/>
                <w:szCs w:val="21"/>
              </w:rPr>
            </w:pPr>
            <w:r>
              <w:rPr>
                <w:sz w:val="21"/>
                <w:szCs w:val="21"/>
              </w:rPr>
              <w:t>3、</w:t>
            </w:r>
            <w:r>
              <w:rPr>
                <w:rFonts w:hint="eastAsia"/>
                <w:sz w:val="21"/>
                <w:szCs w:val="21"/>
              </w:rPr>
              <w:t>微模块模组3，12柜位</w:t>
            </w:r>
            <w:r>
              <w:rPr>
                <w:sz w:val="21"/>
                <w:szCs w:val="21"/>
              </w:rPr>
              <w:t>，含冷通道门、天窗消防控制（固定）天窗、翻转天窗、门禁、视频监控、pad控制面板、端板、线槽。</w:t>
            </w:r>
          </w:p>
        </w:tc>
      </w:tr>
      <w:tr w14:paraId="2EE5B723">
        <w:tblPrEx>
          <w:tblCellMar>
            <w:top w:w="0" w:type="dxa"/>
            <w:left w:w="108" w:type="dxa"/>
            <w:bottom w:w="0" w:type="dxa"/>
            <w:right w:w="108" w:type="dxa"/>
          </w:tblCellMar>
        </w:tblPrEx>
        <w:trPr>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1DCD4BFA">
            <w:pPr>
              <w:ind w:firstLine="0" w:firstLineChars="0"/>
              <w:rPr>
                <w:rFonts w:hint="eastAsia"/>
                <w:sz w:val="21"/>
                <w:szCs w:val="21"/>
              </w:rPr>
            </w:pPr>
            <w:r>
              <w:rPr>
                <w:rFonts w:hint="eastAsia"/>
                <w:sz w:val="21"/>
                <w:szCs w:val="21"/>
              </w:rPr>
              <w:t>冷通道机柜配套3</w:t>
            </w:r>
          </w:p>
        </w:tc>
        <w:tc>
          <w:tcPr>
            <w:tcW w:w="7229" w:type="dxa"/>
            <w:tcBorders>
              <w:top w:val="nil"/>
              <w:left w:val="single" w:color="000000" w:sz="4" w:space="0"/>
              <w:bottom w:val="single" w:color="000000" w:sz="4" w:space="0"/>
              <w:right w:val="single" w:color="000000" w:sz="4" w:space="0"/>
            </w:tcBorders>
            <w:shd w:val="clear" w:color="auto" w:fill="auto"/>
            <w:vAlign w:val="center"/>
          </w:tcPr>
          <w:p w14:paraId="67E885C4">
            <w:pPr>
              <w:ind w:firstLine="0" w:firstLineChars="0"/>
              <w:rPr>
                <w:rFonts w:hint="eastAsia"/>
                <w:sz w:val="21"/>
                <w:szCs w:val="21"/>
              </w:rPr>
            </w:pPr>
            <w:r>
              <w:rPr>
                <w:sz w:val="21"/>
                <w:szCs w:val="21"/>
              </w:rPr>
              <w:t>1、数据机房微模块需外观整齐美观，各部件颜色、尺寸、风格协调一致，各系统协调统一，可实现快速交付，快速扩容需求，微模块整体在内部IT机柜配重≥500Kg/机柜工况下,微模块整体通过8-9级抗震检测；</w:t>
            </w:r>
          </w:p>
          <w:p w14:paraId="5E60A923">
            <w:pPr>
              <w:ind w:firstLine="0" w:firstLineChars="0"/>
              <w:rPr>
                <w:rFonts w:hint="eastAsia"/>
                <w:sz w:val="21"/>
                <w:szCs w:val="21"/>
              </w:rPr>
            </w:pPr>
            <w:r>
              <w:rPr>
                <w:sz w:val="21"/>
                <w:szCs w:val="21"/>
              </w:rPr>
              <w:t>2、PUE值均不高于1.25。</w:t>
            </w:r>
          </w:p>
          <w:p w14:paraId="3D458400">
            <w:pPr>
              <w:ind w:firstLine="0" w:firstLineChars="0"/>
              <w:rPr>
                <w:rFonts w:hint="eastAsia"/>
                <w:sz w:val="21"/>
                <w:szCs w:val="21"/>
              </w:rPr>
            </w:pPr>
            <w:r>
              <w:rPr>
                <w:sz w:val="21"/>
                <w:szCs w:val="21"/>
              </w:rPr>
              <w:t>3、</w:t>
            </w:r>
            <w:r>
              <w:rPr>
                <w:rFonts w:hint="eastAsia"/>
                <w:sz w:val="21"/>
                <w:szCs w:val="21"/>
              </w:rPr>
              <w:t>微模块模组4，10柜位</w:t>
            </w:r>
            <w:r>
              <w:rPr>
                <w:sz w:val="21"/>
                <w:szCs w:val="21"/>
              </w:rPr>
              <w:t>，含冷通道门、天窗消防控制（固定）天窗、翻转天窗、门禁、视频监控、pad控制面板、端板、线槽。</w:t>
            </w:r>
          </w:p>
        </w:tc>
      </w:tr>
      <w:tr w14:paraId="1E5C4B5D">
        <w:trPr>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3DAF89F7">
            <w:pPr>
              <w:ind w:firstLine="0" w:firstLineChars="0"/>
              <w:rPr>
                <w:rFonts w:hint="eastAsia"/>
                <w:sz w:val="21"/>
                <w:szCs w:val="21"/>
              </w:rPr>
            </w:pPr>
            <w:r>
              <w:rPr>
                <w:rFonts w:hint="eastAsia"/>
                <w:sz w:val="21"/>
                <w:szCs w:val="21"/>
              </w:rPr>
              <w:t>模组精密列头柜</w:t>
            </w:r>
          </w:p>
        </w:tc>
        <w:tc>
          <w:tcPr>
            <w:tcW w:w="7229" w:type="dxa"/>
            <w:tcBorders>
              <w:top w:val="nil"/>
              <w:left w:val="single" w:color="000000" w:sz="4" w:space="0"/>
              <w:bottom w:val="single" w:color="000000" w:sz="4" w:space="0"/>
              <w:right w:val="single" w:color="000000" w:sz="4" w:space="0"/>
            </w:tcBorders>
            <w:shd w:val="clear" w:color="auto" w:fill="auto"/>
            <w:vAlign w:val="center"/>
          </w:tcPr>
          <w:p w14:paraId="124C90D1">
            <w:pPr>
              <w:ind w:firstLine="0" w:firstLineChars="0"/>
              <w:rPr>
                <w:rFonts w:hint="eastAsia"/>
                <w:sz w:val="21"/>
                <w:szCs w:val="21"/>
              </w:rPr>
            </w:pPr>
            <w:r>
              <w:rPr>
                <w:rFonts w:hint="eastAsia"/>
                <w:sz w:val="21"/>
                <w:szCs w:val="21"/>
              </w:rPr>
              <w:t>1、母排应采用高电导率纯铜导体，含铜量不低于 99.97%。</w:t>
            </w:r>
            <w:r>
              <w:rPr>
                <w:rFonts w:hint="eastAsia"/>
                <w:sz w:val="21"/>
                <w:szCs w:val="21"/>
              </w:rPr>
              <w:br w:type="textWrapping"/>
            </w:r>
            <w:r>
              <w:rPr>
                <w:rFonts w:hint="eastAsia"/>
                <w:sz w:val="21"/>
                <w:szCs w:val="21"/>
              </w:rPr>
              <w:t>2、配电柜通过8、9烈度抗震测试。</w:t>
            </w:r>
            <w:r>
              <w:rPr>
                <w:rFonts w:hint="eastAsia"/>
                <w:sz w:val="21"/>
                <w:szCs w:val="21"/>
              </w:rPr>
              <w:br w:type="textWrapping"/>
            </w:r>
            <w:r>
              <w:rPr>
                <w:rFonts w:hint="eastAsia"/>
                <w:sz w:val="21"/>
                <w:szCs w:val="21"/>
              </w:rPr>
              <w:t>3、精密列头配电柜精密配电柜机架-600mm(W)*1200mm(D)*2000mm(H)、强电桥架、强电线缆。</w:t>
            </w:r>
          </w:p>
        </w:tc>
      </w:tr>
      <w:tr w14:paraId="1509A3E6">
        <w:tblPrEx>
          <w:tblCellMar>
            <w:top w:w="0" w:type="dxa"/>
            <w:left w:w="108" w:type="dxa"/>
            <w:bottom w:w="0" w:type="dxa"/>
            <w:right w:w="108" w:type="dxa"/>
          </w:tblCellMar>
        </w:tblPrEx>
        <w:trPr>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55C3F36B">
            <w:pPr>
              <w:ind w:firstLine="0" w:firstLineChars="0"/>
              <w:rPr>
                <w:rFonts w:hint="eastAsia"/>
                <w:sz w:val="21"/>
                <w:szCs w:val="21"/>
              </w:rPr>
            </w:pPr>
            <w:r>
              <w:rPr>
                <w:rFonts w:hint="eastAsia"/>
                <w:sz w:val="21"/>
                <w:szCs w:val="21"/>
              </w:rPr>
              <w:t>精密空调系统</w:t>
            </w:r>
          </w:p>
        </w:tc>
        <w:tc>
          <w:tcPr>
            <w:tcW w:w="7229" w:type="dxa"/>
            <w:tcBorders>
              <w:top w:val="nil"/>
              <w:left w:val="single" w:color="000000" w:sz="4" w:space="0"/>
              <w:bottom w:val="single" w:color="000000" w:sz="4" w:space="0"/>
              <w:right w:val="single" w:color="000000" w:sz="4" w:space="0"/>
            </w:tcBorders>
            <w:shd w:val="clear" w:color="auto" w:fill="auto"/>
            <w:vAlign w:val="center"/>
          </w:tcPr>
          <w:p w14:paraId="595E3865">
            <w:pPr>
              <w:ind w:firstLine="0" w:firstLineChars="0"/>
              <w:rPr>
                <w:rFonts w:hint="eastAsia"/>
                <w:sz w:val="21"/>
                <w:szCs w:val="21"/>
              </w:rPr>
            </w:pPr>
            <w:r>
              <w:rPr>
                <w:sz w:val="21"/>
                <w:szCs w:val="21"/>
              </w:rPr>
              <w:t>1、节能要求如下：行级空调总制冷量实测值不小于51KW，全年能效比（AEER）实测值大于4.4。</w:t>
            </w:r>
          </w:p>
          <w:p w14:paraId="0EA66372">
            <w:pPr>
              <w:ind w:firstLine="0" w:firstLineChars="0"/>
              <w:rPr>
                <w:rFonts w:hint="eastAsia"/>
                <w:sz w:val="21"/>
                <w:szCs w:val="21"/>
              </w:rPr>
            </w:pPr>
            <w:r>
              <w:rPr>
                <w:sz w:val="21"/>
                <w:szCs w:val="21"/>
              </w:rPr>
              <w:t>2、精密空调为风冷型列间精密空调。</w:t>
            </w:r>
          </w:p>
          <w:p w14:paraId="2041BD58">
            <w:pPr>
              <w:ind w:firstLine="0" w:firstLineChars="0"/>
              <w:rPr>
                <w:rFonts w:hint="eastAsia"/>
                <w:sz w:val="21"/>
                <w:szCs w:val="21"/>
              </w:rPr>
            </w:pPr>
            <w:r>
              <w:rPr>
                <w:sz w:val="21"/>
                <w:szCs w:val="21"/>
              </w:rPr>
              <w:t>3、智能温控产品-风冷-室内机-2000H*600W*1200D-水平送风-上下走管-双路供电-加热加湿，智能温控产品配套件-铜管组件-1-1/8"(气管)&amp;7/8"(液管)*25m，智能温控产品备件-制冷剂-R410A-11.3kg/罐，空气开关，含线缆及铜管。</w:t>
            </w:r>
          </w:p>
        </w:tc>
      </w:tr>
      <w:tr w14:paraId="575A194B">
        <w:tblPrEx>
          <w:tblCellMar>
            <w:top w:w="0" w:type="dxa"/>
            <w:left w:w="108" w:type="dxa"/>
            <w:bottom w:w="0" w:type="dxa"/>
            <w:right w:w="108" w:type="dxa"/>
          </w:tblCellMar>
        </w:tblPrEx>
        <w:trPr>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2DE17A9C">
            <w:pPr>
              <w:ind w:firstLine="0" w:firstLineChars="0"/>
              <w:rPr>
                <w:rFonts w:hint="eastAsia"/>
                <w:sz w:val="21"/>
                <w:szCs w:val="21"/>
              </w:rPr>
            </w:pPr>
            <w:r>
              <w:rPr>
                <w:rFonts w:hint="eastAsia"/>
                <w:sz w:val="21"/>
                <w:szCs w:val="21"/>
              </w:rPr>
              <w:t>UPS间空调</w:t>
            </w:r>
          </w:p>
        </w:tc>
        <w:tc>
          <w:tcPr>
            <w:tcW w:w="7229" w:type="dxa"/>
            <w:tcBorders>
              <w:top w:val="nil"/>
              <w:left w:val="single" w:color="000000" w:sz="4" w:space="0"/>
              <w:bottom w:val="single" w:color="000000" w:sz="4" w:space="0"/>
              <w:right w:val="single" w:color="000000" w:sz="4" w:space="0"/>
            </w:tcBorders>
            <w:shd w:val="clear" w:color="auto" w:fill="auto"/>
            <w:vAlign w:val="center"/>
          </w:tcPr>
          <w:p w14:paraId="3E297429">
            <w:pPr>
              <w:ind w:firstLine="0" w:firstLineChars="0"/>
              <w:rPr>
                <w:rFonts w:hint="eastAsia"/>
                <w:sz w:val="21"/>
                <w:szCs w:val="21"/>
              </w:rPr>
            </w:pPr>
            <w:r>
              <w:rPr>
                <w:rFonts w:hint="eastAsia"/>
                <w:sz w:val="21"/>
                <w:szCs w:val="21"/>
              </w:rPr>
              <w:t>1. 为提高机房专用空调回风效率，机组应支持正面、左右两侧同时回风方式回风。</w:t>
            </w:r>
            <w:r>
              <w:rPr>
                <w:rFonts w:hint="eastAsia"/>
                <w:sz w:val="21"/>
                <w:szCs w:val="21"/>
              </w:rPr>
              <w:br w:type="textWrapping"/>
            </w:r>
            <w:r>
              <w:rPr>
                <w:rFonts w:hint="eastAsia"/>
                <w:sz w:val="21"/>
                <w:szCs w:val="21"/>
              </w:rPr>
              <w:t>2. 机组特性：精密空调室内机应由压缩机、蒸发器、EC 风机、控制器、电子膨胀阀、高效加湿器等主要部件组成。</w:t>
            </w:r>
            <w:r>
              <w:rPr>
                <w:rFonts w:hint="eastAsia"/>
                <w:sz w:val="21"/>
                <w:szCs w:val="21"/>
              </w:rPr>
              <w:br w:type="textWrapping"/>
            </w:r>
            <w:r>
              <w:rPr>
                <w:rFonts w:hint="eastAsia"/>
                <w:sz w:val="21"/>
                <w:szCs w:val="21"/>
              </w:rPr>
              <w:t>3. 风机类型：后倾离心高效 EC 风机。</w:t>
            </w:r>
            <w:r>
              <w:rPr>
                <w:rFonts w:hint="eastAsia"/>
                <w:sz w:val="21"/>
                <w:szCs w:val="21"/>
              </w:rPr>
              <w:br w:type="textWrapping"/>
            </w:r>
            <w:r>
              <w:rPr>
                <w:rFonts w:hint="eastAsia"/>
                <w:sz w:val="21"/>
                <w:szCs w:val="21"/>
              </w:rPr>
              <w:t>4.智能温控产品-风冷-室内机-2000H*900W*900D-上送风-上下走管-双路供电-加热加湿，智能温控产品配套件-铜管组件-1-1/8"(气管)&amp;7/8"(液管)*25m，智能温控产品备件-制冷剂-R410A-11.3kg/罐，空气开关，含线缆及铜管。</w:t>
            </w:r>
          </w:p>
        </w:tc>
      </w:tr>
      <w:tr w14:paraId="47774FB9">
        <w:tblPrEx>
          <w:tblCellMar>
            <w:top w:w="0" w:type="dxa"/>
            <w:left w:w="108" w:type="dxa"/>
            <w:bottom w:w="0" w:type="dxa"/>
            <w:right w:w="108" w:type="dxa"/>
          </w:tblCellMar>
        </w:tblPrEx>
        <w:trPr>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36892844">
            <w:pPr>
              <w:ind w:firstLine="0" w:firstLineChars="0"/>
              <w:rPr>
                <w:rFonts w:hint="eastAsia"/>
                <w:sz w:val="21"/>
                <w:szCs w:val="21"/>
              </w:rPr>
            </w:pPr>
            <w:r>
              <w:rPr>
                <w:rFonts w:hint="eastAsia"/>
                <w:sz w:val="21"/>
                <w:szCs w:val="21"/>
              </w:rPr>
              <w:t>环控主机及软件</w:t>
            </w:r>
          </w:p>
        </w:tc>
        <w:tc>
          <w:tcPr>
            <w:tcW w:w="7229" w:type="dxa"/>
            <w:tcBorders>
              <w:top w:val="nil"/>
              <w:left w:val="single" w:color="000000" w:sz="4" w:space="0"/>
              <w:bottom w:val="single" w:color="000000" w:sz="4" w:space="0"/>
              <w:right w:val="single" w:color="000000" w:sz="4" w:space="0"/>
            </w:tcBorders>
            <w:shd w:val="clear" w:color="000000" w:fill="FFFFFF"/>
            <w:vAlign w:val="center"/>
          </w:tcPr>
          <w:p w14:paraId="46DA8042">
            <w:pPr>
              <w:ind w:firstLine="0" w:firstLineChars="0"/>
              <w:rPr>
                <w:rFonts w:hint="eastAsia"/>
                <w:sz w:val="21"/>
                <w:szCs w:val="21"/>
              </w:rPr>
            </w:pPr>
            <w:r>
              <w:rPr>
                <w:rFonts w:hint="eastAsia"/>
                <w:sz w:val="21"/>
                <w:szCs w:val="21"/>
              </w:rPr>
              <w:t>1、监控主机硬件要求：</w:t>
            </w:r>
            <w:r>
              <w:rPr>
                <w:rFonts w:hint="eastAsia"/>
                <w:sz w:val="21"/>
                <w:szCs w:val="21"/>
              </w:rPr>
              <w:br w:type="textWrapping"/>
            </w:r>
            <w:r>
              <w:rPr>
                <w:rFonts w:hint="eastAsia"/>
                <w:sz w:val="21"/>
                <w:szCs w:val="21"/>
              </w:rPr>
              <w:t>监控主机应采用机架式一体化监控主机，将传统工控机及串口服务器集成于一体节省占用空间；监控主机上应能直接拓展交换机接口，可同时接入多个串口设备及网口设备，无需另外配置串口服务器，提供多种系统风格及界面；具备开发性接口，可供第三方平台集成管理。</w:t>
            </w:r>
            <w:r>
              <w:rPr>
                <w:rFonts w:hint="eastAsia"/>
                <w:sz w:val="21"/>
                <w:szCs w:val="21"/>
              </w:rPr>
              <w:br w:type="textWrapping"/>
            </w:r>
            <w:r>
              <w:rPr>
                <w:rFonts w:hint="eastAsia"/>
                <w:sz w:val="21"/>
                <w:szCs w:val="21"/>
              </w:rPr>
              <w:t>2、监控主机技术参数：含监控系统软件，正版操作系统软件，双AC220V输入电源 , 处理器应不低于四核处理器，内存≥4G，固态硬盘 ≥120G，不少于6路DI，2路DO,2个232串口，6个485串口，1路VGA接口，1路HDMI接口。工作温度-10℃~50℃。可支持30万以上条告警记录。</w:t>
            </w:r>
            <w:r>
              <w:rPr>
                <w:rFonts w:hint="eastAsia"/>
                <w:sz w:val="21"/>
                <w:szCs w:val="21"/>
              </w:rPr>
              <w:br w:type="textWrapping"/>
            </w:r>
            <w:r>
              <w:rPr>
                <w:rFonts w:hint="eastAsia"/>
                <w:sz w:val="21"/>
                <w:szCs w:val="21"/>
              </w:rPr>
              <w:t>3、支持SIM卡短信息报警、语音报警主机。监控软件包括供配电子模块、UPS子模块、空调子模块、温湿度子模块、泄漏监测子模块、门禁子模块、视频子模块、APP客户端。包括温湿度采集器、水浸侦测器、烟雾探测器、供配电、漏水检测、UPS监测、精密空调监测、冷通道内监控摄像头*2，以及配套管线。</w:t>
            </w:r>
          </w:p>
        </w:tc>
      </w:tr>
      <w:tr w14:paraId="374E9925">
        <w:trPr>
          <w:jc w:val="center"/>
        </w:trPr>
        <w:tc>
          <w:tcPr>
            <w:tcW w:w="1271" w:type="dxa"/>
            <w:tcBorders>
              <w:top w:val="nil"/>
              <w:left w:val="single" w:color="auto" w:sz="4" w:space="0"/>
              <w:bottom w:val="nil"/>
              <w:right w:val="single" w:color="auto" w:sz="4" w:space="0"/>
            </w:tcBorders>
            <w:shd w:val="clear" w:color="000000" w:fill="FFFFFF"/>
            <w:vAlign w:val="center"/>
          </w:tcPr>
          <w:p w14:paraId="473A4DB0">
            <w:pPr>
              <w:ind w:firstLine="0" w:firstLineChars="0"/>
              <w:rPr>
                <w:rFonts w:hint="eastAsia"/>
                <w:sz w:val="21"/>
                <w:szCs w:val="21"/>
              </w:rPr>
            </w:pPr>
            <w:r>
              <w:rPr>
                <w:rFonts w:hint="eastAsia"/>
                <w:sz w:val="21"/>
                <w:szCs w:val="21"/>
              </w:rPr>
              <w:t>门禁系统</w:t>
            </w:r>
          </w:p>
        </w:tc>
        <w:tc>
          <w:tcPr>
            <w:tcW w:w="7229" w:type="dxa"/>
            <w:tcBorders>
              <w:top w:val="single" w:color="auto" w:sz="4" w:space="0"/>
              <w:left w:val="nil"/>
              <w:bottom w:val="single" w:color="auto" w:sz="4" w:space="0"/>
              <w:right w:val="single" w:color="auto" w:sz="4" w:space="0"/>
            </w:tcBorders>
            <w:shd w:val="clear" w:color="auto" w:fill="auto"/>
            <w:vAlign w:val="center"/>
          </w:tcPr>
          <w:p w14:paraId="22C33ED8">
            <w:pPr>
              <w:ind w:firstLine="0" w:firstLineChars="0"/>
              <w:rPr>
                <w:rFonts w:hint="eastAsia"/>
                <w:sz w:val="21"/>
                <w:szCs w:val="21"/>
              </w:rPr>
            </w:pPr>
            <w:r>
              <w:rPr>
                <w:rFonts w:hint="eastAsia"/>
                <w:sz w:val="21"/>
                <w:szCs w:val="21"/>
              </w:rPr>
              <w:t>包含国密门禁管理网关服务器网关、发卡器、门禁控制器、电磁锁、后台管理平台、智能密码钥匙</w:t>
            </w:r>
          </w:p>
        </w:tc>
      </w:tr>
      <w:tr w14:paraId="1AA64693">
        <w:tblPrEx>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shd w:val="clear" w:color="000000" w:fill="FFFFFF"/>
            <w:vAlign w:val="center"/>
          </w:tcPr>
          <w:p w14:paraId="5D55EE84">
            <w:pPr>
              <w:ind w:firstLine="0" w:firstLineChars="0"/>
              <w:rPr>
                <w:rFonts w:hint="eastAsia"/>
                <w:sz w:val="21"/>
                <w:szCs w:val="21"/>
              </w:rPr>
            </w:pPr>
            <w:r>
              <w:rPr>
                <w:rFonts w:hint="eastAsia"/>
                <w:sz w:val="21"/>
                <w:szCs w:val="21"/>
              </w:rPr>
              <w:t>机房视频监控系统</w:t>
            </w:r>
          </w:p>
        </w:tc>
        <w:tc>
          <w:tcPr>
            <w:tcW w:w="7229" w:type="dxa"/>
            <w:tcBorders>
              <w:top w:val="nil"/>
              <w:left w:val="nil"/>
              <w:bottom w:val="single" w:color="auto" w:sz="4" w:space="0"/>
              <w:right w:val="single" w:color="auto" w:sz="4" w:space="0"/>
            </w:tcBorders>
            <w:shd w:val="clear" w:color="auto" w:fill="auto"/>
            <w:vAlign w:val="center"/>
          </w:tcPr>
          <w:p w14:paraId="44AC2222">
            <w:pPr>
              <w:ind w:firstLine="0" w:firstLineChars="0"/>
              <w:rPr>
                <w:rFonts w:hint="eastAsia"/>
                <w:sz w:val="21"/>
                <w:szCs w:val="21"/>
              </w:rPr>
            </w:pPr>
            <w:r>
              <w:rPr>
                <w:rFonts w:hint="eastAsia"/>
                <w:sz w:val="21"/>
                <w:szCs w:val="21"/>
              </w:rPr>
              <w:t>符合国密要求的，包括机房环境摄像头（200万红外AI半球型摄像机*16）及硬盘录像机（业务与软件、1T智能视频存储：最大64路视频接入,存储和转发,16路1080P解码，1台），支持存储至少180天监控视频</w:t>
            </w:r>
          </w:p>
        </w:tc>
      </w:tr>
      <w:tr w14:paraId="1046E0C6">
        <w:tblPrEx>
          <w:tblCellMar>
            <w:top w:w="0" w:type="dxa"/>
            <w:left w:w="108" w:type="dxa"/>
            <w:bottom w:w="0" w:type="dxa"/>
            <w:right w:w="108" w:type="dxa"/>
          </w:tblCellMar>
        </w:tblPrEx>
        <w:trPr>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77EE2F2B">
            <w:pPr>
              <w:ind w:firstLine="0" w:firstLineChars="0"/>
              <w:rPr>
                <w:rFonts w:hint="eastAsia"/>
                <w:sz w:val="21"/>
                <w:szCs w:val="21"/>
              </w:rPr>
            </w:pPr>
            <w:r>
              <w:rPr>
                <w:rFonts w:hint="eastAsia"/>
                <w:sz w:val="21"/>
                <w:szCs w:val="21"/>
              </w:rPr>
              <w:t>综合布线</w:t>
            </w:r>
          </w:p>
        </w:tc>
        <w:tc>
          <w:tcPr>
            <w:tcW w:w="7229" w:type="dxa"/>
            <w:tcBorders>
              <w:top w:val="nil"/>
              <w:left w:val="nil"/>
              <w:bottom w:val="single" w:color="auto" w:sz="4" w:space="0"/>
              <w:right w:val="single" w:color="auto" w:sz="4" w:space="0"/>
            </w:tcBorders>
            <w:shd w:val="clear" w:color="auto" w:fill="auto"/>
            <w:vAlign w:val="center"/>
          </w:tcPr>
          <w:p w14:paraId="0794868D">
            <w:pPr>
              <w:ind w:firstLine="0" w:firstLineChars="0"/>
              <w:rPr>
                <w:rFonts w:hint="eastAsia"/>
                <w:sz w:val="21"/>
                <w:szCs w:val="21"/>
              </w:rPr>
            </w:pPr>
            <w:r>
              <w:rPr>
                <w:rFonts w:hint="eastAsia"/>
                <w:sz w:val="21"/>
                <w:szCs w:val="21"/>
              </w:rPr>
              <w:t>完成80个机柜综合布线，包括配线架、模块、网线、光纤、光纤配线架、多模适配器、多模尾纤、理线器、跳线</w:t>
            </w:r>
          </w:p>
        </w:tc>
      </w:tr>
    </w:tbl>
    <w:p w14:paraId="0A29B42B">
      <w:pPr>
        <w:rPr>
          <w:rFonts w:hint="eastAsia"/>
        </w:rPr>
      </w:pPr>
    </w:p>
    <w:p w14:paraId="7CF19DD9">
      <w:pPr>
        <w:pStyle w:val="4"/>
        <w:ind w:firstLine="482"/>
        <w:rPr>
          <w:rFonts w:hint="eastAsia"/>
        </w:rPr>
      </w:pPr>
      <w:bookmarkStart w:id="44" w:name="_Toc198299795"/>
      <w:r>
        <w:rPr>
          <w:rFonts w:hint="eastAsia"/>
        </w:rPr>
        <w:t>汇聚机房</w:t>
      </w:r>
      <w:bookmarkEnd w:id="44"/>
    </w:p>
    <w:p w14:paraId="5C4191EE">
      <w:pPr>
        <w:pStyle w:val="5"/>
        <w:ind w:firstLine="442"/>
        <w:rPr>
          <w:rFonts w:hint="eastAsia" w:ascii="宋体" w:hAnsi="宋体"/>
        </w:rPr>
      </w:pPr>
      <w:r>
        <w:rPr>
          <w:rFonts w:hint="eastAsia" w:ascii="宋体" w:hAnsi="宋体"/>
        </w:rPr>
        <w:t>1F汇聚机房</w:t>
      </w:r>
    </w:p>
    <w:tbl>
      <w:tblPr>
        <w:tblStyle w:val="29"/>
        <w:tblW w:w="8500" w:type="dxa"/>
        <w:tblInd w:w="0" w:type="dxa"/>
        <w:tblLayout w:type="autofit"/>
        <w:tblCellMar>
          <w:top w:w="0" w:type="dxa"/>
          <w:left w:w="108" w:type="dxa"/>
          <w:bottom w:w="0" w:type="dxa"/>
          <w:right w:w="108" w:type="dxa"/>
        </w:tblCellMar>
      </w:tblPr>
      <w:tblGrid>
        <w:gridCol w:w="1253"/>
        <w:gridCol w:w="7119"/>
        <w:gridCol w:w="128"/>
      </w:tblGrid>
      <w:tr w14:paraId="719DBE35">
        <w:tblPrEx>
          <w:tblCellMar>
            <w:top w:w="0" w:type="dxa"/>
            <w:left w:w="108" w:type="dxa"/>
            <w:bottom w:w="0" w:type="dxa"/>
            <w:right w:w="108" w:type="dxa"/>
          </w:tblCellMar>
        </w:tblPrEx>
        <w:trPr>
          <w:gridAfter w:val="1"/>
          <w:wAfter w:w="128" w:type="dxa"/>
          <w:trHeight w:val="566" w:hRule="atLeast"/>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5A883A4A">
            <w:pPr>
              <w:ind w:firstLine="0" w:firstLineChars="0"/>
              <w:jc w:val="center"/>
              <w:rPr>
                <w:rFonts w:hint="eastAsia"/>
                <w:b/>
                <w:bCs/>
                <w:sz w:val="21"/>
                <w:szCs w:val="21"/>
              </w:rPr>
            </w:pPr>
            <w:r>
              <w:rPr>
                <w:rFonts w:hint="eastAsia"/>
                <w:b/>
                <w:bCs/>
                <w:sz w:val="21"/>
                <w:szCs w:val="21"/>
              </w:rPr>
              <w:t>产品名称</w:t>
            </w:r>
          </w:p>
        </w:tc>
        <w:tc>
          <w:tcPr>
            <w:tcW w:w="7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1920">
            <w:pPr>
              <w:ind w:firstLine="0" w:firstLineChars="0"/>
              <w:jc w:val="center"/>
              <w:rPr>
                <w:rFonts w:hint="eastAsia"/>
                <w:b/>
                <w:bCs/>
                <w:sz w:val="21"/>
                <w:szCs w:val="21"/>
              </w:rPr>
            </w:pPr>
            <w:r>
              <w:rPr>
                <w:rFonts w:hint="eastAsia"/>
                <w:b/>
                <w:bCs/>
                <w:sz w:val="21"/>
                <w:szCs w:val="21"/>
              </w:rPr>
              <w:t>参数要求</w:t>
            </w:r>
          </w:p>
        </w:tc>
      </w:tr>
      <w:tr w14:paraId="30EB8210">
        <w:tblPrEx>
          <w:tblCellMar>
            <w:top w:w="0" w:type="dxa"/>
            <w:left w:w="108" w:type="dxa"/>
            <w:bottom w:w="0" w:type="dxa"/>
            <w:right w:w="108" w:type="dxa"/>
          </w:tblCellMar>
        </w:tblPrEx>
        <w:trPr>
          <w:trHeight w:val="1440" w:hRule="atLeast"/>
        </w:trPr>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14:paraId="4B96F270">
            <w:pPr>
              <w:ind w:firstLine="0" w:firstLineChars="0"/>
              <w:rPr>
                <w:rFonts w:hint="eastAsia"/>
                <w:sz w:val="21"/>
                <w:szCs w:val="21"/>
              </w:rPr>
            </w:pPr>
            <w:r>
              <w:rPr>
                <w:rFonts w:hint="eastAsia"/>
                <w:sz w:val="21"/>
                <w:szCs w:val="21"/>
              </w:rPr>
              <w:t>机柜</w:t>
            </w:r>
          </w:p>
        </w:tc>
        <w:tc>
          <w:tcPr>
            <w:tcW w:w="72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F7DD6">
            <w:pPr>
              <w:ind w:firstLine="0" w:firstLineChars="0"/>
              <w:rPr>
                <w:rFonts w:hint="eastAsia"/>
                <w:sz w:val="21"/>
                <w:szCs w:val="21"/>
              </w:rPr>
            </w:pPr>
            <w:r>
              <w:rPr>
                <w:rFonts w:hint="eastAsia"/>
                <w:sz w:val="21"/>
                <w:szCs w:val="21"/>
              </w:rPr>
              <w:t>1.前进风、后出风，整体防护等级应不小于IP20，U柱厚度不小于2.0mm，立柱及侧梁厚度不小于1.5mm；</w:t>
            </w:r>
            <w:r>
              <w:rPr>
                <w:rFonts w:hint="eastAsia"/>
                <w:sz w:val="21"/>
                <w:szCs w:val="21"/>
              </w:rPr>
              <w:br w:type="textWrapping"/>
            </w:r>
            <w:r>
              <w:rPr>
                <w:rFonts w:hint="eastAsia"/>
                <w:sz w:val="21"/>
                <w:szCs w:val="21"/>
              </w:rPr>
              <w:t>2.机柜按照YD5083-2005《电信设备抗地震性能检测规范》要求，带载600kg通过8、9级烈度结构抗地震考核。</w:t>
            </w:r>
            <w:r>
              <w:rPr>
                <w:rFonts w:hint="eastAsia"/>
                <w:sz w:val="21"/>
                <w:szCs w:val="21"/>
              </w:rPr>
              <w:br w:type="textWrapping"/>
            </w:r>
            <w:r>
              <w:rPr>
                <w:rFonts w:hint="eastAsia"/>
                <w:sz w:val="21"/>
                <w:szCs w:val="21"/>
              </w:rPr>
              <w:t>3.机柜应采用高强度优质冷轧钢板，采用磷化处理，外表面涂层采用先进的静电喷粉烤漆工艺，表面喷涂厚度≥80μm，涂层付着牢固，防氧化，耐酸碱，表面光洁、色泽均匀、无流挂、无露底，保证长期使用不锈蚀。</w:t>
            </w:r>
            <w:r>
              <w:rPr>
                <w:rFonts w:hint="eastAsia"/>
                <w:sz w:val="21"/>
                <w:szCs w:val="21"/>
              </w:rPr>
              <w:br w:type="textWrapping"/>
            </w:r>
            <w:r>
              <w:rPr>
                <w:rFonts w:hint="eastAsia"/>
                <w:sz w:val="21"/>
                <w:szCs w:val="21"/>
              </w:rPr>
              <w:t>4.600*1200*2000mm-42U机柜，包括开关、挡风板、机柜配件。每个机柜配制两条配电排-基本型-PDU2000-32-1PH-20/4-B10-输出接口20*GB 10A+4*GB 16A</w:t>
            </w:r>
          </w:p>
        </w:tc>
      </w:tr>
    </w:tbl>
    <w:p w14:paraId="55E97B73">
      <w:pPr>
        <w:rPr>
          <w:rFonts w:hint="eastAsia"/>
        </w:rPr>
      </w:pPr>
    </w:p>
    <w:p w14:paraId="7931CA3C">
      <w:pPr>
        <w:pStyle w:val="5"/>
        <w:ind w:firstLine="442"/>
        <w:rPr>
          <w:rFonts w:hint="eastAsia" w:ascii="宋体" w:hAnsi="宋体"/>
        </w:rPr>
      </w:pPr>
      <w:r>
        <w:rPr>
          <w:rFonts w:hint="eastAsia" w:ascii="宋体" w:hAnsi="宋体"/>
        </w:rPr>
        <w:t>4F汇聚机房</w:t>
      </w:r>
    </w:p>
    <w:tbl>
      <w:tblPr>
        <w:tblStyle w:val="29"/>
        <w:tblW w:w="8500" w:type="dxa"/>
        <w:tblInd w:w="0" w:type="dxa"/>
        <w:tblLayout w:type="autofit"/>
        <w:tblCellMar>
          <w:top w:w="0" w:type="dxa"/>
          <w:left w:w="108" w:type="dxa"/>
          <w:bottom w:w="0" w:type="dxa"/>
          <w:right w:w="108" w:type="dxa"/>
        </w:tblCellMar>
      </w:tblPr>
      <w:tblGrid>
        <w:gridCol w:w="1237"/>
        <w:gridCol w:w="18"/>
        <w:gridCol w:w="7245"/>
      </w:tblGrid>
      <w:tr w14:paraId="0359E1C5">
        <w:tblPrEx>
          <w:tblCellMar>
            <w:top w:w="0" w:type="dxa"/>
            <w:left w:w="108" w:type="dxa"/>
            <w:bottom w:w="0" w:type="dxa"/>
            <w:right w:w="108" w:type="dxa"/>
          </w:tblCellMar>
        </w:tblPrEx>
        <w:trPr>
          <w:trHeight w:val="566" w:hRule="atLeast"/>
        </w:trPr>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6284960">
            <w:pPr>
              <w:ind w:firstLine="0" w:firstLineChars="0"/>
              <w:jc w:val="center"/>
              <w:rPr>
                <w:rFonts w:hint="eastAsia"/>
                <w:b/>
                <w:bCs/>
                <w:sz w:val="21"/>
                <w:szCs w:val="21"/>
              </w:rPr>
            </w:pPr>
            <w:r>
              <w:rPr>
                <w:rFonts w:hint="eastAsia"/>
                <w:b/>
                <w:bCs/>
                <w:sz w:val="21"/>
                <w:szCs w:val="21"/>
              </w:rPr>
              <w:t>产品名称</w:t>
            </w:r>
          </w:p>
        </w:tc>
        <w:tc>
          <w:tcPr>
            <w:tcW w:w="7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398CD">
            <w:pPr>
              <w:ind w:firstLine="0" w:firstLineChars="0"/>
              <w:jc w:val="center"/>
              <w:rPr>
                <w:rFonts w:hint="eastAsia"/>
                <w:b/>
                <w:bCs/>
                <w:sz w:val="21"/>
                <w:szCs w:val="21"/>
              </w:rPr>
            </w:pPr>
            <w:r>
              <w:rPr>
                <w:rFonts w:hint="eastAsia"/>
                <w:b/>
                <w:bCs/>
                <w:sz w:val="21"/>
                <w:szCs w:val="21"/>
              </w:rPr>
              <w:t>参数要求</w:t>
            </w:r>
          </w:p>
        </w:tc>
      </w:tr>
      <w:tr w14:paraId="153ABEA2">
        <w:tblPrEx>
          <w:tblCellMar>
            <w:top w:w="0" w:type="dxa"/>
            <w:left w:w="108" w:type="dxa"/>
            <w:bottom w:w="0" w:type="dxa"/>
            <w:right w:w="108" w:type="dxa"/>
          </w:tblCellMar>
        </w:tblPrEx>
        <w:trPr>
          <w:trHeight w:val="1450" w:hRule="atLeast"/>
        </w:trPr>
        <w:tc>
          <w:tcPr>
            <w:tcW w:w="12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36E842">
            <w:pPr>
              <w:ind w:firstLine="0" w:firstLineChars="0"/>
              <w:rPr>
                <w:rFonts w:hint="eastAsia"/>
                <w:sz w:val="21"/>
                <w:szCs w:val="21"/>
              </w:rPr>
            </w:pPr>
            <w:r>
              <w:rPr>
                <w:rFonts w:hint="eastAsia"/>
                <w:sz w:val="21"/>
                <w:szCs w:val="21"/>
              </w:rPr>
              <w:t>机柜</w:t>
            </w:r>
          </w:p>
        </w:tc>
        <w:tc>
          <w:tcPr>
            <w:tcW w:w="7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ED77">
            <w:pPr>
              <w:ind w:firstLine="0" w:firstLineChars="0"/>
              <w:rPr>
                <w:rFonts w:hint="eastAsia"/>
                <w:sz w:val="21"/>
                <w:szCs w:val="21"/>
              </w:rPr>
            </w:pPr>
            <w:r>
              <w:rPr>
                <w:rFonts w:hint="eastAsia"/>
                <w:sz w:val="21"/>
                <w:szCs w:val="21"/>
              </w:rPr>
              <w:t>1.前进风、后出风，机柜颜色为黑色，U柱厚度不小于2.0mm，立柱及侧梁厚度不小于1.5mm；</w:t>
            </w:r>
            <w:r>
              <w:rPr>
                <w:rFonts w:hint="eastAsia"/>
                <w:sz w:val="21"/>
                <w:szCs w:val="21"/>
              </w:rPr>
              <w:br w:type="textWrapping"/>
            </w:r>
            <w:r>
              <w:rPr>
                <w:rFonts w:hint="eastAsia"/>
                <w:sz w:val="21"/>
                <w:szCs w:val="21"/>
              </w:rPr>
              <w:t>2.机柜按照YD5083-2005《电信设备抗地震性能检测规范》要求，带载600kg通过8、9级烈度结构抗地震考核。</w:t>
            </w:r>
            <w:r>
              <w:rPr>
                <w:rFonts w:hint="eastAsia"/>
                <w:sz w:val="21"/>
                <w:szCs w:val="21"/>
              </w:rPr>
              <w:br w:type="textWrapping"/>
            </w:r>
            <w:r>
              <w:rPr>
                <w:rFonts w:hint="eastAsia"/>
                <w:sz w:val="21"/>
                <w:szCs w:val="21"/>
              </w:rPr>
              <w:t>3.机柜应采用高强度优质冷轧钢板，采用磷化处理，外表面涂层采用先进的静电喷粉烤漆工艺，表面喷涂厚度≥80μm，涂层付着牢固，防氧化，耐酸碱，表面光洁、色泽均匀、无流挂、无露底，保证长期使用不锈蚀。</w:t>
            </w:r>
            <w:r>
              <w:rPr>
                <w:rFonts w:hint="eastAsia"/>
                <w:sz w:val="21"/>
                <w:szCs w:val="21"/>
              </w:rPr>
              <w:br w:type="textWrapping"/>
            </w:r>
            <w:r>
              <w:rPr>
                <w:rFonts w:hint="eastAsia"/>
                <w:sz w:val="21"/>
                <w:szCs w:val="21"/>
              </w:rPr>
              <w:t>4.600*1200*2000mm-42U机柜，包括开关、挡风板、机柜配件。每个机柜配制两条配电排-基本型-PDU2000-32-1PH-20/4-B10-输出接口20*GB 10A+4*GB 16A。</w:t>
            </w:r>
          </w:p>
        </w:tc>
      </w:tr>
      <w:tr w14:paraId="4BE7BA67">
        <w:tblPrEx>
          <w:tblCellMar>
            <w:top w:w="0" w:type="dxa"/>
            <w:left w:w="108" w:type="dxa"/>
            <w:bottom w:w="0" w:type="dxa"/>
            <w:right w:w="108" w:type="dxa"/>
          </w:tblCellMar>
        </w:tblPrEx>
        <w:trPr>
          <w:trHeight w:val="2480" w:hRule="atLeast"/>
        </w:trPr>
        <w:tc>
          <w:tcPr>
            <w:tcW w:w="1255" w:type="dxa"/>
            <w:gridSpan w:val="2"/>
            <w:tcBorders>
              <w:top w:val="nil"/>
              <w:left w:val="single" w:color="auto" w:sz="4" w:space="0"/>
              <w:bottom w:val="single" w:color="auto" w:sz="4" w:space="0"/>
              <w:right w:val="single" w:color="auto" w:sz="4" w:space="0"/>
            </w:tcBorders>
            <w:shd w:val="clear" w:color="auto" w:fill="auto"/>
            <w:vAlign w:val="center"/>
          </w:tcPr>
          <w:p w14:paraId="09AFFC82">
            <w:pPr>
              <w:ind w:firstLine="0" w:firstLineChars="0"/>
              <w:rPr>
                <w:rFonts w:hint="eastAsia"/>
                <w:sz w:val="21"/>
                <w:szCs w:val="21"/>
              </w:rPr>
            </w:pPr>
            <w:r>
              <w:rPr>
                <w:rFonts w:hint="eastAsia"/>
                <w:sz w:val="21"/>
                <w:szCs w:val="21"/>
              </w:rPr>
              <w:t>UPS</w:t>
            </w:r>
          </w:p>
        </w:tc>
        <w:tc>
          <w:tcPr>
            <w:tcW w:w="7245" w:type="dxa"/>
            <w:tcBorders>
              <w:top w:val="nil"/>
              <w:left w:val="single" w:color="000000" w:sz="4" w:space="0"/>
              <w:bottom w:val="single" w:color="000000" w:sz="4" w:space="0"/>
              <w:right w:val="single" w:color="000000" w:sz="4" w:space="0"/>
            </w:tcBorders>
            <w:shd w:val="clear" w:color="auto" w:fill="auto"/>
            <w:vAlign w:val="center"/>
          </w:tcPr>
          <w:p w14:paraId="3F76CEC9">
            <w:pPr>
              <w:ind w:firstLine="0" w:firstLineChars="0"/>
              <w:rPr>
                <w:rFonts w:hint="eastAsia"/>
                <w:sz w:val="21"/>
                <w:szCs w:val="21"/>
              </w:rPr>
            </w:pPr>
            <w:r>
              <w:rPr>
                <w:rFonts w:hint="eastAsia"/>
                <w:sz w:val="21"/>
                <w:szCs w:val="21"/>
              </w:rPr>
              <w:t>1.UPS设备须为双变换在线式高频塔式机，单机容量为30/120KVA；</w:t>
            </w:r>
            <w:r>
              <w:rPr>
                <w:rFonts w:hint="eastAsia"/>
                <w:sz w:val="21"/>
                <w:szCs w:val="21"/>
              </w:rPr>
              <w:br w:type="textWrapping"/>
            </w:r>
            <w:r>
              <w:rPr>
                <w:rFonts w:hint="eastAsia"/>
                <w:sz w:val="21"/>
                <w:szCs w:val="21"/>
              </w:rPr>
              <w:t>2.输入电压范围：208V-478V</w:t>
            </w:r>
            <w:r>
              <w:rPr>
                <w:rFonts w:hint="eastAsia"/>
                <w:sz w:val="21"/>
                <w:szCs w:val="21"/>
              </w:rPr>
              <w:br w:type="textWrapping"/>
            </w:r>
            <w:r>
              <w:rPr>
                <w:rFonts w:hint="eastAsia"/>
                <w:sz w:val="21"/>
                <w:szCs w:val="21"/>
              </w:rPr>
              <w:t>3.输入功率因数：＞0.99（100%非线性负载）输入电流谐波：≤5%（100%非线性负载）</w:t>
            </w:r>
            <w:r>
              <w:rPr>
                <w:rFonts w:hint="eastAsia"/>
                <w:sz w:val="21"/>
                <w:szCs w:val="21"/>
              </w:rPr>
              <w:br w:type="textWrapping"/>
            </w:r>
            <w:r>
              <w:rPr>
                <w:rFonts w:hint="eastAsia"/>
                <w:sz w:val="21"/>
                <w:szCs w:val="21"/>
              </w:rPr>
              <w:t>4.蓄电池应与UPS为同一品牌，拒绝电池采用ＯＥＭ</w:t>
            </w:r>
            <w:r>
              <w:rPr>
                <w:rFonts w:hint="eastAsia"/>
                <w:sz w:val="21"/>
                <w:szCs w:val="21"/>
              </w:rPr>
              <w:br w:type="textWrapping"/>
            </w:r>
            <w:r>
              <w:rPr>
                <w:rFonts w:hint="eastAsia"/>
                <w:sz w:val="21"/>
                <w:szCs w:val="21"/>
              </w:rPr>
              <w:t>5.蓄电池采用全密封防泄漏结构，外壳无异常变形、裂纹及污迹，上盖及端子无损伤，正常工作时无酸雾逸出。</w:t>
            </w:r>
            <w:r>
              <w:rPr>
                <w:rFonts w:hint="eastAsia"/>
                <w:sz w:val="21"/>
                <w:szCs w:val="21"/>
              </w:rPr>
              <w:br w:type="textWrapping"/>
            </w:r>
            <w:r>
              <w:rPr>
                <w:rFonts w:hint="eastAsia"/>
                <w:sz w:val="21"/>
                <w:szCs w:val="21"/>
              </w:rPr>
              <w:t>6.容量保存率：蓄电池封置28天后，其荷电保持能力不应低于96%。</w:t>
            </w:r>
            <w:r>
              <w:rPr>
                <w:rFonts w:hint="eastAsia"/>
                <w:sz w:val="21"/>
                <w:szCs w:val="21"/>
              </w:rPr>
              <w:br w:type="textWrapping"/>
            </w:r>
            <w:r>
              <w:rPr>
                <w:rFonts w:hint="eastAsia"/>
                <w:sz w:val="21"/>
                <w:szCs w:val="21"/>
              </w:rPr>
              <w:t>7.1套30KVAUPS主机，配置32只12V65AH电池，系统延迟保障30分钟。1套电池开关，一套定制电池架，1套定制承重散力架，线缆</w:t>
            </w:r>
            <w:r>
              <w:rPr>
                <w:rFonts w:hint="eastAsia"/>
                <w:sz w:val="21"/>
                <w:szCs w:val="21"/>
              </w:rPr>
              <w:br w:type="textWrapping"/>
            </w:r>
            <w:r>
              <w:rPr>
                <w:rFonts w:hint="eastAsia"/>
                <w:sz w:val="21"/>
                <w:szCs w:val="21"/>
              </w:rPr>
              <w:t>8.1套120KVAUPS主机，配置32只12V150AH电池，系统延迟保障30分钟。1套电池开关，一套定制电池架，1套定制承重散力架，线缆</w:t>
            </w:r>
          </w:p>
        </w:tc>
      </w:tr>
      <w:tr w14:paraId="36429E8B">
        <w:tblPrEx>
          <w:tblCellMar>
            <w:top w:w="0" w:type="dxa"/>
            <w:left w:w="108" w:type="dxa"/>
            <w:bottom w:w="0" w:type="dxa"/>
            <w:right w:w="108" w:type="dxa"/>
          </w:tblCellMar>
        </w:tblPrEx>
        <w:trPr>
          <w:trHeight w:val="1200" w:hRule="atLeast"/>
        </w:trPr>
        <w:tc>
          <w:tcPr>
            <w:tcW w:w="1255" w:type="dxa"/>
            <w:gridSpan w:val="2"/>
            <w:tcBorders>
              <w:top w:val="nil"/>
              <w:left w:val="single" w:color="auto" w:sz="4" w:space="0"/>
              <w:bottom w:val="single" w:color="auto" w:sz="4" w:space="0"/>
              <w:right w:val="single" w:color="auto" w:sz="4" w:space="0"/>
            </w:tcBorders>
            <w:shd w:val="clear" w:color="auto" w:fill="auto"/>
            <w:vAlign w:val="center"/>
          </w:tcPr>
          <w:p w14:paraId="13E6E2E7">
            <w:pPr>
              <w:ind w:firstLine="0" w:firstLineChars="0"/>
              <w:rPr>
                <w:rFonts w:hint="eastAsia"/>
                <w:sz w:val="21"/>
                <w:szCs w:val="21"/>
              </w:rPr>
            </w:pPr>
            <w:r>
              <w:rPr>
                <w:rFonts w:hint="eastAsia"/>
                <w:sz w:val="21"/>
                <w:szCs w:val="21"/>
              </w:rPr>
              <w:t>空调系统</w:t>
            </w:r>
          </w:p>
        </w:tc>
        <w:tc>
          <w:tcPr>
            <w:tcW w:w="7245" w:type="dxa"/>
            <w:tcBorders>
              <w:top w:val="nil"/>
              <w:left w:val="single" w:color="000000" w:sz="4" w:space="0"/>
              <w:bottom w:val="single" w:color="000000" w:sz="4" w:space="0"/>
              <w:right w:val="single" w:color="000000" w:sz="4" w:space="0"/>
            </w:tcBorders>
            <w:shd w:val="clear" w:color="auto" w:fill="auto"/>
            <w:vAlign w:val="center"/>
          </w:tcPr>
          <w:p w14:paraId="1B9B7776">
            <w:pPr>
              <w:ind w:firstLine="0" w:firstLineChars="0"/>
              <w:rPr>
                <w:rFonts w:hint="eastAsia"/>
                <w:sz w:val="21"/>
                <w:szCs w:val="21"/>
              </w:rPr>
            </w:pPr>
            <w:r>
              <w:rPr>
                <w:rFonts w:hint="eastAsia"/>
                <w:sz w:val="21"/>
                <w:szCs w:val="21"/>
              </w:rPr>
              <w:t>1. 为提高机房专用空调回风效率，机组应支持正面、左右两侧同时回风方式回风。</w:t>
            </w:r>
            <w:r>
              <w:rPr>
                <w:rFonts w:hint="eastAsia"/>
                <w:sz w:val="21"/>
                <w:szCs w:val="21"/>
              </w:rPr>
              <w:br w:type="textWrapping"/>
            </w:r>
            <w:r>
              <w:rPr>
                <w:rFonts w:hint="eastAsia"/>
                <w:sz w:val="21"/>
                <w:szCs w:val="21"/>
              </w:rPr>
              <w:t>2. 机组特性：精密空调室内机应由压缩机、蒸发器、EC 风机、控制器、电子膨胀阀、高效加湿器等主要部件组成。</w:t>
            </w:r>
            <w:r>
              <w:rPr>
                <w:rFonts w:hint="eastAsia"/>
                <w:sz w:val="21"/>
                <w:szCs w:val="21"/>
              </w:rPr>
              <w:br w:type="textWrapping"/>
            </w:r>
            <w:r>
              <w:rPr>
                <w:rFonts w:hint="eastAsia"/>
                <w:sz w:val="21"/>
                <w:szCs w:val="21"/>
              </w:rPr>
              <w:t>3. 风机类型：后倾离心高效 EC 风机。</w:t>
            </w:r>
            <w:r>
              <w:rPr>
                <w:rFonts w:hint="eastAsia"/>
                <w:sz w:val="21"/>
                <w:szCs w:val="21"/>
              </w:rPr>
              <w:br w:type="textWrapping"/>
            </w:r>
            <w:r>
              <w:rPr>
                <w:rFonts w:hint="eastAsia"/>
                <w:sz w:val="21"/>
                <w:szCs w:val="21"/>
              </w:rPr>
              <w:t>4. 4F汇聚机房空调系统：2台不低于12.5KW制冷量空调</w:t>
            </w:r>
          </w:p>
        </w:tc>
      </w:tr>
    </w:tbl>
    <w:p w14:paraId="34C90893">
      <w:pPr>
        <w:rPr>
          <w:rFonts w:hint="eastAsia"/>
        </w:rPr>
      </w:pPr>
    </w:p>
    <w:p w14:paraId="1F5AAD38">
      <w:pPr>
        <w:pStyle w:val="4"/>
        <w:ind w:firstLine="482"/>
        <w:rPr>
          <w:rFonts w:hint="eastAsia"/>
        </w:rPr>
      </w:pPr>
      <w:bookmarkStart w:id="45" w:name="_Toc198299796"/>
      <w:r>
        <w:rPr>
          <w:rFonts w:hint="eastAsia"/>
        </w:rPr>
        <w:t>基础硬件</w:t>
      </w:r>
      <w:bookmarkEnd w:id="45"/>
    </w:p>
    <w:tbl>
      <w:tblPr>
        <w:tblStyle w:val="2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95"/>
      </w:tblGrid>
      <w:tr w14:paraId="2832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000000" w:fill="FFFFFF"/>
            <w:vAlign w:val="center"/>
          </w:tcPr>
          <w:p w14:paraId="74B4118F">
            <w:pPr>
              <w:ind w:firstLine="0" w:firstLineChars="0"/>
              <w:jc w:val="center"/>
              <w:rPr>
                <w:rFonts w:hint="eastAsia"/>
                <w:b/>
                <w:bCs/>
                <w:sz w:val="21"/>
                <w:szCs w:val="21"/>
              </w:rPr>
            </w:pPr>
            <w:r>
              <w:rPr>
                <w:rFonts w:hint="eastAsia"/>
                <w:b/>
                <w:bCs/>
                <w:sz w:val="21"/>
                <w:szCs w:val="21"/>
              </w:rPr>
              <w:t>产品名称</w:t>
            </w:r>
          </w:p>
        </w:tc>
        <w:tc>
          <w:tcPr>
            <w:tcW w:w="1559" w:type="dxa"/>
            <w:shd w:val="clear" w:color="000000" w:fill="FFFFFF"/>
            <w:vAlign w:val="center"/>
          </w:tcPr>
          <w:p w14:paraId="3B12A172">
            <w:pPr>
              <w:ind w:firstLine="0" w:firstLineChars="0"/>
              <w:jc w:val="center"/>
              <w:rPr>
                <w:rFonts w:hint="eastAsia"/>
                <w:b/>
                <w:bCs/>
                <w:sz w:val="21"/>
                <w:szCs w:val="21"/>
              </w:rPr>
            </w:pPr>
            <w:r>
              <w:rPr>
                <w:rFonts w:hint="eastAsia"/>
                <w:b/>
                <w:bCs/>
                <w:sz w:val="21"/>
                <w:szCs w:val="21"/>
              </w:rPr>
              <w:t>指标项</w:t>
            </w:r>
          </w:p>
        </w:tc>
        <w:tc>
          <w:tcPr>
            <w:tcW w:w="6095" w:type="dxa"/>
            <w:shd w:val="clear" w:color="000000" w:fill="FFFFFF"/>
            <w:vAlign w:val="center"/>
          </w:tcPr>
          <w:p w14:paraId="54C86E0D">
            <w:pPr>
              <w:ind w:firstLine="0" w:firstLineChars="0"/>
              <w:jc w:val="center"/>
              <w:rPr>
                <w:rFonts w:hint="eastAsia"/>
                <w:b/>
                <w:bCs/>
                <w:sz w:val="21"/>
                <w:szCs w:val="21"/>
              </w:rPr>
            </w:pPr>
            <w:r>
              <w:rPr>
                <w:rFonts w:hint="eastAsia"/>
                <w:b/>
                <w:bCs/>
                <w:sz w:val="21"/>
                <w:szCs w:val="21"/>
              </w:rPr>
              <w:t>参数要求</w:t>
            </w:r>
          </w:p>
        </w:tc>
      </w:tr>
      <w:tr w14:paraId="692C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000000" w:fill="FFFFFF"/>
            <w:vAlign w:val="center"/>
          </w:tcPr>
          <w:p w14:paraId="3F367649">
            <w:pPr>
              <w:ind w:firstLine="0" w:firstLineChars="0"/>
              <w:rPr>
                <w:rFonts w:hint="eastAsia"/>
                <w:sz w:val="21"/>
                <w:szCs w:val="21"/>
              </w:rPr>
            </w:pPr>
            <w:r>
              <w:rPr>
                <w:rFonts w:hint="eastAsia"/>
                <w:sz w:val="21"/>
                <w:szCs w:val="21"/>
              </w:rPr>
              <w:t>非核心业务服务器</w:t>
            </w:r>
          </w:p>
        </w:tc>
        <w:tc>
          <w:tcPr>
            <w:tcW w:w="1559" w:type="dxa"/>
            <w:shd w:val="clear" w:color="000000" w:fill="FFFFFF"/>
            <w:vAlign w:val="center"/>
          </w:tcPr>
          <w:p w14:paraId="2764A5BD">
            <w:pPr>
              <w:ind w:firstLine="0" w:firstLineChars="0"/>
              <w:rPr>
                <w:rFonts w:hint="eastAsia"/>
                <w:sz w:val="21"/>
                <w:szCs w:val="21"/>
              </w:rPr>
            </w:pPr>
            <w:r>
              <w:rPr>
                <w:rFonts w:hint="eastAsia"/>
                <w:sz w:val="21"/>
                <w:szCs w:val="21"/>
              </w:rPr>
              <w:t>硬件设备形态</w:t>
            </w:r>
          </w:p>
        </w:tc>
        <w:tc>
          <w:tcPr>
            <w:tcW w:w="6095" w:type="dxa"/>
            <w:shd w:val="clear" w:color="000000" w:fill="FFFFFF"/>
            <w:vAlign w:val="center"/>
          </w:tcPr>
          <w:p w14:paraId="5B37079E">
            <w:pPr>
              <w:ind w:firstLine="0" w:firstLineChars="0"/>
              <w:rPr>
                <w:rFonts w:hint="eastAsia"/>
                <w:sz w:val="21"/>
                <w:szCs w:val="21"/>
              </w:rPr>
            </w:pPr>
            <w:r>
              <w:rPr>
                <w:rFonts w:hint="eastAsia"/>
                <w:sz w:val="21"/>
                <w:szCs w:val="21"/>
              </w:rPr>
              <w:t>机架式服务器，≤2U高度，配置上架导轨</w:t>
            </w:r>
          </w:p>
        </w:tc>
      </w:tr>
      <w:tr w14:paraId="4167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F116E4C">
            <w:pPr>
              <w:ind w:firstLine="0" w:firstLineChars="0"/>
              <w:rPr>
                <w:rFonts w:hint="eastAsia"/>
                <w:sz w:val="21"/>
                <w:szCs w:val="21"/>
              </w:rPr>
            </w:pPr>
          </w:p>
        </w:tc>
        <w:tc>
          <w:tcPr>
            <w:tcW w:w="1559" w:type="dxa"/>
            <w:shd w:val="clear" w:color="000000" w:fill="FFFFFF"/>
            <w:vAlign w:val="center"/>
          </w:tcPr>
          <w:p w14:paraId="3AC153E5">
            <w:pPr>
              <w:ind w:firstLine="0" w:firstLineChars="0"/>
              <w:rPr>
                <w:rFonts w:hint="eastAsia"/>
                <w:sz w:val="21"/>
                <w:szCs w:val="21"/>
              </w:rPr>
            </w:pPr>
            <w:r>
              <w:rPr>
                <w:rFonts w:hint="eastAsia"/>
                <w:sz w:val="21"/>
                <w:szCs w:val="21"/>
              </w:rPr>
              <w:t>处理器</w:t>
            </w:r>
          </w:p>
        </w:tc>
        <w:tc>
          <w:tcPr>
            <w:tcW w:w="6095" w:type="dxa"/>
            <w:shd w:val="clear" w:color="000000" w:fill="FFFFFF"/>
            <w:vAlign w:val="center"/>
          </w:tcPr>
          <w:p w14:paraId="25BC3C74">
            <w:pPr>
              <w:ind w:firstLine="0" w:firstLineChars="0"/>
              <w:rPr>
                <w:rFonts w:hint="eastAsia"/>
                <w:sz w:val="21"/>
                <w:szCs w:val="21"/>
              </w:rPr>
            </w:pPr>
            <w:r>
              <w:rPr>
                <w:rFonts w:hint="eastAsia"/>
                <w:sz w:val="21"/>
                <w:szCs w:val="21"/>
              </w:rPr>
              <w:t xml:space="preserve">单台配置≥2颗x86架构处理器，每颗处理器的主频≥2.0GHz，核数≥28核，三级缓存≥42MB </w:t>
            </w:r>
          </w:p>
        </w:tc>
      </w:tr>
      <w:tr w14:paraId="6F56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4C01BCA5">
            <w:pPr>
              <w:ind w:firstLine="0" w:firstLineChars="0"/>
              <w:rPr>
                <w:rFonts w:hint="eastAsia"/>
                <w:sz w:val="21"/>
                <w:szCs w:val="21"/>
              </w:rPr>
            </w:pPr>
          </w:p>
        </w:tc>
        <w:tc>
          <w:tcPr>
            <w:tcW w:w="1559" w:type="dxa"/>
            <w:shd w:val="clear" w:color="000000" w:fill="FFFFFF"/>
            <w:vAlign w:val="center"/>
          </w:tcPr>
          <w:p w14:paraId="79AEDB5B">
            <w:pPr>
              <w:ind w:firstLine="0" w:firstLineChars="0"/>
              <w:rPr>
                <w:rFonts w:hint="eastAsia"/>
                <w:sz w:val="21"/>
                <w:szCs w:val="21"/>
              </w:rPr>
            </w:pPr>
            <w:r>
              <w:rPr>
                <w:rFonts w:hint="eastAsia"/>
                <w:sz w:val="21"/>
                <w:szCs w:val="21"/>
              </w:rPr>
              <w:t>内存</w:t>
            </w:r>
          </w:p>
        </w:tc>
        <w:tc>
          <w:tcPr>
            <w:tcW w:w="6095" w:type="dxa"/>
            <w:shd w:val="clear" w:color="000000" w:fill="FFFFFF"/>
            <w:vAlign w:val="center"/>
          </w:tcPr>
          <w:p w14:paraId="442234F5">
            <w:pPr>
              <w:ind w:firstLine="0" w:firstLineChars="0"/>
              <w:rPr>
                <w:rFonts w:hint="eastAsia"/>
                <w:sz w:val="21"/>
                <w:szCs w:val="21"/>
              </w:rPr>
            </w:pPr>
            <w:r>
              <w:rPr>
                <w:rFonts w:hint="eastAsia"/>
                <w:sz w:val="21"/>
                <w:szCs w:val="21"/>
              </w:rPr>
              <w:t>单台配置≥1024GB DDR4 3200内存模块</w:t>
            </w:r>
          </w:p>
        </w:tc>
      </w:tr>
      <w:tr w14:paraId="4C06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64B03E69">
            <w:pPr>
              <w:ind w:firstLine="0" w:firstLineChars="0"/>
              <w:rPr>
                <w:rFonts w:hint="eastAsia"/>
                <w:sz w:val="21"/>
                <w:szCs w:val="21"/>
              </w:rPr>
            </w:pPr>
          </w:p>
        </w:tc>
        <w:tc>
          <w:tcPr>
            <w:tcW w:w="1559" w:type="dxa"/>
            <w:shd w:val="clear" w:color="000000" w:fill="FFFFFF"/>
            <w:vAlign w:val="center"/>
          </w:tcPr>
          <w:p w14:paraId="5857403F">
            <w:pPr>
              <w:ind w:firstLine="0" w:firstLineChars="0"/>
              <w:rPr>
                <w:rFonts w:hint="eastAsia"/>
                <w:sz w:val="21"/>
                <w:szCs w:val="21"/>
              </w:rPr>
            </w:pPr>
            <w:r>
              <w:rPr>
                <w:rFonts w:hint="eastAsia"/>
                <w:sz w:val="21"/>
                <w:szCs w:val="21"/>
              </w:rPr>
              <w:t>硬盘</w:t>
            </w:r>
          </w:p>
        </w:tc>
        <w:tc>
          <w:tcPr>
            <w:tcW w:w="6095" w:type="dxa"/>
            <w:shd w:val="clear" w:color="000000" w:fill="FFFFFF"/>
            <w:vAlign w:val="center"/>
          </w:tcPr>
          <w:p w14:paraId="2648A5A0">
            <w:pPr>
              <w:ind w:firstLine="0" w:firstLineChars="0"/>
              <w:rPr>
                <w:rFonts w:hint="eastAsia"/>
                <w:sz w:val="21"/>
                <w:szCs w:val="21"/>
              </w:rPr>
            </w:pPr>
            <w:r>
              <w:rPr>
                <w:rFonts w:hint="eastAsia"/>
                <w:sz w:val="21"/>
                <w:szCs w:val="21"/>
              </w:rPr>
              <w:t>单台配置≥2块480GB SSD，≥6块3.84TB SSD</w:t>
            </w:r>
          </w:p>
        </w:tc>
      </w:tr>
      <w:tr w14:paraId="2038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3AB949A9">
            <w:pPr>
              <w:ind w:firstLine="0" w:firstLineChars="0"/>
              <w:rPr>
                <w:rFonts w:hint="eastAsia"/>
                <w:sz w:val="21"/>
                <w:szCs w:val="21"/>
              </w:rPr>
            </w:pPr>
          </w:p>
        </w:tc>
        <w:tc>
          <w:tcPr>
            <w:tcW w:w="1559" w:type="dxa"/>
            <w:shd w:val="clear" w:color="000000" w:fill="FFFFFF"/>
            <w:vAlign w:val="center"/>
          </w:tcPr>
          <w:p w14:paraId="714BBA06">
            <w:pPr>
              <w:ind w:firstLine="0" w:firstLineChars="0"/>
              <w:rPr>
                <w:rFonts w:hint="eastAsia"/>
                <w:sz w:val="21"/>
                <w:szCs w:val="21"/>
              </w:rPr>
            </w:pPr>
            <w:r>
              <w:rPr>
                <w:rFonts w:hint="eastAsia"/>
                <w:sz w:val="21"/>
                <w:szCs w:val="21"/>
              </w:rPr>
              <w:t>阵列卡</w:t>
            </w:r>
          </w:p>
        </w:tc>
        <w:tc>
          <w:tcPr>
            <w:tcW w:w="6095" w:type="dxa"/>
            <w:shd w:val="clear" w:color="000000" w:fill="FFFFFF"/>
            <w:vAlign w:val="center"/>
          </w:tcPr>
          <w:p w14:paraId="012C6C06">
            <w:pPr>
              <w:ind w:firstLine="0" w:firstLineChars="0"/>
              <w:rPr>
                <w:rFonts w:hint="eastAsia"/>
                <w:sz w:val="21"/>
                <w:szCs w:val="21"/>
              </w:rPr>
            </w:pPr>
            <w:r>
              <w:rPr>
                <w:rFonts w:hint="eastAsia"/>
                <w:sz w:val="21"/>
                <w:szCs w:val="21"/>
              </w:rPr>
              <w:t>单台配置≥1个磁盘阵列控制器，支持Raid0/1/10/5/6，≥4GB缓存，支持缓存数据保护</w:t>
            </w:r>
          </w:p>
        </w:tc>
      </w:tr>
      <w:tr w14:paraId="531D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3E60EB9A">
            <w:pPr>
              <w:ind w:firstLine="0" w:firstLineChars="0"/>
              <w:rPr>
                <w:rFonts w:hint="eastAsia"/>
                <w:sz w:val="21"/>
                <w:szCs w:val="21"/>
              </w:rPr>
            </w:pPr>
          </w:p>
        </w:tc>
        <w:tc>
          <w:tcPr>
            <w:tcW w:w="1559" w:type="dxa"/>
            <w:shd w:val="clear" w:color="000000" w:fill="FFFFFF"/>
            <w:vAlign w:val="center"/>
          </w:tcPr>
          <w:p w14:paraId="273B5358">
            <w:pPr>
              <w:ind w:firstLine="0" w:firstLineChars="0"/>
              <w:rPr>
                <w:rFonts w:hint="eastAsia"/>
                <w:sz w:val="21"/>
                <w:szCs w:val="21"/>
              </w:rPr>
            </w:pPr>
            <w:r>
              <w:rPr>
                <w:rFonts w:hint="eastAsia"/>
                <w:sz w:val="21"/>
                <w:szCs w:val="21"/>
              </w:rPr>
              <w:t>网卡</w:t>
            </w:r>
          </w:p>
        </w:tc>
        <w:tc>
          <w:tcPr>
            <w:tcW w:w="6095" w:type="dxa"/>
            <w:shd w:val="clear" w:color="000000" w:fill="FFFFFF"/>
            <w:vAlign w:val="center"/>
          </w:tcPr>
          <w:p w14:paraId="29F9116A">
            <w:pPr>
              <w:ind w:firstLine="0" w:firstLineChars="0"/>
              <w:rPr>
                <w:rFonts w:hint="eastAsia"/>
                <w:sz w:val="21"/>
                <w:szCs w:val="21"/>
              </w:rPr>
            </w:pPr>
            <w:r>
              <w:rPr>
                <w:rFonts w:hint="eastAsia"/>
                <w:sz w:val="21"/>
                <w:szCs w:val="21"/>
              </w:rPr>
              <w:t>每节点配置≥1张4端口千兆网卡，≥2张2端口万兆网卡(含模块)</w:t>
            </w:r>
          </w:p>
        </w:tc>
      </w:tr>
      <w:tr w14:paraId="7538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3BB66237">
            <w:pPr>
              <w:ind w:firstLine="0" w:firstLineChars="0"/>
              <w:rPr>
                <w:rFonts w:hint="eastAsia"/>
                <w:sz w:val="21"/>
                <w:szCs w:val="21"/>
              </w:rPr>
            </w:pPr>
          </w:p>
        </w:tc>
        <w:tc>
          <w:tcPr>
            <w:tcW w:w="1559" w:type="dxa"/>
            <w:shd w:val="clear" w:color="000000" w:fill="FFFFFF"/>
            <w:vAlign w:val="center"/>
          </w:tcPr>
          <w:p w14:paraId="5EE2A2AF">
            <w:pPr>
              <w:ind w:firstLine="0" w:firstLineChars="0"/>
              <w:rPr>
                <w:rFonts w:hint="eastAsia"/>
                <w:sz w:val="21"/>
                <w:szCs w:val="21"/>
              </w:rPr>
            </w:pPr>
            <w:r>
              <w:rPr>
                <w:rFonts w:hint="eastAsia"/>
                <w:sz w:val="21"/>
                <w:szCs w:val="21"/>
              </w:rPr>
              <w:t>电源风扇</w:t>
            </w:r>
          </w:p>
        </w:tc>
        <w:tc>
          <w:tcPr>
            <w:tcW w:w="6095" w:type="dxa"/>
            <w:shd w:val="clear" w:color="000000" w:fill="FFFFFF"/>
            <w:vAlign w:val="center"/>
          </w:tcPr>
          <w:p w14:paraId="3787F116">
            <w:pPr>
              <w:ind w:firstLine="0" w:firstLineChars="0"/>
              <w:rPr>
                <w:rFonts w:hint="eastAsia"/>
                <w:sz w:val="21"/>
                <w:szCs w:val="21"/>
              </w:rPr>
            </w:pPr>
            <w:r>
              <w:rPr>
                <w:rFonts w:hint="eastAsia"/>
                <w:sz w:val="21"/>
                <w:szCs w:val="21"/>
              </w:rPr>
              <w:t>满配热插拔冗余电源风扇</w:t>
            </w:r>
          </w:p>
        </w:tc>
      </w:tr>
      <w:tr w14:paraId="18B8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vAlign w:val="center"/>
          </w:tcPr>
          <w:p w14:paraId="19657BBF">
            <w:pPr>
              <w:ind w:firstLine="0" w:firstLineChars="0"/>
              <w:rPr>
                <w:rFonts w:hint="eastAsia"/>
                <w:sz w:val="21"/>
                <w:szCs w:val="21"/>
              </w:rPr>
            </w:pPr>
            <w:r>
              <w:rPr>
                <w:rFonts w:hint="eastAsia"/>
                <w:sz w:val="21"/>
                <w:szCs w:val="21"/>
              </w:rPr>
              <w:t>信创业务服务器</w:t>
            </w:r>
          </w:p>
        </w:tc>
        <w:tc>
          <w:tcPr>
            <w:tcW w:w="1559" w:type="dxa"/>
            <w:vMerge w:val="restart"/>
            <w:shd w:val="clear" w:color="auto" w:fill="auto"/>
            <w:vAlign w:val="center"/>
          </w:tcPr>
          <w:p w14:paraId="654908C1">
            <w:pPr>
              <w:ind w:firstLine="0" w:firstLineChars="0"/>
              <w:rPr>
                <w:rFonts w:hint="eastAsia"/>
                <w:sz w:val="21"/>
                <w:szCs w:val="21"/>
              </w:rPr>
            </w:pPr>
            <w:r>
              <w:rPr>
                <w:rFonts w:hint="eastAsia"/>
                <w:sz w:val="21"/>
                <w:szCs w:val="21"/>
              </w:rPr>
              <w:t>硬件规格要求</w:t>
            </w:r>
          </w:p>
        </w:tc>
        <w:tc>
          <w:tcPr>
            <w:tcW w:w="6095" w:type="dxa"/>
            <w:shd w:val="clear" w:color="auto" w:fill="auto"/>
            <w:vAlign w:val="center"/>
          </w:tcPr>
          <w:p w14:paraId="3DE1C10F">
            <w:pPr>
              <w:ind w:firstLine="0" w:firstLineChars="0"/>
              <w:rPr>
                <w:rFonts w:hint="eastAsia"/>
                <w:sz w:val="21"/>
                <w:szCs w:val="21"/>
              </w:rPr>
            </w:pPr>
            <w:r>
              <w:rPr>
                <w:rFonts w:hint="eastAsia"/>
                <w:sz w:val="21"/>
                <w:szCs w:val="21"/>
              </w:rPr>
              <w:t>设备规格≥2U，适用于通用机房环境，支持标准机柜。免工具开箱和部件维护设计，安装维护简便，无需额外工具；</w:t>
            </w:r>
          </w:p>
        </w:tc>
      </w:tr>
      <w:tr w14:paraId="30C0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6EA2BF92">
            <w:pPr>
              <w:ind w:firstLine="0" w:firstLineChars="0"/>
              <w:rPr>
                <w:rFonts w:hint="eastAsia"/>
                <w:sz w:val="21"/>
                <w:szCs w:val="21"/>
              </w:rPr>
            </w:pPr>
          </w:p>
        </w:tc>
        <w:tc>
          <w:tcPr>
            <w:tcW w:w="1559" w:type="dxa"/>
            <w:vMerge w:val="continue"/>
            <w:vAlign w:val="center"/>
          </w:tcPr>
          <w:p w14:paraId="749C2511">
            <w:pPr>
              <w:ind w:firstLine="0" w:firstLineChars="0"/>
              <w:rPr>
                <w:rFonts w:hint="eastAsia"/>
                <w:sz w:val="21"/>
                <w:szCs w:val="21"/>
              </w:rPr>
            </w:pPr>
          </w:p>
        </w:tc>
        <w:tc>
          <w:tcPr>
            <w:tcW w:w="6095" w:type="dxa"/>
            <w:shd w:val="clear" w:color="auto" w:fill="auto"/>
            <w:vAlign w:val="center"/>
          </w:tcPr>
          <w:p w14:paraId="25470612">
            <w:pPr>
              <w:ind w:firstLine="0" w:firstLineChars="0"/>
              <w:rPr>
                <w:rFonts w:hint="eastAsia"/>
                <w:sz w:val="21"/>
                <w:szCs w:val="21"/>
              </w:rPr>
            </w:pPr>
            <w:r>
              <w:rPr>
                <w:rFonts w:hint="eastAsia"/>
                <w:sz w:val="21"/>
                <w:szCs w:val="21"/>
              </w:rPr>
              <w:t>每节点配置≥2颗国产架构处理器；单颗处理器主频≥2.3GHz，核数≥32核；</w:t>
            </w:r>
          </w:p>
        </w:tc>
      </w:tr>
      <w:tr w14:paraId="300F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6BEBF638">
            <w:pPr>
              <w:ind w:firstLine="0" w:firstLineChars="0"/>
              <w:rPr>
                <w:rFonts w:hint="eastAsia"/>
                <w:sz w:val="21"/>
                <w:szCs w:val="21"/>
              </w:rPr>
            </w:pPr>
          </w:p>
        </w:tc>
        <w:tc>
          <w:tcPr>
            <w:tcW w:w="1559" w:type="dxa"/>
            <w:vMerge w:val="continue"/>
            <w:vAlign w:val="center"/>
          </w:tcPr>
          <w:p w14:paraId="5651B7E8">
            <w:pPr>
              <w:ind w:firstLine="0" w:firstLineChars="0"/>
              <w:rPr>
                <w:rFonts w:hint="eastAsia"/>
                <w:sz w:val="21"/>
                <w:szCs w:val="21"/>
              </w:rPr>
            </w:pPr>
          </w:p>
        </w:tc>
        <w:tc>
          <w:tcPr>
            <w:tcW w:w="6095" w:type="dxa"/>
            <w:shd w:val="clear" w:color="000000" w:fill="FFFFFF"/>
            <w:vAlign w:val="center"/>
          </w:tcPr>
          <w:p w14:paraId="180918F9">
            <w:pPr>
              <w:ind w:firstLine="0" w:firstLineChars="0"/>
              <w:rPr>
                <w:rFonts w:hint="eastAsia"/>
                <w:sz w:val="21"/>
                <w:szCs w:val="21"/>
              </w:rPr>
            </w:pPr>
            <w:r>
              <w:rPr>
                <w:rFonts w:hint="eastAsia"/>
                <w:sz w:val="21"/>
                <w:szCs w:val="21"/>
              </w:rPr>
              <w:t>每节点配置≥2块480G SATA SSD企业级系统盘，2块1.92T NVME SSD硬盘，8块6T SATA 企业级机械硬盘，1G缓存RAID卡；</w:t>
            </w:r>
          </w:p>
        </w:tc>
      </w:tr>
      <w:tr w14:paraId="2D80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6919556E">
            <w:pPr>
              <w:ind w:firstLine="0" w:firstLineChars="0"/>
              <w:rPr>
                <w:rFonts w:hint="eastAsia"/>
                <w:sz w:val="21"/>
                <w:szCs w:val="21"/>
              </w:rPr>
            </w:pPr>
          </w:p>
        </w:tc>
        <w:tc>
          <w:tcPr>
            <w:tcW w:w="1559" w:type="dxa"/>
            <w:vMerge w:val="continue"/>
            <w:vAlign w:val="center"/>
          </w:tcPr>
          <w:p w14:paraId="0BEF50CE">
            <w:pPr>
              <w:ind w:firstLine="0" w:firstLineChars="0"/>
              <w:rPr>
                <w:rFonts w:hint="eastAsia"/>
                <w:sz w:val="21"/>
                <w:szCs w:val="21"/>
              </w:rPr>
            </w:pPr>
          </w:p>
        </w:tc>
        <w:tc>
          <w:tcPr>
            <w:tcW w:w="6095" w:type="dxa"/>
            <w:shd w:val="clear" w:color="auto" w:fill="auto"/>
            <w:vAlign w:val="center"/>
          </w:tcPr>
          <w:p w14:paraId="76FB9B44">
            <w:pPr>
              <w:ind w:firstLine="0" w:firstLineChars="0"/>
              <w:rPr>
                <w:rFonts w:hint="eastAsia"/>
                <w:sz w:val="21"/>
                <w:szCs w:val="21"/>
              </w:rPr>
            </w:pPr>
            <w:r>
              <w:rPr>
                <w:rFonts w:hint="eastAsia"/>
                <w:sz w:val="21"/>
                <w:szCs w:val="21"/>
              </w:rPr>
              <w:t>每节点配置384G DDR4 3200MHz内存条，支持内存ECC自动纠错机制；</w:t>
            </w:r>
          </w:p>
        </w:tc>
      </w:tr>
      <w:tr w14:paraId="5C57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34112BF7">
            <w:pPr>
              <w:ind w:firstLine="0" w:firstLineChars="0"/>
              <w:rPr>
                <w:rFonts w:hint="eastAsia"/>
                <w:sz w:val="21"/>
                <w:szCs w:val="21"/>
              </w:rPr>
            </w:pPr>
          </w:p>
        </w:tc>
        <w:tc>
          <w:tcPr>
            <w:tcW w:w="1559" w:type="dxa"/>
            <w:vMerge w:val="continue"/>
            <w:vAlign w:val="center"/>
          </w:tcPr>
          <w:p w14:paraId="11D0741B">
            <w:pPr>
              <w:ind w:firstLine="0" w:firstLineChars="0"/>
              <w:rPr>
                <w:rFonts w:hint="eastAsia"/>
                <w:sz w:val="21"/>
                <w:szCs w:val="21"/>
              </w:rPr>
            </w:pPr>
          </w:p>
        </w:tc>
        <w:tc>
          <w:tcPr>
            <w:tcW w:w="6095" w:type="dxa"/>
            <w:shd w:val="clear" w:color="auto" w:fill="auto"/>
            <w:vAlign w:val="center"/>
          </w:tcPr>
          <w:p w14:paraId="0502ED54">
            <w:pPr>
              <w:ind w:firstLine="0" w:firstLineChars="0"/>
              <w:rPr>
                <w:rFonts w:hint="eastAsia"/>
                <w:sz w:val="21"/>
                <w:szCs w:val="21"/>
              </w:rPr>
            </w:pPr>
            <w:r>
              <w:rPr>
                <w:rFonts w:hint="eastAsia"/>
                <w:sz w:val="21"/>
                <w:szCs w:val="21"/>
              </w:rPr>
              <w:t>配置4口千兆以太网卡和4个10G网口（满配万兆多模光模块），冗余电源，上架滑轨。</w:t>
            </w:r>
          </w:p>
        </w:tc>
      </w:tr>
      <w:tr w14:paraId="0A17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038538B">
            <w:pPr>
              <w:ind w:firstLine="0" w:firstLineChars="0"/>
              <w:rPr>
                <w:rFonts w:hint="eastAsia"/>
                <w:sz w:val="21"/>
                <w:szCs w:val="21"/>
              </w:rPr>
            </w:pPr>
          </w:p>
        </w:tc>
        <w:tc>
          <w:tcPr>
            <w:tcW w:w="1559" w:type="dxa"/>
            <w:shd w:val="clear" w:color="auto" w:fill="auto"/>
            <w:vAlign w:val="center"/>
          </w:tcPr>
          <w:p w14:paraId="2BE9AF33">
            <w:pPr>
              <w:ind w:firstLine="0" w:firstLineChars="0"/>
              <w:rPr>
                <w:rFonts w:hint="eastAsia"/>
                <w:sz w:val="21"/>
                <w:szCs w:val="21"/>
              </w:rPr>
            </w:pPr>
            <w:r>
              <w:rPr>
                <w:rFonts w:hint="eastAsia"/>
                <w:sz w:val="21"/>
                <w:szCs w:val="21"/>
              </w:rPr>
              <w:t>授权要求</w:t>
            </w:r>
          </w:p>
        </w:tc>
        <w:tc>
          <w:tcPr>
            <w:tcW w:w="6095" w:type="dxa"/>
            <w:shd w:val="clear" w:color="auto" w:fill="auto"/>
            <w:vAlign w:val="center"/>
          </w:tcPr>
          <w:p w14:paraId="3EF2F7BE">
            <w:pPr>
              <w:ind w:firstLine="0" w:firstLineChars="0"/>
              <w:rPr>
                <w:rFonts w:hint="eastAsia"/>
                <w:sz w:val="21"/>
                <w:szCs w:val="21"/>
              </w:rPr>
            </w:pPr>
            <w:r>
              <w:rPr>
                <w:rFonts w:hint="eastAsia"/>
                <w:sz w:val="21"/>
                <w:szCs w:val="21"/>
              </w:rPr>
              <w:t>配置相应的计算虚拟化、存储虚拟化、网络虚拟化授权，需配置云计算管理软件授权，实现多集群的统一管理。</w:t>
            </w:r>
          </w:p>
        </w:tc>
      </w:tr>
      <w:tr w14:paraId="186A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F901F13">
            <w:pPr>
              <w:ind w:firstLine="0" w:firstLineChars="0"/>
              <w:rPr>
                <w:rFonts w:hint="eastAsia"/>
                <w:sz w:val="21"/>
                <w:szCs w:val="21"/>
              </w:rPr>
            </w:pPr>
          </w:p>
        </w:tc>
        <w:tc>
          <w:tcPr>
            <w:tcW w:w="1559" w:type="dxa"/>
            <w:vMerge w:val="restart"/>
            <w:shd w:val="clear" w:color="auto" w:fill="auto"/>
            <w:vAlign w:val="center"/>
          </w:tcPr>
          <w:p w14:paraId="4704DD17">
            <w:pPr>
              <w:ind w:firstLine="0" w:firstLineChars="0"/>
              <w:rPr>
                <w:rFonts w:hint="eastAsia"/>
                <w:sz w:val="21"/>
                <w:szCs w:val="21"/>
              </w:rPr>
            </w:pPr>
            <w:r>
              <w:rPr>
                <w:rFonts w:hint="eastAsia"/>
                <w:sz w:val="21"/>
                <w:szCs w:val="21"/>
              </w:rPr>
              <w:t>功能要求</w:t>
            </w:r>
          </w:p>
        </w:tc>
        <w:tc>
          <w:tcPr>
            <w:tcW w:w="6095" w:type="dxa"/>
            <w:shd w:val="clear" w:color="auto" w:fill="auto"/>
            <w:vAlign w:val="center"/>
          </w:tcPr>
          <w:p w14:paraId="20A2963F">
            <w:pPr>
              <w:ind w:firstLine="0" w:firstLineChars="0"/>
              <w:rPr>
                <w:rFonts w:hint="eastAsia"/>
                <w:sz w:val="21"/>
                <w:szCs w:val="21"/>
              </w:rPr>
            </w:pPr>
            <w:r>
              <w:rPr>
                <w:rFonts w:hint="eastAsia"/>
                <w:sz w:val="21"/>
                <w:szCs w:val="21"/>
              </w:rPr>
              <w:t>为满足大规模管理运维的要求，在超融合管理平台界面上提供虚拟机删除、开关机、挂起、重启、关闭、关闭电源、克隆、迁移、备份、快照、标签管理等功能，以上功能均支持批量操作。</w:t>
            </w:r>
          </w:p>
        </w:tc>
      </w:tr>
      <w:tr w14:paraId="0904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4FC9659A">
            <w:pPr>
              <w:ind w:firstLine="0" w:firstLineChars="0"/>
              <w:rPr>
                <w:rFonts w:hint="eastAsia"/>
                <w:sz w:val="21"/>
                <w:szCs w:val="21"/>
              </w:rPr>
            </w:pPr>
          </w:p>
        </w:tc>
        <w:tc>
          <w:tcPr>
            <w:tcW w:w="1559" w:type="dxa"/>
            <w:vMerge w:val="continue"/>
            <w:vAlign w:val="center"/>
          </w:tcPr>
          <w:p w14:paraId="7C4B9869">
            <w:pPr>
              <w:ind w:firstLine="0" w:firstLineChars="0"/>
              <w:rPr>
                <w:rFonts w:hint="eastAsia"/>
                <w:sz w:val="21"/>
                <w:szCs w:val="21"/>
              </w:rPr>
            </w:pPr>
          </w:p>
        </w:tc>
        <w:tc>
          <w:tcPr>
            <w:tcW w:w="6095" w:type="dxa"/>
            <w:shd w:val="clear" w:color="auto" w:fill="auto"/>
            <w:vAlign w:val="center"/>
          </w:tcPr>
          <w:p w14:paraId="7B2301AE">
            <w:pPr>
              <w:ind w:firstLine="0" w:firstLineChars="0"/>
              <w:rPr>
                <w:rFonts w:hint="eastAsia"/>
                <w:sz w:val="21"/>
                <w:szCs w:val="21"/>
              </w:rPr>
            </w:pPr>
            <w:r>
              <w:rPr>
                <w:rFonts w:hint="eastAsia"/>
                <w:sz w:val="21"/>
                <w:szCs w:val="21"/>
              </w:rPr>
              <w:t>支持查看镜像页面，包括公共镜像、私有镜像和网络设备镜像，可对公共镜像、私有镜像和网络设备镜像进行统一上传镜像和管理操作；可通过镜像实现一键快速创建云主机，可对网络设备镜像通过网络拓扑进行虚拟化安全组件部署。</w:t>
            </w:r>
          </w:p>
        </w:tc>
      </w:tr>
      <w:tr w14:paraId="16AF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B0B9C3D">
            <w:pPr>
              <w:ind w:firstLine="0" w:firstLineChars="0"/>
              <w:rPr>
                <w:rFonts w:hint="eastAsia"/>
                <w:sz w:val="21"/>
                <w:szCs w:val="21"/>
              </w:rPr>
            </w:pPr>
          </w:p>
        </w:tc>
        <w:tc>
          <w:tcPr>
            <w:tcW w:w="1559" w:type="dxa"/>
            <w:vMerge w:val="continue"/>
            <w:vAlign w:val="center"/>
          </w:tcPr>
          <w:p w14:paraId="57759731">
            <w:pPr>
              <w:ind w:firstLine="0" w:firstLineChars="0"/>
              <w:rPr>
                <w:rFonts w:hint="eastAsia"/>
                <w:sz w:val="21"/>
                <w:szCs w:val="21"/>
              </w:rPr>
            </w:pPr>
          </w:p>
        </w:tc>
        <w:tc>
          <w:tcPr>
            <w:tcW w:w="6095" w:type="dxa"/>
            <w:shd w:val="clear" w:color="auto" w:fill="auto"/>
            <w:vAlign w:val="center"/>
          </w:tcPr>
          <w:p w14:paraId="55361422">
            <w:pPr>
              <w:ind w:firstLine="0" w:firstLineChars="0"/>
              <w:rPr>
                <w:rFonts w:hint="eastAsia"/>
                <w:sz w:val="21"/>
                <w:szCs w:val="21"/>
              </w:rPr>
            </w:pPr>
            <w:r>
              <w:rPr>
                <w:rFonts w:hint="eastAsia"/>
                <w:sz w:val="21"/>
                <w:szCs w:val="21"/>
              </w:rPr>
              <w:t>为避免平台虚拟机误删操作，需支持点击还原按钮，还原回收站列表指定项，可设置回收站文件保留天数，可以查看回收站列表项信息，包括名称、描述、存储和删除时间和保留时间；</w:t>
            </w:r>
          </w:p>
        </w:tc>
      </w:tr>
      <w:tr w14:paraId="7518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A76EAB4">
            <w:pPr>
              <w:ind w:firstLine="0" w:firstLineChars="0"/>
              <w:rPr>
                <w:rFonts w:hint="eastAsia"/>
                <w:sz w:val="21"/>
                <w:szCs w:val="21"/>
              </w:rPr>
            </w:pPr>
          </w:p>
        </w:tc>
        <w:tc>
          <w:tcPr>
            <w:tcW w:w="1559" w:type="dxa"/>
            <w:vMerge w:val="continue"/>
            <w:vAlign w:val="center"/>
          </w:tcPr>
          <w:p w14:paraId="1F16EF15">
            <w:pPr>
              <w:ind w:firstLine="0" w:firstLineChars="0"/>
              <w:rPr>
                <w:rFonts w:hint="eastAsia"/>
                <w:sz w:val="21"/>
                <w:szCs w:val="21"/>
              </w:rPr>
            </w:pPr>
          </w:p>
        </w:tc>
        <w:tc>
          <w:tcPr>
            <w:tcW w:w="6095" w:type="dxa"/>
            <w:shd w:val="clear" w:color="auto" w:fill="auto"/>
            <w:vAlign w:val="center"/>
          </w:tcPr>
          <w:p w14:paraId="4DDEBD7D">
            <w:pPr>
              <w:ind w:firstLine="0" w:firstLineChars="0"/>
              <w:rPr>
                <w:rFonts w:hint="eastAsia"/>
                <w:sz w:val="21"/>
                <w:szCs w:val="21"/>
              </w:rPr>
            </w:pPr>
            <w:r>
              <w:rPr>
                <w:rFonts w:hint="eastAsia"/>
                <w:sz w:val="21"/>
                <w:szCs w:val="21"/>
              </w:rPr>
              <w:t>支持集群环境一键健康检测提升效率，可以选择检测对象，包括系统运行状态检测（系统服务检测、配置文件检测、系统分区检测、存储空间检测）、系统配置检测（网口配置检测）、硬件健康检测（CPU检测、内存检测、网卡检测、硬盘基本功能检测）；</w:t>
            </w:r>
          </w:p>
        </w:tc>
      </w:tr>
      <w:tr w14:paraId="5B32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3DAE93B5">
            <w:pPr>
              <w:ind w:firstLine="0" w:firstLineChars="0"/>
              <w:rPr>
                <w:rFonts w:hint="eastAsia"/>
                <w:sz w:val="21"/>
                <w:szCs w:val="21"/>
              </w:rPr>
            </w:pPr>
          </w:p>
        </w:tc>
        <w:tc>
          <w:tcPr>
            <w:tcW w:w="1559" w:type="dxa"/>
            <w:vMerge w:val="continue"/>
            <w:vAlign w:val="center"/>
          </w:tcPr>
          <w:p w14:paraId="6D655F3E">
            <w:pPr>
              <w:ind w:firstLine="0" w:firstLineChars="0"/>
              <w:rPr>
                <w:rFonts w:hint="eastAsia"/>
                <w:sz w:val="21"/>
                <w:szCs w:val="21"/>
              </w:rPr>
            </w:pPr>
          </w:p>
        </w:tc>
        <w:tc>
          <w:tcPr>
            <w:tcW w:w="6095" w:type="dxa"/>
            <w:shd w:val="clear" w:color="auto" w:fill="auto"/>
            <w:vAlign w:val="center"/>
          </w:tcPr>
          <w:p w14:paraId="6503BB37">
            <w:pPr>
              <w:ind w:firstLine="0" w:firstLineChars="0"/>
              <w:rPr>
                <w:rFonts w:hint="eastAsia"/>
                <w:sz w:val="21"/>
                <w:szCs w:val="21"/>
              </w:rPr>
            </w:pPr>
            <w:r>
              <w:rPr>
                <w:rFonts w:hint="eastAsia"/>
                <w:sz w:val="21"/>
                <w:szCs w:val="21"/>
              </w:rPr>
              <w:t>无需安装插件或代理软件，支持虚拟机的无代理备份，无备份数据容量限制，可直接将虚拟机备份到存储，并支持生成全新虚拟机的方式进行恢复；</w:t>
            </w:r>
          </w:p>
        </w:tc>
      </w:tr>
      <w:tr w14:paraId="60B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2E893AEC">
            <w:pPr>
              <w:ind w:firstLine="0" w:firstLineChars="0"/>
              <w:rPr>
                <w:rFonts w:hint="eastAsia"/>
                <w:sz w:val="21"/>
                <w:szCs w:val="21"/>
              </w:rPr>
            </w:pPr>
          </w:p>
        </w:tc>
        <w:tc>
          <w:tcPr>
            <w:tcW w:w="1559" w:type="dxa"/>
            <w:vMerge w:val="continue"/>
            <w:vAlign w:val="center"/>
          </w:tcPr>
          <w:p w14:paraId="61A62E26">
            <w:pPr>
              <w:ind w:firstLine="0" w:firstLineChars="0"/>
              <w:rPr>
                <w:rFonts w:hint="eastAsia"/>
                <w:sz w:val="21"/>
                <w:szCs w:val="21"/>
              </w:rPr>
            </w:pPr>
          </w:p>
        </w:tc>
        <w:tc>
          <w:tcPr>
            <w:tcW w:w="6095" w:type="dxa"/>
            <w:shd w:val="clear" w:color="auto" w:fill="auto"/>
            <w:vAlign w:val="center"/>
          </w:tcPr>
          <w:p w14:paraId="3F454D68">
            <w:pPr>
              <w:ind w:firstLine="0" w:firstLineChars="0"/>
              <w:rPr>
                <w:rFonts w:hint="eastAsia"/>
                <w:sz w:val="21"/>
                <w:szCs w:val="21"/>
              </w:rPr>
            </w:pPr>
            <w:r>
              <w:rPr>
                <w:rFonts w:hint="eastAsia"/>
                <w:sz w:val="21"/>
                <w:szCs w:val="21"/>
              </w:rPr>
              <w:t>虚拟机资源告警项支持虚拟机CPU利用率、内存利用率，虚拟机单网口链接session数过高、虚拟机过期时间，并检测异常状态持续时间，支持检测虚拟机镜像文件损坏，备份失败，虚拟机与外部网络不通的监控告警，用户可自定义告警项并支持通过邮件和短信进行告警；</w:t>
            </w:r>
          </w:p>
        </w:tc>
      </w:tr>
      <w:tr w14:paraId="368E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8F5D941">
            <w:pPr>
              <w:ind w:firstLine="0" w:firstLineChars="0"/>
              <w:rPr>
                <w:rFonts w:hint="eastAsia"/>
                <w:sz w:val="21"/>
                <w:szCs w:val="21"/>
              </w:rPr>
            </w:pPr>
          </w:p>
        </w:tc>
        <w:tc>
          <w:tcPr>
            <w:tcW w:w="1559" w:type="dxa"/>
            <w:vMerge w:val="continue"/>
            <w:vAlign w:val="center"/>
          </w:tcPr>
          <w:p w14:paraId="0A9C9BA9">
            <w:pPr>
              <w:ind w:firstLine="0" w:firstLineChars="0"/>
              <w:rPr>
                <w:rFonts w:hint="eastAsia"/>
                <w:sz w:val="21"/>
                <w:szCs w:val="21"/>
              </w:rPr>
            </w:pPr>
          </w:p>
        </w:tc>
        <w:tc>
          <w:tcPr>
            <w:tcW w:w="6095" w:type="dxa"/>
            <w:shd w:val="clear" w:color="auto" w:fill="auto"/>
            <w:vAlign w:val="center"/>
          </w:tcPr>
          <w:p w14:paraId="350C5E6A">
            <w:pPr>
              <w:ind w:firstLine="0" w:firstLineChars="0"/>
              <w:rPr>
                <w:rFonts w:hint="eastAsia"/>
                <w:sz w:val="21"/>
                <w:szCs w:val="21"/>
              </w:rPr>
            </w:pPr>
            <w:r>
              <w:rPr>
                <w:rFonts w:hint="eastAsia"/>
                <w:sz w:val="21"/>
                <w:szCs w:val="21"/>
              </w:rPr>
              <w:t>为保证亚健康硬盘的数据安全，支持主动将亚健康硬盘数据进行迁移修复，当硬盘的坏道数过多，系统能够自动将该盘的数据迁移至其他健康硬盘上；</w:t>
            </w:r>
          </w:p>
        </w:tc>
      </w:tr>
      <w:tr w14:paraId="42F3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FA5C380">
            <w:pPr>
              <w:ind w:firstLine="0" w:firstLineChars="0"/>
              <w:rPr>
                <w:rFonts w:hint="eastAsia"/>
                <w:sz w:val="21"/>
                <w:szCs w:val="21"/>
              </w:rPr>
            </w:pPr>
          </w:p>
        </w:tc>
        <w:tc>
          <w:tcPr>
            <w:tcW w:w="1559" w:type="dxa"/>
            <w:vMerge w:val="continue"/>
            <w:vAlign w:val="center"/>
          </w:tcPr>
          <w:p w14:paraId="3549D812">
            <w:pPr>
              <w:ind w:firstLine="0" w:firstLineChars="0"/>
              <w:rPr>
                <w:rFonts w:hint="eastAsia"/>
                <w:sz w:val="21"/>
                <w:szCs w:val="21"/>
              </w:rPr>
            </w:pPr>
          </w:p>
        </w:tc>
        <w:tc>
          <w:tcPr>
            <w:tcW w:w="6095" w:type="dxa"/>
            <w:shd w:val="clear" w:color="auto" w:fill="auto"/>
            <w:vAlign w:val="center"/>
          </w:tcPr>
          <w:p w14:paraId="6CF30AD2">
            <w:pPr>
              <w:ind w:firstLine="0" w:firstLineChars="0"/>
              <w:rPr>
                <w:rFonts w:hint="eastAsia"/>
                <w:sz w:val="21"/>
                <w:szCs w:val="21"/>
              </w:rPr>
            </w:pPr>
            <w:r>
              <w:rPr>
                <w:rFonts w:hint="eastAsia"/>
                <w:sz w:val="21"/>
                <w:szCs w:val="21"/>
              </w:rPr>
              <w:t>为保证产品合规性，超融合软件采用的内核操作系统必须通过安全可靠测评；</w:t>
            </w:r>
          </w:p>
        </w:tc>
      </w:tr>
      <w:tr w14:paraId="1ED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FE52CA1">
            <w:pPr>
              <w:ind w:firstLine="0" w:firstLineChars="0"/>
              <w:rPr>
                <w:rFonts w:hint="eastAsia"/>
                <w:sz w:val="21"/>
                <w:szCs w:val="21"/>
              </w:rPr>
            </w:pPr>
          </w:p>
        </w:tc>
        <w:tc>
          <w:tcPr>
            <w:tcW w:w="1559" w:type="dxa"/>
            <w:vMerge w:val="continue"/>
            <w:vAlign w:val="center"/>
          </w:tcPr>
          <w:p w14:paraId="15EE0AEF">
            <w:pPr>
              <w:ind w:firstLine="0" w:firstLineChars="0"/>
              <w:rPr>
                <w:rFonts w:hint="eastAsia"/>
                <w:sz w:val="21"/>
                <w:szCs w:val="21"/>
              </w:rPr>
            </w:pPr>
          </w:p>
        </w:tc>
        <w:tc>
          <w:tcPr>
            <w:tcW w:w="6095" w:type="dxa"/>
            <w:shd w:val="clear" w:color="000000" w:fill="FFFFFF"/>
            <w:vAlign w:val="center"/>
          </w:tcPr>
          <w:p w14:paraId="682642C5">
            <w:pPr>
              <w:ind w:firstLine="0" w:firstLineChars="0"/>
              <w:rPr>
                <w:rFonts w:hint="eastAsia"/>
                <w:sz w:val="21"/>
                <w:szCs w:val="21"/>
              </w:rPr>
            </w:pPr>
            <w:r>
              <w:rPr>
                <w:rFonts w:hint="eastAsia"/>
                <w:sz w:val="21"/>
                <w:szCs w:val="21"/>
              </w:rPr>
              <w:t>需提供网络可视化功能，可以在网络可视化界面显示两台虚拟机间的访问流，可以通过分布式防火墙中断访问流并显示通信状态，可以显示所有虚拟机的流量走向和访问关系，包括源对象、源IP、目标对象、目的IP、访问次数、服务类型、动作。</w:t>
            </w:r>
          </w:p>
        </w:tc>
      </w:tr>
      <w:tr w14:paraId="59EF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restart"/>
            <w:shd w:val="clear" w:color="000000" w:fill="FFFFFF"/>
            <w:vAlign w:val="center"/>
          </w:tcPr>
          <w:p w14:paraId="0B07A6C9">
            <w:pPr>
              <w:ind w:firstLine="0" w:firstLineChars="0"/>
              <w:rPr>
                <w:rFonts w:hint="eastAsia"/>
                <w:sz w:val="21"/>
                <w:szCs w:val="21"/>
              </w:rPr>
            </w:pPr>
            <w:r>
              <w:rPr>
                <w:rFonts w:hint="eastAsia"/>
                <w:sz w:val="21"/>
                <w:szCs w:val="21"/>
              </w:rPr>
              <w:t>核心业务服务器</w:t>
            </w:r>
          </w:p>
        </w:tc>
        <w:tc>
          <w:tcPr>
            <w:tcW w:w="1559" w:type="dxa"/>
            <w:shd w:val="clear" w:color="000000" w:fill="FFFFFF"/>
            <w:vAlign w:val="center"/>
          </w:tcPr>
          <w:p w14:paraId="3F963028">
            <w:pPr>
              <w:ind w:firstLine="0" w:firstLineChars="0"/>
              <w:rPr>
                <w:rFonts w:hint="eastAsia"/>
                <w:sz w:val="21"/>
                <w:szCs w:val="21"/>
              </w:rPr>
            </w:pPr>
            <w:r>
              <w:rPr>
                <w:rFonts w:hint="eastAsia"/>
                <w:sz w:val="21"/>
                <w:szCs w:val="21"/>
              </w:rPr>
              <w:t>服务器外形</w:t>
            </w:r>
          </w:p>
        </w:tc>
        <w:tc>
          <w:tcPr>
            <w:tcW w:w="6095" w:type="dxa"/>
            <w:shd w:val="clear" w:color="000000" w:fill="FFFFFF"/>
            <w:vAlign w:val="center"/>
          </w:tcPr>
          <w:p w14:paraId="7FC23EC7">
            <w:pPr>
              <w:ind w:firstLine="0" w:firstLineChars="0"/>
              <w:rPr>
                <w:rFonts w:hint="eastAsia"/>
                <w:sz w:val="21"/>
                <w:szCs w:val="21"/>
              </w:rPr>
            </w:pPr>
            <w:r>
              <w:rPr>
                <w:rFonts w:hint="eastAsia"/>
                <w:sz w:val="21"/>
                <w:szCs w:val="21"/>
              </w:rPr>
              <w:t>机架式服务器，≤4U高度，配置上架导轨</w:t>
            </w:r>
          </w:p>
        </w:tc>
      </w:tr>
      <w:tr w14:paraId="7467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B79909C">
            <w:pPr>
              <w:ind w:firstLine="0" w:firstLineChars="0"/>
              <w:rPr>
                <w:rFonts w:hint="eastAsia"/>
                <w:sz w:val="21"/>
                <w:szCs w:val="21"/>
              </w:rPr>
            </w:pPr>
          </w:p>
        </w:tc>
        <w:tc>
          <w:tcPr>
            <w:tcW w:w="1559" w:type="dxa"/>
            <w:shd w:val="clear" w:color="000000" w:fill="FFFFFF"/>
            <w:vAlign w:val="center"/>
          </w:tcPr>
          <w:p w14:paraId="11AD833F">
            <w:pPr>
              <w:ind w:firstLine="0" w:firstLineChars="0"/>
              <w:rPr>
                <w:rFonts w:hint="eastAsia"/>
                <w:sz w:val="21"/>
                <w:szCs w:val="21"/>
              </w:rPr>
            </w:pPr>
            <w:r>
              <w:rPr>
                <w:rFonts w:hint="eastAsia"/>
                <w:sz w:val="21"/>
                <w:szCs w:val="21"/>
              </w:rPr>
              <w:t>CPU实配规格</w:t>
            </w:r>
          </w:p>
        </w:tc>
        <w:tc>
          <w:tcPr>
            <w:tcW w:w="6095" w:type="dxa"/>
            <w:shd w:val="clear" w:color="000000" w:fill="FFFFFF"/>
            <w:vAlign w:val="center"/>
          </w:tcPr>
          <w:p w14:paraId="4890C1CE">
            <w:pPr>
              <w:ind w:firstLine="0" w:firstLineChars="0"/>
              <w:rPr>
                <w:rFonts w:hint="eastAsia"/>
                <w:sz w:val="21"/>
                <w:szCs w:val="21"/>
              </w:rPr>
            </w:pPr>
            <w:r>
              <w:rPr>
                <w:rFonts w:hint="eastAsia"/>
                <w:sz w:val="21"/>
                <w:szCs w:val="21"/>
              </w:rPr>
              <w:t>≥4颗x86处理器，单颗处理器的主频≥2.2GHz，核数≥16核，L3缓存≥45MB</w:t>
            </w:r>
          </w:p>
        </w:tc>
      </w:tr>
      <w:tr w14:paraId="0BC8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0D5E47D">
            <w:pPr>
              <w:ind w:firstLine="0" w:firstLineChars="0"/>
              <w:rPr>
                <w:rFonts w:hint="eastAsia"/>
                <w:sz w:val="21"/>
                <w:szCs w:val="21"/>
              </w:rPr>
            </w:pPr>
          </w:p>
        </w:tc>
        <w:tc>
          <w:tcPr>
            <w:tcW w:w="1559" w:type="dxa"/>
            <w:shd w:val="clear" w:color="000000" w:fill="FFFFFF"/>
            <w:vAlign w:val="center"/>
          </w:tcPr>
          <w:p w14:paraId="38AB7DEE">
            <w:pPr>
              <w:ind w:firstLine="0" w:firstLineChars="0"/>
              <w:rPr>
                <w:rFonts w:hint="eastAsia"/>
                <w:sz w:val="21"/>
                <w:szCs w:val="21"/>
              </w:rPr>
            </w:pPr>
            <w:r>
              <w:rPr>
                <w:rFonts w:hint="eastAsia"/>
                <w:sz w:val="21"/>
                <w:szCs w:val="21"/>
              </w:rPr>
              <w:t>内存实配规格</w:t>
            </w:r>
          </w:p>
        </w:tc>
        <w:tc>
          <w:tcPr>
            <w:tcW w:w="6095" w:type="dxa"/>
            <w:shd w:val="clear" w:color="000000" w:fill="FFFFFF"/>
            <w:vAlign w:val="center"/>
          </w:tcPr>
          <w:p w14:paraId="260AEA3B">
            <w:pPr>
              <w:ind w:firstLine="0" w:firstLineChars="0"/>
              <w:rPr>
                <w:rFonts w:hint="eastAsia"/>
                <w:sz w:val="21"/>
                <w:szCs w:val="21"/>
              </w:rPr>
            </w:pPr>
            <w:r>
              <w:rPr>
                <w:rFonts w:hint="eastAsia"/>
                <w:sz w:val="21"/>
                <w:szCs w:val="21"/>
              </w:rPr>
              <w:t>≥512GB DDR5 4800内存模块</w:t>
            </w:r>
          </w:p>
        </w:tc>
      </w:tr>
      <w:tr w14:paraId="5AB3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9C6C1D1">
            <w:pPr>
              <w:ind w:firstLine="0" w:firstLineChars="0"/>
              <w:rPr>
                <w:rFonts w:hint="eastAsia"/>
                <w:sz w:val="21"/>
                <w:szCs w:val="21"/>
              </w:rPr>
            </w:pPr>
          </w:p>
        </w:tc>
        <w:tc>
          <w:tcPr>
            <w:tcW w:w="1559" w:type="dxa"/>
            <w:shd w:val="clear" w:color="000000" w:fill="FFFFFF"/>
            <w:vAlign w:val="center"/>
          </w:tcPr>
          <w:p w14:paraId="49062DCA">
            <w:pPr>
              <w:ind w:firstLine="0" w:firstLineChars="0"/>
              <w:rPr>
                <w:rFonts w:hint="eastAsia"/>
                <w:sz w:val="21"/>
                <w:szCs w:val="21"/>
              </w:rPr>
            </w:pPr>
            <w:r>
              <w:rPr>
                <w:rFonts w:hint="eastAsia"/>
                <w:sz w:val="21"/>
                <w:szCs w:val="21"/>
              </w:rPr>
              <w:t>内存可扩展数量</w:t>
            </w:r>
          </w:p>
        </w:tc>
        <w:tc>
          <w:tcPr>
            <w:tcW w:w="6095" w:type="dxa"/>
            <w:shd w:val="clear" w:color="000000" w:fill="FFFFFF"/>
            <w:vAlign w:val="center"/>
          </w:tcPr>
          <w:p w14:paraId="0D178770">
            <w:pPr>
              <w:ind w:firstLine="0" w:firstLineChars="0"/>
              <w:rPr>
                <w:rFonts w:hint="eastAsia"/>
                <w:sz w:val="21"/>
                <w:szCs w:val="21"/>
              </w:rPr>
            </w:pPr>
            <w:r>
              <w:rPr>
                <w:rFonts w:hint="eastAsia"/>
                <w:sz w:val="21"/>
                <w:szCs w:val="21"/>
              </w:rPr>
              <w:t>本地提供≥64个内存槽位，最大支持16TB物理内存</w:t>
            </w:r>
          </w:p>
        </w:tc>
      </w:tr>
      <w:tr w14:paraId="5135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3260FE6F">
            <w:pPr>
              <w:ind w:firstLine="0" w:firstLineChars="0"/>
              <w:rPr>
                <w:rFonts w:hint="eastAsia"/>
                <w:sz w:val="21"/>
                <w:szCs w:val="21"/>
              </w:rPr>
            </w:pPr>
          </w:p>
        </w:tc>
        <w:tc>
          <w:tcPr>
            <w:tcW w:w="1559" w:type="dxa"/>
            <w:shd w:val="clear" w:color="000000" w:fill="FFFFFF"/>
            <w:vAlign w:val="center"/>
          </w:tcPr>
          <w:p w14:paraId="4E0DB5E0">
            <w:pPr>
              <w:ind w:firstLine="0" w:firstLineChars="0"/>
              <w:rPr>
                <w:rFonts w:hint="eastAsia"/>
                <w:sz w:val="21"/>
                <w:szCs w:val="21"/>
              </w:rPr>
            </w:pPr>
            <w:r>
              <w:rPr>
                <w:rFonts w:hint="eastAsia"/>
                <w:sz w:val="21"/>
                <w:szCs w:val="21"/>
              </w:rPr>
              <w:t>硬盘实配规格</w:t>
            </w:r>
          </w:p>
        </w:tc>
        <w:tc>
          <w:tcPr>
            <w:tcW w:w="6095" w:type="dxa"/>
            <w:shd w:val="clear" w:color="000000" w:fill="FFFFFF"/>
            <w:vAlign w:val="center"/>
          </w:tcPr>
          <w:p w14:paraId="7F072C23">
            <w:pPr>
              <w:ind w:firstLine="0" w:firstLineChars="0"/>
              <w:rPr>
                <w:rFonts w:hint="eastAsia"/>
                <w:sz w:val="21"/>
                <w:szCs w:val="21"/>
              </w:rPr>
            </w:pPr>
            <w:r>
              <w:rPr>
                <w:rFonts w:hint="eastAsia"/>
                <w:sz w:val="21"/>
                <w:szCs w:val="21"/>
              </w:rPr>
              <w:t>≥2块600GB 10K SAS硬盘，热插拔</w:t>
            </w:r>
          </w:p>
        </w:tc>
      </w:tr>
      <w:tr w14:paraId="7AC0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FDD753D">
            <w:pPr>
              <w:ind w:firstLine="0" w:firstLineChars="0"/>
              <w:rPr>
                <w:rFonts w:hint="eastAsia"/>
                <w:sz w:val="21"/>
                <w:szCs w:val="21"/>
              </w:rPr>
            </w:pPr>
          </w:p>
        </w:tc>
        <w:tc>
          <w:tcPr>
            <w:tcW w:w="1559" w:type="dxa"/>
            <w:shd w:val="clear" w:color="000000" w:fill="FFFFFF"/>
            <w:vAlign w:val="center"/>
          </w:tcPr>
          <w:p w14:paraId="6DE7A057">
            <w:pPr>
              <w:ind w:firstLine="0" w:firstLineChars="0"/>
              <w:rPr>
                <w:rFonts w:hint="eastAsia"/>
                <w:sz w:val="21"/>
                <w:szCs w:val="21"/>
              </w:rPr>
            </w:pPr>
            <w:r>
              <w:rPr>
                <w:rFonts w:hint="eastAsia"/>
                <w:sz w:val="21"/>
                <w:szCs w:val="21"/>
              </w:rPr>
              <w:t>内置硬盘扩展</w:t>
            </w:r>
          </w:p>
        </w:tc>
        <w:tc>
          <w:tcPr>
            <w:tcW w:w="6095" w:type="dxa"/>
            <w:shd w:val="clear" w:color="000000" w:fill="FFFFFF"/>
            <w:vAlign w:val="center"/>
          </w:tcPr>
          <w:p w14:paraId="69FF1B1F">
            <w:pPr>
              <w:ind w:firstLine="0" w:firstLineChars="0"/>
              <w:rPr>
                <w:rFonts w:hint="eastAsia"/>
                <w:sz w:val="21"/>
                <w:szCs w:val="21"/>
              </w:rPr>
            </w:pPr>
            <w:r>
              <w:rPr>
                <w:rFonts w:hint="eastAsia"/>
                <w:sz w:val="21"/>
                <w:szCs w:val="21"/>
              </w:rPr>
              <w:t>本地提供≥8个2.5寸硬盘槽位，支持≥50块2.5寸热插拔硬盘</w:t>
            </w:r>
          </w:p>
        </w:tc>
      </w:tr>
      <w:tr w14:paraId="4FDE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3F9500B4">
            <w:pPr>
              <w:ind w:firstLine="0" w:firstLineChars="0"/>
              <w:rPr>
                <w:rFonts w:hint="eastAsia"/>
                <w:sz w:val="21"/>
                <w:szCs w:val="21"/>
              </w:rPr>
            </w:pPr>
          </w:p>
        </w:tc>
        <w:tc>
          <w:tcPr>
            <w:tcW w:w="1559" w:type="dxa"/>
            <w:shd w:val="clear" w:color="000000" w:fill="FFFFFF"/>
            <w:vAlign w:val="center"/>
          </w:tcPr>
          <w:p w14:paraId="5248C6F1">
            <w:pPr>
              <w:ind w:firstLine="0" w:firstLineChars="0"/>
              <w:rPr>
                <w:rFonts w:hint="eastAsia"/>
                <w:sz w:val="21"/>
                <w:szCs w:val="21"/>
              </w:rPr>
            </w:pPr>
            <w:r>
              <w:rPr>
                <w:rFonts w:hint="eastAsia"/>
                <w:sz w:val="21"/>
                <w:szCs w:val="21"/>
              </w:rPr>
              <w:t>阵列控制器</w:t>
            </w:r>
          </w:p>
        </w:tc>
        <w:tc>
          <w:tcPr>
            <w:tcW w:w="6095" w:type="dxa"/>
            <w:shd w:val="clear" w:color="000000" w:fill="FFFFFF"/>
            <w:vAlign w:val="center"/>
          </w:tcPr>
          <w:p w14:paraId="4D04E550">
            <w:pPr>
              <w:ind w:firstLine="0" w:firstLineChars="0"/>
              <w:rPr>
                <w:rFonts w:hint="eastAsia"/>
                <w:sz w:val="21"/>
                <w:szCs w:val="21"/>
              </w:rPr>
            </w:pPr>
            <w:r>
              <w:rPr>
                <w:rFonts w:hint="eastAsia"/>
                <w:sz w:val="21"/>
                <w:szCs w:val="21"/>
              </w:rPr>
              <w:t xml:space="preserve">≥1个磁盘阵列控制器，支持Raid0/1/10/5/6，≥2GB缓存，支持缓存数据保护 </w:t>
            </w:r>
          </w:p>
        </w:tc>
      </w:tr>
      <w:tr w14:paraId="48EB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75D1280">
            <w:pPr>
              <w:ind w:firstLine="0" w:firstLineChars="0"/>
              <w:rPr>
                <w:rFonts w:hint="eastAsia"/>
                <w:sz w:val="21"/>
                <w:szCs w:val="21"/>
              </w:rPr>
            </w:pPr>
          </w:p>
        </w:tc>
        <w:tc>
          <w:tcPr>
            <w:tcW w:w="1559" w:type="dxa"/>
            <w:shd w:val="clear" w:color="000000" w:fill="FFFFFF"/>
            <w:vAlign w:val="center"/>
          </w:tcPr>
          <w:p w14:paraId="689B8659">
            <w:pPr>
              <w:ind w:firstLine="0" w:firstLineChars="0"/>
              <w:rPr>
                <w:rFonts w:hint="eastAsia"/>
                <w:sz w:val="21"/>
                <w:szCs w:val="21"/>
              </w:rPr>
            </w:pPr>
            <w:r>
              <w:rPr>
                <w:rFonts w:hint="eastAsia"/>
                <w:sz w:val="21"/>
                <w:szCs w:val="21"/>
              </w:rPr>
              <w:t>IO插槽</w:t>
            </w:r>
          </w:p>
        </w:tc>
        <w:tc>
          <w:tcPr>
            <w:tcW w:w="6095" w:type="dxa"/>
            <w:shd w:val="clear" w:color="000000" w:fill="FFFFFF"/>
            <w:vAlign w:val="center"/>
          </w:tcPr>
          <w:p w14:paraId="317DF9F8">
            <w:pPr>
              <w:ind w:firstLine="0" w:firstLineChars="0"/>
              <w:rPr>
                <w:rFonts w:hint="eastAsia"/>
                <w:sz w:val="21"/>
                <w:szCs w:val="21"/>
              </w:rPr>
            </w:pPr>
            <w:r>
              <w:rPr>
                <w:rFonts w:hint="eastAsia"/>
                <w:sz w:val="21"/>
                <w:szCs w:val="21"/>
              </w:rPr>
              <w:t>配置≥6个PCI-e插槽，最多支持≥8个x16 PCIe 5.0槽位或≥20个x8 PCIe 5.0槽位，</w:t>
            </w:r>
          </w:p>
        </w:tc>
      </w:tr>
      <w:tr w14:paraId="3825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0D8DEEDC">
            <w:pPr>
              <w:ind w:firstLine="0" w:firstLineChars="0"/>
              <w:rPr>
                <w:rFonts w:hint="eastAsia"/>
                <w:sz w:val="21"/>
                <w:szCs w:val="21"/>
              </w:rPr>
            </w:pPr>
          </w:p>
        </w:tc>
        <w:tc>
          <w:tcPr>
            <w:tcW w:w="1559" w:type="dxa"/>
            <w:shd w:val="clear" w:color="000000" w:fill="FFFFFF"/>
            <w:vAlign w:val="center"/>
          </w:tcPr>
          <w:p w14:paraId="19112DB0">
            <w:pPr>
              <w:ind w:firstLine="0" w:firstLineChars="0"/>
              <w:rPr>
                <w:rFonts w:hint="eastAsia"/>
                <w:sz w:val="21"/>
                <w:szCs w:val="21"/>
              </w:rPr>
            </w:pPr>
            <w:r>
              <w:rPr>
                <w:rFonts w:hint="eastAsia"/>
                <w:sz w:val="21"/>
                <w:szCs w:val="21"/>
              </w:rPr>
              <w:t>GPU</w:t>
            </w:r>
          </w:p>
        </w:tc>
        <w:tc>
          <w:tcPr>
            <w:tcW w:w="6095" w:type="dxa"/>
            <w:shd w:val="clear" w:color="000000" w:fill="FFFFFF"/>
            <w:vAlign w:val="center"/>
          </w:tcPr>
          <w:p w14:paraId="43128284">
            <w:pPr>
              <w:ind w:firstLine="0" w:firstLineChars="0"/>
              <w:rPr>
                <w:rFonts w:hint="eastAsia"/>
                <w:sz w:val="21"/>
                <w:szCs w:val="21"/>
              </w:rPr>
            </w:pPr>
            <w:r>
              <w:rPr>
                <w:rFonts w:hint="eastAsia"/>
                <w:sz w:val="21"/>
                <w:szCs w:val="21"/>
              </w:rPr>
              <w:t>最多支持≥4块双宽GPU卡或≥8块单宽GPU卡，</w:t>
            </w:r>
          </w:p>
        </w:tc>
      </w:tr>
      <w:tr w14:paraId="04EB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18FF3D9">
            <w:pPr>
              <w:ind w:firstLine="0" w:firstLineChars="0"/>
              <w:rPr>
                <w:rFonts w:hint="eastAsia"/>
                <w:sz w:val="21"/>
                <w:szCs w:val="21"/>
              </w:rPr>
            </w:pPr>
          </w:p>
        </w:tc>
        <w:tc>
          <w:tcPr>
            <w:tcW w:w="1559" w:type="dxa"/>
            <w:shd w:val="clear" w:color="000000" w:fill="FFFFFF"/>
            <w:vAlign w:val="center"/>
          </w:tcPr>
          <w:p w14:paraId="2A8A957D">
            <w:pPr>
              <w:ind w:firstLine="0" w:firstLineChars="0"/>
              <w:rPr>
                <w:rFonts w:hint="eastAsia"/>
                <w:sz w:val="21"/>
                <w:szCs w:val="21"/>
              </w:rPr>
            </w:pPr>
            <w:r>
              <w:rPr>
                <w:rFonts w:hint="eastAsia"/>
                <w:sz w:val="21"/>
                <w:szCs w:val="21"/>
              </w:rPr>
              <w:t>网卡</w:t>
            </w:r>
          </w:p>
        </w:tc>
        <w:tc>
          <w:tcPr>
            <w:tcW w:w="6095" w:type="dxa"/>
            <w:shd w:val="clear" w:color="000000" w:fill="FFFFFF"/>
            <w:vAlign w:val="center"/>
          </w:tcPr>
          <w:p w14:paraId="2195A518">
            <w:pPr>
              <w:ind w:firstLine="0" w:firstLineChars="0"/>
              <w:rPr>
                <w:rFonts w:hint="eastAsia"/>
                <w:sz w:val="21"/>
                <w:szCs w:val="21"/>
              </w:rPr>
            </w:pPr>
            <w:r>
              <w:rPr>
                <w:rFonts w:hint="eastAsia"/>
                <w:sz w:val="21"/>
                <w:szCs w:val="21"/>
              </w:rPr>
              <w:t>支持基于标准PCIe插槽的网络适配器，本次配置≥1块4端口千兆网卡，≥2块2端口万兆网卡（含模块），≥2块单端口32Gb FC HBA卡(含模块)</w:t>
            </w:r>
          </w:p>
        </w:tc>
      </w:tr>
      <w:tr w14:paraId="42D2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0B12C29">
            <w:pPr>
              <w:ind w:firstLine="0" w:firstLineChars="0"/>
              <w:rPr>
                <w:rFonts w:hint="eastAsia"/>
                <w:sz w:val="21"/>
                <w:szCs w:val="21"/>
              </w:rPr>
            </w:pPr>
          </w:p>
        </w:tc>
        <w:tc>
          <w:tcPr>
            <w:tcW w:w="1559" w:type="dxa"/>
            <w:shd w:val="clear" w:color="000000" w:fill="FFFFFF"/>
            <w:vAlign w:val="center"/>
          </w:tcPr>
          <w:p w14:paraId="37F80C6B">
            <w:pPr>
              <w:ind w:firstLine="0" w:firstLineChars="0"/>
              <w:rPr>
                <w:rFonts w:hint="eastAsia"/>
                <w:sz w:val="21"/>
                <w:szCs w:val="21"/>
              </w:rPr>
            </w:pPr>
            <w:r>
              <w:rPr>
                <w:rFonts w:hint="eastAsia"/>
                <w:sz w:val="21"/>
                <w:szCs w:val="21"/>
              </w:rPr>
              <w:t>电源</w:t>
            </w:r>
          </w:p>
        </w:tc>
        <w:tc>
          <w:tcPr>
            <w:tcW w:w="6095" w:type="dxa"/>
            <w:shd w:val="clear" w:color="000000" w:fill="FFFFFF"/>
            <w:vAlign w:val="center"/>
          </w:tcPr>
          <w:p w14:paraId="42013173">
            <w:pPr>
              <w:ind w:firstLine="0" w:firstLineChars="0"/>
              <w:rPr>
                <w:rFonts w:hint="eastAsia"/>
                <w:sz w:val="21"/>
                <w:szCs w:val="21"/>
              </w:rPr>
            </w:pPr>
            <w:r>
              <w:rPr>
                <w:rFonts w:hint="eastAsia"/>
                <w:sz w:val="21"/>
                <w:szCs w:val="21"/>
              </w:rPr>
              <w:t>配置4个≥1300W白金电源，支持N+N冗余</w:t>
            </w:r>
          </w:p>
        </w:tc>
      </w:tr>
      <w:tr w14:paraId="2990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D35F120">
            <w:pPr>
              <w:ind w:firstLine="0" w:firstLineChars="0"/>
              <w:rPr>
                <w:rFonts w:hint="eastAsia"/>
                <w:sz w:val="21"/>
                <w:szCs w:val="21"/>
              </w:rPr>
            </w:pPr>
          </w:p>
        </w:tc>
        <w:tc>
          <w:tcPr>
            <w:tcW w:w="1559" w:type="dxa"/>
            <w:shd w:val="clear" w:color="000000" w:fill="FFFFFF"/>
            <w:vAlign w:val="center"/>
          </w:tcPr>
          <w:p w14:paraId="09703145">
            <w:pPr>
              <w:ind w:firstLine="0" w:firstLineChars="0"/>
              <w:rPr>
                <w:rFonts w:hint="eastAsia"/>
                <w:sz w:val="21"/>
                <w:szCs w:val="21"/>
              </w:rPr>
            </w:pPr>
            <w:r>
              <w:rPr>
                <w:rFonts w:hint="eastAsia"/>
                <w:sz w:val="21"/>
                <w:szCs w:val="21"/>
              </w:rPr>
              <w:t>风扇</w:t>
            </w:r>
          </w:p>
        </w:tc>
        <w:tc>
          <w:tcPr>
            <w:tcW w:w="6095" w:type="dxa"/>
            <w:shd w:val="clear" w:color="000000" w:fill="FFFFFF"/>
            <w:vAlign w:val="center"/>
          </w:tcPr>
          <w:p w14:paraId="301ED2F9">
            <w:pPr>
              <w:ind w:firstLine="0" w:firstLineChars="0"/>
              <w:rPr>
                <w:rFonts w:hint="eastAsia"/>
                <w:sz w:val="21"/>
                <w:szCs w:val="21"/>
              </w:rPr>
            </w:pPr>
            <w:r>
              <w:rPr>
                <w:rFonts w:hint="eastAsia"/>
                <w:sz w:val="21"/>
                <w:szCs w:val="21"/>
              </w:rPr>
              <w:t>满配热插拔冗余风扇</w:t>
            </w:r>
          </w:p>
        </w:tc>
      </w:tr>
      <w:tr w14:paraId="1B4F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restart"/>
            <w:shd w:val="clear" w:color="000000" w:fill="FFFFFF"/>
            <w:vAlign w:val="center"/>
          </w:tcPr>
          <w:p w14:paraId="241B2CAF">
            <w:pPr>
              <w:ind w:firstLine="0" w:firstLineChars="0"/>
              <w:rPr>
                <w:rFonts w:hint="eastAsia"/>
                <w:sz w:val="21"/>
                <w:szCs w:val="21"/>
              </w:rPr>
            </w:pPr>
            <w:r>
              <w:rPr>
                <w:rFonts w:hint="eastAsia"/>
                <w:sz w:val="21"/>
                <w:szCs w:val="21"/>
              </w:rPr>
              <w:t>核心业务存储</w:t>
            </w:r>
          </w:p>
        </w:tc>
        <w:tc>
          <w:tcPr>
            <w:tcW w:w="1559" w:type="dxa"/>
            <w:vMerge w:val="restart"/>
            <w:shd w:val="clear" w:color="000000" w:fill="FFFFFF"/>
            <w:vAlign w:val="center"/>
          </w:tcPr>
          <w:p w14:paraId="418DECF2">
            <w:pPr>
              <w:ind w:firstLine="0" w:firstLineChars="0"/>
              <w:rPr>
                <w:rFonts w:hint="eastAsia"/>
                <w:sz w:val="21"/>
                <w:szCs w:val="21"/>
              </w:rPr>
            </w:pPr>
            <w:r>
              <w:rPr>
                <w:rFonts w:hint="eastAsia"/>
                <w:sz w:val="21"/>
                <w:szCs w:val="21"/>
              </w:rPr>
              <w:t>体系结构</w:t>
            </w:r>
          </w:p>
        </w:tc>
        <w:tc>
          <w:tcPr>
            <w:tcW w:w="6095" w:type="dxa"/>
            <w:shd w:val="clear" w:color="000000" w:fill="FFFFFF"/>
            <w:vAlign w:val="center"/>
          </w:tcPr>
          <w:p w14:paraId="7CC7E2AB">
            <w:pPr>
              <w:ind w:firstLine="0" w:firstLineChars="0"/>
              <w:rPr>
                <w:rFonts w:hint="eastAsia"/>
                <w:sz w:val="21"/>
                <w:szCs w:val="21"/>
              </w:rPr>
            </w:pPr>
            <w:r>
              <w:rPr>
                <w:rFonts w:hint="eastAsia"/>
                <w:sz w:val="21"/>
                <w:szCs w:val="21"/>
              </w:rPr>
              <w:t>多控制器架构，多个控制器之间采用PCI-E或Infiniband总线点对点全网状直接互联，要求无外置线缆模式互联且非万兆网络或FC链路互联模式。每个存储控制器架构相同且处理能力均衡，对于单一LUN，多个控制器可以并行读写</w:t>
            </w:r>
          </w:p>
        </w:tc>
      </w:tr>
      <w:tr w14:paraId="534D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93C3B79">
            <w:pPr>
              <w:ind w:firstLine="0" w:firstLineChars="0"/>
              <w:rPr>
                <w:rFonts w:hint="eastAsia"/>
                <w:sz w:val="21"/>
                <w:szCs w:val="21"/>
              </w:rPr>
            </w:pPr>
          </w:p>
        </w:tc>
        <w:tc>
          <w:tcPr>
            <w:tcW w:w="1559" w:type="dxa"/>
            <w:vMerge w:val="continue"/>
            <w:vAlign w:val="center"/>
          </w:tcPr>
          <w:p w14:paraId="76C26C5E">
            <w:pPr>
              <w:ind w:firstLine="0" w:firstLineChars="0"/>
              <w:rPr>
                <w:rFonts w:hint="eastAsia"/>
                <w:sz w:val="21"/>
                <w:szCs w:val="21"/>
              </w:rPr>
            </w:pPr>
          </w:p>
        </w:tc>
        <w:tc>
          <w:tcPr>
            <w:tcW w:w="6095" w:type="dxa"/>
            <w:shd w:val="clear" w:color="000000" w:fill="FFFFFF"/>
            <w:vAlign w:val="center"/>
          </w:tcPr>
          <w:p w14:paraId="1BC44311">
            <w:pPr>
              <w:ind w:firstLine="0" w:firstLineChars="0"/>
              <w:rPr>
                <w:rFonts w:hint="eastAsia"/>
                <w:sz w:val="21"/>
                <w:szCs w:val="21"/>
              </w:rPr>
            </w:pPr>
            <w:r>
              <w:rPr>
                <w:rFonts w:hint="eastAsia"/>
                <w:sz w:val="21"/>
                <w:szCs w:val="21"/>
              </w:rPr>
              <w:t>配置≥2个存储控制器，支持≥4个控制器引擎。（不包括外接虚拟化网关或者NAS控制器等）；配置冗余电源风扇模块</w:t>
            </w:r>
          </w:p>
        </w:tc>
      </w:tr>
      <w:tr w14:paraId="66E5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66D225B6">
            <w:pPr>
              <w:ind w:firstLine="0" w:firstLineChars="0"/>
              <w:rPr>
                <w:rFonts w:hint="eastAsia"/>
                <w:sz w:val="21"/>
                <w:szCs w:val="21"/>
              </w:rPr>
            </w:pPr>
          </w:p>
        </w:tc>
        <w:tc>
          <w:tcPr>
            <w:tcW w:w="1559" w:type="dxa"/>
            <w:vMerge w:val="continue"/>
            <w:vAlign w:val="center"/>
          </w:tcPr>
          <w:p w14:paraId="26FDA7E3">
            <w:pPr>
              <w:ind w:firstLine="0" w:firstLineChars="0"/>
              <w:rPr>
                <w:rFonts w:hint="eastAsia"/>
                <w:sz w:val="21"/>
                <w:szCs w:val="21"/>
              </w:rPr>
            </w:pPr>
          </w:p>
        </w:tc>
        <w:tc>
          <w:tcPr>
            <w:tcW w:w="6095" w:type="dxa"/>
            <w:shd w:val="clear" w:color="000000" w:fill="FFFFFF"/>
            <w:vAlign w:val="center"/>
          </w:tcPr>
          <w:p w14:paraId="6C1E711A">
            <w:pPr>
              <w:ind w:firstLine="0" w:firstLineChars="0"/>
              <w:rPr>
                <w:rFonts w:hint="eastAsia"/>
                <w:sz w:val="21"/>
                <w:szCs w:val="21"/>
              </w:rPr>
            </w:pPr>
            <w:r>
              <w:rPr>
                <w:rFonts w:hint="eastAsia"/>
                <w:sz w:val="21"/>
                <w:szCs w:val="21"/>
              </w:rPr>
              <w:t>支持控制器在线升级，可在不更换控制器机框及不搬移硬盘的情况下将控制器升级至同系列存储任意其他控制器型号，实现容量和性能的在线升级，而无需数据迁移</w:t>
            </w:r>
          </w:p>
        </w:tc>
      </w:tr>
      <w:tr w14:paraId="2DC0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9875682">
            <w:pPr>
              <w:ind w:firstLine="0" w:firstLineChars="0"/>
              <w:rPr>
                <w:rFonts w:hint="eastAsia"/>
                <w:sz w:val="21"/>
                <w:szCs w:val="21"/>
              </w:rPr>
            </w:pPr>
          </w:p>
        </w:tc>
        <w:tc>
          <w:tcPr>
            <w:tcW w:w="1559" w:type="dxa"/>
            <w:shd w:val="clear" w:color="000000" w:fill="FFFFFF"/>
            <w:vAlign w:val="center"/>
          </w:tcPr>
          <w:p w14:paraId="780E887F">
            <w:pPr>
              <w:ind w:firstLine="0" w:firstLineChars="0"/>
              <w:rPr>
                <w:rFonts w:hint="eastAsia"/>
                <w:sz w:val="21"/>
                <w:szCs w:val="21"/>
              </w:rPr>
            </w:pPr>
            <w:r>
              <w:rPr>
                <w:rFonts w:hint="eastAsia"/>
                <w:sz w:val="21"/>
                <w:szCs w:val="21"/>
              </w:rPr>
              <w:t>存储处理器</w:t>
            </w:r>
          </w:p>
        </w:tc>
        <w:tc>
          <w:tcPr>
            <w:tcW w:w="6095" w:type="dxa"/>
            <w:shd w:val="clear" w:color="000000" w:fill="FFFFFF"/>
            <w:vAlign w:val="center"/>
          </w:tcPr>
          <w:p w14:paraId="60977715">
            <w:pPr>
              <w:ind w:firstLine="0" w:firstLineChars="0"/>
              <w:rPr>
                <w:rFonts w:hint="eastAsia"/>
                <w:sz w:val="21"/>
                <w:szCs w:val="21"/>
              </w:rPr>
            </w:pPr>
            <w:r>
              <w:rPr>
                <w:rFonts w:hint="eastAsia"/>
                <w:sz w:val="21"/>
                <w:szCs w:val="21"/>
              </w:rPr>
              <w:t>每个控制器配置≥2颗存储处理器，其中x86架构处理器核数≥10核，</w:t>
            </w:r>
          </w:p>
        </w:tc>
      </w:tr>
      <w:tr w14:paraId="6CC5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43591637">
            <w:pPr>
              <w:ind w:firstLine="0" w:firstLineChars="0"/>
              <w:rPr>
                <w:rFonts w:hint="eastAsia"/>
                <w:sz w:val="21"/>
                <w:szCs w:val="21"/>
              </w:rPr>
            </w:pPr>
          </w:p>
        </w:tc>
        <w:tc>
          <w:tcPr>
            <w:tcW w:w="1559" w:type="dxa"/>
            <w:shd w:val="clear" w:color="000000" w:fill="FFFFFF"/>
            <w:vAlign w:val="center"/>
          </w:tcPr>
          <w:p w14:paraId="4BB60170">
            <w:pPr>
              <w:ind w:firstLine="0" w:firstLineChars="0"/>
              <w:rPr>
                <w:rFonts w:hint="eastAsia"/>
                <w:sz w:val="21"/>
                <w:szCs w:val="21"/>
              </w:rPr>
            </w:pPr>
            <w:r>
              <w:rPr>
                <w:rFonts w:hint="eastAsia"/>
                <w:sz w:val="21"/>
                <w:szCs w:val="21"/>
              </w:rPr>
              <w:t>主机接口</w:t>
            </w:r>
          </w:p>
        </w:tc>
        <w:tc>
          <w:tcPr>
            <w:tcW w:w="6095" w:type="dxa"/>
            <w:shd w:val="clear" w:color="000000" w:fill="FFFFFF"/>
            <w:vAlign w:val="center"/>
          </w:tcPr>
          <w:p w14:paraId="20620E24">
            <w:pPr>
              <w:ind w:firstLine="0" w:firstLineChars="0"/>
              <w:rPr>
                <w:rFonts w:hint="eastAsia"/>
                <w:sz w:val="21"/>
                <w:szCs w:val="21"/>
              </w:rPr>
            </w:pPr>
            <w:r>
              <w:rPr>
                <w:rFonts w:hint="eastAsia"/>
                <w:sz w:val="21"/>
                <w:szCs w:val="21"/>
              </w:rPr>
              <w:t>配置≥8个32Gb FC主机端口；支持16Gb/32Gb FC，10GE/25GE接口等，支持≥16个主机端口</w:t>
            </w:r>
          </w:p>
        </w:tc>
      </w:tr>
      <w:tr w14:paraId="6A63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64C8818C">
            <w:pPr>
              <w:ind w:firstLine="0" w:firstLineChars="0"/>
              <w:rPr>
                <w:rFonts w:hint="eastAsia"/>
                <w:sz w:val="21"/>
                <w:szCs w:val="21"/>
              </w:rPr>
            </w:pPr>
          </w:p>
        </w:tc>
        <w:tc>
          <w:tcPr>
            <w:tcW w:w="1559" w:type="dxa"/>
            <w:vMerge w:val="restart"/>
            <w:shd w:val="clear" w:color="000000" w:fill="FFFFFF"/>
            <w:vAlign w:val="center"/>
          </w:tcPr>
          <w:p w14:paraId="7B1EC8C6">
            <w:pPr>
              <w:ind w:firstLine="0" w:firstLineChars="0"/>
              <w:rPr>
                <w:rFonts w:hint="eastAsia"/>
                <w:sz w:val="21"/>
                <w:szCs w:val="21"/>
              </w:rPr>
            </w:pPr>
            <w:r>
              <w:rPr>
                <w:rFonts w:hint="eastAsia"/>
                <w:sz w:val="21"/>
                <w:szCs w:val="21"/>
              </w:rPr>
              <w:t>高速缓存</w:t>
            </w:r>
          </w:p>
        </w:tc>
        <w:tc>
          <w:tcPr>
            <w:tcW w:w="6095" w:type="dxa"/>
            <w:shd w:val="clear" w:color="000000" w:fill="FFFFFF"/>
            <w:vAlign w:val="center"/>
          </w:tcPr>
          <w:p w14:paraId="670949DD">
            <w:pPr>
              <w:ind w:firstLine="0" w:firstLineChars="0"/>
              <w:rPr>
                <w:rFonts w:hint="eastAsia"/>
                <w:sz w:val="21"/>
                <w:szCs w:val="21"/>
              </w:rPr>
            </w:pPr>
            <w:r>
              <w:rPr>
                <w:rFonts w:hint="eastAsia"/>
                <w:sz w:val="21"/>
                <w:szCs w:val="21"/>
              </w:rPr>
              <w:t>双控实际配置缓存≥256GB（缓存不包含SSD磁盘、PCI-E SSD、闪存、压缩或重删缓存和NAS控制器缓存）</w:t>
            </w:r>
          </w:p>
        </w:tc>
      </w:tr>
      <w:tr w14:paraId="3A6B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AF9CA4B">
            <w:pPr>
              <w:ind w:firstLine="0" w:firstLineChars="0"/>
              <w:rPr>
                <w:rFonts w:hint="eastAsia"/>
                <w:sz w:val="21"/>
                <w:szCs w:val="21"/>
              </w:rPr>
            </w:pPr>
          </w:p>
        </w:tc>
        <w:tc>
          <w:tcPr>
            <w:tcW w:w="1559" w:type="dxa"/>
            <w:vMerge w:val="continue"/>
            <w:vAlign w:val="center"/>
          </w:tcPr>
          <w:p w14:paraId="2BD25845">
            <w:pPr>
              <w:ind w:firstLine="0" w:firstLineChars="0"/>
              <w:rPr>
                <w:rFonts w:hint="eastAsia"/>
                <w:sz w:val="21"/>
                <w:szCs w:val="21"/>
              </w:rPr>
            </w:pPr>
          </w:p>
        </w:tc>
        <w:tc>
          <w:tcPr>
            <w:tcW w:w="6095" w:type="dxa"/>
            <w:shd w:val="clear" w:color="000000" w:fill="FFFFFF"/>
            <w:vAlign w:val="center"/>
          </w:tcPr>
          <w:p w14:paraId="3F910B4F">
            <w:pPr>
              <w:ind w:firstLine="0" w:firstLineChars="0"/>
              <w:rPr>
                <w:rFonts w:hint="eastAsia"/>
                <w:sz w:val="21"/>
                <w:szCs w:val="21"/>
              </w:rPr>
            </w:pPr>
            <w:r>
              <w:rPr>
                <w:rFonts w:hint="eastAsia"/>
                <w:sz w:val="21"/>
                <w:szCs w:val="21"/>
              </w:rPr>
              <w:t>支持缓存升级，可在不更换控制器机框及不搬移硬盘的情况下将每个控制器的缓存升级至1TB，双控制器时最大可支持2TB缓存（缓存不包含SSD磁盘、PCI-E SSD、闪存、压缩或重删缓存和NAS控制器缓存），实现控制器缓存的升级，而无需数据迁移</w:t>
            </w:r>
          </w:p>
        </w:tc>
      </w:tr>
      <w:tr w14:paraId="50AF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0739038">
            <w:pPr>
              <w:ind w:firstLine="0" w:firstLineChars="0"/>
              <w:rPr>
                <w:rFonts w:hint="eastAsia"/>
                <w:sz w:val="21"/>
                <w:szCs w:val="21"/>
              </w:rPr>
            </w:pPr>
          </w:p>
        </w:tc>
        <w:tc>
          <w:tcPr>
            <w:tcW w:w="1559" w:type="dxa"/>
            <w:shd w:val="clear" w:color="000000" w:fill="FFFFFF"/>
            <w:vAlign w:val="center"/>
          </w:tcPr>
          <w:p w14:paraId="7C708809">
            <w:pPr>
              <w:ind w:firstLine="0" w:firstLineChars="0"/>
              <w:rPr>
                <w:rFonts w:hint="eastAsia"/>
                <w:sz w:val="21"/>
                <w:szCs w:val="21"/>
              </w:rPr>
            </w:pPr>
            <w:r>
              <w:rPr>
                <w:rFonts w:hint="eastAsia"/>
                <w:sz w:val="21"/>
                <w:szCs w:val="21"/>
              </w:rPr>
              <w:t>磁盘配置</w:t>
            </w:r>
          </w:p>
        </w:tc>
        <w:tc>
          <w:tcPr>
            <w:tcW w:w="6095" w:type="dxa"/>
            <w:shd w:val="clear" w:color="000000" w:fill="FFFFFF"/>
            <w:vAlign w:val="center"/>
          </w:tcPr>
          <w:p w14:paraId="041FBD5B">
            <w:pPr>
              <w:ind w:firstLine="0" w:firstLineChars="0"/>
              <w:rPr>
                <w:rFonts w:hint="eastAsia"/>
                <w:sz w:val="21"/>
                <w:szCs w:val="21"/>
              </w:rPr>
            </w:pPr>
            <w:r>
              <w:rPr>
                <w:rFonts w:hint="eastAsia"/>
                <w:sz w:val="21"/>
                <w:szCs w:val="21"/>
              </w:rPr>
              <w:t>配置企业级SAS SSD硬盘，RAID后可用容量≥200TB(不考虑重删压缩)</w:t>
            </w:r>
          </w:p>
        </w:tc>
      </w:tr>
      <w:tr w14:paraId="2C1C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09C009E5">
            <w:pPr>
              <w:ind w:firstLine="0" w:firstLineChars="0"/>
              <w:rPr>
                <w:rFonts w:hint="eastAsia"/>
                <w:sz w:val="21"/>
                <w:szCs w:val="21"/>
              </w:rPr>
            </w:pPr>
          </w:p>
        </w:tc>
        <w:tc>
          <w:tcPr>
            <w:tcW w:w="1559" w:type="dxa"/>
            <w:shd w:val="clear" w:color="000000" w:fill="FFFFFF"/>
            <w:vAlign w:val="center"/>
          </w:tcPr>
          <w:p w14:paraId="27484FD0">
            <w:pPr>
              <w:ind w:firstLine="0" w:firstLineChars="0"/>
              <w:rPr>
                <w:rFonts w:hint="eastAsia"/>
                <w:sz w:val="21"/>
                <w:szCs w:val="21"/>
              </w:rPr>
            </w:pPr>
            <w:r>
              <w:rPr>
                <w:rFonts w:hint="eastAsia"/>
                <w:sz w:val="21"/>
                <w:szCs w:val="21"/>
              </w:rPr>
              <w:t>硬盘类别</w:t>
            </w:r>
          </w:p>
        </w:tc>
        <w:tc>
          <w:tcPr>
            <w:tcW w:w="6095" w:type="dxa"/>
            <w:shd w:val="clear" w:color="000000" w:fill="FFFFFF"/>
            <w:vAlign w:val="center"/>
          </w:tcPr>
          <w:p w14:paraId="1C2AAC31">
            <w:pPr>
              <w:ind w:firstLine="0" w:firstLineChars="0"/>
              <w:rPr>
                <w:rFonts w:hint="eastAsia"/>
                <w:sz w:val="21"/>
                <w:szCs w:val="21"/>
              </w:rPr>
            </w:pPr>
            <w:r>
              <w:rPr>
                <w:rFonts w:hint="eastAsia"/>
                <w:sz w:val="21"/>
                <w:szCs w:val="21"/>
              </w:rPr>
              <w:t>支持支持SAS SSD、10K SAS和7.2K NL-SAS硬盘，支持硬盘混插</w:t>
            </w:r>
          </w:p>
        </w:tc>
      </w:tr>
      <w:tr w14:paraId="3439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E86F491">
            <w:pPr>
              <w:ind w:firstLine="0" w:firstLineChars="0"/>
              <w:rPr>
                <w:rFonts w:hint="eastAsia"/>
                <w:sz w:val="21"/>
                <w:szCs w:val="21"/>
              </w:rPr>
            </w:pPr>
          </w:p>
        </w:tc>
        <w:tc>
          <w:tcPr>
            <w:tcW w:w="1559" w:type="dxa"/>
            <w:shd w:val="clear" w:color="000000" w:fill="FFFFFF"/>
            <w:vAlign w:val="center"/>
          </w:tcPr>
          <w:p w14:paraId="7A613C8F">
            <w:pPr>
              <w:ind w:firstLine="0" w:firstLineChars="0"/>
              <w:rPr>
                <w:rFonts w:hint="eastAsia"/>
                <w:sz w:val="21"/>
                <w:szCs w:val="21"/>
              </w:rPr>
            </w:pPr>
            <w:r>
              <w:rPr>
                <w:rFonts w:hint="eastAsia"/>
                <w:sz w:val="21"/>
                <w:szCs w:val="21"/>
              </w:rPr>
              <w:t>RAID级别</w:t>
            </w:r>
          </w:p>
        </w:tc>
        <w:tc>
          <w:tcPr>
            <w:tcW w:w="6095" w:type="dxa"/>
            <w:shd w:val="clear" w:color="000000" w:fill="FFFFFF"/>
            <w:vAlign w:val="center"/>
          </w:tcPr>
          <w:p w14:paraId="7F5D2AA3">
            <w:pPr>
              <w:ind w:firstLine="0" w:firstLineChars="0"/>
              <w:rPr>
                <w:rFonts w:hint="eastAsia"/>
                <w:sz w:val="21"/>
                <w:szCs w:val="21"/>
              </w:rPr>
            </w:pPr>
            <w:r>
              <w:rPr>
                <w:rFonts w:hint="eastAsia"/>
                <w:sz w:val="21"/>
                <w:szCs w:val="21"/>
              </w:rPr>
              <w:t>支持RAID6/60及以上RAID级别</w:t>
            </w:r>
          </w:p>
        </w:tc>
      </w:tr>
      <w:tr w14:paraId="237D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51F6134">
            <w:pPr>
              <w:ind w:firstLine="0" w:firstLineChars="0"/>
              <w:rPr>
                <w:rFonts w:hint="eastAsia"/>
                <w:sz w:val="21"/>
                <w:szCs w:val="21"/>
              </w:rPr>
            </w:pPr>
          </w:p>
        </w:tc>
        <w:tc>
          <w:tcPr>
            <w:tcW w:w="1559" w:type="dxa"/>
            <w:shd w:val="clear" w:color="000000" w:fill="FFFFFF"/>
            <w:vAlign w:val="center"/>
          </w:tcPr>
          <w:p w14:paraId="3FE0DC43">
            <w:pPr>
              <w:ind w:firstLine="0" w:firstLineChars="0"/>
              <w:rPr>
                <w:rFonts w:hint="eastAsia"/>
                <w:sz w:val="21"/>
                <w:szCs w:val="21"/>
              </w:rPr>
            </w:pPr>
            <w:r>
              <w:rPr>
                <w:rFonts w:hint="eastAsia"/>
                <w:sz w:val="21"/>
                <w:szCs w:val="21"/>
              </w:rPr>
              <w:t>智能资源池</w:t>
            </w:r>
          </w:p>
        </w:tc>
        <w:tc>
          <w:tcPr>
            <w:tcW w:w="6095" w:type="dxa"/>
            <w:shd w:val="clear" w:color="000000" w:fill="FFFFFF"/>
            <w:vAlign w:val="center"/>
          </w:tcPr>
          <w:p w14:paraId="306EBE0C">
            <w:pPr>
              <w:ind w:firstLine="0" w:firstLineChars="0"/>
              <w:rPr>
                <w:rFonts w:hint="eastAsia"/>
                <w:sz w:val="21"/>
                <w:szCs w:val="21"/>
              </w:rPr>
            </w:pPr>
            <w:r>
              <w:rPr>
                <w:rFonts w:hint="eastAsia"/>
                <w:sz w:val="21"/>
                <w:szCs w:val="21"/>
              </w:rPr>
              <w:t>存储可以根据当前配置（控制器，硬盘，扩展柜等）并依据最佳实践智能自动的创建存储资源池，确保最佳实践并减少人为操作的非最佳实践或操作失误的风险，此过程无需任何人工干预</w:t>
            </w:r>
          </w:p>
        </w:tc>
      </w:tr>
      <w:tr w14:paraId="516D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649DD74">
            <w:pPr>
              <w:ind w:firstLine="0" w:firstLineChars="0"/>
              <w:rPr>
                <w:rFonts w:hint="eastAsia"/>
                <w:sz w:val="21"/>
                <w:szCs w:val="21"/>
              </w:rPr>
            </w:pPr>
          </w:p>
        </w:tc>
        <w:tc>
          <w:tcPr>
            <w:tcW w:w="1559" w:type="dxa"/>
            <w:shd w:val="clear" w:color="000000" w:fill="FFFFFF"/>
            <w:vAlign w:val="center"/>
          </w:tcPr>
          <w:p w14:paraId="7AC16B6D">
            <w:pPr>
              <w:ind w:firstLine="0" w:firstLineChars="0"/>
              <w:rPr>
                <w:rFonts w:hint="eastAsia"/>
                <w:sz w:val="21"/>
                <w:szCs w:val="21"/>
              </w:rPr>
            </w:pPr>
            <w:r>
              <w:rPr>
                <w:rFonts w:hint="eastAsia"/>
                <w:sz w:val="21"/>
                <w:szCs w:val="21"/>
              </w:rPr>
              <w:t>负载检测</w:t>
            </w:r>
          </w:p>
        </w:tc>
        <w:tc>
          <w:tcPr>
            <w:tcW w:w="6095" w:type="dxa"/>
            <w:shd w:val="clear" w:color="000000" w:fill="FFFFFF"/>
            <w:vAlign w:val="center"/>
          </w:tcPr>
          <w:p w14:paraId="69432EF4">
            <w:pPr>
              <w:ind w:firstLine="0" w:firstLineChars="0"/>
              <w:rPr>
                <w:rFonts w:hint="eastAsia"/>
                <w:sz w:val="21"/>
                <w:szCs w:val="21"/>
              </w:rPr>
            </w:pPr>
            <w:r>
              <w:rPr>
                <w:rFonts w:hint="eastAsia"/>
                <w:sz w:val="21"/>
                <w:szCs w:val="21"/>
              </w:rPr>
              <w:t>配置应用负载IO检测功能，可实现应用负载IO数据块结构检测，清晰展示不同数据块的存储数量，并依据应用负载IO数据块的规律呈现曲线图，IO数据块粒度支持4K，8K，16K，32K，64K，128K，256K，512K，可直观展示应用负载IO的特点、规律及压力，从而为每一个应用负载分配合理的资源，</w:t>
            </w:r>
          </w:p>
        </w:tc>
      </w:tr>
      <w:tr w14:paraId="1328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6615F73A">
            <w:pPr>
              <w:ind w:firstLine="0" w:firstLineChars="0"/>
              <w:rPr>
                <w:rFonts w:hint="eastAsia"/>
                <w:sz w:val="21"/>
                <w:szCs w:val="21"/>
              </w:rPr>
            </w:pPr>
          </w:p>
        </w:tc>
        <w:tc>
          <w:tcPr>
            <w:tcW w:w="1559" w:type="dxa"/>
            <w:shd w:val="clear" w:color="000000" w:fill="FFFFFF"/>
            <w:vAlign w:val="center"/>
          </w:tcPr>
          <w:p w14:paraId="73BA65AD">
            <w:pPr>
              <w:ind w:firstLine="0" w:firstLineChars="0"/>
              <w:rPr>
                <w:rFonts w:hint="eastAsia"/>
                <w:sz w:val="21"/>
                <w:szCs w:val="21"/>
              </w:rPr>
            </w:pPr>
            <w:r>
              <w:rPr>
                <w:rFonts w:hint="eastAsia"/>
                <w:sz w:val="21"/>
                <w:szCs w:val="21"/>
              </w:rPr>
              <w:t>智能管理运维平台</w:t>
            </w:r>
          </w:p>
        </w:tc>
        <w:tc>
          <w:tcPr>
            <w:tcW w:w="6095" w:type="dxa"/>
            <w:shd w:val="clear" w:color="000000" w:fill="FFFFFF"/>
            <w:vAlign w:val="center"/>
          </w:tcPr>
          <w:p w14:paraId="50DB967B">
            <w:pPr>
              <w:ind w:firstLine="0" w:firstLineChars="0"/>
              <w:rPr>
                <w:rFonts w:hint="eastAsia"/>
                <w:sz w:val="21"/>
                <w:szCs w:val="21"/>
              </w:rPr>
            </w:pPr>
            <w:r>
              <w:rPr>
                <w:rFonts w:hint="eastAsia"/>
                <w:sz w:val="21"/>
                <w:szCs w:val="21"/>
              </w:rPr>
              <w:t>配置智能管理运维平台，提供基于机器学习及大数据分析的智能管理运维技术，实时进行容量分析、性能趋势分析和健康状况检查等，并提供可用性预测、自动预警、健康预警和自动生成建议报告；实现端到端的应用分析，精准定位主机及虚拟机到存储之间的瓶颈所在，准确发现故障源并给出处理及修复建议，此功能无容量限制</w:t>
            </w:r>
          </w:p>
        </w:tc>
      </w:tr>
      <w:tr w14:paraId="377E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0E436DE">
            <w:pPr>
              <w:ind w:firstLine="0" w:firstLineChars="0"/>
              <w:rPr>
                <w:rFonts w:hint="eastAsia"/>
                <w:sz w:val="21"/>
                <w:szCs w:val="21"/>
              </w:rPr>
            </w:pPr>
          </w:p>
        </w:tc>
        <w:tc>
          <w:tcPr>
            <w:tcW w:w="1559" w:type="dxa"/>
            <w:shd w:val="clear" w:color="000000" w:fill="FFFFFF"/>
            <w:vAlign w:val="center"/>
          </w:tcPr>
          <w:p w14:paraId="6E19A927">
            <w:pPr>
              <w:ind w:firstLine="0" w:firstLineChars="0"/>
              <w:rPr>
                <w:rFonts w:hint="eastAsia"/>
                <w:sz w:val="21"/>
                <w:szCs w:val="21"/>
              </w:rPr>
            </w:pPr>
            <w:r>
              <w:rPr>
                <w:rFonts w:hint="eastAsia"/>
                <w:sz w:val="21"/>
                <w:szCs w:val="21"/>
              </w:rPr>
              <w:t>自动精简</w:t>
            </w:r>
          </w:p>
        </w:tc>
        <w:tc>
          <w:tcPr>
            <w:tcW w:w="6095" w:type="dxa"/>
            <w:shd w:val="clear" w:color="000000" w:fill="FFFFFF"/>
            <w:vAlign w:val="center"/>
          </w:tcPr>
          <w:p w14:paraId="697B3A72">
            <w:pPr>
              <w:ind w:firstLine="0" w:firstLineChars="0"/>
              <w:rPr>
                <w:rFonts w:hint="eastAsia"/>
                <w:sz w:val="21"/>
                <w:szCs w:val="21"/>
              </w:rPr>
            </w:pPr>
            <w:r>
              <w:rPr>
                <w:rFonts w:hint="eastAsia"/>
                <w:sz w:val="21"/>
                <w:szCs w:val="21"/>
              </w:rPr>
              <w:t>配置全容量许可精简功能，实现存储空间超分配，精简回收颗粒度≤128KB，</w:t>
            </w:r>
          </w:p>
        </w:tc>
      </w:tr>
      <w:tr w14:paraId="5386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C0DBDB9">
            <w:pPr>
              <w:ind w:firstLine="0" w:firstLineChars="0"/>
              <w:rPr>
                <w:rFonts w:hint="eastAsia"/>
                <w:sz w:val="21"/>
                <w:szCs w:val="21"/>
              </w:rPr>
            </w:pPr>
          </w:p>
        </w:tc>
        <w:tc>
          <w:tcPr>
            <w:tcW w:w="1559" w:type="dxa"/>
            <w:shd w:val="clear" w:color="000000" w:fill="FFFFFF"/>
            <w:vAlign w:val="center"/>
          </w:tcPr>
          <w:p w14:paraId="36346E8C">
            <w:pPr>
              <w:ind w:firstLine="0" w:firstLineChars="0"/>
              <w:rPr>
                <w:rFonts w:hint="eastAsia"/>
                <w:sz w:val="21"/>
                <w:szCs w:val="21"/>
              </w:rPr>
            </w:pPr>
            <w:r>
              <w:rPr>
                <w:rFonts w:hint="eastAsia"/>
                <w:sz w:val="21"/>
                <w:szCs w:val="21"/>
              </w:rPr>
              <w:t>LUN数量</w:t>
            </w:r>
          </w:p>
        </w:tc>
        <w:tc>
          <w:tcPr>
            <w:tcW w:w="6095" w:type="dxa"/>
            <w:shd w:val="clear" w:color="000000" w:fill="FFFFFF"/>
            <w:vAlign w:val="center"/>
          </w:tcPr>
          <w:p w14:paraId="1481D2F2">
            <w:pPr>
              <w:ind w:firstLine="0" w:firstLineChars="0"/>
              <w:rPr>
                <w:rFonts w:hint="eastAsia"/>
                <w:sz w:val="21"/>
                <w:szCs w:val="21"/>
              </w:rPr>
            </w:pPr>
            <w:r>
              <w:rPr>
                <w:rFonts w:hint="eastAsia"/>
                <w:sz w:val="21"/>
                <w:szCs w:val="21"/>
              </w:rPr>
              <w:t>存储提供双控LUN数量≥65536个，</w:t>
            </w:r>
          </w:p>
        </w:tc>
      </w:tr>
      <w:tr w14:paraId="7EFA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F315A63">
            <w:pPr>
              <w:ind w:firstLine="0" w:firstLineChars="0"/>
              <w:rPr>
                <w:rFonts w:hint="eastAsia"/>
                <w:sz w:val="21"/>
                <w:szCs w:val="21"/>
              </w:rPr>
            </w:pPr>
          </w:p>
        </w:tc>
        <w:tc>
          <w:tcPr>
            <w:tcW w:w="1559" w:type="dxa"/>
            <w:shd w:val="clear" w:color="000000" w:fill="FFFFFF"/>
            <w:vAlign w:val="center"/>
          </w:tcPr>
          <w:p w14:paraId="03657F68">
            <w:pPr>
              <w:ind w:firstLine="0" w:firstLineChars="0"/>
              <w:rPr>
                <w:rFonts w:hint="eastAsia"/>
                <w:sz w:val="21"/>
                <w:szCs w:val="21"/>
              </w:rPr>
            </w:pPr>
            <w:r>
              <w:rPr>
                <w:rFonts w:hint="eastAsia"/>
                <w:sz w:val="21"/>
                <w:szCs w:val="21"/>
              </w:rPr>
              <w:t>功能支持</w:t>
            </w:r>
          </w:p>
        </w:tc>
        <w:tc>
          <w:tcPr>
            <w:tcW w:w="6095" w:type="dxa"/>
            <w:shd w:val="clear" w:color="000000" w:fill="FFFFFF"/>
            <w:vAlign w:val="center"/>
          </w:tcPr>
          <w:p w14:paraId="67D55A6C">
            <w:pPr>
              <w:ind w:firstLine="0" w:firstLineChars="0"/>
              <w:rPr>
                <w:rFonts w:hint="eastAsia"/>
                <w:sz w:val="21"/>
                <w:szCs w:val="21"/>
              </w:rPr>
            </w:pPr>
            <w:r>
              <w:rPr>
                <w:rFonts w:hint="eastAsia"/>
                <w:sz w:val="21"/>
                <w:szCs w:val="21"/>
              </w:rPr>
              <w:t>配置快照、远程复制、双活等所有高级特性</w:t>
            </w:r>
          </w:p>
        </w:tc>
      </w:tr>
      <w:tr w14:paraId="2F84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restart"/>
            <w:shd w:val="clear" w:color="000000" w:fill="FFFFFF"/>
            <w:vAlign w:val="center"/>
          </w:tcPr>
          <w:p w14:paraId="771AD4B7">
            <w:pPr>
              <w:ind w:firstLine="0" w:firstLineChars="0"/>
              <w:rPr>
                <w:rFonts w:hint="eastAsia"/>
                <w:sz w:val="21"/>
                <w:szCs w:val="21"/>
              </w:rPr>
            </w:pPr>
            <w:r>
              <w:rPr>
                <w:rFonts w:hint="eastAsia"/>
                <w:sz w:val="21"/>
                <w:szCs w:val="21"/>
              </w:rPr>
              <w:t>存储交换机</w:t>
            </w:r>
          </w:p>
        </w:tc>
        <w:tc>
          <w:tcPr>
            <w:tcW w:w="1559" w:type="dxa"/>
            <w:shd w:val="clear" w:color="000000" w:fill="FFFFFF"/>
            <w:vAlign w:val="center"/>
          </w:tcPr>
          <w:p w14:paraId="5B5F58B4">
            <w:pPr>
              <w:ind w:firstLine="0" w:firstLineChars="0"/>
              <w:rPr>
                <w:rFonts w:hint="eastAsia"/>
                <w:sz w:val="21"/>
                <w:szCs w:val="21"/>
              </w:rPr>
            </w:pPr>
            <w:r>
              <w:rPr>
                <w:rFonts w:hint="eastAsia"/>
                <w:sz w:val="21"/>
                <w:szCs w:val="21"/>
              </w:rPr>
              <w:t>系统架构</w:t>
            </w:r>
          </w:p>
        </w:tc>
        <w:tc>
          <w:tcPr>
            <w:tcW w:w="6095" w:type="dxa"/>
            <w:shd w:val="clear" w:color="000000" w:fill="FFFFFF"/>
            <w:vAlign w:val="center"/>
          </w:tcPr>
          <w:p w14:paraId="73DAE4B4">
            <w:pPr>
              <w:ind w:firstLine="0" w:firstLineChars="0"/>
              <w:rPr>
                <w:rFonts w:hint="eastAsia"/>
                <w:sz w:val="21"/>
                <w:szCs w:val="21"/>
              </w:rPr>
            </w:pPr>
            <w:r>
              <w:rPr>
                <w:rFonts w:hint="eastAsia"/>
                <w:sz w:val="21"/>
                <w:szCs w:val="21"/>
              </w:rPr>
              <w:t>机架式安装，无拥塞架构设计，所有FC端口全线速</w:t>
            </w:r>
          </w:p>
        </w:tc>
      </w:tr>
      <w:tr w14:paraId="17AC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232502D">
            <w:pPr>
              <w:ind w:firstLine="0" w:firstLineChars="0"/>
              <w:rPr>
                <w:rFonts w:hint="eastAsia"/>
                <w:sz w:val="21"/>
                <w:szCs w:val="21"/>
              </w:rPr>
            </w:pPr>
          </w:p>
        </w:tc>
        <w:tc>
          <w:tcPr>
            <w:tcW w:w="1559" w:type="dxa"/>
            <w:shd w:val="clear" w:color="000000" w:fill="FFFFFF"/>
            <w:vAlign w:val="center"/>
          </w:tcPr>
          <w:p w14:paraId="2F3A9070">
            <w:pPr>
              <w:ind w:firstLine="0" w:firstLineChars="0"/>
              <w:rPr>
                <w:rFonts w:hint="eastAsia"/>
                <w:sz w:val="21"/>
                <w:szCs w:val="21"/>
              </w:rPr>
            </w:pPr>
            <w:r>
              <w:rPr>
                <w:rFonts w:hint="eastAsia"/>
                <w:sz w:val="21"/>
                <w:szCs w:val="21"/>
              </w:rPr>
              <w:t>端口数量</w:t>
            </w:r>
          </w:p>
        </w:tc>
        <w:tc>
          <w:tcPr>
            <w:tcW w:w="6095" w:type="dxa"/>
            <w:shd w:val="clear" w:color="000000" w:fill="FFFFFF"/>
            <w:vAlign w:val="center"/>
          </w:tcPr>
          <w:p w14:paraId="74C3D41A">
            <w:pPr>
              <w:ind w:firstLine="0" w:firstLineChars="0"/>
              <w:rPr>
                <w:rFonts w:hint="eastAsia"/>
                <w:sz w:val="21"/>
                <w:szCs w:val="21"/>
              </w:rPr>
            </w:pPr>
            <w:r>
              <w:rPr>
                <w:rFonts w:hint="eastAsia"/>
                <w:sz w:val="21"/>
                <w:szCs w:val="21"/>
              </w:rPr>
              <w:t>最大可扩展端口≥24个</w:t>
            </w:r>
          </w:p>
        </w:tc>
      </w:tr>
      <w:tr w14:paraId="2972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FC8B442">
            <w:pPr>
              <w:ind w:firstLine="0" w:firstLineChars="0"/>
              <w:rPr>
                <w:rFonts w:hint="eastAsia"/>
                <w:sz w:val="21"/>
                <w:szCs w:val="21"/>
              </w:rPr>
            </w:pPr>
          </w:p>
        </w:tc>
        <w:tc>
          <w:tcPr>
            <w:tcW w:w="1559" w:type="dxa"/>
            <w:shd w:val="clear" w:color="000000" w:fill="FFFFFF"/>
            <w:vAlign w:val="center"/>
          </w:tcPr>
          <w:p w14:paraId="31B83DEA">
            <w:pPr>
              <w:ind w:firstLine="0" w:firstLineChars="0"/>
              <w:rPr>
                <w:rFonts w:hint="eastAsia"/>
                <w:sz w:val="21"/>
                <w:szCs w:val="21"/>
              </w:rPr>
            </w:pPr>
            <w:r>
              <w:rPr>
                <w:rFonts w:hint="eastAsia"/>
                <w:sz w:val="21"/>
                <w:szCs w:val="21"/>
              </w:rPr>
              <w:t>实际配置</w:t>
            </w:r>
          </w:p>
        </w:tc>
        <w:tc>
          <w:tcPr>
            <w:tcW w:w="6095" w:type="dxa"/>
            <w:shd w:val="clear" w:color="000000" w:fill="FFFFFF"/>
            <w:vAlign w:val="center"/>
          </w:tcPr>
          <w:p w14:paraId="042C101B">
            <w:pPr>
              <w:ind w:firstLine="0" w:firstLineChars="0"/>
              <w:rPr>
                <w:rFonts w:hint="eastAsia"/>
                <w:sz w:val="21"/>
                <w:szCs w:val="21"/>
              </w:rPr>
            </w:pPr>
            <w:r>
              <w:rPr>
                <w:rFonts w:hint="eastAsia"/>
                <w:sz w:val="21"/>
                <w:szCs w:val="21"/>
              </w:rPr>
              <w:t>激活≥24个端口，含≥24个32Gb FC短波模块及线缆</w:t>
            </w:r>
          </w:p>
        </w:tc>
      </w:tr>
      <w:tr w14:paraId="0B42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93DA8B9">
            <w:pPr>
              <w:ind w:firstLine="0" w:firstLineChars="0"/>
              <w:rPr>
                <w:rFonts w:hint="eastAsia"/>
                <w:sz w:val="21"/>
                <w:szCs w:val="21"/>
              </w:rPr>
            </w:pPr>
          </w:p>
        </w:tc>
        <w:tc>
          <w:tcPr>
            <w:tcW w:w="1559" w:type="dxa"/>
            <w:shd w:val="clear" w:color="000000" w:fill="FFFFFF"/>
            <w:vAlign w:val="center"/>
          </w:tcPr>
          <w:p w14:paraId="3D7E7CB3">
            <w:pPr>
              <w:ind w:firstLine="0" w:firstLineChars="0"/>
              <w:rPr>
                <w:rFonts w:hint="eastAsia"/>
                <w:sz w:val="21"/>
                <w:szCs w:val="21"/>
              </w:rPr>
            </w:pPr>
            <w:r>
              <w:rPr>
                <w:rFonts w:hint="eastAsia"/>
                <w:sz w:val="21"/>
                <w:szCs w:val="21"/>
              </w:rPr>
              <w:t>端口速率</w:t>
            </w:r>
          </w:p>
        </w:tc>
        <w:tc>
          <w:tcPr>
            <w:tcW w:w="6095" w:type="dxa"/>
            <w:shd w:val="clear" w:color="000000" w:fill="FFFFFF"/>
            <w:vAlign w:val="center"/>
          </w:tcPr>
          <w:p w14:paraId="3882C169">
            <w:pPr>
              <w:ind w:firstLine="0" w:firstLineChars="0"/>
              <w:rPr>
                <w:rFonts w:hint="eastAsia"/>
                <w:sz w:val="21"/>
                <w:szCs w:val="21"/>
              </w:rPr>
            </w:pPr>
            <w:r>
              <w:rPr>
                <w:rFonts w:hint="eastAsia"/>
                <w:sz w:val="21"/>
                <w:szCs w:val="21"/>
              </w:rPr>
              <w:t>同时支持FC 32Gb/s，16Gb/s，8Gb/s速率</w:t>
            </w:r>
          </w:p>
        </w:tc>
      </w:tr>
      <w:tr w14:paraId="7091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15F0C0B8">
            <w:pPr>
              <w:ind w:firstLine="0" w:firstLineChars="0"/>
              <w:rPr>
                <w:rFonts w:hint="eastAsia"/>
                <w:sz w:val="21"/>
                <w:szCs w:val="21"/>
              </w:rPr>
            </w:pPr>
          </w:p>
        </w:tc>
        <w:tc>
          <w:tcPr>
            <w:tcW w:w="1559" w:type="dxa"/>
            <w:shd w:val="clear" w:color="000000" w:fill="FFFFFF"/>
            <w:vAlign w:val="center"/>
          </w:tcPr>
          <w:p w14:paraId="501DFF0D">
            <w:pPr>
              <w:ind w:firstLine="0" w:firstLineChars="0"/>
              <w:rPr>
                <w:rFonts w:hint="eastAsia"/>
                <w:sz w:val="21"/>
                <w:szCs w:val="21"/>
              </w:rPr>
            </w:pPr>
            <w:r>
              <w:rPr>
                <w:rFonts w:hint="eastAsia"/>
                <w:sz w:val="21"/>
                <w:szCs w:val="21"/>
              </w:rPr>
              <w:t>端口类型</w:t>
            </w:r>
          </w:p>
        </w:tc>
        <w:tc>
          <w:tcPr>
            <w:tcW w:w="6095" w:type="dxa"/>
            <w:shd w:val="clear" w:color="000000" w:fill="FFFFFF"/>
            <w:vAlign w:val="center"/>
          </w:tcPr>
          <w:p w14:paraId="29CE7602">
            <w:pPr>
              <w:ind w:firstLine="0" w:firstLineChars="0"/>
              <w:rPr>
                <w:rFonts w:hint="eastAsia"/>
                <w:sz w:val="21"/>
                <w:szCs w:val="21"/>
              </w:rPr>
            </w:pPr>
            <w:r>
              <w:rPr>
                <w:rFonts w:hint="eastAsia"/>
                <w:sz w:val="21"/>
                <w:szCs w:val="21"/>
              </w:rPr>
              <w:t>同时支持F/E/M/D/EX等端口类型</w:t>
            </w:r>
          </w:p>
        </w:tc>
      </w:tr>
      <w:tr w14:paraId="4FE7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95F0789">
            <w:pPr>
              <w:ind w:firstLine="0" w:firstLineChars="0"/>
              <w:rPr>
                <w:rFonts w:hint="eastAsia"/>
                <w:sz w:val="21"/>
                <w:szCs w:val="21"/>
              </w:rPr>
            </w:pPr>
          </w:p>
        </w:tc>
        <w:tc>
          <w:tcPr>
            <w:tcW w:w="1559" w:type="dxa"/>
            <w:shd w:val="clear" w:color="000000" w:fill="FFFFFF"/>
            <w:vAlign w:val="center"/>
          </w:tcPr>
          <w:p w14:paraId="3DB0DAED">
            <w:pPr>
              <w:ind w:firstLine="0" w:firstLineChars="0"/>
              <w:rPr>
                <w:rFonts w:hint="eastAsia"/>
                <w:sz w:val="21"/>
                <w:szCs w:val="21"/>
              </w:rPr>
            </w:pPr>
            <w:r>
              <w:rPr>
                <w:rFonts w:hint="eastAsia"/>
                <w:sz w:val="21"/>
                <w:szCs w:val="21"/>
              </w:rPr>
              <w:t>互联扩展</w:t>
            </w:r>
          </w:p>
        </w:tc>
        <w:tc>
          <w:tcPr>
            <w:tcW w:w="6095" w:type="dxa"/>
            <w:shd w:val="clear" w:color="000000" w:fill="FFFFFF"/>
            <w:vAlign w:val="center"/>
          </w:tcPr>
          <w:p w14:paraId="44CB8CDD">
            <w:pPr>
              <w:ind w:firstLine="0" w:firstLineChars="0"/>
              <w:rPr>
                <w:rFonts w:hint="eastAsia"/>
                <w:sz w:val="21"/>
                <w:szCs w:val="21"/>
              </w:rPr>
            </w:pPr>
            <w:r>
              <w:rPr>
                <w:rFonts w:hint="eastAsia"/>
                <w:sz w:val="21"/>
                <w:szCs w:val="21"/>
              </w:rPr>
              <w:t>可支持多台交换机级联和Fabric扩展</w:t>
            </w:r>
          </w:p>
        </w:tc>
      </w:tr>
      <w:tr w14:paraId="3843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DB5CACC">
            <w:pPr>
              <w:ind w:firstLine="0" w:firstLineChars="0"/>
              <w:rPr>
                <w:rFonts w:hint="eastAsia"/>
                <w:sz w:val="21"/>
                <w:szCs w:val="21"/>
              </w:rPr>
            </w:pPr>
          </w:p>
        </w:tc>
        <w:tc>
          <w:tcPr>
            <w:tcW w:w="1559" w:type="dxa"/>
            <w:shd w:val="clear" w:color="000000" w:fill="FFFFFF"/>
            <w:vAlign w:val="center"/>
          </w:tcPr>
          <w:p w14:paraId="1231B2FA">
            <w:pPr>
              <w:ind w:firstLine="0" w:firstLineChars="0"/>
              <w:rPr>
                <w:rFonts w:hint="eastAsia"/>
                <w:sz w:val="21"/>
                <w:szCs w:val="21"/>
              </w:rPr>
            </w:pPr>
            <w:r>
              <w:rPr>
                <w:rFonts w:hint="eastAsia"/>
                <w:sz w:val="21"/>
                <w:szCs w:val="21"/>
              </w:rPr>
              <w:t>监控管理</w:t>
            </w:r>
          </w:p>
        </w:tc>
        <w:tc>
          <w:tcPr>
            <w:tcW w:w="6095" w:type="dxa"/>
            <w:shd w:val="clear" w:color="000000" w:fill="FFFFFF"/>
            <w:vAlign w:val="center"/>
          </w:tcPr>
          <w:p w14:paraId="17ABE382">
            <w:pPr>
              <w:ind w:firstLine="0" w:firstLineChars="0"/>
              <w:rPr>
                <w:rFonts w:hint="eastAsia"/>
                <w:sz w:val="21"/>
                <w:szCs w:val="21"/>
              </w:rPr>
            </w:pPr>
            <w:r>
              <w:rPr>
                <w:rFonts w:hint="eastAsia"/>
                <w:sz w:val="21"/>
                <w:szCs w:val="21"/>
              </w:rPr>
              <w:t>支持SNMPv1/v3的集中监控管理</w:t>
            </w:r>
          </w:p>
        </w:tc>
      </w:tr>
      <w:tr w14:paraId="7816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A04505A">
            <w:pPr>
              <w:ind w:firstLine="0" w:firstLineChars="0"/>
              <w:rPr>
                <w:rFonts w:hint="eastAsia"/>
                <w:sz w:val="21"/>
                <w:szCs w:val="21"/>
              </w:rPr>
            </w:pPr>
          </w:p>
        </w:tc>
        <w:tc>
          <w:tcPr>
            <w:tcW w:w="1559" w:type="dxa"/>
            <w:shd w:val="clear" w:color="000000" w:fill="FFFFFF"/>
            <w:vAlign w:val="center"/>
          </w:tcPr>
          <w:p w14:paraId="328B5A3F">
            <w:pPr>
              <w:ind w:firstLine="0" w:firstLineChars="0"/>
              <w:rPr>
                <w:rFonts w:hint="eastAsia"/>
                <w:sz w:val="21"/>
                <w:szCs w:val="21"/>
              </w:rPr>
            </w:pPr>
            <w:r>
              <w:rPr>
                <w:rFonts w:hint="eastAsia"/>
                <w:sz w:val="21"/>
                <w:szCs w:val="21"/>
              </w:rPr>
              <w:t>安全性</w:t>
            </w:r>
          </w:p>
        </w:tc>
        <w:tc>
          <w:tcPr>
            <w:tcW w:w="6095" w:type="dxa"/>
            <w:shd w:val="clear" w:color="000000" w:fill="FFFFFF"/>
            <w:vAlign w:val="center"/>
          </w:tcPr>
          <w:p w14:paraId="2711FCA7">
            <w:pPr>
              <w:ind w:firstLine="0" w:firstLineChars="0"/>
              <w:rPr>
                <w:rFonts w:hint="eastAsia"/>
                <w:sz w:val="21"/>
                <w:szCs w:val="21"/>
              </w:rPr>
            </w:pPr>
            <w:r>
              <w:rPr>
                <w:rFonts w:hint="eastAsia"/>
                <w:sz w:val="21"/>
                <w:szCs w:val="21"/>
              </w:rPr>
              <w:t>支持数据的压缩及加密、基于数据帧级别的前向纠错和交换机接入认证功能</w:t>
            </w:r>
          </w:p>
        </w:tc>
      </w:tr>
      <w:tr w14:paraId="76A1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0D08E307">
            <w:pPr>
              <w:ind w:firstLine="0" w:firstLineChars="0"/>
              <w:rPr>
                <w:rFonts w:hint="eastAsia"/>
                <w:sz w:val="21"/>
                <w:szCs w:val="21"/>
              </w:rPr>
            </w:pPr>
          </w:p>
        </w:tc>
        <w:tc>
          <w:tcPr>
            <w:tcW w:w="1559" w:type="dxa"/>
            <w:shd w:val="clear" w:color="000000" w:fill="FFFFFF"/>
            <w:vAlign w:val="center"/>
          </w:tcPr>
          <w:p w14:paraId="28FA2B08">
            <w:pPr>
              <w:ind w:firstLine="0" w:firstLineChars="0"/>
              <w:rPr>
                <w:rFonts w:hint="eastAsia"/>
                <w:sz w:val="21"/>
                <w:szCs w:val="21"/>
              </w:rPr>
            </w:pPr>
            <w:r>
              <w:rPr>
                <w:rFonts w:hint="eastAsia"/>
                <w:sz w:val="21"/>
                <w:szCs w:val="21"/>
              </w:rPr>
              <w:t>管理功能</w:t>
            </w:r>
          </w:p>
        </w:tc>
        <w:tc>
          <w:tcPr>
            <w:tcW w:w="6095" w:type="dxa"/>
            <w:shd w:val="clear" w:color="000000" w:fill="FFFFFF"/>
            <w:vAlign w:val="center"/>
          </w:tcPr>
          <w:p w14:paraId="2051A12F">
            <w:pPr>
              <w:ind w:firstLine="0" w:firstLineChars="0"/>
              <w:rPr>
                <w:rFonts w:hint="eastAsia"/>
                <w:sz w:val="21"/>
                <w:szCs w:val="21"/>
              </w:rPr>
            </w:pPr>
            <w:r>
              <w:rPr>
                <w:rFonts w:hint="eastAsia"/>
                <w:sz w:val="21"/>
                <w:szCs w:val="21"/>
              </w:rPr>
              <w:t>具备免费的HTTP方式的交换机管理并支持端口性能监控，参数修改等功能</w:t>
            </w:r>
          </w:p>
        </w:tc>
      </w:tr>
      <w:tr w14:paraId="1D97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vAlign w:val="center"/>
          </w:tcPr>
          <w:p w14:paraId="23791642">
            <w:pPr>
              <w:ind w:firstLine="0" w:firstLineChars="0"/>
              <w:rPr>
                <w:rFonts w:hint="eastAsia"/>
                <w:sz w:val="21"/>
                <w:szCs w:val="21"/>
              </w:rPr>
            </w:pPr>
            <w:r>
              <w:rPr>
                <w:rFonts w:hint="eastAsia"/>
                <w:sz w:val="21"/>
                <w:szCs w:val="21"/>
              </w:rPr>
              <w:t>影像存储</w:t>
            </w:r>
          </w:p>
        </w:tc>
        <w:tc>
          <w:tcPr>
            <w:tcW w:w="1559" w:type="dxa"/>
            <w:shd w:val="clear" w:color="auto" w:fill="auto"/>
            <w:vAlign w:val="center"/>
          </w:tcPr>
          <w:p w14:paraId="7757A1BD">
            <w:pPr>
              <w:ind w:firstLine="0" w:firstLineChars="0"/>
              <w:rPr>
                <w:rFonts w:hint="eastAsia"/>
                <w:sz w:val="21"/>
                <w:szCs w:val="21"/>
              </w:rPr>
            </w:pPr>
            <w:r>
              <w:rPr>
                <w:rFonts w:hint="eastAsia"/>
                <w:sz w:val="21"/>
                <w:szCs w:val="21"/>
              </w:rPr>
              <w:t>统一存储</w:t>
            </w:r>
          </w:p>
        </w:tc>
        <w:tc>
          <w:tcPr>
            <w:tcW w:w="6095" w:type="dxa"/>
            <w:shd w:val="clear" w:color="auto" w:fill="auto"/>
            <w:vAlign w:val="center"/>
          </w:tcPr>
          <w:p w14:paraId="77E4BF9A">
            <w:pPr>
              <w:ind w:firstLine="0" w:firstLineChars="0"/>
              <w:rPr>
                <w:rFonts w:hint="eastAsia"/>
                <w:sz w:val="21"/>
                <w:szCs w:val="21"/>
              </w:rPr>
            </w:pPr>
            <w:r>
              <w:rPr>
                <w:rFonts w:hint="eastAsia"/>
                <w:sz w:val="21"/>
                <w:szCs w:val="21"/>
              </w:rPr>
              <w:t>影像在线存储，NAS分布式存储,容量1PB，在同一存储资源池中支持同时运行并提供文件存储、对象存储及块存储服务</w:t>
            </w:r>
          </w:p>
        </w:tc>
      </w:tr>
      <w:tr w14:paraId="7BEB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32AE7EF">
            <w:pPr>
              <w:ind w:firstLine="0" w:firstLineChars="0"/>
              <w:rPr>
                <w:rFonts w:hint="eastAsia"/>
                <w:sz w:val="21"/>
                <w:szCs w:val="21"/>
              </w:rPr>
            </w:pPr>
          </w:p>
        </w:tc>
        <w:tc>
          <w:tcPr>
            <w:tcW w:w="1559" w:type="dxa"/>
            <w:shd w:val="clear" w:color="auto" w:fill="auto"/>
            <w:vAlign w:val="center"/>
          </w:tcPr>
          <w:p w14:paraId="3010AA92">
            <w:pPr>
              <w:ind w:firstLine="0" w:firstLineChars="0"/>
              <w:rPr>
                <w:rFonts w:hint="eastAsia"/>
                <w:sz w:val="21"/>
                <w:szCs w:val="21"/>
              </w:rPr>
            </w:pPr>
            <w:r>
              <w:rPr>
                <w:rFonts w:hint="eastAsia"/>
                <w:sz w:val="21"/>
                <w:szCs w:val="21"/>
              </w:rPr>
              <w:t>可用容量要求</w:t>
            </w:r>
          </w:p>
        </w:tc>
        <w:tc>
          <w:tcPr>
            <w:tcW w:w="6095" w:type="dxa"/>
            <w:shd w:val="clear" w:color="auto" w:fill="auto"/>
            <w:vAlign w:val="center"/>
          </w:tcPr>
          <w:p w14:paraId="0A6C685A">
            <w:pPr>
              <w:ind w:firstLine="0" w:firstLineChars="0"/>
              <w:rPr>
                <w:rFonts w:hint="eastAsia"/>
                <w:sz w:val="21"/>
                <w:szCs w:val="21"/>
              </w:rPr>
            </w:pPr>
            <w:r>
              <w:rPr>
                <w:rFonts w:hint="eastAsia"/>
                <w:sz w:val="21"/>
                <w:szCs w:val="21"/>
              </w:rPr>
              <w:t>可用容量≥1164.8TB</w:t>
            </w:r>
          </w:p>
        </w:tc>
      </w:tr>
      <w:tr w14:paraId="2241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6B6607F">
            <w:pPr>
              <w:ind w:firstLine="0" w:firstLineChars="0"/>
              <w:rPr>
                <w:rFonts w:hint="eastAsia"/>
                <w:sz w:val="21"/>
                <w:szCs w:val="21"/>
              </w:rPr>
            </w:pPr>
          </w:p>
        </w:tc>
        <w:tc>
          <w:tcPr>
            <w:tcW w:w="1559" w:type="dxa"/>
            <w:shd w:val="clear" w:color="auto" w:fill="auto"/>
            <w:vAlign w:val="center"/>
          </w:tcPr>
          <w:p w14:paraId="3DA09C83">
            <w:pPr>
              <w:ind w:firstLine="0" w:firstLineChars="0"/>
              <w:rPr>
                <w:rFonts w:hint="eastAsia"/>
                <w:sz w:val="21"/>
                <w:szCs w:val="21"/>
              </w:rPr>
            </w:pPr>
            <w:r>
              <w:rPr>
                <w:rFonts w:hint="eastAsia"/>
                <w:sz w:val="21"/>
                <w:szCs w:val="21"/>
              </w:rPr>
              <w:t>数据冗余</w:t>
            </w:r>
          </w:p>
        </w:tc>
        <w:tc>
          <w:tcPr>
            <w:tcW w:w="6095" w:type="dxa"/>
            <w:shd w:val="clear" w:color="auto" w:fill="auto"/>
            <w:vAlign w:val="center"/>
          </w:tcPr>
          <w:p w14:paraId="55A12627">
            <w:pPr>
              <w:ind w:firstLine="0" w:firstLineChars="0"/>
              <w:rPr>
                <w:rFonts w:hint="eastAsia"/>
                <w:sz w:val="21"/>
                <w:szCs w:val="21"/>
              </w:rPr>
            </w:pPr>
            <w:r>
              <w:rPr>
                <w:rFonts w:hint="eastAsia"/>
                <w:sz w:val="21"/>
                <w:szCs w:val="21"/>
              </w:rPr>
              <w:t>支持采用副本和纠删码冗余保护，支持以目录级别为单位设定数据保护策略，可按照目录设定副本数或纠删码策略的数据保护</w:t>
            </w:r>
          </w:p>
        </w:tc>
      </w:tr>
      <w:tr w14:paraId="687B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49DDB019">
            <w:pPr>
              <w:ind w:firstLine="0" w:firstLineChars="0"/>
              <w:rPr>
                <w:rFonts w:hint="eastAsia"/>
                <w:sz w:val="21"/>
                <w:szCs w:val="21"/>
              </w:rPr>
            </w:pPr>
          </w:p>
        </w:tc>
        <w:tc>
          <w:tcPr>
            <w:tcW w:w="1559" w:type="dxa"/>
            <w:shd w:val="clear" w:color="auto" w:fill="auto"/>
            <w:vAlign w:val="center"/>
          </w:tcPr>
          <w:p w14:paraId="58B99D4D">
            <w:pPr>
              <w:ind w:firstLine="0" w:firstLineChars="0"/>
              <w:rPr>
                <w:rFonts w:hint="eastAsia"/>
                <w:sz w:val="21"/>
                <w:szCs w:val="21"/>
              </w:rPr>
            </w:pPr>
            <w:r>
              <w:rPr>
                <w:rFonts w:hint="eastAsia"/>
                <w:sz w:val="21"/>
                <w:szCs w:val="21"/>
              </w:rPr>
              <w:t>数据均衡</w:t>
            </w:r>
          </w:p>
        </w:tc>
        <w:tc>
          <w:tcPr>
            <w:tcW w:w="6095" w:type="dxa"/>
            <w:shd w:val="clear" w:color="auto" w:fill="auto"/>
            <w:vAlign w:val="center"/>
          </w:tcPr>
          <w:p w14:paraId="63D4743A">
            <w:pPr>
              <w:ind w:firstLine="0" w:firstLineChars="0"/>
              <w:rPr>
                <w:rFonts w:hint="eastAsia"/>
                <w:sz w:val="21"/>
                <w:szCs w:val="21"/>
              </w:rPr>
            </w:pPr>
            <w:r>
              <w:rPr>
                <w:rFonts w:hint="eastAsia"/>
                <w:sz w:val="21"/>
                <w:szCs w:val="21"/>
              </w:rPr>
              <w:t>当存储集群节点的容量利用率达到80%以上时，每个磁盘的容量利用率差异不大于0.5%，</w:t>
            </w:r>
          </w:p>
        </w:tc>
      </w:tr>
      <w:tr w14:paraId="0DDC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05E7F5C">
            <w:pPr>
              <w:ind w:firstLine="0" w:firstLineChars="0"/>
              <w:rPr>
                <w:rFonts w:hint="eastAsia"/>
                <w:sz w:val="21"/>
                <w:szCs w:val="21"/>
              </w:rPr>
            </w:pPr>
          </w:p>
        </w:tc>
        <w:tc>
          <w:tcPr>
            <w:tcW w:w="1559" w:type="dxa"/>
            <w:shd w:val="clear" w:color="auto" w:fill="auto"/>
            <w:vAlign w:val="center"/>
          </w:tcPr>
          <w:p w14:paraId="7448DFBC">
            <w:pPr>
              <w:ind w:firstLine="0" w:firstLineChars="0"/>
              <w:rPr>
                <w:rFonts w:hint="eastAsia"/>
                <w:sz w:val="21"/>
                <w:szCs w:val="21"/>
              </w:rPr>
            </w:pPr>
            <w:r>
              <w:rPr>
                <w:rFonts w:hint="eastAsia"/>
                <w:sz w:val="21"/>
                <w:szCs w:val="21"/>
              </w:rPr>
              <w:t>系统性能</w:t>
            </w:r>
          </w:p>
        </w:tc>
        <w:tc>
          <w:tcPr>
            <w:tcW w:w="6095" w:type="dxa"/>
            <w:shd w:val="clear" w:color="auto" w:fill="auto"/>
            <w:vAlign w:val="center"/>
          </w:tcPr>
          <w:p w14:paraId="2ABC1E1E">
            <w:pPr>
              <w:ind w:firstLine="0" w:firstLineChars="0"/>
              <w:rPr>
                <w:rFonts w:hint="eastAsia"/>
                <w:sz w:val="21"/>
                <w:szCs w:val="21"/>
              </w:rPr>
            </w:pPr>
            <w:r>
              <w:rPr>
                <w:rFonts w:hint="eastAsia"/>
                <w:sz w:val="21"/>
                <w:szCs w:val="21"/>
              </w:rPr>
              <w:t>存储集群单目录/桶支持存储50亿个以上文件对象时单节点读写性能下降小于10%，</w:t>
            </w:r>
          </w:p>
        </w:tc>
      </w:tr>
      <w:tr w14:paraId="536A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35A419C">
            <w:pPr>
              <w:ind w:firstLine="0" w:firstLineChars="0"/>
              <w:rPr>
                <w:rFonts w:hint="eastAsia"/>
                <w:sz w:val="21"/>
                <w:szCs w:val="21"/>
              </w:rPr>
            </w:pPr>
          </w:p>
        </w:tc>
        <w:tc>
          <w:tcPr>
            <w:tcW w:w="1559" w:type="dxa"/>
            <w:shd w:val="clear" w:color="auto" w:fill="auto"/>
            <w:vAlign w:val="center"/>
          </w:tcPr>
          <w:p w14:paraId="4893E3F3">
            <w:pPr>
              <w:ind w:firstLine="0" w:firstLineChars="0"/>
              <w:rPr>
                <w:rFonts w:hint="eastAsia"/>
                <w:sz w:val="21"/>
                <w:szCs w:val="21"/>
              </w:rPr>
            </w:pPr>
            <w:r>
              <w:rPr>
                <w:rFonts w:hint="eastAsia"/>
                <w:sz w:val="21"/>
                <w:szCs w:val="21"/>
              </w:rPr>
              <w:t>系统扩展</w:t>
            </w:r>
          </w:p>
        </w:tc>
        <w:tc>
          <w:tcPr>
            <w:tcW w:w="6095" w:type="dxa"/>
            <w:shd w:val="clear" w:color="auto" w:fill="auto"/>
            <w:vAlign w:val="center"/>
          </w:tcPr>
          <w:p w14:paraId="6C9CB8CB">
            <w:pPr>
              <w:ind w:firstLine="0" w:firstLineChars="0"/>
              <w:rPr>
                <w:rFonts w:hint="eastAsia"/>
                <w:sz w:val="21"/>
                <w:szCs w:val="21"/>
              </w:rPr>
            </w:pPr>
            <w:r>
              <w:rPr>
                <w:rFonts w:hint="eastAsia"/>
                <w:sz w:val="21"/>
                <w:szCs w:val="21"/>
              </w:rPr>
              <w:t>支持集群无均衡扩展，将扩容新存储资源池作为原存储资源池的扩展，集群内同一目录可跨多个资源池无缝扩容，无需进行数据均衡。</w:t>
            </w:r>
          </w:p>
        </w:tc>
      </w:tr>
      <w:tr w14:paraId="0F2D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9E3CAE5">
            <w:pPr>
              <w:ind w:firstLine="0" w:firstLineChars="0"/>
              <w:rPr>
                <w:rFonts w:hint="eastAsia"/>
                <w:sz w:val="21"/>
                <w:szCs w:val="21"/>
              </w:rPr>
            </w:pPr>
          </w:p>
        </w:tc>
        <w:tc>
          <w:tcPr>
            <w:tcW w:w="1559" w:type="dxa"/>
            <w:shd w:val="clear" w:color="auto" w:fill="auto"/>
            <w:vAlign w:val="center"/>
          </w:tcPr>
          <w:p w14:paraId="22EB7CC6">
            <w:pPr>
              <w:ind w:firstLine="0" w:firstLineChars="0"/>
              <w:rPr>
                <w:rFonts w:hint="eastAsia"/>
                <w:sz w:val="21"/>
                <w:szCs w:val="21"/>
              </w:rPr>
            </w:pPr>
            <w:r>
              <w:rPr>
                <w:rFonts w:hint="eastAsia"/>
                <w:sz w:val="21"/>
                <w:szCs w:val="21"/>
              </w:rPr>
              <w:t>系统冗余</w:t>
            </w:r>
          </w:p>
        </w:tc>
        <w:tc>
          <w:tcPr>
            <w:tcW w:w="6095" w:type="dxa"/>
            <w:shd w:val="clear" w:color="auto" w:fill="auto"/>
            <w:vAlign w:val="center"/>
          </w:tcPr>
          <w:p w14:paraId="3F1E79A4">
            <w:pPr>
              <w:ind w:firstLine="0" w:firstLineChars="0"/>
              <w:rPr>
                <w:rFonts w:hint="eastAsia"/>
                <w:sz w:val="21"/>
                <w:szCs w:val="21"/>
              </w:rPr>
            </w:pPr>
            <w:r>
              <w:rPr>
                <w:rFonts w:hint="eastAsia"/>
                <w:sz w:val="21"/>
                <w:szCs w:val="21"/>
              </w:rPr>
              <w:t>元数据、数据均采用集群方式部署，任何一个节点出现故障，不影响数据的正常访问。</w:t>
            </w:r>
          </w:p>
        </w:tc>
      </w:tr>
      <w:tr w14:paraId="47FB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5CDD40C1">
            <w:pPr>
              <w:ind w:firstLine="0" w:firstLineChars="0"/>
              <w:rPr>
                <w:rFonts w:hint="eastAsia"/>
                <w:sz w:val="21"/>
                <w:szCs w:val="21"/>
              </w:rPr>
            </w:pPr>
          </w:p>
        </w:tc>
        <w:tc>
          <w:tcPr>
            <w:tcW w:w="1559" w:type="dxa"/>
            <w:vMerge w:val="restart"/>
            <w:shd w:val="clear" w:color="auto" w:fill="auto"/>
            <w:vAlign w:val="center"/>
          </w:tcPr>
          <w:p w14:paraId="2F0A1B29">
            <w:pPr>
              <w:ind w:firstLine="0" w:firstLineChars="0"/>
              <w:rPr>
                <w:rFonts w:hint="eastAsia"/>
                <w:sz w:val="21"/>
                <w:szCs w:val="21"/>
              </w:rPr>
            </w:pPr>
            <w:r>
              <w:rPr>
                <w:rFonts w:hint="eastAsia"/>
                <w:sz w:val="21"/>
                <w:szCs w:val="21"/>
              </w:rPr>
              <w:t>分布式存储</w:t>
            </w:r>
          </w:p>
        </w:tc>
        <w:tc>
          <w:tcPr>
            <w:tcW w:w="6095" w:type="dxa"/>
            <w:shd w:val="clear" w:color="auto" w:fill="auto"/>
            <w:vAlign w:val="center"/>
          </w:tcPr>
          <w:p w14:paraId="31C0AEB7">
            <w:pPr>
              <w:ind w:firstLine="0" w:firstLineChars="0"/>
              <w:rPr>
                <w:rFonts w:hint="eastAsia"/>
                <w:sz w:val="21"/>
                <w:szCs w:val="21"/>
              </w:rPr>
            </w:pPr>
            <w:r>
              <w:rPr>
                <w:rFonts w:hint="eastAsia"/>
                <w:sz w:val="21"/>
                <w:szCs w:val="21"/>
              </w:rPr>
              <w:t>本次配置不少于4台存储节点，每节点配置如下：</w:t>
            </w:r>
            <w:r>
              <w:rPr>
                <w:rFonts w:hint="eastAsia"/>
                <w:sz w:val="21"/>
                <w:szCs w:val="21"/>
              </w:rPr>
              <w:br w:type="textWrapping"/>
            </w:r>
            <w:r>
              <w:rPr>
                <w:rFonts w:hint="eastAsia"/>
                <w:sz w:val="21"/>
                <w:szCs w:val="21"/>
              </w:rPr>
              <w:t>CPU：每节点配置≥2颗CPU，单颗CPU核心数≥16，线程数≥32，主频≥2.4GHz；</w:t>
            </w:r>
            <w:r>
              <w:rPr>
                <w:rFonts w:hint="eastAsia"/>
                <w:sz w:val="21"/>
                <w:szCs w:val="21"/>
              </w:rPr>
              <w:br w:type="textWrapping"/>
            </w:r>
            <w:r>
              <w:rPr>
                <w:rFonts w:hint="eastAsia"/>
                <w:sz w:val="21"/>
                <w:szCs w:val="21"/>
              </w:rPr>
              <w:t>内存：每节点≥256GB；</w:t>
            </w:r>
            <w:r>
              <w:rPr>
                <w:rFonts w:hint="eastAsia"/>
                <w:sz w:val="21"/>
                <w:szCs w:val="21"/>
              </w:rPr>
              <w:br w:type="textWrapping"/>
            </w:r>
            <w:r>
              <w:rPr>
                <w:rFonts w:hint="eastAsia"/>
                <w:sz w:val="21"/>
                <w:szCs w:val="21"/>
              </w:rPr>
              <w:t>每节点配置≥2块480GB企业级SSD；</w:t>
            </w:r>
            <w:r>
              <w:rPr>
                <w:rFonts w:hint="eastAsia"/>
                <w:sz w:val="21"/>
                <w:szCs w:val="21"/>
              </w:rPr>
              <w:br w:type="textWrapping"/>
            </w:r>
            <w:r>
              <w:rPr>
                <w:rFonts w:hint="eastAsia"/>
                <w:sz w:val="21"/>
                <w:szCs w:val="21"/>
              </w:rPr>
              <w:t>每节点配置≥2块3.2TB企业级读写混合型NVMe SSD；</w:t>
            </w:r>
            <w:r>
              <w:rPr>
                <w:rFonts w:hint="eastAsia"/>
                <w:sz w:val="21"/>
                <w:szCs w:val="21"/>
              </w:rPr>
              <w:br w:type="textWrapping"/>
            </w:r>
            <w:r>
              <w:rPr>
                <w:rFonts w:hint="eastAsia"/>
                <w:sz w:val="21"/>
                <w:szCs w:val="21"/>
              </w:rPr>
              <w:t>每节点配置≥36块16TB SATA 7.2KRPM 企业级HDD盘；</w:t>
            </w:r>
            <w:r>
              <w:rPr>
                <w:rFonts w:hint="eastAsia"/>
                <w:sz w:val="21"/>
                <w:szCs w:val="21"/>
              </w:rPr>
              <w:br w:type="textWrapping"/>
            </w:r>
            <w:r>
              <w:rPr>
                <w:rFonts w:hint="eastAsia"/>
                <w:sz w:val="21"/>
                <w:szCs w:val="21"/>
              </w:rPr>
              <w:t>每节点配置≥2块双端口10GE SFP+ 网卡（含模块）；</w:t>
            </w:r>
            <w:r>
              <w:rPr>
                <w:rFonts w:hint="eastAsia"/>
                <w:sz w:val="21"/>
                <w:szCs w:val="21"/>
              </w:rPr>
              <w:br w:type="textWrapping"/>
            </w:r>
            <w:r>
              <w:rPr>
                <w:rFonts w:hint="eastAsia"/>
                <w:sz w:val="21"/>
                <w:szCs w:val="21"/>
              </w:rPr>
              <w:t>每节点配置≥1块双端口千兆以太网卡；</w:t>
            </w:r>
            <w:r>
              <w:rPr>
                <w:rFonts w:hint="eastAsia"/>
                <w:sz w:val="21"/>
                <w:szCs w:val="21"/>
              </w:rPr>
              <w:br w:type="textWrapping"/>
            </w:r>
            <w:r>
              <w:rPr>
                <w:rFonts w:hint="eastAsia"/>
                <w:sz w:val="21"/>
                <w:szCs w:val="21"/>
              </w:rPr>
              <w:t>每节点配置≥2个热插拔冗余电源；</w:t>
            </w:r>
          </w:p>
        </w:tc>
      </w:tr>
      <w:tr w14:paraId="0058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37EA2C0">
            <w:pPr>
              <w:ind w:firstLine="0" w:firstLineChars="0"/>
              <w:rPr>
                <w:rFonts w:hint="eastAsia"/>
                <w:sz w:val="21"/>
                <w:szCs w:val="21"/>
              </w:rPr>
            </w:pPr>
          </w:p>
        </w:tc>
        <w:tc>
          <w:tcPr>
            <w:tcW w:w="1559" w:type="dxa"/>
            <w:vMerge w:val="continue"/>
            <w:vAlign w:val="center"/>
          </w:tcPr>
          <w:p w14:paraId="7C366C53">
            <w:pPr>
              <w:ind w:firstLine="0" w:firstLineChars="0"/>
              <w:rPr>
                <w:rFonts w:hint="eastAsia"/>
                <w:sz w:val="21"/>
                <w:szCs w:val="21"/>
              </w:rPr>
            </w:pPr>
          </w:p>
        </w:tc>
        <w:tc>
          <w:tcPr>
            <w:tcW w:w="6095" w:type="dxa"/>
            <w:shd w:val="clear" w:color="auto" w:fill="auto"/>
            <w:vAlign w:val="center"/>
          </w:tcPr>
          <w:p w14:paraId="4EE69E6B">
            <w:pPr>
              <w:ind w:firstLine="0" w:firstLineChars="0"/>
              <w:rPr>
                <w:rFonts w:hint="eastAsia"/>
                <w:sz w:val="21"/>
                <w:szCs w:val="21"/>
              </w:rPr>
            </w:pPr>
            <w:r>
              <w:rPr>
                <w:rFonts w:hint="eastAsia"/>
                <w:sz w:val="21"/>
                <w:szCs w:val="21"/>
              </w:rPr>
              <w:t>配置≥3块3.2TB企业级读写混合型NVMe SSD元数据盘；</w:t>
            </w:r>
          </w:p>
        </w:tc>
      </w:tr>
      <w:tr w14:paraId="7ED2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5EFFF88">
            <w:pPr>
              <w:ind w:firstLine="0" w:firstLineChars="0"/>
              <w:rPr>
                <w:rFonts w:hint="eastAsia"/>
                <w:sz w:val="21"/>
                <w:szCs w:val="21"/>
              </w:rPr>
            </w:pPr>
          </w:p>
        </w:tc>
        <w:tc>
          <w:tcPr>
            <w:tcW w:w="1559" w:type="dxa"/>
            <w:vMerge w:val="continue"/>
            <w:vAlign w:val="center"/>
          </w:tcPr>
          <w:p w14:paraId="732AD58D">
            <w:pPr>
              <w:ind w:firstLine="0" w:firstLineChars="0"/>
              <w:rPr>
                <w:rFonts w:hint="eastAsia"/>
                <w:sz w:val="21"/>
                <w:szCs w:val="21"/>
              </w:rPr>
            </w:pPr>
          </w:p>
        </w:tc>
        <w:tc>
          <w:tcPr>
            <w:tcW w:w="6095" w:type="dxa"/>
            <w:shd w:val="clear" w:color="auto" w:fill="auto"/>
            <w:vAlign w:val="center"/>
          </w:tcPr>
          <w:p w14:paraId="4D4F85F2">
            <w:pPr>
              <w:ind w:firstLine="0" w:firstLineChars="0"/>
              <w:rPr>
                <w:rFonts w:hint="eastAsia"/>
                <w:sz w:val="21"/>
                <w:szCs w:val="21"/>
              </w:rPr>
            </w:pPr>
            <w:r>
              <w:rPr>
                <w:rFonts w:hint="eastAsia"/>
                <w:sz w:val="21"/>
                <w:szCs w:val="21"/>
              </w:rPr>
              <w:t>配置≥2台万兆光纤以太网交换机，单台配置≥48个1/10G SFP+ 端口,配置≥2个40GE QSFP+端口，交换容量≥2.56Tbps，包转发率≥1080Mpps，配置≥26个SFP+万兆模块及相应光纤跳线。</w:t>
            </w:r>
          </w:p>
        </w:tc>
      </w:tr>
      <w:tr w14:paraId="5B6D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6BD29E0E">
            <w:pPr>
              <w:ind w:firstLine="0" w:firstLineChars="0"/>
              <w:rPr>
                <w:rFonts w:hint="eastAsia"/>
                <w:sz w:val="21"/>
                <w:szCs w:val="21"/>
              </w:rPr>
            </w:pPr>
          </w:p>
        </w:tc>
        <w:tc>
          <w:tcPr>
            <w:tcW w:w="1559" w:type="dxa"/>
            <w:shd w:val="clear" w:color="auto" w:fill="auto"/>
            <w:vAlign w:val="center"/>
          </w:tcPr>
          <w:p w14:paraId="0A067D32">
            <w:pPr>
              <w:ind w:firstLine="0" w:firstLineChars="0"/>
              <w:rPr>
                <w:rFonts w:hint="eastAsia"/>
                <w:sz w:val="21"/>
                <w:szCs w:val="21"/>
              </w:rPr>
            </w:pPr>
            <w:r>
              <w:rPr>
                <w:rFonts w:hint="eastAsia"/>
                <w:sz w:val="21"/>
                <w:szCs w:val="21"/>
              </w:rPr>
              <w:t>软件授权</w:t>
            </w:r>
          </w:p>
        </w:tc>
        <w:tc>
          <w:tcPr>
            <w:tcW w:w="6095" w:type="dxa"/>
            <w:shd w:val="clear" w:color="auto" w:fill="auto"/>
            <w:vAlign w:val="center"/>
          </w:tcPr>
          <w:p w14:paraId="35FD8F40">
            <w:pPr>
              <w:ind w:firstLine="0" w:firstLineChars="0"/>
              <w:rPr>
                <w:rFonts w:hint="eastAsia"/>
                <w:sz w:val="21"/>
                <w:szCs w:val="21"/>
              </w:rPr>
            </w:pPr>
            <w:r>
              <w:rPr>
                <w:rFonts w:hint="eastAsia"/>
                <w:sz w:val="21"/>
                <w:szCs w:val="21"/>
              </w:rPr>
              <w:t>提供≥2400TB分布式软件系统物理容量授权许可或节点满配硬盘物理容量授权许可，无额外付费功能项。</w:t>
            </w:r>
          </w:p>
        </w:tc>
      </w:tr>
      <w:tr w14:paraId="5974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0FAB2C43">
            <w:pPr>
              <w:ind w:firstLine="0" w:firstLineChars="0"/>
              <w:rPr>
                <w:rFonts w:hint="eastAsia"/>
                <w:sz w:val="21"/>
                <w:szCs w:val="21"/>
              </w:rPr>
            </w:pPr>
          </w:p>
        </w:tc>
        <w:tc>
          <w:tcPr>
            <w:tcW w:w="1559" w:type="dxa"/>
            <w:shd w:val="clear" w:color="auto" w:fill="auto"/>
            <w:vAlign w:val="center"/>
          </w:tcPr>
          <w:p w14:paraId="34CDC1FC">
            <w:pPr>
              <w:ind w:firstLine="0" w:firstLineChars="0"/>
              <w:rPr>
                <w:rFonts w:hint="eastAsia"/>
                <w:sz w:val="21"/>
                <w:szCs w:val="21"/>
              </w:rPr>
            </w:pPr>
            <w:r>
              <w:rPr>
                <w:rFonts w:hint="eastAsia"/>
                <w:sz w:val="21"/>
                <w:szCs w:val="21"/>
              </w:rPr>
              <w:t>访问方式</w:t>
            </w:r>
          </w:p>
        </w:tc>
        <w:tc>
          <w:tcPr>
            <w:tcW w:w="6095" w:type="dxa"/>
            <w:shd w:val="clear" w:color="auto" w:fill="auto"/>
            <w:vAlign w:val="center"/>
          </w:tcPr>
          <w:p w14:paraId="5497AA80">
            <w:pPr>
              <w:ind w:firstLine="0" w:firstLineChars="0"/>
              <w:rPr>
                <w:rFonts w:hint="eastAsia"/>
                <w:sz w:val="21"/>
                <w:szCs w:val="21"/>
              </w:rPr>
            </w:pPr>
            <w:r>
              <w:rPr>
                <w:rFonts w:hint="eastAsia"/>
                <w:sz w:val="21"/>
                <w:szCs w:val="21"/>
              </w:rPr>
              <w:t>支持iSCSI协议，支持主流操作系统及虚拟化平台。</w:t>
            </w:r>
          </w:p>
        </w:tc>
      </w:tr>
      <w:tr w14:paraId="784E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21E4AC8">
            <w:pPr>
              <w:ind w:firstLine="0" w:firstLineChars="0"/>
              <w:rPr>
                <w:rFonts w:hint="eastAsia"/>
                <w:sz w:val="21"/>
                <w:szCs w:val="21"/>
              </w:rPr>
            </w:pPr>
          </w:p>
        </w:tc>
        <w:tc>
          <w:tcPr>
            <w:tcW w:w="1559" w:type="dxa"/>
            <w:shd w:val="clear" w:color="auto" w:fill="auto"/>
            <w:vAlign w:val="center"/>
          </w:tcPr>
          <w:p w14:paraId="0F27CC8D">
            <w:pPr>
              <w:ind w:firstLine="0" w:firstLineChars="0"/>
              <w:rPr>
                <w:rFonts w:hint="eastAsia"/>
                <w:sz w:val="21"/>
                <w:szCs w:val="21"/>
              </w:rPr>
            </w:pPr>
            <w:r>
              <w:rPr>
                <w:rFonts w:hint="eastAsia"/>
                <w:sz w:val="21"/>
                <w:szCs w:val="21"/>
              </w:rPr>
              <w:t>iSCSI多路径</w:t>
            </w:r>
          </w:p>
        </w:tc>
        <w:tc>
          <w:tcPr>
            <w:tcW w:w="6095" w:type="dxa"/>
            <w:shd w:val="clear" w:color="auto" w:fill="auto"/>
            <w:vAlign w:val="center"/>
          </w:tcPr>
          <w:p w14:paraId="04DEF44D">
            <w:pPr>
              <w:ind w:firstLine="0" w:firstLineChars="0"/>
              <w:rPr>
                <w:rFonts w:hint="eastAsia"/>
                <w:sz w:val="21"/>
                <w:szCs w:val="21"/>
              </w:rPr>
            </w:pPr>
            <w:r>
              <w:rPr>
                <w:rFonts w:hint="eastAsia"/>
                <w:sz w:val="21"/>
                <w:szCs w:val="21"/>
              </w:rPr>
              <w:t>支持iSCSI多路径自动发现及访问控制。</w:t>
            </w:r>
          </w:p>
        </w:tc>
      </w:tr>
      <w:tr w14:paraId="26A1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2548B2C">
            <w:pPr>
              <w:ind w:firstLine="0" w:firstLineChars="0"/>
              <w:rPr>
                <w:rFonts w:hint="eastAsia"/>
                <w:sz w:val="21"/>
                <w:szCs w:val="21"/>
              </w:rPr>
            </w:pPr>
          </w:p>
        </w:tc>
        <w:tc>
          <w:tcPr>
            <w:tcW w:w="1559" w:type="dxa"/>
            <w:shd w:val="clear" w:color="auto" w:fill="auto"/>
            <w:vAlign w:val="center"/>
          </w:tcPr>
          <w:p w14:paraId="006BD0E8">
            <w:pPr>
              <w:ind w:firstLine="0" w:firstLineChars="0"/>
              <w:rPr>
                <w:rFonts w:hint="eastAsia"/>
                <w:sz w:val="21"/>
                <w:szCs w:val="21"/>
              </w:rPr>
            </w:pPr>
            <w:r>
              <w:rPr>
                <w:rFonts w:hint="eastAsia"/>
                <w:sz w:val="21"/>
                <w:szCs w:val="21"/>
              </w:rPr>
              <w:t>快照</w:t>
            </w:r>
          </w:p>
        </w:tc>
        <w:tc>
          <w:tcPr>
            <w:tcW w:w="6095" w:type="dxa"/>
            <w:shd w:val="clear" w:color="auto" w:fill="auto"/>
            <w:vAlign w:val="center"/>
          </w:tcPr>
          <w:p w14:paraId="433A176B">
            <w:pPr>
              <w:ind w:firstLine="0" w:firstLineChars="0"/>
              <w:rPr>
                <w:rFonts w:hint="eastAsia"/>
                <w:sz w:val="21"/>
                <w:szCs w:val="21"/>
              </w:rPr>
            </w:pPr>
            <w:r>
              <w:rPr>
                <w:rFonts w:hint="eastAsia"/>
                <w:sz w:val="21"/>
                <w:szCs w:val="21"/>
              </w:rPr>
              <w:t>支持增量快照、快照克隆、快照恢复功能，可自定义设置创建快照时间、周期以及保留期限等。10组快照批量创建时间在0.3秒以内，</w:t>
            </w:r>
          </w:p>
        </w:tc>
      </w:tr>
      <w:tr w14:paraId="6C5E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4CB902C">
            <w:pPr>
              <w:ind w:firstLine="0" w:firstLineChars="0"/>
              <w:rPr>
                <w:rFonts w:hint="eastAsia"/>
                <w:sz w:val="21"/>
                <w:szCs w:val="21"/>
              </w:rPr>
            </w:pPr>
          </w:p>
        </w:tc>
        <w:tc>
          <w:tcPr>
            <w:tcW w:w="1559" w:type="dxa"/>
            <w:shd w:val="clear" w:color="auto" w:fill="auto"/>
            <w:vAlign w:val="center"/>
          </w:tcPr>
          <w:p w14:paraId="6066AC64">
            <w:pPr>
              <w:ind w:firstLine="0" w:firstLineChars="0"/>
              <w:rPr>
                <w:rFonts w:hint="eastAsia"/>
                <w:sz w:val="21"/>
                <w:szCs w:val="21"/>
              </w:rPr>
            </w:pPr>
            <w:r>
              <w:rPr>
                <w:rFonts w:hint="eastAsia"/>
                <w:sz w:val="21"/>
                <w:szCs w:val="21"/>
              </w:rPr>
              <w:t>非精简逻辑卷</w:t>
            </w:r>
          </w:p>
        </w:tc>
        <w:tc>
          <w:tcPr>
            <w:tcW w:w="6095" w:type="dxa"/>
            <w:shd w:val="clear" w:color="auto" w:fill="auto"/>
            <w:vAlign w:val="center"/>
          </w:tcPr>
          <w:p w14:paraId="5DF0724F">
            <w:pPr>
              <w:ind w:firstLine="0" w:firstLineChars="0"/>
              <w:rPr>
                <w:rFonts w:hint="eastAsia"/>
                <w:sz w:val="21"/>
                <w:szCs w:val="21"/>
              </w:rPr>
            </w:pPr>
            <w:r>
              <w:rPr>
                <w:rFonts w:hint="eastAsia"/>
                <w:sz w:val="21"/>
                <w:szCs w:val="21"/>
              </w:rPr>
              <w:t>支持同时提供iSCSI精简置备逻辑卷和非精简逻辑卷，可按需灵活进行空间分配。单个5TB大小iSCSI非精简逻辑卷创建时间在3分钟以内，</w:t>
            </w:r>
          </w:p>
        </w:tc>
      </w:tr>
      <w:tr w14:paraId="4557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754342BA">
            <w:pPr>
              <w:ind w:firstLine="0" w:firstLineChars="0"/>
              <w:rPr>
                <w:rFonts w:hint="eastAsia"/>
                <w:sz w:val="21"/>
                <w:szCs w:val="21"/>
              </w:rPr>
            </w:pPr>
          </w:p>
        </w:tc>
        <w:tc>
          <w:tcPr>
            <w:tcW w:w="1559" w:type="dxa"/>
            <w:shd w:val="clear" w:color="auto" w:fill="auto"/>
            <w:vAlign w:val="center"/>
          </w:tcPr>
          <w:p w14:paraId="3063D594">
            <w:pPr>
              <w:ind w:firstLine="0" w:firstLineChars="0"/>
              <w:rPr>
                <w:rFonts w:hint="eastAsia"/>
                <w:sz w:val="21"/>
                <w:szCs w:val="21"/>
              </w:rPr>
            </w:pPr>
            <w:r>
              <w:rPr>
                <w:rFonts w:hint="eastAsia"/>
                <w:sz w:val="21"/>
                <w:szCs w:val="21"/>
              </w:rPr>
              <w:t>协议支持</w:t>
            </w:r>
          </w:p>
        </w:tc>
        <w:tc>
          <w:tcPr>
            <w:tcW w:w="6095" w:type="dxa"/>
            <w:shd w:val="clear" w:color="auto" w:fill="auto"/>
            <w:vAlign w:val="center"/>
          </w:tcPr>
          <w:p w14:paraId="010559EC">
            <w:pPr>
              <w:ind w:firstLine="0" w:firstLineChars="0"/>
              <w:rPr>
                <w:rFonts w:hint="eastAsia"/>
                <w:sz w:val="21"/>
                <w:szCs w:val="21"/>
              </w:rPr>
            </w:pPr>
            <w:r>
              <w:rPr>
                <w:rFonts w:hint="eastAsia"/>
                <w:sz w:val="21"/>
                <w:szCs w:val="21"/>
              </w:rPr>
              <w:t>支持NFS/SMB/FTP/WebDAV等常用文件协议。</w:t>
            </w:r>
          </w:p>
        </w:tc>
      </w:tr>
      <w:tr w14:paraId="3653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60A0B01">
            <w:pPr>
              <w:ind w:firstLine="0" w:firstLineChars="0"/>
              <w:rPr>
                <w:rFonts w:hint="eastAsia"/>
                <w:sz w:val="21"/>
                <w:szCs w:val="21"/>
              </w:rPr>
            </w:pPr>
          </w:p>
        </w:tc>
        <w:tc>
          <w:tcPr>
            <w:tcW w:w="1559" w:type="dxa"/>
            <w:shd w:val="clear" w:color="auto" w:fill="auto"/>
            <w:vAlign w:val="center"/>
          </w:tcPr>
          <w:p w14:paraId="0A55025A">
            <w:pPr>
              <w:ind w:firstLine="0" w:firstLineChars="0"/>
              <w:rPr>
                <w:rFonts w:hint="eastAsia"/>
                <w:sz w:val="21"/>
                <w:szCs w:val="21"/>
              </w:rPr>
            </w:pPr>
            <w:r>
              <w:rPr>
                <w:rFonts w:hint="eastAsia"/>
                <w:sz w:val="21"/>
                <w:szCs w:val="21"/>
              </w:rPr>
              <w:t>▲并发连接数</w:t>
            </w:r>
          </w:p>
        </w:tc>
        <w:tc>
          <w:tcPr>
            <w:tcW w:w="6095" w:type="dxa"/>
            <w:shd w:val="clear" w:color="auto" w:fill="auto"/>
            <w:vAlign w:val="center"/>
          </w:tcPr>
          <w:p w14:paraId="7A47FA21">
            <w:pPr>
              <w:ind w:firstLine="0" w:firstLineChars="0"/>
              <w:rPr>
                <w:rFonts w:hint="eastAsia"/>
                <w:sz w:val="21"/>
                <w:szCs w:val="21"/>
              </w:rPr>
            </w:pPr>
            <w:r>
              <w:rPr>
                <w:rFonts w:hint="eastAsia"/>
                <w:sz w:val="21"/>
                <w:szCs w:val="21"/>
              </w:rPr>
              <w:t>单个存储节点支持FTP并发连接数不低于2000个。（需提供带有CNAS认可标识的CMA测试报告扫描件）</w:t>
            </w:r>
          </w:p>
        </w:tc>
      </w:tr>
      <w:tr w14:paraId="7832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3980035">
            <w:pPr>
              <w:ind w:firstLine="0" w:firstLineChars="0"/>
              <w:rPr>
                <w:rFonts w:hint="eastAsia"/>
                <w:sz w:val="21"/>
                <w:szCs w:val="21"/>
              </w:rPr>
            </w:pPr>
          </w:p>
        </w:tc>
        <w:tc>
          <w:tcPr>
            <w:tcW w:w="1559" w:type="dxa"/>
            <w:shd w:val="clear" w:color="auto" w:fill="auto"/>
            <w:vAlign w:val="center"/>
          </w:tcPr>
          <w:p w14:paraId="394CC985">
            <w:pPr>
              <w:ind w:firstLine="0" w:firstLineChars="0"/>
              <w:rPr>
                <w:rFonts w:hint="eastAsia"/>
                <w:sz w:val="21"/>
                <w:szCs w:val="21"/>
              </w:rPr>
            </w:pPr>
            <w:r>
              <w:rPr>
                <w:rFonts w:hint="eastAsia"/>
                <w:sz w:val="21"/>
                <w:szCs w:val="21"/>
              </w:rPr>
              <w:t>文件优化</w:t>
            </w:r>
          </w:p>
        </w:tc>
        <w:tc>
          <w:tcPr>
            <w:tcW w:w="6095" w:type="dxa"/>
            <w:shd w:val="clear" w:color="auto" w:fill="auto"/>
            <w:vAlign w:val="center"/>
          </w:tcPr>
          <w:p w14:paraId="51DBCC1B">
            <w:pPr>
              <w:ind w:firstLine="0" w:firstLineChars="0"/>
              <w:rPr>
                <w:rFonts w:hint="eastAsia"/>
                <w:sz w:val="21"/>
                <w:szCs w:val="21"/>
              </w:rPr>
            </w:pPr>
            <w:r>
              <w:rPr>
                <w:rFonts w:hint="eastAsia"/>
                <w:sz w:val="21"/>
                <w:szCs w:val="21"/>
              </w:rPr>
              <w:t>对所有文件协议和接口都支持小文件合并和大文件拆分优化功能，在管理页面可选择是否开启此功能。</w:t>
            </w:r>
          </w:p>
        </w:tc>
      </w:tr>
      <w:tr w14:paraId="2261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vAlign w:val="center"/>
          </w:tcPr>
          <w:p w14:paraId="32DD5ED0">
            <w:pPr>
              <w:ind w:firstLine="0" w:firstLineChars="0"/>
              <w:rPr>
                <w:rFonts w:hint="eastAsia"/>
                <w:sz w:val="21"/>
                <w:szCs w:val="21"/>
              </w:rPr>
            </w:pPr>
            <w:r>
              <w:rPr>
                <w:rFonts w:hint="eastAsia"/>
                <w:sz w:val="21"/>
                <w:szCs w:val="21"/>
              </w:rPr>
              <w:t>影像存储备份</w:t>
            </w:r>
          </w:p>
        </w:tc>
        <w:tc>
          <w:tcPr>
            <w:tcW w:w="1559" w:type="dxa"/>
            <w:shd w:val="clear" w:color="auto" w:fill="auto"/>
            <w:vAlign w:val="center"/>
          </w:tcPr>
          <w:p w14:paraId="718B1A9D">
            <w:pPr>
              <w:ind w:firstLine="0" w:firstLineChars="0"/>
              <w:rPr>
                <w:rFonts w:hint="eastAsia"/>
                <w:sz w:val="21"/>
                <w:szCs w:val="21"/>
              </w:rPr>
            </w:pPr>
            <w:r>
              <w:rPr>
                <w:rFonts w:hint="eastAsia"/>
                <w:sz w:val="21"/>
                <w:szCs w:val="21"/>
              </w:rPr>
              <w:t>产品架构</w:t>
            </w:r>
          </w:p>
        </w:tc>
        <w:tc>
          <w:tcPr>
            <w:tcW w:w="6095" w:type="dxa"/>
            <w:shd w:val="clear" w:color="auto" w:fill="auto"/>
            <w:vAlign w:val="center"/>
          </w:tcPr>
          <w:p w14:paraId="0088FD10">
            <w:pPr>
              <w:ind w:firstLine="0" w:firstLineChars="0"/>
              <w:rPr>
                <w:rFonts w:hint="eastAsia"/>
                <w:sz w:val="21"/>
                <w:szCs w:val="21"/>
              </w:rPr>
            </w:pPr>
            <w:r>
              <w:rPr>
                <w:rFonts w:hint="eastAsia"/>
                <w:sz w:val="21"/>
                <w:szCs w:val="21"/>
              </w:rPr>
              <w:t>具有Scale-out横向扩展能力，软件定义分布式存储架构，硬件无绑定，同一存储集群兼容支持X86、ARM异构存储服务器，</w:t>
            </w:r>
          </w:p>
        </w:tc>
      </w:tr>
      <w:tr w14:paraId="7087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7EF21EEE">
            <w:pPr>
              <w:ind w:firstLine="0" w:firstLineChars="0"/>
              <w:rPr>
                <w:rFonts w:hint="eastAsia"/>
                <w:sz w:val="21"/>
                <w:szCs w:val="21"/>
              </w:rPr>
            </w:pPr>
          </w:p>
        </w:tc>
        <w:tc>
          <w:tcPr>
            <w:tcW w:w="1559" w:type="dxa"/>
            <w:shd w:val="clear" w:color="auto" w:fill="auto"/>
            <w:vAlign w:val="center"/>
          </w:tcPr>
          <w:p w14:paraId="29999B6B">
            <w:pPr>
              <w:ind w:firstLine="0" w:firstLineChars="0"/>
              <w:rPr>
                <w:rFonts w:hint="eastAsia"/>
                <w:sz w:val="21"/>
                <w:szCs w:val="21"/>
              </w:rPr>
            </w:pPr>
            <w:r>
              <w:rPr>
                <w:rFonts w:hint="eastAsia"/>
                <w:sz w:val="21"/>
                <w:szCs w:val="21"/>
              </w:rPr>
              <w:t>统一存储</w:t>
            </w:r>
          </w:p>
        </w:tc>
        <w:tc>
          <w:tcPr>
            <w:tcW w:w="6095" w:type="dxa"/>
            <w:shd w:val="clear" w:color="auto" w:fill="auto"/>
            <w:vAlign w:val="center"/>
          </w:tcPr>
          <w:p w14:paraId="04EC18FD">
            <w:pPr>
              <w:ind w:firstLine="0" w:firstLineChars="0"/>
              <w:rPr>
                <w:rFonts w:hint="eastAsia"/>
                <w:sz w:val="21"/>
                <w:szCs w:val="21"/>
              </w:rPr>
            </w:pPr>
            <w:r>
              <w:rPr>
                <w:rFonts w:hint="eastAsia"/>
                <w:sz w:val="21"/>
                <w:szCs w:val="21"/>
              </w:rPr>
              <w:t>影像备份存储：NAS分布式存储,1PB，在同一存储资源池中支持同时运行并提供文件存储、对象存储及块存储服务</w:t>
            </w:r>
          </w:p>
        </w:tc>
      </w:tr>
      <w:tr w14:paraId="7AAF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20072DB">
            <w:pPr>
              <w:ind w:firstLine="0" w:firstLineChars="0"/>
              <w:rPr>
                <w:rFonts w:hint="eastAsia"/>
                <w:sz w:val="21"/>
                <w:szCs w:val="21"/>
              </w:rPr>
            </w:pPr>
          </w:p>
        </w:tc>
        <w:tc>
          <w:tcPr>
            <w:tcW w:w="1559" w:type="dxa"/>
            <w:shd w:val="clear" w:color="auto" w:fill="auto"/>
            <w:vAlign w:val="center"/>
          </w:tcPr>
          <w:p w14:paraId="36430151">
            <w:pPr>
              <w:ind w:firstLine="0" w:firstLineChars="0"/>
              <w:rPr>
                <w:rFonts w:hint="eastAsia"/>
                <w:sz w:val="21"/>
                <w:szCs w:val="21"/>
              </w:rPr>
            </w:pPr>
            <w:r>
              <w:rPr>
                <w:rFonts w:hint="eastAsia"/>
                <w:sz w:val="21"/>
                <w:szCs w:val="21"/>
              </w:rPr>
              <w:t>可用容量要求</w:t>
            </w:r>
          </w:p>
        </w:tc>
        <w:tc>
          <w:tcPr>
            <w:tcW w:w="6095" w:type="dxa"/>
            <w:shd w:val="clear" w:color="auto" w:fill="auto"/>
            <w:vAlign w:val="center"/>
          </w:tcPr>
          <w:p w14:paraId="43965E63">
            <w:pPr>
              <w:ind w:firstLine="0" w:firstLineChars="0"/>
              <w:rPr>
                <w:rFonts w:hint="eastAsia"/>
                <w:sz w:val="21"/>
                <w:szCs w:val="21"/>
              </w:rPr>
            </w:pPr>
            <w:r>
              <w:rPr>
                <w:rFonts w:hint="eastAsia"/>
                <w:sz w:val="21"/>
                <w:szCs w:val="21"/>
              </w:rPr>
              <w:t>可用容量≥1161.6TB</w:t>
            </w:r>
          </w:p>
        </w:tc>
      </w:tr>
      <w:tr w14:paraId="0607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5626040">
            <w:pPr>
              <w:ind w:firstLine="0" w:firstLineChars="0"/>
              <w:rPr>
                <w:rFonts w:hint="eastAsia"/>
                <w:sz w:val="21"/>
                <w:szCs w:val="21"/>
              </w:rPr>
            </w:pPr>
          </w:p>
        </w:tc>
        <w:tc>
          <w:tcPr>
            <w:tcW w:w="1559" w:type="dxa"/>
            <w:shd w:val="clear" w:color="auto" w:fill="auto"/>
            <w:vAlign w:val="center"/>
          </w:tcPr>
          <w:p w14:paraId="6A135A14">
            <w:pPr>
              <w:ind w:firstLine="0" w:firstLineChars="0"/>
              <w:rPr>
                <w:rFonts w:hint="eastAsia"/>
                <w:sz w:val="21"/>
                <w:szCs w:val="21"/>
              </w:rPr>
            </w:pPr>
            <w:r>
              <w:rPr>
                <w:rFonts w:hint="eastAsia"/>
                <w:sz w:val="21"/>
                <w:szCs w:val="21"/>
              </w:rPr>
              <w:t>数据冗余</w:t>
            </w:r>
          </w:p>
        </w:tc>
        <w:tc>
          <w:tcPr>
            <w:tcW w:w="6095" w:type="dxa"/>
            <w:shd w:val="clear" w:color="auto" w:fill="auto"/>
            <w:vAlign w:val="center"/>
          </w:tcPr>
          <w:p w14:paraId="0373A183">
            <w:pPr>
              <w:ind w:firstLine="0" w:firstLineChars="0"/>
              <w:rPr>
                <w:rFonts w:hint="eastAsia"/>
                <w:sz w:val="21"/>
                <w:szCs w:val="21"/>
              </w:rPr>
            </w:pPr>
            <w:r>
              <w:rPr>
                <w:rFonts w:hint="eastAsia"/>
                <w:sz w:val="21"/>
                <w:szCs w:val="21"/>
              </w:rPr>
              <w:t>支持采用副本和纠删码冗余保护，支持以目录级别为单位设定数据保护策略，可按照目录设定副本数或纠删码策略的数据保护</w:t>
            </w:r>
          </w:p>
        </w:tc>
      </w:tr>
      <w:tr w14:paraId="6048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5A26161">
            <w:pPr>
              <w:ind w:firstLine="0" w:firstLineChars="0"/>
              <w:rPr>
                <w:rFonts w:hint="eastAsia"/>
                <w:sz w:val="21"/>
                <w:szCs w:val="21"/>
              </w:rPr>
            </w:pPr>
          </w:p>
        </w:tc>
        <w:tc>
          <w:tcPr>
            <w:tcW w:w="1559" w:type="dxa"/>
            <w:shd w:val="clear" w:color="auto" w:fill="auto"/>
            <w:vAlign w:val="center"/>
          </w:tcPr>
          <w:p w14:paraId="717EB7C1">
            <w:pPr>
              <w:ind w:firstLine="0" w:firstLineChars="0"/>
              <w:rPr>
                <w:rFonts w:hint="eastAsia"/>
                <w:sz w:val="21"/>
                <w:szCs w:val="21"/>
              </w:rPr>
            </w:pPr>
            <w:r>
              <w:rPr>
                <w:rFonts w:hint="eastAsia"/>
                <w:sz w:val="21"/>
                <w:szCs w:val="21"/>
              </w:rPr>
              <w:t>数据均衡</w:t>
            </w:r>
          </w:p>
        </w:tc>
        <w:tc>
          <w:tcPr>
            <w:tcW w:w="6095" w:type="dxa"/>
            <w:shd w:val="clear" w:color="auto" w:fill="auto"/>
            <w:vAlign w:val="center"/>
          </w:tcPr>
          <w:p w14:paraId="255C4826">
            <w:pPr>
              <w:ind w:firstLine="0" w:firstLineChars="0"/>
              <w:rPr>
                <w:rFonts w:hint="eastAsia"/>
                <w:sz w:val="21"/>
                <w:szCs w:val="21"/>
              </w:rPr>
            </w:pPr>
            <w:r>
              <w:rPr>
                <w:rFonts w:hint="eastAsia"/>
                <w:sz w:val="21"/>
                <w:szCs w:val="21"/>
              </w:rPr>
              <w:t>当存储集群节点的容量利用率达到80%以上时，每个磁盘的容量利用率差异不大于0.5%，</w:t>
            </w:r>
          </w:p>
        </w:tc>
      </w:tr>
      <w:tr w14:paraId="7A49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5BAE45D3">
            <w:pPr>
              <w:ind w:firstLine="0" w:firstLineChars="0"/>
              <w:rPr>
                <w:rFonts w:hint="eastAsia"/>
                <w:sz w:val="21"/>
                <w:szCs w:val="21"/>
              </w:rPr>
            </w:pPr>
          </w:p>
        </w:tc>
        <w:tc>
          <w:tcPr>
            <w:tcW w:w="1559" w:type="dxa"/>
            <w:shd w:val="clear" w:color="auto" w:fill="auto"/>
            <w:vAlign w:val="center"/>
          </w:tcPr>
          <w:p w14:paraId="47B99DB9">
            <w:pPr>
              <w:ind w:firstLine="0" w:firstLineChars="0"/>
              <w:rPr>
                <w:rFonts w:hint="eastAsia"/>
                <w:sz w:val="21"/>
                <w:szCs w:val="21"/>
              </w:rPr>
            </w:pPr>
            <w:r>
              <w:rPr>
                <w:rFonts w:hint="eastAsia"/>
                <w:sz w:val="21"/>
                <w:szCs w:val="21"/>
              </w:rPr>
              <w:t>系统性能</w:t>
            </w:r>
          </w:p>
        </w:tc>
        <w:tc>
          <w:tcPr>
            <w:tcW w:w="6095" w:type="dxa"/>
            <w:shd w:val="clear" w:color="auto" w:fill="auto"/>
            <w:vAlign w:val="center"/>
          </w:tcPr>
          <w:p w14:paraId="36E49587">
            <w:pPr>
              <w:ind w:firstLine="0" w:firstLineChars="0"/>
              <w:rPr>
                <w:rFonts w:hint="eastAsia"/>
                <w:sz w:val="21"/>
                <w:szCs w:val="21"/>
              </w:rPr>
            </w:pPr>
            <w:r>
              <w:rPr>
                <w:rFonts w:hint="eastAsia"/>
                <w:sz w:val="21"/>
                <w:szCs w:val="21"/>
              </w:rPr>
              <w:t>存储集群单目录/桶支持存储50亿个以上文件对象时单节点读写性能下降小于10%，</w:t>
            </w:r>
          </w:p>
        </w:tc>
      </w:tr>
      <w:tr w14:paraId="6F8D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658DF1CE">
            <w:pPr>
              <w:ind w:firstLine="0" w:firstLineChars="0"/>
              <w:rPr>
                <w:rFonts w:hint="eastAsia"/>
                <w:sz w:val="21"/>
                <w:szCs w:val="21"/>
              </w:rPr>
            </w:pPr>
          </w:p>
        </w:tc>
        <w:tc>
          <w:tcPr>
            <w:tcW w:w="1559" w:type="dxa"/>
            <w:shd w:val="clear" w:color="auto" w:fill="auto"/>
            <w:vAlign w:val="center"/>
          </w:tcPr>
          <w:p w14:paraId="11826659">
            <w:pPr>
              <w:ind w:firstLine="0" w:firstLineChars="0"/>
              <w:rPr>
                <w:rFonts w:hint="eastAsia"/>
                <w:sz w:val="21"/>
                <w:szCs w:val="21"/>
              </w:rPr>
            </w:pPr>
            <w:r>
              <w:rPr>
                <w:rFonts w:hint="eastAsia"/>
                <w:sz w:val="21"/>
                <w:szCs w:val="21"/>
              </w:rPr>
              <w:t>系统扩展</w:t>
            </w:r>
          </w:p>
        </w:tc>
        <w:tc>
          <w:tcPr>
            <w:tcW w:w="6095" w:type="dxa"/>
            <w:shd w:val="clear" w:color="auto" w:fill="auto"/>
            <w:vAlign w:val="center"/>
          </w:tcPr>
          <w:p w14:paraId="529D1722">
            <w:pPr>
              <w:ind w:firstLine="0" w:firstLineChars="0"/>
              <w:rPr>
                <w:rFonts w:hint="eastAsia"/>
                <w:sz w:val="21"/>
                <w:szCs w:val="21"/>
              </w:rPr>
            </w:pPr>
            <w:r>
              <w:rPr>
                <w:rFonts w:hint="eastAsia"/>
                <w:sz w:val="21"/>
                <w:szCs w:val="21"/>
              </w:rPr>
              <w:t>支持集群无均衡扩展，将扩容新存储资源池作为原存储资源池的扩展，集群内同一目录可跨多个资源池无缝扩容，无需进行数据均衡。</w:t>
            </w:r>
          </w:p>
        </w:tc>
      </w:tr>
      <w:tr w14:paraId="6860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BB75863">
            <w:pPr>
              <w:ind w:firstLine="0" w:firstLineChars="0"/>
              <w:rPr>
                <w:rFonts w:hint="eastAsia"/>
                <w:sz w:val="21"/>
                <w:szCs w:val="21"/>
              </w:rPr>
            </w:pPr>
          </w:p>
        </w:tc>
        <w:tc>
          <w:tcPr>
            <w:tcW w:w="1559" w:type="dxa"/>
            <w:shd w:val="clear" w:color="auto" w:fill="auto"/>
            <w:vAlign w:val="center"/>
          </w:tcPr>
          <w:p w14:paraId="63C698D1">
            <w:pPr>
              <w:ind w:firstLine="0" w:firstLineChars="0"/>
              <w:rPr>
                <w:rFonts w:hint="eastAsia"/>
                <w:sz w:val="21"/>
                <w:szCs w:val="21"/>
              </w:rPr>
            </w:pPr>
            <w:r>
              <w:rPr>
                <w:rFonts w:hint="eastAsia"/>
                <w:sz w:val="21"/>
                <w:szCs w:val="21"/>
              </w:rPr>
              <w:t>系统冗余</w:t>
            </w:r>
          </w:p>
        </w:tc>
        <w:tc>
          <w:tcPr>
            <w:tcW w:w="6095" w:type="dxa"/>
            <w:shd w:val="clear" w:color="auto" w:fill="auto"/>
            <w:vAlign w:val="center"/>
          </w:tcPr>
          <w:p w14:paraId="54E1755F">
            <w:pPr>
              <w:ind w:firstLine="0" w:firstLineChars="0"/>
              <w:rPr>
                <w:rFonts w:hint="eastAsia"/>
                <w:sz w:val="21"/>
                <w:szCs w:val="21"/>
              </w:rPr>
            </w:pPr>
            <w:r>
              <w:rPr>
                <w:rFonts w:hint="eastAsia"/>
                <w:sz w:val="21"/>
                <w:szCs w:val="21"/>
              </w:rPr>
              <w:t>元数据、数据均采用集群方式部署，任何一个节点出现故障，不影响数据的正常访问。</w:t>
            </w:r>
          </w:p>
        </w:tc>
      </w:tr>
      <w:tr w14:paraId="0060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F52CA12">
            <w:pPr>
              <w:ind w:firstLine="0" w:firstLineChars="0"/>
              <w:rPr>
                <w:rFonts w:hint="eastAsia"/>
                <w:sz w:val="21"/>
                <w:szCs w:val="21"/>
              </w:rPr>
            </w:pPr>
          </w:p>
        </w:tc>
        <w:tc>
          <w:tcPr>
            <w:tcW w:w="1559" w:type="dxa"/>
            <w:vMerge w:val="restart"/>
            <w:shd w:val="clear" w:color="auto" w:fill="auto"/>
            <w:vAlign w:val="center"/>
          </w:tcPr>
          <w:p w14:paraId="061EEE15">
            <w:pPr>
              <w:ind w:firstLine="0" w:firstLineChars="0"/>
              <w:rPr>
                <w:rFonts w:hint="eastAsia"/>
                <w:sz w:val="21"/>
                <w:szCs w:val="21"/>
              </w:rPr>
            </w:pPr>
            <w:r>
              <w:rPr>
                <w:rFonts w:hint="eastAsia"/>
                <w:sz w:val="21"/>
                <w:szCs w:val="21"/>
              </w:rPr>
              <w:t>分布式存储</w:t>
            </w:r>
          </w:p>
        </w:tc>
        <w:tc>
          <w:tcPr>
            <w:tcW w:w="6095" w:type="dxa"/>
            <w:shd w:val="clear" w:color="auto" w:fill="auto"/>
            <w:vAlign w:val="center"/>
          </w:tcPr>
          <w:p w14:paraId="6BA0516D">
            <w:pPr>
              <w:ind w:firstLine="0" w:firstLineChars="0"/>
              <w:rPr>
                <w:rFonts w:hint="eastAsia"/>
                <w:sz w:val="21"/>
                <w:szCs w:val="21"/>
              </w:rPr>
            </w:pPr>
            <w:r>
              <w:rPr>
                <w:rFonts w:hint="eastAsia"/>
                <w:sz w:val="21"/>
                <w:szCs w:val="21"/>
              </w:rPr>
              <w:t>本次配置不少于3台存储节点，每节点配置如下：</w:t>
            </w:r>
            <w:r>
              <w:rPr>
                <w:rFonts w:hint="eastAsia"/>
                <w:sz w:val="21"/>
                <w:szCs w:val="21"/>
              </w:rPr>
              <w:br w:type="textWrapping"/>
            </w:r>
            <w:r>
              <w:rPr>
                <w:rFonts w:hint="eastAsia"/>
                <w:sz w:val="21"/>
                <w:szCs w:val="21"/>
              </w:rPr>
              <w:t>CPU：每节点配置≥2颗CPU，单颗CPU核心数≥16，线程数≥32，主频≥2.4GHz；</w:t>
            </w:r>
            <w:r>
              <w:rPr>
                <w:rFonts w:hint="eastAsia"/>
                <w:sz w:val="21"/>
                <w:szCs w:val="21"/>
              </w:rPr>
              <w:br w:type="textWrapping"/>
            </w:r>
            <w:r>
              <w:rPr>
                <w:rFonts w:hint="eastAsia"/>
                <w:sz w:val="21"/>
                <w:szCs w:val="21"/>
              </w:rPr>
              <w:t>内存：每节点≥256GB；</w:t>
            </w:r>
            <w:r>
              <w:rPr>
                <w:rFonts w:hint="eastAsia"/>
                <w:sz w:val="21"/>
                <w:szCs w:val="21"/>
              </w:rPr>
              <w:br w:type="textWrapping"/>
            </w:r>
            <w:r>
              <w:rPr>
                <w:rFonts w:hint="eastAsia"/>
                <w:sz w:val="21"/>
                <w:szCs w:val="21"/>
              </w:rPr>
              <w:t>每节点配置≥2块480GB企业级SSD；</w:t>
            </w:r>
            <w:r>
              <w:rPr>
                <w:rFonts w:hint="eastAsia"/>
                <w:sz w:val="21"/>
                <w:szCs w:val="21"/>
              </w:rPr>
              <w:br w:type="textWrapping"/>
            </w:r>
            <w:r>
              <w:rPr>
                <w:rFonts w:hint="eastAsia"/>
                <w:sz w:val="21"/>
                <w:szCs w:val="21"/>
              </w:rPr>
              <w:t xml:space="preserve">每节点配置≥2块3.2TB企业级读写混合型NVMe SSD； </w:t>
            </w:r>
            <w:r>
              <w:rPr>
                <w:rFonts w:hint="eastAsia"/>
                <w:sz w:val="21"/>
                <w:szCs w:val="21"/>
              </w:rPr>
              <w:br w:type="textWrapping"/>
            </w:r>
            <w:r>
              <w:rPr>
                <w:rFonts w:hint="eastAsia"/>
                <w:sz w:val="21"/>
                <w:szCs w:val="21"/>
              </w:rPr>
              <w:t>每节点配置≥36块16TB SATA 7.2KRPM 企业级HDD盘；</w:t>
            </w:r>
            <w:r>
              <w:rPr>
                <w:rFonts w:hint="eastAsia"/>
                <w:sz w:val="21"/>
                <w:szCs w:val="21"/>
              </w:rPr>
              <w:br w:type="textWrapping"/>
            </w:r>
            <w:r>
              <w:rPr>
                <w:rFonts w:hint="eastAsia"/>
                <w:sz w:val="21"/>
                <w:szCs w:val="21"/>
              </w:rPr>
              <w:t>每节点配置≥2块双端口10GE SFP+ 网卡（含模块）；</w:t>
            </w:r>
            <w:r>
              <w:rPr>
                <w:rFonts w:hint="eastAsia"/>
                <w:sz w:val="21"/>
                <w:szCs w:val="21"/>
              </w:rPr>
              <w:br w:type="textWrapping"/>
            </w:r>
            <w:r>
              <w:rPr>
                <w:rFonts w:hint="eastAsia"/>
                <w:sz w:val="21"/>
                <w:szCs w:val="21"/>
              </w:rPr>
              <w:t>每节点配置≥1块双端口千兆以太网卡；</w:t>
            </w:r>
            <w:r>
              <w:rPr>
                <w:rFonts w:hint="eastAsia"/>
                <w:sz w:val="21"/>
                <w:szCs w:val="21"/>
              </w:rPr>
              <w:br w:type="textWrapping"/>
            </w:r>
            <w:r>
              <w:rPr>
                <w:rFonts w:hint="eastAsia"/>
                <w:sz w:val="21"/>
                <w:szCs w:val="21"/>
              </w:rPr>
              <w:t>每节点配置≥2个热插拔冗余电源；</w:t>
            </w:r>
          </w:p>
        </w:tc>
      </w:tr>
      <w:tr w14:paraId="240C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17C56AC3">
            <w:pPr>
              <w:ind w:firstLine="0" w:firstLineChars="0"/>
              <w:rPr>
                <w:rFonts w:hint="eastAsia"/>
                <w:sz w:val="21"/>
                <w:szCs w:val="21"/>
              </w:rPr>
            </w:pPr>
          </w:p>
        </w:tc>
        <w:tc>
          <w:tcPr>
            <w:tcW w:w="1559" w:type="dxa"/>
            <w:vMerge w:val="continue"/>
            <w:vAlign w:val="center"/>
          </w:tcPr>
          <w:p w14:paraId="0B9D754A">
            <w:pPr>
              <w:ind w:firstLine="0" w:firstLineChars="0"/>
              <w:rPr>
                <w:rFonts w:hint="eastAsia"/>
                <w:sz w:val="21"/>
                <w:szCs w:val="21"/>
              </w:rPr>
            </w:pPr>
          </w:p>
        </w:tc>
        <w:tc>
          <w:tcPr>
            <w:tcW w:w="6095" w:type="dxa"/>
            <w:shd w:val="clear" w:color="auto" w:fill="auto"/>
            <w:vAlign w:val="center"/>
          </w:tcPr>
          <w:p w14:paraId="32A94D70">
            <w:pPr>
              <w:ind w:firstLine="0" w:firstLineChars="0"/>
              <w:rPr>
                <w:rFonts w:hint="eastAsia"/>
                <w:sz w:val="21"/>
                <w:szCs w:val="21"/>
              </w:rPr>
            </w:pPr>
            <w:r>
              <w:rPr>
                <w:rFonts w:hint="eastAsia"/>
                <w:sz w:val="21"/>
                <w:szCs w:val="21"/>
              </w:rPr>
              <w:t>配置≥2台万兆光纤以太网交换机，单台配置≥48个1/10G SFP+ 端口,配置≥2个40GE QSFP+端口，交换容量≥2.56Tbps，包转发率≥1080Mpps，配置≥22个SFP+万兆模块及相应光纤跳线。</w:t>
            </w:r>
          </w:p>
        </w:tc>
      </w:tr>
      <w:tr w14:paraId="65DF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3299E99">
            <w:pPr>
              <w:ind w:firstLine="0" w:firstLineChars="0"/>
              <w:rPr>
                <w:rFonts w:hint="eastAsia"/>
                <w:sz w:val="21"/>
                <w:szCs w:val="21"/>
              </w:rPr>
            </w:pPr>
          </w:p>
        </w:tc>
        <w:tc>
          <w:tcPr>
            <w:tcW w:w="1559" w:type="dxa"/>
            <w:shd w:val="clear" w:color="auto" w:fill="auto"/>
            <w:vAlign w:val="center"/>
          </w:tcPr>
          <w:p w14:paraId="3EB5FDFE">
            <w:pPr>
              <w:ind w:firstLine="0" w:firstLineChars="0"/>
              <w:rPr>
                <w:rFonts w:hint="eastAsia"/>
                <w:sz w:val="21"/>
                <w:szCs w:val="21"/>
              </w:rPr>
            </w:pPr>
            <w:r>
              <w:rPr>
                <w:rFonts w:hint="eastAsia"/>
                <w:sz w:val="21"/>
                <w:szCs w:val="21"/>
              </w:rPr>
              <w:t>软件授权</w:t>
            </w:r>
          </w:p>
        </w:tc>
        <w:tc>
          <w:tcPr>
            <w:tcW w:w="6095" w:type="dxa"/>
            <w:shd w:val="clear" w:color="auto" w:fill="auto"/>
            <w:vAlign w:val="center"/>
          </w:tcPr>
          <w:p w14:paraId="66DDCBC4">
            <w:pPr>
              <w:ind w:firstLine="0" w:firstLineChars="0"/>
              <w:rPr>
                <w:rFonts w:hint="eastAsia"/>
                <w:sz w:val="21"/>
                <w:szCs w:val="21"/>
              </w:rPr>
            </w:pPr>
            <w:r>
              <w:rPr>
                <w:rFonts w:hint="eastAsia"/>
                <w:sz w:val="21"/>
                <w:szCs w:val="21"/>
              </w:rPr>
              <w:t>提供≥1800TB分布式软件系统物理容量授权许可或节点满配硬盘物理容量授权许可，无额外付费功能项。</w:t>
            </w:r>
          </w:p>
        </w:tc>
      </w:tr>
      <w:tr w14:paraId="2352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3B8A2E5C">
            <w:pPr>
              <w:ind w:firstLine="0" w:firstLineChars="0"/>
              <w:rPr>
                <w:rFonts w:hint="eastAsia"/>
                <w:sz w:val="21"/>
                <w:szCs w:val="21"/>
              </w:rPr>
            </w:pPr>
          </w:p>
        </w:tc>
        <w:tc>
          <w:tcPr>
            <w:tcW w:w="1559" w:type="dxa"/>
            <w:shd w:val="clear" w:color="auto" w:fill="auto"/>
            <w:vAlign w:val="center"/>
          </w:tcPr>
          <w:p w14:paraId="3F214F4C">
            <w:pPr>
              <w:ind w:firstLine="0" w:firstLineChars="0"/>
              <w:rPr>
                <w:rFonts w:hint="eastAsia"/>
                <w:sz w:val="21"/>
                <w:szCs w:val="21"/>
              </w:rPr>
            </w:pPr>
            <w:r>
              <w:rPr>
                <w:rFonts w:hint="eastAsia"/>
                <w:sz w:val="21"/>
                <w:szCs w:val="21"/>
              </w:rPr>
              <w:t>访问方式</w:t>
            </w:r>
          </w:p>
        </w:tc>
        <w:tc>
          <w:tcPr>
            <w:tcW w:w="6095" w:type="dxa"/>
            <w:shd w:val="clear" w:color="auto" w:fill="auto"/>
            <w:vAlign w:val="center"/>
          </w:tcPr>
          <w:p w14:paraId="7BEBE235">
            <w:pPr>
              <w:ind w:firstLine="0" w:firstLineChars="0"/>
              <w:rPr>
                <w:rFonts w:hint="eastAsia"/>
                <w:sz w:val="21"/>
                <w:szCs w:val="21"/>
              </w:rPr>
            </w:pPr>
            <w:r>
              <w:rPr>
                <w:rFonts w:hint="eastAsia"/>
                <w:sz w:val="21"/>
                <w:szCs w:val="21"/>
              </w:rPr>
              <w:t>支持iSCSI协议，支持主流操作系统及虚拟化平台。</w:t>
            </w:r>
          </w:p>
        </w:tc>
      </w:tr>
      <w:tr w14:paraId="40A2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vAlign w:val="center"/>
          </w:tcPr>
          <w:p w14:paraId="1F23A6F1">
            <w:pPr>
              <w:ind w:firstLine="0" w:firstLineChars="0"/>
              <w:rPr>
                <w:rFonts w:hint="eastAsia"/>
                <w:sz w:val="21"/>
                <w:szCs w:val="21"/>
              </w:rPr>
            </w:pPr>
            <w:r>
              <w:rPr>
                <w:rFonts w:hint="eastAsia"/>
                <w:sz w:val="21"/>
                <w:szCs w:val="21"/>
              </w:rPr>
              <w:t>GPU科研服务器</w:t>
            </w:r>
          </w:p>
        </w:tc>
        <w:tc>
          <w:tcPr>
            <w:tcW w:w="1559" w:type="dxa"/>
            <w:shd w:val="clear" w:color="auto" w:fill="auto"/>
            <w:vAlign w:val="center"/>
          </w:tcPr>
          <w:p w14:paraId="35C83F52">
            <w:pPr>
              <w:ind w:firstLine="0" w:firstLineChars="0"/>
              <w:rPr>
                <w:rFonts w:hint="eastAsia"/>
                <w:sz w:val="21"/>
                <w:szCs w:val="21"/>
              </w:rPr>
            </w:pPr>
            <w:r>
              <w:rPr>
                <w:rFonts w:hint="eastAsia"/>
                <w:sz w:val="21"/>
                <w:szCs w:val="21"/>
              </w:rPr>
              <w:t>服务器外形</w:t>
            </w:r>
          </w:p>
        </w:tc>
        <w:tc>
          <w:tcPr>
            <w:tcW w:w="6095" w:type="dxa"/>
            <w:shd w:val="clear" w:color="auto" w:fill="auto"/>
            <w:vAlign w:val="center"/>
          </w:tcPr>
          <w:p w14:paraId="5E320979">
            <w:pPr>
              <w:ind w:firstLine="0" w:firstLineChars="0"/>
              <w:rPr>
                <w:rFonts w:hint="eastAsia"/>
                <w:sz w:val="21"/>
                <w:szCs w:val="21"/>
              </w:rPr>
            </w:pPr>
            <w:r>
              <w:rPr>
                <w:rFonts w:hint="eastAsia"/>
                <w:sz w:val="21"/>
                <w:szCs w:val="21"/>
              </w:rPr>
              <w:t>机架式服务器，≤4U高度，配置上架导轨</w:t>
            </w:r>
          </w:p>
        </w:tc>
      </w:tr>
      <w:tr w14:paraId="7026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2F935621">
            <w:pPr>
              <w:ind w:firstLine="0" w:firstLineChars="0"/>
              <w:rPr>
                <w:rFonts w:hint="eastAsia"/>
                <w:sz w:val="21"/>
                <w:szCs w:val="21"/>
              </w:rPr>
            </w:pPr>
          </w:p>
        </w:tc>
        <w:tc>
          <w:tcPr>
            <w:tcW w:w="1559" w:type="dxa"/>
            <w:shd w:val="clear" w:color="auto" w:fill="auto"/>
            <w:vAlign w:val="center"/>
          </w:tcPr>
          <w:p w14:paraId="425C0C73">
            <w:pPr>
              <w:ind w:firstLine="0" w:firstLineChars="0"/>
              <w:rPr>
                <w:rFonts w:hint="eastAsia"/>
                <w:sz w:val="21"/>
                <w:szCs w:val="21"/>
              </w:rPr>
            </w:pPr>
            <w:r>
              <w:rPr>
                <w:rFonts w:hint="eastAsia"/>
                <w:sz w:val="21"/>
                <w:szCs w:val="21"/>
              </w:rPr>
              <w:t>CPU实配规格</w:t>
            </w:r>
          </w:p>
        </w:tc>
        <w:tc>
          <w:tcPr>
            <w:tcW w:w="6095" w:type="dxa"/>
            <w:shd w:val="clear" w:color="auto" w:fill="auto"/>
            <w:vAlign w:val="center"/>
          </w:tcPr>
          <w:p w14:paraId="60567729">
            <w:pPr>
              <w:ind w:firstLine="0" w:firstLineChars="0"/>
              <w:rPr>
                <w:rFonts w:hint="eastAsia"/>
                <w:sz w:val="21"/>
                <w:szCs w:val="21"/>
              </w:rPr>
            </w:pPr>
            <w:r>
              <w:rPr>
                <w:rFonts w:hint="eastAsia"/>
                <w:sz w:val="21"/>
                <w:szCs w:val="21"/>
              </w:rPr>
              <w:t>≥2颗x86处理器，单颗处理器的主频≥2.1GHz，核数≥32核，L3缓存≥60MB</w:t>
            </w:r>
          </w:p>
        </w:tc>
      </w:tr>
      <w:tr w14:paraId="3C0C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6D203D7">
            <w:pPr>
              <w:ind w:firstLine="0" w:firstLineChars="0"/>
              <w:rPr>
                <w:rFonts w:hint="eastAsia"/>
                <w:sz w:val="21"/>
                <w:szCs w:val="21"/>
              </w:rPr>
            </w:pPr>
          </w:p>
        </w:tc>
        <w:tc>
          <w:tcPr>
            <w:tcW w:w="1559" w:type="dxa"/>
            <w:shd w:val="clear" w:color="auto" w:fill="auto"/>
            <w:vAlign w:val="center"/>
          </w:tcPr>
          <w:p w14:paraId="41EA12C4">
            <w:pPr>
              <w:ind w:firstLine="0" w:firstLineChars="0"/>
              <w:rPr>
                <w:rFonts w:hint="eastAsia"/>
                <w:sz w:val="21"/>
                <w:szCs w:val="21"/>
              </w:rPr>
            </w:pPr>
            <w:r>
              <w:rPr>
                <w:rFonts w:hint="eastAsia"/>
                <w:sz w:val="21"/>
                <w:szCs w:val="21"/>
              </w:rPr>
              <w:t>内存实配规格</w:t>
            </w:r>
          </w:p>
        </w:tc>
        <w:tc>
          <w:tcPr>
            <w:tcW w:w="6095" w:type="dxa"/>
            <w:shd w:val="clear" w:color="auto" w:fill="auto"/>
            <w:vAlign w:val="center"/>
          </w:tcPr>
          <w:p w14:paraId="4BDEC3DE">
            <w:pPr>
              <w:ind w:firstLine="0" w:firstLineChars="0"/>
              <w:rPr>
                <w:rFonts w:hint="eastAsia"/>
                <w:sz w:val="21"/>
                <w:szCs w:val="21"/>
              </w:rPr>
            </w:pPr>
            <w:r>
              <w:rPr>
                <w:rFonts w:hint="eastAsia"/>
                <w:sz w:val="21"/>
                <w:szCs w:val="21"/>
              </w:rPr>
              <w:t>≥512GB DDR5 4800内存模块</w:t>
            </w:r>
          </w:p>
        </w:tc>
      </w:tr>
      <w:tr w14:paraId="2AB1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6F65C4F">
            <w:pPr>
              <w:ind w:firstLine="0" w:firstLineChars="0"/>
              <w:rPr>
                <w:rFonts w:hint="eastAsia"/>
                <w:sz w:val="21"/>
                <w:szCs w:val="21"/>
              </w:rPr>
            </w:pPr>
          </w:p>
        </w:tc>
        <w:tc>
          <w:tcPr>
            <w:tcW w:w="1559" w:type="dxa"/>
            <w:shd w:val="clear" w:color="auto" w:fill="auto"/>
            <w:vAlign w:val="center"/>
          </w:tcPr>
          <w:p w14:paraId="4440150C">
            <w:pPr>
              <w:ind w:firstLine="0" w:firstLineChars="0"/>
              <w:rPr>
                <w:rFonts w:hint="eastAsia"/>
                <w:sz w:val="21"/>
                <w:szCs w:val="21"/>
              </w:rPr>
            </w:pPr>
            <w:r>
              <w:rPr>
                <w:rFonts w:hint="eastAsia"/>
                <w:sz w:val="21"/>
                <w:szCs w:val="21"/>
              </w:rPr>
              <w:t>实配硬盘</w:t>
            </w:r>
          </w:p>
        </w:tc>
        <w:tc>
          <w:tcPr>
            <w:tcW w:w="6095" w:type="dxa"/>
            <w:shd w:val="clear" w:color="auto" w:fill="auto"/>
            <w:vAlign w:val="center"/>
          </w:tcPr>
          <w:p w14:paraId="697438BC">
            <w:pPr>
              <w:ind w:firstLine="0" w:firstLineChars="0"/>
              <w:rPr>
                <w:rFonts w:hint="eastAsia"/>
                <w:sz w:val="21"/>
                <w:szCs w:val="21"/>
              </w:rPr>
            </w:pPr>
            <w:r>
              <w:rPr>
                <w:rFonts w:hint="eastAsia"/>
                <w:sz w:val="21"/>
                <w:szCs w:val="21"/>
              </w:rPr>
              <w:t>≥2块960GB SSD，≥3块3.84TB SSD</w:t>
            </w:r>
          </w:p>
        </w:tc>
      </w:tr>
      <w:tr w14:paraId="24DF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5A84604">
            <w:pPr>
              <w:ind w:firstLine="0" w:firstLineChars="0"/>
              <w:rPr>
                <w:rFonts w:hint="eastAsia"/>
                <w:sz w:val="21"/>
                <w:szCs w:val="21"/>
              </w:rPr>
            </w:pPr>
          </w:p>
        </w:tc>
        <w:tc>
          <w:tcPr>
            <w:tcW w:w="1559" w:type="dxa"/>
            <w:shd w:val="clear" w:color="auto" w:fill="auto"/>
            <w:vAlign w:val="center"/>
          </w:tcPr>
          <w:p w14:paraId="53930076">
            <w:pPr>
              <w:ind w:firstLine="0" w:firstLineChars="0"/>
              <w:rPr>
                <w:rFonts w:hint="eastAsia"/>
                <w:sz w:val="21"/>
                <w:szCs w:val="21"/>
              </w:rPr>
            </w:pPr>
            <w:r>
              <w:rPr>
                <w:rFonts w:hint="eastAsia"/>
                <w:sz w:val="21"/>
                <w:szCs w:val="21"/>
              </w:rPr>
              <w:t>硬盘槽位</w:t>
            </w:r>
          </w:p>
        </w:tc>
        <w:tc>
          <w:tcPr>
            <w:tcW w:w="6095" w:type="dxa"/>
            <w:shd w:val="clear" w:color="auto" w:fill="auto"/>
            <w:vAlign w:val="center"/>
          </w:tcPr>
          <w:p w14:paraId="49859631">
            <w:pPr>
              <w:ind w:firstLine="0" w:firstLineChars="0"/>
              <w:rPr>
                <w:rFonts w:hint="eastAsia"/>
                <w:sz w:val="21"/>
                <w:szCs w:val="21"/>
              </w:rPr>
            </w:pPr>
            <w:r>
              <w:rPr>
                <w:rFonts w:hint="eastAsia"/>
                <w:sz w:val="21"/>
                <w:szCs w:val="21"/>
              </w:rPr>
              <w:t>提供≥12个3.5寸热插拔硬盘槽位，支持4个NVMe硬盘，可扩展至24个3.5寸硬盘槽位</w:t>
            </w:r>
          </w:p>
        </w:tc>
      </w:tr>
      <w:tr w14:paraId="464D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3727F84F">
            <w:pPr>
              <w:ind w:firstLine="0" w:firstLineChars="0"/>
              <w:rPr>
                <w:rFonts w:hint="eastAsia"/>
                <w:sz w:val="21"/>
                <w:szCs w:val="21"/>
              </w:rPr>
            </w:pPr>
          </w:p>
        </w:tc>
        <w:tc>
          <w:tcPr>
            <w:tcW w:w="1559" w:type="dxa"/>
            <w:shd w:val="clear" w:color="auto" w:fill="auto"/>
            <w:vAlign w:val="center"/>
          </w:tcPr>
          <w:p w14:paraId="136DB3A3">
            <w:pPr>
              <w:ind w:firstLine="0" w:firstLineChars="0"/>
              <w:rPr>
                <w:rFonts w:hint="eastAsia"/>
                <w:sz w:val="21"/>
                <w:szCs w:val="21"/>
              </w:rPr>
            </w:pPr>
            <w:r>
              <w:rPr>
                <w:rFonts w:hint="eastAsia"/>
                <w:sz w:val="21"/>
                <w:szCs w:val="21"/>
              </w:rPr>
              <w:t>阵列控制器</w:t>
            </w:r>
          </w:p>
        </w:tc>
        <w:tc>
          <w:tcPr>
            <w:tcW w:w="6095" w:type="dxa"/>
            <w:shd w:val="clear" w:color="auto" w:fill="auto"/>
            <w:vAlign w:val="center"/>
          </w:tcPr>
          <w:p w14:paraId="72912BE2">
            <w:pPr>
              <w:ind w:firstLine="0" w:firstLineChars="0"/>
              <w:rPr>
                <w:rFonts w:hint="eastAsia"/>
                <w:sz w:val="21"/>
                <w:szCs w:val="21"/>
              </w:rPr>
            </w:pPr>
            <w:r>
              <w:rPr>
                <w:rFonts w:hint="eastAsia"/>
                <w:sz w:val="21"/>
                <w:szCs w:val="21"/>
              </w:rPr>
              <w:t>≥1个磁盘阵列控制器，支持Raid0/1/10/5/50/6/60；≥2GB缓存，支持缓存数据保护，且后备保护不受时间限制</w:t>
            </w:r>
          </w:p>
        </w:tc>
      </w:tr>
      <w:tr w14:paraId="4F28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5908DE0">
            <w:pPr>
              <w:ind w:firstLine="0" w:firstLineChars="0"/>
              <w:rPr>
                <w:rFonts w:hint="eastAsia"/>
                <w:sz w:val="21"/>
                <w:szCs w:val="21"/>
              </w:rPr>
            </w:pPr>
          </w:p>
        </w:tc>
        <w:tc>
          <w:tcPr>
            <w:tcW w:w="1559" w:type="dxa"/>
            <w:shd w:val="clear" w:color="auto" w:fill="auto"/>
            <w:vAlign w:val="center"/>
          </w:tcPr>
          <w:p w14:paraId="359F9528">
            <w:pPr>
              <w:ind w:firstLine="0" w:firstLineChars="0"/>
              <w:rPr>
                <w:rFonts w:hint="eastAsia"/>
                <w:sz w:val="21"/>
                <w:szCs w:val="21"/>
              </w:rPr>
            </w:pPr>
            <w:r>
              <w:rPr>
                <w:rFonts w:hint="eastAsia"/>
                <w:sz w:val="21"/>
                <w:szCs w:val="21"/>
              </w:rPr>
              <w:t>GPU实配数量</w:t>
            </w:r>
          </w:p>
        </w:tc>
        <w:tc>
          <w:tcPr>
            <w:tcW w:w="6095" w:type="dxa"/>
            <w:shd w:val="clear" w:color="auto" w:fill="auto"/>
            <w:vAlign w:val="center"/>
          </w:tcPr>
          <w:p w14:paraId="4629DDA6">
            <w:pPr>
              <w:ind w:firstLine="0" w:firstLineChars="0"/>
              <w:rPr>
                <w:rFonts w:hint="eastAsia"/>
                <w:sz w:val="21"/>
                <w:szCs w:val="21"/>
              </w:rPr>
            </w:pPr>
            <w:r>
              <w:rPr>
                <w:rFonts w:hint="eastAsia"/>
                <w:sz w:val="21"/>
                <w:szCs w:val="21"/>
              </w:rPr>
              <w:t xml:space="preserve">配置≥8块GPU，兼容CUDA；单GPU显存≥48GB，FP32≥58TFLOPS，FP16≥118TFLOPS，FP8≥236TFLOPS，功耗≤280W </w:t>
            </w:r>
          </w:p>
        </w:tc>
      </w:tr>
      <w:tr w14:paraId="1F24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1006FEA">
            <w:pPr>
              <w:ind w:firstLine="0" w:firstLineChars="0"/>
              <w:rPr>
                <w:rFonts w:hint="eastAsia"/>
                <w:sz w:val="21"/>
                <w:szCs w:val="21"/>
              </w:rPr>
            </w:pPr>
          </w:p>
        </w:tc>
        <w:tc>
          <w:tcPr>
            <w:tcW w:w="1559" w:type="dxa"/>
            <w:shd w:val="clear" w:color="auto" w:fill="auto"/>
            <w:vAlign w:val="center"/>
          </w:tcPr>
          <w:p w14:paraId="38D2676F">
            <w:pPr>
              <w:ind w:firstLine="0" w:firstLineChars="0"/>
              <w:rPr>
                <w:rFonts w:hint="eastAsia"/>
                <w:sz w:val="21"/>
                <w:szCs w:val="21"/>
              </w:rPr>
            </w:pPr>
            <w:r>
              <w:rPr>
                <w:rFonts w:hint="eastAsia"/>
                <w:sz w:val="21"/>
                <w:szCs w:val="21"/>
              </w:rPr>
              <w:t>GPU支持能力</w:t>
            </w:r>
          </w:p>
        </w:tc>
        <w:tc>
          <w:tcPr>
            <w:tcW w:w="6095" w:type="dxa"/>
            <w:shd w:val="clear" w:color="auto" w:fill="auto"/>
            <w:vAlign w:val="center"/>
          </w:tcPr>
          <w:p w14:paraId="7AD6D7E0">
            <w:pPr>
              <w:ind w:firstLine="0" w:firstLineChars="0"/>
              <w:rPr>
                <w:rFonts w:hint="eastAsia"/>
                <w:sz w:val="21"/>
                <w:szCs w:val="21"/>
              </w:rPr>
            </w:pPr>
            <w:r>
              <w:rPr>
                <w:rFonts w:hint="eastAsia"/>
                <w:sz w:val="21"/>
                <w:szCs w:val="21"/>
              </w:rPr>
              <w:t>支持≥8个双宽PCIe GPU卡，CPU与GPU间支持1:4与1:8的灵活连接，GPU与GPU支持PCIe4.0连接；最高支持≥18个单宽GPU卡；</w:t>
            </w:r>
          </w:p>
        </w:tc>
      </w:tr>
      <w:tr w14:paraId="05BA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B73AD4E">
            <w:pPr>
              <w:ind w:firstLine="0" w:firstLineChars="0"/>
              <w:rPr>
                <w:rFonts w:hint="eastAsia"/>
                <w:sz w:val="21"/>
                <w:szCs w:val="21"/>
              </w:rPr>
            </w:pPr>
          </w:p>
        </w:tc>
        <w:tc>
          <w:tcPr>
            <w:tcW w:w="1559" w:type="dxa"/>
            <w:shd w:val="clear" w:color="auto" w:fill="auto"/>
            <w:vAlign w:val="center"/>
          </w:tcPr>
          <w:p w14:paraId="7FCC65CB">
            <w:pPr>
              <w:ind w:firstLine="0" w:firstLineChars="0"/>
              <w:rPr>
                <w:rFonts w:hint="eastAsia"/>
                <w:sz w:val="21"/>
                <w:szCs w:val="21"/>
              </w:rPr>
            </w:pPr>
            <w:r>
              <w:rPr>
                <w:rFonts w:hint="eastAsia"/>
                <w:sz w:val="21"/>
                <w:szCs w:val="21"/>
              </w:rPr>
              <w:t>PCIe插槽</w:t>
            </w:r>
          </w:p>
        </w:tc>
        <w:tc>
          <w:tcPr>
            <w:tcW w:w="6095" w:type="dxa"/>
            <w:shd w:val="clear" w:color="auto" w:fill="auto"/>
            <w:vAlign w:val="center"/>
          </w:tcPr>
          <w:p w14:paraId="5F6A227E">
            <w:pPr>
              <w:ind w:firstLine="0" w:firstLineChars="0"/>
              <w:rPr>
                <w:rFonts w:hint="eastAsia"/>
                <w:sz w:val="21"/>
                <w:szCs w:val="21"/>
              </w:rPr>
            </w:pPr>
            <w:r>
              <w:rPr>
                <w:rFonts w:hint="eastAsia"/>
                <w:sz w:val="21"/>
                <w:szCs w:val="21"/>
              </w:rPr>
              <w:t>除专用GPU插槽外，支持≥4个标准PCIe插槽</w:t>
            </w:r>
          </w:p>
        </w:tc>
      </w:tr>
      <w:tr w14:paraId="7435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502F2A72">
            <w:pPr>
              <w:ind w:firstLine="0" w:firstLineChars="0"/>
              <w:rPr>
                <w:rFonts w:hint="eastAsia"/>
                <w:sz w:val="21"/>
                <w:szCs w:val="21"/>
              </w:rPr>
            </w:pPr>
          </w:p>
        </w:tc>
        <w:tc>
          <w:tcPr>
            <w:tcW w:w="1559" w:type="dxa"/>
            <w:shd w:val="clear" w:color="auto" w:fill="auto"/>
            <w:vAlign w:val="center"/>
          </w:tcPr>
          <w:p w14:paraId="3C7C3D3E">
            <w:pPr>
              <w:ind w:firstLine="0" w:firstLineChars="0"/>
              <w:rPr>
                <w:rFonts w:hint="eastAsia"/>
                <w:sz w:val="21"/>
                <w:szCs w:val="21"/>
              </w:rPr>
            </w:pPr>
            <w:r>
              <w:rPr>
                <w:rFonts w:hint="eastAsia"/>
                <w:sz w:val="21"/>
                <w:szCs w:val="21"/>
              </w:rPr>
              <w:t>网卡</w:t>
            </w:r>
          </w:p>
        </w:tc>
        <w:tc>
          <w:tcPr>
            <w:tcW w:w="6095" w:type="dxa"/>
            <w:shd w:val="clear" w:color="auto" w:fill="auto"/>
            <w:vAlign w:val="center"/>
          </w:tcPr>
          <w:p w14:paraId="05464799">
            <w:pPr>
              <w:ind w:firstLine="0" w:firstLineChars="0"/>
              <w:rPr>
                <w:rFonts w:hint="eastAsia"/>
                <w:sz w:val="21"/>
                <w:szCs w:val="21"/>
              </w:rPr>
            </w:pPr>
            <w:r>
              <w:rPr>
                <w:rFonts w:hint="eastAsia"/>
                <w:sz w:val="21"/>
                <w:szCs w:val="21"/>
              </w:rPr>
              <w:t>支持基于标准PCIe插槽的网络适配器，本次配置≥1块4端口千兆网卡，≥1块2端口万兆网卡（含模块）</w:t>
            </w:r>
          </w:p>
        </w:tc>
      </w:tr>
      <w:tr w14:paraId="4BB5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3F5A1A50">
            <w:pPr>
              <w:ind w:firstLine="0" w:firstLineChars="0"/>
              <w:rPr>
                <w:rFonts w:hint="eastAsia"/>
                <w:sz w:val="21"/>
                <w:szCs w:val="21"/>
              </w:rPr>
            </w:pPr>
          </w:p>
        </w:tc>
        <w:tc>
          <w:tcPr>
            <w:tcW w:w="1559" w:type="dxa"/>
            <w:shd w:val="clear" w:color="auto" w:fill="auto"/>
            <w:vAlign w:val="center"/>
          </w:tcPr>
          <w:p w14:paraId="7EB046CD">
            <w:pPr>
              <w:ind w:firstLine="0" w:firstLineChars="0"/>
              <w:rPr>
                <w:rFonts w:hint="eastAsia"/>
                <w:sz w:val="21"/>
                <w:szCs w:val="21"/>
              </w:rPr>
            </w:pPr>
            <w:r>
              <w:rPr>
                <w:rFonts w:hint="eastAsia"/>
                <w:sz w:val="21"/>
                <w:szCs w:val="21"/>
              </w:rPr>
              <w:t>冗余电源</w:t>
            </w:r>
          </w:p>
        </w:tc>
        <w:tc>
          <w:tcPr>
            <w:tcW w:w="6095" w:type="dxa"/>
            <w:shd w:val="clear" w:color="auto" w:fill="auto"/>
            <w:vAlign w:val="center"/>
          </w:tcPr>
          <w:p w14:paraId="4B991B36">
            <w:pPr>
              <w:ind w:firstLine="0" w:firstLineChars="0"/>
              <w:rPr>
                <w:rFonts w:hint="eastAsia"/>
                <w:sz w:val="21"/>
                <w:szCs w:val="21"/>
              </w:rPr>
            </w:pPr>
            <w:r>
              <w:rPr>
                <w:rFonts w:hint="eastAsia"/>
                <w:sz w:val="21"/>
                <w:szCs w:val="21"/>
              </w:rPr>
              <w:t>配置4个≥2400W白金电源，支持N+N冗余</w:t>
            </w:r>
          </w:p>
        </w:tc>
      </w:tr>
      <w:tr w14:paraId="5145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6A51A2E">
            <w:pPr>
              <w:ind w:firstLine="0" w:firstLineChars="0"/>
              <w:rPr>
                <w:rFonts w:hint="eastAsia"/>
                <w:sz w:val="21"/>
                <w:szCs w:val="21"/>
              </w:rPr>
            </w:pPr>
          </w:p>
        </w:tc>
        <w:tc>
          <w:tcPr>
            <w:tcW w:w="1559" w:type="dxa"/>
            <w:shd w:val="clear" w:color="auto" w:fill="auto"/>
            <w:vAlign w:val="center"/>
          </w:tcPr>
          <w:p w14:paraId="56EA09BC">
            <w:pPr>
              <w:ind w:firstLine="0" w:firstLineChars="0"/>
              <w:rPr>
                <w:rFonts w:hint="eastAsia"/>
                <w:sz w:val="21"/>
                <w:szCs w:val="21"/>
              </w:rPr>
            </w:pPr>
            <w:r>
              <w:rPr>
                <w:rFonts w:hint="eastAsia"/>
                <w:sz w:val="21"/>
                <w:szCs w:val="21"/>
              </w:rPr>
              <w:t>冗余风扇</w:t>
            </w:r>
          </w:p>
        </w:tc>
        <w:tc>
          <w:tcPr>
            <w:tcW w:w="6095" w:type="dxa"/>
            <w:shd w:val="clear" w:color="auto" w:fill="auto"/>
            <w:vAlign w:val="center"/>
          </w:tcPr>
          <w:p w14:paraId="6B8465E2">
            <w:pPr>
              <w:ind w:firstLine="0" w:firstLineChars="0"/>
              <w:rPr>
                <w:rFonts w:hint="eastAsia"/>
                <w:sz w:val="21"/>
                <w:szCs w:val="21"/>
              </w:rPr>
            </w:pPr>
            <w:r>
              <w:rPr>
                <w:rFonts w:hint="eastAsia"/>
                <w:sz w:val="21"/>
                <w:szCs w:val="21"/>
              </w:rPr>
              <w:t>满配热插拔冗余风扇</w:t>
            </w:r>
          </w:p>
        </w:tc>
      </w:tr>
      <w:tr w14:paraId="7CBA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27B0D65">
            <w:pPr>
              <w:ind w:firstLine="0" w:firstLineChars="0"/>
              <w:rPr>
                <w:rFonts w:hint="eastAsia"/>
                <w:sz w:val="21"/>
                <w:szCs w:val="21"/>
              </w:rPr>
            </w:pPr>
          </w:p>
        </w:tc>
        <w:tc>
          <w:tcPr>
            <w:tcW w:w="1559" w:type="dxa"/>
            <w:shd w:val="clear" w:color="auto" w:fill="auto"/>
            <w:vAlign w:val="center"/>
          </w:tcPr>
          <w:p w14:paraId="75BDC38A">
            <w:pPr>
              <w:ind w:firstLine="0" w:firstLineChars="0"/>
              <w:rPr>
                <w:rFonts w:hint="eastAsia"/>
                <w:sz w:val="21"/>
                <w:szCs w:val="21"/>
              </w:rPr>
            </w:pPr>
            <w:r>
              <w:rPr>
                <w:rFonts w:hint="eastAsia"/>
                <w:sz w:val="21"/>
                <w:szCs w:val="21"/>
              </w:rPr>
              <w:t>远程管理功能</w:t>
            </w:r>
          </w:p>
        </w:tc>
        <w:tc>
          <w:tcPr>
            <w:tcW w:w="6095" w:type="dxa"/>
            <w:shd w:val="clear" w:color="auto" w:fill="auto"/>
            <w:vAlign w:val="center"/>
          </w:tcPr>
          <w:p w14:paraId="0C037C0C">
            <w:pPr>
              <w:ind w:firstLine="0" w:firstLineChars="0"/>
              <w:rPr>
                <w:rFonts w:hint="eastAsia"/>
                <w:sz w:val="21"/>
                <w:szCs w:val="21"/>
              </w:rPr>
            </w:pPr>
            <w:r>
              <w:rPr>
                <w:rFonts w:hint="eastAsia"/>
                <w:sz w:val="21"/>
                <w:szCs w:val="21"/>
              </w:rPr>
              <w:t>配置≥1个1Gb独立的远程管理控制端口，配置虚拟KVM功能, 可实现与操作系统无关的远程对服务器的完全控制，包括远程的开机、关机、重启、更新Firmware、虚拟软驱、虚拟光驱、虚拟文件夹等操作，提供服务器健康日记、服务器控制台录屏/回放功能，能够提供电源监控，可支持动态功率封顶</w:t>
            </w:r>
          </w:p>
        </w:tc>
      </w:tr>
      <w:tr w14:paraId="5AA2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restart"/>
            <w:shd w:val="clear" w:color="000000" w:fill="FFFFFF"/>
            <w:vAlign w:val="center"/>
          </w:tcPr>
          <w:p w14:paraId="1D1A50D4">
            <w:pPr>
              <w:ind w:firstLine="0" w:firstLineChars="0"/>
              <w:rPr>
                <w:rFonts w:hint="eastAsia"/>
                <w:sz w:val="21"/>
                <w:szCs w:val="21"/>
              </w:rPr>
            </w:pPr>
            <w:r>
              <w:rPr>
                <w:rFonts w:hint="eastAsia"/>
                <w:sz w:val="21"/>
                <w:szCs w:val="21"/>
              </w:rPr>
              <w:t>医联前置区服务器</w:t>
            </w:r>
          </w:p>
        </w:tc>
        <w:tc>
          <w:tcPr>
            <w:tcW w:w="1559" w:type="dxa"/>
            <w:shd w:val="clear" w:color="000000" w:fill="FFFFFF"/>
            <w:vAlign w:val="center"/>
          </w:tcPr>
          <w:p w14:paraId="159B972E">
            <w:pPr>
              <w:ind w:firstLine="0" w:firstLineChars="0"/>
              <w:rPr>
                <w:rFonts w:hint="eastAsia"/>
                <w:sz w:val="21"/>
                <w:szCs w:val="21"/>
              </w:rPr>
            </w:pPr>
            <w:r>
              <w:rPr>
                <w:rFonts w:hint="eastAsia"/>
                <w:sz w:val="21"/>
                <w:szCs w:val="21"/>
              </w:rPr>
              <w:t>服务器外形</w:t>
            </w:r>
          </w:p>
        </w:tc>
        <w:tc>
          <w:tcPr>
            <w:tcW w:w="6095" w:type="dxa"/>
            <w:shd w:val="clear" w:color="000000" w:fill="FFFFFF"/>
            <w:vAlign w:val="center"/>
          </w:tcPr>
          <w:p w14:paraId="0D03821A">
            <w:pPr>
              <w:ind w:firstLine="0" w:firstLineChars="0"/>
              <w:rPr>
                <w:rFonts w:hint="eastAsia"/>
                <w:sz w:val="21"/>
                <w:szCs w:val="21"/>
              </w:rPr>
            </w:pPr>
            <w:r>
              <w:rPr>
                <w:rFonts w:hint="eastAsia"/>
                <w:sz w:val="21"/>
                <w:szCs w:val="21"/>
              </w:rPr>
              <w:t>机架式服务器，≤2U高度，配置上架导轨</w:t>
            </w:r>
          </w:p>
        </w:tc>
      </w:tr>
      <w:tr w14:paraId="3442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3320BDCE">
            <w:pPr>
              <w:ind w:firstLine="0" w:firstLineChars="0"/>
              <w:rPr>
                <w:rFonts w:hint="eastAsia"/>
                <w:sz w:val="21"/>
                <w:szCs w:val="21"/>
              </w:rPr>
            </w:pPr>
          </w:p>
        </w:tc>
        <w:tc>
          <w:tcPr>
            <w:tcW w:w="1559" w:type="dxa"/>
            <w:shd w:val="clear" w:color="000000" w:fill="FFFFFF"/>
            <w:vAlign w:val="center"/>
          </w:tcPr>
          <w:p w14:paraId="0A1E53E4">
            <w:pPr>
              <w:ind w:firstLine="0" w:firstLineChars="0"/>
              <w:rPr>
                <w:rFonts w:hint="eastAsia"/>
                <w:sz w:val="21"/>
                <w:szCs w:val="21"/>
              </w:rPr>
            </w:pPr>
            <w:r>
              <w:rPr>
                <w:rFonts w:hint="eastAsia"/>
                <w:sz w:val="21"/>
                <w:szCs w:val="21"/>
              </w:rPr>
              <w:t>CPU实配规格</w:t>
            </w:r>
          </w:p>
        </w:tc>
        <w:tc>
          <w:tcPr>
            <w:tcW w:w="6095" w:type="dxa"/>
            <w:shd w:val="clear" w:color="000000" w:fill="FFFFFF"/>
            <w:vAlign w:val="center"/>
          </w:tcPr>
          <w:p w14:paraId="48851351">
            <w:pPr>
              <w:ind w:firstLine="0" w:firstLineChars="0"/>
              <w:rPr>
                <w:rFonts w:hint="eastAsia"/>
                <w:sz w:val="21"/>
                <w:szCs w:val="21"/>
              </w:rPr>
            </w:pPr>
            <w:r>
              <w:rPr>
                <w:rFonts w:hint="eastAsia"/>
                <w:sz w:val="21"/>
                <w:szCs w:val="21"/>
              </w:rPr>
              <w:t>性能≥2CPU，单个CPU2.0GHz/6核/15MB)CPU</w:t>
            </w:r>
          </w:p>
        </w:tc>
      </w:tr>
      <w:tr w14:paraId="7C1E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3D1A6AD">
            <w:pPr>
              <w:ind w:firstLine="0" w:firstLineChars="0"/>
              <w:rPr>
                <w:rFonts w:hint="eastAsia"/>
                <w:sz w:val="21"/>
                <w:szCs w:val="21"/>
              </w:rPr>
            </w:pPr>
          </w:p>
        </w:tc>
        <w:tc>
          <w:tcPr>
            <w:tcW w:w="1559" w:type="dxa"/>
            <w:shd w:val="clear" w:color="000000" w:fill="FFFFFF"/>
            <w:vAlign w:val="center"/>
          </w:tcPr>
          <w:p w14:paraId="1CF3DC0B">
            <w:pPr>
              <w:ind w:firstLine="0" w:firstLineChars="0"/>
              <w:rPr>
                <w:rFonts w:hint="eastAsia"/>
                <w:sz w:val="21"/>
                <w:szCs w:val="21"/>
              </w:rPr>
            </w:pPr>
            <w:r>
              <w:rPr>
                <w:rFonts w:hint="eastAsia"/>
                <w:sz w:val="21"/>
                <w:szCs w:val="21"/>
              </w:rPr>
              <w:t>内存实配规格</w:t>
            </w:r>
          </w:p>
        </w:tc>
        <w:tc>
          <w:tcPr>
            <w:tcW w:w="6095" w:type="dxa"/>
            <w:shd w:val="clear" w:color="000000" w:fill="FFFFFF"/>
            <w:vAlign w:val="center"/>
          </w:tcPr>
          <w:p w14:paraId="524D5761">
            <w:pPr>
              <w:ind w:firstLine="0" w:firstLineChars="0"/>
              <w:rPr>
                <w:rFonts w:hint="eastAsia"/>
                <w:sz w:val="21"/>
                <w:szCs w:val="21"/>
              </w:rPr>
            </w:pPr>
            <w:r>
              <w:rPr>
                <w:rFonts w:hint="eastAsia"/>
                <w:sz w:val="21"/>
                <w:szCs w:val="21"/>
              </w:rPr>
              <w:t>≥192GB DDR5 4800内存模块</w:t>
            </w:r>
          </w:p>
        </w:tc>
      </w:tr>
      <w:tr w14:paraId="56A0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6CE49C0">
            <w:pPr>
              <w:ind w:firstLine="0" w:firstLineChars="0"/>
              <w:rPr>
                <w:rFonts w:hint="eastAsia"/>
                <w:sz w:val="21"/>
                <w:szCs w:val="21"/>
              </w:rPr>
            </w:pPr>
          </w:p>
        </w:tc>
        <w:tc>
          <w:tcPr>
            <w:tcW w:w="1559" w:type="dxa"/>
            <w:shd w:val="clear" w:color="000000" w:fill="FFFFFF"/>
            <w:vAlign w:val="center"/>
          </w:tcPr>
          <w:p w14:paraId="52EFFF6C">
            <w:pPr>
              <w:ind w:firstLine="0" w:firstLineChars="0"/>
              <w:rPr>
                <w:rFonts w:hint="eastAsia"/>
                <w:sz w:val="21"/>
                <w:szCs w:val="21"/>
              </w:rPr>
            </w:pPr>
            <w:r>
              <w:rPr>
                <w:rFonts w:hint="eastAsia"/>
                <w:sz w:val="21"/>
                <w:szCs w:val="21"/>
              </w:rPr>
              <w:t>内存可扩展数量</w:t>
            </w:r>
          </w:p>
        </w:tc>
        <w:tc>
          <w:tcPr>
            <w:tcW w:w="6095" w:type="dxa"/>
            <w:shd w:val="clear" w:color="000000" w:fill="FFFFFF"/>
            <w:vAlign w:val="center"/>
          </w:tcPr>
          <w:p w14:paraId="5C26C6AC">
            <w:pPr>
              <w:ind w:firstLine="0" w:firstLineChars="0"/>
              <w:rPr>
                <w:rFonts w:hint="eastAsia"/>
                <w:sz w:val="21"/>
                <w:szCs w:val="21"/>
              </w:rPr>
            </w:pPr>
            <w:r>
              <w:rPr>
                <w:rFonts w:hint="eastAsia"/>
                <w:sz w:val="21"/>
                <w:szCs w:val="21"/>
              </w:rPr>
              <w:t>本地提供≥32个内存槽位</w:t>
            </w:r>
          </w:p>
        </w:tc>
      </w:tr>
      <w:tr w14:paraId="413F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6A0D85FA">
            <w:pPr>
              <w:ind w:firstLine="0" w:firstLineChars="0"/>
              <w:rPr>
                <w:rFonts w:hint="eastAsia"/>
                <w:sz w:val="21"/>
                <w:szCs w:val="21"/>
              </w:rPr>
            </w:pPr>
          </w:p>
        </w:tc>
        <w:tc>
          <w:tcPr>
            <w:tcW w:w="1559" w:type="dxa"/>
            <w:shd w:val="clear" w:color="000000" w:fill="FFFFFF"/>
            <w:vAlign w:val="center"/>
          </w:tcPr>
          <w:p w14:paraId="23D9A7F5">
            <w:pPr>
              <w:ind w:firstLine="0" w:firstLineChars="0"/>
              <w:rPr>
                <w:rFonts w:hint="eastAsia"/>
                <w:sz w:val="21"/>
                <w:szCs w:val="21"/>
              </w:rPr>
            </w:pPr>
            <w:r>
              <w:rPr>
                <w:rFonts w:hint="eastAsia"/>
                <w:sz w:val="21"/>
                <w:szCs w:val="21"/>
              </w:rPr>
              <w:t>硬盘实配规格</w:t>
            </w:r>
          </w:p>
        </w:tc>
        <w:tc>
          <w:tcPr>
            <w:tcW w:w="6095" w:type="dxa"/>
            <w:shd w:val="clear" w:color="000000" w:fill="FFFFFF"/>
            <w:vAlign w:val="center"/>
          </w:tcPr>
          <w:p w14:paraId="700D1733">
            <w:pPr>
              <w:ind w:firstLine="0" w:firstLineChars="0"/>
              <w:rPr>
                <w:rFonts w:hint="eastAsia"/>
                <w:sz w:val="21"/>
                <w:szCs w:val="21"/>
              </w:rPr>
            </w:pPr>
            <w:r>
              <w:rPr>
                <w:rFonts w:hint="eastAsia"/>
                <w:sz w:val="21"/>
                <w:szCs w:val="21"/>
              </w:rPr>
              <w:t>≥2块600GB 10K SAS硬盘，热插拔</w:t>
            </w:r>
          </w:p>
        </w:tc>
      </w:tr>
      <w:tr w14:paraId="0E55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F0EBD02">
            <w:pPr>
              <w:ind w:firstLine="0" w:firstLineChars="0"/>
              <w:rPr>
                <w:rFonts w:hint="eastAsia"/>
                <w:sz w:val="21"/>
                <w:szCs w:val="21"/>
              </w:rPr>
            </w:pPr>
          </w:p>
        </w:tc>
        <w:tc>
          <w:tcPr>
            <w:tcW w:w="1559" w:type="dxa"/>
            <w:shd w:val="clear" w:color="000000" w:fill="FFFFFF"/>
            <w:vAlign w:val="center"/>
          </w:tcPr>
          <w:p w14:paraId="0375D38A">
            <w:pPr>
              <w:ind w:firstLine="0" w:firstLineChars="0"/>
              <w:rPr>
                <w:rFonts w:hint="eastAsia"/>
                <w:sz w:val="21"/>
                <w:szCs w:val="21"/>
              </w:rPr>
            </w:pPr>
            <w:r>
              <w:rPr>
                <w:rFonts w:hint="eastAsia"/>
                <w:sz w:val="21"/>
                <w:szCs w:val="21"/>
              </w:rPr>
              <w:t>内置硬盘扩展</w:t>
            </w:r>
          </w:p>
        </w:tc>
        <w:tc>
          <w:tcPr>
            <w:tcW w:w="6095" w:type="dxa"/>
            <w:shd w:val="clear" w:color="000000" w:fill="FFFFFF"/>
            <w:vAlign w:val="center"/>
          </w:tcPr>
          <w:p w14:paraId="5A41187E">
            <w:pPr>
              <w:ind w:firstLine="0" w:firstLineChars="0"/>
              <w:rPr>
                <w:rFonts w:hint="eastAsia"/>
                <w:sz w:val="21"/>
                <w:szCs w:val="21"/>
              </w:rPr>
            </w:pPr>
            <w:r>
              <w:rPr>
                <w:rFonts w:hint="eastAsia"/>
                <w:sz w:val="21"/>
                <w:szCs w:val="21"/>
              </w:rPr>
              <w:t>本地提供≥8个2.5寸硬盘槽位，支持≥30块2.5寸热插拔硬盘，</w:t>
            </w:r>
          </w:p>
        </w:tc>
      </w:tr>
      <w:tr w14:paraId="189A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0F32C2F">
            <w:pPr>
              <w:ind w:firstLine="0" w:firstLineChars="0"/>
              <w:rPr>
                <w:rFonts w:hint="eastAsia"/>
                <w:sz w:val="21"/>
                <w:szCs w:val="21"/>
              </w:rPr>
            </w:pPr>
          </w:p>
        </w:tc>
        <w:tc>
          <w:tcPr>
            <w:tcW w:w="1559" w:type="dxa"/>
            <w:shd w:val="clear" w:color="000000" w:fill="FFFFFF"/>
            <w:vAlign w:val="center"/>
          </w:tcPr>
          <w:p w14:paraId="0BF2B1A3">
            <w:pPr>
              <w:ind w:firstLine="0" w:firstLineChars="0"/>
              <w:rPr>
                <w:rFonts w:hint="eastAsia"/>
                <w:sz w:val="21"/>
                <w:szCs w:val="21"/>
              </w:rPr>
            </w:pPr>
            <w:r>
              <w:rPr>
                <w:rFonts w:hint="eastAsia"/>
                <w:sz w:val="21"/>
                <w:szCs w:val="21"/>
              </w:rPr>
              <w:t>阵列控制器</w:t>
            </w:r>
          </w:p>
        </w:tc>
        <w:tc>
          <w:tcPr>
            <w:tcW w:w="6095" w:type="dxa"/>
            <w:shd w:val="clear" w:color="000000" w:fill="FFFFFF"/>
            <w:vAlign w:val="center"/>
          </w:tcPr>
          <w:p w14:paraId="78957448">
            <w:pPr>
              <w:ind w:firstLine="0" w:firstLineChars="0"/>
              <w:rPr>
                <w:rFonts w:hint="eastAsia"/>
                <w:sz w:val="21"/>
                <w:szCs w:val="21"/>
              </w:rPr>
            </w:pPr>
            <w:r>
              <w:rPr>
                <w:rFonts w:hint="eastAsia"/>
                <w:sz w:val="21"/>
                <w:szCs w:val="21"/>
              </w:rPr>
              <w:t xml:space="preserve">≥1个磁盘阵列控制器，支持Raid0/1/10 </w:t>
            </w:r>
          </w:p>
        </w:tc>
      </w:tr>
      <w:tr w14:paraId="59CC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B1FFC6A">
            <w:pPr>
              <w:ind w:firstLine="0" w:firstLineChars="0"/>
              <w:rPr>
                <w:rFonts w:hint="eastAsia"/>
                <w:sz w:val="21"/>
                <w:szCs w:val="21"/>
              </w:rPr>
            </w:pPr>
          </w:p>
        </w:tc>
        <w:tc>
          <w:tcPr>
            <w:tcW w:w="1559" w:type="dxa"/>
            <w:shd w:val="clear" w:color="000000" w:fill="FFFFFF"/>
            <w:vAlign w:val="center"/>
          </w:tcPr>
          <w:p w14:paraId="6523280D">
            <w:pPr>
              <w:ind w:firstLine="0" w:firstLineChars="0"/>
              <w:rPr>
                <w:rFonts w:hint="eastAsia"/>
                <w:sz w:val="21"/>
                <w:szCs w:val="21"/>
              </w:rPr>
            </w:pPr>
            <w:r>
              <w:rPr>
                <w:rFonts w:hint="eastAsia"/>
                <w:sz w:val="21"/>
                <w:szCs w:val="21"/>
              </w:rPr>
              <w:t>IO插槽</w:t>
            </w:r>
          </w:p>
        </w:tc>
        <w:tc>
          <w:tcPr>
            <w:tcW w:w="6095" w:type="dxa"/>
            <w:shd w:val="clear" w:color="000000" w:fill="FFFFFF"/>
            <w:vAlign w:val="center"/>
          </w:tcPr>
          <w:p w14:paraId="10C467BF">
            <w:pPr>
              <w:ind w:firstLine="0" w:firstLineChars="0"/>
              <w:rPr>
                <w:rFonts w:hint="eastAsia"/>
                <w:sz w:val="21"/>
                <w:szCs w:val="21"/>
              </w:rPr>
            </w:pPr>
            <w:r>
              <w:rPr>
                <w:rFonts w:hint="eastAsia"/>
                <w:sz w:val="21"/>
                <w:szCs w:val="21"/>
              </w:rPr>
              <w:t>配置≥3个PCI-e插槽，最多支持≥18个PCIe标准槽位和2个OCP 3.0板载槽位</w:t>
            </w:r>
          </w:p>
        </w:tc>
      </w:tr>
      <w:tr w14:paraId="015A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204325F3">
            <w:pPr>
              <w:ind w:firstLine="0" w:firstLineChars="0"/>
              <w:rPr>
                <w:rFonts w:hint="eastAsia"/>
                <w:sz w:val="21"/>
                <w:szCs w:val="21"/>
              </w:rPr>
            </w:pPr>
          </w:p>
        </w:tc>
        <w:tc>
          <w:tcPr>
            <w:tcW w:w="1559" w:type="dxa"/>
            <w:shd w:val="clear" w:color="000000" w:fill="FFFFFF"/>
            <w:vAlign w:val="center"/>
          </w:tcPr>
          <w:p w14:paraId="4B139652">
            <w:pPr>
              <w:ind w:firstLine="0" w:firstLineChars="0"/>
              <w:rPr>
                <w:rFonts w:hint="eastAsia"/>
                <w:sz w:val="21"/>
                <w:szCs w:val="21"/>
              </w:rPr>
            </w:pPr>
            <w:r>
              <w:rPr>
                <w:rFonts w:hint="eastAsia"/>
                <w:sz w:val="21"/>
                <w:szCs w:val="21"/>
              </w:rPr>
              <w:t>GPU</w:t>
            </w:r>
          </w:p>
        </w:tc>
        <w:tc>
          <w:tcPr>
            <w:tcW w:w="6095" w:type="dxa"/>
            <w:shd w:val="clear" w:color="000000" w:fill="FFFFFF"/>
            <w:vAlign w:val="center"/>
          </w:tcPr>
          <w:p w14:paraId="497AA6B9">
            <w:pPr>
              <w:ind w:firstLine="0" w:firstLineChars="0"/>
              <w:rPr>
                <w:rFonts w:hint="eastAsia"/>
                <w:sz w:val="21"/>
                <w:szCs w:val="21"/>
              </w:rPr>
            </w:pPr>
            <w:r>
              <w:rPr>
                <w:rFonts w:hint="eastAsia"/>
                <w:sz w:val="21"/>
                <w:szCs w:val="21"/>
              </w:rPr>
              <w:t>最多支持≥3块双宽GPU卡或≥12块单宽GPU卡，</w:t>
            </w:r>
          </w:p>
        </w:tc>
      </w:tr>
      <w:tr w14:paraId="6BE6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74471DA">
            <w:pPr>
              <w:ind w:firstLine="0" w:firstLineChars="0"/>
              <w:rPr>
                <w:rFonts w:hint="eastAsia"/>
                <w:sz w:val="21"/>
                <w:szCs w:val="21"/>
              </w:rPr>
            </w:pPr>
          </w:p>
        </w:tc>
        <w:tc>
          <w:tcPr>
            <w:tcW w:w="1559" w:type="dxa"/>
            <w:shd w:val="clear" w:color="000000" w:fill="FFFFFF"/>
            <w:vAlign w:val="center"/>
          </w:tcPr>
          <w:p w14:paraId="37D07989">
            <w:pPr>
              <w:ind w:firstLine="0" w:firstLineChars="0"/>
              <w:rPr>
                <w:rFonts w:hint="eastAsia"/>
                <w:sz w:val="21"/>
                <w:szCs w:val="21"/>
              </w:rPr>
            </w:pPr>
            <w:r>
              <w:rPr>
                <w:rFonts w:hint="eastAsia"/>
                <w:sz w:val="21"/>
                <w:szCs w:val="21"/>
              </w:rPr>
              <w:t>网卡</w:t>
            </w:r>
          </w:p>
        </w:tc>
        <w:tc>
          <w:tcPr>
            <w:tcW w:w="6095" w:type="dxa"/>
            <w:shd w:val="clear" w:color="000000" w:fill="FFFFFF"/>
            <w:vAlign w:val="center"/>
          </w:tcPr>
          <w:p w14:paraId="53D34ABB">
            <w:pPr>
              <w:ind w:firstLine="0" w:firstLineChars="0"/>
              <w:rPr>
                <w:rFonts w:hint="eastAsia"/>
                <w:sz w:val="21"/>
                <w:szCs w:val="21"/>
              </w:rPr>
            </w:pPr>
            <w:r>
              <w:rPr>
                <w:rFonts w:hint="eastAsia"/>
                <w:sz w:val="21"/>
                <w:szCs w:val="21"/>
              </w:rPr>
              <w:t>支持基于标准PCIe插槽的网络适配器，本次配置≥1块4端口千兆网卡，≥1块2端口16Gb FC HBA卡(含模块)</w:t>
            </w:r>
          </w:p>
        </w:tc>
      </w:tr>
      <w:tr w14:paraId="43EC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18199A0">
            <w:pPr>
              <w:ind w:firstLine="0" w:firstLineChars="0"/>
              <w:rPr>
                <w:rFonts w:hint="eastAsia"/>
                <w:sz w:val="21"/>
                <w:szCs w:val="21"/>
              </w:rPr>
            </w:pPr>
          </w:p>
        </w:tc>
        <w:tc>
          <w:tcPr>
            <w:tcW w:w="1559" w:type="dxa"/>
            <w:shd w:val="clear" w:color="000000" w:fill="FFFFFF"/>
            <w:vAlign w:val="center"/>
          </w:tcPr>
          <w:p w14:paraId="33EF5988">
            <w:pPr>
              <w:ind w:firstLine="0" w:firstLineChars="0"/>
              <w:rPr>
                <w:rFonts w:hint="eastAsia"/>
                <w:sz w:val="21"/>
                <w:szCs w:val="21"/>
              </w:rPr>
            </w:pPr>
            <w:r>
              <w:rPr>
                <w:rFonts w:hint="eastAsia"/>
                <w:sz w:val="21"/>
                <w:szCs w:val="21"/>
              </w:rPr>
              <w:t>电源</w:t>
            </w:r>
          </w:p>
        </w:tc>
        <w:tc>
          <w:tcPr>
            <w:tcW w:w="6095" w:type="dxa"/>
            <w:shd w:val="clear" w:color="000000" w:fill="FFFFFF"/>
            <w:vAlign w:val="center"/>
          </w:tcPr>
          <w:p w14:paraId="004A780C">
            <w:pPr>
              <w:ind w:firstLine="0" w:firstLineChars="0"/>
              <w:rPr>
                <w:rFonts w:hint="eastAsia"/>
                <w:sz w:val="21"/>
                <w:szCs w:val="21"/>
              </w:rPr>
            </w:pPr>
            <w:r>
              <w:rPr>
                <w:rFonts w:hint="eastAsia"/>
                <w:sz w:val="21"/>
                <w:szCs w:val="21"/>
              </w:rPr>
              <w:t>配置2个≥800W白金电源</w:t>
            </w:r>
          </w:p>
        </w:tc>
      </w:tr>
      <w:tr w14:paraId="49EC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407B6A8">
            <w:pPr>
              <w:ind w:firstLine="0" w:firstLineChars="0"/>
              <w:rPr>
                <w:rFonts w:hint="eastAsia"/>
                <w:sz w:val="21"/>
                <w:szCs w:val="21"/>
              </w:rPr>
            </w:pPr>
          </w:p>
        </w:tc>
        <w:tc>
          <w:tcPr>
            <w:tcW w:w="1559" w:type="dxa"/>
            <w:shd w:val="clear" w:color="000000" w:fill="FFFFFF"/>
            <w:vAlign w:val="center"/>
          </w:tcPr>
          <w:p w14:paraId="46F721B9">
            <w:pPr>
              <w:ind w:firstLine="0" w:firstLineChars="0"/>
              <w:rPr>
                <w:rFonts w:hint="eastAsia"/>
                <w:sz w:val="21"/>
                <w:szCs w:val="21"/>
              </w:rPr>
            </w:pPr>
            <w:r>
              <w:rPr>
                <w:rFonts w:hint="eastAsia"/>
                <w:sz w:val="21"/>
                <w:szCs w:val="21"/>
              </w:rPr>
              <w:t>风扇</w:t>
            </w:r>
          </w:p>
        </w:tc>
        <w:tc>
          <w:tcPr>
            <w:tcW w:w="6095" w:type="dxa"/>
            <w:shd w:val="clear" w:color="000000" w:fill="FFFFFF"/>
            <w:vAlign w:val="center"/>
          </w:tcPr>
          <w:p w14:paraId="11D5961E">
            <w:pPr>
              <w:ind w:firstLine="0" w:firstLineChars="0"/>
              <w:rPr>
                <w:rFonts w:hint="eastAsia"/>
                <w:sz w:val="21"/>
                <w:szCs w:val="21"/>
              </w:rPr>
            </w:pPr>
            <w:r>
              <w:rPr>
                <w:rFonts w:hint="eastAsia"/>
                <w:sz w:val="21"/>
                <w:szCs w:val="21"/>
              </w:rPr>
              <w:t>满配热插拔冗余风扇</w:t>
            </w:r>
          </w:p>
        </w:tc>
      </w:tr>
      <w:tr w14:paraId="125E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1B170371">
            <w:pPr>
              <w:ind w:firstLine="0" w:firstLineChars="0"/>
              <w:rPr>
                <w:rFonts w:hint="eastAsia"/>
                <w:sz w:val="21"/>
                <w:szCs w:val="21"/>
              </w:rPr>
            </w:pPr>
          </w:p>
        </w:tc>
        <w:tc>
          <w:tcPr>
            <w:tcW w:w="1559" w:type="dxa"/>
            <w:shd w:val="clear" w:color="000000" w:fill="FFFFFF"/>
            <w:vAlign w:val="center"/>
          </w:tcPr>
          <w:p w14:paraId="5CEBCC42">
            <w:pPr>
              <w:ind w:firstLine="0" w:firstLineChars="0"/>
              <w:rPr>
                <w:rFonts w:hint="eastAsia"/>
                <w:sz w:val="21"/>
                <w:szCs w:val="21"/>
              </w:rPr>
            </w:pPr>
            <w:r>
              <w:rPr>
                <w:rFonts w:hint="eastAsia"/>
                <w:sz w:val="21"/>
                <w:szCs w:val="21"/>
              </w:rPr>
              <w:t>远程管理功能</w:t>
            </w:r>
          </w:p>
        </w:tc>
        <w:tc>
          <w:tcPr>
            <w:tcW w:w="6095" w:type="dxa"/>
            <w:shd w:val="clear" w:color="000000" w:fill="FFFFFF"/>
            <w:vAlign w:val="center"/>
          </w:tcPr>
          <w:p w14:paraId="5D07E162">
            <w:pPr>
              <w:ind w:firstLine="0" w:firstLineChars="0"/>
              <w:rPr>
                <w:rFonts w:hint="eastAsia"/>
                <w:sz w:val="21"/>
                <w:szCs w:val="21"/>
              </w:rPr>
            </w:pPr>
            <w:r>
              <w:rPr>
                <w:rFonts w:hint="eastAsia"/>
                <w:sz w:val="21"/>
                <w:szCs w:val="21"/>
              </w:rPr>
              <w:t>配置≥1个1Gb独立的远程管理控制端口，配置虚拟KVM功能, 可实现与操作系统无关的远程对服务器的完全控制，包括远程的开机、关机、重启、更新Firmware、虚拟软驱、虚拟光驱、虚拟文件夹等操作，提供服务器健康日记、服务器控制台录屏/回放功能，能够提供电源监控，可支持动态功率封顶</w:t>
            </w:r>
          </w:p>
        </w:tc>
      </w:tr>
      <w:tr w14:paraId="6EFC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684A5EE">
            <w:pPr>
              <w:ind w:firstLine="0" w:firstLineChars="0"/>
              <w:rPr>
                <w:rFonts w:hint="eastAsia"/>
                <w:sz w:val="21"/>
                <w:szCs w:val="21"/>
              </w:rPr>
            </w:pPr>
          </w:p>
        </w:tc>
        <w:tc>
          <w:tcPr>
            <w:tcW w:w="1559" w:type="dxa"/>
            <w:shd w:val="clear" w:color="000000" w:fill="FFFFFF"/>
            <w:vAlign w:val="center"/>
          </w:tcPr>
          <w:p w14:paraId="69DE6929">
            <w:pPr>
              <w:ind w:firstLine="0" w:firstLineChars="0"/>
              <w:rPr>
                <w:rFonts w:hint="eastAsia"/>
                <w:sz w:val="21"/>
                <w:szCs w:val="21"/>
              </w:rPr>
            </w:pPr>
            <w:r>
              <w:rPr>
                <w:rFonts w:hint="eastAsia"/>
                <w:sz w:val="21"/>
                <w:szCs w:val="21"/>
              </w:rPr>
              <w:t>安全性</w:t>
            </w:r>
          </w:p>
        </w:tc>
        <w:tc>
          <w:tcPr>
            <w:tcW w:w="6095" w:type="dxa"/>
            <w:shd w:val="clear" w:color="000000" w:fill="FFFFFF"/>
            <w:vAlign w:val="center"/>
          </w:tcPr>
          <w:p w14:paraId="14753199">
            <w:pPr>
              <w:ind w:firstLine="0" w:firstLineChars="0"/>
              <w:rPr>
                <w:rFonts w:hint="eastAsia"/>
                <w:sz w:val="21"/>
                <w:szCs w:val="21"/>
              </w:rPr>
            </w:pPr>
            <w:r>
              <w:rPr>
                <w:rFonts w:hint="eastAsia"/>
                <w:sz w:val="21"/>
                <w:szCs w:val="21"/>
              </w:rPr>
              <w:t>支持安全机箱，支持TCM/TPM安全模块，支持双因素认证</w:t>
            </w:r>
          </w:p>
        </w:tc>
      </w:tr>
      <w:tr w14:paraId="0847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vAlign w:val="center"/>
          </w:tcPr>
          <w:p w14:paraId="6755ED41">
            <w:pPr>
              <w:ind w:firstLine="0" w:firstLineChars="0"/>
              <w:rPr>
                <w:rFonts w:hint="eastAsia"/>
                <w:sz w:val="21"/>
                <w:szCs w:val="21"/>
              </w:rPr>
            </w:pPr>
            <w:r>
              <w:rPr>
                <w:rFonts w:hint="eastAsia"/>
                <w:sz w:val="21"/>
                <w:szCs w:val="21"/>
              </w:rPr>
              <w:t>医保专线前置机</w:t>
            </w:r>
          </w:p>
        </w:tc>
        <w:tc>
          <w:tcPr>
            <w:tcW w:w="1559" w:type="dxa"/>
            <w:shd w:val="clear" w:color="000000" w:fill="FFFFFF"/>
            <w:vAlign w:val="center"/>
          </w:tcPr>
          <w:p w14:paraId="667BC3EE">
            <w:pPr>
              <w:ind w:firstLine="0" w:firstLineChars="0"/>
              <w:rPr>
                <w:rFonts w:hint="eastAsia"/>
                <w:sz w:val="21"/>
                <w:szCs w:val="21"/>
              </w:rPr>
            </w:pPr>
            <w:r>
              <w:rPr>
                <w:rFonts w:hint="eastAsia"/>
                <w:sz w:val="21"/>
                <w:szCs w:val="21"/>
              </w:rPr>
              <w:t>服务器外形</w:t>
            </w:r>
          </w:p>
        </w:tc>
        <w:tc>
          <w:tcPr>
            <w:tcW w:w="6095" w:type="dxa"/>
            <w:shd w:val="clear" w:color="000000" w:fill="FFFFFF"/>
            <w:vAlign w:val="center"/>
          </w:tcPr>
          <w:p w14:paraId="35188230">
            <w:pPr>
              <w:ind w:firstLine="0" w:firstLineChars="0"/>
              <w:rPr>
                <w:rFonts w:hint="eastAsia"/>
                <w:sz w:val="21"/>
                <w:szCs w:val="21"/>
              </w:rPr>
            </w:pPr>
            <w:r>
              <w:rPr>
                <w:rFonts w:hint="eastAsia"/>
                <w:sz w:val="21"/>
                <w:szCs w:val="21"/>
              </w:rPr>
              <w:t>机架式服务器，≤2U高度，配置上架导轨</w:t>
            </w:r>
          </w:p>
        </w:tc>
      </w:tr>
      <w:tr w14:paraId="4A9C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318FC296">
            <w:pPr>
              <w:ind w:firstLine="0" w:firstLineChars="0"/>
              <w:rPr>
                <w:rFonts w:hint="eastAsia"/>
                <w:sz w:val="21"/>
                <w:szCs w:val="21"/>
              </w:rPr>
            </w:pPr>
          </w:p>
        </w:tc>
        <w:tc>
          <w:tcPr>
            <w:tcW w:w="1559" w:type="dxa"/>
            <w:shd w:val="clear" w:color="000000" w:fill="FFFFFF"/>
            <w:vAlign w:val="center"/>
          </w:tcPr>
          <w:p w14:paraId="7328C556">
            <w:pPr>
              <w:ind w:firstLine="0" w:firstLineChars="0"/>
              <w:rPr>
                <w:rFonts w:hint="eastAsia"/>
                <w:sz w:val="21"/>
                <w:szCs w:val="21"/>
              </w:rPr>
            </w:pPr>
            <w:r>
              <w:rPr>
                <w:rFonts w:hint="eastAsia"/>
                <w:sz w:val="21"/>
                <w:szCs w:val="21"/>
              </w:rPr>
              <w:t>CPU实配规格</w:t>
            </w:r>
          </w:p>
        </w:tc>
        <w:tc>
          <w:tcPr>
            <w:tcW w:w="6095" w:type="dxa"/>
            <w:shd w:val="clear" w:color="000000" w:fill="FFFFFF"/>
            <w:vAlign w:val="center"/>
          </w:tcPr>
          <w:p w14:paraId="7E277411">
            <w:pPr>
              <w:ind w:firstLine="0" w:firstLineChars="0"/>
              <w:rPr>
                <w:rFonts w:hint="eastAsia"/>
                <w:sz w:val="21"/>
                <w:szCs w:val="21"/>
              </w:rPr>
            </w:pPr>
            <w:r>
              <w:rPr>
                <w:rFonts w:hint="eastAsia"/>
                <w:sz w:val="21"/>
                <w:szCs w:val="21"/>
              </w:rPr>
              <w:t>性能≥2*CPU，单个CPU(2.0GHz/6核/15MB)CPU</w:t>
            </w:r>
          </w:p>
        </w:tc>
      </w:tr>
      <w:tr w14:paraId="5F76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777AD2BE">
            <w:pPr>
              <w:ind w:firstLine="0" w:firstLineChars="0"/>
              <w:rPr>
                <w:rFonts w:hint="eastAsia"/>
                <w:sz w:val="21"/>
                <w:szCs w:val="21"/>
              </w:rPr>
            </w:pPr>
          </w:p>
        </w:tc>
        <w:tc>
          <w:tcPr>
            <w:tcW w:w="1559" w:type="dxa"/>
            <w:shd w:val="clear" w:color="000000" w:fill="FFFFFF"/>
            <w:vAlign w:val="center"/>
          </w:tcPr>
          <w:p w14:paraId="3DF3B477">
            <w:pPr>
              <w:ind w:firstLine="0" w:firstLineChars="0"/>
              <w:rPr>
                <w:rFonts w:hint="eastAsia"/>
                <w:sz w:val="21"/>
                <w:szCs w:val="21"/>
              </w:rPr>
            </w:pPr>
            <w:r>
              <w:rPr>
                <w:rFonts w:hint="eastAsia"/>
                <w:sz w:val="21"/>
                <w:szCs w:val="21"/>
              </w:rPr>
              <w:t>内存实配规格</w:t>
            </w:r>
          </w:p>
        </w:tc>
        <w:tc>
          <w:tcPr>
            <w:tcW w:w="6095" w:type="dxa"/>
            <w:shd w:val="clear" w:color="000000" w:fill="FFFFFF"/>
            <w:vAlign w:val="center"/>
          </w:tcPr>
          <w:p w14:paraId="495F135E">
            <w:pPr>
              <w:ind w:firstLine="0" w:firstLineChars="0"/>
              <w:rPr>
                <w:rFonts w:hint="eastAsia"/>
                <w:sz w:val="21"/>
                <w:szCs w:val="21"/>
              </w:rPr>
            </w:pPr>
            <w:r>
              <w:rPr>
                <w:rFonts w:hint="eastAsia"/>
                <w:sz w:val="21"/>
                <w:szCs w:val="21"/>
              </w:rPr>
              <w:t>≥192GB DDR5 4800内存模块</w:t>
            </w:r>
          </w:p>
        </w:tc>
      </w:tr>
      <w:tr w14:paraId="4636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70167791">
            <w:pPr>
              <w:ind w:firstLine="0" w:firstLineChars="0"/>
              <w:rPr>
                <w:rFonts w:hint="eastAsia"/>
                <w:sz w:val="21"/>
                <w:szCs w:val="21"/>
              </w:rPr>
            </w:pPr>
          </w:p>
        </w:tc>
        <w:tc>
          <w:tcPr>
            <w:tcW w:w="1559" w:type="dxa"/>
            <w:shd w:val="clear" w:color="000000" w:fill="FFFFFF"/>
            <w:vAlign w:val="center"/>
          </w:tcPr>
          <w:p w14:paraId="28F5EBC4">
            <w:pPr>
              <w:ind w:firstLine="0" w:firstLineChars="0"/>
              <w:rPr>
                <w:rFonts w:hint="eastAsia"/>
                <w:sz w:val="21"/>
                <w:szCs w:val="21"/>
              </w:rPr>
            </w:pPr>
            <w:r>
              <w:rPr>
                <w:rFonts w:hint="eastAsia"/>
                <w:sz w:val="21"/>
                <w:szCs w:val="21"/>
              </w:rPr>
              <w:t>内存可扩展数量</w:t>
            </w:r>
          </w:p>
        </w:tc>
        <w:tc>
          <w:tcPr>
            <w:tcW w:w="6095" w:type="dxa"/>
            <w:shd w:val="clear" w:color="000000" w:fill="FFFFFF"/>
            <w:vAlign w:val="center"/>
          </w:tcPr>
          <w:p w14:paraId="7D627BDE">
            <w:pPr>
              <w:ind w:firstLine="0" w:firstLineChars="0"/>
              <w:rPr>
                <w:rFonts w:hint="eastAsia"/>
                <w:sz w:val="21"/>
                <w:szCs w:val="21"/>
              </w:rPr>
            </w:pPr>
            <w:r>
              <w:rPr>
                <w:rFonts w:hint="eastAsia"/>
                <w:sz w:val="21"/>
                <w:szCs w:val="21"/>
              </w:rPr>
              <w:t>本地提供≥32个内存槽位</w:t>
            </w:r>
          </w:p>
        </w:tc>
      </w:tr>
      <w:tr w14:paraId="2C2B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24785C5">
            <w:pPr>
              <w:ind w:firstLine="0" w:firstLineChars="0"/>
              <w:rPr>
                <w:rFonts w:hint="eastAsia"/>
                <w:sz w:val="21"/>
                <w:szCs w:val="21"/>
              </w:rPr>
            </w:pPr>
          </w:p>
        </w:tc>
        <w:tc>
          <w:tcPr>
            <w:tcW w:w="1559" w:type="dxa"/>
            <w:shd w:val="clear" w:color="000000" w:fill="FFFFFF"/>
            <w:vAlign w:val="center"/>
          </w:tcPr>
          <w:p w14:paraId="4CE3BF51">
            <w:pPr>
              <w:ind w:firstLine="0" w:firstLineChars="0"/>
              <w:rPr>
                <w:rFonts w:hint="eastAsia"/>
                <w:sz w:val="21"/>
                <w:szCs w:val="21"/>
              </w:rPr>
            </w:pPr>
            <w:r>
              <w:rPr>
                <w:rFonts w:hint="eastAsia"/>
                <w:sz w:val="21"/>
                <w:szCs w:val="21"/>
              </w:rPr>
              <w:t>硬盘实配规格</w:t>
            </w:r>
          </w:p>
        </w:tc>
        <w:tc>
          <w:tcPr>
            <w:tcW w:w="6095" w:type="dxa"/>
            <w:shd w:val="clear" w:color="000000" w:fill="FFFFFF"/>
            <w:vAlign w:val="center"/>
          </w:tcPr>
          <w:p w14:paraId="582F5DB7">
            <w:pPr>
              <w:ind w:firstLine="0" w:firstLineChars="0"/>
              <w:rPr>
                <w:rFonts w:hint="eastAsia"/>
                <w:sz w:val="21"/>
                <w:szCs w:val="21"/>
              </w:rPr>
            </w:pPr>
            <w:r>
              <w:rPr>
                <w:rFonts w:hint="eastAsia"/>
                <w:sz w:val="21"/>
                <w:szCs w:val="21"/>
              </w:rPr>
              <w:t>≥2块600GB 10K SAS硬盘，热插拔</w:t>
            </w:r>
          </w:p>
        </w:tc>
      </w:tr>
      <w:tr w14:paraId="608D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E7B45FC">
            <w:pPr>
              <w:ind w:firstLine="0" w:firstLineChars="0"/>
              <w:rPr>
                <w:rFonts w:hint="eastAsia"/>
                <w:sz w:val="21"/>
                <w:szCs w:val="21"/>
              </w:rPr>
            </w:pPr>
          </w:p>
        </w:tc>
        <w:tc>
          <w:tcPr>
            <w:tcW w:w="1559" w:type="dxa"/>
            <w:shd w:val="clear" w:color="000000" w:fill="FFFFFF"/>
            <w:vAlign w:val="center"/>
          </w:tcPr>
          <w:p w14:paraId="2A389609">
            <w:pPr>
              <w:ind w:firstLine="0" w:firstLineChars="0"/>
              <w:rPr>
                <w:rFonts w:hint="eastAsia"/>
                <w:sz w:val="21"/>
                <w:szCs w:val="21"/>
              </w:rPr>
            </w:pPr>
            <w:r>
              <w:rPr>
                <w:rFonts w:hint="eastAsia"/>
                <w:sz w:val="21"/>
                <w:szCs w:val="21"/>
              </w:rPr>
              <w:t>内置硬盘扩展</w:t>
            </w:r>
          </w:p>
        </w:tc>
        <w:tc>
          <w:tcPr>
            <w:tcW w:w="6095" w:type="dxa"/>
            <w:shd w:val="clear" w:color="000000" w:fill="FFFFFF"/>
            <w:vAlign w:val="center"/>
          </w:tcPr>
          <w:p w14:paraId="57E0A7AB">
            <w:pPr>
              <w:ind w:firstLine="0" w:firstLineChars="0"/>
              <w:rPr>
                <w:rFonts w:hint="eastAsia"/>
                <w:sz w:val="21"/>
                <w:szCs w:val="21"/>
              </w:rPr>
            </w:pPr>
            <w:r>
              <w:rPr>
                <w:rFonts w:hint="eastAsia"/>
                <w:sz w:val="21"/>
                <w:szCs w:val="21"/>
              </w:rPr>
              <w:t>本地提供≥8个2.5寸硬盘槽位，支持≥30块2.5寸热插拔硬盘</w:t>
            </w:r>
          </w:p>
        </w:tc>
      </w:tr>
      <w:tr w14:paraId="1523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213D29A3">
            <w:pPr>
              <w:ind w:firstLine="0" w:firstLineChars="0"/>
              <w:rPr>
                <w:rFonts w:hint="eastAsia"/>
                <w:sz w:val="21"/>
                <w:szCs w:val="21"/>
              </w:rPr>
            </w:pPr>
          </w:p>
        </w:tc>
        <w:tc>
          <w:tcPr>
            <w:tcW w:w="1559" w:type="dxa"/>
            <w:shd w:val="clear" w:color="000000" w:fill="FFFFFF"/>
            <w:vAlign w:val="center"/>
          </w:tcPr>
          <w:p w14:paraId="42731799">
            <w:pPr>
              <w:ind w:firstLine="0" w:firstLineChars="0"/>
              <w:rPr>
                <w:rFonts w:hint="eastAsia"/>
                <w:sz w:val="21"/>
                <w:szCs w:val="21"/>
              </w:rPr>
            </w:pPr>
            <w:r>
              <w:rPr>
                <w:rFonts w:hint="eastAsia"/>
                <w:sz w:val="21"/>
                <w:szCs w:val="21"/>
              </w:rPr>
              <w:t>阵列控制器</w:t>
            </w:r>
          </w:p>
        </w:tc>
        <w:tc>
          <w:tcPr>
            <w:tcW w:w="6095" w:type="dxa"/>
            <w:shd w:val="clear" w:color="000000" w:fill="FFFFFF"/>
            <w:vAlign w:val="center"/>
          </w:tcPr>
          <w:p w14:paraId="545D2A10">
            <w:pPr>
              <w:ind w:firstLine="0" w:firstLineChars="0"/>
              <w:rPr>
                <w:rFonts w:hint="eastAsia"/>
                <w:sz w:val="21"/>
                <w:szCs w:val="21"/>
              </w:rPr>
            </w:pPr>
            <w:r>
              <w:rPr>
                <w:rFonts w:hint="eastAsia"/>
                <w:sz w:val="21"/>
                <w:szCs w:val="21"/>
              </w:rPr>
              <w:t xml:space="preserve">≥1个磁盘阵列控制器，支持Raid0/1/10 </w:t>
            </w:r>
          </w:p>
        </w:tc>
      </w:tr>
      <w:tr w14:paraId="0702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0008086">
            <w:pPr>
              <w:ind w:firstLine="0" w:firstLineChars="0"/>
              <w:rPr>
                <w:rFonts w:hint="eastAsia"/>
                <w:sz w:val="21"/>
                <w:szCs w:val="21"/>
              </w:rPr>
            </w:pPr>
          </w:p>
        </w:tc>
        <w:tc>
          <w:tcPr>
            <w:tcW w:w="1559" w:type="dxa"/>
            <w:shd w:val="clear" w:color="000000" w:fill="FFFFFF"/>
            <w:vAlign w:val="center"/>
          </w:tcPr>
          <w:p w14:paraId="7E4F3C63">
            <w:pPr>
              <w:ind w:firstLine="0" w:firstLineChars="0"/>
              <w:rPr>
                <w:rFonts w:hint="eastAsia"/>
                <w:sz w:val="21"/>
                <w:szCs w:val="21"/>
              </w:rPr>
            </w:pPr>
            <w:r>
              <w:rPr>
                <w:rFonts w:hint="eastAsia"/>
                <w:sz w:val="21"/>
                <w:szCs w:val="21"/>
              </w:rPr>
              <w:t>IO插槽</w:t>
            </w:r>
          </w:p>
        </w:tc>
        <w:tc>
          <w:tcPr>
            <w:tcW w:w="6095" w:type="dxa"/>
            <w:shd w:val="clear" w:color="000000" w:fill="FFFFFF"/>
            <w:vAlign w:val="center"/>
          </w:tcPr>
          <w:p w14:paraId="40CCAC82">
            <w:pPr>
              <w:ind w:firstLine="0" w:firstLineChars="0"/>
              <w:rPr>
                <w:rFonts w:hint="eastAsia"/>
                <w:sz w:val="21"/>
                <w:szCs w:val="21"/>
              </w:rPr>
            </w:pPr>
            <w:r>
              <w:rPr>
                <w:rFonts w:hint="eastAsia"/>
                <w:sz w:val="21"/>
                <w:szCs w:val="21"/>
              </w:rPr>
              <w:t>配置≥3个PCI-e插槽，最多支持≥18个PCIe标准槽位和2个OCP 3.0板载槽位</w:t>
            </w:r>
          </w:p>
        </w:tc>
      </w:tr>
      <w:tr w14:paraId="53E0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1146946C">
            <w:pPr>
              <w:ind w:firstLine="0" w:firstLineChars="0"/>
              <w:rPr>
                <w:rFonts w:hint="eastAsia"/>
                <w:sz w:val="21"/>
                <w:szCs w:val="21"/>
              </w:rPr>
            </w:pPr>
          </w:p>
        </w:tc>
        <w:tc>
          <w:tcPr>
            <w:tcW w:w="1559" w:type="dxa"/>
            <w:shd w:val="clear" w:color="000000" w:fill="FFFFFF"/>
            <w:vAlign w:val="center"/>
          </w:tcPr>
          <w:p w14:paraId="5BB8A450">
            <w:pPr>
              <w:ind w:firstLine="0" w:firstLineChars="0"/>
              <w:rPr>
                <w:rFonts w:hint="eastAsia"/>
                <w:sz w:val="21"/>
                <w:szCs w:val="21"/>
              </w:rPr>
            </w:pPr>
            <w:r>
              <w:rPr>
                <w:rFonts w:hint="eastAsia"/>
                <w:sz w:val="21"/>
                <w:szCs w:val="21"/>
              </w:rPr>
              <w:t>GPU</w:t>
            </w:r>
          </w:p>
        </w:tc>
        <w:tc>
          <w:tcPr>
            <w:tcW w:w="6095" w:type="dxa"/>
            <w:shd w:val="clear" w:color="000000" w:fill="FFFFFF"/>
            <w:vAlign w:val="center"/>
          </w:tcPr>
          <w:p w14:paraId="558469ED">
            <w:pPr>
              <w:ind w:firstLine="0" w:firstLineChars="0"/>
              <w:rPr>
                <w:rFonts w:hint="eastAsia"/>
                <w:sz w:val="21"/>
                <w:szCs w:val="21"/>
              </w:rPr>
            </w:pPr>
            <w:r>
              <w:rPr>
                <w:rFonts w:hint="eastAsia"/>
                <w:sz w:val="21"/>
                <w:szCs w:val="21"/>
              </w:rPr>
              <w:t>最多支持≥3块双宽GPU卡或≥12块单宽GPU卡</w:t>
            </w:r>
          </w:p>
        </w:tc>
      </w:tr>
      <w:tr w14:paraId="6A45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697EA6AA">
            <w:pPr>
              <w:ind w:firstLine="0" w:firstLineChars="0"/>
              <w:rPr>
                <w:rFonts w:hint="eastAsia"/>
                <w:sz w:val="21"/>
                <w:szCs w:val="21"/>
              </w:rPr>
            </w:pPr>
          </w:p>
        </w:tc>
        <w:tc>
          <w:tcPr>
            <w:tcW w:w="1559" w:type="dxa"/>
            <w:shd w:val="clear" w:color="000000" w:fill="FFFFFF"/>
            <w:vAlign w:val="center"/>
          </w:tcPr>
          <w:p w14:paraId="3ACCB77A">
            <w:pPr>
              <w:ind w:firstLine="0" w:firstLineChars="0"/>
              <w:rPr>
                <w:rFonts w:hint="eastAsia"/>
                <w:sz w:val="21"/>
                <w:szCs w:val="21"/>
              </w:rPr>
            </w:pPr>
            <w:r>
              <w:rPr>
                <w:rFonts w:hint="eastAsia"/>
                <w:sz w:val="21"/>
                <w:szCs w:val="21"/>
              </w:rPr>
              <w:t>网卡</w:t>
            </w:r>
          </w:p>
        </w:tc>
        <w:tc>
          <w:tcPr>
            <w:tcW w:w="6095" w:type="dxa"/>
            <w:shd w:val="clear" w:color="000000" w:fill="FFFFFF"/>
            <w:vAlign w:val="center"/>
          </w:tcPr>
          <w:p w14:paraId="5AA7967D">
            <w:pPr>
              <w:ind w:firstLine="0" w:firstLineChars="0"/>
              <w:rPr>
                <w:rFonts w:hint="eastAsia"/>
                <w:sz w:val="21"/>
                <w:szCs w:val="21"/>
              </w:rPr>
            </w:pPr>
            <w:r>
              <w:rPr>
                <w:rFonts w:hint="eastAsia"/>
                <w:sz w:val="21"/>
                <w:szCs w:val="21"/>
              </w:rPr>
              <w:t>支持基于标准PCIe插槽的网络适配器，本次配置≥1块4端口千兆网卡，≥1块2端口16Gb FC HBA卡(含模块)</w:t>
            </w:r>
          </w:p>
        </w:tc>
      </w:tr>
      <w:tr w14:paraId="7146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7A9266CB">
            <w:pPr>
              <w:ind w:firstLine="0" w:firstLineChars="0"/>
              <w:rPr>
                <w:rFonts w:hint="eastAsia"/>
                <w:sz w:val="21"/>
                <w:szCs w:val="21"/>
              </w:rPr>
            </w:pPr>
          </w:p>
        </w:tc>
        <w:tc>
          <w:tcPr>
            <w:tcW w:w="1559" w:type="dxa"/>
            <w:shd w:val="clear" w:color="000000" w:fill="FFFFFF"/>
            <w:vAlign w:val="center"/>
          </w:tcPr>
          <w:p w14:paraId="5D7E735A">
            <w:pPr>
              <w:ind w:firstLine="0" w:firstLineChars="0"/>
              <w:rPr>
                <w:rFonts w:hint="eastAsia"/>
                <w:sz w:val="21"/>
                <w:szCs w:val="21"/>
              </w:rPr>
            </w:pPr>
            <w:r>
              <w:rPr>
                <w:rFonts w:hint="eastAsia"/>
                <w:sz w:val="21"/>
                <w:szCs w:val="21"/>
              </w:rPr>
              <w:t>电源</w:t>
            </w:r>
          </w:p>
        </w:tc>
        <w:tc>
          <w:tcPr>
            <w:tcW w:w="6095" w:type="dxa"/>
            <w:shd w:val="clear" w:color="000000" w:fill="FFFFFF"/>
            <w:vAlign w:val="center"/>
          </w:tcPr>
          <w:p w14:paraId="571C3C67">
            <w:pPr>
              <w:ind w:firstLine="0" w:firstLineChars="0"/>
              <w:rPr>
                <w:rFonts w:hint="eastAsia"/>
                <w:sz w:val="21"/>
                <w:szCs w:val="21"/>
              </w:rPr>
            </w:pPr>
            <w:r>
              <w:rPr>
                <w:rFonts w:hint="eastAsia"/>
                <w:sz w:val="21"/>
                <w:szCs w:val="21"/>
              </w:rPr>
              <w:t>配置2个≥800W白金电源</w:t>
            </w:r>
          </w:p>
        </w:tc>
      </w:tr>
      <w:tr w14:paraId="770C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C3F4D65">
            <w:pPr>
              <w:ind w:firstLine="0" w:firstLineChars="0"/>
              <w:rPr>
                <w:rFonts w:hint="eastAsia"/>
                <w:sz w:val="21"/>
                <w:szCs w:val="21"/>
              </w:rPr>
            </w:pPr>
          </w:p>
        </w:tc>
        <w:tc>
          <w:tcPr>
            <w:tcW w:w="1559" w:type="dxa"/>
            <w:shd w:val="clear" w:color="000000" w:fill="FFFFFF"/>
            <w:vAlign w:val="center"/>
          </w:tcPr>
          <w:p w14:paraId="1388EAE5">
            <w:pPr>
              <w:ind w:firstLine="0" w:firstLineChars="0"/>
              <w:rPr>
                <w:rFonts w:hint="eastAsia"/>
                <w:sz w:val="21"/>
                <w:szCs w:val="21"/>
              </w:rPr>
            </w:pPr>
            <w:r>
              <w:rPr>
                <w:rFonts w:hint="eastAsia"/>
                <w:sz w:val="21"/>
                <w:szCs w:val="21"/>
              </w:rPr>
              <w:t>风扇</w:t>
            </w:r>
          </w:p>
        </w:tc>
        <w:tc>
          <w:tcPr>
            <w:tcW w:w="6095" w:type="dxa"/>
            <w:shd w:val="clear" w:color="000000" w:fill="FFFFFF"/>
            <w:vAlign w:val="center"/>
          </w:tcPr>
          <w:p w14:paraId="06A80672">
            <w:pPr>
              <w:ind w:firstLine="0" w:firstLineChars="0"/>
              <w:rPr>
                <w:rFonts w:hint="eastAsia"/>
                <w:sz w:val="21"/>
                <w:szCs w:val="21"/>
              </w:rPr>
            </w:pPr>
            <w:r>
              <w:rPr>
                <w:rFonts w:hint="eastAsia"/>
                <w:sz w:val="21"/>
                <w:szCs w:val="21"/>
              </w:rPr>
              <w:t>满配热插拔冗余风扇</w:t>
            </w:r>
          </w:p>
        </w:tc>
      </w:tr>
      <w:tr w14:paraId="6263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26FCA77">
            <w:pPr>
              <w:ind w:firstLine="0" w:firstLineChars="0"/>
              <w:rPr>
                <w:rFonts w:hint="eastAsia"/>
                <w:sz w:val="21"/>
                <w:szCs w:val="21"/>
              </w:rPr>
            </w:pPr>
          </w:p>
        </w:tc>
        <w:tc>
          <w:tcPr>
            <w:tcW w:w="1559" w:type="dxa"/>
            <w:shd w:val="clear" w:color="000000" w:fill="FFFFFF"/>
            <w:vAlign w:val="center"/>
          </w:tcPr>
          <w:p w14:paraId="35B7047C">
            <w:pPr>
              <w:ind w:firstLine="0" w:firstLineChars="0"/>
              <w:rPr>
                <w:rFonts w:hint="eastAsia"/>
                <w:sz w:val="21"/>
                <w:szCs w:val="21"/>
              </w:rPr>
            </w:pPr>
            <w:r>
              <w:rPr>
                <w:rFonts w:hint="eastAsia"/>
                <w:sz w:val="21"/>
                <w:szCs w:val="21"/>
              </w:rPr>
              <w:t>远程管理功能</w:t>
            </w:r>
          </w:p>
        </w:tc>
        <w:tc>
          <w:tcPr>
            <w:tcW w:w="6095" w:type="dxa"/>
            <w:shd w:val="clear" w:color="000000" w:fill="FFFFFF"/>
            <w:vAlign w:val="center"/>
          </w:tcPr>
          <w:p w14:paraId="4933C6F0">
            <w:pPr>
              <w:ind w:firstLine="0" w:firstLineChars="0"/>
              <w:rPr>
                <w:rFonts w:hint="eastAsia"/>
                <w:sz w:val="21"/>
                <w:szCs w:val="21"/>
              </w:rPr>
            </w:pPr>
            <w:r>
              <w:rPr>
                <w:rFonts w:hint="eastAsia"/>
                <w:sz w:val="21"/>
                <w:szCs w:val="21"/>
              </w:rPr>
              <w:t>配置≥1个1Gb独立的远程管理控制端口，配置虚拟KVM功能, 可实现与操作系统无关的远程对服务器的完全控制，包括远程的开机、关机、重启、更新Firmware、虚拟软驱、虚拟光驱、虚拟文件夹等操作，提供服务器健康日记、服务器控制台录屏/回放功能，能够提供电源监控，可支持动态功率封顶</w:t>
            </w:r>
          </w:p>
        </w:tc>
      </w:tr>
      <w:tr w14:paraId="194E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7D7FEE4">
            <w:pPr>
              <w:ind w:firstLine="0" w:firstLineChars="0"/>
              <w:rPr>
                <w:rFonts w:hint="eastAsia"/>
                <w:sz w:val="21"/>
                <w:szCs w:val="21"/>
              </w:rPr>
            </w:pPr>
          </w:p>
        </w:tc>
        <w:tc>
          <w:tcPr>
            <w:tcW w:w="1559" w:type="dxa"/>
            <w:shd w:val="clear" w:color="000000" w:fill="FFFFFF"/>
            <w:vAlign w:val="center"/>
          </w:tcPr>
          <w:p w14:paraId="245A2667">
            <w:pPr>
              <w:ind w:firstLine="0" w:firstLineChars="0"/>
              <w:rPr>
                <w:rFonts w:hint="eastAsia"/>
                <w:sz w:val="21"/>
                <w:szCs w:val="21"/>
              </w:rPr>
            </w:pPr>
            <w:r>
              <w:rPr>
                <w:rFonts w:hint="eastAsia"/>
                <w:sz w:val="21"/>
                <w:szCs w:val="21"/>
              </w:rPr>
              <w:t>安全性</w:t>
            </w:r>
          </w:p>
        </w:tc>
        <w:tc>
          <w:tcPr>
            <w:tcW w:w="6095" w:type="dxa"/>
            <w:shd w:val="clear" w:color="000000" w:fill="FFFFFF"/>
            <w:vAlign w:val="center"/>
          </w:tcPr>
          <w:p w14:paraId="31801263">
            <w:pPr>
              <w:ind w:firstLine="0" w:firstLineChars="0"/>
              <w:rPr>
                <w:rFonts w:hint="eastAsia"/>
                <w:sz w:val="21"/>
                <w:szCs w:val="21"/>
              </w:rPr>
            </w:pPr>
            <w:r>
              <w:rPr>
                <w:rFonts w:hint="eastAsia"/>
                <w:sz w:val="21"/>
                <w:szCs w:val="21"/>
              </w:rPr>
              <w:t>支持安全机箱，支持TCM/TPM安全模块，支持双因素认证</w:t>
            </w:r>
          </w:p>
        </w:tc>
      </w:tr>
      <w:tr w14:paraId="70EA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restart"/>
            <w:shd w:val="clear" w:color="000000" w:fill="FFFFFF"/>
            <w:vAlign w:val="center"/>
          </w:tcPr>
          <w:p w14:paraId="68EFA6CD">
            <w:pPr>
              <w:ind w:firstLine="0" w:firstLineChars="0"/>
              <w:rPr>
                <w:rFonts w:hint="eastAsia"/>
                <w:sz w:val="21"/>
                <w:szCs w:val="21"/>
              </w:rPr>
            </w:pPr>
            <w:r>
              <w:rPr>
                <w:rFonts w:hint="eastAsia"/>
                <w:sz w:val="21"/>
                <w:szCs w:val="21"/>
              </w:rPr>
              <w:t>医联前置区数据存储</w:t>
            </w:r>
          </w:p>
        </w:tc>
        <w:tc>
          <w:tcPr>
            <w:tcW w:w="1559" w:type="dxa"/>
            <w:shd w:val="clear" w:color="000000" w:fill="FFFFFF"/>
            <w:vAlign w:val="center"/>
          </w:tcPr>
          <w:p w14:paraId="4CDEE2B5">
            <w:pPr>
              <w:ind w:firstLine="0" w:firstLineChars="0"/>
              <w:rPr>
                <w:rFonts w:hint="eastAsia"/>
                <w:sz w:val="21"/>
                <w:szCs w:val="21"/>
              </w:rPr>
            </w:pPr>
            <w:r>
              <w:rPr>
                <w:rFonts w:hint="eastAsia"/>
                <w:sz w:val="21"/>
                <w:szCs w:val="21"/>
              </w:rPr>
              <w:t>控制器</w:t>
            </w:r>
          </w:p>
        </w:tc>
        <w:tc>
          <w:tcPr>
            <w:tcW w:w="6095" w:type="dxa"/>
            <w:shd w:val="clear" w:color="000000" w:fill="FFFFFF"/>
            <w:vAlign w:val="center"/>
          </w:tcPr>
          <w:p w14:paraId="1DAC2A99">
            <w:pPr>
              <w:ind w:firstLine="0" w:firstLineChars="0"/>
              <w:rPr>
                <w:rFonts w:hint="eastAsia"/>
                <w:sz w:val="21"/>
                <w:szCs w:val="21"/>
              </w:rPr>
            </w:pPr>
            <w:r>
              <w:rPr>
                <w:rFonts w:hint="eastAsia"/>
                <w:sz w:val="21"/>
                <w:szCs w:val="21"/>
              </w:rPr>
              <w:t>配置≥2个热插拔控制器</w:t>
            </w:r>
          </w:p>
        </w:tc>
      </w:tr>
      <w:tr w14:paraId="7000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14023A8">
            <w:pPr>
              <w:ind w:firstLine="0" w:firstLineChars="0"/>
              <w:rPr>
                <w:rFonts w:hint="eastAsia"/>
                <w:sz w:val="21"/>
                <w:szCs w:val="21"/>
              </w:rPr>
            </w:pPr>
          </w:p>
        </w:tc>
        <w:tc>
          <w:tcPr>
            <w:tcW w:w="1559" w:type="dxa"/>
            <w:shd w:val="clear" w:color="000000" w:fill="FFFFFF"/>
            <w:vAlign w:val="center"/>
          </w:tcPr>
          <w:p w14:paraId="14A48BD2">
            <w:pPr>
              <w:ind w:firstLine="0" w:firstLineChars="0"/>
              <w:rPr>
                <w:rFonts w:hint="eastAsia"/>
                <w:sz w:val="21"/>
                <w:szCs w:val="21"/>
              </w:rPr>
            </w:pPr>
            <w:r>
              <w:rPr>
                <w:rFonts w:hint="eastAsia"/>
                <w:sz w:val="21"/>
                <w:szCs w:val="21"/>
              </w:rPr>
              <w:t>处理器</w:t>
            </w:r>
          </w:p>
        </w:tc>
        <w:tc>
          <w:tcPr>
            <w:tcW w:w="6095" w:type="dxa"/>
            <w:shd w:val="clear" w:color="000000" w:fill="FFFFFF"/>
            <w:vAlign w:val="center"/>
          </w:tcPr>
          <w:p w14:paraId="0794BC14">
            <w:pPr>
              <w:ind w:firstLine="0" w:firstLineChars="0"/>
              <w:rPr>
                <w:rFonts w:hint="eastAsia"/>
                <w:sz w:val="21"/>
                <w:szCs w:val="21"/>
              </w:rPr>
            </w:pPr>
            <w:r>
              <w:rPr>
                <w:rFonts w:hint="eastAsia"/>
                <w:sz w:val="21"/>
                <w:szCs w:val="21"/>
              </w:rPr>
              <w:t>每个存储阵列配置≥2颗存储处理器</w:t>
            </w:r>
          </w:p>
        </w:tc>
      </w:tr>
      <w:tr w14:paraId="6978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4B201DA8">
            <w:pPr>
              <w:ind w:firstLine="0" w:firstLineChars="0"/>
              <w:rPr>
                <w:rFonts w:hint="eastAsia"/>
                <w:sz w:val="21"/>
                <w:szCs w:val="21"/>
              </w:rPr>
            </w:pPr>
          </w:p>
        </w:tc>
        <w:tc>
          <w:tcPr>
            <w:tcW w:w="1559" w:type="dxa"/>
            <w:shd w:val="clear" w:color="000000" w:fill="FFFFFF"/>
            <w:vAlign w:val="center"/>
          </w:tcPr>
          <w:p w14:paraId="2A1E8E86">
            <w:pPr>
              <w:ind w:firstLine="0" w:firstLineChars="0"/>
              <w:rPr>
                <w:rFonts w:hint="eastAsia"/>
                <w:sz w:val="21"/>
                <w:szCs w:val="21"/>
              </w:rPr>
            </w:pPr>
            <w:r>
              <w:rPr>
                <w:rFonts w:hint="eastAsia"/>
                <w:sz w:val="21"/>
                <w:szCs w:val="21"/>
              </w:rPr>
              <w:t>接口</w:t>
            </w:r>
          </w:p>
        </w:tc>
        <w:tc>
          <w:tcPr>
            <w:tcW w:w="6095" w:type="dxa"/>
            <w:shd w:val="clear" w:color="000000" w:fill="FFFFFF"/>
            <w:vAlign w:val="center"/>
          </w:tcPr>
          <w:p w14:paraId="714E7202">
            <w:pPr>
              <w:ind w:firstLine="0" w:firstLineChars="0"/>
              <w:rPr>
                <w:rFonts w:hint="eastAsia"/>
                <w:sz w:val="21"/>
                <w:szCs w:val="21"/>
              </w:rPr>
            </w:pPr>
            <w:r>
              <w:rPr>
                <w:rFonts w:hint="eastAsia"/>
                <w:sz w:val="21"/>
                <w:szCs w:val="21"/>
              </w:rPr>
              <w:t>配置≥8个16Gb FC接口(含模块)</w:t>
            </w:r>
          </w:p>
        </w:tc>
      </w:tr>
      <w:tr w14:paraId="6C66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69B9F61">
            <w:pPr>
              <w:ind w:firstLine="0" w:firstLineChars="0"/>
              <w:rPr>
                <w:rFonts w:hint="eastAsia"/>
                <w:sz w:val="21"/>
                <w:szCs w:val="21"/>
              </w:rPr>
            </w:pPr>
          </w:p>
        </w:tc>
        <w:tc>
          <w:tcPr>
            <w:tcW w:w="1559" w:type="dxa"/>
            <w:shd w:val="clear" w:color="000000" w:fill="FFFFFF"/>
            <w:vAlign w:val="center"/>
          </w:tcPr>
          <w:p w14:paraId="2B3E37FD">
            <w:pPr>
              <w:ind w:firstLine="0" w:firstLineChars="0"/>
              <w:rPr>
                <w:rFonts w:hint="eastAsia"/>
                <w:sz w:val="21"/>
                <w:szCs w:val="21"/>
              </w:rPr>
            </w:pPr>
            <w:r>
              <w:rPr>
                <w:rFonts w:hint="eastAsia"/>
                <w:sz w:val="21"/>
                <w:szCs w:val="21"/>
              </w:rPr>
              <w:t>Raid设计</w:t>
            </w:r>
          </w:p>
        </w:tc>
        <w:tc>
          <w:tcPr>
            <w:tcW w:w="6095" w:type="dxa"/>
            <w:shd w:val="clear" w:color="000000" w:fill="FFFFFF"/>
            <w:vAlign w:val="center"/>
          </w:tcPr>
          <w:p w14:paraId="0CF6A008">
            <w:pPr>
              <w:ind w:firstLine="0" w:firstLineChars="0"/>
              <w:rPr>
                <w:rFonts w:hint="eastAsia"/>
                <w:sz w:val="21"/>
                <w:szCs w:val="21"/>
              </w:rPr>
            </w:pPr>
            <w:r>
              <w:rPr>
                <w:rFonts w:hint="eastAsia"/>
                <w:sz w:val="21"/>
                <w:szCs w:val="21"/>
              </w:rPr>
              <w:t>支持RAID 0/1/5/6/10</w:t>
            </w:r>
          </w:p>
        </w:tc>
      </w:tr>
      <w:tr w14:paraId="72DE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22DE7A74">
            <w:pPr>
              <w:ind w:firstLine="0" w:firstLineChars="0"/>
              <w:rPr>
                <w:rFonts w:hint="eastAsia"/>
                <w:sz w:val="21"/>
                <w:szCs w:val="21"/>
              </w:rPr>
            </w:pPr>
          </w:p>
        </w:tc>
        <w:tc>
          <w:tcPr>
            <w:tcW w:w="1559" w:type="dxa"/>
            <w:shd w:val="clear" w:color="000000" w:fill="FFFFFF"/>
            <w:vAlign w:val="center"/>
          </w:tcPr>
          <w:p w14:paraId="4C0C824A">
            <w:pPr>
              <w:ind w:firstLine="0" w:firstLineChars="0"/>
              <w:rPr>
                <w:rFonts w:hint="eastAsia"/>
                <w:sz w:val="21"/>
                <w:szCs w:val="21"/>
              </w:rPr>
            </w:pPr>
            <w:r>
              <w:rPr>
                <w:rFonts w:hint="eastAsia"/>
                <w:sz w:val="21"/>
                <w:szCs w:val="21"/>
              </w:rPr>
              <w:t>硬盘</w:t>
            </w:r>
          </w:p>
        </w:tc>
        <w:tc>
          <w:tcPr>
            <w:tcW w:w="6095" w:type="dxa"/>
            <w:shd w:val="clear" w:color="000000" w:fill="FFFFFF"/>
            <w:vAlign w:val="center"/>
          </w:tcPr>
          <w:p w14:paraId="16EF3C08">
            <w:pPr>
              <w:ind w:firstLine="0" w:firstLineChars="0"/>
              <w:rPr>
                <w:rFonts w:hint="eastAsia"/>
                <w:sz w:val="21"/>
                <w:szCs w:val="21"/>
              </w:rPr>
            </w:pPr>
            <w:r>
              <w:rPr>
                <w:rFonts w:hint="eastAsia"/>
                <w:sz w:val="21"/>
                <w:szCs w:val="21"/>
              </w:rPr>
              <w:t>配置≥9块1.2TB 企业级SAS HDD硬盘</w:t>
            </w:r>
          </w:p>
        </w:tc>
      </w:tr>
      <w:tr w14:paraId="132A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68B839DE">
            <w:pPr>
              <w:ind w:firstLine="0" w:firstLineChars="0"/>
              <w:rPr>
                <w:rFonts w:hint="eastAsia"/>
                <w:sz w:val="21"/>
                <w:szCs w:val="21"/>
              </w:rPr>
            </w:pPr>
          </w:p>
        </w:tc>
        <w:tc>
          <w:tcPr>
            <w:tcW w:w="1559" w:type="dxa"/>
            <w:shd w:val="clear" w:color="000000" w:fill="FFFFFF"/>
            <w:vAlign w:val="center"/>
          </w:tcPr>
          <w:p w14:paraId="7E90F80D">
            <w:pPr>
              <w:ind w:firstLine="0" w:firstLineChars="0"/>
              <w:rPr>
                <w:rFonts w:hint="eastAsia"/>
                <w:sz w:val="21"/>
                <w:szCs w:val="21"/>
              </w:rPr>
            </w:pPr>
            <w:r>
              <w:rPr>
                <w:rFonts w:hint="eastAsia"/>
                <w:sz w:val="21"/>
                <w:szCs w:val="21"/>
              </w:rPr>
              <w:t>缓存</w:t>
            </w:r>
          </w:p>
        </w:tc>
        <w:tc>
          <w:tcPr>
            <w:tcW w:w="6095" w:type="dxa"/>
            <w:shd w:val="clear" w:color="000000" w:fill="FFFFFF"/>
            <w:vAlign w:val="center"/>
          </w:tcPr>
          <w:p w14:paraId="1A88F4F9">
            <w:pPr>
              <w:ind w:firstLine="0" w:firstLineChars="0"/>
              <w:rPr>
                <w:rFonts w:hint="eastAsia"/>
                <w:sz w:val="21"/>
                <w:szCs w:val="21"/>
              </w:rPr>
            </w:pPr>
            <w:r>
              <w:rPr>
                <w:rFonts w:hint="eastAsia"/>
                <w:sz w:val="21"/>
                <w:szCs w:val="21"/>
              </w:rPr>
              <w:t>双控共配置缓存≥24GB</w:t>
            </w:r>
          </w:p>
        </w:tc>
      </w:tr>
      <w:tr w14:paraId="5C8E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69C0A7BB">
            <w:pPr>
              <w:ind w:firstLine="0" w:firstLineChars="0"/>
              <w:rPr>
                <w:rFonts w:hint="eastAsia"/>
                <w:sz w:val="21"/>
                <w:szCs w:val="21"/>
              </w:rPr>
            </w:pPr>
          </w:p>
        </w:tc>
        <w:tc>
          <w:tcPr>
            <w:tcW w:w="1559" w:type="dxa"/>
            <w:shd w:val="clear" w:color="000000" w:fill="FFFFFF"/>
            <w:vAlign w:val="center"/>
          </w:tcPr>
          <w:p w14:paraId="1EEFA29A">
            <w:pPr>
              <w:ind w:firstLine="0" w:firstLineChars="0"/>
              <w:rPr>
                <w:rFonts w:hint="eastAsia"/>
                <w:sz w:val="21"/>
                <w:szCs w:val="21"/>
              </w:rPr>
            </w:pPr>
            <w:r>
              <w:rPr>
                <w:rFonts w:hint="eastAsia"/>
                <w:sz w:val="21"/>
                <w:szCs w:val="21"/>
              </w:rPr>
              <w:t>实时智能分层</w:t>
            </w:r>
          </w:p>
        </w:tc>
        <w:tc>
          <w:tcPr>
            <w:tcW w:w="6095" w:type="dxa"/>
            <w:shd w:val="clear" w:color="000000" w:fill="FFFFFF"/>
            <w:vAlign w:val="center"/>
          </w:tcPr>
          <w:p w14:paraId="6A3DB679">
            <w:pPr>
              <w:ind w:firstLine="0" w:firstLineChars="0"/>
              <w:rPr>
                <w:rFonts w:hint="eastAsia"/>
                <w:sz w:val="21"/>
                <w:szCs w:val="21"/>
              </w:rPr>
            </w:pPr>
            <w:r>
              <w:rPr>
                <w:rFonts w:hint="eastAsia"/>
                <w:sz w:val="21"/>
                <w:szCs w:val="21"/>
              </w:rPr>
              <w:t>支持数据智能分层功能。单个LUN中的数据，按照实际的I/O压力自动在性能层（SSD）、标准层（10/15K SAS）和归档层（7.2K NL-SAS）之间进行自动迁移，无需中断业务。自动分级存储功能支持I/O每个卷可在三个不同类型的硬盘之间进行自动迁移。可以进行手动或自动迁移</w:t>
            </w:r>
          </w:p>
        </w:tc>
      </w:tr>
      <w:tr w14:paraId="169D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574341F2">
            <w:pPr>
              <w:ind w:firstLine="0" w:firstLineChars="0"/>
              <w:rPr>
                <w:rFonts w:hint="eastAsia"/>
                <w:sz w:val="21"/>
                <w:szCs w:val="21"/>
              </w:rPr>
            </w:pPr>
          </w:p>
        </w:tc>
        <w:tc>
          <w:tcPr>
            <w:tcW w:w="1559" w:type="dxa"/>
            <w:shd w:val="clear" w:color="000000" w:fill="FFFFFF"/>
            <w:vAlign w:val="center"/>
          </w:tcPr>
          <w:p w14:paraId="4A45CBB0">
            <w:pPr>
              <w:ind w:firstLine="0" w:firstLineChars="0"/>
              <w:rPr>
                <w:rFonts w:hint="eastAsia"/>
                <w:sz w:val="21"/>
                <w:szCs w:val="21"/>
              </w:rPr>
            </w:pPr>
            <w:r>
              <w:rPr>
                <w:rFonts w:hint="eastAsia"/>
                <w:sz w:val="21"/>
                <w:szCs w:val="21"/>
              </w:rPr>
              <w:t>高速磁盘故障恢复</w:t>
            </w:r>
          </w:p>
        </w:tc>
        <w:tc>
          <w:tcPr>
            <w:tcW w:w="6095" w:type="dxa"/>
            <w:shd w:val="clear" w:color="000000" w:fill="FFFFFF"/>
            <w:vAlign w:val="center"/>
          </w:tcPr>
          <w:p w14:paraId="72A3F28E">
            <w:pPr>
              <w:ind w:firstLine="0" w:firstLineChars="0"/>
              <w:rPr>
                <w:rFonts w:hint="eastAsia"/>
                <w:sz w:val="21"/>
                <w:szCs w:val="21"/>
              </w:rPr>
            </w:pPr>
            <w:r>
              <w:rPr>
                <w:rFonts w:hint="eastAsia"/>
                <w:sz w:val="21"/>
                <w:szCs w:val="21"/>
              </w:rPr>
              <w:t>采用高速多对多磁盘故障恢复方式，提高恢复速度的同时，可保证磁盘复期间应用的性能。无专用指定热备盘，重建全局并发</w:t>
            </w:r>
          </w:p>
        </w:tc>
      </w:tr>
      <w:tr w14:paraId="1242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vAlign w:val="center"/>
          </w:tcPr>
          <w:p w14:paraId="25E27746">
            <w:pPr>
              <w:ind w:firstLine="0" w:firstLineChars="0"/>
              <w:rPr>
                <w:rFonts w:hint="eastAsia"/>
                <w:sz w:val="21"/>
                <w:szCs w:val="21"/>
              </w:rPr>
            </w:pPr>
          </w:p>
        </w:tc>
        <w:tc>
          <w:tcPr>
            <w:tcW w:w="1559" w:type="dxa"/>
            <w:shd w:val="clear" w:color="000000" w:fill="FFFFFF"/>
            <w:vAlign w:val="center"/>
          </w:tcPr>
          <w:p w14:paraId="7C066E86">
            <w:pPr>
              <w:ind w:firstLine="0" w:firstLineChars="0"/>
              <w:rPr>
                <w:rFonts w:hint="eastAsia"/>
                <w:sz w:val="21"/>
                <w:szCs w:val="21"/>
              </w:rPr>
            </w:pPr>
            <w:r>
              <w:rPr>
                <w:rFonts w:hint="eastAsia"/>
                <w:sz w:val="21"/>
                <w:szCs w:val="21"/>
              </w:rPr>
              <w:t>精简配置</w:t>
            </w:r>
          </w:p>
        </w:tc>
        <w:tc>
          <w:tcPr>
            <w:tcW w:w="6095" w:type="dxa"/>
            <w:shd w:val="clear" w:color="000000" w:fill="FFFFFF"/>
            <w:vAlign w:val="center"/>
          </w:tcPr>
          <w:p w14:paraId="1DCB106E">
            <w:pPr>
              <w:ind w:firstLine="0" w:firstLineChars="0"/>
              <w:rPr>
                <w:rFonts w:hint="eastAsia"/>
                <w:sz w:val="21"/>
                <w:szCs w:val="21"/>
              </w:rPr>
            </w:pPr>
            <w:r>
              <w:rPr>
                <w:rFonts w:hint="eastAsia"/>
                <w:sz w:val="21"/>
                <w:szCs w:val="21"/>
              </w:rPr>
              <w:t>配置卷的精简配置管理功能，即实际主机映射的存储空间超出存储实际拥有的磁盘空间，精简配置支持空间在线回收</w:t>
            </w:r>
          </w:p>
        </w:tc>
      </w:tr>
      <w:tr w14:paraId="4A1F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0A446E1A">
            <w:pPr>
              <w:ind w:firstLine="0" w:firstLineChars="0"/>
              <w:rPr>
                <w:rFonts w:hint="eastAsia"/>
                <w:sz w:val="21"/>
                <w:szCs w:val="21"/>
              </w:rPr>
            </w:pPr>
          </w:p>
        </w:tc>
        <w:tc>
          <w:tcPr>
            <w:tcW w:w="1559" w:type="dxa"/>
            <w:shd w:val="clear" w:color="000000" w:fill="FFFFFF"/>
            <w:vAlign w:val="center"/>
          </w:tcPr>
          <w:p w14:paraId="7E409AE8">
            <w:pPr>
              <w:ind w:firstLine="0" w:firstLineChars="0"/>
              <w:rPr>
                <w:rFonts w:hint="eastAsia"/>
                <w:sz w:val="21"/>
                <w:szCs w:val="21"/>
              </w:rPr>
            </w:pPr>
            <w:r>
              <w:rPr>
                <w:rFonts w:hint="eastAsia"/>
                <w:sz w:val="21"/>
                <w:szCs w:val="21"/>
              </w:rPr>
              <w:t>容错条带再平衡</w:t>
            </w:r>
          </w:p>
        </w:tc>
        <w:tc>
          <w:tcPr>
            <w:tcW w:w="6095" w:type="dxa"/>
            <w:shd w:val="clear" w:color="000000" w:fill="FFFFFF"/>
            <w:vAlign w:val="center"/>
          </w:tcPr>
          <w:p w14:paraId="0F83B0B8">
            <w:pPr>
              <w:ind w:firstLine="0" w:firstLineChars="0"/>
              <w:rPr>
                <w:rFonts w:hint="eastAsia"/>
                <w:sz w:val="21"/>
                <w:szCs w:val="21"/>
              </w:rPr>
            </w:pPr>
            <w:r>
              <w:rPr>
                <w:rFonts w:hint="eastAsia"/>
                <w:sz w:val="21"/>
                <w:szCs w:val="21"/>
              </w:rPr>
              <w:t>当多盘故障且没有足够热备空间的情况下，支持条带保护层智能调整，保证数据的可用性</w:t>
            </w:r>
          </w:p>
        </w:tc>
      </w:tr>
      <w:tr w14:paraId="3F16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14:paraId="29544665">
            <w:pPr>
              <w:ind w:firstLine="0" w:firstLineChars="0"/>
              <w:rPr>
                <w:rFonts w:hint="eastAsia"/>
                <w:sz w:val="21"/>
                <w:szCs w:val="21"/>
              </w:rPr>
            </w:pPr>
          </w:p>
        </w:tc>
        <w:tc>
          <w:tcPr>
            <w:tcW w:w="1559" w:type="dxa"/>
            <w:shd w:val="clear" w:color="000000" w:fill="FFFFFF"/>
            <w:vAlign w:val="center"/>
          </w:tcPr>
          <w:p w14:paraId="211D6031">
            <w:pPr>
              <w:ind w:firstLine="0" w:firstLineChars="0"/>
              <w:rPr>
                <w:rFonts w:hint="eastAsia"/>
                <w:sz w:val="21"/>
                <w:szCs w:val="21"/>
              </w:rPr>
            </w:pPr>
            <w:r>
              <w:rPr>
                <w:rFonts w:hint="eastAsia"/>
                <w:sz w:val="21"/>
                <w:szCs w:val="21"/>
              </w:rPr>
              <w:t>健康状态检测</w:t>
            </w:r>
          </w:p>
        </w:tc>
        <w:tc>
          <w:tcPr>
            <w:tcW w:w="6095" w:type="dxa"/>
            <w:shd w:val="clear" w:color="000000" w:fill="FFFFFF"/>
            <w:vAlign w:val="center"/>
          </w:tcPr>
          <w:p w14:paraId="7F0006EC">
            <w:pPr>
              <w:ind w:firstLine="0" w:firstLineChars="0"/>
              <w:rPr>
                <w:rFonts w:hint="eastAsia"/>
                <w:sz w:val="21"/>
                <w:szCs w:val="21"/>
              </w:rPr>
            </w:pPr>
            <w:r>
              <w:rPr>
                <w:rFonts w:hint="eastAsia"/>
                <w:sz w:val="21"/>
                <w:szCs w:val="21"/>
              </w:rPr>
              <w:t>支持智能健康检测功能，对存储的海量运行数据分析，分析引擎将收集常见故障特征，并对照存储的最佳实践进行检查，给出运行状态和修复调整建议，从而实现潜在故障的预测和预防</w:t>
            </w:r>
          </w:p>
        </w:tc>
      </w:tr>
    </w:tbl>
    <w:p w14:paraId="5DEF5459">
      <w:pPr>
        <w:rPr>
          <w:rFonts w:hint="eastAsia"/>
        </w:rPr>
      </w:pPr>
    </w:p>
    <w:p w14:paraId="4183C6AE">
      <w:pPr>
        <w:pStyle w:val="4"/>
        <w:ind w:firstLine="482"/>
        <w:rPr>
          <w:rFonts w:hint="eastAsia"/>
        </w:rPr>
      </w:pPr>
      <w:bookmarkStart w:id="46" w:name="_Toc198299797"/>
      <w:r>
        <w:rPr>
          <w:rFonts w:hint="eastAsia"/>
        </w:rPr>
        <w:t>基础软件</w:t>
      </w:r>
      <w:bookmarkEnd w:id="46"/>
    </w:p>
    <w:tbl>
      <w:tblPr>
        <w:tblStyle w:val="29"/>
        <w:tblW w:w="9209" w:type="dxa"/>
        <w:tblInd w:w="0" w:type="dxa"/>
        <w:tblLayout w:type="autofit"/>
        <w:tblCellMar>
          <w:top w:w="0" w:type="dxa"/>
          <w:left w:w="108" w:type="dxa"/>
          <w:bottom w:w="0" w:type="dxa"/>
          <w:right w:w="108" w:type="dxa"/>
        </w:tblCellMar>
      </w:tblPr>
      <w:tblGrid>
        <w:gridCol w:w="1258"/>
        <w:gridCol w:w="1856"/>
        <w:gridCol w:w="6095"/>
      </w:tblGrid>
      <w:tr w14:paraId="3B07E6C3">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69CDB6">
            <w:pPr>
              <w:ind w:firstLine="0" w:firstLineChars="0"/>
              <w:jc w:val="center"/>
              <w:rPr>
                <w:rFonts w:hint="eastAsia"/>
                <w:b/>
                <w:bCs/>
                <w:sz w:val="21"/>
                <w:szCs w:val="21"/>
              </w:rPr>
            </w:pPr>
            <w:r>
              <w:rPr>
                <w:rFonts w:hint="eastAsia"/>
                <w:b/>
                <w:bCs/>
                <w:sz w:val="21"/>
                <w:szCs w:val="21"/>
              </w:rPr>
              <w:t>产品名称</w:t>
            </w:r>
          </w:p>
        </w:tc>
        <w:tc>
          <w:tcPr>
            <w:tcW w:w="1856" w:type="dxa"/>
            <w:tcBorders>
              <w:top w:val="single" w:color="auto" w:sz="4" w:space="0"/>
              <w:left w:val="nil"/>
              <w:bottom w:val="single" w:color="auto" w:sz="4" w:space="0"/>
              <w:right w:val="single" w:color="auto" w:sz="4" w:space="0"/>
            </w:tcBorders>
            <w:shd w:val="clear" w:color="auto" w:fill="auto"/>
            <w:vAlign w:val="center"/>
          </w:tcPr>
          <w:p w14:paraId="3105AA6A">
            <w:pPr>
              <w:ind w:firstLine="0" w:firstLineChars="0"/>
              <w:jc w:val="center"/>
              <w:rPr>
                <w:rFonts w:hint="eastAsia"/>
                <w:b/>
                <w:bCs/>
                <w:sz w:val="21"/>
                <w:szCs w:val="21"/>
              </w:rPr>
            </w:pPr>
            <w:r>
              <w:rPr>
                <w:rFonts w:hint="eastAsia"/>
                <w:b/>
                <w:bCs/>
                <w:sz w:val="21"/>
                <w:szCs w:val="21"/>
              </w:rPr>
              <w:t>指标项</w:t>
            </w:r>
          </w:p>
        </w:tc>
        <w:tc>
          <w:tcPr>
            <w:tcW w:w="6095" w:type="dxa"/>
            <w:tcBorders>
              <w:top w:val="single" w:color="auto" w:sz="4" w:space="0"/>
              <w:left w:val="nil"/>
              <w:bottom w:val="single" w:color="auto" w:sz="4" w:space="0"/>
              <w:right w:val="single" w:color="auto" w:sz="4" w:space="0"/>
            </w:tcBorders>
            <w:shd w:val="clear" w:color="auto" w:fill="auto"/>
            <w:vAlign w:val="center"/>
          </w:tcPr>
          <w:p w14:paraId="4167828B">
            <w:pPr>
              <w:ind w:firstLine="0" w:firstLineChars="0"/>
              <w:jc w:val="center"/>
              <w:rPr>
                <w:rFonts w:hint="eastAsia"/>
                <w:b/>
                <w:bCs/>
                <w:sz w:val="21"/>
                <w:szCs w:val="21"/>
              </w:rPr>
            </w:pPr>
            <w:r>
              <w:rPr>
                <w:rFonts w:hint="eastAsia"/>
                <w:b/>
                <w:bCs/>
                <w:sz w:val="21"/>
                <w:szCs w:val="21"/>
              </w:rPr>
              <w:t>参数要求</w:t>
            </w:r>
          </w:p>
        </w:tc>
      </w:tr>
      <w:tr w14:paraId="3AD1EC3C">
        <w:tblPrEx>
          <w:tblCellMar>
            <w:top w:w="0" w:type="dxa"/>
            <w:left w:w="108" w:type="dxa"/>
            <w:bottom w:w="0" w:type="dxa"/>
            <w:right w:w="108" w:type="dxa"/>
          </w:tblCellMar>
        </w:tblPrEx>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2C9FA1">
            <w:pPr>
              <w:ind w:firstLine="0" w:firstLineChars="0"/>
              <w:rPr>
                <w:rFonts w:hint="eastAsia"/>
                <w:sz w:val="21"/>
                <w:szCs w:val="21"/>
              </w:rPr>
            </w:pPr>
            <w:r>
              <w:rPr>
                <w:rFonts w:hint="eastAsia"/>
                <w:sz w:val="21"/>
                <w:szCs w:val="21"/>
              </w:rPr>
              <w:t>防病毒软件</w:t>
            </w:r>
          </w:p>
        </w:tc>
        <w:tc>
          <w:tcPr>
            <w:tcW w:w="1856" w:type="dxa"/>
            <w:tcBorders>
              <w:top w:val="single" w:color="auto" w:sz="4" w:space="0"/>
              <w:left w:val="nil"/>
              <w:bottom w:val="single" w:color="auto" w:sz="4" w:space="0"/>
              <w:right w:val="single" w:color="auto" w:sz="4" w:space="0"/>
            </w:tcBorders>
            <w:shd w:val="clear" w:color="auto" w:fill="auto"/>
            <w:vAlign w:val="center"/>
          </w:tcPr>
          <w:p w14:paraId="7FF4C6B1">
            <w:pPr>
              <w:ind w:firstLine="0" w:firstLineChars="0"/>
              <w:rPr>
                <w:rFonts w:hint="eastAsia"/>
                <w:sz w:val="21"/>
                <w:szCs w:val="21"/>
              </w:rPr>
            </w:pPr>
            <w:r>
              <w:rPr>
                <w:rFonts w:hint="eastAsia"/>
                <w:sz w:val="21"/>
                <w:szCs w:val="21"/>
              </w:rPr>
              <w:t>服务器端杀毒：一体化管控</w:t>
            </w:r>
          </w:p>
        </w:tc>
        <w:tc>
          <w:tcPr>
            <w:tcW w:w="6095" w:type="dxa"/>
            <w:tcBorders>
              <w:top w:val="single" w:color="auto" w:sz="4" w:space="0"/>
              <w:left w:val="nil"/>
              <w:bottom w:val="single" w:color="auto" w:sz="4" w:space="0"/>
              <w:right w:val="single" w:color="auto" w:sz="4" w:space="0"/>
            </w:tcBorders>
            <w:shd w:val="clear" w:color="auto" w:fill="auto"/>
            <w:vAlign w:val="center"/>
          </w:tcPr>
          <w:p w14:paraId="6C776105">
            <w:pPr>
              <w:ind w:firstLine="0" w:firstLineChars="0"/>
              <w:rPr>
                <w:rFonts w:hint="eastAsia"/>
                <w:sz w:val="21"/>
                <w:szCs w:val="21"/>
              </w:rPr>
            </w:pPr>
            <w:r>
              <w:rPr>
                <w:rFonts w:hint="eastAsia"/>
                <w:sz w:val="21"/>
                <w:szCs w:val="21"/>
              </w:rPr>
              <w:t>采用B/S架构的管理控制中心，具备终端安全可视，终端统一管理，统一威胁处置，统一漏洞修复，威胁响应处置，日志记录与查询等功能。单一管理控制中心可统一管理分别部署在WindowsPC、Windows服务器、Linux服务器以及国产化服务器的客户端软件</w:t>
            </w:r>
          </w:p>
        </w:tc>
      </w:tr>
      <w:tr w14:paraId="7440C066">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2609789">
            <w:pPr>
              <w:ind w:firstLine="0" w:firstLineChars="0"/>
              <w:rPr>
                <w:rFonts w:hint="eastAsia"/>
                <w:sz w:val="21"/>
                <w:szCs w:val="21"/>
              </w:rPr>
            </w:pPr>
          </w:p>
        </w:tc>
        <w:tc>
          <w:tcPr>
            <w:tcW w:w="18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EA21F29">
            <w:pPr>
              <w:ind w:firstLine="0" w:firstLineChars="0"/>
              <w:rPr>
                <w:rFonts w:hint="eastAsia"/>
                <w:sz w:val="21"/>
                <w:szCs w:val="21"/>
              </w:rPr>
            </w:pPr>
            <w:r>
              <w:rPr>
                <w:rFonts w:hint="eastAsia"/>
                <w:sz w:val="21"/>
                <w:szCs w:val="21"/>
              </w:rPr>
              <w:t>服务器端杀毒：多维度威胁展示</w:t>
            </w:r>
          </w:p>
        </w:tc>
        <w:tc>
          <w:tcPr>
            <w:tcW w:w="6095" w:type="dxa"/>
            <w:tcBorders>
              <w:top w:val="nil"/>
              <w:left w:val="single" w:color="auto" w:sz="4" w:space="0"/>
              <w:bottom w:val="single" w:color="auto" w:sz="4" w:space="0"/>
              <w:right w:val="single" w:color="auto" w:sz="4" w:space="0"/>
            </w:tcBorders>
            <w:shd w:val="clear" w:color="auto" w:fill="auto"/>
            <w:vAlign w:val="center"/>
          </w:tcPr>
          <w:p w14:paraId="5C92512B">
            <w:pPr>
              <w:ind w:firstLine="0" w:firstLineChars="0"/>
              <w:rPr>
                <w:rFonts w:hint="eastAsia"/>
                <w:sz w:val="21"/>
                <w:szCs w:val="21"/>
              </w:rPr>
            </w:pPr>
            <w:r>
              <w:rPr>
                <w:rFonts w:hint="eastAsia"/>
                <w:sz w:val="21"/>
                <w:szCs w:val="21"/>
              </w:rPr>
              <w:t>支持全网风险展示，包括但不限于未处理的勒索病毒数量、高级威胁、暴力破解、僵尸网络、WebShell后门、高危漏洞及其各自影响的终端数量</w:t>
            </w:r>
          </w:p>
        </w:tc>
      </w:tr>
      <w:tr w14:paraId="2BBE6E18">
        <w:tc>
          <w:tcPr>
            <w:tcW w:w="0" w:type="auto"/>
            <w:vMerge w:val="continue"/>
            <w:tcBorders>
              <w:top w:val="single" w:color="auto" w:sz="4" w:space="0"/>
              <w:left w:val="single" w:color="auto" w:sz="4" w:space="0"/>
              <w:bottom w:val="single" w:color="auto" w:sz="4" w:space="0"/>
              <w:right w:val="single" w:color="auto" w:sz="4" w:space="0"/>
            </w:tcBorders>
            <w:vAlign w:val="center"/>
          </w:tcPr>
          <w:p w14:paraId="73220AD4">
            <w:pPr>
              <w:ind w:firstLine="0" w:firstLineChars="0"/>
              <w:rPr>
                <w:rFonts w:hint="eastAsia"/>
                <w:sz w:val="21"/>
                <w:szCs w:val="21"/>
              </w:rPr>
            </w:pPr>
          </w:p>
        </w:tc>
        <w:tc>
          <w:tcPr>
            <w:tcW w:w="1856" w:type="dxa"/>
            <w:vMerge w:val="continue"/>
            <w:tcBorders>
              <w:top w:val="single" w:color="auto" w:sz="4" w:space="0"/>
              <w:left w:val="single" w:color="auto" w:sz="4" w:space="0"/>
              <w:bottom w:val="single" w:color="000000" w:sz="4" w:space="0"/>
              <w:right w:val="single" w:color="auto" w:sz="4" w:space="0"/>
            </w:tcBorders>
            <w:vAlign w:val="center"/>
          </w:tcPr>
          <w:p w14:paraId="7C0657EE">
            <w:pPr>
              <w:ind w:firstLine="0" w:firstLineChars="0"/>
              <w:rPr>
                <w:rFonts w:hint="eastAsia"/>
                <w:sz w:val="21"/>
                <w:szCs w:val="21"/>
              </w:rPr>
            </w:pPr>
          </w:p>
        </w:tc>
        <w:tc>
          <w:tcPr>
            <w:tcW w:w="6095" w:type="dxa"/>
            <w:tcBorders>
              <w:top w:val="nil"/>
              <w:left w:val="single" w:color="auto" w:sz="4" w:space="0"/>
              <w:bottom w:val="single" w:color="auto" w:sz="4" w:space="0"/>
              <w:right w:val="single" w:color="auto" w:sz="4" w:space="0"/>
            </w:tcBorders>
            <w:shd w:val="clear" w:color="auto" w:fill="auto"/>
            <w:vAlign w:val="center"/>
          </w:tcPr>
          <w:p w14:paraId="1A683B7A">
            <w:pPr>
              <w:ind w:firstLine="0" w:firstLineChars="0"/>
              <w:rPr>
                <w:rFonts w:hint="eastAsia"/>
                <w:sz w:val="21"/>
                <w:szCs w:val="21"/>
              </w:rPr>
            </w:pPr>
            <w:r>
              <w:rPr>
                <w:rFonts w:hint="eastAsia"/>
                <w:sz w:val="21"/>
                <w:szCs w:val="21"/>
              </w:rPr>
              <w:t xml:space="preserve">提供勒索病毒整体防护体系入口，直观展示最近七天勒索病毒防护效果，包括已处置的勒索病毒数量、已阻止的勒索病毒行为次数、已阻止的未知进程操作次数、已阻止的暴力破解攻击次数 </w:t>
            </w:r>
          </w:p>
        </w:tc>
      </w:tr>
      <w:tr w14:paraId="76E6977A">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3926017">
            <w:pPr>
              <w:ind w:firstLine="0" w:firstLineChars="0"/>
              <w:rPr>
                <w:rFonts w:hint="eastAsia"/>
                <w:sz w:val="21"/>
                <w:szCs w:val="21"/>
              </w:rPr>
            </w:pPr>
          </w:p>
        </w:tc>
        <w:tc>
          <w:tcPr>
            <w:tcW w:w="1856" w:type="dxa"/>
            <w:tcBorders>
              <w:top w:val="single" w:color="auto" w:sz="4" w:space="0"/>
              <w:left w:val="nil"/>
              <w:bottom w:val="single" w:color="auto" w:sz="4" w:space="0"/>
              <w:right w:val="single" w:color="auto" w:sz="4" w:space="0"/>
            </w:tcBorders>
            <w:shd w:val="clear" w:color="auto" w:fill="auto"/>
            <w:vAlign w:val="center"/>
          </w:tcPr>
          <w:p w14:paraId="617D363C">
            <w:pPr>
              <w:ind w:firstLine="0" w:firstLineChars="0"/>
              <w:rPr>
                <w:rFonts w:hint="eastAsia"/>
                <w:sz w:val="21"/>
                <w:szCs w:val="21"/>
              </w:rPr>
            </w:pPr>
            <w:r>
              <w:rPr>
                <w:rFonts w:hint="eastAsia"/>
                <w:sz w:val="21"/>
                <w:szCs w:val="21"/>
              </w:rPr>
              <w:t>服务器端杀毒：影子终端发现</w:t>
            </w:r>
          </w:p>
        </w:tc>
        <w:tc>
          <w:tcPr>
            <w:tcW w:w="6095" w:type="dxa"/>
            <w:tcBorders>
              <w:top w:val="nil"/>
              <w:left w:val="nil"/>
              <w:bottom w:val="single" w:color="auto" w:sz="4" w:space="0"/>
              <w:right w:val="single" w:color="auto" w:sz="4" w:space="0"/>
            </w:tcBorders>
            <w:shd w:val="clear" w:color="auto" w:fill="auto"/>
            <w:vAlign w:val="center"/>
          </w:tcPr>
          <w:p w14:paraId="1B967A82">
            <w:pPr>
              <w:ind w:firstLine="0" w:firstLineChars="0"/>
              <w:rPr>
                <w:rFonts w:hint="eastAsia"/>
                <w:sz w:val="21"/>
                <w:szCs w:val="21"/>
              </w:rPr>
            </w:pPr>
            <w:r>
              <w:rPr>
                <w:rFonts w:hint="eastAsia"/>
                <w:sz w:val="21"/>
                <w:szCs w:val="21"/>
              </w:rPr>
              <w:t>支持按照扫描网段、扫描方式、扫描协议、扫描端口对终端进行扫描，及时发现尚未纳入管控的终端</w:t>
            </w:r>
          </w:p>
        </w:tc>
      </w:tr>
      <w:tr w14:paraId="7C58619B">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74E23C0">
            <w:pPr>
              <w:ind w:firstLine="0" w:firstLineChars="0"/>
              <w:rPr>
                <w:rFonts w:hint="eastAsia"/>
                <w:sz w:val="21"/>
                <w:szCs w:val="21"/>
              </w:rPr>
            </w:pPr>
          </w:p>
        </w:tc>
        <w:tc>
          <w:tcPr>
            <w:tcW w:w="18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BBE3D1D">
            <w:pPr>
              <w:ind w:firstLine="0" w:firstLineChars="0"/>
              <w:rPr>
                <w:rFonts w:hint="eastAsia"/>
                <w:sz w:val="21"/>
                <w:szCs w:val="21"/>
              </w:rPr>
            </w:pPr>
            <w:r>
              <w:rPr>
                <w:rFonts w:hint="eastAsia"/>
                <w:sz w:val="21"/>
                <w:szCs w:val="21"/>
              </w:rPr>
              <w:t>服务器端杀毒：资产管理</w:t>
            </w:r>
          </w:p>
        </w:tc>
        <w:tc>
          <w:tcPr>
            <w:tcW w:w="6095" w:type="dxa"/>
            <w:tcBorders>
              <w:top w:val="nil"/>
              <w:left w:val="single" w:color="auto" w:sz="4" w:space="0"/>
              <w:bottom w:val="single" w:color="auto" w:sz="4" w:space="0"/>
              <w:right w:val="single" w:color="auto" w:sz="4" w:space="0"/>
            </w:tcBorders>
            <w:shd w:val="clear" w:color="auto" w:fill="auto"/>
            <w:vAlign w:val="center"/>
          </w:tcPr>
          <w:p w14:paraId="2C3B5C80">
            <w:pPr>
              <w:ind w:firstLine="0" w:firstLineChars="0"/>
              <w:rPr>
                <w:rFonts w:hint="eastAsia"/>
                <w:sz w:val="21"/>
                <w:szCs w:val="21"/>
              </w:rPr>
            </w:pPr>
            <w:r>
              <w:rPr>
                <w:rFonts w:hint="eastAsia"/>
                <w:sz w:val="21"/>
                <w:szCs w:val="21"/>
              </w:rPr>
              <w:t>支持系统信息的清点，包括操作系统及其版本、环境变量、内核模块、运行服务、启动项、计划任务、注册表、网络连接、开放共享以及国产化终端替代率</w:t>
            </w:r>
          </w:p>
        </w:tc>
      </w:tr>
      <w:tr w14:paraId="20A7F87A">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5A55F9B">
            <w:pPr>
              <w:ind w:firstLine="0" w:firstLineChars="0"/>
              <w:rPr>
                <w:rFonts w:hint="eastAsia"/>
                <w:sz w:val="21"/>
                <w:szCs w:val="21"/>
              </w:rPr>
            </w:pPr>
          </w:p>
        </w:tc>
        <w:tc>
          <w:tcPr>
            <w:tcW w:w="1856" w:type="dxa"/>
            <w:vMerge w:val="continue"/>
            <w:tcBorders>
              <w:top w:val="single" w:color="auto" w:sz="4" w:space="0"/>
              <w:left w:val="single" w:color="auto" w:sz="4" w:space="0"/>
              <w:bottom w:val="single" w:color="000000" w:sz="4" w:space="0"/>
              <w:right w:val="single" w:color="auto" w:sz="4" w:space="0"/>
            </w:tcBorders>
            <w:vAlign w:val="center"/>
          </w:tcPr>
          <w:p w14:paraId="1451B785">
            <w:pPr>
              <w:ind w:firstLine="0" w:firstLineChars="0"/>
              <w:rPr>
                <w:rFonts w:hint="eastAsia"/>
                <w:sz w:val="21"/>
                <w:szCs w:val="21"/>
              </w:rPr>
            </w:pPr>
          </w:p>
        </w:tc>
        <w:tc>
          <w:tcPr>
            <w:tcW w:w="6095" w:type="dxa"/>
            <w:tcBorders>
              <w:top w:val="nil"/>
              <w:left w:val="single" w:color="auto" w:sz="4" w:space="0"/>
              <w:bottom w:val="single" w:color="auto" w:sz="4" w:space="0"/>
              <w:right w:val="single" w:color="auto" w:sz="4" w:space="0"/>
            </w:tcBorders>
            <w:shd w:val="clear" w:color="auto" w:fill="auto"/>
            <w:vAlign w:val="center"/>
          </w:tcPr>
          <w:p w14:paraId="1DFA269C">
            <w:pPr>
              <w:ind w:firstLine="0" w:firstLineChars="0"/>
              <w:rPr>
                <w:rFonts w:hint="eastAsia"/>
                <w:sz w:val="21"/>
                <w:szCs w:val="21"/>
              </w:rPr>
            </w:pPr>
            <w:r>
              <w:rPr>
                <w:rFonts w:hint="eastAsia"/>
                <w:sz w:val="21"/>
                <w:szCs w:val="21"/>
              </w:rPr>
              <w:t>支持清点系统上的安装包与类库、应用资产的清点，安装包与类库包括系统安装包、Jar包、Python包、Npm包，应用资产包括系统软件、浏览器、office办公等软件以及数据库和中间件</w:t>
            </w:r>
          </w:p>
        </w:tc>
      </w:tr>
      <w:tr w14:paraId="745BEDAE">
        <w:tc>
          <w:tcPr>
            <w:tcW w:w="0" w:type="auto"/>
            <w:vMerge w:val="continue"/>
            <w:tcBorders>
              <w:top w:val="single" w:color="auto" w:sz="4" w:space="0"/>
              <w:left w:val="single" w:color="auto" w:sz="4" w:space="0"/>
              <w:bottom w:val="single" w:color="auto" w:sz="4" w:space="0"/>
              <w:right w:val="single" w:color="auto" w:sz="4" w:space="0"/>
            </w:tcBorders>
            <w:vAlign w:val="center"/>
          </w:tcPr>
          <w:p w14:paraId="66F436EF">
            <w:pPr>
              <w:ind w:firstLine="0" w:firstLineChars="0"/>
              <w:rPr>
                <w:rFonts w:hint="eastAsia"/>
                <w:sz w:val="21"/>
                <w:szCs w:val="21"/>
              </w:rPr>
            </w:pPr>
          </w:p>
        </w:tc>
        <w:tc>
          <w:tcPr>
            <w:tcW w:w="1856" w:type="dxa"/>
            <w:tcBorders>
              <w:top w:val="single" w:color="auto" w:sz="4" w:space="0"/>
              <w:left w:val="nil"/>
              <w:bottom w:val="single" w:color="auto" w:sz="4" w:space="0"/>
              <w:right w:val="single" w:color="auto" w:sz="4" w:space="0"/>
            </w:tcBorders>
            <w:shd w:val="clear" w:color="auto" w:fill="auto"/>
            <w:vAlign w:val="center"/>
          </w:tcPr>
          <w:p w14:paraId="41EC6E21">
            <w:pPr>
              <w:ind w:firstLine="0" w:firstLineChars="0"/>
              <w:rPr>
                <w:rFonts w:hint="eastAsia"/>
                <w:sz w:val="21"/>
                <w:szCs w:val="21"/>
              </w:rPr>
            </w:pPr>
            <w:r>
              <w:rPr>
                <w:rFonts w:hint="eastAsia"/>
                <w:sz w:val="21"/>
                <w:szCs w:val="21"/>
              </w:rPr>
              <w:t>服务器端杀毒：风险评估</w:t>
            </w:r>
          </w:p>
        </w:tc>
        <w:tc>
          <w:tcPr>
            <w:tcW w:w="6095" w:type="dxa"/>
            <w:tcBorders>
              <w:top w:val="nil"/>
              <w:left w:val="nil"/>
              <w:bottom w:val="single" w:color="auto" w:sz="4" w:space="0"/>
              <w:right w:val="single" w:color="auto" w:sz="4" w:space="0"/>
            </w:tcBorders>
            <w:shd w:val="clear" w:color="auto" w:fill="auto"/>
            <w:vAlign w:val="center"/>
          </w:tcPr>
          <w:p w14:paraId="2649B2C5">
            <w:pPr>
              <w:ind w:firstLine="0" w:firstLineChars="0"/>
              <w:rPr>
                <w:rFonts w:hint="eastAsia"/>
                <w:sz w:val="21"/>
                <w:szCs w:val="21"/>
              </w:rPr>
            </w:pPr>
            <w:r>
              <w:rPr>
                <w:rFonts w:hint="eastAsia"/>
                <w:sz w:val="21"/>
                <w:szCs w:val="21"/>
              </w:rPr>
              <w:t>支持基于系统内置弱密码字典和自定义弱密码字典的检查功能，弱密码检测支持至少包括SSH、RDP、MySQL、Tomcat、Redis等应用类型，可按照空密码、自定义弱密码、密码长度小于8、字符种类小于3等常见弱密码类型进行分类查看</w:t>
            </w:r>
          </w:p>
        </w:tc>
      </w:tr>
      <w:tr w14:paraId="33C98E14">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5BA1C4F">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4FDCABFC">
            <w:pPr>
              <w:ind w:firstLine="0" w:firstLineChars="0"/>
              <w:rPr>
                <w:rFonts w:hint="eastAsia"/>
                <w:sz w:val="21"/>
                <w:szCs w:val="21"/>
              </w:rPr>
            </w:pPr>
            <w:r>
              <w:rPr>
                <w:rFonts w:hint="eastAsia"/>
                <w:sz w:val="21"/>
                <w:szCs w:val="21"/>
              </w:rPr>
              <w:t>服务器端杀毒：Webshell事件处理</w:t>
            </w:r>
          </w:p>
        </w:tc>
        <w:tc>
          <w:tcPr>
            <w:tcW w:w="6095" w:type="dxa"/>
            <w:tcBorders>
              <w:top w:val="nil"/>
              <w:left w:val="nil"/>
              <w:bottom w:val="single" w:color="auto" w:sz="4" w:space="0"/>
              <w:right w:val="single" w:color="auto" w:sz="4" w:space="0"/>
            </w:tcBorders>
            <w:shd w:val="clear" w:color="auto" w:fill="auto"/>
            <w:vAlign w:val="center"/>
          </w:tcPr>
          <w:p w14:paraId="5FBEBF9B">
            <w:pPr>
              <w:ind w:firstLine="0" w:firstLineChars="0"/>
              <w:rPr>
                <w:rFonts w:hint="eastAsia"/>
                <w:sz w:val="21"/>
                <w:szCs w:val="21"/>
              </w:rPr>
            </w:pPr>
            <w:r>
              <w:rPr>
                <w:rFonts w:hint="eastAsia"/>
                <w:sz w:val="21"/>
                <w:szCs w:val="21"/>
              </w:rPr>
              <w:t>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p>
        </w:tc>
      </w:tr>
      <w:tr w14:paraId="6AC04DA2">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65C56E7">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2F7EBA41">
            <w:pPr>
              <w:ind w:firstLine="0" w:firstLineChars="0"/>
              <w:rPr>
                <w:rFonts w:hint="eastAsia"/>
                <w:sz w:val="21"/>
                <w:szCs w:val="21"/>
              </w:rPr>
            </w:pPr>
            <w:r>
              <w:rPr>
                <w:rFonts w:hint="eastAsia"/>
                <w:sz w:val="21"/>
                <w:szCs w:val="21"/>
              </w:rPr>
              <w:t>服务器端杀毒：服务器加固</w:t>
            </w:r>
          </w:p>
        </w:tc>
        <w:tc>
          <w:tcPr>
            <w:tcW w:w="6095" w:type="dxa"/>
            <w:tcBorders>
              <w:top w:val="nil"/>
              <w:left w:val="nil"/>
              <w:bottom w:val="single" w:color="auto" w:sz="4" w:space="0"/>
              <w:right w:val="single" w:color="auto" w:sz="4" w:space="0"/>
            </w:tcBorders>
            <w:shd w:val="clear" w:color="auto" w:fill="auto"/>
            <w:vAlign w:val="center"/>
          </w:tcPr>
          <w:p w14:paraId="2BBC1D64">
            <w:pPr>
              <w:ind w:firstLine="0" w:firstLineChars="0"/>
              <w:rPr>
                <w:rFonts w:hint="eastAsia"/>
                <w:sz w:val="21"/>
                <w:szCs w:val="21"/>
              </w:rPr>
            </w:pPr>
            <w:r>
              <w:rPr>
                <w:rFonts w:hint="eastAsia"/>
                <w:sz w:val="21"/>
                <w:szCs w:val="21"/>
              </w:rPr>
              <w:t>支持windows服务器RDP远程登录保护Linux服务器SSH远程登录保护，可开启RDP远程登录二次认证，以防止黑客对服务器的入侵</w:t>
            </w:r>
          </w:p>
        </w:tc>
      </w:tr>
      <w:tr w14:paraId="218A5155">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E6F248D">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38DA3A39">
            <w:pPr>
              <w:ind w:firstLine="0" w:firstLineChars="0"/>
              <w:rPr>
                <w:rFonts w:hint="eastAsia"/>
                <w:sz w:val="21"/>
                <w:szCs w:val="21"/>
              </w:rPr>
            </w:pPr>
            <w:r>
              <w:rPr>
                <w:rFonts w:hint="eastAsia"/>
                <w:sz w:val="21"/>
                <w:szCs w:val="21"/>
              </w:rPr>
              <w:t>信创终端环境要求</w:t>
            </w:r>
          </w:p>
        </w:tc>
        <w:tc>
          <w:tcPr>
            <w:tcW w:w="6095" w:type="dxa"/>
            <w:tcBorders>
              <w:top w:val="nil"/>
              <w:left w:val="nil"/>
              <w:bottom w:val="single" w:color="auto" w:sz="4" w:space="0"/>
              <w:right w:val="single" w:color="auto" w:sz="4" w:space="0"/>
            </w:tcBorders>
            <w:shd w:val="clear" w:color="auto" w:fill="auto"/>
            <w:vAlign w:val="center"/>
          </w:tcPr>
          <w:p w14:paraId="26F86012">
            <w:pPr>
              <w:ind w:firstLine="0" w:firstLineChars="0"/>
              <w:rPr>
                <w:rFonts w:hint="eastAsia"/>
                <w:sz w:val="21"/>
                <w:szCs w:val="21"/>
              </w:rPr>
            </w:pPr>
            <w:r>
              <w:rPr>
                <w:rFonts w:hint="eastAsia"/>
                <w:sz w:val="21"/>
                <w:szCs w:val="21"/>
              </w:rPr>
              <w:t>单一管理控制中心可统一管理分别部署在中标麒麟、银河麒麟、统信操作系统</w:t>
            </w:r>
          </w:p>
        </w:tc>
      </w:tr>
      <w:tr w14:paraId="2FC21CAF">
        <w:tc>
          <w:tcPr>
            <w:tcW w:w="0" w:type="auto"/>
            <w:vMerge w:val="continue"/>
            <w:tcBorders>
              <w:top w:val="single" w:color="auto" w:sz="4" w:space="0"/>
              <w:left w:val="single" w:color="auto" w:sz="4" w:space="0"/>
              <w:bottom w:val="single" w:color="auto" w:sz="4" w:space="0"/>
              <w:right w:val="single" w:color="auto" w:sz="4" w:space="0"/>
            </w:tcBorders>
            <w:vAlign w:val="center"/>
          </w:tcPr>
          <w:p w14:paraId="525EE599">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1D9AEF82">
            <w:pPr>
              <w:ind w:firstLine="0" w:firstLineChars="0"/>
              <w:rPr>
                <w:rFonts w:hint="eastAsia"/>
                <w:sz w:val="21"/>
                <w:szCs w:val="21"/>
              </w:rPr>
            </w:pPr>
            <w:r>
              <w:rPr>
                <w:rFonts w:hint="eastAsia"/>
                <w:sz w:val="21"/>
                <w:szCs w:val="21"/>
              </w:rPr>
              <w:t>配置要求</w:t>
            </w:r>
          </w:p>
        </w:tc>
        <w:tc>
          <w:tcPr>
            <w:tcW w:w="6095" w:type="dxa"/>
            <w:tcBorders>
              <w:top w:val="nil"/>
              <w:left w:val="nil"/>
              <w:bottom w:val="single" w:color="auto" w:sz="4" w:space="0"/>
              <w:right w:val="single" w:color="auto" w:sz="4" w:space="0"/>
            </w:tcBorders>
            <w:shd w:val="clear" w:color="000000" w:fill="FFFFFF"/>
            <w:vAlign w:val="center"/>
          </w:tcPr>
          <w:p w14:paraId="5BE3084B">
            <w:pPr>
              <w:ind w:firstLine="0" w:firstLineChars="0"/>
              <w:rPr>
                <w:rFonts w:hint="eastAsia"/>
                <w:sz w:val="21"/>
                <w:szCs w:val="21"/>
              </w:rPr>
            </w:pPr>
            <w:r>
              <w:rPr>
                <w:rFonts w:hint="eastAsia"/>
                <w:sz w:val="21"/>
                <w:szCs w:val="21"/>
              </w:rPr>
              <w:t>提供PC终端授权不少于680，信创终端授权不少于212，服务器端授权不少于300。</w:t>
            </w:r>
          </w:p>
        </w:tc>
      </w:tr>
      <w:tr w14:paraId="6343B87C">
        <w:tblPrEx>
          <w:tblCellMar>
            <w:top w:w="0" w:type="dxa"/>
            <w:left w:w="108" w:type="dxa"/>
            <w:bottom w:w="0" w:type="dxa"/>
            <w:right w:w="108" w:type="dxa"/>
          </w:tblCellMar>
        </w:tblPrEx>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D32D95">
            <w:pPr>
              <w:ind w:firstLine="0" w:firstLineChars="0"/>
              <w:rPr>
                <w:rFonts w:hint="eastAsia"/>
                <w:sz w:val="21"/>
                <w:szCs w:val="21"/>
              </w:rPr>
            </w:pPr>
            <w:r>
              <w:rPr>
                <w:rFonts w:hint="eastAsia"/>
                <w:sz w:val="21"/>
                <w:szCs w:val="21"/>
              </w:rPr>
              <w:t>桌面管理软件</w:t>
            </w:r>
          </w:p>
        </w:tc>
        <w:tc>
          <w:tcPr>
            <w:tcW w:w="185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748875F5">
            <w:pPr>
              <w:ind w:firstLine="0" w:firstLineChars="0"/>
              <w:rPr>
                <w:rFonts w:hint="eastAsia"/>
                <w:sz w:val="21"/>
                <w:szCs w:val="21"/>
              </w:rPr>
            </w:pPr>
            <w:r>
              <w:rPr>
                <w:rFonts w:hint="eastAsia"/>
                <w:sz w:val="21"/>
                <w:szCs w:val="21"/>
              </w:rPr>
              <w:t>组织架构管理</w:t>
            </w:r>
          </w:p>
        </w:tc>
        <w:tc>
          <w:tcPr>
            <w:tcW w:w="6095" w:type="dxa"/>
            <w:tcBorders>
              <w:top w:val="single" w:color="auto" w:sz="4" w:space="0"/>
              <w:left w:val="nil"/>
              <w:bottom w:val="single" w:color="auto" w:sz="4" w:space="0"/>
              <w:right w:val="single" w:color="auto" w:sz="4" w:space="0"/>
            </w:tcBorders>
            <w:shd w:val="clear" w:color="000000" w:fill="FFFFFF"/>
            <w:vAlign w:val="center"/>
          </w:tcPr>
          <w:p w14:paraId="32222720">
            <w:pPr>
              <w:ind w:firstLine="0" w:firstLineChars="0"/>
              <w:rPr>
                <w:rFonts w:hint="eastAsia"/>
                <w:sz w:val="21"/>
                <w:szCs w:val="21"/>
              </w:rPr>
            </w:pPr>
            <w:r>
              <w:rPr>
                <w:rFonts w:hint="eastAsia"/>
                <w:sz w:val="21"/>
                <w:szCs w:val="21"/>
              </w:rPr>
              <w:t>支持手工维护组织架构部门和成员信息，批量导入导出操作；支持同步AD/LDAP组织架构及用户信息；</w:t>
            </w:r>
          </w:p>
        </w:tc>
      </w:tr>
      <w:tr w14:paraId="1CE42AC6">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09604A">
            <w:pPr>
              <w:ind w:firstLine="0" w:firstLineChars="0"/>
              <w:rPr>
                <w:rFonts w:hint="eastAsia"/>
                <w:sz w:val="21"/>
                <w:szCs w:val="21"/>
              </w:rPr>
            </w:pPr>
          </w:p>
        </w:tc>
        <w:tc>
          <w:tcPr>
            <w:tcW w:w="1856" w:type="dxa"/>
            <w:vMerge w:val="continue"/>
            <w:tcBorders>
              <w:top w:val="single" w:color="auto" w:sz="4" w:space="0"/>
              <w:left w:val="single" w:color="auto" w:sz="4" w:space="0"/>
              <w:bottom w:val="single" w:color="000000" w:sz="4" w:space="0"/>
              <w:right w:val="single" w:color="auto" w:sz="4" w:space="0"/>
            </w:tcBorders>
            <w:vAlign w:val="center"/>
          </w:tcPr>
          <w:p w14:paraId="5ABFB84B">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000000" w:fill="FFFFFF"/>
            <w:vAlign w:val="center"/>
          </w:tcPr>
          <w:p w14:paraId="080E050B">
            <w:pPr>
              <w:ind w:firstLine="0" w:firstLineChars="0"/>
              <w:rPr>
                <w:rFonts w:hint="eastAsia"/>
                <w:sz w:val="21"/>
                <w:szCs w:val="21"/>
              </w:rPr>
            </w:pPr>
            <w:r>
              <w:rPr>
                <w:rFonts w:hint="eastAsia"/>
                <w:sz w:val="21"/>
                <w:szCs w:val="21"/>
              </w:rPr>
              <w:t>支持将组织架构中任意成员指定为系统管理员；</w:t>
            </w:r>
          </w:p>
        </w:tc>
      </w:tr>
      <w:tr w14:paraId="52E5988A">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849B51C">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000000" w:fill="FFFFFF"/>
            <w:vAlign w:val="center"/>
          </w:tcPr>
          <w:p w14:paraId="3EB5E271">
            <w:pPr>
              <w:ind w:firstLine="0" w:firstLineChars="0"/>
              <w:rPr>
                <w:rFonts w:hint="eastAsia"/>
                <w:sz w:val="21"/>
                <w:szCs w:val="21"/>
              </w:rPr>
            </w:pPr>
            <w:r>
              <w:rPr>
                <w:rFonts w:hint="eastAsia"/>
                <w:sz w:val="21"/>
                <w:szCs w:val="21"/>
              </w:rPr>
              <w:t>配置要求</w:t>
            </w:r>
          </w:p>
        </w:tc>
        <w:tc>
          <w:tcPr>
            <w:tcW w:w="6095" w:type="dxa"/>
            <w:tcBorders>
              <w:top w:val="nil"/>
              <w:left w:val="nil"/>
              <w:bottom w:val="single" w:color="auto" w:sz="4" w:space="0"/>
              <w:right w:val="single" w:color="auto" w:sz="4" w:space="0"/>
            </w:tcBorders>
            <w:shd w:val="clear" w:color="000000" w:fill="FFFFFF"/>
            <w:vAlign w:val="center"/>
          </w:tcPr>
          <w:p w14:paraId="62BCD8D9">
            <w:pPr>
              <w:ind w:firstLine="0" w:firstLineChars="0"/>
              <w:rPr>
                <w:rFonts w:hint="eastAsia"/>
                <w:sz w:val="21"/>
                <w:szCs w:val="21"/>
              </w:rPr>
            </w:pPr>
            <w:r>
              <w:rPr>
                <w:rFonts w:hint="eastAsia"/>
                <w:sz w:val="21"/>
                <w:szCs w:val="21"/>
              </w:rPr>
              <w:t>提供PC终端授权不少于680个，信创终端授权不少于212个。</w:t>
            </w:r>
          </w:p>
        </w:tc>
      </w:tr>
      <w:tr w14:paraId="2AA6D853">
        <w:tc>
          <w:tcPr>
            <w:tcW w:w="0" w:type="auto"/>
            <w:vMerge w:val="continue"/>
            <w:tcBorders>
              <w:top w:val="single" w:color="auto" w:sz="4" w:space="0"/>
              <w:left w:val="single" w:color="auto" w:sz="4" w:space="0"/>
              <w:bottom w:val="single" w:color="auto" w:sz="4" w:space="0"/>
              <w:right w:val="single" w:color="auto" w:sz="4" w:space="0"/>
            </w:tcBorders>
            <w:vAlign w:val="center"/>
          </w:tcPr>
          <w:p w14:paraId="4D19CEE2">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000000" w:fill="FFFFFF"/>
            <w:vAlign w:val="center"/>
          </w:tcPr>
          <w:p w14:paraId="7222A265">
            <w:pPr>
              <w:ind w:firstLine="0" w:firstLineChars="0"/>
              <w:rPr>
                <w:rFonts w:hint="eastAsia"/>
                <w:sz w:val="21"/>
                <w:szCs w:val="21"/>
              </w:rPr>
            </w:pPr>
            <w:r>
              <w:rPr>
                <w:rFonts w:hint="eastAsia"/>
                <w:sz w:val="21"/>
                <w:szCs w:val="21"/>
              </w:rPr>
              <w:t>系统监控</w:t>
            </w:r>
          </w:p>
        </w:tc>
        <w:tc>
          <w:tcPr>
            <w:tcW w:w="6095" w:type="dxa"/>
            <w:tcBorders>
              <w:top w:val="nil"/>
              <w:left w:val="nil"/>
              <w:bottom w:val="single" w:color="auto" w:sz="4" w:space="0"/>
              <w:right w:val="single" w:color="auto" w:sz="4" w:space="0"/>
            </w:tcBorders>
            <w:shd w:val="clear" w:color="000000" w:fill="FFFFFF"/>
            <w:vAlign w:val="center"/>
          </w:tcPr>
          <w:p w14:paraId="35BCE4EB">
            <w:pPr>
              <w:ind w:firstLine="0" w:firstLineChars="0"/>
              <w:rPr>
                <w:rFonts w:hint="eastAsia"/>
                <w:sz w:val="21"/>
                <w:szCs w:val="21"/>
              </w:rPr>
            </w:pPr>
            <w:r>
              <w:rPr>
                <w:rFonts w:hint="eastAsia"/>
                <w:sz w:val="21"/>
                <w:szCs w:val="21"/>
              </w:rPr>
              <w:t>支持对服务器自身设备进行监控维护，可维护信息包括服务器名称、IP地址、当前版本、运行状态、磁盘空间、CPU负载、内存使用率；</w:t>
            </w:r>
          </w:p>
        </w:tc>
      </w:tr>
      <w:tr w14:paraId="767D7650">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DC5B088">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000000" w:fill="FFFFFF"/>
            <w:vAlign w:val="center"/>
          </w:tcPr>
          <w:p w14:paraId="04123D15">
            <w:pPr>
              <w:ind w:firstLine="0" w:firstLineChars="0"/>
              <w:rPr>
                <w:rFonts w:hint="eastAsia"/>
                <w:sz w:val="21"/>
                <w:szCs w:val="21"/>
              </w:rPr>
            </w:pPr>
            <w:r>
              <w:rPr>
                <w:rFonts w:hint="eastAsia"/>
                <w:sz w:val="21"/>
                <w:szCs w:val="21"/>
              </w:rPr>
              <w:t>网络环境</w:t>
            </w:r>
          </w:p>
        </w:tc>
        <w:tc>
          <w:tcPr>
            <w:tcW w:w="6095" w:type="dxa"/>
            <w:tcBorders>
              <w:top w:val="nil"/>
              <w:left w:val="nil"/>
              <w:bottom w:val="single" w:color="auto" w:sz="4" w:space="0"/>
              <w:right w:val="single" w:color="auto" w:sz="4" w:space="0"/>
            </w:tcBorders>
            <w:shd w:val="clear" w:color="000000" w:fill="FFFFFF"/>
            <w:vAlign w:val="center"/>
          </w:tcPr>
          <w:p w14:paraId="4ABE02C7">
            <w:pPr>
              <w:ind w:firstLine="0" w:firstLineChars="0"/>
              <w:rPr>
                <w:rFonts w:hint="eastAsia"/>
                <w:sz w:val="21"/>
                <w:szCs w:val="21"/>
              </w:rPr>
            </w:pPr>
            <w:r>
              <w:rPr>
                <w:rFonts w:hint="eastAsia"/>
                <w:sz w:val="21"/>
                <w:szCs w:val="21"/>
              </w:rPr>
              <w:t>支持802.1x、Cisco EoU、WebAuth、Portal、端口镜像、策略路由等多种准入控制方式混合使用，一个系统可同时使用多种准入方式适应复杂网络环境；</w:t>
            </w:r>
          </w:p>
        </w:tc>
      </w:tr>
      <w:tr w14:paraId="4A4EE9F1">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630DC17">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000000" w:fill="FFFFFF"/>
            <w:vAlign w:val="center"/>
          </w:tcPr>
          <w:p w14:paraId="5B78301A">
            <w:pPr>
              <w:ind w:firstLine="0" w:firstLineChars="0"/>
              <w:rPr>
                <w:rFonts w:hint="eastAsia"/>
                <w:sz w:val="21"/>
                <w:szCs w:val="21"/>
              </w:rPr>
            </w:pPr>
            <w:r>
              <w:rPr>
                <w:rFonts w:hint="eastAsia"/>
                <w:sz w:val="21"/>
                <w:szCs w:val="21"/>
              </w:rPr>
              <w:t>重定向</w:t>
            </w:r>
          </w:p>
        </w:tc>
        <w:tc>
          <w:tcPr>
            <w:tcW w:w="6095" w:type="dxa"/>
            <w:tcBorders>
              <w:top w:val="nil"/>
              <w:left w:val="nil"/>
              <w:bottom w:val="single" w:color="auto" w:sz="4" w:space="0"/>
              <w:right w:val="single" w:color="auto" w:sz="4" w:space="0"/>
            </w:tcBorders>
            <w:shd w:val="clear" w:color="000000" w:fill="FFFFFF"/>
            <w:vAlign w:val="center"/>
          </w:tcPr>
          <w:p w14:paraId="2CDA35CE">
            <w:pPr>
              <w:ind w:firstLine="0" w:firstLineChars="0"/>
              <w:rPr>
                <w:rFonts w:hint="eastAsia"/>
                <w:sz w:val="21"/>
                <w:szCs w:val="21"/>
              </w:rPr>
            </w:pPr>
            <w:r>
              <w:rPr>
                <w:rFonts w:hint="eastAsia"/>
                <w:sz w:val="21"/>
                <w:szCs w:val="21"/>
              </w:rPr>
              <w:t>准入未放行前支持web重定向、邮件重定向方式引导；支持准入控制阻断和提醒模式，提醒并帮助用户自助安装；</w:t>
            </w:r>
          </w:p>
        </w:tc>
      </w:tr>
      <w:tr w14:paraId="65721472">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0718EAD">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000000" w:fill="FFFFFF"/>
            <w:vAlign w:val="center"/>
          </w:tcPr>
          <w:p w14:paraId="2F7B71AB">
            <w:pPr>
              <w:ind w:firstLine="0" w:firstLineChars="0"/>
              <w:rPr>
                <w:rFonts w:hint="eastAsia"/>
                <w:sz w:val="21"/>
                <w:szCs w:val="21"/>
              </w:rPr>
            </w:pPr>
            <w:r>
              <w:rPr>
                <w:rFonts w:hint="eastAsia"/>
                <w:sz w:val="21"/>
                <w:szCs w:val="21"/>
              </w:rPr>
              <w:t>设备类型识别分类</w:t>
            </w:r>
          </w:p>
        </w:tc>
        <w:tc>
          <w:tcPr>
            <w:tcW w:w="6095" w:type="dxa"/>
            <w:tcBorders>
              <w:top w:val="nil"/>
              <w:left w:val="nil"/>
              <w:bottom w:val="single" w:color="auto" w:sz="4" w:space="0"/>
              <w:right w:val="single" w:color="auto" w:sz="4" w:space="0"/>
            </w:tcBorders>
            <w:shd w:val="clear" w:color="000000" w:fill="FFFFFF"/>
            <w:vAlign w:val="center"/>
          </w:tcPr>
          <w:p w14:paraId="2DC47966">
            <w:pPr>
              <w:ind w:firstLine="0" w:firstLineChars="0"/>
              <w:rPr>
                <w:rFonts w:hint="eastAsia"/>
                <w:sz w:val="21"/>
                <w:szCs w:val="21"/>
              </w:rPr>
            </w:pPr>
            <w:r>
              <w:rPr>
                <w:rFonts w:hint="eastAsia"/>
                <w:sz w:val="21"/>
                <w:szCs w:val="21"/>
              </w:rPr>
              <w:t>支持自动发现识别接入设备的类型，包括：PC设备、网络设备、服务器、移动设备、IoT设备等</w:t>
            </w:r>
          </w:p>
        </w:tc>
      </w:tr>
      <w:tr w14:paraId="105040AF">
        <w:tc>
          <w:tcPr>
            <w:tcW w:w="0" w:type="auto"/>
            <w:vMerge w:val="continue"/>
            <w:tcBorders>
              <w:top w:val="single" w:color="auto" w:sz="4" w:space="0"/>
              <w:left w:val="single" w:color="auto" w:sz="4" w:space="0"/>
              <w:bottom w:val="single" w:color="auto" w:sz="4" w:space="0"/>
              <w:right w:val="single" w:color="auto" w:sz="4" w:space="0"/>
            </w:tcBorders>
            <w:vAlign w:val="center"/>
          </w:tcPr>
          <w:p w14:paraId="648743CF">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000000" w:fill="FFFFFF"/>
            <w:vAlign w:val="center"/>
          </w:tcPr>
          <w:p w14:paraId="344159B5">
            <w:pPr>
              <w:ind w:firstLine="0" w:firstLineChars="0"/>
              <w:rPr>
                <w:rFonts w:hint="eastAsia"/>
                <w:sz w:val="21"/>
                <w:szCs w:val="21"/>
              </w:rPr>
            </w:pPr>
            <w:r>
              <w:rPr>
                <w:rFonts w:hint="eastAsia"/>
                <w:sz w:val="21"/>
                <w:szCs w:val="21"/>
              </w:rPr>
              <w:t>设备类型识别规则自定义</w:t>
            </w:r>
          </w:p>
        </w:tc>
        <w:tc>
          <w:tcPr>
            <w:tcW w:w="6095" w:type="dxa"/>
            <w:tcBorders>
              <w:top w:val="nil"/>
              <w:left w:val="nil"/>
              <w:bottom w:val="single" w:color="auto" w:sz="4" w:space="0"/>
              <w:right w:val="single" w:color="auto" w:sz="4" w:space="0"/>
            </w:tcBorders>
            <w:shd w:val="clear" w:color="000000" w:fill="FFFFFF"/>
            <w:vAlign w:val="center"/>
          </w:tcPr>
          <w:p w14:paraId="4A1B31BF">
            <w:pPr>
              <w:ind w:firstLine="0" w:firstLineChars="0"/>
              <w:rPr>
                <w:rFonts w:hint="eastAsia"/>
                <w:sz w:val="21"/>
                <w:szCs w:val="21"/>
              </w:rPr>
            </w:pPr>
            <w:r>
              <w:rPr>
                <w:rFonts w:hint="eastAsia"/>
                <w:sz w:val="21"/>
                <w:szCs w:val="21"/>
              </w:rPr>
              <w:t>支持自定义添加设备类型识别规则条件，以操作系统、开放端口、设备名、MAC地址前缀、MAC地址厂商、IP地址范围等条件设置权重，自动将设备匹配归纳到新添加的设备类型列表中，自动分配网络访问权限</w:t>
            </w:r>
          </w:p>
        </w:tc>
      </w:tr>
      <w:tr w14:paraId="27E3989E">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1CE3A4F">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000000" w:fill="FFFFFF"/>
            <w:vAlign w:val="center"/>
          </w:tcPr>
          <w:p w14:paraId="0F9FE682">
            <w:pPr>
              <w:ind w:firstLine="0" w:firstLineChars="0"/>
              <w:rPr>
                <w:rFonts w:hint="eastAsia"/>
                <w:sz w:val="21"/>
                <w:szCs w:val="21"/>
              </w:rPr>
            </w:pPr>
            <w:r>
              <w:rPr>
                <w:rFonts w:hint="eastAsia"/>
                <w:sz w:val="21"/>
                <w:szCs w:val="21"/>
              </w:rPr>
              <w:t>入网身份验证</w:t>
            </w:r>
          </w:p>
        </w:tc>
        <w:tc>
          <w:tcPr>
            <w:tcW w:w="6095" w:type="dxa"/>
            <w:tcBorders>
              <w:top w:val="nil"/>
              <w:left w:val="nil"/>
              <w:bottom w:val="single" w:color="auto" w:sz="4" w:space="0"/>
              <w:right w:val="single" w:color="auto" w:sz="4" w:space="0"/>
            </w:tcBorders>
            <w:shd w:val="clear" w:color="000000" w:fill="FFFFFF"/>
            <w:vAlign w:val="center"/>
          </w:tcPr>
          <w:p w14:paraId="045ABBCF">
            <w:pPr>
              <w:ind w:firstLine="0" w:firstLineChars="0"/>
              <w:rPr>
                <w:rFonts w:hint="eastAsia"/>
                <w:sz w:val="21"/>
                <w:szCs w:val="21"/>
              </w:rPr>
            </w:pPr>
            <w:r>
              <w:rPr>
                <w:rFonts w:hint="eastAsia"/>
                <w:sz w:val="21"/>
                <w:szCs w:val="21"/>
              </w:rPr>
              <w:t>支持系统内置账号认证、AD/LDAP账号认证；</w:t>
            </w:r>
          </w:p>
        </w:tc>
      </w:tr>
      <w:tr w14:paraId="197DB4C5">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162A383">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2027C8AF">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000000" w:fill="FFFFFF"/>
            <w:vAlign w:val="center"/>
          </w:tcPr>
          <w:p w14:paraId="314AB139">
            <w:pPr>
              <w:ind w:firstLine="0" w:firstLineChars="0"/>
              <w:rPr>
                <w:rFonts w:hint="eastAsia"/>
                <w:sz w:val="21"/>
                <w:szCs w:val="21"/>
              </w:rPr>
            </w:pPr>
            <w:r>
              <w:rPr>
                <w:rFonts w:hint="eastAsia"/>
                <w:sz w:val="21"/>
                <w:szCs w:val="21"/>
              </w:rPr>
              <w:t>支持UOS域账号认证；</w:t>
            </w:r>
          </w:p>
        </w:tc>
      </w:tr>
      <w:tr w14:paraId="36E5C2DD">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68CB3F9">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000000" w:fill="FFFFFF"/>
            <w:vAlign w:val="center"/>
          </w:tcPr>
          <w:p w14:paraId="5EE11918">
            <w:pPr>
              <w:ind w:firstLine="0" w:firstLineChars="0"/>
              <w:rPr>
                <w:rFonts w:hint="eastAsia"/>
                <w:sz w:val="21"/>
                <w:szCs w:val="21"/>
              </w:rPr>
            </w:pPr>
            <w:r>
              <w:rPr>
                <w:rFonts w:hint="eastAsia"/>
                <w:sz w:val="21"/>
                <w:szCs w:val="21"/>
              </w:rPr>
              <w:t>免检设备管理</w:t>
            </w:r>
          </w:p>
        </w:tc>
        <w:tc>
          <w:tcPr>
            <w:tcW w:w="6095" w:type="dxa"/>
            <w:tcBorders>
              <w:top w:val="nil"/>
              <w:left w:val="nil"/>
              <w:bottom w:val="single" w:color="auto" w:sz="4" w:space="0"/>
              <w:right w:val="single" w:color="auto" w:sz="4" w:space="0"/>
            </w:tcBorders>
            <w:shd w:val="clear" w:color="000000" w:fill="FFFFFF"/>
            <w:vAlign w:val="center"/>
          </w:tcPr>
          <w:p w14:paraId="7C8C8C0D">
            <w:pPr>
              <w:ind w:firstLine="0" w:firstLineChars="0"/>
              <w:rPr>
                <w:rFonts w:hint="eastAsia"/>
                <w:sz w:val="21"/>
                <w:szCs w:val="21"/>
              </w:rPr>
            </w:pPr>
            <w:r>
              <w:rPr>
                <w:rFonts w:hint="eastAsia"/>
                <w:sz w:val="21"/>
                <w:szCs w:val="21"/>
              </w:rPr>
              <w:t>支持MAC/IP白名单免检的准入控制</w:t>
            </w:r>
          </w:p>
        </w:tc>
      </w:tr>
      <w:tr w14:paraId="4FC4C72F">
        <w:tc>
          <w:tcPr>
            <w:tcW w:w="0" w:type="auto"/>
            <w:vMerge w:val="continue"/>
            <w:tcBorders>
              <w:top w:val="single" w:color="auto" w:sz="4" w:space="0"/>
              <w:left w:val="single" w:color="auto" w:sz="4" w:space="0"/>
              <w:bottom w:val="single" w:color="auto" w:sz="4" w:space="0"/>
              <w:right w:val="single" w:color="auto" w:sz="4" w:space="0"/>
            </w:tcBorders>
            <w:vAlign w:val="center"/>
          </w:tcPr>
          <w:p w14:paraId="277160BE">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000000" w:fill="FFFFFF"/>
            <w:vAlign w:val="center"/>
          </w:tcPr>
          <w:p w14:paraId="4399254D">
            <w:pPr>
              <w:ind w:firstLine="0" w:firstLineChars="0"/>
              <w:rPr>
                <w:rFonts w:hint="eastAsia"/>
                <w:sz w:val="21"/>
                <w:szCs w:val="21"/>
              </w:rPr>
            </w:pPr>
            <w:r>
              <w:rPr>
                <w:rFonts w:hint="eastAsia"/>
                <w:sz w:val="21"/>
                <w:szCs w:val="21"/>
              </w:rPr>
              <w:t>入网安全规则</w:t>
            </w:r>
          </w:p>
        </w:tc>
        <w:tc>
          <w:tcPr>
            <w:tcW w:w="6095" w:type="dxa"/>
            <w:tcBorders>
              <w:top w:val="nil"/>
              <w:left w:val="nil"/>
              <w:bottom w:val="single" w:color="auto" w:sz="4" w:space="0"/>
              <w:right w:val="single" w:color="auto" w:sz="4" w:space="0"/>
            </w:tcBorders>
            <w:shd w:val="clear" w:color="000000" w:fill="FFFFFF"/>
            <w:vAlign w:val="center"/>
          </w:tcPr>
          <w:p w14:paraId="6538D15D">
            <w:pPr>
              <w:ind w:firstLine="0" w:firstLineChars="0"/>
              <w:rPr>
                <w:rFonts w:hint="eastAsia"/>
                <w:sz w:val="21"/>
                <w:szCs w:val="21"/>
              </w:rPr>
            </w:pPr>
            <w:r>
              <w:rPr>
                <w:rFonts w:hint="eastAsia"/>
                <w:sz w:val="21"/>
                <w:szCs w:val="21"/>
              </w:rPr>
              <w:t>支持对接入终端、接入用户或部门以及接入控制点设备制定相应的绑定规则，根据接入终端或用户是否符合接入规则来决定允许还是拒绝其接入；</w:t>
            </w:r>
          </w:p>
        </w:tc>
      </w:tr>
      <w:tr w14:paraId="4241B3DF">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B1A2D37">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46457A56">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000000" w:fill="FFFFFF"/>
            <w:vAlign w:val="center"/>
          </w:tcPr>
          <w:p w14:paraId="72730989">
            <w:pPr>
              <w:ind w:firstLine="0" w:firstLineChars="0"/>
              <w:rPr>
                <w:rFonts w:hint="eastAsia"/>
                <w:sz w:val="21"/>
                <w:szCs w:val="21"/>
              </w:rPr>
            </w:pPr>
            <w:r>
              <w:rPr>
                <w:rFonts w:hint="eastAsia"/>
                <w:sz w:val="21"/>
                <w:szCs w:val="21"/>
              </w:rPr>
              <w:t>支持用户与mac地址绑定、用户与交换机端口绑定、用户与接入控制点设备绑定、用户与安全助手生成的主机码和随机码绑定、设备组、部门参数的绑定；</w:t>
            </w:r>
          </w:p>
        </w:tc>
      </w:tr>
      <w:tr w14:paraId="78B0C02F">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D9E4973">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6C74C001">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000000" w:fill="FFFFFF"/>
            <w:vAlign w:val="center"/>
          </w:tcPr>
          <w:p w14:paraId="55F6D0AF">
            <w:pPr>
              <w:ind w:firstLine="0" w:firstLineChars="0"/>
              <w:rPr>
                <w:rFonts w:hint="eastAsia"/>
                <w:sz w:val="21"/>
                <w:szCs w:val="21"/>
              </w:rPr>
            </w:pPr>
            <w:r>
              <w:rPr>
                <w:rFonts w:hint="eastAsia"/>
                <w:sz w:val="21"/>
                <w:szCs w:val="21"/>
              </w:rPr>
              <w:t>支持绑定后针对用户自动放行指定数量的设备；支持多个用户或多台终端的批量允许或禁止入网操作；</w:t>
            </w:r>
          </w:p>
        </w:tc>
      </w:tr>
      <w:tr w14:paraId="1A593FB7">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FC9B985">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000000" w:fill="FFFFFF"/>
            <w:vAlign w:val="center"/>
          </w:tcPr>
          <w:p w14:paraId="68DEF343">
            <w:pPr>
              <w:ind w:firstLine="0" w:firstLineChars="0"/>
              <w:rPr>
                <w:rFonts w:hint="eastAsia"/>
                <w:sz w:val="21"/>
                <w:szCs w:val="21"/>
              </w:rPr>
            </w:pPr>
            <w:r>
              <w:rPr>
                <w:rFonts w:hint="eastAsia"/>
                <w:sz w:val="21"/>
                <w:szCs w:val="21"/>
              </w:rPr>
              <w:t>入网安全检查</w:t>
            </w:r>
          </w:p>
        </w:tc>
        <w:tc>
          <w:tcPr>
            <w:tcW w:w="6095" w:type="dxa"/>
            <w:tcBorders>
              <w:top w:val="nil"/>
              <w:left w:val="nil"/>
              <w:bottom w:val="single" w:color="auto" w:sz="4" w:space="0"/>
              <w:right w:val="single" w:color="auto" w:sz="4" w:space="0"/>
            </w:tcBorders>
            <w:shd w:val="clear" w:color="000000" w:fill="FFFFFF"/>
            <w:vAlign w:val="center"/>
          </w:tcPr>
          <w:p w14:paraId="4C274A46">
            <w:pPr>
              <w:ind w:firstLine="0" w:firstLineChars="0"/>
              <w:rPr>
                <w:rFonts w:hint="eastAsia"/>
                <w:sz w:val="21"/>
                <w:szCs w:val="21"/>
              </w:rPr>
            </w:pPr>
            <w:r>
              <w:rPr>
                <w:rFonts w:hint="eastAsia"/>
                <w:sz w:val="21"/>
                <w:szCs w:val="21"/>
              </w:rPr>
              <w:t>支持防病毒软件检查、防火墙、主机名、软件配置、终端软件组、软系统服务端口检测，支持基于设备或设备组进行安全检查；</w:t>
            </w:r>
          </w:p>
        </w:tc>
      </w:tr>
      <w:tr w14:paraId="06620CA3">
        <w:tc>
          <w:tcPr>
            <w:tcW w:w="0" w:type="auto"/>
            <w:vMerge w:val="continue"/>
            <w:tcBorders>
              <w:top w:val="single" w:color="auto" w:sz="4" w:space="0"/>
              <w:left w:val="single" w:color="auto" w:sz="4" w:space="0"/>
              <w:bottom w:val="single" w:color="auto" w:sz="4" w:space="0"/>
              <w:right w:val="single" w:color="auto" w:sz="4" w:space="0"/>
            </w:tcBorders>
            <w:vAlign w:val="center"/>
          </w:tcPr>
          <w:p w14:paraId="6CEE129D">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000000" w:fill="FFFFFF"/>
            <w:vAlign w:val="center"/>
          </w:tcPr>
          <w:p w14:paraId="044D07A7">
            <w:pPr>
              <w:ind w:firstLine="0" w:firstLineChars="0"/>
              <w:rPr>
                <w:rFonts w:hint="eastAsia"/>
                <w:sz w:val="21"/>
                <w:szCs w:val="21"/>
              </w:rPr>
            </w:pPr>
            <w:r>
              <w:rPr>
                <w:rFonts w:hint="eastAsia"/>
                <w:sz w:val="21"/>
                <w:szCs w:val="21"/>
              </w:rPr>
              <w:t>设备指纹</w:t>
            </w:r>
          </w:p>
        </w:tc>
        <w:tc>
          <w:tcPr>
            <w:tcW w:w="6095" w:type="dxa"/>
            <w:tcBorders>
              <w:top w:val="nil"/>
              <w:left w:val="nil"/>
              <w:bottom w:val="single" w:color="auto" w:sz="4" w:space="0"/>
              <w:right w:val="single" w:color="auto" w:sz="4" w:space="0"/>
            </w:tcBorders>
            <w:shd w:val="clear" w:color="000000" w:fill="FFFFFF"/>
            <w:vAlign w:val="center"/>
          </w:tcPr>
          <w:p w14:paraId="1A2B3377">
            <w:pPr>
              <w:ind w:firstLine="0" w:firstLineChars="0"/>
              <w:rPr>
                <w:rFonts w:hint="eastAsia"/>
                <w:sz w:val="21"/>
                <w:szCs w:val="21"/>
              </w:rPr>
            </w:pPr>
            <w:r>
              <w:rPr>
                <w:rFonts w:hint="eastAsia"/>
                <w:sz w:val="21"/>
                <w:szCs w:val="21"/>
              </w:rPr>
              <w:t>支持设备指纹管理，自动采集设备特征信息生成指纹，作为准入控制的设备特征信息</w:t>
            </w:r>
          </w:p>
        </w:tc>
      </w:tr>
      <w:tr w14:paraId="04127658">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A8B89BA">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000000" w:fill="FFFFFF"/>
            <w:vAlign w:val="center"/>
          </w:tcPr>
          <w:p w14:paraId="562F8D78">
            <w:pPr>
              <w:ind w:firstLine="0" w:firstLineChars="0"/>
              <w:rPr>
                <w:rFonts w:hint="eastAsia"/>
                <w:sz w:val="21"/>
                <w:szCs w:val="21"/>
              </w:rPr>
            </w:pPr>
            <w:r>
              <w:rPr>
                <w:rFonts w:hint="eastAsia"/>
                <w:sz w:val="21"/>
                <w:szCs w:val="21"/>
              </w:rPr>
              <w:t>Web认证准入配置</w:t>
            </w:r>
          </w:p>
        </w:tc>
        <w:tc>
          <w:tcPr>
            <w:tcW w:w="6095" w:type="dxa"/>
            <w:tcBorders>
              <w:top w:val="nil"/>
              <w:left w:val="nil"/>
              <w:bottom w:val="single" w:color="auto" w:sz="4" w:space="0"/>
              <w:right w:val="single" w:color="auto" w:sz="4" w:space="0"/>
            </w:tcBorders>
            <w:shd w:val="clear" w:color="000000" w:fill="FFFFFF"/>
            <w:vAlign w:val="center"/>
          </w:tcPr>
          <w:p w14:paraId="795319D2">
            <w:pPr>
              <w:ind w:firstLine="0" w:firstLineChars="0"/>
              <w:rPr>
                <w:rFonts w:hint="eastAsia"/>
                <w:sz w:val="21"/>
                <w:szCs w:val="21"/>
              </w:rPr>
            </w:pPr>
            <w:r>
              <w:rPr>
                <w:rFonts w:hint="eastAsia"/>
                <w:sz w:val="21"/>
                <w:szCs w:val="21"/>
              </w:rPr>
              <w:t>支持重定向认证、访客申请、访客申请等待、访客审批结果、移动设备入网认证、认证成功设置页面</w:t>
            </w:r>
          </w:p>
        </w:tc>
      </w:tr>
      <w:tr w14:paraId="2F9C2FF4">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352B48E">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000000" w:fill="FFFFFF"/>
            <w:vAlign w:val="center"/>
          </w:tcPr>
          <w:p w14:paraId="26E59A55">
            <w:pPr>
              <w:ind w:firstLine="0" w:firstLineChars="0"/>
              <w:rPr>
                <w:rFonts w:hint="eastAsia"/>
                <w:sz w:val="21"/>
                <w:szCs w:val="21"/>
              </w:rPr>
            </w:pPr>
            <w:r>
              <w:rPr>
                <w:rFonts w:hint="eastAsia"/>
                <w:sz w:val="21"/>
                <w:szCs w:val="21"/>
              </w:rPr>
              <w:t>基于VLAN/ACL的802.1x控制</w:t>
            </w:r>
          </w:p>
        </w:tc>
        <w:tc>
          <w:tcPr>
            <w:tcW w:w="6095" w:type="dxa"/>
            <w:tcBorders>
              <w:top w:val="nil"/>
              <w:left w:val="nil"/>
              <w:bottom w:val="single" w:color="auto" w:sz="4" w:space="0"/>
              <w:right w:val="single" w:color="auto" w:sz="4" w:space="0"/>
            </w:tcBorders>
            <w:shd w:val="clear" w:color="000000" w:fill="FFFFFF"/>
            <w:vAlign w:val="center"/>
          </w:tcPr>
          <w:p w14:paraId="515E7430">
            <w:pPr>
              <w:ind w:firstLine="0" w:firstLineChars="0"/>
              <w:rPr>
                <w:rFonts w:hint="eastAsia"/>
                <w:sz w:val="21"/>
                <w:szCs w:val="21"/>
              </w:rPr>
            </w:pPr>
            <w:r>
              <w:rPr>
                <w:rFonts w:hint="eastAsia"/>
                <w:sz w:val="21"/>
                <w:szCs w:val="21"/>
              </w:rPr>
              <w:t>支持对不同状态的终端下发不同权限的ACL进行网络访问资源限定（目前支持思科、华为、华三、锐捷等主流交换机）；</w:t>
            </w:r>
          </w:p>
        </w:tc>
      </w:tr>
      <w:tr w14:paraId="45E40AFC">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5E8674E">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0FCFCFA4">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000000" w:fill="FFFFFF"/>
            <w:vAlign w:val="center"/>
          </w:tcPr>
          <w:p w14:paraId="325D71D0">
            <w:pPr>
              <w:ind w:firstLine="0" w:firstLineChars="0"/>
              <w:rPr>
                <w:rFonts w:hint="eastAsia"/>
                <w:sz w:val="21"/>
                <w:szCs w:val="21"/>
              </w:rPr>
            </w:pPr>
            <w:r>
              <w:rPr>
                <w:rFonts w:hint="eastAsia"/>
                <w:sz w:val="21"/>
                <w:szCs w:val="21"/>
              </w:rPr>
              <w:t>支持对不同状态的终端切换不同vlan进行网络访问资源限定；</w:t>
            </w:r>
          </w:p>
        </w:tc>
      </w:tr>
      <w:tr w14:paraId="0B1B7C43">
        <w:tc>
          <w:tcPr>
            <w:tcW w:w="0" w:type="auto"/>
            <w:vMerge w:val="continue"/>
            <w:tcBorders>
              <w:top w:val="single" w:color="auto" w:sz="4" w:space="0"/>
              <w:left w:val="single" w:color="auto" w:sz="4" w:space="0"/>
              <w:bottom w:val="single" w:color="auto" w:sz="4" w:space="0"/>
              <w:right w:val="single" w:color="auto" w:sz="4" w:space="0"/>
            </w:tcBorders>
            <w:vAlign w:val="center"/>
          </w:tcPr>
          <w:p w14:paraId="588637E4">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301B1792">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000000" w:fill="FFFFFF"/>
            <w:vAlign w:val="center"/>
          </w:tcPr>
          <w:p w14:paraId="1A640B8A">
            <w:pPr>
              <w:ind w:firstLine="0" w:firstLineChars="0"/>
              <w:rPr>
                <w:rFonts w:hint="eastAsia"/>
                <w:sz w:val="21"/>
                <w:szCs w:val="21"/>
              </w:rPr>
            </w:pPr>
            <w:r>
              <w:rPr>
                <w:rFonts w:hint="eastAsia"/>
                <w:sz w:val="21"/>
                <w:szCs w:val="21"/>
              </w:rPr>
              <w:t>支持对用户或部门或用户组、设备组、ip地址范围内的设备或mac地址范围内的设备下发ACL/VLAN；</w:t>
            </w:r>
          </w:p>
        </w:tc>
      </w:tr>
      <w:tr w14:paraId="44E36137">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87AC2A0">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58893503">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000000" w:fill="FFFFFF"/>
            <w:vAlign w:val="center"/>
          </w:tcPr>
          <w:p w14:paraId="22C39978">
            <w:pPr>
              <w:ind w:firstLine="0" w:firstLineChars="0"/>
              <w:rPr>
                <w:rFonts w:hint="eastAsia"/>
                <w:sz w:val="21"/>
                <w:szCs w:val="21"/>
              </w:rPr>
            </w:pPr>
            <w:r>
              <w:rPr>
                <w:rFonts w:hint="eastAsia"/>
                <w:sz w:val="21"/>
                <w:szCs w:val="21"/>
              </w:rPr>
              <w:t>支持终端入网状态审计、终端入网日志审计、用户锁定记录审计</w:t>
            </w:r>
          </w:p>
        </w:tc>
      </w:tr>
      <w:tr w14:paraId="1BE961EF">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21565E7">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000000" w:fill="FFFFFF"/>
            <w:vAlign w:val="center"/>
          </w:tcPr>
          <w:p w14:paraId="69F33079">
            <w:pPr>
              <w:ind w:firstLine="0" w:firstLineChars="0"/>
              <w:rPr>
                <w:rFonts w:hint="eastAsia"/>
                <w:sz w:val="21"/>
                <w:szCs w:val="21"/>
              </w:rPr>
            </w:pPr>
            <w:r>
              <w:rPr>
                <w:rFonts w:hint="eastAsia"/>
                <w:sz w:val="21"/>
                <w:szCs w:val="21"/>
              </w:rPr>
              <w:t>网关准入控制</w:t>
            </w:r>
          </w:p>
        </w:tc>
        <w:tc>
          <w:tcPr>
            <w:tcW w:w="6095" w:type="dxa"/>
            <w:tcBorders>
              <w:top w:val="nil"/>
              <w:left w:val="nil"/>
              <w:bottom w:val="single" w:color="auto" w:sz="4" w:space="0"/>
              <w:right w:val="single" w:color="auto" w:sz="4" w:space="0"/>
            </w:tcBorders>
            <w:shd w:val="clear" w:color="000000" w:fill="FFFFFF"/>
            <w:vAlign w:val="center"/>
          </w:tcPr>
          <w:p w14:paraId="31977ED4">
            <w:pPr>
              <w:ind w:firstLine="0" w:firstLineChars="0"/>
              <w:rPr>
                <w:rFonts w:hint="eastAsia"/>
                <w:sz w:val="21"/>
                <w:szCs w:val="21"/>
              </w:rPr>
            </w:pPr>
            <w:r>
              <w:rPr>
                <w:rFonts w:hint="eastAsia"/>
                <w:sz w:val="21"/>
                <w:szCs w:val="21"/>
              </w:rPr>
              <w:t>支持自动判断打印机、网络摄像头、IP电话等，并对这些设备进行自动入网授权，入网权限按照设备类型分配；</w:t>
            </w:r>
          </w:p>
        </w:tc>
      </w:tr>
      <w:tr w14:paraId="5FD2F319">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35EDC46">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49354A16">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000000" w:fill="FFFFFF"/>
            <w:vAlign w:val="center"/>
          </w:tcPr>
          <w:p w14:paraId="1C6813F9">
            <w:pPr>
              <w:ind w:firstLine="0" w:firstLineChars="0"/>
              <w:rPr>
                <w:rFonts w:hint="eastAsia"/>
                <w:sz w:val="21"/>
                <w:szCs w:val="21"/>
              </w:rPr>
            </w:pPr>
            <w:r>
              <w:rPr>
                <w:rFonts w:hint="eastAsia"/>
                <w:sz w:val="21"/>
                <w:szCs w:val="21"/>
              </w:rPr>
              <w:t>支持对免检设备进行仿冒检查，可检测出通过IP／MAC伪装方式接入网络的行为，支持基于设备行为特征的仿冒检查，并可将仿冒设备隔离;</w:t>
            </w:r>
          </w:p>
        </w:tc>
      </w:tr>
      <w:tr w14:paraId="47E7F80A">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3AC4F666">
            <w:pPr>
              <w:ind w:firstLine="0" w:firstLineChars="0"/>
              <w:rPr>
                <w:rFonts w:hint="eastAsia"/>
                <w:sz w:val="21"/>
                <w:szCs w:val="21"/>
              </w:rPr>
            </w:pPr>
            <w:r>
              <w:rPr>
                <w:rFonts w:hint="eastAsia"/>
                <w:sz w:val="21"/>
                <w:szCs w:val="21"/>
              </w:rPr>
              <w:t>国产服务器操作系统</w:t>
            </w:r>
          </w:p>
        </w:tc>
        <w:tc>
          <w:tcPr>
            <w:tcW w:w="1856" w:type="dxa"/>
            <w:tcBorders>
              <w:top w:val="nil"/>
              <w:left w:val="nil"/>
              <w:bottom w:val="single" w:color="auto" w:sz="4" w:space="0"/>
              <w:right w:val="single" w:color="auto" w:sz="4" w:space="0"/>
            </w:tcBorders>
            <w:shd w:val="clear" w:color="auto" w:fill="auto"/>
            <w:vAlign w:val="center"/>
          </w:tcPr>
          <w:p w14:paraId="312D8B9C">
            <w:pPr>
              <w:ind w:firstLine="0" w:firstLineChars="0"/>
              <w:rPr>
                <w:rFonts w:hint="eastAsia"/>
                <w:sz w:val="21"/>
                <w:szCs w:val="21"/>
              </w:rPr>
            </w:pPr>
            <w:r>
              <w:rPr>
                <w:rFonts w:hint="eastAsia"/>
                <w:sz w:val="21"/>
                <w:szCs w:val="21"/>
              </w:rPr>
              <w:t>配套产品</w:t>
            </w:r>
          </w:p>
        </w:tc>
        <w:tc>
          <w:tcPr>
            <w:tcW w:w="6095" w:type="dxa"/>
            <w:tcBorders>
              <w:top w:val="nil"/>
              <w:left w:val="nil"/>
              <w:bottom w:val="single" w:color="auto" w:sz="4" w:space="0"/>
              <w:right w:val="single" w:color="auto" w:sz="4" w:space="0"/>
            </w:tcBorders>
            <w:shd w:val="clear" w:color="auto" w:fill="auto"/>
            <w:vAlign w:val="center"/>
          </w:tcPr>
          <w:p w14:paraId="3B51B05F">
            <w:pPr>
              <w:ind w:firstLine="0" w:firstLineChars="0"/>
              <w:rPr>
                <w:rFonts w:hint="eastAsia"/>
                <w:sz w:val="21"/>
                <w:szCs w:val="21"/>
              </w:rPr>
            </w:pPr>
            <w:r>
              <w:rPr>
                <w:rFonts w:hint="eastAsia"/>
                <w:sz w:val="21"/>
                <w:szCs w:val="21"/>
              </w:rPr>
              <w:t>具有同品牌的云平台、容器云平台、高可用集群、服务器虚拟化系统、迁移运维管理平台等配套产品</w:t>
            </w:r>
          </w:p>
        </w:tc>
      </w:tr>
      <w:tr w14:paraId="258F04B3">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9237512">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504EFA6C">
            <w:pPr>
              <w:ind w:firstLine="0" w:firstLineChars="0"/>
              <w:rPr>
                <w:rFonts w:hint="eastAsia"/>
                <w:sz w:val="21"/>
                <w:szCs w:val="21"/>
              </w:rPr>
            </w:pPr>
            <w:r>
              <w:rPr>
                <w:rFonts w:hint="eastAsia"/>
                <w:sz w:val="21"/>
                <w:szCs w:val="21"/>
              </w:rPr>
              <w:t>架构支持</w:t>
            </w:r>
          </w:p>
        </w:tc>
        <w:tc>
          <w:tcPr>
            <w:tcW w:w="6095" w:type="dxa"/>
            <w:tcBorders>
              <w:top w:val="nil"/>
              <w:left w:val="nil"/>
              <w:bottom w:val="single" w:color="auto" w:sz="4" w:space="0"/>
              <w:right w:val="single" w:color="auto" w:sz="4" w:space="0"/>
            </w:tcBorders>
            <w:shd w:val="clear" w:color="auto" w:fill="auto"/>
            <w:vAlign w:val="center"/>
          </w:tcPr>
          <w:p w14:paraId="00E9D4A2">
            <w:pPr>
              <w:ind w:firstLine="0" w:firstLineChars="0"/>
              <w:rPr>
                <w:rFonts w:hint="eastAsia"/>
                <w:sz w:val="21"/>
                <w:szCs w:val="21"/>
              </w:rPr>
            </w:pPr>
            <w:r>
              <w:rPr>
                <w:rFonts w:hint="eastAsia"/>
                <w:sz w:val="21"/>
                <w:szCs w:val="21"/>
              </w:rPr>
              <w:t>支持兆芯、海光、飞腾、鲲鹏、海思麒麟、龙芯、申威等主流国产CPU，至少支持兆芯ZX-C+系列/KH-20000系列/KH-30000/KH-40000系列，海光 3200、5200、7200 系列，飞腾FT-1500A/16、FT-2000+/64、S2500，鲲鹏920，龙芯 3B3000/3B4000/3B5000，申威3231处理器等自主CPU平台</w:t>
            </w:r>
          </w:p>
        </w:tc>
      </w:tr>
      <w:tr w14:paraId="79872DC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AB40331">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66EB7508">
            <w:pPr>
              <w:ind w:firstLine="0" w:firstLineChars="0"/>
              <w:rPr>
                <w:rFonts w:hint="eastAsia"/>
                <w:sz w:val="21"/>
                <w:szCs w:val="21"/>
              </w:rPr>
            </w:pPr>
            <w:r>
              <w:rPr>
                <w:rFonts w:hint="eastAsia"/>
                <w:sz w:val="21"/>
                <w:szCs w:val="21"/>
              </w:rPr>
              <w:t>内核要求</w:t>
            </w:r>
          </w:p>
        </w:tc>
        <w:tc>
          <w:tcPr>
            <w:tcW w:w="6095" w:type="dxa"/>
            <w:tcBorders>
              <w:top w:val="nil"/>
              <w:left w:val="nil"/>
              <w:bottom w:val="single" w:color="auto" w:sz="4" w:space="0"/>
              <w:right w:val="single" w:color="auto" w:sz="4" w:space="0"/>
            </w:tcBorders>
            <w:shd w:val="clear" w:color="auto" w:fill="auto"/>
            <w:vAlign w:val="center"/>
          </w:tcPr>
          <w:p w14:paraId="71F5B0A9">
            <w:pPr>
              <w:ind w:firstLine="0" w:firstLineChars="0"/>
              <w:rPr>
                <w:rFonts w:hint="eastAsia"/>
                <w:sz w:val="21"/>
                <w:szCs w:val="21"/>
              </w:rPr>
            </w:pPr>
            <w:r>
              <w:rPr>
                <w:rFonts w:hint="eastAsia"/>
                <w:sz w:val="21"/>
                <w:szCs w:val="21"/>
              </w:rPr>
              <w:t>稳定版本</w:t>
            </w:r>
          </w:p>
        </w:tc>
      </w:tr>
      <w:tr w14:paraId="4106A71F">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1F49BE3">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300D36E5">
            <w:pPr>
              <w:ind w:firstLine="0" w:firstLineChars="0"/>
              <w:rPr>
                <w:rFonts w:hint="eastAsia"/>
                <w:sz w:val="21"/>
                <w:szCs w:val="21"/>
              </w:rPr>
            </w:pPr>
            <w:r>
              <w:rPr>
                <w:rFonts w:hint="eastAsia"/>
                <w:sz w:val="21"/>
                <w:szCs w:val="21"/>
              </w:rPr>
              <w:t>第三方先进性架构支持</w:t>
            </w:r>
          </w:p>
        </w:tc>
        <w:tc>
          <w:tcPr>
            <w:tcW w:w="6095" w:type="dxa"/>
            <w:tcBorders>
              <w:top w:val="nil"/>
              <w:left w:val="nil"/>
              <w:bottom w:val="single" w:color="auto" w:sz="4" w:space="0"/>
              <w:right w:val="single" w:color="auto" w:sz="4" w:space="0"/>
            </w:tcBorders>
            <w:shd w:val="clear" w:color="auto" w:fill="auto"/>
            <w:vAlign w:val="center"/>
          </w:tcPr>
          <w:p w14:paraId="05FFCA75">
            <w:pPr>
              <w:ind w:firstLine="0" w:firstLineChars="0"/>
              <w:rPr>
                <w:rFonts w:hint="eastAsia"/>
                <w:sz w:val="21"/>
                <w:szCs w:val="21"/>
              </w:rPr>
            </w:pPr>
            <w:r>
              <w:rPr>
                <w:rFonts w:hint="eastAsia"/>
                <w:sz w:val="21"/>
                <w:szCs w:val="21"/>
              </w:rPr>
              <w:t>支持英伟达Nvidia CUDA并行计算架构。</w:t>
            </w:r>
          </w:p>
        </w:tc>
      </w:tr>
      <w:tr w14:paraId="4DD1E8A2">
        <w:tc>
          <w:tcPr>
            <w:tcW w:w="0" w:type="auto"/>
            <w:vMerge w:val="continue"/>
            <w:tcBorders>
              <w:top w:val="nil"/>
              <w:left w:val="single" w:color="auto" w:sz="4" w:space="0"/>
              <w:bottom w:val="single" w:color="000000" w:sz="4" w:space="0"/>
              <w:right w:val="single" w:color="auto" w:sz="4" w:space="0"/>
            </w:tcBorders>
            <w:vAlign w:val="center"/>
          </w:tcPr>
          <w:p w14:paraId="37462814">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197C5C9D">
            <w:pPr>
              <w:ind w:firstLine="0" w:firstLineChars="0"/>
              <w:rPr>
                <w:rFonts w:hint="eastAsia"/>
                <w:sz w:val="21"/>
                <w:szCs w:val="21"/>
              </w:rPr>
            </w:pPr>
            <w:r>
              <w:rPr>
                <w:rFonts w:hint="eastAsia"/>
                <w:sz w:val="21"/>
                <w:szCs w:val="21"/>
              </w:rPr>
              <w:t>安全特性</w:t>
            </w:r>
          </w:p>
        </w:tc>
        <w:tc>
          <w:tcPr>
            <w:tcW w:w="6095" w:type="dxa"/>
            <w:tcBorders>
              <w:top w:val="nil"/>
              <w:left w:val="nil"/>
              <w:bottom w:val="single" w:color="auto" w:sz="4" w:space="0"/>
              <w:right w:val="single" w:color="auto" w:sz="4" w:space="0"/>
            </w:tcBorders>
            <w:shd w:val="clear" w:color="auto" w:fill="auto"/>
            <w:vAlign w:val="center"/>
          </w:tcPr>
          <w:p w14:paraId="52F9A23D">
            <w:pPr>
              <w:ind w:firstLine="0" w:firstLineChars="0"/>
              <w:rPr>
                <w:rFonts w:hint="eastAsia"/>
                <w:sz w:val="21"/>
                <w:szCs w:val="21"/>
              </w:rPr>
            </w:pPr>
            <w:r>
              <w:rPr>
                <w:rFonts w:hint="eastAsia"/>
                <w:sz w:val="21"/>
                <w:szCs w:val="21"/>
              </w:rPr>
              <w:t>支持内核和核外统一访问控制安全框架KYSEC</w:t>
            </w:r>
          </w:p>
        </w:tc>
      </w:tr>
      <w:tr w14:paraId="56086A9D">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8D66CF7">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251EF89A">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3034009E">
            <w:pPr>
              <w:ind w:firstLine="0" w:firstLineChars="0"/>
              <w:rPr>
                <w:rFonts w:hint="eastAsia"/>
                <w:sz w:val="21"/>
                <w:szCs w:val="21"/>
              </w:rPr>
            </w:pPr>
            <w:r>
              <w:rPr>
                <w:rFonts w:hint="eastAsia"/>
                <w:sz w:val="21"/>
                <w:szCs w:val="21"/>
              </w:rPr>
              <w:t>支持多策略融合的强制访问控制机制</w:t>
            </w:r>
          </w:p>
        </w:tc>
      </w:tr>
      <w:tr w14:paraId="25D2E38B">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BEEF23D">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38CFC289">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000000" w:fill="FFFFFF"/>
            <w:vAlign w:val="center"/>
          </w:tcPr>
          <w:p w14:paraId="1566DA56">
            <w:pPr>
              <w:ind w:firstLine="0" w:firstLineChars="0"/>
              <w:rPr>
                <w:rFonts w:hint="eastAsia"/>
                <w:sz w:val="21"/>
                <w:szCs w:val="21"/>
              </w:rPr>
            </w:pPr>
            <w:r>
              <w:rPr>
                <w:rFonts w:hint="eastAsia"/>
                <w:sz w:val="21"/>
                <w:szCs w:val="21"/>
              </w:rPr>
              <w:t>具备私有数据隔离保护功能，可实现包括管理员在内的任何其他用户，都不能进行非授权访问，支持同时新建超过10个以上保护箱，提供一箱一密的管理能力。</w:t>
            </w:r>
          </w:p>
        </w:tc>
      </w:tr>
      <w:tr w14:paraId="48196304">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6701E38">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36441233">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6C7B0FC8">
            <w:pPr>
              <w:ind w:firstLine="0" w:firstLineChars="0"/>
              <w:rPr>
                <w:rFonts w:hint="eastAsia"/>
                <w:sz w:val="21"/>
                <w:szCs w:val="21"/>
              </w:rPr>
            </w:pPr>
            <w:r>
              <w:rPr>
                <w:rFonts w:hint="eastAsia"/>
                <w:sz w:val="21"/>
                <w:szCs w:val="21"/>
              </w:rPr>
              <w:t>内置国密算法，支持基于国密算法的加解密应用</w:t>
            </w:r>
          </w:p>
        </w:tc>
      </w:tr>
      <w:tr w14:paraId="3623EBF8">
        <w:tc>
          <w:tcPr>
            <w:tcW w:w="0" w:type="auto"/>
            <w:vMerge w:val="continue"/>
            <w:tcBorders>
              <w:top w:val="nil"/>
              <w:left w:val="single" w:color="auto" w:sz="4" w:space="0"/>
              <w:bottom w:val="single" w:color="000000" w:sz="4" w:space="0"/>
              <w:right w:val="single" w:color="auto" w:sz="4" w:space="0"/>
            </w:tcBorders>
            <w:vAlign w:val="center"/>
          </w:tcPr>
          <w:p w14:paraId="10F877EF">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271DB962">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3A5DA8DD">
            <w:pPr>
              <w:ind w:firstLine="0" w:firstLineChars="0"/>
              <w:rPr>
                <w:rFonts w:hint="eastAsia"/>
                <w:sz w:val="21"/>
                <w:szCs w:val="21"/>
              </w:rPr>
            </w:pPr>
            <w:r>
              <w:rPr>
                <w:rFonts w:hint="eastAsia"/>
                <w:sz w:val="21"/>
                <w:szCs w:val="21"/>
              </w:rPr>
              <w:t>支持可信计算TCM/TPCM、TPM2.0</w:t>
            </w:r>
          </w:p>
        </w:tc>
      </w:tr>
      <w:tr w14:paraId="6CC2FA90">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B206017">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44130169">
            <w:pPr>
              <w:ind w:firstLine="0" w:firstLineChars="0"/>
              <w:rPr>
                <w:rFonts w:hint="eastAsia"/>
                <w:sz w:val="21"/>
                <w:szCs w:val="21"/>
              </w:rPr>
            </w:pPr>
            <w:r>
              <w:rPr>
                <w:rFonts w:hint="eastAsia"/>
                <w:sz w:val="21"/>
                <w:szCs w:val="21"/>
              </w:rPr>
              <w:t>云原生支持</w:t>
            </w:r>
          </w:p>
        </w:tc>
        <w:tc>
          <w:tcPr>
            <w:tcW w:w="6095" w:type="dxa"/>
            <w:tcBorders>
              <w:top w:val="nil"/>
              <w:left w:val="nil"/>
              <w:bottom w:val="single" w:color="auto" w:sz="4" w:space="0"/>
              <w:right w:val="single" w:color="auto" w:sz="4" w:space="0"/>
            </w:tcBorders>
            <w:shd w:val="clear" w:color="auto" w:fill="auto"/>
            <w:vAlign w:val="center"/>
          </w:tcPr>
          <w:p w14:paraId="2829F5AF">
            <w:pPr>
              <w:ind w:firstLine="0" w:firstLineChars="0"/>
              <w:rPr>
                <w:rFonts w:hint="eastAsia"/>
                <w:sz w:val="21"/>
                <w:szCs w:val="21"/>
              </w:rPr>
            </w:pPr>
            <w:r>
              <w:rPr>
                <w:rFonts w:hint="eastAsia"/>
                <w:sz w:val="21"/>
                <w:szCs w:val="21"/>
              </w:rPr>
              <w:t>优化支持KVM、Docker、LXC虚拟化，以及Ceph、GlusterFS、OpenStack、k8s等原生技术生态，实现对容器、虚拟化、云平台、大数据等云原生应用的良好支持</w:t>
            </w:r>
          </w:p>
        </w:tc>
      </w:tr>
      <w:tr w14:paraId="1A92CAD4">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F1344CD">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714321E5">
            <w:pPr>
              <w:ind w:firstLine="0" w:firstLineChars="0"/>
              <w:rPr>
                <w:rFonts w:hint="eastAsia"/>
                <w:sz w:val="21"/>
                <w:szCs w:val="21"/>
              </w:rPr>
            </w:pPr>
            <w:r>
              <w:rPr>
                <w:rFonts w:hint="eastAsia"/>
                <w:sz w:val="21"/>
                <w:szCs w:val="21"/>
              </w:rPr>
              <w:t>常用应用支持</w:t>
            </w:r>
          </w:p>
        </w:tc>
        <w:tc>
          <w:tcPr>
            <w:tcW w:w="6095" w:type="dxa"/>
            <w:tcBorders>
              <w:top w:val="nil"/>
              <w:left w:val="nil"/>
              <w:bottom w:val="single" w:color="auto" w:sz="4" w:space="0"/>
              <w:right w:val="single" w:color="auto" w:sz="4" w:space="0"/>
            </w:tcBorders>
            <w:shd w:val="clear" w:color="auto" w:fill="auto"/>
            <w:vAlign w:val="center"/>
          </w:tcPr>
          <w:p w14:paraId="37783B96">
            <w:pPr>
              <w:ind w:firstLine="0" w:firstLineChars="0"/>
              <w:rPr>
                <w:rFonts w:hint="eastAsia"/>
                <w:sz w:val="21"/>
                <w:szCs w:val="21"/>
              </w:rPr>
            </w:pPr>
            <w:r>
              <w:rPr>
                <w:rFonts w:hint="eastAsia"/>
                <w:sz w:val="21"/>
                <w:szCs w:val="21"/>
              </w:rPr>
              <w:t>默认提供apache http、ftp、DNS、DHCP、MariaDB、PostgreSQL、NFS、Samba、LDAP等应用</w:t>
            </w:r>
          </w:p>
        </w:tc>
      </w:tr>
      <w:tr w14:paraId="02B11AFF">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C7BD89F">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063208AF">
            <w:pPr>
              <w:ind w:firstLine="0" w:firstLineChars="0"/>
              <w:rPr>
                <w:rFonts w:hint="eastAsia"/>
                <w:sz w:val="21"/>
                <w:szCs w:val="21"/>
              </w:rPr>
            </w:pPr>
            <w:r>
              <w:rPr>
                <w:rFonts w:hint="eastAsia"/>
                <w:sz w:val="21"/>
                <w:szCs w:val="21"/>
              </w:rPr>
              <w:t>高可用性</w:t>
            </w:r>
          </w:p>
        </w:tc>
        <w:tc>
          <w:tcPr>
            <w:tcW w:w="6095" w:type="dxa"/>
            <w:tcBorders>
              <w:top w:val="nil"/>
              <w:left w:val="nil"/>
              <w:bottom w:val="single" w:color="auto" w:sz="4" w:space="0"/>
              <w:right w:val="single" w:color="auto" w:sz="4" w:space="0"/>
            </w:tcBorders>
            <w:shd w:val="clear" w:color="auto" w:fill="auto"/>
            <w:vAlign w:val="center"/>
          </w:tcPr>
          <w:p w14:paraId="4883C889">
            <w:pPr>
              <w:ind w:firstLine="0" w:firstLineChars="0"/>
              <w:rPr>
                <w:rFonts w:hint="eastAsia"/>
                <w:sz w:val="21"/>
                <w:szCs w:val="21"/>
              </w:rPr>
            </w:pPr>
            <w:r>
              <w:rPr>
                <w:rFonts w:hint="eastAsia"/>
                <w:sz w:val="21"/>
                <w:szCs w:val="21"/>
              </w:rPr>
              <w:t>支持负载均衡</w:t>
            </w:r>
          </w:p>
        </w:tc>
      </w:tr>
      <w:tr w14:paraId="347090F6">
        <w:tc>
          <w:tcPr>
            <w:tcW w:w="0" w:type="auto"/>
            <w:vMerge w:val="continue"/>
            <w:tcBorders>
              <w:top w:val="nil"/>
              <w:left w:val="single" w:color="auto" w:sz="4" w:space="0"/>
              <w:bottom w:val="single" w:color="000000" w:sz="4" w:space="0"/>
              <w:right w:val="single" w:color="auto" w:sz="4" w:space="0"/>
            </w:tcBorders>
            <w:vAlign w:val="center"/>
          </w:tcPr>
          <w:p w14:paraId="5F655957">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4E213AFE">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6BE111B0">
            <w:pPr>
              <w:ind w:firstLine="0" w:firstLineChars="0"/>
              <w:rPr>
                <w:rFonts w:hint="eastAsia"/>
                <w:sz w:val="21"/>
                <w:szCs w:val="21"/>
              </w:rPr>
            </w:pPr>
            <w:r>
              <w:rPr>
                <w:rFonts w:hint="eastAsia"/>
                <w:sz w:val="21"/>
                <w:szCs w:val="21"/>
              </w:rPr>
              <w:t>支持多种网卡Bonding，提高可用性</w:t>
            </w:r>
          </w:p>
        </w:tc>
      </w:tr>
      <w:tr w14:paraId="28248D51">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D76094D">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144FCA4F">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5410EB6D">
            <w:pPr>
              <w:ind w:firstLine="0" w:firstLineChars="0"/>
              <w:rPr>
                <w:rFonts w:hint="eastAsia"/>
                <w:sz w:val="21"/>
                <w:szCs w:val="21"/>
              </w:rPr>
            </w:pPr>
            <w:r>
              <w:rPr>
                <w:rFonts w:hint="eastAsia"/>
                <w:sz w:val="21"/>
                <w:szCs w:val="21"/>
              </w:rPr>
              <w:t>支持存储多路径并提供国际标准multipath驱动</w:t>
            </w:r>
          </w:p>
        </w:tc>
      </w:tr>
      <w:tr w14:paraId="3E0F099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D4E124D">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5720DE73">
            <w:pPr>
              <w:ind w:firstLine="0" w:firstLineChars="0"/>
              <w:rPr>
                <w:rFonts w:hint="eastAsia"/>
                <w:sz w:val="21"/>
                <w:szCs w:val="21"/>
              </w:rPr>
            </w:pPr>
            <w:r>
              <w:rPr>
                <w:rFonts w:hint="eastAsia"/>
                <w:sz w:val="21"/>
                <w:szCs w:val="21"/>
              </w:rPr>
              <w:t>软件兼容性</w:t>
            </w:r>
          </w:p>
        </w:tc>
        <w:tc>
          <w:tcPr>
            <w:tcW w:w="6095" w:type="dxa"/>
            <w:tcBorders>
              <w:top w:val="nil"/>
              <w:left w:val="nil"/>
              <w:bottom w:val="single" w:color="auto" w:sz="4" w:space="0"/>
              <w:right w:val="single" w:color="auto" w:sz="4" w:space="0"/>
            </w:tcBorders>
            <w:shd w:val="clear" w:color="auto" w:fill="auto"/>
            <w:vAlign w:val="center"/>
          </w:tcPr>
          <w:p w14:paraId="2302D0C0">
            <w:pPr>
              <w:ind w:firstLine="0" w:firstLineChars="0"/>
              <w:rPr>
                <w:rFonts w:hint="eastAsia"/>
                <w:sz w:val="21"/>
                <w:szCs w:val="21"/>
              </w:rPr>
            </w:pPr>
            <w:r>
              <w:rPr>
                <w:rFonts w:hint="eastAsia"/>
                <w:sz w:val="21"/>
                <w:szCs w:val="21"/>
              </w:rPr>
              <w:t>兼容国内自主软件产品：</w:t>
            </w:r>
          </w:p>
        </w:tc>
      </w:tr>
      <w:tr w14:paraId="2CB561E5">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61F02718">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5518AEDE">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2EF94AC0">
            <w:pPr>
              <w:ind w:firstLine="0" w:firstLineChars="0"/>
              <w:rPr>
                <w:rFonts w:hint="eastAsia"/>
                <w:sz w:val="21"/>
                <w:szCs w:val="21"/>
              </w:rPr>
            </w:pPr>
            <w:r>
              <w:rPr>
                <w:rFonts w:hint="eastAsia"/>
                <w:sz w:val="21"/>
                <w:szCs w:val="21"/>
              </w:rPr>
              <w:t>数据库：人大金仓、达梦、神舟通用、南大通用、奥星贝斯OceanBase、中兴GoldenDB等</w:t>
            </w:r>
          </w:p>
        </w:tc>
      </w:tr>
      <w:tr w14:paraId="5A42FEE4">
        <w:tc>
          <w:tcPr>
            <w:tcW w:w="0" w:type="auto"/>
            <w:vMerge w:val="continue"/>
            <w:tcBorders>
              <w:top w:val="nil"/>
              <w:left w:val="single" w:color="auto" w:sz="4" w:space="0"/>
              <w:bottom w:val="single" w:color="000000" w:sz="4" w:space="0"/>
              <w:right w:val="single" w:color="auto" w:sz="4" w:space="0"/>
            </w:tcBorders>
            <w:vAlign w:val="center"/>
          </w:tcPr>
          <w:p w14:paraId="4579663B">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5D53CFAE">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735335C7">
            <w:pPr>
              <w:ind w:firstLine="0" w:firstLineChars="0"/>
              <w:rPr>
                <w:rFonts w:hint="eastAsia"/>
                <w:sz w:val="21"/>
                <w:szCs w:val="21"/>
              </w:rPr>
            </w:pPr>
            <w:r>
              <w:rPr>
                <w:rFonts w:hint="eastAsia"/>
                <w:sz w:val="21"/>
                <w:szCs w:val="21"/>
              </w:rPr>
              <w:t>中间件：东方通、金蝶、中创、华宇、宝兰德等</w:t>
            </w:r>
          </w:p>
        </w:tc>
      </w:tr>
      <w:tr w14:paraId="4687F7E8">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739445F">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4B00DEA8">
            <w:pPr>
              <w:ind w:firstLine="0" w:firstLineChars="0"/>
              <w:rPr>
                <w:rFonts w:hint="eastAsia"/>
                <w:sz w:val="21"/>
                <w:szCs w:val="21"/>
              </w:rPr>
            </w:pPr>
            <w:r>
              <w:rPr>
                <w:rFonts w:hint="eastAsia"/>
                <w:sz w:val="21"/>
                <w:szCs w:val="21"/>
              </w:rPr>
              <w:t>硬件兼容性</w:t>
            </w:r>
          </w:p>
        </w:tc>
        <w:tc>
          <w:tcPr>
            <w:tcW w:w="6095" w:type="dxa"/>
            <w:tcBorders>
              <w:top w:val="nil"/>
              <w:left w:val="nil"/>
              <w:bottom w:val="single" w:color="auto" w:sz="4" w:space="0"/>
              <w:right w:val="single" w:color="auto" w:sz="4" w:space="0"/>
            </w:tcBorders>
            <w:shd w:val="clear" w:color="auto" w:fill="auto"/>
            <w:vAlign w:val="center"/>
          </w:tcPr>
          <w:p w14:paraId="7B6AAD51">
            <w:pPr>
              <w:ind w:firstLine="0" w:firstLineChars="0"/>
              <w:rPr>
                <w:rFonts w:hint="eastAsia"/>
                <w:sz w:val="21"/>
                <w:szCs w:val="21"/>
              </w:rPr>
            </w:pPr>
            <w:r>
              <w:rPr>
                <w:rFonts w:hint="eastAsia"/>
                <w:sz w:val="21"/>
                <w:szCs w:val="21"/>
              </w:rPr>
              <w:t>兼容国内外主流的服务器、存储等硬件产品</w:t>
            </w:r>
          </w:p>
        </w:tc>
      </w:tr>
      <w:tr w14:paraId="470954E4">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693E664E">
            <w:pPr>
              <w:ind w:firstLine="0" w:firstLineChars="0"/>
              <w:rPr>
                <w:rFonts w:hint="eastAsia"/>
                <w:sz w:val="21"/>
                <w:szCs w:val="21"/>
              </w:rPr>
            </w:pPr>
            <w:r>
              <w:rPr>
                <w:rFonts w:hint="eastAsia"/>
                <w:sz w:val="21"/>
                <w:szCs w:val="21"/>
              </w:rPr>
              <w:t>服务器操作系统</w:t>
            </w:r>
          </w:p>
        </w:tc>
        <w:tc>
          <w:tcPr>
            <w:tcW w:w="1856" w:type="dxa"/>
            <w:tcBorders>
              <w:top w:val="nil"/>
              <w:left w:val="nil"/>
              <w:bottom w:val="single" w:color="auto" w:sz="4" w:space="0"/>
              <w:right w:val="single" w:color="auto" w:sz="4" w:space="0"/>
            </w:tcBorders>
            <w:shd w:val="clear" w:color="000000" w:fill="FFFFFF"/>
            <w:vAlign w:val="center"/>
          </w:tcPr>
          <w:p w14:paraId="19E7B52D">
            <w:pPr>
              <w:ind w:firstLine="0" w:firstLineChars="0"/>
              <w:rPr>
                <w:rFonts w:hint="eastAsia"/>
                <w:sz w:val="21"/>
                <w:szCs w:val="21"/>
              </w:rPr>
            </w:pPr>
            <w:r>
              <w:rPr>
                <w:rFonts w:hint="eastAsia"/>
                <w:sz w:val="21"/>
                <w:szCs w:val="21"/>
              </w:rPr>
              <w:t>参数要求</w:t>
            </w:r>
          </w:p>
        </w:tc>
        <w:tc>
          <w:tcPr>
            <w:tcW w:w="6095" w:type="dxa"/>
            <w:tcBorders>
              <w:top w:val="nil"/>
              <w:left w:val="nil"/>
              <w:bottom w:val="single" w:color="auto" w:sz="4" w:space="0"/>
              <w:right w:val="single" w:color="auto" w:sz="4" w:space="0"/>
            </w:tcBorders>
            <w:shd w:val="clear" w:color="000000" w:fill="FFFFFF"/>
            <w:vAlign w:val="center"/>
          </w:tcPr>
          <w:p w14:paraId="691E35F8">
            <w:pPr>
              <w:ind w:firstLine="0" w:firstLineChars="0"/>
              <w:rPr>
                <w:rFonts w:hint="eastAsia"/>
                <w:sz w:val="21"/>
                <w:szCs w:val="21"/>
              </w:rPr>
            </w:pPr>
            <w:r>
              <w:rPr>
                <w:rFonts w:hint="eastAsia"/>
                <w:sz w:val="21"/>
                <w:szCs w:val="21"/>
              </w:rPr>
              <w:t>根据要求提供服务器操作系统，用于HIS LIS PACS业务系统，支持DHCP/DNS 服务器、文件存储管理、虚拟化、远程桌面服务及高安全性。支持多用户协同、云计算集成、负载均衡与容错，适用于数据中心、应用托管及网络基础设施管理，具备可扩展性、稳定性和集中管理能力。</w:t>
            </w:r>
          </w:p>
        </w:tc>
      </w:tr>
      <w:tr w14:paraId="5AD4F06A">
        <w:tblPrEx>
          <w:tblCellMar>
            <w:top w:w="0" w:type="dxa"/>
            <w:left w:w="108" w:type="dxa"/>
            <w:bottom w:w="0" w:type="dxa"/>
            <w:right w:w="108" w:type="dxa"/>
          </w:tblCellMar>
        </w:tblPrEx>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4C0A9AF3">
            <w:pPr>
              <w:ind w:firstLine="0" w:firstLineChars="0"/>
              <w:rPr>
                <w:rFonts w:hint="eastAsia"/>
                <w:sz w:val="21"/>
                <w:szCs w:val="21"/>
              </w:rPr>
            </w:pPr>
            <w:r>
              <w:rPr>
                <w:rFonts w:hint="eastAsia"/>
                <w:sz w:val="21"/>
                <w:szCs w:val="21"/>
              </w:rPr>
              <w:t>国产数据库软件</w:t>
            </w:r>
          </w:p>
        </w:tc>
        <w:tc>
          <w:tcPr>
            <w:tcW w:w="1856" w:type="dxa"/>
            <w:tcBorders>
              <w:top w:val="nil"/>
              <w:left w:val="nil"/>
              <w:bottom w:val="single" w:color="auto" w:sz="4" w:space="0"/>
              <w:right w:val="single" w:color="auto" w:sz="4" w:space="0"/>
            </w:tcBorders>
            <w:shd w:val="clear" w:color="auto" w:fill="auto"/>
            <w:vAlign w:val="center"/>
          </w:tcPr>
          <w:p w14:paraId="4DE73A3D">
            <w:pPr>
              <w:ind w:firstLine="0" w:firstLineChars="0"/>
              <w:rPr>
                <w:rFonts w:hint="eastAsia"/>
                <w:sz w:val="21"/>
                <w:szCs w:val="21"/>
              </w:rPr>
            </w:pPr>
            <w:r>
              <w:rPr>
                <w:rFonts w:hint="eastAsia"/>
                <w:sz w:val="21"/>
                <w:szCs w:val="21"/>
              </w:rPr>
              <w:t>生态适配</w:t>
            </w:r>
          </w:p>
        </w:tc>
        <w:tc>
          <w:tcPr>
            <w:tcW w:w="6095" w:type="dxa"/>
            <w:tcBorders>
              <w:top w:val="nil"/>
              <w:left w:val="nil"/>
              <w:bottom w:val="single" w:color="auto" w:sz="4" w:space="0"/>
              <w:right w:val="single" w:color="auto" w:sz="4" w:space="0"/>
            </w:tcBorders>
            <w:shd w:val="clear" w:color="auto" w:fill="auto"/>
            <w:vAlign w:val="center"/>
          </w:tcPr>
          <w:p w14:paraId="3AB20775">
            <w:pPr>
              <w:ind w:firstLine="0" w:firstLineChars="0"/>
              <w:rPr>
                <w:rFonts w:hint="eastAsia"/>
                <w:sz w:val="21"/>
                <w:szCs w:val="21"/>
              </w:rPr>
            </w:pPr>
            <w:r>
              <w:rPr>
                <w:rFonts w:hint="eastAsia"/>
                <w:sz w:val="21"/>
                <w:szCs w:val="21"/>
              </w:rPr>
              <w:t>兼容多种硬件体系，可运行于龙芯系列，飞腾系列，申威系列，以及兆芯、鲲鹏、海光等多种不同CPU架构的服务器设备；兼容Windows系列、主流Linux如麒麟、UOS、中科方德、凝思、深之度、普华、思普等多种国产Linux系列操作系统。</w:t>
            </w:r>
          </w:p>
        </w:tc>
      </w:tr>
      <w:tr w14:paraId="1A6AF9AC">
        <w:tc>
          <w:tcPr>
            <w:tcW w:w="0" w:type="auto"/>
            <w:vMerge w:val="continue"/>
            <w:tcBorders>
              <w:top w:val="nil"/>
              <w:left w:val="single" w:color="auto" w:sz="4" w:space="0"/>
              <w:bottom w:val="single" w:color="000000" w:sz="4" w:space="0"/>
              <w:right w:val="single" w:color="auto" w:sz="4" w:space="0"/>
            </w:tcBorders>
            <w:vAlign w:val="center"/>
          </w:tcPr>
          <w:p w14:paraId="3617F557">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502BD47C">
            <w:pPr>
              <w:ind w:firstLine="0" w:firstLineChars="0"/>
              <w:rPr>
                <w:rFonts w:hint="eastAsia"/>
                <w:sz w:val="21"/>
                <w:szCs w:val="21"/>
              </w:rPr>
            </w:pPr>
            <w:r>
              <w:rPr>
                <w:rFonts w:hint="eastAsia"/>
                <w:sz w:val="21"/>
                <w:szCs w:val="21"/>
              </w:rPr>
              <w:t>数据处理能力</w:t>
            </w:r>
          </w:p>
        </w:tc>
        <w:tc>
          <w:tcPr>
            <w:tcW w:w="6095" w:type="dxa"/>
            <w:tcBorders>
              <w:top w:val="nil"/>
              <w:left w:val="nil"/>
              <w:bottom w:val="single" w:color="auto" w:sz="4" w:space="0"/>
              <w:right w:val="single" w:color="auto" w:sz="4" w:space="0"/>
            </w:tcBorders>
            <w:shd w:val="clear" w:color="auto" w:fill="auto"/>
            <w:vAlign w:val="center"/>
          </w:tcPr>
          <w:p w14:paraId="3C8376A2">
            <w:pPr>
              <w:ind w:firstLine="0" w:firstLineChars="0"/>
              <w:rPr>
                <w:rFonts w:hint="eastAsia"/>
                <w:sz w:val="21"/>
                <w:szCs w:val="21"/>
              </w:rPr>
            </w:pPr>
            <w:r>
              <w:rPr>
                <w:rFonts w:hint="eastAsia"/>
                <w:sz w:val="21"/>
                <w:szCs w:val="21"/>
              </w:rPr>
              <w:t>提供联机交易处理（OLTP）能力，同时也具备数据仓库分析（OLAP）特性。可同时支持表级的行存、列存、和行列混合存储引擎，并支持三种存储引擎表的混合查询。</w:t>
            </w:r>
          </w:p>
        </w:tc>
      </w:tr>
      <w:tr w14:paraId="48AF167B">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4F906A4">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30807C2C">
            <w:pPr>
              <w:ind w:firstLine="0" w:firstLineChars="0"/>
              <w:rPr>
                <w:rFonts w:hint="eastAsia"/>
                <w:sz w:val="21"/>
                <w:szCs w:val="21"/>
              </w:rPr>
            </w:pPr>
            <w:r>
              <w:rPr>
                <w:rFonts w:hint="eastAsia"/>
                <w:sz w:val="21"/>
                <w:szCs w:val="21"/>
              </w:rPr>
              <w:t>开发支持</w:t>
            </w:r>
          </w:p>
        </w:tc>
        <w:tc>
          <w:tcPr>
            <w:tcW w:w="6095" w:type="dxa"/>
            <w:tcBorders>
              <w:top w:val="nil"/>
              <w:left w:val="nil"/>
              <w:bottom w:val="single" w:color="auto" w:sz="4" w:space="0"/>
              <w:right w:val="single" w:color="auto" w:sz="4" w:space="0"/>
            </w:tcBorders>
            <w:shd w:val="clear" w:color="auto" w:fill="auto"/>
            <w:vAlign w:val="center"/>
          </w:tcPr>
          <w:p w14:paraId="4C287F79">
            <w:pPr>
              <w:ind w:firstLine="0" w:firstLineChars="0"/>
              <w:rPr>
                <w:rFonts w:hint="eastAsia"/>
                <w:sz w:val="21"/>
                <w:szCs w:val="21"/>
              </w:rPr>
            </w:pPr>
            <w:r>
              <w:rPr>
                <w:rFonts w:hint="eastAsia"/>
                <w:sz w:val="21"/>
                <w:szCs w:val="21"/>
              </w:rPr>
              <w:t>支持ODBC、OCI、OCCI、.Net Core、JDBC等开发接口；支持Qt、Struct、Hibernate、MyBatis等开发框架；支持C、C++、Java、.Net、PHP、Python、Perl、Go等开发语言。</w:t>
            </w:r>
          </w:p>
        </w:tc>
      </w:tr>
      <w:tr w14:paraId="6C78E506">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FFE3822">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56BC6D2E">
            <w:pPr>
              <w:ind w:firstLine="0" w:firstLineChars="0"/>
              <w:rPr>
                <w:rFonts w:hint="eastAsia"/>
                <w:sz w:val="21"/>
                <w:szCs w:val="21"/>
              </w:rPr>
            </w:pPr>
            <w:r>
              <w:rPr>
                <w:rFonts w:hint="eastAsia"/>
                <w:sz w:val="21"/>
                <w:szCs w:val="21"/>
              </w:rPr>
              <w:t>全面索引和灵活触发器管理</w:t>
            </w:r>
          </w:p>
        </w:tc>
        <w:tc>
          <w:tcPr>
            <w:tcW w:w="6095" w:type="dxa"/>
            <w:tcBorders>
              <w:top w:val="nil"/>
              <w:left w:val="nil"/>
              <w:bottom w:val="single" w:color="auto" w:sz="4" w:space="0"/>
              <w:right w:val="single" w:color="auto" w:sz="4" w:space="0"/>
            </w:tcBorders>
            <w:shd w:val="clear" w:color="auto" w:fill="auto"/>
            <w:vAlign w:val="center"/>
          </w:tcPr>
          <w:p w14:paraId="15B56F3B">
            <w:pPr>
              <w:ind w:firstLine="0" w:firstLineChars="0"/>
              <w:rPr>
                <w:rFonts w:hint="eastAsia"/>
                <w:sz w:val="21"/>
                <w:szCs w:val="21"/>
              </w:rPr>
            </w:pPr>
            <w:r>
              <w:rPr>
                <w:rFonts w:hint="eastAsia"/>
                <w:sz w:val="21"/>
                <w:szCs w:val="21"/>
              </w:rPr>
              <w:t>支持多种索引，包括B树索引、聚集索引、唯一索引、非唯一索引、函数索引、分区索引（包括本地分区索引和全局分区索引）、位图索引、位图连接索引、空间索引、数组索引；支持多种触发器，支持BEFORE、AFTER、INSTEAD OF、DDL事件、系统事件、时间、行级触发器。</w:t>
            </w:r>
          </w:p>
        </w:tc>
      </w:tr>
      <w:tr w14:paraId="3DE36EBD">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4F71907">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46881981">
            <w:pPr>
              <w:ind w:firstLine="0" w:firstLineChars="0"/>
              <w:rPr>
                <w:rFonts w:hint="eastAsia"/>
                <w:sz w:val="21"/>
                <w:szCs w:val="21"/>
              </w:rPr>
            </w:pPr>
            <w:r>
              <w:rPr>
                <w:rFonts w:hint="eastAsia"/>
                <w:sz w:val="21"/>
                <w:szCs w:val="21"/>
              </w:rPr>
              <w:t>性能基准测试</w:t>
            </w:r>
          </w:p>
        </w:tc>
        <w:tc>
          <w:tcPr>
            <w:tcW w:w="6095" w:type="dxa"/>
            <w:tcBorders>
              <w:top w:val="nil"/>
              <w:left w:val="nil"/>
              <w:bottom w:val="single" w:color="auto" w:sz="4" w:space="0"/>
              <w:right w:val="single" w:color="auto" w:sz="4" w:space="0"/>
            </w:tcBorders>
            <w:shd w:val="clear" w:color="000000" w:fill="FFFFFF"/>
            <w:vAlign w:val="center"/>
          </w:tcPr>
          <w:p w14:paraId="6E473C5B">
            <w:pPr>
              <w:ind w:firstLine="0" w:firstLineChars="0"/>
              <w:rPr>
                <w:rFonts w:hint="eastAsia"/>
                <w:sz w:val="21"/>
                <w:szCs w:val="21"/>
              </w:rPr>
            </w:pPr>
            <w:r>
              <w:rPr>
                <w:rFonts w:hint="eastAsia"/>
                <w:sz w:val="21"/>
                <w:szCs w:val="21"/>
              </w:rPr>
              <w:t>在双路国产处理器平台上，每轮以100个仓库和200个终端进行10分钟的TPCC基准测试，至少进行3轮，测试结果均可达到150万tpmC以上。</w:t>
            </w:r>
          </w:p>
        </w:tc>
      </w:tr>
      <w:tr w14:paraId="4C4035D0">
        <w:tc>
          <w:tcPr>
            <w:tcW w:w="0" w:type="auto"/>
            <w:vMerge w:val="continue"/>
            <w:tcBorders>
              <w:top w:val="nil"/>
              <w:left w:val="single" w:color="auto" w:sz="4" w:space="0"/>
              <w:bottom w:val="single" w:color="000000" w:sz="4" w:space="0"/>
              <w:right w:val="single" w:color="auto" w:sz="4" w:space="0"/>
            </w:tcBorders>
            <w:vAlign w:val="center"/>
          </w:tcPr>
          <w:p w14:paraId="591C0FEA">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000000" w:fill="FFFFFF"/>
            <w:vAlign w:val="center"/>
          </w:tcPr>
          <w:p w14:paraId="249B7A3F">
            <w:pPr>
              <w:ind w:firstLine="0" w:firstLineChars="0"/>
              <w:rPr>
                <w:rFonts w:hint="eastAsia"/>
                <w:sz w:val="21"/>
                <w:szCs w:val="21"/>
              </w:rPr>
            </w:pPr>
            <w:r>
              <w:rPr>
                <w:rFonts w:hint="eastAsia"/>
                <w:sz w:val="21"/>
                <w:szCs w:val="21"/>
              </w:rPr>
              <w:t>审计性能损耗</w:t>
            </w:r>
          </w:p>
        </w:tc>
        <w:tc>
          <w:tcPr>
            <w:tcW w:w="6095" w:type="dxa"/>
            <w:tcBorders>
              <w:top w:val="nil"/>
              <w:left w:val="nil"/>
              <w:bottom w:val="single" w:color="auto" w:sz="4" w:space="0"/>
              <w:right w:val="single" w:color="auto" w:sz="4" w:space="0"/>
            </w:tcBorders>
            <w:shd w:val="clear" w:color="000000" w:fill="FFFFFF"/>
            <w:vAlign w:val="center"/>
          </w:tcPr>
          <w:p w14:paraId="7BAD8E7C">
            <w:pPr>
              <w:ind w:firstLine="0" w:firstLineChars="0"/>
              <w:rPr>
                <w:rFonts w:hint="eastAsia"/>
                <w:sz w:val="21"/>
                <w:szCs w:val="21"/>
              </w:rPr>
            </w:pPr>
            <w:r>
              <w:rPr>
                <w:rFonts w:hint="eastAsia"/>
                <w:sz w:val="21"/>
                <w:szCs w:val="21"/>
              </w:rPr>
              <w:t>在不少于2000线程并运行15分钟，覆盖新增、修改、查询、删除等业务场景的情况下，进行审计功能开启的数据库性能损耗测试，审计功能开启后，数据库系统能够处理并记录每秒不少于11万条审计日志，且数据库的TPS值损耗不超过3%。</w:t>
            </w:r>
          </w:p>
        </w:tc>
      </w:tr>
      <w:tr w14:paraId="60B4FCF9">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65D55B0">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55AD14B5">
            <w:pPr>
              <w:ind w:firstLine="0" w:firstLineChars="0"/>
              <w:rPr>
                <w:rFonts w:hint="eastAsia"/>
                <w:sz w:val="21"/>
                <w:szCs w:val="21"/>
              </w:rPr>
            </w:pPr>
            <w:r>
              <w:rPr>
                <w:rFonts w:hint="eastAsia"/>
                <w:sz w:val="21"/>
                <w:szCs w:val="21"/>
              </w:rPr>
              <w:t>页级数据恢复</w:t>
            </w:r>
          </w:p>
        </w:tc>
        <w:tc>
          <w:tcPr>
            <w:tcW w:w="6095" w:type="dxa"/>
            <w:tcBorders>
              <w:top w:val="nil"/>
              <w:left w:val="nil"/>
              <w:bottom w:val="single" w:color="auto" w:sz="4" w:space="0"/>
              <w:right w:val="single" w:color="auto" w:sz="4" w:space="0"/>
            </w:tcBorders>
            <w:shd w:val="clear" w:color="auto" w:fill="auto"/>
            <w:vAlign w:val="center"/>
          </w:tcPr>
          <w:p w14:paraId="6C004070">
            <w:pPr>
              <w:ind w:firstLine="0" w:firstLineChars="0"/>
              <w:rPr>
                <w:rFonts w:hint="eastAsia"/>
                <w:sz w:val="21"/>
                <w:szCs w:val="21"/>
              </w:rPr>
            </w:pPr>
            <w:r>
              <w:rPr>
                <w:rFonts w:hint="eastAsia"/>
                <w:sz w:val="21"/>
                <w:szCs w:val="21"/>
              </w:rPr>
              <w:t>提供数据页级恢复功能，允许从备份中还原并恢复指定的数据页。</w:t>
            </w:r>
          </w:p>
        </w:tc>
      </w:tr>
      <w:tr w14:paraId="3B4E892B">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A59D911">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03E91747">
            <w:pPr>
              <w:ind w:firstLine="0" w:firstLineChars="0"/>
              <w:rPr>
                <w:rFonts w:hint="eastAsia"/>
                <w:sz w:val="21"/>
                <w:szCs w:val="21"/>
              </w:rPr>
            </w:pPr>
            <w:r>
              <w:rPr>
                <w:rFonts w:hint="eastAsia"/>
                <w:sz w:val="21"/>
                <w:szCs w:val="21"/>
              </w:rPr>
              <w:t>数据加密绑定</w:t>
            </w:r>
          </w:p>
        </w:tc>
        <w:tc>
          <w:tcPr>
            <w:tcW w:w="6095" w:type="dxa"/>
            <w:tcBorders>
              <w:top w:val="nil"/>
              <w:left w:val="nil"/>
              <w:bottom w:val="single" w:color="auto" w:sz="4" w:space="0"/>
              <w:right w:val="single" w:color="auto" w:sz="4" w:space="0"/>
            </w:tcBorders>
            <w:shd w:val="clear" w:color="auto" w:fill="auto"/>
            <w:vAlign w:val="center"/>
          </w:tcPr>
          <w:p w14:paraId="202EB7D1">
            <w:pPr>
              <w:ind w:firstLine="0" w:firstLineChars="0"/>
              <w:rPr>
                <w:rFonts w:hint="eastAsia"/>
                <w:sz w:val="21"/>
                <w:szCs w:val="21"/>
              </w:rPr>
            </w:pPr>
            <w:r>
              <w:rPr>
                <w:rFonts w:hint="eastAsia"/>
                <w:sz w:val="21"/>
                <w:szCs w:val="21"/>
              </w:rPr>
              <w:t>系统支持将加密列与指定用户进行绑定，并且只允许经过授权的用户访问这些加密的数据列。</w:t>
            </w:r>
          </w:p>
        </w:tc>
      </w:tr>
      <w:tr w14:paraId="10F701F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4EF111F5">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114ACDF5">
            <w:pPr>
              <w:ind w:firstLine="0" w:firstLineChars="0"/>
              <w:rPr>
                <w:rFonts w:hint="eastAsia"/>
                <w:sz w:val="21"/>
                <w:szCs w:val="21"/>
              </w:rPr>
            </w:pPr>
            <w:r>
              <w:rPr>
                <w:rFonts w:hint="eastAsia"/>
                <w:sz w:val="21"/>
                <w:szCs w:val="21"/>
              </w:rPr>
              <w:t>多层次加密保护</w:t>
            </w:r>
          </w:p>
        </w:tc>
        <w:tc>
          <w:tcPr>
            <w:tcW w:w="6095" w:type="dxa"/>
            <w:tcBorders>
              <w:top w:val="nil"/>
              <w:left w:val="nil"/>
              <w:bottom w:val="single" w:color="auto" w:sz="4" w:space="0"/>
              <w:right w:val="single" w:color="auto" w:sz="4" w:space="0"/>
            </w:tcBorders>
            <w:shd w:val="clear" w:color="auto" w:fill="auto"/>
            <w:vAlign w:val="center"/>
          </w:tcPr>
          <w:p w14:paraId="7DCBDD55">
            <w:pPr>
              <w:ind w:firstLine="0" w:firstLineChars="0"/>
              <w:rPr>
                <w:rFonts w:hint="eastAsia"/>
                <w:sz w:val="21"/>
                <w:szCs w:val="21"/>
              </w:rPr>
            </w:pPr>
            <w:r>
              <w:rPr>
                <w:rFonts w:hint="eastAsia"/>
                <w:sz w:val="21"/>
                <w:szCs w:val="21"/>
              </w:rPr>
              <w:t>支持SM3，并可对秘钥进行集中管理；支持基于SM4算法的存储加密，支持数据加密存储，支持国密算法加密，支持全面加密，数据文件、日志文件、备份文件、导入导出文件等均支持透明加密；支持数据库级、表级、列级等不同级别加密，支持不同用户、不同列设置不同密钥。</w:t>
            </w:r>
          </w:p>
        </w:tc>
      </w:tr>
      <w:tr w14:paraId="360A334A">
        <w:tc>
          <w:tcPr>
            <w:tcW w:w="0" w:type="auto"/>
            <w:vMerge w:val="continue"/>
            <w:tcBorders>
              <w:top w:val="nil"/>
              <w:left w:val="single" w:color="auto" w:sz="4" w:space="0"/>
              <w:bottom w:val="single" w:color="000000" w:sz="4" w:space="0"/>
              <w:right w:val="single" w:color="auto" w:sz="4" w:space="0"/>
            </w:tcBorders>
            <w:vAlign w:val="center"/>
          </w:tcPr>
          <w:p w14:paraId="6F130C69">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48D01460">
            <w:pPr>
              <w:ind w:firstLine="0" w:firstLineChars="0"/>
              <w:rPr>
                <w:rFonts w:hint="eastAsia"/>
                <w:sz w:val="21"/>
                <w:szCs w:val="21"/>
              </w:rPr>
            </w:pPr>
            <w:r>
              <w:rPr>
                <w:rFonts w:hint="eastAsia"/>
                <w:sz w:val="21"/>
                <w:szCs w:val="21"/>
              </w:rPr>
              <w:t>跨平台统一工具集</w:t>
            </w:r>
          </w:p>
        </w:tc>
        <w:tc>
          <w:tcPr>
            <w:tcW w:w="6095" w:type="dxa"/>
            <w:tcBorders>
              <w:top w:val="nil"/>
              <w:left w:val="nil"/>
              <w:bottom w:val="single" w:color="auto" w:sz="4" w:space="0"/>
              <w:right w:val="single" w:color="auto" w:sz="4" w:space="0"/>
            </w:tcBorders>
            <w:shd w:val="clear" w:color="auto" w:fill="auto"/>
            <w:vAlign w:val="center"/>
          </w:tcPr>
          <w:p w14:paraId="71AA8701">
            <w:pPr>
              <w:ind w:firstLine="0" w:firstLineChars="0"/>
              <w:rPr>
                <w:rFonts w:hint="eastAsia"/>
                <w:sz w:val="21"/>
                <w:szCs w:val="21"/>
              </w:rPr>
            </w:pPr>
            <w:r>
              <w:rPr>
                <w:rFonts w:hint="eastAsia"/>
                <w:sz w:val="21"/>
                <w:szCs w:val="21"/>
              </w:rPr>
              <w:t>提供命令行客户端及基于跨平台风格统一的全图形化客户端工具，包括数据库对象管理、SQL开发、数据迁移、性能监视、数据库配置等多种图形化工具，并提供PL/SQL调试工具。</w:t>
            </w:r>
          </w:p>
        </w:tc>
      </w:tr>
      <w:tr w14:paraId="0A4416F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405E7686">
            <w:pPr>
              <w:ind w:firstLine="0" w:firstLineChars="0"/>
              <w:rPr>
                <w:rFonts w:hint="eastAsia"/>
                <w:sz w:val="21"/>
                <w:szCs w:val="21"/>
              </w:rPr>
            </w:pPr>
            <w:r>
              <w:rPr>
                <w:rFonts w:hint="eastAsia"/>
                <w:sz w:val="21"/>
                <w:szCs w:val="21"/>
              </w:rPr>
              <w:t>数据库软件</w:t>
            </w:r>
          </w:p>
        </w:tc>
        <w:tc>
          <w:tcPr>
            <w:tcW w:w="1856" w:type="dxa"/>
            <w:tcBorders>
              <w:top w:val="nil"/>
              <w:left w:val="nil"/>
              <w:bottom w:val="single" w:color="auto" w:sz="4" w:space="0"/>
              <w:right w:val="single" w:color="auto" w:sz="4" w:space="0"/>
            </w:tcBorders>
            <w:shd w:val="clear" w:color="000000" w:fill="FFFFFF"/>
            <w:vAlign w:val="center"/>
          </w:tcPr>
          <w:p w14:paraId="02F5C7F4">
            <w:pPr>
              <w:ind w:firstLine="0" w:firstLineChars="0"/>
              <w:rPr>
                <w:rFonts w:hint="eastAsia"/>
                <w:sz w:val="21"/>
                <w:szCs w:val="21"/>
              </w:rPr>
            </w:pPr>
            <w:r>
              <w:rPr>
                <w:rFonts w:hint="eastAsia"/>
                <w:sz w:val="21"/>
                <w:szCs w:val="21"/>
              </w:rPr>
              <w:t>参数要求</w:t>
            </w:r>
          </w:p>
        </w:tc>
        <w:tc>
          <w:tcPr>
            <w:tcW w:w="6095" w:type="dxa"/>
            <w:tcBorders>
              <w:top w:val="nil"/>
              <w:left w:val="nil"/>
              <w:bottom w:val="single" w:color="auto" w:sz="4" w:space="0"/>
              <w:right w:val="single" w:color="auto" w:sz="4" w:space="0"/>
            </w:tcBorders>
            <w:shd w:val="clear" w:color="000000" w:fill="FFFFFF"/>
            <w:vAlign w:val="center"/>
          </w:tcPr>
          <w:p w14:paraId="2A0483E1">
            <w:pPr>
              <w:ind w:firstLine="0" w:firstLineChars="0"/>
              <w:rPr>
                <w:rFonts w:hint="eastAsia"/>
                <w:sz w:val="21"/>
                <w:szCs w:val="21"/>
              </w:rPr>
            </w:pPr>
            <w:r>
              <w:rPr>
                <w:rFonts w:hint="eastAsia"/>
                <w:sz w:val="21"/>
                <w:szCs w:val="21"/>
              </w:rPr>
              <w:t>提供关系型数据库管理系统，支持高性能数据存储、处理和分析。提供事务处理功能。具备高可用性，支持 SQL 查询语言。</w:t>
            </w:r>
          </w:p>
        </w:tc>
      </w:tr>
      <w:tr w14:paraId="09AE55F0">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321CD4">
            <w:pPr>
              <w:ind w:firstLine="0" w:firstLineChars="0"/>
              <w:rPr>
                <w:rFonts w:hint="eastAsia"/>
                <w:sz w:val="21"/>
                <w:szCs w:val="21"/>
              </w:rPr>
            </w:pPr>
            <w:r>
              <w:rPr>
                <w:rFonts w:hint="eastAsia"/>
                <w:sz w:val="21"/>
                <w:szCs w:val="21"/>
              </w:rPr>
              <w:t>中间件</w:t>
            </w:r>
          </w:p>
        </w:tc>
        <w:tc>
          <w:tcPr>
            <w:tcW w:w="1856" w:type="dxa"/>
            <w:tcBorders>
              <w:top w:val="single" w:color="auto" w:sz="4" w:space="0"/>
              <w:left w:val="nil"/>
              <w:bottom w:val="single" w:color="auto" w:sz="4" w:space="0"/>
              <w:right w:val="single" w:color="auto" w:sz="4" w:space="0"/>
            </w:tcBorders>
            <w:shd w:val="clear" w:color="auto" w:fill="auto"/>
            <w:vAlign w:val="center"/>
          </w:tcPr>
          <w:p w14:paraId="2A88F112">
            <w:pPr>
              <w:ind w:firstLine="0" w:firstLineChars="0"/>
              <w:rPr>
                <w:rFonts w:hint="eastAsia"/>
                <w:sz w:val="21"/>
                <w:szCs w:val="21"/>
              </w:rPr>
            </w:pPr>
            <w:r>
              <w:rPr>
                <w:rFonts w:hint="eastAsia"/>
                <w:sz w:val="21"/>
                <w:szCs w:val="21"/>
              </w:rPr>
              <w:t>参数要求</w:t>
            </w:r>
          </w:p>
        </w:tc>
        <w:tc>
          <w:tcPr>
            <w:tcW w:w="6095" w:type="dxa"/>
            <w:tcBorders>
              <w:top w:val="nil"/>
              <w:left w:val="single" w:color="auto" w:sz="4" w:space="0"/>
              <w:bottom w:val="single" w:color="auto" w:sz="4" w:space="0"/>
              <w:right w:val="single" w:color="auto" w:sz="4" w:space="0"/>
            </w:tcBorders>
            <w:shd w:val="clear" w:color="000000" w:fill="FFFFFF"/>
            <w:vAlign w:val="center"/>
          </w:tcPr>
          <w:p w14:paraId="62950359">
            <w:pPr>
              <w:ind w:firstLine="0" w:firstLineChars="0"/>
              <w:rPr>
                <w:rFonts w:hint="eastAsia"/>
                <w:sz w:val="21"/>
                <w:szCs w:val="21"/>
              </w:rPr>
            </w:pPr>
            <w:r>
              <w:rPr>
                <w:rFonts w:hint="eastAsia"/>
                <w:sz w:val="21"/>
                <w:szCs w:val="21"/>
              </w:rPr>
              <w:t>内置APM工具，可以针对性能问题进行代码定位，提供线程剖析功能，迅速定位问题。</w:t>
            </w:r>
            <w:r>
              <w:rPr>
                <w:rFonts w:hint="eastAsia"/>
                <w:sz w:val="21"/>
                <w:szCs w:val="21"/>
              </w:rPr>
              <w:br w:type="textWrapping"/>
            </w:r>
            <w:r>
              <w:rPr>
                <w:rFonts w:hint="eastAsia"/>
                <w:sz w:val="21"/>
                <w:szCs w:val="21"/>
              </w:rPr>
              <w:t>提供内置的JMS服务，并支持将TongLINK/Q等第三方消息中间件作为消息服务代理。</w:t>
            </w:r>
            <w:r>
              <w:rPr>
                <w:rFonts w:hint="eastAsia"/>
                <w:sz w:val="21"/>
                <w:szCs w:val="21"/>
              </w:rPr>
              <w:br w:type="textWrapping"/>
            </w:r>
            <w:r>
              <w:rPr>
                <w:rFonts w:hint="eastAsia"/>
                <w:sz w:val="21"/>
                <w:szCs w:val="21"/>
              </w:rPr>
              <w:t>支持集群部署，提供集群管理工具。</w:t>
            </w:r>
            <w:r>
              <w:rPr>
                <w:rFonts w:hint="eastAsia"/>
                <w:sz w:val="21"/>
                <w:szCs w:val="21"/>
              </w:rPr>
              <w:br w:type="textWrapping"/>
            </w:r>
            <w:r>
              <w:rPr>
                <w:rFonts w:hint="eastAsia"/>
                <w:sz w:val="21"/>
                <w:szCs w:val="21"/>
              </w:rPr>
              <w:t>软件自身应避免存在安全漏洞威胁，并通过专业测评机构的渗透测试。</w:t>
            </w:r>
            <w:r>
              <w:rPr>
                <w:rFonts w:hint="eastAsia"/>
                <w:sz w:val="21"/>
                <w:szCs w:val="21"/>
              </w:rPr>
              <w:br w:type="textWrapping"/>
            </w:r>
            <w:r>
              <w:rPr>
                <w:rFonts w:hint="eastAsia"/>
                <w:sz w:val="21"/>
                <w:szCs w:val="21"/>
              </w:rPr>
              <w:t>内置类加载冲突检测工具，可以检测出应用部署和运行过程中哪些类存在类加载冲突问题，并能自动生成冲突检测报告，方便快速定位和解决应用类加载问题。</w:t>
            </w:r>
            <w:r>
              <w:rPr>
                <w:rFonts w:hint="eastAsia"/>
                <w:sz w:val="21"/>
                <w:szCs w:val="21"/>
              </w:rPr>
              <w:br w:type="textWrapping"/>
            </w:r>
            <w:r>
              <w:rPr>
                <w:rFonts w:hint="eastAsia"/>
                <w:sz w:val="21"/>
                <w:szCs w:val="21"/>
              </w:rPr>
              <w:t>支持在管理控制台页面上配置异步日志，保证日志输出的同时降低对应用系统性能的影响。</w:t>
            </w:r>
            <w:r>
              <w:rPr>
                <w:rFonts w:hint="eastAsia"/>
                <w:sz w:val="21"/>
                <w:szCs w:val="21"/>
              </w:rPr>
              <w:br w:type="textWrapping"/>
            </w:r>
            <w:r>
              <w:rPr>
                <w:rFonts w:hint="eastAsia"/>
                <w:sz w:val="21"/>
                <w:szCs w:val="21"/>
              </w:rPr>
              <w:t>监控服务可以选择监视信息的回放时间段，方便运维人员了解过去某段时间的系统和应用的监控情况。</w:t>
            </w:r>
            <w:r>
              <w:rPr>
                <w:rFonts w:hint="eastAsia"/>
                <w:sz w:val="21"/>
                <w:szCs w:val="21"/>
              </w:rPr>
              <w:br w:type="textWrapping"/>
            </w:r>
            <w:r>
              <w:rPr>
                <w:rFonts w:hint="eastAsia"/>
                <w:sz w:val="21"/>
                <w:szCs w:val="21"/>
              </w:rPr>
              <w:t>提供对监控项（如方法的执行耗时、线程数等）的阈值配置，一旦到达阈值则系统自动进行预警记录；支持自定义监控规则表达式，能够对节点上运行的类、方法进行监控。</w:t>
            </w:r>
            <w:r>
              <w:rPr>
                <w:rFonts w:hint="eastAsia"/>
                <w:sz w:val="21"/>
                <w:szCs w:val="21"/>
              </w:rPr>
              <w:br w:type="textWrapping"/>
            </w:r>
            <w:r>
              <w:rPr>
                <w:rFonts w:hint="eastAsia"/>
                <w:sz w:val="21"/>
                <w:szCs w:val="21"/>
              </w:rPr>
              <w:t>提供调用链分析功能，能够对应用的调用流程进行监控，并展示其执行时间、时长和调用参数。</w:t>
            </w:r>
            <w:r>
              <w:rPr>
                <w:rFonts w:hint="eastAsia"/>
                <w:sz w:val="21"/>
                <w:szCs w:val="21"/>
              </w:rPr>
              <w:br w:type="textWrapping"/>
            </w:r>
            <w:r>
              <w:rPr>
                <w:rFonts w:hint="eastAsia"/>
                <w:sz w:val="21"/>
                <w:szCs w:val="21"/>
              </w:rPr>
              <w:t>内置线程跟踪功能和杀线程工具，支持监控节点的实时线程执行情况，对于超时的hung线程，运维人员可停止该线程，防止资源被无效占用。</w:t>
            </w:r>
            <w:r>
              <w:rPr>
                <w:rFonts w:hint="eastAsia"/>
                <w:sz w:val="21"/>
                <w:szCs w:val="21"/>
              </w:rPr>
              <w:br w:type="textWrapping"/>
            </w:r>
            <w:r>
              <w:rPr>
                <w:rFonts w:hint="eastAsia"/>
                <w:sz w:val="21"/>
                <w:szCs w:val="21"/>
              </w:rPr>
              <w:t>提供实时统计功能，能够监控方法的最大耗时，最小耗时，成功请求次数，总请求次数。</w:t>
            </w:r>
            <w:r>
              <w:rPr>
                <w:rFonts w:hint="eastAsia"/>
                <w:sz w:val="21"/>
                <w:szCs w:val="21"/>
              </w:rPr>
              <w:br w:type="textWrapping"/>
            </w:r>
            <w:r>
              <w:rPr>
                <w:rFonts w:hint="eastAsia"/>
                <w:sz w:val="21"/>
                <w:szCs w:val="21"/>
              </w:rPr>
              <w:t>为保证系统稳定运行，对中间件负载能力要求较高，要求在全国产环境下满足至少五十万在线用户访问能力，并且长时间运行稳定，90%平均响应时间低于400毫秒。</w:t>
            </w:r>
            <w:r>
              <w:rPr>
                <w:rFonts w:hint="eastAsia"/>
                <w:sz w:val="21"/>
                <w:szCs w:val="21"/>
              </w:rPr>
              <w:br w:type="textWrapping"/>
            </w:r>
            <w:r>
              <w:rPr>
                <w:rFonts w:hint="eastAsia"/>
                <w:sz w:val="21"/>
                <w:szCs w:val="21"/>
              </w:rPr>
              <w:t>为应用提供便捷的开发、随需应变的灵活部署、丰富的运行时监视、高效的易管理等关键支撑。</w:t>
            </w:r>
          </w:p>
        </w:tc>
      </w:tr>
      <w:tr w14:paraId="5B84E7C6">
        <w:tblPrEx>
          <w:tblCellMar>
            <w:top w:w="0" w:type="dxa"/>
            <w:left w:w="108" w:type="dxa"/>
            <w:bottom w:w="0" w:type="dxa"/>
            <w:right w:w="108" w:type="dxa"/>
          </w:tblCellMar>
        </w:tblPrEx>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237B2F">
            <w:pPr>
              <w:ind w:firstLine="0" w:firstLineChars="0"/>
              <w:rPr>
                <w:rFonts w:hint="eastAsia"/>
                <w:sz w:val="21"/>
                <w:szCs w:val="21"/>
              </w:rPr>
            </w:pPr>
            <w:r>
              <w:rPr>
                <w:rFonts w:hint="eastAsia"/>
                <w:sz w:val="21"/>
                <w:szCs w:val="21"/>
              </w:rPr>
              <w:t>办公软件</w:t>
            </w:r>
          </w:p>
        </w:tc>
        <w:tc>
          <w:tcPr>
            <w:tcW w:w="18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C3966E1">
            <w:pPr>
              <w:ind w:firstLine="0" w:firstLineChars="0"/>
              <w:rPr>
                <w:rFonts w:hint="eastAsia"/>
                <w:sz w:val="21"/>
                <w:szCs w:val="21"/>
              </w:rPr>
            </w:pPr>
            <w:r>
              <w:rPr>
                <w:rFonts w:hint="eastAsia"/>
                <w:sz w:val="21"/>
                <w:szCs w:val="21"/>
              </w:rPr>
              <w:t>多平台支持</w:t>
            </w:r>
          </w:p>
        </w:tc>
        <w:tc>
          <w:tcPr>
            <w:tcW w:w="6095" w:type="dxa"/>
            <w:tcBorders>
              <w:top w:val="nil"/>
              <w:left w:val="nil"/>
              <w:bottom w:val="single" w:color="auto" w:sz="4" w:space="0"/>
              <w:right w:val="single" w:color="auto" w:sz="4" w:space="0"/>
            </w:tcBorders>
            <w:shd w:val="clear" w:color="auto" w:fill="auto"/>
            <w:vAlign w:val="center"/>
          </w:tcPr>
          <w:p w14:paraId="712CB767">
            <w:pPr>
              <w:ind w:firstLine="0" w:firstLineChars="0"/>
              <w:rPr>
                <w:rFonts w:hint="eastAsia"/>
                <w:sz w:val="21"/>
                <w:szCs w:val="21"/>
              </w:rPr>
            </w:pPr>
            <w:r>
              <w:rPr>
                <w:rFonts w:hint="eastAsia"/>
                <w:sz w:val="21"/>
                <w:szCs w:val="21"/>
              </w:rPr>
              <w:t>支持龙芯、飞腾、鲲鹏、兆芯、申威等国产CPU；</w:t>
            </w:r>
          </w:p>
        </w:tc>
      </w:tr>
      <w:tr w14:paraId="650A2BAF">
        <w:tc>
          <w:tcPr>
            <w:tcW w:w="0" w:type="auto"/>
            <w:vMerge w:val="continue"/>
            <w:tcBorders>
              <w:top w:val="single" w:color="auto" w:sz="4" w:space="0"/>
              <w:left w:val="single" w:color="auto" w:sz="4" w:space="0"/>
              <w:bottom w:val="single" w:color="auto" w:sz="4" w:space="0"/>
              <w:right w:val="single" w:color="auto" w:sz="4" w:space="0"/>
            </w:tcBorders>
            <w:vAlign w:val="center"/>
          </w:tcPr>
          <w:p w14:paraId="14BC6C6D">
            <w:pPr>
              <w:ind w:firstLine="0" w:firstLineChars="0"/>
              <w:rPr>
                <w:rFonts w:hint="eastAsia"/>
                <w:sz w:val="21"/>
                <w:szCs w:val="21"/>
              </w:rPr>
            </w:pPr>
          </w:p>
        </w:tc>
        <w:tc>
          <w:tcPr>
            <w:tcW w:w="1856" w:type="dxa"/>
            <w:vMerge w:val="continue"/>
            <w:tcBorders>
              <w:top w:val="single" w:color="auto" w:sz="4" w:space="0"/>
              <w:left w:val="single" w:color="auto" w:sz="4" w:space="0"/>
              <w:bottom w:val="single" w:color="000000" w:sz="4" w:space="0"/>
              <w:right w:val="single" w:color="auto" w:sz="4" w:space="0"/>
            </w:tcBorders>
            <w:vAlign w:val="center"/>
          </w:tcPr>
          <w:p w14:paraId="1B984EBE">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3D118AE4">
            <w:pPr>
              <w:ind w:firstLine="0" w:firstLineChars="0"/>
              <w:rPr>
                <w:rFonts w:hint="eastAsia"/>
                <w:sz w:val="21"/>
                <w:szCs w:val="21"/>
              </w:rPr>
            </w:pPr>
            <w:r>
              <w:rPr>
                <w:rFonts w:hint="eastAsia"/>
                <w:sz w:val="21"/>
                <w:szCs w:val="21"/>
              </w:rPr>
              <w:t>支持UOS、银河麒麟V10、中标麒麟、银河麒麟、中科方德、深度等国产操作系统。</w:t>
            </w:r>
          </w:p>
        </w:tc>
      </w:tr>
      <w:tr w14:paraId="22250B07">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23AD721">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365BDED0">
            <w:pPr>
              <w:ind w:firstLine="0" w:firstLineChars="0"/>
              <w:rPr>
                <w:rFonts w:hint="eastAsia"/>
                <w:sz w:val="21"/>
                <w:szCs w:val="21"/>
              </w:rPr>
            </w:pPr>
            <w:r>
              <w:rPr>
                <w:rFonts w:hint="eastAsia"/>
                <w:sz w:val="21"/>
                <w:szCs w:val="21"/>
              </w:rPr>
              <w:t>通用功能</w:t>
            </w:r>
          </w:p>
        </w:tc>
        <w:tc>
          <w:tcPr>
            <w:tcW w:w="6095" w:type="dxa"/>
            <w:tcBorders>
              <w:top w:val="nil"/>
              <w:left w:val="nil"/>
              <w:bottom w:val="single" w:color="auto" w:sz="4" w:space="0"/>
              <w:right w:val="single" w:color="auto" w:sz="4" w:space="0"/>
            </w:tcBorders>
            <w:shd w:val="clear" w:color="auto" w:fill="auto"/>
            <w:vAlign w:val="center"/>
          </w:tcPr>
          <w:p w14:paraId="7D7F9286">
            <w:pPr>
              <w:ind w:firstLine="0" w:firstLineChars="0"/>
              <w:rPr>
                <w:rFonts w:hint="eastAsia"/>
                <w:sz w:val="21"/>
                <w:szCs w:val="21"/>
              </w:rPr>
            </w:pPr>
            <w:r>
              <w:rPr>
                <w:rFonts w:hint="eastAsia"/>
                <w:sz w:val="21"/>
                <w:szCs w:val="21"/>
              </w:rPr>
              <w:t>支持窗口多组件/整合模式，支持进行单窗口多标签的拆分与组合，支持按文件类型进行多窗口多标签的拆分模式；在多窗口模式下支持在系统任务栏显示多主窗口，可通过ALT+TAB快捷键来回切换查看多个文档。</w:t>
            </w:r>
          </w:p>
        </w:tc>
      </w:tr>
      <w:tr w14:paraId="176939D5">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224D833">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5A86C909">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7FDB3410">
            <w:pPr>
              <w:ind w:firstLine="0" w:firstLineChars="0"/>
              <w:rPr>
                <w:rFonts w:hint="eastAsia"/>
                <w:sz w:val="21"/>
                <w:szCs w:val="21"/>
              </w:rPr>
            </w:pPr>
            <w:r>
              <w:rPr>
                <w:rFonts w:hint="eastAsia"/>
                <w:sz w:val="21"/>
                <w:szCs w:val="21"/>
              </w:rPr>
              <w:t>支持智能段落布局，通过拖动段落调整框上的上下左右小箭头，可调整段前间距、段后间距、左缩进以及右缩进；可通过移动段落前两行行首的小竖线来调整首行缩进、悬挂缩进。</w:t>
            </w:r>
          </w:p>
        </w:tc>
      </w:tr>
      <w:tr w14:paraId="2827F077">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ADC6923">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34BA2581">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643D8BC5">
            <w:pPr>
              <w:ind w:firstLine="0" w:firstLineChars="0"/>
              <w:rPr>
                <w:rFonts w:hint="eastAsia"/>
                <w:sz w:val="21"/>
                <w:szCs w:val="21"/>
              </w:rPr>
            </w:pPr>
            <w:r>
              <w:rPr>
                <w:rFonts w:hint="eastAsia"/>
                <w:sz w:val="21"/>
                <w:szCs w:val="21"/>
              </w:rPr>
              <w:t>支持文档备份管理、实时备份、定时备份。</w:t>
            </w:r>
          </w:p>
        </w:tc>
      </w:tr>
      <w:tr w14:paraId="71C77988">
        <w:tc>
          <w:tcPr>
            <w:tcW w:w="0" w:type="auto"/>
            <w:vMerge w:val="continue"/>
            <w:tcBorders>
              <w:top w:val="single" w:color="auto" w:sz="4" w:space="0"/>
              <w:left w:val="single" w:color="auto" w:sz="4" w:space="0"/>
              <w:bottom w:val="single" w:color="auto" w:sz="4" w:space="0"/>
              <w:right w:val="single" w:color="auto" w:sz="4" w:space="0"/>
            </w:tcBorders>
            <w:vAlign w:val="center"/>
          </w:tcPr>
          <w:p w14:paraId="1F40CE4A">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1436A42F">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0F455480">
            <w:pPr>
              <w:ind w:firstLine="0" w:firstLineChars="0"/>
              <w:rPr>
                <w:rFonts w:hint="eastAsia"/>
                <w:sz w:val="21"/>
                <w:szCs w:val="21"/>
              </w:rPr>
            </w:pPr>
            <w:r>
              <w:rPr>
                <w:rFonts w:hint="eastAsia"/>
                <w:sz w:val="21"/>
                <w:szCs w:val="21"/>
              </w:rPr>
              <w:t>支持输出OFD、PDF文件时，可选择页码范围。</w:t>
            </w:r>
          </w:p>
        </w:tc>
      </w:tr>
      <w:tr w14:paraId="1AA82300">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C8E37BE">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46FD25B3">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789C2E46">
            <w:pPr>
              <w:ind w:firstLine="0" w:firstLineChars="0"/>
              <w:rPr>
                <w:rFonts w:hint="eastAsia"/>
                <w:sz w:val="21"/>
                <w:szCs w:val="21"/>
              </w:rPr>
            </w:pPr>
            <w:r>
              <w:rPr>
                <w:rFonts w:hint="eastAsia"/>
                <w:sz w:val="21"/>
                <w:szCs w:val="21"/>
              </w:rPr>
              <w:t>支持自定义快速访问工具栏，如输出PDF、直接打印、复制、粘贴等。</w:t>
            </w:r>
          </w:p>
        </w:tc>
      </w:tr>
      <w:tr w14:paraId="497E303E">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F537C4F">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00D4BD37">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7C6BAAA3">
            <w:pPr>
              <w:ind w:firstLine="0" w:firstLineChars="0"/>
              <w:rPr>
                <w:rFonts w:hint="eastAsia"/>
                <w:sz w:val="21"/>
                <w:szCs w:val="21"/>
              </w:rPr>
            </w:pPr>
            <w:r>
              <w:rPr>
                <w:rFonts w:hint="eastAsia"/>
                <w:sz w:val="21"/>
                <w:szCs w:val="21"/>
              </w:rPr>
              <w:t>支持自定义选项卡功能设置。</w:t>
            </w:r>
          </w:p>
        </w:tc>
      </w:tr>
      <w:tr w14:paraId="551E9256">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90D97AA">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697FFFC4">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6E83E614">
            <w:pPr>
              <w:ind w:firstLine="0" w:firstLineChars="0"/>
              <w:rPr>
                <w:rFonts w:hint="eastAsia"/>
                <w:sz w:val="21"/>
                <w:szCs w:val="21"/>
              </w:rPr>
            </w:pPr>
            <w:r>
              <w:rPr>
                <w:rFonts w:hint="eastAsia"/>
                <w:sz w:val="21"/>
                <w:szCs w:val="21"/>
              </w:rPr>
              <w:t>支持插入和编辑公式，提供预设公式、预设符号等。</w:t>
            </w:r>
          </w:p>
        </w:tc>
      </w:tr>
      <w:tr w14:paraId="4307C4A7">
        <w:tc>
          <w:tcPr>
            <w:tcW w:w="0" w:type="auto"/>
            <w:vMerge w:val="continue"/>
            <w:tcBorders>
              <w:top w:val="single" w:color="auto" w:sz="4" w:space="0"/>
              <w:left w:val="single" w:color="auto" w:sz="4" w:space="0"/>
              <w:bottom w:val="single" w:color="auto" w:sz="4" w:space="0"/>
              <w:right w:val="single" w:color="auto" w:sz="4" w:space="0"/>
            </w:tcBorders>
            <w:vAlign w:val="center"/>
          </w:tcPr>
          <w:p w14:paraId="10E0DDDD">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1DAC1AFD">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6E941C1F">
            <w:pPr>
              <w:ind w:firstLine="0" w:firstLineChars="0"/>
              <w:rPr>
                <w:rFonts w:hint="eastAsia"/>
                <w:sz w:val="21"/>
                <w:szCs w:val="21"/>
              </w:rPr>
            </w:pPr>
            <w:r>
              <w:rPr>
                <w:rFonts w:hint="eastAsia"/>
                <w:sz w:val="21"/>
                <w:szCs w:val="21"/>
              </w:rPr>
              <w:t>支持设置条形码（Code39、Code128（Auto）、MSI等编码）、二维码。</w:t>
            </w:r>
          </w:p>
        </w:tc>
      </w:tr>
      <w:tr w14:paraId="23ED55C1">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1C100A05">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2E5D2301">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4614B840">
            <w:pPr>
              <w:ind w:firstLine="0" w:firstLineChars="0"/>
              <w:rPr>
                <w:rFonts w:hint="eastAsia"/>
                <w:sz w:val="21"/>
                <w:szCs w:val="21"/>
              </w:rPr>
            </w:pPr>
            <w:r>
              <w:rPr>
                <w:rFonts w:hint="eastAsia"/>
                <w:sz w:val="21"/>
                <w:szCs w:val="21"/>
              </w:rPr>
              <w:t>内置浏览器，双击链接文档内超级链接，通过内置浏览器进行访问。</w:t>
            </w:r>
          </w:p>
        </w:tc>
      </w:tr>
      <w:tr w14:paraId="240368D7">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2FF932B">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01BDD275">
            <w:pPr>
              <w:ind w:firstLine="0" w:firstLineChars="0"/>
              <w:rPr>
                <w:rFonts w:hint="eastAsia"/>
                <w:sz w:val="21"/>
                <w:szCs w:val="21"/>
              </w:rPr>
            </w:pPr>
            <w:r>
              <w:rPr>
                <w:rFonts w:hint="eastAsia"/>
                <w:sz w:val="21"/>
                <w:szCs w:val="21"/>
              </w:rPr>
              <w:t>文字模块</w:t>
            </w:r>
          </w:p>
        </w:tc>
        <w:tc>
          <w:tcPr>
            <w:tcW w:w="6095" w:type="dxa"/>
            <w:tcBorders>
              <w:top w:val="nil"/>
              <w:left w:val="nil"/>
              <w:bottom w:val="single" w:color="auto" w:sz="4" w:space="0"/>
              <w:right w:val="single" w:color="auto" w:sz="4" w:space="0"/>
            </w:tcBorders>
            <w:shd w:val="clear" w:color="auto" w:fill="auto"/>
            <w:vAlign w:val="center"/>
          </w:tcPr>
          <w:p w14:paraId="6A3F9351">
            <w:pPr>
              <w:ind w:firstLine="0" w:firstLineChars="0"/>
              <w:rPr>
                <w:rFonts w:hint="eastAsia"/>
                <w:sz w:val="21"/>
                <w:szCs w:val="21"/>
              </w:rPr>
            </w:pPr>
            <w:r>
              <w:rPr>
                <w:rFonts w:hint="eastAsia"/>
                <w:sz w:val="21"/>
                <w:szCs w:val="21"/>
              </w:rPr>
              <w:t>支持垂直审阅窗格和水平审阅窗格两种模式；支持通过审阅人、审阅时间查看批注和修订信息，同时批注支持答复、解决批注等操作。</w:t>
            </w:r>
          </w:p>
        </w:tc>
      </w:tr>
      <w:tr w14:paraId="77C805F8">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1D9C57E">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0A7A2DE5">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0C3F69BC">
            <w:pPr>
              <w:ind w:firstLine="0" w:firstLineChars="0"/>
              <w:rPr>
                <w:rFonts w:hint="eastAsia"/>
                <w:sz w:val="21"/>
                <w:szCs w:val="21"/>
              </w:rPr>
            </w:pPr>
            <w:r>
              <w:rPr>
                <w:rFonts w:hint="eastAsia"/>
                <w:sz w:val="21"/>
                <w:szCs w:val="21"/>
              </w:rPr>
              <w:t>支持文字工具功能，如“删除空段”，“段落首行缩进2字符”和“智能格式整理”等批量化处理格式、段落的自动化调整能力。</w:t>
            </w:r>
          </w:p>
        </w:tc>
      </w:tr>
      <w:tr w14:paraId="36E62808">
        <w:tc>
          <w:tcPr>
            <w:tcW w:w="0" w:type="auto"/>
            <w:vMerge w:val="continue"/>
            <w:tcBorders>
              <w:top w:val="single" w:color="auto" w:sz="4" w:space="0"/>
              <w:left w:val="single" w:color="auto" w:sz="4" w:space="0"/>
              <w:bottom w:val="single" w:color="auto" w:sz="4" w:space="0"/>
              <w:right w:val="single" w:color="auto" w:sz="4" w:space="0"/>
            </w:tcBorders>
            <w:vAlign w:val="center"/>
          </w:tcPr>
          <w:p w14:paraId="4F99EF88">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5F8718BC">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5CCCC674">
            <w:pPr>
              <w:ind w:firstLine="0" w:firstLineChars="0"/>
              <w:rPr>
                <w:rFonts w:hint="eastAsia"/>
                <w:sz w:val="21"/>
                <w:szCs w:val="21"/>
              </w:rPr>
            </w:pPr>
            <w:r>
              <w:rPr>
                <w:rFonts w:hint="eastAsia"/>
                <w:sz w:val="21"/>
                <w:szCs w:val="21"/>
              </w:rPr>
              <w:t>支持快速定位上一次编辑、阅读位置。</w:t>
            </w:r>
          </w:p>
        </w:tc>
      </w:tr>
      <w:tr w14:paraId="25AAB206">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69A9738">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63A810CA">
            <w:pPr>
              <w:ind w:firstLine="0" w:firstLineChars="0"/>
              <w:rPr>
                <w:rFonts w:hint="eastAsia"/>
                <w:sz w:val="21"/>
                <w:szCs w:val="21"/>
              </w:rPr>
            </w:pPr>
            <w:r>
              <w:rPr>
                <w:rFonts w:hint="eastAsia"/>
                <w:sz w:val="21"/>
                <w:szCs w:val="21"/>
              </w:rPr>
              <w:t>演示模块</w:t>
            </w:r>
          </w:p>
        </w:tc>
        <w:tc>
          <w:tcPr>
            <w:tcW w:w="6095" w:type="dxa"/>
            <w:tcBorders>
              <w:top w:val="nil"/>
              <w:left w:val="nil"/>
              <w:bottom w:val="single" w:color="auto" w:sz="4" w:space="0"/>
              <w:right w:val="single" w:color="auto" w:sz="4" w:space="0"/>
            </w:tcBorders>
            <w:shd w:val="clear" w:color="auto" w:fill="auto"/>
            <w:vAlign w:val="center"/>
          </w:tcPr>
          <w:p w14:paraId="4199003B">
            <w:pPr>
              <w:ind w:firstLine="0" w:firstLineChars="0"/>
              <w:rPr>
                <w:rFonts w:hint="eastAsia"/>
                <w:sz w:val="21"/>
                <w:szCs w:val="21"/>
              </w:rPr>
            </w:pPr>
            <w:r>
              <w:rPr>
                <w:rFonts w:hint="eastAsia"/>
                <w:sz w:val="21"/>
                <w:szCs w:val="21"/>
              </w:rPr>
              <w:t>支持不少于134种智能图形（SmartArt），包括层次结构、列表、循环、流程等，其中97种支持插入和编辑，另外37种类型支持打开和编辑。</w:t>
            </w:r>
          </w:p>
        </w:tc>
      </w:tr>
      <w:tr w14:paraId="2C0A9C8A">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07C5ACF">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5DB48DBD">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72AE83FE">
            <w:pPr>
              <w:ind w:firstLine="0" w:firstLineChars="0"/>
              <w:rPr>
                <w:rFonts w:hint="eastAsia"/>
                <w:sz w:val="21"/>
                <w:szCs w:val="21"/>
              </w:rPr>
            </w:pPr>
            <w:r>
              <w:rPr>
                <w:rFonts w:hint="eastAsia"/>
                <w:sz w:val="21"/>
                <w:szCs w:val="21"/>
              </w:rPr>
              <w:t>支持将文件直接打包成文件夹/压缩文件。</w:t>
            </w:r>
          </w:p>
        </w:tc>
      </w:tr>
      <w:tr w14:paraId="363A9BA1">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E2417F3">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39B7997F">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53887D45">
            <w:pPr>
              <w:ind w:firstLine="0" w:firstLineChars="0"/>
              <w:rPr>
                <w:rFonts w:hint="eastAsia"/>
                <w:sz w:val="21"/>
                <w:szCs w:val="21"/>
              </w:rPr>
            </w:pPr>
            <w:r>
              <w:rPr>
                <w:rFonts w:hint="eastAsia"/>
                <w:sz w:val="21"/>
                <w:szCs w:val="21"/>
              </w:rPr>
              <w:t>支持将幻灯片背景另存为图片。</w:t>
            </w:r>
          </w:p>
        </w:tc>
      </w:tr>
      <w:tr w14:paraId="038BB235">
        <w:tc>
          <w:tcPr>
            <w:tcW w:w="0" w:type="auto"/>
            <w:vMerge w:val="continue"/>
            <w:tcBorders>
              <w:top w:val="single" w:color="auto" w:sz="4" w:space="0"/>
              <w:left w:val="single" w:color="auto" w:sz="4" w:space="0"/>
              <w:bottom w:val="single" w:color="auto" w:sz="4" w:space="0"/>
              <w:right w:val="single" w:color="auto" w:sz="4" w:space="0"/>
            </w:tcBorders>
            <w:vAlign w:val="center"/>
          </w:tcPr>
          <w:p w14:paraId="017147FC">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71E32F83">
            <w:pPr>
              <w:ind w:firstLine="0" w:firstLineChars="0"/>
              <w:rPr>
                <w:rFonts w:hint="eastAsia"/>
                <w:sz w:val="21"/>
                <w:szCs w:val="21"/>
              </w:rPr>
            </w:pPr>
            <w:r>
              <w:rPr>
                <w:rFonts w:hint="eastAsia"/>
                <w:sz w:val="21"/>
                <w:szCs w:val="21"/>
              </w:rPr>
              <w:t>表格模块</w:t>
            </w:r>
          </w:p>
        </w:tc>
        <w:tc>
          <w:tcPr>
            <w:tcW w:w="6095" w:type="dxa"/>
            <w:tcBorders>
              <w:top w:val="nil"/>
              <w:left w:val="nil"/>
              <w:bottom w:val="single" w:color="auto" w:sz="4" w:space="0"/>
              <w:right w:val="single" w:color="auto" w:sz="4" w:space="0"/>
            </w:tcBorders>
            <w:shd w:val="clear" w:color="auto" w:fill="auto"/>
            <w:vAlign w:val="center"/>
          </w:tcPr>
          <w:p w14:paraId="33A2B1CC">
            <w:pPr>
              <w:ind w:firstLine="0" w:firstLineChars="0"/>
              <w:rPr>
                <w:rFonts w:hint="eastAsia"/>
                <w:sz w:val="21"/>
                <w:szCs w:val="21"/>
              </w:rPr>
            </w:pPr>
            <w:r>
              <w:rPr>
                <w:rFonts w:hint="eastAsia"/>
                <w:sz w:val="21"/>
                <w:szCs w:val="21"/>
              </w:rPr>
              <w:t>支持阅读模式，支持查看与当前单元格处于同一行和列的相关数据，单击箭头可选择不同的颜色。</w:t>
            </w:r>
          </w:p>
        </w:tc>
      </w:tr>
      <w:tr w14:paraId="48245AE0">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1405F97">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3D9FF082">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3BDA7E19">
            <w:pPr>
              <w:ind w:firstLine="0" w:firstLineChars="0"/>
              <w:rPr>
                <w:rFonts w:hint="eastAsia"/>
                <w:sz w:val="21"/>
                <w:szCs w:val="21"/>
              </w:rPr>
            </w:pPr>
            <w:r>
              <w:rPr>
                <w:rFonts w:hint="eastAsia"/>
                <w:sz w:val="21"/>
                <w:szCs w:val="21"/>
              </w:rPr>
              <w:t>表格组件，支持单元格格式支持正负号自动识别。在数据需要校验时，此格式设置可以在数字前自动生成正负号，方便用户判断。</w:t>
            </w:r>
            <w:r>
              <w:rPr>
                <w:rFonts w:hint="eastAsia"/>
                <w:sz w:val="21"/>
                <w:szCs w:val="21"/>
              </w:rPr>
              <w:br w:type="textWrapping"/>
            </w:r>
            <w:r>
              <w:rPr>
                <w:rFonts w:hint="eastAsia"/>
                <w:sz w:val="21"/>
                <w:szCs w:val="21"/>
              </w:rPr>
              <w:t>表格组件，支持单元格格式支持中文单位的自动识别。单元格内容为数字时，可根据设置自动显示对应中文单位，支持“百万、千万、亿”等其他单位自动识别，节省用户手工输入中文单位的步骤。</w:t>
            </w:r>
          </w:p>
        </w:tc>
      </w:tr>
      <w:tr w14:paraId="35C95398">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5BF1C64">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7FB0FA12">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43768B43">
            <w:pPr>
              <w:ind w:firstLine="0" w:firstLineChars="0"/>
              <w:rPr>
                <w:rFonts w:hint="eastAsia"/>
                <w:sz w:val="21"/>
                <w:szCs w:val="21"/>
              </w:rPr>
            </w:pPr>
            <w:r>
              <w:rPr>
                <w:rFonts w:hint="eastAsia"/>
                <w:sz w:val="21"/>
                <w:szCs w:val="21"/>
              </w:rPr>
              <w:t>支持“切片器“，支持通过插入单个或多个切片器进行数据透视表筛选。</w:t>
            </w:r>
          </w:p>
        </w:tc>
      </w:tr>
      <w:tr w14:paraId="7AB6CC80">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798C849">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0B4858BD">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7180F152">
            <w:pPr>
              <w:ind w:firstLine="0" w:firstLineChars="0"/>
              <w:rPr>
                <w:rFonts w:hint="eastAsia"/>
                <w:sz w:val="21"/>
                <w:szCs w:val="21"/>
              </w:rPr>
            </w:pPr>
            <w:r>
              <w:rPr>
                <w:rFonts w:hint="eastAsia"/>
                <w:sz w:val="21"/>
                <w:szCs w:val="21"/>
              </w:rPr>
              <w:t>支持自动筛选高级模式：支持显示计数、导出计数、按计数排序、反选、筛选唯一/重复值等高级功能。</w:t>
            </w:r>
          </w:p>
        </w:tc>
      </w:tr>
      <w:tr w14:paraId="6076F87F">
        <w:tc>
          <w:tcPr>
            <w:tcW w:w="0" w:type="auto"/>
            <w:vMerge w:val="continue"/>
            <w:tcBorders>
              <w:top w:val="single" w:color="auto" w:sz="4" w:space="0"/>
              <w:left w:val="single" w:color="auto" w:sz="4" w:space="0"/>
              <w:bottom w:val="single" w:color="auto" w:sz="4" w:space="0"/>
              <w:right w:val="single" w:color="auto" w:sz="4" w:space="0"/>
            </w:tcBorders>
            <w:vAlign w:val="center"/>
          </w:tcPr>
          <w:p w14:paraId="51D03220">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3B1FD78F">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4F9D4BEF">
            <w:pPr>
              <w:ind w:firstLine="0" w:firstLineChars="0"/>
              <w:rPr>
                <w:rFonts w:hint="eastAsia"/>
                <w:sz w:val="21"/>
                <w:szCs w:val="21"/>
              </w:rPr>
            </w:pPr>
            <w:r>
              <w:rPr>
                <w:rFonts w:hint="eastAsia"/>
                <w:sz w:val="21"/>
                <w:szCs w:val="21"/>
              </w:rPr>
              <w:t>支持数据对比，支持对单区域、多区域进行重复值、唯一值的标记和提取。</w:t>
            </w:r>
          </w:p>
        </w:tc>
      </w:tr>
      <w:tr w14:paraId="54130B8C">
        <w:tblPrEx>
          <w:tblCellMar>
            <w:top w:w="0" w:type="dxa"/>
            <w:left w:w="108" w:type="dxa"/>
            <w:bottom w:w="0" w:type="dxa"/>
            <w:right w:w="108" w:type="dxa"/>
          </w:tblCellMar>
        </w:tblPrEx>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4F2816D3">
            <w:pPr>
              <w:ind w:firstLine="0" w:firstLineChars="0"/>
              <w:rPr>
                <w:rFonts w:hint="eastAsia"/>
                <w:sz w:val="21"/>
                <w:szCs w:val="21"/>
              </w:rPr>
            </w:pPr>
            <w:r>
              <w:rPr>
                <w:rFonts w:hint="eastAsia"/>
                <w:sz w:val="21"/>
                <w:szCs w:val="21"/>
              </w:rPr>
              <w:t>桌面操作系统</w:t>
            </w:r>
          </w:p>
        </w:tc>
        <w:tc>
          <w:tcPr>
            <w:tcW w:w="1856" w:type="dxa"/>
            <w:tcBorders>
              <w:top w:val="nil"/>
              <w:left w:val="nil"/>
              <w:bottom w:val="single" w:color="auto" w:sz="4" w:space="0"/>
              <w:right w:val="single" w:color="auto" w:sz="4" w:space="0"/>
            </w:tcBorders>
            <w:shd w:val="clear" w:color="auto" w:fill="auto"/>
            <w:vAlign w:val="center"/>
          </w:tcPr>
          <w:p w14:paraId="50006BB3">
            <w:pPr>
              <w:ind w:firstLine="0" w:firstLineChars="0"/>
              <w:rPr>
                <w:rFonts w:hint="eastAsia"/>
                <w:sz w:val="21"/>
                <w:szCs w:val="21"/>
              </w:rPr>
            </w:pPr>
            <w:r>
              <w:rPr>
                <w:rFonts w:hint="eastAsia"/>
                <w:sz w:val="21"/>
                <w:szCs w:val="21"/>
              </w:rPr>
              <w:t>架构支持</w:t>
            </w:r>
          </w:p>
        </w:tc>
        <w:tc>
          <w:tcPr>
            <w:tcW w:w="6095" w:type="dxa"/>
            <w:tcBorders>
              <w:top w:val="nil"/>
              <w:left w:val="nil"/>
              <w:bottom w:val="single" w:color="auto" w:sz="4" w:space="0"/>
              <w:right w:val="single" w:color="auto" w:sz="4" w:space="0"/>
            </w:tcBorders>
            <w:shd w:val="clear" w:color="auto" w:fill="auto"/>
            <w:vAlign w:val="center"/>
          </w:tcPr>
          <w:p w14:paraId="3B30A412">
            <w:pPr>
              <w:ind w:firstLine="0" w:firstLineChars="0"/>
              <w:rPr>
                <w:rFonts w:hint="eastAsia"/>
                <w:sz w:val="21"/>
                <w:szCs w:val="21"/>
              </w:rPr>
            </w:pPr>
            <w:r>
              <w:rPr>
                <w:rFonts w:hint="eastAsia"/>
                <w:sz w:val="21"/>
                <w:szCs w:val="21"/>
              </w:rPr>
              <w:t>兼容x86、ARM、MIPS、SW架构,支持国产CPU品牌，兼容主流外设，支持兆芯、海光、飞腾、鲲鹏、海思麒麟、龙芯、申威等主流国产CPU，至少支持包括兆芯ZX-C系列、KX-5000系列、KX-6000系列，海光3200系列、5200系列、7200系列，飞腾FT-1500A、FT-2000、飞腾D2000，鲲鹏920，海思麒麟990/9006C，龙芯3A3000、3A4000、3A5000，申威421处理器等</w:t>
            </w:r>
          </w:p>
        </w:tc>
      </w:tr>
      <w:tr w14:paraId="17F1C42F">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9AEDEDC">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44A8986E">
            <w:pPr>
              <w:ind w:firstLine="0" w:firstLineChars="0"/>
              <w:rPr>
                <w:rFonts w:hint="eastAsia"/>
                <w:sz w:val="21"/>
                <w:szCs w:val="21"/>
              </w:rPr>
            </w:pPr>
            <w:r>
              <w:rPr>
                <w:rFonts w:hint="eastAsia"/>
                <w:sz w:val="21"/>
                <w:szCs w:val="21"/>
              </w:rPr>
              <w:t>内核要求</w:t>
            </w:r>
          </w:p>
        </w:tc>
        <w:tc>
          <w:tcPr>
            <w:tcW w:w="6095" w:type="dxa"/>
            <w:tcBorders>
              <w:top w:val="nil"/>
              <w:left w:val="nil"/>
              <w:bottom w:val="single" w:color="auto" w:sz="4" w:space="0"/>
              <w:right w:val="single" w:color="auto" w:sz="4" w:space="0"/>
            </w:tcBorders>
            <w:shd w:val="clear" w:color="auto" w:fill="auto"/>
            <w:vAlign w:val="center"/>
          </w:tcPr>
          <w:p w14:paraId="12EC8D34">
            <w:pPr>
              <w:ind w:firstLine="0" w:firstLineChars="0"/>
              <w:rPr>
                <w:rFonts w:hint="eastAsia"/>
                <w:sz w:val="21"/>
                <w:szCs w:val="21"/>
              </w:rPr>
            </w:pPr>
            <w:r>
              <w:rPr>
                <w:rFonts w:hint="eastAsia"/>
                <w:sz w:val="21"/>
                <w:szCs w:val="21"/>
              </w:rPr>
              <w:t>内核4.19及以上稳定版本</w:t>
            </w:r>
          </w:p>
        </w:tc>
      </w:tr>
      <w:tr w14:paraId="45A1B08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0FFECB5">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6528A6FB">
            <w:pPr>
              <w:ind w:firstLine="0" w:firstLineChars="0"/>
              <w:rPr>
                <w:rFonts w:hint="eastAsia"/>
                <w:sz w:val="21"/>
                <w:szCs w:val="21"/>
              </w:rPr>
            </w:pPr>
            <w:r>
              <w:rPr>
                <w:rFonts w:hint="eastAsia"/>
                <w:sz w:val="21"/>
                <w:szCs w:val="21"/>
              </w:rPr>
              <w:t>安全特性</w:t>
            </w:r>
          </w:p>
        </w:tc>
        <w:tc>
          <w:tcPr>
            <w:tcW w:w="6095" w:type="dxa"/>
            <w:tcBorders>
              <w:top w:val="nil"/>
              <w:left w:val="nil"/>
              <w:bottom w:val="single" w:color="auto" w:sz="4" w:space="0"/>
              <w:right w:val="single" w:color="auto" w:sz="4" w:space="0"/>
            </w:tcBorders>
            <w:shd w:val="clear" w:color="auto" w:fill="auto"/>
            <w:vAlign w:val="center"/>
          </w:tcPr>
          <w:p w14:paraId="639AD31B">
            <w:pPr>
              <w:ind w:firstLine="0" w:firstLineChars="0"/>
              <w:rPr>
                <w:rFonts w:hint="eastAsia"/>
                <w:sz w:val="21"/>
                <w:szCs w:val="21"/>
              </w:rPr>
            </w:pPr>
            <w:r>
              <w:rPr>
                <w:rFonts w:hint="eastAsia"/>
                <w:sz w:val="21"/>
                <w:szCs w:val="21"/>
              </w:rPr>
              <w:t>支持内核和核外统一访问控制安全框架KYSEC</w:t>
            </w:r>
          </w:p>
        </w:tc>
      </w:tr>
      <w:tr w14:paraId="5781E5F8">
        <w:tc>
          <w:tcPr>
            <w:tcW w:w="0" w:type="auto"/>
            <w:vMerge w:val="continue"/>
            <w:tcBorders>
              <w:top w:val="nil"/>
              <w:left w:val="single" w:color="auto" w:sz="4" w:space="0"/>
              <w:bottom w:val="single" w:color="000000" w:sz="4" w:space="0"/>
              <w:right w:val="single" w:color="auto" w:sz="4" w:space="0"/>
            </w:tcBorders>
            <w:vAlign w:val="center"/>
          </w:tcPr>
          <w:p w14:paraId="66FE7007">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4A1CAAD6">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48D2BBF8">
            <w:pPr>
              <w:ind w:firstLine="0" w:firstLineChars="0"/>
              <w:rPr>
                <w:rFonts w:hint="eastAsia"/>
                <w:sz w:val="21"/>
                <w:szCs w:val="21"/>
              </w:rPr>
            </w:pPr>
            <w:r>
              <w:rPr>
                <w:rFonts w:hint="eastAsia"/>
                <w:sz w:val="21"/>
                <w:szCs w:val="21"/>
              </w:rPr>
              <w:t>系统支持强制访问控制，并可提供多种机制联合的强制访问控制安全策略，包括SELINUX、APPARMOR等</w:t>
            </w:r>
          </w:p>
        </w:tc>
      </w:tr>
      <w:tr w14:paraId="1CD841FC">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D6042DF">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60F22E71">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45EC7F31">
            <w:pPr>
              <w:ind w:firstLine="0" w:firstLineChars="0"/>
              <w:rPr>
                <w:rFonts w:hint="eastAsia"/>
                <w:sz w:val="21"/>
                <w:szCs w:val="21"/>
              </w:rPr>
            </w:pPr>
            <w:r>
              <w:rPr>
                <w:rFonts w:hint="eastAsia"/>
                <w:sz w:val="21"/>
                <w:szCs w:val="21"/>
              </w:rPr>
              <w:t>提供基于防火墙的网络防御安全功能</w:t>
            </w:r>
          </w:p>
        </w:tc>
      </w:tr>
      <w:tr w14:paraId="0B0DE9B6">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F682974">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4A0B16DD">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000000" w:fill="FFFFFF"/>
            <w:vAlign w:val="center"/>
          </w:tcPr>
          <w:p w14:paraId="26790051">
            <w:pPr>
              <w:ind w:firstLine="0" w:firstLineChars="0"/>
              <w:rPr>
                <w:rFonts w:hint="eastAsia"/>
                <w:sz w:val="21"/>
                <w:szCs w:val="21"/>
              </w:rPr>
            </w:pPr>
            <w:r>
              <w:rPr>
                <w:rFonts w:hint="eastAsia"/>
                <w:sz w:val="21"/>
                <w:szCs w:val="21"/>
              </w:rPr>
              <w:t>提供文件保护箱功能。数据严格隔离，有效保护用户隐私数据。一箱一密，支持创建10个文件保护箱。</w:t>
            </w:r>
          </w:p>
        </w:tc>
      </w:tr>
      <w:tr w14:paraId="302ADBE8">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FCBAD21">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33BDA5CD">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0D8E8902">
            <w:pPr>
              <w:ind w:firstLine="0" w:firstLineChars="0"/>
              <w:rPr>
                <w:rFonts w:hint="eastAsia"/>
                <w:sz w:val="21"/>
                <w:szCs w:val="21"/>
              </w:rPr>
            </w:pPr>
            <w:r>
              <w:rPr>
                <w:rFonts w:hint="eastAsia"/>
                <w:sz w:val="21"/>
                <w:szCs w:val="21"/>
              </w:rPr>
              <w:t>内置国密算法，支持基于国密算法的加解密应用，支持可信计算TCM/TPCM、TPM2.0</w:t>
            </w:r>
          </w:p>
        </w:tc>
      </w:tr>
      <w:tr w14:paraId="217622F5">
        <w:tc>
          <w:tcPr>
            <w:tcW w:w="0" w:type="auto"/>
            <w:vMerge w:val="continue"/>
            <w:tcBorders>
              <w:top w:val="nil"/>
              <w:left w:val="single" w:color="auto" w:sz="4" w:space="0"/>
              <w:bottom w:val="single" w:color="000000" w:sz="4" w:space="0"/>
              <w:right w:val="single" w:color="auto" w:sz="4" w:space="0"/>
            </w:tcBorders>
            <w:vAlign w:val="center"/>
          </w:tcPr>
          <w:p w14:paraId="77432660">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66241B92">
            <w:pPr>
              <w:ind w:firstLine="0" w:firstLineChars="0"/>
              <w:rPr>
                <w:rFonts w:hint="eastAsia"/>
                <w:sz w:val="21"/>
                <w:szCs w:val="21"/>
              </w:rPr>
            </w:pPr>
            <w:r>
              <w:rPr>
                <w:rFonts w:hint="eastAsia"/>
                <w:sz w:val="21"/>
                <w:szCs w:val="21"/>
              </w:rPr>
              <w:t>生物识别</w:t>
            </w:r>
          </w:p>
        </w:tc>
        <w:tc>
          <w:tcPr>
            <w:tcW w:w="6095" w:type="dxa"/>
            <w:tcBorders>
              <w:top w:val="nil"/>
              <w:left w:val="nil"/>
              <w:bottom w:val="single" w:color="auto" w:sz="4" w:space="0"/>
              <w:right w:val="single" w:color="auto" w:sz="4" w:space="0"/>
            </w:tcBorders>
            <w:shd w:val="clear" w:color="auto" w:fill="auto"/>
            <w:vAlign w:val="center"/>
          </w:tcPr>
          <w:p w14:paraId="1242A30F">
            <w:pPr>
              <w:ind w:firstLine="0" w:firstLineChars="0"/>
              <w:rPr>
                <w:rFonts w:hint="eastAsia"/>
                <w:sz w:val="21"/>
                <w:szCs w:val="21"/>
              </w:rPr>
            </w:pPr>
            <w:r>
              <w:rPr>
                <w:rFonts w:hint="eastAsia"/>
                <w:sz w:val="21"/>
                <w:szCs w:val="21"/>
              </w:rPr>
              <w:t>系统提供图形化生物识别管理工具，默认支持指纹、指静脉、虹膜等多种生物特征识别。图形界面可进行设备驱动开启、关闭及状态查看</w:t>
            </w:r>
          </w:p>
        </w:tc>
      </w:tr>
      <w:tr w14:paraId="005CA6E0">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4C27E6CC">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31CDF920">
            <w:pPr>
              <w:ind w:firstLine="0" w:firstLineChars="0"/>
              <w:rPr>
                <w:rFonts w:hint="eastAsia"/>
                <w:sz w:val="21"/>
                <w:szCs w:val="21"/>
              </w:rPr>
            </w:pPr>
            <w:r>
              <w:rPr>
                <w:rFonts w:hint="eastAsia"/>
                <w:sz w:val="21"/>
                <w:szCs w:val="21"/>
              </w:rPr>
              <w:t>存储支持</w:t>
            </w:r>
          </w:p>
        </w:tc>
        <w:tc>
          <w:tcPr>
            <w:tcW w:w="6095" w:type="dxa"/>
            <w:tcBorders>
              <w:top w:val="nil"/>
              <w:left w:val="nil"/>
              <w:bottom w:val="single" w:color="auto" w:sz="4" w:space="0"/>
              <w:right w:val="single" w:color="auto" w:sz="4" w:space="0"/>
            </w:tcBorders>
            <w:shd w:val="clear" w:color="auto" w:fill="auto"/>
            <w:vAlign w:val="center"/>
          </w:tcPr>
          <w:p w14:paraId="45DB125F">
            <w:pPr>
              <w:ind w:firstLine="0" w:firstLineChars="0"/>
              <w:rPr>
                <w:rFonts w:hint="eastAsia"/>
                <w:sz w:val="21"/>
                <w:szCs w:val="21"/>
              </w:rPr>
            </w:pPr>
            <w:r>
              <w:rPr>
                <w:rFonts w:hint="eastAsia"/>
                <w:sz w:val="21"/>
                <w:szCs w:val="21"/>
              </w:rPr>
              <w:t>支持Ext3、Ext4、XFS、NTFS等文件系统</w:t>
            </w:r>
          </w:p>
        </w:tc>
      </w:tr>
      <w:tr w14:paraId="1B888673">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D7A831D">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6004E207">
            <w:pPr>
              <w:ind w:firstLine="0" w:firstLineChars="0"/>
              <w:rPr>
                <w:rFonts w:hint="eastAsia"/>
                <w:sz w:val="21"/>
                <w:szCs w:val="21"/>
              </w:rPr>
            </w:pPr>
            <w:r>
              <w:rPr>
                <w:rFonts w:hint="eastAsia"/>
                <w:sz w:val="21"/>
                <w:szCs w:val="21"/>
              </w:rPr>
              <w:t>用户界面</w:t>
            </w:r>
          </w:p>
        </w:tc>
        <w:tc>
          <w:tcPr>
            <w:tcW w:w="6095" w:type="dxa"/>
            <w:tcBorders>
              <w:top w:val="nil"/>
              <w:left w:val="nil"/>
              <w:bottom w:val="single" w:color="auto" w:sz="4" w:space="0"/>
              <w:right w:val="single" w:color="auto" w:sz="4" w:space="0"/>
            </w:tcBorders>
            <w:shd w:val="clear" w:color="auto" w:fill="auto"/>
            <w:vAlign w:val="center"/>
          </w:tcPr>
          <w:p w14:paraId="365FFD63">
            <w:pPr>
              <w:ind w:firstLine="0" w:firstLineChars="0"/>
              <w:rPr>
                <w:rFonts w:hint="eastAsia"/>
                <w:sz w:val="21"/>
                <w:szCs w:val="21"/>
              </w:rPr>
            </w:pPr>
            <w:r>
              <w:rPr>
                <w:rFonts w:hint="eastAsia"/>
                <w:sz w:val="21"/>
                <w:szCs w:val="21"/>
              </w:rPr>
              <w:t>提供类似Windows桌面操作系统的图形化人机操作UI界面，具有良好的用户操作体验，窗口包括标题栏、菜单栏、状态栏等</w:t>
            </w:r>
          </w:p>
        </w:tc>
      </w:tr>
      <w:tr w14:paraId="0925D37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F9AA831">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4B334567">
            <w:pPr>
              <w:ind w:firstLine="0" w:firstLineChars="0"/>
              <w:rPr>
                <w:rFonts w:hint="eastAsia"/>
                <w:sz w:val="21"/>
                <w:szCs w:val="21"/>
              </w:rPr>
            </w:pPr>
            <w:r>
              <w:rPr>
                <w:rFonts w:hint="eastAsia"/>
                <w:sz w:val="21"/>
                <w:szCs w:val="21"/>
              </w:rPr>
              <w:t>可管理性</w:t>
            </w:r>
          </w:p>
        </w:tc>
        <w:tc>
          <w:tcPr>
            <w:tcW w:w="6095" w:type="dxa"/>
            <w:tcBorders>
              <w:top w:val="nil"/>
              <w:left w:val="nil"/>
              <w:bottom w:val="single" w:color="auto" w:sz="4" w:space="0"/>
              <w:right w:val="single" w:color="auto" w:sz="4" w:space="0"/>
            </w:tcBorders>
            <w:shd w:val="clear" w:color="auto" w:fill="auto"/>
            <w:vAlign w:val="center"/>
          </w:tcPr>
          <w:p w14:paraId="08FA65F3">
            <w:pPr>
              <w:ind w:firstLine="0" w:firstLineChars="0"/>
              <w:rPr>
                <w:rFonts w:hint="eastAsia"/>
                <w:sz w:val="21"/>
                <w:szCs w:val="21"/>
              </w:rPr>
            </w:pPr>
            <w:r>
              <w:rPr>
                <w:rFonts w:hint="eastAsia"/>
                <w:sz w:val="21"/>
                <w:szCs w:val="21"/>
              </w:rPr>
              <w:t>提供系统日志查看器，支持查看系统日志</w:t>
            </w:r>
          </w:p>
        </w:tc>
      </w:tr>
      <w:tr w14:paraId="4096C183">
        <w:tc>
          <w:tcPr>
            <w:tcW w:w="0" w:type="auto"/>
            <w:vMerge w:val="continue"/>
            <w:tcBorders>
              <w:top w:val="nil"/>
              <w:left w:val="single" w:color="auto" w:sz="4" w:space="0"/>
              <w:bottom w:val="single" w:color="000000" w:sz="4" w:space="0"/>
              <w:right w:val="single" w:color="auto" w:sz="4" w:space="0"/>
            </w:tcBorders>
            <w:vAlign w:val="center"/>
          </w:tcPr>
          <w:p w14:paraId="0B2EABA4">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187B6E86">
            <w:pPr>
              <w:ind w:firstLine="0" w:firstLineChars="0"/>
              <w:rPr>
                <w:rFonts w:hint="eastAsia"/>
                <w:sz w:val="21"/>
                <w:szCs w:val="21"/>
              </w:rPr>
            </w:pPr>
            <w:r>
              <w:rPr>
                <w:rFonts w:hint="eastAsia"/>
                <w:sz w:val="21"/>
                <w:szCs w:val="21"/>
              </w:rPr>
              <w:t>可维护性</w:t>
            </w:r>
          </w:p>
        </w:tc>
        <w:tc>
          <w:tcPr>
            <w:tcW w:w="6095" w:type="dxa"/>
            <w:tcBorders>
              <w:top w:val="nil"/>
              <w:left w:val="nil"/>
              <w:bottom w:val="single" w:color="auto" w:sz="4" w:space="0"/>
              <w:right w:val="single" w:color="auto" w:sz="4" w:space="0"/>
            </w:tcBorders>
            <w:shd w:val="clear" w:color="auto" w:fill="auto"/>
            <w:vAlign w:val="center"/>
          </w:tcPr>
          <w:p w14:paraId="524BCA25">
            <w:pPr>
              <w:ind w:firstLine="0" w:firstLineChars="0"/>
              <w:rPr>
                <w:rFonts w:hint="eastAsia"/>
                <w:sz w:val="21"/>
                <w:szCs w:val="21"/>
              </w:rPr>
            </w:pPr>
            <w:r>
              <w:rPr>
                <w:rFonts w:hint="eastAsia"/>
                <w:sz w:val="21"/>
                <w:szCs w:val="21"/>
              </w:rPr>
              <w:t>在线更新功能，支持系统版本更新及安全补丁更新</w:t>
            </w:r>
          </w:p>
        </w:tc>
      </w:tr>
      <w:tr w14:paraId="543A3111">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28A90C9">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48E152D3">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07334066">
            <w:pPr>
              <w:ind w:firstLine="0" w:firstLineChars="0"/>
              <w:rPr>
                <w:rFonts w:hint="eastAsia"/>
                <w:sz w:val="21"/>
                <w:szCs w:val="21"/>
              </w:rPr>
            </w:pPr>
            <w:r>
              <w:rPr>
                <w:rFonts w:hint="eastAsia"/>
                <w:sz w:val="21"/>
                <w:szCs w:val="21"/>
              </w:rPr>
              <w:t>系统默认提供备份还原工具，支持数据备份、数据还原，支持系统全量备份、系统增量备份等功能。</w:t>
            </w:r>
          </w:p>
        </w:tc>
      </w:tr>
      <w:tr w14:paraId="7119BA45">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77932DD">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5FA13262">
            <w:pPr>
              <w:ind w:firstLine="0" w:firstLineChars="0"/>
              <w:rPr>
                <w:rFonts w:hint="eastAsia"/>
                <w:sz w:val="21"/>
                <w:szCs w:val="21"/>
              </w:rPr>
            </w:pPr>
            <w:r>
              <w:rPr>
                <w:rFonts w:hint="eastAsia"/>
                <w:sz w:val="21"/>
                <w:szCs w:val="21"/>
              </w:rPr>
              <w:t>硬件兼容性</w:t>
            </w:r>
          </w:p>
        </w:tc>
        <w:tc>
          <w:tcPr>
            <w:tcW w:w="6095" w:type="dxa"/>
            <w:tcBorders>
              <w:top w:val="nil"/>
              <w:left w:val="nil"/>
              <w:bottom w:val="single" w:color="auto" w:sz="4" w:space="0"/>
              <w:right w:val="single" w:color="auto" w:sz="4" w:space="0"/>
            </w:tcBorders>
            <w:shd w:val="clear" w:color="auto" w:fill="auto"/>
            <w:vAlign w:val="center"/>
          </w:tcPr>
          <w:p w14:paraId="4616BB3C">
            <w:pPr>
              <w:ind w:firstLine="0" w:firstLineChars="0"/>
              <w:rPr>
                <w:rFonts w:hint="eastAsia"/>
                <w:sz w:val="21"/>
                <w:szCs w:val="21"/>
              </w:rPr>
            </w:pPr>
            <w:r>
              <w:rPr>
                <w:rFonts w:hint="eastAsia"/>
                <w:sz w:val="21"/>
                <w:szCs w:val="21"/>
              </w:rPr>
              <w:t>支持国内外主流打印机、扫描仪等各类外设设备</w:t>
            </w:r>
          </w:p>
        </w:tc>
      </w:tr>
      <w:tr w14:paraId="6BC6BFDB">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030BE23B">
            <w:pPr>
              <w:ind w:firstLine="0" w:firstLineChars="0"/>
              <w:rPr>
                <w:rFonts w:hint="eastAsia"/>
                <w:sz w:val="21"/>
                <w:szCs w:val="21"/>
              </w:rPr>
            </w:pPr>
            <w:r>
              <w:rPr>
                <w:rFonts w:hint="eastAsia"/>
                <w:sz w:val="21"/>
                <w:szCs w:val="21"/>
              </w:rPr>
              <w:t>虚拟化软件</w:t>
            </w: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79F299F7">
            <w:pPr>
              <w:ind w:firstLine="0" w:firstLineChars="0"/>
              <w:rPr>
                <w:rFonts w:hint="eastAsia"/>
                <w:sz w:val="21"/>
                <w:szCs w:val="21"/>
              </w:rPr>
            </w:pPr>
            <w:r>
              <w:rPr>
                <w:rFonts w:hint="eastAsia"/>
                <w:sz w:val="21"/>
                <w:szCs w:val="21"/>
              </w:rPr>
              <w:t>软件功能要求</w:t>
            </w:r>
          </w:p>
        </w:tc>
        <w:tc>
          <w:tcPr>
            <w:tcW w:w="6095" w:type="dxa"/>
            <w:tcBorders>
              <w:top w:val="nil"/>
              <w:left w:val="nil"/>
              <w:bottom w:val="single" w:color="auto" w:sz="4" w:space="0"/>
              <w:right w:val="single" w:color="auto" w:sz="4" w:space="0"/>
            </w:tcBorders>
            <w:shd w:val="clear" w:color="auto" w:fill="auto"/>
            <w:vAlign w:val="center"/>
          </w:tcPr>
          <w:p w14:paraId="6B09A333">
            <w:pPr>
              <w:ind w:firstLine="0" w:firstLineChars="0"/>
              <w:rPr>
                <w:rFonts w:hint="eastAsia"/>
                <w:sz w:val="21"/>
                <w:szCs w:val="21"/>
              </w:rPr>
            </w:pPr>
            <w:r>
              <w:rPr>
                <w:rFonts w:hint="eastAsia"/>
                <w:sz w:val="21"/>
                <w:szCs w:val="21"/>
              </w:rPr>
              <w:t>投标产品需为成熟稳定的企业级产品</w:t>
            </w:r>
          </w:p>
        </w:tc>
      </w:tr>
      <w:tr w14:paraId="4CCFB431">
        <w:tc>
          <w:tcPr>
            <w:tcW w:w="0" w:type="auto"/>
            <w:vMerge w:val="continue"/>
            <w:tcBorders>
              <w:top w:val="nil"/>
              <w:left w:val="single" w:color="auto" w:sz="4" w:space="0"/>
              <w:bottom w:val="single" w:color="auto" w:sz="4" w:space="0"/>
              <w:right w:val="single" w:color="auto" w:sz="4" w:space="0"/>
            </w:tcBorders>
            <w:vAlign w:val="center"/>
          </w:tcPr>
          <w:p w14:paraId="42BB16CA">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1E662252">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4F3F5C96">
            <w:pPr>
              <w:ind w:firstLine="0" w:firstLineChars="0"/>
              <w:rPr>
                <w:rFonts w:hint="eastAsia"/>
                <w:sz w:val="21"/>
                <w:szCs w:val="21"/>
              </w:rPr>
            </w:pPr>
            <w:r>
              <w:rPr>
                <w:rFonts w:hint="eastAsia"/>
                <w:sz w:val="21"/>
                <w:szCs w:val="21"/>
              </w:rPr>
              <w:t>基于x86服务器节点构建，基于软件定义的去中心化架构和数据冗余技术，具备高可伸缩性和高可用性</w:t>
            </w:r>
          </w:p>
        </w:tc>
      </w:tr>
      <w:tr w14:paraId="67AA3D50">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740A380">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65CD4E53">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1042A46A">
            <w:pPr>
              <w:ind w:firstLine="0" w:firstLineChars="0"/>
              <w:rPr>
                <w:rFonts w:hint="eastAsia"/>
                <w:sz w:val="21"/>
                <w:szCs w:val="21"/>
              </w:rPr>
            </w:pPr>
            <w:r>
              <w:rPr>
                <w:rFonts w:hint="eastAsia"/>
                <w:sz w:val="21"/>
                <w:szCs w:val="21"/>
              </w:rPr>
              <w:t>投标产品支持横向扩展，最低1节点起配，支持以1节点为单位的扩展</w:t>
            </w:r>
          </w:p>
        </w:tc>
      </w:tr>
      <w:tr w14:paraId="44BE06A2">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8FF18DB">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3D694786">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0AE9C1D7">
            <w:pPr>
              <w:ind w:firstLine="0" w:firstLineChars="0"/>
              <w:rPr>
                <w:rFonts w:hint="eastAsia"/>
                <w:sz w:val="21"/>
                <w:szCs w:val="21"/>
              </w:rPr>
            </w:pPr>
            <w:r>
              <w:rPr>
                <w:rFonts w:hint="eastAsia"/>
                <w:sz w:val="21"/>
                <w:szCs w:val="21"/>
              </w:rPr>
              <w:t>投标产品支持双副本或三副本数据冗余模式，且具备当1个超融合节点外加1块硬盘不可用后，数据零丢失，存储持续运行的能力。</w:t>
            </w:r>
          </w:p>
        </w:tc>
      </w:tr>
      <w:tr w14:paraId="5DB763B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911512A">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386389B5">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5DA6A93D">
            <w:pPr>
              <w:ind w:firstLine="0" w:firstLineChars="0"/>
              <w:rPr>
                <w:rFonts w:hint="eastAsia"/>
                <w:sz w:val="21"/>
                <w:szCs w:val="21"/>
              </w:rPr>
            </w:pPr>
            <w:r>
              <w:rPr>
                <w:rFonts w:hint="eastAsia"/>
                <w:sz w:val="21"/>
                <w:szCs w:val="21"/>
              </w:rPr>
              <w:t>投标产品提供永久生效的全局级别的数据重删/压缩功能</w:t>
            </w:r>
          </w:p>
        </w:tc>
      </w:tr>
      <w:tr w14:paraId="0E298B8A">
        <w:tc>
          <w:tcPr>
            <w:tcW w:w="0" w:type="auto"/>
            <w:vMerge w:val="continue"/>
            <w:tcBorders>
              <w:top w:val="nil"/>
              <w:left w:val="single" w:color="auto" w:sz="4" w:space="0"/>
              <w:bottom w:val="single" w:color="auto" w:sz="4" w:space="0"/>
              <w:right w:val="single" w:color="auto" w:sz="4" w:space="0"/>
            </w:tcBorders>
            <w:vAlign w:val="center"/>
          </w:tcPr>
          <w:p w14:paraId="5F7A8761">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7AA86AC7">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2A154CA1">
            <w:pPr>
              <w:ind w:firstLine="0" w:firstLineChars="0"/>
              <w:rPr>
                <w:rFonts w:hint="eastAsia"/>
                <w:sz w:val="21"/>
                <w:szCs w:val="21"/>
              </w:rPr>
            </w:pPr>
            <w:r>
              <w:rPr>
                <w:rFonts w:hint="eastAsia"/>
                <w:sz w:val="21"/>
                <w:szCs w:val="21"/>
              </w:rPr>
              <w:t>投标产品采用一个管理软件平台实现所有监控和运维能力，包括软硬件监控、容量评估、风险分析、健康检查、错误告警、备份容灾等，而非多种监控管理、备份、容灾等软件的组合</w:t>
            </w:r>
          </w:p>
        </w:tc>
      </w:tr>
      <w:tr w14:paraId="05CD901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ADAF8CF">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6D880892">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16BDAE1F">
            <w:pPr>
              <w:ind w:firstLine="0" w:firstLineChars="0"/>
              <w:rPr>
                <w:rFonts w:hint="eastAsia"/>
                <w:sz w:val="21"/>
                <w:szCs w:val="21"/>
              </w:rPr>
            </w:pPr>
            <w:r>
              <w:rPr>
                <w:rFonts w:hint="eastAsia"/>
                <w:sz w:val="21"/>
                <w:szCs w:val="21"/>
              </w:rPr>
              <w:t>投标产品支持写cache技术，数据写到节点间镜像DRAM后即可确认I/O完成</w:t>
            </w:r>
          </w:p>
        </w:tc>
      </w:tr>
      <w:tr w14:paraId="770306A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A1D7801">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17919A4E">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47D950F1">
            <w:pPr>
              <w:ind w:firstLine="0" w:firstLineChars="0"/>
              <w:rPr>
                <w:rFonts w:hint="eastAsia"/>
                <w:sz w:val="21"/>
                <w:szCs w:val="21"/>
              </w:rPr>
            </w:pPr>
            <w:r>
              <w:rPr>
                <w:rFonts w:hint="eastAsia"/>
                <w:sz w:val="21"/>
                <w:szCs w:val="21"/>
              </w:rPr>
              <w:t>投标产品的虚拟机多数数据都存放在本节点上，支持与DRS结合使用，在实现虚机Load Balance的同时保证数据的本地访问性</w:t>
            </w:r>
          </w:p>
        </w:tc>
      </w:tr>
      <w:tr w14:paraId="3DFE29A6">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A229A4B">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2C860B7C">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000000" w:fill="FFFFFF"/>
            <w:vAlign w:val="center"/>
          </w:tcPr>
          <w:p w14:paraId="2D735E87">
            <w:pPr>
              <w:ind w:firstLine="0" w:firstLineChars="0"/>
              <w:rPr>
                <w:rFonts w:hint="eastAsia"/>
                <w:sz w:val="21"/>
                <w:szCs w:val="21"/>
              </w:rPr>
            </w:pPr>
            <w:r>
              <w:rPr>
                <w:rFonts w:hint="eastAsia"/>
                <w:sz w:val="21"/>
                <w:szCs w:val="21"/>
              </w:rPr>
              <w:t>投标产品支持备份功能，支持本地和异地备份及恢复，备份/恢复1TB大小的VM不大于60秒时间，备份粒度基于VM</w:t>
            </w:r>
          </w:p>
        </w:tc>
      </w:tr>
      <w:tr w14:paraId="0F51D07D">
        <w:tc>
          <w:tcPr>
            <w:tcW w:w="0" w:type="auto"/>
            <w:vMerge w:val="continue"/>
            <w:tcBorders>
              <w:top w:val="nil"/>
              <w:left w:val="single" w:color="auto" w:sz="4" w:space="0"/>
              <w:bottom w:val="single" w:color="auto" w:sz="4" w:space="0"/>
              <w:right w:val="single" w:color="auto" w:sz="4" w:space="0"/>
            </w:tcBorders>
            <w:vAlign w:val="center"/>
          </w:tcPr>
          <w:p w14:paraId="5A909F84">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79447F77">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53DAE361">
            <w:pPr>
              <w:ind w:firstLine="0" w:firstLineChars="0"/>
              <w:rPr>
                <w:rFonts w:hint="eastAsia"/>
                <w:sz w:val="21"/>
                <w:szCs w:val="21"/>
              </w:rPr>
            </w:pPr>
            <w:r>
              <w:rPr>
                <w:rFonts w:hint="eastAsia"/>
                <w:sz w:val="21"/>
                <w:szCs w:val="21"/>
              </w:rPr>
              <w:t>投标产品支持同步和分钟级别的异步方式实现容灾，保证业务连续性。支持通过全局去重技术实现跨站点的WAN链路优化功能</w:t>
            </w:r>
          </w:p>
        </w:tc>
      </w:tr>
      <w:tr w14:paraId="6CF9B5CB">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0B8137E">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40D09893">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1D7A040A">
            <w:pPr>
              <w:ind w:firstLine="0" w:firstLineChars="0"/>
              <w:rPr>
                <w:rFonts w:hint="eastAsia"/>
                <w:sz w:val="21"/>
                <w:szCs w:val="21"/>
              </w:rPr>
            </w:pPr>
            <w:r>
              <w:rPr>
                <w:rFonts w:hint="eastAsia"/>
                <w:sz w:val="21"/>
                <w:szCs w:val="21"/>
              </w:rPr>
              <w:t>投标产品单一集群支持的最大节点数≥16个</w:t>
            </w:r>
          </w:p>
        </w:tc>
      </w:tr>
      <w:tr w14:paraId="0B93B8A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2C0157F">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vAlign w:val="center"/>
          </w:tcPr>
          <w:p w14:paraId="5E058094">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142286A2">
            <w:pPr>
              <w:ind w:firstLine="0" w:firstLineChars="0"/>
              <w:rPr>
                <w:rFonts w:hint="eastAsia"/>
                <w:sz w:val="21"/>
                <w:szCs w:val="21"/>
              </w:rPr>
            </w:pPr>
            <w:r>
              <w:rPr>
                <w:rFonts w:hint="eastAsia"/>
                <w:sz w:val="21"/>
                <w:szCs w:val="21"/>
              </w:rPr>
              <w:t>投标产品提供图形化的超融合群集、虚拟机健康状态和效能监控，监控指标包括但不限于CPU使用率、内存使用率、磁盘占用率和性能</w:t>
            </w:r>
          </w:p>
        </w:tc>
      </w:tr>
      <w:tr w14:paraId="3611EDB8">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D2013FF">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000000" w:fill="FFFFFF"/>
            <w:vAlign w:val="center"/>
          </w:tcPr>
          <w:p w14:paraId="12ABE6FF">
            <w:pPr>
              <w:ind w:firstLine="0" w:firstLineChars="0"/>
              <w:rPr>
                <w:rFonts w:hint="eastAsia"/>
                <w:sz w:val="21"/>
                <w:szCs w:val="21"/>
              </w:rPr>
            </w:pPr>
            <w:r>
              <w:rPr>
                <w:rFonts w:hint="eastAsia"/>
                <w:sz w:val="21"/>
                <w:szCs w:val="21"/>
              </w:rPr>
              <w:t>授权</w:t>
            </w:r>
          </w:p>
        </w:tc>
        <w:tc>
          <w:tcPr>
            <w:tcW w:w="6095" w:type="dxa"/>
            <w:tcBorders>
              <w:top w:val="single" w:color="auto" w:sz="4" w:space="0"/>
              <w:left w:val="single" w:color="auto" w:sz="4" w:space="0"/>
              <w:bottom w:val="single" w:color="auto" w:sz="4" w:space="0"/>
              <w:right w:val="single" w:color="auto" w:sz="4" w:space="0"/>
            </w:tcBorders>
            <w:shd w:val="clear" w:color="000000" w:fill="FFFFFF"/>
            <w:vAlign w:val="center"/>
          </w:tcPr>
          <w:p w14:paraId="67C97171">
            <w:pPr>
              <w:ind w:firstLine="0" w:firstLineChars="0"/>
              <w:rPr>
                <w:rFonts w:hint="eastAsia"/>
                <w:sz w:val="21"/>
                <w:szCs w:val="21"/>
              </w:rPr>
            </w:pPr>
            <w:r>
              <w:rPr>
                <w:rFonts w:hint="eastAsia"/>
                <w:sz w:val="21"/>
                <w:szCs w:val="21"/>
              </w:rPr>
              <w:t>配套1个物理CPU的超融合软件授权</w:t>
            </w:r>
          </w:p>
        </w:tc>
      </w:tr>
      <w:tr w14:paraId="38F74513">
        <w:tc>
          <w:tcPr>
            <w:tcW w:w="0" w:type="auto"/>
            <w:tcBorders>
              <w:top w:val="nil"/>
              <w:left w:val="single" w:color="auto" w:sz="4" w:space="0"/>
              <w:bottom w:val="single" w:color="auto" w:sz="4" w:space="0"/>
              <w:right w:val="single" w:color="auto" w:sz="4" w:space="0"/>
            </w:tcBorders>
            <w:shd w:val="clear" w:color="auto" w:fill="auto"/>
            <w:vAlign w:val="center"/>
          </w:tcPr>
          <w:p w14:paraId="68D9745F">
            <w:pPr>
              <w:ind w:firstLine="0" w:firstLineChars="0"/>
              <w:rPr>
                <w:rFonts w:hint="eastAsia"/>
                <w:sz w:val="21"/>
                <w:szCs w:val="21"/>
              </w:rPr>
            </w:pPr>
            <w:r>
              <w:rPr>
                <w:rFonts w:hint="eastAsia"/>
                <w:sz w:val="21"/>
                <w:szCs w:val="21"/>
              </w:rPr>
              <w:t>手术麻醉软件</w:t>
            </w:r>
          </w:p>
        </w:tc>
        <w:tc>
          <w:tcPr>
            <w:tcW w:w="1856" w:type="dxa"/>
            <w:tcBorders>
              <w:top w:val="nil"/>
              <w:left w:val="nil"/>
              <w:bottom w:val="single" w:color="auto" w:sz="4" w:space="0"/>
              <w:right w:val="single" w:color="auto" w:sz="4" w:space="0"/>
            </w:tcBorders>
            <w:shd w:val="clear" w:color="auto" w:fill="auto"/>
            <w:vAlign w:val="center"/>
          </w:tcPr>
          <w:p w14:paraId="79525A1E">
            <w:pPr>
              <w:ind w:firstLine="0" w:firstLineChars="0"/>
              <w:rPr>
                <w:rFonts w:hint="eastAsia"/>
                <w:sz w:val="21"/>
                <w:szCs w:val="21"/>
              </w:rPr>
            </w:pPr>
            <w:r>
              <w:rPr>
                <w:rFonts w:hint="eastAsia"/>
                <w:sz w:val="21"/>
                <w:szCs w:val="21"/>
              </w:rPr>
              <w:t>系统要求</w:t>
            </w:r>
          </w:p>
        </w:tc>
        <w:tc>
          <w:tcPr>
            <w:tcW w:w="6095" w:type="dxa"/>
            <w:tcBorders>
              <w:top w:val="single" w:color="auto" w:sz="4" w:space="0"/>
              <w:left w:val="nil"/>
              <w:bottom w:val="single" w:color="auto" w:sz="4" w:space="0"/>
              <w:right w:val="single" w:color="auto" w:sz="4" w:space="0"/>
            </w:tcBorders>
            <w:shd w:val="clear" w:color="auto" w:fill="auto"/>
            <w:vAlign w:val="center"/>
          </w:tcPr>
          <w:p w14:paraId="67582988">
            <w:pPr>
              <w:ind w:firstLine="0" w:firstLineChars="0"/>
              <w:rPr>
                <w:rFonts w:hint="eastAsia"/>
                <w:sz w:val="21"/>
                <w:szCs w:val="21"/>
              </w:rPr>
            </w:pPr>
            <w:r>
              <w:rPr>
                <w:rFonts w:hint="eastAsia"/>
                <w:sz w:val="21"/>
                <w:szCs w:val="21"/>
              </w:rPr>
              <w:t>支持如下功能：</w:t>
            </w:r>
          </w:p>
          <w:p w14:paraId="3C3E3154">
            <w:pPr>
              <w:ind w:firstLine="0" w:firstLineChars="0"/>
              <w:rPr>
                <w:rFonts w:hint="eastAsia"/>
                <w:sz w:val="21"/>
                <w:szCs w:val="21"/>
              </w:rPr>
            </w:pPr>
            <w:r>
              <w:rPr>
                <w:rFonts w:hint="eastAsia"/>
                <w:sz w:val="21"/>
                <w:szCs w:val="21"/>
              </w:rPr>
              <w:t>1、麻醉记录单;体征数据采集、麻醉前谈话、设置、签章、打印、血气、病案、分级、总结、随访、医嘱，三方核对麻醉记录单;麻醉前谈话、访视、术后访视、设置、签章、打印、血气、病案、镇痛泵、电子泵采集、质控、总结、随访、麻醉术后交接单。</w:t>
            </w:r>
            <w:r>
              <w:rPr>
                <w:rFonts w:hint="eastAsia"/>
                <w:sz w:val="21"/>
                <w:szCs w:val="21"/>
              </w:rPr>
              <w:br w:type="textWrapping"/>
            </w:r>
            <w:r>
              <w:rPr>
                <w:rFonts w:hint="eastAsia"/>
                <w:sz w:val="21"/>
                <w:szCs w:val="21"/>
              </w:rPr>
              <w:t xml:space="preserve">2、气管镜麻醉谈话记录单、鞘类非鞘类麻醉谈话记录单、医嘱、三方核对提供包含手术明细、医生手术量、麻醉医生手术时长、手术护士手术量等手术麻醉指标的手术指标的统计和查询。 </w:t>
            </w:r>
            <w:r>
              <w:rPr>
                <w:rFonts w:hint="eastAsia"/>
                <w:sz w:val="21"/>
                <w:szCs w:val="21"/>
              </w:rPr>
              <w:br w:type="textWrapping"/>
            </w:r>
            <w:r>
              <w:rPr>
                <w:rFonts w:hint="eastAsia"/>
                <w:sz w:val="21"/>
                <w:szCs w:val="21"/>
              </w:rPr>
              <w:t>3、苏醒记录单;体征采集、质控、统计、交接。</w:t>
            </w:r>
            <w:r>
              <w:rPr>
                <w:rFonts w:hint="eastAsia"/>
                <w:sz w:val="21"/>
                <w:szCs w:val="21"/>
              </w:rPr>
              <w:br w:type="textWrapping"/>
            </w:r>
            <w:r>
              <w:rPr>
                <w:rFonts w:hint="eastAsia"/>
                <w:sz w:val="21"/>
                <w:szCs w:val="21"/>
              </w:rPr>
              <w:t>4、体外循环;数据采集、血气、签章、打印。</w:t>
            </w:r>
          </w:p>
        </w:tc>
      </w:tr>
      <w:tr w14:paraId="2773B57F">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0121B06A">
            <w:pPr>
              <w:ind w:firstLine="0" w:firstLineChars="0"/>
              <w:rPr>
                <w:rFonts w:hint="eastAsia"/>
                <w:sz w:val="21"/>
                <w:szCs w:val="21"/>
              </w:rPr>
            </w:pPr>
            <w:r>
              <w:rPr>
                <w:rFonts w:hint="eastAsia"/>
                <w:sz w:val="21"/>
                <w:szCs w:val="21"/>
              </w:rPr>
              <w:t>重症监护软件</w:t>
            </w:r>
          </w:p>
        </w:tc>
        <w:tc>
          <w:tcPr>
            <w:tcW w:w="1856" w:type="dxa"/>
            <w:tcBorders>
              <w:top w:val="nil"/>
              <w:left w:val="nil"/>
              <w:bottom w:val="single" w:color="auto" w:sz="4" w:space="0"/>
              <w:right w:val="single" w:color="auto" w:sz="4" w:space="0"/>
            </w:tcBorders>
            <w:shd w:val="clear" w:color="auto" w:fill="auto"/>
            <w:vAlign w:val="center"/>
          </w:tcPr>
          <w:p w14:paraId="04798311">
            <w:pPr>
              <w:ind w:firstLine="0" w:firstLineChars="0"/>
              <w:rPr>
                <w:rFonts w:hint="eastAsia"/>
                <w:sz w:val="21"/>
                <w:szCs w:val="21"/>
              </w:rPr>
            </w:pPr>
            <w:r>
              <w:rPr>
                <w:rFonts w:hint="eastAsia"/>
                <w:sz w:val="21"/>
                <w:szCs w:val="21"/>
              </w:rPr>
              <w:t>床旁设备数据自动采集</w:t>
            </w:r>
          </w:p>
        </w:tc>
        <w:tc>
          <w:tcPr>
            <w:tcW w:w="6095" w:type="dxa"/>
            <w:tcBorders>
              <w:top w:val="nil"/>
              <w:left w:val="nil"/>
              <w:bottom w:val="single" w:color="auto" w:sz="4" w:space="0"/>
              <w:right w:val="single" w:color="auto" w:sz="4" w:space="0"/>
            </w:tcBorders>
            <w:shd w:val="clear" w:color="auto" w:fill="auto"/>
            <w:vAlign w:val="center"/>
          </w:tcPr>
          <w:p w14:paraId="44A5CB43">
            <w:pPr>
              <w:ind w:firstLine="0" w:firstLineChars="0"/>
              <w:rPr>
                <w:rFonts w:hint="eastAsia"/>
                <w:sz w:val="21"/>
                <w:szCs w:val="21"/>
              </w:rPr>
            </w:pPr>
            <w:r>
              <w:rPr>
                <w:rFonts w:hint="eastAsia"/>
                <w:sz w:val="21"/>
                <w:szCs w:val="21"/>
              </w:rPr>
              <w:t>1、系统可自动采集床边仪器上的数据，数据可自动记录在重症护理记录单上。系统具有数据采集、数据展示功能。</w:t>
            </w:r>
            <w:r>
              <w:rPr>
                <w:rFonts w:hint="eastAsia"/>
                <w:sz w:val="21"/>
                <w:szCs w:val="21"/>
              </w:rPr>
              <w:br w:type="textWrapping"/>
            </w:r>
            <w:r>
              <w:rPr>
                <w:rFonts w:hint="eastAsia"/>
                <w:sz w:val="21"/>
                <w:szCs w:val="21"/>
              </w:rPr>
              <w:t>2、支持不同品牌型号的设备同时采集。</w:t>
            </w:r>
            <w:r>
              <w:rPr>
                <w:rFonts w:hint="eastAsia"/>
                <w:sz w:val="21"/>
                <w:szCs w:val="21"/>
              </w:rPr>
              <w:br w:type="textWrapping"/>
            </w:r>
            <w:r>
              <w:rPr>
                <w:rFonts w:hint="eastAsia"/>
                <w:sz w:val="21"/>
                <w:szCs w:val="21"/>
              </w:rPr>
              <w:t>3、采集数据的频率可根据临床具体需要进行设置；抢救状态下，采集的频率可达到60秒/次以上，同时可自动生成护理记录。</w:t>
            </w:r>
            <w:r>
              <w:rPr>
                <w:rFonts w:hint="eastAsia"/>
                <w:sz w:val="21"/>
                <w:szCs w:val="21"/>
              </w:rPr>
              <w:br w:type="textWrapping"/>
            </w:r>
            <w:r>
              <w:rPr>
                <w:rFonts w:hint="eastAsia"/>
                <w:sz w:val="21"/>
                <w:szCs w:val="21"/>
              </w:rPr>
              <w:t>4、系统具有体征预警设定，体征预警自反馈功能。</w:t>
            </w:r>
            <w:r>
              <w:rPr>
                <w:rFonts w:hint="eastAsia"/>
                <w:sz w:val="21"/>
                <w:szCs w:val="21"/>
              </w:rPr>
              <w:br w:type="textWrapping"/>
            </w:r>
            <w:r>
              <w:rPr>
                <w:rFonts w:hint="eastAsia"/>
                <w:sz w:val="21"/>
                <w:szCs w:val="21"/>
              </w:rPr>
              <w:t>5、出现异常数据，可提供警示，对异常数据可以进行二次修改。</w:t>
            </w:r>
            <w:r>
              <w:rPr>
                <w:rFonts w:hint="eastAsia"/>
                <w:sz w:val="21"/>
                <w:szCs w:val="21"/>
              </w:rPr>
              <w:br w:type="textWrapping"/>
            </w:r>
            <w:r>
              <w:rPr>
                <w:rFonts w:hint="eastAsia"/>
                <w:sz w:val="21"/>
                <w:szCs w:val="21"/>
              </w:rPr>
              <w:t>6、采集到的体征可提供数字、曲线图等多种方式展现。</w:t>
            </w:r>
          </w:p>
        </w:tc>
      </w:tr>
      <w:tr w14:paraId="565F869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D068FCC">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1FC7439A">
            <w:pPr>
              <w:ind w:firstLine="0" w:firstLineChars="0"/>
              <w:rPr>
                <w:rFonts w:hint="eastAsia"/>
                <w:sz w:val="21"/>
                <w:szCs w:val="21"/>
              </w:rPr>
            </w:pPr>
            <w:r>
              <w:rPr>
                <w:rFonts w:hint="eastAsia"/>
                <w:sz w:val="21"/>
                <w:szCs w:val="21"/>
              </w:rPr>
              <w:t>信息系统接口功能模块</w:t>
            </w:r>
          </w:p>
        </w:tc>
        <w:tc>
          <w:tcPr>
            <w:tcW w:w="6095" w:type="dxa"/>
            <w:tcBorders>
              <w:top w:val="nil"/>
              <w:left w:val="nil"/>
              <w:bottom w:val="single" w:color="auto" w:sz="4" w:space="0"/>
              <w:right w:val="single" w:color="auto" w:sz="4" w:space="0"/>
            </w:tcBorders>
            <w:shd w:val="clear" w:color="auto" w:fill="auto"/>
            <w:vAlign w:val="center"/>
          </w:tcPr>
          <w:p w14:paraId="3A793127">
            <w:pPr>
              <w:ind w:firstLine="0" w:firstLineChars="0"/>
              <w:rPr>
                <w:rFonts w:hint="eastAsia"/>
                <w:sz w:val="21"/>
                <w:szCs w:val="21"/>
              </w:rPr>
            </w:pPr>
            <w:r>
              <w:rPr>
                <w:rFonts w:hint="eastAsia"/>
                <w:sz w:val="21"/>
                <w:szCs w:val="21"/>
              </w:rPr>
              <w:t>1、系统支持采用HL7、Web Service、http或者数据库视图的方式与医院现有HIS信息系统集成。</w:t>
            </w:r>
            <w:r>
              <w:rPr>
                <w:rFonts w:hint="eastAsia"/>
                <w:sz w:val="21"/>
                <w:szCs w:val="21"/>
              </w:rPr>
              <w:br w:type="textWrapping"/>
            </w:r>
            <w:r>
              <w:rPr>
                <w:rFonts w:hint="eastAsia"/>
                <w:sz w:val="21"/>
                <w:szCs w:val="21"/>
              </w:rPr>
              <w:t>2、系统支持从HIS同步患者基本信息、患者医嘱信息（包括名称、规格、用量、频次、医嘱状态）。</w:t>
            </w:r>
            <w:r>
              <w:rPr>
                <w:rFonts w:hint="eastAsia"/>
                <w:sz w:val="21"/>
                <w:szCs w:val="21"/>
              </w:rPr>
              <w:br w:type="textWrapping"/>
            </w:r>
            <w:r>
              <w:rPr>
                <w:rFonts w:hint="eastAsia"/>
                <w:sz w:val="21"/>
                <w:szCs w:val="21"/>
              </w:rPr>
              <w:t>3、可以与医院现有信息系统LIS、PACS-RIS、EMR进行所有与本项目有关的需要提供接口的系统完整集成，达到系统间信息共享融合的目的</w:t>
            </w:r>
          </w:p>
        </w:tc>
      </w:tr>
      <w:tr w14:paraId="3F19C5AD">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9BA9457">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75D98666">
            <w:pPr>
              <w:ind w:firstLine="0" w:firstLineChars="0"/>
              <w:rPr>
                <w:rFonts w:hint="eastAsia"/>
                <w:sz w:val="21"/>
                <w:szCs w:val="21"/>
              </w:rPr>
            </w:pPr>
            <w:r>
              <w:rPr>
                <w:rFonts w:hint="eastAsia"/>
                <w:sz w:val="21"/>
                <w:szCs w:val="21"/>
              </w:rPr>
              <w:t>床位管理</w:t>
            </w:r>
          </w:p>
        </w:tc>
        <w:tc>
          <w:tcPr>
            <w:tcW w:w="6095" w:type="dxa"/>
            <w:tcBorders>
              <w:top w:val="nil"/>
              <w:left w:val="nil"/>
              <w:bottom w:val="single" w:color="auto" w:sz="4" w:space="0"/>
              <w:right w:val="single" w:color="auto" w:sz="4" w:space="0"/>
            </w:tcBorders>
            <w:shd w:val="clear" w:color="auto" w:fill="auto"/>
            <w:vAlign w:val="center"/>
          </w:tcPr>
          <w:p w14:paraId="3505EB1F">
            <w:pPr>
              <w:ind w:firstLine="0" w:firstLineChars="0"/>
              <w:rPr>
                <w:rFonts w:hint="eastAsia"/>
                <w:sz w:val="21"/>
                <w:szCs w:val="21"/>
              </w:rPr>
            </w:pPr>
            <w:r>
              <w:rPr>
                <w:rFonts w:hint="eastAsia"/>
                <w:sz w:val="21"/>
                <w:szCs w:val="21"/>
              </w:rPr>
              <w:t>1、床卡信息</w:t>
            </w:r>
            <w:r>
              <w:rPr>
                <w:rFonts w:hint="eastAsia"/>
                <w:sz w:val="21"/>
                <w:szCs w:val="21"/>
              </w:rPr>
              <w:br w:type="textWrapping"/>
            </w:r>
            <w:r>
              <w:rPr>
                <w:rFonts w:hint="eastAsia"/>
                <w:sz w:val="21"/>
                <w:szCs w:val="21"/>
              </w:rPr>
              <w:t>系统提供床头卡或列表形式显示所有患者的基本信息、诊断信息和病情危重情况，为医护人员提供方便、直观、清晰的查看和操作方式。</w:t>
            </w:r>
            <w:r>
              <w:rPr>
                <w:rFonts w:hint="eastAsia"/>
                <w:sz w:val="21"/>
                <w:szCs w:val="21"/>
              </w:rPr>
              <w:br w:type="textWrapping"/>
            </w:r>
            <w:r>
              <w:rPr>
                <w:rFonts w:hint="eastAsia"/>
                <w:sz w:val="21"/>
                <w:szCs w:val="21"/>
              </w:rPr>
              <w:t>系统支持以柱状图形化的方式显示当前在科患者的主要病情危重程度、ApacheⅡ、GCS等评估统计情况，并能实现图形与床卡的动态关联，医护人员可根据需要观察的内容自由切换。</w:t>
            </w:r>
            <w:r>
              <w:rPr>
                <w:rFonts w:hint="eastAsia"/>
                <w:sz w:val="21"/>
                <w:szCs w:val="21"/>
              </w:rPr>
              <w:br w:type="textWrapping"/>
            </w:r>
            <w:r>
              <w:rPr>
                <w:rFonts w:hint="eastAsia"/>
                <w:sz w:val="21"/>
                <w:szCs w:val="21"/>
              </w:rPr>
              <w:t>系统提供患者重要标签显示，可根据标签快速筛选患者，如：新入科患者、防压疮、防跌倒坠床、约束、导管等。</w:t>
            </w:r>
            <w:r>
              <w:rPr>
                <w:rFonts w:hint="eastAsia"/>
                <w:sz w:val="21"/>
                <w:szCs w:val="21"/>
              </w:rPr>
              <w:br w:type="textWrapping"/>
            </w:r>
            <w:r>
              <w:rPr>
                <w:rFonts w:hint="eastAsia"/>
                <w:sz w:val="21"/>
                <w:szCs w:val="21"/>
              </w:rPr>
              <w:t>系统提供患者快速换床、基础信息修改等操作。</w:t>
            </w:r>
          </w:p>
        </w:tc>
      </w:tr>
      <w:tr w14:paraId="5C3CD5A1">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AC14747">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shd w:val="clear" w:color="auto" w:fill="auto"/>
            <w:vAlign w:val="center"/>
          </w:tcPr>
          <w:p w14:paraId="43D848EF">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5B72C001">
            <w:pPr>
              <w:ind w:firstLine="0" w:firstLineChars="0"/>
              <w:rPr>
                <w:rFonts w:hint="eastAsia"/>
                <w:sz w:val="21"/>
                <w:szCs w:val="21"/>
              </w:rPr>
            </w:pPr>
            <w:r>
              <w:rPr>
                <w:rFonts w:hint="eastAsia"/>
                <w:sz w:val="21"/>
                <w:szCs w:val="21"/>
              </w:rPr>
              <w:t>2、患者入科</w:t>
            </w:r>
            <w:r>
              <w:rPr>
                <w:rFonts w:hint="eastAsia"/>
                <w:sz w:val="21"/>
                <w:szCs w:val="21"/>
              </w:rPr>
              <w:br w:type="textWrapping"/>
            </w:r>
            <w:r>
              <w:rPr>
                <w:rFonts w:hint="eastAsia"/>
                <w:sz w:val="21"/>
                <w:szCs w:val="21"/>
              </w:rPr>
              <w:t>系统支持同步HIS中的待入科患者列表，包括患者基本信息、来源科室、诊断，方便护士进行入科操作。</w:t>
            </w:r>
            <w:r>
              <w:rPr>
                <w:rFonts w:hint="eastAsia"/>
                <w:sz w:val="21"/>
                <w:szCs w:val="21"/>
              </w:rPr>
              <w:br w:type="textWrapping"/>
            </w:r>
            <w:r>
              <w:rPr>
                <w:rFonts w:hint="eastAsia"/>
                <w:sz w:val="21"/>
                <w:szCs w:val="21"/>
              </w:rPr>
              <w:t>系统能够自动提取患者入科信息，对必填信息如身高、体重进行输入检查，支持手工补充或修改患者信息。</w:t>
            </w:r>
            <w:r>
              <w:rPr>
                <w:rFonts w:hint="eastAsia"/>
                <w:sz w:val="21"/>
                <w:szCs w:val="21"/>
              </w:rPr>
              <w:br w:type="textWrapping"/>
            </w:r>
            <w:r>
              <w:rPr>
                <w:rFonts w:hint="eastAsia"/>
                <w:sz w:val="21"/>
                <w:szCs w:val="21"/>
              </w:rPr>
              <w:t>系统提供待入科患者列表一栏。</w:t>
            </w:r>
            <w:r>
              <w:rPr>
                <w:rFonts w:hint="eastAsia"/>
                <w:sz w:val="21"/>
                <w:szCs w:val="21"/>
              </w:rPr>
              <w:br w:type="textWrapping"/>
            </w:r>
            <w:r>
              <w:rPr>
                <w:rFonts w:hint="eastAsia"/>
                <w:sz w:val="21"/>
                <w:szCs w:val="21"/>
              </w:rPr>
              <w:t>△支持向导式入科。第一步：选择要入科患者，患者信息核查（患者信息、设备、监测项目）；第二步：患者转入交接（交接单，可打印）；第三部：患者护理评估（护理评估，可打印）。（需提供相关功能的视频演示）</w:t>
            </w:r>
          </w:p>
        </w:tc>
      </w:tr>
      <w:tr w14:paraId="4772C0A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DC7794">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shd w:val="clear" w:color="auto" w:fill="auto"/>
            <w:vAlign w:val="center"/>
          </w:tcPr>
          <w:p w14:paraId="38E4266F">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23A3369C">
            <w:pPr>
              <w:ind w:firstLine="0" w:firstLineChars="0"/>
              <w:rPr>
                <w:rFonts w:hint="eastAsia"/>
                <w:sz w:val="21"/>
                <w:szCs w:val="21"/>
              </w:rPr>
            </w:pPr>
            <w:r>
              <w:rPr>
                <w:rFonts w:hint="eastAsia"/>
                <w:sz w:val="21"/>
                <w:szCs w:val="21"/>
              </w:rPr>
              <w:t>3、患者出科</w:t>
            </w:r>
            <w:r>
              <w:rPr>
                <w:rFonts w:hint="eastAsia"/>
                <w:sz w:val="21"/>
                <w:szCs w:val="21"/>
              </w:rPr>
              <w:br w:type="textWrapping"/>
            </w:r>
            <w:r>
              <w:rPr>
                <w:rFonts w:hint="eastAsia"/>
                <w:sz w:val="21"/>
                <w:szCs w:val="21"/>
              </w:rPr>
              <w:t>(1)支持向导式出科:</w:t>
            </w:r>
            <w:r>
              <w:rPr>
                <w:rFonts w:hint="eastAsia"/>
                <w:sz w:val="21"/>
                <w:szCs w:val="21"/>
              </w:rPr>
              <w:br w:type="textWrapping"/>
            </w:r>
            <w:r>
              <w:rPr>
                <w:rFonts w:hint="eastAsia"/>
                <w:sz w:val="21"/>
                <w:szCs w:val="21"/>
              </w:rPr>
              <w:t>第一步：患者信息核对包含出科信息必填项；</w:t>
            </w:r>
            <w:r>
              <w:rPr>
                <w:rFonts w:hint="eastAsia"/>
                <w:sz w:val="21"/>
                <w:szCs w:val="21"/>
              </w:rPr>
              <w:br w:type="textWrapping"/>
            </w:r>
            <w:r>
              <w:rPr>
                <w:rFonts w:hint="eastAsia"/>
                <w:sz w:val="21"/>
                <w:szCs w:val="21"/>
              </w:rPr>
              <w:t>第二步：系统能够对待出科患者进行病情记录的完整性检查，包括是否有未停止医嘱、未执行的拔管记录，能够及时提醒医护人员做好患者出科准备。</w:t>
            </w:r>
            <w:r>
              <w:rPr>
                <w:rFonts w:hint="eastAsia"/>
                <w:sz w:val="21"/>
                <w:szCs w:val="21"/>
              </w:rPr>
              <w:br w:type="textWrapping"/>
            </w:r>
            <w:r>
              <w:rPr>
                <w:rFonts w:hint="eastAsia"/>
                <w:sz w:val="21"/>
                <w:szCs w:val="21"/>
              </w:rPr>
              <w:t>第三步：质控指标确认</w:t>
            </w:r>
            <w:r>
              <w:rPr>
                <w:rFonts w:hint="eastAsia"/>
                <w:sz w:val="21"/>
                <w:szCs w:val="21"/>
              </w:rPr>
              <w:br w:type="textWrapping"/>
            </w:r>
            <w:r>
              <w:rPr>
                <w:rFonts w:hint="eastAsia"/>
                <w:sz w:val="21"/>
                <w:szCs w:val="21"/>
              </w:rPr>
              <w:t>(2)对于出科患者，如外出检查、误操作等，系统提供科内召回功能，保证患者数据的连贯性。</w:t>
            </w:r>
          </w:p>
        </w:tc>
      </w:tr>
      <w:tr w14:paraId="08483F4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56D464">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561EB97F">
            <w:pPr>
              <w:ind w:firstLine="0" w:firstLineChars="0"/>
              <w:rPr>
                <w:rFonts w:hint="eastAsia"/>
                <w:sz w:val="21"/>
                <w:szCs w:val="21"/>
              </w:rPr>
            </w:pPr>
            <w:r>
              <w:rPr>
                <w:rFonts w:hint="eastAsia"/>
                <w:sz w:val="21"/>
                <w:szCs w:val="21"/>
              </w:rPr>
              <w:t>护理评估记录</w:t>
            </w:r>
          </w:p>
        </w:tc>
        <w:tc>
          <w:tcPr>
            <w:tcW w:w="6095" w:type="dxa"/>
            <w:tcBorders>
              <w:top w:val="nil"/>
              <w:left w:val="nil"/>
              <w:bottom w:val="single" w:color="auto" w:sz="4" w:space="0"/>
              <w:right w:val="single" w:color="auto" w:sz="4" w:space="0"/>
            </w:tcBorders>
            <w:shd w:val="clear" w:color="auto" w:fill="auto"/>
            <w:vAlign w:val="center"/>
          </w:tcPr>
          <w:p w14:paraId="73BF2DAD">
            <w:pPr>
              <w:ind w:firstLine="0" w:firstLineChars="0"/>
              <w:rPr>
                <w:rFonts w:hint="eastAsia"/>
                <w:sz w:val="21"/>
                <w:szCs w:val="21"/>
              </w:rPr>
            </w:pPr>
            <w:r>
              <w:rPr>
                <w:rFonts w:hint="eastAsia"/>
                <w:sz w:val="21"/>
                <w:szCs w:val="21"/>
              </w:rPr>
              <w:t>1、观察项目</w:t>
            </w:r>
            <w:r>
              <w:rPr>
                <w:rFonts w:hint="eastAsia"/>
                <w:sz w:val="21"/>
                <w:szCs w:val="21"/>
              </w:rPr>
              <w:br w:type="textWrapping"/>
            </w:r>
            <w:r>
              <w:rPr>
                <w:rFonts w:hint="eastAsia"/>
                <w:sz w:val="21"/>
                <w:szCs w:val="21"/>
              </w:rPr>
              <w:t>系统提供集中、快速临床监护信息录入入口，提供录入信息分类（包括生命体征、意识、活性药物、胃/排泄、其他等）定位，以便于用户方便快捷录入及查看监护数据。</w:t>
            </w:r>
            <w:r>
              <w:rPr>
                <w:rFonts w:hint="eastAsia"/>
                <w:sz w:val="21"/>
                <w:szCs w:val="21"/>
              </w:rPr>
              <w:br w:type="textWrapping"/>
            </w:r>
            <w:r>
              <w:rPr>
                <w:rFonts w:hint="eastAsia"/>
                <w:sz w:val="21"/>
                <w:szCs w:val="21"/>
              </w:rPr>
              <w:t>系统支持从设备自动采集各类监测数据，可支持按信息类型快速定位到所需监测的观察项类别；支持设备数据阈值的设置，当设备采集的数据出现异常时，系统会对异常数据进行颜色标示；提供监测数据合理性判断，以提醒医护人员。</w:t>
            </w:r>
            <w:r>
              <w:rPr>
                <w:rFonts w:hint="eastAsia"/>
                <w:sz w:val="21"/>
                <w:szCs w:val="21"/>
              </w:rPr>
              <w:br w:type="textWrapping"/>
            </w:r>
            <w:r>
              <w:rPr>
                <w:rFonts w:hint="eastAsia"/>
                <w:sz w:val="21"/>
                <w:szCs w:val="21"/>
              </w:rPr>
              <w:t>生命体征可以表格和趋势图两众方式展示。</w:t>
            </w:r>
            <w:r>
              <w:rPr>
                <w:rFonts w:hint="eastAsia"/>
                <w:sz w:val="21"/>
                <w:szCs w:val="21"/>
              </w:rPr>
              <w:br w:type="textWrapping"/>
            </w:r>
            <w:r>
              <w:rPr>
                <w:rFonts w:hint="eastAsia"/>
                <w:sz w:val="21"/>
                <w:szCs w:val="21"/>
              </w:rPr>
              <w:t>系统支持观察项目的自定义配置。</w:t>
            </w:r>
          </w:p>
        </w:tc>
      </w:tr>
      <w:tr w14:paraId="26655362">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6B17E1C">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shd w:val="clear" w:color="auto" w:fill="auto"/>
            <w:vAlign w:val="center"/>
          </w:tcPr>
          <w:p w14:paraId="723FCBCA">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1479F980">
            <w:pPr>
              <w:ind w:firstLine="0" w:firstLineChars="0"/>
              <w:rPr>
                <w:rFonts w:hint="eastAsia"/>
                <w:sz w:val="21"/>
                <w:szCs w:val="21"/>
              </w:rPr>
            </w:pPr>
            <w:r>
              <w:rPr>
                <w:rFonts w:hint="eastAsia"/>
                <w:sz w:val="21"/>
                <w:szCs w:val="21"/>
              </w:rPr>
              <w:t>2、导管护理</w:t>
            </w:r>
            <w:r>
              <w:rPr>
                <w:rFonts w:hint="eastAsia"/>
                <w:sz w:val="21"/>
                <w:szCs w:val="21"/>
              </w:rPr>
              <w:br w:type="textWrapping"/>
            </w:r>
            <w:r>
              <w:rPr>
                <w:rFonts w:hint="eastAsia"/>
                <w:sz w:val="21"/>
                <w:szCs w:val="21"/>
              </w:rPr>
              <w:t>系统支持按导管的类型分类显示录入信息，支持管道有效期预警，感染标识；</w:t>
            </w:r>
            <w:r>
              <w:rPr>
                <w:rFonts w:hint="eastAsia"/>
                <w:sz w:val="21"/>
                <w:szCs w:val="21"/>
              </w:rPr>
              <w:br w:type="textWrapping"/>
            </w:r>
            <w:r>
              <w:rPr>
                <w:rFonts w:hint="eastAsia"/>
                <w:sz w:val="21"/>
                <w:szCs w:val="21"/>
              </w:rPr>
              <w:t>支持管路观察的详细记录，包括：是否通畅、颜色、性状、置管深度、外露刻度、引流量、气囊压等信息。</w:t>
            </w:r>
            <w:r>
              <w:rPr>
                <w:rFonts w:hint="eastAsia"/>
                <w:sz w:val="21"/>
                <w:szCs w:val="21"/>
              </w:rPr>
              <w:br w:type="textWrapping"/>
            </w:r>
            <w:r>
              <w:rPr>
                <w:rFonts w:hint="eastAsia"/>
                <w:sz w:val="21"/>
                <w:szCs w:val="21"/>
              </w:rPr>
              <w:t>系统支持快速换管操作。</w:t>
            </w:r>
          </w:p>
        </w:tc>
      </w:tr>
      <w:tr w14:paraId="4D268516">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83C8CB4">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shd w:val="clear" w:color="auto" w:fill="auto"/>
            <w:vAlign w:val="center"/>
          </w:tcPr>
          <w:p w14:paraId="65EE8E69">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0BDA34C1">
            <w:pPr>
              <w:ind w:firstLine="0" w:firstLineChars="0"/>
              <w:rPr>
                <w:rFonts w:hint="eastAsia"/>
                <w:sz w:val="21"/>
                <w:szCs w:val="21"/>
              </w:rPr>
            </w:pPr>
            <w:r>
              <w:rPr>
                <w:rFonts w:hint="eastAsia"/>
                <w:sz w:val="21"/>
                <w:szCs w:val="21"/>
              </w:rPr>
              <w:t>3、三管监测</w:t>
            </w:r>
            <w:r>
              <w:rPr>
                <w:rFonts w:hint="eastAsia"/>
                <w:sz w:val="21"/>
                <w:szCs w:val="21"/>
              </w:rPr>
              <w:br w:type="textWrapping"/>
            </w:r>
            <w:r>
              <w:rPr>
                <w:rFonts w:hint="eastAsia"/>
                <w:sz w:val="21"/>
                <w:szCs w:val="21"/>
              </w:rPr>
              <w:t>系统支持三管感染（呼吸机相关性肺炎监测（VAP）、导管相关血流感染监测（CRBSI）、导尿管相关尿路监测（CAUTIS））监测数据的记录。</w:t>
            </w:r>
            <w:r>
              <w:rPr>
                <w:rFonts w:hint="eastAsia"/>
                <w:sz w:val="21"/>
                <w:szCs w:val="21"/>
              </w:rPr>
              <w:br w:type="textWrapping"/>
            </w:r>
            <w:r>
              <w:rPr>
                <w:rFonts w:hint="eastAsia"/>
                <w:sz w:val="21"/>
                <w:szCs w:val="21"/>
              </w:rPr>
              <w:t>支持对发生感染的患者记录发生时间，便于质控数据的统计。</w:t>
            </w:r>
          </w:p>
        </w:tc>
      </w:tr>
      <w:tr w14:paraId="06A8515C">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59CC86F1">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shd w:val="clear" w:color="auto" w:fill="auto"/>
            <w:vAlign w:val="center"/>
          </w:tcPr>
          <w:p w14:paraId="16619F40">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3A27099B">
            <w:pPr>
              <w:ind w:firstLine="0" w:firstLineChars="0"/>
              <w:rPr>
                <w:rFonts w:hint="eastAsia"/>
                <w:sz w:val="21"/>
                <w:szCs w:val="21"/>
              </w:rPr>
            </w:pPr>
            <w:r>
              <w:rPr>
                <w:rFonts w:hint="eastAsia"/>
                <w:sz w:val="21"/>
                <w:szCs w:val="21"/>
              </w:rPr>
              <w:t>4、出入量监测</w:t>
            </w:r>
            <w:r>
              <w:rPr>
                <w:rFonts w:hint="eastAsia"/>
                <w:sz w:val="21"/>
                <w:szCs w:val="21"/>
              </w:rPr>
              <w:br w:type="textWrapping"/>
            </w:r>
            <w:r>
              <w:rPr>
                <w:rFonts w:hint="eastAsia"/>
                <w:sz w:val="21"/>
                <w:szCs w:val="21"/>
              </w:rPr>
              <w:t>提供出入量记录和计算，并自动完成补液平衡计算。自动汇集24小时出入量平衡变化并展示趋势，提供时间段的出入量平衡分析。</w:t>
            </w:r>
          </w:p>
        </w:tc>
      </w:tr>
      <w:tr w14:paraId="620BF959">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245E5EE">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shd w:val="clear" w:color="auto" w:fill="auto"/>
            <w:vAlign w:val="center"/>
          </w:tcPr>
          <w:p w14:paraId="4E929515">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686E1441">
            <w:pPr>
              <w:ind w:firstLine="0" w:firstLineChars="0"/>
              <w:rPr>
                <w:rFonts w:hint="eastAsia"/>
                <w:sz w:val="21"/>
                <w:szCs w:val="21"/>
              </w:rPr>
            </w:pPr>
            <w:r>
              <w:rPr>
                <w:rFonts w:hint="eastAsia"/>
                <w:sz w:val="21"/>
                <w:szCs w:val="21"/>
              </w:rPr>
              <w:t>5、护理记录</w:t>
            </w:r>
            <w:r>
              <w:rPr>
                <w:rFonts w:hint="eastAsia"/>
                <w:sz w:val="21"/>
                <w:szCs w:val="21"/>
              </w:rPr>
              <w:br w:type="textWrapping"/>
            </w:r>
            <w:r>
              <w:rPr>
                <w:rFonts w:hint="eastAsia"/>
                <w:sz w:val="21"/>
                <w:szCs w:val="21"/>
              </w:rPr>
              <w:t>系统支持对所有系统已有采集类或操作类的数据自动集成到护理记录单中，无需重复性操作，实现数据共享互通。</w:t>
            </w:r>
            <w:r>
              <w:rPr>
                <w:rFonts w:hint="eastAsia"/>
                <w:sz w:val="21"/>
                <w:szCs w:val="21"/>
              </w:rPr>
              <w:br w:type="textWrapping"/>
            </w:r>
            <w:r>
              <w:rPr>
                <w:rFonts w:hint="eastAsia"/>
                <w:sz w:val="21"/>
                <w:szCs w:val="21"/>
              </w:rPr>
              <w:t>系统支持用户自定设置护理记录模板，提供护理记录模版选取及修改功能。</w:t>
            </w:r>
            <w:r>
              <w:rPr>
                <w:rFonts w:hint="eastAsia"/>
                <w:sz w:val="21"/>
                <w:szCs w:val="21"/>
              </w:rPr>
              <w:br w:type="textWrapping"/>
            </w:r>
            <w:r>
              <w:rPr>
                <w:rFonts w:hint="eastAsia"/>
                <w:sz w:val="21"/>
                <w:szCs w:val="21"/>
              </w:rPr>
              <w:t>系统支持护理措施（包括但不限于基础护理、管道护理、皮肤情况、健康教育等数据）的快捷录入、提供特殊符号、单位等信息的快捷操作，减轻信息录入的工作量。</w:t>
            </w:r>
          </w:p>
        </w:tc>
      </w:tr>
      <w:tr w14:paraId="4CFDE8F8">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069AF37">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shd w:val="clear" w:color="auto" w:fill="auto"/>
            <w:vAlign w:val="center"/>
          </w:tcPr>
          <w:p w14:paraId="71738953">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786825C5">
            <w:pPr>
              <w:ind w:firstLine="0" w:firstLineChars="0"/>
              <w:rPr>
                <w:rFonts w:hint="eastAsia"/>
                <w:sz w:val="21"/>
                <w:szCs w:val="21"/>
              </w:rPr>
            </w:pPr>
            <w:r>
              <w:rPr>
                <w:rFonts w:hint="eastAsia"/>
                <w:sz w:val="21"/>
                <w:szCs w:val="21"/>
              </w:rPr>
              <w:t>6、护理评估</w:t>
            </w:r>
            <w:r>
              <w:rPr>
                <w:rFonts w:hint="eastAsia"/>
                <w:sz w:val="21"/>
                <w:szCs w:val="21"/>
              </w:rPr>
              <w:br w:type="textWrapping"/>
            </w:r>
            <w:r>
              <w:rPr>
                <w:rFonts w:hint="eastAsia"/>
                <w:sz w:val="21"/>
                <w:szCs w:val="21"/>
              </w:rPr>
              <w:t>提供与重症医学相关的医学评分。系统包含ICU护理常用评估项：如TISS-28、皮肤、镇静、GCS、CPOT、MEWS、肌力评分、肢体活动度、DVT、成人早期预警评估、跌倒评估、Norton评估、压疮评估、CPIS、Waterlow评分、Barthel指数评估、VTE评估、ADL评估等。</w:t>
            </w:r>
            <w:r>
              <w:rPr>
                <w:rFonts w:hint="eastAsia"/>
                <w:sz w:val="21"/>
                <w:szCs w:val="21"/>
              </w:rPr>
              <w:br w:type="textWrapping"/>
            </w:r>
            <w:r>
              <w:rPr>
                <w:rFonts w:hint="eastAsia"/>
                <w:sz w:val="21"/>
                <w:szCs w:val="21"/>
              </w:rPr>
              <w:t>提供历次评分记录，自动形成相应的趋势图，综合展示趋势分析，提供评分源数据追溯功能。</w:t>
            </w:r>
          </w:p>
        </w:tc>
      </w:tr>
      <w:tr w14:paraId="39C243A8">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3DF5F44">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6B568021">
            <w:pPr>
              <w:ind w:firstLine="0" w:firstLineChars="0"/>
              <w:rPr>
                <w:rFonts w:hint="eastAsia"/>
                <w:sz w:val="21"/>
                <w:szCs w:val="21"/>
              </w:rPr>
            </w:pPr>
            <w:r>
              <w:rPr>
                <w:rFonts w:hint="eastAsia"/>
                <w:sz w:val="21"/>
                <w:szCs w:val="21"/>
              </w:rPr>
              <w:t>医嘱执行</w:t>
            </w:r>
          </w:p>
        </w:tc>
        <w:tc>
          <w:tcPr>
            <w:tcW w:w="6095" w:type="dxa"/>
            <w:tcBorders>
              <w:top w:val="nil"/>
              <w:left w:val="nil"/>
              <w:bottom w:val="single" w:color="auto" w:sz="4" w:space="0"/>
              <w:right w:val="single" w:color="auto" w:sz="4" w:space="0"/>
            </w:tcBorders>
            <w:shd w:val="clear" w:color="auto" w:fill="auto"/>
            <w:vAlign w:val="center"/>
          </w:tcPr>
          <w:p w14:paraId="707E5651">
            <w:pPr>
              <w:ind w:firstLine="0" w:firstLineChars="0"/>
              <w:rPr>
                <w:rFonts w:hint="eastAsia"/>
                <w:sz w:val="21"/>
                <w:szCs w:val="21"/>
              </w:rPr>
            </w:pPr>
            <w:r>
              <w:rPr>
                <w:rFonts w:hint="eastAsia"/>
                <w:sz w:val="21"/>
                <w:szCs w:val="21"/>
              </w:rPr>
              <w:t>医嘱管理</w:t>
            </w:r>
            <w:r>
              <w:rPr>
                <w:rFonts w:hint="eastAsia"/>
                <w:sz w:val="21"/>
                <w:szCs w:val="21"/>
              </w:rPr>
              <w:br w:type="textWrapping"/>
            </w:r>
            <w:r>
              <w:rPr>
                <w:rFonts w:hint="eastAsia"/>
                <w:sz w:val="21"/>
                <w:szCs w:val="21"/>
              </w:rPr>
              <w:t>医嘱同步提取：通过数据接口形式自动集成同步HIS中的医嘱信息，包括医嘱的名称、规格、频次、剂量等信息。</w:t>
            </w:r>
            <w:r>
              <w:rPr>
                <w:rFonts w:hint="eastAsia"/>
                <w:sz w:val="21"/>
                <w:szCs w:val="21"/>
              </w:rPr>
              <w:br w:type="textWrapping"/>
            </w:r>
            <w:r>
              <w:rPr>
                <w:rFonts w:hint="eastAsia"/>
                <w:sz w:val="21"/>
                <w:szCs w:val="21"/>
              </w:rPr>
              <w:t>△医嘱执行：对医嘱进行分类、可视化显示并操作，执行过程中提供执行、结束、暂停、终止、过程事件、流速等。（需提供相关功能的视频演示）</w:t>
            </w:r>
            <w:r>
              <w:rPr>
                <w:rFonts w:hint="eastAsia"/>
                <w:sz w:val="21"/>
                <w:szCs w:val="21"/>
              </w:rPr>
              <w:br w:type="textWrapping"/>
            </w:r>
            <w:r>
              <w:rPr>
                <w:rFonts w:hint="eastAsia"/>
                <w:sz w:val="21"/>
                <w:szCs w:val="21"/>
              </w:rPr>
              <w:t>可根据班次、全天快速切换显示；可根据医嘱类型（长期、临时）、医嘱用法（泵注、静滴、口服、鼻饲等）分组显示。</w:t>
            </w:r>
            <w:r>
              <w:rPr>
                <w:rFonts w:hint="eastAsia"/>
                <w:sz w:val="21"/>
                <w:szCs w:val="21"/>
              </w:rPr>
              <w:br w:type="textWrapping"/>
            </w:r>
            <w:r>
              <w:rPr>
                <w:rFonts w:hint="eastAsia"/>
                <w:sz w:val="21"/>
                <w:szCs w:val="21"/>
              </w:rPr>
              <w:t>用户执行医嘱的同时，系统即可自动生成符合科室要求的护理记录。</w:t>
            </w:r>
            <w:r>
              <w:rPr>
                <w:rFonts w:hint="eastAsia"/>
                <w:sz w:val="21"/>
                <w:szCs w:val="21"/>
              </w:rPr>
              <w:br w:type="textWrapping"/>
            </w:r>
            <w:r>
              <w:rPr>
                <w:rFonts w:hint="eastAsia"/>
                <w:sz w:val="21"/>
                <w:szCs w:val="21"/>
              </w:rPr>
              <w:t>系统详细记录每条医嘱的处理情况，补液自动统计到入量中。</w:t>
            </w:r>
            <w:r>
              <w:rPr>
                <w:rFonts w:hint="eastAsia"/>
                <w:sz w:val="21"/>
                <w:szCs w:val="21"/>
              </w:rPr>
              <w:br w:type="textWrapping"/>
            </w:r>
            <w:r>
              <w:rPr>
                <w:rFonts w:hint="eastAsia"/>
                <w:sz w:val="21"/>
                <w:szCs w:val="21"/>
              </w:rPr>
              <w:t>系统支持补录医嘱，应对患者自备药品的执行记录。</w:t>
            </w:r>
          </w:p>
        </w:tc>
      </w:tr>
      <w:tr w14:paraId="41EF567C">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CAA62F7">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5FA37CE3">
            <w:pPr>
              <w:ind w:firstLine="0" w:firstLineChars="0"/>
              <w:rPr>
                <w:rFonts w:hint="eastAsia"/>
                <w:sz w:val="21"/>
                <w:szCs w:val="21"/>
              </w:rPr>
            </w:pPr>
            <w:r>
              <w:rPr>
                <w:rFonts w:hint="eastAsia"/>
                <w:sz w:val="21"/>
                <w:szCs w:val="21"/>
              </w:rPr>
              <w:t>患者信息查询及同步</w:t>
            </w:r>
          </w:p>
        </w:tc>
        <w:tc>
          <w:tcPr>
            <w:tcW w:w="6095" w:type="dxa"/>
            <w:tcBorders>
              <w:top w:val="nil"/>
              <w:left w:val="nil"/>
              <w:bottom w:val="single" w:color="auto" w:sz="4" w:space="0"/>
              <w:right w:val="single" w:color="auto" w:sz="4" w:space="0"/>
            </w:tcBorders>
            <w:shd w:val="clear" w:color="auto" w:fill="auto"/>
            <w:vAlign w:val="center"/>
          </w:tcPr>
          <w:p w14:paraId="1DFB04AE">
            <w:pPr>
              <w:ind w:firstLine="0" w:firstLineChars="0"/>
              <w:rPr>
                <w:rFonts w:hint="eastAsia"/>
                <w:sz w:val="21"/>
                <w:szCs w:val="21"/>
              </w:rPr>
            </w:pPr>
            <w:r>
              <w:rPr>
                <w:rFonts w:hint="eastAsia"/>
                <w:sz w:val="21"/>
                <w:szCs w:val="21"/>
              </w:rPr>
              <w:t>历史患者查询，支持7日、30日、全部快速查询；条件查询（出科时间、年龄段、诊断、姓名、床号、住院号、在科天数），条件可清空；可查看所有数据（选中患者，不可操作）；</w:t>
            </w:r>
            <w:r>
              <w:rPr>
                <w:rFonts w:hint="eastAsia"/>
                <w:sz w:val="21"/>
                <w:szCs w:val="21"/>
              </w:rPr>
              <w:br w:type="textWrapping"/>
            </w:r>
            <w:r>
              <w:rPr>
                <w:rFonts w:hint="eastAsia"/>
                <w:sz w:val="21"/>
                <w:szCs w:val="21"/>
              </w:rPr>
              <w:t>历史患者召回功能；可查看患者基本信息及编辑患者出科相关的信息；</w:t>
            </w:r>
          </w:p>
        </w:tc>
      </w:tr>
      <w:tr w14:paraId="7E58264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5D5B3A2">
            <w:pPr>
              <w:ind w:firstLine="0" w:firstLineChars="0"/>
              <w:rPr>
                <w:rFonts w:hint="eastAsia"/>
                <w:sz w:val="21"/>
                <w:szCs w:val="21"/>
              </w:rPr>
            </w:pPr>
          </w:p>
        </w:tc>
        <w:tc>
          <w:tcPr>
            <w:tcW w:w="1856" w:type="dxa"/>
            <w:vMerge w:val="restart"/>
            <w:tcBorders>
              <w:top w:val="nil"/>
              <w:left w:val="single" w:color="auto" w:sz="4" w:space="0"/>
              <w:bottom w:val="single" w:color="000000" w:sz="4" w:space="0"/>
              <w:right w:val="single" w:color="auto" w:sz="4" w:space="0"/>
            </w:tcBorders>
            <w:shd w:val="clear" w:color="auto" w:fill="auto"/>
            <w:vAlign w:val="center"/>
          </w:tcPr>
          <w:p w14:paraId="4259067F">
            <w:pPr>
              <w:ind w:firstLine="0" w:firstLineChars="0"/>
              <w:rPr>
                <w:rFonts w:hint="eastAsia"/>
                <w:sz w:val="21"/>
                <w:szCs w:val="21"/>
              </w:rPr>
            </w:pPr>
            <w:r>
              <w:rPr>
                <w:rFonts w:hint="eastAsia"/>
                <w:sz w:val="21"/>
                <w:szCs w:val="21"/>
              </w:rPr>
              <w:t>用户权限管理</w:t>
            </w:r>
          </w:p>
        </w:tc>
        <w:tc>
          <w:tcPr>
            <w:tcW w:w="6095" w:type="dxa"/>
            <w:tcBorders>
              <w:top w:val="nil"/>
              <w:left w:val="nil"/>
              <w:bottom w:val="single" w:color="auto" w:sz="4" w:space="0"/>
              <w:right w:val="single" w:color="auto" w:sz="4" w:space="0"/>
            </w:tcBorders>
            <w:shd w:val="clear" w:color="auto" w:fill="auto"/>
            <w:vAlign w:val="center"/>
          </w:tcPr>
          <w:p w14:paraId="6C5B1C43">
            <w:pPr>
              <w:ind w:firstLine="0" w:firstLineChars="0"/>
              <w:rPr>
                <w:rFonts w:hint="eastAsia"/>
                <w:sz w:val="21"/>
                <w:szCs w:val="21"/>
              </w:rPr>
            </w:pPr>
            <w:r>
              <w:rPr>
                <w:rFonts w:hint="eastAsia"/>
                <w:sz w:val="21"/>
                <w:szCs w:val="21"/>
              </w:rPr>
              <w:t>1、字典管理</w:t>
            </w:r>
            <w:r>
              <w:rPr>
                <w:rFonts w:hint="eastAsia"/>
                <w:sz w:val="21"/>
                <w:szCs w:val="21"/>
              </w:rPr>
              <w:br w:type="textWrapping"/>
            </w:r>
            <w:r>
              <w:rPr>
                <w:rFonts w:hint="eastAsia"/>
                <w:sz w:val="21"/>
                <w:szCs w:val="21"/>
              </w:rPr>
              <w:t>支持对角色管理、科室管理、用户管理、菜单管理、授权管理、床位管理、药品单位、药品管理、用法管理、频次管理、导管管理、监测项目、设备管理、耗材管理、新增、删除、修改功能。</w:t>
            </w:r>
          </w:p>
        </w:tc>
      </w:tr>
      <w:tr w14:paraId="39B33E6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16C18062">
            <w:pPr>
              <w:ind w:firstLine="0" w:firstLineChars="0"/>
              <w:rPr>
                <w:rFonts w:hint="eastAsia"/>
                <w:sz w:val="21"/>
                <w:szCs w:val="21"/>
              </w:rPr>
            </w:pPr>
          </w:p>
        </w:tc>
        <w:tc>
          <w:tcPr>
            <w:tcW w:w="1856" w:type="dxa"/>
            <w:vMerge w:val="continue"/>
            <w:tcBorders>
              <w:top w:val="nil"/>
              <w:left w:val="single" w:color="auto" w:sz="4" w:space="0"/>
              <w:bottom w:val="single" w:color="000000" w:sz="4" w:space="0"/>
              <w:right w:val="single" w:color="auto" w:sz="4" w:space="0"/>
            </w:tcBorders>
            <w:shd w:val="clear" w:color="auto" w:fill="auto"/>
            <w:vAlign w:val="center"/>
          </w:tcPr>
          <w:p w14:paraId="1866FC8E">
            <w:pPr>
              <w:ind w:firstLine="0" w:firstLineChars="0"/>
              <w:rPr>
                <w:rFonts w:hint="eastAsia"/>
                <w:sz w:val="21"/>
                <w:szCs w:val="21"/>
              </w:rPr>
            </w:pPr>
          </w:p>
        </w:tc>
        <w:tc>
          <w:tcPr>
            <w:tcW w:w="6095" w:type="dxa"/>
            <w:tcBorders>
              <w:top w:val="nil"/>
              <w:left w:val="nil"/>
              <w:bottom w:val="single" w:color="auto" w:sz="4" w:space="0"/>
              <w:right w:val="single" w:color="auto" w:sz="4" w:space="0"/>
            </w:tcBorders>
            <w:shd w:val="clear" w:color="auto" w:fill="auto"/>
            <w:vAlign w:val="center"/>
          </w:tcPr>
          <w:p w14:paraId="41F39BF8">
            <w:pPr>
              <w:ind w:firstLine="0" w:firstLineChars="0"/>
              <w:rPr>
                <w:rFonts w:hint="eastAsia"/>
                <w:sz w:val="21"/>
                <w:szCs w:val="21"/>
              </w:rPr>
            </w:pPr>
            <w:r>
              <w:rPr>
                <w:rFonts w:hint="eastAsia"/>
                <w:sz w:val="21"/>
                <w:szCs w:val="21"/>
              </w:rPr>
              <w:t>2、模版配置</w:t>
            </w:r>
            <w:r>
              <w:rPr>
                <w:rFonts w:hint="eastAsia"/>
                <w:sz w:val="21"/>
                <w:szCs w:val="21"/>
              </w:rPr>
              <w:br w:type="textWrapping"/>
            </w:r>
            <w:r>
              <w:rPr>
                <w:rFonts w:hint="eastAsia"/>
                <w:sz w:val="21"/>
                <w:szCs w:val="21"/>
              </w:rPr>
              <w:t>支持对护理模版、评分规则库、评估项目、班次管理查询、新增、删除、修改功能。</w:t>
            </w:r>
          </w:p>
        </w:tc>
      </w:tr>
      <w:tr w14:paraId="0752A9B8">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C6DCFEF">
            <w:pPr>
              <w:ind w:firstLine="0" w:firstLineChars="0"/>
              <w:rPr>
                <w:rFonts w:hint="eastAsia"/>
                <w:sz w:val="21"/>
                <w:szCs w:val="21"/>
              </w:rPr>
            </w:pPr>
          </w:p>
        </w:tc>
        <w:tc>
          <w:tcPr>
            <w:tcW w:w="1856" w:type="dxa"/>
            <w:tcBorders>
              <w:top w:val="nil"/>
              <w:left w:val="nil"/>
              <w:bottom w:val="single" w:color="auto" w:sz="4" w:space="0"/>
              <w:right w:val="single" w:color="auto" w:sz="4" w:space="0"/>
            </w:tcBorders>
            <w:shd w:val="clear" w:color="auto" w:fill="auto"/>
            <w:vAlign w:val="center"/>
          </w:tcPr>
          <w:p w14:paraId="0BCEC77D">
            <w:pPr>
              <w:ind w:firstLine="0" w:firstLineChars="0"/>
              <w:rPr>
                <w:rFonts w:hint="eastAsia"/>
                <w:sz w:val="21"/>
                <w:szCs w:val="21"/>
              </w:rPr>
            </w:pPr>
            <w:r>
              <w:rPr>
                <w:rFonts w:hint="eastAsia"/>
                <w:sz w:val="21"/>
                <w:szCs w:val="21"/>
              </w:rPr>
              <w:t>重症病情总览</w:t>
            </w:r>
          </w:p>
        </w:tc>
        <w:tc>
          <w:tcPr>
            <w:tcW w:w="6095" w:type="dxa"/>
            <w:tcBorders>
              <w:top w:val="nil"/>
              <w:left w:val="nil"/>
              <w:bottom w:val="single" w:color="auto" w:sz="4" w:space="0"/>
              <w:right w:val="single" w:color="auto" w:sz="4" w:space="0"/>
            </w:tcBorders>
            <w:shd w:val="clear" w:color="auto" w:fill="auto"/>
            <w:vAlign w:val="center"/>
          </w:tcPr>
          <w:p w14:paraId="16C7BAB7">
            <w:pPr>
              <w:ind w:firstLine="0" w:firstLineChars="0"/>
              <w:rPr>
                <w:rFonts w:hint="eastAsia"/>
                <w:sz w:val="21"/>
                <w:szCs w:val="21"/>
              </w:rPr>
            </w:pPr>
            <w:r>
              <w:rPr>
                <w:rFonts w:hint="eastAsia"/>
                <w:sz w:val="21"/>
                <w:szCs w:val="21"/>
              </w:rPr>
              <w:t>支持科室当前的情况进行可视化图形文本方式展示；显示患者总数及普通、病重、危重的患者数量；展现在科患者医保类型分布情况；今日出入科患者数量；当前科室床位占用率、科室死亡率；在科患者性别、年龄分布情况；显示当月重症医学科十五项质控指标统计；显示当前科室患者风险统计功能；显示当前科室患者APACHEⅡ评分分布情况。</w:t>
            </w:r>
            <w:r>
              <w:rPr>
                <w:rFonts w:hint="eastAsia"/>
                <w:sz w:val="21"/>
                <w:szCs w:val="21"/>
              </w:rPr>
              <w:br w:type="textWrapping"/>
            </w:r>
            <w:r>
              <w:rPr>
                <w:rFonts w:hint="eastAsia"/>
                <w:sz w:val="21"/>
                <w:szCs w:val="21"/>
              </w:rPr>
              <w:t>科室晨会提供患者基本状况的看板功能；信息公告；隔离患者人数；上呼吸机人数；压疮风险人数；今日出科人数；今日约束人数；患者住院天数分布。</w:t>
            </w:r>
          </w:p>
        </w:tc>
      </w:tr>
    </w:tbl>
    <w:p w14:paraId="0945A3E8">
      <w:pPr>
        <w:rPr>
          <w:rFonts w:hint="eastAsia"/>
        </w:rPr>
      </w:pPr>
    </w:p>
    <w:p w14:paraId="4FADA743">
      <w:pPr>
        <w:pStyle w:val="4"/>
        <w:ind w:firstLine="482"/>
        <w:rPr>
          <w:rFonts w:hint="eastAsia"/>
        </w:rPr>
      </w:pPr>
      <w:bookmarkStart w:id="47" w:name="_Toc198299798"/>
      <w:r>
        <w:rPr>
          <w:rFonts w:hint="eastAsia"/>
        </w:rPr>
        <w:t>网络系统</w:t>
      </w:r>
      <w:bookmarkEnd w:id="47"/>
    </w:p>
    <w:p w14:paraId="53F6A715">
      <w:pPr>
        <w:pStyle w:val="5"/>
        <w:ind w:firstLine="442"/>
        <w:rPr>
          <w:rFonts w:hint="eastAsia" w:ascii="宋体" w:hAnsi="宋体"/>
        </w:rPr>
      </w:pPr>
      <w:r>
        <w:rPr>
          <w:rFonts w:hint="eastAsia" w:ascii="宋体" w:hAnsi="宋体"/>
        </w:rPr>
        <w:t>有线内网</w:t>
      </w:r>
    </w:p>
    <w:tbl>
      <w:tblPr>
        <w:tblStyle w:val="29"/>
        <w:tblW w:w="9351" w:type="dxa"/>
        <w:tblInd w:w="0" w:type="dxa"/>
        <w:tblLayout w:type="autofit"/>
        <w:tblCellMar>
          <w:top w:w="0" w:type="dxa"/>
          <w:left w:w="108" w:type="dxa"/>
          <w:bottom w:w="0" w:type="dxa"/>
          <w:right w:w="108" w:type="dxa"/>
        </w:tblCellMar>
      </w:tblPr>
      <w:tblGrid>
        <w:gridCol w:w="1555"/>
        <w:gridCol w:w="7796"/>
      </w:tblGrid>
      <w:tr w14:paraId="60DBE82E">
        <w:tblPrEx>
          <w:tblCellMar>
            <w:top w:w="0" w:type="dxa"/>
            <w:left w:w="108" w:type="dxa"/>
            <w:bottom w:w="0" w:type="dxa"/>
            <w:right w:w="108" w:type="dxa"/>
          </w:tblCellMar>
        </w:tblPrEx>
        <w:trPr>
          <w:trHeight w:val="619"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874A021">
            <w:pPr>
              <w:ind w:firstLine="0" w:firstLineChars="0"/>
              <w:jc w:val="center"/>
              <w:rPr>
                <w:rFonts w:hint="eastAsia"/>
                <w:b/>
                <w:bCs/>
                <w:sz w:val="21"/>
                <w:szCs w:val="21"/>
              </w:rPr>
            </w:pPr>
            <w:r>
              <w:rPr>
                <w:rFonts w:hint="eastAsia"/>
                <w:b/>
                <w:bCs/>
                <w:sz w:val="21"/>
                <w:szCs w:val="21"/>
              </w:rPr>
              <w:t>产品名称</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14:paraId="6D2FE11C">
            <w:pPr>
              <w:ind w:firstLine="0" w:firstLineChars="0"/>
              <w:jc w:val="center"/>
              <w:rPr>
                <w:rFonts w:hint="eastAsia"/>
                <w:b/>
                <w:bCs/>
                <w:sz w:val="21"/>
                <w:szCs w:val="21"/>
              </w:rPr>
            </w:pPr>
            <w:r>
              <w:rPr>
                <w:rFonts w:hint="eastAsia"/>
                <w:b/>
                <w:bCs/>
                <w:sz w:val="21"/>
                <w:szCs w:val="21"/>
              </w:rPr>
              <w:t>参数要求</w:t>
            </w:r>
          </w:p>
        </w:tc>
      </w:tr>
      <w:tr w14:paraId="0B443F0E">
        <w:tblPrEx>
          <w:tblCellMar>
            <w:top w:w="0" w:type="dxa"/>
            <w:left w:w="108" w:type="dxa"/>
            <w:bottom w:w="0" w:type="dxa"/>
            <w:right w:w="108" w:type="dxa"/>
          </w:tblCellMar>
        </w:tblPrEx>
        <w:trPr>
          <w:trHeight w:val="2100"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6F671409">
            <w:pPr>
              <w:ind w:firstLine="0" w:firstLineChars="0"/>
              <w:rPr>
                <w:rFonts w:hint="eastAsia"/>
                <w:sz w:val="21"/>
                <w:szCs w:val="21"/>
              </w:rPr>
            </w:pPr>
            <w:r>
              <w:rPr>
                <w:rFonts w:hint="eastAsia"/>
                <w:sz w:val="21"/>
                <w:szCs w:val="21"/>
              </w:rPr>
              <w:t>内网数据中心核心交换机</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14:paraId="6078899D">
            <w:pPr>
              <w:ind w:firstLine="0" w:firstLineChars="0"/>
              <w:rPr>
                <w:rFonts w:hint="eastAsia"/>
                <w:sz w:val="21"/>
                <w:szCs w:val="21"/>
              </w:rPr>
            </w:pPr>
            <w:r>
              <w:rPr>
                <w:rFonts w:hint="eastAsia"/>
                <w:sz w:val="21"/>
                <w:szCs w:val="21"/>
              </w:rPr>
              <w:t>1.交换容量≥47Tbps, 包转发率≥36000Mpps。</w:t>
            </w:r>
            <w:r>
              <w:rPr>
                <w:rFonts w:hint="eastAsia"/>
                <w:sz w:val="21"/>
                <w:szCs w:val="21"/>
              </w:rPr>
              <w:br w:type="textWrapping"/>
            </w:r>
            <w:r>
              <w:rPr>
                <w:rFonts w:hint="eastAsia"/>
                <w:sz w:val="21"/>
                <w:szCs w:val="21"/>
              </w:rPr>
              <w:t>2.主控引擎与业务板卡完全物理分离, 采用全分布式转发处理架构，独立主控引擎插槽≥2个，独立业务插槽数≥3个；</w:t>
            </w:r>
            <w:r>
              <w:rPr>
                <w:rFonts w:hint="eastAsia"/>
                <w:sz w:val="21"/>
                <w:szCs w:val="21"/>
              </w:rPr>
              <w:br w:type="textWrapping"/>
            </w:r>
            <w:r>
              <w:rPr>
                <w:rFonts w:hint="eastAsia"/>
                <w:sz w:val="21"/>
                <w:szCs w:val="21"/>
              </w:rPr>
              <w:t>3.支持主从引擎等关键模块，在转发数据流的期间进行热插拔零丢包</w:t>
            </w:r>
            <w:r>
              <w:rPr>
                <w:rFonts w:hint="eastAsia"/>
                <w:sz w:val="21"/>
                <w:szCs w:val="21"/>
              </w:rPr>
              <w:br w:type="textWrapping"/>
            </w:r>
            <w:r>
              <w:rPr>
                <w:rFonts w:hint="eastAsia"/>
                <w:sz w:val="21"/>
                <w:szCs w:val="21"/>
              </w:rPr>
              <w:t>4.支持光口保护电路设计，可监测光模块运行状态：即系统可即时识别光模块短路状态、并将故障模块隔离，确保其不影响其它端口和整机的正常运行；更换模块后该端口也可马上恢复正常工作状态。</w:t>
            </w:r>
            <w:r>
              <w:rPr>
                <w:rFonts w:hint="eastAsia"/>
                <w:sz w:val="21"/>
                <w:szCs w:val="21"/>
              </w:rPr>
              <w:br w:type="textWrapping"/>
            </w:r>
            <w:r>
              <w:rPr>
                <w:rFonts w:hint="eastAsia"/>
                <w:sz w:val="21"/>
                <w:szCs w:val="21"/>
              </w:rPr>
              <w:t>5.为提高设备面板空间利用率，要求采用高密度端口设计，所投产品单张业务卡最大可用物理端口≥52个，整机转发业务物理端口≥156个；</w:t>
            </w:r>
            <w:r>
              <w:rPr>
                <w:rFonts w:hint="eastAsia"/>
                <w:sz w:val="21"/>
                <w:szCs w:val="21"/>
              </w:rPr>
              <w:br w:type="textWrapping"/>
            </w:r>
            <w:r>
              <w:rPr>
                <w:rFonts w:hint="eastAsia"/>
                <w:sz w:val="21"/>
                <w:szCs w:val="21"/>
              </w:rPr>
              <w:t>6.支持基于GRPC的Telemetry技术，实现对CPU、内存等信息的周期性采集。</w:t>
            </w:r>
            <w:r>
              <w:rPr>
                <w:rFonts w:hint="eastAsia"/>
                <w:sz w:val="21"/>
                <w:szCs w:val="21"/>
              </w:rPr>
              <w:br w:type="textWrapping"/>
            </w:r>
            <w:r>
              <w:rPr>
                <w:rFonts w:hint="eastAsia"/>
                <w:sz w:val="21"/>
                <w:szCs w:val="21"/>
              </w:rPr>
              <w:t>7.单台配置要求：双引擎，双1000W电源，≥24个10/100/1000M以太网端口，≥8个10/100/1000M SFP光口，≥8个10G/1G SFP+光口，≥12个100G/40G QSFP28 光接口（每个100G光口支持一分四个25G光口)；4个40G多模模块；≥1根5米100G堆叠线缆；</w:t>
            </w:r>
          </w:p>
        </w:tc>
      </w:tr>
      <w:tr w14:paraId="57E23D1B">
        <w:tblPrEx>
          <w:tblCellMar>
            <w:top w:w="0" w:type="dxa"/>
            <w:left w:w="108" w:type="dxa"/>
            <w:bottom w:w="0" w:type="dxa"/>
            <w:right w:w="108" w:type="dxa"/>
          </w:tblCellMar>
        </w:tblPrEx>
        <w:trPr>
          <w:trHeight w:val="1395" w:hRule="atLeast"/>
        </w:trPr>
        <w:tc>
          <w:tcPr>
            <w:tcW w:w="1555" w:type="dxa"/>
            <w:tcBorders>
              <w:top w:val="nil"/>
              <w:left w:val="single" w:color="auto" w:sz="4" w:space="0"/>
              <w:bottom w:val="single" w:color="auto" w:sz="4" w:space="0"/>
              <w:right w:val="single" w:color="auto" w:sz="4" w:space="0"/>
            </w:tcBorders>
            <w:shd w:val="clear" w:color="000000" w:fill="FFFFFF"/>
            <w:vAlign w:val="center"/>
          </w:tcPr>
          <w:p w14:paraId="5433A898">
            <w:pPr>
              <w:ind w:firstLine="0" w:firstLineChars="0"/>
              <w:rPr>
                <w:rFonts w:hint="eastAsia"/>
                <w:sz w:val="21"/>
                <w:szCs w:val="21"/>
              </w:rPr>
            </w:pPr>
            <w:r>
              <w:rPr>
                <w:rFonts w:hint="eastAsia"/>
                <w:sz w:val="21"/>
                <w:szCs w:val="21"/>
              </w:rPr>
              <w:t>内网数据中心汇聚交换机</w:t>
            </w:r>
          </w:p>
        </w:tc>
        <w:tc>
          <w:tcPr>
            <w:tcW w:w="7796" w:type="dxa"/>
            <w:tcBorders>
              <w:top w:val="nil"/>
              <w:left w:val="single" w:color="auto" w:sz="4" w:space="0"/>
              <w:bottom w:val="single" w:color="auto" w:sz="4" w:space="0"/>
              <w:right w:val="single" w:color="auto" w:sz="4" w:space="0"/>
            </w:tcBorders>
            <w:shd w:val="clear" w:color="000000" w:fill="FFFFFF"/>
            <w:vAlign w:val="center"/>
          </w:tcPr>
          <w:p w14:paraId="5CD7A503">
            <w:pPr>
              <w:ind w:firstLine="0" w:firstLineChars="0"/>
              <w:rPr>
                <w:rFonts w:hint="eastAsia"/>
                <w:sz w:val="21"/>
                <w:szCs w:val="21"/>
              </w:rPr>
            </w:pPr>
            <w:r>
              <w:rPr>
                <w:rFonts w:hint="eastAsia"/>
                <w:sz w:val="21"/>
                <w:szCs w:val="21"/>
              </w:rPr>
              <w:t>1.交换容量≥2.56Tbps、包转发率≥1900Mpps。</w:t>
            </w:r>
            <w:r>
              <w:rPr>
                <w:rFonts w:hint="eastAsia"/>
                <w:sz w:val="21"/>
                <w:szCs w:val="21"/>
              </w:rPr>
              <w:br w:type="textWrapping"/>
            </w:r>
            <w:r>
              <w:rPr>
                <w:rFonts w:hint="eastAsia"/>
                <w:sz w:val="21"/>
                <w:szCs w:val="21"/>
              </w:rPr>
              <w:t>2.支持并实配1/10G SFP28光接口数≥48个，100G/40G QSFP28 光接口数≥8个。</w:t>
            </w:r>
            <w:r>
              <w:rPr>
                <w:rFonts w:hint="eastAsia"/>
                <w:sz w:val="21"/>
                <w:szCs w:val="21"/>
              </w:rPr>
              <w:br w:type="textWrapping"/>
            </w:r>
            <w:r>
              <w:rPr>
                <w:rFonts w:hint="eastAsia"/>
                <w:sz w:val="21"/>
                <w:szCs w:val="21"/>
              </w:rPr>
              <w:t>3.支持RIP，OSPF，BGP，RIPng，OSPFv3，BGP4+。</w:t>
            </w:r>
            <w:r>
              <w:rPr>
                <w:rFonts w:hint="eastAsia"/>
                <w:sz w:val="21"/>
                <w:szCs w:val="21"/>
              </w:rPr>
              <w:br w:type="textWrapping"/>
            </w:r>
            <w:r>
              <w:rPr>
                <w:rFonts w:hint="eastAsia"/>
                <w:sz w:val="21"/>
                <w:szCs w:val="21"/>
              </w:rPr>
              <w:t>4.支持CPU保护功能，能够针对发往CPU处理的各种报文进行流区分和优先级队列分级处理，保护交换机在各种环境下稳定工作。</w:t>
            </w:r>
            <w:r>
              <w:rPr>
                <w:rFonts w:hint="eastAsia"/>
                <w:sz w:val="21"/>
                <w:szCs w:val="21"/>
              </w:rPr>
              <w:br w:type="textWrapping"/>
            </w:r>
            <w:r>
              <w:rPr>
                <w:rFonts w:hint="eastAsia"/>
                <w:sz w:val="21"/>
                <w:szCs w:val="21"/>
              </w:rPr>
              <w:t>5.为确保楼栋汇聚设备的稳定运行，从而保障整楼栋业务数据的正常转发和连续性工作，设备需支持硬件健康状态可视化，需要对风扇状态、电源、温度、板载电压进行监控，尤其是在日常巡查中需要及时发现板载电压的前兆异常，可及时进行处理，避免出现因电压异常宕机导致业务断网的应用风险。</w:t>
            </w:r>
            <w:r>
              <w:rPr>
                <w:rFonts w:hint="eastAsia"/>
                <w:sz w:val="21"/>
                <w:szCs w:val="21"/>
              </w:rPr>
              <w:br w:type="textWrapping"/>
            </w:r>
            <w:r>
              <w:rPr>
                <w:rFonts w:hint="eastAsia"/>
                <w:sz w:val="21"/>
                <w:szCs w:val="21"/>
              </w:rPr>
              <w:t>6.单台配置要求：支持≥550w双电源冗余；四块可拔插模块化风扇；24个10G多模模块；4个40G多模模块，≥2根5米40G堆叠线。</w:t>
            </w:r>
          </w:p>
        </w:tc>
      </w:tr>
      <w:tr w14:paraId="5CDCEF04">
        <w:tblPrEx>
          <w:tblCellMar>
            <w:top w:w="0" w:type="dxa"/>
            <w:left w:w="108" w:type="dxa"/>
            <w:bottom w:w="0" w:type="dxa"/>
            <w:right w:w="108" w:type="dxa"/>
          </w:tblCellMar>
        </w:tblPrEx>
        <w:trPr>
          <w:trHeight w:val="1895"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1D4F068F">
            <w:pPr>
              <w:ind w:firstLine="0" w:firstLineChars="0"/>
              <w:rPr>
                <w:rFonts w:hint="eastAsia"/>
                <w:sz w:val="21"/>
                <w:szCs w:val="21"/>
              </w:rPr>
            </w:pPr>
            <w:r>
              <w:rPr>
                <w:rFonts w:hint="eastAsia"/>
                <w:sz w:val="21"/>
                <w:szCs w:val="21"/>
              </w:rPr>
              <w:t>内网数据中心管理交换机</w:t>
            </w:r>
          </w:p>
        </w:tc>
        <w:tc>
          <w:tcPr>
            <w:tcW w:w="7796" w:type="dxa"/>
            <w:tcBorders>
              <w:top w:val="nil"/>
              <w:left w:val="single" w:color="auto" w:sz="4" w:space="0"/>
              <w:bottom w:val="single" w:color="auto" w:sz="4" w:space="0"/>
              <w:right w:val="single" w:color="auto" w:sz="4" w:space="0"/>
            </w:tcBorders>
            <w:shd w:val="clear" w:color="000000" w:fill="FFFFFF"/>
            <w:vAlign w:val="center"/>
          </w:tcPr>
          <w:p w14:paraId="7BBB55F1">
            <w:pPr>
              <w:ind w:firstLine="0" w:firstLineChars="0"/>
              <w:rPr>
                <w:rFonts w:hint="eastAsia"/>
                <w:sz w:val="21"/>
                <w:szCs w:val="21"/>
              </w:rPr>
            </w:pPr>
            <w:r>
              <w:rPr>
                <w:rFonts w:hint="eastAsia"/>
                <w:sz w:val="21"/>
                <w:szCs w:val="21"/>
              </w:rPr>
              <w:t>1.交换容量≥680Gbps，转发性能≥ 207Mpps。</w:t>
            </w:r>
            <w:r>
              <w:rPr>
                <w:rFonts w:hint="eastAsia"/>
                <w:sz w:val="21"/>
                <w:szCs w:val="21"/>
              </w:rPr>
              <w:br w:type="textWrapping"/>
            </w:r>
            <w:r>
              <w:rPr>
                <w:rFonts w:hint="eastAsia"/>
                <w:sz w:val="21"/>
                <w:szCs w:val="21"/>
              </w:rPr>
              <w:t>2.固化10/100/1000M以太网端口≥48个，固化10G/1G SFP+光接口≥4个。</w:t>
            </w:r>
            <w:r>
              <w:rPr>
                <w:rFonts w:hint="eastAsia"/>
                <w:sz w:val="21"/>
                <w:szCs w:val="21"/>
              </w:rPr>
              <w:br w:type="textWrapping"/>
            </w:r>
            <w:r>
              <w:rPr>
                <w:rFonts w:hint="eastAsia"/>
                <w:sz w:val="21"/>
                <w:szCs w:val="21"/>
              </w:rPr>
              <w:t>3.为了响应绿色环保理念，整机最大功耗≤48W</w:t>
            </w:r>
            <w:r>
              <w:rPr>
                <w:rFonts w:hint="eastAsia"/>
                <w:sz w:val="21"/>
                <w:szCs w:val="21"/>
              </w:rPr>
              <w:br w:type="textWrapping"/>
            </w:r>
            <w:r>
              <w:rPr>
                <w:rFonts w:hint="eastAsia"/>
                <w:sz w:val="21"/>
                <w:szCs w:val="21"/>
              </w:rPr>
              <w:t>4.支持静态路由、RIP/RIPng、OSPFv2/OSPFv3等三层路由协议。</w:t>
            </w:r>
            <w:r>
              <w:rPr>
                <w:rFonts w:hint="eastAsia"/>
                <w:sz w:val="21"/>
                <w:szCs w:val="21"/>
              </w:rPr>
              <w:br w:type="textWrapping"/>
            </w:r>
            <w:r>
              <w:rPr>
                <w:rFonts w:hint="eastAsia"/>
                <w:sz w:val="21"/>
                <w:szCs w:val="21"/>
              </w:rPr>
              <w:t>5. 要求所投产品端口的线-接地端子浪涌抗扰度≥10KV，线-线浪涌抗扰度≥0.5KV。</w:t>
            </w:r>
            <w:r>
              <w:rPr>
                <w:rFonts w:hint="eastAsia"/>
                <w:sz w:val="21"/>
                <w:szCs w:val="21"/>
              </w:rPr>
              <w:br w:type="textWrapping"/>
            </w:r>
            <w:r>
              <w:rPr>
                <w:rFonts w:hint="eastAsia"/>
                <w:sz w:val="21"/>
                <w:szCs w:val="21"/>
              </w:rPr>
              <w:t>6.单台配置要求：≥双70w电源，4个万兆多模模块，≥一根5米40g堆叠线</w:t>
            </w:r>
          </w:p>
        </w:tc>
      </w:tr>
      <w:tr w14:paraId="0C449CAF">
        <w:tblPrEx>
          <w:tblCellMar>
            <w:top w:w="0" w:type="dxa"/>
            <w:left w:w="108" w:type="dxa"/>
            <w:bottom w:w="0" w:type="dxa"/>
            <w:right w:w="108" w:type="dxa"/>
          </w:tblCellMar>
        </w:tblPrEx>
        <w:trPr>
          <w:trHeight w:val="1800"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22CA5F05">
            <w:pPr>
              <w:ind w:firstLine="0" w:firstLineChars="0"/>
              <w:rPr>
                <w:rFonts w:hint="eastAsia"/>
                <w:sz w:val="21"/>
                <w:szCs w:val="21"/>
              </w:rPr>
            </w:pPr>
            <w:r>
              <w:rPr>
                <w:rFonts w:hint="eastAsia"/>
                <w:sz w:val="21"/>
                <w:szCs w:val="21"/>
              </w:rPr>
              <w:t>内网数据中心超融合业务、存储交换机</w:t>
            </w:r>
          </w:p>
        </w:tc>
        <w:tc>
          <w:tcPr>
            <w:tcW w:w="7796" w:type="dxa"/>
            <w:tcBorders>
              <w:top w:val="nil"/>
              <w:left w:val="single" w:color="auto" w:sz="4" w:space="0"/>
              <w:bottom w:val="single" w:color="auto" w:sz="4" w:space="0"/>
              <w:right w:val="single" w:color="auto" w:sz="4" w:space="0"/>
            </w:tcBorders>
            <w:shd w:val="clear" w:color="auto" w:fill="auto"/>
            <w:vAlign w:val="center"/>
          </w:tcPr>
          <w:p w14:paraId="48AC123D">
            <w:pPr>
              <w:ind w:firstLine="0" w:firstLineChars="0"/>
              <w:rPr>
                <w:rFonts w:hint="eastAsia"/>
                <w:sz w:val="21"/>
                <w:szCs w:val="21"/>
              </w:rPr>
            </w:pPr>
            <w:r>
              <w:rPr>
                <w:rFonts w:hint="eastAsia"/>
                <w:sz w:val="21"/>
                <w:szCs w:val="21"/>
              </w:rPr>
              <w:t>1.交换容量≥2.56Tbps、包转发率≥1900Mpps。</w:t>
            </w:r>
            <w:r>
              <w:rPr>
                <w:rFonts w:hint="eastAsia"/>
                <w:sz w:val="21"/>
                <w:szCs w:val="21"/>
              </w:rPr>
              <w:br w:type="textWrapping"/>
            </w:r>
            <w:r>
              <w:rPr>
                <w:rFonts w:hint="eastAsia"/>
                <w:sz w:val="21"/>
                <w:szCs w:val="21"/>
              </w:rPr>
              <w:t>2.支持并实配1/10G SFP28光接口数≥48个，100G/40G QSFP28 光接口数≥8个。</w:t>
            </w:r>
            <w:r>
              <w:rPr>
                <w:rFonts w:hint="eastAsia"/>
                <w:sz w:val="21"/>
                <w:szCs w:val="21"/>
              </w:rPr>
              <w:br w:type="textWrapping"/>
            </w:r>
            <w:r>
              <w:rPr>
                <w:rFonts w:hint="eastAsia"/>
                <w:sz w:val="21"/>
                <w:szCs w:val="21"/>
              </w:rPr>
              <w:t>3.支持RIP，OSPF，BGP，RIPng，OSPFv3，BGP4+。</w:t>
            </w:r>
            <w:r>
              <w:rPr>
                <w:rFonts w:hint="eastAsia"/>
                <w:sz w:val="21"/>
                <w:szCs w:val="21"/>
              </w:rPr>
              <w:br w:type="textWrapping"/>
            </w:r>
            <w:r>
              <w:rPr>
                <w:rFonts w:hint="eastAsia"/>
                <w:sz w:val="21"/>
                <w:szCs w:val="21"/>
              </w:rPr>
              <w:t>4.支持CPU保护功能，能够针对发往CPU处理的各种报文进行流区分和优先级队列分级处理，保护交换机在各种环境下稳定工作。</w:t>
            </w:r>
            <w:r>
              <w:rPr>
                <w:rFonts w:hint="eastAsia"/>
                <w:sz w:val="21"/>
                <w:szCs w:val="21"/>
              </w:rPr>
              <w:br w:type="textWrapping"/>
            </w:r>
            <w:r>
              <w:rPr>
                <w:rFonts w:hint="eastAsia"/>
                <w:sz w:val="21"/>
                <w:szCs w:val="21"/>
              </w:rPr>
              <w:t>5.设备需支持硬件健康状态可视化，需要对风扇状态、电源、温度、板载电压进行监控，尤其是在日常巡查中需要及时发现板载电压的前兆异常，可及时进行处理，避免出现因电压异常宕机导致业务断网的应用风险。</w:t>
            </w:r>
            <w:r>
              <w:rPr>
                <w:rFonts w:hint="eastAsia"/>
                <w:sz w:val="21"/>
                <w:szCs w:val="21"/>
              </w:rPr>
              <w:br w:type="textWrapping"/>
            </w:r>
            <w:r>
              <w:rPr>
                <w:rFonts w:hint="eastAsia"/>
                <w:sz w:val="21"/>
                <w:szCs w:val="21"/>
              </w:rPr>
              <w:t>6.单台配置要求：支持≥双550w电源冗余；四块可拔插模块化风扇；4个40G多模模块；24个万兆多模模块；≥一根5米40G堆叠线。</w:t>
            </w:r>
          </w:p>
        </w:tc>
      </w:tr>
      <w:tr w14:paraId="440A5B90">
        <w:tblPrEx>
          <w:tblCellMar>
            <w:top w:w="0" w:type="dxa"/>
            <w:left w:w="108" w:type="dxa"/>
            <w:bottom w:w="0" w:type="dxa"/>
            <w:right w:w="108" w:type="dxa"/>
          </w:tblCellMar>
        </w:tblPrEx>
        <w:trPr>
          <w:trHeight w:val="3300"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3F3B95FA">
            <w:pPr>
              <w:ind w:firstLine="0" w:firstLineChars="0"/>
              <w:rPr>
                <w:rFonts w:hint="eastAsia"/>
                <w:sz w:val="21"/>
                <w:szCs w:val="21"/>
              </w:rPr>
            </w:pPr>
            <w:r>
              <w:rPr>
                <w:rFonts w:hint="eastAsia"/>
                <w:sz w:val="21"/>
                <w:szCs w:val="21"/>
              </w:rPr>
              <w:t>内网院区核心交换机</w:t>
            </w:r>
          </w:p>
        </w:tc>
        <w:tc>
          <w:tcPr>
            <w:tcW w:w="7796" w:type="dxa"/>
            <w:tcBorders>
              <w:top w:val="nil"/>
              <w:left w:val="single" w:color="auto" w:sz="4" w:space="0"/>
              <w:bottom w:val="single" w:color="auto" w:sz="4" w:space="0"/>
              <w:right w:val="single" w:color="auto" w:sz="4" w:space="0"/>
            </w:tcBorders>
            <w:shd w:val="clear" w:color="auto" w:fill="auto"/>
            <w:vAlign w:val="center"/>
          </w:tcPr>
          <w:p w14:paraId="6BF57EB2">
            <w:pPr>
              <w:ind w:firstLine="0" w:firstLineChars="0"/>
              <w:rPr>
                <w:rFonts w:hint="eastAsia"/>
                <w:sz w:val="21"/>
                <w:szCs w:val="21"/>
              </w:rPr>
            </w:pPr>
            <w:r>
              <w:rPr>
                <w:rFonts w:hint="eastAsia"/>
                <w:sz w:val="21"/>
                <w:szCs w:val="21"/>
              </w:rPr>
              <w:t>1.交换容量≥1900T，包转发速率≥460000Mpps；</w:t>
            </w:r>
            <w:r>
              <w:rPr>
                <w:rFonts w:hint="eastAsia"/>
                <w:sz w:val="21"/>
                <w:szCs w:val="21"/>
              </w:rPr>
              <w:br w:type="textWrapping"/>
            </w:r>
            <w:r>
              <w:rPr>
                <w:rFonts w:hint="eastAsia"/>
                <w:sz w:val="21"/>
                <w:szCs w:val="21"/>
              </w:rPr>
              <w:t>2.要求交换网板与主控引擎硬件槽位分离，独立主控引擎插槽≥2个，独立业务插槽≥8个，独立交换网板插槽≥4个；</w:t>
            </w:r>
            <w:r>
              <w:rPr>
                <w:rFonts w:hint="eastAsia"/>
                <w:sz w:val="21"/>
                <w:szCs w:val="21"/>
              </w:rPr>
              <w:br w:type="textWrapping"/>
            </w:r>
            <w:r>
              <w:rPr>
                <w:rFonts w:hint="eastAsia"/>
                <w:sz w:val="21"/>
                <w:szCs w:val="21"/>
              </w:rPr>
              <w:t>3.为提高设备面板空间利用率，要求采用高密度端口设计，所投产品单张业务卡最大可用物理端口≥52个，整机转发业务物理端口≥416个；</w:t>
            </w:r>
            <w:r>
              <w:rPr>
                <w:rFonts w:hint="eastAsia"/>
                <w:sz w:val="21"/>
                <w:szCs w:val="21"/>
              </w:rPr>
              <w:br w:type="textWrapping"/>
            </w:r>
            <w:r>
              <w:rPr>
                <w:rFonts w:hint="eastAsia"/>
                <w:sz w:val="21"/>
                <w:szCs w:val="21"/>
              </w:rPr>
              <w:t>4.支持光口保护电路设计，可监测光模块运行状态：即系统可即时识别光模块短路状态、并将故障模块隔离，确保其不影响其它端口和整机的正常运行；更换模块后该端口也可马上恢复正常工作状态。</w:t>
            </w:r>
            <w:r>
              <w:rPr>
                <w:rFonts w:hint="eastAsia"/>
                <w:sz w:val="21"/>
                <w:szCs w:val="21"/>
              </w:rPr>
              <w:br w:type="textWrapping"/>
            </w:r>
            <w:r>
              <w:rPr>
                <w:rFonts w:hint="eastAsia"/>
                <w:sz w:val="21"/>
                <w:szCs w:val="21"/>
              </w:rPr>
              <w:t>5.支持跨设备链路聚合MLAG，支持无损升级不断流，支持MLAG快速收敛(20ms流量无丢包)，支持一致性检查，支持MLAG层组播，支持MLAG接入动态路由(OSPF、OSPFV3、BGP、BGP4+)，</w:t>
            </w:r>
            <w:r>
              <w:rPr>
                <w:rFonts w:hint="eastAsia"/>
                <w:sz w:val="21"/>
                <w:szCs w:val="21"/>
              </w:rPr>
              <w:br w:type="textWrapping"/>
            </w:r>
            <w:r>
              <w:rPr>
                <w:rFonts w:hint="eastAsia"/>
                <w:sz w:val="21"/>
                <w:szCs w:val="21"/>
              </w:rPr>
              <w:t>6.支持静RIP、RIPng、OSPFv2、OSPFv3、BGP、BGP4+、ISIS、ISISv6，支持等价路由、策略路由。支持GR for OSPF/IS-IS/BGP，支持手动隧道，自动隧道，ISATAP，GRE隧道。</w:t>
            </w:r>
            <w:r>
              <w:rPr>
                <w:rFonts w:hint="eastAsia"/>
                <w:sz w:val="21"/>
                <w:szCs w:val="21"/>
              </w:rPr>
              <w:br w:type="textWrapping"/>
            </w:r>
            <w:r>
              <w:rPr>
                <w:rFonts w:hint="eastAsia"/>
                <w:sz w:val="21"/>
                <w:szCs w:val="21"/>
              </w:rPr>
              <w:t>7.支持基于GRPC的Telemetry技术，实现对CPU、内存等信息的周期性采集。</w:t>
            </w:r>
            <w:r>
              <w:rPr>
                <w:rFonts w:hint="eastAsia"/>
                <w:sz w:val="21"/>
                <w:szCs w:val="21"/>
              </w:rPr>
              <w:br w:type="textWrapping"/>
            </w:r>
            <w:r>
              <w:rPr>
                <w:rFonts w:hint="eastAsia"/>
                <w:sz w:val="21"/>
                <w:szCs w:val="21"/>
              </w:rPr>
              <w:t>8.▲支持光口保护电路设计，可监测光模块运行状态：即系统可即时识别光模块短路状态、并将故障模块隔离，确保其不影响其它端口和整机的正常运行；更换模块后该端口也可马上恢复正常工作状态。（需提供具有CMA或CNAS认证章的第三方权威机构检验报告证明或官网截图）。</w:t>
            </w:r>
            <w:r>
              <w:rPr>
                <w:rFonts w:hint="eastAsia"/>
                <w:sz w:val="21"/>
                <w:szCs w:val="21"/>
              </w:rPr>
              <w:br w:type="textWrapping"/>
            </w:r>
            <w:r>
              <w:rPr>
                <w:rFonts w:hint="eastAsia"/>
                <w:sz w:val="21"/>
                <w:szCs w:val="21"/>
              </w:rPr>
              <w:t>9.单台配置要求：双引擎；双交换网板；四块1600w电源；≥24个10/100/1000M以太网电口，≥8个10/100/1000M光口，≥8个10G/1G SFP+光口，≥24个100G/40G QSFP28光口；4个万兆多模模块；8个40G多模光模块；≥1根5米40G堆叠线缆；≥一根5米100G堆叠线缆。</w:t>
            </w:r>
          </w:p>
        </w:tc>
      </w:tr>
      <w:tr w14:paraId="67637AE0">
        <w:tblPrEx>
          <w:tblCellMar>
            <w:top w:w="0" w:type="dxa"/>
            <w:left w:w="108" w:type="dxa"/>
            <w:bottom w:w="0" w:type="dxa"/>
            <w:right w:w="108" w:type="dxa"/>
          </w:tblCellMar>
        </w:tblPrEx>
        <w:trPr>
          <w:trHeight w:val="2400"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5C67888A">
            <w:pPr>
              <w:ind w:firstLine="0" w:firstLineChars="0"/>
              <w:rPr>
                <w:rFonts w:hint="eastAsia"/>
                <w:sz w:val="21"/>
                <w:szCs w:val="21"/>
              </w:rPr>
            </w:pPr>
            <w:r>
              <w:rPr>
                <w:rFonts w:hint="eastAsia"/>
                <w:sz w:val="21"/>
                <w:szCs w:val="21"/>
              </w:rPr>
              <w:t>内网楼宇汇聚交换机</w:t>
            </w:r>
          </w:p>
        </w:tc>
        <w:tc>
          <w:tcPr>
            <w:tcW w:w="7796" w:type="dxa"/>
            <w:tcBorders>
              <w:top w:val="nil"/>
              <w:left w:val="single" w:color="auto" w:sz="4" w:space="0"/>
              <w:bottom w:val="single" w:color="auto" w:sz="4" w:space="0"/>
              <w:right w:val="single" w:color="auto" w:sz="4" w:space="0"/>
            </w:tcBorders>
            <w:shd w:val="clear" w:color="auto" w:fill="auto"/>
            <w:vAlign w:val="center"/>
          </w:tcPr>
          <w:p w14:paraId="0AEDFF30">
            <w:pPr>
              <w:ind w:firstLine="0" w:firstLineChars="0"/>
              <w:rPr>
                <w:rFonts w:hint="eastAsia"/>
                <w:sz w:val="21"/>
                <w:szCs w:val="21"/>
              </w:rPr>
            </w:pPr>
            <w:r>
              <w:rPr>
                <w:rFonts w:hint="eastAsia"/>
                <w:sz w:val="21"/>
                <w:szCs w:val="21"/>
              </w:rPr>
              <w:t>1.交换容量≥86.4Tbps，包转发率≥ 57600Mpps。</w:t>
            </w:r>
            <w:r>
              <w:rPr>
                <w:rFonts w:hint="eastAsia"/>
                <w:sz w:val="21"/>
                <w:szCs w:val="21"/>
              </w:rPr>
              <w:br w:type="textWrapping"/>
            </w:r>
            <w:r>
              <w:rPr>
                <w:rFonts w:hint="eastAsia"/>
                <w:sz w:val="21"/>
                <w:szCs w:val="21"/>
              </w:rPr>
              <w:t>2.主控引擎与业务板卡完全物理分离, 采用全分布式转发处理架构，独立主控引擎插槽≥2个，独立业务插槽数≥6个；</w:t>
            </w:r>
            <w:r>
              <w:rPr>
                <w:rFonts w:hint="eastAsia"/>
                <w:sz w:val="21"/>
                <w:szCs w:val="21"/>
              </w:rPr>
              <w:br w:type="textWrapping"/>
            </w:r>
            <w:r>
              <w:rPr>
                <w:rFonts w:hint="eastAsia"/>
                <w:sz w:val="21"/>
                <w:szCs w:val="21"/>
              </w:rPr>
              <w:t>3.支持光口保护电路设计，用于监测光模块状态，一旦出现故障，可将故障模块隔离，确保不影响其它端口和整机的正常运行，更换模块后该端口也可马上恢复正常工作。</w:t>
            </w:r>
            <w:r>
              <w:rPr>
                <w:rFonts w:hint="eastAsia"/>
                <w:sz w:val="21"/>
                <w:szCs w:val="21"/>
              </w:rPr>
              <w:br w:type="textWrapping"/>
            </w:r>
            <w:r>
              <w:rPr>
                <w:rFonts w:hint="eastAsia"/>
                <w:sz w:val="21"/>
                <w:szCs w:val="21"/>
              </w:rPr>
              <w:t>4.为了适应机柜并排部署，机箱业务板卡区采用后出风风道设计</w:t>
            </w:r>
            <w:r>
              <w:rPr>
                <w:rFonts w:hint="eastAsia"/>
                <w:sz w:val="21"/>
                <w:szCs w:val="21"/>
              </w:rPr>
              <w:br w:type="textWrapping"/>
            </w:r>
            <w:r>
              <w:rPr>
                <w:rFonts w:hint="eastAsia"/>
                <w:sz w:val="21"/>
                <w:szCs w:val="21"/>
              </w:rPr>
              <w:t>5. 为提高设备面板空间利用率，要求采用高密度端口设计，所投产品单张业务卡最大可用物理端口≥52个，整机转发业务物理端口≥312个</w:t>
            </w:r>
            <w:r>
              <w:rPr>
                <w:rFonts w:hint="eastAsia"/>
                <w:sz w:val="21"/>
                <w:szCs w:val="21"/>
              </w:rPr>
              <w:br w:type="textWrapping"/>
            </w:r>
            <w:r>
              <w:rPr>
                <w:rFonts w:hint="eastAsia"/>
                <w:sz w:val="21"/>
                <w:szCs w:val="21"/>
              </w:rPr>
              <w:t>6. 支持VXLAN二层网桥，VXLAN三层网关</w:t>
            </w:r>
            <w:r>
              <w:rPr>
                <w:rFonts w:hint="eastAsia"/>
                <w:sz w:val="21"/>
                <w:szCs w:val="21"/>
              </w:rPr>
              <w:br w:type="textWrapping"/>
            </w:r>
            <w:r>
              <w:rPr>
                <w:rFonts w:hint="eastAsia"/>
                <w:sz w:val="21"/>
                <w:szCs w:val="21"/>
              </w:rPr>
              <w:t>7.支持静态路由、RIP、RIPng、OSPF、OSPFv3、BGP、BGP4+、ISIS、ISISv6，支持路由协议多实例，支持GR for OSPF/IS-IS/BGP，支持策略路由。</w:t>
            </w:r>
            <w:r>
              <w:rPr>
                <w:rFonts w:hint="eastAsia"/>
                <w:sz w:val="21"/>
                <w:szCs w:val="21"/>
              </w:rPr>
              <w:br w:type="textWrapping"/>
            </w:r>
            <w:r>
              <w:rPr>
                <w:rFonts w:hint="eastAsia"/>
                <w:sz w:val="21"/>
                <w:szCs w:val="21"/>
              </w:rPr>
              <w:t>8.单台配置要求：双引擎≥四块1600W电源，≥156个10G/1G SFP+光口，≥12个100G/40G QSFP28 光口，≥1根5米40G堆叠线，≥4个40G单模模块；</w:t>
            </w:r>
          </w:p>
        </w:tc>
      </w:tr>
      <w:tr w14:paraId="5D4D2FF6">
        <w:tblPrEx>
          <w:tblCellMar>
            <w:top w:w="0" w:type="dxa"/>
            <w:left w:w="108" w:type="dxa"/>
            <w:bottom w:w="0" w:type="dxa"/>
            <w:right w:w="108" w:type="dxa"/>
          </w:tblCellMar>
        </w:tblPrEx>
        <w:trPr>
          <w:trHeight w:val="1800"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6E6DC42E">
            <w:pPr>
              <w:ind w:firstLine="0" w:firstLineChars="0"/>
              <w:rPr>
                <w:rFonts w:hint="eastAsia"/>
                <w:sz w:val="21"/>
                <w:szCs w:val="21"/>
              </w:rPr>
            </w:pPr>
            <w:r>
              <w:rPr>
                <w:rFonts w:hint="eastAsia"/>
                <w:sz w:val="21"/>
                <w:szCs w:val="21"/>
              </w:rPr>
              <w:t>内网接入交换机-48口</w:t>
            </w:r>
          </w:p>
        </w:tc>
        <w:tc>
          <w:tcPr>
            <w:tcW w:w="7796" w:type="dxa"/>
            <w:tcBorders>
              <w:top w:val="nil"/>
              <w:left w:val="single" w:color="auto" w:sz="4" w:space="0"/>
              <w:bottom w:val="single" w:color="auto" w:sz="4" w:space="0"/>
              <w:right w:val="single" w:color="auto" w:sz="4" w:space="0"/>
            </w:tcBorders>
            <w:shd w:val="clear" w:color="auto" w:fill="auto"/>
            <w:vAlign w:val="center"/>
          </w:tcPr>
          <w:p w14:paraId="040C0CA1">
            <w:pPr>
              <w:ind w:firstLine="0" w:firstLineChars="0"/>
              <w:rPr>
                <w:rFonts w:hint="eastAsia"/>
                <w:sz w:val="21"/>
                <w:szCs w:val="21"/>
              </w:rPr>
            </w:pPr>
            <w:r>
              <w:rPr>
                <w:rFonts w:hint="eastAsia"/>
                <w:sz w:val="21"/>
                <w:szCs w:val="21"/>
              </w:rPr>
              <w:t>1.交换容量≥680Gbps，转发性能≥ 207Mpps。</w:t>
            </w:r>
            <w:r>
              <w:rPr>
                <w:rFonts w:hint="eastAsia"/>
                <w:sz w:val="21"/>
                <w:szCs w:val="21"/>
              </w:rPr>
              <w:br w:type="textWrapping"/>
            </w:r>
            <w:r>
              <w:rPr>
                <w:rFonts w:hint="eastAsia"/>
                <w:sz w:val="21"/>
                <w:szCs w:val="21"/>
              </w:rPr>
              <w:t>2.固化10/100/1000M以太网端口≥48个，固化10G/1G SFP+光接口≥4个。</w:t>
            </w:r>
            <w:r>
              <w:rPr>
                <w:rFonts w:hint="eastAsia"/>
                <w:sz w:val="21"/>
                <w:szCs w:val="21"/>
              </w:rPr>
              <w:br w:type="textWrapping"/>
            </w:r>
            <w:r>
              <w:rPr>
                <w:rFonts w:hint="eastAsia"/>
                <w:sz w:val="21"/>
                <w:szCs w:val="21"/>
              </w:rPr>
              <w:t>3.为了响应绿色环保理念，整机最大功耗≤48W</w:t>
            </w:r>
            <w:r>
              <w:rPr>
                <w:rFonts w:hint="eastAsia"/>
                <w:sz w:val="21"/>
                <w:szCs w:val="21"/>
              </w:rPr>
              <w:br w:type="textWrapping"/>
            </w:r>
            <w:r>
              <w:rPr>
                <w:rFonts w:hint="eastAsia"/>
                <w:sz w:val="21"/>
                <w:szCs w:val="21"/>
              </w:rPr>
              <w:t>4.支持静态路由、RIP/RIPng、OSPFv2/OSPFv3等三层路由协议。</w:t>
            </w:r>
            <w:r>
              <w:rPr>
                <w:rFonts w:hint="eastAsia"/>
                <w:sz w:val="21"/>
                <w:szCs w:val="21"/>
              </w:rPr>
              <w:br w:type="textWrapping"/>
            </w:r>
            <w:r>
              <w:rPr>
                <w:rFonts w:hint="eastAsia"/>
                <w:sz w:val="21"/>
                <w:szCs w:val="21"/>
              </w:rPr>
              <w:t>5.要求所投产品端口的线-接地端子浪涌抗扰度≥10KV，线-线浪涌抗扰度≥0.5KV。</w:t>
            </w:r>
            <w:r>
              <w:rPr>
                <w:rFonts w:hint="eastAsia"/>
                <w:sz w:val="21"/>
                <w:szCs w:val="21"/>
              </w:rPr>
              <w:br w:type="textWrapping"/>
            </w:r>
            <w:r>
              <w:rPr>
                <w:rFonts w:hint="eastAsia"/>
                <w:sz w:val="21"/>
                <w:szCs w:val="21"/>
              </w:rPr>
              <w:t>6.单台配置要求：70W双电源，4个万兆单模模块</w:t>
            </w:r>
          </w:p>
        </w:tc>
      </w:tr>
      <w:tr w14:paraId="12BD2381">
        <w:tblPrEx>
          <w:tblCellMar>
            <w:top w:w="0" w:type="dxa"/>
            <w:left w:w="108" w:type="dxa"/>
            <w:bottom w:w="0" w:type="dxa"/>
            <w:right w:w="108" w:type="dxa"/>
          </w:tblCellMar>
        </w:tblPrEx>
        <w:trPr>
          <w:trHeight w:val="1800"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7535E866">
            <w:pPr>
              <w:ind w:firstLine="0" w:firstLineChars="0"/>
              <w:rPr>
                <w:rFonts w:hint="eastAsia"/>
                <w:sz w:val="21"/>
                <w:szCs w:val="21"/>
              </w:rPr>
            </w:pPr>
            <w:r>
              <w:rPr>
                <w:rFonts w:hint="eastAsia"/>
                <w:sz w:val="21"/>
                <w:szCs w:val="21"/>
              </w:rPr>
              <w:t>内网POE接入交换机</w:t>
            </w:r>
          </w:p>
        </w:tc>
        <w:tc>
          <w:tcPr>
            <w:tcW w:w="7796" w:type="dxa"/>
            <w:tcBorders>
              <w:top w:val="nil"/>
              <w:left w:val="single" w:color="auto" w:sz="4" w:space="0"/>
              <w:bottom w:val="single" w:color="auto" w:sz="4" w:space="0"/>
              <w:right w:val="single" w:color="auto" w:sz="4" w:space="0"/>
            </w:tcBorders>
            <w:shd w:val="clear" w:color="auto" w:fill="auto"/>
            <w:vAlign w:val="center"/>
          </w:tcPr>
          <w:p w14:paraId="302190CF">
            <w:pPr>
              <w:ind w:firstLine="0" w:firstLineChars="0"/>
              <w:rPr>
                <w:rFonts w:hint="eastAsia"/>
                <w:sz w:val="21"/>
                <w:szCs w:val="21"/>
              </w:rPr>
            </w:pPr>
            <w:r>
              <w:rPr>
                <w:rFonts w:hint="eastAsia"/>
                <w:sz w:val="21"/>
                <w:szCs w:val="21"/>
              </w:rPr>
              <w:t>1.交换容量≥670Gbps，转发性能≥ 207Mpps，整机PoE最大输出功率≥1440W</w:t>
            </w:r>
            <w:r>
              <w:rPr>
                <w:rFonts w:hint="eastAsia"/>
                <w:sz w:val="21"/>
                <w:szCs w:val="21"/>
              </w:rPr>
              <w:br w:type="textWrapping"/>
            </w:r>
            <w:r>
              <w:rPr>
                <w:rFonts w:hint="eastAsia"/>
                <w:sz w:val="21"/>
                <w:szCs w:val="21"/>
              </w:rPr>
              <w:t>2.固化10/100/1000M以太网端口≥48个，固化10G/1G SFP+光接口≥4个。</w:t>
            </w:r>
            <w:r>
              <w:rPr>
                <w:rFonts w:hint="eastAsia"/>
                <w:sz w:val="21"/>
                <w:szCs w:val="21"/>
              </w:rPr>
              <w:br w:type="textWrapping"/>
            </w:r>
            <w:r>
              <w:rPr>
                <w:rFonts w:hint="eastAsia"/>
                <w:sz w:val="21"/>
                <w:szCs w:val="21"/>
              </w:rPr>
              <w:t>3.支持POE和POE+远程供电，POE+同时可供电端口数≥48个</w:t>
            </w:r>
            <w:r>
              <w:rPr>
                <w:rFonts w:hint="eastAsia"/>
                <w:sz w:val="21"/>
                <w:szCs w:val="21"/>
              </w:rPr>
              <w:br w:type="textWrapping"/>
            </w:r>
            <w:r>
              <w:rPr>
                <w:rFonts w:hint="eastAsia"/>
                <w:sz w:val="21"/>
                <w:szCs w:val="21"/>
              </w:rPr>
              <w:t>4.支持RIP/RIPng、OSPFv2/OSPFv3等三层路由协议。</w:t>
            </w:r>
            <w:r>
              <w:rPr>
                <w:rFonts w:hint="eastAsia"/>
                <w:sz w:val="21"/>
                <w:szCs w:val="21"/>
              </w:rPr>
              <w:br w:type="textWrapping"/>
            </w:r>
            <w:r>
              <w:rPr>
                <w:rFonts w:hint="eastAsia"/>
                <w:sz w:val="21"/>
                <w:szCs w:val="21"/>
              </w:rPr>
              <w:t>5.支持专门基础网络保护机制，能够限制用户向网络中发送数据包的速率，对有攻击行为的用户进行隔离，保证设备和整网的安全稳定运行</w:t>
            </w:r>
            <w:r>
              <w:rPr>
                <w:rFonts w:hint="eastAsia"/>
                <w:sz w:val="21"/>
                <w:szCs w:val="21"/>
              </w:rPr>
              <w:br w:type="textWrapping"/>
            </w:r>
            <w:r>
              <w:rPr>
                <w:rFonts w:hint="eastAsia"/>
                <w:sz w:val="21"/>
                <w:szCs w:val="21"/>
              </w:rPr>
              <w:t>6.单台配置要求：双600W电源，4个万兆单模模块</w:t>
            </w:r>
          </w:p>
        </w:tc>
      </w:tr>
      <w:tr w14:paraId="41F4B7A5">
        <w:tblPrEx>
          <w:tblCellMar>
            <w:top w:w="0" w:type="dxa"/>
            <w:left w:w="108" w:type="dxa"/>
            <w:bottom w:w="0" w:type="dxa"/>
            <w:right w:w="108" w:type="dxa"/>
          </w:tblCellMar>
        </w:tblPrEx>
        <w:trPr>
          <w:trHeight w:val="1500"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7D07B838">
            <w:pPr>
              <w:ind w:firstLine="0" w:firstLineChars="0"/>
              <w:rPr>
                <w:rFonts w:hint="eastAsia"/>
                <w:sz w:val="21"/>
                <w:szCs w:val="21"/>
              </w:rPr>
            </w:pPr>
            <w:r>
              <w:rPr>
                <w:rFonts w:hint="eastAsia"/>
                <w:sz w:val="21"/>
                <w:szCs w:val="21"/>
              </w:rPr>
              <w:t>医联前置区交换机</w:t>
            </w:r>
          </w:p>
        </w:tc>
        <w:tc>
          <w:tcPr>
            <w:tcW w:w="7796" w:type="dxa"/>
            <w:tcBorders>
              <w:top w:val="nil"/>
              <w:left w:val="single" w:color="auto" w:sz="4" w:space="0"/>
              <w:bottom w:val="single" w:color="auto" w:sz="4" w:space="0"/>
              <w:right w:val="single" w:color="auto" w:sz="4" w:space="0"/>
            </w:tcBorders>
            <w:shd w:val="clear" w:color="auto" w:fill="auto"/>
            <w:vAlign w:val="center"/>
          </w:tcPr>
          <w:p w14:paraId="2C332A91">
            <w:pPr>
              <w:ind w:firstLine="0" w:firstLineChars="0"/>
              <w:rPr>
                <w:rFonts w:hint="eastAsia"/>
                <w:sz w:val="21"/>
                <w:szCs w:val="21"/>
              </w:rPr>
            </w:pPr>
            <w:r>
              <w:rPr>
                <w:rFonts w:hint="eastAsia"/>
                <w:sz w:val="21"/>
                <w:szCs w:val="21"/>
              </w:rPr>
              <w:t>1.交换容量≥336Gbps，转发性能≥126Mpps</w:t>
            </w:r>
            <w:r>
              <w:rPr>
                <w:rFonts w:hint="eastAsia"/>
                <w:sz w:val="21"/>
                <w:szCs w:val="21"/>
              </w:rPr>
              <w:br w:type="textWrapping"/>
            </w:r>
            <w:r>
              <w:rPr>
                <w:rFonts w:hint="eastAsia"/>
                <w:sz w:val="21"/>
                <w:szCs w:val="21"/>
              </w:rPr>
              <w:t>2.固化10/100/1000M自适应以太网端口≥24个，1G SFP光接口≥4个</w:t>
            </w:r>
            <w:r>
              <w:rPr>
                <w:rFonts w:hint="eastAsia"/>
                <w:sz w:val="21"/>
                <w:szCs w:val="21"/>
              </w:rPr>
              <w:br w:type="textWrapping"/>
            </w:r>
            <w:r>
              <w:rPr>
                <w:rFonts w:hint="eastAsia"/>
                <w:sz w:val="21"/>
                <w:szCs w:val="21"/>
              </w:rPr>
              <w:t>3.要求所投设备支持1对1、基于流、基于VLAN的镜像；支持RSPAN</w:t>
            </w:r>
            <w:r>
              <w:rPr>
                <w:rFonts w:hint="eastAsia"/>
                <w:sz w:val="21"/>
                <w:szCs w:val="21"/>
              </w:rPr>
              <w:br w:type="textWrapping"/>
            </w:r>
            <w:r>
              <w:rPr>
                <w:rFonts w:hint="eastAsia"/>
                <w:sz w:val="21"/>
                <w:szCs w:val="21"/>
              </w:rPr>
              <w:t>4.支持专门基础网络保护机制，能够限制用户向网络中发送数据包的速率，对有攻击行为的用户进行隔离，保证设备和整网的安全稳定运行。</w:t>
            </w:r>
            <w:r>
              <w:rPr>
                <w:rFonts w:hint="eastAsia"/>
                <w:sz w:val="21"/>
                <w:szCs w:val="21"/>
              </w:rPr>
              <w:br w:type="textWrapping"/>
            </w:r>
            <w:r>
              <w:rPr>
                <w:rFonts w:hint="eastAsia"/>
                <w:sz w:val="21"/>
                <w:szCs w:val="21"/>
              </w:rPr>
              <w:t>5.单台配置要求：4个千兆多模模块.</w:t>
            </w:r>
          </w:p>
        </w:tc>
      </w:tr>
    </w:tbl>
    <w:p w14:paraId="64360CE8">
      <w:pPr>
        <w:rPr>
          <w:rFonts w:hint="eastAsia"/>
        </w:rPr>
      </w:pPr>
    </w:p>
    <w:p w14:paraId="089A0391">
      <w:pPr>
        <w:pStyle w:val="5"/>
        <w:ind w:firstLine="442"/>
        <w:rPr>
          <w:rFonts w:hint="eastAsia" w:ascii="宋体" w:hAnsi="宋体"/>
        </w:rPr>
      </w:pPr>
      <w:r>
        <w:rPr>
          <w:rFonts w:hint="eastAsia" w:ascii="宋体" w:hAnsi="宋体"/>
        </w:rPr>
        <w:t>有线外网</w:t>
      </w:r>
    </w:p>
    <w:tbl>
      <w:tblPr>
        <w:tblStyle w:val="29"/>
        <w:tblW w:w="9351" w:type="dxa"/>
        <w:tblInd w:w="0" w:type="dxa"/>
        <w:tblLayout w:type="autofit"/>
        <w:tblCellMar>
          <w:top w:w="0" w:type="dxa"/>
          <w:left w:w="108" w:type="dxa"/>
          <w:bottom w:w="0" w:type="dxa"/>
          <w:right w:w="108" w:type="dxa"/>
        </w:tblCellMar>
      </w:tblPr>
      <w:tblGrid>
        <w:gridCol w:w="1555"/>
        <w:gridCol w:w="7796"/>
      </w:tblGrid>
      <w:tr w14:paraId="07B3CFC2">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178778A4">
            <w:pPr>
              <w:ind w:firstLine="0" w:firstLineChars="0"/>
              <w:jc w:val="center"/>
              <w:rPr>
                <w:rFonts w:hint="eastAsia"/>
                <w:b/>
                <w:bCs/>
                <w:sz w:val="21"/>
                <w:szCs w:val="21"/>
              </w:rPr>
            </w:pPr>
            <w:r>
              <w:rPr>
                <w:rFonts w:hint="eastAsia"/>
                <w:b/>
                <w:bCs/>
                <w:sz w:val="21"/>
                <w:szCs w:val="21"/>
              </w:rPr>
              <w:t>产品名称</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14:paraId="432BF070">
            <w:pPr>
              <w:ind w:firstLine="0" w:firstLineChars="0"/>
              <w:jc w:val="center"/>
              <w:rPr>
                <w:rFonts w:hint="eastAsia"/>
                <w:b/>
                <w:bCs/>
                <w:sz w:val="21"/>
                <w:szCs w:val="21"/>
              </w:rPr>
            </w:pPr>
            <w:r>
              <w:rPr>
                <w:rFonts w:hint="eastAsia"/>
                <w:b/>
                <w:bCs/>
                <w:sz w:val="21"/>
                <w:szCs w:val="21"/>
              </w:rPr>
              <w:t>参数要求</w:t>
            </w:r>
          </w:p>
        </w:tc>
      </w:tr>
      <w:tr w14:paraId="586738BC">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1835FB81">
            <w:pPr>
              <w:ind w:firstLine="0" w:firstLineChars="0"/>
              <w:rPr>
                <w:rFonts w:hint="eastAsia"/>
                <w:sz w:val="21"/>
                <w:szCs w:val="21"/>
              </w:rPr>
            </w:pPr>
            <w:r>
              <w:rPr>
                <w:rFonts w:hint="eastAsia"/>
                <w:sz w:val="21"/>
                <w:szCs w:val="21"/>
              </w:rPr>
              <w:t>外网数据中心核心交换机</w:t>
            </w:r>
          </w:p>
        </w:tc>
        <w:tc>
          <w:tcPr>
            <w:tcW w:w="7796" w:type="dxa"/>
            <w:tcBorders>
              <w:top w:val="single" w:color="auto" w:sz="4" w:space="0"/>
              <w:left w:val="single" w:color="auto" w:sz="4" w:space="0"/>
              <w:bottom w:val="single" w:color="auto" w:sz="4" w:space="0"/>
              <w:right w:val="single" w:color="auto" w:sz="4" w:space="0"/>
            </w:tcBorders>
            <w:shd w:val="clear" w:color="auto" w:fill="auto"/>
            <w:vAlign w:val="center"/>
          </w:tcPr>
          <w:p w14:paraId="69FE35EA">
            <w:pPr>
              <w:ind w:firstLine="0" w:firstLineChars="0"/>
              <w:rPr>
                <w:rFonts w:hint="eastAsia"/>
                <w:sz w:val="21"/>
                <w:szCs w:val="21"/>
              </w:rPr>
            </w:pPr>
            <w:r>
              <w:rPr>
                <w:rFonts w:hint="eastAsia"/>
                <w:sz w:val="21"/>
                <w:szCs w:val="21"/>
              </w:rPr>
              <w:t>1.交换容量≥47Tbps, 包转发率≥36000Mpps。</w:t>
            </w:r>
            <w:r>
              <w:rPr>
                <w:rFonts w:hint="eastAsia"/>
                <w:sz w:val="21"/>
                <w:szCs w:val="21"/>
              </w:rPr>
              <w:br w:type="textWrapping"/>
            </w:r>
            <w:r>
              <w:rPr>
                <w:rFonts w:hint="eastAsia"/>
                <w:sz w:val="21"/>
                <w:szCs w:val="21"/>
              </w:rPr>
              <w:t>2.主控引擎与业务板卡完全物理分离, 采用全分布式转发处理架构，独立主控引擎插槽≥2个，独立业务插槽数≥3个。</w:t>
            </w:r>
            <w:r>
              <w:rPr>
                <w:rFonts w:hint="eastAsia"/>
                <w:sz w:val="21"/>
                <w:szCs w:val="21"/>
              </w:rPr>
              <w:br w:type="textWrapping"/>
            </w:r>
            <w:r>
              <w:rPr>
                <w:rFonts w:hint="eastAsia"/>
                <w:sz w:val="21"/>
                <w:szCs w:val="21"/>
              </w:rPr>
              <w:t>3.支持主从引擎等关键模块，在转发数据流的期间进行热插拔零丢包。</w:t>
            </w:r>
            <w:r>
              <w:rPr>
                <w:rFonts w:hint="eastAsia"/>
                <w:sz w:val="21"/>
                <w:szCs w:val="21"/>
              </w:rPr>
              <w:br w:type="textWrapping"/>
            </w:r>
            <w:r>
              <w:rPr>
                <w:rFonts w:hint="eastAsia"/>
                <w:sz w:val="21"/>
                <w:szCs w:val="21"/>
              </w:rPr>
              <w:t>4.支持光口保护电路设计，可监测光模块运行状态：即系统可即时识别光模块短路状态、并将故障模块隔离，确保其不影响其它端口和整机的正常运行；更换模块后该端口也可马上恢复正常工作状态。</w:t>
            </w:r>
            <w:r>
              <w:rPr>
                <w:rFonts w:hint="eastAsia"/>
                <w:sz w:val="21"/>
                <w:szCs w:val="21"/>
              </w:rPr>
              <w:br w:type="textWrapping"/>
            </w:r>
            <w:r>
              <w:rPr>
                <w:rFonts w:hint="eastAsia"/>
                <w:sz w:val="21"/>
                <w:szCs w:val="21"/>
              </w:rPr>
              <w:t>5.为提高设备面板空间利用率，要求采用高密度端口设计，所投产品单张业务卡最大可用物理端口≥52个，整机转发业务物理端口≥156个。</w:t>
            </w:r>
            <w:r>
              <w:rPr>
                <w:rFonts w:hint="eastAsia"/>
                <w:sz w:val="21"/>
                <w:szCs w:val="21"/>
              </w:rPr>
              <w:br w:type="textWrapping"/>
            </w:r>
            <w:r>
              <w:rPr>
                <w:rFonts w:hint="eastAsia"/>
                <w:sz w:val="21"/>
                <w:szCs w:val="21"/>
              </w:rPr>
              <w:t>6.支持基于GRPC的Telemetry技术，实现对CPU、内存等信息的周期性采集。</w:t>
            </w:r>
            <w:r>
              <w:rPr>
                <w:rFonts w:hint="eastAsia"/>
                <w:sz w:val="21"/>
                <w:szCs w:val="21"/>
              </w:rPr>
              <w:br w:type="textWrapping"/>
            </w:r>
            <w:r>
              <w:rPr>
                <w:rFonts w:hint="eastAsia"/>
                <w:sz w:val="21"/>
                <w:szCs w:val="21"/>
              </w:rPr>
              <w:t>7.▲为保障设备稳定，要求设备支持主从引擎等关键模块，在转发数据流的期间进行热插拔零丢包；（需提供具有CMA或CAL或CNAS认证章的第三方权威机构检验报告证明或官网截图）。</w:t>
            </w:r>
            <w:r>
              <w:rPr>
                <w:rFonts w:hint="eastAsia"/>
                <w:sz w:val="21"/>
                <w:szCs w:val="21"/>
              </w:rPr>
              <w:br w:type="textWrapping"/>
            </w:r>
            <w:r>
              <w:rPr>
                <w:rFonts w:hint="eastAsia"/>
                <w:sz w:val="21"/>
                <w:szCs w:val="21"/>
              </w:rPr>
              <w:t>8.单台配置要求：双引擎，双1000W电源，≥24个10/100/1000M以太网端口，≥8个10/100/1000M SFP光口，≥8个10G/1G SFP+光口，≥12个100G/40G QSFP28 光口；4个40G多模模块；≥1根5米100G堆叠线缆；</w:t>
            </w:r>
          </w:p>
        </w:tc>
      </w:tr>
      <w:tr w14:paraId="319381B7">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0AF85F43">
            <w:pPr>
              <w:ind w:firstLine="0" w:firstLineChars="0"/>
              <w:rPr>
                <w:rFonts w:hint="eastAsia"/>
                <w:sz w:val="21"/>
                <w:szCs w:val="21"/>
              </w:rPr>
            </w:pPr>
            <w:r>
              <w:rPr>
                <w:rFonts w:hint="eastAsia"/>
                <w:sz w:val="21"/>
                <w:szCs w:val="21"/>
              </w:rPr>
              <w:t>外网数据中心汇聚交换机</w:t>
            </w:r>
          </w:p>
        </w:tc>
        <w:tc>
          <w:tcPr>
            <w:tcW w:w="7796" w:type="dxa"/>
            <w:tcBorders>
              <w:top w:val="nil"/>
              <w:left w:val="single" w:color="auto" w:sz="4" w:space="0"/>
              <w:bottom w:val="single" w:color="auto" w:sz="4" w:space="0"/>
              <w:right w:val="single" w:color="auto" w:sz="4" w:space="0"/>
            </w:tcBorders>
            <w:shd w:val="clear" w:color="auto" w:fill="auto"/>
            <w:vAlign w:val="center"/>
          </w:tcPr>
          <w:p w14:paraId="756B5472">
            <w:pPr>
              <w:ind w:firstLine="0" w:firstLineChars="0"/>
              <w:rPr>
                <w:rFonts w:hint="eastAsia"/>
                <w:sz w:val="21"/>
                <w:szCs w:val="21"/>
              </w:rPr>
            </w:pPr>
            <w:r>
              <w:rPr>
                <w:rFonts w:hint="eastAsia"/>
                <w:sz w:val="21"/>
                <w:szCs w:val="21"/>
              </w:rPr>
              <w:t>1.交换容量≥2.56Tbps、包转发率≥1900Mpps。</w:t>
            </w:r>
            <w:r>
              <w:rPr>
                <w:rFonts w:hint="eastAsia"/>
                <w:sz w:val="21"/>
                <w:szCs w:val="21"/>
              </w:rPr>
              <w:br w:type="textWrapping"/>
            </w:r>
            <w:r>
              <w:rPr>
                <w:rFonts w:hint="eastAsia"/>
                <w:sz w:val="21"/>
                <w:szCs w:val="21"/>
              </w:rPr>
              <w:t>2.支持并实配1/10G SFP28光接口数≥48个，100G/40G QSFP28 光接口数≥8个。</w:t>
            </w:r>
            <w:r>
              <w:rPr>
                <w:rFonts w:hint="eastAsia"/>
                <w:sz w:val="21"/>
                <w:szCs w:val="21"/>
              </w:rPr>
              <w:br w:type="textWrapping"/>
            </w:r>
            <w:r>
              <w:rPr>
                <w:rFonts w:hint="eastAsia"/>
                <w:sz w:val="21"/>
                <w:szCs w:val="21"/>
              </w:rPr>
              <w:t>3.支持RIP，OSPF，BGP，RIPng，OSPFv3，BGP4+。</w:t>
            </w:r>
            <w:r>
              <w:rPr>
                <w:rFonts w:hint="eastAsia"/>
                <w:sz w:val="21"/>
                <w:szCs w:val="21"/>
              </w:rPr>
              <w:br w:type="textWrapping"/>
            </w:r>
            <w:r>
              <w:rPr>
                <w:rFonts w:hint="eastAsia"/>
                <w:sz w:val="21"/>
                <w:szCs w:val="21"/>
              </w:rPr>
              <w:t>4.支持CPU保护功能，能够针对发往CPU处理的各种报文进行流区分和优先级队列分级处理，保护交换机在各种环境下稳定工作。</w:t>
            </w:r>
            <w:r>
              <w:rPr>
                <w:rFonts w:hint="eastAsia"/>
                <w:sz w:val="21"/>
                <w:szCs w:val="21"/>
              </w:rPr>
              <w:br w:type="textWrapping"/>
            </w:r>
            <w:r>
              <w:rPr>
                <w:rFonts w:hint="eastAsia"/>
                <w:sz w:val="21"/>
                <w:szCs w:val="21"/>
              </w:rPr>
              <w:t>5.为确保楼栋汇聚设备的稳定运行，从而保障整楼栋业务数据的正常转发和连续性工作，设备需支持硬件健康状态可视化，需要对风扇状态、电源、温度、板载电压进行监控，尤其是在日常巡查中需要及时发现板载电压的前兆异常，可及时进行处理，避免出现因电压异常宕机导致业务断网的应用风险。</w:t>
            </w:r>
            <w:r>
              <w:rPr>
                <w:rFonts w:hint="eastAsia"/>
                <w:sz w:val="21"/>
                <w:szCs w:val="21"/>
              </w:rPr>
              <w:br w:type="textWrapping"/>
            </w:r>
            <w:r>
              <w:rPr>
                <w:rFonts w:hint="eastAsia"/>
                <w:sz w:val="21"/>
                <w:szCs w:val="21"/>
              </w:rPr>
              <w:t>6.单台配置要求：支持双电源≥550w、12个万兆多模模块；≥1根5米40G堆叠线，四个模块化风扇。</w:t>
            </w:r>
          </w:p>
        </w:tc>
      </w:tr>
      <w:tr w14:paraId="0734BB02">
        <w:tc>
          <w:tcPr>
            <w:tcW w:w="1555" w:type="dxa"/>
            <w:tcBorders>
              <w:top w:val="nil"/>
              <w:left w:val="single" w:color="auto" w:sz="4" w:space="0"/>
              <w:bottom w:val="single" w:color="auto" w:sz="4" w:space="0"/>
              <w:right w:val="single" w:color="auto" w:sz="4" w:space="0"/>
            </w:tcBorders>
            <w:shd w:val="clear" w:color="auto" w:fill="auto"/>
            <w:vAlign w:val="center"/>
          </w:tcPr>
          <w:p w14:paraId="02E41D54">
            <w:pPr>
              <w:ind w:firstLine="0" w:firstLineChars="0"/>
              <w:rPr>
                <w:rFonts w:hint="eastAsia"/>
                <w:sz w:val="21"/>
                <w:szCs w:val="21"/>
              </w:rPr>
            </w:pPr>
            <w:r>
              <w:rPr>
                <w:rFonts w:hint="eastAsia"/>
                <w:sz w:val="21"/>
                <w:szCs w:val="21"/>
              </w:rPr>
              <w:t>外网数据中心管理交换机</w:t>
            </w:r>
          </w:p>
        </w:tc>
        <w:tc>
          <w:tcPr>
            <w:tcW w:w="7796" w:type="dxa"/>
            <w:tcBorders>
              <w:top w:val="nil"/>
              <w:left w:val="single" w:color="auto" w:sz="4" w:space="0"/>
              <w:bottom w:val="single" w:color="auto" w:sz="4" w:space="0"/>
              <w:right w:val="single" w:color="auto" w:sz="4" w:space="0"/>
            </w:tcBorders>
            <w:shd w:val="clear" w:color="auto" w:fill="auto"/>
            <w:vAlign w:val="center"/>
          </w:tcPr>
          <w:p w14:paraId="0445DCD0">
            <w:pPr>
              <w:ind w:firstLine="0" w:firstLineChars="0"/>
              <w:rPr>
                <w:rFonts w:hint="eastAsia"/>
                <w:sz w:val="21"/>
                <w:szCs w:val="21"/>
              </w:rPr>
            </w:pPr>
            <w:r>
              <w:rPr>
                <w:rFonts w:hint="eastAsia"/>
                <w:sz w:val="21"/>
                <w:szCs w:val="21"/>
              </w:rPr>
              <w:t>1.交换容量≥680Gbps，转发性能≥ 207Mpps。</w:t>
            </w:r>
            <w:r>
              <w:rPr>
                <w:rFonts w:hint="eastAsia"/>
                <w:sz w:val="21"/>
                <w:szCs w:val="21"/>
              </w:rPr>
              <w:br w:type="textWrapping"/>
            </w:r>
            <w:r>
              <w:rPr>
                <w:rFonts w:hint="eastAsia"/>
                <w:sz w:val="21"/>
                <w:szCs w:val="21"/>
              </w:rPr>
              <w:t>2.固化10/100/1000M以太网端口≥48个，固化10G/1G SFP+光接口≥4个。</w:t>
            </w:r>
            <w:r>
              <w:rPr>
                <w:rFonts w:hint="eastAsia"/>
                <w:sz w:val="21"/>
                <w:szCs w:val="21"/>
              </w:rPr>
              <w:br w:type="textWrapping"/>
            </w:r>
            <w:r>
              <w:rPr>
                <w:rFonts w:hint="eastAsia"/>
                <w:sz w:val="21"/>
                <w:szCs w:val="21"/>
              </w:rPr>
              <w:t>3.为了响应绿色环保理念，整机最大功耗≤48W。</w:t>
            </w:r>
            <w:r>
              <w:rPr>
                <w:rFonts w:hint="eastAsia"/>
                <w:sz w:val="21"/>
                <w:szCs w:val="21"/>
              </w:rPr>
              <w:br w:type="textWrapping"/>
            </w:r>
            <w:r>
              <w:rPr>
                <w:rFonts w:hint="eastAsia"/>
                <w:sz w:val="21"/>
                <w:szCs w:val="21"/>
              </w:rPr>
              <w:t>4.支持静态路由、RIP/RIPng、OSPFv2/OSPFv3等三层路由协议。</w:t>
            </w:r>
            <w:r>
              <w:rPr>
                <w:rFonts w:hint="eastAsia"/>
                <w:sz w:val="21"/>
                <w:szCs w:val="21"/>
              </w:rPr>
              <w:br w:type="textWrapping"/>
            </w:r>
            <w:r>
              <w:rPr>
                <w:rFonts w:hint="eastAsia"/>
                <w:sz w:val="21"/>
                <w:szCs w:val="21"/>
              </w:rPr>
              <w:t>5.要求所投产品端口的线-接地端子浪涌抗扰度≥10KV，线-线浪涌抗扰度≥0.5KV。</w:t>
            </w:r>
            <w:r>
              <w:rPr>
                <w:rFonts w:hint="eastAsia"/>
                <w:sz w:val="21"/>
                <w:szCs w:val="21"/>
              </w:rPr>
              <w:br w:type="textWrapping"/>
            </w:r>
            <w:r>
              <w:rPr>
                <w:rFonts w:hint="eastAsia"/>
                <w:sz w:val="21"/>
                <w:szCs w:val="21"/>
              </w:rPr>
              <w:t>6.单台配置要求：双电源冗余≥150w，4个万兆多模模块。</w:t>
            </w:r>
          </w:p>
        </w:tc>
      </w:tr>
      <w:tr w14:paraId="78F02699">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0CF702FA">
            <w:pPr>
              <w:ind w:firstLine="0" w:firstLineChars="0"/>
              <w:rPr>
                <w:rFonts w:hint="eastAsia"/>
                <w:sz w:val="21"/>
                <w:szCs w:val="21"/>
              </w:rPr>
            </w:pPr>
            <w:r>
              <w:rPr>
                <w:rFonts w:hint="eastAsia"/>
                <w:sz w:val="21"/>
                <w:szCs w:val="21"/>
              </w:rPr>
              <w:t>外网数据中心超融合业务、存储交换机</w:t>
            </w:r>
          </w:p>
        </w:tc>
        <w:tc>
          <w:tcPr>
            <w:tcW w:w="7796" w:type="dxa"/>
            <w:tcBorders>
              <w:top w:val="nil"/>
              <w:left w:val="single" w:color="auto" w:sz="4" w:space="0"/>
              <w:bottom w:val="single" w:color="auto" w:sz="4" w:space="0"/>
              <w:right w:val="single" w:color="auto" w:sz="4" w:space="0"/>
            </w:tcBorders>
            <w:shd w:val="clear" w:color="auto" w:fill="auto"/>
            <w:vAlign w:val="center"/>
          </w:tcPr>
          <w:p w14:paraId="7B39F16F">
            <w:pPr>
              <w:ind w:firstLine="0" w:firstLineChars="0"/>
              <w:rPr>
                <w:rFonts w:hint="eastAsia"/>
                <w:sz w:val="21"/>
                <w:szCs w:val="21"/>
              </w:rPr>
            </w:pPr>
            <w:r>
              <w:rPr>
                <w:rFonts w:hint="eastAsia"/>
                <w:sz w:val="21"/>
                <w:szCs w:val="21"/>
              </w:rPr>
              <w:t>1.交换容量≥2.56Tbps、包转发率≥1900Mpps。</w:t>
            </w:r>
            <w:r>
              <w:rPr>
                <w:rFonts w:hint="eastAsia"/>
                <w:sz w:val="21"/>
                <w:szCs w:val="21"/>
              </w:rPr>
              <w:br w:type="textWrapping"/>
            </w:r>
            <w:r>
              <w:rPr>
                <w:rFonts w:hint="eastAsia"/>
                <w:sz w:val="21"/>
                <w:szCs w:val="21"/>
              </w:rPr>
              <w:t>2.支持并实配1/10G SFP28光接口数≥48个，100G/40G QSFP28 光接口数≥8个。</w:t>
            </w:r>
            <w:r>
              <w:rPr>
                <w:rFonts w:hint="eastAsia"/>
                <w:sz w:val="21"/>
                <w:szCs w:val="21"/>
              </w:rPr>
              <w:br w:type="textWrapping"/>
            </w:r>
            <w:r>
              <w:rPr>
                <w:rFonts w:hint="eastAsia"/>
                <w:sz w:val="21"/>
                <w:szCs w:val="21"/>
              </w:rPr>
              <w:t>3.支持RIP，OSPF，BGP，RIPng，OSPFv3，BGP4+。</w:t>
            </w:r>
            <w:r>
              <w:rPr>
                <w:rFonts w:hint="eastAsia"/>
                <w:sz w:val="21"/>
                <w:szCs w:val="21"/>
              </w:rPr>
              <w:br w:type="textWrapping"/>
            </w:r>
            <w:r>
              <w:rPr>
                <w:rFonts w:hint="eastAsia"/>
                <w:sz w:val="21"/>
                <w:szCs w:val="21"/>
              </w:rPr>
              <w:t>4.支持CPU保护功能，能够针对发往CPU处理的各种报文进行流区分和优先级队列分级处理，保护交换机在各种环境下稳定工作。</w:t>
            </w:r>
            <w:r>
              <w:rPr>
                <w:rFonts w:hint="eastAsia"/>
                <w:sz w:val="21"/>
                <w:szCs w:val="21"/>
              </w:rPr>
              <w:br w:type="textWrapping"/>
            </w:r>
            <w:r>
              <w:rPr>
                <w:rFonts w:hint="eastAsia"/>
                <w:sz w:val="21"/>
                <w:szCs w:val="21"/>
              </w:rPr>
              <w:t>5.为确保楼栋汇聚设备的稳定运行，从而保障整楼栋业务数据的正常转发和连续性工作，设备需支持硬件健康状态可视化，需要对风扇状态、电源、温度、板载电压进行监控，尤其是在日常巡查中需要及时发现板载电压的前兆异常，可及时进行处理，避免出现因电压异常宕机导致业务断网的应用风险。</w:t>
            </w:r>
            <w:r>
              <w:rPr>
                <w:rFonts w:hint="eastAsia"/>
                <w:sz w:val="21"/>
                <w:szCs w:val="21"/>
              </w:rPr>
              <w:br w:type="textWrapping"/>
            </w:r>
            <w:r>
              <w:rPr>
                <w:rFonts w:hint="eastAsia"/>
                <w:sz w:val="21"/>
                <w:szCs w:val="21"/>
              </w:rPr>
              <w:t>6.单台配置要求：支持双电源冗余≥550w;四块可拔插模块化风扇;24个万兆多模模块；≥1根5米40G堆叠线。</w:t>
            </w:r>
          </w:p>
        </w:tc>
      </w:tr>
      <w:tr w14:paraId="398B602C">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3005B33E">
            <w:pPr>
              <w:ind w:firstLine="0" w:firstLineChars="0"/>
              <w:rPr>
                <w:rFonts w:hint="eastAsia"/>
                <w:sz w:val="21"/>
                <w:szCs w:val="21"/>
              </w:rPr>
            </w:pPr>
            <w:r>
              <w:rPr>
                <w:rFonts w:hint="eastAsia"/>
                <w:sz w:val="21"/>
                <w:szCs w:val="21"/>
              </w:rPr>
              <w:t>外网院区核心交换机</w:t>
            </w:r>
          </w:p>
        </w:tc>
        <w:tc>
          <w:tcPr>
            <w:tcW w:w="7796" w:type="dxa"/>
            <w:tcBorders>
              <w:top w:val="nil"/>
              <w:left w:val="single" w:color="auto" w:sz="4" w:space="0"/>
              <w:bottom w:val="single" w:color="auto" w:sz="4" w:space="0"/>
              <w:right w:val="single" w:color="auto" w:sz="4" w:space="0"/>
            </w:tcBorders>
            <w:shd w:val="clear" w:color="auto" w:fill="auto"/>
            <w:vAlign w:val="center"/>
          </w:tcPr>
          <w:p w14:paraId="65BA2E82">
            <w:pPr>
              <w:ind w:firstLine="0" w:firstLineChars="0"/>
              <w:rPr>
                <w:rFonts w:hint="eastAsia"/>
                <w:sz w:val="21"/>
                <w:szCs w:val="21"/>
              </w:rPr>
            </w:pPr>
            <w:r>
              <w:rPr>
                <w:rFonts w:hint="eastAsia"/>
                <w:sz w:val="21"/>
                <w:szCs w:val="21"/>
              </w:rPr>
              <w:t>1.交换容量≥86.4Tbps，包转发率≥ 57600Mpps。</w:t>
            </w:r>
            <w:r>
              <w:rPr>
                <w:rFonts w:hint="eastAsia"/>
                <w:sz w:val="21"/>
                <w:szCs w:val="21"/>
              </w:rPr>
              <w:br w:type="textWrapping"/>
            </w:r>
            <w:r>
              <w:rPr>
                <w:rFonts w:hint="eastAsia"/>
                <w:sz w:val="21"/>
                <w:szCs w:val="21"/>
              </w:rPr>
              <w:t>2.主控引擎与业务板卡完全物理分离, 采用全分布式转发处理架构，独立主控引擎插槽≥2个，独立业务插槽数≥6个。</w:t>
            </w:r>
            <w:r>
              <w:rPr>
                <w:rFonts w:hint="eastAsia"/>
                <w:sz w:val="21"/>
                <w:szCs w:val="21"/>
              </w:rPr>
              <w:br w:type="textWrapping"/>
            </w:r>
            <w:r>
              <w:rPr>
                <w:rFonts w:hint="eastAsia"/>
                <w:sz w:val="21"/>
                <w:szCs w:val="21"/>
              </w:rPr>
              <w:t>3.支持光口保护电路设计，用于监测光模块状态，一旦出现故障，可将故障模块隔离，确保不影响其它端口和整机的正常运行，更换模块后该端口也可马上恢复正常工作。</w:t>
            </w:r>
            <w:r>
              <w:rPr>
                <w:rFonts w:hint="eastAsia"/>
                <w:sz w:val="21"/>
                <w:szCs w:val="21"/>
              </w:rPr>
              <w:br w:type="textWrapping"/>
            </w:r>
            <w:r>
              <w:rPr>
                <w:rFonts w:hint="eastAsia"/>
                <w:sz w:val="21"/>
                <w:szCs w:val="21"/>
              </w:rPr>
              <w:t>4.为了适应机柜并排部署，机箱业务板卡区采用后出风风道设计。</w:t>
            </w:r>
          </w:p>
          <w:p w14:paraId="32971B07">
            <w:pPr>
              <w:ind w:firstLine="0" w:firstLineChars="0"/>
              <w:rPr>
                <w:rFonts w:hint="eastAsia"/>
                <w:sz w:val="21"/>
                <w:szCs w:val="21"/>
              </w:rPr>
            </w:pPr>
            <w:r>
              <w:rPr>
                <w:rFonts w:hint="eastAsia"/>
                <w:sz w:val="21"/>
                <w:szCs w:val="21"/>
              </w:rPr>
              <w:t>5. 为提高设备面板空间利用率，要求采用高密度端口设计，所投产品单张业务卡最大可用物理端口≥52个，整机转发业务物理端口≥312个。</w:t>
            </w:r>
          </w:p>
          <w:p w14:paraId="69F4A14D">
            <w:pPr>
              <w:ind w:firstLine="0" w:firstLineChars="0"/>
              <w:rPr>
                <w:rFonts w:hint="eastAsia"/>
                <w:sz w:val="21"/>
                <w:szCs w:val="21"/>
              </w:rPr>
            </w:pPr>
            <w:r>
              <w:rPr>
                <w:rFonts w:hint="eastAsia"/>
                <w:sz w:val="21"/>
                <w:szCs w:val="21"/>
              </w:rPr>
              <w:t>6. 支持VXLAN二层网桥，VXLAN三层网。</w:t>
            </w:r>
          </w:p>
          <w:p w14:paraId="68DCE4EE">
            <w:pPr>
              <w:ind w:firstLine="0" w:firstLineChars="0"/>
              <w:rPr>
                <w:rFonts w:hint="eastAsia"/>
                <w:sz w:val="21"/>
                <w:szCs w:val="21"/>
              </w:rPr>
            </w:pPr>
            <w:r>
              <w:rPr>
                <w:rFonts w:hint="eastAsia"/>
                <w:sz w:val="21"/>
                <w:szCs w:val="21"/>
              </w:rPr>
              <w:t>7.支持静态路由、RIP、RIPng、OSPF、OSPFv3、BGP、BGP4+、ISIS、ISISv6，支持路由协议多实例，支持GR for OSPF/IS-IS/BGP，支持策略路由。</w:t>
            </w:r>
          </w:p>
          <w:p w14:paraId="7D47761E">
            <w:pPr>
              <w:ind w:firstLine="0" w:firstLineChars="0"/>
              <w:rPr>
                <w:rFonts w:hint="eastAsia"/>
                <w:sz w:val="21"/>
                <w:szCs w:val="21"/>
              </w:rPr>
            </w:pPr>
            <w:r>
              <w:rPr>
                <w:rFonts w:hint="eastAsia"/>
                <w:sz w:val="21"/>
                <w:szCs w:val="21"/>
              </w:rPr>
              <w:t>8.单台配置要求：双引擎；双1600W电源；≥24个10/100/1000M以太网端口；≥8个10/100/1000M SFP光口;≥40个万兆SFP+光口；≥1根3米40G堆叠线；</w:t>
            </w:r>
          </w:p>
        </w:tc>
      </w:tr>
      <w:tr w14:paraId="202ECF3B">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32F55AD1">
            <w:pPr>
              <w:ind w:firstLine="0" w:firstLineChars="0"/>
              <w:rPr>
                <w:rFonts w:hint="eastAsia"/>
                <w:sz w:val="21"/>
                <w:szCs w:val="21"/>
              </w:rPr>
            </w:pPr>
            <w:r>
              <w:rPr>
                <w:rFonts w:hint="eastAsia"/>
                <w:sz w:val="21"/>
                <w:szCs w:val="21"/>
              </w:rPr>
              <w:t>外网楼宇汇聚交换机</w:t>
            </w:r>
          </w:p>
        </w:tc>
        <w:tc>
          <w:tcPr>
            <w:tcW w:w="7796" w:type="dxa"/>
            <w:tcBorders>
              <w:top w:val="nil"/>
              <w:left w:val="single" w:color="auto" w:sz="4" w:space="0"/>
              <w:bottom w:val="single" w:color="auto" w:sz="4" w:space="0"/>
              <w:right w:val="single" w:color="auto" w:sz="4" w:space="0"/>
            </w:tcBorders>
            <w:shd w:val="clear" w:color="auto" w:fill="auto"/>
            <w:vAlign w:val="center"/>
          </w:tcPr>
          <w:p w14:paraId="09A9CDCF">
            <w:pPr>
              <w:ind w:firstLine="0" w:firstLineChars="0"/>
              <w:rPr>
                <w:rFonts w:hint="eastAsia"/>
                <w:sz w:val="21"/>
                <w:szCs w:val="21"/>
              </w:rPr>
            </w:pPr>
            <w:r>
              <w:rPr>
                <w:rFonts w:hint="eastAsia"/>
                <w:sz w:val="21"/>
                <w:szCs w:val="21"/>
              </w:rPr>
              <w:t>1.交换容量≥47Tbps, 包转发率≥36000Mpps。</w:t>
            </w:r>
            <w:r>
              <w:rPr>
                <w:rFonts w:hint="eastAsia"/>
                <w:sz w:val="21"/>
                <w:szCs w:val="21"/>
              </w:rPr>
              <w:br w:type="textWrapping"/>
            </w:r>
            <w:r>
              <w:rPr>
                <w:rFonts w:hint="eastAsia"/>
                <w:sz w:val="21"/>
                <w:szCs w:val="21"/>
              </w:rPr>
              <w:t>2.主控引擎与业务板卡完全物理分离, 采用全分布式转发处理架构，独立主控引擎插槽≥2个，独立业务插槽数≥3个。</w:t>
            </w:r>
          </w:p>
          <w:p w14:paraId="5249356C">
            <w:pPr>
              <w:ind w:firstLine="0" w:firstLineChars="0"/>
              <w:rPr>
                <w:rFonts w:hint="eastAsia"/>
                <w:sz w:val="21"/>
                <w:szCs w:val="21"/>
              </w:rPr>
            </w:pPr>
            <w:r>
              <w:rPr>
                <w:rFonts w:hint="eastAsia"/>
                <w:sz w:val="21"/>
                <w:szCs w:val="21"/>
              </w:rPr>
              <w:t>3.支持主从引擎等关键模块，在转发数据流的期间进行热插拔零丢包。</w:t>
            </w:r>
          </w:p>
          <w:p w14:paraId="5D93450D">
            <w:pPr>
              <w:ind w:firstLine="0" w:firstLineChars="0"/>
              <w:rPr>
                <w:rFonts w:hint="eastAsia"/>
                <w:sz w:val="21"/>
                <w:szCs w:val="21"/>
              </w:rPr>
            </w:pPr>
            <w:r>
              <w:rPr>
                <w:rFonts w:hint="eastAsia"/>
                <w:sz w:val="21"/>
                <w:szCs w:val="21"/>
              </w:rPr>
              <w:t>4.支持光口保护电路设计，可监测光模块运行状态：即系统可即时识别光模块短路状态、并将故障模块隔离，确保其不影响其它端口和整机的正常运行；更换模块后该端口也可马上恢复正常工作状态。</w:t>
            </w:r>
          </w:p>
          <w:p w14:paraId="75CCF53C">
            <w:pPr>
              <w:ind w:firstLine="0" w:firstLineChars="0"/>
              <w:rPr>
                <w:rFonts w:hint="eastAsia"/>
                <w:sz w:val="21"/>
                <w:szCs w:val="21"/>
              </w:rPr>
            </w:pPr>
            <w:r>
              <w:rPr>
                <w:rFonts w:hint="eastAsia"/>
                <w:sz w:val="21"/>
                <w:szCs w:val="21"/>
              </w:rPr>
              <w:t>5.为提高设备面板空间利用率，要求采用高密度端口设计，所投产品单张业务卡最大可用物理端口≥52个，整机转发业务物理端口≥156个。</w:t>
            </w:r>
          </w:p>
          <w:p w14:paraId="52E9061E">
            <w:pPr>
              <w:ind w:firstLine="0" w:firstLineChars="0"/>
              <w:rPr>
                <w:rFonts w:hint="eastAsia"/>
                <w:sz w:val="21"/>
                <w:szCs w:val="21"/>
              </w:rPr>
            </w:pPr>
            <w:r>
              <w:rPr>
                <w:rFonts w:hint="eastAsia"/>
                <w:sz w:val="21"/>
                <w:szCs w:val="21"/>
              </w:rPr>
              <w:t>6.支持基于GRPC的Telemetry技术，实现对CPU、内存等信息的周期性采集。</w:t>
            </w:r>
          </w:p>
          <w:p w14:paraId="509C8889">
            <w:pPr>
              <w:ind w:firstLine="0" w:firstLineChars="0"/>
              <w:rPr>
                <w:rFonts w:hint="eastAsia"/>
                <w:sz w:val="21"/>
                <w:szCs w:val="21"/>
              </w:rPr>
            </w:pPr>
            <w:r>
              <w:rPr>
                <w:rFonts w:hint="eastAsia"/>
                <w:sz w:val="21"/>
                <w:szCs w:val="21"/>
              </w:rPr>
              <w:t>7.单台配置要求：双引擎，双1000W电源;≥104个10G/1G SFP+光口；4个10G单模模块；≥1根3米10G堆叠线缆。</w:t>
            </w:r>
          </w:p>
        </w:tc>
      </w:tr>
      <w:tr w14:paraId="4DF3A9F1">
        <w:tc>
          <w:tcPr>
            <w:tcW w:w="1555" w:type="dxa"/>
            <w:tcBorders>
              <w:top w:val="nil"/>
              <w:left w:val="single" w:color="auto" w:sz="4" w:space="0"/>
              <w:bottom w:val="single" w:color="auto" w:sz="4" w:space="0"/>
              <w:right w:val="single" w:color="auto" w:sz="4" w:space="0"/>
            </w:tcBorders>
            <w:shd w:val="clear" w:color="auto" w:fill="auto"/>
            <w:vAlign w:val="center"/>
          </w:tcPr>
          <w:p w14:paraId="3ED0CDA5">
            <w:pPr>
              <w:ind w:firstLine="0" w:firstLineChars="0"/>
              <w:rPr>
                <w:rFonts w:hint="eastAsia"/>
                <w:sz w:val="21"/>
                <w:szCs w:val="21"/>
              </w:rPr>
            </w:pPr>
            <w:r>
              <w:rPr>
                <w:rFonts w:hint="eastAsia"/>
                <w:sz w:val="21"/>
                <w:szCs w:val="21"/>
              </w:rPr>
              <w:t>外网接入交换机-48口</w:t>
            </w:r>
          </w:p>
        </w:tc>
        <w:tc>
          <w:tcPr>
            <w:tcW w:w="7796" w:type="dxa"/>
            <w:tcBorders>
              <w:top w:val="nil"/>
              <w:left w:val="single" w:color="auto" w:sz="4" w:space="0"/>
              <w:bottom w:val="single" w:color="auto" w:sz="4" w:space="0"/>
              <w:right w:val="single" w:color="auto" w:sz="4" w:space="0"/>
            </w:tcBorders>
            <w:shd w:val="clear" w:color="auto" w:fill="auto"/>
            <w:vAlign w:val="center"/>
          </w:tcPr>
          <w:p w14:paraId="6B6E0A28">
            <w:pPr>
              <w:ind w:firstLine="0" w:firstLineChars="0"/>
              <w:rPr>
                <w:rFonts w:hint="eastAsia"/>
                <w:sz w:val="21"/>
                <w:szCs w:val="21"/>
              </w:rPr>
            </w:pPr>
            <w:r>
              <w:rPr>
                <w:rFonts w:hint="eastAsia"/>
                <w:sz w:val="21"/>
                <w:szCs w:val="21"/>
              </w:rPr>
              <w:t>1.交换容量≥672Gbps，包转发率≥207Mpps。</w:t>
            </w:r>
          </w:p>
          <w:p w14:paraId="77888ADA">
            <w:pPr>
              <w:ind w:firstLine="0" w:firstLineChars="0"/>
              <w:rPr>
                <w:rFonts w:hint="eastAsia"/>
                <w:sz w:val="21"/>
                <w:szCs w:val="21"/>
              </w:rPr>
            </w:pPr>
            <w:r>
              <w:rPr>
                <w:rFonts w:hint="eastAsia"/>
                <w:sz w:val="21"/>
                <w:szCs w:val="21"/>
              </w:rPr>
              <w:t>2.固化10/100/1000M自适应以太网端口≥48个，固化1G/10G SFP+接口≥4个；支持48*Gbe+4*10Gbe 100%线速转发。</w:t>
            </w:r>
          </w:p>
          <w:p w14:paraId="4C43C3CE">
            <w:pPr>
              <w:ind w:firstLine="0" w:firstLineChars="0"/>
              <w:rPr>
                <w:rFonts w:hint="eastAsia"/>
                <w:sz w:val="21"/>
                <w:szCs w:val="21"/>
              </w:rPr>
            </w:pPr>
            <w:r>
              <w:rPr>
                <w:rFonts w:hint="eastAsia"/>
                <w:sz w:val="21"/>
                <w:szCs w:val="21"/>
              </w:rPr>
              <w:t>3.要求所投产品端口的线-接地端子浪涌抗扰度≥10KV，线-线浪涌抗扰度≥0.5KV，（即具备共模10KV，差模0.5KV的防雷能力）。</w:t>
            </w:r>
          </w:p>
          <w:p w14:paraId="5EBBA45B">
            <w:pPr>
              <w:ind w:firstLine="0" w:firstLineChars="0"/>
              <w:rPr>
                <w:rFonts w:hint="eastAsia"/>
                <w:sz w:val="21"/>
                <w:szCs w:val="21"/>
              </w:rPr>
            </w:pPr>
            <w:r>
              <w:rPr>
                <w:rFonts w:hint="eastAsia"/>
                <w:sz w:val="21"/>
                <w:szCs w:val="21"/>
              </w:rPr>
              <w:t>4.支持1对1、1对多、多对1和基于流的本地、远程镜像；且支持RSPAN和ERSPAN。</w:t>
            </w:r>
          </w:p>
          <w:p w14:paraId="5F9D0DD3">
            <w:pPr>
              <w:ind w:firstLine="0" w:firstLineChars="0"/>
              <w:rPr>
                <w:rFonts w:hint="eastAsia"/>
                <w:sz w:val="21"/>
                <w:szCs w:val="21"/>
              </w:rPr>
            </w:pPr>
            <w:r>
              <w:rPr>
                <w:rFonts w:hint="eastAsia"/>
                <w:sz w:val="21"/>
                <w:szCs w:val="21"/>
              </w:rPr>
              <w:t>5.支持虚拟化功能，可将多台物理设备虚拟化为一台逻辑设备统一管理，并且链路故障的收敛时间≤30ms。</w:t>
            </w:r>
          </w:p>
          <w:p w14:paraId="27283E88">
            <w:pPr>
              <w:ind w:firstLine="0" w:firstLineChars="0"/>
              <w:rPr>
                <w:rFonts w:hint="eastAsia"/>
                <w:sz w:val="21"/>
                <w:szCs w:val="21"/>
              </w:rPr>
            </w:pPr>
            <w:r>
              <w:rPr>
                <w:rFonts w:hint="eastAsia"/>
                <w:sz w:val="21"/>
                <w:szCs w:val="21"/>
              </w:rPr>
              <w:t>6.单台配置要求：提供≥4个10G单模模块。</w:t>
            </w:r>
          </w:p>
        </w:tc>
      </w:tr>
      <w:tr w14:paraId="5D140129">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17CB67C8">
            <w:pPr>
              <w:ind w:firstLine="0" w:firstLineChars="0"/>
              <w:rPr>
                <w:rFonts w:hint="eastAsia"/>
                <w:sz w:val="21"/>
                <w:szCs w:val="21"/>
              </w:rPr>
            </w:pPr>
            <w:r>
              <w:rPr>
                <w:rFonts w:hint="eastAsia"/>
                <w:sz w:val="21"/>
                <w:szCs w:val="21"/>
              </w:rPr>
              <w:t>互联网出口区接入交换机-24口</w:t>
            </w:r>
          </w:p>
        </w:tc>
        <w:tc>
          <w:tcPr>
            <w:tcW w:w="7796" w:type="dxa"/>
            <w:tcBorders>
              <w:top w:val="nil"/>
              <w:left w:val="single" w:color="auto" w:sz="4" w:space="0"/>
              <w:bottom w:val="single" w:color="auto" w:sz="4" w:space="0"/>
              <w:right w:val="single" w:color="auto" w:sz="4" w:space="0"/>
            </w:tcBorders>
            <w:shd w:val="clear" w:color="auto" w:fill="auto"/>
            <w:vAlign w:val="center"/>
          </w:tcPr>
          <w:p w14:paraId="71592657">
            <w:pPr>
              <w:ind w:firstLine="0" w:firstLineChars="0"/>
              <w:rPr>
                <w:rFonts w:hint="eastAsia"/>
                <w:sz w:val="21"/>
                <w:szCs w:val="21"/>
              </w:rPr>
            </w:pPr>
            <w:r>
              <w:rPr>
                <w:rFonts w:hint="eastAsia"/>
                <w:sz w:val="21"/>
                <w:szCs w:val="21"/>
              </w:rPr>
              <w:t>1.交换容量≥672Gbps，包转发率≥171Mpps。</w:t>
            </w:r>
          </w:p>
          <w:p w14:paraId="0420CAC6">
            <w:pPr>
              <w:ind w:firstLine="0" w:firstLineChars="0"/>
              <w:rPr>
                <w:rFonts w:hint="eastAsia"/>
                <w:sz w:val="21"/>
                <w:szCs w:val="21"/>
              </w:rPr>
            </w:pPr>
            <w:r>
              <w:rPr>
                <w:rFonts w:hint="eastAsia"/>
                <w:sz w:val="21"/>
                <w:szCs w:val="21"/>
              </w:rPr>
              <w:t>2.固化10/100/1000M以太网端口≥24，固化1G/10G SFP+接口≥4个；支持24*Gbe+4*10Gbe 100%线速转发。</w:t>
            </w:r>
          </w:p>
          <w:p w14:paraId="790FC872">
            <w:pPr>
              <w:ind w:firstLine="0" w:firstLineChars="0"/>
              <w:rPr>
                <w:rFonts w:hint="eastAsia"/>
                <w:sz w:val="21"/>
                <w:szCs w:val="21"/>
              </w:rPr>
            </w:pPr>
            <w:r>
              <w:rPr>
                <w:rFonts w:hint="eastAsia"/>
                <w:sz w:val="21"/>
                <w:szCs w:val="21"/>
              </w:rPr>
              <w:t>3.要求所投产品端口的线-接地端子浪涌抗扰度≥10KV，线-线浪涌抗扰度≥0.5KV，（即具备共模10KV，差模0.5KV的防雷能力）。</w:t>
            </w:r>
          </w:p>
          <w:p w14:paraId="6D89B84B">
            <w:pPr>
              <w:ind w:firstLine="0" w:firstLineChars="0"/>
              <w:rPr>
                <w:rFonts w:hint="eastAsia"/>
                <w:sz w:val="21"/>
                <w:szCs w:val="21"/>
              </w:rPr>
            </w:pPr>
            <w:r>
              <w:rPr>
                <w:rFonts w:hint="eastAsia"/>
                <w:sz w:val="21"/>
                <w:szCs w:val="21"/>
              </w:rPr>
              <w:t>4.支持专门基础网络保护机制，能够限制用户向网络中发送数据包的速率，对有攻击行为的用户进行隔离，保证设备和整网的安全稳定运行。</w:t>
            </w:r>
          </w:p>
          <w:p w14:paraId="57701140">
            <w:pPr>
              <w:ind w:firstLine="0" w:firstLineChars="0"/>
              <w:rPr>
                <w:rFonts w:hint="eastAsia"/>
                <w:sz w:val="21"/>
                <w:szCs w:val="21"/>
              </w:rPr>
            </w:pPr>
            <w:r>
              <w:rPr>
                <w:rFonts w:hint="eastAsia"/>
                <w:sz w:val="21"/>
                <w:szCs w:val="21"/>
              </w:rPr>
              <w:t>5.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w:t>
            </w:r>
          </w:p>
          <w:p w14:paraId="0152B5C5">
            <w:pPr>
              <w:ind w:firstLine="0" w:firstLineChars="0"/>
              <w:rPr>
                <w:rFonts w:hint="eastAsia"/>
                <w:sz w:val="21"/>
                <w:szCs w:val="21"/>
              </w:rPr>
            </w:pPr>
            <w:r>
              <w:rPr>
                <w:rFonts w:hint="eastAsia"/>
                <w:sz w:val="21"/>
                <w:szCs w:val="21"/>
              </w:rPr>
              <w:t>6.单台配置要求：提供≥4个10G多模模块，≥1根10G堆叠线缆，长度3M。</w:t>
            </w:r>
          </w:p>
        </w:tc>
      </w:tr>
    </w:tbl>
    <w:p w14:paraId="637D5D62">
      <w:pPr>
        <w:rPr>
          <w:rFonts w:hint="eastAsia"/>
        </w:rPr>
      </w:pPr>
    </w:p>
    <w:p w14:paraId="5B745596">
      <w:pPr>
        <w:pStyle w:val="5"/>
        <w:ind w:firstLine="442"/>
        <w:rPr>
          <w:rFonts w:hint="eastAsia" w:ascii="宋体" w:hAnsi="宋体"/>
        </w:rPr>
      </w:pPr>
      <w:r>
        <w:rPr>
          <w:rFonts w:hint="eastAsia" w:ascii="宋体" w:hAnsi="宋体"/>
        </w:rPr>
        <w:t>无线网络</w:t>
      </w:r>
    </w:p>
    <w:tbl>
      <w:tblPr>
        <w:tblStyle w:val="29"/>
        <w:tblW w:w="9493" w:type="dxa"/>
        <w:tblInd w:w="0" w:type="dxa"/>
        <w:tblLayout w:type="autofit"/>
        <w:tblCellMar>
          <w:top w:w="0" w:type="dxa"/>
          <w:left w:w="108" w:type="dxa"/>
          <w:bottom w:w="0" w:type="dxa"/>
          <w:right w:w="108" w:type="dxa"/>
        </w:tblCellMar>
      </w:tblPr>
      <w:tblGrid>
        <w:gridCol w:w="1555"/>
        <w:gridCol w:w="7938"/>
      </w:tblGrid>
      <w:tr w14:paraId="49834853">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1904454B">
            <w:pPr>
              <w:ind w:firstLine="0" w:firstLineChars="0"/>
              <w:jc w:val="center"/>
              <w:rPr>
                <w:rFonts w:hint="eastAsia"/>
                <w:b/>
                <w:bCs/>
                <w:sz w:val="21"/>
                <w:szCs w:val="21"/>
              </w:rPr>
            </w:pPr>
            <w:r>
              <w:rPr>
                <w:rFonts w:hint="eastAsia"/>
                <w:b/>
                <w:bCs/>
                <w:sz w:val="21"/>
                <w:szCs w:val="21"/>
              </w:rPr>
              <w:t>产品名称</w:t>
            </w:r>
          </w:p>
        </w:tc>
        <w:tc>
          <w:tcPr>
            <w:tcW w:w="7938" w:type="dxa"/>
            <w:tcBorders>
              <w:top w:val="single" w:color="auto" w:sz="4" w:space="0"/>
              <w:left w:val="single" w:color="auto" w:sz="4" w:space="0"/>
              <w:bottom w:val="single" w:color="auto" w:sz="4" w:space="0"/>
              <w:right w:val="single" w:color="auto" w:sz="4" w:space="0"/>
            </w:tcBorders>
            <w:shd w:val="clear" w:color="auto" w:fill="auto"/>
            <w:vAlign w:val="center"/>
          </w:tcPr>
          <w:p w14:paraId="53E31401">
            <w:pPr>
              <w:ind w:firstLine="0" w:firstLineChars="0"/>
              <w:jc w:val="center"/>
              <w:rPr>
                <w:rFonts w:hint="eastAsia"/>
                <w:b/>
                <w:bCs/>
                <w:sz w:val="21"/>
                <w:szCs w:val="21"/>
              </w:rPr>
            </w:pPr>
            <w:r>
              <w:rPr>
                <w:rFonts w:hint="eastAsia"/>
                <w:b/>
                <w:bCs/>
                <w:sz w:val="21"/>
                <w:szCs w:val="21"/>
              </w:rPr>
              <w:t>参数要求</w:t>
            </w:r>
          </w:p>
        </w:tc>
      </w:tr>
      <w:tr w14:paraId="721EF870">
        <w:tblPrEx>
          <w:tblCellMar>
            <w:top w:w="0" w:type="dxa"/>
            <w:left w:w="108" w:type="dxa"/>
            <w:bottom w:w="0" w:type="dxa"/>
            <w:right w:w="108" w:type="dxa"/>
          </w:tblCellMar>
        </w:tblPrEx>
        <w:trPr>
          <w:trHeight w:val="2100"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4C7A6973">
            <w:pPr>
              <w:ind w:firstLine="0" w:firstLineChars="0"/>
              <w:rPr>
                <w:rFonts w:hint="eastAsia"/>
                <w:sz w:val="21"/>
                <w:szCs w:val="21"/>
              </w:rPr>
            </w:pPr>
            <w:r>
              <w:rPr>
                <w:rFonts w:hint="eastAsia"/>
                <w:sz w:val="21"/>
                <w:szCs w:val="21"/>
              </w:rPr>
              <w:t>无线核心交换机</w:t>
            </w:r>
          </w:p>
        </w:tc>
        <w:tc>
          <w:tcPr>
            <w:tcW w:w="7938" w:type="dxa"/>
            <w:tcBorders>
              <w:top w:val="single" w:color="auto" w:sz="4" w:space="0"/>
              <w:left w:val="single" w:color="auto" w:sz="4" w:space="0"/>
              <w:bottom w:val="single" w:color="auto" w:sz="4" w:space="0"/>
              <w:right w:val="single" w:color="auto" w:sz="4" w:space="0"/>
            </w:tcBorders>
            <w:shd w:val="clear" w:color="auto" w:fill="auto"/>
            <w:vAlign w:val="center"/>
          </w:tcPr>
          <w:p w14:paraId="0F2C3DB1">
            <w:pPr>
              <w:ind w:firstLine="0" w:firstLineChars="0"/>
              <w:rPr>
                <w:rFonts w:hint="eastAsia"/>
                <w:sz w:val="21"/>
                <w:szCs w:val="21"/>
              </w:rPr>
            </w:pPr>
            <w:r>
              <w:rPr>
                <w:rFonts w:hint="eastAsia"/>
                <w:sz w:val="21"/>
                <w:szCs w:val="21"/>
              </w:rPr>
              <w:t>1.交换容量≥86.4Tbps，包转发率≥ 57600Mpps。</w:t>
            </w:r>
            <w:r>
              <w:rPr>
                <w:rFonts w:hint="eastAsia"/>
                <w:sz w:val="21"/>
                <w:szCs w:val="21"/>
              </w:rPr>
              <w:br w:type="textWrapping"/>
            </w:r>
            <w:r>
              <w:rPr>
                <w:rFonts w:hint="eastAsia"/>
                <w:sz w:val="21"/>
                <w:szCs w:val="21"/>
              </w:rPr>
              <w:t>2.主控引擎与业务板卡完全物理分离, 采用全分布式转发处理架构，独立主控引擎插槽≥2个，独立业务插槽数≥6个。</w:t>
            </w:r>
          </w:p>
          <w:p w14:paraId="2F476BC5">
            <w:pPr>
              <w:ind w:firstLine="0" w:firstLineChars="0"/>
              <w:rPr>
                <w:rFonts w:hint="eastAsia"/>
                <w:sz w:val="21"/>
                <w:szCs w:val="21"/>
              </w:rPr>
            </w:pPr>
            <w:r>
              <w:rPr>
                <w:rFonts w:hint="eastAsia"/>
                <w:sz w:val="21"/>
                <w:szCs w:val="21"/>
              </w:rPr>
              <w:t>3.符合业界主流机柜的尺寸规范要求，设备高度≤10U，设备深度≤600mm。</w:t>
            </w:r>
          </w:p>
          <w:p w14:paraId="61FE2E72">
            <w:pPr>
              <w:ind w:firstLine="0" w:firstLineChars="0"/>
              <w:rPr>
                <w:rFonts w:hint="eastAsia"/>
                <w:sz w:val="21"/>
                <w:szCs w:val="21"/>
              </w:rPr>
            </w:pPr>
            <w:r>
              <w:rPr>
                <w:rFonts w:hint="eastAsia"/>
                <w:sz w:val="21"/>
                <w:szCs w:val="21"/>
              </w:rPr>
              <w:t>4.支持光口保护电路设计，用于监测光模块状态，一旦出现故障，可将故障模块隔离，确保不影响其它端口和整机的正常运行，更换模块后该端口也可马上恢复正常工作。</w:t>
            </w:r>
          </w:p>
          <w:p w14:paraId="6F48A8FF">
            <w:pPr>
              <w:ind w:firstLine="0" w:firstLineChars="0"/>
              <w:rPr>
                <w:rFonts w:hint="eastAsia"/>
                <w:sz w:val="21"/>
                <w:szCs w:val="21"/>
              </w:rPr>
            </w:pPr>
            <w:r>
              <w:rPr>
                <w:rFonts w:hint="eastAsia"/>
                <w:sz w:val="21"/>
                <w:szCs w:val="21"/>
              </w:rPr>
              <w:t>5.风扇框冗余设计， 且为保证设备散热效果和可靠性，要求设备支持模块化风扇框，可热插拔，当单个风扇框发生故障时，有其他风扇正常运行，保证设备散热，要求独立风扇框个数≥2个。</w:t>
            </w:r>
          </w:p>
          <w:p w14:paraId="518839D1">
            <w:pPr>
              <w:ind w:firstLine="0" w:firstLineChars="0"/>
              <w:rPr>
                <w:rFonts w:hint="eastAsia"/>
                <w:sz w:val="21"/>
                <w:szCs w:val="21"/>
              </w:rPr>
            </w:pPr>
            <w:r>
              <w:rPr>
                <w:rFonts w:hint="eastAsia"/>
                <w:sz w:val="21"/>
                <w:szCs w:val="21"/>
              </w:rPr>
              <w:t>6.单台配置要求：1）双主控、两块≥1600w电源；2）100G/40G QSFP28 光接口数≥12个、10G/1G SFP+光口≥8个、10/100/1000M以太网端口≥24个、10/100/1000M SFP光口≥8个；3）提供≥4个40G多模模块，≥4个10G多模模块，≥1根40G堆叠线缆，长度5M；</w:t>
            </w:r>
          </w:p>
        </w:tc>
      </w:tr>
      <w:tr w14:paraId="241294F7">
        <w:tblPrEx>
          <w:tblCellMar>
            <w:top w:w="0" w:type="dxa"/>
            <w:left w:w="108" w:type="dxa"/>
            <w:bottom w:w="0" w:type="dxa"/>
            <w:right w:w="108" w:type="dxa"/>
          </w:tblCellMar>
        </w:tblPrEx>
        <w:trPr>
          <w:trHeight w:val="970"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292DE802">
            <w:pPr>
              <w:ind w:firstLine="0" w:firstLineChars="0"/>
              <w:rPr>
                <w:rFonts w:hint="eastAsia"/>
                <w:sz w:val="21"/>
                <w:szCs w:val="21"/>
              </w:rPr>
            </w:pPr>
            <w:r>
              <w:rPr>
                <w:rFonts w:hint="eastAsia"/>
                <w:sz w:val="21"/>
                <w:szCs w:val="21"/>
              </w:rPr>
              <w:t>无线控制器</w:t>
            </w:r>
          </w:p>
        </w:tc>
        <w:tc>
          <w:tcPr>
            <w:tcW w:w="7938" w:type="dxa"/>
            <w:tcBorders>
              <w:top w:val="nil"/>
              <w:left w:val="single" w:color="auto" w:sz="4" w:space="0"/>
              <w:bottom w:val="single" w:color="auto" w:sz="4" w:space="0"/>
              <w:right w:val="single" w:color="auto" w:sz="4" w:space="0"/>
            </w:tcBorders>
            <w:shd w:val="clear" w:color="auto" w:fill="auto"/>
            <w:vAlign w:val="center"/>
          </w:tcPr>
          <w:p w14:paraId="612A705D">
            <w:pPr>
              <w:ind w:firstLine="0" w:firstLineChars="0"/>
              <w:rPr>
                <w:rFonts w:hint="eastAsia"/>
                <w:sz w:val="21"/>
                <w:szCs w:val="21"/>
              </w:rPr>
            </w:pPr>
            <w:r>
              <w:rPr>
                <w:rFonts w:hint="eastAsia"/>
                <w:sz w:val="21"/>
                <w:szCs w:val="21"/>
              </w:rPr>
              <w:t>1.固化千兆光电复用口数≥8，10G SFP+万兆接口数≥4个，实配双电源。</w:t>
            </w:r>
          </w:p>
          <w:p w14:paraId="1F0D314D">
            <w:pPr>
              <w:ind w:firstLine="0" w:firstLineChars="0"/>
              <w:rPr>
                <w:rFonts w:hint="eastAsia"/>
                <w:sz w:val="21"/>
                <w:szCs w:val="21"/>
              </w:rPr>
            </w:pPr>
            <w:r>
              <w:rPr>
                <w:rFonts w:hint="eastAsia"/>
                <w:sz w:val="21"/>
                <w:szCs w:val="21"/>
              </w:rPr>
              <w:t>2.最大支持选配2块扩展硬盘。</w:t>
            </w:r>
          </w:p>
          <w:p w14:paraId="58291AEE">
            <w:pPr>
              <w:ind w:firstLine="0" w:firstLineChars="0"/>
              <w:rPr>
                <w:rFonts w:hint="eastAsia"/>
                <w:sz w:val="21"/>
                <w:szCs w:val="21"/>
              </w:rPr>
            </w:pPr>
            <w:r>
              <w:rPr>
                <w:rFonts w:hint="eastAsia"/>
                <w:sz w:val="21"/>
                <w:szCs w:val="21"/>
              </w:rPr>
              <w:t>2.自带支持≥128个License，单台实配可管理AP数授权≥640个，最大可支持管理10240个AP ，采用单台盒式设备。</w:t>
            </w:r>
          </w:p>
          <w:p w14:paraId="3BFB1300">
            <w:pPr>
              <w:ind w:firstLine="0" w:firstLineChars="0"/>
              <w:rPr>
                <w:rFonts w:hint="eastAsia"/>
                <w:sz w:val="21"/>
                <w:szCs w:val="21"/>
              </w:rPr>
            </w:pPr>
            <w:r>
              <w:rPr>
                <w:rFonts w:hint="eastAsia"/>
                <w:sz w:val="21"/>
                <w:szCs w:val="21"/>
              </w:rPr>
              <w:t>3.802.11转发性能≥100G，无线用户接入容量≥256K。</w:t>
            </w:r>
          </w:p>
          <w:p w14:paraId="2A14A81D">
            <w:pPr>
              <w:ind w:firstLine="0" w:firstLineChars="0"/>
              <w:rPr>
                <w:rFonts w:hint="eastAsia"/>
                <w:sz w:val="21"/>
                <w:szCs w:val="21"/>
              </w:rPr>
            </w:pPr>
            <w:r>
              <w:rPr>
                <w:rFonts w:hint="eastAsia"/>
                <w:sz w:val="21"/>
                <w:szCs w:val="21"/>
              </w:rPr>
              <w:t>4.支持AC分级功能，中心AC可对分支AC起到备份作用，中心AC可以统一监控各个分支AC的运行状态、AP和用户信息；中心AC可以统一对分支AC进行软件升级，分支AC可以共享中心AC的AP容量License；中心AC支持虚拟化，提高整网的稳定性。</w:t>
            </w:r>
          </w:p>
          <w:p w14:paraId="75823474">
            <w:pPr>
              <w:ind w:firstLine="0" w:firstLineChars="0"/>
              <w:rPr>
                <w:rFonts w:hint="eastAsia"/>
                <w:sz w:val="21"/>
                <w:szCs w:val="21"/>
              </w:rPr>
            </w:pPr>
            <w:r>
              <w:rPr>
                <w:rFonts w:hint="eastAsia"/>
                <w:sz w:val="21"/>
                <w:szCs w:val="21"/>
              </w:rPr>
              <w:t>5.AC设备多账户分权管理功能，实现一台物理AC设备或多台物理AC设备虚拟成一台AC设备后，均能受多账户管理，各账户分别管理不同的无线信息。</w:t>
            </w:r>
          </w:p>
          <w:p w14:paraId="1F2330C4">
            <w:pPr>
              <w:ind w:firstLine="0" w:firstLineChars="0"/>
              <w:rPr>
                <w:rFonts w:hint="eastAsia"/>
                <w:sz w:val="21"/>
                <w:szCs w:val="21"/>
              </w:rPr>
            </w:pPr>
            <w:r>
              <w:rPr>
                <w:rFonts w:hint="eastAsia"/>
                <w:sz w:val="21"/>
                <w:szCs w:val="21"/>
              </w:rPr>
              <w:t>6.最大支持2176个license。</w:t>
            </w:r>
          </w:p>
        </w:tc>
      </w:tr>
      <w:tr w14:paraId="7BD209DC">
        <w:tblPrEx>
          <w:tblCellMar>
            <w:top w:w="0" w:type="dxa"/>
            <w:left w:w="108" w:type="dxa"/>
            <w:bottom w:w="0" w:type="dxa"/>
            <w:right w:w="108" w:type="dxa"/>
          </w:tblCellMar>
        </w:tblPrEx>
        <w:trPr>
          <w:trHeight w:val="1800"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77E97F53">
            <w:pPr>
              <w:ind w:firstLine="0" w:firstLineChars="0"/>
              <w:rPr>
                <w:rFonts w:hint="eastAsia"/>
                <w:sz w:val="21"/>
                <w:szCs w:val="21"/>
              </w:rPr>
            </w:pPr>
            <w:r>
              <w:rPr>
                <w:rFonts w:hint="eastAsia"/>
                <w:sz w:val="21"/>
                <w:szCs w:val="21"/>
              </w:rPr>
              <w:t>无线汇聚交换机</w:t>
            </w:r>
          </w:p>
        </w:tc>
        <w:tc>
          <w:tcPr>
            <w:tcW w:w="7938" w:type="dxa"/>
            <w:tcBorders>
              <w:top w:val="nil"/>
              <w:left w:val="single" w:color="auto" w:sz="4" w:space="0"/>
              <w:bottom w:val="single" w:color="auto" w:sz="4" w:space="0"/>
              <w:right w:val="single" w:color="auto" w:sz="4" w:space="0"/>
            </w:tcBorders>
            <w:shd w:val="clear" w:color="auto" w:fill="auto"/>
            <w:vAlign w:val="center"/>
          </w:tcPr>
          <w:p w14:paraId="53C68AD0">
            <w:pPr>
              <w:ind w:firstLine="0" w:firstLineChars="0"/>
              <w:rPr>
                <w:rFonts w:hint="eastAsia"/>
                <w:sz w:val="21"/>
                <w:szCs w:val="21"/>
              </w:rPr>
            </w:pPr>
            <w:r>
              <w:rPr>
                <w:rFonts w:hint="eastAsia"/>
                <w:sz w:val="21"/>
                <w:szCs w:val="21"/>
              </w:rPr>
              <w:t>1.交换容量≥47Tbps，包转发率≥36000Mpps。</w:t>
            </w:r>
          </w:p>
          <w:p w14:paraId="02C82A8D">
            <w:pPr>
              <w:ind w:firstLine="0" w:firstLineChars="0"/>
              <w:rPr>
                <w:rFonts w:hint="eastAsia"/>
                <w:sz w:val="21"/>
                <w:szCs w:val="21"/>
              </w:rPr>
            </w:pPr>
            <w:r>
              <w:rPr>
                <w:rFonts w:hint="eastAsia"/>
                <w:sz w:val="21"/>
                <w:szCs w:val="21"/>
              </w:rPr>
              <w:t>2.主控引擎与业务板卡完全物理分离, 采用全分布式转发处理架构，独立主控引擎插槽≥2个，独立业务插槽数≥3个。</w:t>
            </w:r>
          </w:p>
          <w:p w14:paraId="541526A8">
            <w:pPr>
              <w:ind w:firstLine="0" w:firstLineChars="0"/>
              <w:rPr>
                <w:rFonts w:hint="eastAsia"/>
                <w:sz w:val="21"/>
                <w:szCs w:val="21"/>
              </w:rPr>
            </w:pPr>
            <w:r>
              <w:rPr>
                <w:rFonts w:hint="eastAsia"/>
                <w:sz w:val="21"/>
                <w:szCs w:val="21"/>
              </w:rPr>
              <w:t>3.支持主从引擎等关键模块，在转发数据流的期间进行热插拔零丢包。</w:t>
            </w:r>
          </w:p>
          <w:p w14:paraId="4A78E728">
            <w:pPr>
              <w:ind w:firstLine="0" w:firstLineChars="0"/>
              <w:rPr>
                <w:rFonts w:hint="eastAsia"/>
                <w:sz w:val="21"/>
                <w:szCs w:val="21"/>
              </w:rPr>
            </w:pPr>
            <w:r>
              <w:rPr>
                <w:rFonts w:hint="eastAsia"/>
                <w:sz w:val="21"/>
                <w:szCs w:val="21"/>
              </w:rPr>
              <w:t>4.支持硬件层级双boot，采用两个FLASH芯片存储boot软件（系统引导程序），实现硬件级boot冗余备份，避免因FLASH芯片故障导致交换机无法启动。</w:t>
            </w:r>
          </w:p>
          <w:p w14:paraId="1B48B822">
            <w:pPr>
              <w:ind w:firstLine="0" w:firstLineChars="0"/>
              <w:rPr>
                <w:rFonts w:hint="eastAsia"/>
                <w:sz w:val="21"/>
                <w:szCs w:val="21"/>
              </w:rPr>
            </w:pPr>
            <w:r>
              <w:rPr>
                <w:rFonts w:hint="eastAsia"/>
                <w:sz w:val="21"/>
                <w:szCs w:val="21"/>
              </w:rPr>
              <w:t>5.采用节能设计，核心交换机100G端口在负载100%的情况下每端口功率需要≤10W，10G端口在负载100%的情况下每端口功率需要≤2W。</w:t>
            </w:r>
          </w:p>
          <w:p w14:paraId="4FCCB895">
            <w:pPr>
              <w:ind w:firstLine="0" w:firstLineChars="0"/>
              <w:rPr>
                <w:rFonts w:hint="eastAsia"/>
                <w:sz w:val="21"/>
                <w:szCs w:val="21"/>
              </w:rPr>
            </w:pPr>
            <w:r>
              <w:rPr>
                <w:rFonts w:hint="eastAsia"/>
                <w:sz w:val="21"/>
                <w:szCs w:val="21"/>
              </w:rPr>
              <w:t>6.单台配置要求：1）双主控、两块≥1000w电源；2）100G/40G QSFP28 光接口数≥12个、10G/1G SFP+光口≥104个3）提供≥4个40G单模模块，≥1根40G堆叠线缆，长度5M；</w:t>
            </w:r>
          </w:p>
        </w:tc>
      </w:tr>
      <w:tr w14:paraId="066CD310">
        <w:tblPrEx>
          <w:tblCellMar>
            <w:top w:w="0" w:type="dxa"/>
            <w:left w:w="108" w:type="dxa"/>
            <w:bottom w:w="0" w:type="dxa"/>
            <w:right w:w="108" w:type="dxa"/>
          </w:tblCellMar>
        </w:tblPrEx>
        <w:trPr>
          <w:trHeight w:val="1800"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43D1460A">
            <w:pPr>
              <w:ind w:firstLine="0" w:firstLineChars="0"/>
              <w:rPr>
                <w:rFonts w:hint="eastAsia"/>
                <w:sz w:val="21"/>
                <w:szCs w:val="21"/>
              </w:rPr>
            </w:pPr>
            <w:r>
              <w:rPr>
                <w:rFonts w:hint="eastAsia"/>
                <w:sz w:val="21"/>
                <w:szCs w:val="21"/>
              </w:rPr>
              <w:t>无线POE交换机-24口</w:t>
            </w:r>
          </w:p>
        </w:tc>
        <w:tc>
          <w:tcPr>
            <w:tcW w:w="7938" w:type="dxa"/>
            <w:tcBorders>
              <w:top w:val="nil"/>
              <w:left w:val="single" w:color="auto" w:sz="4" w:space="0"/>
              <w:bottom w:val="single" w:color="auto" w:sz="4" w:space="0"/>
              <w:right w:val="single" w:color="auto" w:sz="4" w:space="0"/>
            </w:tcBorders>
            <w:shd w:val="clear" w:color="auto" w:fill="auto"/>
            <w:vAlign w:val="center"/>
          </w:tcPr>
          <w:p w14:paraId="4E78D70E">
            <w:pPr>
              <w:ind w:firstLine="0" w:firstLineChars="0"/>
              <w:rPr>
                <w:rFonts w:hint="eastAsia"/>
                <w:sz w:val="21"/>
                <w:szCs w:val="21"/>
              </w:rPr>
            </w:pPr>
            <w:r>
              <w:rPr>
                <w:rFonts w:hint="eastAsia"/>
                <w:sz w:val="21"/>
                <w:szCs w:val="21"/>
              </w:rPr>
              <w:t>1.交换容量≥672Gbps，转发性能≥171Mpps。</w:t>
            </w:r>
          </w:p>
          <w:p w14:paraId="0CDF23BC">
            <w:pPr>
              <w:ind w:firstLine="0" w:firstLineChars="0"/>
              <w:rPr>
                <w:rFonts w:hint="eastAsia"/>
                <w:sz w:val="21"/>
                <w:szCs w:val="21"/>
              </w:rPr>
            </w:pPr>
            <w:r>
              <w:rPr>
                <w:rFonts w:hint="eastAsia"/>
                <w:sz w:val="21"/>
                <w:szCs w:val="21"/>
              </w:rPr>
              <w:t>2.固化10/100/1000M以太网端口≥24，10G/1G SFP+光接口≥4个。</w:t>
            </w:r>
          </w:p>
          <w:p w14:paraId="676A8922">
            <w:pPr>
              <w:ind w:firstLine="0" w:firstLineChars="0"/>
              <w:rPr>
                <w:rFonts w:hint="eastAsia"/>
                <w:sz w:val="21"/>
                <w:szCs w:val="21"/>
              </w:rPr>
            </w:pPr>
            <w:r>
              <w:rPr>
                <w:rFonts w:hint="eastAsia"/>
                <w:sz w:val="21"/>
                <w:szCs w:val="21"/>
              </w:rPr>
              <w:t>3.支持并实配双模块化可热插拔电源，能够插AC、DC系列不同功率的电源模块，每块电源功率≥400W，保证24PoE状态下可冗余供电。</w:t>
            </w:r>
          </w:p>
          <w:p w14:paraId="7D1BD323">
            <w:pPr>
              <w:ind w:firstLine="0" w:firstLineChars="0"/>
              <w:rPr>
                <w:rFonts w:hint="eastAsia"/>
                <w:sz w:val="21"/>
                <w:szCs w:val="21"/>
              </w:rPr>
            </w:pPr>
            <w:r>
              <w:rPr>
                <w:rFonts w:hint="eastAsia"/>
                <w:sz w:val="21"/>
                <w:szCs w:val="21"/>
              </w:rPr>
              <w:t>4. 产品端口浪涌抗扰度≥10KV，即具备10KV的防雷能力。</w:t>
            </w:r>
          </w:p>
          <w:p w14:paraId="2F7FD43C">
            <w:pPr>
              <w:ind w:firstLine="0" w:firstLineChars="0"/>
              <w:rPr>
                <w:rFonts w:hint="eastAsia"/>
                <w:sz w:val="21"/>
                <w:szCs w:val="21"/>
              </w:rPr>
            </w:pPr>
            <w:r>
              <w:rPr>
                <w:rFonts w:hint="eastAsia"/>
                <w:sz w:val="21"/>
                <w:szCs w:val="21"/>
              </w:rPr>
              <w:t>5.支持快速以太网链路检测协议，可快速检测链路的通断和光纤链路的单向性，并支持端口下的环路检测功能。</w:t>
            </w:r>
          </w:p>
          <w:p w14:paraId="55FDD8A3">
            <w:pPr>
              <w:ind w:firstLine="0" w:firstLineChars="0"/>
              <w:rPr>
                <w:rFonts w:hint="eastAsia"/>
                <w:sz w:val="21"/>
                <w:szCs w:val="21"/>
              </w:rPr>
            </w:pPr>
            <w:r>
              <w:rPr>
                <w:rFonts w:hint="eastAsia"/>
                <w:sz w:val="21"/>
                <w:szCs w:val="21"/>
              </w:rPr>
              <w:t>6.单台配置要求：1）提供≥4个10G单模模块，≥1根10G堆叠线缆，长度3M；整机PoE最大输出功率≥720W，单台实配双600W模块化电源。</w:t>
            </w:r>
          </w:p>
        </w:tc>
      </w:tr>
      <w:tr w14:paraId="4A518FD2">
        <w:tblPrEx>
          <w:tblCellMar>
            <w:top w:w="0" w:type="dxa"/>
            <w:left w:w="108" w:type="dxa"/>
            <w:bottom w:w="0" w:type="dxa"/>
            <w:right w:w="108" w:type="dxa"/>
          </w:tblCellMar>
        </w:tblPrEx>
        <w:trPr>
          <w:trHeight w:val="1537"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17E9CB3B">
            <w:pPr>
              <w:ind w:firstLine="0" w:firstLineChars="0"/>
              <w:rPr>
                <w:rFonts w:hint="eastAsia"/>
                <w:sz w:val="21"/>
                <w:szCs w:val="21"/>
              </w:rPr>
            </w:pPr>
            <w:r>
              <w:rPr>
                <w:rFonts w:hint="eastAsia"/>
                <w:sz w:val="21"/>
                <w:szCs w:val="21"/>
              </w:rPr>
              <w:t>放装AP</w:t>
            </w:r>
          </w:p>
        </w:tc>
        <w:tc>
          <w:tcPr>
            <w:tcW w:w="7938" w:type="dxa"/>
            <w:tcBorders>
              <w:top w:val="nil"/>
              <w:left w:val="single" w:color="auto" w:sz="4" w:space="0"/>
              <w:bottom w:val="single" w:color="auto" w:sz="4" w:space="0"/>
              <w:right w:val="single" w:color="auto" w:sz="4" w:space="0"/>
            </w:tcBorders>
            <w:shd w:val="clear" w:color="auto" w:fill="auto"/>
            <w:vAlign w:val="center"/>
          </w:tcPr>
          <w:p w14:paraId="7CB18D02">
            <w:pPr>
              <w:ind w:firstLine="0" w:firstLineChars="0"/>
              <w:rPr>
                <w:rFonts w:hint="eastAsia"/>
                <w:sz w:val="21"/>
                <w:szCs w:val="21"/>
              </w:rPr>
            </w:pPr>
            <w:r>
              <w:rPr>
                <w:rFonts w:hint="eastAsia"/>
                <w:sz w:val="21"/>
                <w:szCs w:val="21"/>
              </w:rPr>
              <w:t>1. 支持802.11a/b/g/n/ac和802.11ax标准，采用三射频设计，整机6条空间流。2.整机最大无线速率≥3.842Gbps。</w:t>
            </w:r>
          </w:p>
          <w:p w14:paraId="427B8AB9">
            <w:pPr>
              <w:ind w:firstLine="0" w:firstLineChars="0"/>
              <w:rPr>
                <w:rFonts w:hint="eastAsia"/>
                <w:sz w:val="21"/>
                <w:szCs w:val="21"/>
              </w:rPr>
            </w:pPr>
            <w:r>
              <w:rPr>
                <w:rFonts w:hint="eastAsia"/>
                <w:sz w:val="21"/>
                <w:szCs w:val="21"/>
              </w:rPr>
              <w:t>3.支持100/1000/2500/5000Base-T 自适应以太网光口以及≥1个（兼容1G和2.5G），支持100/1000/2500/5000Base-T 自适应以太网电口以及≥1个（兼容1G和2.5G），至少1个10/100/1000Base-T以太网接口支持对外供电，可扩展物联网模块，支持PD受电</w:t>
            </w:r>
          </w:p>
          <w:p w14:paraId="1885C4EF">
            <w:pPr>
              <w:ind w:firstLine="0" w:firstLineChars="0"/>
              <w:rPr>
                <w:rFonts w:hint="eastAsia"/>
                <w:sz w:val="21"/>
                <w:szCs w:val="21"/>
              </w:rPr>
            </w:pPr>
            <w:r>
              <w:rPr>
                <w:rFonts w:hint="eastAsia"/>
                <w:sz w:val="21"/>
                <w:szCs w:val="21"/>
              </w:rPr>
              <w:t>4.支持内置蓝牙5.1。</w:t>
            </w:r>
          </w:p>
          <w:p w14:paraId="5EE0C39D">
            <w:pPr>
              <w:ind w:firstLine="0" w:firstLineChars="0"/>
              <w:rPr>
                <w:rFonts w:hint="eastAsia"/>
                <w:sz w:val="21"/>
                <w:szCs w:val="21"/>
              </w:rPr>
            </w:pPr>
            <w:r>
              <w:rPr>
                <w:rFonts w:hint="eastAsia"/>
                <w:sz w:val="21"/>
                <w:szCs w:val="21"/>
              </w:rPr>
              <w:t>5.为保障移动终端的网络性能，所投AP可使用额外的一个射频进行环境扫描，并将信息上传AC，由AC引导终端漫游到附近信号更好的 AP，减少网络中的粘性终端以及避免终端主动漫游产生的丢包。</w:t>
            </w:r>
          </w:p>
          <w:p w14:paraId="6FBD401D">
            <w:pPr>
              <w:ind w:firstLine="0" w:firstLineChars="0"/>
              <w:rPr>
                <w:rFonts w:hint="eastAsia"/>
                <w:sz w:val="21"/>
                <w:szCs w:val="21"/>
              </w:rPr>
            </w:pPr>
            <w:r>
              <w:rPr>
                <w:rFonts w:hint="eastAsia"/>
                <w:sz w:val="21"/>
                <w:szCs w:val="21"/>
              </w:rPr>
              <w:t>6.为快速建立高度隔离的安全网络，设备应支持实现AP虚拟化功能，实现一台AP虚拟为多台AP，分别受不同AC设备独立管理，互不影响。不同虚拟AP之间数据隔离，虚拟AP在AC上不占用AP License。</w:t>
            </w:r>
          </w:p>
        </w:tc>
      </w:tr>
      <w:tr w14:paraId="2DC1796C">
        <w:tblPrEx>
          <w:tblCellMar>
            <w:top w:w="0" w:type="dxa"/>
            <w:left w:w="108" w:type="dxa"/>
            <w:bottom w:w="0" w:type="dxa"/>
            <w:right w:w="108" w:type="dxa"/>
          </w:tblCellMar>
        </w:tblPrEx>
        <w:trPr>
          <w:trHeight w:val="1800"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36074BB9">
            <w:pPr>
              <w:ind w:firstLine="0" w:firstLineChars="0"/>
              <w:rPr>
                <w:rFonts w:hint="eastAsia"/>
                <w:sz w:val="21"/>
                <w:szCs w:val="21"/>
              </w:rPr>
            </w:pPr>
            <w:r>
              <w:rPr>
                <w:rFonts w:hint="eastAsia"/>
                <w:sz w:val="21"/>
                <w:szCs w:val="21"/>
              </w:rPr>
              <w:t>主AP（病房、诊室）</w:t>
            </w:r>
          </w:p>
        </w:tc>
        <w:tc>
          <w:tcPr>
            <w:tcW w:w="7938" w:type="dxa"/>
            <w:tcBorders>
              <w:top w:val="nil"/>
              <w:left w:val="single" w:color="auto" w:sz="4" w:space="0"/>
              <w:bottom w:val="single" w:color="auto" w:sz="4" w:space="0"/>
              <w:right w:val="single" w:color="auto" w:sz="4" w:space="0"/>
            </w:tcBorders>
            <w:shd w:val="clear" w:color="auto" w:fill="auto"/>
            <w:vAlign w:val="center"/>
          </w:tcPr>
          <w:p w14:paraId="50F0C947">
            <w:pPr>
              <w:ind w:firstLine="0" w:firstLineChars="0"/>
              <w:rPr>
                <w:rFonts w:hint="eastAsia"/>
                <w:sz w:val="21"/>
                <w:szCs w:val="21"/>
              </w:rPr>
            </w:pPr>
            <w:r>
              <w:rPr>
                <w:rFonts w:hint="eastAsia"/>
                <w:sz w:val="21"/>
                <w:szCs w:val="21"/>
              </w:rPr>
              <w:t>1.24个千兆POE端口，可以支持24个分体AP并对微AP进行远程供电。</w:t>
            </w:r>
          </w:p>
          <w:p w14:paraId="4066972A">
            <w:pPr>
              <w:ind w:firstLine="0" w:firstLineChars="0"/>
              <w:rPr>
                <w:rFonts w:hint="eastAsia"/>
                <w:sz w:val="21"/>
                <w:szCs w:val="21"/>
              </w:rPr>
            </w:pPr>
            <w:r>
              <w:rPr>
                <w:rFonts w:hint="eastAsia"/>
                <w:sz w:val="21"/>
                <w:szCs w:val="21"/>
              </w:rPr>
              <w:t>2.上行原生千兆电口≥4个，万兆SFP+光口≥4个。</w:t>
            </w:r>
          </w:p>
          <w:p w14:paraId="3AC1EF17">
            <w:pPr>
              <w:ind w:firstLine="0" w:firstLineChars="0"/>
              <w:rPr>
                <w:rFonts w:hint="eastAsia"/>
                <w:sz w:val="21"/>
                <w:szCs w:val="21"/>
              </w:rPr>
            </w:pPr>
            <w:r>
              <w:rPr>
                <w:rFonts w:hint="eastAsia"/>
                <w:sz w:val="21"/>
                <w:szCs w:val="21"/>
              </w:rPr>
              <w:t>3.支持统一管理，分体AP上电后识别为主AP的射频卡，分体AP无需单独管理。</w:t>
            </w:r>
          </w:p>
          <w:p w14:paraId="3CFE0E1D">
            <w:pPr>
              <w:ind w:firstLine="0" w:firstLineChars="0"/>
              <w:rPr>
                <w:rFonts w:hint="eastAsia"/>
                <w:sz w:val="21"/>
                <w:szCs w:val="21"/>
              </w:rPr>
            </w:pPr>
            <w:r>
              <w:rPr>
                <w:rFonts w:hint="eastAsia"/>
                <w:sz w:val="21"/>
                <w:szCs w:val="21"/>
              </w:rPr>
              <w:t>4.支持基于SSID、射频卡的用户数限制。</w:t>
            </w:r>
          </w:p>
          <w:p w14:paraId="79703052">
            <w:pPr>
              <w:ind w:firstLine="0" w:firstLineChars="0"/>
              <w:rPr>
                <w:rFonts w:hint="eastAsia"/>
                <w:sz w:val="21"/>
                <w:szCs w:val="21"/>
              </w:rPr>
            </w:pPr>
            <w:r>
              <w:rPr>
                <w:rFonts w:hint="eastAsia"/>
                <w:sz w:val="21"/>
                <w:szCs w:val="21"/>
              </w:rPr>
              <w:t xml:space="preserve">5.支持基于终端数或流量的智能负载均衡，支持本地数据转发。 </w:t>
            </w:r>
          </w:p>
          <w:p w14:paraId="5FFAA60F">
            <w:pPr>
              <w:ind w:firstLine="0" w:firstLineChars="0"/>
              <w:rPr>
                <w:rFonts w:hint="eastAsia"/>
                <w:sz w:val="21"/>
                <w:szCs w:val="21"/>
              </w:rPr>
            </w:pPr>
            <w:r>
              <w:rPr>
                <w:rFonts w:hint="eastAsia"/>
                <w:sz w:val="21"/>
                <w:szCs w:val="21"/>
              </w:rPr>
              <w:t>6.支持非法AP检测及反制。支持数据帧过滤功能，支持白名单、静态黑名单、动态黑名单。</w:t>
            </w:r>
          </w:p>
        </w:tc>
      </w:tr>
      <w:tr w14:paraId="441FCB3C">
        <w:tblPrEx>
          <w:tblCellMar>
            <w:top w:w="0" w:type="dxa"/>
            <w:left w:w="108" w:type="dxa"/>
            <w:bottom w:w="0" w:type="dxa"/>
            <w:right w:w="108" w:type="dxa"/>
          </w:tblCellMar>
        </w:tblPrEx>
        <w:trPr>
          <w:trHeight w:val="1500" w:hRule="atLeast"/>
        </w:trPr>
        <w:tc>
          <w:tcPr>
            <w:tcW w:w="1555" w:type="dxa"/>
            <w:tcBorders>
              <w:top w:val="nil"/>
              <w:left w:val="single" w:color="auto" w:sz="4" w:space="0"/>
              <w:bottom w:val="single" w:color="auto" w:sz="4" w:space="0"/>
              <w:right w:val="single" w:color="auto" w:sz="4" w:space="0"/>
            </w:tcBorders>
            <w:shd w:val="clear" w:color="auto" w:fill="auto"/>
            <w:vAlign w:val="center"/>
          </w:tcPr>
          <w:p w14:paraId="725BF441">
            <w:pPr>
              <w:ind w:firstLine="0" w:firstLineChars="0"/>
              <w:rPr>
                <w:rFonts w:hint="eastAsia"/>
                <w:sz w:val="21"/>
                <w:szCs w:val="21"/>
              </w:rPr>
            </w:pPr>
            <w:r>
              <w:rPr>
                <w:rFonts w:hint="eastAsia"/>
                <w:sz w:val="21"/>
                <w:szCs w:val="21"/>
              </w:rPr>
              <w:t>分AP（病房、诊室）</w:t>
            </w:r>
          </w:p>
        </w:tc>
        <w:tc>
          <w:tcPr>
            <w:tcW w:w="7938" w:type="dxa"/>
            <w:tcBorders>
              <w:top w:val="nil"/>
              <w:left w:val="single" w:color="auto" w:sz="4" w:space="0"/>
              <w:bottom w:val="single" w:color="auto" w:sz="4" w:space="0"/>
              <w:right w:val="single" w:color="auto" w:sz="4" w:space="0"/>
            </w:tcBorders>
            <w:shd w:val="clear" w:color="auto" w:fill="auto"/>
            <w:vAlign w:val="center"/>
          </w:tcPr>
          <w:p w14:paraId="4CB66184">
            <w:pPr>
              <w:ind w:firstLine="0" w:firstLineChars="0"/>
              <w:rPr>
                <w:rFonts w:hint="eastAsia"/>
                <w:sz w:val="21"/>
                <w:szCs w:val="21"/>
              </w:rPr>
            </w:pPr>
            <w:r>
              <w:rPr>
                <w:rFonts w:hint="eastAsia"/>
                <w:sz w:val="21"/>
                <w:szCs w:val="21"/>
              </w:rPr>
              <w:t>1.支持802.11b/g/n/ax和802.11a/n/ac/ax同时工作，采用双射频设计，整机空间流≥4条。</w:t>
            </w:r>
          </w:p>
          <w:p w14:paraId="0BC7E132">
            <w:pPr>
              <w:ind w:firstLine="0" w:firstLineChars="0"/>
              <w:rPr>
                <w:rFonts w:hint="eastAsia"/>
                <w:sz w:val="21"/>
                <w:szCs w:val="21"/>
              </w:rPr>
            </w:pPr>
            <w:r>
              <w:rPr>
                <w:rFonts w:hint="eastAsia"/>
                <w:sz w:val="21"/>
                <w:szCs w:val="21"/>
              </w:rPr>
              <w:t>2. 1G以太网上联口≥1个，1G以太网下联口≥4个，支持壁挂/吸顶/面板安装。</w:t>
            </w:r>
          </w:p>
          <w:p w14:paraId="0E16DF48">
            <w:pPr>
              <w:ind w:firstLine="0" w:firstLineChars="0"/>
              <w:rPr>
                <w:rFonts w:hint="eastAsia"/>
                <w:sz w:val="21"/>
                <w:szCs w:val="21"/>
              </w:rPr>
            </w:pPr>
            <w:r>
              <w:rPr>
                <w:rFonts w:hint="eastAsia"/>
                <w:sz w:val="21"/>
                <w:szCs w:val="21"/>
              </w:rPr>
              <w:t>3.整机最大接入速率≥2.975Gbps，5GHz单射频支持2*2 MU-MIMO，且单射频最大接入速率≥2.4Gbps。</w:t>
            </w:r>
          </w:p>
          <w:p w14:paraId="1E8095C4">
            <w:pPr>
              <w:ind w:firstLine="0" w:firstLineChars="0"/>
              <w:rPr>
                <w:rFonts w:hint="eastAsia"/>
                <w:sz w:val="21"/>
                <w:szCs w:val="21"/>
              </w:rPr>
            </w:pPr>
            <w:r>
              <w:rPr>
                <w:rFonts w:hint="eastAsia"/>
                <w:sz w:val="21"/>
                <w:szCs w:val="21"/>
              </w:rPr>
              <w:t>4.为提高整机可靠性并减少除尘维护，整机防护等级不低于IP41。</w:t>
            </w:r>
          </w:p>
          <w:p w14:paraId="45FE340E">
            <w:pPr>
              <w:ind w:firstLine="0" w:firstLineChars="0"/>
              <w:rPr>
                <w:rFonts w:hint="eastAsia"/>
                <w:sz w:val="21"/>
                <w:szCs w:val="21"/>
              </w:rPr>
            </w:pPr>
            <w:r>
              <w:rPr>
                <w:rFonts w:hint="eastAsia"/>
                <w:sz w:val="21"/>
                <w:szCs w:val="21"/>
              </w:rPr>
              <w:t>5.整机功耗≤9W。</w:t>
            </w:r>
          </w:p>
        </w:tc>
      </w:tr>
    </w:tbl>
    <w:p w14:paraId="12C4A7F3">
      <w:pPr>
        <w:rPr>
          <w:rFonts w:hint="eastAsia"/>
        </w:rPr>
      </w:pPr>
    </w:p>
    <w:p w14:paraId="1D6BBF04">
      <w:pPr>
        <w:pStyle w:val="3"/>
        <w:ind w:firstLine="482"/>
        <w:rPr>
          <w:rFonts w:hint="eastAsia"/>
        </w:rPr>
      </w:pPr>
      <w:bookmarkStart w:id="48" w:name="_Toc198299799"/>
      <w:r>
        <w:rPr>
          <w:rFonts w:hint="eastAsia"/>
        </w:rPr>
        <w:t>智能专区</w:t>
      </w:r>
      <w:bookmarkEnd w:id="48"/>
    </w:p>
    <w:tbl>
      <w:tblPr>
        <w:tblStyle w:val="29"/>
        <w:tblW w:w="9493" w:type="dxa"/>
        <w:tblInd w:w="0" w:type="dxa"/>
        <w:tblLayout w:type="autofit"/>
        <w:tblCellMar>
          <w:top w:w="0" w:type="dxa"/>
          <w:left w:w="108" w:type="dxa"/>
          <w:bottom w:w="0" w:type="dxa"/>
          <w:right w:w="108" w:type="dxa"/>
        </w:tblCellMar>
      </w:tblPr>
      <w:tblGrid>
        <w:gridCol w:w="1555"/>
        <w:gridCol w:w="7938"/>
      </w:tblGrid>
      <w:tr w14:paraId="74713502">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498BB699">
            <w:pPr>
              <w:ind w:firstLine="0" w:firstLineChars="0"/>
              <w:jc w:val="center"/>
              <w:rPr>
                <w:rFonts w:hint="eastAsia"/>
                <w:b/>
                <w:bCs/>
                <w:sz w:val="21"/>
                <w:szCs w:val="21"/>
              </w:rPr>
            </w:pPr>
            <w:r>
              <w:rPr>
                <w:rFonts w:hint="eastAsia"/>
                <w:b/>
                <w:bCs/>
                <w:sz w:val="21"/>
                <w:szCs w:val="21"/>
              </w:rPr>
              <w:t>产品名称</w:t>
            </w:r>
          </w:p>
        </w:tc>
        <w:tc>
          <w:tcPr>
            <w:tcW w:w="7938" w:type="dxa"/>
            <w:tcBorders>
              <w:top w:val="single" w:color="auto" w:sz="4" w:space="0"/>
              <w:left w:val="nil"/>
              <w:bottom w:val="single" w:color="auto" w:sz="4" w:space="0"/>
              <w:right w:val="single" w:color="auto" w:sz="4" w:space="0"/>
            </w:tcBorders>
            <w:shd w:val="clear" w:color="000000" w:fill="FFFFFF"/>
            <w:vAlign w:val="center"/>
          </w:tcPr>
          <w:p w14:paraId="0FE8E3A0">
            <w:pPr>
              <w:ind w:firstLine="0" w:firstLineChars="0"/>
              <w:jc w:val="center"/>
              <w:rPr>
                <w:rFonts w:hint="eastAsia"/>
                <w:b/>
                <w:bCs/>
                <w:sz w:val="21"/>
                <w:szCs w:val="21"/>
              </w:rPr>
            </w:pPr>
            <w:r>
              <w:rPr>
                <w:rFonts w:hint="eastAsia"/>
                <w:b/>
                <w:bCs/>
                <w:sz w:val="21"/>
                <w:szCs w:val="21"/>
              </w:rPr>
              <w:t>系统</w:t>
            </w:r>
            <w:r>
              <w:rPr>
                <w:b/>
                <w:bCs/>
                <w:sz w:val="21"/>
                <w:szCs w:val="21"/>
              </w:rPr>
              <w:t>/</w:t>
            </w:r>
            <w:r>
              <w:rPr>
                <w:rFonts w:hint="eastAsia"/>
                <w:b/>
                <w:bCs/>
                <w:sz w:val="21"/>
                <w:szCs w:val="21"/>
              </w:rPr>
              <w:t>参数要求</w:t>
            </w:r>
          </w:p>
        </w:tc>
      </w:tr>
      <w:tr w14:paraId="3634BEE3">
        <w:tblPrEx>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60B7D4C">
            <w:pPr>
              <w:ind w:firstLine="0" w:firstLineChars="0"/>
              <w:rPr>
                <w:rFonts w:hint="eastAsia"/>
                <w:sz w:val="21"/>
                <w:szCs w:val="21"/>
              </w:rPr>
            </w:pPr>
            <w:r>
              <w:rPr>
                <w:rFonts w:hint="eastAsia"/>
                <w:sz w:val="21"/>
                <w:szCs w:val="21"/>
              </w:rPr>
              <w:t>数字化手术示教系统_数字化手术总控系统</w:t>
            </w:r>
          </w:p>
        </w:tc>
        <w:tc>
          <w:tcPr>
            <w:tcW w:w="7938" w:type="dxa"/>
            <w:tcBorders>
              <w:top w:val="single" w:color="auto" w:sz="4" w:space="0"/>
              <w:left w:val="nil"/>
              <w:bottom w:val="single" w:color="auto" w:sz="4" w:space="0"/>
              <w:right w:val="single" w:color="auto" w:sz="4" w:space="0"/>
            </w:tcBorders>
            <w:shd w:val="clear" w:color="000000" w:fill="FFFFFF"/>
            <w:vAlign w:val="center"/>
          </w:tcPr>
          <w:p w14:paraId="71D291EA">
            <w:pPr>
              <w:ind w:firstLine="0" w:firstLineChars="0"/>
              <w:rPr>
                <w:rFonts w:hint="eastAsia"/>
                <w:sz w:val="21"/>
                <w:szCs w:val="21"/>
              </w:rPr>
            </w:pPr>
            <w:r>
              <w:rPr>
                <w:rFonts w:hint="eastAsia"/>
                <w:sz w:val="21"/>
                <w:szCs w:val="21"/>
              </w:rPr>
              <w:t>视频路由，录制存储，示教教学</w:t>
            </w:r>
            <w:r>
              <w:rPr>
                <w:rFonts w:hint="eastAsia"/>
                <w:sz w:val="21"/>
                <w:szCs w:val="21"/>
              </w:rPr>
              <w:br w:type="textWrapping"/>
            </w:r>
            <w:r>
              <w:rPr>
                <w:rFonts w:hint="eastAsia"/>
                <w:sz w:val="21"/>
                <w:szCs w:val="21"/>
              </w:rPr>
              <w:t>1、医用触摸屏内嵌嵌入手术室墙体安装，表面全玻璃面板，四周配有金属防撞边条；安装完成后，与墙面齐平，无明显凸起，符合手术室感控要求。</w:t>
            </w:r>
            <w:r>
              <w:rPr>
                <w:rFonts w:hint="eastAsia"/>
                <w:sz w:val="21"/>
                <w:szCs w:val="21"/>
              </w:rPr>
              <w:br w:type="textWrapping"/>
            </w:r>
            <w:r>
              <w:rPr>
                <w:rFonts w:hint="eastAsia"/>
                <w:sz w:val="21"/>
                <w:szCs w:val="21"/>
              </w:rPr>
              <w:t>2、实现对手术室总控系统的控制和操作，可进行患者信息录入、视频路由切换、手术音视频存储、设备控制、音量调节等功能操作；本地视频路由切换时间：不超过0.2秒。</w:t>
            </w:r>
            <w:r>
              <w:rPr>
                <w:rFonts w:hint="eastAsia"/>
                <w:sz w:val="21"/>
                <w:szCs w:val="21"/>
              </w:rPr>
              <w:br w:type="textWrapping"/>
            </w:r>
            <w:r>
              <w:rPr>
                <w:rFonts w:hint="eastAsia"/>
                <w:sz w:val="21"/>
                <w:szCs w:val="21"/>
              </w:rPr>
              <w:t>3、具有一键开关机，无需多键启动，前面板提供接口包括USB接口，远程启动或关闭系统机柜，便于临床操作。</w:t>
            </w:r>
            <w:r>
              <w:rPr>
                <w:rFonts w:hint="eastAsia"/>
                <w:sz w:val="21"/>
                <w:szCs w:val="21"/>
              </w:rPr>
              <w:br w:type="textWrapping"/>
            </w:r>
            <w:r>
              <w:rPr>
                <w:rFonts w:hint="eastAsia"/>
                <w:sz w:val="21"/>
                <w:szCs w:val="21"/>
              </w:rPr>
              <w:t>单间嵌入式控制机柜，含编解码功能及画面融合功能</w:t>
            </w:r>
            <w:r>
              <w:rPr>
                <w:rFonts w:hint="eastAsia"/>
                <w:sz w:val="21"/>
                <w:szCs w:val="21"/>
              </w:rPr>
              <w:br w:type="textWrapping"/>
            </w:r>
            <w:r>
              <w:rPr>
                <w:rFonts w:hint="eastAsia"/>
                <w:sz w:val="21"/>
                <w:szCs w:val="21"/>
              </w:rPr>
              <w:t>1、影像处理能力≥4K 60fps级别，并能兼容SD、HD、FHD级别影像处理能够兼容2D和3D格式。</w:t>
            </w:r>
            <w:r>
              <w:rPr>
                <w:rFonts w:hint="eastAsia"/>
                <w:sz w:val="21"/>
                <w:szCs w:val="21"/>
              </w:rPr>
              <w:br w:type="textWrapping"/>
            </w:r>
            <w:r>
              <w:rPr>
                <w:rFonts w:hint="eastAsia"/>
                <w:sz w:val="21"/>
                <w:szCs w:val="21"/>
              </w:rPr>
              <w:t>2、模块化设计，可以安装不同影像、声音、电源等模块，便于系统未来升级和扩展。</w:t>
            </w:r>
            <w:r>
              <w:rPr>
                <w:rFonts w:hint="eastAsia"/>
                <w:sz w:val="21"/>
                <w:szCs w:val="21"/>
              </w:rPr>
              <w:br w:type="textWrapping"/>
            </w:r>
            <w:r>
              <w:rPr>
                <w:rFonts w:hint="eastAsia"/>
                <w:sz w:val="21"/>
                <w:szCs w:val="21"/>
              </w:rPr>
              <w:t>3、影像整合能力支持升级拓展，至少支持8路输入输出，信号输入接口无需转接，原生支持4K接口输入：HDMI、DP、12G-SDI，同时满足后续升级。</w:t>
            </w:r>
            <w:r>
              <w:rPr>
                <w:rFonts w:hint="eastAsia"/>
                <w:sz w:val="21"/>
                <w:szCs w:val="21"/>
              </w:rPr>
              <w:br w:type="textWrapping"/>
            </w:r>
            <w:r>
              <w:rPr>
                <w:rFonts w:hint="eastAsia"/>
                <w:sz w:val="21"/>
                <w:szCs w:val="21"/>
              </w:rPr>
              <w:t>4、采用硬件设备（非软件）实现4K融合画面（包括但不限于四分屏、画中画，可以在同一画面中观看多个任意视频源融合影像。</w:t>
            </w:r>
            <w:r>
              <w:rPr>
                <w:rFonts w:hint="eastAsia"/>
                <w:sz w:val="21"/>
                <w:szCs w:val="21"/>
              </w:rPr>
              <w:br w:type="textWrapping"/>
            </w:r>
            <w:r>
              <w:rPr>
                <w:rFonts w:hint="eastAsia"/>
                <w:sz w:val="21"/>
                <w:szCs w:val="21"/>
              </w:rPr>
              <w:t>5、视频编码器可在吊塔托盘下侧隐蔽式安装。</w:t>
            </w:r>
            <w:r>
              <w:rPr>
                <w:rFonts w:hint="eastAsia"/>
                <w:sz w:val="21"/>
                <w:szCs w:val="21"/>
              </w:rPr>
              <w:br w:type="textWrapping"/>
            </w:r>
            <w:r>
              <w:rPr>
                <w:rFonts w:hint="eastAsia"/>
                <w:sz w:val="21"/>
                <w:szCs w:val="21"/>
              </w:rPr>
              <w:t>扩声</w:t>
            </w:r>
            <w:r>
              <w:rPr>
                <w:rFonts w:hint="eastAsia"/>
                <w:sz w:val="21"/>
                <w:szCs w:val="21"/>
              </w:rPr>
              <w:br w:type="textWrapping"/>
            </w:r>
            <w:r>
              <w:rPr>
                <w:rFonts w:hint="eastAsia"/>
                <w:sz w:val="21"/>
                <w:szCs w:val="21"/>
              </w:rPr>
              <w:t>1、提供手术间内的扩声功能。</w:t>
            </w:r>
            <w:r>
              <w:rPr>
                <w:rFonts w:hint="eastAsia"/>
                <w:sz w:val="21"/>
                <w:szCs w:val="21"/>
              </w:rPr>
              <w:br w:type="textWrapping"/>
            </w:r>
            <w:r>
              <w:rPr>
                <w:rFonts w:hint="eastAsia"/>
                <w:sz w:val="21"/>
                <w:szCs w:val="21"/>
              </w:rPr>
              <w:t>2、吸顶音箱采用天花板内嵌式设计，外观整洁美观，不影响手术层流环境。</w:t>
            </w:r>
            <w:r>
              <w:rPr>
                <w:rFonts w:hint="eastAsia"/>
                <w:sz w:val="21"/>
                <w:szCs w:val="21"/>
              </w:rPr>
              <w:br w:type="textWrapping"/>
            </w:r>
            <w:r>
              <w:rPr>
                <w:rFonts w:hint="eastAsia"/>
                <w:sz w:val="21"/>
                <w:szCs w:val="21"/>
              </w:rPr>
              <w:t>3、术间内吸顶音箱数量不低于2个，满足优质扩声效果。</w:t>
            </w:r>
            <w:r>
              <w:rPr>
                <w:rFonts w:hint="eastAsia"/>
                <w:sz w:val="21"/>
                <w:szCs w:val="21"/>
              </w:rPr>
              <w:br w:type="textWrapping"/>
            </w:r>
            <w:r>
              <w:rPr>
                <w:rFonts w:hint="eastAsia"/>
                <w:sz w:val="21"/>
                <w:szCs w:val="21"/>
              </w:rPr>
              <w:t>麦克</w:t>
            </w:r>
            <w:r>
              <w:rPr>
                <w:rFonts w:hint="eastAsia"/>
                <w:sz w:val="21"/>
                <w:szCs w:val="21"/>
              </w:rPr>
              <w:br w:type="textWrapping"/>
            </w:r>
            <w:r>
              <w:rPr>
                <w:rFonts w:hint="eastAsia"/>
                <w:sz w:val="21"/>
                <w:szCs w:val="21"/>
              </w:rPr>
              <w:t>1、接收无线麦克风语音信号，并且保障不受外界无线电干扰。</w:t>
            </w:r>
            <w:r>
              <w:rPr>
                <w:rFonts w:hint="eastAsia"/>
                <w:sz w:val="21"/>
                <w:szCs w:val="21"/>
              </w:rPr>
              <w:br w:type="textWrapping"/>
            </w:r>
            <w:r>
              <w:rPr>
                <w:rFonts w:hint="eastAsia"/>
                <w:sz w:val="21"/>
                <w:szCs w:val="21"/>
              </w:rPr>
              <w:t>2、提供无线麦克风，实现手术转播时语音交流。</w:t>
            </w:r>
            <w:r>
              <w:rPr>
                <w:rFonts w:hint="eastAsia"/>
                <w:sz w:val="21"/>
                <w:szCs w:val="21"/>
              </w:rPr>
              <w:br w:type="textWrapping"/>
            </w:r>
            <w:r>
              <w:rPr>
                <w:rFonts w:hint="eastAsia"/>
                <w:sz w:val="21"/>
                <w:szCs w:val="21"/>
              </w:rPr>
              <w:t>背景音乐</w:t>
            </w:r>
            <w:r>
              <w:rPr>
                <w:rFonts w:hint="eastAsia"/>
                <w:sz w:val="21"/>
                <w:szCs w:val="21"/>
              </w:rPr>
              <w:br w:type="textWrapping"/>
            </w:r>
            <w:r>
              <w:rPr>
                <w:rFonts w:hint="eastAsia"/>
                <w:sz w:val="21"/>
                <w:szCs w:val="21"/>
              </w:rPr>
              <w:t>1、通过蓝牙方式连接各类播放源，如手机、MP3，进行音乐播放创造人性化空间。</w:t>
            </w:r>
            <w:r>
              <w:rPr>
                <w:rFonts w:hint="eastAsia"/>
                <w:sz w:val="21"/>
                <w:szCs w:val="21"/>
              </w:rPr>
              <w:br w:type="textWrapping"/>
            </w:r>
            <w:r>
              <w:rPr>
                <w:rFonts w:hint="eastAsia"/>
                <w:sz w:val="21"/>
                <w:szCs w:val="21"/>
              </w:rPr>
              <w:t>2、可通过护士工作站触摸屏进行音量大小调控。</w:t>
            </w:r>
          </w:p>
        </w:tc>
      </w:tr>
      <w:tr w14:paraId="05FFF47C">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208BCE21">
            <w:pPr>
              <w:ind w:firstLine="0" w:firstLineChars="0"/>
              <w:rPr>
                <w:rFonts w:hint="eastAsia"/>
                <w:sz w:val="21"/>
                <w:szCs w:val="21"/>
              </w:rPr>
            </w:pPr>
            <w:r>
              <w:rPr>
                <w:rFonts w:hint="eastAsia"/>
                <w:sz w:val="21"/>
                <w:szCs w:val="21"/>
              </w:rPr>
              <w:t>数字化手术示教系统_全景摄像机</w:t>
            </w:r>
          </w:p>
        </w:tc>
        <w:tc>
          <w:tcPr>
            <w:tcW w:w="7938" w:type="dxa"/>
            <w:tcBorders>
              <w:top w:val="nil"/>
              <w:left w:val="nil"/>
              <w:bottom w:val="single" w:color="auto" w:sz="4" w:space="0"/>
              <w:right w:val="single" w:color="auto" w:sz="4" w:space="0"/>
            </w:tcBorders>
            <w:shd w:val="clear" w:color="000000" w:fill="FFFFFF"/>
            <w:vAlign w:val="center"/>
          </w:tcPr>
          <w:p w14:paraId="2E6F7C4A">
            <w:pPr>
              <w:ind w:firstLine="0" w:firstLineChars="0"/>
              <w:rPr>
                <w:rFonts w:hint="eastAsia"/>
                <w:sz w:val="21"/>
                <w:szCs w:val="21"/>
              </w:rPr>
            </w:pPr>
            <w:r>
              <w:rPr>
                <w:rFonts w:hint="eastAsia"/>
                <w:sz w:val="21"/>
                <w:szCs w:val="21"/>
              </w:rPr>
              <w:t>1、提供云台控制超清4K全景摄像机，实时呈现手术室状况，支持超大视场角，支持PTZ控制，可在手术室操作界面进行操作；</w:t>
            </w:r>
            <w:r>
              <w:rPr>
                <w:rFonts w:hint="eastAsia"/>
                <w:sz w:val="21"/>
                <w:szCs w:val="21"/>
              </w:rPr>
              <w:br w:type="textWrapping"/>
            </w:r>
            <w:r>
              <w:rPr>
                <w:rFonts w:hint="eastAsia"/>
                <w:sz w:val="21"/>
                <w:szCs w:val="21"/>
              </w:rPr>
              <w:t>2、支持≥20倍光学变焦，≥16倍数字变焦；</w:t>
            </w:r>
            <w:r>
              <w:rPr>
                <w:rFonts w:hint="eastAsia"/>
                <w:sz w:val="21"/>
                <w:szCs w:val="21"/>
              </w:rPr>
              <w:br w:type="textWrapping"/>
            </w:r>
            <w:r>
              <w:rPr>
                <w:rFonts w:hint="eastAsia"/>
                <w:sz w:val="21"/>
                <w:szCs w:val="21"/>
              </w:rPr>
              <w:t>3、支持HDMI和3G-SDI视频输出接口，实现无损耗数字信号传输，最大支持4K 60fps 高帧率输出；</w:t>
            </w:r>
            <w:r>
              <w:rPr>
                <w:rFonts w:hint="eastAsia"/>
                <w:sz w:val="21"/>
                <w:szCs w:val="21"/>
              </w:rPr>
              <w:br w:type="textWrapping"/>
            </w:r>
            <w:r>
              <w:rPr>
                <w:rFonts w:hint="eastAsia"/>
                <w:sz w:val="21"/>
                <w:szCs w:val="21"/>
              </w:rPr>
              <w:t>4、支持 3D 数字降噪、强光抑制、电子防抖；</w:t>
            </w:r>
            <w:r>
              <w:rPr>
                <w:rFonts w:hint="eastAsia"/>
                <w:sz w:val="21"/>
                <w:szCs w:val="21"/>
              </w:rPr>
              <w:br w:type="textWrapping"/>
            </w:r>
            <w:r>
              <w:rPr>
                <w:rFonts w:hint="eastAsia"/>
                <w:sz w:val="21"/>
                <w:szCs w:val="21"/>
              </w:rPr>
              <w:t>5、支持水平 0°～350°旋转；</w:t>
            </w:r>
            <w:r>
              <w:rPr>
                <w:rFonts w:hint="eastAsia"/>
                <w:sz w:val="21"/>
                <w:szCs w:val="21"/>
              </w:rPr>
              <w:br w:type="textWrapping"/>
            </w:r>
            <w:r>
              <w:rPr>
                <w:rFonts w:hint="eastAsia"/>
                <w:sz w:val="21"/>
                <w:szCs w:val="21"/>
              </w:rPr>
              <w:t>6、支持垂直方向-30°～90°</w:t>
            </w:r>
          </w:p>
        </w:tc>
      </w:tr>
      <w:tr w14:paraId="7F4E3CE8">
        <w:tc>
          <w:tcPr>
            <w:tcW w:w="1555" w:type="dxa"/>
            <w:tcBorders>
              <w:top w:val="nil"/>
              <w:left w:val="single" w:color="auto" w:sz="4" w:space="0"/>
              <w:bottom w:val="single" w:color="auto" w:sz="4" w:space="0"/>
              <w:right w:val="single" w:color="auto" w:sz="4" w:space="0"/>
            </w:tcBorders>
            <w:shd w:val="clear" w:color="auto" w:fill="auto"/>
            <w:vAlign w:val="center"/>
          </w:tcPr>
          <w:p w14:paraId="4752E51B">
            <w:pPr>
              <w:ind w:firstLine="0" w:firstLineChars="0"/>
              <w:rPr>
                <w:rFonts w:hint="eastAsia"/>
                <w:sz w:val="21"/>
                <w:szCs w:val="21"/>
              </w:rPr>
            </w:pPr>
            <w:r>
              <w:rPr>
                <w:rFonts w:hint="eastAsia"/>
                <w:sz w:val="21"/>
                <w:szCs w:val="21"/>
              </w:rPr>
              <w:t>数字化手术示教系统_4K旁置术野摄像机</w:t>
            </w:r>
          </w:p>
        </w:tc>
        <w:tc>
          <w:tcPr>
            <w:tcW w:w="7938" w:type="dxa"/>
            <w:tcBorders>
              <w:top w:val="nil"/>
              <w:left w:val="nil"/>
              <w:bottom w:val="single" w:color="auto" w:sz="4" w:space="0"/>
              <w:right w:val="single" w:color="auto" w:sz="4" w:space="0"/>
            </w:tcBorders>
            <w:shd w:val="clear" w:color="000000" w:fill="FFFFFF"/>
            <w:vAlign w:val="center"/>
          </w:tcPr>
          <w:p w14:paraId="522C0F27">
            <w:pPr>
              <w:ind w:firstLine="0" w:firstLineChars="0"/>
              <w:rPr>
                <w:rFonts w:hint="eastAsia"/>
                <w:sz w:val="21"/>
                <w:szCs w:val="21"/>
              </w:rPr>
            </w:pPr>
            <w:r>
              <w:rPr>
                <w:rFonts w:hint="eastAsia"/>
                <w:sz w:val="21"/>
                <w:szCs w:val="21"/>
              </w:rPr>
              <w:t>1、支持捕捉4K超高清分辨率手术画面，用于呈现和记录实时术野画面、医学示教等；</w:t>
            </w:r>
            <w:r>
              <w:rPr>
                <w:rFonts w:hint="eastAsia"/>
                <w:sz w:val="21"/>
                <w:szCs w:val="21"/>
              </w:rPr>
              <w:br w:type="textWrapping"/>
            </w:r>
            <w:r>
              <w:rPr>
                <w:rFonts w:hint="eastAsia"/>
                <w:sz w:val="21"/>
                <w:szCs w:val="21"/>
              </w:rPr>
              <w:t>2、支持通过手术室系统进行控制；</w:t>
            </w:r>
            <w:r>
              <w:rPr>
                <w:rFonts w:hint="eastAsia"/>
                <w:sz w:val="21"/>
                <w:szCs w:val="21"/>
              </w:rPr>
              <w:br w:type="textWrapping"/>
            </w:r>
            <w:r>
              <w:rPr>
                <w:rFonts w:hint="eastAsia"/>
                <w:sz w:val="21"/>
                <w:szCs w:val="21"/>
              </w:rPr>
              <w:t>3、支持视频信号输出到手术室内监视器；</w:t>
            </w:r>
            <w:r>
              <w:rPr>
                <w:rFonts w:hint="eastAsia"/>
                <w:sz w:val="21"/>
                <w:szCs w:val="21"/>
              </w:rPr>
              <w:br w:type="textWrapping"/>
            </w:r>
            <w:r>
              <w:rPr>
                <w:rFonts w:hint="eastAsia"/>
                <w:sz w:val="21"/>
                <w:szCs w:val="21"/>
              </w:rPr>
              <w:t>4、摄像头的云台以及画面缩放等功能均可在手术室控制终端界面上进行调节；</w:t>
            </w:r>
            <w:r>
              <w:rPr>
                <w:rFonts w:hint="eastAsia"/>
                <w:sz w:val="21"/>
                <w:szCs w:val="21"/>
              </w:rPr>
              <w:br w:type="textWrapping"/>
            </w:r>
            <w:r>
              <w:rPr>
                <w:rFonts w:hint="eastAsia"/>
                <w:sz w:val="21"/>
                <w:szCs w:val="21"/>
              </w:rPr>
              <w:t>5、≥851万像素 1/2.5”CMOS；</w:t>
            </w:r>
            <w:r>
              <w:rPr>
                <w:rFonts w:hint="eastAsia"/>
                <w:sz w:val="21"/>
                <w:szCs w:val="21"/>
              </w:rPr>
              <w:br w:type="textWrapping"/>
            </w:r>
            <w:r>
              <w:rPr>
                <w:rFonts w:hint="eastAsia"/>
                <w:sz w:val="21"/>
                <w:szCs w:val="21"/>
              </w:rPr>
              <w:t>6、≥20倍光学变焦， ≥12倍数字变焦，焦距4.4-88.4mm；</w:t>
            </w:r>
            <w:r>
              <w:rPr>
                <w:rFonts w:hint="eastAsia"/>
                <w:sz w:val="21"/>
                <w:szCs w:val="21"/>
              </w:rPr>
              <w:br w:type="textWrapping"/>
            </w:r>
            <w:r>
              <w:rPr>
                <w:rFonts w:hint="eastAsia"/>
                <w:sz w:val="21"/>
                <w:szCs w:val="21"/>
              </w:rPr>
              <w:t>7、支持4K分辨率；</w:t>
            </w:r>
            <w:r>
              <w:rPr>
                <w:rFonts w:hint="eastAsia"/>
                <w:sz w:val="21"/>
                <w:szCs w:val="21"/>
              </w:rPr>
              <w:br w:type="textWrapping"/>
            </w:r>
            <w:r>
              <w:rPr>
                <w:rFonts w:hint="eastAsia"/>
                <w:sz w:val="21"/>
                <w:szCs w:val="21"/>
              </w:rPr>
              <w:t>8、快速出图，从上电到出图时间不超过15s；</w:t>
            </w:r>
            <w:r>
              <w:rPr>
                <w:rFonts w:hint="eastAsia"/>
                <w:sz w:val="21"/>
                <w:szCs w:val="21"/>
              </w:rPr>
              <w:br w:type="textWrapping"/>
            </w:r>
            <w:r>
              <w:rPr>
                <w:rFonts w:hint="eastAsia"/>
                <w:sz w:val="21"/>
                <w:szCs w:val="21"/>
              </w:rPr>
              <w:t>9、在80-120cm的拍摄范围内自动聚焦快速、清晰；</w:t>
            </w:r>
            <w:r>
              <w:rPr>
                <w:rFonts w:hint="eastAsia"/>
                <w:sz w:val="21"/>
                <w:szCs w:val="21"/>
              </w:rPr>
              <w:br w:type="textWrapping"/>
            </w:r>
            <w:r>
              <w:rPr>
                <w:rFonts w:hint="eastAsia"/>
                <w:sz w:val="21"/>
                <w:szCs w:val="21"/>
              </w:rPr>
              <w:t>10、转接盒支持 HDMI接口、RS485接口、RS232接口和红外接收功能；</w:t>
            </w:r>
            <w:r>
              <w:rPr>
                <w:rFonts w:hint="eastAsia"/>
                <w:sz w:val="21"/>
                <w:szCs w:val="21"/>
              </w:rPr>
              <w:br w:type="textWrapping"/>
            </w:r>
            <w:r>
              <w:rPr>
                <w:rFonts w:hint="eastAsia"/>
                <w:sz w:val="21"/>
                <w:szCs w:val="21"/>
              </w:rPr>
              <w:t>11、支持变倍、调焦、冻结等一键操作；</w:t>
            </w:r>
            <w:r>
              <w:rPr>
                <w:rFonts w:hint="eastAsia"/>
                <w:sz w:val="21"/>
                <w:szCs w:val="21"/>
              </w:rPr>
              <w:br w:type="textWrapping"/>
            </w:r>
            <w:r>
              <w:rPr>
                <w:rFonts w:hint="eastAsia"/>
                <w:sz w:val="21"/>
                <w:szCs w:val="21"/>
              </w:rPr>
              <w:t>12、铝合金壳体与专业涂装表面，支持酒精擦拭消毒。</w:t>
            </w:r>
          </w:p>
        </w:tc>
      </w:tr>
      <w:tr w14:paraId="145E5545">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77838624">
            <w:pPr>
              <w:ind w:firstLine="0" w:firstLineChars="0"/>
              <w:rPr>
                <w:rFonts w:hint="eastAsia"/>
                <w:sz w:val="21"/>
                <w:szCs w:val="21"/>
              </w:rPr>
            </w:pPr>
            <w:r>
              <w:rPr>
                <w:rFonts w:hint="eastAsia"/>
                <w:sz w:val="21"/>
                <w:szCs w:val="21"/>
              </w:rPr>
              <w:t>数字化手术示教系统_4K2D32英寸医用监视器</w:t>
            </w:r>
          </w:p>
        </w:tc>
        <w:tc>
          <w:tcPr>
            <w:tcW w:w="7938" w:type="dxa"/>
            <w:tcBorders>
              <w:top w:val="nil"/>
              <w:left w:val="nil"/>
              <w:bottom w:val="single" w:color="auto" w:sz="4" w:space="0"/>
              <w:right w:val="single" w:color="auto" w:sz="4" w:space="0"/>
            </w:tcBorders>
            <w:shd w:val="clear" w:color="000000" w:fill="FFFFFF"/>
            <w:vAlign w:val="center"/>
          </w:tcPr>
          <w:p w14:paraId="0BBE08A5">
            <w:pPr>
              <w:ind w:firstLine="0" w:firstLineChars="0"/>
              <w:rPr>
                <w:rFonts w:hint="eastAsia"/>
                <w:sz w:val="21"/>
                <w:szCs w:val="21"/>
              </w:rPr>
            </w:pPr>
            <w:r>
              <w:rPr>
                <w:rFonts w:hint="eastAsia"/>
                <w:sz w:val="21"/>
                <w:szCs w:val="21"/>
              </w:rPr>
              <w:t>1、医用级监视器尺寸≥32英寸；</w:t>
            </w:r>
            <w:r>
              <w:rPr>
                <w:rFonts w:hint="eastAsia"/>
                <w:sz w:val="21"/>
                <w:szCs w:val="21"/>
              </w:rPr>
              <w:br w:type="textWrapping"/>
            </w:r>
            <w:r>
              <w:rPr>
                <w:rFonts w:hint="eastAsia"/>
                <w:sz w:val="21"/>
                <w:szCs w:val="21"/>
              </w:rPr>
              <w:t>2、原生分辨率≥3840×2160，宽高比16：9；</w:t>
            </w:r>
            <w:r>
              <w:rPr>
                <w:rFonts w:hint="eastAsia"/>
                <w:sz w:val="21"/>
                <w:szCs w:val="21"/>
              </w:rPr>
              <w:br w:type="textWrapping"/>
            </w:r>
            <w:r>
              <w:rPr>
                <w:rFonts w:hint="eastAsia"/>
                <w:sz w:val="21"/>
                <w:szCs w:val="21"/>
              </w:rPr>
              <w:t>3、显示色彩：10位色彩-10.7亿（最大），8位色彩-1677万；</w:t>
            </w:r>
            <w:r>
              <w:rPr>
                <w:rFonts w:hint="eastAsia"/>
                <w:sz w:val="21"/>
                <w:szCs w:val="21"/>
              </w:rPr>
              <w:br w:type="textWrapping"/>
            </w:r>
            <w:r>
              <w:rPr>
                <w:rFonts w:hint="eastAsia"/>
                <w:sz w:val="21"/>
                <w:szCs w:val="21"/>
              </w:rPr>
              <w:t>4、双屏显示功能，包括画中画、画外画模式等；</w:t>
            </w:r>
            <w:r>
              <w:rPr>
                <w:rFonts w:hint="eastAsia"/>
                <w:sz w:val="21"/>
                <w:szCs w:val="21"/>
              </w:rPr>
              <w:br w:type="textWrapping"/>
            </w:r>
            <w:r>
              <w:rPr>
                <w:rFonts w:hint="eastAsia"/>
                <w:sz w:val="21"/>
                <w:szCs w:val="21"/>
              </w:rPr>
              <w:t>5、支持输入输出端口：DP、12G-SDI、3G-SDI、HDMI、DVI-D；</w:t>
            </w:r>
            <w:r>
              <w:rPr>
                <w:rFonts w:hint="eastAsia"/>
                <w:sz w:val="21"/>
                <w:szCs w:val="21"/>
              </w:rPr>
              <w:br w:type="textWrapping"/>
            </w:r>
            <w:r>
              <w:rPr>
                <w:rFonts w:hint="eastAsia"/>
                <w:sz w:val="21"/>
                <w:szCs w:val="21"/>
              </w:rPr>
              <w:t>6、支持4K超高清分辨率显示；</w:t>
            </w:r>
            <w:r>
              <w:rPr>
                <w:rFonts w:hint="eastAsia"/>
                <w:sz w:val="21"/>
                <w:szCs w:val="21"/>
              </w:rPr>
              <w:br w:type="textWrapping"/>
            </w:r>
            <w:r>
              <w:rPr>
                <w:rFonts w:hint="eastAsia"/>
                <w:sz w:val="21"/>
                <w:szCs w:val="21"/>
              </w:rPr>
              <w:t>7、屏幕亮度≥850cd/m²（TYP）；</w:t>
            </w:r>
            <w:r>
              <w:rPr>
                <w:rFonts w:hint="eastAsia"/>
                <w:sz w:val="21"/>
                <w:szCs w:val="21"/>
              </w:rPr>
              <w:br w:type="textWrapping"/>
            </w:r>
            <w:r>
              <w:rPr>
                <w:rFonts w:hint="eastAsia"/>
                <w:sz w:val="21"/>
                <w:szCs w:val="21"/>
              </w:rPr>
              <w:t>8、像素间距≤0.185×0.185mm；</w:t>
            </w:r>
            <w:r>
              <w:rPr>
                <w:rFonts w:hint="eastAsia"/>
                <w:sz w:val="21"/>
                <w:szCs w:val="21"/>
              </w:rPr>
              <w:br w:type="textWrapping"/>
            </w:r>
            <w:r>
              <w:rPr>
                <w:rFonts w:hint="eastAsia"/>
                <w:sz w:val="21"/>
                <w:szCs w:val="21"/>
              </w:rPr>
              <w:t>9、色域BT.2020模拟；</w:t>
            </w:r>
            <w:r>
              <w:rPr>
                <w:rFonts w:hint="eastAsia"/>
                <w:sz w:val="21"/>
                <w:szCs w:val="21"/>
              </w:rPr>
              <w:br w:type="textWrapping"/>
            </w:r>
            <w:r>
              <w:rPr>
                <w:rFonts w:hint="eastAsia"/>
                <w:sz w:val="21"/>
                <w:szCs w:val="21"/>
              </w:rPr>
              <w:t>10、符合IEC60601-1认证标准；</w:t>
            </w:r>
            <w:r>
              <w:rPr>
                <w:rFonts w:hint="eastAsia"/>
                <w:sz w:val="21"/>
                <w:szCs w:val="21"/>
              </w:rPr>
              <w:br w:type="textWrapping"/>
            </w:r>
            <w:r>
              <w:rPr>
                <w:rFonts w:hint="eastAsia"/>
                <w:sz w:val="21"/>
                <w:szCs w:val="21"/>
              </w:rPr>
              <w:t>11、IP防护级别：前≥45，背≥32。</w:t>
            </w:r>
          </w:p>
        </w:tc>
      </w:tr>
      <w:tr w14:paraId="13548065">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01F9FBCE">
            <w:pPr>
              <w:ind w:firstLine="0" w:firstLineChars="0"/>
              <w:rPr>
                <w:rFonts w:hint="eastAsia"/>
                <w:sz w:val="21"/>
                <w:szCs w:val="21"/>
              </w:rPr>
            </w:pPr>
            <w:r>
              <w:rPr>
                <w:rFonts w:hint="eastAsia"/>
                <w:sz w:val="21"/>
                <w:szCs w:val="21"/>
              </w:rPr>
              <w:t>数字化手术示教系统_多功能无线控制手柄</w:t>
            </w:r>
          </w:p>
        </w:tc>
        <w:tc>
          <w:tcPr>
            <w:tcW w:w="7938" w:type="dxa"/>
            <w:tcBorders>
              <w:top w:val="nil"/>
              <w:left w:val="nil"/>
              <w:bottom w:val="single" w:color="auto" w:sz="4" w:space="0"/>
              <w:right w:val="single" w:color="auto" w:sz="4" w:space="0"/>
            </w:tcBorders>
            <w:shd w:val="clear" w:color="000000" w:fill="FFFFFF"/>
            <w:vAlign w:val="center"/>
          </w:tcPr>
          <w:p w14:paraId="6E3DC91A">
            <w:pPr>
              <w:ind w:firstLine="0" w:firstLineChars="0"/>
              <w:rPr>
                <w:rFonts w:hint="eastAsia"/>
                <w:sz w:val="21"/>
                <w:szCs w:val="21"/>
              </w:rPr>
            </w:pPr>
            <w:r>
              <w:rPr>
                <w:rFonts w:hint="eastAsia"/>
                <w:sz w:val="21"/>
                <w:szCs w:val="21"/>
              </w:rPr>
              <w:t>1、支持手术室内无线操控，支持360°自由掌控；</w:t>
            </w:r>
          </w:p>
          <w:p w14:paraId="5358DE49">
            <w:pPr>
              <w:ind w:firstLine="0" w:firstLineChars="0"/>
              <w:rPr>
                <w:rFonts w:hint="eastAsia"/>
                <w:sz w:val="21"/>
                <w:szCs w:val="21"/>
              </w:rPr>
            </w:pPr>
            <w:r>
              <w:rPr>
                <w:rFonts w:hint="eastAsia"/>
                <w:sz w:val="21"/>
                <w:szCs w:val="21"/>
              </w:rPr>
              <w:t>2、支持一键开启和切换手术室内电子阅片,不限于手术室内嵌墙触摸屏和悬吊医用显示器。</w:t>
            </w:r>
          </w:p>
        </w:tc>
      </w:tr>
      <w:tr w14:paraId="5C3A58CA">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2BCE6F6B">
            <w:pPr>
              <w:ind w:firstLine="0" w:firstLineChars="0"/>
              <w:rPr>
                <w:rFonts w:hint="eastAsia"/>
                <w:sz w:val="21"/>
                <w:szCs w:val="21"/>
              </w:rPr>
            </w:pPr>
            <w:r>
              <w:rPr>
                <w:rFonts w:hint="eastAsia"/>
                <w:sz w:val="21"/>
                <w:szCs w:val="21"/>
              </w:rPr>
              <w:t>数字化手术示教系统_医生工作站55英寸4K</w:t>
            </w:r>
          </w:p>
        </w:tc>
        <w:tc>
          <w:tcPr>
            <w:tcW w:w="7938" w:type="dxa"/>
            <w:tcBorders>
              <w:top w:val="nil"/>
              <w:left w:val="nil"/>
              <w:bottom w:val="single" w:color="auto" w:sz="4" w:space="0"/>
              <w:right w:val="single" w:color="auto" w:sz="4" w:space="0"/>
            </w:tcBorders>
            <w:shd w:val="clear" w:color="000000" w:fill="FFFFFF"/>
            <w:vAlign w:val="center"/>
          </w:tcPr>
          <w:p w14:paraId="299535B6">
            <w:pPr>
              <w:ind w:firstLine="0" w:firstLineChars="0"/>
              <w:rPr>
                <w:rFonts w:hint="eastAsia"/>
                <w:sz w:val="21"/>
                <w:szCs w:val="21"/>
              </w:rPr>
            </w:pPr>
            <w:r>
              <w:rPr>
                <w:rFonts w:hint="eastAsia"/>
                <w:sz w:val="21"/>
                <w:szCs w:val="21"/>
              </w:rPr>
              <w:t>1、医用触摸屏内嵌安装手术室墙面，符合手术室感控要求；</w:t>
            </w:r>
            <w:r>
              <w:rPr>
                <w:rFonts w:hint="eastAsia"/>
                <w:sz w:val="21"/>
                <w:szCs w:val="21"/>
              </w:rPr>
              <w:br w:type="textWrapping"/>
            </w:r>
            <w:r>
              <w:rPr>
                <w:rFonts w:hint="eastAsia"/>
                <w:sz w:val="21"/>
                <w:szCs w:val="21"/>
              </w:rPr>
              <w:t>2、实现对手术室辅助决策系统的控制和操作，根据用户配置选择，可实现电子阅片、术前规划结果调阅、患者基础信息和检验检查信息等的调阅和功能操作；</w:t>
            </w:r>
            <w:r>
              <w:rPr>
                <w:rFonts w:hint="eastAsia"/>
                <w:sz w:val="21"/>
                <w:szCs w:val="21"/>
              </w:rPr>
              <w:br w:type="textWrapping"/>
            </w:r>
            <w:r>
              <w:rPr>
                <w:rFonts w:hint="eastAsia"/>
                <w:sz w:val="21"/>
                <w:szCs w:val="21"/>
              </w:rPr>
              <w:t>3、尺寸≥55英寸，显示器需具备GAMMA曲线调教功能</w:t>
            </w:r>
            <w:r>
              <w:rPr>
                <w:rFonts w:hint="eastAsia"/>
                <w:sz w:val="21"/>
                <w:szCs w:val="21"/>
              </w:rPr>
              <w:br w:type="textWrapping"/>
            </w:r>
            <w:r>
              <w:rPr>
                <w:rFonts w:hint="eastAsia"/>
                <w:sz w:val="21"/>
                <w:szCs w:val="21"/>
              </w:rPr>
              <w:t>4、具有10点触控功能；</w:t>
            </w:r>
            <w:r>
              <w:rPr>
                <w:rFonts w:hint="eastAsia"/>
                <w:sz w:val="21"/>
                <w:szCs w:val="21"/>
              </w:rPr>
              <w:br w:type="textWrapping"/>
            </w:r>
            <w:r>
              <w:rPr>
                <w:rFonts w:hint="eastAsia"/>
                <w:sz w:val="21"/>
                <w:szCs w:val="21"/>
              </w:rPr>
              <w:t>5、触摸屏分辨率不低于4K，3840×2160，60Hz；</w:t>
            </w:r>
            <w:r>
              <w:rPr>
                <w:rFonts w:hint="eastAsia"/>
                <w:sz w:val="21"/>
                <w:szCs w:val="21"/>
              </w:rPr>
              <w:br w:type="textWrapping"/>
            </w:r>
            <w:r>
              <w:rPr>
                <w:rFonts w:hint="eastAsia"/>
                <w:sz w:val="21"/>
                <w:szCs w:val="21"/>
              </w:rPr>
              <w:t>6、支持显示各类术间内视频信号，如腔镜、全景、术野等，用于手术室内教学；</w:t>
            </w:r>
            <w:r>
              <w:rPr>
                <w:rFonts w:hint="eastAsia"/>
                <w:sz w:val="21"/>
                <w:szCs w:val="21"/>
              </w:rPr>
              <w:br w:type="textWrapping"/>
            </w:r>
            <w:r>
              <w:rPr>
                <w:rFonts w:hint="eastAsia"/>
                <w:sz w:val="21"/>
                <w:szCs w:val="21"/>
              </w:rPr>
              <w:t>7、屏幕亮度典型值：700cd/m²；</w:t>
            </w:r>
            <w:r>
              <w:rPr>
                <w:rFonts w:hint="eastAsia"/>
                <w:sz w:val="21"/>
                <w:szCs w:val="21"/>
              </w:rPr>
              <w:br w:type="textWrapping"/>
            </w:r>
            <w:r>
              <w:rPr>
                <w:rFonts w:hint="eastAsia"/>
                <w:sz w:val="21"/>
                <w:szCs w:val="21"/>
              </w:rPr>
              <w:t>8、视频端口支持HDMI\DP\DVI；</w:t>
            </w:r>
            <w:r>
              <w:rPr>
                <w:rFonts w:hint="eastAsia"/>
                <w:sz w:val="21"/>
                <w:szCs w:val="21"/>
              </w:rPr>
              <w:br w:type="textWrapping"/>
            </w:r>
            <w:r>
              <w:rPr>
                <w:rFonts w:hint="eastAsia"/>
                <w:sz w:val="21"/>
                <w:szCs w:val="21"/>
              </w:rPr>
              <w:t>9、正面防护等级不低于IP54；</w:t>
            </w:r>
            <w:r>
              <w:rPr>
                <w:rFonts w:hint="eastAsia"/>
                <w:sz w:val="21"/>
                <w:szCs w:val="21"/>
              </w:rPr>
              <w:br w:type="textWrapping"/>
            </w:r>
            <w:r>
              <w:rPr>
                <w:rFonts w:hint="eastAsia"/>
                <w:sz w:val="21"/>
                <w:szCs w:val="21"/>
              </w:rPr>
              <w:t>10、硬度等级不低于6H。</w:t>
            </w:r>
          </w:p>
        </w:tc>
      </w:tr>
      <w:tr w14:paraId="3D816249">
        <w:tc>
          <w:tcPr>
            <w:tcW w:w="1555" w:type="dxa"/>
            <w:tcBorders>
              <w:top w:val="nil"/>
              <w:left w:val="single" w:color="auto" w:sz="4" w:space="0"/>
              <w:bottom w:val="single" w:color="auto" w:sz="4" w:space="0"/>
              <w:right w:val="single" w:color="auto" w:sz="4" w:space="0"/>
            </w:tcBorders>
            <w:shd w:val="clear" w:color="auto" w:fill="auto"/>
            <w:vAlign w:val="center"/>
          </w:tcPr>
          <w:p w14:paraId="456D16C6">
            <w:pPr>
              <w:ind w:firstLine="0" w:firstLineChars="0"/>
              <w:rPr>
                <w:rFonts w:hint="eastAsia"/>
                <w:sz w:val="21"/>
                <w:szCs w:val="21"/>
              </w:rPr>
            </w:pPr>
            <w:r>
              <w:rPr>
                <w:rFonts w:hint="eastAsia"/>
                <w:sz w:val="21"/>
                <w:szCs w:val="21"/>
              </w:rPr>
              <w:t>数字化手术示教系统_信息对接系统模块</w:t>
            </w:r>
          </w:p>
        </w:tc>
        <w:tc>
          <w:tcPr>
            <w:tcW w:w="7938" w:type="dxa"/>
            <w:tcBorders>
              <w:top w:val="nil"/>
              <w:left w:val="nil"/>
              <w:bottom w:val="single" w:color="auto" w:sz="4" w:space="0"/>
              <w:right w:val="single" w:color="auto" w:sz="4" w:space="0"/>
            </w:tcBorders>
            <w:shd w:val="clear" w:color="000000" w:fill="FFFFFF"/>
            <w:vAlign w:val="center"/>
          </w:tcPr>
          <w:p w14:paraId="050F7829">
            <w:pPr>
              <w:ind w:firstLine="0" w:firstLineChars="0"/>
              <w:rPr>
                <w:rFonts w:hint="eastAsia"/>
                <w:sz w:val="21"/>
                <w:szCs w:val="21"/>
              </w:rPr>
            </w:pPr>
            <w:r>
              <w:rPr>
                <w:rFonts w:hint="eastAsia"/>
                <w:sz w:val="21"/>
                <w:szCs w:val="21"/>
              </w:rPr>
              <w:t>1、可与数字一体化手术室系统对接整合，支持安装医院信息系统软件，调阅患者基本信息、检查检验报告等；</w:t>
            </w:r>
            <w:r>
              <w:rPr>
                <w:rFonts w:hint="eastAsia"/>
                <w:sz w:val="21"/>
                <w:szCs w:val="21"/>
              </w:rPr>
              <w:br w:type="textWrapping"/>
            </w:r>
            <w:r>
              <w:rPr>
                <w:rFonts w:hint="eastAsia"/>
                <w:sz w:val="21"/>
                <w:szCs w:val="21"/>
              </w:rPr>
              <w:t>2、支持输入输出端口：USB、VGA、HDMI；</w:t>
            </w:r>
            <w:r>
              <w:rPr>
                <w:rFonts w:hint="eastAsia"/>
                <w:sz w:val="21"/>
                <w:szCs w:val="21"/>
              </w:rPr>
              <w:br w:type="textWrapping"/>
            </w:r>
            <w:r>
              <w:rPr>
                <w:rFonts w:hint="eastAsia"/>
                <w:sz w:val="21"/>
                <w:szCs w:val="21"/>
              </w:rPr>
              <w:t>3、支持4K超高清分辨率显示。</w:t>
            </w:r>
          </w:p>
        </w:tc>
      </w:tr>
      <w:tr w14:paraId="4FC0BF56">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27A45680">
            <w:pPr>
              <w:ind w:firstLine="0" w:firstLineChars="0"/>
              <w:rPr>
                <w:rFonts w:hint="eastAsia"/>
                <w:sz w:val="21"/>
                <w:szCs w:val="21"/>
              </w:rPr>
            </w:pPr>
            <w:r>
              <w:rPr>
                <w:rFonts w:hint="eastAsia"/>
                <w:sz w:val="21"/>
                <w:szCs w:val="21"/>
              </w:rPr>
              <w:t>数字化手术示教系统_院内远程手术指导模块</w:t>
            </w:r>
          </w:p>
        </w:tc>
        <w:tc>
          <w:tcPr>
            <w:tcW w:w="7938" w:type="dxa"/>
            <w:tcBorders>
              <w:top w:val="nil"/>
              <w:left w:val="nil"/>
              <w:bottom w:val="single" w:color="auto" w:sz="4" w:space="0"/>
              <w:right w:val="single" w:color="auto" w:sz="4" w:space="0"/>
            </w:tcBorders>
            <w:shd w:val="clear" w:color="auto" w:fill="auto"/>
            <w:vAlign w:val="center"/>
          </w:tcPr>
          <w:p w14:paraId="66972704">
            <w:pPr>
              <w:ind w:firstLine="0" w:firstLineChars="0"/>
              <w:rPr>
                <w:rFonts w:hint="eastAsia"/>
                <w:sz w:val="21"/>
                <w:szCs w:val="21"/>
              </w:rPr>
            </w:pPr>
            <w:r>
              <w:rPr>
                <w:rFonts w:hint="eastAsia"/>
                <w:sz w:val="21"/>
                <w:szCs w:val="21"/>
              </w:rPr>
              <w:t>远程手术指导模块</w:t>
            </w:r>
            <w:r>
              <w:rPr>
                <w:rFonts w:hint="eastAsia"/>
                <w:sz w:val="21"/>
                <w:szCs w:val="21"/>
              </w:rPr>
              <w:br w:type="textWrapping"/>
            </w:r>
            <w:r>
              <w:rPr>
                <w:rFonts w:hint="eastAsia"/>
                <w:sz w:val="21"/>
                <w:szCs w:val="21"/>
              </w:rPr>
              <w:t>1、设备为便携式触摸屏，屏幕不小于12寸；</w:t>
            </w:r>
            <w:r>
              <w:rPr>
                <w:rFonts w:hint="eastAsia"/>
                <w:sz w:val="21"/>
                <w:szCs w:val="21"/>
              </w:rPr>
              <w:br w:type="textWrapping"/>
            </w:r>
            <w:r>
              <w:rPr>
                <w:rFonts w:hint="eastAsia"/>
                <w:sz w:val="21"/>
                <w:szCs w:val="21"/>
              </w:rPr>
              <w:t>2、连续工作续航不低于2h；</w:t>
            </w:r>
            <w:r>
              <w:rPr>
                <w:rFonts w:hint="eastAsia"/>
                <w:sz w:val="21"/>
                <w:szCs w:val="21"/>
              </w:rPr>
              <w:br w:type="textWrapping"/>
            </w:r>
            <w:r>
              <w:rPr>
                <w:rFonts w:hint="eastAsia"/>
                <w:sz w:val="21"/>
                <w:szCs w:val="21"/>
              </w:rPr>
              <w:t>3、支持双向视音频交互；</w:t>
            </w:r>
            <w:r>
              <w:rPr>
                <w:rFonts w:hint="eastAsia"/>
                <w:sz w:val="21"/>
                <w:szCs w:val="21"/>
              </w:rPr>
              <w:br w:type="textWrapping"/>
            </w:r>
            <w:r>
              <w:rPr>
                <w:rFonts w:hint="eastAsia"/>
                <w:sz w:val="21"/>
                <w:szCs w:val="21"/>
              </w:rPr>
              <w:t>4、支持远程选择手术室图像信号，用于实时本地指导和远程沟通；</w:t>
            </w:r>
            <w:r>
              <w:rPr>
                <w:rFonts w:hint="eastAsia"/>
                <w:sz w:val="21"/>
                <w:szCs w:val="21"/>
              </w:rPr>
              <w:br w:type="textWrapping"/>
            </w:r>
            <w:r>
              <w:rPr>
                <w:rFonts w:hint="eastAsia"/>
                <w:sz w:val="21"/>
                <w:szCs w:val="21"/>
              </w:rPr>
              <w:t xml:space="preserve">5、支持智能标注功能，粗细、颜色、画笔标记存在时间均支持多档选择； </w:t>
            </w:r>
            <w:r>
              <w:rPr>
                <w:rFonts w:hint="eastAsia"/>
                <w:sz w:val="21"/>
                <w:szCs w:val="21"/>
              </w:rPr>
              <w:br w:type="textWrapping"/>
            </w:r>
            <w:r>
              <w:rPr>
                <w:rFonts w:hint="eastAsia"/>
                <w:sz w:val="21"/>
                <w:szCs w:val="21"/>
              </w:rPr>
              <w:t>6、自带摄像头，支持与手术室医生控制屏视频语音通话，用于谈话间医患沟通；</w:t>
            </w:r>
            <w:r>
              <w:rPr>
                <w:rFonts w:hint="eastAsia"/>
                <w:sz w:val="21"/>
                <w:szCs w:val="21"/>
              </w:rPr>
              <w:br w:type="textWrapping"/>
            </w:r>
            <w:r>
              <w:rPr>
                <w:rFonts w:hint="eastAsia"/>
                <w:sz w:val="21"/>
                <w:szCs w:val="21"/>
              </w:rPr>
              <w:t>7、支持远程投屏，用于教学、示教。</w:t>
            </w:r>
          </w:p>
        </w:tc>
      </w:tr>
      <w:tr w14:paraId="0AE2147D">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30791BE3">
            <w:pPr>
              <w:ind w:firstLine="0" w:firstLineChars="0"/>
              <w:rPr>
                <w:rFonts w:hint="eastAsia"/>
                <w:sz w:val="21"/>
                <w:szCs w:val="21"/>
              </w:rPr>
            </w:pPr>
            <w:r>
              <w:rPr>
                <w:rFonts w:hint="eastAsia"/>
                <w:sz w:val="21"/>
                <w:szCs w:val="21"/>
              </w:rPr>
              <w:t>数字化手术示教系统_智慧管理集控中心模块</w:t>
            </w:r>
          </w:p>
        </w:tc>
        <w:tc>
          <w:tcPr>
            <w:tcW w:w="7938" w:type="dxa"/>
            <w:tcBorders>
              <w:top w:val="nil"/>
              <w:left w:val="nil"/>
              <w:bottom w:val="single" w:color="auto" w:sz="4" w:space="0"/>
              <w:right w:val="single" w:color="auto" w:sz="4" w:space="0"/>
            </w:tcBorders>
            <w:shd w:val="clear" w:color="auto" w:fill="auto"/>
            <w:vAlign w:val="center"/>
          </w:tcPr>
          <w:p w14:paraId="312F9E8B">
            <w:pPr>
              <w:ind w:firstLine="0" w:firstLineChars="0"/>
              <w:rPr>
                <w:rFonts w:hint="eastAsia"/>
                <w:sz w:val="21"/>
                <w:szCs w:val="21"/>
              </w:rPr>
            </w:pPr>
            <w:r>
              <w:rPr>
                <w:rFonts w:hint="eastAsia"/>
                <w:sz w:val="21"/>
                <w:szCs w:val="21"/>
              </w:rPr>
              <w:t>1、实现汇聚各术间的视音频信号，实现手术区域手术录像的集中存储。根据用户配置选择，智慧管理集控中心与医院PACS对接后，可提供电子阅片功能，与转播、远程指导等功能模块连接后，可实现转播示教及远程教育教学需求；</w:t>
            </w:r>
            <w:r>
              <w:rPr>
                <w:rFonts w:hint="eastAsia"/>
                <w:sz w:val="21"/>
                <w:szCs w:val="21"/>
              </w:rPr>
              <w:br w:type="textWrapping"/>
            </w:r>
            <w:r>
              <w:rPr>
                <w:rFonts w:hint="eastAsia"/>
                <w:sz w:val="21"/>
                <w:szCs w:val="21"/>
              </w:rPr>
              <w:t>2、影像处理能力≥4K 60fps级别，并能兼容SD、HD、FHD级别；</w:t>
            </w:r>
            <w:r>
              <w:rPr>
                <w:rFonts w:hint="eastAsia"/>
                <w:sz w:val="21"/>
                <w:szCs w:val="21"/>
              </w:rPr>
              <w:br w:type="textWrapping"/>
            </w:r>
            <w:r>
              <w:rPr>
                <w:rFonts w:hint="eastAsia"/>
                <w:sz w:val="21"/>
                <w:szCs w:val="21"/>
              </w:rPr>
              <w:t>3、支持服务器及功能扩展</w:t>
            </w:r>
            <w:r>
              <w:rPr>
                <w:rFonts w:hint="eastAsia"/>
                <w:sz w:val="21"/>
                <w:szCs w:val="21"/>
              </w:rPr>
              <w:br w:type="textWrapping"/>
            </w:r>
            <w:r>
              <w:rPr>
                <w:rFonts w:hint="eastAsia"/>
                <w:sz w:val="21"/>
                <w:szCs w:val="21"/>
              </w:rPr>
              <w:t>4、在第三方医疗设备供应商提供控制接口并配合检测工作的前提下，可实现控制功能包含但不限于手术灯照度调节、术野摄像头调节；气腹机流量设置；手术床台面动作控制、锁定控制、复位控制；内窥镜摄像系统的亮度调节、图像抓取、白平衡调节功能。</w:t>
            </w:r>
          </w:p>
        </w:tc>
      </w:tr>
      <w:tr w14:paraId="7DF571AF">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1E38B8A8">
            <w:pPr>
              <w:ind w:firstLine="0" w:firstLineChars="0"/>
              <w:rPr>
                <w:rFonts w:hint="eastAsia"/>
                <w:sz w:val="21"/>
                <w:szCs w:val="21"/>
              </w:rPr>
            </w:pPr>
            <w:r>
              <w:rPr>
                <w:rFonts w:hint="eastAsia"/>
                <w:sz w:val="21"/>
                <w:szCs w:val="21"/>
              </w:rPr>
              <w:t>数字化手术示教系统_患者手术资料存储模块</w:t>
            </w:r>
          </w:p>
        </w:tc>
        <w:tc>
          <w:tcPr>
            <w:tcW w:w="7938" w:type="dxa"/>
            <w:tcBorders>
              <w:top w:val="nil"/>
              <w:left w:val="nil"/>
              <w:bottom w:val="single" w:color="auto" w:sz="4" w:space="0"/>
              <w:right w:val="single" w:color="auto" w:sz="4" w:space="0"/>
            </w:tcBorders>
            <w:shd w:val="clear" w:color="auto" w:fill="auto"/>
            <w:vAlign w:val="center"/>
          </w:tcPr>
          <w:p w14:paraId="0110D62F">
            <w:pPr>
              <w:ind w:firstLine="0" w:firstLineChars="0"/>
              <w:rPr>
                <w:rFonts w:hint="eastAsia"/>
                <w:sz w:val="21"/>
                <w:szCs w:val="21"/>
              </w:rPr>
            </w:pPr>
            <w:r>
              <w:rPr>
                <w:rFonts w:hint="eastAsia"/>
                <w:sz w:val="21"/>
                <w:szCs w:val="21"/>
              </w:rPr>
              <w:t>1、提供多间手术室手术视频集中存储功能，实现多间手术室内的视频存储在同一空间；</w:t>
            </w:r>
            <w:r>
              <w:rPr>
                <w:rFonts w:hint="eastAsia"/>
                <w:sz w:val="21"/>
                <w:szCs w:val="21"/>
              </w:rPr>
              <w:br w:type="textWrapping"/>
            </w:r>
            <w:r>
              <w:rPr>
                <w:rFonts w:hint="eastAsia"/>
                <w:sz w:val="21"/>
                <w:szCs w:val="21"/>
              </w:rPr>
              <w:t>2、用户可在院内、院外（条件允许下）进行访问；</w:t>
            </w:r>
            <w:r>
              <w:rPr>
                <w:rFonts w:hint="eastAsia"/>
                <w:sz w:val="21"/>
                <w:szCs w:val="21"/>
              </w:rPr>
              <w:br w:type="textWrapping"/>
            </w:r>
            <w:r>
              <w:rPr>
                <w:rFonts w:hint="eastAsia"/>
                <w:sz w:val="21"/>
                <w:szCs w:val="21"/>
              </w:rPr>
              <w:t>3、支持用户权限管理，实现个人空间与科室共享空间；</w:t>
            </w:r>
            <w:r>
              <w:rPr>
                <w:rFonts w:hint="eastAsia"/>
                <w:sz w:val="21"/>
                <w:szCs w:val="21"/>
              </w:rPr>
              <w:br w:type="textWrapping"/>
            </w:r>
            <w:r>
              <w:rPr>
                <w:rFonts w:hint="eastAsia"/>
                <w:sz w:val="21"/>
                <w:szCs w:val="21"/>
              </w:rPr>
              <w:t>4、支持在线查阅播放、下载手术录像的操作；录制视频的分辨率均不低于3840×2160P，刷新率不低于60fps；</w:t>
            </w:r>
            <w:r>
              <w:rPr>
                <w:rFonts w:hint="eastAsia"/>
                <w:sz w:val="21"/>
                <w:szCs w:val="21"/>
              </w:rPr>
              <w:br w:type="textWrapping"/>
            </w:r>
            <w:r>
              <w:rPr>
                <w:rFonts w:hint="eastAsia"/>
                <w:sz w:val="21"/>
                <w:szCs w:val="21"/>
              </w:rPr>
              <w:t>5、支持手术室内上传及下载限速功能；</w:t>
            </w:r>
            <w:r>
              <w:rPr>
                <w:rFonts w:hint="eastAsia"/>
                <w:sz w:val="21"/>
                <w:szCs w:val="21"/>
              </w:rPr>
              <w:br w:type="textWrapping"/>
            </w:r>
            <w:r>
              <w:rPr>
                <w:rFonts w:hint="eastAsia"/>
                <w:sz w:val="21"/>
                <w:szCs w:val="21"/>
              </w:rPr>
              <w:t>6、集中存储空间≥8TB，并支持扩展升级；</w:t>
            </w:r>
            <w:r>
              <w:rPr>
                <w:rFonts w:hint="eastAsia"/>
                <w:sz w:val="21"/>
                <w:szCs w:val="21"/>
              </w:rPr>
              <w:br w:type="textWrapping"/>
            </w:r>
            <w:r>
              <w:rPr>
                <w:rFonts w:hint="eastAsia"/>
                <w:sz w:val="21"/>
                <w:szCs w:val="21"/>
              </w:rPr>
              <w:t>7、当电源异常恢复后可自重启恢复。</w:t>
            </w:r>
          </w:p>
        </w:tc>
      </w:tr>
      <w:tr w14:paraId="7D01F0E7">
        <w:tc>
          <w:tcPr>
            <w:tcW w:w="1555" w:type="dxa"/>
            <w:tcBorders>
              <w:top w:val="nil"/>
              <w:left w:val="single" w:color="auto" w:sz="4" w:space="0"/>
              <w:bottom w:val="single" w:color="auto" w:sz="4" w:space="0"/>
              <w:right w:val="single" w:color="auto" w:sz="4" w:space="0"/>
            </w:tcBorders>
            <w:shd w:val="clear" w:color="auto" w:fill="auto"/>
            <w:vAlign w:val="center"/>
          </w:tcPr>
          <w:p w14:paraId="4C1731A6">
            <w:pPr>
              <w:ind w:firstLine="0" w:firstLineChars="0"/>
              <w:rPr>
                <w:rFonts w:hint="eastAsia"/>
                <w:sz w:val="21"/>
                <w:szCs w:val="21"/>
              </w:rPr>
            </w:pPr>
            <w:r>
              <w:rPr>
                <w:rFonts w:hint="eastAsia"/>
                <w:sz w:val="21"/>
                <w:szCs w:val="21"/>
              </w:rPr>
              <w:t>数字化手术示教系统_外科远程协同平台模块</w:t>
            </w:r>
          </w:p>
        </w:tc>
        <w:tc>
          <w:tcPr>
            <w:tcW w:w="7938" w:type="dxa"/>
            <w:tcBorders>
              <w:top w:val="nil"/>
              <w:left w:val="nil"/>
              <w:bottom w:val="single" w:color="auto" w:sz="4" w:space="0"/>
              <w:right w:val="single" w:color="auto" w:sz="4" w:space="0"/>
            </w:tcBorders>
            <w:shd w:val="clear" w:color="auto" w:fill="auto"/>
            <w:vAlign w:val="center"/>
          </w:tcPr>
          <w:p w14:paraId="30D8820D">
            <w:pPr>
              <w:ind w:firstLine="0" w:firstLineChars="0"/>
              <w:rPr>
                <w:rFonts w:hint="eastAsia"/>
                <w:sz w:val="21"/>
                <w:szCs w:val="21"/>
              </w:rPr>
            </w:pPr>
            <w:r>
              <w:rPr>
                <w:rFonts w:hint="eastAsia"/>
                <w:sz w:val="21"/>
                <w:szCs w:val="21"/>
              </w:rPr>
              <w:t>远程手术指导模块</w:t>
            </w:r>
            <w:r>
              <w:rPr>
                <w:rFonts w:hint="eastAsia"/>
                <w:sz w:val="21"/>
                <w:szCs w:val="21"/>
              </w:rPr>
              <w:br w:type="textWrapping"/>
            </w:r>
            <w:r>
              <w:rPr>
                <w:rFonts w:hint="eastAsia"/>
                <w:sz w:val="21"/>
                <w:szCs w:val="21"/>
              </w:rPr>
              <w:t>1、设备为便携式触摸屏，屏幕不小于12寸；</w:t>
            </w:r>
            <w:r>
              <w:rPr>
                <w:rFonts w:hint="eastAsia"/>
                <w:sz w:val="21"/>
                <w:szCs w:val="21"/>
              </w:rPr>
              <w:br w:type="textWrapping"/>
            </w:r>
            <w:r>
              <w:rPr>
                <w:rFonts w:hint="eastAsia"/>
                <w:sz w:val="21"/>
                <w:szCs w:val="21"/>
              </w:rPr>
              <w:t>2、连续工作续航不低于2h；</w:t>
            </w:r>
            <w:r>
              <w:rPr>
                <w:rFonts w:hint="eastAsia"/>
                <w:sz w:val="21"/>
                <w:szCs w:val="21"/>
              </w:rPr>
              <w:br w:type="textWrapping"/>
            </w:r>
            <w:r>
              <w:rPr>
                <w:rFonts w:hint="eastAsia"/>
                <w:sz w:val="21"/>
                <w:szCs w:val="21"/>
              </w:rPr>
              <w:t>3、支持双向视音频交互；</w:t>
            </w:r>
            <w:r>
              <w:rPr>
                <w:rFonts w:hint="eastAsia"/>
                <w:sz w:val="21"/>
                <w:szCs w:val="21"/>
              </w:rPr>
              <w:br w:type="textWrapping"/>
            </w:r>
            <w:r>
              <w:rPr>
                <w:rFonts w:hint="eastAsia"/>
                <w:sz w:val="21"/>
                <w:szCs w:val="21"/>
              </w:rPr>
              <w:t>4、支持远程选择手术室图像信号，用于实时本地指导和远程沟通；</w:t>
            </w:r>
            <w:r>
              <w:rPr>
                <w:rFonts w:hint="eastAsia"/>
                <w:sz w:val="21"/>
                <w:szCs w:val="21"/>
              </w:rPr>
              <w:br w:type="textWrapping"/>
            </w:r>
            <w:r>
              <w:rPr>
                <w:rFonts w:hint="eastAsia"/>
                <w:sz w:val="21"/>
                <w:szCs w:val="21"/>
              </w:rPr>
              <w:t xml:space="preserve">5、支持电子标记功能，粗细、颜色、画笔标记存在时间均支持多档选择； </w:t>
            </w:r>
            <w:r>
              <w:rPr>
                <w:rFonts w:hint="eastAsia"/>
                <w:sz w:val="21"/>
                <w:szCs w:val="21"/>
              </w:rPr>
              <w:br w:type="textWrapping"/>
            </w:r>
            <w:r>
              <w:rPr>
                <w:rFonts w:hint="eastAsia"/>
                <w:sz w:val="21"/>
                <w:szCs w:val="21"/>
              </w:rPr>
              <w:t>6、自带摄像头，支持与手术室医生控制屏视频语音通话，用于谈话间医患沟通；</w:t>
            </w:r>
            <w:r>
              <w:rPr>
                <w:rFonts w:hint="eastAsia"/>
                <w:sz w:val="21"/>
                <w:szCs w:val="21"/>
              </w:rPr>
              <w:br w:type="textWrapping"/>
            </w:r>
            <w:r>
              <w:rPr>
                <w:rFonts w:hint="eastAsia"/>
                <w:sz w:val="21"/>
                <w:szCs w:val="21"/>
              </w:rPr>
              <w:t>7、支持远程投屏，用于教学、示教</w:t>
            </w:r>
          </w:p>
        </w:tc>
      </w:tr>
      <w:tr w14:paraId="4BE431AF">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4E83D95C">
            <w:pPr>
              <w:ind w:firstLine="0" w:firstLineChars="0"/>
              <w:rPr>
                <w:rFonts w:hint="eastAsia"/>
                <w:sz w:val="21"/>
                <w:szCs w:val="21"/>
              </w:rPr>
            </w:pPr>
            <w:r>
              <w:rPr>
                <w:rFonts w:hint="eastAsia"/>
                <w:sz w:val="21"/>
                <w:szCs w:val="21"/>
              </w:rPr>
              <w:t>数字化手术示教系统_无损4K转播模块</w:t>
            </w:r>
          </w:p>
        </w:tc>
        <w:tc>
          <w:tcPr>
            <w:tcW w:w="7938" w:type="dxa"/>
            <w:tcBorders>
              <w:top w:val="nil"/>
              <w:left w:val="nil"/>
              <w:bottom w:val="single" w:color="auto" w:sz="4" w:space="0"/>
              <w:right w:val="single" w:color="auto" w:sz="4" w:space="0"/>
            </w:tcBorders>
            <w:shd w:val="clear" w:color="000000" w:fill="FFFFFF"/>
            <w:vAlign w:val="center"/>
          </w:tcPr>
          <w:p w14:paraId="3336799C">
            <w:pPr>
              <w:ind w:firstLine="0" w:firstLineChars="0"/>
              <w:rPr>
                <w:rFonts w:hint="eastAsia"/>
                <w:sz w:val="21"/>
                <w:szCs w:val="21"/>
              </w:rPr>
            </w:pPr>
            <w:r>
              <w:rPr>
                <w:rFonts w:hint="eastAsia"/>
                <w:sz w:val="21"/>
                <w:szCs w:val="21"/>
              </w:rPr>
              <w:t>无损4K转播模块</w:t>
            </w:r>
            <w:r>
              <w:rPr>
                <w:rFonts w:hint="eastAsia"/>
                <w:sz w:val="21"/>
                <w:szCs w:val="21"/>
              </w:rPr>
              <w:br w:type="textWrapping"/>
            </w:r>
            <w:r>
              <w:rPr>
                <w:rFonts w:hint="eastAsia"/>
                <w:sz w:val="21"/>
                <w:szCs w:val="21"/>
              </w:rPr>
              <w:t>1、实现手术间与会议室手术画面与声音双向实时互动；</w:t>
            </w:r>
            <w:r>
              <w:rPr>
                <w:rFonts w:hint="eastAsia"/>
                <w:sz w:val="21"/>
                <w:szCs w:val="21"/>
              </w:rPr>
              <w:br w:type="textWrapping"/>
            </w:r>
            <w:r>
              <w:rPr>
                <w:rFonts w:hint="eastAsia"/>
                <w:sz w:val="21"/>
                <w:szCs w:val="21"/>
              </w:rPr>
              <w:t>2、支持多间手术室同时向单间会议室或报告厅进行4K转播；手术室传输至会议室的视频显示分辨率可达3840×2160P，刷新率不低于60fps，同时画面色度采样YCbCr支持4:4:4视频源输入标准；</w:t>
            </w:r>
            <w:r>
              <w:rPr>
                <w:rFonts w:hint="eastAsia"/>
                <w:sz w:val="21"/>
                <w:szCs w:val="21"/>
              </w:rPr>
              <w:br w:type="textWrapping"/>
            </w:r>
            <w:r>
              <w:rPr>
                <w:rFonts w:hint="eastAsia"/>
                <w:sz w:val="21"/>
                <w:szCs w:val="21"/>
              </w:rPr>
              <w:t>3、会议室支持6路画面实时预览；</w:t>
            </w:r>
            <w:r>
              <w:rPr>
                <w:rFonts w:hint="eastAsia"/>
                <w:sz w:val="21"/>
                <w:szCs w:val="21"/>
              </w:rPr>
              <w:br w:type="textWrapping"/>
            </w:r>
            <w:r>
              <w:rPr>
                <w:rFonts w:hint="eastAsia"/>
                <w:sz w:val="21"/>
                <w:szCs w:val="21"/>
              </w:rPr>
              <w:t>4、支持手术室端画面与声音同步传输；</w:t>
            </w:r>
            <w:r>
              <w:rPr>
                <w:rFonts w:hint="eastAsia"/>
                <w:sz w:val="21"/>
                <w:szCs w:val="21"/>
              </w:rPr>
              <w:br w:type="textWrapping"/>
            </w:r>
            <w:r>
              <w:rPr>
                <w:rFonts w:hint="eastAsia"/>
                <w:sz w:val="21"/>
                <w:szCs w:val="21"/>
              </w:rPr>
              <w:t>5、支持在会议室端将不同画面在3个不同屏幕上实时转播。</w:t>
            </w:r>
          </w:p>
        </w:tc>
      </w:tr>
      <w:tr w14:paraId="435E970A">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0C52E284">
            <w:pPr>
              <w:ind w:firstLine="0" w:firstLineChars="0"/>
              <w:rPr>
                <w:rFonts w:hint="eastAsia"/>
                <w:sz w:val="21"/>
                <w:szCs w:val="21"/>
              </w:rPr>
            </w:pPr>
            <w:r>
              <w:rPr>
                <w:rFonts w:hint="eastAsia"/>
                <w:sz w:val="21"/>
                <w:szCs w:val="21"/>
              </w:rPr>
              <w:t>数字化手术示教系统_会议室转播控制终端</w:t>
            </w:r>
          </w:p>
        </w:tc>
        <w:tc>
          <w:tcPr>
            <w:tcW w:w="7938" w:type="dxa"/>
            <w:tcBorders>
              <w:top w:val="nil"/>
              <w:left w:val="nil"/>
              <w:bottom w:val="single" w:color="auto" w:sz="4" w:space="0"/>
              <w:right w:val="single" w:color="auto" w:sz="4" w:space="0"/>
            </w:tcBorders>
            <w:shd w:val="clear" w:color="000000" w:fill="FFFFFF"/>
            <w:vAlign w:val="center"/>
          </w:tcPr>
          <w:p w14:paraId="62C8908F">
            <w:pPr>
              <w:ind w:firstLine="0" w:firstLineChars="0"/>
              <w:rPr>
                <w:rFonts w:hint="eastAsia"/>
                <w:sz w:val="21"/>
                <w:szCs w:val="21"/>
              </w:rPr>
            </w:pPr>
            <w:r>
              <w:rPr>
                <w:rFonts w:hint="eastAsia"/>
                <w:sz w:val="21"/>
                <w:szCs w:val="21"/>
              </w:rPr>
              <w:t>会议室转播控制终端</w:t>
            </w:r>
            <w:r>
              <w:rPr>
                <w:rFonts w:hint="eastAsia"/>
                <w:sz w:val="21"/>
                <w:szCs w:val="21"/>
              </w:rPr>
              <w:br w:type="textWrapping"/>
            </w:r>
            <w:r>
              <w:rPr>
                <w:rFonts w:hint="eastAsia"/>
                <w:sz w:val="21"/>
                <w:szCs w:val="21"/>
              </w:rPr>
              <w:t>1、设备为便携式触摸屏，屏幕不小于12寸；</w:t>
            </w:r>
            <w:r>
              <w:rPr>
                <w:rFonts w:hint="eastAsia"/>
                <w:sz w:val="21"/>
                <w:szCs w:val="21"/>
              </w:rPr>
              <w:br w:type="textWrapping"/>
            </w:r>
            <w:r>
              <w:rPr>
                <w:rFonts w:hint="eastAsia"/>
                <w:sz w:val="21"/>
                <w:szCs w:val="21"/>
              </w:rPr>
              <w:t>2、连续工作续航不低于2h；</w:t>
            </w:r>
            <w:r>
              <w:rPr>
                <w:rFonts w:hint="eastAsia"/>
                <w:sz w:val="21"/>
                <w:szCs w:val="21"/>
              </w:rPr>
              <w:br w:type="textWrapping"/>
            </w:r>
            <w:r>
              <w:rPr>
                <w:rFonts w:hint="eastAsia"/>
                <w:sz w:val="21"/>
                <w:szCs w:val="21"/>
              </w:rPr>
              <w:t>3、支持在会议室选择需观看的手术室视频信号源；支持同时至少提供4方头像音视频会议的开展，保证会议开展期间音视频同步无延迟。新建一场会议步骤不能超过3步，保证会议建立的便捷性；</w:t>
            </w:r>
            <w:r>
              <w:rPr>
                <w:rFonts w:hint="eastAsia"/>
                <w:sz w:val="21"/>
                <w:szCs w:val="21"/>
              </w:rPr>
              <w:br w:type="textWrapping"/>
            </w:r>
            <w:r>
              <w:rPr>
                <w:rFonts w:hint="eastAsia"/>
                <w:sz w:val="21"/>
                <w:szCs w:val="21"/>
              </w:rPr>
              <w:t>4、可同时实时预览6路画面，可来自3个不同的手术室，每个术间2路；</w:t>
            </w:r>
            <w:r>
              <w:rPr>
                <w:rFonts w:hint="eastAsia"/>
                <w:sz w:val="21"/>
                <w:szCs w:val="21"/>
              </w:rPr>
              <w:br w:type="textWrapping"/>
            </w:r>
            <w:r>
              <w:rPr>
                <w:rFonts w:hint="eastAsia"/>
                <w:sz w:val="21"/>
                <w:szCs w:val="21"/>
              </w:rPr>
              <w:t>5、支持对手术室全景摄像机的转向、全景放大/缩小等控制功能操作。</w:t>
            </w:r>
          </w:p>
        </w:tc>
      </w:tr>
      <w:tr w14:paraId="001EE086">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000000" w:fill="FFFFFF"/>
            <w:vAlign w:val="center"/>
          </w:tcPr>
          <w:p w14:paraId="1ED5335A">
            <w:pPr>
              <w:ind w:firstLine="0" w:firstLineChars="0"/>
              <w:rPr>
                <w:rFonts w:hint="eastAsia"/>
                <w:sz w:val="21"/>
                <w:szCs w:val="21"/>
              </w:rPr>
            </w:pPr>
            <w:r>
              <w:rPr>
                <w:rFonts w:hint="eastAsia"/>
                <w:sz w:val="21"/>
                <w:szCs w:val="21"/>
              </w:rPr>
              <w:t>数字化手术示教系统_手术室辅助决策系统模块</w:t>
            </w:r>
          </w:p>
        </w:tc>
        <w:tc>
          <w:tcPr>
            <w:tcW w:w="7938" w:type="dxa"/>
            <w:tcBorders>
              <w:top w:val="nil"/>
              <w:left w:val="nil"/>
              <w:bottom w:val="single" w:color="auto" w:sz="4" w:space="0"/>
              <w:right w:val="single" w:color="auto" w:sz="4" w:space="0"/>
            </w:tcBorders>
            <w:shd w:val="clear" w:color="000000" w:fill="FFFFFF"/>
            <w:vAlign w:val="center"/>
          </w:tcPr>
          <w:p w14:paraId="741FB991">
            <w:pPr>
              <w:ind w:firstLine="0" w:firstLineChars="0"/>
              <w:rPr>
                <w:rFonts w:hint="eastAsia"/>
                <w:sz w:val="21"/>
                <w:szCs w:val="21"/>
              </w:rPr>
            </w:pPr>
            <w:r>
              <w:rPr>
                <w:rFonts w:hint="eastAsia"/>
                <w:sz w:val="21"/>
                <w:szCs w:val="21"/>
              </w:rPr>
              <w:t xml:space="preserve">1、能够与医院PACS系统对接，同时具备非常完善的电子阅片系统、术前规划调阅软件，辅助手术决策，提升手术精准度； </w:t>
            </w:r>
            <w:r>
              <w:rPr>
                <w:rFonts w:hint="eastAsia"/>
                <w:sz w:val="21"/>
                <w:szCs w:val="21"/>
              </w:rPr>
              <w:br w:type="textWrapping"/>
            </w:r>
            <w:r>
              <w:rPr>
                <w:rFonts w:hint="eastAsia"/>
                <w:sz w:val="21"/>
                <w:szCs w:val="21"/>
              </w:rPr>
              <w:t>2、支持患者CT/MR等影像信息的导入操作；</w:t>
            </w:r>
            <w:r>
              <w:rPr>
                <w:rFonts w:hint="eastAsia"/>
                <w:sz w:val="21"/>
                <w:szCs w:val="21"/>
              </w:rPr>
              <w:br w:type="textWrapping"/>
            </w:r>
            <w:r>
              <w:rPr>
                <w:rFonts w:hint="eastAsia"/>
                <w:sz w:val="21"/>
                <w:szCs w:val="21"/>
              </w:rPr>
              <w:t>3、支持患者术前规划结果的调阅。</w:t>
            </w:r>
          </w:p>
        </w:tc>
      </w:tr>
      <w:tr w14:paraId="7D135B97">
        <w:tc>
          <w:tcPr>
            <w:tcW w:w="1555" w:type="dxa"/>
            <w:tcBorders>
              <w:top w:val="nil"/>
              <w:left w:val="single" w:color="auto" w:sz="4" w:space="0"/>
              <w:bottom w:val="single" w:color="auto" w:sz="4" w:space="0"/>
              <w:right w:val="single" w:color="auto" w:sz="4" w:space="0"/>
            </w:tcBorders>
            <w:shd w:val="clear" w:color="000000" w:fill="FFFFFF"/>
            <w:vAlign w:val="center"/>
          </w:tcPr>
          <w:p w14:paraId="3B981713">
            <w:pPr>
              <w:ind w:firstLine="0" w:firstLineChars="0"/>
              <w:rPr>
                <w:rFonts w:hint="eastAsia"/>
                <w:sz w:val="21"/>
                <w:szCs w:val="21"/>
              </w:rPr>
            </w:pPr>
            <w:r>
              <w:rPr>
                <w:rFonts w:hint="eastAsia"/>
                <w:sz w:val="21"/>
                <w:szCs w:val="21"/>
              </w:rPr>
              <w:t>数字化手术示教系统_高级阅片和术前规划调阅</w:t>
            </w:r>
          </w:p>
        </w:tc>
        <w:tc>
          <w:tcPr>
            <w:tcW w:w="7938" w:type="dxa"/>
            <w:tcBorders>
              <w:top w:val="nil"/>
              <w:left w:val="nil"/>
              <w:bottom w:val="single" w:color="auto" w:sz="4" w:space="0"/>
              <w:right w:val="single" w:color="auto" w:sz="4" w:space="0"/>
            </w:tcBorders>
            <w:shd w:val="clear" w:color="000000" w:fill="FFFFFF"/>
            <w:vAlign w:val="center"/>
          </w:tcPr>
          <w:p w14:paraId="54B9F5B1">
            <w:pPr>
              <w:ind w:firstLine="0" w:firstLineChars="0"/>
              <w:rPr>
                <w:rFonts w:hint="eastAsia"/>
                <w:sz w:val="21"/>
                <w:szCs w:val="21"/>
              </w:rPr>
            </w:pPr>
            <w:r>
              <w:rPr>
                <w:rFonts w:hint="eastAsia"/>
                <w:sz w:val="21"/>
                <w:szCs w:val="21"/>
              </w:rPr>
              <w:t>一、电子阅片模块</w:t>
            </w:r>
            <w:r>
              <w:rPr>
                <w:rFonts w:hint="eastAsia"/>
                <w:sz w:val="21"/>
                <w:szCs w:val="21"/>
              </w:rPr>
              <w:br w:type="textWrapping"/>
            </w:r>
            <w:r>
              <w:rPr>
                <w:rFonts w:hint="eastAsia"/>
                <w:sz w:val="21"/>
                <w:szCs w:val="21"/>
              </w:rPr>
              <w:t>1、通过与医院PACS系统对接，实现电子阅片功能（非在数字化系统自带的电脑中安装医院软件客户端，非视频接入方式）；</w:t>
            </w:r>
            <w:r>
              <w:rPr>
                <w:rFonts w:hint="eastAsia"/>
                <w:sz w:val="21"/>
                <w:szCs w:val="21"/>
              </w:rPr>
              <w:br w:type="textWrapping"/>
            </w:r>
            <w:r>
              <w:rPr>
                <w:rFonts w:hint="eastAsia"/>
                <w:sz w:val="21"/>
                <w:szCs w:val="21"/>
              </w:rPr>
              <w:t>2、支持患者CT/MR等影像信息的导入操作；</w:t>
            </w:r>
            <w:r>
              <w:rPr>
                <w:rFonts w:hint="eastAsia"/>
                <w:sz w:val="21"/>
                <w:szCs w:val="21"/>
              </w:rPr>
              <w:br w:type="textWrapping"/>
            </w:r>
            <w:r>
              <w:rPr>
                <w:rFonts w:hint="eastAsia"/>
                <w:sz w:val="21"/>
                <w:szCs w:val="21"/>
              </w:rPr>
              <w:t xml:space="preserve">3、支持对影像进行窗宽窗位、缩放、平移、翻页、测量、三维旋转等基本操作； </w:t>
            </w:r>
            <w:r>
              <w:rPr>
                <w:rFonts w:hint="eastAsia"/>
                <w:sz w:val="21"/>
                <w:szCs w:val="21"/>
              </w:rPr>
              <w:br w:type="textWrapping"/>
            </w:r>
            <w:r>
              <w:rPr>
                <w:rFonts w:hint="eastAsia"/>
                <w:sz w:val="21"/>
                <w:szCs w:val="21"/>
              </w:rPr>
              <w:t>4、支持影像布局选择</w:t>
            </w:r>
            <w:r>
              <w:rPr>
                <w:rFonts w:hint="eastAsia"/>
                <w:sz w:val="21"/>
                <w:szCs w:val="21"/>
              </w:rPr>
              <w:br w:type="textWrapping"/>
            </w:r>
            <w:r>
              <w:rPr>
                <w:rFonts w:hint="eastAsia"/>
                <w:sz w:val="21"/>
                <w:szCs w:val="21"/>
              </w:rPr>
              <w:t>5、支持电子白板功能。</w:t>
            </w:r>
            <w:r>
              <w:rPr>
                <w:rFonts w:hint="eastAsia"/>
                <w:sz w:val="21"/>
                <w:szCs w:val="21"/>
              </w:rPr>
              <w:br w:type="textWrapping"/>
            </w:r>
            <w:r>
              <w:rPr>
                <w:rFonts w:hint="eastAsia"/>
                <w:sz w:val="21"/>
                <w:szCs w:val="21"/>
              </w:rPr>
              <w:t>6、具有DCM、STL、YPF、phcf格式数据的展示及处理功能。</w:t>
            </w:r>
            <w:r>
              <w:rPr>
                <w:rFonts w:hint="eastAsia"/>
                <w:sz w:val="21"/>
                <w:szCs w:val="21"/>
              </w:rPr>
              <w:br w:type="textWrapping"/>
            </w:r>
            <w:r>
              <w:rPr>
                <w:rFonts w:hint="eastAsia"/>
                <w:sz w:val="21"/>
                <w:szCs w:val="21"/>
              </w:rPr>
              <w:t>二、术前规划调阅模块</w:t>
            </w:r>
            <w:r>
              <w:rPr>
                <w:rFonts w:hint="eastAsia"/>
                <w:sz w:val="21"/>
                <w:szCs w:val="21"/>
              </w:rPr>
              <w:br w:type="textWrapping"/>
            </w:r>
            <w:r>
              <w:rPr>
                <w:rFonts w:hint="eastAsia"/>
                <w:sz w:val="21"/>
                <w:szCs w:val="21"/>
              </w:rPr>
              <w:t>1、支持患者三维模型管理：模型删除、模型列表等；</w:t>
            </w:r>
            <w:r>
              <w:rPr>
                <w:rFonts w:hint="eastAsia"/>
                <w:sz w:val="21"/>
                <w:szCs w:val="21"/>
              </w:rPr>
              <w:br w:type="textWrapping"/>
            </w:r>
            <w:r>
              <w:rPr>
                <w:rFonts w:hint="eastAsia"/>
                <w:sz w:val="21"/>
                <w:szCs w:val="21"/>
              </w:rPr>
              <w:t>2、支持患者三维模型展示：模型旋转、模型缩放等操作；</w:t>
            </w:r>
            <w:r>
              <w:rPr>
                <w:rFonts w:hint="eastAsia"/>
                <w:sz w:val="21"/>
                <w:szCs w:val="21"/>
              </w:rPr>
              <w:br w:type="textWrapping"/>
            </w:r>
            <w:r>
              <w:rPr>
                <w:rFonts w:hint="eastAsia"/>
                <w:sz w:val="21"/>
                <w:szCs w:val="21"/>
              </w:rPr>
              <w:t>3、支持患者三维模型的编辑：组织列表部位的选中、透明度编辑、颜色编辑、组织隐藏、体积显示等操作</w:t>
            </w:r>
            <w:r>
              <w:rPr>
                <w:rFonts w:hint="eastAsia"/>
                <w:sz w:val="21"/>
                <w:szCs w:val="21"/>
              </w:rPr>
              <w:br w:type="textWrapping"/>
            </w:r>
            <w:r>
              <w:rPr>
                <w:rFonts w:hint="eastAsia"/>
                <w:sz w:val="21"/>
                <w:szCs w:val="21"/>
              </w:rPr>
              <w:t>4、支持通过二维进行消融针长针、短针进行模拟布针或多针布针。模拟对占位进行消融球范围调节。可计算出消融针与皮肤之间的角度、深度；</w:t>
            </w:r>
            <w:r>
              <w:rPr>
                <w:rFonts w:hint="eastAsia"/>
                <w:sz w:val="21"/>
                <w:szCs w:val="21"/>
              </w:rPr>
              <w:br w:type="textWrapping"/>
            </w:r>
            <w:r>
              <w:rPr>
                <w:rFonts w:hint="eastAsia"/>
                <w:sz w:val="21"/>
                <w:szCs w:val="21"/>
              </w:rPr>
              <w:t>5、支持通过管腔内路线设定，模拟内窥镜，进行漫游导航。</w:t>
            </w:r>
          </w:p>
        </w:tc>
      </w:tr>
      <w:tr w14:paraId="353DD7C9">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6AADBD51">
            <w:pPr>
              <w:ind w:firstLine="0" w:firstLineChars="0"/>
              <w:rPr>
                <w:rFonts w:hint="eastAsia"/>
                <w:sz w:val="21"/>
                <w:szCs w:val="21"/>
              </w:rPr>
            </w:pPr>
            <w:r>
              <w:rPr>
                <w:rFonts w:hint="eastAsia"/>
                <w:sz w:val="21"/>
                <w:szCs w:val="21"/>
              </w:rPr>
              <w:t>大会议室会议系统1间-会场播放终端设备</w:t>
            </w:r>
          </w:p>
        </w:tc>
        <w:tc>
          <w:tcPr>
            <w:tcW w:w="7938" w:type="dxa"/>
            <w:tcBorders>
              <w:top w:val="nil"/>
              <w:left w:val="nil"/>
              <w:bottom w:val="single" w:color="auto" w:sz="4" w:space="0"/>
              <w:right w:val="single" w:color="auto" w:sz="4" w:space="0"/>
            </w:tcBorders>
            <w:shd w:val="clear" w:color="000000" w:fill="FFFFFF"/>
            <w:vAlign w:val="center"/>
          </w:tcPr>
          <w:p w14:paraId="2644CA3B">
            <w:pPr>
              <w:ind w:firstLine="0" w:firstLineChars="0"/>
              <w:rPr>
                <w:rFonts w:hint="eastAsia"/>
                <w:sz w:val="21"/>
                <w:szCs w:val="21"/>
              </w:rPr>
            </w:pPr>
            <w:r>
              <w:rPr>
                <w:rFonts w:hint="eastAsia"/>
                <w:sz w:val="21"/>
                <w:szCs w:val="21"/>
              </w:rPr>
              <w:t>工作站，支持无缝切换拉伸，开窗等，含专用会议、演艺出级播放软件，配置I7以上，4K输出显卡</w:t>
            </w:r>
          </w:p>
        </w:tc>
      </w:tr>
      <w:tr w14:paraId="3AF9450D">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208BFC42">
            <w:pPr>
              <w:ind w:firstLine="0" w:firstLineChars="0"/>
              <w:rPr>
                <w:rFonts w:hint="eastAsia"/>
                <w:sz w:val="21"/>
                <w:szCs w:val="21"/>
              </w:rPr>
            </w:pPr>
            <w:r>
              <w:rPr>
                <w:rFonts w:hint="eastAsia"/>
                <w:sz w:val="21"/>
                <w:szCs w:val="21"/>
              </w:rPr>
              <w:t>大会议室会议系统1间-会场视频路由矩阵</w:t>
            </w:r>
          </w:p>
        </w:tc>
        <w:tc>
          <w:tcPr>
            <w:tcW w:w="7938" w:type="dxa"/>
            <w:tcBorders>
              <w:top w:val="nil"/>
              <w:left w:val="nil"/>
              <w:bottom w:val="single" w:color="auto" w:sz="4" w:space="0"/>
              <w:right w:val="single" w:color="auto" w:sz="4" w:space="0"/>
            </w:tcBorders>
            <w:shd w:val="clear" w:color="000000" w:fill="FFFFFF"/>
            <w:vAlign w:val="center"/>
          </w:tcPr>
          <w:p w14:paraId="35593955">
            <w:pPr>
              <w:ind w:firstLine="0" w:firstLineChars="0"/>
              <w:rPr>
                <w:rFonts w:hint="eastAsia"/>
                <w:sz w:val="21"/>
                <w:szCs w:val="21"/>
              </w:rPr>
            </w:pPr>
            <w:r>
              <w:rPr>
                <w:rFonts w:hint="eastAsia"/>
                <w:sz w:val="21"/>
                <w:szCs w:val="21"/>
              </w:rPr>
              <w:t>1、内置16x16 HDMI矩阵主机，一卡四路，最高支持4K60，最多可以支持被控制254台矩阵</w:t>
            </w:r>
            <w:r>
              <w:rPr>
                <w:rFonts w:hint="eastAsia"/>
                <w:sz w:val="21"/>
                <w:szCs w:val="21"/>
              </w:rPr>
              <w:br w:type="textWrapping"/>
            </w:r>
            <w:r>
              <w:rPr>
                <w:rFonts w:hint="eastAsia"/>
                <w:sz w:val="21"/>
                <w:szCs w:val="21"/>
              </w:rPr>
              <w:t>2、设备具备支持扩展兼容DVI/VGA/YPBPR/CVBS/HDBaseT/Fiber等不同格式信号输入输出，支持随路音频加嵌解嵌</w:t>
            </w:r>
            <w:r>
              <w:rPr>
                <w:rFonts w:hint="eastAsia"/>
                <w:sz w:val="21"/>
                <w:szCs w:val="21"/>
              </w:rPr>
              <w:br w:type="textWrapping"/>
            </w:r>
            <w:r>
              <w:rPr>
                <w:rFonts w:hint="eastAsia"/>
                <w:sz w:val="21"/>
                <w:szCs w:val="21"/>
              </w:rPr>
              <w:t>3、支持无缝切换，切换过程无黑屏裂屏蓝屏，支持拼接，支持控制周边设备</w:t>
            </w:r>
            <w:r>
              <w:rPr>
                <w:rFonts w:hint="eastAsia"/>
                <w:sz w:val="21"/>
                <w:szCs w:val="21"/>
              </w:rPr>
              <w:br w:type="textWrapping"/>
            </w:r>
            <w:r>
              <w:rPr>
                <w:rFonts w:hint="eastAsia"/>
                <w:sz w:val="21"/>
                <w:szCs w:val="21"/>
              </w:rPr>
              <w:t>4、支持Web/APP/RS232/IR控制，支持水晶发光按键控制；支持跨平台集中式控制，支持双控制冗余备份</w:t>
            </w:r>
          </w:p>
        </w:tc>
      </w:tr>
      <w:tr w14:paraId="23539426">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07DACF08">
            <w:pPr>
              <w:ind w:firstLine="0" w:firstLineChars="0"/>
              <w:rPr>
                <w:rFonts w:hint="eastAsia"/>
                <w:sz w:val="21"/>
                <w:szCs w:val="21"/>
              </w:rPr>
            </w:pPr>
            <w:r>
              <w:rPr>
                <w:rFonts w:hint="eastAsia"/>
                <w:sz w:val="21"/>
                <w:szCs w:val="21"/>
              </w:rPr>
              <w:t>大会议室会议系统1间-机房监控显示器</w:t>
            </w:r>
          </w:p>
        </w:tc>
        <w:tc>
          <w:tcPr>
            <w:tcW w:w="7938" w:type="dxa"/>
            <w:tcBorders>
              <w:top w:val="nil"/>
              <w:left w:val="nil"/>
              <w:bottom w:val="single" w:color="auto" w:sz="4" w:space="0"/>
              <w:right w:val="single" w:color="auto" w:sz="4" w:space="0"/>
            </w:tcBorders>
            <w:shd w:val="clear" w:color="000000" w:fill="FFFFFF"/>
            <w:vAlign w:val="center"/>
          </w:tcPr>
          <w:p w14:paraId="70450812">
            <w:pPr>
              <w:ind w:firstLine="0" w:firstLineChars="0"/>
              <w:rPr>
                <w:rFonts w:hint="eastAsia"/>
                <w:sz w:val="21"/>
                <w:szCs w:val="21"/>
              </w:rPr>
            </w:pPr>
            <w:r>
              <w:rPr>
                <w:rFonts w:hint="eastAsia"/>
                <w:sz w:val="21"/>
                <w:szCs w:val="21"/>
              </w:rPr>
              <w:t>1、55英寸UHD 显示，对比度不低于5000:1。</w:t>
            </w:r>
            <w:r>
              <w:rPr>
                <w:rFonts w:hint="eastAsia"/>
                <w:sz w:val="21"/>
                <w:szCs w:val="21"/>
              </w:rPr>
              <w:br w:type="textWrapping"/>
            </w:r>
            <w:r>
              <w:rPr>
                <w:rFonts w:hint="eastAsia"/>
                <w:sz w:val="21"/>
                <w:szCs w:val="21"/>
              </w:rPr>
              <w:t xml:space="preserve">2、内部处理参数不低于四核2.0GHz CPU。 </w:t>
            </w:r>
            <w:r>
              <w:rPr>
                <w:rFonts w:hint="eastAsia"/>
                <w:sz w:val="21"/>
                <w:szCs w:val="21"/>
              </w:rPr>
              <w:br w:type="textWrapping"/>
            </w:r>
            <w:r>
              <w:rPr>
                <w:rFonts w:hint="eastAsia"/>
                <w:sz w:val="21"/>
                <w:szCs w:val="21"/>
              </w:rPr>
              <w:t>3、内置I/O 接口配置不低于：USB*2，RS232（支持UART），HDMI IN*2，Earphone out 接口，2.4G+5G 双wifi 模块。</w:t>
            </w:r>
            <w:r>
              <w:rPr>
                <w:rFonts w:hint="eastAsia"/>
                <w:sz w:val="21"/>
                <w:szCs w:val="21"/>
              </w:rPr>
              <w:br w:type="textWrapping"/>
            </w:r>
            <w:r>
              <w:rPr>
                <w:rFonts w:hint="eastAsia"/>
                <w:sz w:val="21"/>
                <w:szCs w:val="21"/>
              </w:rPr>
              <w:t>4、显示器功能拾用于传统横屏场景，支持会议系统和家庭电视系统双系统切换。</w:t>
            </w:r>
            <w:r>
              <w:rPr>
                <w:rFonts w:hint="eastAsia"/>
                <w:sz w:val="21"/>
                <w:szCs w:val="21"/>
              </w:rPr>
              <w:br w:type="textWrapping"/>
            </w:r>
            <w:r>
              <w:rPr>
                <w:rFonts w:hint="eastAsia"/>
                <w:sz w:val="21"/>
                <w:szCs w:val="21"/>
              </w:rPr>
              <w:t>5、支持自定义开机 logo、动画、壁纸功能，可以通过内部存储/U 盘自定义设置开机 logo、动画和壁纸。</w:t>
            </w:r>
            <w:r>
              <w:rPr>
                <w:rFonts w:hint="eastAsia"/>
                <w:sz w:val="21"/>
                <w:szCs w:val="21"/>
              </w:rPr>
              <w:br w:type="textWrapping"/>
            </w:r>
            <w:r>
              <w:rPr>
                <w:rFonts w:hint="eastAsia"/>
                <w:sz w:val="21"/>
                <w:szCs w:val="21"/>
              </w:rPr>
              <w:t>6、内置两个WIFI（2.4G+5G）模块，可同时连接WIFI和开启AP热点。</w:t>
            </w:r>
            <w:r>
              <w:rPr>
                <w:rFonts w:hint="eastAsia"/>
                <w:sz w:val="21"/>
                <w:szCs w:val="21"/>
              </w:rPr>
              <w:br w:type="textWrapping"/>
            </w:r>
            <w:r>
              <w:rPr>
                <w:rFonts w:hint="eastAsia"/>
                <w:sz w:val="21"/>
                <w:szCs w:val="21"/>
              </w:rPr>
              <w:t>7、系统内置投屏软件（已激活），投屏更方便。</w:t>
            </w:r>
            <w:r>
              <w:rPr>
                <w:rFonts w:hint="eastAsia"/>
                <w:sz w:val="21"/>
                <w:szCs w:val="21"/>
              </w:rPr>
              <w:br w:type="textWrapping"/>
            </w:r>
            <w:r>
              <w:rPr>
                <w:rFonts w:hint="eastAsia"/>
                <w:sz w:val="21"/>
                <w:szCs w:val="21"/>
              </w:rPr>
              <w:t xml:space="preserve">8、内置电源，安全稳定，方便现场施工。 </w:t>
            </w:r>
          </w:p>
        </w:tc>
      </w:tr>
      <w:tr w14:paraId="1658895C">
        <w:tc>
          <w:tcPr>
            <w:tcW w:w="1555" w:type="dxa"/>
            <w:tcBorders>
              <w:top w:val="nil"/>
              <w:left w:val="single" w:color="auto" w:sz="4" w:space="0"/>
              <w:bottom w:val="single" w:color="auto" w:sz="4" w:space="0"/>
              <w:right w:val="single" w:color="auto" w:sz="4" w:space="0"/>
            </w:tcBorders>
            <w:shd w:val="clear" w:color="auto" w:fill="auto"/>
            <w:vAlign w:val="center"/>
          </w:tcPr>
          <w:p w14:paraId="58674826">
            <w:pPr>
              <w:ind w:firstLine="0" w:firstLineChars="0"/>
              <w:rPr>
                <w:rFonts w:hint="eastAsia"/>
                <w:sz w:val="21"/>
                <w:szCs w:val="21"/>
              </w:rPr>
            </w:pPr>
            <w:r>
              <w:rPr>
                <w:rFonts w:hint="eastAsia"/>
                <w:sz w:val="21"/>
                <w:szCs w:val="21"/>
              </w:rPr>
              <w:t>大会议室会议系统1间-场地高清摄像机</w:t>
            </w:r>
          </w:p>
        </w:tc>
        <w:tc>
          <w:tcPr>
            <w:tcW w:w="7938" w:type="dxa"/>
            <w:tcBorders>
              <w:top w:val="nil"/>
              <w:left w:val="nil"/>
              <w:bottom w:val="single" w:color="auto" w:sz="4" w:space="0"/>
              <w:right w:val="single" w:color="auto" w:sz="4" w:space="0"/>
            </w:tcBorders>
            <w:shd w:val="clear" w:color="000000" w:fill="FFFFFF"/>
            <w:vAlign w:val="center"/>
          </w:tcPr>
          <w:p w14:paraId="0D47CB8D">
            <w:pPr>
              <w:ind w:firstLine="0" w:firstLineChars="0"/>
              <w:rPr>
                <w:rFonts w:hint="eastAsia"/>
                <w:sz w:val="21"/>
                <w:szCs w:val="21"/>
              </w:rPr>
            </w:pPr>
            <w:r>
              <w:rPr>
                <w:rFonts w:hint="eastAsia"/>
                <w:sz w:val="21"/>
                <w:szCs w:val="21"/>
              </w:rPr>
              <w:t xml:space="preserve">4K 12X云台摄像机 </w:t>
            </w:r>
            <w:r>
              <w:rPr>
                <w:rFonts w:hint="eastAsia"/>
                <w:sz w:val="21"/>
                <w:szCs w:val="21"/>
              </w:rPr>
              <w:br w:type="textWrapping"/>
            </w:r>
            <w:r>
              <w:rPr>
                <w:rFonts w:hint="eastAsia"/>
                <w:sz w:val="21"/>
                <w:szCs w:val="21"/>
              </w:rPr>
              <w:t>12倍光学变焦，80.4°广角镜头。</w:t>
            </w:r>
            <w:r>
              <w:rPr>
                <w:rFonts w:hint="eastAsia"/>
                <w:sz w:val="21"/>
                <w:szCs w:val="21"/>
              </w:rPr>
              <w:br w:type="textWrapping"/>
            </w:r>
            <w:r>
              <w:rPr>
                <w:rFonts w:hint="eastAsia"/>
                <w:sz w:val="21"/>
                <w:szCs w:val="21"/>
              </w:rPr>
              <w:t xml:space="preserve">分辨率支持4K@60fps </w:t>
            </w:r>
            <w:r>
              <w:rPr>
                <w:rFonts w:hint="eastAsia"/>
                <w:sz w:val="21"/>
                <w:szCs w:val="21"/>
              </w:rPr>
              <w:br w:type="textWrapping"/>
            </w:r>
            <w:r>
              <w:rPr>
                <w:rFonts w:hint="eastAsia"/>
                <w:sz w:val="21"/>
                <w:szCs w:val="21"/>
              </w:rPr>
              <w:t xml:space="preserve">接口：支持HDMI、USB 2.0、LAN，可同时输出4K音视频 </w:t>
            </w:r>
            <w:r>
              <w:rPr>
                <w:rFonts w:hint="eastAsia"/>
                <w:sz w:val="21"/>
                <w:szCs w:val="21"/>
              </w:rPr>
              <w:br w:type="textWrapping"/>
            </w:r>
            <w:r>
              <w:rPr>
                <w:rFonts w:hint="eastAsia"/>
                <w:sz w:val="21"/>
                <w:szCs w:val="21"/>
              </w:rPr>
              <w:t>自动聚焦技术 支持ONVIF、GB/T28181、RTSP、RTMP</w:t>
            </w:r>
            <w:r>
              <w:rPr>
                <w:rFonts w:hint="eastAsia"/>
                <w:sz w:val="21"/>
                <w:szCs w:val="21"/>
              </w:rPr>
              <w:br w:type="textWrapping"/>
            </w:r>
            <w:r>
              <w:rPr>
                <w:rFonts w:hint="eastAsia"/>
                <w:sz w:val="21"/>
                <w:szCs w:val="21"/>
              </w:rPr>
              <w:t>协议；支持RTMP推送模式，轻松链接流媒体服务器（Wowza、FMS）；支持RTP组播模式，支持网络全命令VISCA控制协议</w:t>
            </w:r>
          </w:p>
        </w:tc>
      </w:tr>
      <w:tr w14:paraId="52B1BA1D">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5D9A5D8B">
            <w:pPr>
              <w:ind w:firstLine="0" w:firstLineChars="0"/>
              <w:rPr>
                <w:rFonts w:hint="eastAsia"/>
                <w:sz w:val="21"/>
                <w:szCs w:val="21"/>
              </w:rPr>
            </w:pPr>
            <w:r>
              <w:rPr>
                <w:rFonts w:hint="eastAsia"/>
                <w:sz w:val="21"/>
                <w:szCs w:val="21"/>
              </w:rPr>
              <w:t>大会议室会议系统1间-音频处理终端界面</w:t>
            </w:r>
          </w:p>
        </w:tc>
        <w:tc>
          <w:tcPr>
            <w:tcW w:w="7938" w:type="dxa"/>
            <w:tcBorders>
              <w:top w:val="nil"/>
              <w:left w:val="nil"/>
              <w:bottom w:val="single" w:color="auto" w:sz="4" w:space="0"/>
              <w:right w:val="single" w:color="auto" w:sz="4" w:space="0"/>
            </w:tcBorders>
            <w:shd w:val="clear" w:color="000000" w:fill="FFFFFF"/>
            <w:vAlign w:val="center"/>
          </w:tcPr>
          <w:p w14:paraId="06039682">
            <w:pPr>
              <w:ind w:firstLine="0" w:firstLineChars="0"/>
              <w:rPr>
                <w:rFonts w:hint="eastAsia"/>
                <w:sz w:val="21"/>
                <w:szCs w:val="21"/>
              </w:rPr>
            </w:pPr>
            <w:r>
              <w:rPr>
                <w:rFonts w:hint="eastAsia"/>
                <w:sz w:val="21"/>
                <w:szCs w:val="21"/>
              </w:rPr>
              <w:t>调音台，控制界面功能具有不少于可同时处理32路音频输入、16路母线音频输出处理能力；模拟音频输入通道最大处理不少于40路通道；模拟输出≥16路，支持数字网络音频扩展接口（MADI或DANTE或AVB等）≥2个；带USB录音与重放；含监听设备系统1套</w:t>
            </w:r>
          </w:p>
        </w:tc>
      </w:tr>
      <w:tr w14:paraId="1C85CFE7">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000000" w:fill="FFFFFF"/>
            <w:vAlign w:val="center"/>
          </w:tcPr>
          <w:p w14:paraId="073DCFEB">
            <w:pPr>
              <w:ind w:firstLine="0" w:firstLineChars="0"/>
              <w:rPr>
                <w:rFonts w:hint="eastAsia"/>
                <w:sz w:val="21"/>
                <w:szCs w:val="21"/>
              </w:rPr>
            </w:pPr>
            <w:r>
              <w:rPr>
                <w:rFonts w:hint="eastAsia"/>
                <w:sz w:val="21"/>
                <w:szCs w:val="21"/>
              </w:rPr>
              <w:t>大会议室会议系统1间-音频处理控制设备</w:t>
            </w:r>
          </w:p>
        </w:tc>
        <w:tc>
          <w:tcPr>
            <w:tcW w:w="7938" w:type="dxa"/>
            <w:tcBorders>
              <w:top w:val="nil"/>
              <w:left w:val="nil"/>
              <w:bottom w:val="single" w:color="auto" w:sz="4" w:space="0"/>
              <w:right w:val="single" w:color="auto" w:sz="4" w:space="0"/>
            </w:tcBorders>
            <w:shd w:val="clear" w:color="000000" w:fill="FFFFFF"/>
            <w:vAlign w:val="center"/>
          </w:tcPr>
          <w:p w14:paraId="695E14A1">
            <w:pPr>
              <w:pStyle w:val="12"/>
              <w:ind w:firstLine="420"/>
            </w:pPr>
            <w:r>
              <w:rPr>
                <w:rFonts w:hint="eastAsia"/>
                <w:sz w:val="21"/>
                <w:szCs w:val="21"/>
              </w:rPr>
              <w:t>1、软硬件架构：音频DSP矩阵处理功能不小于16x16音频矩阵处理功能；满足支持模拟音频格式和DANTE网络数字音频协议16x16输入输出接口。</w:t>
            </w:r>
            <w:r>
              <w:rPr>
                <w:rFonts w:hint="eastAsia"/>
                <w:sz w:val="21"/>
                <w:szCs w:val="21"/>
              </w:rPr>
              <w:br w:type="textWrapping"/>
            </w:r>
            <w:r>
              <w:rPr>
                <w:rFonts w:hint="eastAsia"/>
                <w:sz w:val="21"/>
                <w:szCs w:val="21"/>
              </w:rPr>
              <w:t>2、处理器内部软件功能满足不低于以下要求：内置支持空间混响参数可调；预置具有stereo（立体声）、LCR\LCRS\杜比ATMOS等多音频声场格式可选功能；内置WFS声像合成功能；内置噪音控制、回声处理、自动混音功能；支持数字音频解码和回放功能；支持远程控制和第三方控制处理系统含控制服务器及软件硬件系统</w:t>
            </w:r>
          </w:p>
        </w:tc>
      </w:tr>
      <w:tr w14:paraId="3908EF71">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54858178">
            <w:pPr>
              <w:ind w:firstLine="0" w:firstLineChars="0"/>
              <w:rPr>
                <w:rFonts w:hint="eastAsia"/>
                <w:sz w:val="21"/>
                <w:szCs w:val="21"/>
              </w:rPr>
            </w:pPr>
            <w:r>
              <w:rPr>
                <w:rFonts w:hint="eastAsia"/>
                <w:sz w:val="21"/>
                <w:szCs w:val="21"/>
              </w:rPr>
              <w:t>大会议室会议系统1间-场地扬声器系统</w:t>
            </w:r>
          </w:p>
        </w:tc>
        <w:tc>
          <w:tcPr>
            <w:tcW w:w="7938" w:type="dxa"/>
            <w:tcBorders>
              <w:top w:val="nil"/>
              <w:left w:val="nil"/>
              <w:bottom w:val="single" w:color="auto" w:sz="4" w:space="0"/>
              <w:right w:val="single" w:color="auto" w:sz="4" w:space="0"/>
            </w:tcBorders>
            <w:shd w:val="clear" w:color="auto" w:fill="auto"/>
            <w:vAlign w:val="center"/>
          </w:tcPr>
          <w:p w14:paraId="20C4CD69">
            <w:pPr>
              <w:ind w:firstLine="0" w:firstLineChars="0"/>
              <w:rPr>
                <w:rFonts w:hint="eastAsia"/>
                <w:sz w:val="21"/>
                <w:szCs w:val="21"/>
              </w:rPr>
            </w:pPr>
            <w:r>
              <w:rPr>
                <w:rFonts w:hint="eastAsia"/>
                <w:sz w:val="21"/>
                <w:szCs w:val="21"/>
              </w:rPr>
              <w:t>系统类型：指向性可控可调线性音柱型扬声器（包含扬声器功放）；</w:t>
            </w:r>
            <w:r>
              <w:rPr>
                <w:rFonts w:hint="eastAsia"/>
                <w:sz w:val="21"/>
                <w:szCs w:val="21"/>
              </w:rPr>
              <w:br w:type="textWrapping"/>
            </w:r>
            <w:r>
              <w:rPr>
                <w:rFonts w:hint="eastAsia"/>
                <w:sz w:val="21"/>
                <w:szCs w:val="21"/>
              </w:rPr>
              <w:t>频率范围（-10dB）：45-20KHz；</w:t>
            </w:r>
            <w:r>
              <w:rPr>
                <w:rFonts w:hint="eastAsia"/>
                <w:sz w:val="21"/>
                <w:szCs w:val="21"/>
              </w:rPr>
              <w:br w:type="textWrapping"/>
            </w:r>
            <w:r>
              <w:rPr>
                <w:rFonts w:hint="eastAsia"/>
                <w:sz w:val="21"/>
                <w:szCs w:val="21"/>
              </w:rPr>
              <w:t>灵敏度（1w@1m）：102dB；</w:t>
            </w:r>
            <w:r>
              <w:rPr>
                <w:rFonts w:hint="eastAsia"/>
                <w:sz w:val="21"/>
                <w:szCs w:val="21"/>
              </w:rPr>
              <w:br w:type="textWrapping"/>
            </w:r>
            <w:r>
              <w:rPr>
                <w:rFonts w:hint="eastAsia"/>
                <w:sz w:val="21"/>
                <w:szCs w:val="21"/>
              </w:rPr>
              <w:t>额定阻抗：4</w:t>
            </w:r>
            <w:r>
              <w:rPr>
                <w:rFonts w:cs="Calibri"/>
                <w:sz w:val="21"/>
                <w:szCs w:val="21"/>
              </w:rPr>
              <w:t>Ω</w:t>
            </w:r>
            <w:r>
              <w:rPr>
                <w:rFonts w:hint="eastAsia"/>
                <w:sz w:val="21"/>
                <w:szCs w:val="21"/>
              </w:rPr>
              <w:t>；</w:t>
            </w:r>
            <w:r>
              <w:rPr>
                <w:rFonts w:hint="eastAsia"/>
                <w:sz w:val="21"/>
                <w:szCs w:val="21"/>
              </w:rPr>
              <w:br w:type="textWrapping"/>
            </w:r>
            <w:r>
              <w:rPr>
                <w:rFonts w:hint="eastAsia"/>
                <w:sz w:val="21"/>
                <w:szCs w:val="21"/>
              </w:rPr>
              <w:t>最大声压级：137dB；</w:t>
            </w:r>
            <w:r>
              <w:rPr>
                <w:rFonts w:hint="eastAsia"/>
                <w:sz w:val="21"/>
                <w:szCs w:val="21"/>
              </w:rPr>
              <w:br w:type="textWrapping"/>
            </w:r>
            <w:r>
              <w:rPr>
                <w:rFonts w:hint="eastAsia"/>
                <w:sz w:val="21"/>
                <w:szCs w:val="21"/>
              </w:rPr>
              <w:t>功率：1500/6000W@2hrs；</w:t>
            </w:r>
            <w:r>
              <w:rPr>
                <w:rFonts w:hint="eastAsia"/>
                <w:sz w:val="21"/>
                <w:szCs w:val="21"/>
              </w:rPr>
              <w:br w:type="textWrapping"/>
            </w:r>
            <w:r>
              <w:rPr>
                <w:rFonts w:hint="eastAsia"/>
                <w:sz w:val="21"/>
                <w:szCs w:val="21"/>
              </w:rPr>
              <w:t>垂直角度：16种不同角度覆盖，可根据需求调节；</w:t>
            </w:r>
            <w:r>
              <w:rPr>
                <w:rFonts w:hint="eastAsia"/>
                <w:sz w:val="21"/>
                <w:szCs w:val="21"/>
              </w:rPr>
              <w:br w:type="textWrapping"/>
            </w:r>
            <w:r>
              <w:rPr>
                <w:rFonts w:hint="eastAsia"/>
                <w:sz w:val="21"/>
                <w:szCs w:val="21"/>
              </w:rPr>
              <w:t>水平角度：顶部部分：100°（远场）中段部分：130°（中场）底部部分：160°（近场）可变</w:t>
            </w:r>
            <w:r>
              <w:rPr>
                <w:rFonts w:hint="eastAsia"/>
                <w:sz w:val="21"/>
                <w:szCs w:val="21"/>
              </w:rPr>
              <w:br w:type="textWrapping"/>
            </w:r>
            <w:r>
              <w:rPr>
                <w:rFonts w:hint="eastAsia"/>
                <w:sz w:val="21"/>
                <w:szCs w:val="21"/>
              </w:rPr>
              <w:t>语言/音乐模式可选；</w:t>
            </w:r>
          </w:p>
        </w:tc>
      </w:tr>
      <w:tr w14:paraId="44438128">
        <w:tc>
          <w:tcPr>
            <w:tcW w:w="1555" w:type="dxa"/>
            <w:tcBorders>
              <w:top w:val="nil"/>
              <w:left w:val="single" w:color="auto" w:sz="4" w:space="0"/>
              <w:bottom w:val="single" w:color="auto" w:sz="4" w:space="0"/>
              <w:right w:val="single" w:color="auto" w:sz="4" w:space="0"/>
            </w:tcBorders>
            <w:shd w:val="clear" w:color="auto" w:fill="auto"/>
            <w:vAlign w:val="center"/>
          </w:tcPr>
          <w:p w14:paraId="26D681AB">
            <w:pPr>
              <w:ind w:firstLine="0" w:firstLineChars="0"/>
              <w:rPr>
                <w:rFonts w:hint="eastAsia"/>
                <w:sz w:val="21"/>
                <w:szCs w:val="21"/>
              </w:rPr>
            </w:pPr>
            <w:r>
              <w:rPr>
                <w:rFonts w:hint="eastAsia"/>
                <w:sz w:val="21"/>
                <w:szCs w:val="21"/>
              </w:rPr>
              <w:t>大会议室会议系统1间-声场辅助返送扬声器</w:t>
            </w:r>
          </w:p>
        </w:tc>
        <w:tc>
          <w:tcPr>
            <w:tcW w:w="7938" w:type="dxa"/>
            <w:tcBorders>
              <w:top w:val="nil"/>
              <w:left w:val="nil"/>
              <w:bottom w:val="single" w:color="auto" w:sz="4" w:space="0"/>
              <w:right w:val="single" w:color="auto" w:sz="4" w:space="0"/>
            </w:tcBorders>
            <w:shd w:val="clear" w:color="auto" w:fill="auto"/>
            <w:vAlign w:val="center"/>
          </w:tcPr>
          <w:p w14:paraId="0E3938C4">
            <w:pPr>
              <w:ind w:firstLine="0" w:firstLineChars="0"/>
              <w:rPr>
                <w:rFonts w:hint="eastAsia"/>
                <w:sz w:val="21"/>
                <w:szCs w:val="21"/>
              </w:rPr>
            </w:pPr>
            <w:r>
              <w:rPr>
                <w:rFonts w:hint="eastAsia"/>
                <w:sz w:val="21"/>
                <w:szCs w:val="21"/>
              </w:rPr>
              <w:t>用于主席台和VIP发言人监听，流动落地摆放。单只音箱最大声压级不小于135dB，覆盖角度水平≥90°垂直≥50°（含功率放大器）</w:t>
            </w:r>
          </w:p>
        </w:tc>
      </w:tr>
      <w:tr w14:paraId="49AE3DE7">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6CBEC015">
            <w:pPr>
              <w:ind w:firstLine="0" w:firstLineChars="0"/>
              <w:rPr>
                <w:rFonts w:hint="eastAsia"/>
                <w:sz w:val="21"/>
                <w:szCs w:val="21"/>
              </w:rPr>
            </w:pPr>
            <w:r>
              <w:rPr>
                <w:rFonts w:hint="eastAsia"/>
                <w:sz w:val="21"/>
                <w:szCs w:val="21"/>
              </w:rPr>
              <w:t>大会议室会议系统1间-手持无线话筒及发射器和接收机</w:t>
            </w:r>
          </w:p>
        </w:tc>
        <w:tc>
          <w:tcPr>
            <w:tcW w:w="7938" w:type="dxa"/>
            <w:tcBorders>
              <w:top w:val="nil"/>
              <w:left w:val="nil"/>
              <w:bottom w:val="single" w:color="auto" w:sz="4" w:space="0"/>
              <w:right w:val="single" w:color="auto" w:sz="4" w:space="0"/>
            </w:tcBorders>
            <w:shd w:val="clear" w:color="auto" w:fill="auto"/>
            <w:vAlign w:val="center"/>
          </w:tcPr>
          <w:p w14:paraId="6CDBDCB0">
            <w:pPr>
              <w:ind w:firstLine="0" w:firstLineChars="0"/>
              <w:rPr>
                <w:rFonts w:hint="eastAsia"/>
                <w:sz w:val="21"/>
                <w:szCs w:val="21"/>
              </w:rPr>
            </w:pPr>
            <w:r>
              <w:rPr>
                <w:rFonts w:hint="eastAsia"/>
                <w:sz w:val="21"/>
                <w:szCs w:val="21"/>
              </w:rPr>
              <w:t>配备手持式人声话筒和机架式接收机。具有平坦频响的20 Hz-20 kHz频率范围（实际响应取决于话筒）；支持安全传输的AES 256位加密；超过120 dB的动态范围 ；无需进行发射机增益调整；1/10mW可选射频输出功率；支持可连续使用长达9小时以上；100米（330英尺）视线工作范围</w:t>
            </w:r>
          </w:p>
        </w:tc>
      </w:tr>
      <w:tr w14:paraId="5F5FBBAB">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3C89AB66">
            <w:pPr>
              <w:ind w:firstLine="0" w:firstLineChars="0"/>
              <w:rPr>
                <w:rFonts w:hint="eastAsia"/>
                <w:sz w:val="21"/>
                <w:szCs w:val="21"/>
              </w:rPr>
            </w:pPr>
            <w:r>
              <w:rPr>
                <w:rFonts w:hint="eastAsia"/>
                <w:sz w:val="21"/>
                <w:szCs w:val="21"/>
              </w:rPr>
              <w:t>大会议室会议系统1间-无线话筒天线分配器</w:t>
            </w:r>
          </w:p>
        </w:tc>
        <w:tc>
          <w:tcPr>
            <w:tcW w:w="7938" w:type="dxa"/>
            <w:tcBorders>
              <w:top w:val="nil"/>
              <w:left w:val="nil"/>
              <w:bottom w:val="single" w:color="auto" w:sz="4" w:space="0"/>
              <w:right w:val="single" w:color="auto" w:sz="4" w:space="0"/>
            </w:tcBorders>
            <w:shd w:val="clear" w:color="000000" w:fill="FFFFFF"/>
            <w:vAlign w:val="center"/>
          </w:tcPr>
          <w:p w14:paraId="088131CA">
            <w:pPr>
              <w:ind w:firstLine="0" w:firstLineChars="0"/>
              <w:rPr>
                <w:rFonts w:hint="eastAsia"/>
                <w:sz w:val="21"/>
                <w:szCs w:val="21"/>
              </w:rPr>
            </w:pPr>
            <w:r>
              <w:rPr>
                <w:rFonts w:hint="eastAsia"/>
                <w:sz w:val="21"/>
                <w:szCs w:val="21"/>
              </w:rPr>
              <w:t>与无线手持话筒同品牌配套使用，每台天线分配器可将一对天线分频至4台接收机。</w:t>
            </w:r>
          </w:p>
        </w:tc>
      </w:tr>
      <w:tr w14:paraId="29695D66">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76AF6C2E">
            <w:pPr>
              <w:ind w:firstLine="0" w:firstLineChars="0"/>
              <w:rPr>
                <w:rFonts w:hint="eastAsia"/>
                <w:sz w:val="21"/>
                <w:szCs w:val="21"/>
              </w:rPr>
            </w:pPr>
            <w:r>
              <w:rPr>
                <w:rFonts w:hint="eastAsia"/>
                <w:sz w:val="21"/>
                <w:szCs w:val="21"/>
              </w:rPr>
              <w:t>大会议室会议系统1间-无线话筒天线</w:t>
            </w:r>
          </w:p>
        </w:tc>
        <w:tc>
          <w:tcPr>
            <w:tcW w:w="7938" w:type="dxa"/>
            <w:tcBorders>
              <w:top w:val="nil"/>
              <w:left w:val="nil"/>
              <w:bottom w:val="single" w:color="auto" w:sz="4" w:space="0"/>
              <w:right w:val="single" w:color="auto" w:sz="4" w:space="0"/>
            </w:tcBorders>
            <w:shd w:val="clear" w:color="000000" w:fill="FFFFFF"/>
            <w:vAlign w:val="center"/>
          </w:tcPr>
          <w:p w14:paraId="42D6117A">
            <w:pPr>
              <w:ind w:firstLine="0" w:firstLineChars="0"/>
              <w:rPr>
                <w:rFonts w:hint="eastAsia"/>
                <w:sz w:val="21"/>
                <w:szCs w:val="21"/>
              </w:rPr>
            </w:pPr>
            <w:r>
              <w:rPr>
                <w:rFonts w:hint="eastAsia"/>
                <w:sz w:val="21"/>
                <w:szCs w:val="21"/>
              </w:rPr>
              <w:t>与无线话筒天线分配器同品牌配套使用，会议厅现场安装接收天线，阻抗50欧，射频频率范围满足470-900MHz，BNC接口。</w:t>
            </w:r>
          </w:p>
        </w:tc>
      </w:tr>
      <w:tr w14:paraId="0B274648">
        <w:tc>
          <w:tcPr>
            <w:tcW w:w="1555" w:type="dxa"/>
            <w:tcBorders>
              <w:top w:val="nil"/>
              <w:left w:val="single" w:color="auto" w:sz="4" w:space="0"/>
              <w:bottom w:val="single" w:color="auto" w:sz="4" w:space="0"/>
              <w:right w:val="single" w:color="auto" w:sz="4" w:space="0"/>
            </w:tcBorders>
            <w:shd w:val="clear" w:color="auto" w:fill="auto"/>
            <w:vAlign w:val="center"/>
          </w:tcPr>
          <w:p w14:paraId="4A30D0FF">
            <w:pPr>
              <w:ind w:firstLine="0" w:firstLineChars="0"/>
              <w:rPr>
                <w:rFonts w:hint="eastAsia"/>
                <w:sz w:val="21"/>
                <w:szCs w:val="21"/>
              </w:rPr>
            </w:pPr>
            <w:r>
              <w:rPr>
                <w:rFonts w:hint="eastAsia"/>
                <w:sz w:val="21"/>
                <w:szCs w:val="21"/>
              </w:rPr>
              <w:t>大会议室会议系统1间-主讲台会议桌面有线鹅颈话筒</w:t>
            </w:r>
          </w:p>
        </w:tc>
        <w:tc>
          <w:tcPr>
            <w:tcW w:w="7938" w:type="dxa"/>
            <w:tcBorders>
              <w:top w:val="nil"/>
              <w:left w:val="nil"/>
              <w:bottom w:val="single" w:color="auto" w:sz="4" w:space="0"/>
              <w:right w:val="single" w:color="auto" w:sz="4" w:space="0"/>
            </w:tcBorders>
            <w:shd w:val="clear" w:color="000000" w:fill="FFFFFF"/>
            <w:vAlign w:val="center"/>
          </w:tcPr>
          <w:p w14:paraId="4DCE904A">
            <w:pPr>
              <w:ind w:firstLine="0" w:firstLineChars="0"/>
              <w:rPr>
                <w:rFonts w:hint="eastAsia"/>
                <w:sz w:val="21"/>
                <w:szCs w:val="21"/>
              </w:rPr>
            </w:pPr>
            <w:r>
              <w:rPr>
                <w:rFonts w:hint="eastAsia"/>
                <w:sz w:val="21"/>
                <w:szCs w:val="21"/>
              </w:rPr>
              <w:t xml:space="preserve">1、有线会议鹅颈话筒，双鹅颈，话筒长度≥50cm。 </w:t>
            </w:r>
          </w:p>
          <w:p w14:paraId="088255EE">
            <w:pPr>
              <w:ind w:firstLine="0" w:firstLineChars="0"/>
              <w:rPr>
                <w:rFonts w:hint="eastAsia"/>
                <w:sz w:val="21"/>
                <w:szCs w:val="21"/>
              </w:rPr>
            </w:pPr>
            <w:r>
              <w:rPr>
                <w:rFonts w:hint="eastAsia"/>
                <w:sz w:val="21"/>
                <w:szCs w:val="21"/>
              </w:rPr>
              <w:t>2、</w:t>
            </w:r>
            <w:bookmarkStart w:id="49" w:name="OLE_LINK5"/>
            <w:r>
              <w:rPr>
                <w:rFonts w:hint="eastAsia"/>
                <w:sz w:val="21"/>
                <w:szCs w:val="21"/>
              </w:rPr>
              <w:t>话筒咪头</w:t>
            </w:r>
            <w:bookmarkEnd w:id="49"/>
            <w:r>
              <w:rPr>
                <w:rFonts w:hint="eastAsia"/>
                <w:sz w:val="21"/>
                <w:szCs w:val="21"/>
              </w:rPr>
              <w:t>：电容，心型指向，含配套会议底座。</w:t>
            </w:r>
          </w:p>
        </w:tc>
      </w:tr>
      <w:tr w14:paraId="0E81C122">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7CC0022F">
            <w:pPr>
              <w:ind w:firstLine="0" w:firstLineChars="0"/>
              <w:rPr>
                <w:rFonts w:hint="eastAsia"/>
                <w:sz w:val="21"/>
                <w:szCs w:val="21"/>
              </w:rPr>
            </w:pPr>
            <w:r>
              <w:rPr>
                <w:rFonts w:hint="eastAsia"/>
                <w:sz w:val="21"/>
                <w:szCs w:val="21"/>
              </w:rPr>
              <w:t>大会议室会议系统1间-会议讨论代表席发言单元（含麦克风）：</w:t>
            </w:r>
          </w:p>
        </w:tc>
        <w:tc>
          <w:tcPr>
            <w:tcW w:w="7938" w:type="dxa"/>
            <w:tcBorders>
              <w:top w:val="nil"/>
              <w:left w:val="nil"/>
              <w:bottom w:val="single" w:color="auto" w:sz="4" w:space="0"/>
              <w:right w:val="single" w:color="auto" w:sz="4" w:space="0"/>
            </w:tcBorders>
            <w:shd w:val="clear" w:color="auto" w:fill="auto"/>
            <w:vAlign w:val="center"/>
          </w:tcPr>
          <w:p w14:paraId="6D20B098">
            <w:pPr>
              <w:ind w:firstLine="0" w:firstLineChars="0"/>
              <w:rPr>
                <w:rFonts w:hint="eastAsia"/>
                <w:sz w:val="21"/>
                <w:szCs w:val="21"/>
              </w:rPr>
            </w:pPr>
            <w:r>
              <w:rPr>
                <w:rFonts w:hint="eastAsia"/>
                <w:sz w:val="21"/>
                <w:szCs w:val="21"/>
              </w:rPr>
              <w:t xml:space="preserve">1、会议系统需符合IEC62368国际标准；全数字音频处理与传输技术，数字音频传输采样频率可达48KHz；控制和传输均采用数字信号，系统采用专业6芯线连接，远距离传输不受影响，主机至设备之间最远距离可达150米；具备“Y型线手拉手”及“环形手拉手”多种连接方式；系统具备线路带电“热插拔”功能；每台单元都具备任意分配ID地址，方便安装及避免ID地址重复现象；具备双备份保障功能，具有数字6芯接口和XLR卡侬接口，这两个接口相互独立，当其中一条线路出现故障时，话筒仍可正常工作；具有五种话筒工作模式 </w:t>
            </w:r>
          </w:p>
          <w:p w14:paraId="1A23AA3C">
            <w:pPr>
              <w:ind w:firstLine="0" w:firstLineChars="0"/>
              <w:rPr>
                <w:rFonts w:hint="eastAsia"/>
                <w:sz w:val="21"/>
                <w:szCs w:val="21"/>
              </w:rPr>
            </w:pPr>
            <w:r>
              <w:rPr>
                <w:rFonts w:hint="eastAsia"/>
                <w:sz w:val="21"/>
                <w:szCs w:val="21"/>
              </w:rPr>
              <w:t xml:space="preserve">2、会议发言单元配置方形超心型话筒咪杆含底座一体化设计，话筒杆可以满足上下60度调节，左右180度旋转调整功能 </w:t>
            </w:r>
          </w:p>
          <w:p w14:paraId="654692BE">
            <w:pPr>
              <w:ind w:firstLine="0" w:firstLineChars="0"/>
              <w:rPr>
                <w:rFonts w:hint="eastAsia"/>
                <w:sz w:val="21"/>
                <w:szCs w:val="21"/>
              </w:rPr>
            </w:pPr>
            <w:r>
              <w:rPr>
                <w:rFonts w:hint="eastAsia"/>
                <w:sz w:val="21"/>
                <w:szCs w:val="21"/>
              </w:rPr>
              <w:t xml:space="preserve">3、会议单元具备双备份保障功能：会议单元采用一个会议专用多芯线缆固定接口（不劣于航空锁DIN接口）和一个支持48v幻象电源的传统模拟音频XLR接口，确保当一条链路出现故障时，话筒仍可正常工作；并且会议发言单元自带LCD显示触摸控制屏，可通过触摸显示屏设置话筒独立手动增益调节、自动增益调节、话筒低音切除开/关功能设置、可进行5段EQ均衡调节 </w:t>
            </w:r>
          </w:p>
          <w:p w14:paraId="5F785FC8">
            <w:pPr>
              <w:ind w:firstLine="0" w:firstLineChars="0"/>
              <w:rPr>
                <w:rFonts w:hint="eastAsia"/>
                <w:sz w:val="21"/>
                <w:szCs w:val="21"/>
              </w:rPr>
            </w:pPr>
            <w:r>
              <w:rPr>
                <w:rFonts w:hint="eastAsia"/>
                <w:sz w:val="21"/>
                <w:szCs w:val="21"/>
              </w:rPr>
              <w:t>4、产品技术参数：</w:t>
            </w:r>
          </w:p>
          <w:p w14:paraId="27FF76EA">
            <w:pPr>
              <w:ind w:firstLine="0" w:firstLineChars="0"/>
              <w:rPr>
                <w:rFonts w:hint="eastAsia"/>
                <w:sz w:val="21"/>
                <w:szCs w:val="21"/>
              </w:rPr>
            </w:pPr>
            <w:r>
              <w:rPr>
                <w:rFonts w:hint="eastAsia"/>
                <w:sz w:val="21"/>
                <w:szCs w:val="21"/>
              </w:rPr>
              <w:t xml:space="preserve">（1）频率响应：20Hz—20KHz </w:t>
            </w:r>
            <w:r>
              <w:rPr>
                <w:rFonts w:hint="eastAsia"/>
                <w:sz w:val="21"/>
                <w:szCs w:val="21"/>
              </w:rPr>
              <w:br w:type="textWrapping"/>
            </w:r>
            <w:r>
              <w:rPr>
                <w:rFonts w:hint="eastAsia"/>
                <w:sz w:val="21"/>
                <w:szCs w:val="21"/>
              </w:rPr>
              <w:t xml:space="preserve">（2）灵敏度：≥－48dB；信噪比：≥102dB ；动态范围：≥106dB       </w:t>
            </w:r>
          </w:p>
        </w:tc>
      </w:tr>
      <w:tr w14:paraId="11C20B21">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22DAEBD4">
            <w:pPr>
              <w:ind w:firstLine="0" w:firstLineChars="0"/>
              <w:rPr>
                <w:rFonts w:hint="eastAsia"/>
                <w:sz w:val="21"/>
                <w:szCs w:val="21"/>
              </w:rPr>
            </w:pPr>
            <w:r>
              <w:rPr>
                <w:rFonts w:hint="eastAsia"/>
                <w:sz w:val="21"/>
                <w:szCs w:val="21"/>
              </w:rPr>
              <w:t>大会议室会议系统1间-会议讨论主席发言单元（含麦克风）：</w:t>
            </w:r>
          </w:p>
        </w:tc>
        <w:tc>
          <w:tcPr>
            <w:tcW w:w="7938" w:type="dxa"/>
            <w:tcBorders>
              <w:top w:val="nil"/>
              <w:left w:val="nil"/>
              <w:bottom w:val="single" w:color="auto" w:sz="4" w:space="0"/>
              <w:right w:val="single" w:color="auto" w:sz="4" w:space="0"/>
            </w:tcBorders>
            <w:shd w:val="clear" w:color="auto" w:fill="auto"/>
            <w:vAlign w:val="center"/>
          </w:tcPr>
          <w:p w14:paraId="4395D984">
            <w:pPr>
              <w:ind w:firstLine="0" w:firstLineChars="0"/>
              <w:jc w:val="left"/>
              <w:rPr>
                <w:rFonts w:hint="eastAsia"/>
                <w:sz w:val="21"/>
                <w:szCs w:val="21"/>
              </w:rPr>
            </w:pPr>
            <w:r>
              <w:rPr>
                <w:rFonts w:hint="eastAsia"/>
                <w:sz w:val="21"/>
                <w:szCs w:val="21"/>
              </w:rPr>
              <w:t xml:space="preserve">1、会议系统需符合IEC62368国际标准；全数字音频处理与传输技术，数字音频传输采样频率可达48KHz；控制和传输均采用数字信号，系统采用专业6芯线连接，远距离传输不受影响，主机至设备之间最远距离可达150米；具备“Y型线手拉手”及“环形手拉手”多种连接方式；系统具备线路带电“热插拔”功能；每台单元都具备任意分配ID地址，方便安装及避免ID地址重复现象；具备双备份保障功能，具有数字6芯接口和XLR卡侬接口，这两个接口相互独立，当其中一条线路出现故障时，话筒仍可正常工作；具有五种话筒工作模式 </w:t>
            </w:r>
          </w:p>
          <w:p w14:paraId="66C66AF4">
            <w:pPr>
              <w:ind w:firstLine="0" w:firstLineChars="0"/>
              <w:jc w:val="left"/>
              <w:rPr>
                <w:rFonts w:hint="eastAsia"/>
                <w:sz w:val="21"/>
                <w:szCs w:val="21"/>
              </w:rPr>
            </w:pPr>
            <w:r>
              <w:rPr>
                <w:rFonts w:hint="eastAsia"/>
                <w:sz w:val="21"/>
                <w:szCs w:val="21"/>
              </w:rPr>
              <w:t xml:space="preserve">2、会议发言单元配置方形超心型话筒咪杆含底座一体化设计，话筒杆可以满足上下60度调节，左右180度旋转调整功能 </w:t>
            </w:r>
          </w:p>
          <w:p w14:paraId="6501EFD9">
            <w:pPr>
              <w:ind w:firstLine="0" w:firstLineChars="0"/>
              <w:jc w:val="left"/>
              <w:rPr>
                <w:rFonts w:hint="eastAsia"/>
                <w:sz w:val="21"/>
                <w:szCs w:val="21"/>
              </w:rPr>
            </w:pPr>
            <w:r>
              <w:rPr>
                <w:rFonts w:hint="eastAsia"/>
                <w:sz w:val="21"/>
                <w:szCs w:val="21"/>
              </w:rPr>
              <w:t xml:space="preserve">3、会议单元具备双备份保障功能：会议单元采用一个会议专用多芯线缆固定接口（不劣于航空锁DIN接口）和一个支持48v幻象电源的传统模拟音频XLR接口，确保当一条链路出现故障时，话筒仍可正常工作；并且会议发言单元自带LCD显示触摸控制屏，可通过触摸显示屏设置话筒独立手动增益调节、自动增益调节、话筒低音切除开/关功能设置、可进行5段EQ均衡调节 </w:t>
            </w:r>
          </w:p>
          <w:p w14:paraId="165B568A">
            <w:pPr>
              <w:ind w:firstLine="0" w:firstLineChars="0"/>
              <w:rPr>
                <w:rFonts w:hint="eastAsia"/>
                <w:sz w:val="21"/>
                <w:szCs w:val="21"/>
              </w:rPr>
            </w:pPr>
            <w:r>
              <w:rPr>
                <w:rFonts w:hint="eastAsia"/>
                <w:sz w:val="21"/>
                <w:szCs w:val="21"/>
              </w:rPr>
              <w:t>4、产品技术参数：</w:t>
            </w:r>
          </w:p>
          <w:p w14:paraId="4913A587">
            <w:pPr>
              <w:ind w:firstLine="0" w:firstLineChars="0"/>
              <w:rPr>
                <w:rFonts w:hint="eastAsia"/>
                <w:sz w:val="21"/>
                <w:szCs w:val="21"/>
              </w:rPr>
            </w:pPr>
            <w:r>
              <w:rPr>
                <w:rFonts w:hint="eastAsia"/>
                <w:sz w:val="21"/>
                <w:szCs w:val="21"/>
              </w:rPr>
              <w:t xml:space="preserve">（1）频率响应：20Hz—20KHz </w:t>
            </w:r>
            <w:r>
              <w:rPr>
                <w:rFonts w:hint="eastAsia"/>
                <w:sz w:val="21"/>
                <w:szCs w:val="21"/>
              </w:rPr>
              <w:br w:type="textWrapping"/>
            </w:r>
            <w:r>
              <w:rPr>
                <w:rFonts w:hint="eastAsia"/>
                <w:sz w:val="21"/>
                <w:szCs w:val="21"/>
              </w:rPr>
              <w:t xml:space="preserve">（2）灵敏度：≥－48dB；信噪比：≥102dB ；动态范围：≥106dB     </w:t>
            </w:r>
          </w:p>
        </w:tc>
      </w:tr>
      <w:tr w14:paraId="1BB3D736">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000000" w:fill="FFFFFF"/>
            <w:vAlign w:val="center"/>
          </w:tcPr>
          <w:p w14:paraId="5C31B7B8">
            <w:pPr>
              <w:ind w:firstLine="0" w:firstLineChars="0"/>
              <w:rPr>
                <w:rFonts w:hint="eastAsia"/>
                <w:sz w:val="21"/>
                <w:szCs w:val="21"/>
              </w:rPr>
            </w:pPr>
            <w:r>
              <w:rPr>
                <w:rFonts w:hint="eastAsia"/>
                <w:sz w:val="21"/>
                <w:szCs w:val="21"/>
              </w:rPr>
              <w:t>大会议室会议系统1间-会讨型会议讨论数字会议主机</w:t>
            </w:r>
          </w:p>
        </w:tc>
        <w:tc>
          <w:tcPr>
            <w:tcW w:w="7938" w:type="dxa"/>
            <w:tcBorders>
              <w:top w:val="nil"/>
              <w:left w:val="nil"/>
              <w:bottom w:val="single" w:color="auto" w:sz="4" w:space="0"/>
              <w:right w:val="single" w:color="auto" w:sz="4" w:space="0"/>
            </w:tcBorders>
            <w:shd w:val="clear" w:color="000000" w:fill="FFFFFF"/>
            <w:vAlign w:val="center"/>
          </w:tcPr>
          <w:p w14:paraId="7A61F9AA">
            <w:pPr>
              <w:ind w:firstLine="0" w:firstLineChars="0"/>
              <w:rPr>
                <w:rFonts w:hint="eastAsia"/>
                <w:sz w:val="21"/>
                <w:szCs w:val="21"/>
              </w:rPr>
            </w:pPr>
            <w:r>
              <w:rPr>
                <w:rFonts w:hint="eastAsia"/>
                <w:sz w:val="21"/>
                <w:szCs w:val="21"/>
              </w:rPr>
              <w:t>主机功能特点：</w:t>
            </w:r>
            <w:r>
              <w:rPr>
                <w:rFonts w:hint="eastAsia"/>
                <w:sz w:val="21"/>
                <w:szCs w:val="21"/>
              </w:rPr>
              <w:br w:type="textWrapping"/>
            </w:r>
            <w:r>
              <w:rPr>
                <w:rFonts w:hint="eastAsia"/>
                <w:sz w:val="21"/>
                <w:szCs w:val="21"/>
              </w:rPr>
              <w:t>系统具有自检、故障定位、抗手机干扰；支持远程软件控制管理平台</w:t>
            </w:r>
            <w:r>
              <w:rPr>
                <w:rFonts w:hint="eastAsia"/>
                <w:sz w:val="21"/>
                <w:szCs w:val="21"/>
              </w:rPr>
              <w:br w:type="textWrapping"/>
            </w:r>
            <w:r>
              <w:rPr>
                <w:rFonts w:hint="eastAsia"/>
                <w:sz w:val="21"/>
                <w:szCs w:val="21"/>
              </w:rPr>
              <w:t>频率响应20Hz-20kHz，采样频率32K或48KHz可选，内置话筒自动增益补偿和低切功能；支持5段EQ均衡可调EQ设置</w:t>
            </w:r>
            <w:r>
              <w:rPr>
                <w:rFonts w:hint="eastAsia"/>
                <w:sz w:val="21"/>
                <w:szCs w:val="21"/>
              </w:rPr>
              <w:br w:type="textWrapping"/>
            </w:r>
            <w:r>
              <w:rPr>
                <w:rFonts w:hint="eastAsia"/>
                <w:sz w:val="21"/>
                <w:szCs w:val="21"/>
              </w:rPr>
              <w:t>支持48V幻像电源供电；支持热拔插功能</w:t>
            </w:r>
            <w:r>
              <w:rPr>
                <w:rFonts w:hint="eastAsia"/>
                <w:sz w:val="21"/>
                <w:szCs w:val="21"/>
              </w:rPr>
              <w:br w:type="textWrapping"/>
            </w:r>
            <w:r>
              <w:rPr>
                <w:rFonts w:hint="eastAsia"/>
                <w:sz w:val="21"/>
                <w:szCs w:val="21"/>
              </w:rPr>
              <w:t>支持消防警报信号触发控制选择功能</w:t>
            </w:r>
            <w:r>
              <w:rPr>
                <w:rFonts w:hint="eastAsia"/>
                <w:sz w:val="21"/>
                <w:szCs w:val="21"/>
              </w:rPr>
              <w:br w:type="textWrapping"/>
            </w:r>
            <w:r>
              <w:rPr>
                <w:rFonts w:hint="eastAsia"/>
                <w:sz w:val="21"/>
                <w:szCs w:val="21"/>
              </w:rPr>
              <w:t>支持三个信息控制接口，可同时连接PC电脑、中控系统、高清视频矩阵接口</w:t>
            </w:r>
            <w:r>
              <w:rPr>
                <w:rFonts w:hint="eastAsia"/>
                <w:sz w:val="21"/>
                <w:szCs w:val="21"/>
              </w:rPr>
              <w:br w:type="textWrapping"/>
            </w:r>
            <w:r>
              <w:rPr>
                <w:rFonts w:hint="eastAsia"/>
                <w:sz w:val="21"/>
                <w:szCs w:val="21"/>
              </w:rPr>
              <w:t>单价不少于6路会议单元接口，支持120台会议单元；支持多机联机功能，通过扩展可连接4095台会议单元</w:t>
            </w:r>
            <w:r>
              <w:rPr>
                <w:rFonts w:hint="eastAsia"/>
                <w:sz w:val="21"/>
                <w:szCs w:val="21"/>
              </w:rPr>
              <w:br w:type="textWrapping"/>
            </w:r>
            <w:r>
              <w:rPr>
                <w:rFonts w:hint="eastAsia"/>
                <w:sz w:val="21"/>
                <w:szCs w:val="21"/>
              </w:rPr>
              <w:t>支持内外储存设备复制功能，内部闪存数据可复制到外部USB</w:t>
            </w:r>
            <w:r>
              <w:rPr>
                <w:rFonts w:hint="eastAsia"/>
                <w:sz w:val="21"/>
                <w:szCs w:val="21"/>
              </w:rPr>
              <w:br w:type="textWrapping"/>
            </w:r>
            <w:r>
              <w:rPr>
                <w:rFonts w:hint="eastAsia"/>
                <w:sz w:val="21"/>
                <w:szCs w:val="21"/>
              </w:rPr>
              <w:t>系统设置参数PC端导出导入</w:t>
            </w:r>
            <w:r>
              <w:rPr>
                <w:rFonts w:hint="eastAsia"/>
                <w:sz w:val="21"/>
                <w:szCs w:val="21"/>
              </w:rPr>
              <w:br w:type="textWrapping"/>
            </w:r>
            <w:r>
              <w:rPr>
                <w:rFonts w:hint="eastAsia"/>
                <w:sz w:val="21"/>
                <w:szCs w:val="21"/>
              </w:rPr>
              <w:t>会议监听功能，动态监听会议进程</w:t>
            </w:r>
            <w:r>
              <w:rPr>
                <w:rFonts w:hint="eastAsia"/>
                <w:sz w:val="21"/>
                <w:szCs w:val="21"/>
              </w:rPr>
              <w:br w:type="textWrapping"/>
            </w:r>
            <w:r>
              <w:rPr>
                <w:rFonts w:hint="eastAsia"/>
                <w:sz w:val="21"/>
                <w:szCs w:val="21"/>
              </w:rPr>
              <w:t>会议录音及外部音源输入录音，累计录音时间约1500小时</w:t>
            </w:r>
            <w:r>
              <w:rPr>
                <w:rFonts w:hint="eastAsia"/>
                <w:sz w:val="21"/>
                <w:szCs w:val="21"/>
              </w:rPr>
              <w:br w:type="textWrapping"/>
            </w:r>
            <w:r>
              <w:rPr>
                <w:rFonts w:hint="eastAsia"/>
                <w:sz w:val="21"/>
                <w:szCs w:val="21"/>
              </w:rPr>
              <w:t>中控控制接口可以配置不同的波特率；支持摄像跟踪，支持摄像机脱机预设置并可设置会议单元关闭时摄像机动作</w:t>
            </w:r>
            <w:r>
              <w:rPr>
                <w:rFonts w:hint="eastAsia"/>
                <w:sz w:val="21"/>
                <w:szCs w:val="21"/>
              </w:rPr>
              <w:br w:type="textWrapping"/>
            </w:r>
            <w:r>
              <w:rPr>
                <w:rFonts w:hint="eastAsia"/>
                <w:sz w:val="21"/>
                <w:szCs w:val="21"/>
              </w:rPr>
              <w:t>支持RS422或RS485通信方式控制摄像机</w:t>
            </w:r>
            <w:r>
              <w:rPr>
                <w:rFonts w:hint="eastAsia"/>
                <w:sz w:val="21"/>
                <w:szCs w:val="21"/>
              </w:rPr>
              <w:br w:type="textWrapping"/>
            </w:r>
            <w:r>
              <w:rPr>
                <w:rFonts w:hint="eastAsia"/>
                <w:sz w:val="21"/>
                <w:szCs w:val="21"/>
              </w:rPr>
              <w:t>可接入其它电容式麦克风或动圈麦克风</w:t>
            </w:r>
            <w:r>
              <w:rPr>
                <w:rFonts w:hint="eastAsia"/>
                <w:sz w:val="21"/>
                <w:szCs w:val="21"/>
              </w:rPr>
              <w:br w:type="textWrapping"/>
            </w:r>
            <w:r>
              <w:rPr>
                <w:rFonts w:hint="eastAsia"/>
                <w:sz w:val="21"/>
                <w:szCs w:val="21"/>
              </w:rPr>
              <w:t>内嵌高清视频矩阵（AMX DUX-8C/8D）控制协议，配合摄像跟踪多个画面切换</w:t>
            </w:r>
            <w:r>
              <w:rPr>
                <w:rFonts w:hint="eastAsia"/>
                <w:sz w:val="21"/>
                <w:szCs w:val="21"/>
              </w:rPr>
              <w:br w:type="textWrapping"/>
            </w:r>
            <w:r>
              <w:rPr>
                <w:rFonts w:hint="eastAsia"/>
                <w:sz w:val="21"/>
                <w:szCs w:val="21"/>
              </w:rPr>
              <w:t>支持五种话筒管理模式：支持最多32个代表申请发言序列，支持PC软件上实时申请序列显示；可任意指定VIP单元，支持150台主席单元并可指定其中一台为执行主席单元</w:t>
            </w:r>
            <w:r>
              <w:rPr>
                <w:rFonts w:hint="eastAsia"/>
                <w:sz w:val="21"/>
                <w:szCs w:val="21"/>
              </w:rPr>
              <w:br w:type="textWrapping"/>
            </w:r>
            <w:r>
              <w:rPr>
                <w:rFonts w:hint="eastAsia"/>
                <w:sz w:val="21"/>
                <w:szCs w:val="21"/>
              </w:rPr>
              <w:t>支持一线式手拉手连接、Y型线连接、分线盒连接、及环形手拉手连接</w:t>
            </w:r>
          </w:p>
        </w:tc>
      </w:tr>
      <w:tr w14:paraId="373099E9">
        <w:tc>
          <w:tcPr>
            <w:tcW w:w="1555" w:type="dxa"/>
            <w:tcBorders>
              <w:top w:val="nil"/>
              <w:left w:val="single" w:color="auto" w:sz="4" w:space="0"/>
              <w:bottom w:val="single" w:color="auto" w:sz="4" w:space="0"/>
              <w:right w:val="single" w:color="auto" w:sz="4" w:space="0"/>
            </w:tcBorders>
            <w:shd w:val="clear" w:color="auto" w:fill="auto"/>
            <w:vAlign w:val="center"/>
          </w:tcPr>
          <w:p w14:paraId="5D53EE2F">
            <w:pPr>
              <w:ind w:firstLine="0" w:firstLineChars="0"/>
              <w:rPr>
                <w:rFonts w:hint="eastAsia"/>
                <w:sz w:val="21"/>
                <w:szCs w:val="21"/>
              </w:rPr>
            </w:pPr>
            <w:r>
              <w:rPr>
                <w:rFonts w:hint="eastAsia"/>
                <w:sz w:val="21"/>
                <w:szCs w:val="21"/>
              </w:rPr>
              <w:t>大会议室会议系统1间-会议系统专用电缆</w:t>
            </w:r>
          </w:p>
        </w:tc>
        <w:tc>
          <w:tcPr>
            <w:tcW w:w="7938" w:type="dxa"/>
            <w:tcBorders>
              <w:top w:val="nil"/>
              <w:left w:val="nil"/>
              <w:bottom w:val="single" w:color="auto" w:sz="4" w:space="0"/>
              <w:right w:val="single" w:color="auto" w:sz="4" w:space="0"/>
            </w:tcBorders>
            <w:shd w:val="clear" w:color="000000" w:fill="FFFFFF"/>
            <w:vAlign w:val="center"/>
          </w:tcPr>
          <w:p w14:paraId="77E56A6C">
            <w:pPr>
              <w:ind w:firstLine="0" w:firstLineChars="0"/>
              <w:rPr>
                <w:rFonts w:hint="eastAsia"/>
                <w:sz w:val="21"/>
                <w:szCs w:val="21"/>
              </w:rPr>
            </w:pPr>
            <w:r>
              <w:rPr>
                <w:rFonts w:hint="eastAsia"/>
                <w:sz w:val="21"/>
                <w:szCs w:val="21"/>
              </w:rPr>
              <w:t>会议系统专用电缆（按需配置，距离不少于60米）</w:t>
            </w:r>
          </w:p>
        </w:tc>
      </w:tr>
      <w:tr w14:paraId="56BC3D02">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5E8D500B">
            <w:pPr>
              <w:ind w:firstLine="0" w:firstLineChars="0"/>
              <w:rPr>
                <w:rFonts w:hint="eastAsia"/>
                <w:sz w:val="21"/>
                <w:szCs w:val="21"/>
              </w:rPr>
            </w:pPr>
            <w:r>
              <w:rPr>
                <w:rFonts w:hint="eastAsia"/>
                <w:sz w:val="21"/>
                <w:szCs w:val="21"/>
              </w:rPr>
              <w:t>大会议室会议系统1间-会议系统话筒处理器</w:t>
            </w:r>
          </w:p>
        </w:tc>
        <w:tc>
          <w:tcPr>
            <w:tcW w:w="7938" w:type="dxa"/>
            <w:tcBorders>
              <w:top w:val="nil"/>
              <w:left w:val="nil"/>
              <w:bottom w:val="single" w:color="auto" w:sz="4" w:space="0"/>
              <w:right w:val="single" w:color="auto" w:sz="4" w:space="0"/>
            </w:tcBorders>
            <w:shd w:val="clear" w:color="000000" w:fill="FFFFFF"/>
            <w:vAlign w:val="center"/>
          </w:tcPr>
          <w:p w14:paraId="6E448C03">
            <w:pPr>
              <w:ind w:firstLine="0" w:firstLineChars="0"/>
              <w:rPr>
                <w:rFonts w:hint="eastAsia"/>
                <w:sz w:val="21"/>
                <w:szCs w:val="21"/>
              </w:rPr>
            </w:pPr>
            <w:r>
              <w:rPr>
                <w:rFonts w:hint="eastAsia"/>
                <w:sz w:val="21"/>
                <w:szCs w:val="21"/>
              </w:rPr>
              <w:t>防止会议系统声音啸叫处理设备</w:t>
            </w:r>
            <w:r>
              <w:rPr>
                <w:rFonts w:hint="eastAsia"/>
                <w:sz w:val="21"/>
                <w:szCs w:val="21"/>
              </w:rPr>
              <w:br w:type="textWrapping"/>
            </w:r>
            <w:r>
              <w:rPr>
                <w:rFonts w:hint="eastAsia"/>
                <w:sz w:val="21"/>
                <w:szCs w:val="21"/>
              </w:rPr>
              <w:t>1、具有自适应反馈抑制、噪音消除、自动增益功能；处理采样率满足24BIT 196HZ音频数字芯片技术</w:t>
            </w:r>
            <w:r>
              <w:rPr>
                <w:rFonts w:hint="eastAsia"/>
                <w:sz w:val="21"/>
                <w:szCs w:val="21"/>
              </w:rPr>
              <w:br w:type="textWrapping"/>
            </w:r>
            <w:r>
              <w:rPr>
                <w:rFonts w:hint="eastAsia"/>
                <w:sz w:val="21"/>
                <w:szCs w:val="21"/>
              </w:rPr>
              <w:t>2、全向麦克风整列、扬声器整列、一体化设计；部署灵活方便，移动性强；</w:t>
            </w:r>
            <w:r>
              <w:rPr>
                <w:rFonts w:hint="eastAsia"/>
                <w:sz w:val="21"/>
                <w:szCs w:val="21"/>
              </w:rPr>
              <w:br w:type="textWrapping"/>
            </w:r>
            <w:r>
              <w:rPr>
                <w:rFonts w:hint="eastAsia"/>
                <w:sz w:val="21"/>
                <w:szCs w:val="21"/>
              </w:rPr>
              <w:t>3、支持串联，以适应更大面积会场；</w:t>
            </w:r>
            <w:r>
              <w:rPr>
                <w:rFonts w:hint="eastAsia"/>
                <w:sz w:val="21"/>
                <w:szCs w:val="21"/>
              </w:rPr>
              <w:br w:type="textWrapping"/>
            </w:r>
            <w:r>
              <w:rPr>
                <w:rFonts w:hint="eastAsia"/>
                <w:sz w:val="21"/>
                <w:szCs w:val="21"/>
              </w:rPr>
              <w:t>4、产品其他技术参数</w:t>
            </w:r>
            <w:r>
              <w:rPr>
                <w:rFonts w:hint="eastAsia"/>
                <w:sz w:val="21"/>
                <w:szCs w:val="21"/>
              </w:rPr>
              <w:br w:type="textWrapping"/>
            </w:r>
            <w:r>
              <w:rPr>
                <w:rFonts w:hint="eastAsia"/>
                <w:sz w:val="21"/>
                <w:szCs w:val="21"/>
              </w:rPr>
              <w:t>音频输入：XLR/AUX/LINE 组合式插孔</w:t>
            </w:r>
            <w:r>
              <w:rPr>
                <w:rFonts w:hint="eastAsia"/>
                <w:sz w:val="21"/>
                <w:szCs w:val="21"/>
              </w:rPr>
              <w:br w:type="textWrapping"/>
            </w:r>
            <w:r>
              <w:rPr>
                <w:rFonts w:hint="eastAsia"/>
                <w:sz w:val="21"/>
                <w:szCs w:val="21"/>
              </w:rPr>
              <w:t>音频输出：XLR/AUX/LINE 组合式插孔</w:t>
            </w:r>
            <w:r>
              <w:rPr>
                <w:rFonts w:hint="eastAsia"/>
                <w:sz w:val="21"/>
                <w:szCs w:val="21"/>
              </w:rPr>
              <w:br w:type="textWrapping"/>
            </w:r>
            <w:r>
              <w:rPr>
                <w:rFonts w:hint="eastAsia"/>
                <w:sz w:val="21"/>
                <w:szCs w:val="21"/>
              </w:rPr>
              <w:t>信噪比：反馈抑制60 dB（最大值）</w:t>
            </w:r>
            <w:r>
              <w:rPr>
                <w:rFonts w:hint="eastAsia"/>
                <w:sz w:val="21"/>
                <w:szCs w:val="21"/>
              </w:rPr>
              <w:br w:type="textWrapping"/>
            </w:r>
            <w:r>
              <w:rPr>
                <w:rFonts w:hint="eastAsia"/>
                <w:sz w:val="21"/>
                <w:szCs w:val="21"/>
              </w:rPr>
              <w:t>噪音消除量:17dB（最大值）</w:t>
            </w:r>
            <w:r>
              <w:rPr>
                <w:rFonts w:hint="eastAsia"/>
                <w:sz w:val="21"/>
                <w:szCs w:val="21"/>
              </w:rPr>
              <w:br w:type="textWrapping"/>
            </w:r>
            <w:r>
              <w:rPr>
                <w:rFonts w:hint="eastAsia"/>
                <w:sz w:val="21"/>
                <w:szCs w:val="21"/>
              </w:rPr>
              <w:t>灵敏度：直达声的传播时间 120 ms（最大值）</w:t>
            </w:r>
            <w:r>
              <w:rPr>
                <w:rFonts w:hint="eastAsia"/>
                <w:sz w:val="21"/>
                <w:szCs w:val="21"/>
              </w:rPr>
              <w:br w:type="textWrapping"/>
            </w:r>
            <w:r>
              <w:rPr>
                <w:rFonts w:hint="eastAsia"/>
                <w:sz w:val="21"/>
                <w:szCs w:val="21"/>
              </w:rPr>
              <w:t xml:space="preserve">频率响应：100 至 20,000 Hz        </w:t>
            </w:r>
          </w:p>
        </w:tc>
      </w:tr>
      <w:tr w14:paraId="7CD7422B">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0E7D618D">
            <w:pPr>
              <w:ind w:firstLine="0" w:firstLineChars="0"/>
              <w:rPr>
                <w:rFonts w:hint="eastAsia"/>
                <w:sz w:val="21"/>
                <w:szCs w:val="21"/>
              </w:rPr>
            </w:pPr>
            <w:r>
              <w:rPr>
                <w:rFonts w:hint="eastAsia"/>
                <w:sz w:val="21"/>
                <w:szCs w:val="21"/>
              </w:rPr>
              <w:t>大会议室会议系统1间-管理系统工作终端设备</w:t>
            </w:r>
          </w:p>
        </w:tc>
        <w:tc>
          <w:tcPr>
            <w:tcW w:w="7938" w:type="dxa"/>
            <w:tcBorders>
              <w:top w:val="nil"/>
              <w:left w:val="nil"/>
              <w:bottom w:val="single" w:color="auto" w:sz="4" w:space="0"/>
              <w:right w:val="single" w:color="auto" w:sz="4" w:space="0"/>
            </w:tcBorders>
            <w:shd w:val="clear" w:color="auto" w:fill="auto"/>
            <w:vAlign w:val="center"/>
          </w:tcPr>
          <w:p w14:paraId="7B14204E">
            <w:pPr>
              <w:ind w:firstLine="0" w:firstLineChars="0"/>
              <w:rPr>
                <w:rFonts w:hint="eastAsia"/>
                <w:sz w:val="21"/>
                <w:szCs w:val="21"/>
              </w:rPr>
            </w:pPr>
            <w:r>
              <w:rPr>
                <w:rFonts w:hint="eastAsia"/>
                <w:sz w:val="21"/>
                <w:szCs w:val="21"/>
              </w:rPr>
              <w:t>用于会议和音视频系统管理电脑，CPU处理器配置酷睿I7规格以上；预置安装用于会议和音频系统管理编程软件</w:t>
            </w:r>
          </w:p>
        </w:tc>
      </w:tr>
      <w:tr w14:paraId="2FCB12AE">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000000" w:fill="FFFFFF"/>
            <w:vAlign w:val="center"/>
          </w:tcPr>
          <w:p w14:paraId="69126381">
            <w:pPr>
              <w:ind w:firstLine="0" w:firstLineChars="0"/>
              <w:rPr>
                <w:rFonts w:hint="eastAsia"/>
                <w:sz w:val="21"/>
                <w:szCs w:val="21"/>
              </w:rPr>
            </w:pPr>
            <w:r>
              <w:rPr>
                <w:rFonts w:hint="eastAsia"/>
                <w:sz w:val="21"/>
                <w:szCs w:val="21"/>
              </w:rPr>
              <w:t>大会议室会议系统1间-高清录播主机</w:t>
            </w:r>
          </w:p>
        </w:tc>
        <w:tc>
          <w:tcPr>
            <w:tcW w:w="7938" w:type="dxa"/>
            <w:tcBorders>
              <w:top w:val="nil"/>
              <w:left w:val="nil"/>
              <w:bottom w:val="single" w:color="auto" w:sz="4" w:space="0"/>
              <w:right w:val="single" w:color="auto" w:sz="4" w:space="0"/>
            </w:tcBorders>
            <w:shd w:val="clear" w:color="auto" w:fill="auto"/>
            <w:vAlign w:val="center"/>
          </w:tcPr>
          <w:p w14:paraId="01803DAF">
            <w:pPr>
              <w:ind w:firstLine="0" w:firstLineChars="0"/>
              <w:rPr>
                <w:rFonts w:hint="eastAsia"/>
                <w:sz w:val="21"/>
                <w:szCs w:val="21"/>
              </w:rPr>
            </w:pPr>
            <w:r>
              <w:rPr>
                <w:rFonts w:hint="eastAsia"/>
                <w:sz w:val="21"/>
                <w:szCs w:val="21"/>
              </w:rPr>
              <w:t>1、高清录播主机需同时具备以下功能：音频处理功能（自动混音 、支持回声消除 AEC、反馈抑制 AFC等功能）；视频矩阵功能、录播编解码、视频会议终端、多方互动MCU、可编程中控等功能，需采用纯嵌入式架构。不接受多品牌多设备堆叠方式实现以上功能。</w:t>
            </w:r>
            <w:r>
              <w:rPr>
                <w:rFonts w:hint="eastAsia"/>
                <w:sz w:val="21"/>
                <w:szCs w:val="21"/>
              </w:rPr>
              <w:br w:type="textWrapping"/>
            </w:r>
            <w:r>
              <w:rPr>
                <w:rFonts w:hint="eastAsia"/>
                <w:sz w:val="21"/>
                <w:szCs w:val="21"/>
              </w:rPr>
              <w:t>2、满足固定式主机结构，不小于8*2的视频矩阵规格，1U/19"标准机箱WEB、C/S、GUI可视化管理。视频输入接口≥4路3G/HD-SDI输入、≥2路HDMI输入接口，其中1路支持4K输入；≥2路VGA（支持YPBPR/CVBS/S-VIDEO信号复用输入）；视频输出接口≥2路HDMI输出，其中1路支持4K输出；≥1路VGA 1080P输出。面板：状态指示灯；录播：8路视频预览和10路录制+ 4点MCU互动组会+一键公网直播，1T监控级硬盘</w:t>
            </w:r>
            <w:r>
              <w:rPr>
                <w:rFonts w:hint="eastAsia"/>
                <w:sz w:val="21"/>
                <w:szCs w:val="21"/>
              </w:rPr>
              <w:br w:type="textWrapping"/>
            </w:r>
            <w:r>
              <w:rPr>
                <w:rFonts w:hint="eastAsia"/>
                <w:sz w:val="21"/>
                <w:szCs w:val="21"/>
              </w:rPr>
              <w:t>3、音频接口≥2路麦克风接入（需带48V幻象供电）；≥3路立体声线路接入；≥4路线路输出，不少于1路3.5mm本地耳机监听接口。</w:t>
            </w:r>
            <w:r>
              <w:rPr>
                <w:rFonts w:hint="eastAsia"/>
                <w:sz w:val="21"/>
                <w:szCs w:val="21"/>
              </w:rPr>
              <w:br w:type="textWrapping"/>
            </w:r>
            <w:r>
              <w:rPr>
                <w:rFonts w:hint="eastAsia"/>
                <w:sz w:val="21"/>
                <w:szCs w:val="21"/>
              </w:rPr>
              <w:t>4、控制接口≥5路RS232、≥2路RS485、≥2路RS422，≥2路IO，≥2路IR接口。≥4路USB接口，2个10/100M/1000M自适应以太网；可USB外置光驱进行音视频实时刻录，键盘鼠标操作GUI管理界面，U盘文件下载。</w:t>
            </w:r>
            <w:r>
              <w:rPr>
                <w:rFonts w:hint="eastAsia"/>
                <w:sz w:val="21"/>
                <w:szCs w:val="21"/>
              </w:rPr>
              <w:br w:type="textWrapping"/>
            </w:r>
            <w:r>
              <w:rPr>
                <w:rFonts w:hint="eastAsia"/>
                <w:sz w:val="21"/>
                <w:szCs w:val="21"/>
              </w:rPr>
              <w:t>5、应支持H.265,H.264视频压缩算法，支持音频G.711A/G.711U/AAC音频压缩算法；编码分辨率、码率、采样率可调。≥8路音视频编码，每路支持双流；≥4路音视频解码。支持AFC，AEC，ANS音频处理</w:t>
            </w:r>
            <w:r>
              <w:rPr>
                <w:rFonts w:hint="eastAsia"/>
                <w:sz w:val="21"/>
                <w:szCs w:val="21"/>
              </w:rPr>
              <w:br w:type="textWrapping"/>
            </w:r>
            <w:r>
              <w:rPr>
                <w:rFonts w:hint="eastAsia"/>
                <w:sz w:val="21"/>
                <w:szCs w:val="21"/>
              </w:rPr>
              <w:t>6、主机应自带≥4方组会MCU，支持联系人通讯录、一键呼叫/挂断、群呼等会议管理；主机需支持语音激励功能，支持设置MIC语音激励调取摄像机画面、导播特写。语音激励关系支持保存为预案场景。主机需支持以视频会议终端进行GK注册、注册SIP，支持通过别名、会议号及纯IP地址呼叫；兼容主流品牌华为/宝利通/思科/中兴等。支持H.239和BFCP双流标准，双流分辨率达到1080P30帧</w:t>
            </w:r>
            <w:r>
              <w:rPr>
                <w:rFonts w:hint="eastAsia"/>
                <w:sz w:val="21"/>
                <w:szCs w:val="21"/>
              </w:rPr>
              <w:br w:type="textWrapping"/>
            </w:r>
            <w:r>
              <w:rPr>
                <w:rFonts w:hint="eastAsia"/>
                <w:sz w:val="21"/>
                <w:szCs w:val="21"/>
              </w:rPr>
              <w:t>7、需支持H.323/SIP协议，支持主机与主机、主机与第三方视频会议终端对接、主机与移动通讯终端对接，实现音视频互动。</w:t>
            </w:r>
            <w:r>
              <w:rPr>
                <w:rFonts w:hint="eastAsia"/>
                <w:sz w:val="21"/>
                <w:szCs w:val="21"/>
              </w:rPr>
              <w:br w:type="textWrapping"/>
            </w:r>
            <w:r>
              <w:rPr>
                <w:rFonts w:hint="eastAsia"/>
                <w:sz w:val="21"/>
                <w:szCs w:val="21"/>
              </w:rPr>
              <w:t>8、主机应具备录播功能，内置不低于1T容量硬盘，可扩展至8T；≥8路音视频码流实时存储。</w:t>
            </w:r>
            <w:r>
              <w:rPr>
                <w:rFonts w:hint="eastAsia"/>
                <w:sz w:val="21"/>
                <w:szCs w:val="21"/>
              </w:rPr>
              <w:br w:type="textWrapping"/>
            </w:r>
            <w:r>
              <w:rPr>
                <w:rFonts w:hint="eastAsia"/>
                <w:sz w:val="21"/>
                <w:szCs w:val="21"/>
              </w:rPr>
              <w:t>9、需满足不低于2路画面合成；≥23种合成模式，支持2/4/6/8等分屏模式；不低于12种切换特效,擦除/收缩/淡入淡出等；合成分辨率≥4K，且可设置。</w:t>
            </w:r>
            <w:r>
              <w:rPr>
                <w:rFonts w:hint="eastAsia"/>
                <w:sz w:val="21"/>
                <w:szCs w:val="21"/>
              </w:rPr>
              <w:br w:type="textWrapping"/>
            </w:r>
            <w:r>
              <w:rPr>
                <w:rFonts w:hint="eastAsia"/>
                <w:sz w:val="21"/>
                <w:szCs w:val="21"/>
              </w:rPr>
              <w:t>10、需支持设置和载入会议云台摄像机，不低于7个预置位；支持摄像机云台上、下、左、右方向旋转，支持归位操作；支持对摄像头的焦距进行调节、推近、拉远。                                                                      11、主机需支持字幕叠加、台标叠加，支持 PC 图像运动检测跟踪、PPT 跟踪。</w:t>
            </w:r>
            <w:r>
              <w:rPr>
                <w:rFonts w:hint="eastAsia"/>
                <w:sz w:val="21"/>
                <w:szCs w:val="21"/>
              </w:rPr>
              <w:br w:type="textWrapping"/>
            </w:r>
            <w:r>
              <w:rPr>
                <w:rFonts w:hint="eastAsia"/>
                <w:sz w:val="21"/>
                <w:szCs w:val="21"/>
              </w:rPr>
              <w:t>12、产品需支持FTP手动/定时/结束自动上传模式；支持手动/定时预约/开机录制；支持网络直播/点播/文件查看、下载、删除等管理；支持多任务分时分录；支持硬盘文件本地视频输出端口直接回放。</w:t>
            </w:r>
            <w:r>
              <w:rPr>
                <w:rFonts w:hint="eastAsia"/>
                <w:sz w:val="21"/>
                <w:szCs w:val="21"/>
              </w:rPr>
              <w:br w:type="textWrapping"/>
            </w:r>
            <w:r>
              <w:rPr>
                <w:rFonts w:hint="eastAsia"/>
                <w:sz w:val="21"/>
                <w:szCs w:val="21"/>
              </w:rPr>
              <w:t>13、需支持向第三方流媒体平台直播推流，同时支持互联网二维码一键直播应用。</w:t>
            </w:r>
            <w:r>
              <w:rPr>
                <w:rFonts w:hint="eastAsia"/>
                <w:sz w:val="21"/>
                <w:szCs w:val="21"/>
              </w:rPr>
              <w:br w:type="textWrapping"/>
            </w:r>
            <w:r>
              <w:rPr>
                <w:rFonts w:hint="eastAsia"/>
                <w:sz w:val="21"/>
                <w:szCs w:val="21"/>
              </w:rPr>
              <w:t>14、主机需具备中控接口，支持红外学习、串口和网络数据传输。支持自定义中控按钮编程，如灯光、大屏、环境控制等，支持导入可编程中控界面。</w:t>
            </w:r>
          </w:p>
        </w:tc>
      </w:tr>
      <w:tr w14:paraId="50132CEC">
        <w:tc>
          <w:tcPr>
            <w:tcW w:w="1555" w:type="dxa"/>
            <w:tcBorders>
              <w:top w:val="nil"/>
              <w:left w:val="single" w:color="auto" w:sz="4" w:space="0"/>
              <w:bottom w:val="single" w:color="auto" w:sz="4" w:space="0"/>
              <w:right w:val="single" w:color="auto" w:sz="4" w:space="0"/>
            </w:tcBorders>
            <w:shd w:val="clear" w:color="auto" w:fill="auto"/>
            <w:vAlign w:val="center"/>
          </w:tcPr>
          <w:p w14:paraId="1C986838">
            <w:pPr>
              <w:ind w:firstLine="0" w:firstLineChars="0"/>
              <w:rPr>
                <w:rFonts w:hint="eastAsia"/>
                <w:sz w:val="21"/>
                <w:szCs w:val="21"/>
              </w:rPr>
            </w:pPr>
            <w:r>
              <w:rPr>
                <w:rFonts w:hint="eastAsia"/>
                <w:sz w:val="21"/>
                <w:szCs w:val="21"/>
              </w:rPr>
              <w:t>大会议室会议系统1间-高清录播器及处理模块</w:t>
            </w:r>
          </w:p>
        </w:tc>
        <w:tc>
          <w:tcPr>
            <w:tcW w:w="7938" w:type="dxa"/>
            <w:tcBorders>
              <w:top w:val="nil"/>
              <w:left w:val="nil"/>
              <w:bottom w:val="single" w:color="auto" w:sz="4" w:space="0"/>
              <w:right w:val="single" w:color="auto" w:sz="4" w:space="0"/>
            </w:tcBorders>
            <w:shd w:val="clear" w:color="000000" w:fill="FFFFFF"/>
            <w:vAlign w:val="center"/>
          </w:tcPr>
          <w:p w14:paraId="1DE2E481">
            <w:pPr>
              <w:ind w:firstLine="0" w:firstLineChars="0"/>
              <w:rPr>
                <w:rFonts w:hint="eastAsia"/>
                <w:sz w:val="21"/>
                <w:szCs w:val="21"/>
              </w:rPr>
            </w:pPr>
            <w:r>
              <w:rPr>
                <w:rFonts w:hint="eastAsia"/>
                <w:sz w:val="21"/>
                <w:szCs w:val="21"/>
              </w:rPr>
              <w:t>支持集视音频采集、远程导播、互动会议和教学、录制等功能于一体。</w:t>
            </w:r>
            <w:r>
              <w:rPr>
                <w:rFonts w:hint="eastAsia"/>
                <w:sz w:val="21"/>
                <w:szCs w:val="21"/>
              </w:rPr>
              <w:br w:type="textWrapping"/>
            </w:r>
            <w:r>
              <w:rPr>
                <w:rFonts w:hint="eastAsia"/>
                <w:sz w:val="21"/>
                <w:szCs w:val="21"/>
              </w:rPr>
              <w:t>1、录播导播软件处理模块需要内嵌于多媒体高清录播主机内，支持本地手动导播、B/S网络远程导播、C/S客户端导播和集中导播管理平台模式。客户端支持麒麟、鸿蒙、磐石等国产化操作系统。</w:t>
            </w:r>
            <w:r>
              <w:rPr>
                <w:rFonts w:hint="eastAsia"/>
                <w:sz w:val="21"/>
                <w:szCs w:val="21"/>
              </w:rPr>
              <w:br w:type="textWrapping"/>
            </w:r>
            <w:r>
              <w:rPr>
                <w:rFonts w:hint="eastAsia"/>
                <w:sz w:val="21"/>
                <w:szCs w:val="21"/>
              </w:rPr>
              <w:t>2、系统集视频监视，视频切换、云台控制，音频调整，直播/录制、暂停等控制，字幕、LOGO校徽、直播监视、导播，点播，系统设置等功能。</w:t>
            </w:r>
            <w:r>
              <w:rPr>
                <w:rFonts w:hint="eastAsia"/>
                <w:sz w:val="21"/>
                <w:szCs w:val="21"/>
              </w:rPr>
              <w:br w:type="textWrapping"/>
            </w:r>
            <w:r>
              <w:rPr>
                <w:rFonts w:hint="eastAsia"/>
                <w:sz w:val="21"/>
                <w:szCs w:val="21"/>
              </w:rPr>
              <w:t>3、录制文件既可存储在本地硬盘，也可以上传到云资源管理平台或第三方FTP服务器；支持FTP手动上传、自动上传、定时上传等录制模式；及本地下载、U盘下载。提供不少于7路高清视频的实时预览显示，1路导播预览，1路远端合成预览，可以本地画面、远端画面、本地回放实时预览。</w:t>
            </w:r>
            <w:r>
              <w:rPr>
                <w:rFonts w:hint="eastAsia"/>
                <w:sz w:val="21"/>
                <w:szCs w:val="21"/>
              </w:rPr>
              <w:br w:type="textWrapping"/>
            </w:r>
            <w:r>
              <w:rPr>
                <w:rFonts w:hint="eastAsia"/>
                <w:sz w:val="21"/>
                <w:szCs w:val="21"/>
              </w:rPr>
              <w:t>4、需提供手动录制、预约录制、定时录制、开机自动录制。支持录制文件循环覆盖存储、分段录制，支持选择某个录制文件下载、删除、批量下载。</w:t>
            </w:r>
            <w:r>
              <w:rPr>
                <w:rFonts w:hint="eastAsia"/>
                <w:sz w:val="21"/>
                <w:szCs w:val="21"/>
              </w:rPr>
              <w:br w:type="textWrapping"/>
            </w:r>
            <w:r>
              <w:rPr>
                <w:rFonts w:hint="eastAsia"/>
                <w:sz w:val="21"/>
                <w:szCs w:val="21"/>
              </w:rPr>
              <w:t>5、需提供互联网直播，在无需布署其它软件及平台的基础上，录播主机可实现互联网万人直播功能。</w:t>
            </w:r>
          </w:p>
          <w:p w14:paraId="2464F4E1">
            <w:pPr>
              <w:ind w:firstLine="0" w:firstLineChars="0"/>
              <w:rPr>
                <w:rFonts w:hint="eastAsia"/>
                <w:sz w:val="21"/>
                <w:szCs w:val="21"/>
              </w:rPr>
            </w:pPr>
            <w:r>
              <w:rPr>
                <w:rFonts w:hint="eastAsia"/>
                <w:sz w:val="21"/>
                <w:szCs w:val="21"/>
              </w:rPr>
              <w:t>6、提供单流（电影模式加资源模式）和多流（资源模式）录制功能，支持电影模式和资源模式可同时工作。</w:t>
            </w:r>
            <w:r>
              <w:rPr>
                <w:rFonts w:hint="eastAsia"/>
                <w:sz w:val="21"/>
                <w:szCs w:val="21"/>
              </w:rPr>
              <w:br w:type="textWrapping"/>
            </w:r>
            <w:r>
              <w:rPr>
                <w:rFonts w:hint="eastAsia"/>
                <w:sz w:val="21"/>
                <w:szCs w:val="21"/>
              </w:rPr>
              <w:t>7、资源模式界面、电影模式界面统一；在菜单里勾选需要录制资源的通道，一键开启电影+资源模式录像就能同时录制PGM和资源录像。</w:t>
            </w:r>
            <w:r>
              <w:rPr>
                <w:rFonts w:hint="eastAsia"/>
                <w:sz w:val="21"/>
                <w:szCs w:val="21"/>
              </w:rPr>
              <w:br w:type="textWrapping"/>
            </w:r>
            <w:r>
              <w:rPr>
                <w:rFonts w:hint="eastAsia"/>
                <w:sz w:val="21"/>
                <w:szCs w:val="21"/>
              </w:rPr>
              <w:t>8、支持课程信息、字幕、片头片尾信息等功能，支持手动发布字幕，以增强课件感染力。</w:t>
            </w:r>
            <w:r>
              <w:rPr>
                <w:rFonts w:hint="eastAsia"/>
                <w:sz w:val="21"/>
                <w:szCs w:val="21"/>
              </w:rPr>
              <w:br w:type="textWrapping"/>
            </w:r>
            <w:r>
              <w:rPr>
                <w:rFonts w:hint="eastAsia"/>
                <w:sz w:val="21"/>
                <w:szCs w:val="21"/>
              </w:rPr>
              <w:t>9、录制过程可加入擦除、收缩、展开、淡入淡出等不低于12种切换特效；9种固定式布局，单画面、画中画、四分屏等，3种自定义式单图层布局。</w:t>
            </w:r>
          </w:p>
        </w:tc>
      </w:tr>
      <w:tr w14:paraId="44782802">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0AAF3F61">
            <w:pPr>
              <w:ind w:firstLine="0" w:firstLineChars="0"/>
              <w:rPr>
                <w:rFonts w:hint="eastAsia"/>
                <w:sz w:val="21"/>
                <w:szCs w:val="21"/>
              </w:rPr>
            </w:pPr>
            <w:r>
              <w:rPr>
                <w:rFonts w:hint="eastAsia"/>
                <w:sz w:val="21"/>
                <w:szCs w:val="21"/>
              </w:rPr>
              <w:t>大会议室会议系统1间-信息发布管理终端设备</w:t>
            </w:r>
          </w:p>
        </w:tc>
        <w:tc>
          <w:tcPr>
            <w:tcW w:w="7938" w:type="dxa"/>
            <w:tcBorders>
              <w:top w:val="nil"/>
              <w:left w:val="nil"/>
              <w:bottom w:val="single" w:color="auto" w:sz="4" w:space="0"/>
              <w:right w:val="single" w:color="auto" w:sz="4" w:space="0"/>
            </w:tcBorders>
            <w:shd w:val="clear" w:color="auto" w:fill="auto"/>
            <w:vAlign w:val="center"/>
          </w:tcPr>
          <w:p w14:paraId="001F1BBF">
            <w:pPr>
              <w:ind w:firstLine="0" w:firstLineChars="0"/>
              <w:rPr>
                <w:rFonts w:hint="eastAsia"/>
                <w:sz w:val="21"/>
                <w:szCs w:val="21"/>
              </w:rPr>
            </w:pPr>
            <w:r>
              <w:rPr>
                <w:rFonts w:hint="eastAsia"/>
                <w:sz w:val="21"/>
                <w:szCs w:val="21"/>
              </w:rPr>
              <w:t>1、信息发布系统机架式服务器，对信息发布系统进行控制与提供服务</w:t>
            </w:r>
            <w:r>
              <w:rPr>
                <w:rFonts w:hint="eastAsia"/>
                <w:sz w:val="21"/>
                <w:szCs w:val="21"/>
              </w:rPr>
              <w:br w:type="textWrapping"/>
            </w:r>
            <w:r>
              <w:rPr>
                <w:rFonts w:hint="eastAsia"/>
                <w:sz w:val="21"/>
                <w:szCs w:val="21"/>
              </w:rPr>
              <w:t>2、内置千兆网卡，支持7*24小时无间断使用</w:t>
            </w:r>
            <w:r>
              <w:rPr>
                <w:rFonts w:hint="eastAsia"/>
                <w:sz w:val="21"/>
                <w:szCs w:val="21"/>
              </w:rPr>
              <w:br w:type="textWrapping"/>
            </w:r>
            <w:r>
              <w:rPr>
                <w:rFonts w:hint="eastAsia"/>
                <w:sz w:val="21"/>
                <w:szCs w:val="21"/>
              </w:rPr>
              <w:t>3、CPU：至少满足3.4GHz主频</w:t>
            </w:r>
            <w:r>
              <w:rPr>
                <w:rFonts w:hint="eastAsia"/>
                <w:sz w:val="21"/>
                <w:szCs w:val="21"/>
              </w:rPr>
              <w:br w:type="textWrapping"/>
            </w:r>
            <w:r>
              <w:rPr>
                <w:rFonts w:hint="eastAsia"/>
                <w:sz w:val="21"/>
                <w:szCs w:val="21"/>
              </w:rPr>
              <w:t>4、内存容量：16GB</w:t>
            </w:r>
            <w:r>
              <w:rPr>
                <w:rFonts w:hint="eastAsia"/>
                <w:sz w:val="21"/>
                <w:szCs w:val="21"/>
              </w:rPr>
              <w:br w:type="textWrapping"/>
            </w:r>
            <w:r>
              <w:rPr>
                <w:rFonts w:hint="eastAsia"/>
                <w:sz w:val="21"/>
                <w:szCs w:val="21"/>
              </w:rPr>
              <w:t>5、硬盘：容量1T，转速7200</w:t>
            </w:r>
            <w:r>
              <w:rPr>
                <w:rFonts w:hint="eastAsia"/>
                <w:sz w:val="21"/>
                <w:szCs w:val="21"/>
              </w:rPr>
              <w:br w:type="textWrapping"/>
            </w:r>
            <w:r>
              <w:rPr>
                <w:rFonts w:hint="eastAsia"/>
                <w:sz w:val="21"/>
                <w:szCs w:val="21"/>
              </w:rPr>
              <w:t>6、软件功能：</w:t>
            </w:r>
            <w:r>
              <w:rPr>
                <w:rFonts w:hint="eastAsia"/>
                <w:sz w:val="21"/>
                <w:szCs w:val="21"/>
              </w:rPr>
              <w:br w:type="textWrapping"/>
            </w:r>
            <w:r>
              <w:rPr>
                <w:rFonts w:hint="eastAsia"/>
                <w:sz w:val="21"/>
                <w:szCs w:val="21"/>
              </w:rPr>
              <w:t>资源管理：实现发布系统发布各种媒体格式文件的传输，对媒体资源实现统一存储、共享使用。</w:t>
            </w:r>
            <w:r>
              <w:rPr>
                <w:rFonts w:hint="eastAsia"/>
                <w:sz w:val="21"/>
                <w:szCs w:val="21"/>
              </w:rPr>
              <w:br w:type="textWrapping"/>
            </w:r>
            <w:r>
              <w:rPr>
                <w:rFonts w:hint="eastAsia"/>
                <w:sz w:val="21"/>
                <w:szCs w:val="21"/>
              </w:rPr>
              <w:t>节目资源：视频、音乐、图片、文字、PPT、Word、Excel等Office文档以及PDF资源。</w:t>
            </w:r>
            <w:r>
              <w:rPr>
                <w:rFonts w:hint="eastAsia"/>
                <w:sz w:val="21"/>
                <w:szCs w:val="21"/>
              </w:rPr>
              <w:br w:type="textWrapping"/>
            </w:r>
            <w:r>
              <w:rPr>
                <w:rFonts w:hint="eastAsia"/>
                <w:sz w:val="21"/>
                <w:szCs w:val="21"/>
              </w:rPr>
              <w:t>节目接口：支持外部接口资源，如天气、股票、世界时间、汇率、网站等</w:t>
            </w:r>
            <w:r>
              <w:rPr>
                <w:rFonts w:hint="eastAsia"/>
                <w:sz w:val="21"/>
                <w:szCs w:val="21"/>
              </w:rPr>
              <w:br w:type="textWrapping"/>
            </w:r>
            <w:r>
              <w:rPr>
                <w:rFonts w:hint="eastAsia"/>
                <w:sz w:val="21"/>
                <w:szCs w:val="21"/>
              </w:rPr>
              <w:t>节目类型：实现常规、轮播、插播节目。</w:t>
            </w:r>
            <w:r>
              <w:rPr>
                <w:rFonts w:hint="eastAsia"/>
                <w:sz w:val="21"/>
                <w:szCs w:val="21"/>
              </w:rPr>
              <w:br w:type="textWrapping"/>
            </w:r>
            <w:r>
              <w:rPr>
                <w:rFonts w:hint="eastAsia"/>
                <w:sz w:val="21"/>
                <w:szCs w:val="21"/>
              </w:rPr>
              <w:t>终端管理：支持终端运行监控主要是监控终端的运行状态的监控，可以看到终端是否在线，当前播放的节目清单。</w:t>
            </w:r>
            <w:r>
              <w:rPr>
                <w:rFonts w:hint="eastAsia"/>
                <w:sz w:val="21"/>
                <w:szCs w:val="21"/>
              </w:rPr>
              <w:br w:type="textWrapping"/>
            </w:r>
            <w:r>
              <w:rPr>
                <w:rFonts w:hint="eastAsia"/>
                <w:sz w:val="21"/>
                <w:szCs w:val="21"/>
              </w:rPr>
              <w:t>终端分组：把网络上所有的终端根据管理模式的需要按区域或者级别分成多个组，以组的方式实现对终端的管理。</w:t>
            </w:r>
            <w:r>
              <w:rPr>
                <w:rFonts w:hint="eastAsia"/>
                <w:sz w:val="21"/>
                <w:szCs w:val="21"/>
              </w:rPr>
              <w:br w:type="textWrapping"/>
            </w:r>
            <w:r>
              <w:rPr>
                <w:rFonts w:hint="eastAsia"/>
                <w:sz w:val="21"/>
                <w:szCs w:val="21"/>
              </w:rPr>
              <w:t>远程升级：实现终端软件的远程更新。</w:t>
            </w:r>
            <w:r>
              <w:rPr>
                <w:rFonts w:hint="eastAsia"/>
                <w:sz w:val="21"/>
                <w:szCs w:val="21"/>
              </w:rPr>
              <w:br w:type="textWrapping"/>
            </w:r>
            <w:r>
              <w:rPr>
                <w:rFonts w:hint="eastAsia"/>
                <w:sz w:val="21"/>
                <w:szCs w:val="21"/>
              </w:rPr>
              <w:t>模板节目制作：可快速根据模板的控件要求进行节目制作，制作时选择播放的媒体素材即可。</w:t>
            </w:r>
            <w:r>
              <w:rPr>
                <w:rFonts w:hint="eastAsia"/>
                <w:sz w:val="21"/>
                <w:szCs w:val="21"/>
              </w:rPr>
              <w:br w:type="textWrapping"/>
            </w:r>
            <w:r>
              <w:rPr>
                <w:rFonts w:hint="eastAsia"/>
                <w:sz w:val="21"/>
                <w:szCs w:val="21"/>
              </w:rPr>
              <w:t>系统管理对使用系统的公司部门、角色权限、用户进行管理。</w:t>
            </w:r>
            <w:r>
              <w:rPr>
                <w:rFonts w:hint="eastAsia"/>
                <w:sz w:val="21"/>
                <w:szCs w:val="21"/>
              </w:rPr>
              <w:br w:type="textWrapping"/>
            </w:r>
            <w:r>
              <w:rPr>
                <w:rFonts w:hint="eastAsia"/>
                <w:sz w:val="21"/>
                <w:szCs w:val="21"/>
              </w:rPr>
              <w:t>节目审批：可对制作好的节目，统一审批管理，不符合要求的节目，在审批不通过时，可自由添加提示或建议，确保节目内容符合要求，内容不涉及违规信息等。</w:t>
            </w:r>
          </w:p>
        </w:tc>
      </w:tr>
      <w:tr w14:paraId="5CBB24B6">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50A3A25A">
            <w:pPr>
              <w:ind w:firstLine="0" w:firstLineChars="0"/>
              <w:rPr>
                <w:rFonts w:hint="eastAsia"/>
                <w:sz w:val="21"/>
                <w:szCs w:val="21"/>
              </w:rPr>
            </w:pPr>
            <w:r>
              <w:rPr>
                <w:rFonts w:hint="eastAsia"/>
                <w:sz w:val="21"/>
                <w:szCs w:val="21"/>
              </w:rPr>
              <w:t>大会议室会议系统1间-信息发布一体主机</w:t>
            </w:r>
          </w:p>
        </w:tc>
        <w:tc>
          <w:tcPr>
            <w:tcW w:w="7938" w:type="dxa"/>
            <w:tcBorders>
              <w:top w:val="nil"/>
              <w:left w:val="nil"/>
              <w:bottom w:val="single" w:color="auto" w:sz="4" w:space="0"/>
              <w:right w:val="single" w:color="auto" w:sz="4" w:space="0"/>
            </w:tcBorders>
            <w:shd w:val="clear" w:color="auto" w:fill="auto"/>
            <w:vAlign w:val="center"/>
          </w:tcPr>
          <w:p w14:paraId="309845D1">
            <w:pPr>
              <w:ind w:firstLine="0" w:firstLineChars="0"/>
              <w:rPr>
                <w:rFonts w:hint="eastAsia"/>
                <w:sz w:val="21"/>
                <w:szCs w:val="21"/>
              </w:rPr>
            </w:pPr>
            <w:r>
              <w:rPr>
                <w:rFonts w:hint="eastAsia"/>
                <w:sz w:val="21"/>
                <w:szCs w:val="21"/>
              </w:rPr>
              <w:t>液晶尺寸：21.5英寸</w:t>
            </w:r>
            <w:r>
              <w:rPr>
                <w:rFonts w:hint="eastAsia"/>
                <w:sz w:val="21"/>
                <w:szCs w:val="21"/>
              </w:rPr>
              <w:br w:type="textWrapping"/>
            </w:r>
            <w:r>
              <w:rPr>
                <w:rFonts w:hint="eastAsia"/>
                <w:sz w:val="21"/>
                <w:szCs w:val="21"/>
              </w:rPr>
              <w:t>面板类型：A-Si TFT-LCD</w:t>
            </w:r>
            <w:r>
              <w:rPr>
                <w:rFonts w:hint="eastAsia"/>
                <w:sz w:val="21"/>
                <w:szCs w:val="21"/>
              </w:rPr>
              <w:br w:type="textWrapping"/>
            </w:r>
            <w:r>
              <w:rPr>
                <w:rFonts w:hint="eastAsia"/>
                <w:sz w:val="21"/>
                <w:szCs w:val="21"/>
              </w:rPr>
              <w:t>分辨率：1920*1080</w:t>
            </w:r>
            <w:r>
              <w:rPr>
                <w:rFonts w:hint="eastAsia"/>
                <w:sz w:val="21"/>
                <w:szCs w:val="21"/>
              </w:rPr>
              <w:br w:type="textWrapping"/>
            </w:r>
            <w:r>
              <w:rPr>
                <w:rFonts w:hint="eastAsia"/>
                <w:sz w:val="21"/>
                <w:szCs w:val="21"/>
              </w:rPr>
              <w:t>显示面积：475*267mm</w:t>
            </w:r>
            <w:r>
              <w:rPr>
                <w:rFonts w:hint="eastAsia"/>
                <w:sz w:val="21"/>
                <w:szCs w:val="21"/>
              </w:rPr>
              <w:br w:type="textWrapping"/>
            </w:r>
            <w:r>
              <w:rPr>
                <w:rFonts w:hint="eastAsia"/>
                <w:sz w:val="21"/>
                <w:szCs w:val="21"/>
              </w:rPr>
              <w:t>可视角度：178°(H) /178°(V)</w:t>
            </w:r>
            <w:r>
              <w:rPr>
                <w:rFonts w:hint="eastAsia"/>
                <w:sz w:val="21"/>
                <w:szCs w:val="21"/>
              </w:rPr>
              <w:br w:type="textWrapping"/>
            </w:r>
            <w:r>
              <w:rPr>
                <w:rFonts w:hint="eastAsia"/>
                <w:sz w:val="21"/>
                <w:szCs w:val="21"/>
              </w:rPr>
              <w:t>显示亮度：≥250cd</w:t>
            </w:r>
            <w:r>
              <w:rPr>
                <w:rFonts w:hint="eastAsia"/>
                <w:sz w:val="21"/>
                <w:szCs w:val="21"/>
              </w:rPr>
              <w:br w:type="textWrapping"/>
            </w:r>
            <w:r>
              <w:rPr>
                <w:rFonts w:hint="eastAsia"/>
                <w:sz w:val="21"/>
                <w:szCs w:val="21"/>
              </w:rPr>
              <w:t>显示颜色：16.7M,72%NTSC</w:t>
            </w:r>
            <w:r>
              <w:rPr>
                <w:rFonts w:hint="eastAsia"/>
                <w:sz w:val="21"/>
                <w:szCs w:val="21"/>
              </w:rPr>
              <w:br w:type="textWrapping"/>
            </w:r>
            <w:r>
              <w:rPr>
                <w:rFonts w:hint="eastAsia"/>
                <w:sz w:val="21"/>
                <w:szCs w:val="21"/>
              </w:rPr>
              <w:t>背光类型：WLED</w:t>
            </w:r>
            <w:r>
              <w:rPr>
                <w:rFonts w:hint="eastAsia"/>
                <w:sz w:val="21"/>
                <w:szCs w:val="21"/>
              </w:rPr>
              <w:br w:type="textWrapping"/>
            </w:r>
            <w:r>
              <w:rPr>
                <w:rFonts w:hint="eastAsia"/>
                <w:sz w:val="21"/>
                <w:szCs w:val="21"/>
              </w:rPr>
              <w:t>对比度：3000:1</w:t>
            </w:r>
            <w:r>
              <w:rPr>
                <w:rFonts w:hint="eastAsia"/>
                <w:sz w:val="21"/>
                <w:szCs w:val="21"/>
              </w:rPr>
              <w:br w:type="textWrapping"/>
            </w:r>
            <w:r>
              <w:rPr>
                <w:rFonts w:hint="eastAsia"/>
                <w:sz w:val="21"/>
                <w:szCs w:val="21"/>
              </w:rPr>
              <w:t>反应时间：7MS</w:t>
            </w:r>
            <w:r>
              <w:rPr>
                <w:rFonts w:hint="eastAsia"/>
                <w:sz w:val="21"/>
                <w:szCs w:val="21"/>
              </w:rPr>
              <w:br w:type="textWrapping"/>
            </w:r>
            <w:r>
              <w:rPr>
                <w:rFonts w:hint="eastAsia"/>
                <w:sz w:val="21"/>
                <w:szCs w:val="21"/>
              </w:rPr>
              <w:t>工作频率：60HZ</w:t>
            </w:r>
            <w:r>
              <w:rPr>
                <w:rFonts w:hint="eastAsia"/>
                <w:sz w:val="21"/>
                <w:szCs w:val="21"/>
              </w:rPr>
              <w:br w:type="textWrapping"/>
            </w:r>
            <w:r>
              <w:rPr>
                <w:rFonts w:hint="eastAsia"/>
                <w:sz w:val="21"/>
                <w:szCs w:val="21"/>
              </w:rPr>
              <w:t>工作模式：FSA,常黑显示，透射式</w:t>
            </w:r>
            <w:r>
              <w:rPr>
                <w:rFonts w:hint="eastAsia"/>
                <w:sz w:val="21"/>
                <w:szCs w:val="21"/>
              </w:rPr>
              <w:br w:type="textWrapping"/>
            </w:r>
            <w:r>
              <w:rPr>
                <w:rFonts w:hint="eastAsia"/>
                <w:sz w:val="21"/>
                <w:szCs w:val="21"/>
              </w:rPr>
              <w:t>输入端口：USB*2  TF卡槽*1  RJ45*1</w:t>
            </w:r>
            <w:r>
              <w:rPr>
                <w:rFonts w:hint="eastAsia"/>
                <w:sz w:val="21"/>
                <w:szCs w:val="21"/>
              </w:rPr>
              <w:br w:type="textWrapping"/>
            </w:r>
            <w:r>
              <w:rPr>
                <w:rFonts w:hint="eastAsia"/>
                <w:sz w:val="21"/>
                <w:szCs w:val="21"/>
              </w:rPr>
              <w:t>输出端口：HDMI*1</w:t>
            </w:r>
            <w:r>
              <w:rPr>
                <w:rFonts w:hint="eastAsia"/>
                <w:sz w:val="21"/>
                <w:szCs w:val="21"/>
              </w:rPr>
              <w:br w:type="textWrapping"/>
            </w:r>
            <w:r>
              <w:rPr>
                <w:rFonts w:hint="eastAsia"/>
                <w:sz w:val="21"/>
                <w:szCs w:val="21"/>
              </w:rPr>
              <w:t>音频端口：3.5mm耳机插口*1</w:t>
            </w:r>
            <w:r>
              <w:rPr>
                <w:rFonts w:hint="eastAsia"/>
                <w:sz w:val="21"/>
                <w:szCs w:val="21"/>
              </w:rPr>
              <w:br w:type="textWrapping"/>
            </w:r>
            <w:r>
              <w:rPr>
                <w:rFonts w:hint="eastAsia"/>
                <w:sz w:val="21"/>
                <w:szCs w:val="21"/>
              </w:rPr>
              <w:t>解码功能：最高支持1080P音频视解码播放</w:t>
            </w:r>
            <w:r>
              <w:rPr>
                <w:rFonts w:hint="eastAsia"/>
                <w:sz w:val="21"/>
                <w:szCs w:val="21"/>
              </w:rPr>
              <w:br w:type="textWrapping"/>
            </w:r>
            <w:r>
              <w:rPr>
                <w:rFonts w:hint="eastAsia"/>
                <w:sz w:val="21"/>
                <w:szCs w:val="21"/>
              </w:rPr>
              <w:t>ROOT权限：默认开放root 权限</w:t>
            </w:r>
            <w:r>
              <w:rPr>
                <w:rFonts w:hint="eastAsia"/>
                <w:sz w:val="21"/>
                <w:szCs w:val="21"/>
              </w:rPr>
              <w:br w:type="textWrapping"/>
            </w:r>
            <w:r>
              <w:rPr>
                <w:rFonts w:hint="eastAsia"/>
                <w:sz w:val="21"/>
                <w:szCs w:val="21"/>
              </w:rPr>
              <w:t>内存拓展：支持通过TF卡拓展内存</w:t>
            </w:r>
            <w:r>
              <w:rPr>
                <w:rFonts w:hint="eastAsia"/>
                <w:sz w:val="21"/>
                <w:szCs w:val="21"/>
              </w:rPr>
              <w:br w:type="textWrapping"/>
            </w:r>
            <w:r>
              <w:rPr>
                <w:rFonts w:hint="eastAsia"/>
                <w:sz w:val="21"/>
                <w:szCs w:val="21"/>
              </w:rPr>
              <w:t>网络通信：支持RJ45以太网；支持Wi-Fi</w:t>
            </w:r>
            <w:r>
              <w:rPr>
                <w:rFonts w:hint="eastAsia"/>
                <w:sz w:val="21"/>
                <w:szCs w:val="21"/>
              </w:rPr>
              <w:br w:type="textWrapping"/>
            </w:r>
            <w:r>
              <w:rPr>
                <w:rFonts w:hint="eastAsia"/>
                <w:sz w:val="21"/>
                <w:szCs w:val="21"/>
              </w:rPr>
              <w:t>3G/4G：选装</w:t>
            </w:r>
            <w:r>
              <w:rPr>
                <w:rFonts w:hint="eastAsia"/>
                <w:sz w:val="21"/>
                <w:szCs w:val="21"/>
              </w:rPr>
              <w:br w:type="textWrapping"/>
            </w:r>
            <w:r>
              <w:rPr>
                <w:rFonts w:hint="eastAsia"/>
                <w:sz w:val="21"/>
                <w:szCs w:val="21"/>
              </w:rPr>
              <w:t>可显示会议名称、状态信息、会议信息、预约信息等</w:t>
            </w:r>
          </w:p>
        </w:tc>
      </w:tr>
      <w:tr w14:paraId="1029FA58">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127C4664">
            <w:pPr>
              <w:ind w:firstLine="0" w:firstLineChars="0"/>
              <w:rPr>
                <w:rFonts w:hint="eastAsia"/>
                <w:sz w:val="21"/>
                <w:szCs w:val="21"/>
              </w:rPr>
            </w:pPr>
            <w:r>
              <w:rPr>
                <w:rFonts w:hint="eastAsia"/>
                <w:sz w:val="21"/>
                <w:szCs w:val="21"/>
              </w:rPr>
              <w:t>大会议室会议系统1间-网络千兆交换机</w:t>
            </w:r>
          </w:p>
        </w:tc>
        <w:tc>
          <w:tcPr>
            <w:tcW w:w="7938" w:type="dxa"/>
            <w:tcBorders>
              <w:top w:val="nil"/>
              <w:left w:val="nil"/>
              <w:bottom w:val="single" w:color="auto" w:sz="4" w:space="0"/>
              <w:right w:val="single" w:color="auto" w:sz="4" w:space="0"/>
            </w:tcBorders>
            <w:shd w:val="clear" w:color="000000" w:fill="FFFFFF"/>
            <w:vAlign w:val="center"/>
          </w:tcPr>
          <w:p w14:paraId="44A52FDD">
            <w:pPr>
              <w:ind w:firstLine="0" w:firstLineChars="0"/>
              <w:rPr>
                <w:rFonts w:hint="eastAsia"/>
                <w:sz w:val="21"/>
                <w:szCs w:val="21"/>
              </w:rPr>
            </w:pPr>
            <w:r>
              <w:rPr>
                <w:rFonts w:hint="eastAsia"/>
                <w:sz w:val="21"/>
                <w:szCs w:val="21"/>
              </w:rPr>
              <w:t>24口千兆交换机，带POE供电，用于整个会场的设备网络传输</w:t>
            </w:r>
          </w:p>
        </w:tc>
      </w:tr>
      <w:tr w14:paraId="0097E2F2">
        <w:tc>
          <w:tcPr>
            <w:tcW w:w="1555" w:type="dxa"/>
            <w:tcBorders>
              <w:top w:val="nil"/>
              <w:left w:val="single" w:color="auto" w:sz="4" w:space="0"/>
              <w:bottom w:val="single" w:color="auto" w:sz="4" w:space="0"/>
              <w:right w:val="single" w:color="auto" w:sz="4" w:space="0"/>
            </w:tcBorders>
            <w:shd w:val="clear" w:color="auto" w:fill="auto"/>
            <w:vAlign w:val="center"/>
          </w:tcPr>
          <w:p w14:paraId="3575B944">
            <w:pPr>
              <w:ind w:firstLine="0" w:firstLineChars="0"/>
              <w:rPr>
                <w:rFonts w:hint="eastAsia"/>
                <w:sz w:val="21"/>
                <w:szCs w:val="21"/>
              </w:rPr>
            </w:pPr>
            <w:r>
              <w:rPr>
                <w:rFonts w:hint="eastAsia"/>
                <w:sz w:val="21"/>
                <w:szCs w:val="21"/>
              </w:rPr>
              <w:t>大会议室会议系统1间-网络分布式智能控制主机</w:t>
            </w:r>
          </w:p>
        </w:tc>
        <w:tc>
          <w:tcPr>
            <w:tcW w:w="7938" w:type="dxa"/>
            <w:tcBorders>
              <w:top w:val="nil"/>
              <w:left w:val="nil"/>
              <w:bottom w:val="single" w:color="auto" w:sz="4" w:space="0"/>
              <w:right w:val="single" w:color="auto" w:sz="4" w:space="0"/>
            </w:tcBorders>
            <w:shd w:val="clear" w:color="000000" w:fill="FFFFFF"/>
            <w:vAlign w:val="center"/>
          </w:tcPr>
          <w:p w14:paraId="0051417F">
            <w:pPr>
              <w:ind w:firstLine="0" w:firstLineChars="0"/>
              <w:rPr>
                <w:rFonts w:hint="eastAsia"/>
                <w:sz w:val="21"/>
                <w:szCs w:val="21"/>
              </w:rPr>
            </w:pPr>
            <w:r>
              <w:rPr>
                <w:rFonts w:hint="eastAsia"/>
                <w:sz w:val="21"/>
                <w:szCs w:val="21"/>
              </w:rPr>
              <w:t>1、处理器：四核Cortex-A53，64位，1.4GHz四核；内存大小：1GB；网口：1个RJ45接口，1000Mbps以太网；USB：4*USB。</w:t>
            </w:r>
            <w:r>
              <w:rPr>
                <w:rFonts w:hint="eastAsia"/>
                <w:sz w:val="21"/>
                <w:szCs w:val="21"/>
              </w:rPr>
              <w:br w:type="textWrapping"/>
            </w:r>
            <w:r>
              <w:rPr>
                <w:rFonts w:hint="eastAsia"/>
                <w:sz w:val="21"/>
                <w:szCs w:val="21"/>
              </w:rPr>
              <w:t>2、提供 SVSI 系统配置、任务自动化、脚本处理和造壁管理，系统采用B/S和C/S管理控制架构，支持网页web访问系统后台管理，支持通过web浏览器对输入盒（采集盒）、输出盒（拼接盒）的管理及状态实时监测。可扩展支持使用ipad平板软件、安卓平板软件、Windows电脑客户端对分布式系统进行可视化管理、信号切换、画面叠加、画中画、画面拼接、画面漫游、画面放大/缩小、画面移动/关闭等操作，支持对显示控制区域实时监控；支持多用户多平台同步操作，通过 TCP/IP 实现第三方控制，支持不同平台操作界面实时同步。</w:t>
            </w:r>
          </w:p>
          <w:p w14:paraId="6464D12B">
            <w:pPr>
              <w:ind w:firstLine="0" w:firstLineChars="0"/>
              <w:rPr>
                <w:rFonts w:hint="eastAsia"/>
                <w:sz w:val="21"/>
                <w:szCs w:val="21"/>
              </w:rPr>
            </w:pPr>
            <w:r>
              <w:rPr>
                <w:rFonts w:hint="eastAsia"/>
                <w:sz w:val="21"/>
                <w:szCs w:val="21"/>
              </w:rPr>
              <w:t>3、支持自由操控，支持拖拽视频源到显示控制区域，可实现所有视频信号源的视窗管理、拼接、任意缩放、画中画、画面漫游等功能，可实现对视窗参数的调整（叠加关系、位置、大小、比例等）。</w:t>
            </w:r>
          </w:p>
          <w:p w14:paraId="0AB944FA">
            <w:pPr>
              <w:ind w:firstLine="0" w:firstLineChars="0"/>
              <w:rPr>
                <w:rFonts w:hint="eastAsia"/>
                <w:sz w:val="21"/>
                <w:szCs w:val="21"/>
              </w:rPr>
            </w:pPr>
            <w:r>
              <w:rPr>
                <w:rFonts w:hint="eastAsia"/>
                <w:sz w:val="21"/>
                <w:szCs w:val="21"/>
              </w:rPr>
              <w:t>4、支持设置组合信号，将多个信号源按照画面布局拼接为一个组合信号，可将组合信号一键开窗，组合信号中的所有信号源都会同时开窗显示</w:t>
            </w:r>
            <w:r>
              <w:rPr>
                <w:rFonts w:hint="eastAsia"/>
                <w:sz w:val="21"/>
                <w:szCs w:val="21"/>
              </w:rPr>
              <w:br w:type="textWrapping"/>
            </w:r>
            <w:r>
              <w:rPr>
                <w:rFonts w:hint="eastAsia"/>
                <w:sz w:val="21"/>
                <w:szCs w:val="21"/>
              </w:rPr>
              <w:t>5、支持自定义编辑和预存不同的场景，支持显示预案设置、存储、调用；支持音频、视频、控制信号场景一键式快速调用，可定义不同场景切换效果及场景名称，支持自定义编辑会议模式、调用预存的会议模式。场景切换响应时间短，超低延时，画面流畅，窗口操作即时响应。</w:t>
            </w:r>
            <w:r>
              <w:rPr>
                <w:rFonts w:hint="eastAsia"/>
                <w:sz w:val="21"/>
                <w:szCs w:val="21"/>
              </w:rPr>
              <w:br w:type="textWrapping"/>
            </w:r>
            <w:r>
              <w:rPr>
                <w:rFonts w:hint="eastAsia"/>
                <w:sz w:val="21"/>
                <w:szCs w:val="21"/>
              </w:rPr>
              <w:t>6、支持实现输入盒（采集盒）、输出盒（拼接盒）自动备份配置，断电重启后可自动恢复配置，无需担心数据损失。</w:t>
            </w:r>
            <w:r>
              <w:rPr>
                <w:rFonts w:hint="eastAsia"/>
                <w:sz w:val="21"/>
                <w:szCs w:val="21"/>
              </w:rPr>
              <w:br w:type="textWrapping"/>
            </w:r>
            <w:r>
              <w:rPr>
                <w:rFonts w:hint="eastAsia"/>
                <w:sz w:val="21"/>
                <w:szCs w:val="21"/>
              </w:rPr>
              <w:t>7、支持系统服务器双机热备功能，当主服务器出现断网/断电等异常情况不能工作时，系统会自动实现无缝切换音频、视频、KVM功能业务到备服务器上进行。</w:t>
            </w:r>
            <w:r>
              <w:rPr>
                <w:rFonts w:hint="eastAsia"/>
                <w:sz w:val="21"/>
                <w:szCs w:val="21"/>
              </w:rPr>
              <w:br w:type="textWrapping"/>
            </w:r>
            <w:r>
              <w:rPr>
                <w:rFonts w:hint="eastAsia"/>
                <w:sz w:val="21"/>
                <w:szCs w:val="21"/>
              </w:rPr>
              <w:t>8、支持系统数据备份恢复，备份的数据包括系统的配置、当前拼接模式、拼接场景等所有配置信息；支持可以手动下载到本地，当进行数据恢复时，只需要上传导入需要恢复的数据即可。</w:t>
            </w:r>
            <w:r>
              <w:rPr>
                <w:rFonts w:hint="eastAsia"/>
                <w:sz w:val="21"/>
                <w:szCs w:val="21"/>
              </w:rPr>
              <w:br w:type="textWrapping"/>
            </w:r>
            <w:r>
              <w:rPr>
                <w:rFonts w:hint="eastAsia"/>
                <w:sz w:val="21"/>
                <w:szCs w:val="21"/>
              </w:rPr>
              <w:t>9、支持控制节点盒子启用或关闭国密算法SM2、SM3、SM4加密传输。支持对输入盒采集的音视频信号进行录制存储，可设置单个视频的录制文件大小为512MB、1GB、2GB或3GB，设置保存天数为3天、7天、15天、30天或永久，支持≥8路信号同时录制；可批量删除或者批量下载已录制完成的文件。</w:t>
            </w:r>
            <w:r>
              <w:rPr>
                <w:rFonts w:hint="eastAsia"/>
                <w:sz w:val="21"/>
                <w:szCs w:val="21"/>
              </w:rPr>
              <w:br w:type="textWrapping"/>
            </w:r>
            <w:r>
              <w:rPr>
                <w:rFonts w:hint="eastAsia"/>
                <w:sz w:val="21"/>
                <w:szCs w:val="21"/>
              </w:rPr>
              <w:t>10、具备ASCII 界面，支持自定义显示屏镜像功能，可实现副屏画面跟随主屏画面功能，适用于监视、主副屏同步等应用场景。</w:t>
            </w:r>
            <w:r>
              <w:rPr>
                <w:rFonts w:hint="eastAsia"/>
                <w:sz w:val="21"/>
                <w:szCs w:val="21"/>
              </w:rPr>
              <w:br w:type="textWrapping"/>
            </w:r>
            <w:r>
              <w:rPr>
                <w:rFonts w:hint="eastAsia"/>
                <w:sz w:val="21"/>
                <w:szCs w:val="21"/>
              </w:rPr>
              <w:t>11、支持≥32路视频或图片点播，可生成4K或1080P的视频信号源，可将点播生成的视频信号开窗到拼墙上实时显示。支持mp4、jpg、png、bmp、tif、tga等常用格式文件上传进行点播。</w:t>
            </w:r>
          </w:p>
        </w:tc>
      </w:tr>
      <w:tr w14:paraId="13EF6B20">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5DEA1343">
            <w:pPr>
              <w:ind w:firstLine="0" w:firstLineChars="0"/>
              <w:rPr>
                <w:rFonts w:hint="eastAsia"/>
                <w:sz w:val="21"/>
                <w:szCs w:val="21"/>
              </w:rPr>
            </w:pPr>
            <w:r>
              <w:rPr>
                <w:rFonts w:hint="eastAsia"/>
                <w:sz w:val="21"/>
                <w:szCs w:val="21"/>
              </w:rPr>
              <w:t>大会议室会议系统1间-无线平板控制器</w:t>
            </w:r>
          </w:p>
        </w:tc>
        <w:tc>
          <w:tcPr>
            <w:tcW w:w="7938" w:type="dxa"/>
            <w:tcBorders>
              <w:top w:val="nil"/>
              <w:left w:val="nil"/>
              <w:bottom w:val="single" w:color="auto" w:sz="4" w:space="0"/>
              <w:right w:val="single" w:color="auto" w:sz="4" w:space="0"/>
            </w:tcBorders>
            <w:shd w:val="clear" w:color="000000" w:fill="FFFFFF"/>
            <w:vAlign w:val="center"/>
          </w:tcPr>
          <w:p w14:paraId="77F1D7C4">
            <w:pPr>
              <w:ind w:firstLine="0" w:firstLineChars="0"/>
              <w:rPr>
                <w:rFonts w:hint="eastAsia"/>
                <w:sz w:val="21"/>
                <w:szCs w:val="21"/>
              </w:rPr>
            </w:pPr>
            <w:r>
              <w:rPr>
                <w:rFonts w:hint="eastAsia"/>
                <w:sz w:val="21"/>
                <w:szCs w:val="21"/>
              </w:rPr>
              <w:t>11寸平板</w:t>
            </w:r>
          </w:p>
        </w:tc>
      </w:tr>
      <w:tr w14:paraId="62AA6028">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62ED53E9">
            <w:pPr>
              <w:ind w:firstLine="0" w:firstLineChars="0"/>
              <w:rPr>
                <w:rFonts w:hint="eastAsia"/>
                <w:sz w:val="21"/>
                <w:szCs w:val="21"/>
              </w:rPr>
            </w:pPr>
            <w:r>
              <w:rPr>
                <w:rFonts w:hint="eastAsia"/>
                <w:sz w:val="21"/>
                <w:szCs w:val="21"/>
              </w:rPr>
              <w:t>大会议室会议系统1间-中控集成控制器</w:t>
            </w:r>
          </w:p>
        </w:tc>
        <w:tc>
          <w:tcPr>
            <w:tcW w:w="7938" w:type="dxa"/>
            <w:tcBorders>
              <w:top w:val="nil"/>
              <w:left w:val="nil"/>
              <w:bottom w:val="single" w:color="auto" w:sz="4" w:space="0"/>
              <w:right w:val="single" w:color="auto" w:sz="4" w:space="0"/>
            </w:tcBorders>
            <w:shd w:val="clear" w:color="auto" w:fill="auto"/>
            <w:vAlign w:val="center"/>
          </w:tcPr>
          <w:p w14:paraId="45B8EEB5">
            <w:pPr>
              <w:ind w:firstLine="0" w:firstLineChars="0"/>
              <w:rPr>
                <w:rFonts w:hint="eastAsia"/>
                <w:sz w:val="21"/>
                <w:szCs w:val="21"/>
              </w:rPr>
            </w:pPr>
            <w:r>
              <w:rPr>
                <w:rFonts w:hint="eastAsia"/>
                <w:sz w:val="21"/>
                <w:szCs w:val="21"/>
              </w:rPr>
              <w:t>1、支持行业安全标准的通信协议。支持硬件和软件握手的双向 串行端口，包括不少于：RS-232、RS-485、UDP、TCP、telnet、http、MQTT以及SNMP等多种协议，兼容性强，可对接第三方设备。</w:t>
            </w:r>
            <w:r>
              <w:rPr>
                <w:rFonts w:hint="eastAsia"/>
                <w:sz w:val="21"/>
                <w:szCs w:val="21"/>
              </w:rPr>
              <w:br w:type="textWrapping"/>
            </w:r>
            <w:r>
              <w:rPr>
                <w:rFonts w:hint="eastAsia"/>
                <w:sz w:val="21"/>
                <w:szCs w:val="21"/>
              </w:rPr>
              <w:t>2、配置继电器端口，用于控制房间功能支持红外控制，不少于以下配置：≥10路独立可编程串口、≥8路独立可编程IR红外发射口、≥8路红外学习口、≥8路数字I/0控制口、≥8路弱电继电器控制接口、≥2路网络控制接口（光电互备）、≥1路HDMI接口（支持4K视频采集编码）。</w:t>
            </w:r>
            <w:r>
              <w:rPr>
                <w:rFonts w:hint="eastAsia"/>
                <w:sz w:val="21"/>
                <w:szCs w:val="21"/>
              </w:rPr>
              <w:br w:type="textWrapping"/>
            </w:r>
            <w:r>
              <w:rPr>
                <w:rFonts w:hint="eastAsia"/>
                <w:sz w:val="21"/>
                <w:szCs w:val="21"/>
              </w:rPr>
              <w:t>3、支持视频信号预览。用户可通过控制端查看会议摄像机画面预览，并根据会议画面对设备进行调整，同时可查看多路画面。支持视频矩阵可视化控制。用户可通过控制端实时预览、拖动并切换矩阵视频信号，支持设置触碰和投放触发切换方式。</w:t>
            </w:r>
            <w:r>
              <w:rPr>
                <w:rFonts w:hint="eastAsia"/>
                <w:sz w:val="21"/>
                <w:szCs w:val="21"/>
              </w:rPr>
              <w:br w:type="textWrapping"/>
            </w:r>
            <w:r>
              <w:rPr>
                <w:rFonts w:hint="eastAsia"/>
                <w:sz w:val="21"/>
                <w:szCs w:val="21"/>
              </w:rPr>
              <w:t>4、支持音频增益、电平实时图形化显示。</w:t>
            </w:r>
            <w:r>
              <w:rPr>
                <w:rFonts w:hint="eastAsia"/>
                <w:sz w:val="21"/>
                <w:szCs w:val="21"/>
              </w:rPr>
              <w:br w:type="textWrapping"/>
            </w:r>
            <w:r>
              <w:rPr>
                <w:rFonts w:hint="eastAsia"/>
                <w:sz w:val="21"/>
                <w:szCs w:val="21"/>
              </w:rPr>
              <w:t>5、对接云会务系统。用户通过手机APP或WEB端预约会议室时，可设置情景类型以及开始/结束时间。会议开始前，系统会自动调用场景，场景内所有设备联动启动或切换；会议结束后设备自动关闭。</w:t>
            </w:r>
            <w:r>
              <w:rPr>
                <w:rFonts w:hint="eastAsia"/>
                <w:sz w:val="21"/>
                <w:szCs w:val="21"/>
              </w:rPr>
              <w:br w:type="textWrapping"/>
            </w:r>
            <w:r>
              <w:rPr>
                <w:rFonts w:hint="eastAsia"/>
                <w:sz w:val="21"/>
                <w:szCs w:val="21"/>
              </w:rPr>
              <w:t>6、支持触摸屏、按键面板和网络按键面板扩展控制方式；具备可视化图形设计器，支持控制界面可视化自定义（包含窗体、容器、组态按钮、推子、电平表、视频信号预览列表、大屏、显示器等组件），设备接口定义可视化，设备拓扑图编辑可视化，可拖拽进行设置，实现所见及所得，用户可自定义修改，可同时支持Android、鸿蒙、IOS、windows、统信、麒麟等操作系统；以太网监视和控制</w:t>
            </w:r>
          </w:p>
        </w:tc>
      </w:tr>
      <w:tr w14:paraId="5D8F9FCC">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3D37C688">
            <w:pPr>
              <w:ind w:firstLine="0" w:firstLineChars="0"/>
              <w:rPr>
                <w:rFonts w:hint="eastAsia"/>
                <w:sz w:val="21"/>
                <w:szCs w:val="21"/>
              </w:rPr>
            </w:pPr>
            <w:r>
              <w:rPr>
                <w:rFonts w:hint="eastAsia"/>
                <w:sz w:val="21"/>
                <w:szCs w:val="21"/>
              </w:rPr>
              <w:t>大会议室会议系统1间-无线路由器</w:t>
            </w:r>
          </w:p>
        </w:tc>
        <w:tc>
          <w:tcPr>
            <w:tcW w:w="7938" w:type="dxa"/>
            <w:tcBorders>
              <w:top w:val="nil"/>
              <w:left w:val="nil"/>
              <w:bottom w:val="single" w:color="auto" w:sz="4" w:space="0"/>
              <w:right w:val="single" w:color="auto" w:sz="4" w:space="0"/>
            </w:tcBorders>
            <w:shd w:val="clear" w:color="000000" w:fill="FFFFFF"/>
            <w:vAlign w:val="center"/>
          </w:tcPr>
          <w:p w14:paraId="1FC82DBE">
            <w:pPr>
              <w:ind w:firstLine="0" w:firstLineChars="0"/>
              <w:rPr>
                <w:rFonts w:hint="eastAsia"/>
                <w:sz w:val="21"/>
                <w:szCs w:val="21"/>
              </w:rPr>
            </w:pPr>
            <w:r>
              <w:rPr>
                <w:rFonts w:hint="eastAsia"/>
                <w:sz w:val="21"/>
                <w:szCs w:val="21"/>
              </w:rPr>
              <w:t>按要求提供千兆无线路由器</w:t>
            </w:r>
          </w:p>
        </w:tc>
      </w:tr>
      <w:tr w14:paraId="7B66B8E9">
        <w:tc>
          <w:tcPr>
            <w:tcW w:w="1555" w:type="dxa"/>
            <w:tcBorders>
              <w:top w:val="nil"/>
              <w:left w:val="single" w:color="auto" w:sz="4" w:space="0"/>
              <w:bottom w:val="single" w:color="auto" w:sz="4" w:space="0"/>
              <w:right w:val="single" w:color="auto" w:sz="4" w:space="0"/>
            </w:tcBorders>
            <w:shd w:val="clear" w:color="auto" w:fill="auto"/>
            <w:vAlign w:val="center"/>
          </w:tcPr>
          <w:p w14:paraId="69F243C7">
            <w:pPr>
              <w:ind w:firstLine="0" w:firstLineChars="0"/>
              <w:rPr>
                <w:rFonts w:hint="eastAsia"/>
                <w:sz w:val="21"/>
                <w:szCs w:val="21"/>
              </w:rPr>
            </w:pPr>
            <w:r>
              <w:rPr>
                <w:rFonts w:hint="eastAsia"/>
                <w:sz w:val="21"/>
                <w:szCs w:val="21"/>
              </w:rPr>
              <w:t>大会议室会议系统1间-墙面控制面板</w:t>
            </w:r>
          </w:p>
        </w:tc>
        <w:tc>
          <w:tcPr>
            <w:tcW w:w="7938" w:type="dxa"/>
            <w:tcBorders>
              <w:top w:val="nil"/>
              <w:left w:val="nil"/>
              <w:bottom w:val="single" w:color="auto" w:sz="4" w:space="0"/>
              <w:right w:val="single" w:color="auto" w:sz="4" w:space="0"/>
            </w:tcBorders>
            <w:shd w:val="clear" w:color="auto" w:fill="auto"/>
            <w:vAlign w:val="center"/>
          </w:tcPr>
          <w:p w14:paraId="0E1F0E00">
            <w:pPr>
              <w:ind w:firstLine="0" w:firstLineChars="0"/>
              <w:rPr>
                <w:rFonts w:hint="eastAsia"/>
                <w:sz w:val="21"/>
                <w:szCs w:val="21"/>
              </w:rPr>
            </w:pPr>
            <w:r>
              <w:rPr>
                <w:rFonts w:hint="eastAsia"/>
                <w:sz w:val="21"/>
                <w:szCs w:val="21"/>
              </w:rPr>
              <w:t>配套中控集成控制器使用</w:t>
            </w:r>
          </w:p>
          <w:p w14:paraId="5868CE45">
            <w:pPr>
              <w:ind w:firstLine="0" w:firstLineChars="0"/>
              <w:rPr>
                <w:rFonts w:hint="eastAsia"/>
                <w:sz w:val="21"/>
                <w:szCs w:val="21"/>
              </w:rPr>
            </w:pPr>
            <w:r>
              <w:rPr>
                <w:rFonts w:hint="eastAsia"/>
                <w:sz w:val="21"/>
                <w:szCs w:val="21"/>
              </w:rPr>
              <w:t>屏幕尺寸：≥7寸</w:t>
            </w:r>
          </w:p>
          <w:p w14:paraId="47BE16B7">
            <w:pPr>
              <w:ind w:firstLine="0" w:firstLineChars="0"/>
              <w:rPr>
                <w:rFonts w:hint="eastAsia"/>
                <w:sz w:val="21"/>
                <w:szCs w:val="21"/>
              </w:rPr>
            </w:pPr>
            <w:r>
              <w:rPr>
                <w:rFonts w:hint="eastAsia"/>
                <w:sz w:val="21"/>
                <w:szCs w:val="21"/>
              </w:rPr>
              <w:t>分辨率:不低于1024*600</w:t>
            </w:r>
          </w:p>
          <w:p w14:paraId="627A48AA">
            <w:pPr>
              <w:ind w:firstLine="0" w:firstLineChars="0"/>
              <w:rPr>
                <w:rFonts w:hint="eastAsia"/>
                <w:sz w:val="21"/>
                <w:szCs w:val="21"/>
              </w:rPr>
            </w:pPr>
            <w:r>
              <w:rPr>
                <w:rFonts w:hint="eastAsia"/>
                <w:sz w:val="21"/>
                <w:szCs w:val="21"/>
              </w:rPr>
              <w:t>支持视频图像显示；支持音频信号输入</w:t>
            </w:r>
          </w:p>
          <w:p w14:paraId="084287F7">
            <w:pPr>
              <w:ind w:firstLine="0" w:firstLineChars="0"/>
              <w:rPr>
                <w:rFonts w:hint="eastAsia"/>
                <w:sz w:val="21"/>
                <w:szCs w:val="21"/>
              </w:rPr>
            </w:pPr>
            <w:r>
              <w:rPr>
                <w:rFonts w:hint="eastAsia"/>
                <w:sz w:val="21"/>
                <w:szCs w:val="21"/>
              </w:rPr>
              <w:t>支持不低于网口:100/1000M BASE 4K@15fps</w:t>
            </w:r>
          </w:p>
        </w:tc>
      </w:tr>
      <w:tr w14:paraId="7BA6553B">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2ED0CCF7">
            <w:pPr>
              <w:ind w:firstLine="0" w:firstLineChars="0"/>
              <w:rPr>
                <w:rFonts w:hint="eastAsia"/>
                <w:sz w:val="21"/>
                <w:szCs w:val="21"/>
              </w:rPr>
            </w:pPr>
            <w:r>
              <w:rPr>
                <w:rFonts w:hint="eastAsia"/>
                <w:sz w:val="21"/>
                <w:szCs w:val="21"/>
              </w:rPr>
              <w:t>大会议室会议系统1间-4K分布式输入节点</w:t>
            </w:r>
          </w:p>
        </w:tc>
        <w:tc>
          <w:tcPr>
            <w:tcW w:w="7938" w:type="dxa"/>
            <w:tcBorders>
              <w:top w:val="nil"/>
              <w:left w:val="nil"/>
              <w:bottom w:val="single" w:color="auto" w:sz="4" w:space="0"/>
              <w:right w:val="single" w:color="auto" w:sz="4" w:space="0"/>
            </w:tcBorders>
            <w:shd w:val="clear" w:color="000000" w:fill="FFFFFF"/>
            <w:vAlign w:val="center"/>
          </w:tcPr>
          <w:p w14:paraId="1B53DF33">
            <w:pPr>
              <w:ind w:firstLine="0" w:firstLineChars="0"/>
              <w:rPr>
                <w:rFonts w:hint="eastAsia"/>
                <w:sz w:val="21"/>
                <w:szCs w:val="21"/>
              </w:rPr>
            </w:pPr>
            <w:r>
              <w:rPr>
                <w:rFonts w:hint="eastAsia"/>
                <w:sz w:val="21"/>
                <w:szCs w:val="21"/>
              </w:rPr>
              <w:t>音视频信号输入节点</w:t>
            </w:r>
            <w:r>
              <w:rPr>
                <w:rFonts w:hint="eastAsia"/>
                <w:sz w:val="21"/>
                <w:szCs w:val="21"/>
              </w:rPr>
              <w:br w:type="textWrapping"/>
            </w:r>
            <w:r>
              <w:rPr>
                <w:rFonts w:hint="eastAsia"/>
                <w:sz w:val="21"/>
                <w:szCs w:val="21"/>
              </w:rPr>
              <w:t>支持分辨率高达 4K/60 4:4:4 的 HDMI 2.0 信号 — 高达 4K/60 Hz (4096x2160)</w:t>
            </w:r>
            <w:r>
              <w:rPr>
                <w:rFonts w:hint="eastAsia"/>
                <w:sz w:val="21"/>
                <w:szCs w:val="21"/>
              </w:rPr>
              <w:br w:type="textWrapping"/>
            </w:r>
            <w:r>
              <w:rPr>
                <w:rFonts w:hint="eastAsia"/>
                <w:sz w:val="21"/>
                <w:szCs w:val="21"/>
              </w:rPr>
              <w:t>极低的延迟和高品质的视频图像 —可兼容 第三方音频 DSP 处理器。</w:t>
            </w:r>
            <w:r>
              <w:rPr>
                <w:rFonts w:hint="eastAsia"/>
                <w:sz w:val="21"/>
                <w:szCs w:val="21"/>
              </w:rPr>
              <w:br w:type="textWrapping"/>
            </w:r>
            <w:r>
              <w:rPr>
                <w:rFonts w:hint="eastAsia"/>
                <w:sz w:val="21"/>
                <w:szCs w:val="21"/>
              </w:rPr>
              <w:t>兼容 PoE+，无需本地电源 — PoE+ 可直接从 PoE 交换机接收电源，无需繁杂的本地电源。</w:t>
            </w:r>
            <w:r>
              <w:rPr>
                <w:rFonts w:hint="eastAsia"/>
                <w:sz w:val="21"/>
                <w:szCs w:val="21"/>
              </w:rPr>
              <w:br w:type="textWrapping"/>
            </w:r>
            <w:r>
              <w:rPr>
                <w:rFonts w:hint="eastAsia"/>
                <w:sz w:val="21"/>
                <w:szCs w:val="21"/>
              </w:rPr>
              <w:t xml:space="preserve">SRTP 流加密 </w:t>
            </w:r>
            <w:r>
              <w:rPr>
                <w:rFonts w:hint="eastAsia"/>
                <w:sz w:val="21"/>
                <w:szCs w:val="21"/>
              </w:rPr>
              <w:br w:type="textWrapping"/>
            </w:r>
            <w:r>
              <w:rPr>
                <w:rFonts w:hint="eastAsia"/>
                <w:sz w:val="21"/>
                <w:szCs w:val="21"/>
              </w:rPr>
              <w:t>音频分离功能提可供独立的音频和视频切换 — 能够将音频信号与其相对应的视频信号分离。</w:t>
            </w:r>
          </w:p>
        </w:tc>
      </w:tr>
      <w:tr w14:paraId="47678AE1">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3720B0FE">
            <w:pPr>
              <w:ind w:firstLine="0" w:firstLineChars="0"/>
              <w:rPr>
                <w:rFonts w:hint="eastAsia"/>
                <w:sz w:val="21"/>
                <w:szCs w:val="21"/>
              </w:rPr>
            </w:pPr>
            <w:r>
              <w:rPr>
                <w:rFonts w:hint="eastAsia"/>
                <w:sz w:val="21"/>
                <w:szCs w:val="21"/>
              </w:rPr>
              <w:t>大会议室会议系统1间-4K分布式输出节点</w:t>
            </w:r>
          </w:p>
        </w:tc>
        <w:tc>
          <w:tcPr>
            <w:tcW w:w="7938" w:type="dxa"/>
            <w:tcBorders>
              <w:top w:val="nil"/>
              <w:left w:val="nil"/>
              <w:bottom w:val="single" w:color="auto" w:sz="4" w:space="0"/>
              <w:right w:val="single" w:color="auto" w:sz="4" w:space="0"/>
            </w:tcBorders>
            <w:shd w:val="clear" w:color="000000" w:fill="FFFFFF"/>
            <w:vAlign w:val="center"/>
          </w:tcPr>
          <w:p w14:paraId="7C32E426">
            <w:pPr>
              <w:ind w:firstLine="0" w:firstLineChars="0"/>
              <w:rPr>
                <w:rFonts w:hint="eastAsia"/>
                <w:sz w:val="21"/>
                <w:szCs w:val="21"/>
              </w:rPr>
            </w:pPr>
            <w:r>
              <w:rPr>
                <w:rFonts w:hint="eastAsia"/>
                <w:sz w:val="21"/>
                <w:szCs w:val="21"/>
              </w:rPr>
              <w:t>音视频信号输出个节点</w:t>
            </w:r>
            <w:r>
              <w:rPr>
                <w:rFonts w:hint="eastAsia"/>
                <w:sz w:val="21"/>
                <w:szCs w:val="21"/>
              </w:rPr>
              <w:br w:type="textWrapping"/>
            </w:r>
            <w:r>
              <w:rPr>
                <w:rFonts w:hint="eastAsia"/>
                <w:sz w:val="21"/>
                <w:szCs w:val="21"/>
              </w:rPr>
              <w:t>支持分辨率高达 4K/60 4:4:4 的 HDMI 2.0 信号 — 高达 4K/60 Hz (4096x2160)</w:t>
            </w:r>
            <w:r>
              <w:rPr>
                <w:rFonts w:hint="eastAsia"/>
                <w:sz w:val="21"/>
                <w:szCs w:val="21"/>
              </w:rPr>
              <w:br w:type="textWrapping"/>
            </w:r>
            <w:r>
              <w:rPr>
                <w:rFonts w:hint="eastAsia"/>
                <w:sz w:val="21"/>
                <w:szCs w:val="21"/>
              </w:rPr>
              <w:t>极低的延迟和高品质的视频图像 —可兼容 第三方音频 DSP 处理器。</w:t>
            </w:r>
            <w:r>
              <w:rPr>
                <w:rFonts w:hint="eastAsia"/>
                <w:sz w:val="21"/>
                <w:szCs w:val="21"/>
              </w:rPr>
              <w:br w:type="textWrapping"/>
            </w:r>
            <w:r>
              <w:rPr>
                <w:rFonts w:hint="eastAsia"/>
                <w:sz w:val="21"/>
                <w:szCs w:val="21"/>
              </w:rPr>
              <w:t>兼容 PoE+，无需本地电源 — PoE+ 可直接从 PoE 交换机接收电源，无需繁杂的本地电源。</w:t>
            </w:r>
            <w:r>
              <w:rPr>
                <w:rFonts w:hint="eastAsia"/>
                <w:sz w:val="21"/>
                <w:szCs w:val="21"/>
              </w:rPr>
              <w:br w:type="textWrapping"/>
            </w:r>
            <w:r>
              <w:rPr>
                <w:rFonts w:hint="eastAsia"/>
                <w:sz w:val="21"/>
                <w:szCs w:val="21"/>
              </w:rPr>
              <w:t xml:space="preserve">SRTP 流加密 </w:t>
            </w:r>
            <w:r>
              <w:rPr>
                <w:rFonts w:hint="eastAsia"/>
                <w:sz w:val="21"/>
                <w:szCs w:val="21"/>
              </w:rPr>
              <w:br w:type="textWrapping"/>
            </w:r>
            <w:r>
              <w:rPr>
                <w:rFonts w:hint="eastAsia"/>
                <w:sz w:val="21"/>
                <w:szCs w:val="21"/>
              </w:rPr>
              <w:t>音频分离功能提可供独立的音频和视频切换 — 能够将音频信号与其相对应的视频信号分离。</w:t>
            </w:r>
          </w:p>
        </w:tc>
      </w:tr>
      <w:tr w14:paraId="7DEAC6D1">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000000" w:fill="FFFFFF"/>
            <w:vAlign w:val="center"/>
          </w:tcPr>
          <w:p w14:paraId="6A47A3FD">
            <w:pPr>
              <w:ind w:firstLine="0" w:firstLineChars="0"/>
              <w:rPr>
                <w:rFonts w:hint="eastAsia"/>
                <w:sz w:val="21"/>
                <w:szCs w:val="21"/>
              </w:rPr>
            </w:pPr>
            <w:r>
              <w:rPr>
                <w:rFonts w:hint="eastAsia"/>
                <w:sz w:val="21"/>
                <w:szCs w:val="21"/>
              </w:rPr>
              <w:t>大会议室会议系统1间-智能控制软件</w:t>
            </w:r>
          </w:p>
        </w:tc>
        <w:tc>
          <w:tcPr>
            <w:tcW w:w="7938" w:type="dxa"/>
            <w:tcBorders>
              <w:top w:val="nil"/>
              <w:left w:val="nil"/>
              <w:bottom w:val="single" w:color="auto" w:sz="4" w:space="0"/>
              <w:right w:val="single" w:color="auto" w:sz="4" w:space="0"/>
            </w:tcBorders>
            <w:shd w:val="clear" w:color="000000" w:fill="FFFFFF"/>
            <w:vAlign w:val="center"/>
          </w:tcPr>
          <w:p w14:paraId="596B2156">
            <w:pPr>
              <w:ind w:firstLine="0" w:firstLineChars="0"/>
              <w:rPr>
                <w:rFonts w:hint="eastAsia"/>
                <w:sz w:val="21"/>
                <w:szCs w:val="21"/>
              </w:rPr>
            </w:pPr>
            <w:r>
              <w:rPr>
                <w:rFonts w:hint="eastAsia"/>
                <w:sz w:val="21"/>
                <w:szCs w:val="21"/>
              </w:rPr>
              <w:t>支持视频输入输出进行路由控制，设备电源开关进行控制，提供摄像跟踪控制服务，会场使用模式、场景切换。</w:t>
            </w:r>
          </w:p>
        </w:tc>
      </w:tr>
      <w:tr w14:paraId="09C3B1BA">
        <w:tc>
          <w:tcPr>
            <w:tcW w:w="1555" w:type="dxa"/>
            <w:tcBorders>
              <w:top w:val="nil"/>
              <w:left w:val="single" w:color="auto" w:sz="4" w:space="0"/>
              <w:bottom w:val="single" w:color="auto" w:sz="4" w:space="0"/>
              <w:right w:val="single" w:color="auto" w:sz="4" w:space="0"/>
            </w:tcBorders>
            <w:shd w:val="clear" w:color="auto" w:fill="auto"/>
            <w:vAlign w:val="center"/>
          </w:tcPr>
          <w:p w14:paraId="32DA3351">
            <w:pPr>
              <w:ind w:firstLine="0" w:firstLineChars="0"/>
              <w:rPr>
                <w:rFonts w:hint="eastAsia"/>
                <w:sz w:val="21"/>
                <w:szCs w:val="21"/>
              </w:rPr>
            </w:pPr>
            <w:r>
              <w:rPr>
                <w:rFonts w:hint="eastAsia"/>
                <w:sz w:val="21"/>
                <w:szCs w:val="21"/>
              </w:rPr>
              <w:t>中会议室会议系统1间-会场播放终端设备</w:t>
            </w:r>
          </w:p>
        </w:tc>
        <w:tc>
          <w:tcPr>
            <w:tcW w:w="7938" w:type="dxa"/>
            <w:tcBorders>
              <w:top w:val="nil"/>
              <w:left w:val="nil"/>
              <w:bottom w:val="single" w:color="auto" w:sz="4" w:space="0"/>
              <w:right w:val="single" w:color="auto" w:sz="4" w:space="0"/>
            </w:tcBorders>
            <w:shd w:val="clear" w:color="000000" w:fill="FFFFFF"/>
            <w:vAlign w:val="center"/>
          </w:tcPr>
          <w:p w14:paraId="77EF79C6">
            <w:pPr>
              <w:ind w:firstLine="0" w:firstLineChars="0"/>
              <w:rPr>
                <w:rFonts w:hint="eastAsia"/>
                <w:sz w:val="21"/>
                <w:szCs w:val="21"/>
              </w:rPr>
            </w:pPr>
            <w:r>
              <w:rPr>
                <w:rFonts w:hint="eastAsia"/>
                <w:sz w:val="21"/>
                <w:szCs w:val="21"/>
              </w:rPr>
              <w:t>工作站，支持无缝切换拉伸，开窗等，含专用会议、演艺出级播放软件，配置I7以上，4K输出显卡</w:t>
            </w:r>
          </w:p>
        </w:tc>
      </w:tr>
      <w:tr w14:paraId="641F6176">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3385D449">
            <w:pPr>
              <w:ind w:firstLine="0" w:firstLineChars="0"/>
              <w:rPr>
                <w:rFonts w:hint="eastAsia"/>
                <w:sz w:val="21"/>
                <w:szCs w:val="21"/>
              </w:rPr>
            </w:pPr>
            <w:r>
              <w:rPr>
                <w:rFonts w:hint="eastAsia"/>
                <w:sz w:val="21"/>
                <w:szCs w:val="21"/>
              </w:rPr>
              <w:t>中会议室会议系统1间-会场视频路由矩阵</w:t>
            </w:r>
          </w:p>
        </w:tc>
        <w:tc>
          <w:tcPr>
            <w:tcW w:w="7938" w:type="dxa"/>
            <w:tcBorders>
              <w:top w:val="nil"/>
              <w:left w:val="nil"/>
              <w:bottom w:val="single" w:color="auto" w:sz="4" w:space="0"/>
              <w:right w:val="single" w:color="auto" w:sz="4" w:space="0"/>
            </w:tcBorders>
            <w:shd w:val="clear" w:color="000000" w:fill="FFFFFF"/>
            <w:vAlign w:val="center"/>
          </w:tcPr>
          <w:p w14:paraId="302DB256">
            <w:pPr>
              <w:ind w:firstLine="0" w:firstLineChars="0"/>
              <w:rPr>
                <w:rFonts w:hint="eastAsia"/>
                <w:sz w:val="21"/>
                <w:szCs w:val="21"/>
              </w:rPr>
            </w:pPr>
            <w:r>
              <w:rPr>
                <w:rFonts w:hint="eastAsia"/>
                <w:sz w:val="21"/>
                <w:szCs w:val="21"/>
              </w:rPr>
              <w:t>1、内置8x8 HDMI矩阵主机,一卡四路，最高支持4K60，最多可以支持被控制254台矩阵</w:t>
            </w:r>
            <w:r>
              <w:rPr>
                <w:rFonts w:hint="eastAsia"/>
                <w:sz w:val="21"/>
                <w:szCs w:val="21"/>
              </w:rPr>
              <w:br w:type="textWrapping"/>
            </w:r>
            <w:r>
              <w:rPr>
                <w:rFonts w:hint="eastAsia"/>
                <w:sz w:val="21"/>
                <w:szCs w:val="21"/>
              </w:rPr>
              <w:t>2、设备具备支持扩展兼容DVI/VGA/YPBPR/CVBS/HDBaseT/Fiber等不同格式信号输入输出，支持随路音频加嵌解嵌</w:t>
            </w:r>
            <w:r>
              <w:rPr>
                <w:rFonts w:hint="eastAsia"/>
                <w:sz w:val="21"/>
                <w:szCs w:val="21"/>
              </w:rPr>
              <w:br w:type="textWrapping"/>
            </w:r>
            <w:r>
              <w:rPr>
                <w:rFonts w:hint="eastAsia"/>
                <w:sz w:val="21"/>
                <w:szCs w:val="21"/>
              </w:rPr>
              <w:t>3、支持无缝切换，切换过程无黑屏裂屏蓝屏，支持拼接，支持控制周边设备</w:t>
            </w:r>
            <w:r>
              <w:rPr>
                <w:rFonts w:hint="eastAsia"/>
                <w:sz w:val="21"/>
                <w:szCs w:val="21"/>
              </w:rPr>
              <w:br w:type="textWrapping"/>
            </w:r>
            <w:r>
              <w:rPr>
                <w:rFonts w:hint="eastAsia"/>
                <w:sz w:val="21"/>
                <w:szCs w:val="21"/>
              </w:rPr>
              <w:t>4、支持Web/APP/RS232/IR控制，支持水晶发光按键控制；支持跨平台集中式控制，支持双控制冗余备份</w:t>
            </w:r>
          </w:p>
        </w:tc>
      </w:tr>
      <w:tr w14:paraId="4E4627CD">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22EACC01">
            <w:pPr>
              <w:ind w:firstLine="0" w:firstLineChars="0"/>
              <w:rPr>
                <w:rFonts w:hint="eastAsia"/>
                <w:sz w:val="21"/>
                <w:szCs w:val="21"/>
              </w:rPr>
            </w:pPr>
            <w:r>
              <w:rPr>
                <w:rFonts w:hint="eastAsia"/>
                <w:sz w:val="21"/>
                <w:szCs w:val="21"/>
              </w:rPr>
              <w:t>中会议室会议系统1间-场地高清摄像机</w:t>
            </w:r>
          </w:p>
        </w:tc>
        <w:tc>
          <w:tcPr>
            <w:tcW w:w="7938" w:type="dxa"/>
            <w:tcBorders>
              <w:top w:val="nil"/>
              <w:left w:val="nil"/>
              <w:bottom w:val="single" w:color="auto" w:sz="4" w:space="0"/>
              <w:right w:val="single" w:color="auto" w:sz="4" w:space="0"/>
            </w:tcBorders>
            <w:shd w:val="clear" w:color="000000" w:fill="FFFFFF"/>
            <w:vAlign w:val="center"/>
          </w:tcPr>
          <w:p w14:paraId="24A0F790">
            <w:pPr>
              <w:ind w:firstLine="0" w:firstLineChars="0"/>
              <w:rPr>
                <w:rFonts w:hint="eastAsia"/>
                <w:sz w:val="21"/>
                <w:szCs w:val="21"/>
              </w:rPr>
            </w:pPr>
            <w:r>
              <w:rPr>
                <w:rFonts w:hint="eastAsia"/>
                <w:sz w:val="21"/>
                <w:szCs w:val="21"/>
              </w:rPr>
              <w:t xml:space="preserve">4K 12X云台摄像机 </w:t>
            </w:r>
            <w:r>
              <w:rPr>
                <w:rFonts w:hint="eastAsia"/>
                <w:sz w:val="21"/>
                <w:szCs w:val="21"/>
              </w:rPr>
              <w:br w:type="textWrapping"/>
            </w:r>
            <w:r>
              <w:rPr>
                <w:rFonts w:hint="eastAsia"/>
                <w:sz w:val="21"/>
                <w:szCs w:val="21"/>
              </w:rPr>
              <w:t>12倍光学变焦，80.4°广角镜头。</w:t>
            </w:r>
            <w:r>
              <w:rPr>
                <w:rFonts w:hint="eastAsia"/>
                <w:sz w:val="21"/>
                <w:szCs w:val="21"/>
              </w:rPr>
              <w:br w:type="textWrapping"/>
            </w:r>
            <w:r>
              <w:rPr>
                <w:rFonts w:hint="eastAsia"/>
                <w:sz w:val="21"/>
                <w:szCs w:val="21"/>
              </w:rPr>
              <w:t xml:space="preserve">分辨率支持4K@60fps </w:t>
            </w:r>
            <w:r>
              <w:rPr>
                <w:rFonts w:hint="eastAsia"/>
                <w:sz w:val="21"/>
                <w:szCs w:val="21"/>
              </w:rPr>
              <w:br w:type="textWrapping"/>
            </w:r>
            <w:r>
              <w:rPr>
                <w:rFonts w:hint="eastAsia"/>
                <w:sz w:val="21"/>
                <w:szCs w:val="21"/>
              </w:rPr>
              <w:t xml:space="preserve">接口：支持HDMI、USB 2.0、LAN，可同时输出4K音视频 </w:t>
            </w:r>
            <w:r>
              <w:rPr>
                <w:rFonts w:hint="eastAsia"/>
                <w:sz w:val="21"/>
                <w:szCs w:val="21"/>
              </w:rPr>
              <w:br w:type="textWrapping"/>
            </w:r>
            <w:r>
              <w:rPr>
                <w:rFonts w:hint="eastAsia"/>
                <w:sz w:val="21"/>
                <w:szCs w:val="21"/>
              </w:rPr>
              <w:t>自动聚焦技术 支持ONVIF、GB/T28181、RTSP、RTMP</w:t>
            </w:r>
            <w:r>
              <w:rPr>
                <w:rFonts w:hint="eastAsia"/>
                <w:sz w:val="21"/>
                <w:szCs w:val="21"/>
              </w:rPr>
              <w:br w:type="textWrapping"/>
            </w:r>
            <w:r>
              <w:rPr>
                <w:rFonts w:hint="eastAsia"/>
                <w:sz w:val="21"/>
                <w:szCs w:val="21"/>
              </w:rPr>
              <w:t>协议；支持RTMP推送模式，轻松链接流媒体服务器（Wowza、FMS）；支持RTP组播模式，支持网络全命令VISCA控制协议</w:t>
            </w:r>
          </w:p>
        </w:tc>
      </w:tr>
      <w:tr w14:paraId="3179DDCA">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7471D12A">
            <w:pPr>
              <w:ind w:firstLine="0" w:firstLineChars="0"/>
              <w:rPr>
                <w:rFonts w:hint="eastAsia"/>
                <w:sz w:val="21"/>
                <w:szCs w:val="21"/>
              </w:rPr>
            </w:pPr>
            <w:r>
              <w:rPr>
                <w:rFonts w:hint="eastAsia"/>
                <w:sz w:val="21"/>
                <w:szCs w:val="21"/>
              </w:rPr>
              <w:t>中会议室会议系统1间-数字音频处理器</w:t>
            </w:r>
          </w:p>
        </w:tc>
        <w:tc>
          <w:tcPr>
            <w:tcW w:w="7938" w:type="dxa"/>
            <w:tcBorders>
              <w:top w:val="nil"/>
              <w:left w:val="nil"/>
              <w:bottom w:val="single" w:color="auto" w:sz="4" w:space="0"/>
              <w:right w:val="single" w:color="auto" w:sz="4" w:space="0"/>
            </w:tcBorders>
            <w:shd w:val="clear" w:color="000000" w:fill="FFFFFF"/>
            <w:vAlign w:val="center"/>
          </w:tcPr>
          <w:p w14:paraId="4D723576">
            <w:pPr>
              <w:ind w:firstLine="0" w:firstLineChars="0"/>
              <w:rPr>
                <w:rFonts w:hint="eastAsia"/>
                <w:sz w:val="21"/>
                <w:szCs w:val="21"/>
              </w:rPr>
            </w:pPr>
            <w:r>
              <w:rPr>
                <w:rFonts w:hint="eastAsia"/>
                <w:sz w:val="21"/>
                <w:szCs w:val="21"/>
              </w:rPr>
              <w:t>音频DSP矩阵处理功能不小于8x8音频矩阵处理功能；支持模拟音频格式和网络数字音频协议；支持音频DSP处理模块；支持噪音控制和回声处理功能、支持远程控制和第三方控制处理系统</w:t>
            </w:r>
          </w:p>
        </w:tc>
      </w:tr>
      <w:tr w14:paraId="23368A7B">
        <w:tc>
          <w:tcPr>
            <w:tcW w:w="1555" w:type="dxa"/>
            <w:tcBorders>
              <w:top w:val="nil"/>
              <w:left w:val="single" w:color="auto" w:sz="4" w:space="0"/>
              <w:bottom w:val="single" w:color="auto" w:sz="4" w:space="0"/>
              <w:right w:val="single" w:color="auto" w:sz="4" w:space="0"/>
            </w:tcBorders>
            <w:shd w:val="clear" w:color="000000" w:fill="FFFFFF"/>
            <w:vAlign w:val="center"/>
          </w:tcPr>
          <w:p w14:paraId="2B3E53C5">
            <w:pPr>
              <w:ind w:firstLine="0" w:firstLineChars="0"/>
              <w:rPr>
                <w:rFonts w:hint="eastAsia"/>
                <w:sz w:val="21"/>
                <w:szCs w:val="21"/>
              </w:rPr>
            </w:pPr>
            <w:r>
              <w:rPr>
                <w:rFonts w:hint="eastAsia"/>
                <w:sz w:val="21"/>
                <w:szCs w:val="21"/>
              </w:rPr>
              <w:t>中会议室会议系统1间-场地扬声器系统</w:t>
            </w:r>
          </w:p>
        </w:tc>
        <w:tc>
          <w:tcPr>
            <w:tcW w:w="7938" w:type="dxa"/>
            <w:tcBorders>
              <w:top w:val="nil"/>
              <w:left w:val="nil"/>
              <w:bottom w:val="single" w:color="auto" w:sz="4" w:space="0"/>
              <w:right w:val="single" w:color="auto" w:sz="4" w:space="0"/>
            </w:tcBorders>
            <w:shd w:val="clear" w:color="000000" w:fill="FFFFFF"/>
            <w:vAlign w:val="center"/>
          </w:tcPr>
          <w:p w14:paraId="112067B0">
            <w:pPr>
              <w:ind w:firstLine="0" w:firstLineChars="0"/>
              <w:rPr>
                <w:rFonts w:hint="eastAsia"/>
                <w:sz w:val="21"/>
                <w:szCs w:val="21"/>
              </w:rPr>
            </w:pPr>
            <w:r>
              <w:rPr>
                <w:rFonts w:hint="eastAsia"/>
                <w:sz w:val="21"/>
                <w:szCs w:val="21"/>
              </w:rPr>
              <w:t>壁挂扬声器：单元尺寸不大于8英寸全频扬声器；含功率放大器</w:t>
            </w:r>
            <w:r>
              <w:rPr>
                <w:rFonts w:hint="eastAsia"/>
                <w:sz w:val="21"/>
                <w:szCs w:val="21"/>
              </w:rPr>
              <w:br w:type="textWrapping"/>
            </w:r>
            <w:r>
              <w:rPr>
                <w:rFonts w:hint="eastAsia"/>
                <w:sz w:val="21"/>
                <w:szCs w:val="21"/>
              </w:rPr>
              <w:t xml:space="preserve">频率响应    60 Hz - 20 kHz </w:t>
            </w:r>
            <w:r>
              <w:rPr>
                <w:rFonts w:hint="eastAsia"/>
                <w:sz w:val="21"/>
                <w:szCs w:val="21"/>
              </w:rPr>
              <w:br w:type="textWrapping"/>
            </w:r>
            <w:r>
              <w:rPr>
                <w:rFonts w:hint="eastAsia"/>
                <w:sz w:val="21"/>
                <w:szCs w:val="21"/>
              </w:rPr>
              <w:t xml:space="preserve">最大声压 :优于124 dB   </w:t>
            </w:r>
            <w:r>
              <w:rPr>
                <w:rFonts w:hint="eastAsia"/>
                <w:sz w:val="21"/>
                <w:szCs w:val="21"/>
              </w:rPr>
              <w:br w:type="textWrapping"/>
            </w:r>
            <w:r>
              <w:rPr>
                <w:rFonts w:hint="eastAsia"/>
                <w:sz w:val="21"/>
                <w:szCs w:val="21"/>
              </w:rPr>
              <w:t>水平覆盖角度（固定） 90°</w:t>
            </w:r>
            <w:r>
              <w:rPr>
                <w:rFonts w:hint="eastAsia"/>
                <w:sz w:val="21"/>
                <w:szCs w:val="21"/>
              </w:rPr>
              <w:br w:type="textWrapping"/>
            </w:r>
            <w:r>
              <w:rPr>
                <w:rFonts w:hint="eastAsia"/>
                <w:sz w:val="21"/>
                <w:szCs w:val="21"/>
              </w:rPr>
              <w:t>垂直覆盖角度（可调）50°号角可旋转，可横向安装</w:t>
            </w:r>
          </w:p>
        </w:tc>
      </w:tr>
      <w:tr w14:paraId="555CF477">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7E6B455B">
            <w:pPr>
              <w:ind w:firstLine="0" w:firstLineChars="0"/>
              <w:rPr>
                <w:rFonts w:hint="eastAsia"/>
                <w:sz w:val="21"/>
                <w:szCs w:val="21"/>
              </w:rPr>
            </w:pPr>
            <w:r>
              <w:rPr>
                <w:rFonts w:hint="eastAsia"/>
                <w:sz w:val="21"/>
                <w:szCs w:val="21"/>
              </w:rPr>
              <w:t>中会议室会议系统1间-手持无线话筒及发射器和接收机</w:t>
            </w:r>
          </w:p>
        </w:tc>
        <w:tc>
          <w:tcPr>
            <w:tcW w:w="7938" w:type="dxa"/>
            <w:tcBorders>
              <w:top w:val="nil"/>
              <w:left w:val="nil"/>
              <w:bottom w:val="single" w:color="auto" w:sz="4" w:space="0"/>
              <w:right w:val="single" w:color="auto" w:sz="4" w:space="0"/>
            </w:tcBorders>
            <w:shd w:val="clear" w:color="auto" w:fill="auto"/>
            <w:vAlign w:val="center"/>
          </w:tcPr>
          <w:p w14:paraId="7450A87F">
            <w:pPr>
              <w:ind w:firstLine="0" w:firstLineChars="0"/>
              <w:rPr>
                <w:rFonts w:hint="eastAsia"/>
                <w:sz w:val="21"/>
                <w:szCs w:val="21"/>
              </w:rPr>
            </w:pPr>
            <w:r>
              <w:rPr>
                <w:rFonts w:hint="eastAsia"/>
                <w:sz w:val="21"/>
                <w:szCs w:val="21"/>
              </w:rPr>
              <w:t>配备手持式人声话筒和机架式接收机。具有平坦频响的20 Hz-20 kHz频率范围（实际响应取决于话筒）；支持安全传输的AES 256位加密；超过120 dB的动态范围 ；无需进行发射机增益调整；1/10mW可选射频输出功率；支持可连续使用长达9小时以上；100米（330英尺）视线工作范围</w:t>
            </w:r>
          </w:p>
        </w:tc>
      </w:tr>
      <w:tr w14:paraId="64D963C2">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6A1B5B76">
            <w:pPr>
              <w:ind w:firstLine="0" w:firstLineChars="0"/>
              <w:rPr>
                <w:rFonts w:hint="eastAsia"/>
                <w:sz w:val="21"/>
                <w:szCs w:val="21"/>
              </w:rPr>
            </w:pPr>
            <w:r>
              <w:rPr>
                <w:rFonts w:hint="eastAsia"/>
                <w:sz w:val="21"/>
                <w:szCs w:val="21"/>
              </w:rPr>
              <w:t>中会议室会议系统1间-无线话筒天线分配器</w:t>
            </w:r>
          </w:p>
        </w:tc>
        <w:tc>
          <w:tcPr>
            <w:tcW w:w="7938" w:type="dxa"/>
            <w:tcBorders>
              <w:top w:val="nil"/>
              <w:left w:val="nil"/>
              <w:bottom w:val="single" w:color="auto" w:sz="4" w:space="0"/>
              <w:right w:val="single" w:color="auto" w:sz="4" w:space="0"/>
            </w:tcBorders>
            <w:shd w:val="clear" w:color="000000" w:fill="FFFFFF"/>
            <w:vAlign w:val="center"/>
          </w:tcPr>
          <w:p w14:paraId="36909CBA">
            <w:pPr>
              <w:ind w:firstLine="0" w:firstLineChars="0"/>
              <w:rPr>
                <w:rFonts w:hint="eastAsia"/>
                <w:sz w:val="21"/>
                <w:szCs w:val="21"/>
              </w:rPr>
            </w:pPr>
            <w:r>
              <w:rPr>
                <w:rFonts w:hint="eastAsia"/>
                <w:sz w:val="21"/>
                <w:szCs w:val="21"/>
              </w:rPr>
              <w:t>与无线手持话筒同品牌配套使用，每台天线分配器可将一对天线分频至4台接收机。</w:t>
            </w:r>
          </w:p>
        </w:tc>
      </w:tr>
      <w:tr w14:paraId="5EA25A31">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02D501AA">
            <w:pPr>
              <w:ind w:firstLine="0" w:firstLineChars="0"/>
              <w:rPr>
                <w:rFonts w:hint="eastAsia"/>
                <w:sz w:val="21"/>
                <w:szCs w:val="21"/>
              </w:rPr>
            </w:pPr>
            <w:r>
              <w:rPr>
                <w:rFonts w:hint="eastAsia"/>
                <w:sz w:val="21"/>
                <w:szCs w:val="21"/>
              </w:rPr>
              <w:t>中会议室会议系统1间-无线话筒天线</w:t>
            </w:r>
          </w:p>
        </w:tc>
        <w:tc>
          <w:tcPr>
            <w:tcW w:w="7938" w:type="dxa"/>
            <w:tcBorders>
              <w:top w:val="nil"/>
              <w:left w:val="nil"/>
              <w:bottom w:val="single" w:color="auto" w:sz="4" w:space="0"/>
              <w:right w:val="single" w:color="auto" w:sz="4" w:space="0"/>
            </w:tcBorders>
            <w:shd w:val="clear" w:color="000000" w:fill="FFFFFF"/>
            <w:vAlign w:val="center"/>
          </w:tcPr>
          <w:p w14:paraId="40AD97B9">
            <w:pPr>
              <w:ind w:firstLine="0" w:firstLineChars="0"/>
              <w:rPr>
                <w:rFonts w:hint="eastAsia"/>
                <w:sz w:val="21"/>
                <w:szCs w:val="21"/>
              </w:rPr>
            </w:pPr>
            <w:r>
              <w:rPr>
                <w:rFonts w:hint="eastAsia"/>
                <w:sz w:val="21"/>
                <w:szCs w:val="21"/>
              </w:rPr>
              <w:t>与无线话筒天线分配器同品牌配套使用，会议厅现场安装接收天线，阻抗50欧，射频频率范围满足470-900MHz，BNC接口。</w:t>
            </w:r>
          </w:p>
        </w:tc>
      </w:tr>
      <w:tr w14:paraId="2DA8B889">
        <w:tc>
          <w:tcPr>
            <w:tcW w:w="1555" w:type="dxa"/>
            <w:tcBorders>
              <w:top w:val="nil"/>
              <w:left w:val="single" w:color="auto" w:sz="4" w:space="0"/>
              <w:bottom w:val="single" w:color="auto" w:sz="4" w:space="0"/>
              <w:right w:val="single" w:color="auto" w:sz="4" w:space="0"/>
            </w:tcBorders>
            <w:shd w:val="clear" w:color="000000" w:fill="FFFFFF"/>
            <w:vAlign w:val="center"/>
          </w:tcPr>
          <w:p w14:paraId="156AED4F">
            <w:pPr>
              <w:ind w:firstLine="0" w:firstLineChars="0"/>
              <w:rPr>
                <w:rFonts w:hint="eastAsia"/>
                <w:sz w:val="21"/>
                <w:szCs w:val="21"/>
              </w:rPr>
            </w:pPr>
            <w:r>
              <w:rPr>
                <w:rFonts w:hint="eastAsia"/>
                <w:sz w:val="21"/>
                <w:szCs w:val="21"/>
              </w:rPr>
              <w:t>中会议室会议系统1间-会讨型会议讨论数字会议主机</w:t>
            </w:r>
          </w:p>
        </w:tc>
        <w:tc>
          <w:tcPr>
            <w:tcW w:w="7938" w:type="dxa"/>
            <w:tcBorders>
              <w:top w:val="nil"/>
              <w:left w:val="nil"/>
              <w:bottom w:val="single" w:color="auto" w:sz="4" w:space="0"/>
              <w:right w:val="single" w:color="auto" w:sz="4" w:space="0"/>
            </w:tcBorders>
            <w:shd w:val="clear" w:color="000000" w:fill="FFFFFF"/>
            <w:vAlign w:val="center"/>
          </w:tcPr>
          <w:p w14:paraId="421EAB91">
            <w:pPr>
              <w:ind w:firstLine="0" w:firstLineChars="0"/>
              <w:rPr>
                <w:rFonts w:hint="eastAsia"/>
                <w:sz w:val="21"/>
                <w:szCs w:val="21"/>
              </w:rPr>
            </w:pPr>
            <w:r>
              <w:rPr>
                <w:rFonts w:hint="eastAsia"/>
                <w:sz w:val="21"/>
                <w:szCs w:val="21"/>
              </w:rPr>
              <w:t>主机功能特点：</w:t>
            </w:r>
            <w:r>
              <w:rPr>
                <w:rFonts w:hint="eastAsia"/>
                <w:sz w:val="21"/>
                <w:szCs w:val="21"/>
              </w:rPr>
              <w:br w:type="textWrapping"/>
            </w:r>
            <w:r>
              <w:rPr>
                <w:rFonts w:hint="eastAsia"/>
                <w:sz w:val="21"/>
                <w:szCs w:val="21"/>
              </w:rPr>
              <w:t>系统具有自检、故障定位、抗手机干扰；支持远程软件控制管理平台</w:t>
            </w:r>
            <w:r>
              <w:rPr>
                <w:rFonts w:hint="eastAsia"/>
                <w:sz w:val="21"/>
                <w:szCs w:val="21"/>
              </w:rPr>
              <w:br w:type="textWrapping"/>
            </w:r>
            <w:r>
              <w:rPr>
                <w:rFonts w:hint="eastAsia"/>
                <w:sz w:val="21"/>
                <w:szCs w:val="21"/>
              </w:rPr>
              <w:t>频率响应20Hz-20kHz，采样频率32K或48KHz可选，内置话筒自动增益补偿和低切功能；支持5段EQ均衡可调EQ设置</w:t>
            </w:r>
            <w:r>
              <w:rPr>
                <w:rFonts w:hint="eastAsia"/>
                <w:sz w:val="21"/>
                <w:szCs w:val="21"/>
              </w:rPr>
              <w:br w:type="textWrapping"/>
            </w:r>
            <w:r>
              <w:rPr>
                <w:rFonts w:hint="eastAsia"/>
                <w:sz w:val="21"/>
                <w:szCs w:val="21"/>
              </w:rPr>
              <w:t>支持48V幻像电源供电；支持热拔插功能</w:t>
            </w:r>
            <w:r>
              <w:rPr>
                <w:rFonts w:hint="eastAsia"/>
                <w:sz w:val="21"/>
                <w:szCs w:val="21"/>
              </w:rPr>
              <w:br w:type="textWrapping"/>
            </w:r>
            <w:r>
              <w:rPr>
                <w:rFonts w:hint="eastAsia"/>
                <w:sz w:val="21"/>
                <w:szCs w:val="21"/>
              </w:rPr>
              <w:t>支持消防警报信号触发控制选择功能</w:t>
            </w:r>
            <w:r>
              <w:rPr>
                <w:rFonts w:hint="eastAsia"/>
                <w:sz w:val="21"/>
                <w:szCs w:val="21"/>
              </w:rPr>
              <w:br w:type="textWrapping"/>
            </w:r>
            <w:r>
              <w:rPr>
                <w:rFonts w:hint="eastAsia"/>
                <w:sz w:val="21"/>
                <w:szCs w:val="21"/>
              </w:rPr>
              <w:t>支持三个信息控制接口，可同时连接PC电脑、中控系统、高清视频矩阵接口</w:t>
            </w:r>
            <w:r>
              <w:rPr>
                <w:rFonts w:hint="eastAsia"/>
                <w:sz w:val="21"/>
                <w:szCs w:val="21"/>
              </w:rPr>
              <w:br w:type="textWrapping"/>
            </w:r>
            <w:r>
              <w:rPr>
                <w:rFonts w:hint="eastAsia"/>
                <w:sz w:val="21"/>
                <w:szCs w:val="21"/>
              </w:rPr>
              <w:t>单价不少于6路会议单元接口，支持120台会议单元；支持多机联机功能，通过扩展可连接4095台会议单元</w:t>
            </w:r>
            <w:r>
              <w:rPr>
                <w:rFonts w:hint="eastAsia"/>
                <w:sz w:val="21"/>
                <w:szCs w:val="21"/>
              </w:rPr>
              <w:br w:type="textWrapping"/>
            </w:r>
            <w:r>
              <w:rPr>
                <w:rFonts w:hint="eastAsia"/>
                <w:sz w:val="21"/>
                <w:szCs w:val="21"/>
              </w:rPr>
              <w:t>支持内外储存设备复制功能，内部闪存数据可复制到外部USB</w:t>
            </w:r>
            <w:r>
              <w:rPr>
                <w:rFonts w:hint="eastAsia"/>
                <w:sz w:val="21"/>
                <w:szCs w:val="21"/>
              </w:rPr>
              <w:br w:type="textWrapping"/>
            </w:r>
            <w:r>
              <w:rPr>
                <w:rFonts w:hint="eastAsia"/>
                <w:sz w:val="21"/>
                <w:szCs w:val="21"/>
              </w:rPr>
              <w:t>系统设置参数PC端导出导入</w:t>
            </w:r>
            <w:r>
              <w:rPr>
                <w:rFonts w:hint="eastAsia"/>
                <w:sz w:val="21"/>
                <w:szCs w:val="21"/>
              </w:rPr>
              <w:br w:type="textWrapping"/>
            </w:r>
            <w:r>
              <w:rPr>
                <w:rFonts w:hint="eastAsia"/>
                <w:sz w:val="21"/>
                <w:szCs w:val="21"/>
              </w:rPr>
              <w:t>会议监听功能，动态监听会议进程</w:t>
            </w:r>
            <w:r>
              <w:rPr>
                <w:rFonts w:hint="eastAsia"/>
                <w:sz w:val="21"/>
                <w:szCs w:val="21"/>
              </w:rPr>
              <w:br w:type="textWrapping"/>
            </w:r>
            <w:r>
              <w:rPr>
                <w:rFonts w:hint="eastAsia"/>
                <w:sz w:val="21"/>
                <w:szCs w:val="21"/>
              </w:rPr>
              <w:t>会议录音及外部音源输入录音，累计录音时间约1500小时</w:t>
            </w:r>
            <w:r>
              <w:rPr>
                <w:rFonts w:hint="eastAsia"/>
                <w:sz w:val="21"/>
                <w:szCs w:val="21"/>
              </w:rPr>
              <w:br w:type="textWrapping"/>
            </w:r>
            <w:r>
              <w:rPr>
                <w:rFonts w:hint="eastAsia"/>
                <w:sz w:val="21"/>
                <w:szCs w:val="21"/>
              </w:rPr>
              <w:t>中控控制接口可以配置不同的波特率；支持摄像跟踪，支持摄像机脱机预设置并可设置会议单元关闭时摄像机动作</w:t>
            </w:r>
            <w:r>
              <w:rPr>
                <w:rFonts w:hint="eastAsia"/>
                <w:sz w:val="21"/>
                <w:szCs w:val="21"/>
              </w:rPr>
              <w:br w:type="textWrapping"/>
            </w:r>
            <w:r>
              <w:rPr>
                <w:rFonts w:hint="eastAsia"/>
                <w:sz w:val="21"/>
                <w:szCs w:val="21"/>
              </w:rPr>
              <w:t>支持RS422或RS485通信方式控制摄像机</w:t>
            </w:r>
            <w:r>
              <w:rPr>
                <w:rFonts w:hint="eastAsia"/>
                <w:sz w:val="21"/>
                <w:szCs w:val="21"/>
              </w:rPr>
              <w:br w:type="textWrapping"/>
            </w:r>
            <w:r>
              <w:rPr>
                <w:rFonts w:hint="eastAsia"/>
                <w:sz w:val="21"/>
                <w:szCs w:val="21"/>
              </w:rPr>
              <w:t>可接入其它电容式麦克风或动圈麦克风</w:t>
            </w:r>
            <w:r>
              <w:rPr>
                <w:rFonts w:hint="eastAsia"/>
                <w:sz w:val="21"/>
                <w:szCs w:val="21"/>
              </w:rPr>
              <w:br w:type="textWrapping"/>
            </w:r>
            <w:r>
              <w:rPr>
                <w:rFonts w:hint="eastAsia"/>
                <w:sz w:val="21"/>
                <w:szCs w:val="21"/>
              </w:rPr>
              <w:t>内嵌高清视频矩阵（AMX DUX-8C/8D）控制协议，配合摄像跟踪多个画面切换</w:t>
            </w:r>
            <w:r>
              <w:rPr>
                <w:rFonts w:hint="eastAsia"/>
                <w:sz w:val="21"/>
                <w:szCs w:val="21"/>
              </w:rPr>
              <w:br w:type="textWrapping"/>
            </w:r>
            <w:r>
              <w:rPr>
                <w:rFonts w:hint="eastAsia"/>
                <w:sz w:val="21"/>
                <w:szCs w:val="21"/>
              </w:rPr>
              <w:t>支持五种话筒管理模式：支持最多32个代表申请发言序列，支持PC软件上实时申请序列显示；可任意指定VIP单元，支持150台主席单元并可指定其中一台为执行主席单元</w:t>
            </w:r>
            <w:r>
              <w:rPr>
                <w:rFonts w:hint="eastAsia"/>
                <w:sz w:val="21"/>
                <w:szCs w:val="21"/>
              </w:rPr>
              <w:br w:type="textWrapping"/>
            </w:r>
            <w:r>
              <w:rPr>
                <w:rFonts w:hint="eastAsia"/>
                <w:sz w:val="21"/>
                <w:szCs w:val="21"/>
              </w:rPr>
              <w:t>支持一线式手拉手连接、Y型线连接、分线盒连接、及环形手拉手连接</w:t>
            </w:r>
          </w:p>
        </w:tc>
      </w:tr>
      <w:tr w14:paraId="41CF3A5C">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3CBC37F6">
            <w:pPr>
              <w:ind w:firstLine="0" w:firstLineChars="0"/>
              <w:rPr>
                <w:rFonts w:hint="eastAsia"/>
                <w:sz w:val="21"/>
                <w:szCs w:val="21"/>
              </w:rPr>
            </w:pPr>
            <w:r>
              <w:rPr>
                <w:rFonts w:hint="eastAsia"/>
                <w:sz w:val="21"/>
                <w:szCs w:val="21"/>
              </w:rPr>
              <w:t>中会议室会议系统1间-会议讨论主席发言单元（含麦克风）</w:t>
            </w:r>
          </w:p>
        </w:tc>
        <w:tc>
          <w:tcPr>
            <w:tcW w:w="7938" w:type="dxa"/>
            <w:tcBorders>
              <w:top w:val="nil"/>
              <w:left w:val="nil"/>
              <w:bottom w:val="single" w:color="auto" w:sz="4" w:space="0"/>
              <w:right w:val="single" w:color="auto" w:sz="4" w:space="0"/>
            </w:tcBorders>
            <w:shd w:val="clear" w:color="auto" w:fill="auto"/>
            <w:vAlign w:val="center"/>
          </w:tcPr>
          <w:p w14:paraId="1BBBAA31">
            <w:pPr>
              <w:ind w:firstLine="0" w:firstLineChars="0"/>
              <w:rPr>
                <w:rFonts w:hint="eastAsia"/>
                <w:sz w:val="21"/>
                <w:szCs w:val="21"/>
              </w:rPr>
            </w:pPr>
            <w:r>
              <w:rPr>
                <w:rFonts w:hint="eastAsia"/>
                <w:sz w:val="21"/>
                <w:szCs w:val="21"/>
              </w:rPr>
              <w:t>1、会议系统需符合IEC62368国际标准；全数字音频处理与传输技术，数字音频传输采样频率可达48KHz；控制和传输均采用数字信号，系统采用专业6芯线连接，远距离传输不受影响，主机至设备之间最远距离可达150米；具备“Y型线手拉手”及“环形手拉手”多种连接方式；系统具备线路带电“热插拔”功能；每台单元都具备任意分配ID地址，方便安装及避免ID地址重复现象；具备双备份保障功能，具有数字6芯接口和XLR卡侬接口，这两个接口相互独立，当其中一条线路出现故障时，话筒仍可正常工作；具有五种话筒工作模式</w:t>
            </w:r>
          </w:p>
          <w:p w14:paraId="097CDAC4">
            <w:pPr>
              <w:ind w:firstLine="0" w:firstLineChars="0"/>
              <w:rPr>
                <w:rFonts w:hint="eastAsia"/>
                <w:sz w:val="21"/>
                <w:szCs w:val="21"/>
              </w:rPr>
            </w:pPr>
            <w:r>
              <w:rPr>
                <w:rFonts w:hint="eastAsia"/>
                <w:sz w:val="21"/>
                <w:szCs w:val="21"/>
              </w:rPr>
              <w:t>2、会议发言单元配置方形超心型话筒咪杆含底座一体化设计，话筒杆可以满足上下60度调节，左右180度旋转调整功能</w:t>
            </w:r>
          </w:p>
          <w:p w14:paraId="15E15730">
            <w:pPr>
              <w:ind w:firstLine="0" w:firstLineChars="0"/>
              <w:rPr>
                <w:rFonts w:hint="eastAsia"/>
                <w:sz w:val="21"/>
                <w:szCs w:val="21"/>
              </w:rPr>
            </w:pPr>
            <w:r>
              <w:rPr>
                <w:rFonts w:hint="eastAsia"/>
                <w:sz w:val="21"/>
                <w:szCs w:val="21"/>
              </w:rPr>
              <w:t>3、会议单元具备双备份保障功能：会议单元采用一个会议专用多芯线缆固定接口（不劣于航空锁DIN接口）和一个支持48v幻象电源的传统模拟音频XLR接口，确保当一条链路出现故障时，话筒仍可正常工作；并且会议发言单元自带LCD显示触摸控制屏，可通过触摸显示屏设置话筒独立手动增益调节、自动增益调节、话筒低音切除开/关功能设置、可进行5段EQ均衡调节</w:t>
            </w:r>
          </w:p>
          <w:p w14:paraId="00DA98F2">
            <w:pPr>
              <w:ind w:firstLine="0" w:firstLineChars="0"/>
              <w:rPr>
                <w:rFonts w:hint="eastAsia"/>
                <w:sz w:val="21"/>
                <w:szCs w:val="21"/>
              </w:rPr>
            </w:pPr>
            <w:r>
              <w:rPr>
                <w:rFonts w:hint="eastAsia"/>
                <w:sz w:val="21"/>
                <w:szCs w:val="21"/>
              </w:rPr>
              <w:t>4、产品技术数：</w:t>
            </w:r>
          </w:p>
          <w:p w14:paraId="5D2A1A7C">
            <w:pPr>
              <w:ind w:firstLine="0" w:firstLineChars="0"/>
              <w:rPr>
                <w:rFonts w:hint="eastAsia"/>
                <w:sz w:val="21"/>
                <w:szCs w:val="21"/>
              </w:rPr>
            </w:pPr>
            <w:r>
              <w:rPr>
                <w:rFonts w:hint="eastAsia"/>
                <w:sz w:val="21"/>
                <w:szCs w:val="21"/>
              </w:rPr>
              <w:t xml:space="preserve">（1）频率响应：20Hz—20KHz </w:t>
            </w:r>
          </w:p>
          <w:p w14:paraId="3346E516">
            <w:pPr>
              <w:ind w:firstLine="0" w:firstLineChars="0"/>
              <w:rPr>
                <w:rFonts w:hint="eastAsia"/>
                <w:sz w:val="21"/>
                <w:szCs w:val="21"/>
              </w:rPr>
            </w:pPr>
            <w:r>
              <w:rPr>
                <w:rFonts w:hint="eastAsia"/>
                <w:sz w:val="21"/>
                <w:szCs w:val="21"/>
              </w:rPr>
              <w:t>（2）灵敏度：≥－48dB；信噪比：≥102dB ；动态范围：≥106dB</w:t>
            </w:r>
          </w:p>
        </w:tc>
      </w:tr>
      <w:tr w14:paraId="57F95919">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45FEAC32">
            <w:pPr>
              <w:ind w:firstLine="0" w:firstLineChars="0"/>
              <w:rPr>
                <w:rFonts w:hint="eastAsia"/>
                <w:sz w:val="21"/>
                <w:szCs w:val="21"/>
              </w:rPr>
            </w:pPr>
            <w:r>
              <w:rPr>
                <w:rFonts w:hint="eastAsia"/>
                <w:sz w:val="21"/>
                <w:szCs w:val="21"/>
              </w:rPr>
              <w:t>中会议室会议系统1间-会议讨论代表席发言单元（含麦克风）</w:t>
            </w:r>
          </w:p>
        </w:tc>
        <w:tc>
          <w:tcPr>
            <w:tcW w:w="7938" w:type="dxa"/>
            <w:tcBorders>
              <w:top w:val="nil"/>
              <w:left w:val="nil"/>
              <w:bottom w:val="single" w:color="auto" w:sz="4" w:space="0"/>
              <w:right w:val="single" w:color="auto" w:sz="4" w:space="0"/>
            </w:tcBorders>
            <w:shd w:val="clear" w:color="auto" w:fill="auto"/>
            <w:vAlign w:val="center"/>
          </w:tcPr>
          <w:p w14:paraId="5620CCA9">
            <w:pPr>
              <w:ind w:firstLine="0" w:firstLineChars="0"/>
              <w:rPr>
                <w:rFonts w:hint="eastAsia"/>
                <w:sz w:val="21"/>
                <w:szCs w:val="21"/>
              </w:rPr>
            </w:pPr>
            <w:r>
              <w:rPr>
                <w:rFonts w:hint="eastAsia"/>
                <w:sz w:val="21"/>
                <w:szCs w:val="21"/>
              </w:rPr>
              <w:t>1、会议系统需符合IEC62368国际标准；全数字音频处理与传输技术，数字音频传输采样频率可达48KHz；控制和传输均采用数字信号，系统采用专业6芯线连接，远距离传输不受影响，主机至设备之间最远距离可达150米；具备“Y型线手拉手”及“环形手拉手”多种连接方式；系统具备线路带电“热插拔”功能；每台单元都具备任意分配ID地址，方便安装及避免ID地址重复现象；具备双备份保障功能，具有数字6芯接口和XLR卡侬接口，这两个接口相互独立，当其中一条线路出现故障时，话筒仍可正常工作；具有五种话筒工作模式</w:t>
            </w:r>
          </w:p>
          <w:p w14:paraId="435848B6">
            <w:pPr>
              <w:ind w:firstLine="0" w:firstLineChars="0"/>
              <w:rPr>
                <w:rFonts w:hint="eastAsia"/>
                <w:sz w:val="21"/>
                <w:szCs w:val="21"/>
              </w:rPr>
            </w:pPr>
            <w:r>
              <w:rPr>
                <w:rFonts w:hint="eastAsia"/>
                <w:sz w:val="21"/>
                <w:szCs w:val="21"/>
              </w:rPr>
              <w:t>2、会议发言单元配置方形超心型话筒咪杆含底座一体化设计，话筒杆可以满足上下60度调节，左右180度旋转调整功能</w:t>
            </w:r>
          </w:p>
          <w:p w14:paraId="2CEA3560">
            <w:pPr>
              <w:ind w:firstLine="0" w:firstLineChars="0"/>
              <w:rPr>
                <w:rFonts w:hint="eastAsia"/>
                <w:sz w:val="21"/>
                <w:szCs w:val="21"/>
              </w:rPr>
            </w:pPr>
            <w:r>
              <w:rPr>
                <w:rFonts w:hint="eastAsia"/>
                <w:sz w:val="21"/>
                <w:szCs w:val="21"/>
              </w:rPr>
              <w:t>3、会议单元具备双备份保障功能：会议单元采用一个会议专用多芯线缆固定接口（不劣于航空锁DIN接口）和一个支持48v幻象电源的传统模拟音频XLR接口，确保当一条链路出现故障时，话筒仍可正常工作；并且会议发言单元自带LCD显示触摸控制屏，可通过触摸显示屏设置话筒独立手动增益调节、自动增益调节、话筒低音切除开/关功能设置、可进行5段EQ均衡调节</w:t>
            </w:r>
          </w:p>
          <w:p w14:paraId="300E73C0">
            <w:pPr>
              <w:ind w:firstLine="0" w:firstLineChars="0"/>
              <w:rPr>
                <w:rFonts w:hint="eastAsia"/>
                <w:sz w:val="21"/>
                <w:szCs w:val="21"/>
              </w:rPr>
            </w:pPr>
            <w:r>
              <w:rPr>
                <w:rFonts w:hint="eastAsia"/>
                <w:sz w:val="21"/>
                <w:szCs w:val="21"/>
              </w:rPr>
              <w:t>4、产品技术参数：</w:t>
            </w:r>
          </w:p>
          <w:p w14:paraId="357B585B">
            <w:pPr>
              <w:ind w:firstLine="0" w:firstLineChars="0"/>
              <w:rPr>
                <w:rFonts w:hint="eastAsia"/>
                <w:sz w:val="21"/>
                <w:szCs w:val="21"/>
              </w:rPr>
            </w:pPr>
            <w:r>
              <w:rPr>
                <w:rFonts w:hint="eastAsia"/>
                <w:sz w:val="21"/>
                <w:szCs w:val="21"/>
              </w:rPr>
              <w:t xml:space="preserve">（1）频率响应：20Hz—20KHz </w:t>
            </w:r>
            <w:r>
              <w:rPr>
                <w:rFonts w:hint="eastAsia"/>
                <w:sz w:val="21"/>
                <w:szCs w:val="21"/>
              </w:rPr>
              <w:br w:type="textWrapping"/>
            </w:r>
            <w:r>
              <w:rPr>
                <w:rFonts w:hint="eastAsia"/>
                <w:sz w:val="21"/>
                <w:szCs w:val="21"/>
              </w:rPr>
              <w:t xml:space="preserve">（2）灵敏度：≥－48dB；信噪比：≥102dB ；动态范围：≥106dB  </w:t>
            </w:r>
          </w:p>
        </w:tc>
      </w:tr>
      <w:tr w14:paraId="4B59F8DE">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13DBFD36">
            <w:pPr>
              <w:ind w:firstLine="0" w:firstLineChars="0"/>
              <w:rPr>
                <w:rFonts w:hint="eastAsia"/>
                <w:sz w:val="21"/>
                <w:szCs w:val="21"/>
              </w:rPr>
            </w:pPr>
            <w:r>
              <w:rPr>
                <w:rFonts w:hint="eastAsia"/>
                <w:sz w:val="21"/>
                <w:szCs w:val="21"/>
              </w:rPr>
              <w:t>中会议室会议系统1间-会议系统专用电缆</w:t>
            </w:r>
          </w:p>
        </w:tc>
        <w:tc>
          <w:tcPr>
            <w:tcW w:w="7938" w:type="dxa"/>
            <w:tcBorders>
              <w:top w:val="nil"/>
              <w:left w:val="nil"/>
              <w:bottom w:val="single" w:color="auto" w:sz="4" w:space="0"/>
              <w:right w:val="single" w:color="auto" w:sz="4" w:space="0"/>
            </w:tcBorders>
            <w:shd w:val="clear" w:color="000000" w:fill="FFFFFF"/>
            <w:vAlign w:val="center"/>
          </w:tcPr>
          <w:p w14:paraId="798DAE05">
            <w:pPr>
              <w:ind w:firstLine="0" w:firstLineChars="0"/>
              <w:rPr>
                <w:rFonts w:hint="eastAsia"/>
                <w:sz w:val="21"/>
                <w:szCs w:val="21"/>
              </w:rPr>
            </w:pPr>
            <w:r>
              <w:rPr>
                <w:rFonts w:hint="eastAsia"/>
                <w:sz w:val="21"/>
                <w:szCs w:val="21"/>
              </w:rPr>
              <w:t>会议系统专用电缆（按需配置，距离不少于60米）</w:t>
            </w:r>
          </w:p>
        </w:tc>
      </w:tr>
      <w:tr w14:paraId="04DC434C">
        <w:tc>
          <w:tcPr>
            <w:tcW w:w="1555" w:type="dxa"/>
            <w:tcBorders>
              <w:top w:val="nil"/>
              <w:left w:val="single" w:color="auto" w:sz="4" w:space="0"/>
              <w:bottom w:val="single" w:color="auto" w:sz="4" w:space="0"/>
              <w:right w:val="single" w:color="auto" w:sz="4" w:space="0"/>
            </w:tcBorders>
            <w:shd w:val="clear" w:color="auto" w:fill="auto"/>
            <w:vAlign w:val="center"/>
          </w:tcPr>
          <w:p w14:paraId="55AD2AA6">
            <w:pPr>
              <w:ind w:firstLine="0" w:firstLineChars="0"/>
              <w:rPr>
                <w:rFonts w:hint="eastAsia"/>
                <w:sz w:val="21"/>
                <w:szCs w:val="21"/>
              </w:rPr>
            </w:pPr>
            <w:r>
              <w:rPr>
                <w:rFonts w:hint="eastAsia"/>
                <w:sz w:val="21"/>
                <w:szCs w:val="21"/>
              </w:rPr>
              <w:t>中会议室会议系统1间-会议系统话筒处理器</w:t>
            </w:r>
          </w:p>
        </w:tc>
        <w:tc>
          <w:tcPr>
            <w:tcW w:w="7938" w:type="dxa"/>
            <w:tcBorders>
              <w:top w:val="nil"/>
              <w:left w:val="nil"/>
              <w:bottom w:val="single" w:color="auto" w:sz="4" w:space="0"/>
              <w:right w:val="single" w:color="auto" w:sz="4" w:space="0"/>
            </w:tcBorders>
            <w:shd w:val="clear" w:color="000000" w:fill="FFFFFF"/>
            <w:vAlign w:val="center"/>
          </w:tcPr>
          <w:p w14:paraId="6F49FF83">
            <w:pPr>
              <w:ind w:firstLine="0" w:firstLineChars="0"/>
              <w:rPr>
                <w:rFonts w:hint="eastAsia"/>
                <w:sz w:val="21"/>
                <w:szCs w:val="21"/>
              </w:rPr>
            </w:pPr>
            <w:r>
              <w:rPr>
                <w:rFonts w:hint="eastAsia"/>
                <w:sz w:val="21"/>
                <w:szCs w:val="21"/>
              </w:rPr>
              <w:t>防止会议系统声音啸叫处理设备</w:t>
            </w:r>
            <w:r>
              <w:rPr>
                <w:rFonts w:hint="eastAsia"/>
                <w:sz w:val="21"/>
                <w:szCs w:val="21"/>
              </w:rPr>
              <w:br w:type="textWrapping"/>
            </w:r>
            <w:r>
              <w:rPr>
                <w:rFonts w:hint="eastAsia"/>
                <w:sz w:val="21"/>
                <w:szCs w:val="21"/>
              </w:rPr>
              <w:t>1、具有自适应反馈抑制、噪音消除、自动增益功能；处理采样率满足24BIT 196HZ音频数字芯片技术</w:t>
            </w:r>
            <w:r>
              <w:rPr>
                <w:rFonts w:hint="eastAsia"/>
                <w:sz w:val="21"/>
                <w:szCs w:val="21"/>
              </w:rPr>
              <w:br w:type="textWrapping"/>
            </w:r>
            <w:r>
              <w:rPr>
                <w:rFonts w:hint="eastAsia"/>
                <w:sz w:val="21"/>
                <w:szCs w:val="21"/>
              </w:rPr>
              <w:t>2、全向麦克风整列、扬声器整列、一体化设计；部署灵活方便，移动性强；</w:t>
            </w:r>
            <w:r>
              <w:rPr>
                <w:rFonts w:hint="eastAsia"/>
                <w:sz w:val="21"/>
                <w:szCs w:val="21"/>
              </w:rPr>
              <w:br w:type="textWrapping"/>
            </w:r>
            <w:r>
              <w:rPr>
                <w:rFonts w:hint="eastAsia"/>
                <w:sz w:val="21"/>
                <w:szCs w:val="21"/>
              </w:rPr>
              <w:t>3、支持串联，以适应更大面积会场；</w:t>
            </w:r>
            <w:r>
              <w:rPr>
                <w:rFonts w:hint="eastAsia"/>
                <w:sz w:val="21"/>
                <w:szCs w:val="21"/>
              </w:rPr>
              <w:br w:type="textWrapping"/>
            </w:r>
            <w:r>
              <w:rPr>
                <w:rFonts w:hint="eastAsia"/>
                <w:sz w:val="21"/>
                <w:szCs w:val="21"/>
              </w:rPr>
              <w:t>4、产品其他技术参数</w:t>
            </w:r>
            <w:r>
              <w:rPr>
                <w:rFonts w:hint="eastAsia"/>
                <w:sz w:val="21"/>
                <w:szCs w:val="21"/>
              </w:rPr>
              <w:br w:type="textWrapping"/>
            </w:r>
            <w:r>
              <w:rPr>
                <w:rFonts w:hint="eastAsia"/>
                <w:sz w:val="21"/>
                <w:szCs w:val="21"/>
              </w:rPr>
              <w:t>音频输入：XLR/AUX/LINE 组合式插孔</w:t>
            </w:r>
            <w:r>
              <w:rPr>
                <w:rFonts w:hint="eastAsia"/>
                <w:sz w:val="21"/>
                <w:szCs w:val="21"/>
              </w:rPr>
              <w:br w:type="textWrapping"/>
            </w:r>
            <w:r>
              <w:rPr>
                <w:rFonts w:hint="eastAsia"/>
                <w:sz w:val="21"/>
                <w:szCs w:val="21"/>
              </w:rPr>
              <w:t>音频输出：XLR/AUX/LINE 组合式插孔</w:t>
            </w:r>
            <w:r>
              <w:rPr>
                <w:rFonts w:hint="eastAsia"/>
                <w:sz w:val="21"/>
                <w:szCs w:val="21"/>
              </w:rPr>
              <w:br w:type="textWrapping"/>
            </w:r>
            <w:r>
              <w:rPr>
                <w:rFonts w:hint="eastAsia"/>
                <w:sz w:val="21"/>
                <w:szCs w:val="21"/>
              </w:rPr>
              <w:t>信噪比：反馈抑制60 dB（最大值）</w:t>
            </w:r>
            <w:r>
              <w:rPr>
                <w:rFonts w:hint="eastAsia"/>
                <w:sz w:val="21"/>
                <w:szCs w:val="21"/>
              </w:rPr>
              <w:br w:type="textWrapping"/>
            </w:r>
            <w:r>
              <w:rPr>
                <w:rFonts w:hint="eastAsia"/>
                <w:sz w:val="21"/>
                <w:szCs w:val="21"/>
              </w:rPr>
              <w:t>噪音消除量:17dB（最大值）</w:t>
            </w:r>
            <w:r>
              <w:rPr>
                <w:rFonts w:hint="eastAsia"/>
                <w:sz w:val="21"/>
                <w:szCs w:val="21"/>
              </w:rPr>
              <w:br w:type="textWrapping"/>
            </w:r>
            <w:r>
              <w:rPr>
                <w:rFonts w:hint="eastAsia"/>
                <w:sz w:val="21"/>
                <w:szCs w:val="21"/>
              </w:rPr>
              <w:t>灵敏度：直达声的传播时间 120 ms（最大值）</w:t>
            </w:r>
            <w:r>
              <w:rPr>
                <w:rFonts w:hint="eastAsia"/>
                <w:sz w:val="21"/>
                <w:szCs w:val="21"/>
              </w:rPr>
              <w:br w:type="textWrapping"/>
            </w:r>
            <w:r>
              <w:rPr>
                <w:rFonts w:hint="eastAsia"/>
                <w:sz w:val="21"/>
                <w:szCs w:val="21"/>
              </w:rPr>
              <w:t xml:space="preserve">频率响应：100 至 20,000 Hz    </w:t>
            </w:r>
          </w:p>
        </w:tc>
      </w:tr>
      <w:tr w14:paraId="67DA5166">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110E7415">
            <w:pPr>
              <w:ind w:firstLine="0" w:firstLineChars="0"/>
              <w:rPr>
                <w:rFonts w:hint="eastAsia"/>
                <w:sz w:val="21"/>
                <w:szCs w:val="21"/>
              </w:rPr>
            </w:pPr>
            <w:r>
              <w:rPr>
                <w:rFonts w:hint="eastAsia"/>
                <w:sz w:val="21"/>
                <w:szCs w:val="21"/>
              </w:rPr>
              <w:t>中会议室会议系统1间-管理系统工作终端设备</w:t>
            </w:r>
          </w:p>
        </w:tc>
        <w:tc>
          <w:tcPr>
            <w:tcW w:w="7938" w:type="dxa"/>
            <w:tcBorders>
              <w:top w:val="nil"/>
              <w:left w:val="nil"/>
              <w:bottom w:val="single" w:color="auto" w:sz="4" w:space="0"/>
              <w:right w:val="single" w:color="auto" w:sz="4" w:space="0"/>
            </w:tcBorders>
            <w:shd w:val="clear" w:color="auto" w:fill="auto"/>
            <w:vAlign w:val="center"/>
          </w:tcPr>
          <w:p w14:paraId="72880951">
            <w:pPr>
              <w:ind w:firstLine="0" w:firstLineChars="0"/>
              <w:rPr>
                <w:rFonts w:hint="eastAsia"/>
                <w:sz w:val="21"/>
                <w:szCs w:val="21"/>
              </w:rPr>
            </w:pPr>
            <w:r>
              <w:rPr>
                <w:rFonts w:hint="eastAsia"/>
                <w:sz w:val="21"/>
                <w:szCs w:val="21"/>
              </w:rPr>
              <w:t>用于会议和音视频系统管理电脑，CPU处理器配置酷睿I7规格以上；预置安装用于会议和音频系统管理编程软件</w:t>
            </w:r>
          </w:p>
        </w:tc>
      </w:tr>
      <w:tr w14:paraId="37BF59C7">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3D71A254">
            <w:pPr>
              <w:ind w:firstLine="0" w:firstLineChars="0"/>
              <w:rPr>
                <w:rFonts w:hint="eastAsia"/>
                <w:sz w:val="21"/>
                <w:szCs w:val="21"/>
              </w:rPr>
            </w:pPr>
            <w:r>
              <w:rPr>
                <w:rFonts w:hint="eastAsia"/>
                <w:sz w:val="21"/>
                <w:szCs w:val="21"/>
              </w:rPr>
              <w:t>中会议室会议系统1间-中控集成控制器</w:t>
            </w:r>
          </w:p>
        </w:tc>
        <w:tc>
          <w:tcPr>
            <w:tcW w:w="7938" w:type="dxa"/>
            <w:tcBorders>
              <w:top w:val="nil"/>
              <w:left w:val="nil"/>
              <w:bottom w:val="single" w:color="auto" w:sz="4" w:space="0"/>
              <w:right w:val="single" w:color="auto" w:sz="4" w:space="0"/>
            </w:tcBorders>
            <w:shd w:val="clear" w:color="auto" w:fill="auto"/>
            <w:vAlign w:val="center"/>
          </w:tcPr>
          <w:p w14:paraId="4B6D360C">
            <w:pPr>
              <w:ind w:firstLine="0" w:firstLineChars="0"/>
              <w:rPr>
                <w:rFonts w:hint="eastAsia"/>
                <w:sz w:val="21"/>
                <w:szCs w:val="21"/>
              </w:rPr>
            </w:pPr>
            <w:r>
              <w:rPr>
                <w:rFonts w:hint="eastAsia"/>
                <w:sz w:val="21"/>
                <w:szCs w:val="21"/>
              </w:rPr>
              <w:t>1、支持行业安全标准的通信协议。支持硬件和软件握手的双向 串行端口，包括不少于：RS-232、RS-485、UDP、TCP、telnet、http、MQTT以及SNMP等多种协议，兼容性强，可对接第三方设备。</w:t>
            </w:r>
            <w:r>
              <w:rPr>
                <w:rFonts w:hint="eastAsia"/>
                <w:sz w:val="21"/>
                <w:szCs w:val="21"/>
              </w:rPr>
              <w:br w:type="textWrapping"/>
            </w:r>
            <w:r>
              <w:rPr>
                <w:rFonts w:hint="eastAsia"/>
                <w:sz w:val="21"/>
                <w:szCs w:val="21"/>
              </w:rPr>
              <w:t>2、配置继电器端口，用于控制房间功能支持红外控制，不少于以下配置：≥10路独立可编程串口、≥8路独立可编程IR红外发射口、≥8路红外学习口、≥8路数字I/0控制口、≥8路弱电继电器控制接口、≥2路网络控制接口（光电互备）、≥1路HDMI接口（支持4K视频采集编码）。</w:t>
            </w:r>
            <w:r>
              <w:rPr>
                <w:rFonts w:hint="eastAsia"/>
                <w:sz w:val="21"/>
                <w:szCs w:val="21"/>
              </w:rPr>
              <w:br w:type="textWrapping"/>
            </w:r>
            <w:r>
              <w:rPr>
                <w:rFonts w:hint="eastAsia"/>
                <w:sz w:val="21"/>
                <w:szCs w:val="21"/>
              </w:rPr>
              <w:t>3、支持视频信号预览。用户可通过控制端查看会议摄像机画面预览，并根据会议画面对设备进行调整，同时可查看多路画面。支持视频矩阵可视化控制。用户可通过控制端实时预览、拖动并切换矩阵视频信号，支持设置触碰和投放触发切换方式。</w:t>
            </w:r>
            <w:r>
              <w:rPr>
                <w:rFonts w:hint="eastAsia"/>
                <w:sz w:val="21"/>
                <w:szCs w:val="21"/>
              </w:rPr>
              <w:br w:type="textWrapping"/>
            </w:r>
            <w:r>
              <w:rPr>
                <w:rFonts w:hint="eastAsia"/>
                <w:sz w:val="21"/>
                <w:szCs w:val="21"/>
              </w:rPr>
              <w:t>4、支持音频增益、电平实时图形化显示。</w:t>
            </w:r>
            <w:r>
              <w:rPr>
                <w:rFonts w:hint="eastAsia"/>
                <w:sz w:val="21"/>
                <w:szCs w:val="21"/>
              </w:rPr>
              <w:br w:type="textWrapping"/>
            </w:r>
            <w:r>
              <w:rPr>
                <w:rFonts w:hint="eastAsia"/>
                <w:sz w:val="21"/>
                <w:szCs w:val="21"/>
              </w:rPr>
              <w:t>5、对接云会务系统。用户通过手机APP或WEB端预约会议室时，可设置情景类型以及开始/结束时间。会议开始前，系统会自动调用场景，场景内所有设备联动启动或切换；会议结束后设备自动关闭。</w:t>
            </w:r>
            <w:r>
              <w:rPr>
                <w:rFonts w:hint="eastAsia"/>
                <w:sz w:val="21"/>
                <w:szCs w:val="21"/>
              </w:rPr>
              <w:br w:type="textWrapping"/>
            </w:r>
            <w:r>
              <w:rPr>
                <w:rFonts w:hint="eastAsia"/>
                <w:sz w:val="21"/>
                <w:szCs w:val="21"/>
              </w:rPr>
              <w:t>6、支持触摸屏、按键面板和网络按键面板扩展控制方式；具备可视化图形设计器，支持控制界面可视化自定义（包含窗体、容器、组态按钮、推子、电平表、视频信号预览列表、大屏、显示器等组件），设备接口定义可视化，设备拓扑图编辑可视化，可拖拽进行设置，实现所见及所得，用户可自定义修改，可同时支持Android、鸿蒙、IOS、windows、统信、麒麟等操作系统；以太网监视和控制。</w:t>
            </w:r>
          </w:p>
        </w:tc>
      </w:tr>
      <w:tr w14:paraId="2A14A2FF">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42E404F4">
            <w:pPr>
              <w:ind w:firstLine="0" w:firstLineChars="0"/>
              <w:rPr>
                <w:rFonts w:hint="eastAsia"/>
                <w:sz w:val="21"/>
                <w:szCs w:val="21"/>
              </w:rPr>
            </w:pPr>
            <w:r>
              <w:rPr>
                <w:rFonts w:hint="eastAsia"/>
                <w:sz w:val="21"/>
                <w:szCs w:val="21"/>
              </w:rPr>
              <w:t>中会议室会议系统1间-无线路由器</w:t>
            </w:r>
          </w:p>
        </w:tc>
        <w:tc>
          <w:tcPr>
            <w:tcW w:w="7938" w:type="dxa"/>
            <w:tcBorders>
              <w:top w:val="nil"/>
              <w:left w:val="nil"/>
              <w:bottom w:val="single" w:color="auto" w:sz="4" w:space="0"/>
              <w:right w:val="single" w:color="auto" w:sz="4" w:space="0"/>
            </w:tcBorders>
            <w:shd w:val="clear" w:color="000000" w:fill="FFFFFF"/>
            <w:vAlign w:val="center"/>
          </w:tcPr>
          <w:p w14:paraId="409EE06E">
            <w:pPr>
              <w:ind w:firstLine="0" w:firstLineChars="0"/>
              <w:rPr>
                <w:rFonts w:hint="eastAsia"/>
                <w:sz w:val="21"/>
                <w:szCs w:val="21"/>
              </w:rPr>
            </w:pPr>
            <w:r>
              <w:rPr>
                <w:rFonts w:hint="eastAsia"/>
                <w:sz w:val="21"/>
                <w:szCs w:val="21"/>
              </w:rPr>
              <w:t>100M无线路由器</w:t>
            </w:r>
          </w:p>
        </w:tc>
      </w:tr>
      <w:tr w14:paraId="62207D42">
        <w:tc>
          <w:tcPr>
            <w:tcW w:w="1555" w:type="dxa"/>
            <w:tcBorders>
              <w:top w:val="nil"/>
              <w:left w:val="single" w:color="auto" w:sz="4" w:space="0"/>
              <w:bottom w:val="single" w:color="auto" w:sz="4" w:space="0"/>
              <w:right w:val="single" w:color="auto" w:sz="4" w:space="0"/>
            </w:tcBorders>
            <w:shd w:val="clear" w:color="auto" w:fill="auto"/>
            <w:vAlign w:val="center"/>
          </w:tcPr>
          <w:p w14:paraId="74BDCB9A">
            <w:pPr>
              <w:ind w:firstLine="0" w:firstLineChars="0"/>
              <w:rPr>
                <w:rFonts w:hint="eastAsia"/>
                <w:sz w:val="21"/>
                <w:szCs w:val="21"/>
              </w:rPr>
            </w:pPr>
            <w:r>
              <w:rPr>
                <w:rFonts w:hint="eastAsia"/>
                <w:sz w:val="21"/>
                <w:szCs w:val="21"/>
              </w:rPr>
              <w:t>中会议室会议系统1间-墙面控制面板</w:t>
            </w:r>
          </w:p>
        </w:tc>
        <w:tc>
          <w:tcPr>
            <w:tcW w:w="7938" w:type="dxa"/>
            <w:tcBorders>
              <w:top w:val="nil"/>
              <w:left w:val="nil"/>
              <w:bottom w:val="single" w:color="auto" w:sz="4" w:space="0"/>
              <w:right w:val="single" w:color="auto" w:sz="4" w:space="0"/>
            </w:tcBorders>
            <w:shd w:val="clear" w:color="000000" w:fill="FFFFFF"/>
            <w:vAlign w:val="center"/>
          </w:tcPr>
          <w:p w14:paraId="3038D147">
            <w:pPr>
              <w:ind w:firstLine="0" w:firstLineChars="0"/>
              <w:rPr>
                <w:rFonts w:hint="eastAsia"/>
                <w:sz w:val="21"/>
                <w:szCs w:val="21"/>
              </w:rPr>
            </w:pPr>
            <w:r>
              <w:rPr>
                <w:rFonts w:hint="eastAsia"/>
                <w:sz w:val="21"/>
                <w:szCs w:val="21"/>
              </w:rPr>
              <w:t xml:space="preserve">配套中控集成控制器使用 </w:t>
            </w:r>
          </w:p>
          <w:p w14:paraId="0EC14DDD">
            <w:pPr>
              <w:ind w:firstLine="0" w:firstLineChars="0"/>
              <w:rPr>
                <w:rFonts w:hint="eastAsia"/>
                <w:sz w:val="21"/>
                <w:szCs w:val="21"/>
              </w:rPr>
            </w:pPr>
            <w:r>
              <w:rPr>
                <w:rFonts w:hint="eastAsia"/>
                <w:sz w:val="21"/>
                <w:szCs w:val="21"/>
              </w:rPr>
              <w:t xml:space="preserve">屏幕尺寸：≥7寸 </w:t>
            </w:r>
          </w:p>
          <w:p w14:paraId="28D4CC30">
            <w:pPr>
              <w:ind w:firstLine="0" w:firstLineChars="0"/>
              <w:rPr>
                <w:rFonts w:hint="eastAsia"/>
                <w:sz w:val="21"/>
                <w:szCs w:val="21"/>
              </w:rPr>
            </w:pPr>
            <w:r>
              <w:rPr>
                <w:rFonts w:hint="eastAsia"/>
                <w:sz w:val="21"/>
                <w:szCs w:val="21"/>
              </w:rPr>
              <w:t xml:space="preserve">分辨率:不低于1024*600  </w:t>
            </w:r>
          </w:p>
          <w:p w14:paraId="06AA0A0F">
            <w:pPr>
              <w:ind w:firstLine="0" w:firstLineChars="0"/>
              <w:rPr>
                <w:rFonts w:hint="eastAsia"/>
                <w:sz w:val="21"/>
                <w:szCs w:val="21"/>
              </w:rPr>
            </w:pPr>
            <w:r>
              <w:rPr>
                <w:rFonts w:hint="eastAsia"/>
                <w:sz w:val="21"/>
                <w:szCs w:val="21"/>
              </w:rPr>
              <w:t xml:space="preserve">支持视频图像显示；支持音频信号输入 </w:t>
            </w:r>
          </w:p>
          <w:p w14:paraId="445092E7">
            <w:pPr>
              <w:ind w:firstLine="0" w:firstLineChars="0"/>
              <w:rPr>
                <w:rFonts w:hint="eastAsia"/>
                <w:sz w:val="21"/>
                <w:szCs w:val="21"/>
              </w:rPr>
            </w:pPr>
            <w:r>
              <w:rPr>
                <w:rFonts w:hint="eastAsia"/>
                <w:sz w:val="21"/>
                <w:szCs w:val="21"/>
              </w:rPr>
              <w:t xml:space="preserve">支持不低于网口:100/1000M BASE 4K@15fps； </w:t>
            </w:r>
          </w:p>
        </w:tc>
      </w:tr>
      <w:tr w14:paraId="6B328839">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137248E9">
            <w:pPr>
              <w:ind w:firstLine="0" w:firstLineChars="0"/>
              <w:rPr>
                <w:rFonts w:hint="eastAsia"/>
                <w:sz w:val="21"/>
                <w:szCs w:val="21"/>
              </w:rPr>
            </w:pPr>
            <w:r>
              <w:rPr>
                <w:rFonts w:hint="eastAsia"/>
                <w:sz w:val="21"/>
                <w:szCs w:val="21"/>
              </w:rPr>
              <w:t>中会议室会议系统1间-24口千兆交换机</w:t>
            </w:r>
          </w:p>
        </w:tc>
        <w:tc>
          <w:tcPr>
            <w:tcW w:w="7938" w:type="dxa"/>
            <w:tcBorders>
              <w:top w:val="nil"/>
              <w:left w:val="nil"/>
              <w:bottom w:val="single" w:color="auto" w:sz="4" w:space="0"/>
              <w:right w:val="single" w:color="auto" w:sz="4" w:space="0"/>
            </w:tcBorders>
            <w:shd w:val="clear" w:color="000000" w:fill="FFFFFF"/>
            <w:vAlign w:val="center"/>
          </w:tcPr>
          <w:p w14:paraId="2263D6C2">
            <w:pPr>
              <w:ind w:firstLine="0" w:firstLineChars="0"/>
              <w:rPr>
                <w:rFonts w:hint="eastAsia"/>
                <w:sz w:val="21"/>
                <w:szCs w:val="21"/>
              </w:rPr>
            </w:pPr>
            <w:r>
              <w:rPr>
                <w:rFonts w:hint="eastAsia"/>
                <w:sz w:val="21"/>
                <w:szCs w:val="21"/>
              </w:rPr>
              <w:t>带POE供电，为分布式节点提供电源</w:t>
            </w:r>
          </w:p>
        </w:tc>
      </w:tr>
      <w:tr w14:paraId="535D2ACB">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0CA0D1F2">
            <w:pPr>
              <w:ind w:firstLine="0" w:firstLineChars="0"/>
              <w:rPr>
                <w:rFonts w:hint="eastAsia"/>
                <w:sz w:val="21"/>
                <w:szCs w:val="21"/>
              </w:rPr>
            </w:pPr>
            <w:r>
              <w:rPr>
                <w:rFonts w:hint="eastAsia"/>
                <w:sz w:val="21"/>
                <w:szCs w:val="21"/>
              </w:rPr>
              <w:t>中会议室会议系统1间-4K分布式输入节点</w:t>
            </w:r>
          </w:p>
        </w:tc>
        <w:tc>
          <w:tcPr>
            <w:tcW w:w="7938" w:type="dxa"/>
            <w:tcBorders>
              <w:top w:val="nil"/>
              <w:left w:val="nil"/>
              <w:bottom w:val="single" w:color="auto" w:sz="4" w:space="0"/>
              <w:right w:val="single" w:color="auto" w:sz="4" w:space="0"/>
            </w:tcBorders>
            <w:shd w:val="clear" w:color="000000" w:fill="FFFFFF"/>
            <w:vAlign w:val="center"/>
          </w:tcPr>
          <w:p w14:paraId="10A2DF4C">
            <w:pPr>
              <w:ind w:firstLine="0" w:firstLineChars="0"/>
              <w:rPr>
                <w:rFonts w:hint="eastAsia"/>
                <w:sz w:val="21"/>
                <w:szCs w:val="21"/>
              </w:rPr>
            </w:pPr>
            <w:r>
              <w:rPr>
                <w:rFonts w:hint="eastAsia"/>
                <w:sz w:val="21"/>
                <w:szCs w:val="21"/>
              </w:rPr>
              <w:t>音视频信号输入节点</w:t>
            </w:r>
            <w:r>
              <w:rPr>
                <w:rFonts w:hint="eastAsia"/>
                <w:sz w:val="21"/>
                <w:szCs w:val="21"/>
              </w:rPr>
              <w:br w:type="textWrapping"/>
            </w:r>
            <w:r>
              <w:rPr>
                <w:rFonts w:hint="eastAsia"/>
                <w:sz w:val="21"/>
                <w:szCs w:val="21"/>
              </w:rPr>
              <w:t>支持分辨率高达 4K/60 4:4:4 的 HDMI 2.0 信号 — 高达 4K/60 Hz (4096x2160)</w:t>
            </w:r>
            <w:r>
              <w:rPr>
                <w:rFonts w:hint="eastAsia"/>
                <w:sz w:val="21"/>
                <w:szCs w:val="21"/>
              </w:rPr>
              <w:br w:type="textWrapping"/>
            </w:r>
            <w:r>
              <w:rPr>
                <w:rFonts w:hint="eastAsia"/>
                <w:sz w:val="21"/>
                <w:szCs w:val="21"/>
              </w:rPr>
              <w:t>极低的延迟和高品质的视频图像 —可兼容 第三方音频 DSP 处理器。</w:t>
            </w:r>
            <w:r>
              <w:rPr>
                <w:rFonts w:hint="eastAsia"/>
                <w:sz w:val="21"/>
                <w:szCs w:val="21"/>
              </w:rPr>
              <w:br w:type="textWrapping"/>
            </w:r>
            <w:r>
              <w:rPr>
                <w:rFonts w:hint="eastAsia"/>
                <w:sz w:val="21"/>
                <w:szCs w:val="21"/>
              </w:rPr>
              <w:t>兼容 PoE+，无需本地电源 — PoE+ 可直接从 PoE 交换机接收电源，无需繁杂的本地电源。</w:t>
            </w:r>
            <w:r>
              <w:rPr>
                <w:rFonts w:hint="eastAsia"/>
                <w:sz w:val="21"/>
                <w:szCs w:val="21"/>
              </w:rPr>
              <w:br w:type="textWrapping"/>
            </w:r>
            <w:r>
              <w:rPr>
                <w:rFonts w:hint="eastAsia"/>
                <w:sz w:val="21"/>
                <w:szCs w:val="21"/>
              </w:rPr>
              <w:t xml:space="preserve">SRTP 流加密 </w:t>
            </w:r>
            <w:r>
              <w:rPr>
                <w:rFonts w:hint="eastAsia"/>
                <w:sz w:val="21"/>
                <w:szCs w:val="21"/>
              </w:rPr>
              <w:br w:type="textWrapping"/>
            </w:r>
            <w:r>
              <w:rPr>
                <w:rFonts w:hint="eastAsia"/>
                <w:sz w:val="21"/>
                <w:szCs w:val="21"/>
              </w:rPr>
              <w:t>音频分离功能提可供独立的音频和视频切换 — 能够将音频信号与其相对应的视频信号分离。</w:t>
            </w:r>
          </w:p>
        </w:tc>
      </w:tr>
      <w:tr w14:paraId="1AFBCB40">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383F92D3">
            <w:pPr>
              <w:ind w:firstLine="0" w:firstLineChars="0"/>
              <w:rPr>
                <w:rFonts w:hint="eastAsia"/>
                <w:sz w:val="21"/>
                <w:szCs w:val="21"/>
              </w:rPr>
            </w:pPr>
            <w:r>
              <w:rPr>
                <w:rFonts w:hint="eastAsia"/>
                <w:sz w:val="21"/>
                <w:szCs w:val="21"/>
              </w:rPr>
              <w:t>中会议室会议系统1间-4K分布式输出节点</w:t>
            </w:r>
          </w:p>
        </w:tc>
        <w:tc>
          <w:tcPr>
            <w:tcW w:w="7938" w:type="dxa"/>
            <w:tcBorders>
              <w:top w:val="nil"/>
              <w:left w:val="nil"/>
              <w:bottom w:val="single" w:color="auto" w:sz="4" w:space="0"/>
              <w:right w:val="single" w:color="auto" w:sz="4" w:space="0"/>
            </w:tcBorders>
            <w:shd w:val="clear" w:color="000000" w:fill="FFFFFF"/>
            <w:vAlign w:val="center"/>
          </w:tcPr>
          <w:p w14:paraId="79F083C3">
            <w:pPr>
              <w:ind w:firstLine="0" w:firstLineChars="0"/>
              <w:rPr>
                <w:rFonts w:hint="eastAsia"/>
                <w:sz w:val="21"/>
                <w:szCs w:val="21"/>
              </w:rPr>
            </w:pPr>
            <w:r>
              <w:rPr>
                <w:rFonts w:hint="eastAsia"/>
                <w:sz w:val="21"/>
                <w:szCs w:val="21"/>
              </w:rPr>
              <w:t>音视频信号输出个节点</w:t>
            </w:r>
            <w:r>
              <w:rPr>
                <w:rFonts w:hint="eastAsia"/>
                <w:sz w:val="21"/>
                <w:szCs w:val="21"/>
              </w:rPr>
              <w:br w:type="textWrapping"/>
            </w:r>
            <w:r>
              <w:rPr>
                <w:rFonts w:hint="eastAsia"/>
                <w:sz w:val="21"/>
                <w:szCs w:val="21"/>
              </w:rPr>
              <w:t>支持分辨率高达 4K/60 4:4:4 的 HDMI 2.0 信号 — 高达 4K/60 Hz (4096x2160)</w:t>
            </w:r>
            <w:r>
              <w:rPr>
                <w:rFonts w:hint="eastAsia"/>
                <w:sz w:val="21"/>
                <w:szCs w:val="21"/>
              </w:rPr>
              <w:br w:type="textWrapping"/>
            </w:r>
            <w:r>
              <w:rPr>
                <w:rFonts w:hint="eastAsia"/>
                <w:sz w:val="21"/>
                <w:szCs w:val="21"/>
              </w:rPr>
              <w:t>极低的延迟和高品质的视频图像 —可兼容 第三方音频 DSP 处理器。</w:t>
            </w:r>
            <w:r>
              <w:rPr>
                <w:rFonts w:hint="eastAsia"/>
                <w:sz w:val="21"/>
                <w:szCs w:val="21"/>
              </w:rPr>
              <w:br w:type="textWrapping"/>
            </w:r>
            <w:r>
              <w:rPr>
                <w:rFonts w:hint="eastAsia"/>
                <w:sz w:val="21"/>
                <w:szCs w:val="21"/>
              </w:rPr>
              <w:t>兼容 PoE+，无需本地电源 — PoE+ 可直接从 PoE 交换机接收电源，无需繁杂的本地电源。</w:t>
            </w:r>
            <w:r>
              <w:rPr>
                <w:rFonts w:hint="eastAsia"/>
                <w:sz w:val="21"/>
                <w:szCs w:val="21"/>
              </w:rPr>
              <w:br w:type="textWrapping"/>
            </w:r>
            <w:r>
              <w:rPr>
                <w:rFonts w:hint="eastAsia"/>
                <w:sz w:val="21"/>
                <w:szCs w:val="21"/>
              </w:rPr>
              <w:t xml:space="preserve">SRTP 流加密 </w:t>
            </w:r>
            <w:r>
              <w:rPr>
                <w:rFonts w:hint="eastAsia"/>
                <w:sz w:val="21"/>
                <w:szCs w:val="21"/>
              </w:rPr>
              <w:br w:type="textWrapping"/>
            </w:r>
            <w:r>
              <w:rPr>
                <w:rFonts w:hint="eastAsia"/>
                <w:sz w:val="21"/>
                <w:szCs w:val="21"/>
              </w:rPr>
              <w:t>音频分离功能提可供独立的音频和视频切换 — 能够将音频信号与其相对应的视频信号分离。</w:t>
            </w:r>
          </w:p>
        </w:tc>
      </w:tr>
      <w:tr w14:paraId="2FE440BB">
        <w:tc>
          <w:tcPr>
            <w:tcW w:w="1555" w:type="dxa"/>
            <w:tcBorders>
              <w:top w:val="nil"/>
              <w:left w:val="single" w:color="auto" w:sz="4" w:space="0"/>
              <w:bottom w:val="single" w:color="auto" w:sz="4" w:space="0"/>
              <w:right w:val="single" w:color="auto" w:sz="4" w:space="0"/>
            </w:tcBorders>
            <w:shd w:val="clear" w:color="000000" w:fill="FFFFFF"/>
            <w:vAlign w:val="center"/>
          </w:tcPr>
          <w:p w14:paraId="48B11005">
            <w:pPr>
              <w:ind w:firstLine="0" w:firstLineChars="0"/>
              <w:rPr>
                <w:rFonts w:hint="eastAsia"/>
                <w:sz w:val="21"/>
                <w:szCs w:val="21"/>
              </w:rPr>
            </w:pPr>
            <w:r>
              <w:rPr>
                <w:rFonts w:hint="eastAsia"/>
                <w:sz w:val="21"/>
                <w:szCs w:val="21"/>
              </w:rPr>
              <w:t>中会议室会议系统1间-智能控制软件</w:t>
            </w:r>
          </w:p>
        </w:tc>
        <w:tc>
          <w:tcPr>
            <w:tcW w:w="7938" w:type="dxa"/>
            <w:tcBorders>
              <w:top w:val="nil"/>
              <w:left w:val="nil"/>
              <w:bottom w:val="single" w:color="auto" w:sz="4" w:space="0"/>
              <w:right w:val="single" w:color="auto" w:sz="4" w:space="0"/>
            </w:tcBorders>
            <w:shd w:val="clear" w:color="000000" w:fill="FFFFFF"/>
            <w:vAlign w:val="center"/>
          </w:tcPr>
          <w:p w14:paraId="4BC06B61">
            <w:pPr>
              <w:ind w:firstLine="0" w:firstLineChars="0"/>
              <w:rPr>
                <w:rFonts w:hint="eastAsia"/>
                <w:sz w:val="21"/>
                <w:szCs w:val="21"/>
              </w:rPr>
            </w:pPr>
            <w:r>
              <w:rPr>
                <w:rFonts w:hint="eastAsia"/>
                <w:sz w:val="21"/>
                <w:szCs w:val="21"/>
              </w:rPr>
              <w:t>视频输入输出进行路由控制</w:t>
            </w:r>
            <w:r>
              <w:rPr>
                <w:rFonts w:hint="eastAsia"/>
                <w:sz w:val="21"/>
                <w:szCs w:val="21"/>
              </w:rPr>
              <w:br w:type="textWrapping"/>
            </w:r>
            <w:r>
              <w:rPr>
                <w:rFonts w:hint="eastAsia"/>
                <w:sz w:val="21"/>
                <w:szCs w:val="21"/>
              </w:rPr>
              <w:t>设备电源开关进行控制</w:t>
            </w:r>
            <w:r>
              <w:rPr>
                <w:rFonts w:hint="eastAsia"/>
                <w:sz w:val="21"/>
                <w:szCs w:val="21"/>
              </w:rPr>
              <w:br w:type="textWrapping"/>
            </w:r>
            <w:r>
              <w:rPr>
                <w:rFonts w:hint="eastAsia"/>
                <w:sz w:val="21"/>
                <w:szCs w:val="21"/>
              </w:rPr>
              <w:t>提供摄像跟踪控制服务</w:t>
            </w:r>
            <w:r>
              <w:rPr>
                <w:rFonts w:hint="eastAsia"/>
                <w:sz w:val="21"/>
                <w:szCs w:val="21"/>
              </w:rPr>
              <w:br w:type="textWrapping"/>
            </w:r>
            <w:r>
              <w:rPr>
                <w:rFonts w:hint="eastAsia"/>
                <w:sz w:val="21"/>
                <w:szCs w:val="21"/>
              </w:rPr>
              <w:t>会场使用模式、场景切换</w:t>
            </w:r>
          </w:p>
        </w:tc>
      </w:tr>
      <w:tr w14:paraId="44608257">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000000" w:fill="FFFFFF"/>
            <w:vAlign w:val="center"/>
          </w:tcPr>
          <w:p w14:paraId="62940D43">
            <w:pPr>
              <w:ind w:firstLine="0" w:firstLineChars="0"/>
              <w:rPr>
                <w:rFonts w:hint="eastAsia"/>
                <w:sz w:val="21"/>
                <w:szCs w:val="21"/>
              </w:rPr>
            </w:pPr>
            <w:r>
              <w:rPr>
                <w:rFonts w:hint="eastAsia"/>
                <w:sz w:val="21"/>
                <w:szCs w:val="21"/>
              </w:rPr>
              <w:t>医疗废弃物追溯系统-医院医疗废物内部管理信息采集系统</w:t>
            </w:r>
          </w:p>
        </w:tc>
        <w:tc>
          <w:tcPr>
            <w:tcW w:w="7938" w:type="dxa"/>
            <w:tcBorders>
              <w:top w:val="nil"/>
              <w:left w:val="nil"/>
              <w:bottom w:val="single" w:color="auto" w:sz="4" w:space="0"/>
              <w:right w:val="single" w:color="auto" w:sz="4" w:space="0"/>
            </w:tcBorders>
            <w:shd w:val="clear" w:color="000000" w:fill="FFFFFF"/>
            <w:vAlign w:val="center"/>
          </w:tcPr>
          <w:p w14:paraId="64CDC08B">
            <w:pPr>
              <w:ind w:firstLine="0" w:firstLineChars="0"/>
              <w:rPr>
                <w:rFonts w:hint="eastAsia"/>
                <w:sz w:val="21"/>
                <w:szCs w:val="21"/>
              </w:rPr>
            </w:pPr>
            <w:r>
              <w:rPr>
                <w:rFonts w:hint="eastAsia"/>
                <w:sz w:val="21"/>
                <w:szCs w:val="21"/>
              </w:rPr>
              <w:t>配置参数：尺寸 1300mm×1300mm×800mm，可定制</w:t>
            </w:r>
            <w:r>
              <w:rPr>
                <w:rFonts w:hint="eastAsia"/>
                <w:sz w:val="21"/>
                <w:szCs w:val="21"/>
              </w:rPr>
              <w:br w:type="textWrapping"/>
            </w:r>
            <w:r>
              <w:rPr>
                <w:rFonts w:hint="eastAsia"/>
                <w:sz w:val="21"/>
                <w:szCs w:val="21"/>
              </w:rPr>
              <w:t>材质： 主材304不锈钢</w:t>
            </w:r>
            <w:r>
              <w:rPr>
                <w:rFonts w:hint="eastAsia"/>
                <w:sz w:val="21"/>
                <w:szCs w:val="21"/>
              </w:rPr>
              <w:br w:type="textWrapping"/>
            </w:r>
            <w:r>
              <w:rPr>
                <w:rFonts w:hint="eastAsia"/>
                <w:sz w:val="21"/>
                <w:szCs w:val="21"/>
              </w:rPr>
              <w:t>容积： 1000L可定制</w:t>
            </w:r>
            <w:r>
              <w:rPr>
                <w:rFonts w:hint="eastAsia"/>
                <w:sz w:val="21"/>
                <w:szCs w:val="21"/>
              </w:rPr>
              <w:br w:type="textWrapping"/>
            </w:r>
            <w:r>
              <w:rPr>
                <w:rFonts w:hint="eastAsia"/>
                <w:sz w:val="21"/>
                <w:szCs w:val="21"/>
              </w:rPr>
              <w:t>助力： 电动助力，5KM/小时</w:t>
            </w:r>
            <w:r>
              <w:rPr>
                <w:rFonts w:hint="eastAsia"/>
                <w:sz w:val="21"/>
                <w:szCs w:val="21"/>
              </w:rPr>
              <w:br w:type="textWrapping"/>
            </w:r>
            <w:r>
              <w:rPr>
                <w:rFonts w:hint="eastAsia"/>
                <w:sz w:val="21"/>
                <w:szCs w:val="21"/>
              </w:rPr>
              <w:t>电池： 铅酸电池，48V20AH</w:t>
            </w:r>
            <w:r>
              <w:rPr>
                <w:rFonts w:hint="eastAsia"/>
                <w:sz w:val="21"/>
                <w:szCs w:val="21"/>
              </w:rPr>
              <w:br w:type="textWrapping"/>
            </w:r>
            <w:r>
              <w:rPr>
                <w:rFonts w:hint="eastAsia"/>
                <w:sz w:val="21"/>
                <w:szCs w:val="21"/>
              </w:rPr>
              <w:t>称重： 200KG，0.01KG精度，蓝牙数据传输</w:t>
            </w:r>
            <w:r>
              <w:rPr>
                <w:rFonts w:hint="eastAsia"/>
                <w:sz w:val="21"/>
                <w:szCs w:val="21"/>
              </w:rPr>
              <w:br w:type="textWrapping"/>
            </w:r>
            <w:r>
              <w:rPr>
                <w:rFonts w:hint="eastAsia"/>
                <w:sz w:val="21"/>
                <w:szCs w:val="21"/>
              </w:rPr>
              <w:t>一体化集成称重装置，仪表盒带缓冲，包含若干配套附件：手持机、打印机、RFID抗金属防水标签、人员交接卡、热敏不干胶标签打印纸等、支持4G全网通、WIFI、蓝牙、UHF RFID、一二维条码等。</w:t>
            </w:r>
          </w:p>
        </w:tc>
      </w:tr>
      <w:tr w14:paraId="6BBC396B">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45752862">
            <w:pPr>
              <w:ind w:firstLine="0" w:firstLineChars="0"/>
              <w:rPr>
                <w:rFonts w:hint="eastAsia"/>
                <w:sz w:val="21"/>
                <w:szCs w:val="21"/>
              </w:rPr>
            </w:pPr>
            <w:r>
              <w:rPr>
                <w:rFonts w:hint="eastAsia"/>
                <w:sz w:val="21"/>
                <w:szCs w:val="21"/>
              </w:rPr>
              <w:t>医疗废弃物追溯系统-消息子系统</w:t>
            </w:r>
          </w:p>
        </w:tc>
        <w:tc>
          <w:tcPr>
            <w:tcW w:w="7938" w:type="dxa"/>
            <w:tcBorders>
              <w:top w:val="nil"/>
              <w:left w:val="nil"/>
              <w:bottom w:val="single" w:color="auto" w:sz="4" w:space="0"/>
              <w:right w:val="single" w:color="auto" w:sz="4" w:space="0"/>
            </w:tcBorders>
            <w:shd w:val="clear" w:color="auto" w:fill="auto"/>
            <w:vAlign w:val="center"/>
          </w:tcPr>
          <w:p w14:paraId="3A9B1D34">
            <w:pPr>
              <w:ind w:firstLine="0" w:firstLineChars="0"/>
              <w:rPr>
                <w:rFonts w:hint="eastAsia"/>
                <w:sz w:val="21"/>
                <w:szCs w:val="21"/>
              </w:rPr>
            </w:pPr>
            <w:r>
              <w:rPr>
                <w:rFonts w:hint="eastAsia"/>
                <w:sz w:val="21"/>
                <w:szCs w:val="21"/>
              </w:rPr>
              <w:t>接收系统发出的异常和预警提醒，以及实现卫生主管部门、医疗卫生机构等使用单位管理人员的收发消息，可开放给环保、处置单位等参与单位。</w:t>
            </w:r>
          </w:p>
        </w:tc>
      </w:tr>
      <w:tr w14:paraId="6C3BD79F">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2EF39C6F">
            <w:pPr>
              <w:ind w:firstLine="0" w:firstLineChars="0"/>
              <w:rPr>
                <w:rFonts w:hint="eastAsia"/>
                <w:sz w:val="21"/>
                <w:szCs w:val="21"/>
              </w:rPr>
            </w:pPr>
            <w:r>
              <w:rPr>
                <w:rFonts w:hint="eastAsia"/>
                <w:sz w:val="21"/>
                <w:szCs w:val="21"/>
              </w:rPr>
              <w:t>医疗废弃物追溯系统-医废监管子系统</w:t>
            </w:r>
          </w:p>
        </w:tc>
        <w:tc>
          <w:tcPr>
            <w:tcW w:w="7938" w:type="dxa"/>
            <w:tcBorders>
              <w:top w:val="nil"/>
              <w:left w:val="nil"/>
              <w:bottom w:val="single" w:color="auto" w:sz="4" w:space="0"/>
              <w:right w:val="single" w:color="auto" w:sz="4" w:space="0"/>
            </w:tcBorders>
            <w:shd w:val="clear" w:color="auto" w:fill="auto"/>
            <w:vAlign w:val="center"/>
          </w:tcPr>
          <w:p w14:paraId="52C50ACA">
            <w:pPr>
              <w:ind w:firstLine="0" w:firstLineChars="0"/>
              <w:rPr>
                <w:rFonts w:hint="eastAsia"/>
                <w:sz w:val="21"/>
                <w:szCs w:val="21"/>
              </w:rPr>
            </w:pPr>
            <w:r>
              <w:rPr>
                <w:rFonts w:hint="eastAsia"/>
                <w:sz w:val="21"/>
                <w:szCs w:val="21"/>
              </w:rPr>
              <w:t>医疗废物的在线监管数据，获取异常、实时医废的数据图表，实现医疗机构医废收集处置过程的路线采集监控。不同权限监管账号功能显示有所不同。</w:t>
            </w:r>
          </w:p>
        </w:tc>
      </w:tr>
      <w:tr w14:paraId="6A6C1636">
        <w:tc>
          <w:tcPr>
            <w:tcW w:w="1555" w:type="dxa"/>
            <w:tcBorders>
              <w:top w:val="nil"/>
              <w:left w:val="single" w:color="auto" w:sz="4" w:space="0"/>
              <w:bottom w:val="single" w:color="auto" w:sz="4" w:space="0"/>
              <w:right w:val="single" w:color="auto" w:sz="4" w:space="0"/>
            </w:tcBorders>
            <w:shd w:val="clear" w:color="auto" w:fill="auto"/>
            <w:vAlign w:val="center"/>
          </w:tcPr>
          <w:p w14:paraId="4ECBF2B6">
            <w:pPr>
              <w:ind w:firstLine="0" w:firstLineChars="0"/>
              <w:rPr>
                <w:rFonts w:hint="eastAsia"/>
                <w:sz w:val="21"/>
                <w:szCs w:val="21"/>
              </w:rPr>
            </w:pPr>
            <w:r>
              <w:rPr>
                <w:rFonts w:hint="eastAsia"/>
                <w:sz w:val="21"/>
                <w:szCs w:val="21"/>
              </w:rPr>
              <w:t>医疗废弃物追溯系统-统计分析子系统</w:t>
            </w:r>
          </w:p>
        </w:tc>
        <w:tc>
          <w:tcPr>
            <w:tcW w:w="7938" w:type="dxa"/>
            <w:tcBorders>
              <w:top w:val="nil"/>
              <w:left w:val="nil"/>
              <w:bottom w:val="single" w:color="auto" w:sz="4" w:space="0"/>
              <w:right w:val="single" w:color="auto" w:sz="4" w:space="0"/>
            </w:tcBorders>
            <w:shd w:val="clear" w:color="auto" w:fill="auto"/>
            <w:vAlign w:val="center"/>
          </w:tcPr>
          <w:p w14:paraId="012B0504">
            <w:pPr>
              <w:ind w:firstLine="0" w:firstLineChars="0"/>
              <w:rPr>
                <w:rFonts w:hint="eastAsia"/>
                <w:sz w:val="21"/>
                <w:szCs w:val="21"/>
              </w:rPr>
            </w:pPr>
            <w:r>
              <w:rPr>
                <w:rFonts w:hint="eastAsia"/>
                <w:sz w:val="21"/>
                <w:szCs w:val="21"/>
              </w:rPr>
              <w:t>提供生成电子化台账，提供综合汇总、分类、 分级、预警等相关报表、相关数据分析报表；提供数学建模分析和医废量级预警。不同权限账号功能显示有所不同。</w:t>
            </w:r>
          </w:p>
        </w:tc>
      </w:tr>
      <w:tr w14:paraId="62D94893">
        <w:tblPrEx>
          <w:tblCellMar>
            <w:top w:w="0" w:type="dxa"/>
            <w:left w:w="108" w:type="dxa"/>
            <w:bottom w:w="0" w:type="dxa"/>
            <w:right w:w="108" w:type="dxa"/>
          </w:tblCellMar>
        </w:tblPrEx>
        <w:tc>
          <w:tcPr>
            <w:tcW w:w="1555" w:type="dxa"/>
            <w:tcBorders>
              <w:top w:val="nil"/>
              <w:left w:val="single" w:color="auto" w:sz="4" w:space="0"/>
              <w:bottom w:val="single" w:color="auto" w:sz="4" w:space="0"/>
              <w:right w:val="single" w:color="auto" w:sz="4" w:space="0"/>
            </w:tcBorders>
            <w:shd w:val="clear" w:color="auto" w:fill="auto"/>
            <w:vAlign w:val="center"/>
          </w:tcPr>
          <w:p w14:paraId="4F9CF274">
            <w:pPr>
              <w:ind w:firstLine="0" w:firstLineChars="0"/>
              <w:rPr>
                <w:rFonts w:hint="eastAsia"/>
                <w:sz w:val="21"/>
                <w:szCs w:val="21"/>
              </w:rPr>
            </w:pPr>
            <w:r>
              <w:rPr>
                <w:rFonts w:hint="eastAsia"/>
                <w:sz w:val="21"/>
                <w:szCs w:val="21"/>
              </w:rPr>
              <w:t>医疗废弃物追溯系统-终端业务子系统</w:t>
            </w:r>
          </w:p>
        </w:tc>
        <w:tc>
          <w:tcPr>
            <w:tcW w:w="7938" w:type="dxa"/>
            <w:tcBorders>
              <w:top w:val="nil"/>
              <w:left w:val="nil"/>
              <w:bottom w:val="single" w:color="auto" w:sz="4" w:space="0"/>
              <w:right w:val="single" w:color="auto" w:sz="4" w:space="0"/>
            </w:tcBorders>
            <w:shd w:val="clear" w:color="auto" w:fill="auto"/>
            <w:vAlign w:val="center"/>
          </w:tcPr>
          <w:p w14:paraId="530E3377">
            <w:pPr>
              <w:ind w:firstLine="0" w:firstLineChars="0"/>
              <w:rPr>
                <w:rFonts w:hint="eastAsia"/>
                <w:sz w:val="21"/>
                <w:szCs w:val="21"/>
              </w:rPr>
            </w:pPr>
            <w:r>
              <w:rPr>
                <w:rFonts w:hint="eastAsia"/>
                <w:sz w:val="21"/>
                <w:szCs w:val="21"/>
              </w:rPr>
              <w:t>现场业务操作流程主要包括：出车扫描、收集称重、入库核对、出库扫描四部分。</w:t>
            </w:r>
          </w:p>
        </w:tc>
      </w:tr>
    </w:tbl>
    <w:p w14:paraId="44C22244">
      <w:pPr>
        <w:rPr>
          <w:rFonts w:hint="eastAsia"/>
        </w:rPr>
      </w:pPr>
    </w:p>
    <w:p w14:paraId="66A97600">
      <w:pPr>
        <w:pStyle w:val="3"/>
        <w:ind w:firstLine="482"/>
        <w:rPr>
          <w:rFonts w:hint="eastAsia"/>
        </w:rPr>
      </w:pPr>
      <w:bookmarkStart w:id="50" w:name="_Toc198299800"/>
      <w:r>
        <w:rPr>
          <w:rFonts w:hint="eastAsia"/>
        </w:rPr>
        <w:t>专用硬件</w:t>
      </w:r>
      <w:bookmarkEnd w:id="50"/>
    </w:p>
    <w:p w14:paraId="0E20BC0A">
      <w:pPr>
        <w:pStyle w:val="4"/>
        <w:ind w:firstLine="482"/>
        <w:rPr>
          <w:rFonts w:hint="eastAsia"/>
        </w:rPr>
      </w:pPr>
      <w:bookmarkStart w:id="51" w:name="_Toc198299801"/>
      <w:r>
        <w:rPr>
          <w:rFonts w:hint="eastAsia"/>
        </w:rPr>
        <w:t>通用终端</w:t>
      </w:r>
      <w:bookmarkEnd w:id="51"/>
    </w:p>
    <w:tbl>
      <w:tblPr>
        <w:tblStyle w:val="29"/>
        <w:tblW w:w="9493" w:type="dxa"/>
        <w:tblInd w:w="0" w:type="dxa"/>
        <w:tblLayout w:type="autofit"/>
        <w:tblCellMar>
          <w:top w:w="0" w:type="dxa"/>
          <w:left w:w="108" w:type="dxa"/>
          <w:bottom w:w="0" w:type="dxa"/>
          <w:right w:w="108" w:type="dxa"/>
        </w:tblCellMar>
      </w:tblPr>
      <w:tblGrid>
        <w:gridCol w:w="1445"/>
        <w:gridCol w:w="8048"/>
      </w:tblGrid>
      <w:tr w14:paraId="7F575627">
        <w:tblPrEx>
          <w:tblCellMar>
            <w:top w:w="0" w:type="dxa"/>
            <w:left w:w="108" w:type="dxa"/>
            <w:bottom w:w="0" w:type="dxa"/>
            <w:right w:w="108" w:type="dxa"/>
          </w:tblCellMar>
        </w:tblPrEx>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18DA7D8A">
            <w:pPr>
              <w:ind w:firstLine="0" w:firstLineChars="0"/>
              <w:jc w:val="center"/>
              <w:rPr>
                <w:rFonts w:hint="eastAsia"/>
                <w:b/>
                <w:bCs/>
                <w:sz w:val="21"/>
                <w:szCs w:val="21"/>
              </w:rPr>
            </w:pPr>
            <w:r>
              <w:rPr>
                <w:rFonts w:hint="eastAsia"/>
                <w:b/>
                <w:bCs/>
                <w:sz w:val="21"/>
                <w:szCs w:val="21"/>
              </w:rPr>
              <w:t>产品名称</w:t>
            </w:r>
          </w:p>
        </w:tc>
        <w:tc>
          <w:tcPr>
            <w:tcW w:w="8048" w:type="dxa"/>
            <w:tcBorders>
              <w:top w:val="single" w:color="auto" w:sz="4" w:space="0"/>
              <w:left w:val="nil"/>
              <w:bottom w:val="single" w:color="auto" w:sz="4" w:space="0"/>
              <w:right w:val="single" w:color="auto" w:sz="4" w:space="0"/>
            </w:tcBorders>
            <w:shd w:val="clear" w:color="auto" w:fill="auto"/>
            <w:vAlign w:val="center"/>
          </w:tcPr>
          <w:p w14:paraId="110EC990">
            <w:pPr>
              <w:ind w:firstLine="0" w:firstLineChars="0"/>
              <w:jc w:val="center"/>
              <w:rPr>
                <w:rFonts w:hint="eastAsia"/>
                <w:b/>
                <w:bCs/>
                <w:sz w:val="21"/>
                <w:szCs w:val="21"/>
              </w:rPr>
            </w:pPr>
            <w:r>
              <w:rPr>
                <w:rFonts w:hint="eastAsia"/>
                <w:b/>
                <w:bCs/>
                <w:sz w:val="21"/>
                <w:szCs w:val="21"/>
              </w:rPr>
              <w:t>参数要求</w:t>
            </w:r>
          </w:p>
        </w:tc>
      </w:tr>
      <w:tr w14:paraId="2D3C3ECD">
        <w:tblPrEx>
          <w:tblCellMar>
            <w:top w:w="0" w:type="dxa"/>
            <w:left w:w="108" w:type="dxa"/>
            <w:bottom w:w="0" w:type="dxa"/>
            <w:right w:w="108" w:type="dxa"/>
          </w:tblCellMar>
        </w:tblPrEx>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14:paraId="549102E3">
            <w:pPr>
              <w:ind w:firstLine="0" w:firstLineChars="0"/>
              <w:rPr>
                <w:rFonts w:hint="eastAsia"/>
                <w:sz w:val="21"/>
                <w:szCs w:val="21"/>
              </w:rPr>
            </w:pPr>
            <w:r>
              <w:rPr>
                <w:rFonts w:hint="eastAsia"/>
                <w:sz w:val="21"/>
                <w:szCs w:val="21"/>
              </w:rPr>
              <w:t>读卡器</w:t>
            </w:r>
          </w:p>
        </w:tc>
        <w:tc>
          <w:tcPr>
            <w:tcW w:w="8048" w:type="dxa"/>
            <w:tcBorders>
              <w:top w:val="single" w:color="auto" w:sz="4" w:space="0"/>
              <w:left w:val="nil"/>
              <w:bottom w:val="single" w:color="auto" w:sz="4" w:space="0"/>
              <w:right w:val="single" w:color="auto" w:sz="4" w:space="0"/>
            </w:tcBorders>
            <w:shd w:val="clear" w:color="auto" w:fill="auto"/>
            <w:vAlign w:val="center"/>
          </w:tcPr>
          <w:p w14:paraId="5A28ADE2">
            <w:pPr>
              <w:ind w:firstLine="0" w:firstLineChars="0"/>
              <w:rPr>
                <w:rFonts w:hint="eastAsia"/>
                <w:sz w:val="21"/>
                <w:szCs w:val="21"/>
              </w:rPr>
            </w:pPr>
            <w:r>
              <w:rPr>
                <w:rFonts w:hint="eastAsia"/>
                <w:sz w:val="21"/>
                <w:szCs w:val="21"/>
              </w:rPr>
              <w:t>支持正反向读取，可支持各类磁条卡应用；</w:t>
            </w:r>
          </w:p>
          <w:p w14:paraId="65A394C3">
            <w:pPr>
              <w:ind w:firstLine="0" w:firstLineChars="0"/>
              <w:rPr>
                <w:rFonts w:hint="eastAsia"/>
                <w:sz w:val="21"/>
                <w:szCs w:val="21"/>
              </w:rPr>
            </w:pPr>
            <w:r>
              <w:rPr>
                <w:rFonts w:hint="eastAsia"/>
                <w:sz w:val="21"/>
                <w:szCs w:val="21"/>
              </w:rPr>
              <w:t>接触</w:t>
            </w:r>
            <w:r>
              <w:rPr>
                <w:sz w:val="21"/>
                <w:szCs w:val="21"/>
              </w:rPr>
              <w:t>IC卡接口符合ISO7816-1/2/3,有拔卡短路保护功能；</w:t>
            </w:r>
          </w:p>
          <w:p w14:paraId="4F8ED8A0">
            <w:pPr>
              <w:ind w:firstLine="0" w:firstLineChars="0"/>
              <w:rPr>
                <w:rFonts w:hint="eastAsia"/>
                <w:sz w:val="21"/>
                <w:szCs w:val="21"/>
              </w:rPr>
            </w:pPr>
            <w:r>
              <w:rPr>
                <w:rFonts w:hint="eastAsia"/>
                <w:sz w:val="21"/>
                <w:szCs w:val="21"/>
              </w:rPr>
              <w:t>可以支持不同应用的安全需求，安装内部认证</w:t>
            </w:r>
            <w:r>
              <w:rPr>
                <w:sz w:val="21"/>
                <w:szCs w:val="21"/>
              </w:rPr>
              <w:t>3.0PSAM卡，内置DES,RSA,SSF33三种加密方式；</w:t>
            </w:r>
          </w:p>
          <w:p w14:paraId="36195F85">
            <w:pPr>
              <w:ind w:firstLine="0" w:firstLineChars="0"/>
              <w:rPr>
                <w:rFonts w:hint="eastAsia"/>
                <w:sz w:val="21"/>
                <w:szCs w:val="21"/>
              </w:rPr>
            </w:pPr>
            <w:r>
              <w:rPr>
                <w:rFonts w:hint="eastAsia"/>
                <w:sz w:val="21"/>
                <w:szCs w:val="21"/>
              </w:rPr>
              <w:t>支持非接触卡的读取</w:t>
            </w:r>
          </w:p>
          <w:p w14:paraId="067252A7">
            <w:pPr>
              <w:ind w:firstLine="0" w:firstLineChars="0"/>
              <w:rPr>
                <w:rFonts w:hint="eastAsia"/>
                <w:sz w:val="21"/>
                <w:szCs w:val="21"/>
              </w:rPr>
            </w:pPr>
            <w:r>
              <w:rPr>
                <w:rFonts w:hint="eastAsia"/>
                <w:sz w:val="21"/>
                <w:szCs w:val="21"/>
              </w:rPr>
              <w:t>密码键盘接口及支持脱机升级，内置</w:t>
            </w:r>
            <w:r>
              <w:rPr>
                <w:sz w:val="21"/>
                <w:szCs w:val="21"/>
              </w:rPr>
              <w:t>DES功能运算</w:t>
            </w:r>
          </w:p>
          <w:p w14:paraId="6AD98245">
            <w:pPr>
              <w:ind w:firstLine="0" w:firstLineChars="0"/>
              <w:rPr>
                <w:rFonts w:hint="eastAsia"/>
                <w:sz w:val="21"/>
                <w:szCs w:val="21"/>
              </w:rPr>
            </w:pPr>
            <w:r>
              <w:rPr>
                <w:rFonts w:hint="eastAsia"/>
                <w:sz w:val="21"/>
                <w:szCs w:val="21"/>
              </w:rPr>
              <w:t>具有</w:t>
            </w:r>
            <w:r>
              <w:rPr>
                <w:sz w:val="21"/>
                <w:szCs w:val="21"/>
              </w:rPr>
              <w:t>PS/2、RS232、USB接口可选，支持热插拔；</w:t>
            </w:r>
          </w:p>
          <w:p w14:paraId="35677459">
            <w:pPr>
              <w:ind w:firstLine="0" w:firstLineChars="0"/>
              <w:rPr>
                <w:rFonts w:hint="eastAsia"/>
                <w:sz w:val="21"/>
                <w:szCs w:val="21"/>
              </w:rPr>
            </w:pPr>
            <w:r>
              <w:rPr>
                <w:rFonts w:hint="eastAsia"/>
                <w:sz w:val="21"/>
                <w:szCs w:val="21"/>
              </w:rPr>
              <w:t>提供</w:t>
            </w:r>
            <w:r>
              <w:rPr>
                <w:sz w:val="21"/>
                <w:szCs w:val="21"/>
              </w:rPr>
              <w:t>WINDOWS、LINUX、DOS及WEB的应用接口；</w:t>
            </w:r>
          </w:p>
          <w:p w14:paraId="5CE747BB">
            <w:pPr>
              <w:ind w:firstLine="0" w:firstLineChars="0"/>
              <w:rPr>
                <w:rFonts w:hint="eastAsia"/>
                <w:sz w:val="21"/>
                <w:szCs w:val="21"/>
              </w:rPr>
            </w:pPr>
            <w:r>
              <w:rPr>
                <w:rFonts w:hint="eastAsia"/>
                <w:sz w:val="21"/>
                <w:szCs w:val="21"/>
              </w:rPr>
              <w:t>支持</w:t>
            </w:r>
            <w:r>
              <w:rPr>
                <w:sz w:val="21"/>
                <w:szCs w:val="21"/>
              </w:rPr>
              <w:t>PC下载升级及离线卡片升级；</w:t>
            </w:r>
          </w:p>
          <w:p w14:paraId="2FB7C320">
            <w:pPr>
              <w:ind w:firstLine="0" w:firstLineChars="0"/>
              <w:rPr>
                <w:rFonts w:hint="eastAsia"/>
                <w:sz w:val="21"/>
                <w:szCs w:val="21"/>
              </w:rPr>
            </w:pPr>
            <w:r>
              <w:rPr>
                <w:rFonts w:hint="eastAsia"/>
                <w:sz w:val="21"/>
                <w:szCs w:val="21"/>
              </w:rPr>
              <w:t>符合人社部</w:t>
            </w:r>
            <w:r>
              <w:rPr>
                <w:sz w:val="21"/>
                <w:szCs w:val="21"/>
              </w:rPr>
              <w:t>38号，59号文件标准，支持本地及异地1.0，2.0，3.0卡接口规范。</w:t>
            </w:r>
          </w:p>
          <w:p w14:paraId="37C57592">
            <w:pPr>
              <w:ind w:firstLine="0" w:firstLineChars="0"/>
              <w:rPr>
                <w:rFonts w:hint="eastAsia"/>
                <w:sz w:val="21"/>
                <w:szCs w:val="21"/>
              </w:rPr>
            </w:pPr>
            <w:r>
              <w:rPr>
                <w:rFonts w:hint="eastAsia"/>
                <w:sz w:val="21"/>
                <w:szCs w:val="21"/>
              </w:rPr>
              <w:t>满足第三代医保卡、就诊卡等读卡使用。</w:t>
            </w:r>
          </w:p>
        </w:tc>
      </w:tr>
      <w:tr w14:paraId="51B987C8">
        <w:tblPrEx>
          <w:tblCellMar>
            <w:top w:w="0" w:type="dxa"/>
            <w:left w:w="108" w:type="dxa"/>
            <w:bottom w:w="0" w:type="dxa"/>
            <w:right w:w="108" w:type="dxa"/>
          </w:tblCellMar>
        </w:tblPrEx>
        <w:tc>
          <w:tcPr>
            <w:tcW w:w="1445" w:type="dxa"/>
            <w:tcBorders>
              <w:top w:val="nil"/>
              <w:left w:val="single" w:color="auto" w:sz="4" w:space="0"/>
              <w:bottom w:val="single" w:color="auto" w:sz="4" w:space="0"/>
              <w:right w:val="single" w:color="auto" w:sz="4" w:space="0"/>
            </w:tcBorders>
            <w:shd w:val="clear" w:color="auto" w:fill="auto"/>
            <w:vAlign w:val="center"/>
          </w:tcPr>
          <w:p w14:paraId="7B42135D">
            <w:pPr>
              <w:ind w:firstLine="0" w:firstLineChars="0"/>
              <w:rPr>
                <w:rFonts w:hint="eastAsia"/>
                <w:sz w:val="21"/>
                <w:szCs w:val="21"/>
              </w:rPr>
            </w:pPr>
            <w:r>
              <w:rPr>
                <w:rFonts w:hint="eastAsia"/>
                <w:sz w:val="21"/>
                <w:szCs w:val="21"/>
              </w:rPr>
              <w:t>三合一读卡器</w:t>
            </w:r>
          </w:p>
        </w:tc>
        <w:tc>
          <w:tcPr>
            <w:tcW w:w="8048" w:type="dxa"/>
            <w:tcBorders>
              <w:top w:val="nil"/>
              <w:left w:val="nil"/>
              <w:bottom w:val="single" w:color="auto" w:sz="4" w:space="0"/>
              <w:right w:val="single" w:color="auto" w:sz="4" w:space="0"/>
            </w:tcBorders>
            <w:shd w:val="clear" w:color="auto" w:fill="auto"/>
            <w:vAlign w:val="center"/>
          </w:tcPr>
          <w:p w14:paraId="30EDCF45">
            <w:pPr>
              <w:ind w:firstLine="0" w:firstLineChars="0"/>
              <w:rPr>
                <w:rFonts w:hint="eastAsia"/>
                <w:sz w:val="21"/>
                <w:szCs w:val="21"/>
              </w:rPr>
            </w:pPr>
            <w:r>
              <w:rPr>
                <w:rFonts w:hint="eastAsia"/>
                <w:sz w:val="21"/>
                <w:szCs w:val="21"/>
              </w:rPr>
              <w:t>可读2磁道或2、3磁道，支持正反向读取，可支持各类磁条卡应用；</w:t>
            </w:r>
            <w:r>
              <w:rPr>
                <w:rFonts w:hint="eastAsia"/>
                <w:sz w:val="21"/>
                <w:szCs w:val="21"/>
              </w:rPr>
              <w:br w:type="textWrapping"/>
            </w:r>
            <w:r>
              <w:rPr>
                <w:rFonts w:hint="eastAsia"/>
                <w:sz w:val="21"/>
                <w:szCs w:val="21"/>
              </w:rPr>
              <w:t>接触IC卡接口符合ISO7816-1/2/3,有拔卡短路保护功能；</w:t>
            </w:r>
            <w:r>
              <w:rPr>
                <w:rFonts w:hint="eastAsia"/>
                <w:sz w:val="21"/>
                <w:szCs w:val="21"/>
              </w:rPr>
              <w:br w:type="textWrapping"/>
            </w:r>
            <w:r>
              <w:rPr>
                <w:rFonts w:hint="eastAsia"/>
                <w:sz w:val="21"/>
                <w:szCs w:val="21"/>
              </w:rPr>
              <w:t>具有4个SAM卡座，可以支持不同应用的安全需求，安装内部认证3.0PSAM卡，内置DES,RSA,SSF33三种加密方式；</w:t>
            </w:r>
            <w:r>
              <w:rPr>
                <w:rFonts w:hint="eastAsia"/>
                <w:sz w:val="21"/>
                <w:szCs w:val="21"/>
              </w:rPr>
              <w:br w:type="textWrapping"/>
            </w:r>
            <w:r>
              <w:rPr>
                <w:rFonts w:hint="eastAsia"/>
                <w:sz w:val="21"/>
                <w:szCs w:val="21"/>
              </w:rPr>
              <w:t>密码键盘接口及支持脱机升级，内置DES功能运算；</w:t>
            </w:r>
            <w:r>
              <w:rPr>
                <w:rFonts w:hint="eastAsia"/>
                <w:sz w:val="21"/>
                <w:szCs w:val="21"/>
              </w:rPr>
              <w:br w:type="textWrapping"/>
            </w:r>
            <w:r>
              <w:rPr>
                <w:rFonts w:hint="eastAsia"/>
                <w:sz w:val="21"/>
                <w:szCs w:val="21"/>
              </w:rPr>
              <w:t>具有PS/2、RS232、USB接口可选，支持热插拔；</w:t>
            </w:r>
            <w:r>
              <w:rPr>
                <w:rFonts w:hint="eastAsia"/>
                <w:sz w:val="21"/>
                <w:szCs w:val="21"/>
              </w:rPr>
              <w:br w:type="textWrapping"/>
            </w:r>
            <w:r>
              <w:rPr>
                <w:rFonts w:hint="eastAsia"/>
                <w:sz w:val="21"/>
                <w:szCs w:val="21"/>
              </w:rPr>
              <w:t>提供WINDOWS、LINUX、DOS及WEB的应用接口；</w:t>
            </w:r>
            <w:r>
              <w:rPr>
                <w:rFonts w:hint="eastAsia"/>
                <w:sz w:val="21"/>
                <w:szCs w:val="21"/>
              </w:rPr>
              <w:br w:type="textWrapping"/>
            </w:r>
            <w:r>
              <w:rPr>
                <w:rFonts w:hint="eastAsia"/>
                <w:sz w:val="21"/>
                <w:szCs w:val="21"/>
              </w:rPr>
              <w:t>支持PC下载升级及离线卡片升级；</w:t>
            </w:r>
            <w:r>
              <w:rPr>
                <w:rFonts w:hint="eastAsia"/>
                <w:sz w:val="21"/>
                <w:szCs w:val="21"/>
              </w:rPr>
              <w:br w:type="textWrapping"/>
            </w:r>
            <w:r>
              <w:rPr>
                <w:rFonts w:hint="eastAsia"/>
                <w:sz w:val="21"/>
                <w:szCs w:val="21"/>
              </w:rPr>
              <w:t>符合人社部38号，59号文件标准，支持本地及异地1.0，2.0，3.0卡接口规范。</w:t>
            </w:r>
            <w:r>
              <w:rPr>
                <w:rFonts w:hint="eastAsia"/>
                <w:sz w:val="21"/>
                <w:szCs w:val="21"/>
              </w:rPr>
              <w:br w:type="textWrapping"/>
            </w:r>
            <w:r>
              <w:rPr>
                <w:rFonts w:hint="eastAsia"/>
                <w:sz w:val="21"/>
                <w:szCs w:val="21"/>
              </w:rPr>
              <w:t>保密模块：居民身份证验证安全控制模块；</w:t>
            </w:r>
            <w:r>
              <w:rPr>
                <w:rFonts w:hint="eastAsia"/>
                <w:sz w:val="21"/>
                <w:szCs w:val="21"/>
              </w:rPr>
              <w:br w:type="textWrapping"/>
            </w:r>
            <w:r>
              <w:rPr>
                <w:rFonts w:hint="eastAsia"/>
                <w:sz w:val="21"/>
                <w:szCs w:val="21"/>
              </w:rPr>
              <w:t>身份证读卡距离：0-5cm；</w:t>
            </w:r>
            <w:r>
              <w:rPr>
                <w:rFonts w:hint="eastAsia"/>
                <w:sz w:val="21"/>
                <w:szCs w:val="21"/>
              </w:rPr>
              <w:br w:type="textWrapping"/>
            </w:r>
            <w:r>
              <w:rPr>
                <w:rFonts w:hint="eastAsia"/>
                <w:sz w:val="21"/>
                <w:szCs w:val="21"/>
              </w:rPr>
              <w:t>工作频率：13.56MHz；</w:t>
            </w:r>
            <w:r>
              <w:rPr>
                <w:rFonts w:hint="eastAsia"/>
                <w:sz w:val="21"/>
                <w:szCs w:val="21"/>
              </w:rPr>
              <w:br w:type="textWrapping"/>
            </w:r>
            <w:r>
              <w:rPr>
                <w:rFonts w:hint="eastAsia"/>
                <w:sz w:val="21"/>
                <w:szCs w:val="21"/>
              </w:rPr>
              <w:t>供电方式：USB或PS2。</w:t>
            </w:r>
          </w:p>
          <w:p w14:paraId="2E3566E7">
            <w:pPr>
              <w:ind w:firstLine="0" w:firstLineChars="0"/>
              <w:rPr>
                <w:rFonts w:hint="eastAsia"/>
                <w:sz w:val="21"/>
                <w:szCs w:val="21"/>
              </w:rPr>
            </w:pPr>
            <w:r>
              <w:rPr>
                <w:rFonts w:hint="eastAsia"/>
                <w:sz w:val="21"/>
                <w:szCs w:val="21"/>
              </w:rPr>
              <w:t>满足第三代身份证、社保医保卡、就诊卡等读卡使用。</w:t>
            </w:r>
          </w:p>
        </w:tc>
      </w:tr>
      <w:tr w14:paraId="0F3EDDDE">
        <w:tc>
          <w:tcPr>
            <w:tcW w:w="1445" w:type="dxa"/>
            <w:tcBorders>
              <w:top w:val="nil"/>
              <w:left w:val="single" w:color="auto" w:sz="4" w:space="0"/>
              <w:bottom w:val="single" w:color="auto" w:sz="4" w:space="0"/>
              <w:right w:val="single" w:color="auto" w:sz="4" w:space="0"/>
            </w:tcBorders>
            <w:shd w:val="clear" w:color="auto" w:fill="auto"/>
            <w:vAlign w:val="center"/>
          </w:tcPr>
          <w:p w14:paraId="559AD1A8">
            <w:pPr>
              <w:ind w:firstLine="0" w:firstLineChars="0"/>
              <w:rPr>
                <w:rFonts w:hint="eastAsia"/>
                <w:sz w:val="21"/>
                <w:szCs w:val="21"/>
              </w:rPr>
            </w:pPr>
            <w:r>
              <w:rPr>
                <w:rFonts w:hint="eastAsia"/>
                <w:sz w:val="21"/>
                <w:szCs w:val="21"/>
              </w:rPr>
              <w:t>扫描枪</w:t>
            </w:r>
          </w:p>
        </w:tc>
        <w:tc>
          <w:tcPr>
            <w:tcW w:w="8048" w:type="dxa"/>
            <w:tcBorders>
              <w:top w:val="nil"/>
              <w:left w:val="nil"/>
              <w:bottom w:val="single" w:color="auto" w:sz="4" w:space="0"/>
              <w:right w:val="single" w:color="auto" w:sz="4" w:space="0"/>
            </w:tcBorders>
            <w:shd w:val="clear" w:color="auto" w:fill="auto"/>
            <w:vAlign w:val="center"/>
          </w:tcPr>
          <w:p w14:paraId="2F69F73E">
            <w:pPr>
              <w:ind w:firstLine="0" w:firstLineChars="0"/>
              <w:rPr>
                <w:rFonts w:hint="eastAsia"/>
                <w:sz w:val="21"/>
                <w:szCs w:val="21"/>
              </w:rPr>
            </w:pPr>
            <w:r>
              <w:rPr>
                <w:rFonts w:hint="eastAsia"/>
                <w:sz w:val="21"/>
                <w:szCs w:val="21"/>
              </w:rPr>
              <w:t>扫描模式：二维影像（838 × 640像素排列）</w:t>
            </w:r>
            <w:r>
              <w:rPr>
                <w:rFonts w:hint="eastAsia"/>
                <w:sz w:val="21"/>
                <w:szCs w:val="21"/>
              </w:rPr>
              <w:br w:type="textWrapping"/>
            </w:r>
            <w:r>
              <w:rPr>
                <w:rFonts w:hint="eastAsia"/>
                <w:sz w:val="21"/>
                <w:szCs w:val="21"/>
              </w:rPr>
              <w:t>抗抖动性：最佳焦点处扫描13 mil UPC条码可达到610厘米/秒（240英寸/秒）</w:t>
            </w:r>
            <w:r>
              <w:rPr>
                <w:rFonts w:hint="eastAsia"/>
                <w:sz w:val="21"/>
                <w:szCs w:val="21"/>
              </w:rPr>
              <w:br w:type="textWrapping"/>
            </w:r>
            <w:r>
              <w:rPr>
                <w:rFonts w:hint="eastAsia"/>
                <w:sz w:val="21"/>
                <w:szCs w:val="21"/>
              </w:rPr>
              <w:t>扫描角度：高密度HD：水平41.4°; 垂直：32.2°</w:t>
            </w:r>
            <w:r>
              <w:rPr>
                <w:rFonts w:hint="eastAsia"/>
                <w:sz w:val="21"/>
                <w:szCs w:val="21"/>
              </w:rPr>
              <w:br w:type="textWrapping"/>
            </w:r>
            <w:r>
              <w:rPr>
                <w:rFonts w:hint="eastAsia"/>
                <w:sz w:val="21"/>
                <w:szCs w:val="21"/>
              </w:rPr>
              <w:t>标准距离SR：水平: 42.4°; 垂直：33°</w:t>
            </w:r>
            <w:r>
              <w:rPr>
                <w:rFonts w:hint="eastAsia"/>
                <w:sz w:val="21"/>
                <w:szCs w:val="21"/>
              </w:rPr>
              <w:br w:type="textWrapping"/>
            </w:r>
            <w:r>
              <w:rPr>
                <w:rFonts w:hint="eastAsia"/>
                <w:sz w:val="21"/>
                <w:szCs w:val="21"/>
              </w:rPr>
              <w:t>长距离ER：水平l: 31.6°; 垂直：24.4°</w:t>
            </w:r>
            <w:r>
              <w:rPr>
                <w:rFonts w:hint="eastAsia"/>
                <w:sz w:val="21"/>
                <w:szCs w:val="21"/>
              </w:rPr>
              <w:br w:type="textWrapping"/>
            </w:r>
            <w:r>
              <w:rPr>
                <w:rFonts w:hint="eastAsia"/>
                <w:sz w:val="21"/>
                <w:szCs w:val="21"/>
              </w:rPr>
              <w:t>可识别反射对比度：最低20％的反射差</w:t>
            </w:r>
            <w:r>
              <w:rPr>
                <w:rFonts w:hint="eastAsia"/>
                <w:sz w:val="21"/>
                <w:szCs w:val="21"/>
              </w:rPr>
              <w:br w:type="textWrapping"/>
            </w:r>
            <w:r>
              <w:rPr>
                <w:rFonts w:hint="eastAsia"/>
                <w:sz w:val="21"/>
                <w:szCs w:val="21"/>
              </w:rPr>
              <w:t>斜度，偏度：45°, 65°</w:t>
            </w:r>
            <w:r>
              <w:rPr>
                <w:rFonts w:hint="eastAsia"/>
                <w:sz w:val="21"/>
                <w:szCs w:val="21"/>
              </w:rPr>
              <w:br w:type="textWrapping"/>
            </w:r>
            <w:r>
              <w:rPr>
                <w:rFonts w:hint="eastAsia"/>
                <w:sz w:val="21"/>
                <w:szCs w:val="21"/>
              </w:rPr>
              <w:t>解码能力：可读取标准一维、堆叠、二维条码和邮政码以及特定的OCR字符</w:t>
            </w:r>
            <w:r>
              <w:rPr>
                <w:rFonts w:hint="eastAsia"/>
                <w:sz w:val="21"/>
                <w:szCs w:val="21"/>
              </w:rPr>
              <w:br w:type="textWrapping"/>
            </w:r>
            <w:r>
              <w:rPr>
                <w:rFonts w:hint="eastAsia"/>
                <w:sz w:val="21"/>
                <w:szCs w:val="21"/>
              </w:rPr>
              <w:t>其他：机身端安卓接口 充电端是USB接口，支持屏幕二维码扫描</w:t>
            </w:r>
          </w:p>
        </w:tc>
      </w:tr>
      <w:tr w14:paraId="66230141">
        <w:tblPrEx>
          <w:tblCellMar>
            <w:top w:w="0" w:type="dxa"/>
            <w:left w:w="108" w:type="dxa"/>
            <w:bottom w:w="0" w:type="dxa"/>
            <w:right w:w="108" w:type="dxa"/>
          </w:tblCellMar>
        </w:tblPrEx>
        <w:tc>
          <w:tcPr>
            <w:tcW w:w="1445" w:type="dxa"/>
            <w:tcBorders>
              <w:top w:val="nil"/>
              <w:left w:val="single" w:color="auto" w:sz="4" w:space="0"/>
              <w:bottom w:val="single" w:color="auto" w:sz="4" w:space="0"/>
              <w:right w:val="single" w:color="auto" w:sz="4" w:space="0"/>
            </w:tcBorders>
            <w:shd w:val="clear" w:color="auto" w:fill="auto"/>
            <w:vAlign w:val="center"/>
          </w:tcPr>
          <w:p w14:paraId="79D2470A">
            <w:pPr>
              <w:ind w:firstLine="0" w:firstLineChars="0"/>
              <w:rPr>
                <w:rFonts w:hint="eastAsia"/>
                <w:sz w:val="21"/>
                <w:szCs w:val="21"/>
              </w:rPr>
            </w:pPr>
            <w:r>
              <w:rPr>
                <w:rFonts w:hint="eastAsia"/>
                <w:sz w:val="21"/>
                <w:szCs w:val="21"/>
              </w:rPr>
              <w:t>扫码墩</w:t>
            </w:r>
          </w:p>
        </w:tc>
        <w:tc>
          <w:tcPr>
            <w:tcW w:w="8048" w:type="dxa"/>
            <w:tcBorders>
              <w:top w:val="nil"/>
              <w:left w:val="nil"/>
              <w:bottom w:val="single" w:color="auto" w:sz="4" w:space="0"/>
              <w:right w:val="single" w:color="auto" w:sz="4" w:space="0"/>
            </w:tcBorders>
            <w:shd w:val="clear" w:color="auto" w:fill="auto"/>
            <w:vAlign w:val="center"/>
          </w:tcPr>
          <w:p w14:paraId="12FC5015">
            <w:pPr>
              <w:ind w:firstLine="0" w:firstLineChars="0"/>
              <w:rPr>
                <w:rFonts w:hint="eastAsia"/>
                <w:sz w:val="21"/>
                <w:szCs w:val="21"/>
              </w:rPr>
            </w:pPr>
            <w:r>
              <w:rPr>
                <w:rFonts w:hint="eastAsia"/>
                <w:sz w:val="21"/>
                <w:szCs w:val="21"/>
              </w:rPr>
              <w:t>图像传感器：</w:t>
            </w:r>
            <w:r>
              <w:rPr>
                <w:sz w:val="21"/>
                <w:szCs w:val="21"/>
              </w:rPr>
              <w:t>CMOS</w:t>
            </w:r>
          </w:p>
          <w:p w14:paraId="7498FC6F">
            <w:pPr>
              <w:ind w:firstLine="0" w:firstLineChars="0"/>
              <w:rPr>
                <w:rFonts w:hint="eastAsia"/>
                <w:sz w:val="21"/>
                <w:szCs w:val="21"/>
              </w:rPr>
            </w:pPr>
            <w:r>
              <w:rPr>
                <w:rFonts w:hint="eastAsia"/>
                <w:sz w:val="21"/>
                <w:szCs w:val="21"/>
              </w:rPr>
              <w:t>像素</w:t>
            </w:r>
            <w:r>
              <w:rPr>
                <w:sz w:val="21"/>
                <w:szCs w:val="21"/>
              </w:rPr>
              <w:t>：640×480</w:t>
            </w:r>
          </w:p>
          <w:p w14:paraId="2C19211E">
            <w:pPr>
              <w:ind w:firstLine="0" w:firstLineChars="0"/>
              <w:rPr>
                <w:rFonts w:hint="eastAsia"/>
                <w:sz w:val="21"/>
                <w:szCs w:val="21"/>
              </w:rPr>
            </w:pPr>
            <w:r>
              <w:rPr>
                <w:rFonts w:hint="eastAsia"/>
                <w:sz w:val="21"/>
                <w:szCs w:val="21"/>
              </w:rPr>
              <w:t>照明：</w:t>
            </w:r>
            <w:r>
              <w:rPr>
                <w:sz w:val="21"/>
                <w:szCs w:val="21"/>
              </w:rPr>
              <w:t>白光 LED</w:t>
            </w:r>
          </w:p>
          <w:p w14:paraId="5B1839DD">
            <w:pPr>
              <w:ind w:firstLine="0" w:firstLineChars="0"/>
              <w:rPr>
                <w:rFonts w:hint="eastAsia"/>
                <w:sz w:val="21"/>
                <w:szCs w:val="21"/>
              </w:rPr>
            </w:pPr>
            <w:r>
              <w:rPr>
                <w:rFonts w:hint="eastAsia"/>
                <w:sz w:val="21"/>
                <w:szCs w:val="21"/>
              </w:rPr>
              <w:t>识读窗口：</w:t>
            </w:r>
            <w:r>
              <w:rPr>
                <w:sz w:val="21"/>
                <w:szCs w:val="21"/>
              </w:rPr>
              <w:t>82mm×64mm</w:t>
            </w:r>
          </w:p>
          <w:p w14:paraId="4B70B571">
            <w:pPr>
              <w:ind w:firstLine="0" w:firstLineChars="0"/>
              <w:rPr>
                <w:rFonts w:hint="eastAsia"/>
                <w:sz w:val="21"/>
                <w:szCs w:val="21"/>
              </w:rPr>
            </w:pPr>
            <w:r>
              <w:rPr>
                <w:rFonts w:hint="eastAsia"/>
                <w:sz w:val="21"/>
                <w:szCs w:val="21"/>
              </w:rPr>
              <w:t>条码灵敏度</w:t>
            </w:r>
            <w:r>
              <w:rPr>
                <w:sz w:val="21"/>
                <w:szCs w:val="21"/>
              </w:rPr>
              <w:t>倾斜(pitch)</w:t>
            </w:r>
            <w:r>
              <w:rPr>
                <w:sz w:val="21"/>
                <w:szCs w:val="21"/>
              </w:rPr>
              <w:tab/>
            </w:r>
            <w:r>
              <w:rPr>
                <w:sz w:val="21"/>
                <w:szCs w:val="21"/>
              </w:rPr>
              <w:t>±50 °</w:t>
            </w:r>
          </w:p>
          <w:p w14:paraId="3DED87F1">
            <w:pPr>
              <w:ind w:firstLine="0" w:firstLineChars="0"/>
              <w:rPr>
                <w:rFonts w:hint="eastAsia"/>
                <w:sz w:val="21"/>
                <w:szCs w:val="21"/>
              </w:rPr>
            </w:pPr>
            <w:r>
              <w:rPr>
                <w:rFonts w:hint="eastAsia"/>
                <w:sz w:val="21"/>
                <w:szCs w:val="21"/>
              </w:rPr>
              <w:t>旋转</w:t>
            </w:r>
            <w:r>
              <w:rPr>
                <w:sz w:val="21"/>
                <w:szCs w:val="21"/>
              </w:rPr>
              <w:t>(tilt) 360 °</w:t>
            </w:r>
          </w:p>
          <w:p w14:paraId="5C8504DC">
            <w:pPr>
              <w:ind w:firstLine="0" w:firstLineChars="0"/>
              <w:rPr>
                <w:rFonts w:hint="eastAsia"/>
                <w:sz w:val="21"/>
                <w:szCs w:val="21"/>
              </w:rPr>
            </w:pPr>
            <w:r>
              <w:rPr>
                <w:rFonts w:hint="eastAsia"/>
                <w:sz w:val="21"/>
                <w:szCs w:val="21"/>
              </w:rPr>
              <w:t>偏转</w:t>
            </w:r>
            <w:r>
              <w:rPr>
                <w:sz w:val="21"/>
                <w:szCs w:val="21"/>
              </w:rPr>
              <w:t>(skew)±50 °</w:t>
            </w:r>
          </w:p>
          <w:p w14:paraId="761863BB">
            <w:pPr>
              <w:ind w:firstLine="0" w:firstLineChars="0"/>
              <w:rPr>
                <w:rFonts w:hint="eastAsia"/>
                <w:sz w:val="21"/>
                <w:szCs w:val="21"/>
              </w:rPr>
            </w:pPr>
            <w:r>
              <w:rPr>
                <w:rFonts w:hint="eastAsia"/>
                <w:sz w:val="21"/>
                <w:szCs w:val="21"/>
              </w:rPr>
              <w:t>屏幕亮度</w:t>
            </w:r>
            <w:r>
              <w:rPr>
                <w:sz w:val="21"/>
                <w:szCs w:val="21"/>
              </w:rPr>
              <w:t>≥15%</w:t>
            </w:r>
          </w:p>
          <w:p w14:paraId="20B6E7C9">
            <w:pPr>
              <w:ind w:firstLine="0" w:firstLineChars="0"/>
              <w:rPr>
                <w:rFonts w:hint="eastAsia"/>
                <w:sz w:val="21"/>
                <w:szCs w:val="21"/>
              </w:rPr>
            </w:pPr>
            <w:r>
              <w:rPr>
                <w:rFonts w:hint="eastAsia"/>
                <w:sz w:val="21"/>
                <w:szCs w:val="21"/>
              </w:rPr>
              <w:t>视场角度</w:t>
            </w:r>
            <w:r>
              <w:rPr>
                <w:sz w:val="21"/>
                <w:szCs w:val="21"/>
              </w:rPr>
              <w:t>水平: 69.5°,  垂直: 54.8°</w:t>
            </w:r>
          </w:p>
          <w:p w14:paraId="23E6BE65">
            <w:pPr>
              <w:ind w:firstLine="0" w:firstLineChars="0"/>
              <w:rPr>
                <w:rFonts w:hint="eastAsia"/>
                <w:sz w:val="21"/>
                <w:szCs w:val="21"/>
              </w:rPr>
            </w:pPr>
            <w:r>
              <w:rPr>
                <w:rFonts w:hint="eastAsia"/>
                <w:sz w:val="21"/>
                <w:szCs w:val="21"/>
              </w:rPr>
              <w:t>支持二维常用编码，检验条码扫描</w:t>
            </w:r>
          </w:p>
        </w:tc>
      </w:tr>
    </w:tbl>
    <w:p w14:paraId="67F40F46">
      <w:pPr>
        <w:rPr>
          <w:rFonts w:hint="eastAsia"/>
        </w:rPr>
      </w:pPr>
    </w:p>
    <w:p w14:paraId="18FAE984">
      <w:pPr>
        <w:pStyle w:val="4"/>
        <w:ind w:firstLine="482"/>
        <w:rPr>
          <w:rFonts w:hint="eastAsia"/>
        </w:rPr>
      </w:pPr>
      <w:bookmarkStart w:id="52" w:name="_Toc198299802"/>
      <w:r>
        <w:rPr>
          <w:rFonts w:hint="eastAsia"/>
        </w:rPr>
        <w:t>自助终端</w:t>
      </w:r>
      <w:bookmarkEnd w:id="52"/>
    </w:p>
    <w:tbl>
      <w:tblPr>
        <w:tblStyle w:val="29"/>
        <w:tblW w:w="9493" w:type="dxa"/>
        <w:tblInd w:w="0" w:type="dxa"/>
        <w:tblLayout w:type="autofit"/>
        <w:tblCellMar>
          <w:top w:w="0" w:type="dxa"/>
          <w:left w:w="108" w:type="dxa"/>
          <w:bottom w:w="0" w:type="dxa"/>
          <w:right w:w="108" w:type="dxa"/>
        </w:tblCellMar>
      </w:tblPr>
      <w:tblGrid>
        <w:gridCol w:w="1413"/>
        <w:gridCol w:w="8080"/>
      </w:tblGrid>
      <w:tr w14:paraId="1B99C4B8">
        <w:tblPrEx>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7D3FCA74">
            <w:pPr>
              <w:ind w:firstLine="0" w:firstLineChars="0"/>
              <w:jc w:val="center"/>
              <w:rPr>
                <w:rFonts w:hint="eastAsia"/>
                <w:b/>
                <w:bCs/>
                <w:sz w:val="21"/>
                <w:szCs w:val="21"/>
              </w:rPr>
            </w:pPr>
            <w:r>
              <w:rPr>
                <w:rFonts w:hint="eastAsia"/>
                <w:b/>
                <w:bCs/>
                <w:sz w:val="21"/>
                <w:szCs w:val="21"/>
              </w:rPr>
              <w:t>产品名称</w:t>
            </w:r>
          </w:p>
        </w:tc>
        <w:tc>
          <w:tcPr>
            <w:tcW w:w="8080" w:type="dxa"/>
            <w:tcBorders>
              <w:top w:val="single" w:color="auto" w:sz="4" w:space="0"/>
              <w:left w:val="nil"/>
              <w:bottom w:val="single" w:color="auto" w:sz="4" w:space="0"/>
              <w:right w:val="single" w:color="auto" w:sz="4" w:space="0"/>
            </w:tcBorders>
            <w:shd w:val="clear" w:color="auto" w:fill="auto"/>
            <w:vAlign w:val="center"/>
          </w:tcPr>
          <w:p w14:paraId="1346BBA8">
            <w:pPr>
              <w:ind w:firstLine="0" w:firstLineChars="0"/>
              <w:jc w:val="center"/>
              <w:rPr>
                <w:rFonts w:hint="eastAsia"/>
                <w:b/>
                <w:bCs/>
                <w:sz w:val="21"/>
                <w:szCs w:val="21"/>
              </w:rPr>
            </w:pPr>
            <w:r>
              <w:rPr>
                <w:rFonts w:hint="eastAsia"/>
                <w:b/>
                <w:bCs/>
                <w:sz w:val="21"/>
                <w:szCs w:val="21"/>
              </w:rPr>
              <w:t>参数要求</w:t>
            </w:r>
          </w:p>
        </w:tc>
      </w:tr>
      <w:tr w14:paraId="049C25E8">
        <w:tblPrEx>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751C9285">
            <w:pPr>
              <w:ind w:firstLine="0" w:firstLineChars="0"/>
              <w:rPr>
                <w:rFonts w:hint="eastAsia"/>
                <w:sz w:val="21"/>
                <w:szCs w:val="21"/>
              </w:rPr>
            </w:pPr>
            <w:r>
              <w:rPr>
                <w:rFonts w:hint="eastAsia"/>
                <w:sz w:val="21"/>
                <w:szCs w:val="21"/>
              </w:rPr>
              <w:t>自助取号、报告打印机—多功能立式</w:t>
            </w:r>
          </w:p>
        </w:tc>
        <w:tc>
          <w:tcPr>
            <w:tcW w:w="8080" w:type="dxa"/>
            <w:tcBorders>
              <w:top w:val="single" w:color="auto" w:sz="4" w:space="0"/>
              <w:left w:val="nil"/>
              <w:bottom w:val="single" w:color="auto" w:sz="4" w:space="0"/>
              <w:right w:val="single" w:color="auto" w:sz="4" w:space="0"/>
            </w:tcBorders>
            <w:shd w:val="clear" w:color="auto" w:fill="auto"/>
            <w:vAlign w:val="center"/>
          </w:tcPr>
          <w:p w14:paraId="642DE3B0">
            <w:pPr>
              <w:ind w:firstLine="0" w:firstLineChars="0"/>
              <w:rPr>
                <w:rFonts w:hint="eastAsia"/>
                <w:sz w:val="21"/>
                <w:szCs w:val="21"/>
              </w:rPr>
            </w:pPr>
            <w:r>
              <w:rPr>
                <w:rFonts w:hint="eastAsia"/>
                <w:sz w:val="21"/>
                <w:szCs w:val="21"/>
              </w:rPr>
              <w:t>CPU</w:t>
            </w:r>
            <w:r>
              <w:rPr>
                <w:sz w:val="21"/>
                <w:szCs w:val="21"/>
              </w:rPr>
              <w:t>≥</w:t>
            </w:r>
            <w:r>
              <w:rPr>
                <w:rFonts w:hint="eastAsia"/>
                <w:sz w:val="21"/>
                <w:szCs w:val="21"/>
              </w:rPr>
              <w:t xml:space="preserve"> I5四代2.4GHZ四核；</w:t>
            </w:r>
            <w:r>
              <w:rPr>
                <w:sz w:val="21"/>
                <w:szCs w:val="21"/>
              </w:rPr>
              <w:t>≥</w:t>
            </w:r>
            <w:r>
              <w:rPr>
                <w:rFonts w:hint="eastAsia"/>
                <w:sz w:val="21"/>
                <w:szCs w:val="21"/>
              </w:rPr>
              <w:t>内存16G；</w:t>
            </w:r>
            <w:r>
              <w:rPr>
                <w:sz w:val="21"/>
                <w:szCs w:val="21"/>
              </w:rPr>
              <w:t>≥</w:t>
            </w:r>
            <w:r>
              <w:rPr>
                <w:rFonts w:hint="eastAsia"/>
                <w:sz w:val="21"/>
                <w:szCs w:val="21"/>
              </w:rPr>
              <w:t>512G固态硬盘</w:t>
            </w:r>
            <w:r>
              <w:rPr>
                <w:rFonts w:hint="eastAsia"/>
                <w:sz w:val="21"/>
                <w:szCs w:val="21"/>
              </w:rPr>
              <w:br w:type="textWrapping"/>
            </w:r>
            <w:r>
              <w:rPr>
                <w:rFonts w:hint="eastAsia"/>
                <w:sz w:val="21"/>
                <w:szCs w:val="21"/>
              </w:rPr>
              <w:t>触摸屏高清液晶：分辨率1920X1080</w:t>
            </w:r>
            <w:r>
              <w:rPr>
                <w:rFonts w:hint="eastAsia"/>
                <w:sz w:val="21"/>
                <w:szCs w:val="21"/>
              </w:rPr>
              <w:br w:type="textWrapping"/>
            </w:r>
            <w:r>
              <w:rPr>
                <w:rFonts w:hint="eastAsia"/>
                <w:sz w:val="21"/>
                <w:szCs w:val="21"/>
              </w:rPr>
              <w:t>就诊卡制卡，身份证读卡</w:t>
            </w:r>
            <w:r>
              <w:rPr>
                <w:rFonts w:hint="eastAsia"/>
                <w:sz w:val="21"/>
                <w:szCs w:val="21"/>
              </w:rPr>
              <w:br w:type="textWrapping"/>
            </w:r>
            <w:r>
              <w:rPr>
                <w:rFonts w:hint="eastAsia"/>
                <w:sz w:val="21"/>
                <w:szCs w:val="21"/>
              </w:rPr>
              <w:t>打印挂号收费凭条，发票打印，A4激光</w:t>
            </w:r>
            <w:r>
              <w:rPr>
                <w:rFonts w:hint="eastAsia"/>
                <w:sz w:val="21"/>
                <w:szCs w:val="21"/>
              </w:rPr>
              <w:br w:type="textWrapping"/>
            </w:r>
            <w:r>
              <w:rPr>
                <w:rFonts w:hint="eastAsia"/>
                <w:sz w:val="21"/>
                <w:szCs w:val="21"/>
              </w:rPr>
              <w:t>一维/二维码扫码</w:t>
            </w:r>
            <w:r>
              <w:rPr>
                <w:rFonts w:hint="eastAsia"/>
                <w:sz w:val="21"/>
                <w:szCs w:val="21"/>
              </w:rPr>
              <w:br w:type="textWrapping"/>
            </w:r>
            <w:r>
              <w:rPr>
                <w:rFonts w:hint="eastAsia"/>
                <w:sz w:val="21"/>
                <w:szCs w:val="21"/>
              </w:rPr>
              <w:t xml:space="preserve">支付宝、微信刷脸支付 </w:t>
            </w:r>
            <w:r>
              <w:rPr>
                <w:rFonts w:hint="eastAsia"/>
                <w:sz w:val="21"/>
                <w:szCs w:val="21"/>
              </w:rPr>
              <w:br w:type="textWrapping"/>
            </w:r>
            <w:r>
              <w:rPr>
                <w:rFonts w:hint="eastAsia"/>
                <w:sz w:val="21"/>
                <w:szCs w:val="21"/>
              </w:rPr>
              <w:t>射频、医保、磁条等就诊卡读卡</w:t>
            </w:r>
            <w:r>
              <w:rPr>
                <w:rFonts w:hint="eastAsia"/>
                <w:sz w:val="21"/>
                <w:szCs w:val="21"/>
              </w:rPr>
              <w:br w:type="textWrapping"/>
            </w:r>
            <w:r>
              <w:rPr>
                <w:rFonts w:hint="eastAsia"/>
                <w:sz w:val="21"/>
                <w:szCs w:val="21"/>
              </w:rPr>
              <w:t>金属键盘：16键密码键盘</w:t>
            </w:r>
            <w:r>
              <w:rPr>
                <w:rFonts w:hint="eastAsia"/>
                <w:sz w:val="21"/>
                <w:szCs w:val="21"/>
              </w:rPr>
              <w:br w:type="textWrapping"/>
            </w:r>
            <w:r>
              <w:rPr>
                <w:rFonts w:hint="eastAsia"/>
                <w:sz w:val="21"/>
                <w:szCs w:val="21"/>
              </w:rPr>
              <w:t>UPS电池：8~20分钟(额定计算机负载)</w:t>
            </w:r>
            <w:r>
              <w:rPr>
                <w:rFonts w:hint="eastAsia"/>
                <w:sz w:val="21"/>
                <w:szCs w:val="21"/>
              </w:rPr>
              <w:br w:type="textWrapping"/>
            </w:r>
            <w:r>
              <w:rPr>
                <w:rFonts w:hint="eastAsia"/>
                <w:sz w:val="21"/>
                <w:szCs w:val="21"/>
              </w:rPr>
              <w:t>统一管理平台，硬件底层驱动，网络缺纸报警监控提示。</w:t>
            </w:r>
            <w:r>
              <w:rPr>
                <w:rFonts w:hint="eastAsia"/>
                <w:sz w:val="21"/>
                <w:szCs w:val="21"/>
              </w:rPr>
              <w:br w:type="textWrapping"/>
            </w:r>
            <w:r>
              <w:rPr>
                <w:rFonts w:hint="eastAsia"/>
                <w:sz w:val="21"/>
                <w:szCs w:val="21"/>
              </w:rPr>
              <w:t>其他：一键关机 一键锁屏功能，时控开关，播放宣教内容</w:t>
            </w:r>
            <w:r>
              <w:rPr>
                <w:rFonts w:hint="eastAsia"/>
                <w:sz w:val="21"/>
                <w:szCs w:val="21"/>
              </w:rPr>
              <w:br w:type="textWrapping"/>
            </w:r>
            <w:r>
              <w:rPr>
                <w:rFonts w:hint="eastAsia"/>
                <w:sz w:val="21"/>
                <w:szCs w:val="21"/>
              </w:rPr>
              <w:t xml:space="preserve">可定制机身颜色及印制logo </w:t>
            </w:r>
          </w:p>
          <w:p w14:paraId="322DC091">
            <w:pPr>
              <w:ind w:firstLine="0" w:firstLineChars="0"/>
              <w:rPr>
                <w:rFonts w:hint="eastAsia"/>
                <w:sz w:val="21"/>
                <w:szCs w:val="21"/>
              </w:rPr>
            </w:pPr>
            <w:r>
              <w:rPr>
                <w:rFonts w:hint="eastAsia"/>
                <w:sz w:val="21"/>
                <w:szCs w:val="21"/>
              </w:rPr>
              <w:t>设备可耐受高低温，防尘防潮防震，防高湿盐雾腐蚀，提供第三方检测报告证明</w:t>
            </w:r>
          </w:p>
          <w:p w14:paraId="20414FB9">
            <w:pPr>
              <w:ind w:firstLine="0" w:firstLineChars="0"/>
              <w:rPr>
                <w:rFonts w:hint="eastAsia"/>
                <w:sz w:val="21"/>
                <w:szCs w:val="21"/>
              </w:rPr>
            </w:pPr>
            <w:r>
              <w:rPr>
                <w:rFonts w:hint="eastAsia"/>
                <w:sz w:val="21"/>
                <w:szCs w:val="21"/>
              </w:rPr>
              <w:t>支持与院内系统对接，提供对接相关接口文档资料</w:t>
            </w:r>
          </w:p>
        </w:tc>
      </w:tr>
      <w:tr w14:paraId="1D1AD862">
        <w:tblPrEx>
          <w:tblCellMar>
            <w:top w:w="0" w:type="dxa"/>
            <w:left w:w="108" w:type="dxa"/>
            <w:bottom w:w="0" w:type="dxa"/>
            <w:right w:w="108" w:type="dxa"/>
          </w:tblCellMar>
        </w:tblPrEx>
        <w:tc>
          <w:tcPr>
            <w:tcW w:w="1413" w:type="dxa"/>
            <w:tcBorders>
              <w:top w:val="nil"/>
              <w:left w:val="single" w:color="auto" w:sz="4" w:space="0"/>
              <w:bottom w:val="single" w:color="auto" w:sz="4" w:space="0"/>
              <w:right w:val="single" w:color="auto" w:sz="4" w:space="0"/>
            </w:tcBorders>
            <w:shd w:val="clear" w:color="auto" w:fill="auto"/>
            <w:vAlign w:val="center"/>
          </w:tcPr>
          <w:p w14:paraId="7566E382">
            <w:pPr>
              <w:ind w:firstLine="0" w:firstLineChars="0"/>
              <w:rPr>
                <w:rFonts w:hint="eastAsia"/>
                <w:sz w:val="21"/>
                <w:szCs w:val="21"/>
              </w:rPr>
            </w:pPr>
            <w:r>
              <w:rPr>
                <w:rFonts w:hint="eastAsia"/>
                <w:sz w:val="21"/>
                <w:szCs w:val="21"/>
              </w:rPr>
              <w:t>自助取号、报告打印机—多功能壁挂</w:t>
            </w:r>
          </w:p>
        </w:tc>
        <w:tc>
          <w:tcPr>
            <w:tcW w:w="8080" w:type="dxa"/>
            <w:tcBorders>
              <w:top w:val="nil"/>
              <w:left w:val="nil"/>
              <w:bottom w:val="single" w:color="auto" w:sz="4" w:space="0"/>
              <w:right w:val="single" w:color="auto" w:sz="4" w:space="0"/>
            </w:tcBorders>
            <w:shd w:val="clear" w:color="auto" w:fill="auto"/>
            <w:vAlign w:val="center"/>
          </w:tcPr>
          <w:p w14:paraId="0732F534">
            <w:pPr>
              <w:ind w:firstLine="0" w:firstLineChars="0"/>
              <w:rPr>
                <w:rFonts w:hint="eastAsia"/>
                <w:sz w:val="21"/>
                <w:szCs w:val="21"/>
              </w:rPr>
            </w:pPr>
            <w:r>
              <w:rPr>
                <w:rFonts w:hint="eastAsia"/>
                <w:sz w:val="21"/>
                <w:szCs w:val="21"/>
              </w:rPr>
              <w:t xml:space="preserve">CPU </w:t>
            </w:r>
            <w:r>
              <w:rPr>
                <w:sz w:val="21"/>
                <w:szCs w:val="21"/>
              </w:rPr>
              <w:t>≥</w:t>
            </w:r>
            <w:r>
              <w:rPr>
                <w:rFonts w:hint="eastAsia"/>
                <w:sz w:val="21"/>
                <w:szCs w:val="21"/>
              </w:rPr>
              <w:t>I5四代2.4GHZ四核；</w:t>
            </w:r>
            <w:r>
              <w:rPr>
                <w:sz w:val="21"/>
                <w:szCs w:val="21"/>
              </w:rPr>
              <w:t>≥</w:t>
            </w:r>
            <w:r>
              <w:rPr>
                <w:rFonts w:hint="eastAsia"/>
                <w:sz w:val="21"/>
                <w:szCs w:val="21"/>
              </w:rPr>
              <w:t>内存16G；</w:t>
            </w:r>
            <w:r>
              <w:rPr>
                <w:sz w:val="21"/>
                <w:szCs w:val="21"/>
              </w:rPr>
              <w:t>≥</w:t>
            </w:r>
            <w:r>
              <w:rPr>
                <w:rFonts w:hint="eastAsia"/>
                <w:sz w:val="21"/>
                <w:szCs w:val="21"/>
              </w:rPr>
              <w:t>128G固态硬盘</w:t>
            </w:r>
            <w:r>
              <w:rPr>
                <w:rFonts w:hint="eastAsia"/>
                <w:sz w:val="21"/>
                <w:szCs w:val="21"/>
              </w:rPr>
              <w:br w:type="textWrapping"/>
            </w:r>
            <w:r>
              <w:rPr>
                <w:rFonts w:hint="eastAsia"/>
                <w:sz w:val="21"/>
                <w:szCs w:val="21"/>
              </w:rPr>
              <w:t>触摸屏高清液晶，分辨率1920X1080</w:t>
            </w:r>
            <w:r>
              <w:rPr>
                <w:rFonts w:hint="eastAsia"/>
                <w:sz w:val="21"/>
                <w:szCs w:val="21"/>
              </w:rPr>
              <w:br w:type="textWrapping"/>
            </w:r>
            <w:r>
              <w:rPr>
                <w:rFonts w:hint="eastAsia"/>
                <w:sz w:val="21"/>
                <w:szCs w:val="21"/>
              </w:rPr>
              <w:t xml:space="preserve">打印挂号收费凭条， </w:t>
            </w:r>
            <w:r>
              <w:rPr>
                <w:rFonts w:hint="eastAsia"/>
                <w:sz w:val="21"/>
                <w:szCs w:val="21"/>
              </w:rPr>
              <w:br w:type="textWrapping"/>
            </w:r>
            <w:r>
              <w:rPr>
                <w:rFonts w:hint="eastAsia"/>
                <w:sz w:val="21"/>
                <w:szCs w:val="21"/>
              </w:rPr>
              <w:t>一维/二维码扫码</w:t>
            </w:r>
            <w:r>
              <w:rPr>
                <w:rFonts w:hint="eastAsia"/>
                <w:sz w:val="21"/>
                <w:szCs w:val="21"/>
              </w:rPr>
              <w:br w:type="textWrapping"/>
            </w:r>
            <w:r>
              <w:rPr>
                <w:rFonts w:hint="eastAsia"/>
                <w:sz w:val="21"/>
                <w:szCs w:val="21"/>
              </w:rPr>
              <w:t>支付宝、微信刷脸支付</w:t>
            </w:r>
            <w:r>
              <w:rPr>
                <w:rFonts w:hint="eastAsia"/>
                <w:sz w:val="21"/>
                <w:szCs w:val="21"/>
              </w:rPr>
              <w:br w:type="textWrapping"/>
            </w:r>
            <w:r>
              <w:rPr>
                <w:rFonts w:hint="eastAsia"/>
                <w:sz w:val="21"/>
                <w:szCs w:val="21"/>
              </w:rPr>
              <w:t>射频、医保、磁条等就诊卡读卡</w:t>
            </w:r>
            <w:r>
              <w:rPr>
                <w:rFonts w:hint="eastAsia"/>
                <w:sz w:val="21"/>
                <w:szCs w:val="21"/>
              </w:rPr>
              <w:br w:type="textWrapping"/>
            </w:r>
            <w:r>
              <w:rPr>
                <w:rFonts w:hint="eastAsia"/>
                <w:sz w:val="21"/>
                <w:szCs w:val="21"/>
              </w:rPr>
              <w:t>其他：按需提供支架，一键关机</w:t>
            </w:r>
            <w:r>
              <w:rPr>
                <w:sz w:val="21"/>
                <w:szCs w:val="21"/>
              </w:rPr>
              <w:t xml:space="preserve"> 一键锁屏功能，时控开关，可定制机身颜色及印制logo</w:t>
            </w:r>
          </w:p>
          <w:p w14:paraId="100F6933">
            <w:pPr>
              <w:ind w:firstLine="0" w:firstLineChars="0"/>
              <w:rPr>
                <w:rFonts w:hint="eastAsia"/>
                <w:sz w:val="21"/>
                <w:szCs w:val="21"/>
              </w:rPr>
            </w:pPr>
            <w:r>
              <w:rPr>
                <w:rFonts w:hint="eastAsia"/>
                <w:sz w:val="21"/>
                <w:szCs w:val="21"/>
              </w:rPr>
              <w:t>统一管理平台，硬件底层驱动，网络缺纸报警监控提示。</w:t>
            </w:r>
          </w:p>
          <w:p w14:paraId="3A437F40">
            <w:pPr>
              <w:ind w:firstLine="0" w:firstLineChars="0"/>
              <w:rPr>
                <w:rFonts w:hint="eastAsia"/>
                <w:sz w:val="21"/>
                <w:szCs w:val="21"/>
              </w:rPr>
            </w:pPr>
            <w:r>
              <w:rPr>
                <w:rFonts w:hint="eastAsia"/>
                <w:sz w:val="21"/>
                <w:szCs w:val="21"/>
              </w:rPr>
              <w:t>设备可耐受高低温，防尘防潮防震，防高湿盐雾腐蚀，提供第三方检测报告证明</w:t>
            </w:r>
          </w:p>
          <w:p w14:paraId="4A759D28">
            <w:pPr>
              <w:ind w:firstLine="0" w:firstLineChars="0"/>
              <w:rPr>
                <w:rFonts w:hint="eastAsia"/>
                <w:sz w:val="21"/>
                <w:szCs w:val="21"/>
              </w:rPr>
            </w:pPr>
            <w:r>
              <w:rPr>
                <w:rFonts w:hint="eastAsia"/>
                <w:sz w:val="21"/>
                <w:szCs w:val="21"/>
              </w:rPr>
              <w:t>支持与院内系统对接，提供对接相关接口文档资料</w:t>
            </w:r>
          </w:p>
        </w:tc>
      </w:tr>
      <w:tr w14:paraId="733127FC">
        <w:tc>
          <w:tcPr>
            <w:tcW w:w="1413" w:type="dxa"/>
            <w:tcBorders>
              <w:top w:val="nil"/>
              <w:left w:val="single" w:color="000000" w:sz="4" w:space="0"/>
              <w:bottom w:val="single" w:color="000000" w:sz="4" w:space="0"/>
              <w:right w:val="single" w:color="000000" w:sz="4" w:space="0"/>
            </w:tcBorders>
            <w:shd w:val="clear" w:color="000000" w:fill="FFFFFF"/>
            <w:vAlign w:val="center"/>
          </w:tcPr>
          <w:p w14:paraId="29EBDAB4">
            <w:pPr>
              <w:ind w:firstLine="0" w:firstLineChars="0"/>
              <w:rPr>
                <w:rFonts w:hint="eastAsia"/>
                <w:sz w:val="21"/>
                <w:szCs w:val="21"/>
              </w:rPr>
            </w:pPr>
            <w:r>
              <w:rPr>
                <w:rFonts w:hint="eastAsia"/>
                <w:sz w:val="21"/>
                <w:szCs w:val="21"/>
              </w:rPr>
              <w:t>自助取号、报告打印机—报告打印壁挂</w:t>
            </w:r>
          </w:p>
        </w:tc>
        <w:tc>
          <w:tcPr>
            <w:tcW w:w="8080" w:type="dxa"/>
            <w:tcBorders>
              <w:top w:val="nil"/>
              <w:left w:val="nil"/>
              <w:bottom w:val="single" w:color="auto" w:sz="4" w:space="0"/>
              <w:right w:val="single" w:color="auto" w:sz="4" w:space="0"/>
            </w:tcBorders>
            <w:shd w:val="clear" w:color="auto" w:fill="auto"/>
            <w:vAlign w:val="center"/>
          </w:tcPr>
          <w:p w14:paraId="58320095">
            <w:pPr>
              <w:ind w:firstLine="0" w:firstLineChars="0"/>
              <w:rPr>
                <w:rFonts w:hint="eastAsia"/>
                <w:sz w:val="21"/>
                <w:szCs w:val="21"/>
              </w:rPr>
            </w:pPr>
            <w:r>
              <w:rPr>
                <w:rFonts w:hint="eastAsia"/>
                <w:sz w:val="21"/>
                <w:szCs w:val="21"/>
              </w:rPr>
              <w:t>CPU</w:t>
            </w:r>
            <w:r>
              <w:rPr>
                <w:sz w:val="21"/>
                <w:szCs w:val="21"/>
              </w:rPr>
              <w:t>≥</w:t>
            </w:r>
            <w:r>
              <w:rPr>
                <w:rFonts w:hint="eastAsia"/>
                <w:sz w:val="21"/>
                <w:szCs w:val="21"/>
              </w:rPr>
              <w:t xml:space="preserve"> I5四代2.4GHZ四核；</w:t>
            </w:r>
            <w:r>
              <w:rPr>
                <w:sz w:val="21"/>
                <w:szCs w:val="21"/>
              </w:rPr>
              <w:t>≥</w:t>
            </w:r>
            <w:r>
              <w:rPr>
                <w:rFonts w:hint="eastAsia"/>
                <w:sz w:val="21"/>
                <w:szCs w:val="21"/>
              </w:rPr>
              <w:t>内存8G；</w:t>
            </w:r>
            <w:r>
              <w:rPr>
                <w:sz w:val="21"/>
                <w:szCs w:val="21"/>
              </w:rPr>
              <w:t>≥</w:t>
            </w:r>
            <w:r>
              <w:rPr>
                <w:rFonts w:hint="eastAsia"/>
                <w:sz w:val="21"/>
                <w:szCs w:val="21"/>
              </w:rPr>
              <w:t>128G固态硬盘</w:t>
            </w:r>
            <w:r>
              <w:rPr>
                <w:rFonts w:hint="eastAsia"/>
                <w:sz w:val="21"/>
                <w:szCs w:val="21"/>
              </w:rPr>
              <w:br w:type="textWrapping"/>
            </w:r>
            <w:r>
              <w:rPr>
                <w:rFonts w:hint="eastAsia"/>
                <w:sz w:val="21"/>
                <w:szCs w:val="21"/>
              </w:rPr>
              <w:t>触摸高清液晶屏，分辨率1920X1080</w:t>
            </w:r>
            <w:r>
              <w:rPr>
                <w:rFonts w:hint="eastAsia"/>
                <w:sz w:val="21"/>
                <w:szCs w:val="21"/>
              </w:rPr>
              <w:br w:type="textWrapping"/>
            </w:r>
            <w:r>
              <w:rPr>
                <w:rFonts w:hint="eastAsia"/>
                <w:sz w:val="21"/>
                <w:szCs w:val="21"/>
              </w:rPr>
              <w:t>热敏打印机，支持A4,A5打印</w:t>
            </w:r>
            <w:r>
              <w:rPr>
                <w:rFonts w:hint="eastAsia"/>
                <w:sz w:val="21"/>
                <w:szCs w:val="21"/>
              </w:rPr>
              <w:br w:type="textWrapping"/>
            </w:r>
            <w:r>
              <w:rPr>
                <w:rFonts w:hint="eastAsia"/>
                <w:sz w:val="21"/>
                <w:szCs w:val="21"/>
              </w:rPr>
              <w:t>一维/二维码扫码</w:t>
            </w:r>
            <w:r>
              <w:rPr>
                <w:rFonts w:hint="eastAsia"/>
                <w:sz w:val="21"/>
                <w:szCs w:val="21"/>
              </w:rPr>
              <w:br w:type="textWrapping"/>
            </w:r>
            <w:r>
              <w:rPr>
                <w:rFonts w:hint="eastAsia"/>
                <w:sz w:val="21"/>
                <w:szCs w:val="21"/>
              </w:rPr>
              <w:t>射频、医保、磁条等就诊卡读卡</w:t>
            </w:r>
            <w:r>
              <w:rPr>
                <w:rFonts w:hint="eastAsia"/>
                <w:sz w:val="21"/>
                <w:szCs w:val="21"/>
              </w:rPr>
              <w:br w:type="textWrapping"/>
            </w:r>
            <w:r>
              <w:rPr>
                <w:rFonts w:hint="eastAsia"/>
                <w:sz w:val="21"/>
                <w:szCs w:val="21"/>
              </w:rPr>
              <w:t>统一管理平台，硬件底层驱动，网络缺纸报警监控提示。</w:t>
            </w:r>
            <w:r>
              <w:rPr>
                <w:rFonts w:hint="eastAsia"/>
                <w:sz w:val="21"/>
                <w:szCs w:val="21"/>
              </w:rPr>
              <w:br w:type="textWrapping"/>
            </w:r>
            <w:r>
              <w:rPr>
                <w:rFonts w:hint="eastAsia"/>
                <w:sz w:val="21"/>
                <w:szCs w:val="21"/>
              </w:rPr>
              <w:t>其他：按需提供支架，一键关机 一键锁屏功能，时控开关，可定制机身颜色及印制logo</w:t>
            </w:r>
          </w:p>
          <w:p w14:paraId="5BEE91FA">
            <w:pPr>
              <w:ind w:firstLine="0" w:firstLineChars="0"/>
              <w:rPr>
                <w:rFonts w:hint="eastAsia"/>
                <w:sz w:val="21"/>
                <w:szCs w:val="21"/>
              </w:rPr>
            </w:pPr>
            <w:r>
              <w:rPr>
                <w:rFonts w:hint="eastAsia"/>
                <w:sz w:val="21"/>
                <w:szCs w:val="21"/>
              </w:rPr>
              <w:t>设备可耐受高低温，防尘防潮防震，防高湿盐雾腐蚀，提供第三方检测报告证明</w:t>
            </w:r>
          </w:p>
          <w:p w14:paraId="6A63012E">
            <w:pPr>
              <w:ind w:firstLine="0" w:firstLineChars="0"/>
              <w:rPr>
                <w:rFonts w:hint="eastAsia"/>
                <w:sz w:val="21"/>
                <w:szCs w:val="21"/>
              </w:rPr>
            </w:pPr>
            <w:r>
              <w:rPr>
                <w:rFonts w:hint="eastAsia"/>
                <w:sz w:val="21"/>
                <w:szCs w:val="21"/>
              </w:rPr>
              <w:t>支持与院内系统对接，提供对接相关接口文档资料</w:t>
            </w:r>
          </w:p>
        </w:tc>
      </w:tr>
      <w:tr w14:paraId="7C221434">
        <w:tblPrEx>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3FD7EC6D">
            <w:pPr>
              <w:ind w:firstLine="0" w:firstLineChars="0"/>
              <w:rPr>
                <w:rFonts w:hint="eastAsia"/>
                <w:sz w:val="21"/>
                <w:szCs w:val="21"/>
              </w:rPr>
            </w:pPr>
            <w:r>
              <w:rPr>
                <w:rFonts w:hint="eastAsia"/>
                <w:sz w:val="21"/>
                <w:szCs w:val="21"/>
              </w:rPr>
              <w:t>自助签到机</w:t>
            </w:r>
          </w:p>
        </w:tc>
        <w:tc>
          <w:tcPr>
            <w:tcW w:w="8080" w:type="dxa"/>
            <w:tcBorders>
              <w:top w:val="nil"/>
              <w:left w:val="nil"/>
              <w:bottom w:val="single" w:color="auto" w:sz="4" w:space="0"/>
              <w:right w:val="single" w:color="auto" w:sz="4" w:space="0"/>
            </w:tcBorders>
            <w:shd w:val="clear" w:color="auto" w:fill="auto"/>
            <w:vAlign w:val="center"/>
          </w:tcPr>
          <w:p w14:paraId="5995F16E">
            <w:pPr>
              <w:ind w:firstLine="0" w:firstLineChars="0"/>
              <w:rPr>
                <w:rFonts w:hint="eastAsia"/>
                <w:sz w:val="21"/>
                <w:szCs w:val="21"/>
              </w:rPr>
            </w:pPr>
            <w:r>
              <w:rPr>
                <w:rFonts w:hint="eastAsia"/>
                <w:sz w:val="21"/>
                <w:szCs w:val="21"/>
              </w:rPr>
              <w:t>CPU</w:t>
            </w:r>
            <w:r>
              <w:rPr>
                <w:sz w:val="21"/>
                <w:szCs w:val="21"/>
              </w:rPr>
              <w:t>≥</w:t>
            </w:r>
            <w:r>
              <w:rPr>
                <w:rFonts w:hint="eastAsia"/>
                <w:sz w:val="21"/>
                <w:szCs w:val="21"/>
              </w:rPr>
              <w:t xml:space="preserve"> I5四代2.4GHZ四核；</w:t>
            </w:r>
            <w:r>
              <w:rPr>
                <w:sz w:val="21"/>
                <w:szCs w:val="21"/>
              </w:rPr>
              <w:t>≥</w:t>
            </w:r>
            <w:r>
              <w:rPr>
                <w:rFonts w:hint="eastAsia"/>
                <w:sz w:val="21"/>
                <w:szCs w:val="21"/>
              </w:rPr>
              <w:t>内存8G；</w:t>
            </w:r>
            <w:r>
              <w:rPr>
                <w:sz w:val="21"/>
                <w:szCs w:val="21"/>
              </w:rPr>
              <w:t>≥</w:t>
            </w:r>
            <w:r>
              <w:rPr>
                <w:rFonts w:hint="eastAsia"/>
                <w:sz w:val="21"/>
                <w:szCs w:val="21"/>
              </w:rPr>
              <w:t>128G固态硬盘</w:t>
            </w:r>
          </w:p>
          <w:p w14:paraId="29ED2F11">
            <w:pPr>
              <w:ind w:firstLine="0" w:firstLineChars="0"/>
              <w:rPr>
                <w:rFonts w:hint="eastAsia"/>
                <w:sz w:val="21"/>
                <w:szCs w:val="21"/>
              </w:rPr>
            </w:pPr>
            <w:r>
              <w:rPr>
                <w:rFonts w:hint="eastAsia"/>
                <w:sz w:val="21"/>
                <w:szCs w:val="21"/>
              </w:rPr>
              <w:t>触摸高清液晶屏，分辨率1920X1080</w:t>
            </w:r>
            <w:r>
              <w:rPr>
                <w:rFonts w:hint="eastAsia"/>
                <w:sz w:val="21"/>
                <w:szCs w:val="21"/>
              </w:rPr>
              <w:br w:type="textWrapping"/>
            </w:r>
            <w:r>
              <w:rPr>
                <w:rFonts w:hint="eastAsia"/>
                <w:sz w:val="21"/>
                <w:szCs w:val="21"/>
              </w:rPr>
              <w:t>打印凭条</w:t>
            </w:r>
            <w:r>
              <w:rPr>
                <w:rFonts w:hint="eastAsia"/>
                <w:sz w:val="21"/>
                <w:szCs w:val="21"/>
              </w:rPr>
              <w:br w:type="textWrapping"/>
            </w:r>
            <w:r>
              <w:rPr>
                <w:rFonts w:hint="eastAsia"/>
                <w:sz w:val="21"/>
                <w:szCs w:val="21"/>
              </w:rPr>
              <w:t>一维/二维码扫码</w:t>
            </w:r>
            <w:r>
              <w:rPr>
                <w:rFonts w:hint="eastAsia"/>
                <w:sz w:val="21"/>
                <w:szCs w:val="21"/>
              </w:rPr>
              <w:br w:type="textWrapping"/>
            </w:r>
            <w:r>
              <w:rPr>
                <w:rFonts w:hint="eastAsia"/>
                <w:sz w:val="21"/>
                <w:szCs w:val="21"/>
              </w:rPr>
              <w:t>射频、医保、磁条等就诊卡读卡</w:t>
            </w:r>
            <w:r>
              <w:rPr>
                <w:rFonts w:hint="eastAsia"/>
                <w:sz w:val="21"/>
                <w:szCs w:val="21"/>
              </w:rPr>
              <w:br w:type="textWrapping"/>
            </w:r>
            <w:r>
              <w:rPr>
                <w:rFonts w:hint="eastAsia"/>
                <w:sz w:val="21"/>
                <w:szCs w:val="21"/>
              </w:rPr>
              <w:t>统一管理平台，硬件底层驱动，网络缺纸报警监控提示。</w:t>
            </w:r>
            <w:r>
              <w:rPr>
                <w:rFonts w:hint="eastAsia"/>
                <w:sz w:val="21"/>
                <w:szCs w:val="21"/>
              </w:rPr>
              <w:br w:type="textWrapping"/>
            </w:r>
            <w:r>
              <w:rPr>
                <w:rFonts w:hint="eastAsia"/>
                <w:sz w:val="21"/>
                <w:szCs w:val="21"/>
              </w:rPr>
              <w:t>其他：按需提供支架，一键关机 一键锁屏功能，时控开关，可定制机身颜色及印制logo</w:t>
            </w:r>
          </w:p>
          <w:p w14:paraId="0B336503">
            <w:pPr>
              <w:ind w:firstLine="0" w:firstLineChars="0"/>
              <w:rPr>
                <w:rFonts w:hint="eastAsia"/>
                <w:sz w:val="21"/>
                <w:szCs w:val="21"/>
              </w:rPr>
            </w:pPr>
            <w:r>
              <w:rPr>
                <w:rFonts w:hint="eastAsia"/>
                <w:sz w:val="21"/>
                <w:szCs w:val="21"/>
              </w:rPr>
              <w:t>耐受高低温，防尘防潮防震，防高湿盐雾腐蚀，提供第三方检测报告证明</w:t>
            </w:r>
          </w:p>
          <w:p w14:paraId="4DB6E2A8">
            <w:pPr>
              <w:ind w:firstLine="0" w:firstLineChars="0"/>
              <w:rPr>
                <w:rFonts w:hint="eastAsia"/>
                <w:sz w:val="21"/>
                <w:szCs w:val="21"/>
              </w:rPr>
            </w:pPr>
            <w:r>
              <w:rPr>
                <w:rFonts w:hint="eastAsia"/>
                <w:sz w:val="21"/>
                <w:szCs w:val="21"/>
              </w:rPr>
              <w:t>支持与院内系统对接，提供对接相关接口文档资料</w:t>
            </w:r>
          </w:p>
        </w:tc>
      </w:tr>
    </w:tbl>
    <w:p w14:paraId="426E128A">
      <w:pPr>
        <w:rPr>
          <w:rFonts w:hint="eastAsia"/>
        </w:rPr>
      </w:pPr>
    </w:p>
    <w:p w14:paraId="13CA1785">
      <w:pPr>
        <w:pStyle w:val="4"/>
        <w:ind w:firstLine="482"/>
        <w:rPr>
          <w:rFonts w:hint="eastAsia"/>
        </w:rPr>
      </w:pPr>
      <w:bookmarkStart w:id="53" w:name="_Toc198299803"/>
      <w:r>
        <w:rPr>
          <w:rFonts w:hint="eastAsia"/>
        </w:rPr>
        <w:t>信息发布设备</w:t>
      </w:r>
      <w:bookmarkEnd w:id="53"/>
    </w:p>
    <w:tbl>
      <w:tblPr>
        <w:tblStyle w:val="29"/>
        <w:tblW w:w="9493" w:type="dxa"/>
        <w:tblInd w:w="0" w:type="dxa"/>
        <w:tblLayout w:type="autofit"/>
        <w:tblCellMar>
          <w:top w:w="0" w:type="dxa"/>
          <w:left w:w="108" w:type="dxa"/>
          <w:bottom w:w="0" w:type="dxa"/>
          <w:right w:w="108" w:type="dxa"/>
        </w:tblCellMar>
      </w:tblPr>
      <w:tblGrid>
        <w:gridCol w:w="1364"/>
        <w:gridCol w:w="8129"/>
      </w:tblGrid>
      <w:tr w14:paraId="13A66B4B">
        <w:tblPrEx>
          <w:tblCellMar>
            <w:top w:w="0" w:type="dxa"/>
            <w:left w:w="108" w:type="dxa"/>
            <w:bottom w:w="0" w:type="dxa"/>
            <w:right w:w="108" w:type="dxa"/>
          </w:tblCellMar>
        </w:tblPrEx>
        <w:tc>
          <w:tcPr>
            <w:tcW w:w="136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E31A4A">
            <w:pPr>
              <w:ind w:firstLine="0" w:firstLineChars="0"/>
              <w:jc w:val="center"/>
              <w:rPr>
                <w:rFonts w:hint="eastAsia"/>
                <w:b/>
                <w:bCs/>
                <w:sz w:val="21"/>
                <w:szCs w:val="21"/>
              </w:rPr>
            </w:pPr>
            <w:r>
              <w:rPr>
                <w:rFonts w:hint="eastAsia"/>
                <w:b/>
                <w:bCs/>
                <w:sz w:val="21"/>
                <w:szCs w:val="21"/>
              </w:rPr>
              <w:t>产品名称</w:t>
            </w:r>
          </w:p>
        </w:tc>
        <w:tc>
          <w:tcPr>
            <w:tcW w:w="8129" w:type="dxa"/>
            <w:tcBorders>
              <w:top w:val="single" w:color="auto" w:sz="4" w:space="0"/>
              <w:left w:val="nil"/>
              <w:bottom w:val="single" w:color="auto" w:sz="4" w:space="0"/>
              <w:right w:val="single" w:color="auto" w:sz="4" w:space="0"/>
            </w:tcBorders>
            <w:shd w:val="clear" w:color="auto" w:fill="auto"/>
            <w:vAlign w:val="center"/>
          </w:tcPr>
          <w:p w14:paraId="07744C79">
            <w:pPr>
              <w:ind w:firstLine="0" w:firstLineChars="0"/>
              <w:jc w:val="center"/>
              <w:rPr>
                <w:rFonts w:hint="eastAsia"/>
                <w:b/>
                <w:bCs/>
                <w:sz w:val="21"/>
                <w:szCs w:val="21"/>
              </w:rPr>
            </w:pPr>
            <w:r>
              <w:rPr>
                <w:rFonts w:hint="eastAsia"/>
                <w:b/>
                <w:bCs/>
                <w:sz w:val="21"/>
                <w:szCs w:val="21"/>
              </w:rPr>
              <w:t>参数要求</w:t>
            </w:r>
          </w:p>
        </w:tc>
      </w:tr>
      <w:tr w14:paraId="019F2948">
        <w:tblPrEx>
          <w:tblCellMar>
            <w:top w:w="0" w:type="dxa"/>
            <w:left w:w="108" w:type="dxa"/>
            <w:bottom w:w="0" w:type="dxa"/>
            <w:right w:w="108" w:type="dxa"/>
          </w:tblCellMar>
        </w:tblPrEx>
        <w:tc>
          <w:tcPr>
            <w:tcW w:w="136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6ECB99">
            <w:pPr>
              <w:ind w:firstLine="0" w:firstLineChars="0"/>
              <w:rPr>
                <w:rFonts w:hint="eastAsia"/>
                <w:sz w:val="21"/>
                <w:szCs w:val="21"/>
              </w:rPr>
            </w:pPr>
            <w:r>
              <w:rPr>
                <w:rFonts w:hint="eastAsia"/>
                <w:sz w:val="21"/>
                <w:szCs w:val="21"/>
              </w:rPr>
              <w:t>宣教、导诊屏—55寸大屏</w:t>
            </w:r>
          </w:p>
        </w:tc>
        <w:tc>
          <w:tcPr>
            <w:tcW w:w="8129" w:type="dxa"/>
            <w:tcBorders>
              <w:top w:val="single" w:color="auto" w:sz="4" w:space="0"/>
              <w:left w:val="nil"/>
              <w:bottom w:val="single" w:color="auto" w:sz="4" w:space="0"/>
              <w:right w:val="single" w:color="auto" w:sz="4" w:space="0"/>
            </w:tcBorders>
            <w:shd w:val="clear" w:color="auto" w:fill="auto"/>
            <w:vAlign w:val="center"/>
          </w:tcPr>
          <w:p w14:paraId="1F85A4FE">
            <w:pPr>
              <w:ind w:firstLine="0" w:firstLineChars="0"/>
              <w:rPr>
                <w:rFonts w:hint="eastAsia"/>
                <w:sz w:val="21"/>
                <w:szCs w:val="21"/>
              </w:rPr>
            </w:pPr>
            <w:r>
              <w:rPr>
                <w:rFonts w:hint="eastAsia"/>
                <w:sz w:val="21"/>
                <w:szCs w:val="21"/>
              </w:rPr>
              <w:t>支持：</w:t>
            </w:r>
          </w:p>
          <w:p w14:paraId="65177A37">
            <w:pPr>
              <w:ind w:firstLine="0" w:firstLineChars="0"/>
              <w:rPr>
                <w:rFonts w:hint="eastAsia"/>
                <w:sz w:val="21"/>
                <w:szCs w:val="21"/>
              </w:rPr>
            </w:pPr>
            <w:r>
              <w:rPr>
                <w:sz w:val="21"/>
                <w:szCs w:val="21"/>
              </w:rPr>
              <w:t>1、安卓版本配置：CPU四核A53*1.2GHz，内存2G，存储64G</w:t>
            </w:r>
          </w:p>
          <w:p w14:paraId="50B876EE">
            <w:pPr>
              <w:ind w:firstLine="0" w:firstLineChars="0"/>
              <w:rPr>
                <w:rFonts w:hint="eastAsia"/>
                <w:sz w:val="21"/>
                <w:szCs w:val="21"/>
              </w:rPr>
            </w:pPr>
            <w:r>
              <w:rPr>
                <w:sz w:val="21"/>
                <w:szCs w:val="21"/>
              </w:rPr>
              <w:t>55寸高清电容屏触摸液晶</w:t>
            </w:r>
          </w:p>
          <w:p w14:paraId="4FB77854">
            <w:pPr>
              <w:ind w:firstLine="0" w:firstLineChars="0"/>
              <w:rPr>
                <w:rFonts w:hint="eastAsia"/>
                <w:sz w:val="21"/>
                <w:szCs w:val="21"/>
              </w:rPr>
            </w:pPr>
            <w:r>
              <w:rPr>
                <w:rFonts w:hint="eastAsia"/>
                <w:sz w:val="21"/>
                <w:szCs w:val="21"/>
              </w:rPr>
              <w:t>高清摄像头</w:t>
            </w:r>
          </w:p>
          <w:p w14:paraId="4C900F9F">
            <w:pPr>
              <w:ind w:firstLine="0" w:firstLineChars="0"/>
              <w:rPr>
                <w:rFonts w:hint="eastAsia"/>
                <w:sz w:val="21"/>
                <w:szCs w:val="21"/>
              </w:rPr>
            </w:pPr>
            <w:r>
              <w:rPr>
                <w:rFonts w:hint="eastAsia"/>
                <w:sz w:val="21"/>
                <w:szCs w:val="21"/>
              </w:rPr>
              <w:t>支持安卓系统</w:t>
            </w:r>
          </w:p>
          <w:p w14:paraId="4DB4302F">
            <w:pPr>
              <w:ind w:firstLine="0" w:firstLineChars="0"/>
              <w:rPr>
                <w:rFonts w:hint="eastAsia"/>
                <w:sz w:val="21"/>
                <w:szCs w:val="21"/>
              </w:rPr>
            </w:pPr>
            <w:r>
              <w:rPr>
                <w:rFonts w:hint="eastAsia"/>
                <w:sz w:val="21"/>
                <w:szCs w:val="21"/>
              </w:rPr>
              <w:t>根据环境适配亮度</w:t>
            </w:r>
          </w:p>
          <w:p w14:paraId="14A96AB8">
            <w:pPr>
              <w:ind w:firstLine="0" w:firstLineChars="0"/>
              <w:rPr>
                <w:rFonts w:hint="eastAsia"/>
                <w:sz w:val="21"/>
                <w:szCs w:val="21"/>
              </w:rPr>
            </w:pPr>
            <w:r>
              <w:rPr>
                <w:rFonts w:hint="eastAsia"/>
                <w:sz w:val="21"/>
                <w:szCs w:val="21"/>
              </w:rPr>
              <w:t>其他：一键关机</w:t>
            </w:r>
            <w:r>
              <w:rPr>
                <w:sz w:val="21"/>
                <w:szCs w:val="21"/>
              </w:rPr>
              <w:t xml:space="preserve"> 一键锁屏功能，时控开关，可定制机身颜色及印制logo</w:t>
            </w:r>
          </w:p>
          <w:p w14:paraId="426FE10C">
            <w:pPr>
              <w:ind w:firstLine="0" w:firstLineChars="0"/>
              <w:rPr>
                <w:rFonts w:hint="eastAsia"/>
                <w:sz w:val="21"/>
                <w:szCs w:val="21"/>
              </w:rPr>
            </w:pPr>
            <w:r>
              <w:rPr>
                <w:rFonts w:hint="eastAsia"/>
                <w:sz w:val="21"/>
                <w:szCs w:val="21"/>
              </w:rPr>
              <w:t>或</w:t>
            </w:r>
          </w:p>
          <w:p w14:paraId="591958C8">
            <w:pPr>
              <w:ind w:firstLine="0" w:firstLineChars="0"/>
              <w:rPr>
                <w:rFonts w:hint="eastAsia"/>
                <w:sz w:val="21"/>
                <w:szCs w:val="21"/>
              </w:rPr>
            </w:pPr>
            <w:r>
              <w:rPr>
                <w:sz w:val="21"/>
                <w:szCs w:val="21"/>
              </w:rPr>
              <w:t>2、windows版本配置：4代I5处理器，8GB内存，128GB 储存空间</w:t>
            </w:r>
          </w:p>
          <w:p w14:paraId="45C57769">
            <w:pPr>
              <w:ind w:firstLine="0" w:firstLineChars="0"/>
              <w:rPr>
                <w:rFonts w:hint="eastAsia"/>
                <w:sz w:val="21"/>
                <w:szCs w:val="21"/>
              </w:rPr>
            </w:pPr>
            <w:r>
              <w:rPr>
                <w:sz w:val="21"/>
                <w:szCs w:val="21"/>
              </w:rPr>
              <w:t>55寸高清电容屏触摸液晶</w:t>
            </w:r>
          </w:p>
          <w:p w14:paraId="4382E00B">
            <w:pPr>
              <w:ind w:firstLine="0" w:firstLineChars="0"/>
              <w:rPr>
                <w:rFonts w:hint="eastAsia"/>
                <w:sz w:val="21"/>
                <w:szCs w:val="21"/>
              </w:rPr>
            </w:pPr>
            <w:r>
              <w:rPr>
                <w:rFonts w:hint="eastAsia"/>
                <w:sz w:val="21"/>
                <w:szCs w:val="21"/>
              </w:rPr>
              <w:t>支持</w:t>
            </w:r>
            <w:r>
              <w:rPr>
                <w:sz w:val="21"/>
                <w:szCs w:val="21"/>
              </w:rPr>
              <w:t>windows和安卓含宣教软件</w:t>
            </w:r>
          </w:p>
          <w:p w14:paraId="0ED9EB3A">
            <w:pPr>
              <w:ind w:firstLine="0" w:firstLineChars="0"/>
              <w:rPr>
                <w:rFonts w:hint="eastAsia"/>
                <w:sz w:val="21"/>
                <w:szCs w:val="21"/>
              </w:rPr>
            </w:pPr>
            <w:r>
              <w:rPr>
                <w:rFonts w:hint="eastAsia"/>
                <w:sz w:val="21"/>
                <w:szCs w:val="21"/>
              </w:rPr>
              <w:t>其他：一键关机</w:t>
            </w:r>
            <w:r>
              <w:rPr>
                <w:sz w:val="21"/>
                <w:szCs w:val="21"/>
              </w:rPr>
              <w:t xml:space="preserve"> 一键锁屏功能，时控开关，可定制机身颜色及印制logo，需与医院实际需求匹配。</w:t>
            </w:r>
          </w:p>
          <w:p w14:paraId="5921D2C1">
            <w:pPr>
              <w:ind w:firstLine="0" w:firstLineChars="0"/>
              <w:rPr>
                <w:rFonts w:hint="eastAsia"/>
                <w:sz w:val="21"/>
                <w:szCs w:val="21"/>
              </w:rPr>
            </w:pPr>
            <w:r>
              <w:rPr>
                <w:rFonts w:hint="eastAsia"/>
                <w:sz w:val="21"/>
                <w:szCs w:val="21"/>
              </w:rPr>
              <w:t>通过国家相关部门3C检测认证，具有中国节能产品证书，官网可查</w:t>
            </w:r>
          </w:p>
        </w:tc>
      </w:tr>
      <w:tr w14:paraId="060F4F3B">
        <w:tblPrEx>
          <w:tblCellMar>
            <w:top w:w="0" w:type="dxa"/>
            <w:left w:w="108" w:type="dxa"/>
            <w:bottom w:w="0" w:type="dxa"/>
            <w:right w:w="108" w:type="dxa"/>
          </w:tblCellMar>
        </w:tblPrEx>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51FF6999">
            <w:pPr>
              <w:ind w:firstLine="0" w:firstLineChars="0"/>
              <w:rPr>
                <w:rFonts w:hint="eastAsia"/>
                <w:sz w:val="21"/>
                <w:szCs w:val="21"/>
              </w:rPr>
            </w:pPr>
            <w:r>
              <w:rPr>
                <w:rFonts w:hint="eastAsia"/>
                <w:sz w:val="21"/>
                <w:szCs w:val="21"/>
              </w:rPr>
              <w:t>分诊屏、报价屏（含windows和安卓）</w:t>
            </w:r>
          </w:p>
        </w:tc>
        <w:tc>
          <w:tcPr>
            <w:tcW w:w="8129" w:type="dxa"/>
            <w:tcBorders>
              <w:top w:val="nil"/>
              <w:left w:val="nil"/>
              <w:bottom w:val="single" w:color="auto" w:sz="4" w:space="0"/>
              <w:right w:val="single" w:color="auto" w:sz="4" w:space="0"/>
            </w:tcBorders>
            <w:shd w:val="clear" w:color="auto" w:fill="auto"/>
            <w:vAlign w:val="center"/>
          </w:tcPr>
          <w:p w14:paraId="4E83067F">
            <w:pPr>
              <w:ind w:firstLine="0" w:firstLineChars="0"/>
              <w:rPr>
                <w:rFonts w:hint="eastAsia"/>
                <w:sz w:val="21"/>
                <w:szCs w:val="21"/>
              </w:rPr>
            </w:pPr>
            <w:r>
              <w:rPr>
                <w:rFonts w:hint="eastAsia"/>
                <w:sz w:val="21"/>
                <w:szCs w:val="21"/>
              </w:rPr>
              <w:t>1、21.5寸windows分诊屏</w:t>
            </w:r>
            <w:r>
              <w:rPr>
                <w:rFonts w:hint="eastAsia"/>
                <w:sz w:val="21"/>
                <w:szCs w:val="21"/>
              </w:rPr>
              <w:br w:type="textWrapping"/>
            </w:r>
            <w:r>
              <w:rPr>
                <w:rFonts w:hint="eastAsia"/>
                <w:sz w:val="21"/>
                <w:szCs w:val="21"/>
              </w:rPr>
              <w:t>支持windows10及以上操作系统</w:t>
            </w:r>
            <w:r>
              <w:rPr>
                <w:rFonts w:hint="eastAsia"/>
                <w:sz w:val="21"/>
                <w:szCs w:val="21"/>
              </w:rPr>
              <w:br w:type="textWrapping"/>
            </w:r>
            <w:r>
              <w:rPr>
                <w:rFonts w:hint="eastAsia"/>
                <w:sz w:val="21"/>
                <w:szCs w:val="21"/>
              </w:rPr>
              <w:t>windows：I54代2.4GHz，8G系统内存，64G存储容量</w:t>
            </w:r>
            <w:r>
              <w:rPr>
                <w:rFonts w:hint="eastAsia"/>
                <w:sz w:val="21"/>
                <w:szCs w:val="21"/>
              </w:rPr>
              <w:br w:type="textWrapping"/>
            </w:r>
            <w:r>
              <w:rPr>
                <w:rFonts w:hint="eastAsia"/>
                <w:sz w:val="21"/>
                <w:szCs w:val="21"/>
              </w:rPr>
              <w:t>21.5寸高清液晶：分辨率1920×1080</w:t>
            </w:r>
            <w:r>
              <w:rPr>
                <w:rFonts w:hint="eastAsia"/>
                <w:sz w:val="21"/>
                <w:szCs w:val="21"/>
              </w:rPr>
              <w:br w:type="textWrapping"/>
            </w:r>
            <w:r>
              <w:rPr>
                <w:rFonts w:hint="eastAsia"/>
                <w:sz w:val="21"/>
                <w:szCs w:val="21"/>
              </w:rPr>
              <w:t>其他：一键关机 一键锁屏功能，时控开关，可定制机身颜色及印制logo</w:t>
            </w:r>
            <w:r>
              <w:rPr>
                <w:rFonts w:hint="eastAsia"/>
                <w:sz w:val="21"/>
                <w:szCs w:val="21"/>
              </w:rPr>
              <w:br w:type="textWrapping"/>
            </w:r>
            <w:r>
              <w:rPr>
                <w:rFonts w:hint="eastAsia"/>
                <w:sz w:val="21"/>
                <w:szCs w:val="21"/>
              </w:rPr>
              <w:t>3年原厂服务。</w:t>
            </w:r>
            <w:r>
              <w:rPr>
                <w:rFonts w:hint="eastAsia"/>
                <w:sz w:val="21"/>
                <w:szCs w:val="21"/>
              </w:rPr>
              <w:br w:type="textWrapping"/>
            </w:r>
            <w:r>
              <w:rPr>
                <w:rFonts w:hint="eastAsia"/>
                <w:sz w:val="21"/>
                <w:szCs w:val="21"/>
              </w:rPr>
              <w:t>2、21.5寸分诊屏（安卓）</w:t>
            </w:r>
            <w:r>
              <w:rPr>
                <w:rFonts w:hint="eastAsia"/>
                <w:sz w:val="21"/>
                <w:szCs w:val="21"/>
              </w:rPr>
              <w:br w:type="textWrapping"/>
            </w:r>
            <w:r>
              <w:rPr>
                <w:rFonts w:hint="eastAsia"/>
                <w:sz w:val="21"/>
                <w:szCs w:val="21"/>
              </w:rPr>
              <w:t>安卓：CPU4核A53，主频1.2GHz，内存4G，存储 16G</w:t>
            </w:r>
            <w:r>
              <w:rPr>
                <w:rFonts w:hint="eastAsia"/>
                <w:sz w:val="21"/>
                <w:szCs w:val="21"/>
              </w:rPr>
              <w:br w:type="textWrapping"/>
            </w:r>
            <w:r>
              <w:rPr>
                <w:rFonts w:hint="eastAsia"/>
                <w:sz w:val="21"/>
                <w:szCs w:val="21"/>
              </w:rPr>
              <w:t>21.5寸高清液晶：分辨率1920×1080</w:t>
            </w:r>
            <w:r>
              <w:rPr>
                <w:rFonts w:hint="eastAsia"/>
                <w:sz w:val="21"/>
                <w:szCs w:val="21"/>
              </w:rPr>
              <w:br w:type="textWrapping"/>
            </w:r>
            <w:r>
              <w:rPr>
                <w:rFonts w:hint="eastAsia"/>
                <w:sz w:val="21"/>
                <w:szCs w:val="21"/>
              </w:rPr>
              <w:t>其他：一键关机 一键锁屏功能，时控开关，可定制机身颜色及印制logo</w:t>
            </w:r>
          </w:p>
          <w:p w14:paraId="4C58CF23">
            <w:pPr>
              <w:ind w:firstLine="0" w:firstLineChars="0"/>
              <w:rPr>
                <w:rFonts w:hint="eastAsia"/>
                <w:sz w:val="21"/>
                <w:szCs w:val="21"/>
              </w:rPr>
            </w:pPr>
            <w:r>
              <w:rPr>
                <w:rFonts w:hint="eastAsia"/>
                <w:sz w:val="21"/>
                <w:szCs w:val="21"/>
              </w:rPr>
              <w:t>通过国家相关部门3C检测认证，具有中国节能产品证书，官网可查</w:t>
            </w:r>
          </w:p>
        </w:tc>
      </w:tr>
      <w:tr w14:paraId="287390AF">
        <w:tc>
          <w:tcPr>
            <w:tcW w:w="1364" w:type="dxa"/>
            <w:tcBorders>
              <w:top w:val="nil"/>
              <w:left w:val="single" w:color="auto" w:sz="4" w:space="0"/>
              <w:bottom w:val="single" w:color="auto" w:sz="4" w:space="0"/>
              <w:right w:val="single" w:color="auto" w:sz="4" w:space="0"/>
            </w:tcBorders>
            <w:shd w:val="clear" w:color="auto" w:fill="auto"/>
            <w:vAlign w:val="center"/>
          </w:tcPr>
          <w:p w14:paraId="145F31EC">
            <w:pPr>
              <w:ind w:firstLine="0" w:firstLineChars="0"/>
              <w:rPr>
                <w:rFonts w:hint="eastAsia"/>
                <w:sz w:val="21"/>
                <w:szCs w:val="21"/>
              </w:rPr>
            </w:pPr>
            <w:r>
              <w:rPr>
                <w:rFonts w:hint="eastAsia"/>
                <w:sz w:val="21"/>
                <w:szCs w:val="21"/>
              </w:rPr>
              <w:t>门诊信息介绍屏</w:t>
            </w:r>
          </w:p>
        </w:tc>
        <w:tc>
          <w:tcPr>
            <w:tcW w:w="8129" w:type="dxa"/>
            <w:tcBorders>
              <w:top w:val="nil"/>
              <w:left w:val="nil"/>
              <w:bottom w:val="single" w:color="auto" w:sz="4" w:space="0"/>
              <w:right w:val="single" w:color="auto" w:sz="4" w:space="0"/>
            </w:tcBorders>
            <w:shd w:val="clear" w:color="auto" w:fill="auto"/>
            <w:vAlign w:val="center"/>
          </w:tcPr>
          <w:p w14:paraId="230AFA03">
            <w:pPr>
              <w:ind w:firstLine="0" w:firstLineChars="0"/>
              <w:rPr>
                <w:rFonts w:hint="eastAsia"/>
                <w:sz w:val="21"/>
                <w:szCs w:val="21"/>
              </w:rPr>
            </w:pPr>
            <w:r>
              <w:rPr>
                <w:rFonts w:hint="eastAsia"/>
                <w:sz w:val="21"/>
                <w:szCs w:val="21"/>
              </w:rPr>
              <w:t>i5-12450H CPU，8Gddr4内存，256G固态硬盘</w:t>
            </w:r>
            <w:r>
              <w:rPr>
                <w:rFonts w:hint="eastAsia"/>
                <w:sz w:val="21"/>
                <w:szCs w:val="21"/>
              </w:rPr>
              <w:br w:type="textWrapping"/>
            </w:r>
            <w:r>
              <w:rPr>
                <w:rFonts w:hint="eastAsia"/>
                <w:sz w:val="21"/>
                <w:szCs w:val="21"/>
              </w:rPr>
              <w:t>84寸高清液晶</w:t>
            </w:r>
          </w:p>
          <w:p w14:paraId="07C058B6">
            <w:pPr>
              <w:ind w:firstLine="0" w:firstLineChars="0"/>
              <w:rPr>
                <w:rFonts w:hint="eastAsia"/>
                <w:sz w:val="21"/>
                <w:szCs w:val="21"/>
              </w:rPr>
            </w:pPr>
            <w:r>
              <w:rPr>
                <w:rFonts w:hint="eastAsia"/>
                <w:sz w:val="21"/>
                <w:szCs w:val="21"/>
              </w:rPr>
              <w:t>支持</w:t>
            </w:r>
            <w:r>
              <w:rPr>
                <w:sz w:val="21"/>
                <w:szCs w:val="21"/>
              </w:rPr>
              <w:t>windows宣教软件</w:t>
            </w:r>
            <w:r>
              <w:rPr>
                <w:rFonts w:hint="eastAsia"/>
                <w:sz w:val="21"/>
                <w:szCs w:val="21"/>
              </w:rPr>
              <w:br w:type="textWrapping"/>
            </w:r>
            <w:r>
              <w:rPr>
                <w:rFonts w:hint="eastAsia"/>
                <w:sz w:val="21"/>
                <w:szCs w:val="21"/>
              </w:rPr>
              <w:t>分辨率3840（H）×2160（V）（UHD）</w:t>
            </w:r>
            <w:r>
              <w:rPr>
                <w:rFonts w:hint="eastAsia"/>
                <w:sz w:val="21"/>
                <w:szCs w:val="21"/>
              </w:rPr>
              <w:br w:type="textWrapping"/>
            </w:r>
            <w:r>
              <w:rPr>
                <w:rFonts w:hint="eastAsia"/>
                <w:sz w:val="21"/>
                <w:szCs w:val="21"/>
              </w:rPr>
              <w:t>其他：一键关机 一键锁屏功能，时控开关，可定制机身颜色及印制logo，含移动底座</w:t>
            </w:r>
          </w:p>
          <w:p w14:paraId="7917FDE1">
            <w:pPr>
              <w:ind w:firstLine="0" w:firstLineChars="0"/>
              <w:rPr>
                <w:rFonts w:hint="eastAsia"/>
                <w:sz w:val="21"/>
                <w:szCs w:val="21"/>
              </w:rPr>
            </w:pPr>
            <w:r>
              <w:rPr>
                <w:rFonts w:hint="eastAsia"/>
                <w:sz w:val="21"/>
                <w:szCs w:val="21"/>
              </w:rPr>
              <w:t>通过国家相关部门3C检测认证，具有中国节能产品证书，官网可查</w:t>
            </w:r>
          </w:p>
        </w:tc>
      </w:tr>
    </w:tbl>
    <w:p w14:paraId="74824B6F">
      <w:pPr>
        <w:rPr>
          <w:rFonts w:hint="eastAsia"/>
        </w:rPr>
      </w:pPr>
    </w:p>
    <w:p w14:paraId="4594D490">
      <w:pPr>
        <w:pStyle w:val="3"/>
        <w:ind w:firstLine="482"/>
        <w:rPr>
          <w:rFonts w:hint="eastAsia"/>
        </w:rPr>
      </w:pPr>
      <w:bookmarkStart w:id="54" w:name="_Toc198299804"/>
      <w:r>
        <w:rPr>
          <w:rFonts w:hint="eastAsia"/>
        </w:rPr>
        <w:t>专用软件</w:t>
      </w:r>
      <w:bookmarkEnd w:id="54"/>
    </w:p>
    <w:p w14:paraId="79AB803C">
      <w:pPr>
        <w:pStyle w:val="4"/>
        <w:ind w:firstLine="482"/>
        <w:rPr>
          <w:rFonts w:hint="eastAsia"/>
        </w:rPr>
      </w:pPr>
      <w:bookmarkStart w:id="55" w:name="_Toc198299805"/>
      <w:r>
        <w:rPr>
          <w:rFonts w:hint="eastAsia"/>
        </w:rPr>
        <w:t>智慧医疗</w:t>
      </w:r>
      <w:bookmarkEnd w:id="55"/>
    </w:p>
    <w:p w14:paraId="43637B87">
      <w:pPr>
        <w:rPr>
          <w:rFonts w:hint="eastAsia"/>
        </w:rPr>
      </w:pPr>
      <w:r>
        <w:rPr>
          <w:rFonts w:hint="eastAsia"/>
        </w:rPr>
        <w:t>本次项目建设的基础his系统为分院区扩展建设，需充分考虑系统扩展建设的稳定性，确保业务平稳开展。</w:t>
      </w:r>
    </w:p>
    <w:tbl>
      <w:tblPr>
        <w:tblStyle w:val="29"/>
        <w:tblW w:w="9493" w:type="dxa"/>
        <w:tblInd w:w="0" w:type="dxa"/>
        <w:tblLayout w:type="autofit"/>
        <w:tblCellMar>
          <w:top w:w="0" w:type="dxa"/>
          <w:left w:w="108" w:type="dxa"/>
          <w:bottom w:w="0" w:type="dxa"/>
          <w:right w:w="108" w:type="dxa"/>
        </w:tblCellMar>
      </w:tblPr>
      <w:tblGrid>
        <w:gridCol w:w="1129"/>
        <w:gridCol w:w="1701"/>
        <w:gridCol w:w="6663"/>
      </w:tblGrid>
      <w:tr w14:paraId="181D0A01">
        <w:tblPrEx>
          <w:tblCellMar>
            <w:top w:w="0" w:type="dxa"/>
            <w:left w:w="108" w:type="dxa"/>
            <w:bottom w:w="0" w:type="dxa"/>
            <w:right w:w="108" w:type="dxa"/>
          </w:tblCellMar>
        </w:tblPrEx>
        <w:tc>
          <w:tcPr>
            <w:tcW w:w="0" w:type="auto"/>
            <w:tcBorders>
              <w:top w:val="single" w:color="auto" w:sz="4" w:space="0"/>
              <w:left w:val="single" w:color="auto" w:sz="4" w:space="0"/>
              <w:bottom w:val="nil"/>
              <w:right w:val="single" w:color="auto" w:sz="4" w:space="0"/>
            </w:tcBorders>
            <w:shd w:val="clear" w:color="auto" w:fill="auto"/>
            <w:vAlign w:val="center"/>
          </w:tcPr>
          <w:p w14:paraId="5A86BC17">
            <w:pPr>
              <w:ind w:firstLine="0" w:firstLineChars="0"/>
              <w:jc w:val="center"/>
              <w:rPr>
                <w:rFonts w:hint="eastAsia"/>
                <w:b/>
                <w:bCs/>
                <w:sz w:val="21"/>
                <w:szCs w:val="21"/>
              </w:rPr>
            </w:pPr>
            <w:r>
              <w:rPr>
                <w:rFonts w:hint="eastAsia"/>
                <w:b/>
                <w:bCs/>
                <w:sz w:val="21"/>
                <w:szCs w:val="21"/>
              </w:rPr>
              <w:t>系统名称</w:t>
            </w:r>
          </w:p>
        </w:tc>
        <w:tc>
          <w:tcPr>
            <w:tcW w:w="1701" w:type="dxa"/>
            <w:tcBorders>
              <w:top w:val="single" w:color="auto" w:sz="4" w:space="0"/>
              <w:left w:val="nil"/>
              <w:bottom w:val="single" w:color="auto" w:sz="4" w:space="0"/>
              <w:right w:val="single" w:color="auto" w:sz="4" w:space="0"/>
            </w:tcBorders>
            <w:shd w:val="clear" w:color="auto" w:fill="auto"/>
            <w:vAlign w:val="center"/>
          </w:tcPr>
          <w:p w14:paraId="7DEA9438">
            <w:pPr>
              <w:ind w:firstLine="0" w:firstLineChars="0"/>
              <w:jc w:val="center"/>
              <w:rPr>
                <w:rFonts w:hint="eastAsia"/>
                <w:b/>
                <w:bCs/>
                <w:sz w:val="21"/>
                <w:szCs w:val="21"/>
              </w:rPr>
            </w:pPr>
            <w:r>
              <w:rPr>
                <w:rFonts w:hint="eastAsia"/>
                <w:b/>
                <w:bCs/>
                <w:sz w:val="21"/>
                <w:szCs w:val="21"/>
              </w:rPr>
              <w:t>指标项</w:t>
            </w:r>
          </w:p>
        </w:tc>
        <w:tc>
          <w:tcPr>
            <w:tcW w:w="6663" w:type="dxa"/>
            <w:tcBorders>
              <w:top w:val="single" w:color="auto" w:sz="4" w:space="0"/>
              <w:left w:val="nil"/>
              <w:bottom w:val="single" w:color="auto" w:sz="4" w:space="0"/>
              <w:right w:val="single" w:color="auto" w:sz="4" w:space="0"/>
            </w:tcBorders>
            <w:shd w:val="clear" w:color="auto" w:fill="auto"/>
            <w:vAlign w:val="center"/>
          </w:tcPr>
          <w:p w14:paraId="2B452EB1">
            <w:pPr>
              <w:ind w:firstLine="0" w:firstLineChars="0"/>
              <w:jc w:val="center"/>
              <w:rPr>
                <w:rFonts w:hint="eastAsia"/>
                <w:b/>
                <w:bCs/>
                <w:sz w:val="21"/>
                <w:szCs w:val="21"/>
              </w:rPr>
            </w:pPr>
            <w:r>
              <w:rPr>
                <w:rFonts w:hint="eastAsia"/>
                <w:b/>
                <w:bCs/>
                <w:sz w:val="21"/>
                <w:szCs w:val="21"/>
              </w:rPr>
              <w:t>功能要求</w:t>
            </w:r>
          </w:p>
        </w:tc>
      </w:tr>
      <w:tr w14:paraId="08B39451">
        <w:tblPrEx>
          <w:tblCellMar>
            <w:top w:w="0" w:type="dxa"/>
            <w:left w:w="108" w:type="dxa"/>
            <w:bottom w:w="0" w:type="dxa"/>
            <w:right w:w="108" w:type="dxa"/>
          </w:tblCellMar>
        </w:tblPrEx>
        <w:tc>
          <w:tcPr>
            <w:tcW w:w="0" w:type="auto"/>
            <w:tcBorders>
              <w:top w:val="single" w:color="auto" w:sz="4" w:space="0"/>
              <w:left w:val="single" w:color="auto" w:sz="4" w:space="0"/>
              <w:bottom w:val="nil"/>
              <w:right w:val="single" w:color="auto" w:sz="4" w:space="0"/>
            </w:tcBorders>
            <w:shd w:val="clear" w:color="auto" w:fill="auto"/>
            <w:vAlign w:val="center"/>
          </w:tcPr>
          <w:p w14:paraId="2D1589B4">
            <w:pPr>
              <w:ind w:firstLine="0" w:firstLineChars="0"/>
              <w:rPr>
                <w:rFonts w:hint="eastAsia"/>
                <w:sz w:val="21"/>
                <w:szCs w:val="21"/>
              </w:rPr>
            </w:pPr>
            <w:r>
              <w:rPr>
                <w:rFonts w:hint="eastAsia"/>
                <w:sz w:val="21"/>
                <w:szCs w:val="21"/>
              </w:rPr>
              <w:t>基础HIS系统-门诊预约管理系统</w:t>
            </w:r>
          </w:p>
        </w:tc>
        <w:tc>
          <w:tcPr>
            <w:tcW w:w="1701" w:type="dxa"/>
            <w:tcBorders>
              <w:top w:val="single" w:color="auto" w:sz="4" w:space="0"/>
              <w:left w:val="nil"/>
              <w:bottom w:val="single" w:color="auto" w:sz="4" w:space="0"/>
              <w:right w:val="single" w:color="auto" w:sz="4" w:space="0"/>
            </w:tcBorders>
            <w:shd w:val="clear" w:color="auto" w:fill="auto"/>
            <w:vAlign w:val="center"/>
          </w:tcPr>
          <w:p w14:paraId="2E5080DA">
            <w:pPr>
              <w:ind w:firstLine="0" w:firstLineChars="0"/>
              <w:rPr>
                <w:rFonts w:hint="eastAsia"/>
                <w:sz w:val="21"/>
                <w:szCs w:val="21"/>
              </w:rPr>
            </w:pPr>
            <w:r>
              <w:rPr>
                <w:rFonts w:hint="eastAsia"/>
                <w:sz w:val="21"/>
                <w:szCs w:val="21"/>
              </w:rPr>
              <w:t>系统要求</w:t>
            </w:r>
          </w:p>
        </w:tc>
        <w:tc>
          <w:tcPr>
            <w:tcW w:w="6663" w:type="dxa"/>
            <w:tcBorders>
              <w:top w:val="single" w:color="auto" w:sz="4" w:space="0"/>
              <w:left w:val="nil"/>
              <w:bottom w:val="single" w:color="auto" w:sz="4" w:space="0"/>
              <w:right w:val="single" w:color="auto" w:sz="4" w:space="0"/>
            </w:tcBorders>
            <w:shd w:val="clear" w:color="auto" w:fill="auto"/>
            <w:vAlign w:val="center"/>
          </w:tcPr>
          <w:p w14:paraId="616C0974">
            <w:pPr>
              <w:ind w:firstLine="0" w:firstLineChars="0"/>
              <w:rPr>
                <w:rFonts w:hint="eastAsia"/>
                <w:sz w:val="21"/>
                <w:szCs w:val="21"/>
              </w:rPr>
            </w:pPr>
            <w:r>
              <w:rPr>
                <w:rFonts w:hint="eastAsia"/>
                <w:sz w:val="21"/>
                <w:szCs w:val="21"/>
              </w:rPr>
              <w:t>预约管理：</w:t>
            </w:r>
            <w:r>
              <w:rPr>
                <w:rFonts w:hint="eastAsia"/>
                <w:sz w:val="21"/>
                <w:szCs w:val="21"/>
              </w:rPr>
              <w:br w:type="textWrapping"/>
            </w:r>
            <w:r>
              <w:rPr>
                <w:rFonts w:hint="eastAsia"/>
                <w:sz w:val="21"/>
                <w:szCs w:val="21"/>
              </w:rPr>
              <w:t>支持排班管理，具备建立全院统一的预约排班模板功能，具备设置不同的预约排班模板功能，具备分时段预约功能。</w:t>
            </w:r>
            <w:r>
              <w:rPr>
                <w:rFonts w:hint="eastAsia"/>
                <w:sz w:val="21"/>
                <w:szCs w:val="21"/>
              </w:rPr>
              <w:br w:type="textWrapping"/>
            </w:r>
            <w:r>
              <w:rPr>
                <w:rFonts w:hint="eastAsia"/>
                <w:sz w:val="21"/>
                <w:szCs w:val="21"/>
              </w:rPr>
              <w:t>支持患者信用管理，具备患者爽约管理功能，具备预约患者黑名单管理；</w:t>
            </w:r>
            <w:r>
              <w:rPr>
                <w:rFonts w:hint="eastAsia"/>
                <w:sz w:val="21"/>
                <w:szCs w:val="21"/>
              </w:rPr>
              <w:br w:type="textWrapping"/>
            </w:r>
            <w:r>
              <w:rPr>
                <w:rFonts w:hint="eastAsia"/>
                <w:sz w:val="21"/>
                <w:szCs w:val="21"/>
              </w:rPr>
              <w:t>支持号源管理，具备统一号源池和不同号源池设置功能，具备多种预约挂号号序生成方式功能；</w:t>
            </w:r>
            <w:r>
              <w:rPr>
                <w:rFonts w:hint="eastAsia"/>
                <w:sz w:val="21"/>
                <w:szCs w:val="21"/>
              </w:rPr>
              <w:br w:type="textWrapping"/>
            </w:r>
            <w:r>
              <w:rPr>
                <w:rFonts w:hint="eastAsia"/>
                <w:sz w:val="21"/>
                <w:szCs w:val="21"/>
              </w:rPr>
              <w:t>支持统计分析管理，具备预约就诊率、爽约率统计分析功能，具备预约渠道、人次、比例统计分析功能。</w:t>
            </w:r>
            <w:r>
              <w:rPr>
                <w:rFonts w:hint="eastAsia"/>
                <w:sz w:val="21"/>
                <w:szCs w:val="21"/>
              </w:rPr>
              <w:br w:type="textWrapping"/>
            </w:r>
            <w:r>
              <w:rPr>
                <w:rFonts w:hint="eastAsia"/>
                <w:sz w:val="21"/>
                <w:szCs w:val="21"/>
              </w:rPr>
              <w:t>预约服务：</w:t>
            </w:r>
            <w:r>
              <w:rPr>
                <w:rFonts w:hint="eastAsia"/>
                <w:sz w:val="21"/>
                <w:szCs w:val="21"/>
              </w:rPr>
              <w:br w:type="textWrapping"/>
            </w:r>
            <w:r>
              <w:rPr>
                <w:rFonts w:hint="eastAsia"/>
                <w:sz w:val="21"/>
                <w:szCs w:val="21"/>
              </w:rPr>
              <w:t>系统支持预约服务功能，包括通过门诊收费窗口预约、门诊医生预约、住院医生预约、门诊护士站预约。</w:t>
            </w:r>
          </w:p>
        </w:tc>
      </w:tr>
      <w:tr w14:paraId="46C185C3">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4D8D7D">
            <w:pPr>
              <w:ind w:firstLine="0" w:firstLineChars="0"/>
              <w:rPr>
                <w:rFonts w:hint="eastAsia"/>
                <w:sz w:val="21"/>
                <w:szCs w:val="21"/>
              </w:rPr>
            </w:pPr>
            <w:r>
              <w:rPr>
                <w:rFonts w:hint="eastAsia"/>
                <w:sz w:val="21"/>
                <w:szCs w:val="21"/>
              </w:rPr>
              <w:t>基础HIS系统-门急诊挂号收费管理系统</w:t>
            </w:r>
          </w:p>
        </w:tc>
        <w:tc>
          <w:tcPr>
            <w:tcW w:w="1701" w:type="dxa"/>
            <w:tcBorders>
              <w:top w:val="nil"/>
              <w:left w:val="nil"/>
              <w:bottom w:val="single" w:color="auto" w:sz="4" w:space="0"/>
              <w:right w:val="single" w:color="auto" w:sz="4" w:space="0"/>
            </w:tcBorders>
            <w:shd w:val="clear" w:color="auto" w:fill="auto"/>
            <w:vAlign w:val="center"/>
          </w:tcPr>
          <w:p w14:paraId="7639D8BC">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243CACE5">
            <w:pPr>
              <w:ind w:firstLine="0" w:firstLineChars="0"/>
              <w:rPr>
                <w:rFonts w:hint="eastAsia"/>
                <w:sz w:val="21"/>
                <w:szCs w:val="21"/>
              </w:rPr>
            </w:pPr>
            <w:r>
              <w:rPr>
                <w:rFonts w:hint="eastAsia"/>
                <w:sz w:val="21"/>
                <w:szCs w:val="21"/>
              </w:rPr>
              <w:t>支持患者基本信息登记，具备患者基本信息登记功能及患者基本信息维护功能。</w:t>
            </w:r>
            <w:r>
              <w:rPr>
                <w:rFonts w:hint="eastAsia"/>
                <w:sz w:val="21"/>
                <w:szCs w:val="21"/>
              </w:rPr>
              <w:br w:type="textWrapping"/>
            </w:r>
            <w:r>
              <w:rPr>
                <w:rFonts w:hint="eastAsia"/>
                <w:sz w:val="21"/>
                <w:szCs w:val="21"/>
              </w:rPr>
              <w:t>支持门急诊挂号管理，具备多种“挂号类别”挂号功能、退号换号功能、患者的费别修改功能、患者多种身份识别功能。</w:t>
            </w:r>
            <w:r>
              <w:rPr>
                <w:rFonts w:hint="eastAsia"/>
                <w:sz w:val="21"/>
                <w:szCs w:val="21"/>
              </w:rPr>
              <w:br w:type="textWrapping"/>
            </w:r>
            <w:r>
              <w:rPr>
                <w:rFonts w:hint="eastAsia"/>
                <w:sz w:val="21"/>
                <w:szCs w:val="21"/>
              </w:rPr>
              <w:t>支持门急诊收费管理，具备刷卡读取门急诊处方功能、患者多种身份识别功能、具备根据联动设置、自动收取联动费用功能、具备全部退费和部分退费功能、具备发票管理功能。</w:t>
            </w:r>
            <w:r>
              <w:rPr>
                <w:rFonts w:hint="eastAsia"/>
                <w:sz w:val="21"/>
                <w:szCs w:val="21"/>
              </w:rPr>
              <w:br w:type="textWrapping"/>
            </w:r>
            <w:r>
              <w:rPr>
                <w:rFonts w:hint="eastAsia"/>
                <w:sz w:val="21"/>
                <w:szCs w:val="21"/>
              </w:rPr>
              <w:t>支持医技收费管理，具备通过刷卡或者输入病历号检索患者功能并且可以自动加载医技申请项目,具备门诊、住院医技项目确认功能,具备按照在院患者列表显示功能,具备显示申请单和历史诊断信息功能,具备住院医技退费、门诊医技取消确认功能。</w:t>
            </w:r>
          </w:p>
        </w:tc>
      </w:tr>
      <w:tr w14:paraId="74AC5C64">
        <w:tc>
          <w:tcPr>
            <w:tcW w:w="0" w:type="auto"/>
            <w:tcBorders>
              <w:top w:val="nil"/>
              <w:left w:val="single" w:color="auto" w:sz="4" w:space="0"/>
              <w:bottom w:val="single" w:color="auto" w:sz="4" w:space="0"/>
              <w:right w:val="single" w:color="auto" w:sz="4" w:space="0"/>
            </w:tcBorders>
            <w:shd w:val="clear" w:color="auto" w:fill="auto"/>
            <w:vAlign w:val="center"/>
          </w:tcPr>
          <w:p w14:paraId="09356901">
            <w:pPr>
              <w:ind w:firstLine="0" w:firstLineChars="0"/>
              <w:rPr>
                <w:rFonts w:hint="eastAsia"/>
                <w:sz w:val="21"/>
                <w:szCs w:val="21"/>
              </w:rPr>
            </w:pPr>
            <w:r>
              <w:rPr>
                <w:rFonts w:hint="eastAsia"/>
                <w:sz w:val="21"/>
                <w:szCs w:val="21"/>
              </w:rPr>
              <w:t>基础HIS系统-出入院管理系统</w:t>
            </w:r>
          </w:p>
        </w:tc>
        <w:tc>
          <w:tcPr>
            <w:tcW w:w="1701" w:type="dxa"/>
            <w:tcBorders>
              <w:top w:val="nil"/>
              <w:left w:val="nil"/>
              <w:bottom w:val="single" w:color="auto" w:sz="4" w:space="0"/>
              <w:right w:val="single" w:color="auto" w:sz="4" w:space="0"/>
            </w:tcBorders>
            <w:shd w:val="clear" w:color="auto" w:fill="auto"/>
            <w:vAlign w:val="center"/>
          </w:tcPr>
          <w:p w14:paraId="6109F2B3">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55B0A4BA">
            <w:pPr>
              <w:ind w:firstLine="0" w:firstLineChars="0"/>
              <w:rPr>
                <w:rFonts w:hint="eastAsia"/>
                <w:sz w:val="21"/>
                <w:szCs w:val="21"/>
              </w:rPr>
            </w:pPr>
            <w:r>
              <w:rPr>
                <w:rFonts w:hint="eastAsia"/>
                <w:sz w:val="21"/>
                <w:szCs w:val="21"/>
              </w:rPr>
              <w:t>支持入院管理，具备入院登记功能，具备门诊基础信息自动导入功能，具备入院取消功能，具备病人信息维护功能。</w:t>
            </w:r>
            <w:r>
              <w:rPr>
                <w:rFonts w:hint="eastAsia"/>
                <w:sz w:val="21"/>
                <w:szCs w:val="21"/>
              </w:rPr>
              <w:br w:type="textWrapping"/>
            </w:r>
            <w:r>
              <w:rPr>
                <w:rFonts w:hint="eastAsia"/>
                <w:sz w:val="21"/>
                <w:szCs w:val="21"/>
              </w:rPr>
              <w:t>支持出院管理，具备病人结算功能，可提供出院病人账单和住院病人费用清单，具备操作员结账、全班结账、结账单统计功能，具备住院病人多种信息查询功能，具备住院发票管理功能。</w:t>
            </w:r>
            <w:r>
              <w:rPr>
                <w:rFonts w:hint="eastAsia"/>
                <w:sz w:val="21"/>
                <w:szCs w:val="21"/>
              </w:rPr>
              <w:br w:type="textWrapping"/>
            </w:r>
            <w:r>
              <w:rPr>
                <w:rFonts w:hint="eastAsia"/>
                <w:sz w:val="21"/>
                <w:szCs w:val="21"/>
              </w:rPr>
              <w:t>支持病人费用管理，具备病人费用单项费用录入和全项费用录入功能，具备病人住院期间的结算和出院总结算功能，具备住院病人出院后再召回病人功能，具备预交金支持最低限额报警功能。</w:t>
            </w:r>
            <w:r>
              <w:rPr>
                <w:rFonts w:hint="eastAsia"/>
                <w:sz w:val="21"/>
                <w:szCs w:val="21"/>
              </w:rPr>
              <w:br w:type="textWrapping"/>
            </w:r>
            <w:r>
              <w:rPr>
                <w:rFonts w:hint="eastAsia"/>
                <w:sz w:val="21"/>
                <w:szCs w:val="21"/>
              </w:rPr>
              <w:t>支持住院财务管理，具备日结账,包括当日病人预交金、入院病人预交费、在院病人各项费用、出院病人结帐和退款等统计汇总，具备旬、月、季、年结帐,包括住院病人预交金、出院病人结帐等帐务处理功能。</w:t>
            </w:r>
          </w:p>
        </w:tc>
      </w:tr>
      <w:tr w14:paraId="77F9D5FF">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13616CF4">
            <w:pPr>
              <w:ind w:firstLine="0" w:firstLineChars="0"/>
              <w:rPr>
                <w:rFonts w:hint="eastAsia"/>
                <w:sz w:val="21"/>
                <w:szCs w:val="21"/>
              </w:rPr>
            </w:pPr>
            <w:r>
              <w:rPr>
                <w:rFonts w:hint="eastAsia"/>
                <w:sz w:val="21"/>
                <w:szCs w:val="21"/>
              </w:rPr>
              <w:t>基础HIS系统-互联网支付管理系统</w:t>
            </w:r>
          </w:p>
        </w:tc>
        <w:tc>
          <w:tcPr>
            <w:tcW w:w="1701" w:type="dxa"/>
            <w:tcBorders>
              <w:top w:val="nil"/>
              <w:left w:val="nil"/>
              <w:bottom w:val="single" w:color="auto" w:sz="4" w:space="0"/>
              <w:right w:val="single" w:color="auto" w:sz="4" w:space="0"/>
            </w:tcBorders>
            <w:shd w:val="clear" w:color="auto" w:fill="auto"/>
            <w:vAlign w:val="center"/>
          </w:tcPr>
          <w:p w14:paraId="1B9D939A">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07342EF3">
            <w:pPr>
              <w:ind w:firstLine="0" w:firstLineChars="0"/>
              <w:rPr>
                <w:rFonts w:hint="eastAsia"/>
                <w:sz w:val="21"/>
                <w:szCs w:val="21"/>
              </w:rPr>
            </w:pPr>
            <w:r>
              <w:rPr>
                <w:rFonts w:hint="eastAsia"/>
                <w:sz w:val="21"/>
                <w:szCs w:val="21"/>
              </w:rPr>
              <w:t>支持窗口扫码支付，具备患者在门诊或住院窗口对就诊费用进行医保结算后，自费部分费用通过支付宝、微信等第三方支付方式进行扫码支付。</w:t>
            </w:r>
            <w:r>
              <w:rPr>
                <w:rFonts w:hint="eastAsia"/>
                <w:sz w:val="21"/>
                <w:szCs w:val="21"/>
              </w:rPr>
              <w:br w:type="textWrapping"/>
            </w:r>
            <w:r>
              <w:rPr>
                <w:rFonts w:hint="eastAsia"/>
                <w:sz w:val="21"/>
                <w:szCs w:val="21"/>
              </w:rPr>
              <w:t>支持自助机扫码支付，具备患者在自助机上对就诊费用进行医保结算后，自费部分费用通过支付宝、微信等第三方支付方式进行扫码支付。</w:t>
            </w:r>
            <w:r>
              <w:rPr>
                <w:rFonts w:hint="eastAsia"/>
                <w:sz w:val="21"/>
                <w:szCs w:val="21"/>
              </w:rPr>
              <w:br w:type="textWrapping"/>
            </w:r>
            <w:r>
              <w:rPr>
                <w:rFonts w:hint="eastAsia"/>
                <w:sz w:val="21"/>
                <w:szCs w:val="21"/>
              </w:rPr>
              <w:t>支持诊间扫码支付，具备患者在医生诊室用医保卡进行医保费用结算后，自付部分费用进行诊间扫码进行支付。</w:t>
            </w:r>
            <w:r>
              <w:rPr>
                <w:rFonts w:hint="eastAsia"/>
                <w:sz w:val="21"/>
                <w:szCs w:val="21"/>
              </w:rPr>
              <w:br w:type="textWrapping"/>
            </w:r>
            <w:r>
              <w:rPr>
                <w:rFonts w:hint="eastAsia"/>
                <w:sz w:val="21"/>
                <w:szCs w:val="21"/>
              </w:rPr>
              <w:t>支持床旁充值功能，支持应急灾备管理，提供灾备机制，在本地服务出现故障时，快速方便地切换至灾备模式，保证院内继续提供收费服务。</w:t>
            </w:r>
          </w:p>
        </w:tc>
      </w:tr>
      <w:tr w14:paraId="4EF61355">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4693A0E8">
            <w:pPr>
              <w:ind w:firstLine="0" w:firstLineChars="0"/>
              <w:rPr>
                <w:rFonts w:hint="eastAsia"/>
                <w:sz w:val="21"/>
                <w:szCs w:val="21"/>
              </w:rPr>
            </w:pPr>
            <w:r>
              <w:rPr>
                <w:rFonts w:hint="eastAsia"/>
                <w:sz w:val="21"/>
                <w:szCs w:val="21"/>
              </w:rPr>
              <w:t>基础HIS系统-医疗电子票据管理系统</w:t>
            </w:r>
          </w:p>
        </w:tc>
        <w:tc>
          <w:tcPr>
            <w:tcW w:w="1701" w:type="dxa"/>
            <w:tcBorders>
              <w:top w:val="nil"/>
              <w:left w:val="nil"/>
              <w:bottom w:val="single" w:color="auto" w:sz="4" w:space="0"/>
              <w:right w:val="single" w:color="auto" w:sz="4" w:space="0"/>
            </w:tcBorders>
            <w:shd w:val="clear" w:color="auto" w:fill="auto"/>
            <w:vAlign w:val="center"/>
          </w:tcPr>
          <w:p w14:paraId="2890B521">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52818C74">
            <w:pPr>
              <w:ind w:firstLine="0" w:firstLineChars="0"/>
              <w:rPr>
                <w:rFonts w:hint="eastAsia"/>
                <w:sz w:val="21"/>
                <w:szCs w:val="21"/>
              </w:rPr>
            </w:pPr>
            <w:r>
              <w:rPr>
                <w:rFonts w:hint="eastAsia"/>
                <w:sz w:val="21"/>
                <w:szCs w:val="21"/>
              </w:rPr>
              <w:t>包含基础信息管理、电子票据管理、票管理、电子票据通知、患者取票服务、系统管理、统计报表</w:t>
            </w:r>
          </w:p>
        </w:tc>
      </w:tr>
      <w:tr w14:paraId="04CFB6BE">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15091DF">
            <w:pPr>
              <w:ind w:firstLine="0" w:firstLineChars="0"/>
              <w:rPr>
                <w:rFonts w:hint="eastAsia"/>
                <w:sz w:val="21"/>
                <w:szCs w:val="21"/>
              </w:rPr>
            </w:pPr>
            <w:r>
              <w:rPr>
                <w:rFonts w:hint="eastAsia"/>
                <w:sz w:val="21"/>
                <w:szCs w:val="21"/>
              </w:rPr>
              <w:t>门诊服务-门诊分诊叫号管理系统</w:t>
            </w:r>
          </w:p>
        </w:tc>
        <w:tc>
          <w:tcPr>
            <w:tcW w:w="1701" w:type="dxa"/>
            <w:tcBorders>
              <w:top w:val="nil"/>
              <w:left w:val="nil"/>
              <w:bottom w:val="single" w:color="auto" w:sz="4" w:space="0"/>
              <w:right w:val="single" w:color="auto" w:sz="4" w:space="0"/>
            </w:tcBorders>
            <w:shd w:val="clear" w:color="auto" w:fill="auto"/>
            <w:vAlign w:val="center"/>
          </w:tcPr>
          <w:p w14:paraId="1AF90ABB">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5F1D5EEE">
            <w:pPr>
              <w:ind w:firstLine="0" w:firstLineChars="0"/>
              <w:rPr>
                <w:rFonts w:hint="eastAsia"/>
                <w:sz w:val="21"/>
                <w:szCs w:val="21"/>
              </w:rPr>
            </w:pPr>
            <w:r>
              <w:rPr>
                <w:rFonts w:hint="eastAsia"/>
                <w:sz w:val="21"/>
                <w:szCs w:val="21"/>
              </w:rPr>
              <w:t>支持诊区分诊，具备诊间配置、分诊科室设置、医科关系维护功能，具备与医院信息系统对接，实时获取门诊挂号、门诊预约数据。</w:t>
            </w:r>
            <w:r>
              <w:rPr>
                <w:rFonts w:hint="eastAsia"/>
                <w:sz w:val="21"/>
                <w:szCs w:val="21"/>
              </w:rPr>
              <w:br w:type="textWrapping"/>
            </w:r>
            <w:r>
              <w:rPr>
                <w:rFonts w:hint="eastAsia"/>
                <w:sz w:val="21"/>
                <w:szCs w:val="21"/>
              </w:rPr>
              <w:t>支持诊间分诊，具备自动分诊和手动分诊功能，具备诊间屏显示专家医生个人简介功能，支持与医生站系统对接，实现叫号分诊功能。</w:t>
            </w:r>
            <w:r>
              <w:rPr>
                <w:rFonts w:hint="eastAsia"/>
                <w:sz w:val="21"/>
                <w:szCs w:val="21"/>
              </w:rPr>
              <w:br w:type="textWrapping"/>
            </w:r>
            <w:r>
              <w:rPr>
                <w:rFonts w:hint="eastAsia"/>
                <w:sz w:val="21"/>
                <w:szCs w:val="21"/>
              </w:rPr>
              <w:t>支持签到/报到机，具备刷磁卡，医保卡，扫病历号条码等多种方式签到，具备打印签到凭条功能。</w:t>
            </w:r>
            <w:r>
              <w:rPr>
                <w:rFonts w:hint="eastAsia"/>
                <w:sz w:val="21"/>
                <w:szCs w:val="21"/>
              </w:rPr>
              <w:br w:type="textWrapping"/>
            </w:r>
            <w:r>
              <w:rPr>
                <w:rFonts w:hint="eastAsia"/>
                <w:sz w:val="21"/>
                <w:szCs w:val="21"/>
              </w:rPr>
              <w:t>支持运维与监控，具备统计诊区在线设备接收消息情况功能。</w:t>
            </w:r>
            <w:r>
              <w:rPr>
                <w:rFonts w:hint="eastAsia"/>
                <w:sz w:val="21"/>
                <w:szCs w:val="21"/>
              </w:rPr>
              <w:br w:type="textWrapping"/>
            </w:r>
            <w:r>
              <w:rPr>
                <w:rFonts w:hint="eastAsia"/>
                <w:sz w:val="21"/>
                <w:szCs w:val="21"/>
              </w:rPr>
              <w:t>支持体征/病史采集录入，具备录入体温、血压、脉搏、身高等体征数据功能。</w:t>
            </w:r>
          </w:p>
        </w:tc>
      </w:tr>
      <w:tr w14:paraId="607BA72F">
        <w:tc>
          <w:tcPr>
            <w:tcW w:w="0" w:type="auto"/>
            <w:tcBorders>
              <w:top w:val="nil"/>
              <w:left w:val="single" w:color="auto" w:sz="4" w:space="0"/>
              <w:bottom w:val="single" w:color="auto" w:sz="4" w:space="0"/>
              <w:right w:val="single" w:color="auto" w:sz="4" w:space="0"/>
            </w:tcBorders>
            <w:shd w:val="clear" w:color="auto" w:fill="auto"/>
            <w:vAlign w:val="center"/>
          </w:tcPr>
          <w:p w14:paraId="2FA2482D">
            <w:pPr>
              <w:ind w:firstLine="0" w:firstLineChars="0"/>
              <w:rPr>
                <w:rFonts w:hint="eastAsia"/>
                <w:sz w:val="21"/>
                <w:szCs w:val="21"/>
              </w:rPr>
            </w:pPr>
            <w:r>
              <w:rPr>
                <w:rFonts w:hint="eastAsia"/>
                <w:sz w:val="21"/>
                <w:szCs w:val="21"/>
              </w:rPr>
              <w:t>门诊服务-门诊医生工作站系统</w:t>
            </w:r>
          </w:p>
        </w:tc>
        <w:tc>
          <w:tcPr>
            <w:tcW w:w="1701" w:type="dxa"/>
            <w:tcBorders>
              <w:top w:val="nil"/>
              <w:left w:val="nil"/>
              <w:bottom w:val="single" w:color="auto" w:sz="4" w:space="0"/>
              <w:right w:val="single" w:color="auto" w:sz="4" w:space="0"/>
            </w:tcBorders>
            <w:shd w:val="clear" w:color="auto" w:fill="auto"/>
            <w:vAlign w:val="center"/>
          </w:tcPr>
          <w:p w14:paraId="7FB7C62D">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483AB8C3">
            <w:pPr>
              <w:ind w:firstLine="0" w:firstLineChars="0"/>
              <w:rPr>
                <w:rFonts w:hint="eastAsia"/>
                <w:sz w:val="21"/>
                <w:szCs w:val="21"/>
              </w:rPr>
            </w:pPr>
            <w:r>
              <w:rPr>
                <w:rFonts w:hint="eastAsia"/>
                <w:sz w:val="21"/>
                <w:szCs w:val="21"/>
              </w:rPr>
              <w:t>支持门诊诊疗管理，具备患者接诊功能、门诊患者基本信息管理、门诊诊断管理功能。</w:t>
            </w:r>
            <w:r>
              <w:rPr>
                <w:rFonts w:hint="eastAsia"/>
                <w:sz w:val="21"/>
                <w:szCs w:val="21"/>
              </w:rPr>
              <w:br w:type="textWrapping"/>
            </w:r>
            <w:r>
              <w:rPr>
                <w:rFonts w:hint="eastAsia"/>
                <w:sz w:val="21"/>
                <w:szCs w:val="21"/>
              </w:rPr>
              <w:t>支持门诊处方管理，具备门诊处方处置规则、门诊处方和处置录入、门诊协定方管理功能。</w:t>
            </w:r>
            <w:r>
              <w:rPr>
                <w:rFonts w:hint="eastAsia"/>
                <w:sz w:val="21"/>
                <w:szCs w:val="21"/>
              </w:rPr>
              <w:br w:type="textWrapping"/>
            </w:r>
            <w:r>
              <w:rPr>
                <w:rFonts w:hint="eastAsia"/>
                <w:sz w:val="21"/>
                <w:szCs w:val="21"/>
              </w:rPr>
              <w:t>支持门诊申请单管理，具备门诊检验申请单、门诊检查申请单、门诊检验报告调阅、门诊检查报告查阅功能。</w:t>
            </w:r>
            <w:r>
              <w:rPr>
                <w:rFonts w:hint="eastAsia"/>
                <w:sz w:val="21"/>
                <w:szCs w:val="21"/>
              </w:rPr>
              <w:br w:type="textWrapping"/>
            </w:r>
            <w:r>
              <w:rPr>
                <w:rFonts w:hint="eastAsia"/>
                <w:sz w:val="21"/>
                <w:szCs w:val="21"/>
              </w:rPr>
              <w:t>支持门诊单据管理，具备门诊病假单管理、住院证管理功能。</w:t>
            </w:r>
            <w:r>
              <w:rPr>
                <w:rFonts w:hint="eastAsia"/>
                <w:sz w:val="21"/>
                <w:szCs w:val="21"/>
              </w:rPr>
              <w:br w:type="textWrapping"/>
            </w:r>
            <w:r>
              <w:rPr>
                <w:rFonts w:hint="eastAsia"/>
                <w:sz w:val="21"/>
                <w:szCs w:val="21"/>
              </w:rPr>
              <w:t>支持门诊医生危急值应用，具备危急值预警提醒、消息处理功能。</w:t>
            </w:r>
            <w:r>
              <w:rPr>
                <w:rFonts w:hint="eastAsia"/>
                <w:sz w:val="21"/>
                <w:szCs w:val="21"/>
              </w:rPr>
              <w:br w:type="textWrapping"/>
            </w:r>
            <w:r>
              <w:rPr>
                <w:rFonts w:hint="eastAsia"/>
                <w:sz w:val="21"/>
                <w:szCs w:val="21"/>
              </w:rPr>
              <w:t>支持门诊诊间挂号功能。</w:t>
            </w:r>
          </w:p>
        </w:tc>
      </w:tr>
      <w:tr w14:paraId="7EA489BF">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2C9AA5E">
            <w:pPr>
              <w:ind w:firstLine="0" w:firstLineChars="0"/>
              <w:rPr>
                <w:rFonts w:hint="eastAsia"/>
                <w:sz w:val="21"/>
                <w:szCs w:val="21"/>
              </w:rPr>
            </w:pPr>
            <w:r>
              <w:rPr>
                <w:rFonts w:hint="eastAsia"/>
                <w:sz w:val="21"/>
                <w:szCs w:val="21"/>
              </w:rPr>
              <w:t>门诊服务-门诊抗菌药物管理系统</w:t>
            </w:r>
          </w:p>
        </w:tc>
        <w:tc>
          <w:tcPr>
            <w:tcW w:w="1701" w:type="dxa"/>
            <w:tcBorders>
              <w:top w:val="nil"/>
              <w:left w:val="nil"/>
              <w:bottom w:val="single" w:color="auto" w:sz="4" w:space="0"/>
              <w:right w:val="single" w:color="auto" w:sz="4" w:space="0"/>
            </w:tcBorders>
            <w:shd w:val="clear" w:color="auto" w:fill="auto"/>
            <w:vAlign w:val="center"/>
          </w:tcPr>
          <w:p w14:paraId="0D998808">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56045101">
            <w:pPr>
              <w:ind w:firstLine="0" w:firstLineChars="0"/>
              <w:rPr>
                <w:rFonts w:hint="eastAsia"/>
                <w:sz w:val="21"/>
                <w:szCs w:val="21"/>
              </w:rPr>
            </w:pPr>
            <w:r>
              <w:rPr>
                <w:rFonts w:hint="eastAsia"/>
                <w:sz w:val="21"/>
                <w:szCs w:val="21"/>
              </w:rPr>
              <w:t>支持抗菌药物规则设置、抗菌药物三级管控、抗菌药物联合用药控制、围手术期预防用药管理、抗菌药物国家规范文档调阅功能。</w:t>
            </w:r>
          </w:p>
        </w:tc>
      </w:tr>
      <w:tr w14:paraId="18A853A2">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0945644B">
            <w:pPr>
              <w:ind w:firstLine="0" w:firstLineChars="0"/>
              <w:rPr>
                <w:rFonts w:hint="eastAsia"/>
                <w:sz w:val="21"/>
                <w:szCs w:val="21"/>
              </w:rPr>
            </w:pPr>
            <w:r>
              <w:rPr>
                <w:rFonts w:hint="eastAsia"/>
                <w:sz w:val="21"/>
                <w:szCs w:val="21"/>
              </w:rPr>
              <w:t>门诊服务-门急诊输液管理系统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625471F">
            <w:pPr>
              <w:ind w:firstLine="0" w:firstLineChars="0"/>
              <w:rPr>
                <w:rFonts w:hint="eastAsia"/>
                <w:sz w:val="21"/>
                <w:szCs w:val="21"/>
              </w:rPr>
            </w:pPr>
            <w:r>
              <w:rPr>
                <w:rFonts w:hint="eastAsia"/>
                <w:sz w:val="21"/>
                <w:szCs w:val="21"/>
              </w:rPr>
              <w:t>桌面端（PC端）</w:t>
            </w:r>
          </w:p>
        </w:tc>
        <w:tc>
          <w:tcPr>
            <w:tcW w:w="6663" w:type="dxa"/>
            <w:tcBorders>
              <w:top w:val="nil"/>
              <w:left w:val="single" w:color="auto" w:sz="4" w:space="0"/>
              <w:bottom w:val="single" w:color="auto" w:sz="4" w:space="0"/>
              <w:right w:val="single" w:color="auto" w:sz="4" w:space="0"/>
            </w:tcBorders>
            <w:shd w:val="clear" w:color="auto" w:fill="auto"/>
            <w:vAlign w:val="center"/>
          </w:tcPr>
          <w:p w14:paraId="1F263ABE">
            <w:pPr>
              <w:ind w:firstLine="0" w:firstLineChars="0"/>
              <w:rPr>
                <w:rFonts w:hint="eastAsia"/>
                <w:sz w:val="21"/>
                <w:szCs w:val="21"/>
              </w:rPr>
            </w:pPr>
            <w:r>
              <w:rPr>
                <w:rFonts w:hint="eastAsia"/>
                <w:sz w:val="21"/>
                <w:szCs w:val="21"/>
              </w:rPr>
              <w:t>支持扫描条码、刷就诊卡、输入门诊号或者病人姓名来查询病人的基本信息和处方信息；处方信息包括处方编号、开放科室和医生、开方时间、诊断信息、处方分组号、药品名称、规格、数量、剂量、频次、用药途径、使用次数和总缴费次数医生说明等；支持显示当天、3天以内、15天以内、30天以内的处方信息。支持打印病人标签和输液袋条码，生成病人和输液袋条码标签。</w:t>
            </w:r>
          </w:p>
        </w:tc>
      </w:tr>
      <w:tr w14:paraId="50021342">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C9D21B5">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vAlign w:val="center"/>
          </w:tcPr>
          <w:p w14:paraId="0322C48B">
            <w:pPr>
              <w:ind w:firstLine="0" w:firstLineChars="0"/>
              <w:rPr>
                <w:rFonts w:hint="eastAsia"/>
                <w:sz w:val="21"/>
                <w:szCs w:val="21"/>
              </w:rPr>
            </w:pPr>
            <w:r>
              <w:rPr>
                <w:rFonts w:hint="eastAsia"/>
                <w:sz w:val="21"/>
                <w:szCs w:val="21"/>
              </w:rPr>
              <w:t>手持端（移动端）</w:t>
            </w:r>
          </w:p>
        </w:tc>
        <w:tc>
          <w:tcPr>
            <w:tcW w:w="6663" w:type="dxa"/>
            <w:tcBorders>
              <w:top w:val="nil"/>
              <w:left w:val="single" w:color="auto" w:sz="4" w:space="0"/>
              <w:bottom w:val="single" w:color="auto" w:sz="4" w:space="0"/>
              <w:right w:val="single" w:color="auto" w:sz="4" w:space="0"/>
            </w:tcBorders>
            <w:shd w:val="clear" w:color="auto" w:fill="auto"/>
            <w:vAlign w:val="center"/>
          </w:tcPr>
          <w:p w14:paraId="67DACD47">
            <w:pPr>
              <w:ind w:firstLine="0" w:firstLineChars="0"/>
              <w:rPr>
                <w:rFonts w:hint="eastAsia"/>
                <w:sz w:val="21"/>
                <w:szCs w:val="21"/>
              </w:rPr>
            </w:pPr>
            <w:r>
              <w:rPr>
                <w:rFonts w:hint="eastAsia"/>
                <w:sz w:val="21"/>
                <w:szCs w:val="21"/>
              </w:rPr>
              <w:t>工作站支持通过不同模式记录输液进程，完成开始输液、换水、拔针、结束输液的整个流程</w:t>
            </w:r>
            <w:r>
              <w:rPr>
                <w:rFonts w:hint="eastAsia"/>
                <w:sz w:val="21"/>
                <w:szCs w:val="21"/>
              </w:rPr>
              <w:br w:type="textWrapping"/>
            </w:r>
            <w:r>
              <w:rPr>
                <w:rFonts w:hint="eastAsia"/>
                <w:sz w:val="21"/>
                <w:szCs w:val="21"/>
              </w:rPr>
              <w:t>护士对输液病人及药物条码核对、护士应答病人无线呼叫。支持输液后病人身份再次条码核对</w:t>
            </w:r>
          </w:p>
        </w:tc>
      </w:tr>
      <w:tr w14:paraId="69F523E7">
        <w:tc>
          <w:tcPr>
            <w:tcW w:w="0" w:type="auto"/>
            <w:vMerge w:val="continue"/>
            <w:tcBorders>
              <w:top w:val="nil"/>
              <w:left w:val="single" w:color="auto" w:sz="4" w:space="0"/>
              <w:bottom w:val="single" w:color="auto" w:sz="4" w:space="0"/>
              <w:right w:val="single" w:color="auto" w:sz="4" w:space="0"/>
            </w:tcBorders>
            <w:vAlign w:val="center"/>
          </w:tcPr>
          <w:p w14:paraId="7AA99C1F">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vAlign w:val="center"/>
          </w:tcPr>
          <w:p w14:paraId="57D74699">
            <w:pPr>
              <w:ind w:firstLine="0" w:firstLineChars="0"/>
              <w:rPr>
                <w:rFonts w:hint="eastAsia"/>
                <w:sz w:val="21"/>
                <w:szCs w:val="21"/>
              </w:rPr>
            </w:pPr>
            <w:r>
              <w:rPr>
                <w:rFonts w:hint="eastAsia"/>
                <w:sz w:val="21"/>
                <w:szCs w:val="21"/>
              </w:rPr>
              <w:t>大屏端</w:t>
            </w:r>
          </w:p>
        </w:tc>
        <w:tc>
          <w:tcPr>
            <w:tcW w:w="6663" w:type="dxa"/>
            <w:tcBorders>
              <w:top w:val="nil"/>
              <w:left w:val="single" w:color="auto" w:sz="4" w:space="0"/>
              <w:bottom w:val="single" w:color="auto" w:sz="4" w:space="0"/>
              <w:right w:val="single" w:color="auto" w:sz="4" w:space="0"/>
            </w:tcBorders>
            <w:shd w:val="clear" w:color="auto" w:fill="auto"/>
            <w:vAlign w:val="center"/>
          </w:tcPr>
          <w:p w14:paraId="78BC46CD">
            <w:pPr>
              <w:ind w:firstLine="0" w:firstLineChars="0"/>
              <w:rPr>
                <w:rFonts w:hint="eastAsia"/>
                <w:sz w:val="21"/>
                <w:szCs w:val="21"/>
              </w:rPr>
            </w:pPr>
            <w:r>
              <w:rPr>
                <w:rFonts w:hint="eastAsia"/>
                <w:sz w:val="21"/>
                <w:szCs w:val="21"/>
              </w:rPr>
              <w:t>显示座位按钮呼叫信息：病人在输液过程中遇到异常、换水、拔针时按下座位旁的按钮，大屏即会显示当前病人的呼叫信息并语音播报呼叫</w:t>
            </w:r>
          </w:p>
        </w:tc>
      </w:tr>
      <w:tr w14:paraId="3987BC6E">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7C6F3173">
            <w:pPr>
              <w:ind w:firstLine="0" w:firstLineChars="0"/>
              <w:rPr>
                <w:rFonts w:hint="eastAsia"/>
                <w:sz w:val="21"/>
                <w:szCs w:val="21"/>
              </w:rPr>
            </w:pPr>
            <w:r>
              <w:rPr>
                <w:rFonts w:hint="eastAsia"/>
                <w:sz w:val="21"/>
                <w:szCs w:val="21"/>
              </w:rPr>
              <w:t>门诊服务-自助服务管理系统</w:t>
            </w:r>
          </w:p>
        </w:tc>
        <w:tc>
          <w:tcPr>
            <w:tcW w:w="1701" w:type="dxa"/>
            <w:tcBorders>
              <w:top w:val="single" w:color="auto" w:sz="4" w:space="0"/>
              <w:left w:val="nil"/>
              <w:bottom w:val="single" w:color="auto" w:sz="4" w:space="0"/>
              <w:right w:val="single" w:color="auto" w:sz="4" w:space="0"/>
            </w:tcBorders>
            <w:shd w:val="clear" w:color="auto" w:fill="auto"/>
            <w:vAlign w:val="center"/>
          </w:tcPr>
          <w:p w14:paraId="50C9157E">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4D4A6168">
            <w:pPr>
              <w:ind w:firstLine="0" w:firstLineChars="0"/>
              <w:rPr>
                <w:rFonts w:hint="eastAsia"/>
                <w:sz w:val="21"/>
                <w:szCs w:val="21"/>
              </w:rPr>
            </w:pPr>
            <w:r>
              <w:rPr>
                <w:rFonts w:hint="eastAsia"/>
                <w:sz w:val="21"/>
                <w:szCs w:val="21"/>
              </w:rPr>
              <w:t>支持门诊自助，具备自助预约、自助挂号、自助缴费功能。</w:t>
            </w:r>
            <w:r>
              <w:rPr>
                <w:rFonts w:hint="eastAsia"/>
                <w:sz w:val="21"/>
                <w:szCs w:val="21"/>
              </w:rPr>
              <w:br w:type="textWrapping"/>
            </w:r>
            <w:r>
              <w:rPr>
                <w:rFonts w:hint="eastAsia"/>
                <w:sz w:val="21"/>
                <w:szCs w:val="21"/>
              </w:rPr>
              <w:t>支持公共查询，包括门诊费用查询、住院查询功能。</w:t>
            </w:r>
            <w:r>
              <w:rPr>
                <w:rFonts w:hint="eastAsia"/>
                <w:sz w:val="21"/>
                <w:szCs w:val="21"/>
              </w:rPr>
              <w:br w:type="textWrapping"/>
            </w:r>
            <w:r>
              <w:rPr>
                <w:rFonts w:hint="eastAsia"/>
                <w:sz w:val="21"/>
                <w:szCs w:val="21"/>
              </w:rPr>
              <w:t>支持住院自助，包括自助入院登记功能。</w:t>
            </w:r>
            <w:r>
              <w:rPr>
                <w:rFonts w:hint="eastAsia"/>
                <w:sz w:val="21"/>
                <w:szCs w:val="21"/>
              </w:rPr>
              <w:br w:type="textWrapping"/>
            </w:r>
            <w:r>
              <w:rPr>
                <w:rFonts w:hint="eastAsia"/>
                <w:sz w:val="21"/>
                <w:szCs w:val="21"/>
              </w:rPr>
              <w:t>支持自助机运维监控，包括运维监控、运维数据统计分析功能。</w:t>
            </w:r>
            <w:r>
              <w:rPr>
                <w:rFonts w:hint="eastAsia"/>
                <w:sz w:val="21"/>
                <w:szCs w:val="21"/>
              </w:rPr>
              <w:br w:type="textWrapping"/>
            </w:r>
            <w:r>
              <w:rPr>
                <w:rFonts w:hint="eastAsia"/>
                <w:sz w:val="21"/>
                <w:szCs w:val="21"/>
              </w:rPr>
              <w:t>支持自助打印功能，包括检验报告打印、检查报告打印。</w:t>
            </w:r>
          </w:p>
        </w:tc>
      </w:tr>
      <w:tr w14:paraId="707DB870">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2754A626">
            <w:pPr>
              <w:ind w:firstLine="0" w:firstLineChars="0"/>
              <w:rPr>
                <w:rFonts w:hint="eastAsia"/>
                <w:sz w:val="21"/>
                <w:szCs w:val="21"/>
              </w:rPr>
            </w:pPr>
            <w:r>
              <w:rPr>
                <w:rFonts w:hint="eastAsia"/>
                <w:sz w:val="21"/>
                <w:szCs w:val="21"/>
              </w:rPr>
              <w:t>药房服务-药库管理系统</w:t>
            </w:r>
          </w:p>
        </w:tc>
        <w:tc>
          <w:tcPr>
            <w:tcW w:w="1701" w:type="dxa"/>
            <w:tcBorders>
              <w:top w:val="nil"/>
              <w:left w:val="nil"/>
              <w:bottom w:val="single" w:color="auto" w:sz="4" w:space="0"/>
              <w:right w:val="single" w:color="auto" w:sz="4" w:space="0"/>
            </w:tcBorders>
            <w:shd w:val="clear" w:color="auto" w:fill="auto"/>
            <w:vAlign w:val="center"/>
          </w:tcPr>
          <w:p w14:paraId="7576BFA4">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67A2ED7D">
            <w:pPr>
              <w:ind w:firstLine="0" w:firstLineChars="0"/>
              <w:rPr>
                <w:rFonts w:hint="eastAsia"/>
                <w:sz w:val="21"/>
                <w:szCs w:val="21"/>
              </w:rPr>
            </w:pPr>
            <w:r>
              <w:rPr>
                <w:rFonts w:hint="eastAsia"/>
                <w:sz w:val="21"/>
                <w:szCs w:val="21"/>
              </w:rPr>
              <w:t>支持药品字典及价格管理，具备药品字典管理、药品价格管理、多种价格方案管理功能。</w:t>
            </w:r>
            <w:r>
              <w:rPr>
                <w:rFonts w:hint="eastAsia"/>
                <w:sz w:val="21"/>
                <w:szCs w:val="21"/>
              </w:rPr>
              <w:br w:type="textWrapping"/>
            </w:r>
            <w:r>
              <w:rPr>
                <w:rFonts w:hint="eastAsia"/>
                <w:sz w:val="21"/>
                <w:szCs w:val="21"/>
              </w:rPr>
              <w:t>支持药库库存管理，具备库存管理、财务、计划报警、查询统计、报表、药库操作单位设置功能。</w:t>
            </w:r>
          </w:p>
        </w:tc>
      </w:tr>
      <w:tr w14:paraId="520A8EE9">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22198D56">
            <w:pPr>
              <w:ind w:firstLine="0" w:firstLineChars="0"/>
              <w:rPr>
                <w:rFonts w:hint="eastAsia"/>
                <w:sz w:val="21"/>
                <w:szCs w:val="21"/>
              </w:rPr>
            </w:pPr>
            <w:r>
              <w:rPr>
                <w:rFonts w:hint="eastAsia"/>
                <w:sz w:val="21"/>
                <w:szCs w:val="21"/>
              </w:rPr>
              <w:t>药房服务-门急诊药房管理系统</w:t>
            </w:r>
          </w:p>
        </w:tc>
        <w:tc>
          <w:tcPr>
            <w:tcW w:w="1701" w:type="dxa"/>
            <w:tcBorders>
              <w:top w:val="nil"/>
              <w:left w:val="nil"/>
              <w:bottom w:val="single" w:color="auto" w:sz="4" w:space="0"/>
              <w:right w:val="single" w:color="auto" w:sz="4" w:space="0"/>
            </w:tcBorders>
            <w:shd w:val="clear" w:color="auto" w:fill="auto"/>
            <w:vAlign w:val="center"/>
          </w:tcPr>
          <w:p w14:paraId="494FDE67">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1813FE2C">
            <w:pPr>
              <w:ind w:firstLine="0" w:firstLineChars="0"/>
              <w:rPr>
                <w:rFonts w:hint="eastAsia"/>
                <w:sz w:val="21"/>
                <w:szCs w:val="21"/>
              </w:rPr>
            </w:pPr>
            <w:r>
              <w:rPr>
                <w:rFonts w:hint="eastAsia"/>
                <w:sz w:val="21"/>
                <w:szCs w:val="21"/>
              </w:rPr>
              <w:t>支持门诊药房库存管理，具备外部入库、GCP药品入库、外部入库撤销、在途冲证、药品请领、药品退货、药品入库、药品退库、药品调拨、药品报溢、科室发药等功能。</w:t>
            </w:r>
            <w:r>
              <w:rPr>
                <w:rFonts w:hint="eastAsia"/>
                <w:sz w:val="21"/>
                <w:szCs w:val="21"/>
              </w:rPr>
              <w:br w:type="textWrapping"/>
            </w:r>
            <w:r>
              <w:rPr>
                <w:rFonts w:hint="eastAsia"/>
                <w:sz w:val="21"/>
                <w:szCs w:val="21"/>
              </w:rPr>
              <w:t>支持门急诊发药、配药，具备日常管理、药品账务、查询、报表统计等功能。</w:t>
            </w:r>
          </w:p>
        </w:tc>
      </w:tr>
      <w:tr w14:paraId="73E1CF5B">
        <w:tc>
          <w:tcPr>
            <w:tcW w:w="0" w:type="auto"/>
            <w:tcBorders>
              <w:top w:val="nil"/>
              <w:left w:val="single" w:color="auto" w:sz="4" w:space="0"/>
              <w:bottom w:val="single" w:color="auto" w:sz="4" w:space="0"/>
              <w:right w:val="single" w:color="auto" w:sz="4" w:space="0"/>
            </w:tcBorders>
            <w:shd w:val="clear" w:color="auto" w:fill="auto"/>
            <w:vAlign w:val="center"/>
          </w:tcPr>
          <w:p w14:paraId="7A1971EF">
            <w:pPr>
              <w:ind w:firstLine="0" w:firstLineChars="0"/>
              <w:rPr>
                <w:rFonts w:hint="eastAsia"/>
                <w:sz w:val="21"/>
                <w:szCs w:val="21"/>
              </w:rPr>
            </w:pPr>
            <w:r>
              <w:rPr>
                <w:rFonts w:hint="eastAsia"/>
                <w:sz w:val="21"/>
                <w:szCs w:val="21"/>
              </w:rPr>
              <w:t>药房服务-住院药房管理系统</w:t>
            </w:r>
          </w:p>
        </w:tc>
        <w:tc>
          <w:tcPr>
            <w:tcW w:w="1701" w:type="dxa"/>
            <w:tcBorders>
              <w:top w:val="nil"/>
              <w:left w:val="nil"/>
              <w:bottom w:val="single" w:color="auto" w:sz="4" w:space="0"/>
              <w:right w:val="single" w:color="auto" w:sz="4" w:space="0"/>
            </w:tcBorders>
            <w:shd w:val="clear" w:color="auto" w:fill="auto"/>
            <w:vAlign w:val="center"/>
          </w:tcPr>
          <w:p w14:paraId="3D34D03D">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2E259C16">
            <w:pPr>
              <w:ind w:firstLine="0" w:firstLineChars="0"/>
              <w:rPr>
                <w:rFonts w:hint="eastAsia"/>
                <w:sz w:val="21"/>
                <w:szCs w:val="21"/>
              </w:rPr>
            </w:pPr>
            <w:r>
              <w:rPr>
                <w:rFonts w:hint="eastAsia"/>
                <w:sz w:val="21"/>
                <w:szCs w:val="21"/>
              </w:rPr>
              <w:t>支持住院药房库存管理，具备供货商或制剂室到药房入库、在途冲证、外部入库撤销、药品请领、药品调拨、公药出库、院外出库、药品报损等功能。</w:t>
            </w:r>
            <w:r>
              <w:rPr>
                <w:rFonts w:hint="eastAsia"/>
                <w:sz w:val="21"/>
                <w:szCs w:val="21"/>
              </w:rPr>
              <w:br w:type="textWrapping"/>
            </w:r>
            <w:r>
              <w:rPr>
                <w:rFonts w:hint="eastAsia"/>
                <w:sz w:val="21"/>
                <w:szCs w:val="21"/>
              </w:rPr>
              <w:t>支持住院发药、住院摆药，具备日常管理、药品账务、查询、报表统计等功能。</w:t>
            </w:r>
          </w:p>
        </w:tc>
      </w:tr>
      <w:tr w14:paraId="47C7F74E">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38DCCE52">
            <w:pPr>
              <w:ind w:firstLine="0" w:firstLineChars="0"/>
              <w:rPr>
                <w:rFonts w:hint="eastAsia"/>
                <w:sz w:val="21"/>
                <w:szCs w:val="21"/>
              </w:rPr>
            </w:pPr>
            <w:r>
              <w:rPr>
                <w:rFonts w:hint="eastAsia"/>
                <w:sz w:val="21"/>
                <w:szCs w:val="21"/>
              </w:rPr>
              <w:t>药房服务-住院静脉配置中心管理系统</w:t>
            </w:r>
          </w:p>
        </w:tc>
        <w:tc>
          <w:tcPr>
            <w:tcW w:w="1701" w:type="dxa"/>
            <w:tcBorders>
              <w:top w:val="nil"/>
              <w:left w:val="nil"/>
              <w:bottom w:val="single" w:color="auto" w:sz="4" w:space="0"/>
              <w:right w:val="single" w:color="auto" w:sz="4" w:space="0"/>
            </w:tcBorders>
            <w:shd w:val="clear" w:color="auto" w:fill="auto"/>
            <w:vAlign w:val="center"/>
          </w:tcPr>
          <w:p w14:paraId="09E3E7CC">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074045F2">
            <w:pPr>
              <w:ind w:firstLine="0" w:firstLineChars="0"/>
              <w:rPr>
                <w:rFonts w:hint="eastAsia"/>
                <w:sz w:val="21"/>
                <w:szCs w:val="21"/>
              </w:rPr>
            </w:pPr>
            <w:r>
              <w:rPr>
                <w:rFonts w:hint="eastAsia"/>
                <w:sz w:val="21"/>
                <w:szCs w:val="21"/>
              </w:rPr>
              <w:t>支持住院静脉配置中心管理，具备输液中心库存管理、住院输液发药、输液批次管理、静配全过程管理功能。</w:t>
            </w:r>
          </w:p>
        </w:tc>
      </w:tr>
      <w:tr w14:paraId="6D439434">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D67537C">
            <w:pPr>
              <w:ind w:firstLine="0" w:firstLineChars="0"/>
              <w:rPr>
                <w:rFonts w:hint="eastAsia"/>
                <w:sz w:val="21"/>
                <w:szCs w:val="21"/>
              </w:rPr>
            </w:pPr>
            <w:r>
              <w:rPr>
                <w:rFonts w:hint="eastAsia"/>
                <w:sz w:val="21"/>
                <w:szCs w:val="21"/>
              </w:rPr>
              <w:t>药事服务-合理用药及审方系统</w:t>
            </w:r>
          </w:p>
        </w:tc>
        <w:tc>
          <w:tcPr>
            <w:tcW w:w="1701" w:type="dxa"/>
            <w:tcBorders>
              <w:top w:val="nil"/>
              <w:left w:val="nil"/>
              <w:bottom w:val="single" w:color="auto" w:sz="4" w:space="0"/>
              <w:right w:val="single" w:color="auto" w:sz="4" w:space="0"/>
            </w:tcBorders>
            <w:shd w:val="clear" w:color="auto" w:fill="auto"/>
            <w:vAlign w:val="center"/>
          </w:tcPr>
          <w:p w14:paraId="5FFAA851">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2E181753">
            <w:pPr>
              <w:ind w:firstLine="0" w:firstLineChars="0"/>
              <w:rPr>
                <w:rFonts w:hint="eastAsia"/>
                <w:sz w:val="21"/>
                <w:szCs w:val="21"/>
              </w:rPr>
            </w:pPr>
            <w:r>
              <w:rPr>
                <w:rFonts w:hint="eastAsia"/>
                <w:sz w:val="21"/>
                <w:szCs w:val="21"/>
              </w:rPr>
              <w:t>支持合理用药管理：具备医师和药师查询药品说明书、相关疾病用药知识、抗生素分类、临床检验信息、药物间相互作用、配伍禁忌、常用医学公式、用药指南及常用法律法规知识等功能。</w:t>
            </w:r>
            <w:r>
              <w:rPr>
                <w:rFonts w:hint="eastAsia"/>
                <w:sz w:val="21"/>
                <w:szCs w:val="21"/>
              </w:rPr>
              <w:br w:type="textWrapping"/>
            </w:r>
            <w:r>
              <w:rPr>
                <w:rFonts w:hint="eastAsia"/>
                <w:sz w:val="21"/>
                <w:szCs w:val="21"/>
              </w:rPr>
              <w:t>支持审方管理：具备门（急）诊药师前置审方，包含门（急）诊划价收费前的药师审方、药师审方干预、处方二次打回处理；具备住院药师前置审方，包含住院待审医嘱处理、住院医嘱发药前的药师审方、药师审方干预、医嘱二次打回处理；具备医院处方/医嘱质量辅助管理包含全处方/医嘱管理、审方工作量统计、系统8级拦截历史、0-7级处方问题审方历史管理、处方/医嘱重点关注、历史处方/医嘱问题报表查询功能。</w:t>
            </w:r>
          </w:p>
        </w:tc>
      </w:tr>
      <w:tr w14:paraId="0A809532">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549992EA">
            <w:pPr>
              <w:ind w:firstLine="0" w:firstLineChars="0"/>
              <w:rPr>
                <w:rFonts w:hint="eastAsia"/>
                <w:sz w:val="21"/>
                <w:szCs w:val="21"/>
              </w:rPr>
            </w:pPr>
            <w:r>
              <w:rPr>
                <w:rFonts w:hint="eastAsia"/>
                <w:sz w:val="21"/>
                <w:szCs w:val="21"/>
              </w:rPr>
              <w:t>药事服务-临床药师管理系统</w:t>
            </w:r>
          </w:p>
        </w:tc>
        <w:tc>
          <w:tcPr>
            <w:tcW w:w="1701" w:type="dxa"/>
            <w:tcBorders>
              <w:top w:val="nil"/>
              <w:left w:val="nil"/>
              <w:bottom w:val="single" w:color="auto" w:sz="4" w:space="0"/>
              <w:right w:val="single" w:color="auto" w:sz="4" w:space="0"/>
            </w:tcBorders>
            <w:shd w:val="clear" w:color="auto" w:fill="auto"/>
            <w:vAlign w:val="center"/>
          </w:tcPr>
          <w:p w14:paraId="22A5F6F2">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53FF76E2">
            <w:pPr>
              <w:ind w:firstLine="0" w:firstLineChars="0"/>
              <w:rPr>
                <w:rFonts w:hint="eastAsia"/>
                <w:sz w:val="21"/>
                <w:szCs w:val="21"/>
              </w:rPr>
            </w:pPr>
            <w:r>
              <w:rPr>
                <w:rFonts w:hint="eastAsia"/>
                <w:sz w:val="21"/>
                <w:szCs w:val="21"/>
              </w:rPr>
              <w:t>具备药师首页，支持临床药师通过药师首页获悉管辖范围内患者的最新动态，协助药师快速定位监护患者，展开一日工作。支持药师在个人工作首页直接查看管辖范围中的患者个数，并根据患者状态如入院患者，待出院患者进行分别查看；支持药师在个人工作首页实时查看监护患者的情况，包括当日检验指标异常、监护指标预警、使用重点监管药品的关键信息；支持根据患者入院的疾病情况，对患者进行自动监护分级。</w:t>
            </w:r>
            <w:r>
              <w:rPr>
                <w:rFonts w:hint="eastAsia"/>
                <w:sz w:val="21"/>
                <w:szCs w:val="21"/>
              </w:rPr>
              <w:br w:type="textWrapping"/>
            </w:r>
            <w:r>
              <w:rPr>
                <w:rFonts w:hint="eastAsia"/>
                <w:sz w:val="21"/>
                <w:szCs w:val="21"/>
              </w:rPr>
              <w:t>支持患者视图调阅，支持对接患者360视图，调阅展示患者既往及本次临床数据的功能。</w:t>
            </w:r>
            <w:r>
              <w:rPr>
                <w:rFonts w:hint="eastAsia"/>
                <w:sz w:val="21"/>
                <w:szCs w:val="21"/>
              </w:rPr>
              <w:br w:type="textWrapping"/>
            </w:r>
            <w:r>
              <w:rPr>
                <w:rFonts w:hint="eastAsia"/>
                <w:sz w:val="21"/>
                <w:szCs w:val="21"/>
              </w:rPr>
              <w:t>支持信息查询，系统可自动同步所有住院患者的信息，并可以通过床位卡或列表的形式显示在院患者的关键信息，如入院日期、病区、床位号，监护预警、以及患者接受的药学服务事项等情况；支持标记患者作为重点关注对象，并可快速筛选查看管辖范围内的重点关注患者、存在监护预警的患者及已经书写电子药历的患者；支持自定义筛选患者条件，如使用的药物、诊断、检验检查项、手术名称、年龄、体重等个体化信息来进行筛选；支持筛选的条件设置成模板，进行快速筛选的操作。</w:t>
            </w:r>
            <w:r>
              <w:rPr>
                <w:rFonts w:hint="eastAsia"/>
                <w:sz w:val="21"/>
                <w:szCs w:val="21"/>
              </w:rPr>
              <w:br w:type="textWrapping"/>
            </w:r>
            <w:r>
              <w:rPr>
                <w:rFonts w:hint="eastAsia"/>
                <w:sz w:val="21"/>
                <w:szCs w:val="21"/>
              </w:rPr>
              <w:t>▲支持治疗阶段动态列表，具备新入院患者管理、监护中患者管理，待出院患者管理功能。（需提供功能界面截图）</w:t>
            </w:r>
            <w:r>
              <w:rPr>
                <w:rFonts w:hint="eastAsia"/>
                <w:sz w:val="21"/>
                <w:szCs w:val="21"/>
              </w:rPr>
              <w:br w:type="textWrapping"/>
            </w:r>
            <w:r>
              <w:rPr>
                <w:rFonts w:hint="eastAsia"/>
                <w:sz w:val="21"/>
                <w:szCs w:val="21"/>
              </w:rPr>
              <w:t>支持药学服务，具备药物治疗评估，具备根据患者入院前用药情况、药物和食物过敏史、药物不良反应、患者生理状态评估等方面进行用药综合评估；具备自动获取患者基本信息、药物过敏信息、生理状态信息，不需要药师手动输入；备在入院用药评估中进行量表评估的功能。</w:t>
            </w:r>
            <w:r>
              <w:rPr>
                <w:rFonts w:hint="eastAsia"/>
                <w:sz w:val="21"/>
                <w:szCs w:val="21"/>
              </w:rPr>
              <w:br w:type="textWrapping"/>
            </w:r>
            <w:r>
              <w:rPr>
                <w:rFonts w:hint="eastAsia"/>
                <w:sz w:val="21"/>
                <w:szCs w:val="21"/>
              </w:rPr>
              <w:t>支持在药历首页自动抓取患者入院记录上的相关信息进行药历首页的自动填充，如：患者基本信息、入院诊断、诊断依据、在用医嘱等信息、病程录信息；支持在药历首页进行初始治疗方案记录，并可创建方案模板，进行快速录入；支持在药历首页记录入院患者教育，并支持导入该患者历史用药教育内容。</w:t>
            </w:r>
            <w:r>
              <w:rPr>
                <w:rFonts w:hint="eastAsia"/>
                <w:sz w:val="21"/>
                <w:szCs w:val="21"/>
              </w:rPr>
              <w:br w:type="textWrapping"/>
            </w:r>
            <w:r>
              <w:rPr>
                <w:rFonts w:hint="eastAsia"/>
                <w:sz w:val="21"/>
                <w:szCs w:val="21"/>
              </w:rPr>
              <w:t>支持药物治疗日志，支持自动引用日志书写日期对应的医生查房记录内容的功能，支持对药物治疗工作总结内容进行编辑，生成电子药历并打印的功能。</w:t>
            </w:r>
            <w:r>
              <w:rPr>
                <w:rFonts w:hint="eastAsia"/>
                <w:sz w:val="21"/>
                <w:szCs w:val="21"/>
              </w:rPr>
              <w:br w:type="textWrapping"/>
            </w:r>
            <w:r>
              <w:rPr>
                <w:rFonts w:hint="eastAsia"/>
                <w:sz w:val="21"/>
                <w:szCs w:val="21"/>
              </w:rPr>
              <w:t>支持药学查房，具备根据不同的科室，不同的诊断，设置自定义查房模板；具备在查房电子便签中调阅相关医嘱用药信息和检验数据；具备在查房电子便签中导入用药指导内容。</w:t>
            </w:r>
            <w:r>
              <w:rPr>
                <w:rFonts w:hint="eastAsia"/>
                <w:sz w:val="21"/>
                <w:szCs w:val="21"/>
              </w:rPr>
              <w:br w:type="textWrapping"/>
            </w:r>
            <w:r>
              <w:rPr>
                <w:rFonts w:hint="eastAsia"/>
                <w:sz w:val="21"/>
                <w:szCs w:val="21"/>
              </w:rPr>
              <w:t>支持诊疗建议，具备填写诊疗建议时根据系统用药分析结果生成初始用药建议，支持诊疗建议推送和历史诊疗建议调阅功能。</w:t>
            </w:r>
            <w:r>
              <w:rPr>
                <w:rFonts w:hint="eastAsia"/>
                <w:sz w:val="21"/>
                <w:szCs w:val="21"/>
              </w:rPr>
              <w:br w:type="textWrapping"/>
            </w:r>
            <w:r>
              <w:rPr>
                <w:rFonts w:hint="eastAsia"/>
                <w:sz w:val="21"/>
                <w:szCs w:val="21"/>
              </w:rPr>
              <w:t>支持动态药学监控，具备监护记录，监护指标动态设置，分级监护设置功能。</w:t>
            </w:r>
            <w:r>
              <w:rPr>
                <w:rFonts w:hint="eastAsia"/>
                <w:sz w:val="21"/>
                <w:szCs w:val="21"/>
              </w:rPr>
              <w:br w:type="textWrapping"/>
            </w:r>
            <w:r>
              <w:rPr>
                <w:rFonts w:hint="eastAsia"/>
                <w:sz w:val="21"/>
                <w:szCs w:val="21"/>
              </w:rPr>
              <w:t>支持患者教育，具备用药教育模板设置、历史患者教育查询功能。</w:t>
            </w:r>
            <w:r>
              <w:rPr>
                <w:rFonts w:hint="eastAsia"/>
                <w:sz w:val="21"/>
                <w:szCs w:val="21"/>
              </w:rPr>
              <w:br w:type="textWrapping"/>
            </w:r>
            <w:r>
              <w:rPr>
                <w:rFonts w:hint="eastAsia"/>
                <w:sz w:val="21"/>
                <w:szCs w:val="21"/>
              </w:rPr>
              <w:t>支持转科小结，具备在患者转科时，可以进行转科小结记录。记录应包含患者药物过敏、药物不良反应、检验与用药剂量说明、重症患者用药说明等。</w:t>
            </w:r>
            <w:r>
              <w:rPr>
                <w:rFonts w:hint="eastAsia"/>
                <w:sz w:val="21"/>
                <w:szCs w:val="21"/>
              </w:rPr>
              <w:br w:type="textWrapping"/>
            </w:r>
            <w:r>
              <w:rPr>
                <w:rFonts w:hint="eastAsia"/>
                <w:sz w:val="21"/>
                <w:szCs w:val="21"/>
              </w:rPr>
              <w:t>支持药物咨询，具备记录针对监护患者的用药咨询服务内容机历史用药咨询查询功能。</w:t>
            </w:r>
            <w:r>
              <w:rPr>
                <w:rFonts w:hint="eastAsia"/>
                <w:sz w:val="21"/>
                <w:szCs w:val="21"/>
              </w:rPr>
              <w:br w:type="textWrapping"/>
            </w:r>
            <w:r>
              <w:rPr>
                <w:rFonts w:hint="eastAsia"/>
                <w:sz w:val="21"/>
                <w:szCs w:val="21"/>
              </w:rPr>
              <w:t>支持工作量统计，具备药师查询个人工作量统计表，具备在个人工作量统计表中查看全体服务工作量并查看个人药学服务数在团体中的占比情况；具备管理者查询全体药师工作量统计，备按月度和按年度对总体药学服务工作量和总服务患者人数进行图形可视化展示；具备按多统计维度汇总统计医嘱审核率、医生采纳率的功能；具备汇总统计用药建议患者数量、记录数量及不同用药建议原因占比的功能。</w:t>
            </w:r>
            <w:r>
              <w:rPr>
                <w:rFonts w:hint="eastAsia"/>
                <w:sz w:val="21"/>
                <w:szCs w:val="21"/>
              </w:rPr>
              <w:br w:type="textWrapping"/>
            </w:r>
            <w:r>
              <w:rPr>
                <w:rFonts w:hint="eastAsia"/>
                <w:sz w:val="21"/>
                <w:szCs w:val="21"/>
              </w:rPr>
              <w:t>支持常规处方点评，具备可根据门诊、住院、科室、病区、医生、患者、常规药品等多样化维度作为抽取条件，进行单次或定期的抽取任务，具备删除不满足点评要求的处方，并可增补抽取处方到原抽取结果的功能。具备自动点评、人工点评功能；具备点评结果查询。</w:t>
            </w:r>
            <w:r>
              <w:rPr>
                <w:rFonts w:hint="eastAsia"/>
                <w:sz w:val="21"/>
                <w:szCs w:val="21"/>
              </w:rPr>
              <w:br w:type="textWrapping"/>
            </w:r>
            <w:r>
              <w:rPr>
                <w:rFonts w:hint="eastAsia"/>
                <w:sz w:val="21"/>
                <w:szCs w:val="21"/>
              </w:rPr>
              <w:t>支持常规点评审核，具备按科室、药师分配审核任务，具备点评人关联指定审核人，人工点评结束后，自动分配点评审核任务给默认审核人，具备将审核不通过的处方点评结果打回给人工点评药师重新点评。</w:t>
            </w:r>
            <w:r>
              <w:rPr>
                <w:rFonts w:hint="eastAsia"/>
                <w:sz w:val="21"/>
                <w:szCs w:val="21"/>
              </w:rPr>
              <w:br w:type="textWrapping"/>
            </w:r>
            <w:r>
              <w:rPr>
                <w:rFonts w:hint="eastAsia"/>
                <w:sz w:val="21"/>
                <w:szCs w:val="21"/>
              </w:rPr>
              <w:t>支持常规点评报表生成、点评结果公示、常规点评归档功能。</w:t>
            </w:r>
            <w:r>
              <w:rPr>
                <w:rFonts w:hint="eastAsia"/>
                <w:sz w:val="21"/>
                <w:szCs w:val="21"/>
              </w:rPr>
              <w:br w:type="textWrapping"/>
            </w:r>
            <w:r>
              <w:rPr>
                <w:rFonts w:hint="eastAsia"/>
                <w:sz w:val="21"/>
                <w:szCs w:val="21"/>
              </w:rPr>
              <w:t>支持专项处方点评，具备专项点评任务管理，专项点评审核、专项点评报表生成、专项点评公示、专线点评归档功能。</w:t>
            </w:r>
            <w:r>
              <w:rPr>
                <w:rFonts w:hint="eastAsia"/>
                <w:sz w:val="21"/>
                <w:szCs w:val="21"/>
              </w:rPr>
              <w:br w:type="textWrapping"/>
            </w:r>
            <w:r>
              <w:rPr>
                <w:rFonts w:hint="eastAsia"/>
                <w:sz w:val="21"/>
                <w:szCs w:val="21"/>
              </w:rPr>
              <w:t>支持审方中心。</w:t>
            </w:r>
            <w:r>
              <w:rPr>
                <w:rFonts w:hint="eastAsia"/>
                <w:sz w:val="21"/>
                <w:szCs w:val="21"/>
              </w:rPr>
              <w:br w:type="textWrapping"/>
            </w:r>
            <w:r>
              <w:rPr>
                <w:rFonts w:hint="eastAsia"/>
                <w:sz w:val="21"/>
                <w:szCs w:val="21"/>
              </w:rPr>
              <w:t>支持处方点评报表统计，具备常规点评统计报表、专项点评报表、自定义点评方案模板功能。</w:t>
            </w:r>
            <w:r>
              <w:rPr>
                <w:rFonts w:hint="eastAsia"/>
                <w:sz w:val="21"/>
                <w:szCs w:val="21"/>
              </w:rPr>
              <w:br w:type="textWrapping"/>
            </w:r>
            <w:r>
              <w:rPr>
                <w:rFonts w:hint="eastAsia"/>
                <w:sz w:val="21"/>
                <w:szCs w:val="21"/>
              </w:rPr>
              <w:t>支持点评系统维护设置，包括处方点评个性化管理、工作台设置、回复模板设置、药品属性设置功能。</w:t>
            </w:r>
          </w:p>
        </w:tc>
      </w:tr>
      <w:tr w14:paraId="7BFA5CC3">
        <w:tc>
          <w:tcPr>
            <w:tcW w:w="0" w:type="auto"/>
            <w:tcBorders>
              <w:top w:val="nil"/>
              <w:left w:val="single" w:color="auto" w:sz="4" w:space="0"/>
              <w:bottom w:val="single" w:color="auto" w:sz="4" w:space="0"/>
              <w:right w:val="single" w:color="auto" w:sz="4" w:space="0"/>
            </w:tcBorders>
            <w:shd w:val="clear" w:color="auto" w:fill="auto"/>
            <w:vAlign w:val="center"/>
          </w:tcPr>
          <w:p w14:paraId="01E85185">
            <w:pPr>
              <w:ind w:firstLine="0" w:firstLineChars="0"/>
              <w:rPr>
                <w:rFonts w:hint="eastAsia"/>
                <w:sz w:val="21"/>
                <w:szCs w:val="21"/>
              </w:rPr>
            </w:pPr>
            <w:r>
              <w:rPr>
                <w:rFonts w:hint="eastAsia"/>
                <w:sz w:val="21"/>
                <w:szCs w:val="21"/>
              </w:rPr>
              <w:t>住院服务-住院医生工作站系统</w:t>
            </w:r>
          </w:p>
        </w:tc>
        <w:tc>
          <w:tcPr>
            <w:tcW w:w="1701" w:type="dxa"/>
            <w:tcBorders>
              <w:top w:val="nil"/>
              <w:left w:val="nil"/>
              <w:bottom w:val="single" w:color="auto" w:sz="4" w:space="0"/>
              <w:right w:val="single" w:color="auto" w:sz="4" w:space="0"/>
            </w:tcBorders>
            <w:shd w:val="clear" w:color="auto" w:fill="auto"/>
            <w:vAlign w:val="center"/>
          </w:tcPr>
          <w:p w14:paraId="488C1131">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407C4F48">
            <w:pPr>
              <w:ind w:firstLine="0" w:firstLineChars="0"/>
              <w:rPr>
                <w:rFonts w:hint="eastAsia"/>
                <w:sz w:val="21"/>
                <w:szCs w:val="21"/>
              </w:rPr>
            </w:pPr>
            <w:r>
              <w:rPr>
                <w:rFonts w:hint="eastAsia"/>
                <w:sz w:val="21"/>
                <w:szCs w:val="21"/>
              </w:rPr>
              <w:t>支持住院诊疗服务，具备患者管理、具备用户安全管理功能。</w:t>
            </w:r>
            <w:r>
              <w:rPr>
                <w:rFonts w:hint="eastAsia"/>
                <w:sz w:val="21"/>
                <w:szCs w:val="21"/>
              </w:rPr>
              <w:br w:type="textWrapping"/>
            </w:r>
            <w:r>
              <w:rPr>
                <w:rFonts w:hint="eastAsia"/>
                <w:sz w:val="21"/>
                <w:szCs w:val="21"/>
              </w:rPr>
              <w:t>支持住院医嘱管理，具备成套医嘱管理、医嘱录入管理、医嘱规则管理功能。</w:t>
            </w:r>
            <w:r>
              <w:rPr>
                <w:rFonts w:hint="eastAsia"/>
                <w:sz w:val="21"/>
                <w:szCs w:val="21"/>
              </w:rPr>
              <w:br w:type="textWrapping"/>
            </w:r>
            <w:r>
              <w:rPr>
                <w:rFonts w:hint="eastAsia"/>
                <w:sz w:val="21"/>
                <w:szCs w:val="21"/>
              </w:rPr>
              <w:t>支持住院申请单管理，具备住院检验电子申请单、住院检查电子申请单、住院检验报告调阅、住院检查报告调阅功能。</w:t>
            </w:r>
            <w:r>
              <w:rPr>
                <w:rFonts w:hint="eastAsia"/>
                <w:sz w:val="21"/>
                <w:szCs w:val="21"/>
              </w:rPr>
              <w:br w:type="textWrapping"/>
            </w:r>
            <w:r>
              <w:rPr>
                <w:rFonts w:hint="eastAsia"/>
                <w:sz w:val="21"/>
                <w:szCs w:val="21"/>
              </w:rPr>
              <w:t>支持住院医生危急值应用，具备危急值预警提醒、消息处理结果功能。</w:t>
            </w:r>
            <w:r>
              <w:rPr>
                <w:rFonts w:hint="eastAsia"/>
                <w:sz w:val="21"/>
                <w:szCs w:val="21"/>
              </w:rPr>
              <w:br w:type="textWrapping"/>
            </w:r>
            <w:r>
              <w:rPr>
                <w:rFonts w:hint="eastAsia"/>
                <w:sz w:val="21"/>
                <w:szCs w:val="21"/>
              </w:rPr>
              <w:t>支持医生交接班管理，具备交接班基础设置、医生交接班、交接班查询功能。</w:t>
            </w:r>
            <w:r>
              <w:rPr>
                <w:rFonts w:hint="eastAsia"/>
                <w:sz w:val="21"/>
                <w:szCs w:val="21"/>
              </w:rPr>
              <w:br w:type="textWrapping"/>
            </w:r>
            <w:r>
              <w:rPr>
                <w:rFonts w:hint="eastAsia"/>
                <w:sz w:val="21"/>
                <w:szCs w:val="21"/>
              </w:rPr>
              <w:t>支持住院手术分级管理，支持住院院内会诊管理。</w:t>
            </w:r>
          </w:p>
        </w:tc>
      </w:tr>
      <w:tr w14:paraId="44BD1F2F">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4EC59C5A">
            <w:pPr>
              <w:ind w:firstLine="0" w:firstLineChars="0"/>
              <w:rPr>
                <w:rFonts w:hint="eastAsia"/>
                <w:sz w:val="21"/>
                <w:szCs w:val="21"/>
              </w:rPr>
            </w:pPr>
            <w:r>
              <w:rPr>
                <w:rFonts w:hint="eastAsia"/>
                <w:sz w:val="21"/>
                <w:szCs w:val="21"/>
              </w:rPr>
              <w:t>住院服务-住院护士工作站系统</w:t>
            </w:r>
          </w:p>
        </w:tc>
        <w:tc>
          <w:tcPr>
            <w:tcW w:w="1701" w:type="dxa"/>
            <w:tcBorders>
              <w:top w:val="nil"/>
              <w:left w:val="nil"/>
              <w:bottom w:val="single" w:color="auto" w:sz="4" w:space="0"/>
              <w:right w:val="single" w:color="auto" w:sz="4" w:space="0"/>
            </w:tcBorders>
            <w:shd w:val="clear" w:color="auto" w:fill="auto"/>
            <w:vAlign w:val="center"/>
          </w:tcPr>
          <w:p w14:paraId="0E0BF7BF">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7C2C2610">
            <w:pPr>
              <w:ind w:firstLine="0" w:firstLineChars="0"/>
              <w:rPr>
                <w:rFonts w:hint="eastAsia"/>
                <w:sz w:val="21"/>
                <w:szCs w:val="21"/>
              </w:rPr>
            </w:pPr>
            <w:r>
              <w:rPr>
                <w:rFonts w:hint="eastAsia"/>
                <w:sz w:val="21"/>
                <w:szCs w:val="21"/>
              </w:rPr>
              <w:t>支持出入转管理，具备快速定位病人、病人基本信息查询、分配床位、指定管床医生护士、记录入院诊断等功能。</w:t>
            </w:r>
            <w:r>
              <w:rPr>
                <w:rFonts w:hint="eastAsia"/>
                <w:sz w:val="21"/>
                <w:szCs w:val="21"/>
              </w:rPr>
              <w:br w:type="textWrapping"/>
            </w:r>
            <w:r>
              <w:rPr>
                <w:rFonts w:hint="eastAsia"/>
                <w:sz w:val="21"/>
                <w:szCs w:val="21"/>
              </w:rPr>
              <w:t>支持床位管理，具备新增、修改、停用床位、病人转床或床位互换、包床维护功能。</w:t>
            </w:r>
            <w:r>
              <w:rPr>
                <w:rFonts w:hint="eastAsia"/>
                <w:sz w:val="21"/>
                <w:szCs w:val="21"/>
              </w:rPr>
              <w:br w:type="textWrapping"/>
            </w:r>
            <w:r>
              <w:rPr>
                <w:rFonts w:hint="eastAsia"/>
                <w:sz w:val="21"/>
                <w:szCs w:val="21"/>
              </w:rPr>
              <w:t>支持基本费用管理，具备报警线和停药线的提醒与控制、对护士补记的费用进行退费处理、对病人补记帐功能。</w:t>
            </w:r>
            <w:r>
              <w:rPr>
                <w:rFonts w:hint="eastAsia"/>
                <w:sz w:val="21"/>
                <w:szCs w:val="21"/>
              </w:rPr>
              <w:br w:type="textWrapping"/>
            </w:r>
            <w:r>
              <w:rPr>
                <w:rFonts w:hint="eastAsia"/>
                <w:sz w:val="21"/>
                <w:szCs w:val="21"/>
              </w:rPr>
              <w:t>支持护理排班、医嘱管理、护嘱管理、危急值预警提醒功能。</w:t>
            </w:r>
          </w:p>
        </w:tc>
      </w:tr>
      <w:tr w14:paraId="11DBD19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26623328">
            <w:pPr>
              <w:ind w:firstLine="0" w:firstLineChars="0"/>
              <w:rPr>
                <w:rFonts w:hint="eastAsia"/>
                <w:sz w:val="21"/>
                <w:szCs w:val="21"/>
              </w:rPr>
            </w:pPr>
            <w:r>
              <w:rPr>
                <w:rFonts w:hint="eastAsia"/>
                <w:sz w:val="21"/>
                <w:szCs w:val="21"/>
              </w:rPr>
              <w:t>住院服务-住院电子病历系统</w:t>
            </w:r>
          </w:p>
        </w:tc>
        <w:tc>
          <w:tcPr>
            <w:tcW w:w="1701" w:type="dxa"/>
            <w:tcBorders>
              <w:top w:val="nil"/>
              <w:left w:val="nil"/>
              <w:bottom w:val="single" w:color="auto" w:sz="4" w:space="0"/>
              <w:right w:val="single" w:color="auto" w:sz="4" w:space="0"/>
            </w:tcBorders>
            <w:shd w:val="clear" w:color="auto" w:fill="auto"/>
            <w:vAlign w:val="center"/>
          </w:tcPr>
          <w:p w14:paraId="20513A48">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6735B133">
            <w:pPr>
              <w:ind w:firstLine="0" w:firstLineChars="0"/>
              <w:rPr>
                <w:rFonts w:hint="eastAsia"/>
                <w:sz w:val="21"/>
                <w:szCs w:val="21"/>
              </w:rPr>
            </w:pPr>
            <w:r>
              <w:rPr>
                <w:rFonts w:hint="eastAsia"/>
                <w:sz w:val="21"/>
                <w:szCs w:val="21"/>
              </w:rPr>
              <w:t>支持住院病历录入，具备结构化书写、诊断录入、病历查询功能。</w:t>
            </w:r>
            <w:r>
              <w:rPr>
                <w:rFonts w:hint="eastAsia"/>
                <w:sz w:val="21"/>
                <w:szCs w:val="21"/>
              </w:rPr>
              <w:br w:type="textWrapping"/>
            </w:r>
            <w:r>
              <w:rPr>
                <w:rFonts w:hint="eastAsia"/>
                <w:sz w:val="21"/>
                <w:szCs w:val="21"/>
              </w:rPr>
              <w:t>支持住院病历书写助手，具备病历模板知识库数据展示、引用，既往门诊、住院病历数据引用，段落保存及引用功能。</w:t>
            </w:r>
            <w:r>
              <w:rPr>
                <w:rFonts w:hint="eastAsia"/>
                <w:sz w:val="21"/>
                <w:szCs w:val="21"/>
              </w:rPr>
              <w:br w:type="textWrapping"/>
            </w:r>
            <w:r>
              <w:rPr>
                <w:rFonts w:hint="eastAsia"/>
                <w:sz w:val="21"/>
                <w:szCs w:val="21"/>
              </w:rPr>
              <w:t>支持病案首页录入，具备病案首页自动获取患者基本信息、临床信息，病案首页必填项、关联性数据校验功能。</w:t>
            </w:r>
            <w:r>
              <w:rPr>
                <w:rFonts w:hint="eastAsia"/>
                <w:sz w:val="21"/>
                <w:szCs w:val="21"/>
              </w:rPr>
              <w:br w:type="textWrapping"/>
            </w:r>
            <w:r>
              <w:rPr>
                <w:rFonts w:hint="eastAsia"/>
                <w:sz w:val="21"/>
                <w:szCs w:val="21"/>
              </w:rPr>
              <w:t>支持病历授权管理，具备病历自动归档功能，具备对已归档病历，申请撤销归档流程，自定义设置审核流程功能。</w:t>
            </w:r>
            <w:r>
              <w:rPr>
                <w:rFonts w:hint="eastAsia"/>
                <w:sz w:val="21"/>
                <w:szCs w:val="21"/>
              </w:rPr>
              <w:br w:type="textWrapping"/>
            </w:r>
            <w:r>
              <w:rPr>
                <w:rFonts w:hint="eastAsia"/>
                <w:sz w:val="21"/>
                <w:szCs w:val="21"/>
              </w:rPr>
              <w:t>支持病历模板管理，具备病历模板目录自定义配置、模板目录标准分类管理功能。</w:t>
            </w:r>
            <w:r>
              <w:rPr>
                <w:rFonts w:hint="eastAsia"/>
                <w:sz w:val="21"/>
                <w:szCs w:val="21"/>
              </w:rPr>
              <w:br w:type="textWrapping"/>
            </w:r>
            <w:r>
              <w:rPr>
                <w:rFonts w:hint="eastAsia"/>
                <w:sz w:val="21"/>
                <w:szCs w:val="21"/>
              </w:rPr>
              <w:t>支持病历质控管理，具备质控管理、质控闭环、质控查询功能。</w:t>
            </w:r>
            <w:r>
              <w:rPr>
                <w:rFonts w:hint="eastAsia"/>
                <w:sz w:val="21"/>
                <w:szCs w:val="21"/>
              </w:rPr>
              <w:br w:type="textWrapping"/>
            </w:r>
            <w:r>
              <w:rPr>
                <w:rFonts w:hint="eastAsia"/>
                <w:sz w:val="21"/>
                <w:szCs w:val="21"/>
              </w:rPr>
              <w:t>支持病历查询统计与分析。</w:t>
            </w:r>
          </w:p>
        </w:tc>
      </w:tr>
      <w:tr w14:paraId="347DFC25">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39043C16">
            <w:pPr>
              <w:ind w:firstLine="0" w:firstLineChars="0"/>
              <w:rPr>
                <w:rFonts w:hint="eastAsia"/>
                <w:sz w:val="21"/>
                <w:szCs w:val="21"/>
              </w:rPr>
            </w:pPr>
            <w:r>
              <w:rPr>
                <w:rFonts w:hint="eastAsia"/>
                <w:sz w:val="21"/>
                <w:szCs w:val="21"/>
              </w:rPr>
              <w:t>住院服务-住院临床路径管理系统</w:t>
            </w:r>
          </w:p>
        </w:tc>
        <w:tc>
          <w:tcPr>
            <w:tcW w:w="1701" w:type="dxa"/>
            <w:tcBorders>
              <w:top w:val="nil"/>
              <w:left w:val="nil"/>
              <w:bottom w:val="single" w:color="auto" w:sz="4" w:space="0"/>
              <w:right w:val="single" w:color="auto" w:sz="4" w:space="0"/>
            </w:tcBorders>
            <w:shd w:val="clear" w:color="auto" w:fill="auto"/>
            <w:vAlign w:val="center"/>
          </w:tcPr>
          <w:p w14:paraId="7281F49A">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7E91A543">
            <w:pPr>
              <w:ind w:firstLine="0" w:firstLineChars="0"/>
              <w:rPr>
                <w:rFonts w:hint="eastAsia"/>
                <w:sz w:val="21"/>
                <w:szCs w:val="21"/>
              </w:rPr>
            </w:pPr>
            <w:r>
              <w:rPr>
                <w:rFonts w:hint="eastAsia"/>
                <w:sz w:val="21"/>
                <w:szCs w:val="21"/>
              </w:rPr>
              <w:t>支持临床路径配置，具备临床路径维护权限设置、具备临床路径维护功能。</w:t>
            </w:r>
            <w:r>
              <w:rPr>
                <w:rFonts w:hint="eastAsia"/>
                <w:sz w:val="21"/>
                <w:szCs w:val="21"/>
              </w:rPr>
              <w:br w:type="textWrapping"/>
            </w:r>
            <w:r>
              <w:rPr>
                <w:rFonts w:hint="eastAsia"/>
                <w:sz w:val="21"/>
                <w:szCs w:val="21"/>
              </w:rPr>
              <w:t>支持入出路径管理，具备路径准入评估、路径完成/退出功能。</w:t>
            </w:r>
            <w:r>
              <w:rPr>
                <w:rFonts w:hint="eastAsia"/>
                <w:sz w:val="21"/>
                <w:szCs w:val="21"/>
              </w:rPr>
              <w:br w:type="textWrapping"/>
            </w:r>
            <w:r>
              <w:rPr>
                <w:rFonts w:hint="eastAsia"/>
                <w:sz w:val="21"/>
                <w:szCs w:val="21"/>
              </w:rPr>
              <w:t>支持临床路径评估管理，具备维护路径某疗程评估单和分支路径功能。</w:t>
            </w:r>
            <w:r>
              <w:rPr>
                <w:rFonts w:hint="eastAsia"/>
                <w:sz w:val="21"/>
                <w:szCs w:val="21"/>
              </w:rPr>
              <w:br w:type="textWrapping"/>
            </w:r>
            <w:r>
              <w:rPr>
                <w:rFonts w:hint="eastAsia"/>
                <w:sz w:val="21"/>
                <w:szCs w:val="21"/>
              </w:rPr>
              <w:t>支持临床路径统计查询，具备路径监管、路径统功能。</w:t>
            </w:r>
            <w:r>
              <w:rPr>
                <w:rFonts w:hint="eastAsia"/>
                <w:sz w:val="21"/>
                <w:szCs w:val="21"/>
              </w:rPr>
              <w:br w:type="textWrapping"/>
            </w:r>
            <w:r>
              <w:rPr>
                <w:rFonts w:hint="eastAsia"/>
                <w:sz w:val="21"/>
                <w:szCs w:val="21"/>
              </w:rPr>
              <w:t>支持临床路径发布审批管理功能。</w:t>
            </w:r>
          </w:p>
        </w:tc>
      </w:tr>
      <w:tr w14:paraId="2296A356">
        <w:tc>
          <w:tcPr>
            <w:tcW w:w="0" w:type="auto"/>
            <w:tcBorders>
              <w:top w:val="nil"/>
              <w:left w:val="single" w:color="auto" w:sz="4" w:space="0"/>
              <w:bottom w:val="single" w:color="auto" w:sz="4" w:space="0"/>
              <w:right w:val="single" w:color="auto" w:sz="4" w:space="0"/>
            </w:tcBorders>
            <w:shd w:val="clear" w:color="auto" w:fill="auto"/>
            <w:vAlign w:val="center"/>
          </w:tcPr>
          <w:p w14:paraId="603ED435">
            <w:pPr>
              <w:ind w:firstLine="0" w:firstLineChars="0"/>
              <w:rPr>
                <w:rFonts w:hint="eastAsia"/>
                <w:sz w:val="21"/>
                <w:szCs w:val="21"/>
              </w:rPr>
            </w:pPr>
            <w:r>
              <w:rPr>
                <w:rFonts w:hint="eastAsia"/>
                <w:sz w:val="21"/>
                <w:szCs w:val="21"/>
              </w:rPr>
              <w:t>住院服务-日间手术管理系统</w:t>
            </w:r>
          </w:p>
        </w:tc>
        <w:tc>
          <w:tcPr>
            <w:tcW w:w="1701" w:type="dxa"/>
            <w:tcBorders>
              <w:top w:val="nil"/>
              <w:left w:val="nil"/>
              <w:bottom w:val="single" w:color="auto" w:sz="4" w:space="0"/>
              <w:right w:val="single" w:color="auto" w:sz="4" w:space="0"/>
            </w:tcBorders>
            <w:shd w:val="clear" w:color="auto" w:fill="auto"/>
            <w:vAlign w:val="center"/>
          </w:tcPr>
          <w:p w14:paraId="655FDB01">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2961A8D4">
            <w:pPr>
              <w:ind w:firstLine="0" w:firstLineChars="0"/>
              <w:rPr>
                <w:rFonts w:hint="eastAsia"/>
                <w:sz w:val="21"/>
                <w:szCs w:val="21"/>
              </w:rPr>
            </w:pPr>
            <w:r>
              <w:rPr>
                <w:rFonts w:hint="eastAsia"/>
                <w:sz w:val="21"/>
                <w:szCs w:val="21"/>
              </w:rPr>
              <w:t>支持准入管理，具备自动从门诊医生站获取患者就诊信息，填写手术信息时手术科室、主刀医生、拟行术式根据准入规则筛选功能。</w:t>
            </w:r>
            <w:r>
              <w:rPr>
                <w:rFonts w:hint="eastAsia"/>
                <w:sz w:val="21"/>
                <w:szCs w:val="21"/>
              </w:rPr>
              <w:br w:type="textWrapping"/>
            </w:r>
            <w:r>
              <w:rPr>
                <w:rFonts w:hint="eastAsia"/>
                <w:sz w:val="21"/>
                <w:szCs w:val="21"/>
              </w:rPr>
              <w:t>支持预约安排，具备具备按日期筛选查看每日日间病房床位情况，空床预约，预约后取消的功能，具备手术台次的预约功能。</w:t>
            </w:r>
            <w:r>
              <w:rPr>
                <w:rFonts w:hint="eastAsia"/>
                <w:sz w:val="21"/>
                <w:szCs w:val="21"/>
              </w:rPr>
              <w:br w:type="textWrapping"/>
            </w:r>
            <w:r>
              <w:rPr>
                <w:rFonts w:hint="eastAsia"/>
                <w:sz w:val="21"/>
                <w:szCs w:val="21"/>
              </w:rPr>
              <w:t>支持质量监控，具备设置院内准入日间的科室的功能，具备设置院内准入日间的主刀医生的功能，具备设置院内准入日间的术式的功能，具备院内累计准入科室数、准入术式数、准入医生数统计功能。</w:t>
            </w:r>
            <w:r>
              <w:rPr>
                <w:rFonts w:hint="eastAsia"/>
                <w:sz w:val="21"/>
                <w:szCs w:val="21"/>
              </w:rPr>
              <w:br w:type="textWrapping"/>
            </w:r>
            <w:r>
              <w:rPr>
                <w:rFonts w:hint="eastAsia"/>
                <w:sz w:val="21"/>
                <w:szCs w:val="21"/>
              </w:rPr>
              <w:t>支持患者评估，具备填写患者基本信息的功能，具备填写入院评估表的功能。</w:t>
            </w:r>
            <w:r>
              <w:rPr>
                <w:rFonts w:hint="eastAsia"/>
                <w:sz w:val="21"/>
                <w:szCs w:val="21"/>
              </w:rPr>
              <w:br w:type="textWrapping"/>
            </w:r>
            <w:r>
              <w:rPr>
                <w:rFonts w:hint="eastAsia"/>
                <w:sz w:val="21"/>
                <w:szCs w:val="21"/>
              </w:rPr>
              <w:t>支持术前宣教，具备宣教单的录入与打印功能。</w:t>
            </w:r>
            <w:r>
              <w:rPr>
                <w:rFonts w:hint="eastAsia"/>
                <w:sz w:val="21"/>
                <w:szCs w:val="21"/>
              </w:rPr>
              <w:br w:type="textWrapping"/>
            </w:r>
            <w:r>
              <w:rPr>
                <w:rFonts w:hint="eastAsia"/>
                <w:sz w:val="21"/>
                <w:szCs w:val="21"/>
              </w:rPr>
              <w:t>支持患者核对、具备对日间患者关键节点实时跟踪，并提供各个关键节点的跟踪时间轴的功能。</w:t>
            </w:r>
            <w:r>
              <w:rPr>
                <w:rFonts w:hint="eastAsia"/>
                <w:sz w:val="21"/>
                <w:szCs w:val="21"/>
              </w:rPr>
              <w:br w:type="textWrapping"/>
            </w:r>
            <w:r>
              <w:rPr>
                <w:rFonts w:hint="eastAsia"/>
                <w:sz w:val="21"/>
                <w:szCs w:val="21"/>
              </w:rPr>
              <w:t>支持出院评估，具备标准化的PADS评分量表出院评估评分的功能。</w:t>
            </w:r>
            <w:r>
              <w:rPr>
                <w:rFonts w:hint="eastAsia"/>
                <w:sz w:val="21"/>
                <w:szCs w:val="21"/>
              </w:rPr>
              <w:br w:type="textWrapping"/>
            </w:r>
            <w:r>
              <w:rPr>
                <w:rFonts w:hint="eastAsia"/>
                <w:sz w:val="21"/>
                <w:szCs w:val="21"/>
              </w:rPr>
              <w:t>支持术后随访，具备对已出院的患者进行随访、录入随访表单的功能。</w:t>
            </w:r>
          </w:p>
        </w:tc>
      </w:tr>
      <w:tr w14:paraId="13CD1A2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804D750">
            <w:pPr>
              <w:ind w:firstLine="0" w:firstLineChars="0"/>
              <w:rPr>
                <w:rFonts w:hint="eastAsia"/>
                <w:sz w:val="21"/>
                <w:szCs w:val="21"/>
              </w:rPr>
            </w:pPr>
            <w:r>
              <w:rPr>
                <w:rFonts w:hint="eastAsia"/>
                <w:sz w:val="21"/>
                <w:szCs w:val="21"/>
              </w:rPr>
              <w:t>住院服务-日间化疗管理系统</w:t>
            </w:r>
          </w:p>
        </w:tc>
        <w:tc>
          <w:tcPr>
            <w:tcW w:w="1701" w:type="dxa"/>
            <w:tcBorders>
              <w:top w:val="nil"/>
              <w:left w:val="nil"/>
              <w:bottom w:val="single" w:color="auto" w:sz="4" w:space="0"/>
              <w:right w:val="single" w:color="auto" w:sz="4" w:space="0"/>
            </w:tcBorders>
            <w:shd w:val="clear" w:color="auto" w:fill="auto"/>
            <w:vAlign w:val="center"/>
          </w:tcPr>
          <w:p w14:paraId="3CC4CCF6">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64F7DC58">
            <w:pPr>
              <w:ind w:firstLine="0" w:firstLineChars="0"/>
              <w:rPr>
                <w:rFonts w:hint="eastAsia"/>
                <w:sz w:val="21"/>
                <w:szCs w:val="21"/>
              </w:rPr>
            </w:pPr>
            <w:r>
              <w:rPr>
                <w:rFonts w:hint="eastAsia"/>
                <w:sz w:val="21"/>
                <w:szCs w:val="21"/>
              </w:rPr>
              <w:t>支持日间化疗管理，具备日间化疗申请、院前医嘱开立、病房预约、入院通知、患者管理、化疗统计功能。</w:t>
            </w:r>
          </w:p>
        </w:tc>
      </w:tr>
      <w:tr w14:paraId="59A74BA8">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E70F926">
            <w:pPr>
              <w:ind w:firstLine="0" w:firstLineChars="0"/>
              <w:rPr>
                <w:rFonts w:hint="eastAsia"/>
                <w:sz w:val="21"/>
                <w:szCs w:val="21"/>
              </w:rPr>
            </w:pPr>
            <w:r>
              <w:rPr>
                <w:rFonts w:hint="eastAsia"/>
                <w:sz w:val="21"/>
                <w:szCs w:val="21"/>
              </w:rPr>
              <w:t>住院服务-护理文书管理系统</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2FC60">
            <w:pPr>
              <w:ind w:firstLine="0" w:firstLineChars="0"/>
              <w:rPr>
                <w:rFonts w:hint="eastAsia"/>
                <w:sz w:val="21"/>
                <w:szCs w:val="21"/>
              </w:rPr>
            </w:pPr>
            <w:r>
              <w:rPr>
                <w:rFonts w:hint="eastAsia"/>
                <w:sz w:val="21"/>
                <w:szCs w:val="21"/>
              </w:rPr>
              <w:t>病区管理</w:t>
            </w:r>
          </w:p>
        </w:tc>
        <w:tc>
          <w:tcPr>
            <w:tcW w:w="6663" w:type="dxa"/>
            <w:tcBorders>
              <w:top w:val="single" w:color="auto" w:sz="4" w:space="0"/>
              <w:left w:val="nil"/>
              <w:bottom w:val="single" w:color="auto" w:sz="4" w:space="0"/>
              <w:right w:val="single" w:color="auto" w:sz="4" w:space="0"/>
            </w:tcBorders>
            <w:shd w:val="clear" w:color="auto" w:fill="auto"/>
            <w:vAlign w:val="center"/>
          </w:tcPr>
          <w:p w14:paraId="6668B2FC">
            <w:pPr>
              <w:ind w:firstLine="0" w:firstLineChars="0"/>
              <w:rPr>
                <w:rFonts w:hint="eastAsia"/>
                <w:sz w:val="21"/>
                <w:szCs w:val="21"/>
              </w:rPr>
            </w:pPr>
            <w:r>
              <w:rPr>
                <w:rFonts w:hint="eastAsia"/>
                <w:sz w:val="21"/>
                <w:szCs w:val="21"/>
              </w:rPr>
              <w:t>按科室、病人类型等条件查询病人信息，筛选欠费的病人</w:t>
            </w:r>
            <w:r>
              <w:rPr>
                <w:rFonts w:hint="eastAsia"/>
                <w:sz w:val="21"/>
                <w:szCs w:val="21"/>
              </w:rPr>
              <w:br w:type="textWrapping"/>
            </w:r>
            <w:r>
              <w:rPr>
                <w:rFonts w:hint="eastAsia"/>
                <w:sz w:val="21"/>
                <w:szCs w:val="21"/>
              </w:rPr>
              <w:t>快速筛选的项目，浏览病人情况，有“新入”、“病危”、“病重”、“特级”、“Ⅰ级”、“Ⅱ级”、“Ⅲ级”</w:t>
            </w:r>
          </w:p>
        </w:tc>
      </w:tr>
      <w:tr w14:paraId="7F4E768E">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20E4B45">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96A445E">
            <w:pPr>
              <w:ind w:firstLine="0" w:firstLineChars="0"/>
              <w:rPr>
                <w:rFonts w:hint="eastAsia"/>
                <w:sz w:val="21"/>
                <w:szCs w:val="21"/>
              </w:rPr>
            </w:pPr>
            <w:r>
              <w:rPr>
                <w:rFonts w:hint="eastAsia"/>
                <w:sz w:val="21"/>
                <w:szCs w:val="21"/>
              </w:rPr>
              <w:t>交班报告</w:t>
            </w:r>
          </w:p>
        </w:tc>
        <w:tc>
          <w:tcPr>
            <w:tcW w:w="6663" w:type="dxa"/>
            <w:tcBorders>
              <w:top w:val="nil"/>
              <w:left w:val="nil"/>
              <w:bottom w:val="single" w:color="auto" w:sz="4" w:space="0"/>
              <w:right w:val="single" w:color="auto" w:sz="4" w:space="0"/>
            </w:tcBorders>
            <w:shd w:val="clear" w:color="auto" w:fill="auto"/>
            <w:noWrap/>
            <w:vAlign w:val="center"/>
          </w:tcPr>
          <w:p w14:paraId="7CCDD417">
            <w:pPr>
              <w:ind w:firstLine="0" w:firstLineChars="0"/>
              <w:rPr>
                <w:rFonts w:hint="eastAsia"/>
                <w:sz w:val="21"/>
                <w:szCs w:val="21"/>
              </w:rPr>
            </w:pPr>
            <w:r>
              <w:rPr>
                <w:rFonts w:hint="eastAsia"/>
                <w:sz w:val="21"/>
                <w:szCs w:val="21"/>
              </w:rPr>
              <w:t>显示值班护士书写的交班报告，包括值班期间病室的情况及患者的动态变化</w:t>
            </w:r>
          </w:p>
        </w:tc>
      </w:tr>
      <w:tr w14:paraId="14096AED">
        <w:tc>
          <w:tcPr>
            <w:tcW w:w="0" w:type="auto"/>
            <w:vMerge w:val="continue"/>
            <w:tcBorders>
              <w:top w:val="nil"/>
              <w:left w:val="single" w:color="auto" w:sz="4" w:space="0"/>
              <w:bottom w:val="single" w:color="auto" w:sz="4" w:space="0"/>
              <w:right w:val="single" w:color="auto" w:sz="4" w:space="0"/>
            </w:tcBorders>
            <w:vAlign w:val="center"/>
          </w:tcPr>
          <w:p w14:paraId="00271DB3">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7AB1618">
            <w:pPr>
              <w:ind w:firstLine="0" w:firstLineChars="0"/>
              <w:rPr>
                <w:rFonts w:hint="eastAsia"/>
                <w:sz w:val="21"/>
                <w:szCs w:val="21"/>
              </w:rPr>
            </w:pPr>
            <w:r>
              <w:rPr>
                <w:rFonts w:hint="eastAsia"/>
                <w:sz w:val="21"/>
                <w:szCs w:val="21"/>
              </w:rPr>
              <w:t>护理计划</w:t>
            </w:r>
          </w:p>
        </w:tc>
        <w:tc>
          <w:tcPr>
            <w:tcW w:w="6663" w:type="dxa"/>
            <w:tcBorders>
              <w:top w:val="nil"/>
              <w:left w:val="nil"/>
              <w:bottom w:val="single" w:color="auto" w:sz="4" w:space="0"/>
              <w:right w:val="single" w:color="auto" w:sz="4" w:space="0"/>
            </w:tcBorders>
            <w:shd w:val="clear" w:color="auto" w:fill="auto"/>
            <w:noWrap/>
            <w:vAlign w:val="center"/>
          </w:tcPr>
          <w:p w14:paraId="797B8E27">
            <w:pPr>
              <w:ind w:firstLine="0" w:firstLineChars="0"/>
              <w:rPr>
                <w:rFonts w:hint="eastAsia"/>
                <w:sz w:val="21"/>
                <w:szCs w:val="21"/>
              </w:rPr>
            </w:pPr>
            <w:r>
              <w:rPr>
                <w:rFonts w:hint="eastAsia"/>
                <w:sz w:val="21"/>
                <w:szCs w:val="21"/>
              </w:rPr>
              <w:t>可根据评估内容智能生成护理计划</w:t>
            </w:r>
          </w:p>
        </w:tc>
      </w:tr>
      <w:tr w14:paraId="7D35408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857CA35">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AF5315D">
            <w:pPr>
              <w:ind w:firstLine="0" w:firstLineChars="0"/>
              <w:rPr>
                <w:rFonts w:hint="eastAsia"/>
                <w:sz w:val="21"/>
                <w:szCs w:val="21"/>
              </w:rPr>
            </w:pPr>
            <w:r>
              <w:rPr>
                <w:rFonts w:hint="eastAsia"/>
                <w:sz w:val="21"/>
                <w:szCs w:val="21"/>
              </w:rPr>
              <w:t>护士工号打印</w:t>
            </w:r>
          </w:p>
        </w:tc>
        <w:tc>
          <w:tcPr>
            <w:tcW w:w="6663" w:type="dxa"/>
            <w:tcBorders>
              <w:top w:val="nil"/>
              <w:left w:val="nil"/>
              <w:bottom w:val="single" w:color="auto" w:sz="4" w:space="0"/>
              <w:right w:val="single" w:color="auto" w:sz="4" w:space="0"/>
            </w:tcBorders>
            <w:shd w:val="clear" w:color="auto" w:fill="auto"/>
            <w:noWrap/>
            <w:vAlign w:val="center"/>
          </w:tcPr>
          <w:p w14:paraId="5B739C05">
            <w:pPr>
              <w:ind w:firstLine="0" w:firstLineChars="0"/>
              <w:rPr>
                <w:rFonts w:hint="eastAsia"/>
                <w:sz w:val="21"/>
                <w:szCs w:val="21"/>
              </w:rPr>
            </w:pPr>
            <w:r>
              <w:rPr>
                <w:rFonts w:hint="eastAsia"/>
                <w:sz w:val="21"/>
                <w:szCs w:val="21"/>
              </w:rPr>
              <w:t>可进行护士工号二维码打印，供pda扫码登录</w:t>
            </w:r>
          </w:p>
        </w:tc>
      </w:tr>
      <w:tr w14:paraId="2AAF437E">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EFA987E">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EB9255D">
            <w:pPr>
              <w:ind w:firstLine="0" w:firstLineChars="0"/>
              <w:rPr>
                <w:rFonts w:hint="eastAsia"/>
                <w:sz w:val="21"/>
                <w:szCs w:val="21"/>
              </w:rPr>
            </w:pPr>
            <w:r>
              <w:rPr>
                <w:rFonts w:hint="eastAsia"/>
                <w:sz w:val="21"/>
                <w:szCs w:val="21"/>
              </w:rPr>
              <w:t>腕带打印</w:t>
            </w:r>
          </w:p>
        </w:tc>
        <w:tc>
          <w:tcPr>
            <w:tcW w:w="6663" w:type="dxa"/>
            <w:tcBorders>
              <w:top w:val="nil"/>
              <w:left w:val="nil"/>
              <w:bottom w:val="single" w:color="auto" w:sz="4" w:space="0"/>
              <w:right w:val="single" w:color="auto" w:sz="4" w:space="0"/>
            </w:tcBorders>
            <w:shd w:val="clear" w:color="auto" w:fill="auto"/>
            <w:noWrap/>
            <w:vAlign w:val="center"/>
          </w:tcPr>
          <w:p w14:paraId="4FDB49E9">
            <w:pPr>
              <w:ind w:firstLine="0" w:firstLineChars="0"/>
              <w:rPr>
                <w:rFonts w:hint="eastAsia"/>
                <w:sz w:val="21"/>
                <w:szCs w:val="21"/>
              </w:rPr>
            </w:pPr>
            <w:r>
              <w:rPr>
                <w:rFonts w:hint="eastAsia"/>
                <w:sz w:val="21"/>
                <w:szCs w:val="21"/>
              </w:rPr>
              <w:t>可打印患者腕带用于进行患者身份识别</w:t>
            </w:r>
          </w:p>
        </w:tc>
      </w:tr>
      <w:tr w14:paraId="7B3CE369">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0BCF611">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C38B3FC">
            <w:pPr>
              <w:ind w:firstLine="0" w:firstLineChars="0"/>
              <w:rPr>
                <w:rFonts w:hint="eastAsia"/>
                <w:sz w:val="21"/>
                <w:szCs w:val="21"/>
              </w:rPr>
            </w:pPr>
            <w:r>
              <w:rPr>
                <w:rFonts w:hint="eastAsia"/>
                <w:sz w:val="21"/>
                <w:szCs w:val="21"/>
              </w:rPr>
              <w:t>体征管理</w:t>
            </w:r>
          </w:p>
        </w:tc>
        <w:tc>
          <w:tcPr>
            <w:tcW w:w="6663" w:type="dxa"/>
            <w:tcBorders>
              <w:top w:val="nil"/>
              <w:left w:val="nil"/>
              <w:bottom w:val="single" w:color="auto" w:sz="4" w:space="0"/>
              <w:right w:val="single" w:color="auto" w:sz="4" w:space="0"/>
            </w:tcBorders>
            <w:shd w:val="clear" w:color="auto" w:fill="auto"/>
            <w:vAlign w:val="center"/>
          </w:tcPr>
          <w:p w14:paraId="765D7ACC">
            <w:pPr>
              <w:ind w:firstLine="0" w:firstLineChars="0"/>
              <w:rPr>
                <w:rFonts w:hint="eastAsia"/>
                <w:sz w:val="21"/>
                <w:szCs w:val="21"/>
              </w:rPr>
            </w:pPr>
            <w:r>
              <w:rPr>
                <w:rFonts w:hint="eastAsia"/>
                <w:sz w:val="21"/>
                <w:szCs w:val="21"/>
              </w:rPr>
              <w:t>显示病人体温，直观地通过曲线来反映病人体温状况，还可显示病人血压、脉搏等体征信息。用于单病人体征录入：体温、心率、脉搏、呼吸、疼痛、降温后体温、大便、尿量、胸液量、其他(引流量)、入水量、体重、身高、血压等</w:t>
            </w:r>
          </w:p>
        </w:tc>
      </w:tr>
      <w:tr w14:paraId="10EF85AE">
        <w:tc>
          <w:tcPr>
            <w:tcW w:w="0" w:type="auto"/>
            <w:vMerge w:val="continue"/>
            <w:tcBorders>
              <w:top w:val="nil"/>
              <w:left w:val="single" w:color="auto" w:sz="4" w:space="0"/>
              <w:bottom w:val="single" w:color="auto" w:sz="4" w:space="0"/>
              <w:right w:val="single" w:color="auto" w:sz="4" w:space="0"/>
            </w:tcBorders>
            <w:vAlign w:val="center"/>
          </w:tcPr>
          <w:p w14:paraId="69ED245C">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998C8F2">
            <w:pPr>
              <w:ind w:firstLine="0" w:firstLineChars="0"/>
              <w:rPr>
                <w:rFonts w:hint="eastAsia"/>
                <w:sz w:val="21"/>
                <w:szCs w:val="21"/>
              </w:rPr>
            </w:pPr>
            <w:r>
              <w:rPr>
                <w:rFonts w:hint="eastAsia"/>
                <w:sz w:val="21"/>
                <w:szCs w:val="21"/>
              </w:rPr>
              <w:t>记录管理</w:t>
            </w:r>
          </w:p>
        </w:tc>
        <w:tc>
          <w:tcPr>
            <w:tcW w:w="6663" w:type="dxa"/>
            <w:tcBorders>
              <w:top w:val="nil"/>
              <w:left w:val="nil"/>
              <w:bottom w:val="single" w:color="auto" w:sz="4" w:space="0"/>
              <w:right w:val="single" w:color="auto" w:sz="4" w:space="0"/>
            </w:tcBorders>
            <w:shd w:val="clear" w:color="auto" w:fill="auto"/>
            <w:noWrap/>
            <w:vAlign w:val="center"/>
          </w:tcPr>
          <w:p w14:paraId="0561B87F">
            <w:pPr>
              <w:ind w:firstLine="0" w:firstLineChars="0"/>
              <w:rPr>
                <w:rFonts w:hint="eastAsia"/>
                <w:sz w:val="21"/>
                <w:szCs w:val="21"/>
              </w:rPr>
            </w:pPr>
            <w:r>
              <w:rPr>
                <w:rFonts w:hint="eastAsia"/>
                <w:sz w:val="21"/>
                <w:szCs w:val="21"/>
              </w:rPr>
              <w:t>支持护理记录单、危重护理记录单录入</w:t>
            </w:r>
          </w:p>
        </w:tc>
      </w:tr>
      <w:tr w14:paraId="0193823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FE817C3">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E46C7C">
            <w:pPr>
              <w:ind w:firstLine="0" w:firstLineChars="0"/>
              <w:rPr>
                <w:rFonts w:hint="eastAsia"/>
                <w:sz w:val="21"/>
                <w:szCs w:val="21"/>
              </w:rPr>
            </w:pPr>
            <w:r>
              <w:rPr>
                <w:rFonts w:hint="eastAsia"/>
                <w:sz w:val="21"/>
                <w:szCs w:val="21"/>
              </w:rPr>
              <w:t>PICC管理</w:t>
            </w:r>
          </w:p>
        </w:tc>
        <w:tc>
          <w:tcPr>
            <w:tcW w:w="6663" w:type="dxa"/>
            <w:tcBorders>
              <w:top w:val="nil"/>
              <w:left w:val="nil"/>
              <w:bottom w:val="single" w:color="auto" w:sz="4" w:space="0"/>
              <w:right w:val="single" w:color="auto" w:sz="4" w:space="0"/>
            </w:tcBorders>
            <w:shd w:val="clear" w:color="auto" w:fill="auto"/>
            <w:noWrap/>
            <w:vAlign w:val="center"/>
          </w:tcPr>
          <w:p w14:paraId="77227FF3">
            <w:pPr>
              <w:ind w:firstLine="0" w:firstLineChars="0"/>
              <w:rPr>
                <w:rFonts w:hint="eastAsia"/>
                <w:sz w:val="21"/>
                <w:szCs w:val="21"/>
              </w:rPr>
            </w:pPr>
            <w:r>
              <w:rPr>
                <w:rFonts w:hint="eastAsia"/>
                <w:sz w:val="21"/>
                <w:szCs w:val="21"/>
              </w:rPr>
              <w:t>支持录入PICC 相关评估单内容</w:t>
            </w:r>
          </w:p>
        </w:tc>
      </w:tr>
      <w:tr w14:paraId="5F5EA82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2F84CD5">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AA845B8">
            <w:pPr>
              <w:ind w:firstLine="0" w:firstLineChars="0"/>
              <w:rPr>
                <w:rFonts w:hint="eastAsia"/>
                <w:sz w:val="21"/>
                <w:szCs w:val="21"/>
              </w:rPr>
            </w:pPr>
            <w:r>
              <w:rPr>
                <w:rFonts w:hint="eastAsia"/>
                <w:sz w:val="21"/>
                <w:szCs w:val="21"/>
              </w:rPr>
              <w:t>风险评估</w:t>
            </w:r>
          </w:p>
        </w:tc>
        <w:tc>
          <w:tcPr>
            <w:tcW w:w="6663" w:type="dxa"/>
            <w:tcBorders>
              <w:top w:val="nil"/>
              <w:left w:val="nil"/>
              <w:bottom w:val="single" w:color="auto" w:sz="4" w:space="0"/>
              <w:right w:val="single" w:color="auto" w:sz="4" w:space="0"/>
            </w:tcBorders>
            <w:shd w:val="clear" w:color="auto" w:fill="auto"/>
            <w:vAlign w:val="center"/>
          </w:tcPr>
          <w:p w14:paraId="04878DFC">
            <w:pPr>
              <w:ind w:firstLine="0" w:firstLineChars="0"/>
              <w:rPr>
                <w:rFonts w:hint="eastAsia"/>
                <w:sz w:val="21"/>
                <w:szCs w:val="21"/>
              </w:rPr>
            </w:pPr>
            <w:r>
              <w:rPr>
                <w:rFonts w:hint="eastAsia"/>
                <w:sz w:val="21"/>
                <w:szCs w:val="21"/>
              </w:rPr>
              <w:t>可对入院评估单、风险评估单等进行录入操作，并同步至pc端。</w:t>
            </w:r>
            <w:r>
              <w:rPr>
                <w:rFonts w:hint="eastAsia"/>
                <w:sz w:val="21"/>
                <w:szCs w:val="21"/>
              </w:rPr>
              <w:br w:type="textWrapping"/>
            </w:r>
            <w:r>
              <w:rPr>
                <w:rFonts w:hint="eastAsia"/>
                <w:sz w:val="21"/>
                <w:szCs w:val="21"/>
              </w:rPr>
              <w:t>部分风险评估单支持自动计算分值</w:t>
            </w:r>
          </w:p>
        </w:tc>
      </w:tr>
      <w:tr w14:paraId="713C17D9">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D65D56E">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6B9C110">
            <w:pPr>
              <w:ind w:firstLine="0" w:firstLineChars="0"/>
              <w:rPr>
                <w:rFonts w:hint="eastAsia"/>
                <w:sz w:val="21"/>
                <w:szCs w:val="21"/>
              </w:rPr>
            </w:pPr>
            <w:r>
              <w:rPr>
                <w:rFonts w:hint="eastAsia"/>
                <w:sz w:val="21"/>
                <w:szCs w:val="21"/>
              </w:rPr>
              <w:t>医嘱管理</w:t>
            </w:r>
          </w:p>
        </w:tc>
        <w:tc>
          <w:tcPr>
            <w:tcW w:w="6663" w:type="dxa"/>
            <w:tcBorders>
              <w:top w:val="nil"/>
              <w:left w:val="nil"/>
              <w:bottom w:val="single" w:color="auto" w:sz="4" w:space="0"/>
              <w:right w:val="single" w:color="auto" w:sz="4" w:space="0"/>
            </w:tcBorders>
            <w:shd w:val="clear" w:color="auto" w:fill="auto"/>
            <w:vAlign w:val="center"/>
          </w:tcPr>
          <w:p w14:paraId="2F30766E">
            <w:pPr>
              <w:ind w:firstLine="0" w:firstLineChars="0"/>
              <w:rPr>
                <w:rFonts w:hint="eastAsia"/>
                <w:sz w:val="21"/>
                <w:szCs w:val="21"/>
              </w:rPr>
            </w:pPr>
            <w:r>
              <w:rPr>
                <w:rFonts w:hint="eastAsia"/>
                <w:sz w:val="21"/>
                <w:szCs w:val="21"/>
              </w:rPr>
              <w:t>根据医嘱类型、时间、床号等条件查询医嘱并打印，可查看各类输液观察记录，服药记录，并打印</w:t>
            </w:r>
          </w:p>
        </w:tc>
      </w:tr>
      <w:tr w14:paraId="295EB151">
        <w:tc>
          <w:tcPr>
            <w:tcW w:w="0" w:type="auto"/>
            <w:vMerge w:val="continue"/>
            <w:tcBorders>
              <w:top w:val="nil"/>
              <w:left w:val="single" w:color="auto" w:sz="4" w:space="0"/>
              <w:bottom w:val="single" w:color="auto" w:sz="4" w:space="0"/>
              <w:right w:val="single" w:color="auto" w:sz="4" w:space="0"/>
            </w:tcBorders>
            <w:vAlign w:val="center"/>
          </w:tcPr>
          <w:p w14:paraId="296BE162">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AB248B1">
            <w:pPr>
              <w:ind w:firstLine="0" w:firstLineChars="0"/>
              <w:rPr>
                <w:rFonts w:hint="eastAsia"/>
                <w:sz w:val="21"/>
                <w:szCs w:val="21"/>
              </w:rPr>
            </w:pPr>
            <w:r>
              <w:rPr>
                <w:rFonts w:hint="eastAsia"/>
                <w:sz w:val="21"/>
                <w:szCs w:val="21"/>
              </w:rPr>
              <w:t>结果报告</w:t>
            </w:r>
          </w:p>
        </w:tc>
        <w:tc>
          <w:tcPr>
            <w:tcW w:w="6663" w:type="dxa"/>
            <w:tcBorders>
              <w:top w:val="nil"/>
              <w:left w:val="nil"/>
              <w:bottom w:val="single" w:color="auto" w:sz="4" w:space="0"/>
              <w:right w:val="single" w:color="auto" w:sz="4" w:space="0"/>
            </w:tcBorders>
            <w:shd w:val="clear" w:color="auto" w:fill="auto"/>
            <w:noWrap/>
            <w:vAlign w:val="center"/>
          </w:tcPr>
          <w:p w14:paraId="149B6AD9">
            <w:pPr>
              <w:ind w:firstLine="0" w:firstLineChars="0"/>
              <w:rPr>
                <w:rFonts w:hint="eastAsia"/>
                <w:sz w:val="21"/>
                <w:szCs w:val="21"/>
              </w:rPr>
            </w:pPr>
            <w:r>
              <w:rPr>
                <w:rFonts w:hint="eastAsia"/>
                <w:sz w:val="21"/>
                <w:szCs w:val="21"/>
              </w:rPr>
              <w:t>病人检查结果查询，病人检验结果查询</w:t>
            </w:r>
          </w:p>
        </w:tc>
      </w:tr>
      <w:tr w14:paraId="419B3DE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0C549E4">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BB08506">
            <w:pPr>
              <w:ind w:firstLine="0" w:firstLineChars="0"/>
              <w:rPr>
                <w:rFonts w:hint="eastAsia"/>
                <w:sz w:val="21"/>
                <w:szCs w:val="21"/>
              </w:rPr>
            </w:pPr>
            <w:r>
              <w:rPr>
                <w:rFonts w:hint="eastAsia"/>
                <w:sz w:val="21"/>
                <w:szCs w:val="21"/>
              </w:rPr>
              <w:t>评估提醒功能</w:t>
            </w:r>
          </w:p>
        </w:tc>
        <w:tc>
          <w:tcPr>
            <w:tcW w:w="6663" w:type="dxa"/>
            <w:tcBorders>
              <w:top w:val="nil"/>
              <w:left w:val="nil"/>
              <w:bottom w:val="single" w:color="auto" w:sz="4" w:space="0"/>
              <w:right w:val="single" w:color="auto" w:sz="4" w:space="0"/>
            </w:tcBorders>
            <w:shd w:val="clear" w:color="auto" w:fill="auto"/>
            <w:noWrap/>
            <w:vAlign w:val="center"/>
          </w:tcPr>
          <w:p w14:paraId="5DEBFECF">
            <w:pPr>
              <w:ind w:firstLine="0" w:firstLineChars="0"/>
              <w:rPr>
                <w:rFonts w:hint="eastAsia"/>
                <w:sz w:val="21"/>
                <w:szCs w:val="21"/>
              </w:rPr>
            </w:pPr>
            <w:r>
              <w:rPr>
                <w:rFonts w:hint="eastAsia"/>
                <w:sz w:val="21"/>
                <w:szCs w:val="21"/>
              </w:rPr>
              <w:t>根据规则提醒护士进行相应项目的评估</w:t>
            </w:r>
          </w:p>
        </w:tc>
      </w:tr>
      <w:tr w14:paraId="4ABEC03D">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BA3175D">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AC4576D">
            <w:pPr>
              <w:ind w:firstLine="0" w:firstLineChars="0"/>
              <w:rPr>
                <w:rFonts w:hint="eastAsia"/>
                <w:sz w:val="21"/>
                <w:szCs w:val="21"/>
              </w:rPr>
            </w:pPr>
            <w:r>
              <w:rPr>
                <w:rFonts w:hint="eastAsia"/>
                <w:sz w:val="21"/>
                <w:szCs w:val="21"/>
              </w:rPr>
              <w:t>健康教育</w:t>
            </w:r>
          </w:p>
        </w:tc>
        <w:tc>
          <w:tcPr>
            <w:tcW w:w="6663" w:type="dxa"/>
            <w:tcBorders>
              <w:top w:val="nil"/>
              <w:left w:val="nil"/>
              <w:bottom w:val="single" w:color="auto" w:sz="4" w:space="0"/>
              <w:right w:val="single" w:color="auto" w:sz="4" w:space="0"/>
            </w:tcBorders>
            <w:shd w:val="clear" w:color="auto" w:fill="auto"/>
            <w:vAlign w:val="center"/>
          </w:tcPr>
          <w:p w14:paraId="195AC831">
            <w:pPr>
              <w:ind w:firstLine="0" w:firstLineChars="0"/>
              <w:rPr>
                <w:rFonts w:hint="eastAsia"/>
                <w:sz w:val="21"/>
                <w:szCs w:val="21"/>
              </w:rPr>
            </w:pPr>
            <w:r>
              <w:rPr>
                <w:rFonts w:hint="eastAsia"/>
                <w:sz w:val="21"/>
                <w:szCs w:val="21"/>
              </w:rPr>
              <w:t>显示健康教育字典的维护管理和健康教育信息的记录，各个病区可以按照各种病种进行宣教，用户可以自定义宣教的内容</w:t>
            </w:r>
          </w:p>
        </w:tc>
      </w:tr>
      <w:tr w14:paraId="0F37C794">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2E1C618">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A7949B4">
            <w:pPr>
              <w:ind w:firstLine="0" w:firstLineChars="0"/>
              <w:rPr>
                <w:rFonts w:hint="eastAsia"/>
                <w:sz w:val="21"/>
                <w:szCs w:val="21"/>
              </w:rPr>
            </w:pPr>
            <w:r>
              <w:rPr>
                <w:rFonts w:hint="eastAsia"/>
                <w:sz w:val="21"/>
                <w:szCs w:val="21"/>
              </w:rPr>
              <w:t>打印安全协议书、告知书</w:t>
            </w:r>
          </w:p>
        </w:tc>
        <w:tc>
          <w:tcPr>
            <w:tcW w:w="6663" w:type="dxa"/>
            <w:tcBorders>
              <w:top w:val="nil"/>
              <w:left w:val="nil"/>
              <w:bottom w:val="single" w:color="auto" w:sz="4" w:space="0"/>
              <w:right w:val="single" w:color="auto" w:sz="4" w:space="0"/>
            </w:tcBorders>
            <w:shd w:val="clear" w:color="auto" w:fill="auto"/>
            <w:noWrap/>
            <w:vAlign w:val="center"/>
          </w:tcPr>
          <w:p w14:paraId="1A0D6711">
            <w:pPr>
              <w:ind w:firstLine="0" w:firstLineChars="0"/>
              <w:rPr>
                <w:rFonts w:hint="eastAsia"/>
                <w:sz w:val="21"/>
                <w:szCs w:val="21"/>
              </w:rPr>
            </w:pPr>
            <w:r>
              <w:rPr>
                <w:rFonts w:hint="eastAsia"/>
                <w:sz w:val="21"/>
                <w:szCs w:val="21"/>
              </w:rPr>
              <w:t>可根据医院要求样式打印各类安全协议书和告知书</w:t>
            </w:r>
          </w:p>
        </w:tc>
      </w:tr>
      <w:tr w14:paraId="41548E78">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9F0286B">
            <w:pPr>
              <w:ind w:firstLine="0" w:firstLineChars="0"/>
              <w:rPr>
                <w:rFonts w:hint="eastAsia"/>
                <w:sz w:val="21"/>
                <w:szCs w:val="21"/>
              </w:rPr>
            </w:pPr>
            <w:r>
              <w:rPr>
                <w:rFonts w:hint="eastAsia"/>
                <w:sz w:val="21"/>
                <w:szCs w:val="21"/>
              </w:rPr>
              <w:t>住院服务-护理质量管理系统</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D4B7ECB">
            <w:pPr>
              <w:ind w:firstLine="0" w:firstLineChars="0"/>
              <w:rPr>
                <w:rFonts w:hint="eastAsia"/>
                <w:sz w:val="21"/>
                <w:szCs w:val="21"/>
              </w:rPr>
            </w:pPr>
            <w:r>
              <w:rPr>
                <w:rFonts w:hint="eastAsia"/>
                <w:sz w:val="21"/>
                <w:szCs w:val="21"/>
              </w:rPr>
              <w:t>人员档案</w:t>
            </w:r>
          </w:p>
        </w:tc>
        <w:tc>
          <w:tcPr>
            <w:tcW w:w="6663" w:type="dxa"/>
            <w:tcBorders>
              <w:top w:val="nil"/>
              <w:left w:val="nil"/>
              <w:bottom w:val="single" w:color="auto" w:sz="4" w:space="0"/>
              <w:right w:val="single" w:color="auto" w:sz="4" w:space="0"/>
            </w:tcBorders>
            <w:shd w:val="clear" w:color="auto" w:fill="auto"/>
            <w:vAlign w:val="center"/>
          </w:tcPr>
          <w:p w14:paraId="144BF722">
            <w:pPr>
              <w:ind w:firstLine="0" w:firstLineChars="0"/>
              <w:rPr>
                <w:rFonts w:hint="eastAsia"/>
                <w:sz w:val="21"/>
                <w:szCs w:val="21"/>
              </w:rPr>
            </w:pPr>
            <w:r>
              <w:rPr>
                <w:rFonts w:hint="eastAsia"/>
                <w:sz w:val="21"/>
                <w:szCs w:val="21"/>
              </w:rPr>
              <w:t>本信息、科室业务培训、论文部署、医德医风、工作经历、科研立项、学历、人才培养、职称晋级信息</w:t>
            </w:r>
          </w:p>
        </w:tc>
      </w:tr>
      <w:tr w14:paraId="412B7D6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3EA777F">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4F71E2D">
            <w:pPr>
              <w:ind w:firstLine="0" w:firstLineChars="0"/>
              <w:rPr>
                <w:rFonts w:hint="eastAsia"/>
                <w:sz w:val="21"/>
                <w:szCs w:val="21"/>
              </w:rPr>
            </w:pPr>
            <w:r>
              <w:rPr>
                <w:rFonts w:hint="eastAsia"/>
                <w:sz w:val="21"/>
                <w:szCs w:val="21"/>
              </w:rPr>
              <w:t>排班管理</w:t>
            </w:r>
          </w:p>
        </w:tc>
        <w:tc>
          <w:tcPr>
            <w:tcW w:w="6663" w:type="dxa"/>
            <w:tcBorders>
              <w:top w:val="nil"/>
              <w:left w:val="nil"/>
              <w:bottom w:val="single" w:color="auto" w:sz="4" w:space="0"/>
              <w:right w:val="single" w:color="auto" w:sz="4" w:space="0"/>
            </w:tcBorders>
            <w:shd w:val="clear" w:color="auto" w:fill="auto"/>
            <w:vAlign w:val="center"/>
          </w:tcPr>
          <w:p w14:paraId="074D726D">
            <w:pPr>
              <w:ind w:firstLine="0" w:firstLineChars="0"/>
              <w:rPr>
                <w:rFonts w:hint="eastAsia"/>
                <w:sz w:val="21"/>
                <w:szCs w:val="21"/>
              </w:rPr>
            </w:pPr>
            <w:r>
              <w:rPr>
                <w:rFonts w:hint="eastAsia"/>
                <w:sz w:val="21"/>
                <w:szCs w:val="21"/>
              </w:rPr>
              <w:t>按病区查询人员，可进行人员分组以及已分组班次的维护和管理</w:t>
            </w:r>
            <w:r>
              <w:rPr>
                <w:rFonts w:hint="eastAsia"/>
                <w:sz w:val="21"/>
                <w:szCs w:val="21"/>
              </w:rPr>
              <w:br w:type="textWrapping"/>
            </w:r>
            <w:r>
              <w:rPr>
                <w:rFonts w:hint="eastAsia"/>
                <w:sz w:val="21"/>
                <w:szCs w:val="21"/>
              </w:rPr>
              <w:t>按病区查询排班时间表，并可申请请假</w:t>
            </w:r>
          </w:p>
        </w:tc>
      </w:tr>
      <w:tr w14:paraId="16ADFF22">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C771FBA">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10902B4">
            <w:pPr>
              <w:ind w:firstLine="0" w:firstLineChars="0"/>
              <w:rPr>
                <w:rFonts w:hint="eastAsia"/>
                <w:sz w:val="21"/>
                <w:szCs w:val="21"/>
              </w:rPr>
            </w:pPr>
            <w:r>
              <w:rPr>
                <w:rFonts w:hint="eastAsia"/>
                <w:sz w:val="21"/>
                <w:szCs w:val="21"/>
              </w:rPr>
              <w:t>质量检查</w:t>
            </w:r>
          </w:p>
        </w:tc>
        <w:tc>
          <w:tcPr>
            <w:tcW w:w="6663" w:type="dxa"/>
            <w:tcBorders>
              <w:top w:val="nil"/>
              <w:left w:val="nil"/>
              <w:bottom w:val="single" w:color="auto" w:sz="4" w:space="0"/>
              <w:right w:val="single" w:color="auto" w:sz="4" w:space="0"/>
            </w:tcBorders>
            <w:shd w:val="clear" w:color="auto" w:fill="auto"/>
            <w:vAlign w:val="center"/>
          </w:tcPr>
          <w:p w14:paraId="11B98EF5">
            <w:pPr>
              <w:ind w:firstLine="0" w:firstLineChars="0"/>
              <w:rPr>
                <w:rFonts w:hint="eastAsia"/>
                <w:sz w:val="21"/>
                <w:szCs w:val="21"/>
              </w:rPr>
            </w:pPr>
            <w:r>
              <w:rPr>
                <w:rFonts w:hint="eastAsia"/>
                <w:sz w:val="21"/>
                <w:szCs w:val="21"/>
              </w:rPr>
              <w:t>新增、修改和删除质量检查标准组，根据用户名、工号查询用户，把用户加入质量检查组，以及设置质量检查组的组长 。给病区分配检查的模板（对于病区自查和总护士长检查）</w:t>
            </w:r>
          </w:p>
        </w:tc>
      </w:tr>
      <w:tr w14:paraId="04250B7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C2182AF">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C9F4A6B">
            <w:pPr>
              <w:ind w:firstLine="0" w:firstLineChars="0"/>
              <w:rPr>
                <w:rFonts w:hint="eastAsia"/>
                <w:sz w:val="21"/>
                <w:szCs w:val="21"/>
              </w:rPr>
            </w:pPr>
            <w:r>
              <w:rPr>
                <w:rFonts w:hint="eastAsia"/>
                <w:sz w:val="21"/>
                <w:szCs w:val="21"/>
              </w:rPr>
              <w:t>上报事件</w:t>
            </w:r>
          </w:p>
        </w:tc>
        <w:tc>
          <w:tcPr>
            <w:tcW w:w="6663" w:type="dxa"/>
            <w:tcBorders>
              <w:top w:val="nil"/>
              <w:left w:val="nil"/>
              <w:bottom w:val="single" w:color="auto" w:sz="4" w:space="0"/>
              <w:right w:val="single" w:color="auto" w:sz="4" w:space="0"/>
            </w:tcBorders>
            <w:shd w:val="clear" w:color="auto" w:fill="auto"/>
            <w:noWrap/>
            <w:vAlign w:val="center"/>
          </w:tcPr>
          <w:p w14:paraId="25F6B25B">
            <w:pPr>
              <w:ind w:firstLine="0" w:firstLineChars="0"/>
              <w:rPr>
                <w:rFonts w:hint="eastAsia"/>
                <w:sz w:val="21"/>
                <w:szCs w:val="21"/>
              </w:rPr>
            </w:pPr>
            <w:r>
              <w:rPr>
                <w:rFonts w:hint="eastAsia"/>
                <w:sz w:val="21"/>
                <w:szCs w:val="21"/>
              </w:rPr>
              <w:t>病区内查询上报的表单信息、申请上报表单。各类上报事件支持鱼骨图、柏拉图原因分析</w:t>
            </w:r>
          </w:p>
        </w:tc>
      </w:tr>
      <w:tr w14:paraId="5B1BB16B">
        <w:tc>
          <w:tcPr>
            <w:tcW w:w="0" w:type="auto"/>
            <w:vMerge w:val="continue"/>
            <w:tcBorders>
              <w:top w:val="nil"/>
              <w:left w:val="single" w:color="auto" w:sz="4" w:space="0"/>
              <w:bottom w:val="single" w:color="auto" w:sz="4" w:space="0"/>
              <w:right w:val="single" w:color="auto" w:sz="4" w:space="0"/>
            </w:tcBorders>
            <w:vAlign w:val="center"/>
          </w:tcPr>
          <w:p w14:paraId="1C360690">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A6817A">
            <w:pPr>
              <w:ind w:firstLine="0" w:firstLineChars="0"/>
              <w:rPr>
                <w:rFonts w:hint="eastAsia"/>
                <w:sz w:val="21"/>
                <w:szCs w:val="21"/>
              </w:rPr>
            </w:pPr>
            <w:r>
              <w:rPr>
                <w:rFonts w:hint="eastAsia"/>
                <w:sz w:val="21"/>
                <w:szCs w:val="21"/>
              </w:rPr>
              <w:t>满意度管理</w:t>
            </w:r>
          </w:p>
        </w:tc>
        <w:tc>
          <w:tcPr>
            <w:tcW w:w="6663" w:type="dxa"/>
            <w:tcBorders>
              <w:top w:val="nil"/>
              <w:left w:val="nil"/>
              <w:bottom w:val="single" w:color="auto" w:sz="4" w:space="0"/>
              <w:right w:val="single" w:color="auto" w:sz="4" w:space="0"/>
            </w:tcBorders>
            <w:shd w:val="clear" w:color="auto" w:fill="auto"/>
            <w:noWrap/>
            <w:vAlign w:val="center"/>
          </w:tcPr>
          <w:p w14:paraId="11C203E2">
            <w:pPr>
              <w:ind w:firstLine="0" w:firstLineChars="0"/>
              <w:rPr>
                <w:rFonts w:hint="eastAsia"/>
                <w:sz w:val="21"/>
                <w:szCs w:val="21"/>
              </w:rPr>
            </w:pPr>
            <w:r>
              <w:rPr>
                <w:rFonts w:hint="eastAsia"/>
                <w:sz w:val="21"/>
                <w:szCs w:val="21"/>
              </w:rPr>
              <w:t>患者满意度管理</w:t>
            </w:r>
          </w:p>
        </w:tc>
      </w:tr>
      <w:tr w14:paraId="6D5FC111">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072382D">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E1FC2D">
            <w:pPr>
              <w:ind w:firstLine="0" w:firstLineChars="0"/>
              <w:rPr>
                <w:rFonts w:hint="eastAsia"/>
                <w:sz w:val="21"/>
                <w:szCs w:val="21"/>
              </w:rPr>
            </w:pPr>
            <w:r>
              <w:rPr>
                <w:rFonts w:hint="eastAsia"/>
                <w:sz w:val="21"/>
                <w:szCs w:val="21"/>
              </w:rPr>
              <w:t>护士长手册</w:t>
            </w:r>
          </w:p>
        </w:tc>
        <w:tc>
          <w:tcPr>
            <w:tcW w:w="6663" w:type="dxa"/>
            <w:tcBorders>
              <w:top w:val="nil"/>
              <w:left w:val="nil"/>
              <w:bottom w:val="single" w:color="auto" w:sz="4" w:space="0"/>
              <w:right w:val="single" w:color="auto" w:sz="4" w:space="0"/>
            </w:tcBorders>
            <w:shd w:val="clear" w:color="auto" w:fill="auto"/>
            <w:noWrap/>
            <w:vAlign w:val="center"/>
          </w:tcPr>
          <w:p w14:paraId="20941E6B">
            <w:pPr>
              <w:ind w:firstLine="0" w:firstLineChars="0"/>
              <w:rPr>
                <w:rFonts w:hint="eastAsia"/>
                <w:sz w:val="21"/>
                <w:szCs w:val="21"/>
              </w:rPr>
            </w:pPr>
            <w:r>
              <w:rPr>
                <w:rFonts w:hint="eastAsia"/>
                <w:sz w:val="21"/>
                <w:szCs w:val="21"/>
              </w:rPr>
              <w:t>可进行护士长手册内容填写并查看</w:t>
            </w:r>
          </w:p>
        </w:tc>
      </w:tr>
      <w:tr w14:paraId="52F295A5">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D7E8CFC">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AF350ED">
            <w:pPr>
              <w:ind w:firstLine="0" w:firstLineChars="0"/>
              <w:rPr>
                <w:rFonts w:hint="eastAsia"/>
                <w:sz w:val="21"/>
                <w:szCs w:val="21"/>
              </w:rPr>
            </w:pPr>
            <w:r>
              <w:rPr>
                <w:rFonts w:hint="eastAsia"/>
                <w:sz w:val="21"/>
                <w:szCs w:val="21"/>
              </w:rPr>
              <w:t>系统配置</w:t>
            </w:r>
          </w:p>
        </w:tc>
        <w:tc>
          <w:tcPr>
            <w:tcW w:w="6663" w:type="dxa"/>
            <w:tcBorders>
              <w:top w:val="nil"/>
              <w:left w:val="nil"/>
              <w:bottom w:val="single" w:color="auto" w:sz="4" w:space="0"/>
              <w:right w:val="single" w:color="auto" w:sz="4" w:space="0"/>
            </w:tcBorders>
            <w:shd w:val="clear" w:color="auto" w:fill="auto"/>
            <w:noWrap/>
            <w:vAlign w:val="center"/>
          </w:tcPr>
          <w:p w14:paraId="73746278">
            <w:pPr>
              <w:ind w:firstLine="0" w:firstLineChars="0"/>
              <w:rPr>
                <w:rFonts w:hint="eastAsia"/>
                <w:sz w:val="21"/>
                <w:szCs w:val="21"/>
              </w:rPr>
            </w:pPr>
            <w:r>
              <w:rPr>
                <w:rFonts w:hint="eastAsia"/>
                <w:sz w:val="21"/>
                <w:szCs w:val="21"/>
              </w:rPr>
              <w:t>管理系统角色及角色对应的权限，管理用户，包括新增、修改，和对用户权限的管理</w:t>
            </w:r>
          </w:p>
        </w:tc>
      </w:tr>
      <w:tr w14:paraId="28304FC9">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F63C51D">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18DD222">
            <w:pPr>
              <w:ind w:firstLine="0" w:firstLineChars="0"/>
              <w:rPr>
                <w:rFonts w:hint="eastAsia"/>
                <w:sz w:val="21"/>
                <w:szCs w:val="21"/>
              </w:rPr>
            </w:pPr>
            <w:r>
              <w:rPr>
                <w:rFonts w:hint="eastAsia"/>
                <w:sz w:val="21"/>
                <w:szCs w:val="21"/>
              </w:rPr>
              <w:t>敏感指标设置</w:t>
            </w:r>
          </w:p>
        </w:tc>
        <w:tc>
          <w:tcPr>
            <w:tcW w:w="6663" w:type="dxa"/>
            <w:tcBorders>
              <w:top w:val="nil"/>
              <w:left w:val="nil"/>
              <w:bottom w:val="single" w:color="auto" w:sz="4" w:space="0"/>
              <w:right w:val="single" w:color="auto" w:sz="4" w:space="0"/>
            </w:tcBorders>
            <w:shd w:val="clear" w:color="auto" w:fill="auto"/>
            <w:vAlign w:val="center"/>
          </w:tcPr>
          <w:p w14:paraId="68C35211">
            <w:pPr>
              <w:ind w:firstLine="0" w:firstLineChars="0"/>
              <w:rPr>
                <w:rFonts w:hint="eastAsia"/>
                <w:sz w:val="21"/>
                <w:szCs w:val="21"/>
              </w:rPr>
            </w:pPr>
            <w:r>
              <w:rPr>
                <w:rFonts w:hint="eastAsia"/>
                <w:sz w:val="21"/>
                <w:szCs w:val="21"/>
              </w:rPr>
              <w:t>对国家规定的12个护理敏感质量指标的计算公式进行定义，使用指标设置中的变量对指标进行分析，可对指标进行阈值设置、修改、新增等维护管理</w:t>
            </w:r>
          </w:p>
        </w:tc>
      </w:tr>
      <w:tr w14:paraId="2FE1D26C">
        <w:tc>
          <w:tcPr>
            <w:tcW w:w="0" w:type="auto"/>
            <w:vMerge w:val="continue"/>
            <w:tcBorders>
              <w:top w:val="nil"/>
              <w:left w:val="single" w:color="auto" w:sz="4" w:space="0"/>
              <w:bottom w:val="single" w:color="auto" w:sz="4" w:space="0"/>
              <w:right w:val="single" w:color="auto" w:sz="4" w:space="0"/>
            </w:tcBorders>
            <w:vAlign w:val="center"/>
          </w:tcPr>
          <w:p w14:paraId="6071A44A">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2B895A9">
            <w:pPr>
              <w:ind w:firstLine="0" w:firstLineChars="0"/>
              <w:rPr>
                <w:rFonts w:hint="eastAsia"/>
                <w:sz w:val="21"/>
                <w:szCs w:val="21"/>
              </w:rPr>
            </w:pPr>
            <w:r>
              <w:rPr>
                <w:rFonts w:hint="eastAsia"/>
                <w:sz w:val="21"/>
                <w:szCs w:val="21"/>
              </w:rPr>
              <w:t>敏感指标分析</w:t>
            </w:r>
          </w:p>
        </w:tc>
        <w:tc>
          <w:tcPr>
            <w:tcW w:w="6663" w:type="dxa"/>
            <w:tcBorders>
              <w:top w:val="nil"/>
              <w:left w:val="nil"/>
              <w:bottom w:val="single" w:color="auto" w:sz="4" w:space="0"/>
              <w:right w:val="single" w:color="auto" w:sz="4" w:space="0"/>
            </w:tcBorders>
            <w:shd w:val="clear" w:color="auto" w:fill="auto"/>
            <w:vAlign w:val="center"/>
          </w:tcPr>
          <w:p w14:paraId="7E5221A6">
            <w:pPr>
              <w:ind w:firstLine="0" w:firstLineChars="0"/>
              <w:rPr>
                <w:rFonts w:hint="eastAsia"/>
                <w:sz w:val="21"/>
                <w:szCs w:val="21"/>
              </w:rPr>
            </w:pPr>
            <w:r>
              <w:rPr>
                <w:rFonts w:hint="eastAsia"/>
                <w:sz w:val="21"/>
                <w:szCs w:val="21"/>
              </w:rPr>
              <w:t>根据填报的数据和对应指标的计算公式，对指标进行分析，支持柱状图、趋势图、饼图、表格等多种统计方式展示分析结果</w:t>
            </w:r>
          </w:p>
        </w:tc>
      </w:tr>
      <w:tr w14:paraId="58A11F78">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552400C">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F6FB26C">
            <w:pPr>
              <w:ind w:firstLine="0" w:firstLineChars="0"/>
              <w:rPr>
                <w:rFonts w:hint="eastAsia"/>
                <w:sz w:val="21"/>
                <w:szCs w:val="21"/>
              </w:rPr>
            </w:pPr>
            <w:r>
              <w:rPr>
                <w:rFonts w:hint="eastAsia"/>
                <w:sz w:val="21"/>
                <w:szCs w:val="21"/>
              </w:rPr>
              <w:t>敏感指标系统配置</w:t>
            </w:r>
          </w:p>
        </w:tc>
        <w:tc>
          <w:tcPr>
            <w:tcW w:w="6663" w:type="dxa"/>
            <w:tcBorders>
              <w:top w:val="nil"/>
              <w:left w:val="nil"/>
              <w:bottom w:val="single" w:color="auto" w:sz="4" w:space="0"/>
              <w:right w:val="single" w:color="auto" w:sz="4" w:space="0"/>
            </w:tcBorders>
            <w:shd w:val="clear" w:color="auto" w:fill="auto"/>
            <w:noWrap/>
            <w:vAlign w:val="center"/>
          </w:tcPr>
          <w:p w14:paraId="3B1CBD90">
            <w:pPr>
              <w:ind w:firstLine="0" w:firstLineChars="0"/>
              <w:rPr>
                <w:rFonts w:hint="eastAsia"/>
                <w:sz w:val="21"/>
                <w:szCs w:val="21"/>
              </w:rPr>
            </w:pPr>
            <w:r>
              <w:rPr>
                <w:rFonts w:hint="eastAsia"/>
                <w:sz w:val="21"/>
                <w:szCs w:val="21"/>
              </w:rPr>
              <w:t>对指标计算中所需的变量进行设置，可对变量进行增删改查及备注定义等维护操作</w:t>
            </w:r>
          </w:p>
        </w:tc>
      </w:tr>
      <w:tr w14:paraId="4C46487F">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841167C">
            <w:pPr>
              <w:ind w:firstLine="0" w:firstLineChars="0"/>
              <w:rPr>
                <w:rFonts w:hint="eastAsia"/>
                <w:sz w:val="21"/>
                <w:szCs w:val="21"/>
              </w:rPr>
            </w:pPr>
            <w:r>
              <w:rPr>
                <w:rFonts w:hint="eastAsia"/>
                <w:sz w:val="21"/>
                <w:szCs w:val="21"/>
              </w:rPr>
              <w:t>住院服务-病区护理电子白板系统</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4086F5C">
            <w:pPr>
              <w:ind w:firstLine="0" w:firstLineChars="0"/>
              <w:rPr>
                <w:rFonts w:hint="eastAsia"/>
                <w:sz w:val="21"/>
                <w:szCs w:val="21"/>
              </w:rPr>
            </w:pPr>
            <w:r>
              <w:rPr>
                <w:rFonts w:hint="eastAsia"/>
                <w:sz w:val="21"/>
                <w:szCs w:val="21"/>
              </w:rPr>
              <w:t>患者一览卡</w:t>
            </w:r>
          </w:p>
        </w:tc>
        <w:tc>
          <w:tcPr>
            <w:tcW w:w="6663" w:type="dxa"/>
            <w:tcBorders>
              <w:top w:val="nil"/>
              <w:left w:val="nil"/>
              <w:bottom w:val="single" w:color="auto" w:sz="4" w:space="0"/>
              <w:right w:val="single" w:color="auto" w:sz="4" w:space="0"/>
            </w:tcBorders>
            <w:shd w:val="clear" w:color="auto" w:fill="auto"/>
            <w:vAlign w:val="center"/>
          </w:tcPr>
          <w:p w14:paraId="42A4EDDE">
            <w:pPr>
              <w:ind w:firstLine="0" w:firstLineChars="0"/>
              <w:rPr>
                <w:rFonts w:hint="eastAsia"/>
                <w:sz w:val="21"/>
                <w:szCs w:val="21"/>
              </w:rPr>
            </w:pPr>
            <w:r>
              <w:rPr>
                <w:rFonts w:hint="eastAsia"/>
                <w:sz w:val="21"/>
                <w:szCs w:val="21"/>
              </w:rPr>
              <w:t>显示护理项目对应的床位号，方便换班护士及时查看、掌握病区的最新情况，项目床位信息需从医院其他系统获取</w:t>
            </w:r>
          </w:p>
        </w:tc>
      </w:tr>
      <w:tr w14:paraId="6CB9DF82">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F580ABA">
            <w:pPr>
              <w:ind w:firstLine="0" w:firstLineChars="0"/>
              <w:rPr>
                <w:rFonts w:hint="eastAsia"/>
                <w:sz w:val="21"/>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04C33">
            <w:pPr>
              <w:ind w:firstLine="0" w:firstLineChars="0"/>
              <w:rPr>
                <w:rFonts w:hint="eastAsia"/>
                <w:sz w:val="21"/>
                <w:szCs w:val="21"/>
              </w:rPr>
            </w:pPr>
            <w:r>
              <w:rPr>
                <w:rFonts w:hint="eastAsia"/>
                <w:sz w:val="21"/>
                <w:szCs w:val="21"/>
              </w:rPr>
              <w:t>照护标识展示</w:t>
            </w:r>
          </w:p>
        </w:tc>
        <w:tc>
          <w:tcPr>
            <w:tcW w:w="6663" w:type="dxa"/>
            <w:tcBorders>
              <w:top w:val="single" w:color="auto" w:sz="4" w:space="0"/>
              <w:left w:val="nil"/>
              <w:bottom w:val="single" w:color="auto" w:sz="4" w:space="0"/>
              <w:right w:val="single" w:color="auto" w:sz="4" w:space="0"/>
            </w:tcBorders>
            <w:shd w:val="clear" w:color="auto" w:fill="auto"/>
            <w:noWrap/>
            <w:vAlign w:val="center"/>
          </w:tcPr>
          <w:p w14:paraId="33981712">
            <w:pPr>
              <w:ind w:firstLine="0" w:firstLineChars="0"/>
              <w:rPr>
                <w:rFonts w:hint="eastAsia"/>
                <w:sz w:val="21"/>
                <w:szCs w:val="21"/>
              </w:rPr>
            </w:pPr>
            <w:r>
              <w:rPr>
                <w:rFonts w:hint="eastAsia"/>
                <w:sz w:val="21"/>
                <w:szCs w:val="21"/>
              </w:rPr>
              <w:t>通过深度对接移动护理系统，动态展示患者的护理标识，如患者的护理等级、病情状态、过敏信息、饮食类型等，用户通过一次触摸操作即可查看相关详情</w:t>
            </w:r>
          </w:p>
        </w:tc>
      </w:tr>
      <w:tr w14:paraId="1B20500A">
        <w:tc>
          <w:tcPr>
            <w:tcW w:w="0" w:type="auto"/>
            <w:vMerge w:val="continue"/>
            <w:tcBorders>
              <w:top w:val="nil"/>
              <w:left w:val="single" w:color="auto" w:sz="4" w:space="0"/>
              <w:bottom w:val="single" w:color="auto" w:sz="4" w:space="0"/>
              <w:right w:val="single" w:color="auto" w:sz="4" w:space="0"/>
            </w:tcBorders>
            <w:vAlign w:val="center"/>
          </w:tcPr>
          <w:p w14:paraId="31C0737E">
            <w:pPr>
              <w:ind w:firstLine="0" w:firstLineChars="0"/>
              <w:rPr>
                <w:rFonts w:hint="eastAsia"/>
                <w:sz w:val="21"/>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B6697">
            <w:pPr>
              <w:ind w:firstLine="0" w:firstLineChars="0"/>
              <w:rPr>
                <w:rFonts w:hint="eastAsia"/>
                <w:sz w:val="21"/>
                <w:szCs w:val="21"/>
              </w:rPr>
            </w:pPr>
            <w:r>
              <w:rPr>
                <w:rFonts w:hint="eastAsia"/>
                <w:sz w:val="21"/>
                <w:szCs w:val="21"/>
              </w:rPr>
              <w:t>智能护理任务建议</w:t>
            </w:r>
          </w:p>
        </w:tc>
        <w:tc>
          <w:tcPr>
            <w:tcW w:w="6663" w:type="dxa"/>
            <w:tcBorders>
              <w:top w:val="single" w:color="auto" w:sz="4" w:space="0"/>
              <w:left w:val="nil"/>
              <w:bottom w:val="single" w:color="auto" w:sz="4" w:space="0"/>
              <w:right w:val="single" w:color="auto" w:sz="4" w:space="0"/>
            </w:tcBorders>
            <w:shd w:val="clear" w:color="auto" w:fill="auto"/>
            <w:noWrap/>
            <w:vAlign w:val="center"/>
          </w:tcPr>
          <w:p w14:paraId="193B8314">
            <w:pPr>
              <w:ind w:firstLine="0" w:firstLineChars="0"/>
              <w:rPr>
                <w:rFonts w:hint="eastAsia"/>
                <w:sz w:val="21"/>
                <w:szCs w:val="21"/>
              </w:rPr>
            </w:pPr>
            <w:r>
              <w:rPr>
                <w:rFonts w:hint="eastAsia"/>
                <w:sz w:val="21"/>
                <w:szCs w:val="21"/>
              </w:rPr>
              <w:t>支持自动分析嘱托或文字类等非结构化医嘱，通过关键字匹配和语义识别技术智能给出护理任务建议，辅助临床人员决策护理任务，并且支持自动学习医护人员的决策行为并后续自动生成相应护理任务（决策行为默认为病区规则，也支持单任务处置）</w:t>
            </w:r>
          </w:p>
        </w:tc>
      </w:tr>
      <w:tr w14:paraId="56E29FC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1AB44D5">
            <w:pPr>
              <w:ind w:firstLine="0" w:firstLineChars="0"/>
              <w:rPr>
                <w:rFonts w:hint="eastAsia"/>
                <w:sz w:val="21"/>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C77DE">
            <w:pPr>
              <w:ind w:firstLine="0" w:firstLineChars="0"/>
              <w:rPr>
                <w:rFonts w:hint="eastAsia"/>
                <w:sz w:val="21"/>
                <w:szCs w:val="21"/>
              </w:rPr>
            </w:pPr>
            <w:r>
              <w:rPr>
                <w:rFonts w:hint="eastAsia"/>
                <w:sz w:val="21"/>
                <w:szCs w:val="21"/>
              </w:rPr>
              <w:t>手动护理任务管理</w:t>
            </w:r>
          </w:p>
        </w:tc>
        <w:tc>
          <w:tcPr>
            <w:tcW w:w="6663" w:type="dxa"/>
            <w:tcBorders>
              <w:top w:val="single" w:color="auto" w:sz="4" w:space="0"/>
              <w:left w:val="nil"/>
              <w:bottom w:val="single" w:color="auto" w:sz="4" w:space="0"/>
              <w:right w:val="single" w:color="auto" w:sz="4" w:space="0"/>
            </w:tcBorders>
            <w:shd w:val="clear" w:color="auto" w:fill="auto"/>
            <w:noWrap/>
            <w:vAlign w:val="center"/>
          </w:tcPr>
          <w:p w14:paraId="5C0F6D58">
            <w:pPr>
              <w:ind w:firstLine="0" w:firstLineChars="0"/>
              <w:rPr>
                <w:rFonts w:hint="eastAsia"/>
                <w:sz w:val="21"/>
                <w:szCs w:val="21"/>
              </w:rPr>
            </w:pPr>
            <w:r>
              <w:rPr>
                <w:rFonts w:hint="eastAsia"/>
                <w:sz w:val="21"/>
                <w:szCs w:val="21"/>
              </w:rPr>
              <w:t>对于无法自动识别的医嘱内容，可手动进行管理和分配</w:t>
            </w:r>
          </w:p>
        </w:tc>
      </w:tr>
      <w:tr w14:paraId="5F1ADBE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F19B60B">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869A8C7">
            <w:pPr>
              <w:ind w:firstLine="0" w:firstLineChars="0"/>
              <w:rPr>
                <w:rFonts w:hint="eastAsia"/>
                <w:sz w:val="21"/>
                <w:szCs w:val="21"/>
              </w:rPr>
            </w:pPr>
            <w:r>
              <w:rPr>
                <w:rFonts w:hint="eastAsia"/>
                <w:sz w:val="21"/>
                <w:szCs w:val="21"/>
              </w:rPr>
              <w:t>手术安排</w:t>
            </w:r>
          </w:p>
        </w:tc>
        <w:tc>
          <w:tcPr>
            <w:tcW w:w="6663" w:type="dxa"/>
            <w:tcBorders>
              <w:top w:val="nil"/>
              <w:left w:val="nil"/>
              <w:bottom w:val="single" w:color="auto" w:sz="4" w:space="0"/>
              <w:right w:val="single" w:color="auto" w:sz="4" w:space="0"/>
            </w:tcBorders>
            <w:shd w:val="clear" w:color="auto" w:fill="auto"/>
            <w:noWrap/>
            <w:vAlign w:val="center"/>
          </w:tcPr>
          <w:p w14:paraId="787C9988">
            <w:pPr>
              <w:ind w:firstLine="0" w:firstLineChars="0"/>
              <w:rPr>
                <w:rFonts w:hint="eastAsia"/>
                <w:sz w:val="21"/>
                <w:szCs w:val="21"/>
              </w:rPr>
            </w:pPr>
            <w:r>
              <w:rPr>
                <w:rFonts w:hint="eastAsia"/>
                <w:sz w:val="21"/>
                <w:szCs w:val="21"/>
              </w:rPr>
              <w:t>手术安排</w:t>
            </w:r>
          </w:p>
        </w:tc>
      </w:tr>
      <w:tr w14:paraId="2BB138E6">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4743E76">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A8CF828">
            <w:pPr>
              <w:ind w:firstLine="0" w:firstLineChars="0"/>
              <w:rPr>
                <w:rFonts w:hint="eastAsia"/>
                <w:sz w:val="21"/>
                <w:szCs w:val="21"/>
              </w:rPr>
            </w:pPr>
            <w:r>
              <w:rPr>
                <w:rFonts w:hint="eastAsia"/>
                <w:sz w:val="21"/>
                <w:szCs w:val="21"/>
              </w:rPr>
              <w:t>智能备忘管理</w:t>
            </w:r>
          </w:p>
        </w:tc>
        <w:tc>
          <w:tcPr>
            <w:tcW w:w="6663" w:type="dxa"/>
            <w:tcBorders>
              <w:top w:val="nil"/>
              <w:left w:val="nil"/>
              <w:bottom w:val="single" w:color="auto" w:sz="4" w:space="0"/>
              <w:right w:val="single" w:color="auto" w:sz="4" w:space="0"/>
            </w:tcBorders>
            <w:shd w:val="clear" w:color="auto" w:fill="auto"/>
            <w:noWrap/>
            <w:vAlign w:val="center"/>
          </w:tcPr>
          <w:p w14:paraId="2D18CE5B">
            <w:pPr>
              <w:ind w:firstLine="0" w:firstLineChars="0"/>
              <w:rPr>
                <w:rFonts w:hint="eastAsia"/>
                <w:sz w:val="21"/>
                <w:szCs w:val="21"/>
              </w:rPr>
            </w:pPr>
            <w:r>
              <w:rPr>
                <w:rFonts w:hint="eastAsia"/>
                <w:sz w:val="21"/>
                <w:szCs w:val="21"/>
              </w:rPr>
              <w:t>智能备忘管理</w:t>
            </w:r>
          </w:p>
        </w:tc>
      </w:tr>
      <w:tr w14:paraId="082F9982">
        <w:tc>
          <w:tcPr>
            <w:tcW w:w="0" w:type="auto"/>
            <w:vMerge w:val="continue"/>
            <w:tcBorders>
              <w:top w:val="nil"/>
              <w:left w:val="single" w:color="auto" w:sz="4" w:space="0"/>
              <w:bottom w:val="single" w:color="auto" w:sz="4" w:space="0"/>
              <w:right w:val="single" w:color="auto" w:sz="4" w:space="0"/>
            </w:tcBorders>
            <w:vAlign w:val="center"/>
          </w:tcPr>
          <w:p w14:paraId="48E0A01A">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C6AE966">
            <w:pPr>
              <w:ind w:firstLine="0" w:firstLineChars="0"/>
              <w:rPr>
                <w:rFonts w:hint="eastAsia"/>
                <w:sz w:val="21"/>
                <w:szCs w:val="21"/>
              </w:rPr>
            </w:pPr>
            <w:r>
              <w:rPr>
                <w:rFonts w:hint="eastAsia"/>
                <w:sz w:val="21"/>
                <w:szCs w:val="21"/>
              </w:rPr>
              <w:t>任务标签动态显示</w:t>
            </w:r>
          </w:p>
        </w:tc>
        <w:tc>
          <w:tcPr>
            <w:tcW w:w="6663" w:type="dxa"/>
            <w:tcBorders>
              <w:top w:val="single" w:color="auto" w:sz="4" w:space="0"/>
              <w:left w:val="nil"/>
              <w:bottom w:val="single" w:color="auto" w:sz="4" w:space="0"/>
              <w:right w:val="single" w:color="auto" w:sz="4" w:space="0"/>
            </w:tcBorders>
            <w:shd w:val="clear" w:color="auto" w:fill="auto"/>
            <w:noWrap/>
            <w:vAlign w:val="center"/>
          </w:tcPr>
          <w:p w14:paraId="5C88D3BB">
            <w:pPr>
              <w:ind w:firstLine="0" w:firstLineChars="0"/>
              <w:rPr>
                <w:rFonts w:hint="eastAsia"/>
                <w:sz w:val="21"/>
                <w:szCs w:val="21"/>
              </w:rPr>
            </w:pPr>
            <w:r>
              <w:rPr>
                <w:rFonts w:hint="eastAsia"/>
                <w:sz w:val="21"/>
                <w:szCs w:val="21"/>
              </w:rPr>
              <w:t>支持动态显示各类护理任务标签（智能隐藏没有任务的标签），以便医护人员高效获取信息；也支持用户快速配置（激活或隐藏）各类护理任务标签，也支持快速调整标签的显示顺序。</w:t>
            </w:r>
          </w:p>
        </w:tc>
      </w:tr>
      <w:tr w14:paraId="332D52B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520CB46">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622F4FF">
            <w:pPr>
              <w:ind w:firstLine="0" w:firstLineChars="0"/>
              <w:rPr>
                <w:rFonts w:hint="eastAsia"/>
                <w:sz w:val="21"/>
                <w:szCs w:val="21"/>
              </w:rPr>
            </w:pPr>
            <w:r>
              <w:rPr>
                <w:rFonts w:hint="eastAsia"/>
                <w:sz w:val="21"/>
                <w:szCs w:val="21"/>
              </w:rPr>
              <w:t>医嘱进度提示</w:t>
            </w:r>
          </w:p>
        </w:tc>
        <w:tc>
          <w:tcPr>
            <w:tcW w:w="6663" w:type="dxa"/>
            <w:tcBorders>
              <w:top w:val="single" w:color="auto" w:sz="4" w:space="0"/>
              <w:left w:val="nil"/>
              <w:bottom w:val="single" w:color="auto" w:sz="4" w:space="0"/>
              <w:right w:val="single" w:color="auto" w:sz="4" w:space="0"/>
            </w:tcBorders>
            <w:shd w:val="clear" w:color="auto" w:fill="auto"/>
            <w:noWrap/>
            <w:vAlign w:val="center"/>
          </w:tcPr>
          <w:p w14:paraId="361DE029">
            <w:pPr>
              <w:ind w:firstLine="0" w:firstLineChars="0"/>
              <w:rPr>
                <w:rFonts w:hint="eastAsia"/>
                <w:sz w:val="21"/>
                <w:szCs w:val="21"/>
              </w:rPr>
            </w:pPr>
            <w:r>
              <w:rPr>
                <w:rFonts w:hint="eastAsia"/>
                <w:sz w:val="21"/>
                <w:szCs w:val="21"/>
              </w:rPr>
              <w:t>医嘱进度提示</w:t>
            </w:r>
          </w:p>
        </w:tc>
      </w:tr>
      <w:tr w14:paraId="5A788F16">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CCC38A9">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1A68BF9">
            <w:pPr>
              <w:ind w:firstLine="0" w:firstLineChars="0"/>
              <w:rPr>
                <w:rFonts w:hint="eastAsia"/>
                <w:sz w:val="21"/>
                <w:szCs w:val="21"/>
              </w:rPr>
            </w:pPr>
            <w:r>
              <w:rPr>
                <w:rFonts w:hint="eastAsia"/>
                <w:sz w:val="21"/>
                <w:szCs w:val="21"/>
              </w:rPr>
              <w:t>监测与处置任务展示</w:t>
            </w:r>
          </w:p>
        </w:tc>
        <w:tc>
          <w:tcPr>
            <w:tcW w:w="6663" w:type="dxa"/>
            <w:tcBorders>
              <w:top w:val="nil"/>
              <w:left w:val="nil"/>
              <w:bottom w:val="single" w:color="auto" w:sz="4" w:space="0"/>
              <w:right w:val="single" w:color="auto" w:sz="4" w:space="0"/>
            </w:tcBorders>
            <w:shd w:val="clear" w:color="auto" w:fill="auto"/>
            <w:noWrap/>
            <w:vAlign w:val="center"/>
          </w:tcPr>
          <w:p w14:paraId="1D54D4E8">
            <w:pPr>
              <w:ind w:firstLine="0" w:firstLineChars="0"/>
              <w:rPr>
                <w:rFonts w:hint="eastAsia"/>
                <w:sz w:val="21"/>
                <w:szCs w:val="21"/>
              </w:rPr>
            </w:pPr>
            <w:r>
              <w:rPr>
                <w:rFonts w:hint="eastAsia"/>
                <w:sz w:val="21"/>
                <w:szCs w:val="21"/>
              </w:rPr>
              <w:t>监测与处置任务展示</w:t>
            </w:r>
          </w:p>
        </w:tc>
      </w:tr>
      <w:tr w14:paraId="2DD57348">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E1631C8">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480A9FD">
            <w:pPr>
              <w:ind w:firstLine="0" w:firstLineChars="0"/>
              <w:rPr>
                <w:rFonts w:hint="eastAsia"/>
                <w:sz w:val="21"/>
                <w:szCs w:val="21"/>
              </w:rPr>
            </w:pPr>
            <w:r>
              <w:rPr>
                <w:rFonts w:hint="eastAsia"/>
                <w:sz w:val="21"/>
                <w:szCs w:val="21"/>
              </w:rPr>
              <w:t>评估任务展示</w:t>
            </w:r>
          </w:p>
        </w:tc>
        <w:tc>
          <w:tcPr>
            <w:tcW w:w="6663" w:type="dxa"/>
            <w:tcBorders>
              <w:top w:val="nil"/>
              <w:left w:val="nil"/>
              <w:bottom w:val="single" w:color="auto" w:sz="4" w:space="0"/>
              <w:right w:val="single" w:color="auto" w:sz="4" w:space="0"/>
            </w:tcBorders>
            <w:shd w:val="clear" w:color="auto" w:fill="auto"/>
            <w:noWrap/>
            <w:vAlign w:val="center"/>
          </w:tcPr>
          <w:p w14:paraId="27060AB4">
            <w:pPr>
              <w:ind w:firstLine="0" w:firstLineChars="0"/>
              <w:rPr>
                <w:rFonts w:hint="eastAsia"/>
                <w:sz w:val="21"/>
                <w:szCs w:val="21"/>
              </w:rPr>
            </w:pPr>
            <w:r>
              <w:rPr>
                <w:rFonts w:hint="eastAsia"/>
                <w:sz w:val="21"/>
                <w:szCs w:val="21"/>
              </w:rPr>
              <w:t>评估任务展示</w:t>
            </w:r>
          </w:p>
        </w:tc>
      </w:tr>
      <w:tr w14:paraId="0E50C125">
        <w:tc>
          <w:tcPr>
            <w:tcW w:w="0" w:type="auto"/>
            <w:vMerge w:val="continue"/>
            <w:tcBorders>
              <w:top w:val="nil"/>
              <w:left w:val="single" w:color="auto" w:sz="4" w:space="0"/>
              <w:bottom w:val="single" w:color="auto" w:sz="4" w:space="0"/>
              <w:right w:val="single" w:color="auto" w:sz="4" w:space="0"/>
            </w:tcBorders>
            <w:vAlign w:val="center"/>
          </w:tcPr>
          <w:p w14:paraId="70B46D77">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4D8660A">
            <w:pPr>
              <w:ind w:firstLine="0" w:firstLineChars="0"/>
              <w:rPr>
                <w:rFonts w:hint="eastAsia"/>
                <w:sz w:val="21"/>
                <w:szCs w:val="21"/>
              </w:rPr>
            </w:pPr>
            <w:r>
              <w:rPr>
                <w:rFonts w:hint="eastAsia"/>
                <w:sz w:val="21"/>
                <w:szCs w:val="21"/>
              </w:rPr>
              <w:t>任务倒计时提醒</w:t>
            </w:r>
          </w:p>
        </w:tc>
        <w:tc>
          <w:tcPr>
            <w:tcW w:w="6663" w:type="dxa"/>
            <w:tcBorders>
              <w:top w:val="nil"/>
              <w:left w:val="nil"/>
              <w:bottom w:val="single" w:color="auto" w:sz="4" w:space="0"/>
              <w:right w:val="single" w:color="auto" w:sz="4" w:space="0"/>
            </w:tcBorders>
            <w:shd w:val="clear" w:color="auto" w:fill="auto"/>
            <w:noWrap/>
            <w:vAlign w:val="center"/>
          </w:tcPr>
          <w:p w14:paraId="0CCF788F">
            <w:pPr>
              <w:ind w:firstLine="0" w:firstLineChars="0"/>
              <w:rPr>
                <w:rFonts w:hint="eastAsia"/>
                <w:sz w:val="21"/>
                <w:szCs w:val="21"/>
              </w:rPr>
            </w:pPr>
            <w:r>
              <w:rPr>
                <w:rFonts w:hint="eastAsia"/>
                <w:sz w:val="21"/>
                <w:szCs w:val="21"/>
              </w:rPr>
              <w:t>任务倒计时提醒</w:t>
            </w:r>
          </w:p>
        </w:tc>
      </w:tr>
      <w:tr w14:paraId="11AD32B2">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B0E6EF3">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3C33733">
            <w:pPr>
              <w:ind w:firstLine="0" w:firstLineChars="0"/>
              <w:rPr>
                <w:rFonts w:hint="eastAsia"/>
                <w:sz w:val="21"/>
                <w:szCs w:val="21"/>
              </w:rPr>
            </w:pPr>
            <w:r>
              <w:rPr>
                <w:rFonts w:hint="eastAsia"/>
                <w:sz w:val="21"/>
                <w:szCs w:val="21"/>
              </w:rPr>
              <w:t>患者分类与辅助交班</w:t>
            </w:r>
          </w:p>
        </w:tc>
        <w:tc>
          <w:tcPr>
            <w:tcW w:w="6663" w:type="dxa"/>
            <w:tcBorders>
              <w:top w:val="nil"/>
              <w:left w:val="nil"/>
              <w:bottom w:val="single" w:color="auto" w:sz="4" w:space="0"/>
              <w:right w:val="single" w:color="auto" w:sz="4" w:space="0"/>
            </w:tcBorders>
            <w:shd w:val="clear" w:color="auto" w:fill="auto"/>
            <w:noWrap/>
            <w:vAlign w:val="center"/>
          </w:tcPr>
          <w:p w14:paraId="7329479C">
            <w:pPr>
              <w:ind w:firstLine="0" w:firstLineChars="0"/>
              <w:rPr>
                <w:rFonts w:hint="eastAsia"/>
                <w:sz w:val="21"/>
                <w:szCs w:val="21"/>
              </w:rPr>
            </w:pPr>
            <w:r>
              <w:rPr>
                <w:rFonts w:hint="eastAsia"/>
                <w:sz w:val="21"/>
                <w:szCs w:val="21"/>
              </w:rPr>
              <w:t>患者分类与辅助交班</w:t>
            </w:r>
          </w:p>
        </w:tc>
      </w:tr>
      <w:tr w14:paraId="09216F90">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C7E966E">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F5DC38A">
            <w:pPr>
              <w:ind w:firstLine="0" w:firstLineChars="0"/>
              <w:rPr>
                <w:rFonts w:hint="eastAsia"/>
                <w:sz w:val="21"/>
                <w:szCs w:val="21"/>
              </w:rPr>
            </w:pPr>
            <w:r>
              <w:rPr>
                <w:rFonts w:hint="eastAsia"/>
                <w:sz w:val="21"/>
                <w:szCs w:val="21"/>
              </w:rPr>
              <w:t>快速排换床</w:t>
            </w:r>
          </w:p>
        </w:tc>
        <w:tc>
          <w:tcPr>
            <w:tcW w:w="6663" w:type="dxa"/>
            <w:tcBorders>
              <w:top w:val="nil"/>
              <w:left w:val="nil"/>
              <w:bottom w:val="single" w:color="auto" w:sz="4" w:space="0"/>
              <w:right w:val="single" w:color="auto" w:sz="4" w:space="0"/>
            </w:tcBorders>
            <w:shd w:val="clear" w:color="auto" w:fill="auto"/>
            <w:noWrap/>
            <w:vAlign w:val="center"/>
          </w:tcPr>
          <w:p w14:paraId="2B236D36">
            <w:pPr>
              <w:ind w:firstLine="0" w:firstLineChars="0"/>
              <w:rPr>
                <w:rFonts w:hint="eastAsia"/>
                <w:sz w:val="21"/>
                <w:szCs w:val="21"/>
              </w:rPr>
            </w:pPr>
            <w:r>
              <w:rPr>
                <w:rFonts w:hint="eastAsia"/>
                <w:sz w:val="21"/>
                <w:szCs w:val="21"/>
              </w:rPr>
              <w:t>快速排换床</w:t>
            </w:r>
          </w:p>
        </w:tc>
      </w:tr>
      <w:tr w14:paraId="48FD65B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2C18A9A">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5EF24FD">
            <w:pPr>
              <w:ind w:firstLine="0" w:firstLineChars="0"/>
              <w:rPr>
                <w:rFonts w:hint="eastAsia"/>
                <w:sz w:val="21"/>
                <w:szCs w:val="21"/>
              </w:rPr>
            </w:pPr>
            <w:r>
              <w:rPr>
                <w:rFonts w:hint="eastAsia"/>
                <w:sz w:val="21"/>
                <w:szCs w:val="21"/>
              </w:rPr>
              <w:t>护理安全展示</w:t>
            </w:r>
          </w:p>
        </w:tc>
        <w:tc>
          <w:tcPr>
            <w:tcW w:w="6663" w:type="dxa"/>
            <w:tcBorders>
              <w:top w:val="nil"/>
              <w:left w:val="nil"/>
              <w:bottom w:val="single" w:color="auto" w:sz="4" w:space="0"/>
              <w:right w:val="single" w:color="auto" w:sz="4" w:space="0"/>
            </w:tcBorders>
            <w:shd w:val="clear" w:color="auto" w:fill="auto"/>
            <w:noWrap/>
            <w:vAlign w:val="center"/>
          </w:tcPr>
          <w:p w14:paraId="326ADF18">
            <w:pPr>
              <w:ind w:firstLine="0" w:firstLineChars="0"/>
              <w:rPr>
                <w:rFonts w:hint="eastAsia"/>
                <w:sz w:val="21"/>
                <w:szCs w:val="21"/>
              </w:rPr>
            </w:pPr>
            <w:r>
              <w:rPr>
                <w:rFonts w:hint="eastAsia"/>
                <w:sz w:val="21"/>
                <w:szCs w:val="21"/>
              </w:rPr>
              <w:t>护理安全展示</w:t>
            </w:r>
          </w:p>
        </w:tc>
      </w:tr>
      <w:tr w14:paraId="1C5C4E97">
        <w:tc>
          <w:tcPr>
            <w:tcW w:w="0" w:type="auto"/>
            <w:vMerge w:val="continue"/>
            <w:tcBorders>
              <w:top w:val="nil"/>
              <w:left w:val="single" w:color="auto" w:sz="4" w:space="0"/>
              <w:bottom w:val="single" w:color="auto" w:sz="4" w:space="0"/>
              <w:right w:val="single" w:color="auto" w:sz="4" w:space="0"/>
            </w:tcBorders>
            <w:vAlign w:val="center"/>
          </w:tcPr>
          <w:p w14:paraId="3C353BE9">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1482638">
            <w:pPr>
              <w:ind w:firstLine="0" w:firstLineChars="0"/>
              <w:rPr>
                <w:rFonts w:hint="eastAsia"/>
                <w:sz w:val="21"/>
                <w:szCs w:val="21"/>
              </w:rPr>
            </w:pPr>
            <w:r>
              <w:rPr>
                <w:rFonts w:hint="eastAsia"/>
                <w:sz w:val="21"/>
                <w:szCs w:val="21"/>
              </w:rPr>
              <w:t>护理转运展示</w:t>
            </w:r>
          </w:p>
        </w:tc>
        <w:tc>
          <w:tcPr>
            <w:tcW w:w="6663" w:type="dxa"/>
            <w:tcBorders>
              <w:top w:val="nil"/>
              <w:left w:val="nil"/>
              <w:bottom w:val="single" w:color="auto" w:sz="4" w:space="0"/>
              <w:right w:val="single" w:color="auto" w:sz="4" w:space="0"/>
            </w:tcBorders>
            <w:shd w:val="clear" w:color="auto" w:fill="auto"/>
            <w:noWrap/>
            <w:vAlign w:val="center"/>
          </w:tcPr>
          <w:p w14:paraId="27EF249C">
            <w:pPr>
              <w:ind w:firstLine="0" w:firstLineChars="0"/>
              <w:rPr>
                <w:rFonts w:hint="eastAsia"/>
                <w:sz w:val="21"/>
                <w:szCs w:val="21"/>
              </w:rPr>
            </w:pPr>
            <w:r>
              <w:rPr>
                <w:rFonts w:hint="eastAsia"/>
                <w:sz w:val="21"/>
                <w:szCs w:val="21"/>
              </w:rPr>
              <w:t>护理转运展示</w:t>
            </w:r>
          </w:p>
        </w:tc>
      </w:tr>
      <w:tr w14:paraId="4BC7F404">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C3FA923">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148529F">
            <w:pPr>
              <w:ind w:firstLine="0" w:firstLineChars="0"/>
              <w:rPr>
                <w:rFonts w:hint="eastAsia"/>
                <w:sz w:val="21"/>
                <w:szCs w:val="21"/>
              </w:rPr>
            </w:pPr>
            <w:r>
              <w:rPr>
                <w:rFonts w:hint="eastAsia"/>
                <w:sz w:val="21"/>
                <w:szCs w:val="21"/>
              </w:rPr>
              <w:t>入院周年纪念日展示及提醒</w:t>
            </w:r>
          </w:p>
        </w:tc>
        <w:tc>
          <w:tcPr>
            <w:tcW w:w="6663" w:type="dxa"/>
            <w:tcBorders>
              <w:top w:val="nil"/>
              <w:left w:val="nil"/>
              <w:bottom w:val="single" w:color="auto" w:sz="4" w:space="0"/>
              <w:right w:val="single" w:color="auto" w:sz="4" w:space="0"/>
            </w:tcBorders>
            <w:shd w:val="clear" w:color="auto" w:fill="auto"/>
            <w:noWrap/>
            <w:vAlign w:val="center"/>
          </w:tcPr>
          <w:p w14:paraId="5E966C5C">
            <w:pPr>
              <w:ind w:firstLine="0" w:firstLineChars="0"/>
              <w:rPr>
                <w:rFonts w:hint="eastAsia"/>
                <w:sz w:val="21"/>
                <w:szCs w:val="21"/>
              </w:rPr>
            </w:pPr>
            <w:r>
              <w:rPr>
                <w:rFonts w:hint="eastAsia"/>
                <w:sz w:val="21"/>
                <w:szCs w:val="21"/>
              </w:rPr>
              <w:t>入院周年纪念日展示及提醒</w:t>
            </w:r>
          </w:p>
        </w:tc>
      </w:tr>
      <w:tr w14:paraId="673E929B">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0E91B30">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9C4E332">
            <w:pPr>
              <w:ind w:firstLine="0" w:firstLineChars="0"/>
              <w:rPr>
                <w:rFonts w:hint="eastAsia"/>
                <w:sz w:val="21"/>
                <w:szCs w:val="21"/>
              </w:rPr>
            </w:pPr>
            <w:r>
              <w:rPr>
                <w:rFonts w:hint="eastAsia"/>
                <w:sz w:val="21"/>
                <w:szCs w:val="21"/>
              </w:rPr>
              <w:t>数字风云榜展示</w:t>
            </w:r>
          </w:p>
        </w:tc>
        <w:tc>
          <w:tcPr>
            <w:tcW w:w="6663" w:type="dxa"/>
            <w:tcBorders>
              <w:top w:val="nil"/>
              <w:left w:val="nil"/>
              <w:bottom w:val="single" w:color="auto" w:sz="4" w:space="0"/>
              <w:right w:val="single" w:color="auto" w:sz="4" w:space="0"/>
            </w:tcBorders>
            <w:shd w:val="clear" w:color="auto" w:fill="auto"/>
            <w:noWrap/>
            <w:vAlign w:val="center"/>
          </w:tcPr>
          <w:p w14:paraId="314CB814">
            <w:pPr>
              <w:ind w:firstLine="0" w:firstLineChars="0"/>
              <w:rPr>
                <w:rFonts w:hint="eastAsia"/>
                <w:sz w:val="21"/>
                <w:szCs w:val="21"/>
              </w:rPr>
            </w:pPr>
            <w:r>
              <w:rPr>
                <w:rFonts w:hint="eastAsia"/>
                <w:sz w:val="21"/>
                <w:szCs w:val="21"/>
              </w:rPr>
              <w:t>数字风云榜展示</w:t>
            </w:r>
          </w:p>
        </w:tc>
      </w:tr>
      <w:tr w14:paraId="52EE5B8F">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68B3F1D">
            <w:pPr>
              <w:ind w:firstLine="0" w:firstLineChars="0"/>
              <w:rPr>
                <w:rFonts w:hint="eastAsia"/>
                <w:sz w:val="21"/>
                <w:szCs w:val="21"/>
              </w:rPr>
            </w:pPr>
            <w:r>
              <w:rPr>
                <w:rFonts w:hint="eastAsia"/>
                <w:sz w:val="21"/>
                <w:szCs w:val="21"/>
              </w:rPr>
              <w:t>住院服务-护理教育管理系统</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7013094">
            <w:pPr>
              <w:ind w:firstLine="0" w:firstLineChars="0"/>
              <w:rPr>
                <w:rFonts w:hint="eastAsia"/>
                <w:sz w:val="21"/>
                <w:szCs w:val="21"/>
              </w:rPr>
            </w:pPr>
            <w:r>
              <w:rPr>
                <w:rFonts w:hint="eastAsia"/>
                <w:sz w:val="21"/>
                <w:szCs w:val="21"/>
              </w:rPr>
              <w:t>教学计划管理</w:t>
            </w:r>
          </w:p>
        </w:tc>
        <w:tc>
          <w:tcPr>
            <w:tcW w:w="6663" w:type="dxa"/>
            <w:tcBorders>
              <w:top w:val="nil"/>
              <w:left w:val="nil"/>
              <w:bottom w:val="single" w:color="auto" w:sz="4" w:space="0"/>
              <w:right w:val="single" w:color="auto" w:sz="4" w:space="0"/>
            </w:tcBorders>
            <w:shd w:val="clear" w:color="auto" w:fill="auto"/>
            <w:vAlign w:val="center"/>
          </w:tcPr>
          <w:p w14:paraId="53B1469A">
            <w:pPr>
              <w:ind w:firstLine="0" w:firstLineChars="0"/>
              <w:rPr>
                <w:rFonts w:hint="eastAsia"/>
                <w:sz w:val="21"/>
                <w:szCs w:val="21"/>
              </w:rPr>
            </w:pPr>
            <w:r>
              <w:rPr>
                <w:rFonts w:hint="eastAsia"/>
                <w:sz w:val="21"/>
                <w:szCs w:val="21"/>
              </w:rPr>
              <w:t>医院、护理部、大科、病区等各层级部门管理员均可制定本组织的教学计划。上级部门的教学计划可选择是否向下级部门公开，下级部门制定的教学计划上级部门可直接查阅</w:t>
            </w:r>
          </w:p>
        </w:tc>
      </w:tr>
      <w:tr w14:paraId="5D9896B0">
        <w:tc>
          <w:tcPr>
            <w:tcW w:w="0" w:type="auto"/>
            <w:vMerge w:val="continue"/>
            <w:tcBorders>
              <w:top w:val="nil"/>
              <w:left w:val="single" w:color="auto" w:sz="4" w:space="0"/>
              <w:bottom w:val="single" w:color="auto" w:sz="4" w:space="0"/>
              <w:right w:val="single" w:color="auto" w:sz="4" w:space="0"/>
            </w:tcBorders>
            <w:vAlign w:val="center"/>
          </w:tcPr>
          <w:p w14:paraId="1D3B6015">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9E1C506">
            <w:pPr>
              <w:ind w:firstLine="0" w:firstLineChars="0"/>
              <w:rPr>
                <w:rFonts w:hint="eastAsia"/>
                <w:sz w:val="21"/>
                <w:szCs w:val="21"/>
              </w:rPr>
            </w:pPr>
            <w:r>
              <w:rPr>
                <w:rFonts w:hint="eastAsia"/>
                <w:sz w:val="21"/>
                <w:szCs w:val="21"/>
              </w:rPr>
              <w:t>在线培训管理</w:t>
            </w:r>
          </w:p>
        </w:tc>
        <w:tc>
          <w:tcPr>
            <w:tcW w:w="6663" w:type="dxa"/>
            <w:tcBorders>
              <w:top w:val="nil"/>
              <w:left w:val="nil"/>
              <w:bottom w:val="single" w:color="auto" w:sz="4" w:space="0"/>
              <w:right w:val="single" w:color="auto" w:sz="4" w:space="0"/>
            </w:tcBorders>
            <w:shd w:val="clear" w:color="auto" w:fill="auto"/>
            <w:vAlign w:val="center"/>
          </w:tcPr>
          <w:p w14:paraId="35501DEB">
            <w:pPr>
              <w:ind w:firstLine="0" w:firstLineChars="0"/>
              <w:rPr>
                <w:rFonts w:hint="eastAsia"/>
                <w:sz w:val="21"/>
                <w:szCs w:val="21"/>
              </w:rPr>
            </w:pPr>
            <w:r>
              <w:rPr>
                <w:rFonts w:hint="eastAsia"/>
                <w:sz w:val="21"/>
                <w:szCs w:val="21"/>
              </w:rPr>
              <w:t>管理员可上传培训课件至平台，包括文档、图片、视频、音频等多种素材类型，并可分享给指定学员。学员可利用手机或电脑在线浏览或下载学习高质量的培训课件。</w:t>
            </w:r>
            <w:r>
              <w:rPr>
                <w:rFonts w:hint="eastAsia"/>
                <w:sz w:val="21"/>
                <w:szCs w:val="21"/>
              </w:rPr>
              <w:br w:type="textWrapping"/>
            </w:r>
            <w:r>
              <w:rPr>
                <w:rFonts w:hint="eastAsia"/>
                <w:sz w:val="21"/>
                <w:szCs w:val="21"/>
              </w:rPr>
              <w:t>管理员可对管理范围内的所有学员学习过程进行实时监控，可以实时查看每个学员的学习进度、完成情况、通过情况等</w:t>
            </w:r>
          </w:p>
        </w:tc>
      </w:tr>
      <w:tr w14:paraId="2A2E6471">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1D9C15E">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9DC0E69">
            <w:pPr>
              <w:ind w:firstLine="0" w:firstLineChars="0"/>
              <w:rPr>
                <w:rFonts w:hint="eastAsia"/>
                <w:sz w:val="21"/>
                <w:szCs w:val="21"/>
              </w:rPr>
            </w:pPr>
            <w:r>
              <w:rPr>
                <w:rFonts w:hint="eastAsia"/>
                <w:sz w:val="21"/>
                <w:szCs w:val="21"/>
              </w:rPr>
              <w:t>现场培训签到管理</w:t>
            </w:r>
          </w:p>
        </w:tc>
        <w:tc>
          <w:tcPr>
            <w:tcW w:w="6663" w:type="dxa"/>
            <w:tcBorders>
              <w:top w:val="nil"/>
              <w:left w:val="nil"/>
              <w:bottom w:val="single" w:color="auto" w:sz="4" w:space="0"/>
              <w:right w:val="single" w:color="auto" w:sz="4" w:space="0"/>
            </w:tcBorders>
            <w:shd w:val="clear" w:color="auto" w:fill="auto"/>
            <w:vAlign w:val="center"/>
          </w:tcPr>
          <w:p w14:paraId="6A21B51F">
            <w:pPr>
              <w:ind w:firstLine="0" w:firstLineChars="0"/>
              <w:rPr>
                <w:rFonts w:hint="eastAsia"/>
                <w:sz w:val="21"/>
                <w:szCs w:val="21"/>
              </w:rPr>
            </w:pPr>
            <w:r>
              <w:rPr>
                <w:rFonts w:hint="eastAsia"/>
                <w:sz w:val="21"/>
                <w:szCs w:val="21"/>
              </w:rPr>
              <w:t>系统提供微信扫码签到功能，该功能设置多次签到及动态二维码签到，可以有效防止学员代签，并且可以导出签到记录进行存档</w:t>
            </w:r>
          </w:p>
        </w:tc>
      </w:tr>
      <w:tr w14:paraId="3AD91FE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0D01865">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A44B042">
            <w:pPr>
              <w:ind w:firstLine="0" w:firstLineChars="0"/>
              <w:rPr>
                <w:rFonts w:hint="eastAsia"/>
                <w:sz w:val="21"/>
                <w:szCs w:val="21"/>
              </w:rPr>
            </w:pPr>
            <w:r>
              <w:rPr>
                <w:rFonts w:hint="eastAsia"/>
                <w:sz w:val="21"/>
                <w:szCs w:val="21"/>
              </w:rPr>
              <w:t>在线考试管理</w:t>
            </w:r>
          </w:p>
        </w:tc>
        <w:tc>
          <w:tcPr>
            <w:tcW w:w="6663" w:type="dxa"/>
            <w:tcBorders>
              <w:top w:val="nil"/>
              <w:left w:val="nil"/>
              <w:bottom w:val="single" w:color="auto" w:sz="4" w:space="0"/>
              <w:right w:val="single" w:color="auto" w:sz="4" w:space="0"/>
            </w:tcBorders>
            <w:shd w:val="clear" w:color="auto" w:fill="auto"/>
            <w:vAlign w:val="center"/>
          </w:tcPr>
          <w:p w14:paraId="182ABE74">
            <w:pPr>
              <w:ind w:firstLine="0" w:firstLineChars="0"/>
              <w:rPr>
                <w:rFonts w:hint="eastAsia"/>
                <w:sz w:val="21"/>
                <w:szCs w:val="21"/>
              </w:rPr>
            </w:pPr>
            <w:r>
              <w:rPr>
                <w:rFonts w:hint="eastAsia"/>
                <w:sz w:val="21"/>
                <w:szCs w:val="21"/>
              </w:rPr>
              <w:t>系统提供考试题库，且可协助医院将已有试题导入系统。试题支持多种题型，支持添加视频、音频、图片等多媒体素材。支持选题组卷、自动组卷、随机组卷等多种组卷方式，满足不同场景下的考试要求。可设置考试起止时间、通知范围、参与权限、参与人数等，对目标群体进行针对性考试。具备多种防作弊手段，包括试题乱序、选项乱序、页面离开次数监控等。可以对选择题、判断题、填空题等客观题目进行自动批阅，减轻管理员负担</w:t>
            </w:r>
          </w:p>
        </w:tc>
      </w:tr>
      <w:tr w14:paraId="124060B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6A926B3">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23E75B3">
            <w:pPr>
              <w:ind w:firstLine="0" w:firstLineChars="0"/>
              <w:rPr>
                <w:rFonts w:hint="eastAsia"/>
                <w:sz w:val="21"/>
                <w:szCs w:val="21"/>
              </w:rPr>
            </w:pPr>
            <w:r>
              <w:rPr>
                <w:rFonts w:hint="eastAsia"/>
                <w:sz w:val="21"/>
                <w:szCs w:val="21"/>
              </w:rPr>
              <w:t>操作考核管理</w:t>
            </w:r>
          </w:p>
        </w:tc>
        <w:tc>
          <w:tcPr>
            <w:tcW w:w="6663" w:type="dxa"/>
            <w:tcBorders>
              <w:top w:val="nil"/>
              <w:left w:val="nil"/>
              <w:bottom w:val="single" w:color="auto" w:sz="4" w:space="0"/>
              <w:right w:val="single" w:color="auto" w:sz="4" w:space="0"/>
            </w:tcBorders>
            <w:shd w:val="clear" w:color="auto" w:fill="auto"/>
            <w:vAlign w:val="center"/>
          </w:tcPr>
          <w:p w14:paraId="0136113F">
            <w:pPr>
              <w:ind w:firstLine="0" w:firstLineChars="0"/>
              <w:rPr>
                <w:rFonts w:hint="eastAsia"/>
                <w:sz w:val="21"/>
                <w:szCs w:val="21"/>
              </w:rPr>
            </w:pPr>
            <w:r>
              <w:rPr>
                <w:rFonts w:hint="eastAsia"/>
                <w:sz w:val="21"/>
                <w:szCs w:val="21"/>
              </w:rPr>
              <w:t>护士可结合自己的时间安排，通过系统分批次预约参加操作考试</w:t>
            </w:r>
            <w:r>
              <w:rPr>
                <w:rFonts w:hint="eastAsia"/>
                <w:sz w:val="21"/>
                <w:szCs w:val="21"/>
              </w:rPr>
              <w:br w:type="textWrapping"/>
            </w:r>
            <w:r>
              <w:rPr>
                <w:rFonts w:hint="eastAsia"/>
                <w:sz w:val="21"/>
                <w:szCs w:val="21"/>
              </w:rPr>
              <w:t>护理管理人员可以直接通过iPad、手机进行操作考试评分，相关数据可以自动汇总至后台系统，方便管理员和护士查看</w:t>
            </w:r>
          </w:p>
        </w:tc>
      </w:tr>
      <w:tr w14:paraId="67B6AB8C">
        <w:tc>
          <w:tcPr>
            <w:tcW w:w="0" w:type="auto"/>
            <w:vMerge w:val="continue"/>
            <w:tcBorders>
              <w:top w:val="nil"/>
              <w:left w:val="single" w:color="auto" w:sz="4" w:space="0"/>
              <w:bottom w:val="single" w:color="auto" w:sz="4" w:space="0"/>
              <w:right w:val="single" w:color="auto" w:sz="4" w:space="0"/>
            </w:tcBorders>
            <w:vAlign w:val="center"/>
          </w:tcPr>
          <w:p w14:paraId="4ACB73F2">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A2BEEFA">
            <w:pPr>
              <w:ind w:firstLine="0" w:firstLineChars="0"/>
              <w:rPr>
                <w:rFonts w:hint="eastAsia"/>
                <w:sz w:val="21"/>
                <w:szCs w:val="21"/>
              </w:rPr>
            </w:pPr>
            <w:r>
              <w:rPr>
                <w:rFonts w:hint="eastAsia"/>
                <w:sz w:val="21"/>
                <w:szCs w:val="21"/>
              </w:rPr>
              <w:t>技能档案管理</w:t>
            </w:r>
          </w:p>
        </w:tc>
        <w:tc>
          <w:tcPr>
            <w:tcW w:w="6663" w:type="dxa"/>
            <w:tcBorders>
              <w:top w:val="nil"/>
              <w:left w:val="nil"/>
              <w:bottom w:val="single" w:color="auto" w:sz="4" w:space="0"/>
              <w:right w:val="single" w:color="auto" w:sz="4" w:space="0"/>
            </w:tcBorders>
            <w:shd w:val="clear" w:color="auto" w:fill="auto"/>
            <w:vAlign w:val="center"/>
          </w:tcPr>
          <w:p w14:paraId="027BF019">
            <w:pPr>
              <w:ind w:firstLine="0" w:firstLineChars="0"/>
              <w:rPr>
                <w:rFonts w:hint="eastAsia"/>
                <w:sz w:val="21"/>
                <w:szCs w:val="21"/>
              </w:rPr>
            </w:pPr>
            <w:r>
              <w:rPr>
                <w:rFonts w:hint="eastAsia"/>
                <w:sz w:val="21"/>
                <w:szCs w:val="21"/>
              </w:rPr>
              <w:t>借助院内学分管理理念，可针对不同群体（如不同能级、科室、小组）设定不同的年度院内学分考核要求。系统可通过对于院内学分（或学时）的多维度计算，自动判定是否完成了培训考核的年度要求</w:t>
            </w:r>
          </w:p>
        </w:tc>
      </w:tr>
      <w:tr w14:paraId="230C7F29">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5E00A1A">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EF07C08">
            <w:pPr>
              <w:ind w:firstLine="0" w:firstLineChars="0"/>
              <w:rPr>
                <w:rFonts w:hint="eastAsia"/>
                <w:sz w:val="21"/>
                <w:szCs w:val="21"/>
              </w:rPr>
            </w:pPr>
            <w:r>
              <w:rPr>
                <w:rFonts w:hint="eastAsia"/>
                <w:sz w:val="21"/>
                <w:szCs w:val="21"/>
              </w:rPr>
              <w:t>实习轮转管理</w:t>
            </w:r>
          </w:p>
        </w:tc>
        <w:tc>
          <w:tcPr>
            <w:tcW w:w="6663" w:type="dxa"/>
            <w:tcBorders>
              <w:top w:val="nil"/>
              <w:left w:val="nil"/>
              <w:bottom w:val="single" w:color="auto" w:sz="4" w:space="0"/>
              <w:right w:val="single" w:color="auto" w:sz="4" w:space="0"/>
            </w:tcBorders>
            <w:shd w:val="clear" w:color="auto" w:fill="auto"/>
            <w:noWrap/>
            <w:vAlign w:val="center"/>
          </w:tcPr>
          <w:p w14:paraId="4AD33106">
            <w:pPr>
              <w:ind w:firstLine="0" w:firstLineChars="0"/>
              <w:rPr>
                <w:rFonts w:hint="eastAsia"/>
                <w:sz w:val="21"/>
                <w:szCs w:val="21"/>
              </w:rPr>
            </w:pPr>
            <w:r>
              <w:rPr>
                <w:rFonts w:hint="eastAsia"/>
                <w:sz w:val="21"/>
                <w:szCs w:val="21"/>
              </w:rPr>
              <w:t>实习轮转管理</w:t>
            </w:r>
          </w:p>
        </w:tc>
      </w:tr>
      <w:tr w14:paraId="1B34CF85">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177026A">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DA47107">
            <w:pPr>
              <w:ind w:firstLine="0" w:firstLineChars="0"/>
              <w:rPr>
                <w:rFonts w:hint="eastAsia"/>
                <w:sz w:val="21"/>
                <w:szCs w:val="21"/>
              </w:rPr>
            </w:pPr>
            <w:r>
              <w:rPr>
                <w:rFonts w:hint="eastAsia"/>
                <w:sz w:val="21"/>
                <w:szCs w:val="21"/>
              </w:rPr>
              <w:t>规培轮转管理</w:t>
            </w:r>
          </w:p>
        </w:tc>
        <w:tc>
          <w:tcPr>
            <w:tcW w:w="6663" w:type="dxa"/>
            <w:tcBorders>
              <w:top w:val="nil"/>
              <w:left w:val="nil"/>
              <w:bottom w:val="single" w:color="auto" w:sz="4" w:space="0"/>
              <w:right w:val="single" w:color="auto" w:sz="4" w:space="0"/>
            </w:tcBorders>
            <w:shd w:val="clear" w:color="auto" w:fill="auto"/>
            <w:noWrap/>
            <w:vAlign w:val="center"/>
          </w:tcPr>
          <w:p w14:paraId="6890EF2F">
            <w:pPr>
              <w:ind w:firstLine="0" w:firstLineChars="0"/>
              <w:rPr>
                <w:rFonts w:hint="eastAsia"/>
                <w:sz w:val="21"/>
                <w:szCs w:val="21"/>
              </w:rPr>
            </w:pPr>
            <w:r>
              <w:rPr>
                <w:rFonts w:hint="eastAsia"/>
                <w:sz w:val="21"/>
                <w:szCs w:val="21"/>
              </w:rPr>
              <w:t>规培轮转管理</w:t>
            </w:r>
          </w:p>
        </w:tc>
      </w:tr>
      <w:tr w14:paraId="16869BF9">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409D4F1">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83B0129">
            <w:pPr>
              <w:ind w:firstLine="0" w:firstLineChars="0"/>
              <w:rPr>
                <w:rFonts w:hint="eastAsia"/>
                <w:sz w:val="21"/>
                <w:szCs w:val="21"/>
              </w:rPr>
            </w:pPr>
            <w:r>
              <w:rPr>
                <w:rFonts w:hint="eastAsia"/>
                <w:sz w:val="21"/>
                <w:szCs w:val="21"/>
              </w:rPr>
              <w:t>系统配置管理</w:t>
            </w:r>
          </w:p>
        </w:tc>
        <w:tc>
          <w:tcPr>
            <w:tcW w:w="6663" w:type="dxa"/>
            <w:tcBorders>
              <w:top w:val="nil"/>
              <w:left w:val="nil"/>
              <w:bottom w:val="single" w:color="auto" w:sz="4" w:space="0"/>
              <w:right w:val="single" w:color="auto" w:sz="4" w:space="0"/>
            </w:tcBorders>
            <w:shd w:val="clear" w:color="auto" w:fill="auto"/>
            <w:noWrap/>
            <w:vAlign w:val="center"/>
          </w:tcPr>
          <w:p w14:paraId="2AA8530B">
            <w:pPr>
              <w:ind w:firstLine="0" w:firstLineChars="0"/>
              <w:rPr>
                <w:rFonts w:hint="eastAsia"/>
                <w:sz w:val="21"/>
                <w:szCs w:val="21"/>
              </w:rPr>
            </w:pPr>
            <w:r>
              <w:rPr>
                <w:rFonts w:hint="eastAsia"/>
                <w:sz w:val="21"/>
                <w:szCs w:val="21"/>
              </w:rPr>
              <w:t>可进行人员维护，权限分配等设置功能</w:t>
            </w:r>
          </w:p>
        </w:tc>
      </w:tr>
      <w:tr w14:paraId="4608A0E8">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51A642B">
            <w:pPr>
              <w:ind w:firstLine="0" w:firstLineChars="0"/>
              <w:rPr>
                <w:rFonts w:hint="eastAsia"/>
                <w:sz w:val="21"/>
                <w:szCs w:val="21"/>
              </w:rPr>
            </w:pPr>
            <w:r>
              <w:rPr>
                <w:rFonts w:hint="eastAsia"/>
                <w:sz w:val="21"/>
                <w:szCs w:val="21"/>
              </w:rPr>
              <w:t>住院服务-护士实训中心管理系统</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0818EC1">
            <w:pPr>
              <w:ind w:firstLine="0" w:firstLineChars="0"/>
              <w:rPr>
                <w:rFonts w:hint="eastAsia"/>
                <w:sz w:val="21"/>
                <w:szCs w:val="21"/>
              </w:rPr>
            </w:pPr>
            <w:r>
              <w:rPr>
                <w:rFonts w:hint="eastAsia"/>
                <w:sz w:val="21"/>
                <w:szCs w:val="21"/>
              </w:rPr>
              <w:t>心内科</w:t>
            </w:r>
          </w:p>
        </w:tc>
        <w:tc>
          <w:tcPr>
            <w:tcW w:w="6663" w:type="dxa"/>
            <w:tcBorders>
              <w:top w:val="nil"/>
              <w:left w:val="nil"/>
              <w:bottom w:val="single" w:color="auto" w:sz="4" w:space="0"/>
              <w:right w:val="single" w:color="auto" w:sz="4" w:space="0"/>
            </w:tcBorders>
            <w:shd w:val="clear" w:color="auto" w:fill="auto"/>
            <w:noWrap/>
            <w:vAlign w:val="center"/>
          </w:tcPr>
          <w:p w14:paraId="254E4061">
            <w:pPr>
              <w:ind w:firstLine="0" w:firstLineChars="0"/>
              <w:rPr>
                <w:rFonts w:hint="eastAsia"/>
                <w:sz w:val="21"/>
                <w:szCs w:val="21"/>
              </w:rPr>
            </w:pPr>
            <w:r>
              <w:rPr>
                <w:rFonts w:hint="eastAsia"/>
                <w:sz w:val="21"/>
                <w:szCs w:val="21"/>
              </w:rPr>
              <w:t>心内科专业护理操作，基本护理技能等内容模拟</w:t>
            </w:r>
          </w:p>
        </w:tc>
      </w:tr>
      <w:tr w14:paraId="5346185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411ABB0">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4F45CBF">
            <w:pPr>
              <w:ind w:firstLine="0" w:firstLineChars="0"/>
              <w:rPr>
                <w:rFonts w:hint="eastAsia"/>
                <w:sz w:val="21"/>
                <w:szCs w:val="21"/>
              </w:rPr>
            </w:pPr>
            <w:r>
              <w:rPr>
                <w:rFonts w:hint="eastAsia"/>
                <w:sz w:val="21"/>
                <w:szCs w:val="21"/>
              </w:rPr>
              <w:t>肿瘤呼吸内科</w:t>
            </w:r>
          </w:p>
        </w:tc>
        <w:tc>
          <w:tcPr>
            <w:tcW w:w="6663" w:type="dxa"/>
            <w:tcBorders>
              <w:top w:val="nil"/>
              <w:left w:val="nil"/>
              <w:bottom w:val="single" w:color="auto" w:sz="4" w:space="0"/>
              <w:right w:val="single" w:color="auto" w:sz="4" w:space="0"/>
            </w:tcBorders>
            <w:shd w:val="clear" w:color="auto" w:fill="auto"/>
            <w:noWrap/>
            <w:vAlign w:val="center"/>
          </w:tcPr>
          <w:p w14:paraId="6D96F51C">
            <w:pPr>
              <w:ind w:firstLine="0" w:firstLineChars="0"/>
              <w:rPr>
                <w:rFonts w:hint="eastAsia"/>
                <w:sz w:val="21"/>
                <w:szCs w:val="21"/>
              </w:rPr>
            </w:pPr>
            <w:r>
              <w:rPr>
                <w:rFonts w:hint="eastAsia"/>
                <w:sz w:val="21"/>
                <w:szCs w:val="21"/>
              </w:rPr>
              <w:t>肿瘤呼吸内科专业护理操作，基本护理技能等内容模拟</w:t>
            </w:r>
          </w:p>
        </w:tc>
      </w:tr>
      <w:tr w14:paraId="2518CC46">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3200A62">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F3B3076">
            <w:pPr>
              <w:ind w:firstLine="0" w:firstLineChars="0"/>
              <w:rPr>
                <w:rFonts w:hint="eastAsia"/>
                <w:sz w:val="21"/>
                <w:szCs w:val="21"/>
              </w:rPr>
            </w:pPr>
            <w:r>
              <w:rPr>
                <w:rFonts w:hint="eastAsia"/>
                <w:sz w:val="21"/>
                <w:szCs w:val="21"/>
              </w:rPr>
              <w:t>胸外科</w:t>
            </w:r>
          </w:p>
        </w:tc>
        <w:tc>
          <w:tcPr>
            <w:tcW w:w="6663" w:type="dxa"/>
            <w:tcBorders>
              <w:top w:val="nil"/>
              <w:left w:val="nil"/>
              <w:bottom w:val="single" w:color="auto" w:sz="4" w:space="0"/>
              <w:right w:val="single" w:color="auto" w:sz="4" w:space="0"/>
            </w:tcBorders>
            <w:shd w:val="clear" w:color="auto" w:fill="auto"/>
            <w:noWrap/>
            <w:vAlign w:val="center"/>
          </w:tcPr>
          <w:p w14:paraId="5CBEF70E">
            <w:pPr>
              <w:ind w:firstLine="0" w:firstLineChars="0"/>
              <w:rPr>
                <w:rFonts w:hint="eastAsia"/>
                <w:sz w:val="21"/>
                <w:szCs w:val="21"/>
              </w:rPr>
            </w:pPr>
            <w:r>
              <w:rPr>
                <w:rFonts w:hint="eastAsia"/>
                <w:sz w:val="21"/>
                <w:szCs w:val="21"/>
              </w:rPr>
              <w:t>胸外科专业护理操作，基本护理技能等内容模拟</w:t>
            </w:r>
          </w:p>
        </w:tc>
      </w:tr>
      <w:tr w14:paraId="400960A1">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3615A65">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8D59AAE">
            <w:pPr>
              <w:ind w:firstLine="0" w:firstLineChars="0"/>
              <w:rPr>
                <w:rFonts w:hint="eastAsia"/>
                <w:sz w:val="21"/>
                <w:szCs w:val="21"/>
              </w:rPr>
            </w:pPr>
            <w:r>
              <w:rPr>
                <w:rFonts w:hint="eastAsia"/>
                <w:sz w:val="21"/>
                <w:szCs w:val="21"/>
              </w:rPr>
              <w:t>心外科</w:t>
            </w:r>
          </w:p>
        </w:tc>
        <w:tc>
          <w:tcPr>
            <w:tcW w:w="6663" w:type="dxa"/>
            <w:tcBorders>
              <w:top w:val="nil"/>
              <w:left w:val="nil"/>
              <w:bottom w:val="single" w:color="auto" w:sz="4" w:space="0"/>
              <w:right w:val="single" w:color="auto" w:sz="4" w:space="0"/>
            </w:tcBorders>
            <w:shd w:val="clear" w:color="auto" w:fill="auto"/>
            <w:noWrap/>
            <w:vAlign w:val="center"/>
          </w:tcPr>
          <w:p w14:paraId="059BAB5A">
            <w:pPr>
              <w:ind w:firstLine="0" w:firstLineChars="0"/>
              <w:rPr>
                <w:rFonts w:hint="eastAsia"/>
                <w:sz w:val="21"/>
                <w:szCs w:val="21"/>
              </w:rPr>
            </w:pPr>
            <w:r>
              <w:rPr>
                <w:rFonts w:hint="eastAsia"/>
                <w:sz w:val="21"/>
                <w:szCs w:val="21"/>
              </w:rPr>
              <w:t>心外科专业护理操作，基本护理技能等内容模拟</w:t>
            </w:r>
          </w:p>
        </w:tc>
      </w:tr>
      <w:tr w14:paraId="4AACAA98">
        <w:tc>
          <w:tcPr>
            <w:tcW w:w="0" w:type="auto"/>
            <w:vMerge w:val="continue"/>
            <w:tcBorders>
              <w:top w:val="nil"/>
              <w:left w:val="single" w:color="auto" w:sz="4" w:space="0"/>
              <w:bottom w:val="single" w:color="auto" w:sz="4" w:space="0"/>
              <w:right w:val="single" w:color="auto" w:sz="4" w:space="0"/>
            </w:tcBorders>
            <w:vAlign w:val="center"/>
          </w:tcPr>
          <w:p w14:paraId="42CCDE86">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88192F2">
            <w:pPr>
              <w:ind w:firstLine="0" w:firstLineChars="0"/>
              <w:rPr>
                <w:rFonts w:hint="eastAsia"/>
                <w:sz w:val="21"/>
                <w:szCs w:val="21"/>
              </w:rPr>
            </w:pPr>
            <w:r>
              <w:rPr>
                <w:rFonts w:hint="eastAsia"/>
                <w:sz w:val="21"/>
                <w:szCs w:val="21"/>
              </w:rPr>
              <w:t>重症监护室手术室</w:t>
            </w:r>
          </w:p>
        </w:tc>
        <w:tc>
          <w:tcPr>
            <w:tcW w:w="6663" w:type="dxa"/>
            <w:tcBorders>
              <w:top w:val="nil"/>
              <w:left w:val="nil"/>
              <w:bottom w:val="single" w:color="auto" w:sz="4" w:space="0"/>
              <w:right w:val="single" w:color="auto" w:sz="4" w:space="0"/>
            </w:tcBorders>
            <w:shd w:val="clear" w:color="auto" w:fill="auto"/>
            <w:noWrap/>
            <w:vAlign w:val="center"/>
          </w:tcPr>
          <w:p w14:paraId="2DEF26B5">
            <w:pPr>
              <w:ind w:firstLine="0" w:firstLineChars="0"/>
              <w:rPr>
                <w:rFonts w:hint="eastAsia"/>
                <w:sz w:val="21"/>
                <w:szCs w:val="21"/>
              </w:rPr>
            </w:pPr>
            <w:r>
              <w:rPr>
                <w:rFonts w:hint="eastAsia"/>
                <w:sz w:val="21"/>
                <w:szCs w:val="21"/>
              </w:rPr>
              <w:t>重症监护室手术室专业护理操作，基本护理技能等内容模拟</w:t>
            </w:r>
          </w:p>
        </w:tc>
      </w:tr>
      <w:tr w14:paraId="158BD5FE">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D1975F0">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4CE6788">
            <w:pPr>
              <w:ind w:firstLine="0" w:firstLineChars="0"/>
              <w:rPr>
                <w:rFonts w:hint="eastAsia"/>
                <w:sz w:val="21"/>
                <w:szCs w:val="21"/>
              </w:rPr>
            </w:pPr>
            <w:r>
              <w:rPr>
                <w:rFonts w:hint="eastAsia"/>
                <w:sz w:val="21"/>
                <w:szCs w:val="21"/>
              </w:rPr>
              <w:t>急诊科</w:t>
            </w:r>
          </w:p>
        </w:tc>
        <w:tc>
          <w:tcPr>
            <w:tcW w:w="6663" w:type="dxa"/>
            <w:tcBorders>
              <w:top w:val="nil"/>
              <w:left w:val="nil"/>
              <w:bottom w:val="single" w:color="auto" w:sz="4" w:space="0"/>
              <w:right w:val="single" w:color="auto" w:sz="4" w:space="0"/>
            </w:tcBorders>
            <w:shd w:val="clear" w:color="auto" w:fill="auto"/>
            <w:noWrap/>
            <w:vAlign w:val="center"/>
          </w:tcPr>
          <w:p w14:paraId="6D66A319">
            <w:pPr>
              <w:ind w:firstLine="0" w:firstLineChars="0"/>
              <w:rPr>
                <w:rFonts w:hint="eastAsia"/>
                <w:sz w:val="21"/>
                <w:szCs w:val="21"/>
              </w:rPr>
            </w:pPr>
            <w:r>
              <w:rPr>
                <w:rFonts w:hint="eastAsia"/>
                <w:sz w:val="21"/>
                <w:szCs w:val="21"/>
              </w:rPr>
              <w:t>急诊科专业护理操作，基本护理技能等内容模拟</w:t>
            </w:r>
          </w:p>
        </w:tc>
      </w:tr>
      <w:tr w14:paraId="2485274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09D37EF">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A778A51">
            <w:pPr>
              <w:ind w:firstLine="0" w:firstLineChars="0"/>
              <w:rPr>
                <w:rFonts w:hint="eastAsia"/>
                <w:sz w:val="21"/>
                <w:szCs w:val="21"/>
              </w:rPr>
            </w:pPr>
            <w:r>
              <w:rPr>
                <w:rFonts w:hint="eastAsia"/>
                <w:sz w:val="21"/>
                <w:szCs w:val="21"/>
              </w:rPr>
              <w:t>新入职护士各类其他培训</w:t>
            </w:r>
          </w:p>
        </w:tc>
        <w:tc>
          <w:tcPr>
            <w:tcW w:w="6663" w:type="dxa"/>
            <w:tcBorders>
              <w:top w:val="nil"/>
              <w:left w:val="nil"/>
              <w:bottom w:val="single" w:color="auto" w:sz="4" w:space="0"/>
              <w:right w:val="single" w:color="auto" w:sz="4" w:space="0"/>
            </w:tcBorders>
            <w:shd w:val="clear" w:color="auto" w:fill="auto"/>
            <w:noWrap/>
            <w:vAlign w:val="center"/>
          </w:tcPr>
          <w:p w14:paraId="77020BA1">
            <w:pPr>
              <w:ind w:firstLine="0" w:firstLineChars="0"/>
              <w:rPr>
                <w:rFonts w:hint="eastAsia"/>
                <w:sz w:val="21"/>
                <w:szCs w:val="21"/>
              </w:rPr>
            </w:pPr>
            <w:r>
              <w:rPr>
                <w:rFonts w:hint="eastAsia"/>
                <w:sz w:val="21"/>
                <w:szCs w:val="21"/>
              </w:rPr>
              <w:t>护理部各类培训记录（全院业务讲课，护理查房，外送培训等）</w:t>
            </w:r>
          </w:p>
        </w:tc>
      </w:tr>
      <w:tr w14:paraId="04D85D79">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33FEDEA">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6696E2CD">
            <w:pPr>
              <w:ind w:firstLine="0" w:firstLineChars="0"/>
              <w:rPr>
                <w:rFonts w:hint="eastAsia"/>
                <w:sz w:val="21"/>
                <w:szCs w:val="21"/>
              </w:rPr>
            </w:pPr>
            <w:r>
              <w:rPr>
                <w:rFonts w:hint="eastAsia"/>
                <w:sz w:val="21"/>
                <w:szCs w:val="21"/>
              </w:rPr>
              <w:t>护士实训中心</w:t>
            </w:r>
          </w:p>
        </w:tc>
        <w:tc>
          <w:tcPr>
            <w:tcW w:w="6663" w:type="dxa"/>
            <w:tcBorders>
              <w:top w:val="nil"/>
              <w:left w:val="nil"/>
              <w:bottom w:val="single" w:color="auto" w:sz="4" w:space="0"/>
              <w:right w:val="single" w:color="auto" w:sz="4" w:space="0"/>
            </w:tcBorders>
            <w:shd w:val="clear" w:color="auto" w:fill="auto"/>
            <w:noWrap/>
            <w:vAlign w:val="center"/>
          </w:tcPr>
          <w:p w14:paraId="4587C689">
            <w:pPr>
              <w:ind w:firstLine="0" w:firstLineChars="0"/>
              <w:rPr>
                <w:rFonts w:hint="eastAsia"/>
                <w:sz w:val="21"/>
                <w:szCs w:val="21"/>
              </w:rPr>
            </w:pPr>
            <w:r>
              <w:rPr>
                <w:rFonts w:hint="eastAsia"/>
                <w:sz w:val="21"/>
                <w:szCs w:val="21"/>
              </w:rPr>
              <w:t>可模拟护理文书，移动护士站，护理质量管理的操作</w:t>
            </w:r>
          </w:p>
        </w:tc>
      </w:tr>
      <w:tr w14:paraId="48B67423">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7B86AD6A">
            <w:pPr>
              <w:ind w:firstLine="0" w:firstLineChars="0"/>
              <w:rPr>
                <w:rFonts w:hint="eastAsia"/>
                <w:sz w:val="21"/>
                <w:szCs w:val="21"/>
              </w:rPr>
            </w:pPr>
            <w:r>
              <w:rPr>
                <w:rFonts w:hint="eastAsia"/>
                <w:sz w:val="21"/>
                <w:szCs w:val="21"/>
              </w:rPr>
              <w:t>住院服务-护理临床决策支持系统</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8B7C021">
            <w:pPr>
              <w:ind w:firstLine="0" w:firstLineChars="0"/>
              <w:rPr>
                <w:rFonts w:hint="eastAsia"/>
                <w:sz w:val="21"/>
                <w:szCs w:val="21"/>
              </w:rPr>
            </w:pPr>
            <w:r>
              <w:rPr>
                <w:rFonts w:hint="eastAsia"/>
                <w:sz w:val="21"/>
                <w:szCs w:val="21"/>
              </w:rPr>
              <w:t>护理路径制定</w:t>
            </w:r>
          </w:p>
        </w:tc>
        <w:tc>
          <w:tcPr>
            <w:tcW w:w="6663" w:type="dxa"/>
            <w:tcBorders>
              <w:top w:val="nil"/>
              <w:left w:val="nil"/>
              <w:bottom w:val="single" w:color="auto" w:sz="4" w:space="0"/>
              <w:right w:val="single" w:color="auto" w:sz="4" w:space="0"/>
            </w:tcBorders>
            <w:shd w:val="clear" w:color="auto" w:fill="auto"/>
            <w:vAlign w:val="center"/>
          </w:tcPr>
          <w:p w14:paraId="3C529F4F">
            <w:pPr>
              <w:ind w:firstLine="0" w:firstLineChars="0"/>
              <w:rPr>
                <w:rFonts w:hint="eastAsia"/>
                <w:sz w:val="21"/>
                <w:szCs w:val="21"/>
              </w:rPr>
            </w:pPr>
            <w:r>
              <w:rPr>
                <w:rFonts w:hint="eastAsia"/>
                <w:sz w:val="21"/>
                <w:szCs w:val="21"/>
              </w:rPr>
              <w:t>根据专病或专科的护理常规生成：专科或专病病人护理常规规定需要执行的护理临床路径</w:t>
            </w:r>
            <w:r>
              <w:rPr>
                <w:rFonts w:hint="eastAsia"/>
                <w:sz w:val="21"/>
                <w:szCs w:val="21"/>
              </w:rPr>
              <w:br w:type="textWrapping"/>
            </w:r>
            <w:r>
              <w:rPr>
                <w:rFonts w:hint="eastAsia"/>
                <w:sz w:val="21"/>
                <w:szCs w:val="21"/>
              </w:rPr>
              <w:t>根据护理评估结果生成护理临床路径</w:t>
            </w:r>
            <w:r>
              <w:rPr>
                <w:rFonts w:hint="eastAsia"/>
                <w:sz w:val="21"/>
                <w:szCs w:val="21"/>
              </w:rPr>
              <w:br w:type="textWrapping"/>
            </w:r>
            <w:r>
              <w:rPr>
                <w:rFonts w:hint="eastAsia"/>
                <w:sz w:val="21"/>
                <w:szCs w:val="21"/>
              </w:rPr>
              <w:t>根据科室实际的需求制定护理临床路径</w:t>
            </w:r>
          </w:p>
        </w:tc>
      </w:tr>
      <w:tr w14:paraId="410BE350">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A9245C6">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88B7559">
            <w:pPr>
              <w:ind w:firstLine="0" w:firstLineChars="0"/>
              <w:rPr>
                <w:rFonts w:hint="eastAsia"/>
                <w:sz w:val="21"/>
                <w:szCs w:val="21"/>
              </w:rPr>
            </w:pPr>
            <w:r>
              <w:rPr>
                <w:rFonts w:hint="eastAsia"/>
                <w:sz w:val="21"/>
                <w:szCs w:val="21"/>
              </w:rPr>
              <w:t>护理路径审核</w:t>
            </w:r>
          </w:p>
        </w:tc>
        <w:tc>
          <w:tcPr>
            <w:tcW w:w="6663" w:type="dxa"/>
            <w:tcBorders>
              <w:top w:val="nil"/>
              <w:left w:val="nil"/>
              <w:bottom w:val="single" w:color="auto" w:sz="4" w:space="0"/>
              <w:right w:val="single" w:color="auto" w:sz="4" w:space="0"/>
            </w:tcBorders>
            <w:shd w:val="clear" w:color="auto" w:fill="auto"/>
            <w:vAlign w:val="center"/>
          </w:tcPr>
          <w:p w14:paraId="1921CEEC">
            <w:pPr>
              <w:ind w:firstLine="0" w:firstLineChars="0"/>
              <w:rPr>
                <w:rFonts w:hint="eastAsia"/>
                <w:sz w:val="21"/>
                <w:szCs w:val="21"/>
              </w:rPr>
            </w:pPr>
            <w:r>
              <w:rPr>
                <w:rFonts w:hint="eastAsia"/>
                <w:sz w:val="21"/>
                <w:szCs w:val="21"/>
              </w:rPr>
              <w:t>护理临床路径管理小组人员通过现有护理文书系统完成审核批准确认</w:t>
            </w:r>
          </w:p>
        </w:tc>
      </w:tr>
      <w:tr w14:paraId="3E271AFC">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01C5B05">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ADC71F5">
            <w:pPr>
              <w:ind w:firstLine="0" w:firstLineChars="0"/>
              <w:rPr>
                <w:rFonts w:hint="eastAsia"/>
                <w:sz w:val="21"/>
                <w:szCs w:val="21"/>
              </w:rPr>
            </w:pPr>
            <w:r>
              <w:rPr>
                <w:rFonts w:hint="eastAsia"/>
                <w:sz w:val="21"/>
                <w:szCs w:val="21"/>
              </w:rPr>
              <w:t>护理路径调用规则</w:t>
            </w:r>
          </w:p>
        </w:tc>
        <w:tc>
          <w:tcPr>
            <w:tcW w:w="6663" w:type="dxa"/>
            <w:tcBorders>
              <w:top w:val="nil"/>
              <w:left w:val="nil"/>
              <w:bottom w:val="single" w:color="auto" w:sz="4" w:space="0"/>
              <w:right w:val="single" w:color="auto" w:sz="4" w:space="0"/>
            </w:tcBorders>
            <w:shd w:val="clear" w:color="auto" w:fill="auto"/>
            <w:vAlign w:val="center"/>
          </w:tcPr>
          <w:p w14:paraId="560CA51D">
            <w:pPr>
              <w:ind w:firstLine="0" w:firstLineChars="0"/>
              <w:rPr>
                <w:rFonts w:hint="eastAsia"/>
                <w:sz w:val="21"/>
                <w:szCs w:val="21"/>
              </w:rPr>
            </w:pPr>
            <w:r>
              <w:rPr>
                <w:rFonts w:hint="eastAsia"/>
                <w:sz w:val="21"/>
                <w:szCs w:val="21"/>
              </w:rPr>
              <w:t>患者入院后，触发进入护理路径并产生护理路径执行明细</w:t>
            </w:r>
            <w:r>
              <w:rPr>
                <w:rFonts w:hint="eastAsia"/>
                <w:sz w:val="21"/>
                <w:szCs w:val="21"/>
              </w:rPr>
              <w:br w:type="textWrapping"/>
            </w:r>
            <w:r>
              <w:rPr>
                <w:rFonts w:hint="eastAsia"/>
                <w:sz w:val="21"/>
                <w:szCs w:val="21"/>
              </w:rPr>
              <w:t>护士为患者进行护理评估，如跌倒风险评估、压疮风险评估，达到高危标准，自动触发生成护理路径执行明细</w:t>
            </w:r>
          </w:p>
        </w:tc>
      </w:tr>
      <w:tr w14:paraId="5328769D">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D42FA07">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D7EDF7F">
            <w:pPr>
              <w:ind w:firstLine="0" w:firstLineChars="0"/>
              <w:rPr>
                <w:rFonts w:hint="eastAsia"/>
                <w:sz w:val="21"/>
                <w:szCs w:val="21"/>
              </w:rPr>
            </w:pPr>
            <w:r>
              <w:rPr>
                <w:rFonts w:hint="eastAsia"/>
                <w:sz w:val="21"/>
                <w:szCs w:val="21"/>
              </w:rPr>
              <w:t>护士新增护理路径项目</w:t>
            </w:r>
          </w:p>
        </w:tc>
        <w:tc>
          <w:tcPr>
            <w:tcW w:w="6663" w:type="dxa"/>
            <w:tcBorders>
              <w:top w:val="nil"/>
              <w:left w:val="nil"/>
              <w:bottom w:val="single" w:color="auto" w:sz="4" w:space="0"/>
              <w:right w:val="single" w:color="auto" w:sz="4" w:space="0"/>
            </w:tcBorders>
            <w:shd w:val="clear" w:color="auto" w:fill="auto"/>
            <w:noWrap/>
            <w:vAlign w:val="center"/>
          </w:tcPr>
          <w:p w14:paraId="5750D5D7">
            <w:pPr>
              <w:ind w:firstLine="0" w:firstLineChars="0"/>
              <w:rPr>
                <w:rFonts w:hint="eastAsia"/>
                <w:sz w:val="21"/>
                <w:szCs w:val="21"/>
              </w:rPr>
            </w:pPr>
            <w:r>
              <w:rPr>
                <w:rFonts w:hint="eastAsia"/>
                <w:sz w:val="21"/>
                <w:szCs w:val="21"/>
              </w:rPr>
              <w:t>护士新增护理路径项目</w:t>
            </w:r>
          </w:p>
        </w:tc>
      </w:tr>
      <w:tr w14:paraId="16A2BD5A">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25B5940">
            <w:pPr>
              <w:ind w:firstLine="0" w:firstLineChars="0"/>
              <w:rPr>
                <w:rFonts w:hint="eastAsia"/>
                <w:sz w:val="21"/>
                <w:szCs w:val="21"/>
              </w:rPr>
            </w:pPr>
            <w:r>
              <w:rPr>
                <w:rFonts w:hint="eastAsia"/>
                <w:sz w:val="21"/>
                <w:szCs w:val="21"/>
              </w:rPr>
              <w:t>住院服务-移动护理系统</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57BBB87">
            <w:pPr>
              <w:ind w:firstLine="0" w:firstLineChars="0"/>
              <w:rPr>
                <w:rFonts w:hint="eastAsia"/>
                <w:sz w:val="21"/>
                <w:szCs w:val="21"/>
              </w:rPr>
            </w:pPr>
            <w:r>
              <w:rPr>
                <w:rFonts w:hint="eastAsia"/>
                <w:sz w:val="21"/>
                <w:szCs w:val="21"/>
              </w:rPr>
              <w:t>患者管理</w:t>
            </w:r>
          </w:p>
        </w:tc>
        <w:tc>
          <w:tcPr>
            <w:tcW w:w="6663" w:type="dxa"/>
            <w:tcBorders>
              <w:top w:val="nil"/>
              <w:left w:val="nil"/>
              <w:bottom w:val="single" w:color="auto" w:sz="4" w:space="0"/>
              <w:right w:val="single" w:color="auto" w:sz="4" w:space="0"/>
            </w:tcBorders>
            <w:shd w:val="clear" w:color="auto" w:fill="auto"/>
            <w:vAlign w:val="center"/>
          </w:tcPr>
          <w:p w14:paraId="46D5E443">
            <w:pPr>
              <w:ind w:firstLine="0" w:firstLineChars="0"/>
              <w:rPr>
                <w:rFonts w:hint="eastAsia"/>
                <w:sz w:val="21"/>
                <w:szCs w:val="21"/>
              </w:rPr>
            </w:pPr>
            <w:r>
              <w:rPr>
                <w:rFonts w:hint="eastAsia"/>
                <w:sz w:val="21"/>
                <w:szCs w:val="21"/>
              </w:rPr>
              <w:t>显示所有病人列表，包含床号、姓名、护理级别等基本信息，是否过敏，从入院评估和体温单中自动提取，可以标记病人是否欠费、是否有手术等状态</w:t>
            </w:r>
          </w:p>
        </w:tc>
      </w:tr>
      <w:tr w14:paraId="4966FA74">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C46E575">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6DDA972">
            <w:pPr>
              <w:ind w:firstLine="0" w:firstLineChars="0"/>
              <w:rPr>
                <w:rFonts w:hint="eastAsia"/>
                <w:sz w:val="21"/>
                <w:szCs w:val="21"/>
              </w:rPr>
            </w:pPr>
            <w:r>
              <w:rPr>
                <w:rFonts w:hint="eastAsia"/>
                <w:sz w:val="21"/>
                <w:szCs w:val="21"/>
              </w:rPr>
              <w:t>体征管理</w:t>
            </w:r>
          </w:p>
        </w:tc>
        <w:tc>
          <w:tcPr>
            <w:tcW w:w="6663" w:type="dxa"/>
            <w:tcBorders>
              <w:top w:val="nil"/>
              <w:left w:val="nil"/>
              <w:bottom w:val="single" w:color="auto" w:sz="4" w:space="0"/>
              <w:right w:val="single" w:color="auto" w:sz="4" w:space="0"/>
            </w:tcBorders>
            <w:shd w:val="clear" w:color="auto" w:fill="auto"/>
            <w:vAlign w:val="center"/>
          </w:tcPr>
          <w:p w14:paraId="40BA62A4">
            <w:pPr>
              <w:ind w:firstLine="0" w:firstLineChars="0"/>
              <w:rPr>
                <w:rFonts w:hint="eastAsia"/>
                <w:sz w:val="21"/>
                <w:szCs w:val="21"/>
              </w:rPr>
            </w:pPr>
            <w:r>
              <w:rPr>
                <w:rFonts w:hint="eastAsia"/>
                <w:sz w:val="21"/>
                <w:szCs w:val="21"/>
              </w:rPr>
              <w:t>记录病人的体温、脉搏、呼吸、降温后体温、大便次数等体征信息。支持病人体征测量信息新增、删除、查看和修改</w:t>
            </w:r>
          </w:p>
        </w:tc>
      </w:tr>
      <w:tr w14:paraId="319BDF38">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EA31BEB">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272CFCE">
            <w:pPr>
              <w:ind w:firstLine="0" w:firstLineChars="0"/>
              <w:rPr>
                <w:rFonts w:hint="eastAsia"/>
                <w:sz w:val="21"/>
                <w:szCs w:val="21"/>
              </w:rPr>
            </w:pPr>
            <w:r>
              <w:rPr>
                <w:rFonts w:hint="eastAsia"/>
                <w:sz w:val="21"/>
                <w:szCs w:val="21"/>
              </w:rPr>
              <w:t>医嘱管理</w:t>
            </w:r>
          </w:p>
        </w:tc>
        <w:tc>
          <w:tcPr>
            <w:tcW w:w="6663" w:type="dxa"/>
            <w:tcBorders>
              <w:top w:val="nil"/>
              <w:left w:val="nil"/>
              <w:bottom w:val="single" w:color="auto" w:sz="4" w:space="0"/>
              <w:right w:val="single" w:color="auto" w:sz="4" w:space="0"/>
            </w:tcBorders>
            <w:shd w:val="clear" w:color="auto" w:fill="auto"/>
            <w:vAlign w:val="center"/>
          </w:tcPr>
          <w:p w14:paraId="299AC59D">
            <w:pPr>
              <w:ind w:firstLine="0" w:firstLineChars="0"/>
              <w:rPr>
                <w:rFonts w:hint="eastAsia"/>
                <w:sz w:val="21"/>
                <w:szCs w:val="21"/>
              </w:rPr>
            </w:pPr>
            <w:r>
              <w:rPr>
                <w:rFonts w:hint="eastAsia"/>
                <w:sz w:val="21"/>
                <w:szCs w:val="21"/>
              </w:rPr>
              <w:t>智能拆分医嘱信息。拆分同一条医嘱，如一日多次类，分开执行</w:t>
            </w:r>
            <w:r>
              <w:rPr>
                <w:rFonts w:hint="eastAsia"/>
                <w:sz w:val="21"/>
                <w:szCs w:val="21"/>
              </w:rPr>
              <w:br w:type="textWrapping"/>
            </w:r>
            <w:r>
              <w:rPr>
                <w:rFonts w:hint="eastAsia"/>
                <w:sz w:val="21"/>
                <w:szCs w:val="21"/>
              </w:rPr>
              <w:t>执行医嘱时，记录医嘱执行时间、执行护士等信息。该记录可以用于解决医患纠纷，同时还可以为护士的工作量统计做一个很好的证明</w:t>
            </w:r>
          </w:p>
        </w:tc>
      </w:tr>
      <w:tr w14:paraId="18846BC5">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3CF3040">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7E7AD6F8">
            <w:pPr>
              <w:ind w:firstLine="0" w:firstLineChars="0"/>
              <w:rPr>
                <w:rFonts w:hint="eastAsia"/>
                <w:sz w:val="21"/>
                <w:szCs w:val="21"/>
              </w:rPr>
            </w:pPr>
            <w:r>
              <w:rPr>
                <w:rFonts w:hint="eastAsia"/>
                <w:sz w:val="21"/>
                <w:szCs w:val="21"/>
              </w:rPr>
              <w:t>巡视管理</w:t>
            </w:r>
          </w:p>
        </w:tc>
        <w:tc>
          <w:tcPr>
            <w:tcW w:w="6663" w:type="dxa"/>
            <w:tcBorders>
              <w:top w:val="nil"/>
              <w:left w:val="nil"/>
              <w:bottom w:val="single" w:color="auto" w:sz="4" w:space="0"/>
              <w:right w:val="single" w:color="auto" w:sz="4" w:space="0"/>
            </w:tcBorders>
            <w:shd w:val="clear" w:color="auto" w:fill="auto"/>
            <w:noWrap/>
            <w:vAlign w:val="center"/>
          </w:tcPr>
          <w:p w14:paraId="4995F27C">
            <w:pPr>
              <w:ind w:firstLine="0" w:firstLineChars="0"/>
              <w:rPr>
                <w:rFonts w:hint="eastAsia"/>
                <w:sz w:val="21"/>
                <w:szCs w:val="21"/>
              </w:rPr>
            </w:pPr>
            <w:r>
              <w:rPr>
                <w:rFonts w:hint="eastAsia"/>
                <w:sz w:val="21"/>
                <w:szCs w:val="21"/>
              </w:rPr>
              <w:t>支持使用pda进行病房巡视，并记录巡视时间及巡视人</w:t>
            </w:r>
          </w:p>
        </w:tc>
      </w:tr>
      <w:tr w14:paraId="40583602">
        <w:tc>
          <w:tcPr>
            <w:tcW w:w="0" w:type="auto"/>
            <w:vMerge w:val="continue"/>
            <w:tcBorders>
              <w:top w:val="nil"/>
              <w:left w:val="single" w:color="auto" w:sz="4" w:space="0"/>
              <w:bottom w:val="single" w:color="auto" w:sz="4" w:space="0"/>
              <w:right w:val="single" w:color="auto" w:sz="4" w:space="0"/>
            </w:tcBorders>
            <w:vAlign w:val="center"/>
          </w:tcPr>
          <w:p w14:paraId="2B272D8C">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190B2A8E">
            <w:pPr>
              <w:ind w:firstLine="0" w:firstLineChars="0"/>
              <w:rPr>
                <w:rFonts w:hint="eastAsia"/>
                <w:sz w:val="21"/>
                <w:szCs w:val="21"/>
              </w:rPr>
            </w:pPr>
            <w:r>
              <w:rPr>
                <w:rFonts w:hint="eastAsia"/>
                <w:sz w:val="21"/>
                <w:szCs w:val="21"/>
              </w:rPr>
              <w:t>评估管理</w:t>
            </w:r>
          </w:p>
        </w:tc>
        <w:tc>
          <w:tcPr>
            <w:tcW w:w="6663" w:type="dxa"/>
            <w:tcBorders>
              <w:top w:val="nil"/>
              <w:left w:val="nil"/>
              <w:bottom w:val="single" w:color="auto" w:sz="4" w:space="0"/>
              <w:right w:val="single" w:color="auto" w:sz="4" w:space="0"/>
            </w:tcBorders>
            <w:shd w:val="clear" w:color="auto" w:fill="auto"/>
            <w:vAlign w:val="center"/>
          </w:tcPr>
          <w:p w14:paraId="5C6C4321">
            <w:pPr>
              <w:ind w:firstLine="0" w:firstLineChars="0"/>
              <w:rPr>
                <w:rFonts w:hint="eastAsia"/>
                <w:sz w:val="21"/>
                <w:szCs w:val="21"/>
              </w:rPr>
            </w:pPr>
            <w:r>
              <w:rPr>
                <w:rFonts w:hint="eastAsia"/>
                <w:sz w:val="21"/>
                <w:szCs w:val="21"/>
              </w:rPr>
              <w:t>可对入院评估单、风险评估单等进行录入操作，并同步至pc端。</w:t>
            </w:r>
            <w:r>
              <w:rPr>
                <w:rFonts w:hint="eastAsia"/>
                <w:sz w:val="21"/>
                <w:szCs w:val="21"/>
              </w:rPr>
              <w:br w:type="textWrapping"/>
            </w:r>
            <w:r>
              <w:rPr>
                <w:rFonts w:hint="eastAsia"/>
                <w:sz w:val="21"/>
                <w:szCs w:val="21"/>
              </w:rPr>
              <w:t>部分风险评估单支持自动计算分值</w:t>
            </w:r>
          </w:p>
        </w:tc>
      </w:tr>
      <w:tr w14:paraId="63A3683D">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31CCF95">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3544D56">
            <w:pPr>
              <w:ind w:firstLine="0" w:firstLineChars="0"/>
              <w:rPr>
                <w:rFonts w:hint="eastAsia"/>
                <w:sz w:val="21"/>
                <w:szCs w:val="21"/>
              </w:rPr>
            </w:pPr>
            <w:r>
              <w:rPr>
                <w:rFonts w:hint="eastAsia"/>
                <w:sz w:val="21"/>
                <w:szCs w:val="21"/>
              </w:rPr>
              <w:t>记录管理</w:t>
            </w:r>
          </w:p>
        </w:tc>
        <w:tc>
          <w:tcPr>
            <w:tcW w:w="6663" w:type="dxa"/>
            <w:tcBorders>
              <w:top w:val="nil"/>
              <w:left w:val="nil"/>
              <w:bottom w:val="single" w:color="auto" w:sz="4" w:space="0"/>
              <w:right w:val="single" w:color="auto" w:sz="4" w:space="0"/>
            </w:tcBorders>
            <w:shd w:val="clear" w:color="auto" w:fill="auto"/>
            <w:noWrap/>
            <w:vAlign w:val="center"/>
          </w:tcPr>
          <w:p w14:paraId="6427BDA6">
            <w:pPr>
              <w:ind w:firstLine="0" w:firstLineChars="0"/>
              <w:rPr>
                <w:rFonts w:hint="eastAsia"/>
                <w:sz w:val="21"/>
                <w:szCs w:val="21"/>
              </w:rPr>
            </w:pPr>
            <w:r>
              <w:rPr>
                <w:rFonts w:hint="eastAsia"/>
                <w:sz w:val="21"/>
                <w:szCs w:val="21"/>
              </w:rPr>
              <w:t>支持护理记录单、危重护理记录单录入</w:t>
            </w:r>
          </w:p>
        </w:tc>
      </w:tr>
      <w:tr w14:paraId="677557F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EE2CB53">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2D9ED67E">
            <w:pPr>
              <w:ind w:firstLine="0" w:firstLineChars="0"/>
              <w:rPr>
                <w:rFonts w:hint="eastAsia"/>
                <w:sz w:val="21"/>
                <w:szCs w:val="21"/>
              </w:rPr>
            </w:pPr>
            <w:r>
              <w:rPr>
                <w:rFonts w:hint="eastAsia"/>
                <w:sz w:val="21"/>
                <w:szCs w:val="21"/>
              </w:rPr>
              <w:t>健康宣教</w:t>
            </w:r>
          </w:p>
        </w:tc>
        <w:tc>
          <w:tcPr>
            <w:tcW w:w="6663" w:type="dxa"/>
            <w:tcBorders>
              <w:top w:val="nil"/>
              <w:left w:val="nil"/>
              <w:bottom w:val="single" w:color="auto" w:sz="4" w:space="0"/>
              <w:right w:val="single" w:color="auto" w:sz="4" w:space="0"/>
            </w:tcBorders>
            <w:shd w:val="clear" w:color="auto" w:fill="auto"/>
            <w:vAlign w:val="center"/>
          </w:tcPr>
          <w:p w14:paraId="4197611C">
            <w:pPr>
              <w:ind w:firstLine="0" w:firstLineChars="0"/>
              <w:rPr>
                <w:rFonts w:hint="eastAsia"/>
                <w:sz w:val="21"/>
                <w:szCs w:val="21"/>
              </w:rPr>
            </w:pPr>
            <w:r>
              <w:rPr>
                <w:rFonts w:hint="eastAsia"/>
                <w:sz w:val="21"/>
                <w:szCs w:val="21"/>
              </w:rPr>
              <w:t>显示健康教育字典的维护管理和健康教育信息的记录，各个病区可以按照各种病种进行宣教，用户可以自定义宣教的内容</w:t>
            </w:r>
          </w:p>
        </w:tc>
      </w:tr>
      <w:tr w14:paraId="5EFD60F2">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BBDAFE6">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5711D15C">
            <w:pPr>
              <w:ind w:firstLine="0" w:firstLineChars="0"/>
              <w:rPr>
                <w:rFonts w:hint="eastAsia"/>
                <w:sz w:val="21"/>
                <w:szCs w:val="21"/>
              </w:rPr>
            </w:pPr>
            <w:r>
              <w:rPr>
                <w:rFonts w:hint="eastAsia"/>
                <w:sz w:val="21"/>
                <w:szCs w:val="21"/>
              </w:rPr>
              <w:t>闭环管理</w:t>
            </w:r>
          </w:p>
        </w:tc>
        <w:tc>
          <w:tcPr>
            <w:tcW w:w="6663" w:type="dxa"/>
            <w:tcBorders>
              <w:top w:val="nil"/>
              <w:left w:val="nil"/>
              <w:bottom w:val="single" w:color="auto" w:sz="4" w:space="0"/>
              <w:right w:val="single" w:color="auto" w:sz="4" w:space="0"/>
            </w:tcBorders>
            <w:shd w:val="clear" w:color="auto" w:fill="auto"/>
            <w:noWrap/>
            <w:vAlign w:val="center"/>
          </w:tcPr>
          <w:p w14:paraId="6199A936">
            <w:pPr>
              <w:ind w:firstLine="0" w:firstLineChars="0"/>
              <w:rPr>
                <w:rFonts w:hint="eastAsia"/>
                <w:sz w:val="21"/>
                <w:szCs w:val="21"/>
              </w:rPr>
            </w:pPr>
            <w:r>
              <w:rPr>
                <w:rFonts w:hint="eastAsia"/>
                <w:sz w:val="21"/>
                <w:szCs w:val="21"/>
              </w:rPr>
              <w:t>支持将操作后的结果按照要求回传给闭环</w:t>
            </w:r>
          </w:p>
        </w:tc>
      </w:tr>
      <w:tr w14:paraId="3C06BEE1">
        <w:tc>
          <w:tcPr>
            <w:tcW w:w="0" w:type="auto"/>
            <w:vMerge w:val="continue"/>
            <w:tcBorders>
              <w:top w:val="nil"/>
              <w:left w:val="single" w:color="auto" w:sz="4" w:space="0"/>
              <w:bottom w:val="single" w:color="auto" w:sz="4" w:space="0"/>
              <w:right w:val="single" w:color="auto" w:sz="4" w:space="0"/>
            </w:tcBorders>
            <w:vAlign w:val="center"/>
          </w:tcPr>
          <w:p w14:paraId="397D0612">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0C5EB86F">
            <w:pPr>
              <w:ind w:firstLine="0" w:firstLineChars="0"/>
              <w:rPr>
                <w:rFonts w:hint="eastAsia"/>
                <w:sz w:val="21"/>
                <w:szCs w:val="21"/>
              </w:rPr>
            </w:pPr>
            <w:r>
              <w:rPr>
                <w:rFonts w:hint="eastAsia"/>
                <w:sz w:val="21"/>
                <w:szCs w:val="21"/>
              </w:rPr>
              <w:t>报告查看</w:t>
            </w:r>
          </w:p>
        </w:tc>
        <w:tc>
          <w:tcPr>
            <w:tcW w:w="6663" w:type="dxa"/>
            <w:tcBorders>
              <w:top w:val="nil"/>
              <w:left w:val="nil"/>
              <w:bottom w:val="single" w:color="auto" w:sz="4" w:space="0"/>
              <w:right w:val="single" w:color="auto" w:sz="4" w:space="0"/>
            </w:tcBorders>
            <w:shd w:val="clear" w:color="auto" w:fill="auto"/>
            <w:noWrap/>
            <w:vAlign w:val="center"/>
          </w:tcPr>
          <w:p w14:paraId="28D63046">
            <w:pPr>
              <w:ind w:firstLine="0" w:firstLineChars="0"/>
              <w:rPr>
                <w:rFonts w:hint="eastAsia"/>
                <w:sz w:val="21"/>
                <w:szCs w:val="21"/>
              </w:rPr>
            </w:pPr>
            <w:r>
              <w:rPr>
                <w:rFonts w:hint="eastAsia"/>
                <w:sz w:val="21"/>
                <w:szCs w:val="21"/>
              </w:rPr>
              <w:t>病人检查结果查询，病人检验结果查询</w:t>
            </w:r>
          </w:p>
        </w:tc>
      </w:tr>
      <w:tr w14:paraId="78CB87B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9D58238">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EF19F4C">
            <w:pPr>
              <w:ind w:firstLine="0" w:firstLineChars="0"/>
              <w:rPr>
                <w:rFonts w:hint="eastAsia"/>
                <w:sz w:val="21"/>
                <w:szCs w:val="21"/>
              </w:rPr>
            </w:pPr>
            <w:r>
              <w:rPr>
                <w:rFonts w:hint="eastAsia"/>
                <w:sz w:val="21"/>
                <w:szCs w:val="21"/>
              </w:rPr>
              <w:t>护理任务</w:t>
            </w:r>
          </w:p>
        </w:tc>
        <w:tc>
          <w:tcPr>
            <w:tcW w:w="6663" w:type="dxa"/>
            <w:tcBorders>
              <w:top w:val="nil"/>
              <w:left w:val="nil"/>
              <w:bottom w:val="single" w:color="auto" w:sz="4" w:space="0"/>
              <w:right w:val="single" w:color="auto" w:sz="4" w:space="0"/>
            </w:tcBorders>
            <w:shd w:val="clear" w:color="auto" w:fill="auto"/>
            <w:noWrap/>
            <w:vAlign w:val="center"/>
          </w:tcPr>
          <w:p w14:paraId="5678F13D">
            <w:pPr>
              <w:ind w:firstLine="0" w:firstLineChars="0"/>
              <w:rPr>
                <w:rFonts w:hint="eastAsia"/>
                <w:sz w:val="21"/>
                <w:szCs w:val="21"/>
              </w:rPr>
            </w:pPr>
            <w:r>
              <w:rPr>
                <w:rFonts w:hint="eastAsia"/>
                <w:sz w:val="21"/>
                <w:szCs w:val="21"/>
              </w:rPr>
              <w:t>可根据护理计划生成的护理任务进行执行操作</w:t>
            </w:r>
          </w:p>
        </w:tc>
      </w:tr>
      <w:tr w14:paraId="3C55993E">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321D65D">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4297CD6">
            <w:pPr>
              <w:ind w:firstLine="0" w:firstLineChars="0"/>
              <w:rPr>
                <w:rFonts w:hint="eastAsia"/>
                <w:sz w:val="21"/>
                <w:szCs w:val="21"/>
              </w:rPr>
            </w:pPr>
            <w:r>
              <w:rPr>
                <w:rFonts w:hint="eastAsia"/>
                <w:sz w:val="21"/>
                <w:szCs w:val="21"/>
              </w:rPr>
              <w:t>系统设置</w:t>
            </w:r>
          </w:p>
        </w:tc>
        <w:tc>
          <w:tcPr>
            <w:tcW w:w="6663" w:type="dxa"/>
            <w:tcBorders>
              <w:top w:val="nil"/>
              <w:left w:val="nil"/>
              <w:bottom w:val="single" w:color="auto" w:sz="4" w:space="0"/>
              <w:right w:val="single" w:color="auto" w:sz="4" w:space="0"/>
            </w:tcBorders>
            <w:shd w:val="clear" w:color="auto" w:fill="auto"/>
            <w:vAlign w:val="center"/>
          </w:tcPr>
          <w:p w14:paraId="36A6E96C">
            <w:pPr>
              <w:ind w:firstLine="0" w:firstLineChars="0"/>
              <w:rPr>
                <w:rFonts w:hint="eastAsia"/>
                <w:sz w:val="21"/>
                <w:szCs w:val="21"/>
              </w:rPr>
            </w:pPr>
            <w:r>
              <w:rPr>
                <w:rFonts w:hint="eastAsia"/>
                <w:sz w:val="21"/>
                <w:szCs w:val="21"/>
              </w:rPr>
              <w:t>支持标识病人、药品和护士的一维码和二维码的扫描，支持病区切换等功能，支持服务器地址配置</w:t>
            </w:r>
          </w:p>
        </w:tc>
      </w:tr>
      <w:tr w14:paraId="3C8730C7">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AE4C487">
            <w:pPr>
              <w:ind w:firstLine="0" w:firstLineChars="0"/>
              <w:rPr>
                <w:rFonts w:hint="eastAsia"/>
                <w:sz w:val="21"/>
                <w:szCs w:val="21"/>
              </w:rPr>
            </w:pPr>
            <w:r>
              <w:rPr>
                <w:rFonts w:hint="eastAsia"/>
                <w:sz w:val="21"/>
                <w:szCs w:val="21"/>
              </w:rPr>
              <w:t>住院服务-患者营养液管理</w:t>
            </w:r>
          </w:p>
        </w:tc>
        <w:tc>
          <w:tcPr>
            <w:tcW w:w="1701" w:type="dxa"/>
            <w:tcBorders>
              <w:top w:val="single" w:color="auto" w:sz="4" w:space="0"/>
              <w:left w:val="nil"/>
              <w:bottom w:val="single" w:color="auto" w:sz="4" w:space="0"/>
              <w:right w:val="single" w:color="auto" w:sz="4" w:space="0"/>
            </w:tcBorders>
            <w:shd w:val="clear" w:color="auto" w:fill="auto"/>
            <w:vAlign w:val="center"/>
          </w:tcPr>
          <w:p w14:paraId="7554432F">
            <w:pPr>
              <w:ind w:firstLine="0" w:firstLineChars="0"/>
              <w:rPr>
                <w:rFonts w:hint="eastAsia"/>
                <w:sz w:val="21"/>
                <w:szCs w:val="21"/>
              </w:rPr>
            </w:pPr>
            <w:r>
              <w:rPr>
                <w:rFonts w:hint="eastAsia"/>
                <w:sz w:val="21"/>
                <w:szCs w:val="21"/>
              </w:rPr>
              <w:t>病人信息管理</w:t>
            </w:r>
          </w:p>
        </w:tc>
        <w:tc>
          <w:tcPr>
            <w:tcW w:w="6663" w:type="dxa"/>
            <w:tcBorders>
              <w:top w:val="single" w:color="auto" w:sz="4" w:space="0"/>
              <w:left w:val="nil"/>
              <w:bottom w:val="single" w:color="auto" w:sz="4" w:space="0"/>
              <w:right w:val="single" w:color="auto" w:sz="4" w:space="0"/>
            </w:tcBorders>
            <w:shd w:val="clear" w:color="auto" w:fill="auto"/>
            <w:vAlign w:val="center"/>
          </w:tcPr>
          <w:p w14:paraId="3CA2619A">
            <w:pPr>
              <w:ind w:firstLine="0" w:firstLineChars="0"/>
              <w:rPr>
                <w:rFonts w:hint="eastAsia"/>
                <w:sz w:val="21"/>
                <w:szCs w:val="21"/>
              </w:rPr>
            </w:pPr>
            <w:r>
              <w:rPr>
                <w:rFonts w:hint="eastAsia"/>
                <w:sz w:val="21"/>
                <w:szCs w:val="21"/>
              </w:rPr>
              <w:t>可以从HIS系统里面同步用户的信息</w:t>
            </w:r>
          </w:p>
        </w:tc>
      </w:tr>
      <w:tr w14:paraId="14C86951">
        <w:tc>
          <w:tcPr>
            <w:tcW w:w="0" w:type="auto"/>
            <w:vMerge w:val="continue"/>
            <w:tcBorders>
              <w:top w:val="nil"/>
              <w:left w:val="single" w:color="auto" w:sz="4" w:space="0"/>
              <w:bottom w:val="single" w:color="auto" w:sz="4" w:space="0"/>
              <w:right w:val="single" w:color="auto" w:sz="4" w:space="0"/>
            </w:tcBorders>
            <w:vAlign w:val="center"/>
          </w:tcPr>
          <w:p w14:paraId="29672859">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583A0F1">
            <w:pPr>
              <w:ind w:firstLine="0" w:firstLineChars="0"/>
              <w:rPr>
                <w:rFonts w:hint="eastAsia"/>
                <w:sz w:val="21"/>
                <w:szCs w:val="21"/>
              </w:rPr>
            </w:pPr>
            <w:r>
              <w:rPr>
                <w:rFonts w:hint="eastAsia"/>
                <w:sz w:val="21"/>
                <w:szCs w:val="21"/>
              </w:rPr>
              <w:t xml:space="preserve"> 营养点餐管理-医嘱管理</w:t>
            </w:r>
          </w:p>
        </w:tc>
        <w:tc>
          <w:tcPr>
            <w:tcW w:w="6663" w:type="dxa"/>
            <w:tcBorders>
              <w:top w:val="nil"/>
              <w:left w:val="nil"/>
              <w:bottom w:val="single" w:color="auto" w:sz="4" w:space="0"/>
              <w:right w:val="single" w:color="auto" w:sz="4" w:space="0"/>
            </w:tcBorders>
            <w:shd w:val="clear" w:color="auto" w:fill="auto"/>
            <w:vAlign w:val="center"/>
          </w:tcPr>
          <w:p w14:paraId="55C229BF">
            <w:pPr>
              <w:ind w:firstLine="0" w:firstLineChars="0"/>
              <w:rPr>
                <w:rFonts w:hint="eastAsia"/>
                <w:sz w:val="21"/>
                <w:szCs w:val="21"/>
              </w:rPr>
            </w:pPr>
            <w:r>
              <w:rPr>
                <w:rFonts w:hint="eastAsia"/>
                <w:sz w:val="21"/>
                <w:szCs w:val="21"/>
              </w:rPr>
              <w:t>管理医嘱大类，例如普食，半流，小锅菜</w:t>
            </w:r>
          </w:p>
        </w:tc>
      </w:tr>
      <w:tr w14:paraId="5F0F14A9">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77D159A">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44B2923B">
            <w:pPr>
              <w:ind w:firstLine="0" w:firstLineChars="0"/>
              <w:rPr>
                <w:rFonts w:hint="eastAsia"/>
                <w:sz w:val="21"/>
                <w:szCs w:val="21"/>
              </w:rPr>
            </w:pPr>
            <w:r>
              <w:rPr>
                <w:rFonts w:hint="eastAsia"/>
                <w:sz w:val="21"/>
                <w:szCs w:val="21"/>
              </w:rPr>
              <w:t>营养点餐管理-医嘱小类管理</w:t>
            </w:r>
          </w:p>
        </w:tc>
        <w:tc>
          <w:tcPr>
            <w:tcW w:w="6663" w:type="dxa"/>
            <w:tcBorders>
              <w:top w:val="nil"/>
              <w:left w:val="nil"/>
              <w:bottom w:val="single" w:color="auto" w:sz="4" w:space="0"/>
              <w:right w:val="single" w:color="auto" w:sz="4" w:space="0"/>
            </w:tcBorders>
            <w:shd w:val="clear" w:color="auto" w:fill="auto"/>
            <w:vAlign w:val="center"/>
          </w:tcPr>
          <w:p w14:paraId="11A0C0BF">
            <w:pPr>
              <w:ind w:firstLine="0" w:firstLineChars="0"/>
              <w:rPr>
                <w:rFonts w:hint="eastAsia"/>
                <w:sz w:val="21"/>
                <w:szCs w:val="21"/>
              </w:rPr>
            </w:pPr>
            <w:r>
              <w:rPr>
                <w:rFonts w:hint="eastAsia"/>
                <w:sz w:val="21"/>
                <w:szCs w:val="21"/>
              </w:rPr>
              <w:t>可以从HIS系统里面同步膳食医嘱的信息</w:t>
            </w:r>
          </w:p>
        </w:tc>
      </w:tr>
      <w:tr w14:paraId="6D6DD0F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09876DA">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41472C5">
            <w:pPr>
              <w:ind w:firstLine="0" w:firstLineChars="0"/>
              <w:rPr>
                <w:rFonts w:hint="eastAsia"/>
                <w:sz w:val="21"/>
                <w:szCs w:val="21"/>
              </w:rPr>
            </w:pPr>
            <w:r>
              <w:rPr>
                <w:rFonts w:hint="eastAsia"/>
                <w:sz w:val="21"/>
                <w:szCs w:val="21"/>
              </w:rPr>
              <w:t>营养点餐管理-菜名管理</w:t>
            </w:r>
          </w:p>
        </w:tc>
        <w:tc>
          <w:tcPr>
            <w:tcW w:w="6663" w:type="dxa"/>
            <w:tcBorders>
              <w:top w:val="nil"/>
              <w:left w:val="nil"/>
              <w:bottom w:val="single" w:color="auto" w:sz="4" w:space="0"/>
              <w:right w:val="single" w:color="auto" w:sz="4" w:space="0"/>
            </w:tcBorders>
            <w:shd w:val="clear" w:color="auto" w:fill="auto"/>
            <w:vAlign w:val="center"/>
          </w:tcPr>
          <w:p w14:paraId="2F83C6C9">
            <w:pPr>
              <w:ind w:firstLine="0" w:firstLineChars="0"/>
              <w:rPr>
                <w:rFonts w:hint="eastAsia"/>
                <w:sz w:val="21"/>
                <w:szCs w:val="21"/>
              </w:rPr>
            </w:pPr>
            <w:r>
              <w:rPr>
                <w:rFonts w:hint="eastAsia"/>
                <w:sz w:val="21"/>
                <w:szCs w:val="21"/>
              </w:rPr>
              <w:t>输入和维护菜的编号和名称，并且定义菜的医嘱大类和原料成分</w:t>
            </w:r>
          </w:p>
        </w:tc>
      </w:tr>
      <w:tr w14:paraId="6587785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8F6FD5C">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266273B0">
            <w:pPr>
              <w:ind w:firstLine="0" w:firstLineChars="0"/>
              <w:rPr>
                <w:rFonts w:hint="eastAsia"/>
                <w:sz w:val="21"/>
                <w:szCs w:val="21"/>
              </w:rPr>
            </w:pPr>
            <w:r>
              <w:rPr>
                <w:rFonts w:hint="eastAsia"/>
                <w:sz w:val="21"/>
                <w:szCs w:val="21"/>
              </w:rPr>
              <w:t>营养点餐管理-原料管理</w:t>
            </w:r>
          </w:p>
        </w:tc>
        <w:tc>
          <w:tcPr>
            <w:tcW w:w="6663" w:type="dxa"/>
            <w:tcBorders>
              <w:top w:val="nil"/>
              <w:left w:val="nil"/>
              <w:bottom w:val="single" w:color="auto" w:sz="4" w:space="0"/>
              <w:right w:val="single" w:color="auto" w:sz="4" w:space="0"/>
            </w:tcBorders>
            <w:shd w:val="clear" w:color="auto" w:fill="auto"/>
            <w:vAlign w:val="center"/>
          </w:tcPr>
          <w:p w14:paraId="29FCE26F">
            <w:pPr>
              <w:ind w:firstLine="0" w:firstLineChars="0"/>
              <w:rPr>
                <w:rFonts w:hint="eastAsia"/>
                <w:sz w:val="21"/>
                <w:szCs w:val="21"/>
              </w:rPr>
            </w:pPr>
            <w:r>
              <w:rPr>
                <w:rFonts w:hint="eastAsia"/>
                <w:sz w:val="21"/>
                <w:szCs w:val="21"/>
              </w:rPr>
              <w:t>输入和维护菜的原料，并且定义原料的营养成分</w:t>
            </w:r>
          </w:p>
        </w:tc>
      </w:tr>
      <w:tr w14:paraId="0DA1F821">
        <w:tc>
          <w:tcPr>
            <w:tcW w:w="0" w:type="auto"/>
            <w:vMerge w:val="continue"/>
            <w:tcBorders>
              <w:top w:val="nil"/>
              <w:left w:val="single" w:color="auto" w:sz="4" w:space="0"/>
              <w:bottom w:val="single" w:color="auto" w:sz="4" w:space="0"/>
              <w:right w:val="single" w:color="auto" w:sz="4" w:space="0"/>
            </w:tcBorders>
            <w:vAlign w:val="center"/>
          </w:tcPr>
          <w:p w14:paraId="19208E67">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103D55F">
            <w:pPr>
              <w:ind w:firstLine="0" w:firstLineChars="0"/>
              <w:rPr>
                <w:rFonts w:hint="eastAsia"/>
                <w:sz w:val="21"/>
                <w:szCs w:val="21"/>
              </w:rPr>
            </w:pPr>
            <w:r>
              <w:rPr>
                <w:rFonts w:hint="eastAsia"/>
                <w:sz w:val="21"/>
                <w:szCs w:val="21"/>
              </w:rPr>
              <w:t>营养点餐管理-每日菜单管理</w:t>
            </w:r>
          </w:p>
        </w:tc>
        <w:tc>
          <w:tcPr>
            <w:tcW w:w="6663" w:type="dxa"/>
            <w:tcBorders>
              <w:top w:val="nil"/>
              <w:left w:val="nil"/>
              <w:bottom w:val="single" w:color="auto" w:sz="4" w:space="0"/>
              <w:right w:val="single" w:color="auto" w:sz="4" w:space="0"/>
            </w:tcBorders>
            <w:shd w:val="clear" w:color="auto" w:fill="auto"/>
            <w:vAlign w:val="center"/>
          </w:tcPr>
          <w:p w14:paraId="5B1D49B8">
            <w:pPr>
              <w:ind w:firstLine="0" w:firstLineChars="0"/>
              <w:rPr>
                <w:rFonts w:hint="eastAsia"/>
                <w:sz w:val="21"/>
                <w:szCs w:val="21"/>
              </w:rPr>
            </w:pPr>
            <w:r>
              <w:rPr>
                <w:rFonts w:hint="eastAsia"/>
                <w:sz w:val="21"/>
                <w:szCs w:val="21"/>
              </w:rPr>
              <w:t>输入每天的菜单，可以输入一个星期的，可以按照医嘱大类分别输入</w:t>
            </w:r>
          </w:p>
        </w:tc>
      </w:tr>
      <w:tr w14:paraId="1930614E">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9B8CD20">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61A214DF">
            <w:pPr>
              <w:ind w:firstLine="0" w:firstLineChars="0"/>
              <w:rPr>
                <w:rFonts w:hint="eastAsia"/>
                <w:sz w:val="21"/>
                <w:szCs w:val="21"/>
              </w:rPr>
            </w:pPr>
            <w:r>
              <w:rPr>
                <w:rFonts w:hint="eastAsia"/>
                <w:sz w:val="21"/>
                <w:szCs w:val="21"/>
              </w:rPr>
              <w:t>营养点餐管理-订餐记录处理</w:t>
            </w:r>
          </w:p>
        </w:tc>
        <w:tc>
          <w:tcPr>
            <w:tcW w:w="6663" w:type="dxa"/>
            <w:tcBorders>
              <w:top w:val="nil"/>
              <w:left w:val="nil"/>
              <w:bottom w:val="single" w:color="auto" w:sz="4" w:space="0"/>
              <w:right w:val="single" w:color="auto" w:sz="4" w:space="0"/>
            </w:tcBorders>
            <w:shd w:val="clear" w:color="auto" w:fill="auto"/>
            <w:vAlign w:val="center"/>
          </w:tcPr>
          <w:p w14:paraId="22079D75">
            <w:pPr>
              <w:ind w:firstLine="0" w:firstLineChars="0"/>
              <w:rPr>
                <w:rFonts w:hint="eastAsia"/>
                <w:sz w:val="21"/>
                <w:szCs w:val="21"/>
              </w:rPr>
            </w:pPr>
            <w:r>
              <w:rPr>
                <w:rFonts w:hint="eastAsia"/>
                <w:sz w:val="21"/>
                <w:szCs w:val="21"/>
              </w:rPr>
              <w:t>可以为未订餐人员或者修改医嘱的人员自动订餐</w:t>
            </w:r>
          </w:p>
        </w:tc>
      </w:tr>
      <w:tr w14:paraId="0ADE7E0C">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011B1F8">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1E55F9E">
            <w:pPr>
              <w:ind w:firstLine="0" w:firstLineChars="0"/>
              <w:rPr>
                <w:rFonts w:hint="eastAsia"/>
                <w:sz w:val="21"/>
                <w:szCs w:val="21"/>
              </w:rPr>
            </w:pPr>
            <w:r>
              <w:rPr>
                <w:rFonts w:hint="eastAsia"/>
                <w:sz w:val="21"/>
                <w:szCs w:val="21"/>
              </w:rPr>
              <w:t>营养点餐管理-确费管理</w:t>
            </w:r>
          </w:p>
        </w:tc>
        <w:tc>
          <w:tcPr>
            <w:tcW w:w="6663" w:type="dxa"/>
            <w:tcBorders>
              <w:top w:val="nil"/>
              <w:left w:val="nil"/>
              <w:bottom w:val="single" w:color="auto" w:sz="4" w:space="0"/>
              <w:right w:val="single" w:color="auto" w:sz="4" w:space="0"/>
            </w:tcBorders>
            <w:shd w:val="clear" w:color="auto" w:fill="auto"/>
            <w:vAlign w:val="center"/>
          </w:tcPr>
          <w:p w14:paraId="0792193A">
            <w:pPr>
              <w:ind w:firstLine="0" w:firstLineChars="0"/>
              <w:rPr>
                <w:rFonts w:hint="eastAsia"/>
                <w:sz w:val="21"/>
                <w:szCs w:val="21"/>
              </w:rPr>
            </w:pPr>
            <w:r>
              <w:rPr>
                <w:rFonts w:hint="eastAsia"/>
                <w:sz w:val="21"/>
                <w:szCs w:val="21"/>
              </w:rPr>
              <w:t>可以生成费用数据，回写HIS系统</w:t>
            </w:r>
          </w:p>
        </w:tc>
      </w:tr>
      <w:tr w14:paraId="280F582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49639C6">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6233293C">
            <w:pPr>
              <w:ind w:firstLine="0" w:firstLineChars="0"/>
              <w:rPr>
                <w:rFonts w:hint="eastAsia"/>
                <w:sz w:val="21"/>
                <w:szCs w:val="21"/>
              </w:rPr>
            </w:pPr>
            <w:r>
              <w:rPr>
                <w:rFonts w:hint="eastAsia"/>
                <w:sz w:val="21"/>
                <w:szCs w:val="21"/>
              </w:rPr>
              <w:t>营养点餐管理-自动点菜管理</w:t>
            </w:r>
          </w:p>
        </w:tc>
        <w:tc>
          <w:tcPr>
            <w:tcW w:w="6663" w:type="dxa"/>
            <w:tcBorders>
              <w:top w:val="nil"/>
              <w:left w:val="nil"/>
              <w:bottom w:val="single" w:color="auto" w:sz="4" w:space="0"/>
              <w:right w:val="single" w:color="auto" w:sz="4" w:space="0"/>
            </w:tcBorders>
            <w:shd w:val="clear" w:color="auto" w:fill="auto"/>
            <w:vAlign w:val="center"/>
          </w:tcPr>
          <w:p w14:paraId="5FC1C780">
            <w:pPr>
              <w:ind w:firstLine="0" w:firstLineChars="0"/>
              <w:rPr>
                <w:rFonts w:hint="eastAsia"/>
                <w:sz w:val="21"/>
                <w:szCs w:val="21"/>
              </w:rPr>
            </w:pPr>
            <w:r>
              <w:rPr>
                <w:rFonts w:hint="eastAsia"/>
                <w:sz w:val="21"/>
                <w:szCs w:val="21"/>
              </w:rPr>
              <w:t>对于医嘱变更的病人和新病人，进行自动点菜</w:t>
            </w:r>
          </w:p>
        </w:tc>
      </w:tr>
      <w:tr w14:paraId="65F81136">
        <w:tc>
          <w:tcPr>
            <w:tcW w:w="0" w:type="auto"/>
            <w:vMerge w:val="continue"/>
            <w:tcBorders>
              <w:top w:val="nil"/>
              <w:left w:val="single" w:color="auto" w:sz="4" w:space="0"/>
              <w:bottom w:val="single" w:color="auto" w:sz="4" w:space="0"/>
              <w:right w:val="single" w:color="auto" w:sz="4" w:space="0"/>
            </w:tcBorders>
            <w:vAlign w:val="center"/>
          </w:tcPr>
          <w:p w14:paraId="6FB4F9F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0CE7B030">
            <w:pPr>
              <w:ind w:firstLine="0" w:firstLineChars="0"/>
              <w:rPr>
                <w:rFonts w:hint="eastAsia"/>
                <w:sz w:val="21"/>
                <w:szCs w:val="21"/>
              </w:rPr>
            </w:pPr>
            <w:r>
              <w:rPr>
                <w:rFonts w:hint="eastAsia"/>
                <w:sz w:val="21"/>
                <w:szCs w:val="21"/>
              </w:rPr>
              <w:t>查询报表系统-每日菜单查询</w:t>
            </w:r>
          </w:p>
        </w:tc>
        <w:tc>
          <w:tcPr>
            <w:tcW w:w="6663" w:type="dxa"/>
            <w:tcBorders>
              <w:top w:val="nil"/>
              <w:left w:val="nil"/>
              <w:bottom w:val="single" w:color="auto" w:sz="4" w:space="0"/>
              <w:right w:val="single" w:color="auto" w:sz="4" w:space="0"/>
            </w:tcBorders>
            <w:shd w:val="clear" w:color="auto" w:fill="auto"/>
            <w:vAlign w:val="center"/>
          </w:tcPr>
          <w:p w14:paraId="2F5EE15A">
            <w:pPr>
              <w:ind w:firstLine="0" w:firstLineChars="0"/>
              <w:rPr>
                <w:rFonts w:hint="eastAsia"/>
                <w:sz w:val="21"/>
                <w:szCs w:val="21"/>
              </w:rPr>
            </w:pPr>
            <w:r>
              <w:rPr>
                <w:rFonts w:hint="eastAsia"/>
                <w:sz w:val="21"/>
                <w:szCs w:val="21"/>
              </w:rPr>
              <w:t>可以查询和打印每日菜单</w:t>
            </w:r>
          </w:p>
        </w:tc>
      </w:tr>
      <w:tr w14:paraId="6FE40BEC">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8B92473">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1B835D4">
            <w:pPr>
              <w:ind w:firstLine="0" w:firstLineChars="0"/>
              <w:rPr>
                <w:rFonts w:hint="eastAsia"/>
                <w:sz w:val="21"/>
                <w:szCs w:val="21"/>
              </w:rPr>
            </w:pPr>
            <w:r>
              <w:rPr>
                <w:rFonts w:hint="eastAsia"/>
                <w:sz w:val="21"/>
                <w:szCs w:val="21"/>
              </w:rPr>
              <w:t>查询报表系统-订餐明细表</w:t>
            </w:r>
          </w:p>
        </w:tc>
        <w:tc>
          <w:tcPr>
            <w:tcW w:w="6663" w:type="dxa"/>
            <w:tcBorders>
              <w:top w:val="nil"/>
              <w:left w:val="nil"/>
              <w:bottom w:val="single" w:color="auto" w:sz="4" w:space="0"/>
              <w:right w:val="single" w:color="auto" w:sz="4" w:space="0"/>
            </w:tcBorders>
            <w:shd w:val="clear" w:color="auto" w:fill="auto"/>
            <w:vAlign w:val="center"/>
          </w:tcPr>
          <w:p w14:paraId="42F5EF24">
            <w:pPr>
              <w:ind w:firstLine="0" w:firstLineChars="0"/>
              <w:rPr>
                <w:rFonts w:hint="eastAsia"/>
                <w:sz w:val="21"/>
                <w:szCs w:val="21"/>
              </w:rPr>
            </w:pPr>
            <w:r>
              <w:rPr>
                <w:rFonts w:hint="eastAsia"/>
                <w:sz w:val="21"/>
                <w:szCs w:val="21"/>
              </w:rPr>
              <w:t>可以查询订餐的明细，生成派餐单</w:t>
            </w:r>
          </w:p>
        </w:tc>
      </w:tr>
      <w:tr w14:paraId="41E602D1">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AAA4064">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0750649">
            <w:pPr>
              <w:ind w:firstLine="0" w:firstLineChars="0"/>
              <w:rPr>
                <w:rFonts w:hint="eastAsia"/>
                <w:sz w:val="21"/>
                <w:szCs w:val="21"/>
              </w:rPr>
            </w:pPr>
            <w:r>
              <w:rPr>
                <w:rFonts w:hint="eastAsia"/>
                <w:sz w:val="21"/>
                <w:szCs w:val="21"/>
              </w:rPr>
              <w:t>查询报表系统-订餐统计表</w:t>
            </w:r>
          </w:p>
        </w:tc>
        <w:tc>
          <w:tcPr>
            <w:tcW w:w="6663" w:type="dxa"/>
            <w:tcBorders>
              <w:top w:val="nil"/>
              <w:left w:val="nil"/>
              <w:bottom w:val="single" w:color="auto" w:sz="4" w:space="0"/>
              <w:right w:val="single" w:color="auto" w:sz="4" w:space="0"/>
            </w:tcBorders>
            <w:shd w:val="clear" w:color="auto" w:fill="auto"/>
            <w:vAlign w:val="center"/>
          </w:tcPr>
          <w:p w14:paraId="747EDCB5">
            <w:pPr>
              <w:ind w:firstLine="0" w:firstLineChars="0"/>
              <w:rPr>
                <w:rFonts w:hint="eastAsia"/>
                <w:sz w:val="21"/>
                <w:szCs w:val="21"/>
              </w:rPr>
            </w:pPr>
            <w:r>
              <w:rPr>
                <w:rFonts w:hint="eastAsia"/>
                <w:sz w:val="21"/>
                <w:szCs w:val="21"/>
              </w:rPr>
              <w:t>统计订餐的数量</w:t>
            </w:r>
          </w:p>
        </w:tc>
      </w:tr>
      <w:tr w14:paraId="47B951E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006D788">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1873A73">
            <w:pPr>
              <w:ind w:firstLine="0" w:firstLineChars="0"/>
              <w:rPr>
                <w:rFonts w:hint="eastAsia"/>
                <w:sz w:val="21"/>
                <w:szCs w:val="21"/>
              </w:rPr>
            </w:pPr>
            <w:r>
              <w:rPr>
                <w:rFonts w:hint="eastAsia"/>
                <w:sz w:val="21"/>
                <w:szCs w:val="21"/>
              </w:rPr>
              <w:t>查询报表系统-订餐分析表</w:t>
            </w:r>
          </w:p>
        </w:tc>
        <w:tc>
          <w:tcPr>
            <w:tcW w:w="6663" w:type="dxa"/>
            <w:tcBorders>
              <w:top w:val="nil"/>
              <w:left w:val="nil"/>
              <w:bottom w:val="single" w:color="auto" w:sz="4" w:space="0"/>
              <w:right w:val="single" w:color="auto" w:sz="4" w:space="0"/>
            </w:tcBorders>
            <w:shd w:val="clear" w:color="auto" w:fill="auto"/>
            <w:vAlign w:val="center"/>
          </w:tcPr>
          <w:p w14:paraId="0BDA108B">
            <w:pPr>
              <w:ind w:firstLine="0" w:firstLineChars="0"/>
              <w:rPr>
                <w:rFonts w:hint="eastAsia"/>
                <w:sz w:val="21"/>
                <w:szCs w:val="21"/>
              </w:rPr>
            </w:pPr>
            <w:r>
              <w:rPr>
                <w:rFonts w:hint="eastAsia"/>
                <w:sz w:val="21"/>
                <w:szCs w:val="21"/>
              </w:rPr>
              <w:t>可以用图形统计订餐的情况</w:t>
            </w:r>
          </w:p>
        </w:tc>
      </w:tr>
      <w:tr w14:paraId="7BC62B17">
        <w:tc>
          <w:tcPr>
            <w:tcW w:w="0" w:type="auto"/>
            <w:vMerge w:val="continue"/>
            <w:tcBorders>
              <w:top w:val="nil"/>
              <w:left w:val="single" w:color="auto" w:sz="4" w:space="0"/>
              <w:bottom w:val="single" w:color="auto" w:sz="4" w:space="0"/>
              <w:right w:val="single" w:color="auto" w:sz="4" w:space="0"/>
            </w:tcBorders>
            <w:vAlign w:val="center"/>
          </w:tcPr>
          <w:p w14:paraId="2B87E79B">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7CCF33D">
            <w:pPr>
              <w:ind w:firstLine="0" w:firstLineChars="0"/>
              <w:rPr>
                <w:rFonts w:hint="eastAsia"/>
                <w:sz w:val="21"/>
                <w:szCs w:val="21"/>
              </w:rPr>
            </w:pPr>
            <w:r>
              <w:rPr>
                <w:rFonts w:hint="eastAsia"/>
                <w:sz w:val="21"/>
                <w:szCs w:val="21"/>
              </w:rPr>
              <w:t>查询报表系统-订餐分类统计--早餐</w:t>
            </w:r>
          </w:p>
        </w:tc>
        <w:tc>
          <w:tcPr>
            <w:tcW w:w="6663" w:type="dxa"/>
            <w:tcBorders>
              <w:top w:val="nil"/>
              <w:left w:val="nil"/>
              <w:bottom w:val="single" w:color="auto" w:sz="4" w:space="0"/>
              <w:right w:val="single" w:color="auto" w:sz="4" w:space="0"/>
            </w:tcBorders>
            <w:shd w:val="clear" w:color="auto" w:fill="auto"/>
            <w:vAlign w:val="center"/>
          </w:tcPr>
          <w:p w14:paraId="2C9C1B0A">
            <w:pPr>
              <w:ind w:firstLine="0" w:firstLineChars="0"/>
              <w:rPr>
                <w:rFonts w:hint="eastAsia"/>
                <w:sz w:val="21"/>
                <w:szCs w:val="21"/>
              </w:rPr>
            </w:pPr>
            <w:r>
              <w:rPr>
                <w:rFonts w:hint="eastAsia"/>
                <w:sz w:val="21"/>
                <w:szCs w:val="21"/>
              </w:rPr>
              <w:t>根据医嘱大类和医嘱，统计早餐的点菜数据</w:t>
            </w:r>
          </w:p>
        </w:tc>
      </w:tr>
      <w:tr w14:paraId="614AC43B">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C701719">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3332320">
            <w:pPr>
              <w:ind w:firstLine="0" w:firstLineChars="0"/>
              <w:rPr>
                <w:rFonts w:hint="eastAsia"/>
                <w:sz w:val="21"/>
                <w:szCs w:val="21"/>
              </w:rPr>
            </w:pPr>
            <w:r>
              <w:rPr>
                <w:rFonts w:hint="eastAsia"/>
                <w:sz w:val="21"/>
                <w:szCs w:val="21"/>
              </w:rPr>
              <w:t>查询报表系统-订餐分类统计--午晚餐</w:t>
            </w:r>
          </w:p>
        </w:tc>
        <w:tc>
          <w:tcPr>
            <w:tcW w:w="6663" w:type="dxa"/>
            <w:tcBorders>
              <w:top w:val="nil"/>
              <w:left w:val="nil"/>
              <w:bottom w:val="single" w:color="auto" w:sz="4" w:space="0"/>
              <w:right w:val="single" w:color="auto" w:sz="4" w:space="0"/>
            </w:tcBorders>
            <w:shd w:val="clear" w:color="auto" w:fill="auto"/>
            <w:vAlign w:val="center"/>
          </w:tcPr>
          <w:p w14:paraId="0BD76502">
            <w:pPr>
              <w:ind w:firstLine="0" w:firstLineChars="0"/>
              <w:rPr>
                <w:rFonts w:hint="eastAsia"/>
                <w:sz w:val="21"/>
                <w:szCs w:val="21"/>
              </w:rPr>
            </w:pPr>
            <w:r>
              <w:rPr>
                <w:rFonts w:hint="eastAsia"/>
                <w:sz w:val="21"/>
                <w:szCs w:val="21"/>
              </w:rPr>
              <w:t>根据医嘱大类和医嘱，统计午餐和晚餐的点菜数据</w:t>
            </w:r>
          </w:p>
        </w:tc>
      </w:tr>
      <w:tr w14:paraId="4FB095E1">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C5708B8">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01F622EF">
            <w:pPr>
              <w:ind w:firstLine="0" w:firstLineChars="0"/>
              <w:rPr>
                <w:rFonts w:hint="eastAsia"/>
                <w:sz w:val="21"/>
                <w:szCs w:val="21"/>
              </w:rPr>
            </w:pPr>
            <w:r>
              <w:rPr>
                <w:rFonts w:hint="eastAsia"/>
                <w:sz w:val="21"/>
                <w:szCs w:val="21"/>
              </w:rPr>
              <w:t>查询报表系统-特殊病人统计表</w:t>
            </w:r>
          </w:p>
        </w:tc>
        <w:tc>
          <w:tcPr>
            <w:tcW w:w="6663" w:type="dxa"/>
            <w:tcBorders>
              <w:top w:val="nil"/>
              <w:left w:val="nil"/>
              <w:bottom w:val="single" w:color="auto" w:sz="4" w:space="0"/>
              <w:right w:val="single" w:color="auto" w:sz="4" w:space="0"/>
            </w:tcBorders>
            <w:shd w:val="clear" w:color="auto" w:fill="auto"/>
            <w:vAlign w:val="center"/>
          </w:tcPr>
          <w:p w14:paraId="5AA6E51E">
            <w:pPr>
              <w:ind w:firstLine="0" w:firstLineChars="0"/>
              <w:rPr>
                <w:rFonts w:hint="eastAsia"/>
                <w:sz w:val="21"/>
                <w:szCs w:val="21"/>
              </w:rPr>
            </w:pPr>
            <w:r>
              <w:rPr>
                <w:rFonts w:hint="eastAsia"/>
                <w:sz w:val="21"/>
                <w:szCs w:val="21"/>
              </w:rPr>
              <w:t>按照病区统计当时的特殊病人，并打印两种形式的报表</w:t>
            </w:r>
          </w:p>
        </w:tc>
      </w:tr>
      <w:tr w14:paraId="2B4C451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472AB62">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E25B5D9">
            <w:pPr>
              <w:ind w:firstLine="0" w:firstLineChars="0"/>
              <w:rPr>
                <w:rFonts w:hint="eastAsia"/>
                <w:sz w:val="21"/>
                <w:szCs w:val="21"/>
              </w:rPr>
            </w:pPr>
            <w:r>
              <w:rPr>
                <w:rFonts w:hint="eastAsia"/>
                <w:sz w:val="21"/>
                <w:szCs w:val="21"/>
              </w:rPr>
              <w:t>查询报表系统-订餐原料统计表</w:t>
            </w:r>
          </w:p>
        </w:tc>
        <w:tc>
          <w:tcPr>
            <w:tcW w:w="6663" w:type="dxa"/>
            <w:tcBorders>
              <w:top w:val="nil"/>
              <w:left w:val="nil"/>
              <w:bottom w:val="single" w:color="auto" w:sz="4" w:space="0"/>
              <w:right w:val="single" w:color="auto" w:sz="4" w:space="0"/>
            </w:tcBorders>
            <w:shd w:val="clear" w:color="auto" w:fill="auto"/>
            <w:vAlign w:val="center"/>
          </w:tcPr>
          <w:p w14:paraId="07BE5194">
            <w:pPr>
              <w:ind w:firstLine="0" w:firstLineChars="0"/>
              <w:rPr>
                <w:rFonts w:hint="eastAsia"/>
                <w:sz w:val="21"/>
                <w:szCs w:val="21"/>
              </w:rPr>
            </w:pPr>
            <w:r>
              <w:rPr>
                <w:rFonts w:hint="eastAsia"/>
                <w:sz w:val="21"/>
                <w:szCs w:val="21"/>
              </w:rPr>
              <w:t>统计一段时间中消耗的原料</w:t>
            </w:r>
          </w:p>
        </w:tc>
      </w:tr>
      <w:tr w14:paraId="3B347E4C">
        <w:tc>
          <w:tcPr>
            <w:tcW w:w="0" w:type="auto"/>
            <w:vMerge w:val="continue"/>
            <w:tcBorders>
              <w:top w:val="nil"/>
              <w:left w:val="single" w:color="auto" w:sz="4" w:space="0"/>
              <w:bottom w:val="single" w:color="auto" w:sz="4" w:space="0"/>
              <w:right w:val="single" w:color="auto" w:sz="4" w:space="0"/>
            </w:tcBorders>
            <w:vAlign w:val="center"/>
          </w:tcPr>
          <w:p w14:paraId="2803C1FA">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3354AE5">
            <w:pPr>
              <w:ind w:firstLine="0" w:firstLineChars="0"/>
              <w:rPr>
                <w:rFonts w:hint="eastAsia"/>
                <w:sz w:val="21"/>
                <w:szCs w:val="21"/>
              </w:rPr>
            </w:pPr>
            <w:r>
              <w:rPr>
                <w:rFonts w:hint="eastAsia"/>
                <w:sz w:val="21"/>
                <w:szCs w:val="21"/>
              </w:rPr>
              <w:t>查询报表系统-确费明细表</w:t>
            </w:r>
          </w:p>
        </w:tc>
        <w:tc>
          <w:tcPr>
            <w:tcW w:w="6663" w:type="dxa"/>
            <w:tcBorders>
              <w:top w:val="nil"/>
              <w:left w:val="nil"/>
              <w:bottom w:val="single" w:color="auto" w:sz="4" w:space="0"/>
              <w:right w:val="single" w:color="auto" w:sz="4" w:space="0"/>
            </w:tcBorders>
            <w:shd w:val="clear" w:color="auto" w:fill="auto"/>
            <w:vAlign w:val="center"/>
          </w:tcPr>
          <w:p w14:paraId="1E86FA13">
            <w:pPr>
              <w:ind w:firstLine="0" w:firstLineChars="0"/>
              <w:rPr>
                <w:rFonts w:hint="eastAsia"/>
                <w:sz w:val="21"/>
                <w:szCs w:val="21"/>
              </w:rPr>
            </w:pPr>
            <w:r>
              <w:rPr>
                <w:rFonts w:hint="eastAsia"/>
                <w:sz w:val="21"/>
                <w:szCs w:val="21"/>
              </w:rPr>
              <w:t>查询和打印一段时间当中确费的明细清单</w:t>
            </w:r>
          </w:p>
        </w:tc>
      </w:tr>
      <w:tr w14:paraId="2454C615">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7DE09D1">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4C2B7975">
            <w:pPr>
              <w:ind w:firstLine="0" w:firstLineChars="0"/>
              <w:rPr>
                <w:rFonts w:hint="eastAsia"/>
                <w:sz w:val="21"/>
                <w:szCs w:val="21"/>
              </w:rPr>
            </w:pPr>
            <w:r>
              <w:rPr>
                <w:rFonts w:hint="eastAsia"/>
                <w:sz w:val="21"/>
                <w:szCs w:val="21"/>
              </w:rPr>
              <w:t>查询报表系统-确费统计表</w:t>
            </w:r>
          </w:p>
        </w:tc>
        <w:tc>
          <w:tcPr>
            <w:tcW w:w="6663" w:type="dxa"/>
            <w:tcBorders>
              <w:top w:val="nil"/>
              <w:left w:val="nil"/>
              <w:bottom w:val="single" w:color="auto" w:sz="4" w:space="0"/>
              <w:right w:val="single" w:color="auto" w:sz="4" w:space="0"/>
            </w:tcBorders>
            <w:shd w:val="clear" w:color="auto" w:fill="auto"/>
            <w:vAlign w:val="center"/>
          </w:tcPr>
          <w:p w14:paraId="3ADF51E0">
            <w:pPr>
              <w:ind w:firstLine="0" w:firstLineChars="0"/>
              <w:rPr>
                <w:rFonts w:hint="eastAsia"/>
                <w:sz w:val="21"/>
                <w:szCs w:val="21"/>
              </w:rPr>
            </w:pPr>
            <w:r>
              <w:rPr>
                <w:rFonts w:hint="eastAsia"/>
                <w:sz w:val="21"/>
                <w:szCs w:val="21"/>
              </w:rPr>
              <w:t>查询和打印确费的总数，主食，小锅菜，折扣价分卡统计</w:t>
            </w:r>
          </w:p>
        </w:tc>
      </w:tr>
      <w:tr w14:paraId="72EB5D4D">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33FE6F3">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258BD185">
            <w:pPr>
              <w:ind w:firstLine="0" w:firstLineChars="0"/>
              <w:rPr>
                <w:rFonts w:hint="eastAsia"/>
                <w:sz w:val="21"/>
                <w:szCs w:val="21"/>
              </w:rPr>
            </w:pPr>
            <w:r>
              <w:rPr>
                <w:rFonts w:hint="eastAsia"/>
                <w:sz w:val="21"/>
                <w:szCs w:val="21"/>
              </w:rPr>
              <w:t>移动点餐</w:t>
            </w:r>
          </w:p>
        </w:tc>
        <w:tc>
          <w:tcPr>
            <w:tcW w:w="6663" w:type="dxa"/>
            <w:tcBorders>
              <w:top w:val="nil"/>
              <w:left w:val="nil"/>
              <w:bottom w:val="single" w:color="auto" w:sz="4" w:space="0"/>
              <w:right w:val="single" w:color="auto" w:sz="4" w:space="0"/>
            </w:tcBorders>
            <w:shd w:val="clear" w:color="auto" w:fill="auto"/>
            <w:vAlign w:val="center"/>
          </w:tcPr>
          <w:p w14:paraId="7FF19B9A">
            <w:pPr>
              <w:ind w:firstLine="0" w:firstLineChars="0"/>
              <w:rPr>
                <w:rFonts w:hint="eastAsia"/>
                <w:sz w:val="21"/>
                <w:szCs w:val="21"/>
              </w:rPr>
            </w:pPr>
            <w:r>
              <w:rPr>
                <w:rFonts w:hint="eastAsia"/>
                <w:sz w:val="21"/>
                <w:szCs w:val="21"/>
              </w:rPr>
              <w:t>提供支持WinPAD和安卓PAD的移动点餐APP，支持没有网络的情况下的离线点餐</w:t>
            </w:r>
          </w:p>
        </w:tc>
      </w:tr>
      <w:tr w14:paraId="1BB5A609">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A6744A3">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6C1102E">
            <w:pPr>
              <w:ind w:firstLine="0" w:firstLineChars="0"/>
              <w:rPr>
                <w:rFonts w:hint="eastAsia"/>
                <w:sz w:val="21"/>
                <w:szCs w:val="21"/>
              </w:rPr>
            </w:pPr>
            <w:r>
              <w:rPr>
                <w:rFonts w:hint="eastAsia"/>
                <w:sz w:val="21"/>
                <w:szCs w:val="21"/>
              </w:rPr>
              <w:t>基本信息管理-病区管理</w:t>
            </w:r>
          </w:p>
        </w:tc>
        <w:tc>
          <w:tcPr>
            <w:tcW w:w="6663" w:type="dxa"/>
            <w:tcBorders>
              <w:top w:val="nil"/>
              <w:left w:val="nil"/>
              <w:bottom w:val="single" w:color="auto" w:sz="4" w:space="0"/>
              <w:right w:val="single" w:color="auto" w:sz="4" w:space="0"/>
            </w:tcBorders>
            <w:shd w:val="clear" w:color="auto" w:fill="auto"/>
            <w:vAlign w:val="center"/>
          </w:tcPr>
          <w:p w14:paraId="6796B549">
            <w:pPr>
              <w:ind w:firstLine="0" w:firstLineChars="0"/>
              <w:rPr>
                <w:rFonts w:hint="eastAsia"/>
                <w:sz w:val="21"/>
                <w:szCs w:val="21"/>
              </w:rPr>
            </w:pPr>
            <w:r>
              <w:rPr>
                <w:rFonts w:hint="eastAsia"/>
                <w:sz w:val="21"/>
                <w:szCs w:val="21"/>
              </w:rPr>
              <w:t>设置医院的病区，可以从HIS中导入</w:t>
            </w:r>
          </w:p>
        </w:tc>
      </w:tr>
      <w:tr w14:paraId="3BC8982C">
        <w:tc>
          <w:tcPr>
            <w:tcW w:w="0" w:type="auto"/>
            <w:vMerge w:val="continue"/>
            <w:tcBorders>
              <w:top w:val="nil"/>
              <w:left w:val="single" w:color="auto" w:sz="4" w:space="0"/>
              <w:bottom w:val="single" w:color="auto" w:sz="4" w:space="0"/>
              <w:right w:val="single" w:color="auto" w:sz="4" w:space="0"/>
            </w:tcBorders>
            <w:vAlign w:val="center"/>
          </w:tcPr>
          <w:p w14:paraId="22AF6C0E">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ED1252F">
            <w:pPr>
              <w:ind w:firstLine="0" w:firstLineChars="0"/>
              <w:rPr>
                <w:rFonts w:hint="eastAsia"/>
                <w:sz w:val="21"/>
                <w:szCs w:val="21"/>
              </w:rPr>
            </w:pPr>
            <w:r>
              <w:rPr>
                <w:rFonts w:hint="eastAsia"/>
                <w:sz w:val="21"/>
                <w:szCs w:val="21"/>
              </w:rPr>
              <w:t>基本信息管理-设备管理</w:t>
            </w:r>
          </w:p>
        </w:tc>
        <w:tc>
          <w:tcPr>
            <w:tcW w:w="6663" w:type="dxa"/>
            <w:tcBorders>
              <w:top w:val="nil"/>
              <w:left w:val="nil"/>
              <w:bottom w:val="single" w:color="auto" w:sz="4" w:space="0"/>
              <w:right w:val="single" w:color="auto" w:sz="4" w:space="0"/>
            </w:tcBorders>
            <w:shd w:val="clear" w:color="auto" w:fill="auto"/>
            <w:vAlign w:val="center"/>
          </w:tcPr>
          <w:p w14:paraId="788C5C94">
            <w:pPr>
              <w:ind w:firstLine="0" w:firstLineChars="0"/>
              <w:rPr>
                <w:rFonts w:hint="eastAsia"/>
                <w:sz w:val="21"/>
                <w:szCs w:val="21"/>
              </w:rPr>
            </w:pPr>
            <w:r>
              <w:rPr>
                <w:rFonts w:hint="eastAsia"/>
                <w:sz w:val="21"/>
                <w:szCs w:val="21"/>
              </w:rPr>
              <w:t>设置和管理机器的机号</w:t>
            </w:r>
          </w:p>
        </w:tc>
      </w:tr>
      <w:tr w14:paraId="0444E984">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98293F2">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41727B16">
            <w:pPr>
              <w:ind w:firstLine="0" w:firstLineChars="0"/>
              <w:rPr>
                <w:rFonts w:hint="eastAsia"/>
                <w:sz w:val="21"/>
                <w:szCs w:val="21"/>
              </w:rPr>
            </w:pPr>
            <w:r>
              <w:rPr>
                <w:rFonts w:hint="eastAsia"/>
                <w:sz w:val="21"/>
                <w:szCs w:val="21"/>
              </w:rPr>
              <w:t>基本信息管理-操作员管理</w:t>
            </w:r>
          </w:p>
        </w:tc>
        <w:tc>
          <w:tcPr>
            <w:tcW w:w="6663" w:type="dxa"/>
            <w:tcBorders>
              <w:top w:val="nil"/>
              <w:left w:val="nil"/>
              <w:bottom w:val="single" w:color="auto" w:sz="4" w:space="0"/>
              <w:right w:val="single" w:color="auto" w:sz="4" w:space="0"/>
            </w:tcBorders>
            <w:shd w:val="clear" w:color="auto" w:fill="auto"/>
            <w:vAlign w:val="center"/>
          </w:tcPr>
          <w:p w14:paraId="5FE8E277">
            <w:pPr>
              <w:ind w:firstLine="0" w:firstLineChars="0"/>
              <w:rPr>
                <w:rFonts w:hint="eastAsia"/>
                <w:sz w:val="21"/>
                <w:szCs w:val="21"/>
              </w:rPr>
            </w:pPr>
            <w:r>
              <w:rPr>
                <w:rFonts w:hint="eastAsia"/>
                <w:sz w:val="21"/>
                <w:szCs w:val="21"/>
              </w:rPr>
              <w:t>设置和管理操作员</w:t>
            </w:r>
          </w:p>
        </w:tc>
      </w:tr>
      <w:tr w14:paraId="5AAEFB2B">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2BF3136">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BCFD0AA">
            <w:pPr>
              <w:ind w:firstLine="0" w:firstLineChars="0"/>
              <w:rPr>
                <w:rFonts w:hint="eastAsia"/>
                <w:sz w:val="21"/>
                <w:szCs w:val="21"/>
              </w:rPr>
            </w:pPr>
            <w:r>
              <w:rPr>
                <w:rFonts w:hint="eastAsia"/>
                <w:sz w:val="21"/>
                <w:szCs w:val="21"/>
              </w:rPr>
              <w:t>基本信息管理-权限管理</w:t>
            </w:r>
          </w:p>
        </w:tc>
        <w:tc>
          <w:tcPr>
            <w:tcW w:w="6663" w:type="dxa"/>
            <w:tcBorders>
              <w:top w:val="nil"/>
              <w:left w:val="nil"/>
              <w:bottom w:val="single" w:color="auto" w:sz="4" w:space="0"/>
              <w:right w:val="single" w:color="auto" w:sz="4" w:space="0"/>
            </w:tcBorders>
            <w:shd w:val="clear" w:color="auto" w:fill="auto"/>
            <w:vAlign w:val="center"/>
          </w:tcPr>
          <w:p w14:paraId="4E84E0C0">
            <w:pPr>
              <w:ind w:firstLine="0" w:firstLineChars="0"/>
              <w:rPr>
                <w:rFonts w:hint="eastAsia"/>
                <w:sz w:val="21"/>
                <w:szCs w:val="21"/>
              </w:rPr>
            </w:pPr>
            <w:r>
              <w:rPr>
                <w:rFonts w:hint="eastAsia"/>
                <w:sz w:val="21"/>
                <w:szCs w:val="21"/>
              </w:rPr>
              <w:t>指定哪些管理员可以使用哪些机器</w:t>
            </w:r>
          </w:p>
        </w:tc>
      </w:tr>
      <w:tr w14:paraId="71571747">
        <w:tblPrEx>
          <w:tblCellMar>
            <w:top w:w="0" w:type="dxa"/>
            <w:left w:w="108" w:type="dxa"/>
            <w:bottom w:w="0" w:type="dxa"/>
            <w:right w:w="108" w:type="dxa"/>
          </w:tblCellMar>
        </w:tblPrEx>
        <w:tc>
          <w:tcPr>
            <w:tcW w:w="0" w:type="auto"/>
            <w:vMerge w:val="restart"/>
            <w:tcBorders>
              <w:top w:val="nil"/>
              <w:left w:val="single" w:color="auto" w:sz="4" w:space="0"/>
              <w:right w:val="single" w:color="auto" w:sz="4" w:space="0"/>
            </w:tcBorders>
            <w:shd w:val="clear" w:color="000000" w:fill="FFFFFF"/>
            <w:vAlign w:val="center"/>
          </w:tcPr>
          <w:p w14:paraId="05E67D29">
            <w:pPr>
              <w:ind w:firstLine="0" w:firstLineChars="0"/>
              <w:rPr>
                <w:rFonts w:hint="eastAsia"/>
                <w:sz w:val="21"/>
                <w:szCs w:val="21"/>
              </w:rPr>
            </w:pPr>
            <w:r>
              <w:rPr>
                <w:rFonts w:hint="eastAsia"/>
                <w:sz w:val="21"/>
                <w:szCs w:val="21"/>
              </w:rPr>
              <w:t>住院服务-GCP管理系统</w:t>
            </w:r>
          </w:p>
        </w:tc>
        <w:tc>
          <w:tcPr>
            <w:tcW w:w="1701" w:type="dxa"/>
            <w:tcBorders>
              <w:top w:val="nil"/>
              <w:left w:val="nil"/>
              <w:bottom w:val="single" w:color="auto" w:sz="4" w:space="0"/>
              <w:right w:val="single" w:color="auto" w:sz="4" w:space="0"/>
            </w:tcBorders>
            <w:shd w:val="clear" w:color="auto" w:fill="auto"/>
            <w:noWrap/>
            <w:vAlign w:val="center"/>
          </w:tcPr>
          <w:p w14:paraId="765C4DE1">
            <w:pPr>
              <w:ind w:firstLine="0" w:firstLineChars="0"/>
              <w:rPr>
                <w:rFonts w:hint="eastAsia"/>
                <w:sz w:val="21"/>
                <w:szCs w:val="21"/>
              </w:rPr>
            </w:pPr>
            <w:r>
              <w:rPr>
                <w:rFonts w:hint="eastAsia"/>
                <w:sz w:val="21"/>
                <w:szCs w:val="21"/>
              </w:rPr>
              <w:t>整体要求</w:t>
            </w:r>
          </w:p>
        </w:tc>
        <w:tc>
          <w:tcPr>
            <w:tcW w:w="6663" w:type="dxa"/>
            <w:tcBorders>
              <w:top w:val="nil"/>
              <w:left w:val="nil"/>
              <w:bottom w:val="single" w:color="auto" w:sz="4" w:space="0"/>
              <w:right w:val="single" w:color="auto" w:sz="4" w:space="0"/>
            </w:tcBorders>
            <w:shd w:val="clear" w:color="auto" w:fill="auto"/>
            <w:vAlign w:val="center"/>
          </w:tcPr>
          <w:p w14:paraId="4E24B596">
            <w:pPr>
              <w:ind w:firstLine="0" w:firstLineChars="0"/>
              <w:rPr>
                <w:rFonts w:hint="eastAsia"/>
                <w:sz w:val="21"/>
                <w:szCs w:val="21"/>
              </w:rPr>
            </w:pPr>
            <w:r>
              <w:rPr>
                <w:sz w:val="21"/>
                <w:szCs w:val="21"/>
              </w:rPr>
              <w:t>满足医院GCP管理系统的信创改造需求</w:t>
            </w:r>
          </w:p>
        </w:tc>
      </w:tr>
      <w:tr w14:paraId="2B77CBB0">
        <w:tc>
          <w:tcPr>
            <w:tcW w:w="0" w:type="auto"/>
            <w:vMerge w:val="continue"/>
            <w:tcBorders>
              <w:left w:val="single" w:color="auto" w:sz="4" w:space="0"/>
              <w:right w:val="single" w:color="auto" w:sz="4" w:space="0"/>
            </w:tcBorders>
            <w:shd w:val="clear" w:color="000000" w:fill="FFFFFF"/>
            <w:vAlign w:val="center"/>
          </w:tcPr>
          <w:p w14:paraId="3524EC30">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6485CEC4">
            <w:pPr>
              <w:ind w:firstLine="0" w:firstLineChars="0"/>
              <w:rPr>
                <w:rFonts w:hint="eastAsia"/>
                <w:sz w:val="21"/>
                <w:szCs w:val="21"/>
              </w:rPr>
            </w:pPr>
            <w:r>
              <w:rPr>
                <w:rFonts w:hint="eastAsia"/>
                <w:sz w:val="21"/>
                <w:szCs w:val="21"/>
              </w:rPr>
              <w:t>用户基本资料管理</w:t>
            </w:r>
          </w:p>
        </w:tc>
        <w:tc>
          <w:tcPr>
            <w:tcW w:w="6663" w:type="dxa"/>
            <w:tcBorders>
              <w:top w:val="nil"/>
              <w:left w:val="nil"/>
              <w:bottom w:val="single" w:color="auto" w:sz="4" w:space="0"/>
              <w:right w:val="single" w:color="auto" w:sz="4" w:space="0"/>
            </w:tcBorders>
            <w:shd w:val="clear" w:color="auto" w:fill="auto"/>
            <w:vAlign w:val="center"/>
          </w:tcPr>
          <w:p w14:paraId="7C5A3387">
            <w:pPr>
              <w:ind w:firstLine="0" w:firstLineChars="0"/>
              <w:rPr>
                <w:rFonts w:hint="eastAsia"/>
                <w:sz w:val="21"/>
                <w:szCs w:val="21"/>
              </w:rPr>
            </w:pPr>
            <w:r>
              <w:rPr>
                <w:rFonts w:hint="eastAsia"/>
                <w:sz w:val="21"/>
                <w:szCs w:val="21"/>
              </w:rPr>
              <w:t>可对用户自己基本资料进行查看及修改提交操作</w:t>
            </w:r>
          </w:p>
        </w:tc>
      </w:tr>
      <w:tr w14:paraId="62178DD3">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2DCDEC57">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4FF0916F">
            <w:pPr>
              <w:ind w:firstLine="0" w:firstLineChars="0"/>
              <w:rPr>
                <w:rFonts w:hint="eastAsia"/>
                <w:sz w:val="21"/>
                <w:szCs w:val="21"/>
              </w:rPr>
            </w:pPr>
            <w:r>
              <w:rPr>
                <w:rFonts w:hint="eastAsia"/>
                <w:sz w:val="21"/>
                <w:szCs w:val="21"/>
              </w:rPr>
              <w:t>项目申请管理</w:t>
            </w:r>
          </w:p>
        </w:tc>
        <w:tc>
          <w:tcPr>
            <w:tcW w:w="6663" w:type="dxa"/>
            <w:tcBorders>
              <w:top w:val="nil"/>
              <w:left w:val="nil"/>
              <w:bottom w:val="single" w:color="auto" w:sz="4" w:space="0"/>
              <w:right w:val="single" w:color="auto" w:sz="4" w:space="0"/>
            </w:tcBorders>
            <w:shd w:val="clear" w:color="auto" w:fill="auto"/>
            <w:vAlign w:val="center"/>
          </w:tcPr>
          <w:p w14:paraId="5B082245">
            <w:pPr>
              <w:ind w:firstLine="0" w:firstLineChars="0"/>
              <w:rPr>
                <w:rFonts w:hint="eastAsia"/>
                <w:sz w:val="21"/>
                <w:szCs w:val="21"/>
              </w:rPr>
            </w:pPr>
            <w:r>
              <w:rPr>
                <w:rFonts w:hint="eastAsia"/>
                <w:sz w:val="21"/>
                <w:szCs w:val="21"/>
              </w:rPr>
              <w:t>对药物临床试验项目进行申请操作，可天写项目相关基本信息及上传项目申请相关附件文件</w:t>
            </w:r>
          </w:p>
        </w:tc>
      </w:tr>
      <w:tr w14:paraId="41F0DD7F">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3CA8D2E9">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33B006C4">
            <w:pPr>
              <w:ind w:firstLine="0" w:firstLineChars="0"/>
              <w:rPr>
                <w:rFonts w:hint="eastAsia"/>
                <w:sz w:val="21"/>
                <w:szCs w:val="21"/>
              </w:rPr>
            </w:pPr>
            <w:r>
              <w:rPr>
                <w:rFonts w:hint="eastAsia"/>
                <w:sz w:val="21"/>
                <w:szCs w:val="21"/>
              </w:rPr>
              <w:t>项目列表展示</w:t>
            </w:r>
          </w:p>
        </w:tc>
        <w:tc>
          <w:tcPr>
            <w:tcW w:w="6663" w:type="dxa"/>
            <w:tcBorders>
              <w:top w:val="nil"/>
              <w:left w:val="nil"/>
              <w:bottom w:val="single" w:color="auto" w:sz="4" w:space="0"/>
              <w:right w:val="single" w:color="auto" w:sz="4" w:space="0"/>
            </w:tcBorders>
            <w:shd w:val="clear" w:color="auto" w:fill="auto"/>
            <w:vAlign w:val="center"/>
          </w:tcPr>
          <w:p w14:paraId="03006A0B">
            <w:pPr>
              <w:ind w:firstLine="0" w:firstLineChars="0"/>
              <w:rPr>
                <w:rFonts w:hint="eastAsia"/>
                <w:sz w:val="21"/>
                <w:szCs w:val="21"/>
              </w:rPr>
            </w:pPr>
            <w:r>
              <w:rPr>
                <w:rFonts w:hint="eastAsia"/>
                <w:sz w:val="21"/>
                <w:szCs w:val="21"/>
              </w:rPr>
              <w:t>可对已申请项目列表进行查询，点击查看按钮可查看当前项目基本信息，已上传的GCP材料，及项目审批文档，点击GCP材料可进行上传及修改操作</w:t>
            </w:r>
          </w:p>
        </w:tc>
      </w:tr>
      <w:tr w14:paraId="534CDEE1">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506E1F24">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2BAD75EE">
            <w:pPr>
              <w:ind w:firstLine="0" w:firstLineChars="0"/>
              <w:rPr>
                <w:rFonts w:hint="eastAsia"/>
                <w:sz w:val="21"/>
                <w:szCs w:val="21"/>
              </w:rPr>
            </w:pPr>
            <w:r>
              <w:rPr>
                <w:rFonts w:hint="eastAsia"/>
                <w:sz w:val="21"/>
                <w:szCs w:val="21"/>
              </w:rPr>
              <w:t>待审核项目列表</w:t>
            </w:r>
          </w:p>
        </w:tc>
        <w:tc>
          <w:tcPr>
            <w:tcW w:w="6663" w:type="dxa"/>
            <w:tcBorders>
              <w:top w:val="nil"/>
              <w:left w:val="nil"/>
              <w:bottom w:val="single" w:color="auto" w:sz="4" w:space="0"/>
              <w:right w:val="single" w:color="auto" w:sz="4" w:space="0"/>
            </w:tcBorders>
            <w:shd w:val="clear" w:color="auto" w:fill="auto"/>
            <w:vAlign w:val="center"/>
          </w:tcPr>
          <w:p w14:paraId="3891FABC">
            <w:pPr>
              <w:ind w:firstLine="0" w:firstLineChars="0"/>
              <w:rPr>
                <w:rFonts w:hint="eastAsia"/>
                <w:sz w:val="21"/>
                <w:szCs w:val="21"/>
              </w:rPr>
            </w:pPr>
            <w:r>
              <w:rPr>
                <w:rFonts w:hint="eastAsia"/>
                <w:sz w:val="21"/>
                <w:szCs w:val="21"/>
              </w:rPr>
              <w:t>可查询，审核待审核项目列表</w:t>
            </w:r>
          </w:p>
        </w:tc>
      </w:tr>
      <w:tr w14:paraId="3F728F7B">
        <w:tc>
          <w:tcPr>
            <w:tcW w:w="0" w:type="auto"/>
            <w:vMerge w:val="continue"/>
            <w:tcBorders>
              <w:left w:val="single" w:color="auto" w:sz="4" w:space="0"/>
              <w:right w:val="single" w:color="auto" w:sz="4" w:space="0"/>
            </w:tcBorders>
            <w:vAlign w:val="center"/>
          </w:tcPr>
          <w:p w14:paraId="470F3CB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2E9A5184">
            <w:pPr>
              <w:ind w:firstLine="0" w:firstLineChars="0"/>
              <w:rPr>
                <w:rFonts w:hint="eastAsia"/>
                <w:sz w:val="21"/>
                <w:szCs w:val="21"/>
              </w:rPr>
            </w:pPr>
            <w:r>
              <w:rPr>
                <w:rFonts w:hint="eastAsia"/>
                <w:sz w:val="21"/>
                <w:szCs w:val="21"/>
              </w:rPr>
              <w:t>所有项目列表</w:t>
            </w:r>
          </w:p>
        </w:tc>
        <w:tc>
          <w:tcPr>
            <w:tcW w:w="6663" w:type="dxa"/>
            <w:tcBorders>
              <w:top w:val="nil"/>
              <w:left w:val="nil"/>
              <w:bottom w:val="single" w:color="auto" w:sz="4" w:space="0"/>
              <w:right w:val="single" w:color="auto" w:sz="4" w:space="0"/>
            </w:tcBorders>
            <w:shd w:val="clear" w:color="auto" w:fill="auto"/>
            <w:vAlign w:val="center"/>
          </w:tcPr>
          <w:p w14:paraId="7135FE88">
            <w:pPr>
              <w:ind w:firstLine="0" w:firstLineChars="0"/>
              <w:rPr>
                <w:rFonts w:hint="eastAsia"/>
                <w:sz w:val="21"/>
                <w:szCs w:val="21"/>
              </w:rPr>
            </w:pPr>
            <w:r>
              <w:rPr>
                <w:rFonts w:hint="eastAsia"/>
                <w:sz w:val="21"/>
                <w:szCs w:val="21"/>
              </w:rPr>
              <w:t>可查询所有状态项目列表，选择单个项目可查看项目基本资料，GCP材料，项目进度，审批文档，授权列表，项目配置，招募受试者信息</w:t>
            </w:r>
          </w:p>
        </w:tc>
      </w:tr>
      <w:tr w14:paraId="1CDC5472">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28F74710">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316E0170">
            <w:pPr>
              <w:ind w:firstLine="0" w:firstLineChars="0"/>
              <w:rPr>
                <w:rFonts w:hint="eastAsia"/>
                <w:sz w:val="21"/>
                <w:szCs w:val="21"/>
              </w:rPr>
            </w:pPr>
            <w:r>
              <w:rPr>
                <w:rFonts w:hint="eastAsia"/>
                <w:sz w:val="21"/>
                <w:szCs w:val="21"/>
              </w:rPr>
              <w:t>微信提醒</w:t>
            </w:r>
          </w:p>
        </w:tc>
        <w:tc>
          <w:tcPr>
            <w:tcW w:w="6663" w:type="dxa"/>
            <w:tcBorders>
              <w:top w:val="nil"/>
              <w:left w:val="nil"/>
              <w:bottom w:val="single" w:color="auto" w:sz="4" w:space="0"/>
              <w:right w:val="single" w:color="auto" w:sz="4" w:space="0"/>
            </w:tcBorders>
            <w:shd w:val="clear" w:color="auto" w:fill="auto"/>
            <w:vAlign w:val="center"/>
          </w:tcPr>
          <w:p w14:paraId="6439EA3F">
            <w:pPr>
              <w:ind w:firstLine="0" w:firstLineChars="0"/>
              <w:rPr>
                <w:rFonts w:hint="eastAsia"/>
                <w:sz w:val="21"/>
                <w:szCs w:val="21"/>
              </w:rPr>
            </w:pPr>
            <w:r>
              <w:rPr>
                <w:rFonts w:hint="eastAsia"/>
                <w:sz w:val="21"/>
                <w:szCs w:val="21"/>
              </w:rPr>
              <w:t>可查询人员列表并给人员进行微信消息推送</w:t>
            </w:r>
          </w:p>
        </w:tc>
      </w:tr>
      <w:tr w14:paraId="62046F8E">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4BA05FEC">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628CB7A6">
            <w:pPr>
              <w:ind w:firstLine="0" w:firstLineChars="0"/>
              <w:rPr>
                <w:rFonts w:hint="eastAsia"/>
                <w:sz w:val="21"/>
                <w:szCs w:val="21"/>
              </w:rPr>
            </w:pPr>
            <w:r>
              <w:rPr>
                <w:rFonts w:hint="eastAsia"/>
                <w:sz w:val="21"/>
                <w:szCs w:val="21"/>
              </w:rPr>
              <w:t>CRA管理</w:t>
            </w:r>
          </w:p>
        </w:tc>
        <w:tc>
          <w:tcPr>
            <w:tcW w:w="6663" w:type="dxa"/>
            <w:tcBorders>
              <w:top w:val="nil"/>
              <w:left w:val="nil"/>
              <w:bottom w:val="single" w:color="auto" w:sz="4" w:space="0"/>
              <w:right w:val="single" w:color="auto" w:sz="4" w:space="0"/>
            </w:tcBorders>
            <w:shd w:val="clear" w:color="auto" w:fill="auto"/>
            <w:vAlign w:val="center"/>
          </w:tcPr>
          <w:p w14:paraId="4B6E501E">
            <w:pPr>
              <w:ind w:firstLine="0" w:firstLineChars="0"/>
              <w:rPr>
                <w:rFonts w:hint="eastAsia"/>
                <w:sz w:val="21"/>
                <w:szCs w:val="21"/>
              </w:rPr>
            </w:pPr>
            <w:r>
              <w:rPr>
                <w:rFonts w:hint="eastAsia"/>
                <w:sz w:val="21"/>
                <w:szCs w:val="21"/>
              </w:rPr>
              <w:t>对GCP系统CRA人员进行添加，禁用权限等相关操作</w:t>
            </w:r>
          </w:p>
        </w:tc>
      </w:tr>
      <w:tr w14:paraId="755E6A93">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5F388090">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15A8F652">
            <w:pPr>
              <w:ind w:firstLine="0" w:firstLineChars="0"/>
              <w:rPr>
                <w:rFonts w:hint="eastAsia"/>
                <w:sz w:val="21"/>
                <w:szCs w:val="21"/>
              </w:rPr>
            </w:pPr>
            <w:r>
              <w:rPr>
                <w:rFonts w:hint="eastAsia"/>
                <w:sz w:val="21"/>
                <w:szCs w:val="21"/>
              </w:rPr>
              <w:t>CRC管理</w:t>
            </w:r>
          </w:p>
        </w:tc>
        <w:tc>
          <w:tcPr>
            <w:tcW w:w="6663" w:type="dxa"/>
            <w:tcBorders>
              <w:top w:val="nil"/>
              <w:left w:val="nil"/>
              <w:bottom w:val="single" w:color="auto" w:sz="4" w:space="0"/>
              <w:right w:val="single" w:color="auto" w:sz="4" w:space="0"/>
            </w:tcBorders>
            <w:shd w:val="clear" w:color="auto" w:fill="auto"/>
            <w:vAlign w:val="center"/>
          </w:tcPr>
          <w:p w14:paraId="0DFE71BF">
            <w:pPr>
              <w:ind w:firstLine="0" w:firstLineChars="0"/>
              <w:rPr>
                <w:rFonts w:hint="eastAsia"/>
                <w:sz w:val="21"/>
                <w:szCs w:val="21"/>
              </w:rPr>
            </w:pPr>
            <w:r>
              <w:rPr>
                <w:rFonts w:hint="eastAsia"/>
                <w:sz w:val="21"/>
                <w:szCs w:val="21"/>
              </w:rPr>
              <w:t>对GCP系统CRC人员进行添加，禁用权限等相关操作</w:t>
            </w:r>
          </w:p>
        </w:tc>
      </w:tr>
      <w:tr w14:paraId="2F3134C8">
        <w:tc>
          <w:tcPr>
            <w:tcW w:w="0" w:type="auto"/>
            <w:vMerge w:val="continue"/>
            <w:tcBorders>
              <w:left w:val="single" w:color="auto" w:sz="4" w:space="0"/>
              <w:right w:val="single" w:color="auto" w:sz="4" w:space="0"/>
            </w:tcBorders>
            <w:vAlign w:val="center"/>
          </w:tcPr>
          <w:p w14:paraId="422B8077">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19EC20D6">
            <w:pPr>
              <w:ind w:firstLine="0" w:firstLineChars="0"/>
              <w:rPr>
                <w:rFonts w:hint="eastAsia"/>
                <w:sz w:val="21"/>
                <w:szCs w:val="21"/>
              </w:rPr>
            </w:pPr>
            <w:r>
              <w:rPr>
                <w:rFonts w:hint="eastAsia"/>
                <w:sz w:val="21"/>
                <w:szCs w:val="21"/>
              </w:rPr>
              <w:t>研究者管理</w:t>
            </w:r>
          </w:p>
        </w:tc>
        <w:tc>
          <w:tcPr>
            <w:tcW w:w="6663" w:type="dxa"/>
            <w:tcBorders>
              <w:top w:val="nil"/>
              <w:left w:val="nil"/>
              <w:bottom w:val="single" w:color="auto" w:sz="4" w:space="0"/>
              <w:right w:val="single" w:color="auto" w:sz="4" w:space="0"/>
            </w:tcBorders>
            <w:shd w:val="clear" w:color="auto" w:fill="auto"/>
            <w:vAlign w:val="center"/>
          </w:tcPr>
          <w:p w14:paraId="12B46FC9">
            <w:pPr>
              <w:ind w:firstLine="0" w:firstLineChars="0"/>
              <w:rPr>
                <w:rFonts w:hint="eastAsia"/>
                <w:sz w:val="21"/>
                <w:szCs w:val="21"/>
              </w:rPr>
            </w:pPr>
            <w:r>
              <w:rPr>
                <w:rFonts w:hint="eastAsia"/>
                <w:sz w:val="21"/>
                <w:szCs w:val="21"/>
              </w:rPr>
              <w:t>对GCP系统中研究者进行查询及添加GCP证书操作</w:t>
            </w:r>
          </w:p>
        </w:tc>
      </w:tr>
      <w:tr w14:paraId="0D15A3A9">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0DC2B06E">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00F7224A">
            <w:pPr>
              <w:ind w:firstLine="0" w:firstLineChars="0"/>
              <w:rPr>
                <w:rFonts w:hint="eastAsia"/>
                <w:sz w:val="21"/>
                <w:szCs w:val="21"/>
              </w:rPr>
            </w:pPr>
            <w:r>
              <w:rPr>
                <w:rFonts w:hint="eastAsia"/>
                <w:sz w:val="21"/>
                <w:szCs w:val="21"/>
              </w:rPr>
              <w:t>系统配置</w:t>
            </w:r>
          </w:p>
        </w:tc>
        <w:tc>
          <w:tcPr>
            <w:tcW w:w="6663" w:type="dxa"/>
            <w:tcBorders>
              <w:top w:val="nil"/>
              <w:left w:val="nil"/>
              <w:bottom w:val="single" w:color="auto" w:sz="4" w:space="0"/>
              <w:right w:val="single" w:color="auto" w:sz="4" w:space="0"/>
            </w:tcBorders>
            <w:shd w:val="clear" w:color="auto" w:fill="auto"/>
            <w:vAlign w:val="center"/>
          </w:tcPr>
          <w:p w14:paraId="23EB1872">
            <w:pPr>
              <w:ind w:firstLine="0" w:firstLineChars="0"/>
              <w:rPr>
                <w:rFonts w:hint="eastAsia"/>
                <w:sz w:val="21"/>
                <w:szCs w:val="21"/>
              </w:rPr>
            </w:pPr>
            <w:r>
              <w:rPr>
                <w:rFonts w:hint="eastAsia"/>
                <w:sz w:val="21"/>
                <w:szCs w:val="21"/>
              </w:rPr>
              <w:t>对系统人员对应的角色进行配置管理操作</w:t>
            </w:r>
          </w:p>
        </w:tc>
      </w:tr>
      <w:tr w14:paraId="2206B737">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12344BF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7B543D4D">
            <w:pPr>
              <w:ind w:firstLine="0" w:firstLineChars="0"/>
              <w:rPr>
                <w:rFonts w:hint="eastAsia"/>
                <w:sz w:val="21"/>
                <w:szCs w:val="21"/>
              </w:rPr>
            </w:pPr>
            <w:r>
              <w:rPr>
                <w:rFonts w:hint="eastAsia"/>
                <w:sz w:val="21"/>
                <w:szCs w:val="21"/>
              </w:rPr>
              <w:t>权限管理</w:t>
            </w:r>
          </w:p>
        </w:tc>
        <w:tc>
          <w:tcPr>
            <w:tcW w:w="6663" w:type="dxa"/>
            <w:tcBorders>
              <w:top w:val="nil"/>
              <w:left w:val="nil"/>
              <w:bottom w:val="single" w:color="auto" w:sz="4" w:space="0"/>
              <w:right w:val="single" w:color="auto" w:sz="4" w:space="0"/>
            </w:tcBorders>
            <w:shd w:val="clear" w:color="auto" w:fill="auto"/>
            <w:noWrap/>
            <w:vAlign w:val="center"/>
          </w:tcPr>
          <w:p w14:paraId="69C0BC5A">
            <w:pPr>
              <w:ind w:firstLine="0" w:firstLineChars="0"/>
              <w:rPr>
                <w:rFonts w:hint="eastAsia"/>
                <w:sz w:val="21"/>
                <w:szCs w:val="21"/>
              </w:rPr>
            </w:pPr>
            <w:r>
              <w:rPr>
                <w:rFonts w:hint="eastAsia"/>
                <w:sz w:val="21"/>
                <w:szCs w:val="21"/>
              </w:rPr>
              <w:t>对系统中角色所对应的菜单权限进行管理操作</w:t>
            </w:r>
          </w:p>
        </w:tc>
      </w:tr>
      <w:tr w14:paraId="262F3143">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76AF8FB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482A7943">
            <w:pPr>
              <w:ind w:firstLine="0" w:firstLineChars="0"/>
              <w:rPr>
                <w:rFonts w:hint="eastAsia"/>
                <w:sz w:val="21"/>
                <w:szCs w:val="21"/>
              </w:rPr>
            </w:pPr>
            <w:r>
              <w:rPr>
                <w:rFonts w:hint="eastAsia"/>
                <w:sz w:val="21"/>
                <w:szCs w:val="21"/>
              </w:rPr>
              <w:t>资料上传</w:t>
            </w:r>
          </w:p>
        </w:tc>
        <w:tc>
          <w:tcPr>
            <w:tcW w:w="6663" w:type="dxa"/>
            <w:tcBorders>
              <w:top w:val="nil"/>
              <w:left w:val="nil"/>
              <w:bottom w:val="single" w:color="auto" w:sz="4" w:space="0"/>
              <w:right w:val="single" w:color="auto" w:sz="4" w:space="0"/>
            </w:tcBorders>
            <w:shd w:val="clear" w:color="auto" w:fill="auto"/>
            <w:noWrap/>
            <w:vAlign w:val="center"/>
          </w:tcPr>
          <w:p w14:paraId="207AE851">
            <w:pPr>
              <w:ind w:firstLine="0" w:firstLineChars="0"/>
              <w:rPr>
                <w:rFonts w:hint="eastAsia"/>
                <w:sz w:val="21"/>
                <w:szCs w:val="21"/>
              </w:rPr>
            </w:pPr>
            <w:r>
              <w:rPr>
                <w:rFonts w:hint="eastAsia"/>
                <w:sz w:val="21"/>
                <w:szCs w:val="21"/>
              </w:rPr>
              <w:t>对系统首页显示的资料进行上传，删除，查询等管理操作</w:t>
            </w:r>
          </w:p>
        </w:tc>
      </w:tr>
      <w:tr w14:paraId="128F5770">
        <w:tc>
          <w:tcPr>
            <w:tcW w:w="0" w:type="auto"/>
            <w:vMerge w:val="continue"/>
            <w:tcBorders>
              <w:left w:val="single" w:color="auto" w:sz="4" w:space="0"/>
              <w:right w:val="single" w:color="auto" w:sz="4" w:space="0"/>
            </w:tcBorders>
            <w:vAlign w:val="center"/>
          </w:tcPr>
          <w:p w14:paraId="7B8195E7">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3560B275">
            <w:pPr>
              <w:ind w:firstLine="0" w:firstLineChars="0"/>
              <w:rPr>
                <w:rFonts w:hint="eastAsia"/>
                <w:sz w:val="21"/>
                <w:szCs w:val="21"/>
              </w:rPr>
            </w:pPr>
            <w:r>
              <w:rPr>
                <w:rFonts w:hint="eastAsia"/>
                <w:sz w:val="21"/>
                <w:szCs w:val="21"/>
              </w:rPr>
              <w:t>页面管理</w:t>
            </w:r>
          </w:p>
        </w:tc>
        <w:tc>
          <w:tcPr>
            <w:tcW w:w="6663" w:type="dxa"/>
            <w:tcBorders>
              <w:top w:val="nil"/>
              <w:left w:val="nil"/>
              <w:bottom w:val="single" w:color="auto" w:sz="4" w:space="0"/>
              <w:right w:val="single" w:color="auto" w:sz="4" w:space="0"/>
            </w:tcBorders>
            <w:shd w:val="clear" w:color="auto" w:fill="auto"/>
            <w:noWrap/>
            <w:vAlign w:val="center"/>
          </w:tcPr>
          <w:p w14:paraId="59AB0FF0">
            <w:pPr>
              <w:ind w:firstLine="0" w:firstLineChars="0"/>
              <w:rPr>
                <w:rFonts w:hint="eastAsia"/>
                <w:sz w:val="21"/>
                <w:szCs w:val="21"/>
              </w:rPr>
            </w:pPr>
            <w:r>
              <w:rPr>
                <w:rFonts w:hint="eastAsia"/>
                <w:sz w:val="21"/>
                <w:szCs w:val="21"/>
              </w:rPr>
              <w:t>对系统菜单对应路径进行管理操作</w:t>
            </w:r>
          </w:p>
        </w:tc>
      </w:tr>
      <w:tr w14:paraId="4CC38DFB">
        <w:tblPrEx>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14:paraId="201A10B9">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2300430E">
            <w:pPr>
              <w:ind w:firstLine="0" w:firstLineChars="0"/>
              <w:rPr>
                <w:rFonts w:hint="eastAsia"/>
                <w:sz w:val="21"/>
                <w:szCs w:val="21"/>
              </w:rPr>
            </w:pPr>
            <w:r>
              <w:rPr>
                <w:rFonts w:hint="eastAsia"/>
                <w:sz w:val="21"/>
                <w:szCs w:val="21"/>
              </w:rPr>
              <w:t>金额管理</w:t>
            </w:r>
          </w:p>
        </w:tc>
        <w:tc>
          <w:tcPr>
            <w:tcW w:w="6663" w:type="dxa"/>
            <w:tcBorders>
              <w:top w:val="nil"/>
              <w:left w:val="nil"/>
              <w:bottom w:val="single" w:color="auto" w:sz="4" w:space="0"/>
              <w:right w:val="single" w:color="auto" w:sz="4" w:space="0"/>
            </w:tcBorders>
            <w:shd w:val="clear" w:color="auto" w:fill="auto"/>
            <w:vAlign w:val="center"/>
          </w:tcPr>
          <w:p w14:paraId="5C192C41">
            <w:pPr>
              <w:ind w:firstLine="0" w:firstLineChars="0"/>
              <w:rPr>
                <w:rFonts w:hint="eastAsia"/>
                <w:sz w:val="21"/>
                <w:szCs w:val="21"/>
              </w:rPr>
            </w:pPr>
            <w:r>
              <w:rPr>
                <w:rFonts w:hint="eastAsia"/>
                <w:sz w:val="21"/>
                <w:szCs w:val="21"/>
              </w:rPr>
              <w:t>可查看项目列表并对项目金额，编号进行管理操作</w:t>
            </w:r>
          </w:p>
        </w:tc>
      </w:tr>
      <w:tr w14:paraId="20F5F277">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052AC442">
            <w:pPr>
              <w:ind w:firstLine="0" w:firstLineChars="0"/>
              <w:rPr>
                <w:rFonts w:hint="eastAsia"/>
                <w:sz w:val="21"/>
                <w:szCs w:val="21"/>
              </w:rPr>
            </w:pPr>
            <w:r>
              <w:rPr>
                <w:rFonts w:hint="eastAsia"/>
                <w:sz w:val="21"/>
                <w:szCs w:val="21"/>
              </w:rPr>
              <w:t>医技服务-LIS系统</w:t>
            </w:r>
          </w:p>
        </w:tc>
        <w:tc>
          <w:tcPr>
            <w:tcW w:w="1701" w:type="dxa"/>
            <w:tcBorders>
              <w:top w:val="nil"/>
              <w:left w:val="nil"/>
              <w:bottom w:val="single" w:color="auto" w:sz="4" w:space="0"/>
              <w:right w:val="single" w:color="auto" w:sz="4" w:space="0"/>
            </w:tcBorders>
            <w:shd w:val="clear" w:color="auto" w:fill="auto"/>
            <w:vAlign w:val="center"/>
          </w:tcPr>
          <w:p w14:paraId="54B7C4EF">
            <w:pPr>
              <w:ind w:firstLine="0" w:firstLineChars="0"/>
              <w:rPr>
                <w:rFonts w:hint="eastAsia"/>
                <w:sz w:val="21"/>
                <w:szCs w:val="21"/>
              </w:rPr>
            </w:pPr>
            <w:r>
              <w:rPr>
                <w:rFonts w:hint="eastAsia"/>
                <w:sz w:val="21"/>
                <w:szCs w:val="21"/>
              </w:rPr>
              <w:t>整体要求</w:t>
            </w:r>
          </w:p>
        </w:tc>
        <w:tc>
          <w:tcPr>
            <w:tcW w:w="6663" w:type="dxa"/>
            <w:tcBorders>
              <w:top w:val="nil"/>
              <w:left w:val="nil"/>
              <w:bottom w:val="single" w:color="auto" w:sz="4" w:space="0"/>
              <w:right w:val="single" w:color="auto" w:sz="4" w:space="0"/>
            </w:tcBorders>
            <w:shd w:val="clear" w:color="auto" w:fill="auto"/>
            <w:vAlign w:val="center"/>
          </w:tcPr>
          <w:p w14:paraId="290ADE11">
            <w:pPr>
              <w:ind w:firstLine="0" w:firstLineChars="0"/>
              <w:rPr>
                <w:rFonts w:hint="eastAsia"/>
                <w:sz w:val="21"/>
                <w:szCs w:val="21"/>
              </w:rPr>
            </w:pPr>
            <w:r>
              <w:rPr>
                <w:rFonts w:hint="eastAsia"/>
                <w:sz w:val="21"/>
                <w:szCs w:val="21"/>
              </w:rPr>
              <w:t>三层B/S架构：系统整体采用三层架构，全面采购B/S架构，模块设计，方便流程再造；参数化设计，方便个性化设置。减轻维护与升级的成本和工作量，方便后期系统维护。</w:t>
            </w:r>
            <w:r>
              <w:rPr>
                <w:rFonts w:hint="eastAsia"/>
                <w:sz w:val="21"/>
                <w:szCs w:val="21"/>
              </w:rPr>
              <w:br w:type="textWrapping"/>
            </w:r>
            <w:r>
              <w:rPr>
                <w:rFonts w:hint="eastAsia"/>
                <w:sz w:val="21"/>
                <w:szCs w:val="21"/>
              </w:rPr>
              <w:t>首页场景化交互：按照角色进行模块和场景划分，不同角色登录后需要针对不同角色定制不同的首页；针对不同用户角色聚合常用的数据信息和功能操作，通过数据激发动力和首页快捷工作台高效执行，以此来实现业务管理目标的高效达成，包括门诊采样、标本接收、检验工作站、微生物、质控管理、报告中心、耗材管理、设备管理、文档管理、人员管理、考试培训等角色场景和首页，首页上任何数据聚合指标鼠标点击即可进入相关处理画面</w:t>
            </w:r>
          </w:p>
        </w:tc>
      </w:tr>
      <w:tr w14:paraId="164AD924">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663933A">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0513E34D">
            <w:pPr>
              <w:ind w:firstLine="0" w:firstLineChars="0"/>
              <w:rPr>
                <w:rFonts w:hint="eastAsia"/>
                <w:sz w:val="21"/>
                <w:szCs w:val="21"/>
              </w:rPr>
            </w:pPr>
            <w:r>
              <w:rPr>
                <w:rFonts w:hint="eastAsia"/>
                <w:sz w:val="21"/>
                <w:szCs w:val="21"/>
              </w:rPr>
              <w:t>权限管理</w:t>
            </w:r>
          </w:p>
        </w:tc>
        <w:tc>
          <w:tcPr>
            <w:tcW w:w="6663" w:type="dxa"/>
            <w:tcBorders>
              <w:top w:val="nil"/>
              <w:left w:val="nil"/>
              <w:bottom w:val="single" w:color="auto" w:sz="4" w:space="0"/>
              <w:right w:val="single" w:color="auto" w:sz="4" w:space="0"/>
            </w:tcBorders>
            <w:shd w:val="clear" w:color="auto" w:fill="auto"/>
            <w:vAlign w:val="center"/>
          </w:tcPr>
          <w:p w14:paraId="6703C288">
            <w:pPr>
              <w:ind w:firstLine="0" w:firstLineChars="0"/>
              <w:rPr>
                <w:rFonts w:hint="eastAsia"/>
                <w:sz w:val="21"/>
                <w:szCs w:val="21"/>
              </w:rPr>
            </w:pPr>
            <w:r>
              <w:rPr>
                <w:rFonts w:hint="eastAsia"/>
                <w:sz w:val="21"/>
                <w:szCs w:val="21"/>
              </w:rPr>
              <w:t>自定义权限:每个操作从功能、时间、空间设置不同权限；权限可以分组分角色进行管理；</w:t>
            </w:r>
            <w:r>
              <w:rPr>
                <w:rFonts w:hint="eastAsia"/>
                <w:sz w:val="21"/>
                <w:szCs w:val="21"/>
              </w:rPr>
              <w:br w:type="textWrapping"/>
            </w:r>
            <w:r>
              <w:rPr>
                <w:rFonts w:hint="eastAsia"/>
                <w:sz w:val="21"/>
                <w:szCs w:val="21"/>
              </w:rPr>
              <w:t>系统授权：按照用户到角色，角色权限可以细化到菜单，按钮。</w:t>
            </w:r>
            <w:r>
              <w:rPr>
                <w:rFonts w:hint="eastAsia"/>
                <w:sz w:val="21"/>
                <w:szCs w:val="21"/>
              </w:rPr>
              <w:br w:type="textWrapping"/>
            </w:r>
            <w:r>
              <w:rPr>
                <w:rFonts w:hint="eastAsia"/>
                <w:sz w:val="21"/>
                <w:szCs w:val="21"/>
              </w:rPr>
              <w:t>仪器相关操作权限可以通过培训、考试、上岗联动授予，并存在有效期</w:t>
            </w:r>
            <w:r>
              <w:rPr>
                <w:rFonts w:hint="eastAsia"/>
                <w:sz w:val="21"/>
                <w:szCs w:val="21"/>
              </w:rPr>
              <w:br w:type="textWrapping"/>
            </w:r>
            <w:r>
              <w:rPr>
                <w:rFonts w:hint="eastAsia"/>
                <w:sz w:val="21"/>
                <w:szCs w:val="21"/>
              </w:rPr>
              <w:t>系统选项：按照全局选项，工作组选项，报告单元选项，仪器选项和本地选项联合使用，使得一套产品在不同的医院，检验组，仪器，电脑上产生不同显示效果，控制不同的工作习惯，适应不同的工作流程等。</w:t>
            </w:r>
          </w:p>
        </w:tc>
      </w:tr>
      <w:tr w14:paraId="789199E1">
        <w:tc>
          <w:tcPr>
            <w:tcW w:w="0" w:type="auto"/>
            <w:vMerge w:val="continue"/>
            <w:tcBorders>
              <w:top w:val="nil"/>
              <w:left w:val="single" w:color="auto" w:sz="4" w:space="0"/>
              <w:bottom w:val="single" w:color="auto" w:sz="4" w:space="0"/>
              <w:right w:val="single" w:color="auto" w:sz="4" w:space="0"/>
            </w:tcBorders>
            <w:vAlign w:val="center"/>
          </w:tcPr>
          <w:p w14:paraId="5078E59C">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490D7FF7">
            <w:pPr>
              <w:ind w:firstLine="0" w:firstLineChars="0"/>
              <w:rPr>
                <w:rFonts w:hint="eastAsia"/>
                <w:sz w:val="21"/>
                <w:szCs w:val="21"/>
              </w:rPr>
            </w:pPr>
            <w:r>
              <w:rPr>
                <w:rFonts w:hint="eastAsia"/>
                <w:sz w:val="21"/>
                <w:szCs w:val="21"/>
              </w:rPr>
              <w:t>升级要求</w:t>
            </w:r>
          </w:p>
        </w:tc>
        <w:tc>
          <w:tcPr>
            <w:tcW w:w="6663" w:type="dxa"/>
            <w:tcBorders>
              <w:top w:val="nil"/>
              <w:left w:val="nil"/>
              <w:bottom w:val="single" w:color="auto" w:sz="4" w:space="0"/>
              <w:right w:val="single" w:color="auto" w:sz="4" w:space="0"/>
            </w:tcBorders>
            <w:shd w:val="clear" w:color="auto" w:fill="auto"/>
            <w:vAlign w:val="center"/>
          </w:tcPr>
          <w:p w14:paraId="25F30EF5">
            <w:pPr>
              <w:ind w:firstLine="0" w:firstLineChars="0"/>
              <w:rPr>
                <w:rFonts w:hint="eastAsia"/>
                <w:sz w:val="21"/>
                <w:szCs w:val="21"/>
              </w:rPr>
            </w:pPr>
            <w:r>
              <w:rPr>
                <w:rFonts w:hint="eastAsia"/>
                <w:sz w:val="21"/>
                <w:szCs w:val="21"/>
              </w:rPr>
              <w:t>应用服务支持一键热升级，任意客户端上传升级，应用服务器自动部署升级，不需要停机或者暂停系统，实现热升级和无缝升级。</w:t>
            </w:r>
            <w:r>
              <w:rPr>
                <w:rFonts w:hint="eastAsia"/>
                <w:sz w:val="21"/>
                <w:szCs w:val="21"/>
              </w:rPr>
              <w:br w:type="textWrapping"/>
            </w:r>
            <w:r>
              <w:rPr>
                <w:rFonts w:hint="eastAsia"/>
                <w:sz w:val="21"/>
                <w:szCs w:val="21"/>
              </w:rPr>
              <w:t>每次升级过程中，均自动生成上一版本系统的备份压缩包，升级版本出现问题可以随时一键回滚前一版本，也支持回退到其他版本</w:t>
            </w:r>
          </w:p>
        </w:tc>
      </w:tr>
      <w:tr w14:paraId="53D06766">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7BB245D">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16ECFFC">
            <w:pPr>
              <w:ind w:firstLine="0" w:firstLineChars="0"/>
              <w:rPr>
                <w:rFonts w:hint="eastAsia"/>
                <w:sz w:val="21"/>
                <w:szCs w:val="21"/>
              </w:rPr>
            </w:pPr>
            <w:r>
              <w:rPr>
                <w:rFonts w:hint="eastAsia"/>
                <w:sz w:val="21"/>
                <w:szCs w:val="21"/>
              </w:rPr>
              <w:t>条码流程管理</w:t>
            </w:r>
          </w:p>
        </w:tc>
        <w:tc>
          <w:tcPr>
            <w:tcW w:w="6663" w:type="dxa"/>
            <w:tcBorders>
              <w:top w:val="nil"/>
              <w:left w:val="nil"/>
              <w:bottom w:val="single" w:color="auto" w:sz="4" w:space="0"/>
              <w:right w:val="single" w:color="auto" w:sz="4" w:space="0"/>
            </w:tcBorders>
            <w:shd w:val="clear" w:color="auto" w:fill="auto"/>
            <w:vAlign w:val="center"/>
          </w:tcPr>
          <w:p w14:paraId="432DEC56">
            <w:pPr>
              <w:ind w:firstLine="0" w:firstLineChars="0"/>
              <w:rPr>
                <w:rFonts w:hint="eastAsia"/>
                <w:sz w:val="21"/>
                <w:szCs w:val="21"/>
              </w:rPr>
            </w:pPr>
            <w:r>
              <w:rPr>
                <w:rFonts w:hint="eastAsia"/>
                <w:sz w:val="21"/>
                <w:szCs w:val="21"/>
              </w:rPr>
              <w:t>门诊采用岗位首页面板显示功能，可以显示我的采集数、总采集数、送出数、退回标本，曲线行驶展现工作强度趋势对比图，本月退回原因统计图表展示</w:t>
            </w:r>
            <w:r>
              <w:rPr>
                <w:rFonts w:hint="eastAsia"/>
                <w:sz w:val="21"/>
                <w:szCs w:val="21"/>
              </w:rPr>
              <w:br w:type="textWrapping"/>
            </w:r>
            <w:r>
              <w:rPr>
                <w:rFonts w:hint="eastAsia"/>
                <w:sz w:val="21"/>
                <w:szCs w:val="21"/>
              </w:rPr>
              <w:t>条码系统支持与HIS系统嵌入式集成，接收HIS检验申请信息、病人信息及费用信息等；</w:t>
            </w:r>
            <w:r>
              <w:rPr>
                <w:rFonts w:hint="eastAsia"/>
                <w:sz w:val="21"/>
                <w:szCs w:val="21"/>
              </w:rPr>
              <w:br w:type="textWrapping"/>
            </w:r>
            <w:r>
              <w:rPr>
                <w:rFonts w:hint="eastAsia"/>
                <w:sz w:val="21"/>
                <w:szCs w:val="21"/>
              </w:rPr>
              <w:t>支持条码打印--采样确认--标本送出--标本送达--标本接收--标本上机--报告审核--报告打印全流程闭环管理</w:t>
            </w:r>
            <w:r>
              <w:rPr>
                <w:rFonts w:hint="eastAsia"/>
                <w:sz w:val="21"/>
                <w:szCs w:val="21"/>
              </w:rPr>
              <w:br w:type="textWrapping"/>
            </w:r>
            <w:r>
              <w:rPr>
                <w:rFonts w:hint="eastAsia"/>
                <w:sz w:val="21"/>
                <w:szCs w:val="21"/>
              </w:rPr>
              <w:t>门诊回执单管理</w:t>
            </w:r>
            <w:r>
              <w:rPr>
                <w:rFonts w:hint="eastAsia"/>
                <w:sz w:val="21"/>
                <w:szCs w:val="21"/>
              </w:rPr>
              <w:br w:type="textWrapping"/>
            </w:r>
            <w:r>
              <w:rPr>
                <w:rFonts w:hint="eastAsia"/>
                <w:sz w:val="21"/>
                <w:szCs w:val="21"/>
              </w:rPr>
              <w:t>1、取报告时间根据采集时间精确计算；</w:t>
            </w:r>
            <w:r>
              <w:rPr>
                <w:rFonts w:hint="eastAsia"/>
                <w:sz w:val="21"/>
                <w:szCs w:val="21"/>
              </w:rPr>
              <w:br w:type="textWrapping"/>
            </w:r>
            <w:r>
              <w:rPr>
                <w:rFonts w:hint="eastAsia"/>
                <w:sz w:val="21"/>
                <w:szCs w:val="21"/>
              </w:rPr>
              <w:t>2、可设置节假日，取报告时间自动过滤节假日顺延；</w:t>
            </w:r>
            <w:r>
              <w:rPr>
                <w:rFonts w:hint="eastAsia"/>
                <w:sz w:val="21"/>
                <w:szCs w:val="21"/>
              </w:rPr>
              <w:br w:type="textWrapping"/>
            </w:r>
            <w:r>
              <w:rPr>
                <w:rFonts w:hint="eastAsia"/>
                <w:sz w:val="21"/>
                <w:szCs w:val="21"/>
              </w:rPr>
              <w:t>3、回单可打印一维码、二维码。</w:t>
            </w:r>
            <w:r>
              <w:rPr>
                <w:rFonts w:hint="eastAsia"/>
                <w:sz w:val="21"/>
                <w:szCs w:val="21"/>
              </w:rPr>
              <w:br w:type="textWrapping"/>
            </w:r>
            <w:r>
              <w:rPr>
                <w:rFonts w:hint="eastAsia"/>
                <w:sz w:val="21"/>
                <w:szCs w:val="21"/>
              </w:rPr>
              <w:t>智能合并、拆分</w:t>
            </w:r>
            <w:r>
              <w:rPr>
                <w:rFonts w:hint="eastAsia"/>
                <w:sz w:val="21"/>
                <w:szCs w:val="21"/>
              </w:rPr>
              <w:br w:type="textWrapping"/>
            </w:r>
            <w:r>
              <w:rPr>
                <w:rFonts w:hint="eastAsia"/>
                <w:sz w:val="21"/>
                <w:szCs w:val="21"/>
              </w:rPr>
              <w:t>1、自动按照标本类型、采集要求、检验项目等条件合并；</w:t>
            </w:r>
            <w:r>
              <w:rPr>
                <w:rFonts w:hint="eastAsia"/>
                <w:sz w:val="21"/>
                <w:szCs w:val="21"/>
              </w:rPr>
              <w:br w:type="textWrapping"/>
            </w:r>
            <w:r>
              <w:rPr>
                <w:rFonts w:hint="eastAsia"/>
                <w:sz w:val="21"/>
                <w:szCs w:val="21"/>
              </w:rPr>
              <w:t>2、自动按照拆分规则进行条码拆分，例如：糖耐量等。</w:t>
            </w:r>
            <w:r>
              <w:rPr>
                <w:rFonts w:hint="eastAsia"/>
                <w:sz w:val="21"/>
                <w:szCs w:val="21"/>
              </w:rPr>
              <w:br w:type="textWrapping"/>
            </w:r>
            <w:r>
              <w:rPr>
                <w:rFonts w:hint="eastAsia"/>
                <w:sz w:val="21"/>
                <w:szCs w:val="21"/>
              </w:rPr>
              <w:t>采血提醒</w:t>
            </w:r>
            <w:r>
              <w:rPr>
                <w:rFonts w:hint="eastAsia"/>
                <w:sz w:val="21"/>
                <w:szCs w:val="21"/>
              </w:rPr>
              <w:br w:type="textWrapping"/>
            </w:r>
            <w:r>
              <w:rPr>
                <w:rFonts w:hint="eastAsia"/>
                <w:sz w:val="21"/>
                <w:szCs w:val="21"/>
              </w:rPr>
              <w:t>1、自动显示提醒采血管颜色、采血量；</w:t>
            </w:r>
            <w:r>
              <w:rPr>
                <w:rFonts w:hint="eastAsia"/>
                <w:sz w:val="21"/>
                <w:szCs w:val="21"/>
              </w:rPr>
              <w:br w:type="textWrapping"/>
            </w:r>
            <w:r>
              <w:rPr>
                <w:rFonts w:hint="eastAsia"/>
                <w:sz w:val="21"/>
                <w:szCs w:val="21"/>
              </w:rPr>
              <w:t>2、标本跟踪查询：支持标本全流程查询，可查看标本绑定，签收，入库，发布报告、撤销、拒绝等信息；</w:t>
            </w:r>
            <w:r>
              <w:rPr>
                <w:rFonts w:hint="eastAsia"/>
                <w:sz w:val="21"/>
                <w:szCs w:val="21"/>
              </w:rPr>
              <w:br w:type="textWrapping"/>
            </w:r>
            <w:r>
              <w:rPr>
                <w:rFonts w:hint="eastAsia"/>
                <w:sz w:val="21"/>
                <w:szCs w:val="21"/>
              </w:rPr>
              <w:t>3、特殊患者提醒：精神病、传染病等特殊患者标记功能，提醒采集护士注意防护；</w:t>
            </w:r>
            <w:r>
              <w:rPr>
                <w:rFonts w:hint="eastAsia"/>
                <w:sz w:val="21"/>
                <w:szCs w:val="21"/>
              </w:rPr>
              <w:br w:type="textWrapping"/>
            </w:r>
            <w:r>
              <w:rPr>
                <w:rFonts w:hint="eastAsia"/>
                <w:sz w:val="21"/>
                <w:szCs w:val="21"/>
              </w:rPr>
              <w:t>4、信息加密：支持特殊病人信息加密。</w:t>
            </w:r>
          </w:p>
        </w:tc>
      </w:tr>
      <w:tr w14:paraId="771AF0A1">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D1B8AD1">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24A9812B">
            <w:pPr>
              <w:ind w:firstLine="0" w:firstLineChars="0"/>
              <w:rPr>
                <w:rFonts w:hint="eastAsia"/>
                <w:sz w:val="21"/>
                <w:szCs w:val="21"/>
              </w:rPr>
            </w:pPr>
            <w:r>
              <w:rPr>
                <w:rFonts w:hint="eastAsia"/>
                <w:sz w:val="21"/>
                <w:szCs w:val="21"/>
              </w:rPr>
              <w:t>常规检验管理</w:t>
            </w:r>
          </w:p>
        </w:tc>
        <w:tc>
          <w:tcPr>
            <w:tcW w:w="6663" w:type="dxa"/>
            <w:tcBorders>
              <w:top w:val="nil"/>
              <w:left w:val="nil"/>
              <w:bottom w:val="single" w:color="auto" w:sz="4" w:space="0"/>
              <w:right w:val="single" w:color="auto" w:sz="4" w:space="0"/>
            </w:tcBorders>
            <w:shd w:val="clear" w:color="auto" w:fill="auto"/>
            <w:vAlign w:val="center"/>
          </w:tcPr>
          <w:p w14:paraId="15CD113C">
            <w:pPr>
              <w:ind w:firstLine="0" w:firstLineChars="0"/>
              <w:rPr>
                <w:rFonts w:hint="eastAsia"/>
                <w:sz w:val="21"/>
                <w:szCs w:val="21"/>
              </w:rPr>
            </w:pPr>
            <w:r>
              <w:rPr>
                <w:rFonts w:hint="eastAsia"/>
                <w:sz w:val="21"/>
                <w:szCs w:val="21"/>
              </w:rPr>
              <w:t>个性化设置</w:t>
            </w:r>
            <w:r>
              <w:rPr>
                <w:rFonts w:hint="eastAsia"/>
                <w:sz w:val="21"/>
                <w:szCs w:val="21"/>
              </w:rPr>
              <w:br w:type="textWrapping"/>
            </w:r>
            <w:r>
              <w:rPr>
                <w:rFonts w:hint="eastAsia"/>
                <w:sz w:val="21"/>
                <w:szCs w:val="21"/>
              </w:rPr>
              <w:t>1、界面显示自体小大自定义；</w:t>
            </w:r>
            <w:r>
              <w:rPr>
                <w:rFonts w:hint="eastAsia"/>
                <w:sz w:val="21"/>
                <w:szCs w:val="21"/>
              </w:rPr>
              <w:br w:type="textWrapping"/>
            </w:r>
            <w:r>
              <w:rPr>
                <w:rFonts w:hint="eastAsia"/>
                <w:sz w:val="21"/>
                <w:szCs w:val="21"/>
              </w:rPr>
              <w:t>2、患者信息顺序调整自定义；</w:t>
            </w:r>
            <w:r>
              <w:rPr>
                <w:rFonts w:hint="eastAsia"/>
                <w:sz w:val="21"/>
                <w:szCs w:val="21"/>
              </w:rPr>
              <w:br w:type="textWrapping"/>
            </w:r>
            <w:r>
              <w:rPr>
                <w:rFonts w:hint="eastAsia"/>
                <w:sz w:val="21"/>
                <w:szCs w:val="21"/>
              </w:rPr>
              <w:t>3、结果框显示列调整自定义；</w:t>
            </w:r>
            <w:r>
              <w:rPr>
                <w:rFonts w:hint="eastAsia"/>
                <w:sz w:val="21"/>
                <w:szCs w:val="21"/>
              </w:rPr>
              <w:br w:type="textWrapping"/>
            </w:r>
            <w:r>
              <w:rPr>
                <w:rFonts w:hint="eastAsia"/>
                <w:sz w:val="21"/>
                <w:szCs w:val="21"/>
              </w:rPr>
              <w:t>4、结果状态颜色自定义；</w:t>
            </w:r>
            <w:r>
              <w:rPr>
                <w:rFonts w:hint="eastAsia"/>
                <w:sz w:val="21"/>
                <w:szCs w:val="21"/>
              </w:rPr>
              <w:br w:type="textWrapping"/>
            </w:r>
            <w:r>
              <w:rPr>
                <w:rFonts w:hint="eastAsia"/>
                <w:sz w:val="21"/>
                <w:szCs w:val="21"/>
              </w:rPr>
              <w:t>5、可以根据报告单元自定义调整；</w:t>
            </w:r>
            <w:r>
              <w:rPr>
                <w:rFonts w:hint="eastAsia"/>
                <w:sz w:val="21"/>
                <w:szCs w:val="21"/>
              </w:rPr>
              <w:br w:type="textWrapping"/>
            </w:r>
            <w:r>
              <w:rPr>
                <w:rFonts w:hint="eastAsia"/>
                <w:sz w:val="21"/>
                <w:szCs w:val="21"/>
              </w:rPr>
              <w:t>6、自定义右键功能；</w:t>
            </w:r>
            <w:r>
              <w:rPr>
                <w:rFonts w:hint="eastAsia"/>
                <w:sz w:val="21"/>
                <w:szCs w:val="21"/>
              </w:rPr>
              <w:br w:type="textWrapping"/>
            </w:r>
            <w:r>
              <w:rPr>
                <w:rFonts w:hint="eastAsia"/>
                <w:sz w:val="21"/>
                <w:szCs w:val="21"/>
              </w:rPr>
              <w:t>7、报告结果界面快捷键自定义。</w:t>
            </w:r>
            <w:r>
              <w:rPr>
                <w:rFonts w:hint="eastAsia"/>
                <w:sz w:val="21"/>
                <w:szCs w:val="21"/>
              </w:rPr>
              <w:br w:type="textWrapping"/>
            </w:r>
            <w:r>
              <w:rPr>
                <w:rFonts w:hint="eastAsia"/>
                <w:sz w:val="21"/>
                <w:szCs w:val="21"/>
              </w:rPr>
              <w:t>信息录入&amp;编号</w:t>
            </w:r>
            <w:r>
              <w:rPr>
                <w:rFonts w:hint="eastAsia"/>
                <w:sz w:val="21"/>
                <w:szCs w:val="21"/>
              </w:rPr>
              <w:br w:type="textWrapping"/>
            </w:r>
            <w:r>
              <w:rPr>
                <w:rFonts w:hint="eastAsia"/>
                <w:sz w:val="21"/>
                <w:szCs w:val="21"/>
              </w:rPr>
              <w:t>1、单个扫描条码核收；</w:t>
            </w:r>
            <w:r>
              <w:rPr>
                <w:rFonts w:hint="eastAsia"/>
                <w:sz w:val="21"/>
                <w:szCs w:val="21"/>
              </w:rPr>
              <w:br w:type="textWrapping"/>
            </w:r>
            <w:r>
              <w:rPr>
                <w:rFonts w:hint="eastAsia"/>
                <w:sz w:val="21"/>
                <w:szCs w:val="21"/>
              </w:rPr>
              <w:t>2、批量扫描条码核收；</w:t>
            </w:r>
            <w:r>
              <w:rPr>
                <w:rFonts w:hint="eastAsia"/>
                <w:sz w:val="21"/>
                <w:szCs w:val="21"/>
              </w:rPr>
              <w:br w:type="textWrapping"/>
            </w:r>
            <w:r>
              <w:rPr>
                <w:rFonts w:hint="eastAsia"/>
                <w:sz w:val="21"/>
                <w:szCs w:val="21"/>
              </w:rPr>
              <w:t>3、自动获取采血自动编号样本信息；</w:t>
            </w:r>
            <w:r>
              <w:rPr>
                <w:rFonts w:hint="eastAsia"/>
                <w:sz w:val="21"/>
                <w:szCs w:val="21"/>
              </w:rPr>
              <w:br w:type="textWrapping"/>
            </w:r>
            <w:r>
              <w:rPr>
                <w:rFonts w:hint="eastAsia"/>
                <w:sz w:val="21"/>
                <w:szCs w:val="21"/>
              </w:rPr>
              <w:t>4 核收按照自动编号规则编号。</w:t>
            </w:r>
            <w:r>
              <w:rPr>
                <w:rFonts w:hint="eastAsia"/>
                <w:sz w:val="21"/>
                <w:szCs w:val="21"/>
              </w:rPr>
              <w:br w:type="textWrapping"/>
            </w:r>
            <w:r>
              <w:rPr>
                <w:rFonts w:hint="eastAsia"/>
                <w:sz w:val="21"/>
                <w:szCs w:val="21"/>
              </w:rPr>
              <w:t>数据处理功能</w:t>
            </w:r>
            <w:r>
              <w:rPr>
                <w:rFonts w:hint="eastAsia"/>
                <w:sz w:val="21"/>
                <w:szCs w:val="21"/>
              </w:rPr>
              <w:br w:type="textWrapping"/>
            </w:r>
            <w:r>
              <w:rPr>
                <w:rFonts w:hint="eastAsia"/>
                <w:sz w:val="21"/>
                <w:szCs w:val="21"/>
              </w:rPr>
              <w:t>1、所有操作都有日志记录；</w:t>
            </w:r>
            <w:r>
              <w:rPr>
                <w:rFonts w:hint="eastAsia"/>
                <w:sz w:val="21"/>
                <w:szCs w:val="21"/>
              </w:rPr>
              <w:br w:type="textWrapping"/>
            </w:r>
            <w:r>
              <w:rPr>
                <w:rFonts w:hint="eastAsia"/>
                <w:sz w:val="21"/>
                <w:szCs w:val="21"/>
              </w:rPr>
              <w:t>2、支持对报告的项目数据进行批量校正，可对指定项目，通过普通公式或特殊公式来校正数据结果；</w:t>
            </w:r>
            <w:r>
              <w:rPr>
                <w:rFonts w:hint="eastAsia"/>
                <w:sz w:val="21"/>
                <w:szCs w:val="21"/>
              </w:rPr>
              <w:br w:type="textWrapping"/>
            </w:r>
            <w:r>
              <w:rPr>
                <w:rFonts w:hint="eastAsia"/>
                <w:sz w:val="21"/>
                <w:szCs w:val="21"/>
              </w:rPr>
              <w:t>3、方便的数据增加、删除、修改操作；</w:t>
            </w:r>
            <w:r>
              <w:rPr>
                <w:rFonts w:hint="eastAsia"/>
                <w:sz w:val="21"/>
                <w:szCs w:val="21"/>
              </w:rPr>
              <w:br w:type="textWrapping"/>
            </w:r>
            <w:r>
              <w:rPr>
                <w:rFonts w:hint="eastAsia"/>
                <w:sz w:val="21"/>
                <w:szCs w:val="21"/>
              </w:rPr>
              <w:t>4、支持单个项目增加；</w:t>
            </w:r>
            <w:r>
              <w:rPr>
                <w:rFonts w:hint="eastAsia"/>
                <w:sz w:val="21"/>
                <w:szCs w:val="21"/>
              </w:rPr>
              <w:br w:type="textWrapping"/>
            </w:r>
            <w:r>
              <w:rPr>
                <w:rFonts w:hint="eastAsia"/>
                <w:sz w:val="21"/>
                <w:szCs w:val="21"/>
              </w:rPr>
              <w:t>5、支持批输入项目模板；</w:t>
            </w:r>
            <w:r>
              <w:rPr>
                <w:rFonts w:hint="eastAsia"/>
                <w:sz w:val="21"/>
                <w:szCs w:val="21"/>
              </w:rPr>
              <w:br w:type="textWrapping"/>
            </w:r>
            <w:r>
              <w:rPr>
                <w:rFonts w:hint="eastAsia"/>
                <w:sz w:val="21"/>
                <w:szCs w:val="21"/>
              </w:rPr>
              <w:t>6、多种形式的结果自动合并功能；</w:t>
            </w:r>
            <w:r>
              <w:rPr>
                <w:rFonts w:hint="eastAsia"/>
                <w:sz w:val="21"/>
                <w:szCs w:val="21"/>
              </w:rPr>
              <w:br w:type="textWrapping"/>
            </w:r>
            <w:r>
              <w:rPr>
                <w:rFonts w:hint="eastAsia"/>
                <w:sz w:val="21"/>
                <w:szCs w:val="21"/>
              </w:rPr>
              <w:t>7、自动复查标本处理功能，能记录多次复查结果；</w:t>
            </w:r>
            <w:r>
              <w:rPr>
                <w:rFonts w:hint="eastAsia"/>
                <w:sz w:val="21"/>
                <w:szCs w:val="21"/>
              </w:rPr>
              <w:br w:type="textWrapping"/>
            </w:r>
            <w:r>
              <w:rPr>
                <w:rFonts w:hint="eastAsia"/>
                <w:sz w:val="21"/>
                <w:szCs w:val="21"/>
              </w:rPr>
              <w:t>8、手工复查标记，输入复查结果；</w:t>
            </w:r>
            <w:r>
              <w:rPr>
                <w:rFonts w:hint="eastAsia"/>
                <w:sz w:val="21"/>
                <w:szCs w:val="21"/>
              </w:rPr>
              <w:br w:type="textWrapping"/>
            </w:r>
            <w:r>
              <w:rPr>
                <w:rFonts w:hint="eastAsia"/>
                <w:sz w:val="21"/>
                <w:szCs w:val="21"/>
              </w:rPr>
              <w:t>9、支持单个、批量报告打印；</w:t>
            </w:r>
            <w:r>
              <w:rPr>
                <w:rFonts w:hint="eastAsia"/>
                <w:sz w:val="21"/>
                <w:szCs w:val="21"/>
              </w:rPr>
              <w:br w:type="textWrapping"/>
            </w:r>
            <w:r>
              <w:rPr>
                <w:rFonts w:hint="eastAsia"/>
                <w:sz w:val="21"/>
                <w:szCs w:val="21"/>
              </w:rPr>
              <w:t>10、支持单个、批量标本审核；</w:t>
            </w:r>
            <w:r>
              <w:rPr>
                <w:rFonts w:hint="eastAsia"/>
                <w:sz w:val="21"/>
                <w:szCs w:val="21"/>
              </w:rPr>
              <w:br w:type="textWrapping"/>
            </w:r>
            <w:r>
              <w:rPr>
                <w:rFonts w:hint="eastAsia"/>
                <w:sz w:val="21"/>
                <w:szCs w:val="21"/>
              </w:rPr>
              <w:t>11、支持报告解除审核；</w:t>
            </w:r>
            <w:r>
              <w:rPr>
                <w:rFonts w:hint="eastAsia"/>
                <w:sz w:val="21"/>
                <w:szCs w:val="21"/>
              </w:rPr>
              <w:br w:type="textWrapping"/>
            </w:r>
            <w:r>
              <w:rPr>
                <w:rFonts w:hint="eastAsia"/>
                <w:sz w:val="21"/>
                <w:szCs w:val="21"/>
              </w:rPr>
              <w:t>12、支持标本合并；</w:t>
            </w:r>
            <w:r>
              <w:rPr>
                <w:rFonts w:hint="eastAsia"/>
                <w:sz w:val="21"/>
                <w:szCs w:val="21"/>
              </w:rPr>
              <w:br w:type="textWrapping"/>
            </w:r>
            <w:r>
              <w:rPr>
                <w:rFonts w:hint="eastAsia"/>
                <w:sz w:val="21"/>
                <w:szCs w:val="21"/>
              </w:rPr>
              <w:t>13、支持填写报告备注；</w:t>
            </w:r>
            <w:r>
              <w:rPr>
                <w:rFonts w:hint="eastAsia"/>
                <w:sz w:val="21"/>
                <w:szCs w:val="21"/>
              </w:rPr>
              <w:br w:type="textWrapping"/>
            </w:r>
            <w:r>
              <w:rPr>
                <w:rFonts w:hint="eastAsia"/>
                <w:sz w:val="21"/>
                <w:szCs w:val="21"/>
              </w:rPr>
              <w:t>14、支持填写实验室意见；</w:t>
            </w:r>
            <w:r>
              <w:rPr>
                <w:rFonts w:hint="eastAsia"/>
                <w:sz w:val="21"/>
                <w:szCs w:val="21"/>
              </w:rPr>
              <w:br w:type="textWrapping"/>
            </w:r>
            <w:r>
              <w:rPr>
                <w:rFonts w:hint="eastAsia"/>
                <w:sz w:val="21"/>
                <w:szCs w:val="21"/>
              </w:rPr>
              <w:t>15、支持报告 TAT 超时报警；</w:t>
            </w:r>
            <w:r>
              <w:rPr>
                <w:rFonts w:hint="eastAsia"/>
                <w:sz w:val="21"/>
                <w:szCs w:val="21"/>
              </w:rPr>
              <w:br w:type="textWrapping"/>
            </w:r>
            <w:r>
              <w:rPr>
                <w:rFonts w:hint="eastAsia"/>
                <w:sz w:val="21"/>
                <w:szCs w:val="21"/>
              </w:rPr>
              <w:t>16、 支持急诊、危机值结果自动报警。</w:t>
            </w:r>
          </w:p>
        </w:tc>
      </w:tr>
      <w:tr w14:paraId="6EA6774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F8E356A">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6DA4171F">
            <w:pPr>
              <w:ind w:firstLine="0" w:firstLineChars="0"/>
              <w:rPr>
                <w:rFonts w:hint="eastAsia"/>
                <w:sz w:val="21"/>
                <w:szCs w:val="21"/>
              </w:rPr>
            </w:pPr>
            <w:r>
              <w:rPr>
                <w:rFonts w:hint="eastAsia"/>
                <w:sz w:val="21"/>
                <w:szCs w:val="21"/>
              </w:rPr>
              <w:t>微生物检验管理</w:t>
            </w:r>
          </w:p>
        </w:tc>
        <w:tc>
          <w:tcPr>
            <w:tcW w:w="6663" w:type="dxa"/>
            <w:tcBorders>
              <w:top w:val="nil"/>
              <w:left w:val="nil"/>
              <w:bottom w:val="single" w:color="auto" w:sz="4" w:space="0"/>
              <w:right w:val="single" w:color="auto" w:sz="4" w:space="0"/>
            </w:tcBorders>
            <w:shd w:val="clear" w:color="auto" w:fill="auto"/>
            <w:vAlign w:val="center"/>
          </w:tcPr>
          <w:p w14:paraId="4B17E484">
            <w:pPr>
              <w:ind w:firstLine="0" w:firstLineChars="0"/>
              <w:rPr>
                <w:rFonts w:hint="eastAsia"/>
                <w:sz w:val="21"/>
                <w:szCs w:val="21"/>
              </w:rPr>
            </w:pPr>
            <w:r>
              <w:rPr>
                <w:rFonts w:hint="eastAsia"/>
                <w:sz w:val="21"/>
                <w:szCs w:val="21"/>
              </w:rPr>
              <w:t>实现微生物检验从标本接收登记、标本处理、涂片镜检、仪器培养、菌落观察、鉴定药敏、报告处理、菌种保存、危急值处理、环境卫生学监测等的全过程管理。</w:t>
            </w:r>
            <w:r>
              <w:rPr>
                <w:rFonts w:hint="eastAsia"/>
                <w:sz w:val="21"/>
                <w:szCs w:val="21"/>
              </w:rPr>
              <w:br w:type="textWrapping"/>
            </w:r>
            <w:r>
              <w:rPr>
                <w:rFonts w:hint="eastAsia"/>
                <w:sz w:val="21"/>
                <w:szCs w:val="21"/>
              </w:rPr>
              <w:t>实现微生物名称、药敏名称等数据标准化。</w:t>
            </w:r>
            <w:r>
              <w:rPr>
                <w:rFonts w:hint="eastAsia"/>
                <w:sz w:val="21"/>
                <w:szCs w:val="21"/>
              </w:rPr>
              <w:br w:type="textWrapping"/>
            </w:r>
            <w:r>
              <w:rPr>
                <w:rFonts w:hint="eastAsia"/>
                <w:sz w:val="21"/>
                <w:szCs w:val="21"/>
              </w:rPr>
              <w:t>实现微生物检验全程条码化管理（标本条形码、培养皿条形码、玻片条形码、工作单条形码、条形码上机）。</w:t>
            </w:r>
            <w:r>
              <w:rPr>
                <w:rFonts w:hint="eastAsia"/>
                <w:sz w:val="21"/>
                <w:szCs w:val="21"/>
              </w:rPr>
              <w:br w:type="textWrapping"/>
            </w:r>
            <w:r>
              <w:rPr>
                <w:rFonts w:hint="eastAsia"/>
                <w:sz w:val="21"/>
                <w:szCs w:val="21"/>
              </w:rPr>
              <w:t>实现真正微生物三级报告，及时为临床提供有价值的信息，辅助临床更好的服务患者。一级报告涂片或染色结果发布报告，临床医师弹窗提醒可直接查看报告，不能打印。二级报告阳性菌初步药敏结果发布，临床医师弹窗提醒可直接查看报告，不能打印。三级报告：细菌鉴定及药敏试验的最后报告，为正式报告，临床可查看打印。</w:t>
            </w:r>
            <w:r>
              <w:rPr>
                <w:rFonts w:hint="eastAsia"/>
                <w:sz w:val="21"/>
                <w:szCs w:val="21"/>
              </w:rPr>
              <w:br w:type="textWrapping"/>
            </w:r>
            <w:r>
              <w:rPr>
                <w:rFonts w:hint="eastAsia"/>
                <w:sz w:val="21"/>
                <w:szCs w:val="21"/>
              </w:rPr>
              <w:t>微生物耐药机制：提供多重耐药机制按照规则维护，耐药机制自动识别，符合规则自动弹窗提醒，上报后临床自动弹窗提醒，及时为临床反馈重要信息。</w:t>
            </w:r>
            <w:r>
              <w:rPr>
                <w:rFonts w:hint="eastAsia"/>
                <w:sz w:val="21"/>
                <w:szCs w:val="21"/>
              </w:rPr>
              <w:br w:type="textWrapping"/>
            </w:r>
            <w:r>
              <w:rPr>
                <w:rFonts w:hint="eastAsia"/>
                <w:sz w:val="21"/>
                <w:szCs w:val="21"/>
              </w:rPr>
              <w:t>自动标记血培养污染。</w:t>
            </w:r>
            <w:r>
              <w:rPr>
                <w:rFonts w:hint="eastAsia"/>
                <w:sz w:val="21"/>
                <w:szCs w:val="21"/>
              </w:rPr>
              <w:br w:type="textWrapping"/>
            </w:r>
            <w:r>
              <w:rPr>
                <w:rFonts w:hint="eastAsia"/>
                <w:sz w:val="21"/>
                <w:szCs w:val="21"/>
              </w:rPr>
              <w:t>支持微生物检验分步计费。</w:t>
            </w:r>
            <w:r>
              <w:rPr>
                <w:rFonts w:hint="eastAsia"/>
                <w:sz w:val="21"/>
                <w:szCs w:val="21"/>
              </w:rPr>
              <w:br w:type="textWrapping"/>
            </w:r>
            <w:r>
              <w:rPr>
                <w:rFonts w:hint="eastAsia"/>
                <w:sz w:val="21"/>
                <w:szCs w:val="21"/>
              </w:rPr>
              <w:t>具有丰富的微生物报告单样式。</w:t>
            </w:r>
            <w:r>
              <w:rPr>
                <w:rFonts w:hint="eastAsia"/>
                <w:sz w:val="21"/>
                <w:szCs w:val="21"/>
              </w:rPr>
              <w:br w:type="textWrapping"/>
            </w:r>
            <w:r>
              <w:rPr>
                <w:rFonts w:hint="eastAsia"/>
                <w:sz w:val="21"/>
                <w:szCs w:val="21"/>
              </w:rPr>
              <w:t>微生物检验数据直接导入Whonet。</w:t>
            </w:r>
            <w:r>
              <w:rPr>
                <w:rFonts w:hint="eastAsia"/>
                <w:sz w:val="21"/>
                <w:szCs w:val="21"/>
              </w:rPr>
              <w:br w:type="textWrapping"/>
            </w:r>
            <w:r>
              <w:rPr>
                <w:rFonts w:hint="eastAsia"/>
                <w:sz w:val="21"/>
                <w:szCs w:val="21"/>
              </w:rPr>
              <w:t>支持微生物智能专家规则：通过对病人信息、样本信息、菌落信息、药敏结果信息、其他检验结果信息，进行智能分析后，自动生成专家评语、生成耐药机制、增减抗生素、标记危急值、标记传染、标记危害等。</w:t>
            </w:r>
            <w:r>
              <w:rPr>
                <w:rFonts w:hint="eastAsia"/>
                <w:sz w:val="21"/>
                <w:szCs w:val="21"/>
              </w:rPr>
              <w:br w:type="textWrapping"/>
            </w:r>
            <w:r>
              <w:rPr>
                <w:rFonts w:hint="eastAsia"/>
                <w:sz w:val="21"/>
                <w:szCs w:val="21"/>
              </w:rPr>
              <w:t>具备多途径结果回顾。</w:t>
            </w:r>
            <w:r>
              <w:rPr>
                <w:rFonts w:hint="eastAsia"/>
                <w:sz w:val="21"/>
                <w:szCs w:val="21"/>
              </w:rPr>
              <w:br w:type="textWrapping"/>
            </w:r>
            <w:r>
              <w:rPr>
                <w:rFonts w:hint="eastAsia"/>
                <w:sz w:val="21"/>
                <w:szCs w:val="21"/>
              </w:rPr>
              <w:t>所有标本：该病人所有标本的微生物检验结果。</w:t>
            </w:r>
            <w:r>
              <w:rPr>
                <w:rFonts w:hint="eastAsia"/>
                <w:sz w:val="21"/>
                <w:szCs w:val="21"/>
              </w:rPr>
              <w:br w:type="textWrapping"/>
            </w:r>
            <w:r>
              <w:rPr>
                <w:rFonts w:hint="eastAsia"/>
                <w:sz w:val="21"/>
                <w:szCs w:val="21"/>
              </w:rPr>
              <w:t>同类标本：该病人同类标本（比如呼吸道等）的微生物检验结果。</w:t>
            </w:r>
            <w:r>
              <w:rPr>
                <w:rFonts w:hint="eastAsia"/>
                <w:sz w:val="21"/>
                <w:szCs w:val="21"/>
              </w:rPr>
              <w:br w:type="textWrapping"/>
            </w:r>
            <w:r>
              <w:rPr>
                <w:rFonts w:hint="eastAsia"/>
                <w:sz w:val="21"/>
                <w:szCs w:val="21"/>
              </w:rPr>
              <w:t>相同标本：该病人相同标本的微生物检验结果。</w:t>
            </w:r>
            <w:r>
              <w:rPr>
                <w:rFonts w:hint="eastAsia"/>
                <w:sz w:val="21"/>
                <w:szCs w:val="21"/>
              </w:rPr>
              <w:br w:type="textWrapping"/>
            </w:r>
            <w:r>
              <w:rPr>
                <w:rFonts w:hint="eastAsia"/>
                <w:sz w:val="21"/>
                <w:szCs w:val="21"/>
              </w:rPr>
              <w:t>同一标本：该病人同一份标本的微生物检验结果。</w:t>
            </w:r>
            <w:r>
              <w:rPr>
                <w:rFonts w:hint="eastAsia"/>
                <w:sz w:val="21"/>
                <w:szCs w:val="21"/>
              </w:rPr>
              <w:br w:type="textWrapping"/>
            </w:r>
            <w:r>
              <w:rPr>
                <w:rFonts w:hint="eastAsia"/>
                <w:sz w:val="21"/>
                <w:szCs w:val="21"/>
              </w:rPr>
              <w:t>感染指标：该病人所有其他专业组检验小项结果（例如：白细胞、降钙素原等）。</w:t>
            </w:r>
            <w:r>
              <w:rPr>
                <w:rFonts w:hint="eastAsia"/>
                <w:sz w:val="21"/>
                <w:szCs w:val="21"/>
              </w:rPr>
              <w:br w:type="textWrapping"/>
            </w:r>
            <w:r>
              <w:rPr>
                <w:rFonts w:hint="eastAsia"/>
                <w:sz w:val="21"/>
                <w:szCs w:val="21"/>
              </w:rPr>
              <w:t>相关检验：该病人同一标本其他专业组检验结果（例如脑脊液培养可以回顾其脑脊液生化的结果。</w:t>
            </w:r>
          </w:p>
        </w:tc>
      </w:tr>
      <w:tr w14:paraId="779CE497">
        <w:tc>
          <w:tcPr>
            <w:tcW w:w="0" w:type="auto"/>
            <w:vMerge w:val="continue"/>
            <w:tcBorders>
              <w:top w:val="nil"/>
              <w:left w:val="single" w:color="auto" w:sz="4" w:space="0"/>
              <w:bottom w:val="single" w:color="auto" w:sz="4" w:space="0"/>
              <w:right w:val="single" w:color="auto" w:sz="4" w:space="0"/>
            </w:tcBorders>
            <w:vAlign w:val="center"/>
          </w:tcPr>
          <w:p w14:paraId="033B3BD6">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2732E3A">
            <w:pPr>
              <w:ind w:firstLine="0" w:firstLineChars="0"/>
              <w:rPr>
                <w:rFonts w:hint="eastAsia"/>
                <w:sz w:val="21"/>
                <w:szCs w:val="21"/>
              </w:rPr>
            </w:pPr>
            <w:r>
              <w:rPr>
                <w:rFonts w:hint="eastAsia"/>
                <w:sz w:val="21"/>
                <w:szCs w:val="21"/>
              </w:rPr>
              <w:t>图文报告管理系统</w:t>
            </w:r>
          </w:p>
        </w:tc>
        <w:tc>
          <w:tcPr>
            <w:tcW w:w="6663" w:type="dxa"/>
            <w:tcBorders>
              <w:top w:val="nil"/>
              <w:left w:val="nil"/>
              <w:bottom w:val="single" w:color="auto" w:sz="4" w:space="0"/>
              <w:right w:val="single" w:color="auto" w:sz="4" w:space="0"/>
            </w:tcBorders>
            <w:shd w:val="clear" w:color="auto" w:fill="auto"/>
            <w:vAlign w:val="center"/>
          </w:tcPr>
          <w:p w14:paraId="67C1245D">
            <w:pPr>
              <w:ind w:firstLine="0" w:firstLineChars="0"/>
              <w:rPr>
                <w:rFonts w:hint="eastAsia"/>
                <w:sz w:val="21"/>
                <w:szCs w:val="21"/>
              </w:rPr>
            </w:pPr>
            <w:r>
              <w:rPr>
                <w:rFonts w:hint="eastAsia"/>
                <w:sz w:val="21"/>
                <w:szCs w:val="21"/>
              </w:rPr>
              <w:t>图文报告 图像采集</w:t>
            </w:r>
            <w:r>
              <w:rPr>
                <w:rFonts w:hint="eastAsia"/>
                <w:sz w:val="21"/>
                <w:szCs w:val="21"/>
              </w:rPr>
              <w:br w:type="textWrapping"/>
            </w:r>
            <w:r>
              <w:rPr>
                <w:rFonts w:hint="eastAsia"/>
                <w:sz w:val="21"/>
                <w:szCs w:val="21"/>
              </w:rPr>
              <w:t>1、显微镜图像采集：通过集成显微镜摄像头直接进行图像采集，形成图文报告；</w:t>
            </w:r>
            <w:r>
              <w:rPr>
                <w:rFonts w:hint="eastAsia"/>
                <w:sz w:val="21"/>
                <w:szCs w:val="21"/>
              </w:rPr>
              <w:br w:type="textWrapping"/>
            </w:r>
            <w:r>
              <w:rPr>
                <w:rFonts w:hint="eastAsia"/>
                <w:sz w:val="21"/>
                <w:szCs w:val="21"/>
              </w:rPr>
              <w:t>2、自动读取第三方图片：通过接口自动读取第三方系统的图片，形成图文报告；</w:t>
            </w:r>
            <w:r>
              <w:rPr>
                <w:rFonts w:hint="eastAsia"/>
                <w:sz w:val="21"/>
                <w:szCs w:val="21"/>
              </w:rPr>
              <w:br w:type="textWrapping"/>
            </w:r>
            <w:r>
              <w:rPr>
                <w:rFonts w:hint="eastAsia"/>
                <w:sz w:val="21"/>
                <w:szCs w:val="21"/>
              </w:rPr>
              <w:t>3、手工导入：可以手工选择已经形成的图片，导入到LIS系统中形成图文报告；</w:t>
            </w:r>
            <w:r>
              <w:rPr>
                <w:rFonts w:hint="eastAsia"/>
                <w:sz w:val="21"/>
                <w:szCs w:val="21"/>
              </w:rPr>
              <w:br w:type="textWrapping"/>
            </w:r>
            <w:r>
              <w:rPr>
                <w:rFonts w:hint="eastAsia"/>
                <w:sz w:val="21"/>
                <w:szCs w:val="21"/>
              </w:rPr>
              <w:t>4、图片种类至少包括：骨髓图像、脱离细胞图像、染色体图像、精子运动图像、尿粪沉渣镜检图像、蛋白电泳曲线图、蛋白电泳条带图、血细胞直方图、血细胞散点图、流式细胞散点图、基因图谱、标本照片等。</w:t>
            </w:r>
            <w:r>
              <w:rPr>
                <w:rFonts w:hint="eastAsia"/>
                <w:sz w:val="21"/>
                <w:szCs w:val="21"/>
              </w:rPr>
              <w:br w:type="textWrapping"/>
            </w:r>
            <w:r>
              <w:rPr>
                <w:rFonts w:hint="eastAsia"/>
                <w:sz w:val="21"/>
                <w:szCs w:val="21"/>
              </w:rPr>
              <w:t>报告格式</w:t>
            </w:r>
            <w:r>
              <w:rPr>
                <w:rFonts w:hint="eastAsia"/>
                <w:sz w:val="21"/>
                <w:szCs w:val="21"/>
              </w:rPr>
              <w:br w:type="textWrapping"/>
            </w:r>
            <w:r>
              <w:rPr>
                <w:rFonts w:hint="eastAsia"/>
                <w:sz w:val="21"/>
                <w:szCs w:val="21"/>
              </w:rPr>
              <w:t>1、报告设计功能极其强大、方便、实用，普通用户均可设计出漂亮、强悍、专业的报告单；</w:t>
            </w:r>
            <w:r>
              <w:rPr>
                <w:rFonts w:hint="eastAsia"/>
                <w:sz w:val="21"/>
                <w:szCs w:val="21"/>
              </w:rPr>
              <w:br w:type="textWrapping"/>
            </w:r>
            <w:r>
              <w:rPr>
                <w:rFonts w:hint="eastAsia"/>
                <w:sz w:val="21"/>
                <w:szCs w:val="21"/>
              </w:rPr>
              <w:t>2、提供院标添加功能，添加院标很简单即可实现；</w:t>
            </w:r>
            <w:r>
              <w:rPr>
                <w:rFonts w:hint="eastAsia"/>
                <w:sz w:val="21"/>
                <w:szCs w:val="21"/>
              </w:rPr>
              <w:br w:type="textWrapping"/>
            </w:r>
            <w:r>
              <w:rPr>
                <w:rFonts w:hint="eastAsia"/>
                <w:sz w:val="21"/>
                <w:szCs w:val="21"/>
              </w:rPr>
              <w:t>3、提供报告单上所有项目的自定义功能：病人信息、图片框数量等；</w:t>
            </w:r>
            <w:r>
              <w:rPr>
                <w:rFonts w:hint="eastAsia"/>
                <w:sz w:val="21"/>
                <w:szCs w:val="21"/>
              </w:rPr>
              <w:br w:type="textWrapping"/>
            </w:r>
            <w:r>
              <w:rPr>
                <w:rFonts w:hint="eastAsia"/>
                <w:sz w:val="21"/>
                <w:szCs w:val="21"/>
              </w:rPr>
              <w:t>4、报告所有项目的位置、大小、数量、颜色、字体均可自由调整。</w:t>
            </w:r>
          </w:p>
        </w:tc>
      </w:tr>
      <w:tr w14:paraId="3F454588">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8FA68C5">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9922768">
            <w:pPr>
              <w:ind w:firstLine="0" w:firstLineChars="0"/>
              <w:rPr>
                <w:rFonts w:hint="eastAsia"/>
                <w:sz w:val="21"/>
                <w:szCs w:val="21"/>
              </w:rPr>
            </w:pPr>
            <w:r>
              <w:rPr>
                <w:rFonts w:hint="eastAsia"/>
                <w:sz w:val="21"/>
                <w:szCs w:val="21"/>
              </w:rPr>
              <w:t>自动审核管理</w:t>
            </w:r>
          </w:p>
        </w:tc>
        <w:tc>
          <w:tcPr>
            <w:tcW w:w="6663" w:type="dxa"/>
            <w:tcBorders>
              <w:top w:val="nil"/>
              <w:left w:val="nil"/>
              <w:bottom w:val="single" w:color="auto" w:sz="4" w:space="0"/>
              <w:right w:val="single" w:color="auto" w:sz="4" w:space="0"/>
            </w:tcBorders>
            <w:shd w:val="clear" w:color="auto" w:fill="auto"/>
            <w:vAlign w:val="center"/>
          </w:tcPr>
          <w:p w14:paraId="16FE9275">
            <w:pPr>
              <w:ind w:firstLine="0" w:firstLineChars="0"/>
              <w:rPr>
                <w:rFonts w:hint="eastAsia"/>
                <w:sz w:val="21"/>
                <w:szCs w:val="21"/>
              </w:rPr>
            </w:pPr>
            <w:r>
              <w:rPr>
                <w:rFonts w:hint="eastAsia"/>
                <w:sz w:val="21"/>
                <w:szCs w:val="21"/>
              </w:rPr>
              <w:t>标准：AUTO10-A、《临床实验室定量检验结果的自动审核》、ISO15189。</w:t>
            </w:r>
            <w:r>
              <w:rPr>
                <w:rFonts w:hint="eastAsia"/>
                <w:sz w:val="21"/>
                <w:szCs w:val="21"/>
              </w:rPr>
              <w:br w:type="textWrapping"/>
            </w:r>
            <w:r>
              <w:rPr>
                <w:rFonts w:hint="eastAsia"/>
                <w:sz w:val="21"/>
                <w:szCs w:val="21"/>
              </w:rPr>
              <w:t>规则：生化、免疫及部分临检血液</w:t>
            </w:r>
            <w:r>
              <w:rPr>
                <w:rFonts w:hint="eastAsia"/>
                <w:sz w:val="21"/>
                <w:szCs w:val="21"/>
              </w:rPr>
              <w:br w:type="textWrapping"/>
            </w:r>
            <w:r>
              <w:rPr>
                <w:rFonts w:hint="eastAsia"/>
                <w:sz w:val="21"/>
                <w:szCs w:val="21"/>
              </w:rPr>
              <w:t>过程：基于本院历史大数据统计，定时更新，持续改进。</w:t>
            </w:r>
            <w:r>
              <w:rPr>
                <w:rFonts w:hint="eastAsia"/>
                <w:sz w:val="21"/>
                <w:szCs w:val="21"/>
              </w:rPr>
              <w:br w:type="textWrapping"/>
            </w:r>
            <w:r>
              <w:rPr>
                <w:rFonts w:hint="eastAsia"/>
                <w:sz w:val="21"/>
                <w:szCs w:val="21"/>
              </w:rPr>
              <w:t>成果：缩短实验室报告TAT、降低人工审核差错率、提高报告质量。</w:t>
            </w:r>
            <w:r>
              <w:rPr>
                <w:rFonts w:hint="eastAsia"/>
                <w:sz w:val="21"/>
                <w:szCs w:val="21"/>
              </w:rPr>
              <w:br w:type="textWrapping"/>
            </w:r>
            <w:r>
              <w:rPr>
                <w:rFonts w:hint="eastAsia"/>
                <w:sz w:val="21"/>
                <w:szCs w:val="21"/>
              </w:rPr>
              <w:t>自动审核启用:</w:t>
            </w:r>
            <w:r>
              <w:rPr>
                <w:rFonts w:hint="eastAsia"/>
                <w:sz w:val="21"/>
                <w:szCs w:val="21"/>
              </w:rPr>
              <w:br w:type="textWrapping"/>
            </w:r>
            <w:r>
              <w:rPr>
                <w:rFonts w:hint="eastAsia"/>
                <w:sz w:val="21"/>
                <w:szCs w:val="21"/>
              </w:rPr>
              <w:t>支持按照项目启用；</w:t>
            </w:r>
            <w:r>
              <w:rPr>
                <w:rFonts w:hint="eastAsia"/>
                <w:sz w:val="21"/>
                <w:szCs w:val="21"/>
              </w:rPr>
              <w:br w:type="textWrapping"/>
            </w:r>
            <w:r>
              <w:rPr>
                <w:rFonts w:hint="eastAsia"/>
                <w:sz w:val="21"/>
                <w:szCs w:val="21"/>
              </w:rPr>
              <w:t>支持按照报告单元启用；</w:t>
            </w:r>
            <w:r>
              <w:rPr>
                <w:rFonts w:hint="eastAsia"/>
                <w:sz w:val="21"/>
                <w:szCs w:val="21"/>
              </w:rPr>
              <w:br w:type="textWrapping"/>
            </w:r>
            <w:r>
              <w:rPr>
                <w:rFonts w:hint="eastAsia"/>
                <w:sz w:val="21"/>
                <w:szCs w:val="21"/>
              </w:rPr>
              <w:t>支持按照仪器启用；</w:t>
            </w:r>
            <w:r>
              <w:rPr>
                <w:rFonts w:hint="eastAsia"/>
                <w:sz w:val="21"/>
                <w:szCs w:val="21"/>
              </w:rPr>
              <w:br w:type="textWrapping"/>
            </w:r>
            <w:r>
              <w:rPr>
                <w:rFonts w:hint="eastAsia"/>
                <w:sz w:val="21"/>
                <w:szCs w:val="21"/>
              </w:rPr>
              <w:t>支持按照病人类型启用；</w:t>
            </w:r>
            <w:r>
              <w:rPr>
                <w:rFonts w:hint="eastAsia"/>
                <w:sz w:val="21"/>
                <w:szCs w:val="21"/>
              </w:rPr>
              <w:br w:type="textWrapping"/>
            </w:r>
            <w:r>
              <w:rPr>
                <w:rFonts w:hint="eastAsia"/>
                <w:sz w:val="21"/>
                <w:szCs w:val="21"/>
              </w:rPr>
              <w:t>支持按照标本区间启用。</w:t>
            </w:r>
            <w:r>
              <w:rPr>
                <w:rFonts w:hint="eastAsia"/>
                <w:sz w:val="21"/>
                <w:szCs w:val="21"/>
              </w:rPr>
              <w:br w:type="textWrapping"/>
            </w:r>
            <w:r>
              <w:rPr>
                <w:rFonts w:hint="eastAsia"/>
                <w:sz w:val="21"/>
                <w:szCs w:val="21"/>
              </w:rPr>
              <w:t>自动审核规则分析:</w:t>
            </w:r>
            <w:r>
              <w:rPr>
                <w:rFonts w:hint="eastAsia"/>
                <w:sz w:val="21"/>
                <w:szCs w:val="21"/>
              </w:rPr>
              <w:br w:type="textWrapping"/>
            </w:r>
            <w:r>
              <w:rPr>
                <w:rFonts w:hint="eastAsia"/>
                <w:sz w:val="21"/>
                <w:szCs w:val="21"/>
              </w:rPr>
              <w:t>自动审核范围分析；</w:t>
            </w:r>
            <w:r>
              <w:rPr>
                <w:rFonts w:hint="eastAsia"/>
                <w:sz w:val="21"/>
                <w:szCs w:val="21"/>
              </w:rPr>
              <w:br w:type="textWrapping"/>
            </w:r>
            <w:r>
              <w:rPr>
                <w:rFonts w:hint="eastAsia"/>
                <w:sz w:val="21"/>
                <w:szCs w:val="21"/>
              </w:rPr>
              <w:t>危急值范围分析；</w:t>
            </w:r>
            <w:r>
              <w:rPr>
                <w:rFonts w:hint="eastAsia"/>
                <w:sz w:val="21"/>
                <w:szCs w:val="21"/>
              </w:rPr>
              <w:br w:type="textWrapping"/>
            </w:r>
            <w:r>
              <w:rPr>
                <w:rFonts w:hint="eastAsia"/>
                <w:sz w:val="21"/>
                <w:szCs w:val="21"/>
              </w:rPr>
              <w:t>项目质控分析；</w:t>
            </w:r>
            <w:r>
              <w:rPr>
                <w:rFonts w:hint="eastAsia"/>
                <w:sz w:val="21"/>
                <w:szCs w:val="21"/>
              </w:rPr>
              <w:br w:type="textWrapping"/>
            </w:r>
            <w:r>
              <w:rPr>
                <w:rFonts w:hint="eastAsia"/>
                <w:sz w:val="21"/>
                <w:szCs w:val="21"/>
              </w:rPr>
              <w:t>仪器报警信息分析；</w:t>
            </w:r>
            <w:r>
              <w:rPr>
                <w:rFonts w:hint="eastAsia"/>
                <w:sz w:val="21"/>
                <w:szCs w:val="21"/>
              </w:rPr>
              <w:br w:type="textWrapping"/>
            </w:r>
            <w:r>
              <w:rPr>
                <w:rFonts w:hint="eastAsia"/>
                <w:sz w:val="21"/>
                <w:szCs w:val="21"/>
              </w:rPr>
              <w:t>项目差值分析；</w:t>
            </w:r>
            <w:r>
              <w:rPr>
                <w:rFonts w:hint="eastAsia"/>
                <w:sz w:val="21"/>
                <w:szCs w:val="21"/>
              </w:rPr>
              <w:br w:type="textWrapping"/>
            </w:r>
            <w:r>
              <w:rPr>
                <w:rFonts w:hint="eastAsia"/>
                <w:sz w:val="21"/>
                <w:szCs w:val="21"/>
              </w:rPr>
              <w:t>项目逻辑分析；</w:t>
            </w:r>
            <w:r>
              <w:rPr>
                <w:rFonts w:hint="eastAsia"/>
                <w:sz w:val="21"/>
                <w:szCs w:val="21"/>
              </w:rPr>
              <w:br w:type="textWrapping"/>
            </w:r>
            <w:r>
              <w:rPr>
                <w:rFonts w:hint="eastAsia"/>
                <w:sz w:val="21"/>
                <w:szCs w:val="21"/>
              </w:rPr>
              <w:t>项目关联性分析；</w:t>
            </w:r>
            <w:r>
              <w:rPr>
                <w:rFonts w:hint="eastAsia"/>
                <w:sz w:val="21"/>
                <w:szCs w:val="21"/>
              </w:rPr>
              <w:br w:type="textWrapping"/>
            </w:r>
            <w:r>
              <w:rPr>
                <w:rFonts w:hint="eastAsia"/>
                <w:sz w:val="21"/>
                <w:szCs w:val="21"/>
              </w:rPr>
              <w:t>项目未收费分析；</w:t>
            </w:r>
            <w:r>
              <w:rPr>
                <w:rFonts w:hint="eastAsia"/>
                <w:sz w:val="21"/>
                <w:szCs w:val="21"/>
              </w:rPr>
              <w:br w:type="textWrapping"/>
            </w:r>
            <w:r>
              <w:rPr>
                <w:rFonts w:hint="eastAsia"/>
                <w:sz w:val="21"/>
                <w:szCs w:val="21"/>
              </w:rPr>
              <w:t>项目是否漏做分析。</w:t>
            </w:r>
            <w:r>
              <w:rPr>
                <w:rFonts w:hint="eastAsia"/>
                <w:sz w:val="21"/>
                <w:szCs w:val="21"/>
              </w:rPr>
              <w:br w:type="textWrapping"/>
            </w:r>
            <w:r>
              <w:rPr>
                <w:rFonts w:hint="eastAsia"/>
                <w:sz w:val="21"/>
                <w:szCs w:val="21"/>
              </w:rPr>
              <w:t>参与自动审核的数据项支持:</w:t>
            </w:r>
            <w:r>
              <w:rPr>
                <w:rFonts w:hint="eastAsia"/>
                <w:sz w:val="21"/>
                <w:szCs w:val="21"/>
              </w:rPr>
              <w:br w:type="textWrapping"/>
            </w:r>
            <w:r>
              <w:rPr>
                <w:rFonts w:hint="eastAsia"/>
                <w:sz w:val="21"/>
                <w:szCs w:val="21"/>
              </w:rPr>
              <w:t>样本结果信息；</w:t>
            </w:r>
            <w:r>
              <w:rPr>
                <w:rFonts w:hint="eastAsia"/>
                <w:sz w:val="21"/>
                <w:szCs w:val="21"/>
              </w:rPr>
              <w:br w:type="textWrapping"/>
            </w:r>
            <w:r>
              <w:rPr>
                <w:rFonts w:hint="eastAsia"/>
                <w:sz w:val="21"/>
                <w:szCs w:val="21"/>
              </w:rPr>
              <w:t>样本信息；</w:t>
            </w:r>
            <w:r>
              <w:rPr>
                <w:rFonts w:hint="eastAsia"/>
                <w:sz w:val="21"/>
                <w:szCs w:val="21"/>
              </w:rPr>
              <w:br w:type="textWrapping"/>
            </w:r>
            <w:r>
              <w:rPr>
                <w:rFonts w:hint="eastAsia"/>
                <w:sz w:val="21"/>
                <w:szCs w:val="21"/>
              </w:rPr>
              <w:t>历史检验结果信息；</w:t>
            </w:r>
            <w:r>
              <w:rPr>
                <w:rFonts w:hint="eastAsia"/>
                <w:sz w:val="21"/>
                <w:szCs w:val="21"/>
              </w:rPr>
              <w:br w:type="textWrapping"/>
            </w:r>
            <w:r>
              <w:rPr>
                <w:rFonts w:hint="eastAsia"/>
                <w:sz w:val="21"/>
                <w:szCs w:val="21"/>
              </w:rPr>
              <w:t>仪器报警信息；</w:t>
            </w:r>
            <w:r>
              <w:rPr>
                <w:rFonts w:hint="eastAsia"/>
                <w:sz w:val="21"/>
                <w:szCs w:val="21"/>
              </w:rPr>
              <w:br w:type="textWrapping"/>
            </w:r>
            <w:r>
              <w:rPr>
                <w:rFonts w:hint="eastAsia"/>
                <w:sz w:val="21"/>
                <w:szCs w:val="21"/>
              </w:rPr>
              <w:t>流水线中间件信息；</w:t>
            </w:r>
            <w:r>
              <w:rPr>
                <w:rFonts w:hint="eastAsia"/>
                <w:sz w:val="21"/>
                <w:szCs w:val="21"/>
              </w:rPr>
              <w:br w:type="textWrapping"/>
            </w:r>
            <w:r>
              <w:rPr>
                <w:rFonts w:hint="eastAsia"/>
                <w:sz w:val="21"/>
                <w:szCs w:val="21"/>
              </w:rPr>
              <w:t>危急值信息；</w:t>
            </w:r>
            <w:r>
              <w:rPr>
                <w:rFonts w:hint="eastAsia"/>
                <w:sz w:val="21"/>
                <w:szCs w:val="21"/>
              </w:rPr>
              <w:br w:type="textWrapping"/>
            </w:r>
            <w:r>
              <w:rPr>
                <w:rFonts w:hint="eastAsia"/>
                <w:sz w:val="21"/>
                <w:szCs w:val="21"/>
              </w:rPr>
              <w:t>费用信息；</w:t>
            </w:r>
            <w:r>
              <w:rPr>
                <w:rFonts w:hint="eastAsia"/>
                <w:sz w:val="21"/>
                <w:szCs w:val="21"/>
              </w:rPr>
              <w:br w:type="textWrapping"/>
            </w:r>
            <w:r>
              <w:rPr>
                <w:rFonts w:hint="eastAsia"/>
                <w:sz w:val="21"/>
                <w:szCs w:val="21"/>
              </w:rPr>
              <w:t>样本状态信息；</w:t>
            </w:r>
            <w:r>
              <w:rPr>
                <w:rFonts w:hint="eastAsia"/>
                <w:sz w:val="21"/>
                <w:szCs w:val="21"/>
              </w:rPr>
              <w:br w:type="textWrapping"/>
            </w:r>
            <w:r>
              <w:rPr>
                <w:rFonts w:hint="eastAsia"/>
                <w:sz w:val="21"/>
                <w:szCs w:val="21"/>
              </w:rPr>
              <w:t>结果修改信息。</w:t>
            </w:r>
          </w:p>
        </w:tc>
      </w:tr>
      <w:tr w14:paraId="4425616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F8940A1">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2F81529B">
            <w:pPr>
              <w:ind w:firstLine="0" w:firstLineChars="0"/>
              <w:rPr>
                <w:rFonts w:hint="eastAsia"/>
                <w:sz w:val="21"/>
                <w:szCs w:val="21"/>
              </w:rPr>
            </w:pPr>
            <w:r>
              <w:rPr>
                <w:rFonts w:hint="eastAsia"/>
                <w:sz w:val="21"/>
                <w:szCs w:val="21"/>
              </w:rPr>
              <w:t>室间质评管理</w:t>
            </w:r>
          </w:p>
        </w:tc>
        <w:tc>
          <w:tcPr>
            <w:tcW w:w="6663" w:type="dxa"/>
            <w:tcBorders>
              <w:top w:val="nil"/>
              <w:left w:val="nil"/>
              <w:bottom w:val="single" w:color="auto" w:sz="4" w:space="0"/>
              <w:right w:val="single" w:color="auto" w:sz="4" w:space="0"/>
            </w:tcBorders>
            <w:shd w:val="clear" w:color="auto" w:fill="auto"/>
            <w:vAlign w:val="center"/>
          </w:tcPr>
          <w:p w14:paraId="0F4AD04A">
            <w:pPr>
              <w:ind w:firstLine="0" w:firstLineChars="0"/>
              <w:rPr>
                <w:rFonts w:hint="eastAsia"/>
                <w:sz w:val="21"/>
                <w:szCs w:val="21"/>
              </w:rPr>
            </w:pPr>
            <w:r>
              <w:rPr>
                <w:rFonts w:hint="eastAsia"/>
                <w:sz w:val="21"/>
                <w:szCs w:val="21"/>
              </w:rPr>
              <w:t>质控管理 ：</w:t>
            </w:r>
            <w:r>
              <w:rPr>
                <w:rFonts w:hint="eastAsia"/>
                <w:sz w:val="21"/>
                <w:szCs w:val="21"/>
              </w:rPr>
              <w:br w:type="textWrapping"/>
            </w:r>
            <w:r>
              <w:rPr>
                <w:rFonts w:hint="eastAsia"/>
                <w:sz w:val="21"/>
                <w:szCs w:val="21"/>
              </w:rPr>
              <w:t>基础数据维护</w:t>
            </w:r>
            <w:r>
              <w:rPr>
                <w:rFonts w:hint="eastAsia"/>
                <w:sz w:val="21"/>
                <w:szCs w:val="21"/>
              </w:rPr>
              <w:br w:type="textWrapping"/>
            </w:r>
            <w:r>
              <w:rPr>
                <w:rFonts w:hint="eastAsia"/>
                <w:sz w:val="21"/>
                <w:szCs w:val="21"/>
              </w:rPr>
              <w:t>1、支持质控仪器化管理；</w:t>
            </w:r>
            <w:r>
              <w:rPr>
                <w:rFonts w:hint="eastAsia"/>
                <w:sz w:val="21"/>
                <w:szCs w:val="21"/>
              </w:rPr>
              <w:br w:type="textWrapping"/>
            </w:r>
            <w:r>
              <w:rPr>
                <w:rFonts w:hint="eastAsia"/>
                <w:sz w:val="21"/>
                <w:szCs w:val="21"/>
              </w:rPr>
              <w:t>2、支持按照仪器，流水线模块设置质控品、质控品内容包括仪器、质控品名称、批号、水平启用日期、有效期等；</w:t>
            </w:r>
            <w:r>
              <w:rPr>
                <w:rFonts w:hint="eastAsia"/>
                <w:sz w:val="21"/>
                <w:szCs w:val="21"/>
              </w:rPr>
              <w:br w:type="textWrapping"/>
            </w:r>
            <w:r>
              <w:rPr>
                <w:rFonts w:hint="eastAsia"/>
                <w:sz w:val="21"/>
                <w:szCs w:val="21"/>
              </w:rPr>
              <w:t>3、支持按照质控项目设置试剂供应商、试剂批号、方法学、校准品批号等；</w:t>
            </w:r>
            <w:r>
              <w:rPr>
                <w:rFonts w:hint="eastAsia"/>
                <w:sz w:val="21"/>
                <w:szCs w:val="21"/>
              </w:rPr>
              <w:br w:type="textWrapping"/>
            </w:r>
            <w:r>
              <w:rPr>
                <w:rFonts w:hint="eastAsia"/>
                <w:sz w:val="21"/>
                <w:szCs w:val="21"/>
              </w:rPr>
              <w:t>4、 靶值支持启用时间设置、支持更换靶值后按照启用时间画图；</w:t>
            </w:r>
            <w:r>
              <w:rPr>
                <w:rFonts w:hint="eastAsia"/>
                <w:sz w:val="21"/>
                <w:szCs w:val="21"/>
              </w:rPr>
              <w:br w:type="textWrapping"/>
            </w:r>
            <w:r>
              <w:rPr>
                <w:rFonts w:hint="eastAsia"/>
                <w:sz w:val="21"/>
                <w:szCs w:val="21"/>
              </w:rPr>
              <w:t>5、支持按照仪器、项目设置质控规则。</w:t>
            </w:r>
            <w:r>
              <w:rPr>
                <w:rFonts w:hint="eastAsia"/>
                <w:sz w:val="21"/>
                <w:szCs w:val="21"/>
              </w:rPr>
              <w:br w:type="textWrapping"/>
            </w:r>
            <w:r>
              <w:rPr>
                <w:rFonts w:hint="eastAsia"/>
                <w:sz w:val="21"/>
                <w:szCs w:val="21"/>
              </w:rPr>
              <w:t>质控种类</w:t>
            </w:r>
            <w:r>
              <w:rPr>
                <w:rFonts w:hint="eastAsia"/>
                <w:sz w:val="21"/>
                <w:szCs w:val="21"/>
              </w:rPr>
              <w:br w:type="textWrapping"/>
            </w:r>
            <w:r>
              <w:rPr>
                <w:rFonts w:hint="eastAsia"/>
                <w:sz w:val="21"/>
                <w:szCs w:val="21"/>
              </w:rPr>
              <w:t>1、一般定量项目质控；</w:t>
            </w:r>
            <w:r>
              <w:rPr>
                <w:rFonts w:hint="eastAsia"/>
                <w:sz w:val="21"/>
                <w:szCs w:val="21"/>
              </w:rPr>
              <w:br w:type="textWrapping"/>
            </w:r>
            <w:r>
              <w:rPr>
                <w:rFonts w:hint="eastAsia"/>
                <w:sz w:val="21"/>
                <w:szCs w:val="21"/>
              </w:rPr>
              <w:t>2、定性---半定量质控；</w:t>
            </w:r>
            <w:r>
              <w:rPr>
                <w:rFonts w:hint="eastAsia"/>
                <w:sz w:val="21"/>
                <w:szCs w:val="21"/>
              </w:rPr>
              <w:br w:type="textWrapping"/>
            </w:r>
            <w:r>
              <w:rPr>
                <w:rFonts w:hint="eastAsia"/>
                <w:sz w:val="21"/>
                <w:szCs w:val="21"/>
              </w:rPr>
              <w:t>3、 细菌质控。</w:t>
            </w:r>
            <w:r>
              <w:rPr>
                <w:rFonts w:hint="eastAsia"/>
                <w:sz w:val="21"/>
                <w:szCs w:val="21"/>
              </w:rPr>
              <w:br w:type="textWrapping"/>
            </w:r>
            <w:r>
              <w:rPr>
                <w:rFonts w:hint="eastAsia"/>
                <w:sz w:val="21"/>
                <w:szCs w:val="21"/>
              </w:rPr>
              <w:t>常用质控图形</w:t>
            </w:r>
            <w:r>
              <w:rPr>
                <w:rFonts w:hint="eastAsia"/>
                <w:sz w:val="21"/>
                <w:szCs w:val="21"/>
              </w:rPr>
              <w:br w:type="textWrapping"/>
            </w:r>
            <w:r>
              <w:rPr>
                <w:rFonts w:hint="eastAsia"/>
                <w:sz w:val="21"/>
                <w:szCs w:val="21"/>
              </w:rPr>
              <w:t>1、WestGard质控图；</w:t>
            </w:r>
            <w:r>
              <w:rPr>
                <w:rFonts w:hint="eastAsia"/>
                <w:sz w:val="21"/>
                <w:szCs w:val="21"/>
              </w:rPr>
              <w:br w:type="textWrapping"/>
            </w:r>
            <w:r>
              <w:rPr>
                <w:rFonts w:hint="eastAsia"/>
                <w:sz w:val="21"/>
                <w:szCs w:val="21"/>
              </w:rPr>
              <w:t>2、Youden质控图；</w:t>
            </w:r>
            <w:r>
              <w:rPr>
                <w:rFonts w:hint="eastAsia"/>
                <w:sz w:val="21"/>
                <w:szCs w:val="21"/>
              </w:rPr>
              <w:br w:type="textWrapping"/>
            </w:r>
            <w:r>
              <w:rPr>
                <w:rFonts w:hint="eastAsia"/>
                <w:sz w:val="21"/>
                <w:szCs w:val="21"/>
              </w:rPr>
              <w:t>3、失控处理填写；</w:t>
            </w:r>
            <w:r>
              <w:rPr>
                <w:rFonts w:hint="eastAsia"/>
                <w:sz w:val="21"/>
                <w:szCs w:val="21"/>
              </w:rPr>
              <w:br w:type="textWrapping"/>
            </w:r>
            <w:r>
              <w:rPr>
                <w:rFonts w:hint="eastAsia"/>
                <w:sz w:val="21"/>
                <w:szCs w:val="21"/>
              </w:rPr>
              <w:t>4、质控统计、分析。</w:t>
            </w:r>
            <w:r>
              <w:rPr>
                <w:rFonts w:hint="eastAsia"/>
                <w:sz w:val="21"/>
                <w:szCs w:val="21"/>
              </w:rPr>
              <w:br w:type="textWrapping"/>
            </w:r>
            <w:r>
              <w:rPr>
                <w:rFonts w:hint="eastAsia"/>
                <w:sz w:val="21"/>
                <w:szCs w:val="21"/>
              </w:rPr>
              <w:t>室间质控管理：</w:t>
            </w:r>
            <w:r>
              <w:rPr>
                <w:rFonts w:hint="eastAsia"/>
                <w:sz w:val="21"/>
                <w:szCs w:val="21"/>
              </w:rPr>
              <w:br w:type="textWrapping"/>
            </w:r>
            <w:r>
              <w:rPr>
                <w:rFonts w:hint="eastAsia"/>
                <w:sz w:val="21"/>
                <w:szCs w:val="21"/>
              </w:rPr>
              <w:t>室间质评项目管理</w:t>
            </w:r>
            <w:r>
              <w:rPr>
                <w:rFonts w:hint="eastAsia"/>
                <w:sz w:val="21"/>
                <w:szCs w:val="21"/>
              </w:rPr>
              <w:br w:type="textWrapping"/>
            </w:r>
            <w:r>
              <w:rPr>
                <w:rFonts w:hint="eastAsia"/>
                <w:sz w:val="21"/>
                <w:szCs w:val="21"/>
              </w:rPr>
              <w:t>室间质评登记管理，登记室间质评基础信息和时间质评项目状态、结果信息</w:t>
            </w:r>
            <w:r>
              <w:rPr>
                <w:rFonts w:hint="eastAsia"/>
                <w:sz w:val="21"/>
                <w:szCs w:val="21"/>
              </w:rPr>
              <w:br w:type="textWrapping"/>
            </w:r>
            <w:r>
              <w:rPr>
                <w:rFonts w:hint="eastAsia"/>
                <w:sz w:val="21"/>
                <w:szCs w:val="21"/>
              </w:rPr>
              <w:t>室间质评开展率统计</w:t>
            </w:r>
            <w:r>
              <w:rPr>
                <w:rFonts w:hint="eastAsia"/>
                <w:sz w:val="21"/>
                <w:szCs w:val="21"/>
              </w:rPr>
              <w:br w:type="textWrapping"/>
            </w:r>
            <w:r>
              <w:rPr>
                <w:rFonts w:hint="eastAsia"/>
                <w:sz w:val="21"/>
                <w:szCs w:val="21"/>
              </w:rPr>
              <w:t>室间质评合格率统计</w:t>
            </w:r>
          </w:p>
        </w:tc>
      </w:tr>
      <w:tr w14:paraId="52BD2C7E">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91680E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F5D4CD5">
            <w:pPr>
              <w:ind w:firstLine="0" w:firstLineChars="0"/>
              <w:rPr>
                <w:rFonts w:hint="eastAsia"/>
                <w:sz w:val="21"/>
                <w:szCs w:val="21"/>
              </w:rPr>
            </w:pPr>
            <w:r>
              <w:rPr>
                <w:rFonts w:hint="eastAsia"/>
                <w:sz w:val="21"/>
                <w:szCs w:val="21"/>
              </w:rPr>
              <w:t>抽血排邦队叫号</w:t>
            </w:r>
          </w:p>
        </w:tc>
        <w:tc>
          <w:tcPr>
            <w:tcW w:w="6663" w:type="dxa"/>
            <w:tcBorders>
              <w:top w:val="nil"/>
              <w:left w:val="nil"/>
              <w:bottom w:val="single" w:color="auto" w:sz="4" w:space="0"/>
              <w:right w:val="single" w:color="auto" w:sz="4" w:space="0"/>
            </w:tcBorders>
            <w:shd w:val="clear" w:color="auto" w:fill="auto"/>
            <w:vAlign w:val="center"/>
          </w:tcPr>
          <w:p w14:paraId="59595275">
            <w:pPr>
              <w:ind w:firstLine="0" w:firstLineChars="0"/>
              <w:rPr>
                <w:rFonts w:hint="eastAsia"/>
                <w:sz w:val="21"/>
                <w:szCs w:val="21"/>
              </w:rPr>
            </w:pPr>
            <w:r>
              <w:rPr>
                <w:rFonts w:hint="eastAsia"/>
                <w:sz w:val="21"/>
                <w:szCs w:val="21"/>
              </w:rPr>
              <w:t>支持医院抽血排队叫号系统对接和集成</w:t>
            </w:r>
            <w:r>
              <w:rPr>
                <w:rFonts w:hint="eastAsia"/>
                <w:sz w:val="21"/>
                <w:szCs w:val="21"/>
              </w:rPr>
              <w:br w:type="textWrapping"/>
            </w:r>
            <w:r>
              <w:rPr>
                <w:rFonts w:hint="eastAsia"/>
                <w:sz w:val="21"/>
                <w:szCs w:val="21"/>
              </w:rPr>
              <w:t>完成取号、提醒</w:t>
            </w:r>
            <w:r>
              <w:rPr>
                <w:rFonts w:hint="eastAsia"/>
                <w:sz w:val="21"/>
                <w:szCs w:val="21"/>
              </w:rPr>
              <w:br w:type="textWrapping"/>
            </w:r>
            <w:r>
              <w:rPr>
                <w:rFonts w:hint="eastAsia"/>
                <w:sz w:val="21"/>
                <w:szCs w:val="21"/>
              </w:rPr>
              <w:t>特殊项目的定时叫号</w:t>
            </w:r>
            <w:r>
              <w:rPr>
                <w:rFonts w:hint="eastAsia"/>
                <w:sz w:val="21"/>
                <w:szCs w:val="21"/>
              </w:rPr>
              <w:br w:type="textWrapping"/>
            </w:r>
            <w:r>
              <w:rPr>
                <w:rFonts w:hint="eastAsia"/>
                <w:sz w:val="21"/>
                <w:szCs w:val="21"/>
              </w:rPr>
              <w:t>特殊人员有限排队取号</w:t>
            </w:r>
          </w:p>
        </w:tc>
      </w:tr>
      <w:tr w14:paraId="4DDE9947">
        <w:tc>
          <w:tcPr>
            <w:tcW w:w="0" w:type="auto"/>
            <w:vMerge w:val="continue"/>
            <w:tcBorders>
              <w:top w:val="nil"/>
              <w:left w:val="single" w:color="auto" w:sz="4" w:space="0"/>
              <w:bottom w:val="single" w:color="auto" w:sz="4" w:space="0"/>
              <w:right w:val="single" w:color="auto" w:sz="4" w:space="0"/>
            </w:tcBorders>
            <w:vAlign w:val="center"/>
          </w:tcPr>
          <w:p w14:paraId="3E60BD62">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204E29C0">
            <w:pPr>
              <w:ind w:firstLine="0" w:firstLineChars="0"/>
              <w:rPr>
                <w:rFonts w:hint="eastAsia"/>
                <w:sz w:val="21"/>
                <w:szCs w:val="21"/>
              </w:rPr>
            </w:pPr>
            <w:r>
              <w:rPr>
                <w:rFonts w:hint="eastAsia"/>
                <w:sz w:val="21"/>
                <w:szCs w:val="21"/>
              </w:rPr>
              <w:t>科室管理</w:t>
            </w:r>
          </w:p>
        </w:tc>
        <w:tc>
          <w:tcPr>
            <w:tcW w:w="6663" w:type="dxa"/>
            <w:tcBorders>
              <w:top w:val="nil"/>
              <w:left w:val="nil"/>
              <w:bottom w:val="single" w:color="auto" w:sz="4" w:space="0"/>
              <w:right w:val="single" w:color="auto" w:sz="4" w:space="0"/>
            </w:tcBorders>
            <w:shd w:val="clear" w:color="auto" w:fill="auto"/>
            <w:vAlign w:val="center"/>
          </w:tcPr>
          <w:p w14:paraId="71A479B9">
            <w:pPr>
              <w:ind w:firstLine="0" w:firstLineChars="0"/>
              <w:rPr>
                <w:rFonts w:hint="eastAsia"/>
                <w:sz w:val="21"/>
                <w:szCs w:val="21"/>
              </w:rPr>
            </w:pPr>
            <w:r>
              <w:rPr>
                <w:rFonts w:hint="eastAsia"/>
                <w:sz w:val="21"/>
                <w:szCs w:val="21"/>
              </w:rPr>
              <w:t>大屏管理：系统可以通过大屏来显示实验室业务信息。支持文字、表格、图表、图片、视频等各类信息定制；支持配合显示信息的声音提示，可自动语音播报；支持多屏复制或者扩展的方式显示等等。</w:t>
            </w:r>
            <w:r>
              <w:rPr>
                <w:rFonts w:hint="eastAsia"/>
                <w:sz w:val="21"/>
                <w:szCs w:val="21"/>
              </w:rPr>
              <w:br w:type="textWrapping"/>
            </w:r>
            <w:r>
              <w:rPr>
                <w:rFonts w:hint="eastAsia"/>
                <w:sz w:val="21"/>
                <w:szCs w:val="21"/>
              </w:rPr>
              <w:t>文档管理：</w:t>
            </w:r>
            <w:r>
              <w:rPr>
                <w:rFonts w:hint="eastAsia"/>
                <w:sz w:val="21"/>
                <w:szCs w:val="21"/>
              </w:rPr>
              <w:br w:type="textWrapping"/>
            </w:r>
            <w:r>
              <w:rPr>
                <w:rFonts w:hint="eastAsia"/>
                <w:sz w:val="21"/>
                <w:szCs w:val="21"/>
              </w:rPr>
              <w:t>具有文档管理岗位首页，首页可以显示待办事项包括待审核数、待审批数、待发布数、待阅读数，修订待审核数、修订待审批数、作废待审核数、作废待审批数、文档总数 ；</w:t>
            </w:r>
            <w:r>
              <w:rPr>
                <w:rFonts w:hint="eastAsia"/>
                <w:sz w:val="21"/>
                <w:szCs w:val="21"/>
              </w:rPr>
              <w:br w:type="textWrapping"/>
            </w:r>
            <w:r>
              <w:rPr>
                <w:rFonts w:hint="eastAsia"/>
                <w:sz w:val="21"/>
                <w:szCs w:val="21"/>
              </w:rPr>
              <w:t>支持文件目录操作，根据用户权限新增、删除、修改文件等，支持文档阅读、修改、审核与发布等，可查看操作变更记录，包括操作人、操作时间等；</w:t>
            </w:r>
            <w:r>
              <w:rPr>
                <w:rFonts w:hint="eastAsia"/>
                <w:sz w:val="21"/>
                <w:szCs w:val="21"/>
              </w:rPr>
              <w:br w:type="textWrapping"/>
            </w:r>
            <w:r>
              <w:rPr>
                <w:rFonts w:hint="eastAsia"/>
                <w:sz w:val="21"/>
                <w:szCs w:val="21"/>
              </w:rPr>
              <w:t>支持各类文档上传，包括SOP文档管理、仪器相关证书管理、试剂相关证书管理、检验科知识库管理；</w:t>
            </w:r>
            <w:r>
              <w:rPr>
                <w:rFonts w:hint="eastAsia"/>
                <w:sz w:val="21"/>
                <w:szCs w:val="21"/>
              </w:rPr>
              <w:br w:type="textWrapping"/>
            </w:r>
            <w:r>
              <w:rPr>
                <w:rFonts w:hint="eastAsia"/>
                <w:sz w:val="21"/>
                <w:szCs w:val="21"/>
              </w:rPr>
              <w:t>支持文件修订管理：提交修订申请、审核修订申请、提交修订文件、审核修订文件、审批发布文件、文件作废与归档；</w:t>
            </w:r>
            <w:r>
              <w:rPr>
                <w:rFonts w:hint="eastAsia"/>
                <w:sz w:val="21"/>
                <w:szCs w:val="21"/>
              </w:rPr>
              <w:br w:type="textWrapping"/>
            </w:r>
            <w:r>
              <w:rPr>
                <w:rFonts w:hint="eastAsia"/>
                <w:sz w:val="21"/>
                <w:szCs w:val="21"/>
              </w:rPr>
              <w:t>支持的文件格式：文件格式涵盖了所有doc，docx，xls，xlsx，jpg，jpeg，png，gif，bmp，pdf，ppt，pptx；</w:t>
            </w:r>
            <w:r>
              <w:rPr>
                <w:rFonts w:hint="eastAsia"/>
                <w:sz w:val="21"/>
                <w:szCs w:val="21"/>
              </w:rPr>
              <w:br w:type="textWrapping"/>
            </w:r>
            <w:r>
              <w:rPr>
                <w:rFonts w:hint="eastAsia"/>
                <w:sz w:val="21"/>
                <w:szCs w:val="21"/>
              </w:rPr>
              <w:t>内嵌文本编辑控件，实现文件在线编辑，并具备修改痕迹自动记录功能。</w:t>
            </w:r>
            <w:r>
              <w:rPr>
                <w:rFonts w:hint="eastAsia"/>
                <w:sz w:val="21"/>
                <w:szCs w:val="21"/>
              </w:rPr>
              <w:br w:type="textWrapping"/>
            </w:r>
            <w:r>
              <w:rPr>
                <w:rFonts w:hint="eastAsia"/>
                <w:sz w:val="21"/>
                <w:szCs w:val="21"/>
              </w:rPr>
              <w:t>耗材管理：</w:t>
            </w:r>
            <w:r>
              <w:rPr>
                <w:rFonts w:hint="eastAsia"/>
                <w:sz w:val="21"/>
                <w:szCs w:val="21"/>
              </w:rPr>
              <w:br w:type="textWrapping"/>
            </w:r>
            <w:r>
              <w:rPr>
                <w:rFonts w:hint="eastAsia"/>
                <w:sz w:val="21"/>
                <w:szCs w:val="21"/>
              </w:rPr>
              <w:t>支持耗材条码全流程管理；</w:t>
            </w:r>
            <w:r>
              <w:rPr>
                <w:rFonts w:hint="eastAsia"/>
                <w:sz w:val="21"/>
                <w:szCs w:val="21"/>
              </w:rPr>
              <w:br w:type="textWrapping"/>
            </w:r>
            <w:r>
              <w:rPr>
                <w:rFonts w:hint="eastAsia"/>
                <w:sz w:val="21"/>
                <w:szCs w:val="21"/>
              </w:rPr>
              <w:t>支持试剂耗材多级库存管理；</w:t>
            </w:r>
            <w:r>
              <w:rPr>
                <w:rFonts w:hint="eastAsia"/>
                <w:sz w:val="21"/>
                <w:szCs w:val="21"/>
              </w:rPr>
              <w:br w:type="textWrapping"/>
            </w:r>
            <w:r>
              <w:rPr>
                <w:rFonts w:hint="eastAsia"/>
                <w:sz w:val="21"/>
                <w:szCs w:val="21"/>
              </w:rPr>
              <w:t>支持从采购申请、采购申请审批、采购单、采购单审批、采购入库、移库、领用申请、领用出库、试剂开瓶全过程管理 ；</w:t>
            </w:r>
            <w:r>
              <w:rPr>
                <w:rFonts w:hint="eastAsia"/>
                <w:sz w:val="21"/>
                <w:szCs w:val="21"/>
              </w:rPr>
              <w:br w:type="textWrapping"/>
            </w:r>
            <w:r>
              <w:rPr>
                <w:rFonts w:hint="eastAsia"/>
                <w:sz w:val="21"/>
                <w:szCs w:val="21"/>
              </w:rPr>
              <w:t>支持多种入库方式，外部单号录入，采购单号录入，Excel导入，手工录入，组套录入，扫描二维码录入等，对入库商品支持客户评价自定义功能，比如包装是否完整，是否具备商品标识，商品合格证是否合格等；</w:t>
            </w:r>
            <w:r>
              <w:rPr>
                <w:rFonts w:hint="eastAsia"/>
                <w:sz w:val="21"/>
                <w:szCs w:val="21"/>
              </w:rPr>
              <w:br w:type="textWrapping"/>
            </w:r>
            <w:r>
              <w:rPr>
                <w:rFonts w:hint="eastAsia"/>
                <w:sz w:val="21"/>
                <w:szCs w:val="21"/>
              </w:rPr>
              <w:t>支持证书管理，包括耗材试剂证书和供应商证书，支持上传证书；</w:t>
            </w:r>
            <w:r>
              <w:rPr>
                <w:rFonts w:hint="eastAsia"/>
                <w:sz w:val="21"/>
                <w:szCs w:val="21"/>
              </w:rPr>
              <w:br w:type="textWrapping"/>
            </w:r>
            <w:r>
              <w:rPr>
                <w:rFonts w:hint="eastAsia"/>
                <w:sz w:val="21"/>
                <w:szCs w:val="21"/>
              </w:rPr>
              <w:t>支持供应商评价功能，从服务、质量、口碑等维度对供应商进行评价；</w:t>
            </w:r>
            <w:r>
              <w:rPr>
                <w:rFonts w:hint="eastAsia"/>
                <w:sz w:val="21"/>
                <w:szCs w:val="21"/>
              </w:rPr>
              <w:br w:type="textWrapping"/>
            </w:r>
            <w:r>
              <w:rPr>
                <w:rFonts w:hint="eastAsia"/>
                <w:sz w:val="21"/>
                <w:szCs w:val="21"/>
              </w:rPr>
              <w:t>支持采购入库发票登记管理，准确而及时地将发票入账，不仅能确保财务数据的准确性，还能避免潜在的法律和财务风险；</w:t>
            </w:r>
            <w:r>
              <w:rPr>
                <w:rFonts w:hint="eastAsia"/>
                <w:sz w:val="21"/>
                <w:szCs w:val="21"/>
              </w:rPr>
              <w:br w:type="textWrapping"/>
            </w:r>
            <w:r>
              <w:rPr>
                <w:rFonts w:hint="eastAsia"/>
                <w:sz w:val="21"/>
                <w:szCs w:val="21"/>
              </w:rPr>
              <w:t>支持试剂更换批号时，性能验证功能，对试剂在一台或多台仪器上的测试性能进行验证，确保检验服务的质量和准确性；</w:t>
            </w:r>
            <w:r>
              <w:rPr>
                <w:rFonts w:hint="eastAsia"/>
                <w:sz w:val="21"/>
                <w:szCs w:val="21"/>
              </w:rPr>
              <w:br w:type="textWrapping"/>
            </w:r>
            <w:r>
              <w:rPr>
                <w:rFonts w:hint="eastAsia"/>
                <w:sz w:val="21"/>
                <w:szCs w:val="21"/>
              </w:rPr>
              <w:t>支持理论消耗与实际消耗对比，收入和试剂成本占比，仪器试剂耗占比查询，可以有效评估当前成本与效益，为合理控制和降低成本费用提供依据；</w:t>
            </w:r>
            <w:r>
              <w:rPr>
                <w:rFonts w:hint="eastAsia"/>
                <w:sz w:val="21"/>
                <w:szCs w:val="21"/>
              </w:rPr>
              <w:br w:type="textWrapping"/>
            </w:r>
            <w:r>
              <w:rPr>
                <w:rFonts w:hint="eastAsia"/>
                <w:sz w:val="21"/>
                <w:szCs w:val="21"/>
              </w:rPr>
              <w:t>支持智能请购功能，可自动根据常备库存和最低库存或时间内的平均出库量计算需采购量；</w:t>
            </w:r>
            <w:r>
              <w:rPr>
                <w:rFonts w:hint="eastAsia"/>
                <w:sz w:val="21"/>
                <w:szCs w:val="21"/>
              </w:rPr>
              <w:br w:type="textWrapping"/>
            </w:r>
            <w:r>
              <w:rPr>
                <w:rFonts w:hint="eastAsia"/>
                <w:sz w:val="21"/>
                <w:szCs w:val="21"/>
              </w:rPr>
              <w:t>支持智能库存管理，实时提供智能在库物品的数量超出上限、低于下限的预警，以及过效期，近效期的预警功能，方便实时了解库存物品的状况，并为购置计划提供决策依据；</w:t>
            </w:r>
            <w:r>
              <w:rPr>
                <w:rFonts w:hint="eastAsia"/>
                <w:sz w:val="21"/>
                <w:szCs w:val="21"/>
              </w:rPr>
              <w:br w:type="textWrapping"/>
            </w:r>
            <w:r>
              <w:rPr>
                <w:rFonts w:hint="eastAsia"/>
                <w:sz w:val="21"/>
                <w:szCs w:val="21"/>
              </w:rPr>
              <w:t>支持多种统计方式，包括按库存流水的统计，按期间出入库的统计，环比统计，同比统计等，统计后的报表支持导出。</w:t>
            </w:r>
            <w:r>
              <w:rPr>
                <w:rFonts w:hint="eastAsia"/>
                <w:sz w:val="21"/>
                <w:szCs w:val="21"/>
              </w:rPr>
              <w:br w:type="textWrapping"/>
            </w:r>
            <w:r>
              <w:rPr>
                <w:rFonts w:hint="eastAsia"/>
                <w:sz w:val="21"/>
                <w:szCs w:val="21"/>
              </w:rPr>
              <w:t>人员管理：电子人员档案：员工信息、健康档案、工作经历、评估记录、上岗资格证书、学习经历、对应角色、角色授予记录、专业轮转、班次申报、年假休假安排、学术课题、成果、著作、论文、专利、专业培训、继续教育、考核记录、奖惩差错记录等等。</w:t>
            </w:r>
            <w:r>
              <w:rPr>
                <w:rFonts w:hint="eastAsia"/>
                <w:sz w:val="21"/>
                <w:szCs w:val="21"/>
              </w:rPr>
              <w:br w:type="textWrapping"/>
            </w:r>
            <w:r>
              <w:rPr>
                <w:rFonts w:hint="eastAsia"/>
                <w:sz w:val="21"/>
                <w:szCs w:val="21"/>
              </w:rPr>
              <w:t>移动手机端支持：支持手机端查看并修正个人信息，支持上传包括上岗资格证、课题、论文、培训记录等相关文件。</w:t>
            </w:r>
            <w:r>
              <w:rPr>
                <w:rFonts w:hint="eastAsia"/>
                <w:sz w:val="21"/>
                <w:szCs w:val="21"/>
              </w:rPr>
              <w:br w:type="textWrapping"/>
            </w:r>
            <w:r>
              <w:rPr>
                <w:rFonts w:hint="eastAsia"/>
                <w:sz w:val="21"/>
                <w:szCs w:val="21"/>
              </w:rPr>
              <w:t>权限与获取：员工的所有权限必须来源于培训与考核，系统应能够与考试系统进行联动，对于过期或者需要获取的权限可以直接申请考试，考试系统形成试卷，员工可进行电脑电子化考试，员工考试合格自动获得相关权限。</w:t>
            </w:r>
            <w:r>
              <w:rPr>
                <w:rFonts w:hint="eastAsia"/>
                <w:sz w:val="21"/>
                <w:szCs w:val="21"/>
              </w:rPr>
              <w:br w:type="textWrapping"/>
            </w:r>
            <w:r>
              <w:rPr>
                <w:rFonts w:hint="eastAsia"/>
                <w:sz w:val="21"/>
                <w:szCs w:val="21"/>
              </w:rPr>
              <w:t>设备管理：</w:t>
            </w:r>
            <w:r>
              <w:rPr>
                <w:rFonts w:hint="eastAsia"/>
                <w:sz w:val="21"/>
                <w:szCs w:val="21"/>
              </w:rPr>
              <w:br w:type="textWrapping"/>
            </w:r>
            <w:r>
              <w:rPr>
                <w:rFonts w:hint="eastAsia"/>
                <w:sz w:val="21"/>
                <w:szCs w:val="21"/>
              </w:rPr>
              <w:t>按照ISO15189体系要求，对实验室人机料法环样测等管理活动中所产生的档案实现了集中统一管理，并能够按照管理主体和分类进行档案查询、浏览和打印；</w:t>
            </w:r>
            <w:r>
              <w:rPr>
                <w:rFonts w:hint="eastAsia"/>
                <w:sz w:val="21"/>
                <w:szCs w:val="21"/>
              </w:rPr>
              <w:br w:type="textWrapping"/>
            </w:r>
            <w:r>
              <w:rPr>
                <w:rFonts w:hint="eastAsia"/>
                <w:sz w:val="21"/>
                <w:szCs w:val="21"/>
              </w:rPr>
              <w:t>设备维护保养可以设定计划，到时自动触发（如：每天某个时点，每周，每月等），可设定每个计划的执行步骤（如：日保养包括5个登记步骤和内容等），可设定每个步骤的录入方式（如：打勾，常用填写文字列表选择，直接填写内容等形式），可定义每个计划的责任人，填写的内容最终可以汇总成统一报告；</w:t>
            </w:r>
            <w:r>
              <w:rPr>
                <w:rFonts w:hint="eastAsia"/>
                <w:sz w:val="21"/>
                <w:szCs w:val="21"/>
              </w:rPr>
              <w:br w:type="textWrapping"/>
            </w:r>
            <w:r>
              <w:rPr>
                <w:rFonts w:hint="eastAsia"/>
                <w:sz w:val="21"/>
                <w:szCs w:val="21"/>
              </w:rPr>
              <w:t>支持电子设备档案，包括但不限于购买日期、厂家、校准周期、校准记录、维修保养记录等实验室和ISO15189认可要求的内容。</w:t>
            </w:r>
          </w:p>
        </w:tc>
      </w:tr>
      <w:tr w14:paraId="5B0C0391">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14:paraId="6FAB285C">
            <w:pPr>
              <w:ind w:firstLine="0" w:firstLineChars="0"/>
              <w:rPr>
                <w:rFonts w:hint="eastAsia"/>
                <w:sz w:val="21"/>
                <w:szCs w:val="21"/>
              </w:rPr>
            </w:pPr>
            <w:r>
              <w:rPr>
                <w:rFonts w:hint="eastAsia"/>
                <w:sz w:val="21"/>
                <w:szCs w:val="21"/>
              </w:rPr>
              <w:t>医技服务-输血管理系统</w:t>
            </w:r>
          </w:p>
        </w:tc>
        <w:tc>
          <w:tcPr>
            <w:tcW w:w="1701" w:type="dxa"/>
            <w:tcBorders>
              <w:top w:val="nil"/>
              <w:left w:val="nil"/>
              <w:bottom w:val="single" w:color="auto" w:sz="4" w:space="0"/>
              <w:right w:val="single" w:color="auto" w:sz="4" w:space="0"/>
            </w:tcBorders>
            <w:shd w:val="clear" w:color="auto" w:fill="auto"/>
            <w:vAlign w:val="center"/>
          </w:tcPr>
          <w:p w14:paraId="14383D06">
            <w:pPr>
              <w:ind w:firstLine="0" w:firstLineChars="0"/>
              <w:rPr>
                <w:rFonts w:hint="eastAsia"/>
                <w:sz w:val="21"/>
                <w:szCs w:val="21"/>
              </w:rPr>
            </w:pPr>
            <w:r>
              <w:rPr>
                <w:rFonts w:hint="eastAsia"/>
                <w:sz w:val="21"/>
                <w:szCs w:val="21"/>
              </w:rPr>
              <w:t>输血管理</w:t>
            </w:r>
          </w:p>
        </w:tc>
        <w:tc>
          <w:tcPr>
            <w:tcW w:w="6663" w:type="dxa"/>
            <w:tcBorders>
              <w:top w:val="nil"/>
              <w:left w:val="nil"/>
              <w:bottom w:val="single" w:color="auto" w:sz="4" w:space="0"/>
              <w:right w:val="single" w:color="auto" w:sz="4" w:space="0"/>
            </w:tcBorders>
            <w:shd w:val="clear" w:color="auto" w:fill="auto"/>
            <w:vAlign w:val="center"/>
          </w:tcPr>
          <w:p w14:paraId="4C89BC5C">
            <w:pPr>
              <w:ind w:firstLine="0" w:firstLineChars="0"/>
              <w:rPr>
                <w:rFonts w:hint="eastAsia"/>
                <w:sz w:val="21"/>
                <w:szCs w:val="21"/>
              </w:rPr>
            </w:pPr>
            <w:r>
              <w:rPr>
                <w:rFonts w:hint="eastAsia"/>
                <w:sz w:val="21"/>
                <w:szCs w:val="21"/>
              </w:rPr>
              <w:t>血液入/出库:支持通过手工录入、条形码扫描或网络数据传输获取血站发血血袋号及血液成分基本信息，包括：供血单位、血液类型、血袋号、ABO血型、RhD血型、数量、单位、采血日期、失效日期和入库人员，发血单号，血液来源等；支持入库血液血型复核；支持库存血液效期报警。</w:t>
            </w:r>
            <w:r>
              <w:rPr>
                <w:rFonts w:hint="eastAsia"/>
                <w:sz w:val="21"/>
                <w:szCs w:val="21"/>
              </w:rPr>
              <w:br w:type="textWrapping"/>
            </w:r>
            <w:r>
              <w:rPr>
                <w:rFonts w:hint="eastAsia"/>
                <w:sz w:val="21"/>
                <w:szCs w:val="21"/>
              </w:rPr>
              <w:t>血袋导入：可以批量导入血袋文件。</w:t>
            </w:r>
            <w:r>
              <w:rPr>
                <w:rFonts w:hint="eastAsia"/>
                <w:sz w:val="21"/>
                <w:szCs w:val="21"/>
              </w:rPr>
              <w:br w:type="textWrapping"/>
            </w:r>
            <w:r>
              <w:rPr>
                <w:rFonts w:hint="eastAsia"/>
                <w:sz w:val="21"/>
                <w:szCs w:val="21"/>
              </w:rPr>
              <w:t>表格设置：支持各种单据自定义，包括交叉配血单、发血单等。</w:t>
            </w:r>
            <w:r>
              <w:rPr>
                <w:rFonts w:hint="eastAsia"/>
                <w:sz w:val="21"/>
                <w:szCs w:val="21"/>
              </w:rPr>
              <w:br w:type="textWrapping"/>
            </w:r>
            <w:r>
              <w:rPr>
                <w:rFonts w:hint="eastAsia"/>
                <w:sz w:val="21"/>
                <w:szCs w:val="21"/>
              </w:rPr>
              <w:t>血袋入库信息化管理：支持血袋号、血液成分、采血日期、数量信息的录入和导入。</w:t>
            </w:r>
            <w:r>
              <w:rPr>
                <w:rFonts w:hint="eastAsia"/>
                <w:sz w:val="21"/>
                <w:szCs w:val="21"/>
              </w:rPr>
              <w:br w:type="textWrapping"/>
            </w:r>
            <w:r>
              <w:rPr>
                <w:rFonts w:hint="eastAsia"/>
                <w:sz w:val="21"/>
                <w:szCs w:val="21"/>
              </w:rPr>
              <w:t>血型检查鉴定及审核管理：通过血型仪器或者手工录入血型检验结果，检验无误血型检验结果审核和报告打印。</w:t>
            </w:r>
            <w:r>
              <w:rPr>
                <w:rFonts w:hint="eastAsia"/>
                <w:sz w:val="21"/>
                <w:szCs w:val="21"/>
              </w:rPr>
              <w:br w:type="textWrapping"/>
            </w:r>
            <w:r>
              <w:rPr>
                <w:rFonts w:hint="eastAsia"/>
                <w:sz w:val="21"/>
                <w:szCs w:val="21"/>
              </w:rPr>
              <w:t>血袋出库：支持系统对临床取血单及备血完成血袋通过扫描条码方式进行核对，确认无误后进行发血出库，记录取血及发血人员交接信息。</w:t>
            </w:r>
            <w:r>
              <w:rPr>
                <w:rFonts w:hint="eastAsia"/>
                <w:sz w:val="21"/>
                <w:szCs w:val="21"/>
              </w:rPr>
              <w:br w:type="textWrapping"/>
            </w:r>
            <w:r>
              <w:rPr>
                <w:rFonts w:hint="eastAsia"/>
                <w:sz w:val="21"/>
                <w:szCs w:val="21"/>
              </w:rPr>
              <w:t>相关检验信息管理:系统支持血型等输血相关检验仪器对接，结果发布，自动获取输血相关的检验结果。</w:t>
            </w:r>
            <w:r>
              <w:rPr>
                <w:rFonts w:hint="eastAsia"/>
                <w:sz w:val="21"/>
                <w:szCs w:val="21"/>
              </w:rPr>
              <w:br w:type="textWrapping"/>
            </w:r>
            <w:r>
              <w:rPr>
                <w:rFonts w:hint="eastAsia"/>
                <w:sz w:val="21"/>
                <w:szCs w:val="21"/>
              </w:rPr>
              <w:t>收费信息管理:系统整合血型检测费、交叉配血试验费、血液制品费、输血器材费等多维度费用，支持根据用血计价模式（按规格、按袋、按次）费用归类（配血费、检验费、血费）配血方法根据不同的血液成份配置用血计价规则，在配血完成、血库发血环节根据用血计价规则自动生成用血计价费用，支持与医院HIS系统无缝对接接口进行信息交互完成自动触发计费，保证计费准确、便捷。</w:t>
            </w:r>
            <w:r>
              <w:rPr>
                <w:rFonts w:hint="eastAsia"/>
                <w:sz w:val="21"/>
                <w:szCs w:val="21"/>
              </w:rPr>
              <w:br w:type="textWrapping"/>
            </w:r>
            <w:r>
              <w:rPr>
                <w:rFonts w:hint="eastAsia"/>
                <w:sz w:val="21"/>
                <w:szCs w:val="21"/>
              </w:rPr>
              <w:t>备血发血管理:扫描血袋条码进行备血，打印备血单，发血打印发血单和发血条码方便取血人员核对。</w:t>
            </w:r>
            <w:r>
              <w:rPr>
                <w:rFonts w:hint="eastAsia"/>
                <w:sz w:val="21"/>
                <w:szCs w:val="21"/>
              </w:rPr>
              <w:br w:type="textWrapping"/>
            </w:r>
            <w:r>
              <w:rPr>
                <w:rFonts w:hint="eastAsia"/>
                <w:sz w:val="21"/>
                <w:szCs w:val="21"/>
              </w:rPr>
              <w:t>血袋销毁管理:扫描血袋条码记录血袋销毁时间和销毁人。</w:t>
            </w:r>
            <w:r>
              <w:rPr>
                <w:rFonts w:hint="eastAsia"/>
                <w:sz w:val="21"/>
                <w:szCs w:val="21"/>
              </w:rPr>
              <w:br w:type="textWrapping"/>
            </w:r>
            <w:r>
              <w:rPr>
                <w:rFonts w:hint="eastAsia"/>
                <w:sz w:val="21"/>
                <w:szCs w:val="21"/>
              </w:rPr>
              <w:t>自体血管理:支持自体血计划生成、采血确认、条码打印、出入库管理。</w:t>
            </w:r>
            <w:r>
              <w:rPr>
                <w:rFonts w:hint="eastAsia"/>
                <w:sz w:val="21"/>
                <w:szCs w:val="21"/>
              </w:rPr>
              <w:br w:type="textWrapping"/>
            </w:r>
            <w:r>
              <w:rPr>
                <w:rFonts w:hint="eastAsia"/>
                <w:sz w:val="21"/>
                <w:szCs w:val="21"/>
              </w:rPr>
              <w:t>用血审证登记:系统能登记无偿献血信息，无偿献血信息与患者进行关联绑定。</w:t>
            </w:r>
            <w:r>
              <w:rPr>
                <w:rFonts w:hint="eastAsia"/>
                <w:sz w:val="21"/>
                <w:szCs w:val="21"/>
              </w:rPr>
              <w:br w:type="textWrapping"/>
            </w:r>
            <w:r>
              <w:rPr>
                <w:rFonts w:hint="eastAsia"/>
                <w:sz w:val="21"/>
                <w:szCs w:val="21"/>
              </w:rPr>
              <w:t>血液预约管理:可以登记血液预约，支持根据医院用血情况系统自动生成预约数量。</w:t>
            </w:r>
            <w:r>
              <w:rPr>
                <w:rFonts w:hint="eastAsia"/>
                <w:sz w:val="21"/>
                <w:szCs w:val="21"/>
              </w:rPr>
              <w:br w:type="textWrapping"/>
            </w:r>
            <w:r>
              <w:rPr>
                <w:rFonts w:hint="eastAsia"/>
                <w:sz w:val="21"/>
                <w:szCs w:val="21"/>
              </w:rPr>
              <w:t>统计模块：库存统计、费用统计、用血统计，在院病人血型分布、临床用血申请趋势等。</w:t>
            </w:r>
          </w:p>
        </w:tc>
      </w:tr>
      <w:tr w14:paraId="187A9666">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6F1ABF6">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05EF7DA">
            <w:pPr>
              <w:ind w:firstLine="0" w:firstLineChars="0"/>
              <w:rPr>
                <w:rFonts w:hint="eastAsia"/>
                <w:sz w:val="21"/>
                <w:szCs w:val="21"/>
              </w:rPr>
            </w:pPr>
            <w:r>
              <w:rPr>
                <w:rFonts w:hint="eastAsia"/>
                <w:sz w:val="21"/>
                <w:szCs w:val="21"/>
              </w:rPr>
              <w:t>移动输血管理</w:t>
            </w:r>
          </w:p>
        </w:tc>
        <w:tc>
          <w:tcPr>
            <w:tcW w:w="6663" w:type="dxa"/>
            <w:tcBorders>
              <w:top w:val="nil"/>
              <w:left w:val="nil"/>
              <w:bottom w:val="single" w:color="auto" w:sz="4" w:space="0"/>
              <w:right w:val="single" w:color="auto" w:sz="4" w:space="0"/>
            </w:tcBorders>
            <w:shd w:val="clear" w:color="auto" w:fill="auto"/>
            <w:vAlign w:val="center"/>
          </w:tcPr>
          <w:p w14:paraId="465726DC">
            <w:pPr>
              <w:ind w:firstLine="0" w:firstLineChars="0"/>
              <w:rPr>
                <w:rFonts w:hint="eastAsia"/>
                <w:sz w:val="21"/>
                <w:szCs w:val="21"/>
              </w:rPr>
            </w:pPr>
            <w:r>
              <w:rPr>
                <w:rFonts w:hint="eastAsia"/>
                <w:sz w:val="21"/>
                <w:szCs w:val="21"/>
              </w:rPr>
              <w:br w:type="textWrapping"/>
            </w:r>
            <w:r>
              <w:rPr>
                <w:rFonts w:hint="eastAsia"/>
                <w:sz w:val="21"/>
                <w:szCs w:val="21"/>
              </w:rPr>
              <w:t>支持和医院移动护理对接，完成护理移动输血如下功能：</w:t>
            </w:r>
            <w:r>
              <w:rPr>
                <w:rFonts w:hint="eastAsia"/>
                <w:sz w:val="21"/>
                <w:szCs w:val="21"/>
              </w:rPr>
              <w:br w:type="textWrapping"/>
            </w:r>
            <w:r>
              <w:rPr>
                <w:rFonts w:hint="eastAsia"/>
                <w:sz w:val="21"/>
                <w:szCs w:val="21"/>
              </w:rPr>
              <w:t>需支持输血记录全流程（输注前巡视、输注开始、输注巡视、输注结束、输注后巡视）</w:t>
            </w:r>
            <w:r>
              <w:rPr>
                <w:rFonts w:hint="eastAsia"/>
                <w:sz w:val="21"/>
                <w:szCs w:val="21"/>
              </w:rPr>
              <w:br w:type="textWrapping"/>
            </w:r>
            <w:r>
              <w:rPr>
                <w:rFonts w:hint="eastAsia"/>
                <w:sz w:val="21"/>
                <w:szCs w:val="21"/>
              </w:rPr>
              <w:t>需支持体征项目进行自定义（滴速、体温、脉搏、心率、呼吸、舒张压、收缩压）</w:t>
            </w:r>
          </w:p>
        </w:tc>
      </w:tr>
      <w:tr w14:paraId="580F08C5">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31E87DAE">
            <w:pPr>
              <w:ind w:firstLine="0" w:firstLineChars="0"/>
              <w:rPr>
                <w:rFonts w:hint="eastAsia"/>
                <w:sz w:val="21"/>
                <w:szCs w:val="21"/>
              </w:rPr>
            </w:pPr>
            <w:r>
              <w:rPr>
                <w:rFonts w:hint="eastAsia"/>
                <w:sz w:val="21"/>
                <w:szCs w:val="21"/>
              </w:rPr>
              <w:t>医技服务-放射报告系统</w:t>
            </w:r>
          </w:p>
        </w:tc>
        <w:tc>
          <w:tcPr>
            <w:tcW w:w="1701" w:type="dxa"/>
            <w:tcBorders>
              <w:top w:val="nil"/>
              <w:left w:val="nil"/>
              <w:bottom w:val="single" w:color="auto" w:sz="4" w:space="0"/>
              <w:right w:val="single" w:color="auto" w:sz="4" w:space="0"/>
            </w:tcBorders>
            <w:shd w:val="clear" w:color="auto" w:fill="auto"/>
            <w:vAlign w:val="center"/>
          </w:tcPr>
          <w:p w14:paraId="3F2A3FA6">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52D88910">
            <w:pPr>
              <w:ind w:firstLine="0" w:firstLineChars="0"/>
              <w:rPr>
                <w:rFonts w:hint="eastAsia"/>
                <w:sz w:val="21"/>
                <w:szCs w:val="21"/>
              </w:rPr>
            </w:pPr>
            <w:r>
              <w:rPr>
                <w:rFonts w:hint="eastAsia"/>
                <w:sz w:val="21"/>
                <w:szCs w:val="21"/>
              </w:rPr>
              <w:t>具备预约登记工作站，支持查看门诊、住院及体检的检查申请单，具备检查预约排班信息管理功能。</w:t>
            </w:r>
            <w:r>
              <w:rPr>
                <w:rFonts w:hint="eastAsia"/>
                <w:sz w:val="21"/>
                <w:szCs w:val="21"/>
              </w:rPr>
              <w:br w:type="textWrapping"/>
            </w:r>
            <w:r>
              <w:rPr>
                <w:rFonts w:hint="eastAsia"/>
                <w:sz w:val="21"/>
                <w:szCs w:val="21"/>
              </w:rPr>
              <w:t>支持分诊叫号管理，具备自动、半自动分诊模式具备根据检查类型、检查机房的对应关系，自动进入相应队列功能。</w:t>
            </w:r>
            <w:r>
              <w:rPr>
                <w:rFonts w:hint="eastAsia"/>
                <w:sz w:val="21"/>
                <w:szCs w:val="21"/>
              </w:rPr>
              <w:br w:type="textWrapping"/>
            </w:r>
            <w:r>
              <w:rPr>
                <w:rFonts w:hint="eastAsia"/>
                <w:sz w:val="21"/>
                <w:szCs w:val="21"/>
              </w:rPr>
              <w:t>支持条码流程管理，具备具备预约单条形码打印功能，具备登记/签到分诊单条形码打印的功能。</w:t>
            </w:r>
            <w:r>
              <w:rPr>
                <w:rFonts w:hint="eastAsia"/>
                <w:sz w:val="21"/>
                <w:szCs w:val="21"/>
              </w:rPr>
              <w:br w:type="textWrapping"/>
            </w:r>
            <w:r>
              <w:rPr>
                <w:rFonts w:hint="eastAsia"/>
                <w:sz w:val="21"/>
                <w:szCs w:val="21"/>
              </w:rPr>
              <w:t>具备技师工作站，支持按队列呼叫检查患者功能，具备呼叫患者、暂停检查、重新广播功能。</w:t>
            </w:r>
            <w:r>
              <w:rPr>
                <w:rFonts w:hint="eastAsia"/>
                <w:sz w:val="21"/>
                <w:szCs w:val="21"/>
              </w:rPr>
              <w:br w:type="textWrapping"/>
            </w:r>
            <w:r>
              <w:rPr>
                <w:rFonts w:hint="eastAsia"/>
                <w:sz w:val="21"/>
                <w:szCs w:val="21"/>
              </w:rPr>
              <w:t>支持报告管理，具备检查报告处理、专家模板库、放射危急值提醒、查询统计、多级审核功能。</w:t>
            </w:r>
            <w:r>
              <w:rPr>
                <w:rFonts w:hint="eastAsia"/>
                <w:sz w:val="21"/>
                <w:szCs w:val="21"/>
              </w:rPr>
              <w:br w:type="textWrapping"/>
            </w:r>
            <w:r>
              <w:rPr>
                <w:rFonts w:hint="eastAsia"/>
                <w:sz w:val="21"/>
                <w:szCs w:val="21"/>
              </w:rPr>
              <w:t>支持科室管理，具备对放射设备的采购时间、保养周期、维修时间记录，具备在报告书写界面将某份报告分类为随访报告功能。</w:t>
            </w:r>
          </w:p>
        </w:tc>
      </w:tr>
      <w:tr w14:paraId="0C649169">
        <w:tc>
          <w:tcPr>
            <w:tcW w:w="0" w:type="auto"/>
            <w:tcBorders>
              <w:top w:val="nil"/>
              <w:left w:val="single" w:color="auto" w:sz="4" w:space="0"/>
              <w:bottom w:val="single" w:color="auto" w:sz="4" w:space="0"/>
              <w:right w:val="single" w:color="auto" w:sz="4" w:space="0"/>
            </w:tcBorders>
            <w:shd w:val="clear" w:color="auto" w:fill="auto"/>
            <w:vAlign w:val="center"/>
          </w:tcPr>
          <w:p w14:paraId="53D0653A">
            <w:pPr>
              <w:ind w:firstLine="0" w:firstLineChars="0"/>
              <w:rPr>
                <w:rFonts w:hint="eastAsia"/>
                <w:sz w:val="21"/>
                <w:szCs w:val="21"/>
              </w:rPr>
            </w:pPr>
            <w:r>
              <w:rPr>
                <w:rFonts w:hint="eastAsia"/>
                <w:sz w:val="21"/>
                <w:szCs w:val="21"/>
              </w:rPr>
              <w:t>医技服务-超声报告系统</w:t>
            </w:r>
          </w:p>
        </w:tc>
        <w:tc>
          <w:tcPr>
            <w:tcW w:w="1701" w:type="dxa"/>
            <w:tcBorders>
              <w:top w:val="nil"/>
              <w:left w:val="nil"/>
              <w:bottom w:val="single" w:color="auto" w:sz="4" w:space="0"/>
              <w:right w:val="single" w:color="auto" w:sz="4" w:space="0"/>
            </w:tcBorders>
            <w:shd w:val="clear" w:color="auto" w:fill="auto"/>
            <w:vAlign w:val="center"/>
          </w:tcPr>
          <w:p w14:paraId="7CC83EFA">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29250604">
            <w:pPr>
              <w:ind w:firstLine="0" w:firstLineChars="0"/>
              <w:rPr>
                <w:rFonts w:hint="eastAsia"/>
                <w:sz w:val="21"/>
                <w:szCs w:val="21"/>
              </w:rPr>
            </w:pPr>
            <w:r>
              <w:rPr>
                <w:rFonts w:hint="eastAsia"/>
                <w:sz w:val="21"/>
                <w:szCs w:val="21"/>
              </w:rPr>
              <w:t>支持检查预约及登记，支持查看门诊、住院及体检的检查申请单，支持检查预约排班信息管理。</w:t>
            </w:r>
            <w:r>
              <w:rPr>
                <w:rFonts w:hint="eastAsia"/>
                <w:sz w:val="21"/>
                <w:szCs w:val="21"/>
              </w:rPr>
              <w:br w:type="textWrapping"/>
            </w:r>
            <w:r>
              <w:rPr>
                <w:rFonts w:hint="eastAsia"/>
                <w:sz w:val="21"/>
                <w:szCs w:val="21"/>
              </w:rPr>
              <w:t>支持超声设备联机，具备NTSC、PAL、S-Video、RGB视频信号采集，标准DICOM格式影像数据传输功能。</w:t>
            </w:r>
            <w:r>
              <w:rPr>
                <w:rFonts w:hint="eastAsia"/>
                <w:sz w:val="21"/>
                <w:szCs w:val="21"/>
              </w:rPr>
              <w:br w:type="textWrapping"/>
            </w:r>
            <w:r>
              <w:rPr>
                <w:rFonts w:hint="eastAsia"/>
                <w:sz w:val="21"/>
                <w:szCs w:val="21"/>
              </w:rPr>
              <w:t>支持报告管理、具备检查报告处理、专家模板库、临床图文报告管理、图像管理、危急值提醒功能。</w:t>
            </w:r>
            <w:r>
              <w:rPr>
                <w:rFonts w:hint="eastAsia"/>
                <w:sz w:val="21"/>
                <w:szCs w:val="21"/>
              </w:rPr>
              <w:br w:type="textWrapping"/>
            </w:r>
            <w:r>
              <w:rPr>
                <w:rFonts w:hint="eastAsia"/>
                <w:sz w:val="21"/>
                <w:szCs w:val="21"/>
              </w:rPr>
              <w:t>支持分诊工作站，具备自动半自动分诊模式，在患者登记完成后打印分诊单，根据检查类型、检查机房的对应关系，自动进入相应队列功能。</w:t>
            </w:r>
            <w:r>
              <w:rPr>
                <w:rFonts w:hint="eastAsia"/>
                <w:sz w:val="21"/>
                <w:szCs w:val="21"/>
              </w:rPr>
              <w:br w:type="textWrapping"/>
            </w:r>
            <w:r>
              <w:rPr>
                <w:rFonts w:hint="eastAsia"/>
                <w:sz w:val="21"/>
                <w:szCs w:val="21"/>
              </w:rPr>
              <w:t>支持条码流程管理，具备自助超声检查登记签到功能。</w:t>
            </w:r>
            <w:r>
              <w:rPr>
                <w:rFonts w:hint="eastAsia"/>
                <w:sz w:val="21"/>
                <w:szCs w:val="21"/>
              </w:rPr>
              <w:br w:type="textWrapping"/>
            </w:r>
            <w:r>
              <w:rPr>
                <w:rFonts w:hint="eastAsia"/>
                <w:sz w:val="21"/>
                <w:szCs w:val="21"/>
              </w:rPr>
              <w:t>支持科室管理，具备对超声设备的采购时间、保养周期、维修时间记录，在报告书写界面将某份报告分类为随访报告功能。</w:t>
            </w:r>
          </w:p>
        </w:tc>
      </w:tr>
      <w:tr w14:paraId="150ECFB4">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92B2757">
            <w:pPr>
              <w:ind w:firstLine="0" w:firstLineChars="0"/>
              <w:rPr>
                <w:rFonts w:hint="eastAsia"/>
                <w:sz w:val="21"/>
                <w:szCs w:val="21"/>
              </w:rPr>
            </w:pPr>
            <w:r>
              <w:rPr>
                <w:rFonts w:hint="eastAsia"/>
                <w:sz w:val="21"/>
                <w:szCs w:val="21"/>
              </w:rPr>
              <w:t>医技服务-内镜报告系统</w:t>
            </w:r>
          </w:p>
        </w:tc>
        <w:tc>
          <w:tcPr>
            <w:tcW w:w="1701" w:type="dxa"/>
            <w:tcBorders>
              <w:top w:val="nil"/>
              <w:left w:val="nil"/>
              <w:bottom w:val="single" w:color="auto" w:sz="4" w:space="0"/>
              <w:right w:val="single" w:color="auto" w:sz="4" w:space="0"/>
            </w:tcBorders>
            <w:shd w:val="clear" w:color="auto" w:fill="auto"/>
            <w:vAlign w:val="center"/>
          </w:tcPr>
          <w:p w14:paraId="5790DEF0">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6BC58F13">
            <w:pPr>
              <w:ind w:firstLine="0" w:firstLineChars="0"/>
              <w:rPr>
                <w:rFonts w:hint="eastAsia"/>
                <w:sz w:val="21"/>
                <w:szCs w:val="21"/>
              </w:rPr>
            </w:pPr>
            <w:r>
              <w:rPr>
                <w:rFonts w:hint="eastAsia"/>
                <w:sz w:val="21"/>
                <w:szCs w:val="21"/>
              </w:rPr>
              <w:t>支持检查预约及登记、支持查看门诊、住院及体检的检查申请单，支持按检查预约排班进行预约和取消功能。</w:t>
            </w:r>
            <w:r>
              <w:rPr>
                <w:rFonts w:hint="eastAsia"/>
                <w:sz w:val="21"/>
                <w:szCs w:val="21"/>
              </w:rPr>
              <w:br w:type="textWrapping"/>
            </w:r>
            <w:r>
              <w:rPr>
                <w:rFonts w:hint="eastAsia"/>
                <w:sz w:val="21"/>
                <w:szCs w:val="21"/>
              </w:rPr>
              <w:t>支持报告管理，具备检查报告处理、专家模板库、临床图文报告调阅、危急值提醒、图像采集功能。</w:t>
            </w:r>
            <w:r>
              <w:rPr>
                <w:rFonts w:hint="eastAsia"/>
                <w:sz w:val="21"/>
                <w:szCs w:val="21"/>
              </w:rPr>
              <w:br w:type="textWrapping"/>
            </w:r>
            <w:r>
              <w:rPr>
                <w:rFonts w:hint="eastAsia"/>
                <w:sz w:val="21"/>
                <w:szCs w:val="21"/>
              </w:rPr>
              <w:t>具备分诊工作站，支持自动半自动分诊模式，支持在患者登记完成后打印分诊单功能，支持根据检查类型、检查机房的对应关系，自动进入相应队列功能。</w:t>
            </w:r>
            <w:r>
              <w:rPr>
                <w:rFonts w:hint="eastAsia"/>
                <w:sz w:val="21"/>
                <w:szCs w:val="21"/>
              </w:rPr>
              <w:br w:type="textWrapping"/>
            </w:r>
            <w:r>
              <w:rPr>
                <w:rFonts w:hint="eastAsia"/>
                <w:sz w:val="21"/>
                <w:szCs w:val="21"/>
              </w:rPr>
              <w:t>支持科室管理，具备对内镜设备的采购时间、保养周期、维修时间记录，具备科室人员个人信息记录功能。</w:t>
            </w:r>
          </w:p>
        </w:tc>
      </w:tr>
      <w:tr w14:paraId="1FE23F66">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14:paraId="7442F358">
            <w:pPr>
              <w:ind w:firstLine="0" w:firstLineChars="0"/>
              <w:rPr>
                <w:rFonts w:hint="eastAsia"/>
                <w:sz w:val="21"/>
                <w:szCs w:val="21"/>
              </w:rPr>
            </w:pPr>
            <w:r>
              <w:rPr>
                <w:rFonts w:hint="eastAsia"/>
                <w:sz w:val="21"/>
                <w:szCs w:val="21"/>
              </w:rPr>
              <w:t>医技服务-心电报告系统</w:t>
            </w:r>
          </w:p>
        </w:tc>
        <w:tc>
          <w:tcPr>
            <w:tcW w:w="1701" w:type="dxa"/>
            <w:tcBorders>
              <w:top w:val="nil"/>
              <w:left w:val="nil"/>
              <w:bottom w:val="single" w:color="auto" w:sz="4" w:space="0"/>
              <w:right w:val="single" w:color="auto" w:sz="4" w:space="0"/>
            </w:tcBorders>
            <w:shd w:val="clear" w:color="auto" w:fill="auto"/>
            <w:vAlign w:val="center"/>
          </w:tcPr>
          <w:p w14:paraId="477E77B2">
            <w:pPr>
              <w:ind w:firstLine="0" w:firstLineChars="0"/>
              <w:rPr>
                <w:rFonts w:hint="eastAsia"/>
                <w:sz w:val="21"/>
                <w:szCs w:val="21"/>
              </w:rPr>
            </w:pPr>
            <w:r>
              <w:rPr>
                <w:rFonts w:hint="eastAsia"/>
                <w:sz w:val="21"/>
                <w:szCs w:val="21"/>
              </w:rPr>
              <w:t>检查登记及收费管理</w:t>
            </w:r>
          </w:p>
        </w:tc>
        <w:tc>
          <w:tcPr>
            <w:tcW w:w="6663" w:type="dxa"/>
            <w:tcBorders>
              <w:top w:val="nil"/>
              <w:left w:val="nil"/>
              <w:bottom w:val="single" w:color="auto" w:sz="4" w:space="0"/>
              <w:right w:val="single" w:color="auto" w:sz="4" w:space="0"/>
            </w:tcBorders>
            <w:shd w:val="clear" w:color="auto" w:fill="auto"/>
            <w:vAlign w:val="center"/>
          </w:tcPr>
          <w:p w14:paraId="59C2C3E6">
            <w:pPr>
              <w:ind w:firstLine="0" w:firstLineChars="0"/>
              <w:rPr>
                <w:rFonts w:hint="eastAsia"/>
                <w:sz w:val="21"/>
                <w:szCs w:val="21"/>
              </w:rPr>
            </w:pPr>
            <w:r>
              <w:rPr>
                <w:rFonts w:hint="eastAsia"/>
                <w:sz w:val="21"/>
                <w:szCs w:val="21"/>
              </w:rPr>
              <w:t>支持检查预约查询，医生可以根据自己的习惯，设置查询条件，进行查找和管理。查找条件包括病人号、住院号、门诊号、姓名、检查项目、临床诊断、预约日期等。</w:t>
            </w:r>
            <w:r>
              <w:rPr>
                <w:rFonts w:hint="eastAsia"/>
                <w:sz w:val="21"/>
                <w:szCs w:val="21"/>
              </w:rPr>
              <w:br w:type="textWrapping"/>
            </w:r>
            <w:r>
              <w:rPr>
                <w:rFonts w:hint="eastAsia"/>
                <w:sz w:val="21"/>
                <w:szCs w:val="21"/>
              </w:rPr>
              <w:t>检查预约管理，支持对预约数据进行新建、快速检查、修改、删除、检查、独立报告、打开报告等功能。</w:t>
            </w:r>
            <w:r>
              <w:rPr>
                <w:rFonts w:hint="eastAsia"/>
                <w:sz w:val="21"/>
                <w:szCs w:val="21"/>
              </w:rPr>
              <w:br w:type="textWrapping"/>
            </w:r>
            <w:r>
              <w:rPr>
                <w:rFonts w:hint="eastAsia"/>
                <w:sz w:val="21"/>
                <w:szCs w:val="21"/>
              </w:rPr>
              <w:t>支持对静态心电、电生理检查的预约管理，包括新增预约记录、修改预约、提交申请单等。</w:t>
            </w:r>
          </w:p>
        </w:tc>
      </w:tr>
      <w:tr w14:paraId="503A3270">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5A6F4A9">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104D19C">
            <w:pPr>
              <w:ind w:firstLine="0" w:firstLineChars="0"/>
              <w:rPr>
                <w:rFonts w:hint="eastAsia"/>
                <w:sz w:val="21"/>
                <w:szCs w:val="21"/>
              </w:rPr>
            </w:pPr>
            <w:r>
              <w:rPr>
                <w:rFonts w:hint="eastAsia"/>
                <w:sz w:val="21"/>
                <w:szCs w:val="21"/>
              </w:rPr>
              <w:t>检查报告处理</w:t>
            </w:r>
          </w:p>
        </w:tc>
        <w:tc>
          <w:tcPr>
            <w:tcW w:w="6663" w:type="dxa"/>
            <w:tcBorders>
              <w:top w:val="nil"/>
              <w:left w:val="nil"/>
              <w:bottom w:val="single" w:color="auto" w:sz="4" w:space="0"/>
              <w:right w:val="single" w:color="auto" w:sz="4" w:space="0"/>
            </w:tcBorders>
            <w:shd w:val="clear" w:color="auto" w:fill="auto"/>
            <w:vAlign w:val="center"/>
          </w:tcPr>
          <w:p w14:paraId="20EA1BD3">
            <w:pPr>
              <w:ind w:firstLine="0" w:firstLineChars="0"/>
              <w:rPr>
                <w:rFonts w:hint="eastAsia"/>
                <w:sz w:val="21"/>
                <w:szCs w:val="21"/>
              </w:rPr>
            </w:pPr>
            <w:r>
              <w:rPr>
                <w:rFonts w:hint="eastAsia"/>
                <w:sz w:val="21"/>
                <w:szCs w:val="21"/>
              </w:rPr>
              <w:t>Web终端浏览可查看原始数据，调整走速和增益，支持全院数据共享。</w:t>
            </w:r>
            <w:r>
              <w:rPr>
                <w:rFonts w:hint="eastAsia"/>
                <w:sz w:val="21"/>
                <w:szCs w:val="21"/>
              </w:rPr>
              <w:br w:type="textWrapping"/>
            </w:r>
            <w:r>
              <w:rPr>
                <w:rFonts w:hint="eastAsia"/>
                <w:sz w:val="21"/>
                <w:szCs w:val="21"/>
              </w:rPr>
              <w:t>支持病历收藏，医生可选择收藏患者病历，放入对应的收藏夹中，可添加收藏备注。</w:t>
            </w:r>
            <w:r>
              <w:rPr>
                <w:rFonts w:hint="eastAsia"/>
                <w:sz w:val="21"/>
                <w:szCs w:val="21"/>
              </w:rPr>
              <w:br w:type="textWrapping"/>
            </w:r>
            <w:r>
              <w:rPr>
                <w:rFonts w:hint="eastAsia"/>
                <w:sz w:val="21"/>
                <w:szCs w:val="21"/>
              </w:rPr>
              <w:t>支持质控病例，医生可设置质控查询条件，对诊断组和平台中的所有数据进行质控分析。支持随访病历管理，具备登记随访和查看报告功能，根据随访登记信息，可查询出登记的报告数据。</w:t>
            </w:r>
            <w:r>
              <w:rPr>
                <w:rFonts w:hint="eastAsia"/>
                <w:sz w:val="21"/>
                <w:szCs w:val="21"/>
              </w:rPr>
              <w:br w:type="textWrapping"/>
            </w:r>
            <w:r>
              <w:rPr>
                <w:rFonts w:hint="eastAsia"/>
                <w:sz w:val="21"/>
                <w:szCs w:val="21"/>
              </w:rPr>
              <w:t>支持叠加波分析，可对所有导联心搏进行叠加趋势分析。</w:t>
            </w:r>
            <w:r>
              <w:rPr>
                <w:rFonts w:hint="eastAsia"/>
                <w:sz w:val="21"/>
                <w:szCs w:val="21"/>
              </w:rPr>
              <w:br w:type="textWrapping"/>
            </w:r>
            <w:r>
              <w:rPr>
                <w:rFonts w:hint="eastAsia"/>
                <w:sz w:val="21"/>
                <w:szCs w:val="21"/>
              </w:rPr>
              <w:t>支持心电向量、心室晚电位、心率变异等分析功能。</w:t>
            </w:r>
            <w:r>
              <w:rPr>
                <w:rFonts w:hint="eastAsia"/>
                <w:sz w:val="21"/>
                <w:szCs w:val="21"/>
              </w:rPr>
              <w:br w:type="textWrapping"/>
            </w:r>
            <w:r>
              <w:rPr>
                <w:rFonts w:hint="eastAsia"/>
                <w:sz w:val="21"/>
                <w:szCs w:val="21"/>
              </w:rPr>
              <w:t>支持阿托品等药物试验功能，可显示药物试验条件下的数据、绘制心率变化曲线以及导联波形。</w:t>
            </w:r>
            <w:r>
              <w:rPr>
                <w:rFonts w:hint="eastAsia"/>
                <w:sz w:val="21"/>
                <w:szCs w:val="21"/>
              </w:rPr>
              <w:br w:type="textWrapping"/>
            </w:r>
            <w:r>
              <w:rPr>
                <w:rFonts w:hint="eastAsia"/>
                <w:sz w:val="21"/>
                <w:szCs w:val="21"/>
              </w:rPr>
              <w:t>支持导联纠错功能，心电图数据因为导联接反或者胸导联接错位置而导致数据不对，无需重新采集病人数据，可以通过软件进行纠正。</w:t>
            </w:r>
            <w:r>
              <w:rPr>
                <w:rFonts w:hint="eastAsia"/>
                <w:sz w:val="21"/>
                <w:szCs w:val="21"/>
              </w:rPr>
              <w:br w:type="textWrapping"/>
            </w:r>
            <w:r>
              <w:rPr>
                <w:rFonts w:hint="eastAsia"/>
                <w:sz w:val="21"/>
                <w:szCs w:val="21"/>
              </w:rPr>
              <w:t>支持漏诊提示，对心电图因显示分辨率问题导致的可能被疏忽的细节异常进行提示，防止造成漏诊。</w:t>
            </w:r>
            <w:r>
              <w:rPr>
                <w:rFonts w:hint="eastAsia"/>
                <w:sz w:val="21"/>
                <w:szCs w:val="21"/>
              </w:rPr>
              <w:br w:type="textWrapping"/>
            </w:r>
            <w:r>
              <w:rPr>
                <w:rFonts w:hint="eastAsia"/>
                <w:sz w:val="21"/>
                <w:szCs w:val="21"/>
              </w:rPr>
              <w:t>梯形图生成技术。</w:t>
            </w:r>
            <w:r>
              <w:rPr>
                <w:rFonts w:hint="eastAsia"/>
                <w:sz w:val="21"/>
                <w:szCs w:val="21"/>
              </w:rPr>
              <w:br w:type="textWrapping"/>
            </w:r>
            <w:r>
              <w:rPr>
                <w:rFonts w:hint="eastAsia"/>
                <w:sz w:val="21"/>
                <w:szCs w:val="21"/>
              </w:rPr>
              <w:t>支持对比图谱功能，可根据姓名、门诊号、住院号、检查时间自动筛选出同一患者多次检查的心电图，并将多次检查的心电图、检查时间、诊断结论等在同一屏幕显示。</w:t>
            </w:r>
            <w:r>
              <w:rPr>
                <w:rFonts w:hint="eastAsia"/>
                <w:sz w:val="21"/>
                <w:szCs w:val="21"/>
              </w:rPr>
              <w:br w:type="textWrapping"/>
            </w:r>
            <w:r>
              <w:rPr>
                <w:rFonts w:hint="eastAsia"/>
                <w:sz w:val="21"/>
                <w:szCs w:val="21"/>
              </w:rPr>
              <w:t>可依据检查报告自动诊断的结果进行预警。</w:t>
            </w:r>
          </w:p>
        </w:tc>
      </w:tr>
      <w:tr w14:paraId="4ADFF7E0">
        <w:tc>
          <w:tcPr>
            <w:tcW w:w="0" w:type="auto"/>
            <w:vMerge w:val="continue"/>
            <w:tcBorders>
              <w:top w:val="nil"/>
              <w:left w:val="single" w:color="auto" w:sz="4" w:space="0"/>
              <w:bottom w:val="single" w:color="auto" w:sz="4" w:space="0"/>
              <w:right w:val="single" w:color="auto" w:sz="4" w:space="0"/>
            </w:tcBorders>
            <w:vAlign w:val="center"/>
          </w:tcPr>
          <w:p w14:paraId="63ADC2C9">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C167988">
            <w:pPr>
              <w:ind w:firstLine="0" w:firstLineChars="0"/>
              <w:rPr>
                <w:rFonts w:hint="eastAsia"/>
                <w:sz w:val="21"/>
                <w:szCs w:val="21"/>
              </w:rPr>
            </w:pPr>
            <w:r>
              <w:rPr>
                <w:rFonts w:hint="eastAsia"/>
                <w:sz w:val="21"/>
                <w:szCs w:val="21"/>
              </w:rPr>
              <w:t>报告集中打印</w:t>
            </w:r>
          </w:p>
        </w:tc>
        <w:tc>
          <w:tcPr>
            <w:tcW w:w="6663" w:type="dxa"/>
            <w:tcBorders>
              <w:top w:val="nil"/>
              <w:left w:val="nil"/>
              <w:bottom w:val="single" w:color="auto" w:sz="4" w:space="0"/>
              <w:right w:val="single" w:color="auto" w:sz="4" w:space="0"/>
            </w:tcBorders>
            <w:shd w:val="clear" w:color="auto" w:fill="auto"/>
            <w:vAlign w:val="center"/>
          </w:tcPr>
          <w:p w14:paraId="25410816">
            <w:pPr>
              <w:ind w:firstLine="0" w:firstLineChars="0"/>
              <w:rPr>
                <w:rFonts w:hint="eastAsia"/>
                <w:sz w:val="21"/>
                <w:szCs w:val="21"/>
              </w:rPr>
            </w:pPr>
            <w:r>
              <w:rPr>
                <w:rFonts w:hint="eastAsia"/>
                <w:sz w:val="21"/>
                <w:szCs w:val="21"/>
              </w:rPr>
              <w:t>支持报告在心电医生工作站集中打印。</w:t>
            </w:r>
          </w:p>
        </w:tc>
      </w:tr>
      <w:tr w14:paraId="6DD9CD79">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D353BF2">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4E497826">
            <w:pPr>
              <w:ind w:firstLine="0" w:firstLineChars="0"/>
              <w:rPr>
                <w:rFonts w:hint="eastAsia"/>
                <w:sz w:val="21"/>
                <w:szCs w:val="21"/>
              </w:rPr>
            </w:pPr>
            <w:r>
              <w:rPr>
                <w:rFonts w:hint="eastAsia"/>
                <w:sz w:val="21"/>
                <w:szCs w:val="21"/>
              </w:rPr>
              <w:t>临床报告调阅管理</w:t>
            </w:r>
          </w:p>
        </w:tc>
        <w:tc>
          <w:tcPr>
            <w:tcW w:w="6663" w:type="dxa"/>
            <w:tcBorders>
              <w:top w:val="nil"/>
              <w:left w:val="nil"/>
              <w:bottom w:val="single" w:color="auto" w:sz="4" w:space="0"/>
              <w:right w:val="single" w:color="auto" w:sz="4" w:space="0"/>
            </w:tcBorders>
            <w:shd w:val="clear" w:color="auto" w:fill="auto"/>
            <w:vAlign w:val="center"/>
          </w:tcPr>
          <w:p w14:paraId="73931D59">
            <w:pPr>
              <w:ind w:firstLine="0" w:firstLineChars="0"/>
              <w:rPr>
                <w:rFonts w:hint="eastAsia"/>
                <w:sz w:val="21"/>
                <w:szCs w:val="21"/>
              </w:rPr>
            </w:pPr>
            <w:r>
              <w:rPr>
                <w:rFonts w:hint="eastAsia"/>
                <w:sz w:val="21"/>
                <w:szCs w:val="21"/>
              </w:rPr>
              <w:t>支持第三方系统调阅心电图报告，通过调用插件，可浏览并打印心电图报告。</w:t>
            </w:r>
          </w:p>
        </w:tc>
      </w:tr>
      <w:tr w14:paraId="3D3836E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7AC9BC2">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3E0449C">
            <w:pPr>
              <w:ind w:firstLine="0" w:firstLineChars="0"/>
              <w:rPr>
                <w:rFonts w:hint="eastAsia"/>
                <w:sz w:val="21"/>
                <w:szCs w:val="21"/>
              </w:rPr>
            </w:pPr>
            <w:r>
              <w:rPr>
                <w:rFonts w:hint="eastAsia"/>
                <w:sz w:val="21"/>
                <w:szCs w:val="21"/>
              </w:rPr>
              <w:t>统计报表及条件查询</w:t>
            </w:r>
          </w:p>
        </w:tc>
        <w:tc>
          <w:tcPr>
            <w:tcW w:w="6663" w:type="dxa"/>
            <w:tcBorders>
              <w:top w:val="nil"/>
              <w:left w:val="nil"/>
              <w:bottom w:val="single" w:color="auto" w:sz="4" w:space="0"/>
              <w:right w:val="single" w:color="auto" w:sz="4" w:space="0"/>
            </w:tcBorders>
            <w:shd w:val="clear" w:color="auto" w:fill="auto"/>
            <w:vAlign w:val="center"/>
          </w:tcPr>
          <w:p w14:paraId="1DB4D410">
            <w:pPr>
              <w:ind w:firstLine="0" w:firstLineChars="0"/>
              <w:rPr>
                <w:rFonts w:hint="eastAsia"/>
                <w:sz w:val="21"/>
                <w:szCs w:val="21"/>
              </w:rPr>
            </w:pPr>
            <w:r>
              <w:rPr>
                <w:rFonts w:hint="eastAsia"/>
                <w:sz w:val="21"/>
                <w:szCs w:val="21"/>
              </w:rPr>
              <w:t>支持检查质量监管，根据不同检查日期对区域、社区、疑难会诊、会诊过程等方面进行统计，并可生成统计报表和统计图。</w:t>
            </w:r>
            <w:r>
              <w:rPr>
                <w:rFonts w:hint="eastAsia"/>
                <w:sz w:val="21"/>
                <w:szCs w:val="21"/>
              </w:rPr>
              <w:br w:type="textWrapping"/>
            </w:r>
            <w:r>
              <w:rPr>
                <w:rFonts w:hint="eastAsia"/>
                <w:sz w:val="21"/>
                <w:szCs w:val="21"/>
              </w:rPr>
              <w:t>支持工作量统计，如医生每月检查数量、科室每月/每日检查数量进行统计分析。</w:t>
            </w:r>
            <w:r>
              <w:rPr>
                <w:rFonts w:hint="eastAsia"/>
                <w:sz w:val="21"/>
                <w:szCs w:val="21"/>
              </w:rPr>
              <w:br w:type="textWrapping"/>
            </w:r>
            <w:r>
              <w:rPr>
                <w:rFonts w:hint="eastAsia"/>
                <w:sz w:val="21"/>
                <w:szCs w:val="21"/>
              </w:rPr>
              <w:t>支持科研统计，至少包含PR间期不同年龄段、P波不同年龄段及QRS分布等维度的统计分析。</w:t>
            </w:r>
            <w:r>
              <w:rPr>
                <w:rFonts w:hint="eastAsia"/>
                <w:sz w:val="21"/>
                <w:szCs w:val="21"/>
              </w:rPr>
              <w:br w:type="textWrapping"/>
            </w:r>
            <w:r>
              <w:rPr>
                <w:rFonts w:hint="eastAsia"/>
                <w:sz w:val="21"/>
                <w:szCs w:val="21"/>
              </w:rPr>
              <w:t>支持统计数据输出为DBF、EXCEL、TXT、JPG等格式供第三方软件分析，能进行各种分类分项统计，提供各种统计报表样张。</w:t>
            </w:r>
          </w:p>
        </w:tc>
      </w:tr>
      <w:tr w14:paraId="480CB675">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09F8554">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2CAA494">
            <w:pPr>
              <w:ind w:firstLine="0" w:firstLineChars="0"/>
              <w:rPr>
                <w:rFonts w:hint="eastAsia"/>
                <w:sz w:val="21"/>
                <w:szCs w:val="21"/>
              </w:rPr>
            </w:pPr>
            <w:r>
              <w:rPr>
                <w:rFonts w:hint="eastAsia"/>
                <w:sz w:val="21"/>
                <w:szCs w:val="21"/>
              </w:rPr>
              <w:t>心电图文报告接口</w:t>
            </w:r>
          </w:p>
        </w:tc>
        <w:tc>
          <w:tcPr>
            <w:tcW w:w="6663" w:type="dxa"/>
            <w:tcBorders>
              <w:top w:val="nil"/>
              <w:left w:val="nil"/>
              <w:bottom w:val="single" w:color="auto" w:sz="4" w:space="0"/>
              <w:right w:val="single" w:color="auto" w:sz="4" w:space="0"/>
            </w:tcBorders>
            <w:shd w:val="clear" w:color="auto" w:fill="auto"/>
            <w:vAlign w:val="center"/>
          </w:tcPr>
          <w:p w14:paraId="6318C364">
            <w:pPr>
              <w:ind w:firstLine="0" w:firstLineChars="0"/>
              <w:rPr>
                <w:rFonts w:hint="eastAsia"/>
                <w:sz w:val="21"/>
                <w:szCs w:val="21"/>
              </w:rPr>
            </w:pPr>
            <w:r>
              <w:rPr>
                <w:rFonts w:hint="eastAsia"/>
                <w:sz w:val="21"/>
                <w:szCs w:val="21"/>
              </w:rPr>
              <w:t>支持与医院相关系统对接，可从对接系统中自动获取检查患者基本信息、交费信息、诊断信息、检查要求等。</w:t>
            </w:r>
            <w:r>
              <w:rPr>
                <w:rFonts w:hint="eastAsia"/>
                <w:sz w:val="21"/>
                <w:szCs w:val="21"/>
              </w:rPr>
              <w:br w:type="textWrapping"/>
            </w:r>
            <w:r>
              <w:rPr>
                <w:rFonts w:hint="eastAsia"/>
                <w:sz w:val="21"/>
                <w:szCs w:val="21"/>
              </w:rPr>
              <w:t>▲为充分利用现有设备，系统需具备第三方数字接口设备的接入能力，完成现有设备对接和管理。（需提供通用接口交互管理系统软件自主知识产权证明）</w:t>
            </w:r>
            <w:r>
              <w:rPr>
                <w:rFonts w:hint="eastAsia"/>
                <w:sz w:val="21"/>
                <w:szCs w:val="21"/>
              </w:rPr>
              <w:br w:type="textWrapping"/>
            </w:r>
            <w:r>
              <w:rPr>
                <w:rFonts w:hint="eastAsia"/>
                <w:sz w:val="21"/>
                <w:szCs w:val="21"/>
              </w:rPr>
              <w:t>根据临床实际需要，支持重新定义报告格式，并且可对其进行相应的统计分析。</w:t>
            </w:r>
            <w:r>
              <w:rPr>
                <w:rFonts w:hint="eastAsia"/>
                <w:sz w:val="21"/>
                <w:szCs w:val="21"/>
              </w:rPr>
              <w:br w:type="textWrapping"/>
            </w:r>
            <w:r>
              <w:rPr>
                <w:rFonts w:hint="eastAsia"/>
                <w:sz w:val="21"/>
                <w:szCs w:val="21"/>
              </w:rPr>
              <w:t>支持接入设备的数据归档和管理。</w:t>
            </w:r>
          </w:p>
        </w:tc>
      </w:tr>
      <w:tr w14:paraId="05224D90">
        <w:tc>
          <w:tcPr>
            <w:tcW w:w="0" w:type="auto"/>
            <w:vMerge w:val="continue"/>
            <w:tcBorders>
              <w:top w:val="nil"/>
              <w:left w:val="single" w:color="auto" w:sz="4" w:space="0"/>
              <w:bottom w:val="single" w:color="auto" w:sz="4" w:space="0"/>
              <w:right w:val="single" w:color="auto" w:sz="4" w:space="0"/>
            </w:tcBorders>
            <w:vAlign w:val="center"/>
          </w:tcPr>
          <w:p w14:paraId="2AC08C42">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7D18D14">
            <w:pPr>
              <w:ind w:firstLine="0" w:firstLineChars="0"/>
              <w:rPr>
                <w:rFonts w:hint="eastAsia"/>
                <w:sz w:val="21"/>
                <w:szCs w:val="21"/>
              </w:rPr>
            </w:pPr>
            <w:r>
              <w:rPr>
                <w:rFonts w:hint="eastAsia"/>
                <w:sz w:val="21"/>
                <w:szCs w:val="21"/>
              </w:rPr>
              <w:t>电生理系统</w:t>
            </w:r>
          </w:p>
        </w:tc>
        <w:tc>
          <w:tcPr>
            <w:tcW w:w="6663" w:type="dxa"/>
            <w:tcBorders>
              <w:top w:val="nil"/>
              <w:left w:val="nil"/>
              <w:bottom w:val="single" w:color="auto" w:sz="4" w:space="0"/>
              <w:right w:val="single" w:color="auto" w:sz="4" w:space="0"/>
            </w:tcBorders>
            <w:shd w:val="clear" w:color="auto" w:fill="auto"/>
            <w:vAlign w:val="center"/>
          </w:tcPr>
          <w:p w14:paraId="7D1E0E94">
            <w:pPr>
              <w:ind w:firstLine="0" w:firstLineChars="0"/>
              <w:rPr>
                <w:rFonts w:hint="eastAsia"/>
                <w:sz w:val="21"/>
                <w:szCs w:val="21"/>
              </w:rPr>
            </w:pPr>
            <w:r>
              <w:rPr>
                <w:rFonts w:hint="eastAsia"/>
                <w:sz w:val="21"/>
                <w:szCs w:val="21"/>
              </w:rPr>
              <w:t>支持对电生理报告数据进行解析，并可进行归档，生成定制化电生理报告，报告可院内共享。</w:t>
            </w:r>
            <w:r>
              <w:rPr>
                <w:rFonts w:hint="eastAsia"/>
                <w:sz w:val="21"/>
                <w:szCs w:val="21"/>
              </w:rPr>
              <w:br w:type="textWrapping"/>
            </w:r>
            <w:r>
              <w:rPr>
                <w:rFonts w:hint="eastAsia"/>
                <w:sz w:val="21"/>
                <w:szCs w:val="21"/>
              </w:rPr>
              <w:t>支持电生理设备包括Holter、运动平板、动态血压、脑电图、肌电图、TCD、听力检查、眼科检查、神经电生理检查等。</w:t>
            </w:r>
            <w:r>
              <w:rPr>
                <w:rFonts w:hint="eastAsia"/>
                <w:sz w:val="21"/>
                <w:szCs w:val="21"/>
              </w:rPr>
              <w:br w:type="textWrapping"/>
            </w:r>
            <w:r>
              <w:rPr>
                <w:rFonts w:hint="eastAsia"/>
                <w:sz w:val="21"/>
                <w:szCs w:val="21"/>
              </w:rPr>
              <w:t>据临床实际需要，支持重新定义报告格式，并且可对电生理参数进行相应的统计分析。</w:t>
            </w:r>
            <w:r>
              <w:rPr>
                <w:rFonts w:hint="eastAsia"/>
                <w:sz w:val="21"/>
                <w:szCs w:val="21"/>
              </w:rPr>
              <w:br w:type="textWrapping"/>
            </w:r>
            <w:r>
              <w:rPr>
                <w:rFonts w:hint="eastAsia"/>
                <w:sz w:val="21"/>
                <w:szCs w:val="21"/>
              </w:rPr>
              <w:t>支持电生理数据归档和管理，数据经过归档后，在科室内实现数字化管理和院内数据共享。</w:t>
            </w:r>
          </w:p>
        </w:tc>
      </w:tr>
      <w:tr w14:paraId="295E939A">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1006424A">
            <w:pPr>
              <w:ind w:firstLine="0" w:firstLineChars="0"/>
              <w:rPr>
                <w:rFonts w:hint="eastAsia"/>
                <w:sz w:val="21"/>
                <w:szCs w:val="21"/>
              </w:rPr>
            </w:pPr>
            <w:r>
              <w:rPr>
                <w:rFonts w:hint="eastAsia"/>
                <w:sz w:val="21"/>
                <w:szCs w:val="21"/>
              </w:rPr>
              <w:t>医技服务-病理报告系统</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5B29D478">
            <w:pPr>
              <w:ind w:firstLine="0" w:firstLineChars="0"/>
              <w:rPr>
                <w:rFonts w:hint="eastAsia"/>
                <w:sz w:val="21"/>
                <w:szCs w:val="21"/>
              </w:rPr>
            </w:pPr>
            <w:r>
              <w:rPr>
                <w:rFonts w:hint="eastAsia"/>
                <w:sz w:val="21"/>
                <w:szCs w:val="21"/>
              </w:rPr>
              <w:t>登记及收费</w:t>
            </w:r>
          </w:p>
        </w:tc>
        <w:tc>
          <w:tcPr>
            <w:tcW w:w="6663" w:type="dxa"/>
            <w:tcBorders>
              <w:top w:val="nil"/>
              <w:left w:val="nil"/>
              <w:bottom w:val="single" w:color="auto" w:sz="4" w:space="0"/>
              <w:right w:val="single" w:color="auto" w:sz="4" w:space="0"/>
            </w:tcBorders>
            <w:shd w:val="clear" w:color="auto" w:fill="auto"/>
            <w:noWrap/>
            <w:vAlign w:val="center"/>
          </w:tcPr>
          <w:p w14:paraId="6EC8D349">
            <w:pPr>
              <w:ind w:firstLine="0" w:firstLineChars="0"/>
              <w:rPr>
                <w:rFonts w:hint="eastAsia"/>
                <w:sz w:val="21"/>
                <w:szCs w:val="21"/>
              </w:rPr>
            </w:pPr>
            <w:r>
              <w:rPr>
                <w:rFonts w:hint="eastAsia"/>
                <w:sz w:val="21"/>
                <w:szCs w:val="21"/>
              </w:rPr>
              <w:t>支持手工登记，也支持从 HIS 系统提取信息。</w:t>
            </w:r>
          </w:p>
        </w:tc>
      </w:tr>
      <w:tr w14:paraId="34AB5670">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C514CFE">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6038224">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0FA47F11">
            <w:pPr>
              <w:ind w:firstLine="0" w:firstLineChars="0"/>
              <w:rPr>
                <w:rFonts w:hint="eastAsia"/>
                <w:sz w:val="21"/>
                <w:szCs w:val="21"/>
              </w:rPr>
            </w:pPr>
            <w:r>
              <w:rPr>
                <w:rFonts w:hint="eastAsia"/>
                <w:sz w:val="21"/>
                <w:szCs w:val="21"/>
              </w:rPr>
              <w:t>支持通过扫描标签识别标本种类，比如常规活检，冰冻，细胞学等。</w:t>
            </w:r>
          </w:p>
        </w:tc>
      </w:tr>
      <w:tr w14:paraId="2CE7E8E5">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C1FE76C">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EFDE0D1">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4CA68FCF">
            <w:pPr>
              <w:ind w:firstLine="0" w:firstLineChars="0"/>
              <w:rPr>
                <w:rFonts w:hint="eastAsia"/>
                <w:sz w:val="21"/>
                <w:szCs w:val="21"/>
              </w:rPr>
            </w:pPr>
            <w:r>
              <w:rPr>
                <w:rFonts w:hint="eastAsia"/>
                <w:sz w:val="21"/>
                <w:szCs w:val="21"/>
              </w:rPr>
              <w:t>支持按病理库登记，可自定义并指定默认的病理库。</w:t>
            </w:r>
          </w:p>
        </w:tc>
      </w:tr>
      <w:tr w14:paraId="2AF96668">
        <w:tc>
          <w:tcPr>
            <w:tcW w:w="0" w:type="auto"/>
            <w:vMerge w:val="continue"/>
            <w:tcBorders>
              <w:top w:val="nil"/>
              <w:left w:val="single" w:color="auto" w:sz="4" w:space="0"/>
              <w:bottom w:val="single" w:color="auto" w:sz="4" w:space="0"/>
              <w:right w:val="single" w:color="auto" w:sz="4" w:space="0"/>
            </w:tcBorders>
            <w:vAlign w:val="center"/>
          </w:tcPr>
          <w:p w14:paraId="57DE53DC">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7440162">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56F5B3A3">
            <w:pPr>
              <w:ind w:firstLine="0" w:firstLineChars="0"/>
              <w:rPr>
                <w:rFonts w:hint="eastAsia"/>
                <w:sz w:val="21"/>
                <w:szCs w:val="21"/>
              </w:rPr>
            </w:pPr>
            <w:r>
              <w:rPr>
                <w:rFonts w:hint="eastAsia"/>
                <w:sz w:val="21"/>
                <w:szCs w:val="21"/>
              </w:rPr>
              <w:t>支持记录不合格标本拒收及拒收原因、操作人员、时间等，并提供统计表。</w:t>
            </w:r>
          </w:p>
        </w:tc>
      </w:tr>
      <w:tr w14:paraId="0736150E">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CDA76BA">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4099A55">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1F7283C6">
            <w:pPr>
              <w:ind w:firstLine="0" w:firstLineChars="0"/>
              <w:rPr>
                <w:rFonts w:hint="eastAsia"/>
                <w:sz w:val="21"/>
                <w:szCs w:val="21"/>
              </w:rPr>
            </w:pPr>
            <w:r>
              <w:rPr>
                <w:rFonts w:hint="eastAsia"/>
                <w:sz w:val="21"/>
                <w:szCs w:val="21"/>
              </w:rPr>
              <w:t>支持记录送检标本的明细信息，包括标本名称、离体时间、固定时间、接收时间等。</w:t>
            </w:r>
          </w:p>
        </w:tc>
      </w:tr>
      <w:tr w14:paraId="117E678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0D2708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434F9CF">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5F606E90">
            <w:pPr>
              <w:ind w:firstLine="0" w:firstLineChars="0"/>
              <w:rPr>
                <w:rFonts w:hint="eastAsia"/>
                <w:sz w:val="21"/>
                <w:szCs w:val="21"/>
              </w:rPr>
            </w:pPr>
            <w:r>
              <w:rPr>
                <w:rFonts w:hint="eastAsia"/>
                <w:sz w:val="21"/>
                <w:szCs w:val="21"/>
              </w:rPr>
              <w:t>支持对接医院收费模块，支持在系统内查看收费明细并支持发起收费、退费操作。</w:t>
            </w:r>
          </w:p>
        </w:tc>
      </w:tr>
      <w:tr w14:paraId="2D759F25">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9565805">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07B9793">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6072C17C">
            <w:pPr>
              <w:ind w:firstLine="0" w:firstLineChars="0"/>
              <w:rPr>
                <w:rFonts w:hint="eastAsia"/>
                <w:sz w:val="21"/>
                <w:szCs w:val="21"/>
              </w:rPr>
            </w:pPr>
            <w:r>
              <w:rPr>
                <w:rFonts w:hint="eastAsia"/>
                <w:sz w:val="21"/>
                <w:szCs w:val="21"/>
              </w:rPr>
              <w:t>支持扫描标签时能够查询到患者的收费情况。</w:t>
            </w:r>
          </w:p>
        </w:tc>
      </w:tr>
      <w:tr w14:paraId="65EC0DDA">
        <w:tc>
          <w:tcPr>
            <w:tcW w:w="0" w:type="auto"/>
            <w:vMerge w:val="continue"/>
            <w:tcBorders>
              <w:top w:val="nil"/>
              <w:left w:val="single" w:color="auto" w:sz="4" w:space="0"/>
              <w:bottom w:val="single" w:color="auto" w:sz="4" w:space="0"/>
              <w:right w:val="single" w:color="auto" w:sz="4" w:space="0"/>
            </w:tcBorders>
            <w:vAlign w:val="center"/>
          </w:tcPr>
          <w:p w14:paraId="146713E7">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51734701">
            <w:pPr>
              <w:ind w:firstLine="0" w:firstLineChars="0"/>
              <w:rPr>
                <w:rFonts w:hint="eastAsia"/>
                <w:sz w:val="21"/>
                <w:szCs w:val="21"/>
              </w:rPr>
            </w:pPr>
            <w:r>
              <w:rPr>
                <w:rFonts w:hint="eastAsia"/>
                <w:sz w:val="21"/>
                <w:szCs w:val="21"/>
              </w:rPr>
              <w:t>病理取材</w:t>
            </w:r>
          </w:p>
        </w:tc>
        <w:tc>
          <w:tcPr>
            <w:tcW w:w="6663" w:type="dxa"/>
            <w:tcBorders>
              <w:top w:val="nil"/>
              <w:left w:val="nil"/>
              <w:bottom w:val="single" w:color="auto" w:sz="4" w:space="0"/>
              <w:right w:val="single" w:color="auto" w:sz="4" w:space="0"/>
            </w:tcBorders>
            <w:shd w:val="clear" w:color="auto" w:fill="auto"/>
            <w:noWrap/>
            <w:vAlign w:val="center"/>
          </w:tcPr>
          <w:p w14:paraId="4E77D325">
            <w:pPr>
              <w:ind w:firstLine="0" w:firstLineChars="0"/>
              <w:rPr>
                <w:rFonts w:hint="eastAsia"/>
                <w:sz w:val="21"/>
                <w:szCs w:val="21"/>
              </w:rPr>
            </w:pPr>
            <w:r>
              <w:rPr>
                <w:rFonts w:hint="eastAsia"/>
                <w:sz w:val="21"/>
                <w:szCs w:val="21"/>
              </w:rPr>
              <w:t>支持提示所有未取材或补取列表，补取显示开单医生及补取医嘱。按常取材类型分类展示。</w:t>
            </w:r>
          </w:p>
        </w:tc>
      </w:tr>
      <w:tr w14:paraId="472CF83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BDC551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EBA091C">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01FC4D45">
            <w:pPr>
              <w:ind w:firstLine="0" w:firstLineChars="0"/>
              <w:rPr>
                <w:rFonts w:hint="eastAsia"/>
                <w:sz w:val="21"/>
                <w:szCs w:val="21"/>
              </w:rPr>
            </w:pPr>
            <w:r>
              <w:rPr>
                <w:rFonts w:hint="eastAsia"/>
                <w:sz w:val="21"/>
                <w:szCs w:val="21"/>
              </w:rPr>
              <w:t>取材时自动提示该病例是否做过冰冻，并能查看冰冻结果，根据冰冻结果确定取材要求。</w:t>
            </w:r>
          </w:p>
        </w:tc>
      </w:tr>
      <w:tr w14:paraId="6CF313E4">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33BB0B3">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3F69586">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65D30EFE">
            <w:pPr>
              <w:ind w:firstLine="0" w:firstLineChars="0"/>
              <w:rPr>
                <w:rFonts w:hint="eastAsia"/>
                <w:sz w:val="21"/>
                <w:szCs w:val="21"/>
              </w:rPr>
            </w:pPr>
            <w:r>
              <w:rPr>
                <w:rFonts w:hint="eastAsia"/>
                <w:sz w:val="21"/>
                <w:szCs w:val="21"/>
              </w:rPr>
              <w:t>支持与包埋盒打号机连接，打印二维码， 取材信息与包埋盒对应，取材明细给包埋盒打号机打印。</w:t>
            </w:r>
          </w:p>
        </w:tc>
      </w:tr>
      <w:tr w14:paraId="544DFE92">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44F0811">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26F53FEE">
            <w:pPr>
              <w:ind w:firstLine="0" w:firstLineChars="0"/>
              <w:rPr>
                <w:rFonts w:hint="eastAsia"/>
                <w:sz w:val="21"/>
                <w:szCs w:val="21"/>
              </w:rPr>
            </w:pPr>
            <w:r>
              <w:rPr>
                <w:rFonts w:hint="eastAsia"/>
                <w:sz w:val="21"/>
                <w:szCs w:val="21"/>
              </w:rPr>
              <w:t>图像采集</w:t>
            </w:r>
          </w:p>
        </w:tc>
        <w:tc>
          <w:tcPr>
            <w:tcW w:w="6663" w:type="dxa"/>
            <w:tcBorders>
              <w:top w:val="nil"/>
              <w:left w:val="nil"/>
              <w:bottom w:val="single" w:color="auto" w:sz="4" w:space="0"/>
              <w:right w:val="single" w:color="auto" w:sz="4" w:space="0"/>
            </w:tcBorders>
            <w:shd w:val="clear" w:color="auto" w:fill="auto"/>
            <w:noWrap/>
            <w:vAlign w:val="center"/>
          </w:tcPr>
          <w:p w14:paraId="29A25971">
            <w:pPr>
              <w:ind w:firstLine="0" w:firstLineChars="0"/>
              <w:rPr>
                <w:rFonts w:hint="eastAsia"/>
                <w:sz w:val="21"/>
                <w:szCs w:val="21"/>
              </w:rPr>
            </w:pPr>
            <w:r>
              <w:rPr>
                <w:rFonts w:hint="eastAsia"/>
                <w:sz w:val="21"/>
                <w:szCs w:val="21"/>
              </w:rPr>
              <w:t>支持大体标本照相与病例关联保存。</w:t>
            </w:r>
          </w:p>
        </w:tc>
      </w:tr>
      <w:tr w14:paraId="1E01C99A">
        <w:tc>
          <w:tcPr>
            <w:tcW w:w="0" w:type="auto"/>
            <w:vMerge w:val="continue"/>
            <w:tcBorders>
              <w:top w:val="nil"/>
              <w:left w:val="single" w:color="auto" w:sz="4" w:space="0"/>
              <w:bottom w:val="single" w:color="auto" w:sz="4" w:space="0"/>
              <w:right w:val="single" w:color="auto" w:sz="4" w:space="0"/>
            </w:tcBorders>
            <w:vAlign w:val="center"/>
          </w:tcPr>
          <w:p w14:paraId="4F2BFB8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55E729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735EFC4B">
            <w:pPr>
              <w:ind w:firstLine="0" w:firstLineChars="0"/>
              <w:rPr>
                <w:rFonts w:hint="eastAsia"/>
                <w:sz w:val="21"/>
                <w:szCs w:val="21"/>
              </w:rPr>
            </w:pPr>
            <w:r>
              <w:rPr>
                <w:rFonts w:hint="eastAsia"/>
                <w:sz w:val="21"/>
                <w:szCs w:val="21"/>
              </w:rPr>
              <w:t xml:space="preserve"> 支持大体取材环节多图拍照功能。</w:t>
            </w:r>
          </w:p>
        </w:tc>
      </w:tr>
      <w:tr w14:paraId="1845098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59FD244">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F5252D2">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34400D25">
            <w:pPr>
              <w:ind w:firstLine="0" w:firstLineChars="0"/>
              <w:rPr>
                <w:rFonts w:hint="eastAsia"/>
                <w:sz w:val="21"/>
                <w:szCs w:val="21"/>
              </w:rPr>
            </w:pPr>
            <w:r>
              <w:rPr>
                <w:rFonts w:hint="eastAsia"/>
                <w:sz w:val="21"/>
                <w:szCs w:val="21"/>
              </w:rPr>
              <w:t>支持显微镜下的病理图像采集，用于报告发放。</w:t>
            </w:r>
          </w:p>
        </w:tc>
      </w:tr>
      <w:tr w14:paraId="40E7F644">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B8B45A7">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18FBE7B2">
            <w:pPr>
              <w:ind w:firstLine="0" w:firstLineChars="0"/>
              <w:rPr>
                <w:rFonts w:hint="eastAsia"/>
                <w:sz w:val="21"/>
                <w:szCs w:val="21"/>
              </w:rPr>
            </w:pPr>
            <w:r>
              <w:rPr>
                <w:rFonts w:hint="eastAsia"/>
                <w:sz w:val="21"/>
                <w:szCs w:val="21"/>
              </w:rPr>
              <w:t>报告管理</w:t>
            </w:r>
          </w:p>
        </w:tc>
        <w:tc>
          <w:tcPr>
            <w:tcW w:w="6663" w:type="dxa"/>
            <w:tcBorders>
              <w:top w:val="nil"/>
              <w:left w:val="nil"/>
              <w:bottom w:val="single" w:color="auto" w:sz="4" w:space="0"/>
              <w:right w:val="single" w:color="auto" w:sz="4" w:space="0"/>
            </w:tcBorders>
            <w:shd w:val="clear" w:color="auto" w:fill="auto"/>
            <w:noWrap/>
            <w:vAlign w:val="center"/>
          </w:tcPr>
          <w:p w14:paraId="12F44AD8">
            <w:pPr>
              <w:ind w:firstLine="0" w:firstLineChars="0"/>
              <w:rPr>
                <w:rFonts w:hint="eastAsia"/>
                <w:sz w:val="21"/>
                <w:szCs w:val="21"/>
              </w:rPr>
            </w:pPr>
            <w:r>
              <w:rPr>
                <w:rFonts w:hint="eastAsia"/>
                <w:sz w:val="21"/>
                <w:szCs w:val="21"/>
              </w:rPr>
              <w:t>可查看病例基本信息、临床诊断、大体标本照片和描述、取材明细记录等。录入镜下所见、病理诊断、免疫组化结果、液基细胞学等诊断报告项目。</w:t>
            </w:r>
          </w:p>
        </w:tc>
      </w:tr>
      <w:tr w14:paraId="6592E9B4">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DDF7894">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121927F">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1FFDC59D">
            <w:pPr>
              <w:ind w:firstLine="0" w:firstLineChars="0"/>
              <w:rPr>
                <w:rFonts w:hint="eastAsia"/>
                <w:sz w:val="21"/>
                <w:szCs w:val="21"/>
              </w:rPr>
            </w:pPr>
            <w:r>
              <w:rPr>
                <w:rFonts w:hint="eastAsia"/>
                <w:sz w:val="21"/>
                <w:szCs w:val="21"/>
              </w:rPr>
              <w:t>支持丰富的报告常用词，支持书写报告时随时增减常用词，并区分科室和个人类型；支持报告自定义。</w:t>
            </w:r>
          </w:p>
        </w:tc>
      </w:tr>
      <w:tr w14:paraId="297CE1B5">
        <w:tc>
          <w:tcPr>
            <w:tcW w:w="0" w:type="auto"/>
            <w:vMerge w:val="continue"/>
            <w:tcBorders>
              <w:top w:val="nil"/>
              <w:left w:val="single" w:color="auto" w:sz="4" w:space="0"/>
              <w:bottom w:val="single" w:color="auto" w:sz="4" w:space="0"/>
              <w:right w:val="single" w:color="auto" w:sz="4" w:space="0"/>
            </w:tcBorders>
            <w:vAlign w:val="center"/>
          </w:tcPr>
          <w:p w14:paraId="42BEC473">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B83402D">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6541D45D">
            <w:pPr>
              <w:ind w:firstLine="0" w:firstLineChars="0"/>
              <w:rPr>
                <w:rFonts w:hint="eastAsia"/>
                <w:sz w:val="21"/>
                <w:szCs w:val="21"/>
              </w:rPr>
            </w:pPr>
            <w:r>
              <w:rPr>
                <w:rFonts w:hint="eastAsia"/>
                <w:sz w:val="21"/>
                <w:szCs w:val="21"/>
              </w:rPr>
              <w:t>支持报告历史版本管理。</w:t>
            </w:r>
          </w:p>
        </w:tc>
      </w:tr>
      <w:tr w14:paraId="2A55053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6EBA223">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8B7FA33">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15063612">
            <w:pPr>
              <w:ind w:firstLine="0" w:firstLineChars="0"/>
              <w:rPr>
                <w:rFonts w:hint="eastAsia"/>
                <w:sz w:val="21"/>
                <w:szCs w:val="21"/>
              </w:rPr>
            </w:pPr>
            <w:r>
              <w:rPr>
                <w:rFonts w:hint="eastAsia"/>
                <w:sz w:val="21"/>
                <w:szCs w:val="21"/>
              </w:rPr>
              <w:t>病理诊断报告支持双签，支持实现可以法律效率的电子签名功能。</w:t>
            </w:r>
          </w:p>
        </w:tc>
      </w:tr>
      <w:tr w14:paraId="30E7A7DE">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AB5DD0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DEE4644">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490A72EC">
            <w:pPr>
              <w:ind w:firstLine="0" w:firstLineChars="0"/>
              <w:rPr>
                <w:rFonts w:hint="eastAsia"/>
                <w:sz w:val="21"/>
                <w:szCs w:val="21"/>
              </w:rPr>
            </w:pPr>
            <w:r>
              <w:rPr>
                <w:rFonts w:hint="eastAsia"/>
                <w:sz w:val="21"/>
                <w:szCs w:val="21"/>
              </w:rPr>
              <w:t>系统提供包括细胞TBS、胃镜等专用诊断模板。</w:t>
            </w:r>
          </w:p>
        </w:tc>
      </w:tr>
      <w:tr w14:paraId="301807B5">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21FCB36">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8C3AF1B">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66218C80">
            <w:pPr>
              <w:ind w:firstLine="0" w:firstLineChars="0"/>
              <w:rPr>
                <w:rFonts w:hint="eastAsia"/>
                <w:sz w:val="21"/>
                <w:szCs w:val="21"/>
              </w:rPr>
            </w:pPr>
            <w:r>
              <w:rPr>
                <w:rFonts w:hint="eastAsia"/>
                <w:sz w:val="21"/>
                <w:szCs w:val="21"/>
              </w:rPr>
              <w:t>具有报告质量管控功能，病理诊断结果与性别冲突监控提示：诊断结果智能预警功能：如病理诊断出现“癌”、 “瘤”、“阳性”，则字体将变红提醒等。</w:t>
            </w:r>
          </w:p>
        </w:tc>
      </w:tr>
      <w:tr w14:paraId="17A1D0E5">
        <w:tc>
          <w:tcPr>
            <w:tcW w:w="0" w:type="auto"/>
            <w:vMerge w:val="continue"/>
            <w:tcBorders>
              <w:top w:val="nil"/>
              <w:left w:val="single" w:color="auto" w:sz="4" w:space="0"/>
              <w:bottom w:val="single" w:color="auto" w:sz="4" w:space="0"/>
              <w:right w:val="single" w:color="auto" w:sz="4" w:space="0"/>
            </w:tcBorders>
            <w:vAlign w:val="center"/>
          </w:tcPr>
          <w:p w14:paraId="24EC723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DE74C94">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4D718901">
            <w:pPr>
              <w:ind w:firstLine="0" w:firstLineChars="0"/>
              <w:rPr>
                <w:rFonts w:hint="eastAsia"/>
                <w:sz w:val="21"/>
                <w:szCs w:val="21"/>
              </w:rPr>
            </w:pPr>
            <w:r>
              <w:rPr>
                <w:rFonts w:hint="eastAsia"/>
                <w:sz w:val="21"/>
                <w:szCs w:val="21"/>
              </w:rPr>
              <w:t>支持报告发放界面的数字切片集成功能，无需跳转界面即可浏览。</w:t>
            </w:r>
          </w:p>
        </w:tc>
      </w:tr>
      <w:tr w14:paraId="2C4177B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5D79963">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B244DA6">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2AC39540">
            <w:pPr>
              <w:ind w:firstLine="0" w:firstLineChars="0"/>
              <w:rPr>
                <w:rFonts w:hint="eastAsia"/>
                <w:sz w:val="21"/>
                <w:szCs w:val="21"/>
              </w:rPr>
            </w:pPr>
            <w:r>
              <w:rPr>
                <w:rFonts w:hint="eastAsia"/>
                <w:sz w:val="21"/>
                <w:szCs w:val="21"/>
              </w:rPr>
              <w:t>支持诊断报告模板自定义，支持分子病理诊断报告中提供所见即所得的文本编辑器。</w:t>
            </w:r>
          </w:p>
        </w:tc>
      </w:tr>
      <w:tr w14:paraId="7CDBB296">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69A7B8C">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F82A26B">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619DC6AD">
            <w:pPr>
              <w:ind w:firstLine="0" w:firstLineChars="0"/>
              <w:rPr>
                <w:rFonts w:hint="eastAsia"/>
                <w:sz w:val="21"/>
                <w:szCs w:val="21"/>
              </w:rPr>
            </w:pPr>
            <w:r>
              <w:rPr>
                <w:rFonts w:hint="eastAsia"/>
                <w:sz w:val="21"/>
                <w:szCs w:val="21"/>
              </w:rPr>
              <w:t>支持WHO标准的病理诊断分类标签功能，系统能够选择肿瘤的一级与二级分类，生成标签后与病例关联，单击标签名称可自动查询在整体标签库内该标签的数量占比，支持后台进行标签的检索与统计。</w:t>
            </w:r>
          </w:p>
        </w:tc>
      </w:tr>
      <w:tr w14:paraId="27680F8D">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A530B26">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EDF8673">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0035B4DC">
            <w:pPr>
              <w:ind w:firstLine="0" w:firstLineChars="0"/>
              <w:rPr>
                <w:rFonts w:hint="eastAsia"/>
                <w:sz w:val="21"/>
                <w:szCs w:val="21"/>
              </w:rPr>
            </w:pPr>
            <w:r>
              <w:rPr>
                <w:rFonts w:hint="eastAsia"/>
                <w:sz w:val="21"/>
                <w:szCs w:val="21"/>
              </w:rPr>
              <w:t>报告超时病例查看功能，支持按小标本、大标本、冰冻、细胞等分类展示超时病例，直观展示超时时长及已用时长，可按制片步骤查看各步骤用时，支持质控管理中导出超时病例相关信息为Excel。</w:t>
            </w:r>
          </w:p>
        </w:tc>
      </w:tr>
      <w:tr w14:paraId="1C4C04DE">
        <w:tc>
          <w:tcPr>
            <w:tcW w:w="0" w:type="auto"/>
            <w:vMerge w:val="continue"/>
            <w:tcBorders>
              <w:top w:val="nil"/>
              <w:left w:val="single" w:color="auto" w:sz="4" w:space="0"/>
              <w:bottom w:val="single" w:color="auto" w:sz="4" w:space="0"/>
              <w:right w:val="single" w:color="auto" w:sz="4" w:space="0"/>
            </w:tcBorders>
            <w:vAlign w:val="center"/>
          </w:tcPr>
          <w:p w14:paraId="5E294D78">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718DD420">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690FC02A">
            <w:pPr>
              <w:ind w:firstLine="0" w:firstLineChars="0"/>
              <w:rPr>
                <w:rFonts w:hint="eastAsia"/>
                <w:sz w:val="21"/>
                <w:szCs w:val="21"/>
              </w:rPr>
            </w:pPr>
            <w:r>
              <w:rPr>
                <w:rFonts w:hint="eastAsia"/>
                <w:sz w:val="21"/>
                <w:szCs w:val="21"/>
              </w:rPr>
              <w:t>可向临床发送通知，告知延迟打印报告和缴费补费等信息；诊断界面可填写临床病理联系，并可导出。</w:t>
            </w:r>
          </w:p>
        </w:tc>
      </w:tr>
      <w:tr w14:paraId="457C1B90">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B638AEC">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4D54425">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24A41310">
            <w:pPr>
              <w:ind w:firstLine="0" w:firstLineChars="0"/>
              <w:rPr>
                <w:rFonts w:hint="eastAsia"/>
                <w:sz w:val="21"/>
                <w:szCs w:val="21"/>
              </w:rPr>
            </w:pPr>
            <w:r>
              <w:rPr>
                <w:rFonts w:hint="eastAsia"/>
                <w:sz w:val="21"/>
                <w:szCs w:val="21"/>
              </w:rPr>
              <w:t>提供危急值管理列表，可详细查看危急值内容、发送、处理时间及临床确认状态等重要信息，支持危急值列表数据以excel表格方式导出。诊断报告界面可填写与临床病理沟通记录。</w:t>
            </w:r>
          </w:p>
        </w:tc>
      </w:tr>
      <w:tr w14:paraId="49A08B6D">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53A397B">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65BBF92D">
            <w:pPr>
              <w:ind w:firstLine="0" w:firstLineChars="0"/>
              <w:rPr>
                <w:rFonts w:hint="eastAsia"/>
                <w:sz w:val="21"/>
                <w:szCs w:val="21"/>
              </w:rPr>
            </w:pPr>
            <w:r>
              <w:rPr>
                <w:rFonts w:hint="eastAsia"/>
                <w:sz w:val="21"/>
                <w:szCs w:val="21"/>
              </w:rPr>
              <w:t>技术处理流程管理</w:t>
            </w:r>
          </w:p>
        </w:tc>
        <w:tc>
          <w:tcPr>
            <w:tcW w:w="6663" w:type="dxa"/>
            <w:tcBorders>
              <w:top w:val="nil"/>
              <w:left w:val="nil"/>
              <w:bottom w:val="single" w:color="auto" w:sz="4" w:space="0"/>
              <w:right w:val="single" w:color="auto" w:sz="4" w:space="0"/>
            </w:tcBorders>
            <w:shd w:val="clear" w:color="auto" w:fill="auto"/>
            <w:noWrap/>
            <w:vAlign w:val="center"/>
          </w:tcPr>
          <w:p w14:paraId="775316D9">
            <w:pPr>
              <w:ind w:firstLine="0" w:firstLineChars="0"/>
              <w:rPr>
                <w:rFonts w:hint="eastAsia"/>
                <w:sz w:val="21"/>
                <w:szCs w:val="21"/>
              </w:rPr>
            </w:pPr>
            <w:r>
              <w:rPr>
                <w:rFonts w:hint="eastAsia"/>
                <w:sz w:val="21"/>
                <w:szCs w:val="21"/>
              </w:rPr>
              <w:t>可以记录脱水的开始时间和结束时间，支持批量脱水操作记录，支持包埋操作记录。</w:t>
            </w:r>
          </w:p>
        </w:tc>
      </w:tr>
      <w:tr w14:paraId="7862719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F11B388">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5214790">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78C35360">
            <w:pPr>
              <w:ind w:firstLine="0" w:firstLineChars="0"/>
              <w:rPr>
                <w:rFonts w:hint="eastAsia"/>
                <w:sz w:val="21"/>
                <w:szCs w:val="21"/>
              </w:rPr>
            </w:pPr>
            <w:r>
              <w:rPr>
                <w:rFonts w:hint="eastAsia"/>
                <w:sz w:val="21"/>
                <w:szCs w:val="21"/>
              </w:rPr>
              <w:t>需对接包埋盒批量扫码装置，通过包埋盒批量扫码装置对包埋盒进行批量识别。支持自动对比识别到的编号与系统原有编号，并通过颜色标记错误；支持核对当天所有脱水样本进行统计，提示遗留样本。</w:t>
            </w:r>
          </w:p>
        </w:tc>
      </w:tr>
      <w:tr w14:paraId="31AB4520">
        <w:tc>
          <w:tcPr>
            <w:tcW w:w="0" w:type="auto"/>
            <w:vMerge w:val="continue"/>
            <w:tcBorders>
              <w:top w:val="nil"/>
              <w:left w:val="single" w:color="auto" w:sz="4" w:space="0"/>
              <w:bottom w:val="single" w:color="auto" w:sz="4" w:space="0"/>
              <w:right w:val="single" w:color="auto" w:sz="4" w:space="0"/>
            </w:tcBorders>
            <w:vAlign w:val="center"/>
          </w:tcPr>
          <w:p w14:paraId="73ABFD39">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81E7868">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33FDFBA2">
            <w:pPr>
              <w:ind w:firstLine="0" w:firstLineChars="0"/>
              <w:rPr>
                <w:rFonts w:hint="eastAsia"/>
                <w:sz w:val="21"/>
                <w:szCs w:val="21"/>
              </w:rPr>
            </w:pPr>
            <w:r>
              <w:rPr>
                <w:rFonts w:hint="eastAsia"/>
                <w:sz w:val="21"/>
                <w:szCs w:val="21"/>
              </w:rPr>
              <w:t>支持全程二维码，提供样本扫描，包埋盒扫描，信息显示界面，扫描包埋盒验证信息的准确性。</w:t>
            </w:r>
          </w:p>
        </w:tc>
      </w:tr>
      <w:tr w14:paraId="5A49F63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287BD36">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7C727942">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4EA2E577">
            <w:pPr>
              <w:ind w:firstLine="0" w:firstLineChars="0"/>
              <w:rPr>
                <w:rFonts w:hint="eastAsia"/>
                <w:sz w:val="21"/>
                <w:szCs w:val="21"/>
              </w:rPr>
            </w:pPr>
            <w:r>
              <w:rPr>
                <w:rFonts w:hint="eastAsia"/>
                <w:sz w:val="21"/>
                <w:szCs w:val="21"/>
              </w:rPr>
              <w:t>可进行取材质量评价，并可进行相应取材质量的查询统计，对已进行过质量评价的每一个蜡块记录处理结果。</w:t>
            </w:r>
          </w:p>
        </w:tc>
      </w:tr>
      <w:tr w14:paraId="31528955">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E3E7A97">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4DF1E0C6">
            <w:pPr>
              <w:ind w:firstLine="0" w:firstLineChars="0"/>
              <w:rPr>
                <w:rFonts w:hint="eastAsia"/>
                <w:sz w:val="21"/>
                <w:szCs w:val="21"/>
              </w:rPr>
            </w:pPr>
            <w:r>
              <w:rPr>
                <w:rFonts w:hint="eastAsia"/>
                <w:sz w:val="21"/>
                <w:szCs w:val="21"/>
              </w:rPr>
              <w:t>归档工作站</w:t>
            </w:r>
          </w:p>
        </w:tc>
        <w:tc>
          <w:tcPr>
            <w:tcW w:w="6663" w:type="dxa"/>
            <w:tcBorders>
              <w:top w:val="nil"/>
              <w:left w:val="nil"/>
              <w:bottom w:val="single" w:color="auto" w:sz="4" w:space="0"/>
              <w:right w:val="single" w:color="auto" w:sz="4" w:space="0"/>
            </w:tcBorders>
            <w:shd w:val="clear" w:color="auto" w:fill="auto"/>
            <w:noWrap/>
            <w:vAlign w:val="center"/>
          </w:tcPr>
          <w:p w14:paraId="5348F7AD">
            <w:pPr>
              <w:ind w:firstLine="0" w:firstLineChars="0"/>
              <w:rPr>
                <w:rFonts w:hint="eastAsia"/>
                <w:sz w:val="21"/>
                <w:szCs w:val="21"/>
              </w:rPr>
            </w:pPr>
            <w:r>
              <w:rPr>
                <w:rFonts w:hint="eastAsia"/>
                <w:sz w:val="21"/>
                <w:szCs w:val="21"/>
              </w:rPr>
              <w:t>提供批量切片/蜡块归档管理。</w:t>
            </w:r>
          </w:p>
        </w:tc>
      </w:tr>
      <w:tr w14:paraId="48F3CF06">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66B416B">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BB980E9">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369338B9">
            <w:pPr>
              <w:ind w:firstLine="0" w:firstLineChars="0"/>
              <w:rPr>
                <w:rFonts w:hint="eastAsia"/>
                <w:sz w:val="21"/>
                <w:szCs w:val="21"/>
              </w:rPr>
            </w:pPr>
            <w:r>
              <w:rPr>
                <w:rFonts w:hint="eastAsia"/>
                <w:sz w:val="21"/>
                <w:szCs w:val="21"/>
              </w:rPr>
              <w:t>支持按照病理号将蜡块、切片分别归档处理，录入具体的归档位置。</w:t>
            </w:r>
          </w:p>
        </w:tc>
      </w:tr>
      <w:tr w14:paraId="2B8E637E">
        <w:tc>
          <w:tcPr>
            <w:tcW w:w="0" w:type="auto"/>
            <w:vMerge w:val="continue"/>
            <w:tcBorders>
              <w:top w:val="nil"/>
              <w:left w:val="single" w:color="auto" w:sz="4" w:space="0"/>
              <w:bottom w:val="single" w:color="auto" w:sz="4" w:space="0"/>
              <w:right w:val="single" w:color="auto" w:sz="4" w:space="0"/>
            </w:tcBorders>
            <w:vAlign w:val="center"/>
          </w:tcPr>
          <w:p w14:paraId="4C59ED66">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0F54230">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4BF90700">
            <w:pPr>
              <w:ind w:firstLine="0" w:firstLineChars="0"/>
              <w:rPr>
                <w:rFonts w:hint="eastAsia"/>
                <w:sz w:val="21"/>
                <w:szCs w:val="21"/>
              </w:rPr>
            </w:pPr>
            <w:r>
              <w:rPr>
                <w:rFonts w:hint="eastAsia"/>
                <w:sz w:val="21"/>
                <w:szCs w:val="21"/>
              </w:rPr>
              <w:t>支持按照病理号、借阅状态等筛选条件进行查询，查看蜡块、切片借还状态。</w:t>
            </w:r>
          </w:p>
        </w:tc>
      </w:tr>
      <w:tr w14:paraId="3137FE96">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08BA01C">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78A02A6">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64948826">
            <w:pPr>
              <w:ind w:firstLine="0" w:firstLineChars="0"/>
              <w:rPr>
                <w:rFonts w:hint="eastAsia"/>
                <w:sz w:val="21"/>
                <w:szCs w:val="21"/>
              </w:rPr>
            </w:pPr>
            <w:r>
              <w:rPr>
                <w:rFonts w:hint="eastAsia"/>
                <w:sz w:val="21"/>
                <w:szCs w:val="21"/>
              </w:rPr>
              <w:t>支持按照借阅类型，录入借阅内容等条件进行借阅操作。</w:t>
            </w:r>
          </w:p>
        </w:tc>
      </w:tr>
      <w:tr w14:paraId="58E46F4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C2E7FBB">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2EE70E76">
            <w:pPr>
              <w:ind w:firstLine="0" w:firstLineChars="0"/>
              <w:rPr>
                <w:rFonts w:hint="eastAsia"/>
                <w:sz w:val="21"/>
                <w:szCs w:val="21"/>
              </w:rPr>
            </w:pPr>
            <w:r>
              <w:rPr>
                <w:rFonts w:hint="eastAsia"/>
                <w:sz w:val="21"/>
                <w:szCs w:val="21"/>
              </w:rPr>
              <w:t>特殊检查及医嘱</w:t>
            </w:r>
          </w:p>
        </w:tc>
        <w:tc>
          <w:tcPr>
            <w:tcW w:w="6663" w:type="dxa"/>
            <w:tcBorders>
              <w:top w:val="nil"/>
              <w:left w:val="nil"/>
              <w:bottom w:val="single" w:color="auto" w:sz="4" w:space="0"/>
              <w:right w:val="single" w:color="auto" w:sz="4" w:space="0"/>
            </w:tcBorders>
            <w:shd w:val="clear" w:color="auto" w:fill="auto"/>
            <w:noWrap/>
            <w:vAlign w:val="center"/>
          </w:tcPr>
          <w:p w14:paraId="7122A36D">
            <w:pPr>
              <w:ind w:firstLine="0" w:firstLineChars="0"/>
              <w:rPr>
                <w:rFonts w:hint="eastAsia"/>
                <w:sz w:val="21"/>
                <w:szCs w:val="21"/>
              </w:rPr>
            </w:pPr>
            <w:r>
              <w:rPr>
                <w:rFonts w:hint="eastAsia"/>
                <w:sz w:val="21"/>
                <w:szCs w:val="21"/>
              </w:rPr>
              <w:t>系统自动提示已发出特检医嘱（免疫组化、特殊染色、分子病理等）要求但尚未执行的病例信息列表。</w:t>
            </w:r>
          </w:p>
        </w:tc>
      </w:tr>
      <w:tr w14:paraId="2F7295E2">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E8DD92C">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2D159C8">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246E1D9B">
            <w:pPr>
              <w:ind w:firstLine="0" w:firstLineChars="0"/>
              <w:rPr>
                <w:rFonts w:hint="eastAsia"/>
                <w:sz w:val="21"/>
                <w:szCs w:val="21"/>
              </w:rPr>
            </w:pPr>
            <w:r>
              <w:rPr>
                <w:rFonts w:hint="eastAsia"/>
                <w:sz w:val="21"/>
                <w:szCs w:val="21"/>
              </w:rPr>
              <w:t>支持分子检查项目独立管理，可根据科室需求增加新项目。</w:t>
            </w:r>
          </w:p>
        </w:tc>
      </w:tr>
      <w:tr w14:paraId="3EEF49EE">
        <w:tc>
          <w:tcPr>
            <w:tcW w:w="0" w:type="auto"/>
            <w:vMerge w:val="continue"/>
            <w:tcBorders>
              <w:top w:val="nil"/>
              <w:left w:val="single" w:color="auto" w:sz="4" w:space="0"/>
              <w:bottom w:val="single" w:color="auto" w:sz="4" w:space="0"/>
              <w:right w:val="single" w:color="auto" w:sz="4" w:space="0"/>
            </w:tcBorders>
            <w:vAlign w:val="center"/>
          </w:tcPr>
          <w:p w14:paraId="59ECB905">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982DE50">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5C9799AC">
            <w:pPr>
              <w:ind w:firstLine="0" w:firstLineChars="0"/>
              <w:rPr>
                <w:rFonts w:hint="eastAsia"/>
                <w:sz w:val="21"/>
                <w:szCs w:val="21"/>
              </w:rPr>
            </w:pPr>
            <w:r>
              <w:rPr>
                <w:rFonts w:hint="eastAsia"/>
                <w:sz w:val="21"/>
                <w:szCs w:val="21"/>
              </w:rPr>
              <w:t>支持分子检测全流程管理，对开始时间、结束时间进行记录。</w:t>
            </w:r>
          </w:p>
        </w:tc>
      </w:tr>
      <w:tr w14:paraId="7ABA96EE">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CF3FF42">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79471FA">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54E545FB">
            <w:pPr>
              <w:ind w:firstLine="0" w:firstLineChars="0"/>
              <w:rPr>
                <w:rFonts w:hint="eastAsia"/>
                <w:sz w:val="21"/>
                <w:szCs w:val="21"/>
              </w:rPr>
            </w:pPr>
            <w:r>
              <w:rPr>
                <w:rFonts w:hint="eastAsia"/>
                <w:sz w:val="21"/>
                <w:szCs w:val="21"/>
              </w:rPr>
              <w:t>提供免疫组化全流程闭环流程管理。</w:t>
            </w:r>
          </w:p>
        </w:tc>
      </w:tr>
      <w:tr w14:paraId="086599EC">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33D261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BEC17E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6B5DCBF0">
            <w:pPr>
              <w:ind w:firstLine="0" w:firstLineChars="0"/>
              <w:rPr>
                <w:rFonts w:hint="eastAsia"/>
                <w:sz w:val="21"/>
                <w:szCs w:val="21"/>
              </w:rPr>
            </w:pPr>
            <w:r>
              <w:rPr>
                <w:rFonts w:hint="eastAsia"/>
                <w:sz w:val="21"/>
                <w:szCs w:val="21"/>
              </w:rPr>
              <w:t>支持对免疫组化标记物的备注，提供常用备注内容，包含先做后补、门诊转住院等。</w:t>
            </w:r>
          </w:p>
        </w:tc>
      </w:tr>
      <w:tr w14:paraId="72CD1252">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CCE9D38">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D7246CF">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04134866">
            <w:pPr>
              <w:ind w:firstLine="0" w:firstLineChars="0"/>
              <w:rPr>
                <w:rFonts w:hint="eastAsia"/>
                <w:sz w:val="21"/>
                <w:szCs w:val="21"/>
              </w:rPr>
            </w:pPr>
            <w:r>
              <w:rPr>
                <w:rFonts w:hint="eastAsia"/>
                <w:sz w:val="21"/>
                <w:szCs w:val="21"/>
              </w:rPr>
              <w:t>支持系统内对特检医嘱的全流程管理，可查看医嘱来源、申请医生及时间，收费状态等。对于未缴费病例通过系统对短信一键发送通知，短信内容支持自定义配置。</w:t>
            </w:r>
          </w:p>
        </w:tc>
      </w:tr>
      <w:tr w14:paraId="1C1BD4F5">
        <w:tc>
          <w:tcPr>
            <w:tcW w:w="0" w:type="auto"/>
            <w:vMerge w:val="continue"/>
            <w:tcBorders>
              <w:top w:val="nil"/>
              <w:left w:val="single" w:color="auto" w:sz="4" w:space="0"/>
              <w:bottom w:val="single" w:color="auto" w:sz="4" w:space="0"/>
              <w:right w:val="single" w:color="auto" w:sz="4" w:space="0"/>
            </w:tcBorders>
            <w:vAlign w:val="center"/>
          </w:tcPr>
          <w:p w14:paraId="4044C681">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2980204D">
            <w:pPr>
              <w:ind w:firstLine="0" w:firstLineChars="0"/>
              <w:rPr>
                <w:rFonts w:hint="eastAsia"/>
                <w:sz w:val="21"/>
                <w:szCs w:val="21"/>
              </w:rPr>
            </w:pPr>
            <w:r>
              <w:rPr>
                <w:rFonts w:hint="eastAsia"/>
                <w:sz w:val="21"/>
                <w:szCs w:val="21"/>
              </w:rPr>
              <w:t>科室管理</w:t>
            </w:r>
          </w:p>
        </w:tc>
        <w:tc>
          <w:tcPr>
            <w:tcW w:w="6663" w:type="dxa"/>
            <w:tcBorders>
              <w:top w:val="nil"/>
              <w:left w:val="nil"/>
              <w:bottom w:val="single" w:color="auto" w:sz="4" w:space="0"/>
              <w:right w:val="single" w:color="auto" w:sz="4" w:space="0"/>
            </w:tcBorders>
            <w:shd w:val="clear" w:color="auto" w:fill="auto"/>
            <w:noWrap/>
            <w:vAlign w:val="center"/>
          </w:tcPr>
          <w:p w14:paraId="3363F0DB">
            <w:pPr>
              <w:ind w:firstLine="0" w:firstLineChars="0"/>
              <w:rPr>
                <w:rFonts w:hint="eastAsia"/>
                <w:sz w:val="21"/>
                <w:szCs w:val="21"/>
              </w:rPr>
            </w:pPr>
            <w:r>
              <w:rPr>
                <w:rFonts w:hint="eastAsia"/>
                <w:sz w:val="21"/>
                <w:szCs w:val="21"/>
              </w:rPr>
              <w:t>提供可视化的业务运行驾驶舱数据，展示登记、取材、制片、诊断等环节工作量，并提供可视化图表反应各检查项目对比情况。</w:t>
            </w:r>
          </w:p>
        </w:tc>
      </w:tr>
      <w:tr w14:paraId="3E12FD1C">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2C574D9">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C208B5E">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278F433B">
            <w:pPr>
              <w:ind w:firstLine="0" w:firstLineChars="0"/>
              <w:rPr>
                <w:rFonts w:hint="eastAsia"/>
                <w:sz w:val="21"/>
                <w:szCs w:val="21"/>
              </w:rPr>
            </w:pPr>
            <w:r>
              <w:rPr>
                <w:rFonts w:hint="eastAsia"/>
                <w:sz w:val="21"/>
                <w:szCs w:val="21"/>
              </w:rPr>
              <w:t>提供科室管理统计分析，并提供病理科质控指标列表，并提供查询功能；制片各环节合格率等。</w:t>
            </w:r>
          </w:p>
        </w:tc>
      </w:tr>
      <w:tr w14:paraId="5654DFF1">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984EA5E">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7B20181F">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194A66C2">
            <w:pPr>
              <w:ind w:firstLine="0" w:firstLineChars="0"/>
              <w:rPr>
                <w:rFonts w:hint="eastAsia"/>
                <w:sz w:val="21"/>
                <w:szCs w:val="21"/>
              </w:rPr>
            </w:pPr>
            <w:r>
              <w:rPr>
                <w:rFonts w:hint="eastAsia"/>
                <w:sz w:val="21"/>
                <w:szCs w:val="21"/>
              </w:rPr>
              <w:t>支持统计一段时间内各取材医生所取材的材料数量，统计维度包括病例、标本、蜡块。</w:t>
            </w:r>
          </w:p>
        </w:tc>
      </w:tr>
      <w:tr w14:paraId="39E31FF1">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11FF4A0">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1F849F6">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7D3A1FCE">
            <w:pPr>
              <w:ind w:firstLine="0" w:firstLineChars="0"/>
              <w:rPr>
                <w:rFonts w:hint="eastAsia"/>
                <w:sz w:val="21"/>
                <w:szCs w:val="21"/>
              </w:rPr>
            </w:pPr>
            <w:r>
              <w:rPr>
                <w:rFonts w:hint="eastAsia"/>
                <w:sz w:val="21"/>
                <w:szCs w:val="21"/>
              </w:rPr>
              <w:t>支持统计诊断工作量，支持查看诊断明细，支持统计免疫组化、特殊染色各标记物开单数量。</w:t>
            </w:r>
          </w:p>
        </w:tc>
      </w:tr>
      <w:tr w14:paraId="4569E0BC">
        <w:tc>
          <w:tcPr>
            <w:tcW w:w="0" w:type="auto"/>
            <w:vMerge w:val="continue"/>
            <w:tcBorders>
              <w:top w:val="nil"/>
              <w:left w:val="single" w:color="auto" w:sz="4" w:space="0"/>
              <w:bottom w:val="single" w:color="auto" w:sz="4" w:space="0"/>
              <w:right w:val="single" w:color="auto" w:sz="4" w:space="0"/>
            </w:tcBorders>
            <w:vAlign w:val="center"/>
          </w:tcPr>
          <w:p w14:paraId="594D2F00">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110F3A9">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02605A03">
            <w:pPr>
              <w:ind w:firstLine="0" w:firstLineChars="0"/>
              <w:rPr>
                <w:rFonts w:hint="eastAsia"/>
                <w:sz w:val="21"/>
                <w:szCs w:val="21"/>
              </w:rPr>
            </w:pPr>
            <w:r>
              <w:rPr>
                <w:rFonts w:hint="eastAsia"/>
                <w:sz w:val="21"/>
                <w:szCs w:val="21"/>
              </w:rPr>
              <w:t>支持统计一段时间内技术组工作量，统计维度包括蜡块数量、切片数量，可查看工作量分布情况。</w:t>
            </w:r>
          </w:p>
        </w:tc>
      </w:tr>
      <w:tr w14:paraId="02DE27C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90F8909">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40912C8">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4B226DE1">
            <w:pPr>
              <w:ind w:firstLine="0" w:firstLineChars="0"/>
              <w:rPr>
                <w:rFonts w:hint="eastAsia"/>
                <w:sz w:val="21"/>
                <w:szCs w:val="21"/>
              </w:rPr>
            </w:pPr>
            <w:r>
              <w:rPr>
                <w:rFonts w:hint="eastAsia"/>
                <w:sz w:val="21"/>
                <w:szCs w:val="21"/>
              </w:rPr>
              <w:t>系统提供严格的备份方案及系统支持，以保证系统安全、持续、有效运行。</w:t>
            </w:r>
          </w:p>
        </w:tc>
      </w:tr>
      <w:tr w14:paraId="6589F52B">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FA9E63A">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3F1F120">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03BC2FFF">
            <w:pPr>
              <w:ind w:firstLine="0" w:firstLineChars="0"/>
              <w:rPr>
                <w:rFonts w:hint="eastAsia"/>
                <w:sz w:val="21"/>
                <w:szCs w:val="21"/>
              </w:rPr>
            </w:pPr>
            <w:r>
              <w:rPr>
                <w:rFonts w:hint="eastAsia"/>
                <w:sz w:val="21"/>
                <w:szCs w:val="21"/>
              </w:rPr>
              <w:t>系统包含病理信息管理、全流程追溯、质控、智能化诊断的完整功能。</w:t>
            </w:r>
          </w:p>
        </w:tc>
      </w:tr>
      <w:tr w14:paraId="6B6787F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EA14AAA">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5CBA0FE8">
            <w:pPr>
              <w:ind w:firstLine="0" w:firstLineChars="0"/>
              <w:rPr>
                <w:rFonts w:hint="eastAsia"/>
                <w:sz w:val="21"/>
                <w:szCs w:val="21"/>
              </w:rPr>
            </w:pPr>
            <w:r>
              <w:rPr>
                <w:rFonts w:hint="eastAsia"/>
                <w:sz w:val="21"/>
                <w:szCs w:val="21"/>
              </w:rPr>
              <w:t>病理电子申请单管理</w:t>
            </w:r>
          </w:p>
        </w:tc>
        <w:tc>
          <w:tcPr>
            <w:tcW w:w="6663" w:type="dxa"/>
            <w:tcBorders>
              <w:top w:val="nil"/>
              <w:left w:val="nil"/>
              <w:bottom w:val="single" w:color="auto" w:sz="4" w:space="0"/>
              <w:right w:val="single" w:color="auto" w:sz="4" w:space="0"/>
            </w:tcBorders>
            <w:shd w:val="clear" w:color="auto" w:fill="auto"/>
            <w:noWrap/>
            <w:vAlign w:val="center"/>
          </w:tcPr>
          <w:p w14:paraId="6901214D">
            <w:pPr>
              <w:ind w:firstLine="0" w:firstLineChars="0"/>
              <w:rPr>
                <w:rFonts w:hint="eastAsia"/>
                <w:sz w:val="21"/>
                <w:szCs w:val="21"/>
              </w:rPr>
            </w:pPr>
            <w:r>
              <w:rPr>
                <w:rFonts w:hint="eastAsia"/>
                <w:sz w:val="21"/>
                <w:szCs w:val="21"/>
              </w:rPr>
              <w:t>支持提供电子申请单列表，详细查看检查信息、基本信息、送检标本、送检标本等信息。</w:t>
            </w:r>
          </w:p>
        </w:tc>
      </w:tr>
      <w:tr w14:paraId="628F5041">
        <w:tc>
          <w:tcPr>
            <w:tcW w:w="0" w:type="auto"/>
            <w:vMerge w:val="continue"/>
            <w:tcBorders>
              <w:top w:val="nil"/>
              <w:left w:val="single" w:color="auto" w:sz="4" w:space="0"/>
              <w:bottom w:val="single" w:color="auto" w:sz="4" w:space="0"/>
              <w:right w:val="single" w:color="auto" w:sz="4" w:space="0"/>
            </w:tcBorders>
            <w:vAlign w:val="center"/>
          </w:tcPr>
          <w:p w14:paraId="7DD93998">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1837515">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7B2F59A7">
            <w:pPr>
              <w:ind w:firstLine="0" w:firstLineChars="0"/>
              <w:rPr>
                <w:rFonts w:hint="eastAsia"/>
                <w:sz w:val="21"/>
                <w:szCs w:val="21"/>
              </w:rPr>
            </w:pPr>
            <w:r>
              <w:rPr>
                <w:rFonts w:hint="eastAsia"/>
                <w:sz w:val="21"/>
                <w:szCs w:val="21"/>
              </w:rPr>
              <w:t>支持查看申请单操作日志、标本配送状态。</w:t>
            </w:r>
          </w:p>
        </w:tc>
      </w:tr>
      <w:tr w14:paraId="1552A291">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F06BFBB">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0F634EA">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7058AF86">
            <w:pPr>
              <w:ind w:firstLine="0" w:firstLineChars="0"/>
              <w:rPr>
                <w:rFonts w:hint="eastAsia"/>
                <w:sz w:val="21"/>
                <w:szCs w:val="21"/>
              </w:rPr>
            </w:pPr>
            <w:r>
              <w:rPr>
                <w:rFonts w:hint="eastAsia"/>
                <w:sz w:val="21"/>
                <w:szCs w:val="21"/>
              </w:rPr>
              <w:t>提供电子申请单开单界面，根据不同项目提供不同电子申请单模版。</w:t>
            </w:r>
          </w:p>
        </w:tc>
      </w:tr>
      <w:tr w14:paraId="10FF910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E3343F5">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FC2D915">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610ED49E">
            <w:pPr>
              <w:ind w:firstLine="0" w:firstLineChars="0"/>
              <w:rPr>
                <w:rFonts w:hint="eastAsia"/>
                <w:sz w:val="21"/>
                <w:szCs w:val="21"/>
              </w:rPr>
            </w:pPr>
            <w:r>
              <w:rPr>
                <w:rFonts w:hint="eastAsia"/>
                <w:sz w:val="21"/>
                <w:szCs w:val="21"/>
              </w:rPr>
              <w:t>支持在线打印病理申请单和标本标签。</w:t>
            </w:r>
          </w:p>
        </w:tc>
      </w:tr>
      <w:tr w14:paraId="0E7B4DE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76ACAE0">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6F5C25A">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6D2DBB67">
            <w:pPr>
              <w:ind w:firstLine="0" w:firstLineChars="0"/>
              <w:rPr>
                <w:rFonts w:hint="eastAsia"/>
                <w:sz w:val="21"/>
                <w:szCs w:val="21"/>
              </w:rPr>
            </w:pPr>
            <w:r>
              <w:rPr>
                <w:rFonts w:hint="eastAsia"/>
                <w:sz w:val="21"/>
                <w:szCs w:val="21"/>
              </w:rPr>
              <w:t>支持单个、批量打印申请单条码，供病理科扫码登记。</w:t>
            </w:r>
          </w:p>
        </w:tc>
      </w:tr>
      <w:tr w14:paraId="5B62EC4B">
        <w:tc>
          <w:tcPr>
            <w:tcW w:w="0" w:type="auto"/>
            <w:vMerge w:val="continue"/>
            <w:tcBorders>
              <w:top w:val="nil"/>
              <w:left w:val="single" w:color="auto" w:sz="4" w:space="0"/>
              <w:bottom w:val="single" w:color="auto" w:sz="4" w:space="0"/>
              <w:right w:val="single" w:color="auto" w:sz="4" w:space="0"/>
            </w:tcBorders>
            <w:vAlign w:val="center"/>
          </w:tcPr>
          <w:p w14:paraId="2B68C846">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6DD7FD18">
            <w:pPr>
              <w:ind w:firstLine="0" w:firstLineChars="0"/>
              <w:rPr>
                <w:rFonts w:hint="eastAsia"/>
                <w:sz w:val="21"/>
                <w:szCs w:val="21"/>
              </w:rPr>
            </w:pPr>
            <w:r>
              <w:rPr>
                <w:rFonts w:hint="eastAsia"/>
                <w:sz w:val="21"/>
                <w:szCs w:val="21"/>
              </w:rPr>
              <w:t>病理申请</w:t>
            </w:r>
          </w:p>
        </w:tc>
        <w:tc>
          <w:tcPr>
            <w:tcW w:w="6663" w:type="dxa"/>
            <w:tcBorders>
              <w:top w:val="nil"/>
              <w:left w:val="nil"/>
              <w:bottom w:val="single" w:color="auto" w:sz="4" w:space="0"/>
              <w:right w:val="single" w:color="auto" w:sz="4" w:space="0"/>
            </w:tcBorders>
            <w:shd w:val="clear" w:color="auto" w:fill="auto"/>
            <w:noWrap/>
            <w:vAlign w:val="center"/>
          </w:tcPr>
          <w:p w14:paraId="12156F7E">
            <w:pPr>
              <w:ind w:firstLine="0" w:firstLineChars="0"/>
              <w:rPr>
                <w:rFonts w:hint="eastAsia"/>
                <w:sz w:val="21"/>
                <w:szCs w:val="21"/>
              </w:rPr>
            </w:pPr>
            <w:r>
              <w:rPr>
                <w:rFonts w:hint="eastAsia"/>
                <w:sz w:val="21"/>
                <w:szCs w:val="21"/>
              </w:rPr>
              <w:t>支持提供常规病理申请，快速冰冻病理申请，细胞学病理，分子病理申请等多个病理检查电子申请模块。</w:t>
            </w:r>
          </w:p>
        </w:tc>
      </w:tr>
      <w:tr w14:paraId="1575F8B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D0FE9E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68E7D38">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0366AFE1">
            <w:pPr>
              <w:ind w:firstLine="0" w:firstLineChars="0"/>
              <w:rPr>
                <w:rFonts w:hint="eastAsia"/>
                <w:sz w:val="21"/>
                <w:szCs w:val="21"/>
              </w:rPr>
            </w:pPr>
            <w:r>
              <w:rPr>
                <w:rFonts w:hint="eastAsia"/>
                <w:sz w:val="21"/>
                <w:szCs w:val="21"/>
              </w:rPr>
              <w:t>支持院内其他的系统嵌入式集成，一键跳转，快速进行新建申请或申请查询。</w:t>
            </w:r>
          </w:p>
        </w:tc>
      </w:tr>
      <w:tr w14:paraId="457390A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9D47F17">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81C8F0B">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1AA84BE0">
            <w:pPr>
              <w:ind w:firstLine="0" w:firstLineChars="0"/>
              <w:rPr>
                <w:rFonts w:hint="eastAsia"/>
                <w:sz w:val="21"/>
                <w:szCs w:val="21"/>
              </w:rPr>
            </w:pPr>
            <w:r>
              <w:rPr>
                <w:rFonts w:hint="eastAsia"/>
                <w:sz w:val="21"/>
                <w:szCs w:val="21"/>
              </w:rPr>
              <w:t>提供传染病标本申请送检提示标记。</w:t>
            </w:r>
          </w:p>
        </w:tc>
      </w:tr>
      <w:tr w14:paraId="135F85DA">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D819DC0">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708DC05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0918B189">
            <w:pPr>
              <w:ind w:firstLine="0" w:firstLineChars="0"/>
              <w:rPr>
                <w:rFonts w:hint="eastAsia"/>
                <w:sz w:val="21"/>
                <w:szCs w:val="21"/>
              </w:rPr>
            </w:pPr>
            <w:r>
              <w:rPr>
                <w:rFonts w:hint="eastAsia"/>
                <w:sz w:val="21"/>
                <w:szCs w:val="21"/>
              </w:rPr>
              <w:t>提供病理申请加急送检选择功能。</w:t>
            </w:r>
          </w:p>
        </w:tc>
      </w:tr>
      <w:tr w14:paraId="1C68F753">
        <w:tc>
          <w:tcPr>
            <w:tcW w:w="0" w:type="auto"/>
            <w:vMerge w:val="continue"/>
            <w:tcBorders>
              <w:top w:val="nil"/>
              <w:left w:val="single" w:color="auto" w:sz="4" w:space="0"/>
              <w:bottom w:val="single" w:color="auto" w:sz="4" w:space="0"/>
              <w:right w:val="single" w:color="auto" w:sz="4" w:space="0"/>
            </w:tcBorders>
            <w:vAlign w:val="center"/>
          </w:tcPr>
          <w:p w14:paraId="529EAEB2">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CA0CCD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2FDF1658">
            <w:pPr>
              <w:ind w:firstLine="0" w:firstLineChars="0"/>
              <w:rPr>
                <w:rFonts w:hint="eastAsia"/>
                <w:sz w:val="21"/>
                <w:szCs w:val="21"/>
              </w:rPr>
            </w:pPr>
            <w:r>
              <w:rPr>
                <w:rFonts w:hint="eastAsia"/>
                <w:sz w:val="21"/>
                <w:szCs w:val="21"/>
              </w:rPr>
              <w:t>支持冰冻预约申请单，病理科进行预约确认。</w:t>
            </w:r>
          </w:p>
        </w:tc>
      </w:tr>
      <w:tr w14:paraId="2B5EF985">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1E4FE54">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48FD8174">
            <w:pPr>
              <w:ind w:firstLine="0" w:firstLineChars="0"/>
              <w:rPr>
                <w:rFonts w:hint="eastAsia"/>
                <w:sz w:val="21"/>
                <w:szCs w:val="21"/>
              </w:rPr>
            </w:pPr>
            <w:r>
              <w:rPr>
                <w:rFonts w:hint="eastAsia"/>
                <w:sz w:val="21"/>
                <w:szCs w:val="21"/>
              </w:rPr>
              <w:t>病理教学培训系统</w:t>
            </w:r>
          </w:p>
        </w:tc>
        <w:tc>
          <w:tcPr>
            <w:tcW w:w="6663" w:type="dxa"/>
            <w:tcBorders>
              <w:top w:val="nil"/>
              <w:left w:val="nil"/>
              <w:bottom w:val="single" w:color="auto" w:sz="4" w:space="0"/>
              <w:right w:val="single" w:color="auto" w:sz="4" w:space="0"/>
            </w:tcBorders>
            <w:shd w:val="clear" w:color="auto" w:fill="auto"/>
            <w:noWrap/>
            <w:vAlign w:val="center"/>
          </w:tcPr>
          <w:p w14:paraId="405C2E0A">
            <w:pPr>
              <w:ind w:firstLine="0" w:firstLineChars="0"/>
              <w:rPr>
                <w:rFonts w:hint="eastAsia"/>
                <w:sz w:val="21"/>
                <w:szCs w:val="21"/>
              </w:rPr>
            </w:pPr>
            <w:r>
              <w:rPr>
                <w:rFonts w:hint="eastAsia"/>
                <w:sz w:val="21"/>
                <w:szCs w:val="21"/>
              </w:rPr>
              <w:t>支持对教学培训整体功能管理，包括但不限于教学文件、考试题库、数字切片等。</w:t>
            </w:r>
          </w:p>
        </w:tc>
      </w:tr>
      <w:tr w14:paraId="35B3205E">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5972C85">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393D5EA">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1982458E">
            <w:pPr>
              <w:ind w:firstLine="0" w:firstLineChars="0"/>
              <w:rPr>
                <w:rFonts w:hint="eastAsia"/>
                <w:sz w:val="21"/>
                <w:szCs w:val="21"/>
              </w:rPr>
            </w:pPr>
            <w:r>
              <w:rPr>
                <w:rFonts w:hint="eastAsia"/>
                <w:sz w:val="21"/>
                <w:szCs w:val="21"/>
              </w:rPr>
              <w:t>支持对教学文件进行管理，包括但不限于pdf、jpg、mp4等。</w:t>
            </w:r>
          </w:p>
        </w:tc>
      </w:tr>
      <w:tr w14:paraId="0F9F94C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3ED9070">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BCAEDCE">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7311DEDC">
            <w:pPr>
              <w:ind w:firstLine="0" w:firstLineChars="0"/>
              <w:rPr>
                <w:rFonts w:hint="eastAsia"/>
                <w:sz w:val="21"/>
                <w:szCs w:val="21"/>
              </w:rPr>
            </w:pPr>
            <w:r>
              <w:rPr>
                <w:rFonts w:hint="eastAsia"/>
                <w:sz w:val="21"/>
                <w:szCs w:val="21"/>
              </w:rPr>
              <w:t>支持创建在线课堂、在线课程培训等功能。</w:t>
            </w:r>
          </w:p>
        </w:tc>
      </w:tr>
      <w:tr w14:paraId="38587DD9">
        <w:tc>
          <w:tcPr>
            <w:tcW w:w="0" w:type="auto"/>
            <w:vMerge w:val="continue"/>
            <w:tcBorders>
              <w:top w:val="nil"/>
              <w:left w:val="single" w:color="auto" w:sz="4" w:space="0"/>
              <w:bottom w:val="single" w:color="auto" w:sz="4" w:space="0"/>
              <w:right w:val="single" w:color="auto" w:sz="4" w:space="0"/>
            </w:tcBorders>
            <w:vAlign w:val="center"/>
          </w:tcPr>
          <w:p w14:paraId="781AB39C">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3695F69">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6C7DFCCF">
            <w:pPr>
              <w:ind w:firstLine="0" w:firstLineChars="0"/>
              <w:rPr>
                <w:rFonts w:hint="eastAsia"/>
                <w:sz w:val="21"/>
                <w:szCs w:val="21"/>
              </w:rPr>
            </w:pPr>
            <w:r>
              <w:rPr>
                <w:rFonts w:hint="eastAsia"/>
                <w:sz w:val="21"/>
                <w:szCs w:val="21"/>
              </w:rPr>
              <w:t>支持考试题库管理，一键上传excel导入数据。在线新增创建试题，包括但不限于理论题、数字切片题、选择题、简答题等，可选择试题对应教师，所属课程、章、节，具体问题内容编辑方式参考word模式，可对文字进行缩放、插入图片、超链接等功能。</w:t>
            </w:r>
          </w:p>
        </w:tc>
      </w:tr>
      <w:tr w14:paraId="102081E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5E0AFF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7CC8C0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4D249978">
            <w:pPr>
              <w:ind w:firstLine="0" w:firstLineChars="0"/>
              <w:rPr>
                <w:rFonts w:hint="eastAsia"/>
                <w:sz w:val="21"/>
                <w:szCs w:val="21"/>
              </w:rPr>
            </w:pPr>
            <w:r>
              <w:rPr>
                <w:rFonts w:hint="eastAsia"/>
                <w:sz w:val="21"/>
                <w:szCs w:val="21"/>
              </w:rPr>
              <w:t>提供规范化病理诊断指导，大体取材规范指导，至少包含消化系统、胸肺腔、泌尿及男性生殖、女性生殖、乳腺、皮肤、头颈、软组织、淋巴造血等组织的大体检查方法病理技术指导、病理诊断与鉴别诊断、规范化病理诊</w:t>
            </w:r>
            <w:r>
              <w:rPr>
                <w:rFonts w:hint="eastAsia"/>
                <w:sz w:val="21"/>
                <w:szCs w:val="21"/>
              </w:rPr>
              <w:br w:type="textWrapping"/>
            </w:r>
            <w:r>
              <w:rPr>
                <w:rFonts w:hint="eastAsia"/>
                <w:sz w:val="21"/>
                <w:szCs w:val="21"/>
              </w:rPr>
              <w:t>断、免疫组化抗体介绍等多个病理知识库。</w:t>
            </w:r>
          </w:p>
        </w:tc>
      </w:tr>
      <w:tr w14:paraId="5DA52ED0">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A23AD84">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55C488CD">
            <w:pPr>
              <w:ind w:firstLine="0" w:firstLineChars="0"/>
              <w:rPr>
                <w:rFonts w:hint="eastAsia"/>
                <w:sz w:val="21"/>
                <w:szCs w:val="21"/>
              </w:rPr>
            </w:pPr>
            <w:r>
              <w:rPr>
                <w:rFonts w:hint="eastAsia"/>
                <w:sz w:val="21"/>
                <w:szCs w:val="21"/>
              </w:rPr>
              <w:t>科研病理图像标注与分析软件</w:t>
            </w:r>
          </w:p>
        </w:tc>
        <w:tc>
          <w:tcPr>
            <w:tcW w:w="6663" w:type="dxa"/>
            <w:tcBorders>
              <w:top w:val="nil"/>
              <w:left w:val="nil"/>
              <w:bottom w:val="single" w:color="auto" w:sz="4" w:space="0"/>
              <w:right w:val="single" w:color="auto" w:sz="4" w:space="0"/>
            </w:tcBorders>
            <w:shd w:val="clear" w:color="auto" w:fill="auto"/>
            <w:noWrap/>
            <w:vAlign w:val="center"/>
          </w:tcPr>
          <w:p w14:paraId="6FC1173B">
            <w:pPr>
              <w:ind w:firstLine="0" w:firstLineChars="0"/>
              <w:rPr>
                <w:rFonts w:hint="eastAsia"/>
                <w:sz w:val="21"/>
                <w:szCs w:val="21"/>
              </w:rPr>
            </w:pPr>
            <w:r>
              <w:rPr>
                <w:rFonts w:hint="eastAsia"/>
                <w:sz w:val="21"/>
                <w:szCs w:val="21"/>
              </w:rPr>
              <w:t>支持对切片在系统中的操作进行准确状态定义，包括入库、待分配标注、标注中、待分配审核、审核中、待分配精修、精修中、待分配训练、归档都流程定义。</w:t>
            </w:r>
          </w:p>
        </w:tc>
      </w:tr>
      <w:tr w14:paraId="276752F5">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501CF7C">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1818D6E">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721B9671">
            <w:pPr>
              <w:ind w:firstLine="0" w:firstLineChars="0"/>
              <w:rPr>
                <w:rFonts w:hint="eastAsia"/>
                <w:sz w:val="21"/>
                <w:szCs w:val="21"/>
              </w:rPr>
            </w:pPr>
            <w:r>
              <w:rPr>
                <w:rFonts w:hint="eastAsia"/>
                <w:sz w:val="21"/>
                <w:szCs w:val="21"/>
              </w:rPr>
              <w:t>支持对科研所用数字切片的入库管理、数据清洗、标注、算法与模型管理。</w:t>
            </w:r>
          </w:p>
        </w:tc>
      </w:tr>
      <w:tr w14:paraId="32D25D3F">
        <w:tc>
          <w:tcPr>
            <w:tcW w:w="0" w:type="auto"/>
            <w:vMerge w:val="continue"/>
            <w:tcBorders>
              <w:top w:val="nil"/>
              <w:left w:val="single" w:color="auto" w:sz="4" w:space="0"/>
              <w:bottom w:val="single" w:color="auto" w:sz="4" w:space="0"/>
              <w:right w:val="single" w:color="auto" w:sz="4" w:space="0"/>
            </w:tcBorders>
            <w:vAlign w:val="center"/>
          </w:tcPr>
          <w:p w14:paraId="41E635AE">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7A62249">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7B7E2EB2">
            <w:pPr>
              <w:ind w:firstLine="0" w:firstLineChars="0"/>
              <w:rPr>
                <w:rFonts w:hint="eastAsia"/>
                <w:sz w:val="21"/>
                <w:szCs w:val="21"/>
              </w:rPr>
            </w:pPr>
            <w:r>
              <w:rPr>
                <w:rFonts w:hint="eastAsia"/>
                <w:sz w:val="21"/>
                <w:szCs w:val="21"/>
              </w:rPr>
              <w:t>支持对数字切片进行科研标注应用，包括ROI标注等方式，支持标注类型的一级分类、二级分类等多级分类，</w:t>
            </w:r>
          </w:p>
        </w:tc>
      </w:tr>
      <w:tr w14:paraId="6D7F3F4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B501A05">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B030D61">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1F251ABB">
            <w:pPr>
              <w:ind w:firstLine="0" w:firstLineChars="0"/>
              <w:rPr>
                <w:rFonts w:hint="eastAsia"/>
                <w:sz w:val="21"/>
                <w:szCs w:val="21"/>
              </w:rPr>
            </w:pPr>
            <w:r>
              <w:rPr>
                <w:rFonts w:hint="eastAsia"/>
                <w:sz w:val="21"/>
                <w:szCs w:val="21"/>
              </w:rPr>
              <w:t>支持对数字切片进行标注、审核、精修、质控，严格控制标注质量。</w:t>
            </w:r>
          </w:p>
        </w:tc>
      </w:tr>
      <w:tr w14:paraId="74035918">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5AAEA8C">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48F4C46A">
            <w:pPr>
              <w:ind w:firstLine="0" w:firstLineChars="0"/>
              <w:rPr>
                <w:rFonts w:hint="eastAsia"/>
                <w:sz w:val="21"/>
                <w:szCs w:val="21"/>
              </w:rPr>
            </w:pPr>
            <w:r>
              <w:rPr>
                <w:rFonts w:hint="eastAsia"/>
                <w:sz w:val="21"/>
                <w:szCs w:val="21"/>
              </w:rPr>
              <w:t>病理实验室CNAS认可管理服务系统</w:t>
            </w:r>
          </w:p>
        </w:tc>
        <w:tc>
          <w:tcPr>
            <w:tcW w:w="6663" w:type="dxa"/>
            <w:tcBorders>
              <w:top w:val="nil"/>
              <w:left w:val="nil"/>
              <w:bottom w:val="single" w:color="auto" w:sz="4" w:space="0"/>
              <w:right w:val="single" w:color="auto" w:sz="4" w:space="0"/>
            </w:tcBorders>
            <w:shd w:val="clear" w:color="auto" w:fill="auto"/>
            <w:noWrap/>
            <w:vAlign w:val="center"/>
          </w:tcPr>
          <w:p w14:paraId="71200241">
            <w:pPr>
              <w:ind w:firstLine="0" w:firstLineChars="0"/>
              <w:rPr>
                <w:rFonts w:hint="eastAsia"/>
                <w:sz w:val="21"/>
                <w:szCs w:val="21"/>
              </w:rPr>
            </w:pPr>
            <w:r>
              <w:rPr>
                <w:rFonts w:hint="eastAsia"/>
                <w:sz w:val="21"/>
                <w:szCs w:val="21"/>
              </w:rPr>
              <w:t>提供ISO15189医学实验室认可专用文件管理功能，并提供体系参考目录。</w:t>
            </w:r>
          </w:p>
        </w:tc>
      </w:tr>
      <w:tr w14:paraId="0AF8042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F7DD3B2">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92F35BE">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032DB150">
            <w:pPr>
              <w:ind w:firstLine="0" w:firstLineChars="0"/>
              <w:rPr>
                <w:rFonts w:hint="eastAsia"/>
                <w:sz w:val="21"/>
                <w:szCs w:val="21"/>
              </w:rPr>
            </w:pPr>
            <w:r>
              <w:rPr>
                <w:rFonts w:hint="eastAsia"/>
                <w:sz w:val="21"/>
                <w:szCs w:val="21"/>
              </w:rPr>
              <w:t>具有ISO15189医学实验室认可支持资质。</w:t>
            </w:r>
          </w:p>
        </w:tc>
      </w:tr>
      <w:tr w14:paraId="39FDF614">
        <w:tc>
          <w:tcPr>
            <w:tcW w:w="0" w:type="auto"/>
            <w:vMerge w:val="continue"/>
            <w:tcBorders>
              <w:top w:val="nil"/>
              <w:left w:val="single" w:color="auto" w:sz="4" w:space="0"/>
              <w:bottom w:val="single" w:color="auto" w:sz="4" w:space="0"/>
              <w:right w:val="single" w:color="auto" w:sz="4" w:space="0"/>
            </w:tcBorders>
            <w:vAlign w:val="center"/>
          </w:tcPr>
          <w:p w14:paraId="67C35D6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CE3FD99">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noWrap/>
            <w:vAlign w:val="center"/>
          </w:tcPr>
          <w:p w14:paraId="6184AD6C">
            <w:pPr>
              <w:ind w:firstLine="0" w:firstLineChars="0"/>
              <w:rPr>
                <w:rFonts w:hint="eastAsia"/>
                <w:sz w:val="21"/>
                <w:szCs w:val="21"/>
              </w:rPr>
            </w:pPr>
            <w:r>
              <w:rPr>
                <w:rFonts w:hint="eastAsia"/>
                <w:sz w:val="21"/>
                <w:szCs w:val="21"/>
              </w:rPr>
              <w:t>提供人员、内审、评审管理功能。</w:t>
            </w:r>
          </w:p>
        </w:tc>
      </w:tr>
      <w:tr w14:paraId="1C3024BC">
        <w:tblPrEx>
          <w:tblCellMar>
            <w:top w:w="0" w:type="dxa"/>
            <w:left w:w="108" w:type="dxa"/>
            <w:bottom w:w="0" w:type="dxa"/>
            <w:right w:w="108" w:type="dxa"/>
          </w:tblCellMar>
        </w:tblPrEx>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5ED6420B">
            <w:pPr>
              <w:ind w:firstLine="0" w:firstLineChars="0"/>
              <w:rPr>
                <w:rFonts w:hint="eastAsia"/>
                <w:sz w:val="21"/>
                <w:szCs w:val="21"/>
              </w:rPr>
            </w:pPr>
            <w:r>
              <w:rPr>
                <w:rFonts w:hint="eastAsia"/>
                <w:sz w:val="21"/>
                <w:szCs w:val="21"/>
              </w:rPr>
              <w:t>医技服务-核医学报告系统</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5CB08599">
            <w:pPr>
              <w:ind w:firstLine="0" w:firstLineChars="0"/>
              <w:rPr>
                <w:rFonts w:hint="eastAsia"/>
                <w:sz w:val="21"/>
                <w:szCs w:val="21"/>
              </w:rPr>
            </w:pPr>
            <w:r>
              <w:rPr>
                <w:rFonts w:hint="eastAsia"/>
                <w:sz w:val="21"/>
                <w:szCs w:val="21"/>
              </w:rPr>
              <w:t>存储服务管理软件</w:t>
            </w:r>
          </w:p>
        </w:tc>
        <w:tc>
          <w:tcPr>
            <w:tcW w:w="6663" w:type="dxa"/>
            <w:tcBorders>
              <w:top w:val="nil"/>
              <w:left w:val="nil"/>
              <w:bottom w:val="single" w:color="auto" w:sz="4" w:space="0"/>
              <w:right w:val="single" w:color="auto" w:sz="4" w:space="0"/>
            </w:tcBorders>
            <w:shd w:val="clear" w:color="auto" w:fill="auto"/>
            <w:vAlign w:val="center"/>
          </w:tcPr>
          <w:p w14:paraId="7B02241B">
            <w:pPr>
              <w:ind w:firstLine="0" w:firstLineChars="0"/>
              <w:rPr>
                <w:rFonts w:hint="eastAsia"/>
                <w:sz w:val="21"/>
                <w:szCs w:val="21"/>
              </w:rPr>
            </w:pPr>
            <w:r>
              <w:rPr>
                <w:rFonts w:hint="eastAsia"/>
                <w:sz w:val="21"/>
                <w:szCs w:val="21"/>
              </w:rPr>
              <w:t>使用行业主流大型数据库。</w:t>
            </w:r>
          </w:p>
        </w:tc>
      </w:tr>
      <w:tr w14:paraId="7293068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DFDFCC3">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3D6B516">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EEDC45E">
            <w:pPr>
              <w:ind w:firstLine="0" w:firstLineChars="0"/>
              <w:rPr>
                <w:rFonts w:hint="eastAsia"/>
                <w:sz w:val="21"/>
                <w:szCs w:val="21"/>
              </w:rPr>
            </w:pPr>
            <w:r>
              <w:rPr>
                <w:rFonts w:hint="eastAsia"/>
                <w:sz w:val="21"/>
                <w:szCs w:val="21"/>
              </w:rPr>
              <w:t>符合国际标准的核医学工作流程管理，系统自动分配相应工作到下一环节。</w:t>
            </w:r>
          </w:p>
        </w:tc>
      </w:tr>
      <w:tr w14:paraId="556B451F">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D6EC569">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D98088F">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7C8D57B9">
            <w:pPr>
              <w:ind w:firstLine="0" w:firstLineChars="0"/>
              <w:rPr>
                <w:rFonts w:hint="eastAsia"/>
                <w:sz w:val="21"/>
                <w:szCs w:val="21"/>
              </w:rPr>
            </w:pPr>
            <w:r>
              <w:rPr>
                <w:rFonts w:hint="eastAsia"/>
                <w:sz w:val="21"/>
                <w:szCs w:val="21"/>
              </w:rPr>
              <w:t>支持工作流程根据需要可以重新配置，可根据医院的个性化流程需求，开发修改软件。</w:t>
            </w:r>
          </w:p>
        </w:tc>
      </w:tr>
      <w:tr w14:paraId="60AB2859">
        <w:tc>
          <w:tcPr>
            <w:tcW w:w="0" w:type="auto"/>
            <w:vMerge w:val="continue"/>
            <w:tcBorders>
              <w:top w:val="nil"/>
              <w:left w:val="single" w:color="auto" w:sz="4" w:space="0"/>
              <w:bottom w:val="single" w:color="000000" w:sz="4" w:space="0"/>
              <w:right w:val="single" w:color="auto" w:sz="4" w:space="0"/>
            </w:tcBorders>
            <w:vAlign w:val="center"/>
          </w:tcPr>
          <w:p w14:paraId="0F47AC47">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BA8D67E">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7396A2E">
            <w:pPr>
              <w:ind w:firstLine="0" w:firstLineChars="0"/>
              <w:rPr>
                <w:rFonts w:hint="eastAsia"/>
                <w:sz w:val="21"/>
                <w:szCs w:val="21"/>
              </w:rPr>
            </w:pPr>
            <w:r>
              <w:rPr>
                <w:rFonts w:hint="eastAsia"/>
                <w:sz w:val="21"/>
                <w:szCs w:val="21"/>
              </w:rPr>
              <w:t>服务器软件提供DICOM的SOP Class：Storage SCU/SCP，可直接接收符合DICOM3.0标准的影像数据。</w:t>
            </w:r>
          </w:p>
        </w:tc>
      </w:tr>
      <w:tr w14:paraId="264D00B4">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137BCAB">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724DB9E5">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AE174DD">
            <w:pPr>
              <w:ind w:firstLine="0" w:firstLineChars="0"/>
              <w:rPr>
                <w:rFonts w:hint="eastAsia"/>
                <w:sz w:val="21"/>
                <w:szCs w:val="21"/>
              </w:rPr>
            </w:pPr>
            <w:r>
              <w:rPr>
                <w:rFonts w:hint="eastAsia"/>
                <w:sz w:val="21"/>
                <w:szCs w:val="21"/>
              </w:rPr>
              <w:t>提供DICOM的SOP Class：Patient Root Find/Move、Study Root Find/Move，可允许多个客户端工作站同时根据患者姓名、检查设备、检查部位、影像号、检查时间日期等多种查询条件的组合形式查询与调阅影像，并提供查询影像调阅前的缩略图预览功能。</w:t>
            </w:r>
          </w:p>
        </w:tc>
      </w:tr>
      <w:tr w14:paraId="05A81BA5">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320B8A1">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957DE04">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4AED1E16">
            <w:pPr>
              <w:ind w:firstLine="0" w:firstLineChars="0"/>
              <w:rPr>
                <w:rFonts w:hint="eastAsia"/>
                <w:sz w:val="21"/>
                <w:szCs w:val="21"/>
              </w:rPr>
            </w:pPr>
            <w:r>
              <w:rPr>
                <w:rFonts w:hint="eastAsia"/>
                <w:sz w:val="21"/>
                <w:szCs w:val="21"/>
              </w:rPr>
              <w:t>支持同时接受多个不同影像设备发送的数据，并提供影像资料的存储。</w:t>
            </w:r>
          </w:p>
        </w:tc>
      </w:tr>
      <w:tr w14:paraId="2EFA2D74">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D3940C4">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8765F0B">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028F98C">
            <w:pPr>
              <w:ind w:firstLine="0" w:firstLineChars="0"/>
              <w:rPr>
                <w:rFonts w:hint="eastAsia"/>
                <w:sz w:val="21"/>
                <w:szCs w:val="21"/>
              </w:rPr>
            </w:pPr>
            <w:r>
              <w:rPr>
                <w:rFonts w:hint="eastAsia"/>
                <w:sz w:val="21"/>
                <w:szCs w:val="21"/>
              </w:rPr>
              <w:t>支持多个客户端工作站同时根据多种查询条件的组合形式查询与调阅影像。</w:t>
            </w:r>
          </w:p>
        </w:tc>
      </w:tr>
      <w:tr w14:paraId="435454B9">
        <w:tc>
          <w:tcPr>
            <w:tcW w:w="0" w:type="auto"/>
            <w:vMerge w:val="continue"/>
            <w:tcBorders>
              <w:top w:val="nil"/>
              <w:left w:val="single" w:color="auto" w:sz="4" w:space="0"/>
              <w:bottom w:val="single" w:color="000000" w:sz="4" w:space="0"/>
              <w:right w:val="single" w:color="auto" w:sz="4" w:space="0"/>
            </w:tcBorders>
            <w:vAlign w:val="center"/>
          </w:tcPr>
          <w:p w14:paraId="4EAE7A74">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69CA0A4">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1CB67A8">
            <w:pPr>
              <w:ind w:firstLine="0" w:firstLineChars="0"/>
              <w:rPr>
                <w:rFonts w:hint="eastAsia"/>
                <w:sz w:val="21"/>
                <w:szCs w:val="21"/>
              </w:rPr>
            </w:pPr>
            <w:r>
              <w:rPr>
                <w:rFonts w:hint="eastAsia"/>
                <w:sz w:val="21"/>
                <w:szCs w:val="21"/>
              </w:rPr>
              <w:t>支持影像预取和影像自动路由。</w:t>
            </w:r>
          </w:p>
        </w:tc>
      </w:tr>
      <w:tr w14:paraId="130EBC38">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5431BF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A95B07F">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6BA0CE14">
            <w:pPr>
              <w:ind w:firstLine="0" w:firstLineChars="0"/>
              <w:rPr>
                <w:rFonts w:hint="eastAsia"/>
                <w:sz w:val="21"/>
                <w:szCs w:val="21"/>
              </w:rPr>
            </w:pPr>
            <w:r>
              <w:rPr>
                <w:rFonts w:hint="eastAsia"/>
                <w:sz w:val="21"/>
                <w:szCs w:val="21"/>
              </w:rPr>
              <w:t>支持核医学信息系统所有的系统参数设置，包括所有用户的个性化参数设置。</w:t>
            </w:r>
          </w:p>
        </w:tc>
      </w:tr>
      <w:tr w14:paraId="1F30FAB9">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7577A00">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1F01AAE">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633C6664">
            <w:pPr>
              <w:ind w:firstLine="0" w:firstLineChars="0"/>
              <w:rPr>
                <w:rFonts w:hint="eastAsia"/>
                <w:sz w:val="21"/>
                <w:szCs w:val="21"/>
              </w:rPr>
            </w:pPr>
            <w:r>
              <w:rPr>
                <w:rFonts w:hint="eastAsia"/>
                <w:sz w:val="21"/>
                <w:szCs w:val="21"/>
              </w:rPr>
              <w:t>支持安全日志：提供影像数据的各种状态记录日志（影像存档、影像调阅、影像传输）。</w:t>
            </w:r>
          </w:p>
        </w:tc>
      </w:tr>
      <w:tr w14:paraId="31091CDF">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50F505E">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78AF2BA">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88E957A">
            <w:pPr>
              <w:ind w:firstLine="0" w:firstLineChars="0"/>
              <w:rPr>
                <w:rFonts w:hint="eastAsia"/>
                <w:sz w:val="21"/>
                <w:szCs w:val="21"/>
              </w:rPr>
            </w:pPr>
            <w:r>
              <w:rPr>
                <w:rFonts w:hint="eastAsia"/>
                <w:sz w:val="21"/>
                <w:szCs w:val="21"/>
              </w:rPr>
              <w:t>支持DICOM JPEG有损及无损压缩算法的传输和存储。</w:t>
            </w:r>
          </w:p>
        </w:tc>
      </w:tr>
      <w:tr w14:paraId="797BBCAF">
        <w:tc>
          <w:tcPr>
            <w:tcW w:w="0" w:type="auto"/>
            <w:vMerge w:val="continue"/>
            <w:tcBorders>
              <w:top w:val="nil"/>
              <w:left w:val="single" w:color="auto" w:sz="4" w:space="0"/>
              <w:bottom w:val="single" w:color="000000" w:sz="4" w:space="0"/>
              <w:right w:val="single" w:color="auto" w:sz="4" w:space="0"/>
            </w:tcBorders>
            <w:vAlign w:val="center"/>
          </w:tcPr>
          <w:p w14:paraId="45A56FA7">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76B92EEF">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94A7BCA">
            <w:pPr>
              <w:ind w:firstLine="0" w:firstLineChars="0"/>
              <w:rPr>
                <w:rFonts w:hint="eastAsia"/>
                <w:sz w:val="21"/>
                <w:szCs w:val="21"/>
              </w:rPr>
            </w:pPr>
            <w:r>
              <w:rPr>
                <w:rFonts w:hint="eastAsia"/>
                <w:sz w:val="21"/>
                <w:szCs w:val="21"/>
              </w:rPr>
              <w:t>支持数据库的维护、备份和恢复。</w:t>
            </w:r>
          </w:p>
        </w:tc>
      </w:tr>
      <w:tr w14:paraId="4AFBBDE3">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B0290A5">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C73C236">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FEE7B45">
            <w:pPr>
              <w:ind w:firstLine="0" w:firstLineChars="0"/>
              <w:rPr>
                <w:rFonts w:hint="eastAsia"/>
                <w:sz w:val="21"/>
                <w:szCs w:val="21"/>
              </w:rPr>
            </w:pPr>
            <w:r>
              <w:rPr>
                <w:rFonts w:hint="eastAsia"/>
                <w:sz w:val="21"/>
                <w:szCs w:val="21"/>
              </w:rPr>
              <w:t>支持可视化服务端配置界面。</w:t>
            </w:r>
          </w:p>
        </w:tc>
      </w:tr>
      <w:tr w14:paraId="1ECE8195">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6B093AB">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F1DD7AC">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6E79F14">
            <w:pPr>
              <w:ind w:firstLine="0" w:firstLineChars="0"/>
              <w:rPr>
                <w:rFonts w:hint="eastAsia"/>
                <w:sz w:val="21"/>
                <w:szCs w:val="21"/>
              </w:rPr>
            </w:pPr>
            <w:r>
              <w:rPr>
                <w:rFonts w:hint="eastAsia"/>
                <w:sz w:val="21"/>
                <w:szCs w:val="21"/>
              </w:rPr>
              <w:t>提供原机工作站对核医学信息系统图像Query服务。</w:t>
            </w:r>
          </w:p>
        </w:tc>
      </w:tr>
      <w:tr w14:paraId="5649ACFC">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34DF742">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1139FC8">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8E5786D">
            <w:pPr>
              <w:ind w:firstLine="0" w:firstLineChars="0"/>
              <w:rPr>
                <w:rFonts w:hint="eastAsia"/>
                <w:sz w:val="21"/>
                <w:szCs w:val="21"/>
              </w:rPr>
            </w:pPr>
            <w:r>
              <w:rPr>
                <w:rFonts w:hint="eastAsia"/>
                <w:sz w:val="21"/>
                <w:szCs w:val="21"/>
              </w:rPr>
              <w:t>支持可配置存储路径，多路径图像调阅。</w:t>
            </w:r>
          </w:p>
        </w:tc>
      </w:tr>
      <w:tr w14:paraId="440537F4">
        <w:tc>
          <w:tcPr>
            <w:tcW w:w="0" w:type="auto"/>
            <w:vMerge w:val="continue"/>
            <w:tcBorders>
              <w:top w:val="nil"/>
              <w:left w:val="single" w:color="auto" w:sz="4" w:space="0"/>
              <w:bottom w:val="single" w:color="000000" w:sz="4" w:space="0"/>
              <w:right w:val="single" w:color="auto" w:sz="4" w:space="0"/>
            </w:tcBorders>
            <w:vAlign w:val="center"/>
          </w:tcPr>
          <w:p w14:paraId="637E3302">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7B77D067">
            <w:pPr>
              <w:ind w:firstLine="0" w:firstLineChars="0"/>
              <w:rPr>
                <w:rFonts w:hint="eastAsia"/>
                <w:sz w:val="21"/>
                <w:szCs w:val="21"/>
              </w:rPr>
            </w:pPr>
            <w:r>
              <w:rPr>
                <w:rFonts w:hint="eastAsia"/>
                <w:sz w:val="21"/>
                <w:szCs w:val="21"/>
              </w:rPr>
              <w:t>预约登记工作站模块</w:t>
            </w:r>
          </w:p>
        </w:tc>
        <w:tc>
          <w:tcPr>
            <w:tcW w:w="6663" w:type="dxa"/>
            <w:tcBorders>
              <w:top w:val="nil"/>
              <w:left w:val="nil"/>
              <w:bottom w:val="single" w:color="auto" w:sz="4" w:space="0"/>
              <w:right w:val="single" w:color="auto" w:sz="4" w:space="0"/>
            </w:tcBorders>
            <w:shd w:val="clear" w:color="auto" w:fill="auto"/>
            <w:vAlign w:val="center"/>
          </w:tcPr>
          <w:p w14:paraId="3E830936">
            <w:pPr>
              <w:ind w:firstLine="0" w:firstLineChars="0"/>
              <w:rPr>
                <w:rFonts w:hint="eastAsia"/>
                <w:sz w:val="21"/>
                <w:szCs w:val="21"/>
              </w:rPr>
            </w:pPr>
            <w:r>
              <w:rPr>
                <w:rFonts w:hint="eastAsia"/>
                <w:sz w:val="21"/>
                <w:szCs w:val="21"/>
              </w:rPr>
              <w:t>支持患者检查的预约与到检登记。</w:t>
            </w:r>
          </w:p>
        </w:tc>
      </w:tr>
      <w:tr w14:paraId="472FAA99">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7407598">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EEBF58D">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5D37F7F0">
            <w:pPr>
              <w:ind w:firstLine="0" w:firstLineChars="0"/>
              <w:rPr>
                <w:rFonts w:hint="eastAsia"/>
                <w:sz w:val="21"/>
                <w:szCs w:val="21"/>
              </w:rPr>
            </w:pPr>
            <w:r>
              <w:rPr>
                <w:rFonts w:hint="eastAsia"/>
                <w:sz w:val="21"/>
                <w:szCs w:val="21"/>
              </w:rPr>
              <w:t>支持预约登记界面可视化自定义编辑，可根据关注信息情况调整内容框。</w:t>
            </w:r>
          </w:p>
        </w:tc>
      </w:tr>
      <w:tr w14:paraId="1C33AFF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AB08574">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0FC6CC3">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5EE54277">
            <w:pPr>
              <w:ind w:firstLine="0" w:firstLineChars="0"/>
              <w:rPr>
                <w:rFonts w:hint="eastAsia"/>
                <w:sz w:val="21"/>
                <w:szCs w:val="21"/>
              </w:rPr>
            </w:pPr>
            <w:r>
              <w:rPr>
                <w:rFonts w:hint="eastAsia"/>
                <w:sz w:val="21"/>
                <w:szCs w:val="21"/>
              </w:rPr>
              <w:t>支持检查预约单、注意事项等单据打印。</w:t>
            </w:r>
          </w:p>
        </w:tc>
      </w:tr>
      <w:tr w14:paraId="2C94FA58">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5F25D51">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DF2A3F3">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0886B9C">
            <w:pPr>
              <w:ind w:firstLine="0" w:firstLineChars="0"/>
              <w:rPr>
                <w:rFonts w:hint="eastAsia"/>
                <w:sz w:val="21"/>
                <w:szCs w:val="21"/>
              </w:rPr>
            </w:pPr>
            <w:r>
              <w:rPr>
                <w:rFonts w:hint="eastAsia"/>
                <w:sz w:val="21"/>
                <w:szCs w:val="21"/>
              </w:rPr>
              <w:t>支持自定义维护检查项目信息。</w:t>
            </w:r>
          </w:p>
        </w:tc>
      </w:tr>
      <w:tr w14:paraId="77D3DE24">
        <w:tc>
          <w:tcPr>
            <w:tcW w:w="0" w:type="auto"/>
            <w:vMerge w:val="continue"/>
            <w:tcBorders>
              <w:top w:val="nil"/>
              <w:left w:val="single" w:color="auto" w:sz="4" w:space="0"/>
              <w:bottom w:val="single" w:color="000000" w:sz="4" w:space="0"/>
              <w:right w:val="single" w:color="auto" w:sz="4" w:space="0"/>
            </w:tcBorders>
            <w:vAlign w:val="center"/>
          </w:tcPr>
          <w:p w14:paraId="6A54BE0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00C3936">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7FFBBECE">
            <w:pPr>
              <w:ind w:firstLine="0" w:firstLineChars="0"/>
              <w:rPr>
                <w:rFonts w:hint="eastAsia"/>
                <w:sz w:val="21"/>
                <w:szCs w:val="21"/>
              </w:rPr>
            </w:pPr>
            <w:r>
              <w:rPr>
                <w:rFonts w:hint="eastAsia"/>
                <w:sz w:val="21"/>
                <w:szCs w:val="21"/>
              </w:rPr>
              <w:t>支持可视化分配预约患者界面，快速查看到定义时间段的患者数量信息。</w:t>
            </w:r>
          </w:p>
        </w:tc>
      </w:tr>
      <w:tr w14:paraId="5B7EA602">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5FE0E48">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E7695BB">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65AFBE7">
            <w:pPr>
              <w:ind w:firstLine="0" w:firstLineChars="0"/>
              <w:rPr>
                <w:rFonts w:hint="eastAsia"/>
                <w:sz w:val="21"/>
                <w:szCs w:val="21"/>
              </w:rPr>
            </w:pPr>
            <w:r>
              <w:rPr>
                <w:rFonts w:hint="eastAsia"/>
                <w:sz w:val="21"/>
                <w:szCs w:val="21"/>
              </w:rPr>
              <w:t>支持检查项目可与费用、药物、给药方式等信息关联。</w:t>
            </w:r>
          </w:p>
        </w:tc>
      </w:tr>
      <w:tr w14:paraId="6ECA1763">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4B37372">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360924A">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7AD8EB5C">
            <w:pPr>
              <w:ind w:firstLine="0" w:firstLineChars="0"/>
              <w:rPr>
                <w:rFonts w:hint="eastAsia"/>
                <w:sz w:val="21"/>
                <w:szCs w:val="21"/>
              </w:rPr>
            </w:pPr>
            <w:r>
              <w:rPr>
                <w:rFonts w:hint="eastAsia"/>
                <w:sz w:val="21"/>
                <w:szCs w:val="21"/>
              </w:rPr>
              <w:t>支持按检查状态设置不同颜色显示。</w:t>
            </w:r>
          </w:p>
        </w:tc>
      </w:tr>
      <w:tr w14:paraId="4AC9148C">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9F0319E">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EAC4F9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637641D9">
            <w:pPr>
              <w:ind w:firstLine="0" w:firstLineChars="0"/>
              <w:rPr>
                <w:rFonts w:hint="eastAsia"/>
                <w:sz w:val="21"/>
                <w:szCs w:val="21"/>
              </w:rPr>
            </w:pPr>
            <w:r>
              <w:rPr>
                <w:rFonts w:hint="eastAsia"/>
                <w:sz w:val="21"/>
                <w:szCs w:val="21"/>
              </w:rPr>
              <w:t>支持根据病历状态过滤病历。</w:t>
            </w:r>
          </w:p>
        </w:tc>
      </w:tr>
      <w:tr w14:paraId="0FC348A1">
        <w:tc>
          <w:tcPr>
            <w:tcW w:w="0" w:type="auto"/>
            <w:vMerge w:val="continue"/>
            <w:tcBorders>
              <w:top w:val="nil"/>
              <w:left w:val="single" w:color="auto" w:sz="4" w:space="0"/>
              <w:bottom w:val="single" w:color="000000" w:sz="4" w:space="0"/>
              <w:right w:val="single" w:color="auto" w:sz="4" w:space="0"/>
            </w:tcBorders>
            <w:vAlign w:val="center"/>
          </w:tcPr>
          <w:p w14:paraId="1F261C39">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41576A0">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6748948">
            <w:pPr>
              <w:ind w:firstLine="0" w:firstLineChars="0"/>
              <w:rPr>
                <w:rFonts w:hint="eastAsia"/>
                <w:sz w:val="21"/>
                <w:szCs w:val="21"/>
              </w:rPr>
            </w:pPr>
            <w:r>
              <w:rPr>
                <w:rFonts w:hint="eastAsia"/>
                <w:sz w:val="21"/>
                <w:szCs w:val="21"/>
              </w:rPr>
              <w:t>支持根据病历类型可以灵活生成检查号，按初始值、检查日期、检查项目、检查药物等方式。</w:t>
            </w:r>
          </w:p>
        </w:tc>
      </w:tr>
      <w:tr w14:paraId="76103079">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1C6082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5348F53">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C6B28FC">
            <w:pPr>
              <w:ind w:firstLine="0" w:firstLineChars="0"/>
              <w:rPr>
                <w:rFonts w:hint="eastAsia"/>
                <w:sz w:val="21"/>
                <w:szCs w:val="21"/>
              </w:rPr>
            </w:pPr>
            <w:r>
              <w:rPr>
                <w:rFonts w:hint="eastAsia"/>
                <w:sz w:val="21"/>
                <w:szCs w:val="21"/>
              </w:rPr>
              <w:t>支持患者签到时，按检查项目分组自动生成排号。</w:t>
            </w:r>
          </w:p>
        </w:tc>
      </w:tr>
      <w:tr w14:paraId="59F6FFE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6620857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8AE3693">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E706C49">
            <w:pPr>
              <w:ind w:firstLine="0" w:firstLineChars="0"/>
              <w:rPr>
                <w:rFonts w:hint="eastAsia"/>
                <w:sz w:val="21"/>
                <w:szCs w:val="21"/>
              </w:rPr>
            </w:pPr>
            <w:r>
              <w:rPr>
                <w:rFonts w:hint="eastAsia"/>
                <w:sz w:val="21"/>
                <w:szCs w:val="21"/>
              </w:rPr>
              <w:t>支持集成叫号。</w:t>
            </w:r>
          </w:p>
        </w:tc>
      </w:tr>
      <w:tr w14:paraId="560A09F1">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3C49437">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5776E483">
            <w:pPr>
              <w:ind w:firstLine="0" w:firstLineChars="0"/>
              <w:rPr>
                <w:rFonts w:hint="eastAsia"/>
                <w:sz w:val="21"/>
                <w:szCs w:val="21"/>
              </w:rPr>
            </w:pPr>
            <w:r>
              <w:rPr>
                <w:rFonts w:hint="eastAsia"/>
                <w:sz w:val="21"/>
                <w:szCs w:val="21"/>
              </w:rPr>
              <w:t>分诊叫号系统软件</w:t>
            </w:r>
          </w:p>
        </w:tc>
        <w:tc>
          <w:tcPr>
            <w:tcW w:w="6663" w:type="dxa"/>
            <w:tcBorders>
              <w:top w:val="nil"/>
              <w:left w:val="nil"/>
              <w:bottom w:val="single" w:color="auto" w:sz="4" w:space="0"/>
              <w:right w:val="single" w:color="auto" w:sz="4" w:space="0"/>
            </w:tcBorders>
            <w:shd w:val="clear" w:color="auto" w:fill="auto"/>
            <w:vAlign w:val="center"/>
          </w:tcPr>
          <w:p w14:paraId="07294A0A">
            <w:pPr>
              <w:ind w:firstLine="0" w:firstLineChars="0"/>
              <w:rPr>
                <w:rFonts w:hint="eastAsia"/>
                <w:sz w:val="21"/>
                <w:szCs w:val="21"/>
              </w:rPr>
            </w:pPr>
            <w:r>
              <w:rPr>
                <w:rFonts w:hint="eastAsia"/>
                <w:sz w:val="21"/>
                <w:szCs w:val="21"/>
              </w:rPr>
              <w:t>支持语音叫号提醒、播放检查注意事项等。</w:t>
            </w:r>
          </w:p>
        </w:tc>
      </w:tr>
      <w:tr w14:paraId="62F074A6">
        <w:tc>
          <w:tcPr>
            <w:tcW w:w="0" w:type="auto"/>
            <w:vMerge w:val="continue"/>
            <w:tcBorders>
              <w:top w:val="nil"/>
              <w:left w:val="single" w:color="auto" w:sz="4" w:space="0"/>
              <w:bottom w:val="single" w:color="000000" w:sz="4" w:space="0"/>
              <w:right w:val="single" w:color="auto" w:sz="4" w:space="0"/>
            </w:tcBorders>
            <w:vAlign w:val="center"/>
          </w:tcPr>
          <w:p w14:paraId="5A2C581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723D2A26">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F86D6F0">
            <w:pPr>
              <w:ind w:firstLine="0" w:firstLineChars="0"/>
              <w:rPr>
                <w:rFonts w:hint="eastAsia"/>
                <w:sz w:val="21"/>
                <w:szCs w:val="21"/>
              </w:rPr>
            </w:pPr>
            <w:r>
              <w:rPr>
                <w:rFonts w:hint="eastAsia"/>
                <w:sz w:val="21"/>
                <w:szCs w:val="21"/>
              </w:rPr>
              <w:t>支持显示各房间检查状态及患者队列。</w:t>
            </w:r>
          </w:p>
        </w:tc>
      </w:tr>
      <w:tr w14:paraId="1F7CC28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DB7FEB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6B46ADB">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6274375C">
            <w:pPr>
              <w:ind w:firstLine="0" w:firstLineChars="0"/>
              <w:rPr>
                <w:rFonts w:hint="eastAsia"/>
                <w:sz w:val="21"/>
                <w:szCs w:val="21"/>
              </w:rPr>
            </w:pPr>
            <w:r>
              <w:rPr>
                <w:rFonts w:hint="eastAsia"/>
                <w:sz w:val="21"/>
                <w:szCs w:val="21"/>
              </w:rPr>
              <w:t>支持自定义呼叫次数、间隔、速度、音量等。</w:t>
            </w:r>
          </w:p>
        </w:tc>
      </w:tr>
      <w:tr w14:paraId="32B5A6FE">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03F836C">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FA1798F">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0C14D0D">
            <w:pPr>
              <w:ind w:firstLine="0" w:firstLineChars="0"/>
              <w:rPr>
                <w:rFonts w:hint="eastAsia"/>
                <w:sz w:val="21"/>
                <w:szCs w:val="21"/>
              </w:rPr>
            </w:pPr>
            <w:r>
              <w:rPr>
                <w:rFonts w:hint="eastAsia"/>
                <w:sz w:val="21"/>
                <w:szCs w:val="21"/>
              </w:rPr>
              <w:t>支持电子显示屏患者姓名脱敏。</w:t>
            </w:r>
          </w:p>
        </w:tc>
      </w:tr>
      <w:tr w14:paraId="12E32A95">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DD42BB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F9F378C">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A22C4C3">
            <w:pPr>
              <w:ind w:firstLine="0" w:firstLineChars="0"/>
              <w:rPr>
                <w:rFonts w:hint="eastAsia"/>
                <w:sz w:val="21"/>
                <w:szCs w:val="21"/>
              </w:rPr>
            </w:pPr>
            <w:r>
              <w:rPr>
                <w:rFonts w:hint="eastAsia"/>
                <w:sz w:val="21"/>
                <w:szCs w:val="21"/>
              </w:rPr>
              <w:t>支持与病史问诊、药物注射、影像采集模块集成。</w:t>
            </w:r>
          </w:p>
        </w:tc>
      </w:tr>
      <w:tr w14:paraId="44758961">
        <w:tc>
          <w:tcPr>
            <w:tcW w:w="0" w:type="auto"/>
            <w:vMerge w:val="continue"/>
            <w:tcBorders>
              <w:top w:val="nil"/>
              <w:left w:val="single" w:color="auto" w:sz="4" w:space="0"/>
              <w:bottom w:val="single" w:color="000000" w:sz="4" w:space="0"/>
              <w:right w:val="single" w:color="auto" w:sz="4" w:space="0"/>
            </w:tcBorders>
            <w:vAlign w:val="center"/>
          </w:tcPr>
          <w:p w14:paraId="2FE56362">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E22647F">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587610F6">
            <w:pPr>
              <w:ind w:firstLine="0" w:firstLineChars="0"/>
              <w:rPr>
                <w:rFonts w:hint="eastAsia"/>
                <w:sz w:val="21"/>
                <w:szCs w:val="21"/>
              </w:rPr>
            </w:pPr>
            <w:r>
              <w:rPr>
                <w:rFonts w:hint="eastAsia"/>
                <w:sz w:val="21"/>
                <w:szCs w:val="21"/>
              </w:rPr>
              <w:t>支持可选择不同的语音库进行中英文呼叫。</w:t>
            </w:r>
          </w:p>
        </w:tc>
      </w:tr>
      <w:tr w14:paraId="070C296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6C242A2C">
            <w:pPr>
              <w:ind w:firstLine="0" w:firstLineChars="0"/>
              <w:rPr>
                <w:rFonts w:hint="eastAsia"/>
                <w:sz w:val="21"/>
                <w:szCs w:val="21"/>
              </w:rPr>
            </w:pPr>
          </w:p>
        </w:tc>
        <w:tc>
          <w:tcPr>
            <w:tcW w:w="1701" w:type="dxa"/>
            <w:vMerge w:val="restart"/>
            <w:tcBorders>
              <w:top w:val="nil"/>
              <w:left w:val="single" w:color="auto" w:sz="4" w:space="0"/>
              <w:bottom w:val="nil"/>
              <w:right w:val="single" w:color="auto" w:sz="4" w:space="0"/>
            </w:tcBorders>
            <w:shd w:val="clear" w:color="auto" w:fill="auto"/>
            <w:vAlign w:val="center"/>
          </w:tcPr>
          <w:p w14:paraId="4272D551">
            <w:pPr>
              <w:ind w:firstLine="0" w:firstLineChars="0"/>
              <w:rPr>
                <w:rFonts w:hint="eastAsia"/>
                <w:sz w:val="21"/>
                <w:szCs w:val="21"/>
              </w:rPr>
            </w:pPr>
            <w:r>
              <w:rPr>
                <w:rFonts w:hint="eastAsia"/>
                <w:sz w:val="21"/>
                <w:szCs w:val="21"/>
              </w:rPr>
              <w:t>技师上机工作站软件</w:t>
            </w:r>
          </w:p>
        </w:tc>
        <w:tc>
          <w:tcPr>
            <w:tcW w:w="6663" w:type="dxa"/>
            <w:tcBorders>
              <w:top w:val="nil"/>
              <w:left w:val="nil"/>
              <w:bottom w:val="single" w:color="auto" w:sz="4" w:space="0"/>
              <w:right w:val="single" w:color="auto" w:sz="4" w:space="0"/>
            </w:tcBorders>
            <w:shd w:val="clear" w:color="auto" w:fill="auto"/>
            <w:vAlign w:val="center"/>
          </w:tcPr>
          <w:p w14:paraId="4A6E5DAA">
            <w:pPr>
              <w:ind w:firstLine="0" w:firstLineChars="0"/>
              <w:rPr>
                <w:rFonts w:hint="eastAsia"/>
                <w:sz w:val="21"/>
                <w:szCs w:val="21"/>
              </w:rPr>
            </w:pPr>
            <w:r>
              <w:rPr>
                <w:rFonts w:hint="eastAsia"/>
                <w:sz w:val="21"/>
                <w:szCs w:val="21"/>
              </w:rPr>
              <w:t>支持当前检查信息的查询。</w:t>
            </w:r>
          </w:p>
        </w:tc>
      </w:tr>
      <w:tr w14:paraId="65C912B4">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89D7523">
            <w:pPr>
              <w:ind w:firstLine="0" w:firstLineChars="0"/>
              <w:rPr>
                <w:rFonts w:hint="eastAsia"/>
                <w:sz w:val="21"/>
                <w:szCs w:val="21"/>
              </w:rPr>
            </w:pPr>
          </w:p>
        </w:tc>
        <w:tc>
          <w:tcPr>
            <w:tcW w:w="1701" w:type="dxa"/>
            <w:vMerge w:val="continue"/>
            <w:tcBorders>
              <w:top w:val="nil"/>
              <w:left w:val="single" w:color="auto" w:sz="4" w:space="0"/>
              <w:bottom w:val="nil"/>
              <w:right w:val="single" w:color="auto" w:sz="4" w:space="0"/>
            </w:tcBorders>
            <w:vAlign w:val="center"/>
          </w:tcPr>
          <w:p w14:paraId="4BA3B14E">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61D5E542">
            <w:pPr>
              <w:ind w:firstLine="0" w:firstLineChars="0"/>
              <w:rPr>
                <w:rFonts w:hint="eastAsia"/>
                <w:sz w:val="21"/>
                <w:szCs w:val="21"/>
              </w:rPr>
            </w:pPr>
            <w:r>
              <w:rPr>
                <w:rFonts w:hint="eastAsia"/>
                <w:sz w:val="21"/>
                <w:szCs w:val="21"/>
              </w:rPr>
              <w:t>支持当前检查患者的药物注射相关信息的查询。</w:t>
            </w:r>
          </w:p>
        </w:tc>
      </w:tr>
      <w:tr w14:paraId="53085813">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6DDF7BA6">
            <w:pPr>
              <w:ind w:firstLine="0" w:firstLineChars="0"/>
              <w:rPr>
                <w:rFonts w:hint="eastAsia"/>
                <w:sz w:val="21"/>
                <w:szCs w:val="21"/>
              </w:rPr>
            </w:pPr>
          </w:p>
        </w:tc>
        <w:tc>
          <w:tcPr>
            <w:tcW w:w="1701" w:type="dxa"/>
            <w:vMerge w:val="continue"/>
            <w:tcBorders>
              <w:top w:val="nil"/>
              <w:left w:val="single" w:color="auto" w:sz="4" w:space="0"/>
              <w:bottom w:val="nil"/>
              <w:right w:val="single" w:color="auto" w:sz="4" w:space="0"/>
            </w:tcBorders>
            <w:vAlign w:val="center"/>
          </w:tcPr>
          <w:p w14:paraId="31977D9A">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BBA3ECF">
            <w:pPr>
              <w:ind w:firstLine="0" w:firstLineChars="0"/>
              <w:rPr>
                <w:rFonts w:hint="eastAsia"/>
                <w:sz w:val="21"/>
                <w:szCs w:val="21"/>
              </w:rPr>
            </w:pPr>
            <w:r>
              <w:rPr>
                <w:rFonts w:hint="eastAsia"/>
                <w:sz w:val="21"/>
                <w:szCs w:val="21"/>
              </w:rPr>
              <w:t>支持记录当前采集过程信息的记录。</w:t>
            </w:r>
          </w:p>
        </w:tc>
      </w:tr>
      <w:tr w14:paraId="66645E07">
        <w:tc>
          <w:tcPr>
            <w:tcW w:w="0" w:type="auto"/>
            <w:vMerge w:val="continue"/>
            <w:tcBorders>
              <w:top w:val="nil"/>
              <w:left w:val="single" w:color="auto" w:sz="4" w:space="0"/>
              <w:bottom w:val="single" w:color="000000" w:sz="4" w:space="0"/>
              <w:right w:val="single" w:color="auto" w:sz="4" w:space="0"/>
            </w:tcBorders>
            <w:vAlign w:val="center"/>
          </w:tcPr>
          <w:p w14:paraId="0227B8AF">
            <w:pPr>
              <w:ind w:firstLine="0" w:firstLineChars="0"/>
              <w:rPr>
                <w:rFonts w:hint="eastAsia"/>
                <w:sz w:val="21"/>
                <w:szCs w:val="21"/>
              </w:rPr>
            </w:pPr>
          </w:p>
        </w:tc>
        <w:tc>
          <w:tcPr>
            <w:tcW w:w="1701" w:type="dxa"/>
            <w:vMerge w:val="continue"/>
            <w:tcBorders>
              <w:top w:val="nil"/>
              <w:left w:val="single" w:color="auto" w:sz="4" w:space="0"/>
              <w:bottom w:val="nil"/>
              <w:right w:val="single" w:color="auto" w:sz="4" w:space="0"/>
            </w:tcBorders>
            <w:vAlign w:val="center"/>
          </w:tcPr>
          <w:p w14:paraId="48E4B4A4">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8F2D1B9">
            <w:pPr>
              <w:ind w:firstLine="0" w:firstLineChars="0"/>
              <w:rPr>
                <w:rFonts w:hint="eastAsia"/>
                <w:sz w:val="21"/>
                <w:szCs w:val="21"/>
              </w:rPr>
            </w:pPr>
            <w:r>
              <w:rPr>
                <w:rFonts w:hint="eastAsia"/>
                <w:sz w:val="21"/>
                <w:szCs w:val="21"/>
              </w:rPr>
              <w:t>支持患者检查特殊信息备注。</w:t>
            </w:r>
          </w:p>
        </w:tc>
      </w:tr>
      <w:tr w14:paraId="0E27BAF9">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37818BF">
            <w:pPr>
              <w:ind w:firstLine="0" w:firstLineChars="0"/>
              <w:rPr>
                <w:rFonts w:hint="eastAsia"/>
                <w:sz w:val="21"/>
                <w:szCs w:val="21"/>
              </w:rPr>
            </w:pPr>
          </w:p>
        </w:tc>
        <w:tc>
          <w:tcPr>
            <w:tcW w:w="17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15A27F0">
            <w:pPr>
              <w:ind w:firstLine="0" w:firstLineChars="0"/>
              <w:rPr>
                <w:rFonts w:hint="eastAsia"/>
                <w:sz w:val="21"/>
                <w:szCs w:val="21"/>
              </w:rPr>
            </w:pPr>
            <w:r>
              <w:rPr>
                <w:rFonts w:hint="eastAsia"/>
                <w:sz w:val="21"/>
                <w:szCs w:val="21"/>
              </w:rPr>
              <w:t>问诊随访工作站软件</w:t>
            </w:r>
          </w:p>
        </w:tc>
        <w:tc>
          <w:tcPr>
            <w:tcW w:w="6663" w:type="dxa"/>
            <w:tcBorders>
              <w:top w:val="nil"/>
              <w:left w:val="nil"/>
              <w:bottom w:val="single" w:color="auto" w:sz="4" w:space="0"/>
              <w:right w:val="single" w:color="auto" w:sz="4" w:space="0"/>
            </w:tcBorders>
            <w:shd w:val="clear" w:color="auto" w:fill="auto"/>
            <w:vAlign w:val="center"/>
          </w:tcPr>
          <w:p w14:paraId="1ABADFC8">
            <w:pPr>
              <w:ind w:firstLine="0" w:firstLineChars="0"/>
              <w:rPr>
                <w:rFonts w:hint="eastAsia"/>
                <w:sz w:val="21"/>
                <w:szCs w:val="21"/>
              </w:rPr>
            </w:pPr>
            <w:r>
              <w:rPr>
                <w:rFonts w:hint="eastAsia"/>
                <w:sz w:val="21"/>
                <w:szCs w:val="21"/>
              </w:rPr>
              <w:t>支持报告医生对患者的问诊信息记录。</w:t>
            </w:r>
          </w:p>
        </w:tc>
      </w:tr>
      <w:tr w14:paraId="62B5E3C1">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53CA898">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231C834C">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7E5B74E">
            <w:pPr>
              <w:ind w:firstLine="0" w:firstLineChars="0"/>
              <w:rPr>
                <w:rFonts w:hint="eastAsia"/>
                <w:sz w:val="21"/>
                <w:szCs w:val="21"/>
              </w:rPr>
            </w:pPr>
            <w:r>
              <w:rPr>
                <w:rFonts w:hint="eastAsia"/>
                <w:sz w:val="21"/>
                <w:szCs w:val="21"/>
              </w:rPr>
              <w:t>支持集成叫号。</w:t>
            </w:r>
          </w:p>
        </w:tc>
      </w:tr>
      <w:tr w14:paraId="5AEF4CBC">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6EF5AB2">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57775AF8">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8E9C31F">
            <w:pPr>
              <w:ind w:firstLine="0" w:firstLineChars="0"/>
              <w:rPr>
                <w:rFonts w:hint="eastAsia"/>
                <w:sz w:val="21"/>
                <w:szCs w:val="21"/>
              </w:rPr>
            </w:pPr>
            <w:r>
              <w:rPr>
                <w:rFonts w:hint="eastAsia"/>
                <w:sz w:val="21"/>
                <w:szCs w:val="21"/>
              </w:rPr>
              <w:t>支持根据性别、不同检查项目定制区别化问诊内容界面。</w:t>
            </w:r>
          </w:p>
        </w:tc>
      </w:tr>
      <w:tr w14:paraId="2D14E6CD">
        <w:tc>
          <w:tcPr>
            <w:tcW w:w="0" w:type="auto"/>
            <w:vMerge w:val="continue"/>
            <w:tcBorders>
              <w:top w:val="nil"/>
              <w:left w:val="single" w:color="auto" w:sz="4" w:space="0"/>
              <w:bottom w:val="single" w:color="000000" w:sz="4" w:space="0"/>
              <w:right w:val="single" w:color="auto" w:sz="4" w:space="0"/>
            </w:tcBorders>
            <w:vAlign w:val="center"/>
          </w:tcPr>
          <w:p w14:paraId="295FA549">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5554A4F4">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B4910C4">
            <w:pPr>
              <w:ind w:firstLine="0" w:firstLineChars="0"/>
              <w:rPr>
                <w:rFonts w:hint="eastAsia"/>
                <w:sz w:val="21"/>
                <w:szCs w:val="21"/>
              </w:rPr>
            </w:pPr>
            <w:r>
              <w:rPr>
                <w:rFonts w:hint="eastAsia"/>
                <w:sz w:val="21"/>
                <w:szCs w:val="21"/>
              </w:rPr>
              <w:t>支持查询患者历史报告等信息。</w:t>
            </w:r>
          </w:p>
        </w:tc>
      </w:tr>
      <w:tr w14:paraId="3EE3A60C">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5E717C6">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5D87BD7A">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B7CD427">
            <w:pPr>
              <w:ind w:firstLine="0" w:firstLineChars="0"/>
              <w:rPr>
                <w:rFonts w:hint="eastAsia"/>
                <w:sz w:val="21"/>
                <w:szCs w:val="21"/>
              </w:rPr>
            </w:pPr>
            <w:r>
              <w:rPr>
                <w:rFonts w:hint="eastAsia"/>
                <w:sz w:val="21"/>
                <w:szCs w:val="21"/>
              </w:rPr>
              <w:t>支持问诊后病史打印。</w:t>
            </w:r>
          </w:p>
        </w:tc>
      </w:tr>
      <w:tr w14:paraId="03E382BD">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E65F7F2">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68E5D3BB">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53F89E73">
            <w:pPr>
              <w:ind w:firstLine="0" w:firstLineChars="0"/>
              <w:rPr>
                <w:rFonts w:hint="eastAsia"/>
                <w:sz w:val="21"/>
                <w:szCs w:val="21"/>
              </w:rPr>
            </w:pPr>
            <w:r>
              <w:rPr>
                <w:rFonts w:hint="eastAsia"/>
                <w:sz w:val="21"/>
                <w:szCs w:val="21"/>
              </w:rPr>
              <w:t>支持集成胶片、纸质各种资料可通过扫描上传到当前检查患者名下。</w:t>
            </w:r>
          </w:p>
        </w:tc>
      </w:tr>
      <w:tr w14:paraId="5C38B8BE">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4A1B41C9">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12B78D8B">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6BDD8F3">
            <w:pPr>
              <w:ind w:firstLine="0" w:firstLineChars="0"/>
              <w:rPr>
                <w:rFonts w:hint="eastAsia"/>
                <w:sz w:val="21"/>
                <w:szCs w:val="21"/>
              </w:rPr>
            </w:pPr>
            <w:r>
              <w:rPr>
                <w:rFonts w:hint="eastAsia"/>
                <w:sz w:val="21"/>
                <w:szCs w:val="21"/>
              </w:rPr>
              <w:t>支持患者手术部位切除记录，记录完毕后报告中出现切除部位（例如肾、甲状腺等部位）可进行智能提醒，。</w:t>
            </w:r>
          </w:p>
        </w:tc>
      </w:tr>
      <w:tr w14:paraId="76D01995">
        <w:tc>
          <w:tcPr>
            <w:tcW w:w="0" w:type="auto"/>
            <w:vMerge w:val="continue"/>
            <w:tcBorders>
              <w:top w:val="nil"/>
              <w:left w:val="single" w:color="auto" w:sz="4" w:space="0"/>
              <w:bottom w:val="single" w:color="000000" w:sz="4" w:space="0"/>
              <w:right w:val="single" w:color="auto" w:sz="4" w:space="0"/>
            </w:tcBorders>
            <w:vAlign w:val="center"/>
          </w:tcPr>
          <w:p w14:paraId="07144265">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2F43C95A">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56903F0F">
            <w:pPr>
              <w:ind w:firstLine="0" w:firstLineChars="0"/>
              <w:rPr>
                <w:rFonts w:hint="eastAsia"/>
                <w:sz w:val="21"/>
                <w:szCs w:val="21"/>
              </w:rPr>
            </w:pPr>
            <w:r>
              <w:rPr>
                <w:rFonts w:hint="eastAsia"/>
                <w:sz w:val="21"/>
                <w:szCs w:val="21"/>
              </w:rPr>
              <w:t>支持问诊文字模板管理。</w:t>
            </w:r>
          </w:p>
        </w:tc>
      </w:tr>
      <w:tr w14:paraId="7AD2684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87261FD">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4726004D">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7E65833">
            <w:pPr>
              <w:ind w:firstLine="0" w:firstLineChars="0"/>
              <w:rPr>
                <w:rFonts w:hint="eastAsia"/>
                <w:sz w:val="21"/>
                <w:szCs w:val="21"/>
              </w:rPr>
            </w:pPr>
            <w:r>
              <w:rPr>
                <w:rFonts w:hint="eastAsia"/>
                <w:sz w:val="21"/>
                <w:szCs w:val="21"/>
              </w:rPr>
              <w:t>支持关键信息记录，可与报告内容进行关联智能提醒。</w:t>
            </w:r>
          </w:p>
        </w:tc>
      </w:tr>
      <w:tr w14:paraId="5CF84DB8">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4F75E21">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50E31F62">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437D522">
            <w:pPr>
              <w:ind w:firstLine="0" w:firstLineChars="0"/>
              <w:rPr>
                <w:rFonts w:hint="eastAsia"/>
                <w:sz w:val="21"/>
                <w:szCs w:val="21"/>
              </w:rPr>
            </w:pPr>
            <w:r>
              <w:rPr>
                <w:rFonts w:hint="eastAsia"/>
                <w:sz w:val="21"/>
                <w:szCs w:val="21"/>
              </w:rPr>
              <w:t>支持检查申请单可通过扫描上传到本次检查患者名下，实现检查信息全程无纸化。</w:t>
            </w:r>
          </w:p>
        </w:tc>
      </w:tr>
      <w:tr w14:paraId="234B86C4">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CCA79EA">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3EB3D954">
            <w:pPr>
              <w:ind w:firstLine="0" w:firstLineChars="0"/>
              <w:rPr>
                <w:rFonts w:hint="eastAsia"/>
                <w:sz w:val="21"/>
                <w:szCs w:val="21"/>
              </w:rPr>
            </w:pPr>
            <w:r>
              <w:rPr>
                <w:rFonts w:hint="eastAsia"/>
                <w:sz w:val="21"/>
                <w:szCs w:val="21"/>
              </w:rPr>
              <w:t>注射管理工作站软件</w:t>
            </w:r>
          </w:p>
        </w:tc>
        <w:tc>
          <w:tcPr>
            <w:tcW w:w="6663" w:type="dxa"/>
            <w:tcBorders>
              <w:top w:val="nil"/>
              <w:left w:val="nil"/>
              <w:bottom w:val="single" w:color="auto" w:sz="4" w:space="0"/>
              <w:right w:val="single" w:color="auto" w:sz="4" w:space="0"/>
            </w:tcBorders>
            <w:shd w:val="clear" w:color="auto" w:fill="auto"/>
            <w:vAlign w:val="center"/>
          </w:tcPr>
          <w:p w14:paraId="14A544C2">
            <w:pPr>
              <w:ind w:firstLine="0" w:firstLineChars="0"/>
              <w:rPr>
                <w:rFonts w:hint="eastAsia"/>
                <w:sz w:val="21"/>
                <w:szCs w:val="21"/>
              </w:rPr>
            </w:pPr>
            <w:r>
              <w:rPr>
                <w:rFonts w:hint="eastAsia"/>
                <w:sz w:val="21"/>
                <w:szCs w:val="21"/>
              </w:rPr>
              <w:t>支持护士针对患者注射过程相关信息的记录。</w:t>
            </w:r>
          </w:p>
        </w:tc>
      </w:tr>
      <w:tr w14:paraId="54F3E700">
        <w:tc>
          <w:tcPr>
            <w:tcW w:w="0" w:type="auto"/>
            <w:vMerge w:val="continue"/>
            <w:tcBorders>
              <w:top w:val="nil"/>
              <w:left w:val="single" w:color="auto" w:sz="4" w:space="0"/>
              <w:bottom w:val="single" w:color="000000" w:sz="4" w:space="0"/>
              <w:right w:val="single" w:color="auto" w:sz="4" w:space="0"/>
            </w:tcBorders>
            <w:vAlign w:val="center"/>
          </w:tcPr>
          <w:p w14:paraId="237DE133">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F352CC2">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602D00A">
            <w:pPr>
              <w:ind w:firstLine="0" w:firstLineChars="0"/>
              <w:rPr>
                <w:rFonts w:hint="eastAsia"/>
                <w:sz w:val="21"/>
                <w:szCs w:val="21"/>
              </w:rPr>
            </w:pPr>
            <w:r>
              <w:rPr>
                <w:rFonts w:hint="eastAsia"/>
                <w:sz w:val="21"/>
                <w:szCs w:val="21"/>
              </w:rPr>
              <w:t>支持对注射药物信息的编辑。</w:t>
            </w:r>
          </w:p>
        </w:tc>
      </w:tr>
      <w:tr w14:paraId="0749D663">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BF1BCE6">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73E88B7C">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B3BFC46">
            <w:pPr>
              <w:ind w:firstLine="0" w:firstLineChars="0"/>
              <w:rPr>
                <w:rFonts w:hint="eastAsia"/>
                <w:sz w:val="21"/>
                <w:szCs w:val="21"/>
              </w:rPr>
            </w:pPr>
            <w:r>
              <w:rPr>
                <w:rFonts w:hint="eastAsia"/>
                <w:sz w:val="21"/>
                <w:szCs w:val="21"/>
              </w:rPr>
              <w:t>支持多种放射性药物信息的维护管理。</w:t>
            </w:r>
          </w:p>
        </w:tc>
      </w:tr>
      <w:tr w14:paraId="5D26E990">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6B235FC">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DCDC9DA">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AC5B113">
            <w:pPr>
              <w:ind w:firstLine="0" w:firstLineChars="0"/>
              <w:rPr>
                <w:rFonts w:hint="eastAsia"/>
                <w:sz w:val="21"/>
                <w:szCs w:val="21"/>
              </w:rPr>
            </w:pPr>
            <w:r>
              <w:rPr>
                <w:rFonts w:hint="eastAsia"/>
                <w:sz w:val="21"/>
                <w:szCs w:val="21"/>
              </w:rPr>
              <w:t>支持快速统计检查近3天检查人数及检查项目。</w:t>
            </w:r>
          </w:p>
        </w:tc>
      </w:tr>
      <w:tr w14:paraId="5AD7859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8DB13FA">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79A2F6B">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119EE4C">
            <w:pPr>
              <w:ind w:firstLine="0" w:firstLineChars="0"/>
              <w:rPr>
                <w:rFonts w:hint="eastAsia"/>
                <w:sz w:val="21"/>
                <w:szCs w:val="21"/>
              </w:rPr>
            </w:pPr>
            <w:r>
              <w:rPr>
                <w:rFonts w:hint="eastAsia"/>
                <w:sz w:val="21"/>
                <w:szCs w:val="21"/>
              </w:rPr>
              <w:t>支持与预约登记信息统一管理，方便调阅查询。</w:t>
            </w:r>
          </w:p>
        </w:tc>
      </w:tr>
      <w:tr w14:paraId="13138009">
        <w:tc>
          <w:tcPr>
            <w:tcW w:w="0" w:type="auto"/>
            <w:vMerge w:val="continue"/>
            <w:tcBorders>
              <w:top w:val="nil"/>
              <w:left w:val="single" w:color="auto" w:sz="4" w:space="0"/>
              <w:bottom w:val="single" w:color="000000" w:sz="4" w:space="0"/>
              <w:right w:val="single" w:color="auto" w:sz="4" w:space="0"/>
            </w:tcBorders>
            <w:vAlign w:val="center"/>
          </w:tcPr>
          <w:p w14:paraId="192CE39A">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A243F8B">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BA6A4F8">
            <w:pPr>
              <w:ind w:firstLine="0" w:firstLineChars="0"/>
              <w:rPr>
                <w:rFonts w:hint="eastAsia"/>
                <w:sz w:val="21"/>
                <w:szCs w:val="21"/>
              </w:rPr>
            </w:pPr>
            <w:r>
              <w:rPr>
                <w:rFonts w:hint="eastAsia"/>
                <w:sz w:val="21"/>
                <w:szCs w:val="21"/>
              </w:rPr>
              <w:t>支持集成叫号。</w:t>
            </w:r>
          </w:p>
        </w:tc>
      </w:tr>
      <w:tr w14:paraId="306DE2D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6E2386C0">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3F5576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5626FABC">
            <w:pPr>
              <w:ind w:firstLine="0" w:firstLineChars="0"/>
              <w:rPr>
                <w:rFonts w:hint="eastAsia"/>
                <w:sz w:val="21"/>
                <w:szCs w:val="21"/>
              </w:rPr>
            </w:pPr>
            <w:r>
              <w:rPr>
                <w:rFonts w:hint="eastAsia"/>
                <w:sz w:val="21"/>
                <w:szCs w:val="21"/>
              </w:rPr>
              <w:t>支持患者二次注射药物相关情况记录。</w:t>
            </w:r>
          </w:p>
        </w:tc>
      </w:tr>
      <w:tr w14:paraId="6DB03D0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2A495E6">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7F173DB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9A79948">
            <w:pPr>
              <w:ind w:firstLine="0" w:firstLineChars="0"/>
              <w:rPr>
                <w:rFonts w:hint="eastAsia"/>
                <w:sz w:val="21"/>
                <w:szCs w:val="21"/>
              </w:rPr>
            </w:pPr>
            <w:r>
              <w:rPr>
                <w:rFonts w:hint="eastAsia"/>
                <w:sz w:val="21"/>
                <w:szCs w:val="21"/>
              </w:rPr>
              <w:t>支持患者实际注射剂量、药物残余量信息记录。</w:t>
            </w:r>
          </w:p>
        </w:tc>
      </w:tr>
      <w:tr w14:paraId="016EDDD0">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D229954">
            <w:pPr>
              <w:ind w:firstLine="0" w:firstLineChars="0"/>
              <w:rPr>
                <w:rFonts w:hint="eastAsia"/>
                <w:sz w:val="21"/>
                <w:szCs w:val="21"/>
              </w:rPr>
            </w:pP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5360E62F">
            <w:pPr>
              <w:ind w:firstLine="0" w:firstLineChars="0"/>
              <w:rPr>
                <w:rFonts w:hint="eastAsia"/>
                <w:sz w:val="21"/>
                <w:szCs w:val="21"/>
              </w:rPr>
            </w:pPr>
            <w:r>
              <w:rPr>
                <w:rFonts w:hint="eastAsia"/>
                <w:sz w:val="21"/>
                <w:szCs w:val="21"/>
              </w:rPr>
              <w:t>报告及图像融合后处理工作站软件</w:t>
            </w:r>
          </w:p>
        </w:tc>
        <w:tc>
          <w:tcPr>
            <w:tcW w:w="6663" w:type="dxa"/>
            <w:tcBorders>
              <w:top w:val="nil"/>
              <w:left w:val="nil"/>
              <w:bottom w:val="single" w:color="auto" w:sz="4" w:space="0"/>
              <w:right w:val="single" w:color="auto" w:sz="4" w:space="0"/>
            </w:tcBorders>
            <w:shd w:val="clear" w:color="auto" w:fill="auto"/>
            <w:vAlign w:val="center"/>
          </w:tcPr>
          <w:p w14:paraId="476B7B88">
            <w:pPr>
              <w:ind w:firstLine="0" w:firstLineChars="0"/>
              <w:rPr>
                <w:rFonts w:hint="eastAsia"/>
                <w:sz w:val="21"/>
                <w:szCs w:val="21"/>
              </w:rPr>
            </w:pPr>
            <w:r>
              <w:rPr>
                <w:rFonts w:hint="eastAsia"/>
                <w:sz w:val="21"/>
                <w:szCs w:val="21"/>
              </w:rPr>
              <w:t>支持患者病历的检索，报告的编辑，打印，输出。</w:t>
            </w:r>
          </w:p>
        </w:tc>
      </w:tr>
      <w:tr w14:paraId="70EE79FD">
        <w:tc>
          <w:tcPr>
            <w:tcW w:w="0" w:type="auto"/>
            <w:vMerge w:val="continue"/>
            <w:tcBorders>
              <w:top w:val="nil"/>
              <w:left w:val="single" w:color="auto" w:sz="4" w:space="0"/>
              <w:bottom w:val="single" w:color="000000" w:sz="4" w:space="0"/>
              <w:right w:val="single" w:color="auto" w:sz="4" w:space="0"/>
            </w:tcBorders>
            <w:vAlign w:val="center"/>
          </w:tcPr>
          <w:p w14:paraId="15401A08">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733517D">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66CA10AC">
            <w:pPr>
              <w:ind w:firstLine="0" w:firstLineChars="0"/>
              <w:rPr>
                <w:rFonts w:hint="eastAsia"/>
                <w:sz w:val="21"/>
                <w:szCs w:val="21"/>
              </w:rPr>
            </w:pPr>
            <w:r>
              <w:rPr>
                <w:rFonts w:hint="eastAsia"/>
                <w:sz w:val="21"/>
                <w:szCs w:val="21"/>
              </w:rPr>
              <w:t>支持患者列表界面可自定义按钮顺序，是否显示。</w:t>
            </w:r>
          </w:p>
        </w:tc>
      </w:tr>
      <w:tr w14:paraId="036257F4">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7CAC125">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8606104">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74768F3F">
            <w:pPr>
              <w:ind w:firstLine="0" w:firstLineChars="0"/>
              <w:rPr>
                <w:rFonts w:hint="eastAsia"/>
                <w:sz w:val="21"/>
                <w:szCs w:val="21"/>
              </w:rPr>
            </w:pPr>
            <w:r>
              <w:rPr>
                <w:rFonts w:hint="eastAsia"/>
                <w:sz w:val="21"/>
                <w:szCs w:val="21"/>
              </w:rPr>
              <w:t>支持患者检查流程可视化阶段显示，点击当前患者可快速查看当前患者到达的流程节点。</w:t>
            </w:r>
          </w:p>
        </w:tc>
      </w:tr>
      <w:tr w14:paraId="01D14CFB">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6ED4ED0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7996FB83">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03BD118">
            <w:pPr>
              <w:ind w:firstLine="0" w:firstLineChars="0"/>
              <w:rPr>
                <w:rFonts w:hint="eastAsia"/>
                <w:sz w:val="21"/>
                <w:szCs w:val="21"/>
              </w:rPr>
            </w:pPr>
            <w:r>
              <w:rPr>
                <w:rFonts w:hint="eastAsia"/>
                <w:sz w:val="21"/>
                <w:szCs w:val="21"/>
              </w:rPr>
              <w:t>支持病历数据的导出，刻录。</w:t>
            </w:r>
          </w:p>
        </w:tc>
      </w:tr>
      <w:tr w14:paraId="12B7B03C">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582E2B1">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93F9246">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6DB361C">
            <w:pPr>
              <w:ind w:firstLine="0" w:firstLineChars="0"/>
              <w:rPr>
                <w:rFonts w:hint="eastAsia"/>
                <w:sz w:val="21"/>
                <w:szCs w:val="21"/>
              </w:rPr>
            </w:pPr>
            <w:r>
              <w:rPr>
                <w:rFonts w:hint="eastAsia"/>
                <w:sz w:val="21"/>
                <w:szCs w:val="21"/>
              </w:rPr>
              <w:t>支持日常病历信息的统计。</w:t>
            </w:r>
          </w:p>
        </w:tc>
      </w:tr>
      <w:tr w14:paraId="7DB323C5">
        <w:tc>
          <w:tcPr>
            <w:tcW w:w="0" w:type="auto"/>
            <w:vMerge w:val="continue"/>
            <w:tcBorders>
              <w:top w:val="nil"/>
              <w:left w:val="single" w:color="auto" w:sz="4" w:space="0"/>
              <w:bottom w:val="single" w:color="000000" w:sz="4" w:space="0"/>
              <w:right w:val="single" w:color="auto" w:sz="4" w:space="0"/>
            </w:tcBorders>
            <w:vAlign w:val="center"/>
          </w:tcPr>
          <w:p w14:paraId="2BF09C07">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89E952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6CCE67E">
            <w:pPr>
              <w:ind w:firstLine="0" w:firstLineChars="0"/>
              <w:rPr>
                <w:rFonts w:hint="eastAsia"/>
                <w:sz w:val="21"/>
                <w:szCs w:val="21"/>
              </w:rPr>
            </w:pPr>
            <w:r>
              <w:rPr>
                <w:rFonts w:hint="eastAsia"/>
                <w:sz w:val="21"/>
                <w:szCs w:val="21"/>
              </w:rPr>
              <w:t>支持按病种类型分类检索。</w:t>
            </w:r>
          </w:p>
        </w:tc>
      </w:tr>
      <w:tr w14:paraId="776F236B">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C703F04">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92E5F6F">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630FFD23">
            <w:pPr>
              <w:ind w:firstLine="0" w:firstLineChars="0"/>
              <w:rPr>
                <w:rFonts w:hint="eastAsia"/>
                <w:sz w:val="21"/>
                <w:szCs w:val="21"/>
              </w:rPr>
            </w:pPr>
            <w:r>
              <w:rPr>
                <w:rFonts w:hint="eastAsia"/>
                <w:sz w:val="21"/>
                <w:szCs w:val="21"/>
              </w:rPr>
              <w:t>支持不同状态按不同颜色显示。</w:t>
            </w:r>
          </w:p>
        </w:tc>
      </w:tr>
      <w:tr w14:paraId="24E0AC11">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DAEBBC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3679219">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75C8ED8">
            <w:pPr>
              <w:ind w:firstLine="0" w:firstLineChars="0"/>
              <w:rPr>
                <w:rFonts w:hint="eastAsia"/>
                <w:sz w:val="21"/>
                <w:szCs w:val="21"/>
              </w:rPr>
            </w:pPr>
            <w:r>
              <w:rPr>
                <w:rFonts w:hint="eastAsia"/>
                <w:sz w:val="21"/>
                <w:szCs w:val="21"/>
              </w:rPr>
              <w:t>支持实现病历DicomDir格式导出。</w:t>
            </w:r>
          </w:p>
        </w:tc>
      </w:tr>
      <w:tr w14:paraId="331E0E90">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A35D979">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EE4D3DE">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BA0CE7B">
            <w:pPr>
              <w:ind w:firstLine="0" w:firstLineChars="0"/>
              <w:rPr>
                <w:rFonts w:hint="eastAsia"/>
                <w:sz w:val="21"/>
                <w:szCs w:val="21"/>
              </w:rPr>
            </w:pPr>
            <w:r>
              <w:rPr>
                <w:rFonts w:hint="eastAsia"/>
                <w:sz w:val="21"/>
                <w:szCs w:val="21"/>
              </w:rPr>
              <w:t>支持患者列表样式可自定义拖动后保存。</w:t>
            </w:r>
          </w:p>
        </w:tc>
      </w:tr>
      <w:tr w14:paraId="1A1FF281">
        <w:tc>
          <w:tcPr>
            <w:tcW w:w="0" w:type="auto"/>
            <w:vMerge w:val="continue"/>
            <w:tcBorders>
              <w:top w:val="nil"/>
              <w:left w:val="single" w:color="auto" w:sz="4" w:space="0"/>
              <w:bottom w:val="single" w:color="000000" w:sz="4" w:space="0"/>
              <w:right w:val="single" w:color="auto" w:sz="4" w:space="0"/>
            </w:tcBorders>
            <w:vAlign w:val="center"/>
          </w:tcPr>
          <w:p w14:paraId="232187E6">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867575F">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F8FC908">
            <w:pPr>
              <w:ind w:firstLine="0" w:firstLineChars="0"/>
              <w:rPr>
                <w:rFonts w:hint="eastAsia"/>
                <w:sz w:val="21"/>
                <w:szCs w:val="21"/>
              </w:rPr>
            </w:pPr>
            <w:r>
              <w:rPr>
                <w:rFonts w:hint="eastAsia"/>
                <w:sz w:val="21"/>
                <w:szCs w:val="21"/>
              </w:rPr>
              <w:t>支持随时新建患者报告。</w:t>
            </w:r>
          </w:p>
        </w:tc>
      </w:tr>
      <w:tr w14:paraId="0F07D3C3">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6A6F3F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DEB026E">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BC927C8">
            <w:pPr>
              <w:ind w:firstLine="0" w:firstLineChars="0"/>
              <w:rPr>
                <w:rFonts w:hint="eastAsia"/>
                <w:sz w:val="21"/>
                <w:szCs w:val="21"/>
              </w:rPr>
            </w:pPr>
            <w:r>
              <w:rPr>
                <w:rFonts w:hint="eastAsia"/>
                <w:sz w:val="21"/>
                <w:szCs w:val="21"/>
              </w:rPr>
              <w:t>支持报告行间距，字体，特殊字符插入设置，支持文字上下标。</w:t>
            </w:r>
          </w:p>
        </w:tc>
      </w:tr>
      <w:tr w14:paraId="0843C3DB">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A53AAD8">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6CDF37D">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602E625">
            <w:pPr>
              <w:ind w:firstLine="0" w:firstLineChars="0"/>
              <w:rPr>
                <w:rFonts w:hint="eastAsia"/>
                <w:sz w:val="21"/>
                <w:szCs w:val="21"/>
              </w:rPr>
            </w:pPr>
            <w:r>
              <w:rPr>
                <w:rFonts w:hint="eastAsia"/>
                <w:sz w:val="21"/>
                <w:szCs w:val="21"/>
              </w:rPr>
              <w:t>支持通过模板、词条可以快速、规范的生成病历报告。</w:t>
            </w:r>
          </w:p>
        </w:tc>
      </w:tr>
      <w:tr w14:paraId="1FFB5BE8">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ABD54B1">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C66E39E">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5236EBA8">
            <w:pPr>
              <w:ind w:firstLine="0" w:firstLineChars="0"/>
              <w:rPr>
                <w:rFonts w:hint="eastAsia"/>
                <w:sz w:val="21"/>
                <w:szCs w:val="21"/>
              </w:rPr>
            </w:pPr>
            <w:r>
              <w:rPr>
                <w:rFonts w:hint="eastAsia"/>
                <w:sz w:val="21"/>
                <w:szCs w:val="21"/>
              </w:rPr>
              <w:t>支持可将当前报告中的检查信息添加为病历模板。</w:t>
            </w:r>
          </w:p>
        </w:tc>
      </w:tr>
      <w:tr w14:paraId="045F4EAF">
        <w:tc>
          <w:tcPr>
            <w:tcW w:w="0" w:type="auto"/>
            <w:vMerge w:val="continue"/>
            <w:tcBorders>
              <w:top w:val="nil"/>
              <w:left w:val="single" w:color="auto" w:sz="4" w:space="0"/>
              <w:bottom w:val="single" w:color="000000" w:sz="4" w:space="0"/>
              <w:right w:val="single" w:color="auto" w:sz="4" w:space="0"/>
            </w:tcBorders>
            <w:vAlign w:val="center"/>
          </w:tcPr>
          <w:p w14:paraId="09019EE3">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E392882">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1D3C5FE">
            <w:pPr>
              <w:ind w:firstLine="0" w:firstLineChars="0"/>
              <w:rPr>
                <w:rFonts w:hint="eastAsia"/>
                <w:sz w:val="21"/>
                <w:szCs w:val="21"/>
              </w:rPr>
            </w:pPr>
            <w:r>
              <w:rPr>
                <w:rFonts w:hint="eastAsia"/>
                <w:sz w:val="21"/>
                <w:szCs w:val="21"/>
              </w:rPr>
              <w:t>支持自定义报告编辑模板。</w:t>
            </w:r>
          </w:p>
        </w:tc>
      </w:tr>
      <w:tr w14:paraId="6C5D9A8F">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75A45E5">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3D38567B">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55A82ED">
            <w:pPr>
              <w:ind w:firstLine="0" w:firstLineChars="0"/>
              <w:rPr>
                <w:rFonts w:hint="eastAsia"/>
                <w:sz w:val="21"/>
                <w:szCs w:val="21"/>
              </w:rPr>
            </w:pPr>
            <w:r>
              <w:rPr>
                <w:rFonts w:hint="eastAsia"/>
                <w:sz w:val="21"/>
                <w:szCs w:val="21"/>
              </w:rPr>
              <w:t xml:space="preserve">支持在报告审核时将疾病进行诊断归类。 </w:t>
            </w:r>
          </w:p>
        </w:tc>
      </w:tr>
      <w:tr w14:paraId="0D22C572">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DFF3F55">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42D8290">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0F68A42">
            <w:pPr>
              <w:ind w:firstLine="0" w:firstLineChars="0"/>
              <w:rPr>
                <w:rFonts w:hint="eastAsia"/>
                <w:sz w:val="21"/>
                <w:szCs w:val="21"/>
              </w:rPr>
            </w:pPr>
            <w:r>
              <w:rPr>
                <w:rFonts w:hint="eastAsia"/>
                <w:sz w:val="21"/>
                <w:szCs w:val="21"/>
              </w:rPr>
              <w:t>支持自定义报告打印模板。</w:t>
            </w:r>
          </w:p>
        </w:tc>
      </w:tr>
      <w:tr w14:paraId="5E8A7B9E">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9FD5420">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69106F5">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4C4D776">
            <w:pPr>
              <w:ind w:firstLine="0" w:firstLineChars="0"/>
              <w:rPr>
                <w:rFonts w:hint="eastAsia"/>
                <w:sz w:val="21"/>
                <w:szCs w:val="21"/>
              </w:rPr>
            </w:pPr>
            <w:r>
              <w:rPr>
                <w:rFonts w:hint="eastAsia"/>
                <w:sz w:val="21"/>
                <w:szCs w:val="21"/>
              </w:rPr>
              <w:t>支持自动保存报告修改痕迹。</w:t>
            </w:r>
          </w:p>
        </w:tc>
      </w:tr>
      <w:tr w14:paraId="065FC910">
        <w:tc>
          <w:tcPr>
            <w:tcW w:w="0" w:type="auto"/>
            <w:vMerge w:val="continue"/>
            <w:tcBorders>
              <w:top w:val="nil"/>
              <w:left w:val="single" w:color="auto" w:sz="4" w:space="0"/>
              <w:bottom w:val="single" w:color="000000" w:sz="4" w:space="0"/>
              <w:right w:val="single" w:color="auto" w:sz="4" w:space="0"/>
            </w:tcBorders>
            <w:vAlign w:val="center"/>
          </w:tcPr>
          <w:p w14:paraId="01B54D9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36F6B7C">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47B39A9">
            <w:pPr>
              <w:ind w:firstLine="0" w:firstLineChars="0"/>
              <w:rPr>
                <w:rFonts w:hint="eastAsia"/>
                <w:sz w:val="21"/>
                <w:szCs w:val="21"/>
              </w:rPr>
            </w:pPr>
            <w:r>
              <w:rPr>
                <w:rFonts w:hint="eastAsia"/>
                <w:sz w:val="21"/>
                <w:szCs w:val="21"/>
              </w:rPr>
              <w:t>支持患者基本信息可自定义排序，调整是否可修改。</w:t>
            </w:r>
          </w:p>
        </w:tc>
      </w:tr>
      <w:tr w14:paraId="3B0779B3">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3B114E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B7C7EB8">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521642A4">
            <w:pPr>
              <w:ind w:firstLine="0" w:firstLineChars="0"/>
              <w:rPr>
                <w:rFonts w:hint="eastAsia"/>
                <w:sz w:val="21"/>
                <w:szCs w:val="21"/>
              </w:rPr>
            </w:pPr>
            <w:r>
              <w:rPr>
                <w:rFonts w:hint="eastAsia"/>
                <w:sz w:val="21"/>
                <w:szCs w:val="21"/>
              </w:rPr>
              <w:t>支持可保存为教学资料。</w:t>
            </w:r>
          </w:p>
        </w:tc>
      </w:tr>
      <w:tr w14:paraId="4829101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8D4A5F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0F0AC36">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C0B4A2B">
            <w:pPr>
              <w:ind w:firstLine="0" w:firstLineChars="0"/>
              <w:rPr>
                <w:rFonts w:hint="eastAsia"/>
                <w:sz w:val="21"/>
                <w:szCs w:val="21"/>
              </w:rPr>
            </w:pPr>
            <w:r>
              <w:rPr>
                <w:rFonts w:hint="eastAsia"/>
                <w:sz w:val="21"/>
                <w:szCs w:val="21"/>
              </w:rPr>
              <w:t>支持典型报告收藏。</w:t>
            </w:r>
          </w:p>
        </w:tc>
      </w:tr>
      <w:tr w14:paraId="71D1FF90">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6A5B17BC">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3AA737E">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7D1D8DB3">
            <w:pPr>
              <w:ind w:firstLine="0" w:firstLineChars="0"/>
              <w:rPr>
                <w:rFonts w:hint="eastAsia"/>
                <w:sz w:val="21"/>
                <w:szCs w:val="21"/>
              </w:rPr>
            </w:pPr>
            <w:r>
              <w:rPr>
                <w:rFonts w:hint="eastAsia"/>
                <w:sz w:val="21"/>
                <w:szCs w:val="21"/>
              </w:rPr>
              <w:t>支持报告界面调阅随访模块。</w:t>
            </w:r>
          </w:p>
        </w:tc>
      </w:tr>
      <w:tr w14:paraId="514CE4CD">
        <w:tc>
          <w:tcPr>
            <w:tcW w:w="0" w:type="auto"/>
            <w:vMerge w:val="continue"/>
            <w:tcBorders>
              <w:top w:val="nil"/>
              <w:left w:val="single" w:color="auto" w:sz="4" w:space="0"/>
              <w:bottom w:val="single" w:color="000000" w:sz="4" w:space="0"/>
              <w:right w:val="single" w:color="auto" w:sz="4" w:space="0"/>
            </w:tcBorders>
            <w:vAlign w:val="center"/>
          </w:tcPr>
          <w:p w14:paraId="20463B1D">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1568E7E">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0A55223">
            <w:pPr>
              <w:ind w:firstLine="0" w:firstLineChars="0"/>
              <w:rPr>
                <w:rFonts w:hint="eastAsia"/>
                <w:sz w:val="21"/>
                <w:szCs w:val="21"/>
              </w:rPr>
            </w:pPr>
            <w:r>
              <w:rPr>
                <w:rFonts w:hint="eastAsia"/>
                <w:sz w:val="21"/>
                <w:szCs w:val="21"/>
              </w:rPr>
              <w:t>支持病历浏览，报告编辑，患者基本信息，患者简要病史，历史报告提醒等信息要尽量集成在同一界面体现。</w:t>
            </w:r>
          </w:p>
        </w:tc>
      </w:tr>
      <w:tr w14:paraId="1ED9A3B3">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DF26F62">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28A7AD16">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43A7FE75">
            <w:pPr>
              <w:ind w:firstLine="0" w:firstLineChars="0"/>
              <w:rPr>
                <w:rFonts w:hint="eastAsia"/>
                <w:sz w:val="21"/>
                <w:szCs w:val="21"/>
              </w:rPr>
            </w:pPr>
            <w:r>
              <w:rPr>
                <w:rFonts w:hint="eastAsia"/>
                <w:sz w:val="21"/>
                <w:szCs w:val="21"/>
              </w:rPr>
              <w:t>支持MPR重建、MIP重建功能，PET/CT；SPECT/CT；PET/MR检查图像重建融合。</w:t>
            </w:r>
          </w:p>
        </w:tc>
      </w:tr>
      <w:tr w14:paraId="3ECDFDA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E69D1A9">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5C9D0CBF">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FFED8C0">
            <w:pPr>
              <w:ind w:firstLine="0" w:firstLineChars="0"/>
              <w:rPr>
                <w:rFonts w:hint="eastAsia"/>
                <w:sz w:val="21"/>
                <w:szCs w:val="21"/>
              </w:rPr>
            </w:pPr>
            <w:r>
              <w:rPr>
                <w:rFonts w:hint="eastAsia"/>
                <w:sz w:val="21"/>
                <w:szCs w:val="21"/>
              </w:rPr>
              <w:t>支持全身骨显像全身计数值测量，可提供工具擦除体表污染图像信息。</w:t>
            </w:r>
          </w:p>
        </w:tc>
      </w:tr>
      <w:tr w14:paraId="43131C2C">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F893A45">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4E8D6F43">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2F24378">
            <w:pPr>
              <w:ind w:firstLine="0" w:firstLineChars="0"/>
              <w:rPr>
                <w:rFonts w:hint="eastAsia"/>
                <w:sz w:val="21"/>
                <w:szCs w:val="21"/>
              </w:rPr>
            </w:pPr>
            <w:r>
              <w:rPr>
                <w:rFonts w:hint="eastAsia"/>
                <w:sz w:val="21"/>
                <w:szCs w:val="21"/>
              </w:rPr>
              <w:t>支持图像球体测量，可测量图像球体 SUV、SUL、MTV、TLG。</w:t>
            </w:r>
          </w:p>
        </w:tc>
      </w:tr>
      <w:tr w14:paraId="28E5AF53">
        <w:tc>
          <w:tcPr>
            <w:tcW w:w="0" w:type="auto"/>
            <w:vMerge w:val="continue"/>
            <w:tcBorders>
              <w:top w:val="nil"/>
              <w:left w:val="single" w:color="auto" w:sz="4" w:space="0"/>
              <w:bottom w:val="single" w:color="000000" w:sz="4" w:space="0"/>
              <w:right w:val="single" w:color="auto" w:sz="4" w:space="0"/>
            </w:tcBorders>
            <w:vAlign w:val="center"/>
          </w:tcPr>
          <w:p w14:paraId="4F2CAC0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7FD1A0C0">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810D5C5">
            <w:pPr>
              <w:ind w:firstLine="0" w:firstLineChars="0"/>
              <w:rPr>
                <w:rFonts w:hint="eastAsia"/>
                <w:sz w:val="21"/>
                <w:szCs w:val="21"/>
              </w:rPr>
            </w:pPr>
            <w:r>
              <w:rPr>
                <w:rFonts w:hint="eastAsia"/>
                <w:sz w:val="21"/>
                <w:szCs w:val="21"/>
              </w:rPr>
              <w:t>支持图像橡皮擦功能，可通过调节橡皮擦大小擦除影响正常病灶测量的代谢区域。</w:t>
            </w:r>
          </w:p>
        </w:tc>
      </w:tr>
      <w:tr w14:paraId="0E106B7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E83C4F1">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70271775">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6BBCF67">
            <w:pPr>
              <w:ind w:firstLine="0" w:firstLineChars="0"/>
              <w:rPr>
                <w:rFonts w:hint="eastAsia"/>
                <w:sz w:val="21"/>
                <w:szCs w:val="21"/>
              </w:rPr>
            </w:pPr>
            <w:r>
              <w:rPr>
                <w:rFonts w:hint="eastAsia"/>
                <w:sz w:val="21"/>
                <w:szCs w:val="21"/>
              </w:rPr>
              <w:t>支持鼠标窗宽窗位调节（线性调节，非线性调节）。</w:t>
            </w:r>
          </w:p>
        </w:tc>
      </w:tr>
      <w:tr w14:paraId="4A4BDBED">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6F7DE9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E242F30">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D330B79">
            <w:pPr>
              <w:ind w:firstLine="0" w:firstLineChars="0"/>
              <w:rPr>
                <w:rFonts w:hint="eastAsia"/>
                <w:sz w:val="21"/>
                <w:szCs w:val="21"/>
              </w:rPr>
            </w:pPr>
            <w:r>
              <w:rPr>
                <w:rFonts w:hint="eastAsia"/>
                <w:sz w:val="21"/>
                <w:szCs w:val="21"/>
              </w:rPr>
              <w:t>支持图像反色，伪彩色，针对不同的图像，可以设置默认是否反色，以及伪彩。</w:t>
            </w:r>
          </w:p>
        </w:tc>
      </w:tr>
      <w:tr w14:paraId="0EE98739">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B40EB10">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486A81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1CEB6E0C">
            <w:pPr>
              <w:ind w:firstLine="0" w:firstLineChars="0"/>
              <w:rPr>
                <w:rFonts w:hint="eastAsia"/>
                <w:sz w:val="21"/>
                <w:szCs w:val="21"/>
              </w:rPr>
            </w:pPr>
            <w:r>
              <w:rPr>
                <w:rFonts w:hint="eastAsia"/>
                <w:sz w:val="21"/>
                <w:szCs w:val="21"/>
              </w:rPr>
              <w:t>支持图像旋转，平移，缩放，相同体位同步。</w:t>
            </w:r>
          </w:p>
        </w:tc>
      </w:tr>
      <w:tr w14:paraId="72D9CA03">
        <w:tc>
          <w:tcPr>
            <w:tcW w:w="0" w:type="auto"/>
            <w:vMerge w:val="continue"/>
            <w:tcBorders>
              <w:top w:val="nil"/>
              <w:left w:val="single" w:color="auto" w:sz="4" w:space="0"/>
              <w:bottom w:val="single" w:color="000000" w:sz="4" w:space="0"/>
              <w:right w:val="single" w:color="auto" w:sz="4" w:space="0"/>
            </w:tcBorders>
            <w:vAlign w:val="center"/>
          </w:tcPr>
          <w:p w14:paraId="2FF54669">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6F9B068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95667D3">
            <w:pPr>
              <w:ind w:firstLine="0" w:firstLineChars="0"/>
              <w:rPr>
                <w:rFonts w:hint="eastAsia"/>
                <w:sz w:val="21"/>
                <w:szCs w:val="21"/>
              </w:rPr>
            </w:pPr>
            <w:r>
              <w:rPr>
                <w:rFonts w:hint="eastAsia"/>
                <w:sz w:val="21"/>
                <w:szCs w:val="21"/>
              </w:rPr>
              <w:t>支持标注功能，包含：圆、椭圆、矩形、不规则曲线，直线（兼具测量功能），可选择工具重复使用或者不重复使用。</w:t>
            </w:r>
          </w:p>
        </w:tc>
      </w:tr>
      <w:tr w14:paraId="1C6D84E4">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827D66B">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B598E21">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55AE57DC">
            <w:pPr>
              <w:ind w:firstLine="0" w:firstLineChars="0"/>
              <w:rPr>
                <w:rFonts w:hint="eastAsia"/>
                <w:sz w:val="21"/>
                <w:szCs w:val="21"/>
              </w:rPr>
            </w:pPr>
            <w:r>
              <w:rPr>
                <w:rFonts w:hint="eastAsia"/>
                <w:sz w:val="21"/>
                <w:szCs w:val="21"/>
              </w:rPr>
              <w:t>支持滑条调节SUV值及窗宽窗位功能。</w:t>
            </w:r>
          </w:p>
        </w:tc>
      </w:tr>
      <w:tr w14:paraId="749B73B6">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08FDCDF">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A1919C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4FFE94B3">
            <w:pPr>
              <w:ind w:firstLine="0" w:firstLineChars="0"/>
              <w:rPr>
                <w:rFonts w:hint="eastAsia"/>
                <w:sz w:val="21"/>
                <w:szCs w:val="21"/>
              </w:rPr>
            </w:pPr>
            <w:r>
              <w:rPr>
                <w:rFonts w:hint="eastAsia"/>
                <w:sz w:val="21"/>
                <w:szCs w:val="21"/>
              </w:rPr>
              <w:t>支持是否显示图像信息、论文图像保护患者隐私。</w:t>
            </w:r>
          </w:p>
        </w:tc>
      </w:tr>
      <w:tr w14:paraId="3444BDF6">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AB30169">
            <w:pPr>
              <w:ind w:firstLine="0" w:firstLineChars="0"/>
              <w:rPr>
                <w:rFonts w:hint="eastAsia"/>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1049C90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79B1C7A3">
            <w:pPr>
              <w:ind w:firstLine="0" w:firstLineChars="0"/>
              <w:rPr>
                <w:rFonts w:hint="eastAsia"/>
                <w:sz w:val="21"/>
                <w:szCs w:val="21"/>
              </w:rPr>
            </w:pPr>
            <w:r>
              <w:rPr>
                <w:rFonts w:hint="eastAsia"/>
                <w:sz w:val="21"/>
                <w:szCs w:val="21"/>
              </w:rPr>
              <w:t>支持支持典型图像上，标识打印状态。</w:t>
            </w:r>
          </w:p>
        </w:tc>
      </w:tr>
      <w:tr w14:paraId="2B4C7C90">
        <w:tc>
          <w:tcPr>
            <w:tcW w:w="0" w:type="auto"/>
            <w:vMerge w:val="continue"/>
            <w:tcBorders>
              <w:top w:val="nil"/>
              <w:left w:val="single" w:color="auto" w:sz="4" w:space="0"/>
              <w:bottom w:val="single" w:color="000000" w:sz="4" w:space="0"/>
              <w:right w:val="single" w:color="auto" w:sz="4" w:space="0"/>
            </w:tcBorders>
            <w:vAlign w:val="center"/>
          </w:tcPr>
          <w:p w14:paraId="4C38690C">
            <w:pPr>
              <w:ind w:firstLine="0" w:firstLineChars="0"/>
              <w:rPr>
                <w:rFonts w:hint="eastAsia"/>
                <w:sz w:val="21"/>
                <w:szCs w:val="21"/>
              </w:rPr>
            </w:pPr>
          </w:p>
        </w:tc>
        <w:tc>
          <w:tcPr>
            <w:tcW w:w="1701" w:type="dxa"/>
            <w:vMerge w:val="restart"/>
            <w:tcBorders>
              <w:top w:val="nil"/>
              <w:left w:val="single" w:color="auto" w:sz="4" w:space="0"/>
              <w:bottom w:val="nil"/>
              <w:right w:val="single" w:color="auto" w:sz="4" w:space="0"/>
            </w:tcBorders>
            <w:shd w:val="clear" w:color="auto" w:fill="auto"/>
            <w:vAlign w:val="center"/>
          </w:tcPr>
          <w:p w14:paraId="2B22D3AB">
            <w:pPr>
              <w:ind w:firstLine="0" w:firstLineChars="0"/>
              <w:rPr>
                <w:rFonts w:hint="eastAsia"/>
                <w:sz w:val="21"/>
                <w:szCs w:val="21"/>
              </w:rPr>
            </w:pPr>
            <w:r>
              <w:rPr>
                <w:rFonts w:hint="eastAsia"/>
                <w:sz w:val="21"/>
                <w:szCs w:val="21"/>
              </w:rPr>
              <w:t>主任审核管理工作站软件</w:t>
            </w:r>
          </w:p>
        </w:tc>
        <w:tc>
          <w:tcPr>
            <w:tcW w:w="6663" w:type="dxa"/>
            <w:tcBorders>
              <w:top w:val="nil"/>
              <w:left w:val="nil"/>
              <w:bottom w:val="single" w:color="auto" w:sz="4" w:space="0"/>
              <w:right w:val="single" w:color="auto" w:sz="4" w:space="0"/>
            </w:tcBorders>
            <w:shd w:val="clear" w:color="auto" w:fill="auto"/>
            <w:vAlign w:val="center"/>
          </w:tcPr>
          <w:p w14:paraId="721F0695">
            <w:pPr>
              <w:ind w:firstLine="0" w:firstLineChars="0"/>
              <w:rPr>
                <w:rFonts w:hint="eastAsia"/>
                <w:sz w:val="21"/>
                <w:szCs w:val="21"/>
              </w:rPr>
            </w:pPr>
            <w:r>
              <w:rPr>
                <w:rFonts w:hint="eastAsia"/>
                <w:sz w:val="21"/>
                <w:szCs w:val="21"/>
              </w:rPr>
              <w:t>涵盖核医学报告书写、图像浏览的全部功能。</w:t>
            </w:r>
          </w:p>
        </w:tc>
      </w:tr>
      <w:tr w14:paraId="3792C216">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05372A9">
            <w:pPr>
              <w:ind w:firstLine="0" w:firstLineChars="0"/>
              <w:rPr>
                <w:rFonts w:hint="eastAsia"/>
                <w:sz w:val="21"/>
                <w:szCs w:val="21"/>
              </w:rPr>
            </w:pPr>
          </w:p>
        </w:tc>
        <w:tc>
          <w:tcPr>
            <w:tcW w:w="1701" w:type="dxa"/>
            <w:vMerge w:val="continue"/>
            <w:tcBorders>
              <w:top w:val="nil"/>
              <w:left w:val="single" w:color="auto" w:sz="4" w:space="0"/>
              <w:bottom w:val="nil"/>
              <w:right w:val="single" w:color="auto" w:sz="4" w:space="0"/>
            </w:tcBorders>
            <w:vAlign w:val="center"/>
          </w:tcPr>
          <w:p w14:paraId="0C6288C7">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3B25E36E">
            <w:pPr>
              <w:ind w:firstLine="0" w:firstLineChars="0"/>
              <w:rPr>
                <w:rFonts w:hint="eastAsia"/>
                <w:sz w:val="21"/>
                <w:szCs w:val="21"/>
              </w:rPr>
            </w:pPr>
            <w:r>
              <w:rPr>
                <w:rFonts w:hint="eastAsia"/>
                <w:sz w:val="21"/>
                <w:szCs w:val="21"/>
              </w:rPr>
              <w:t>支持多级权限管理，可通过角色划分权限，同时也可单独赋予特殊权限。</w:t>
            </w:r>
          </w:p>
        </w:tc>
      </w:tr>
      <w:tr w14:paraId="13DBAF4C">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42C98A4">
            <w:pPr>
              <w:ind w:firstLine="0" w:firstLineChars="0"/>
              <w:rPr>
                <w:rFonts w:hint="eastAsia"/>
                <w:sz w:val="21"/>
                <w:szCs w:val="21"/>
              </w:rPr>
            </w:pPr>
          </w:p>
        </w:tc>
        <w:tc>
          <w:tcPr>
            <w:tcW w:w="1701" w:type="dxa"/>
            <w:vMerge w:val="continue"/>
            <w:tcBorders>
              <w:top w:val="nil"/>
              <w:left w:val="single" w:color="auto" w:sz="4" w:space="0"/>
              <w:bottom w:val="nil"/>
              <w:right w:val="single" w:color="auto" w:sz="4" w:space="0"/>
            </w:tcBorders>
            <w:vAlign w:val="center"/>
          </w:tcPr>
          <w:p w14:paraId="0DE88C78">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2D61969C">
            <w:pPr>
              <w:ind w:firstLine="0" w:firstLineChars="0"/>
              <w:rPr>
                <w:rFonts w:hint="eastAsia"/>
                <w:sz w:val="21"/>
                <w:szCs w:val="21"/>
              </w:rPr>
            </w:pPr>
            <w:r>
              <w:rPr>
                <w:rFonts w:hint="eastAsia"/>
                <w:sz w:val="21"/>
                <w:szCs w:val="21"/>
              </w:rPr>
              <w:t>支持报告审核、复核签章功能。</w:t>
            </w:r>
          </w:p>
        </w:tc>
      </w:tr>
      <w:tr w14:paraId="2890EC01">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6DE0BB2B">
            <w:pPr>
              <w:ind w:firstLine="0" w:firstLineChars="0"/>
              <w:rPr>
                <w:rFonts w:hint="eastAsia"/>
                <w:sz w:val="21"/>
                <w:szCs w:val="21"/>
              </w:rPr>
            </w:pPr>
          </w:p>
        </w:tc>
        <w:tc>
          <w:tcPr>
            <w:tcW w:w="1701" w:type="dxa"/>
            <w:vMerge w:val="continue"/>
            <w:tcBorders>
              <w:top w:val="nil"/>
              <w:left w:val="single" w:color="auto" w:sz="4" w:space="0"/>
              <w:bottom w:val="nil"/>
              <w:right w:val="single" w:color="auto" w:sz="4" w:space="0"/>
            </w:tcBorders>
            <w:vAlign w:val="center"/>
          </w:tcPr>
          <w:p w14:paraId="6179422D">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3ECA55F">
            <w:pPr>
              <w:ind w:firstLine="0" w:firstLineChars="0"/>
              <w:rPr>
                <w:rFonts w:hint="eastAsia"/>
                <w:sz w:val="21"/>
                <w:szCs w:val="21"/>
              </w:rPr>
            </w:pPr>
            <w:r>
              <w:rPr>
                <w:rFonts w:hint="eastAsia"/>
                <w:sz w:val="21"/>
                <w:szCs w:val="21"/>
              </w:rPr>
              <w:t>支持可视化自定义统计报表。</w:t>
            </w:r>
          </w:p>
        </w:tc>
      </w:tr>
      <w:tr w14:paraId="2D9D737E">
        <w:tc>
          <w:tcPr>
            <w:tcW w:w="0" w:type="auto"/>
            <w:vMerge w:val="continue"/>
            <w:tcBorders>
              <w:top w:val="nil"/>
              <w:left w:val="single" w:color="auto" w:sz="4" w:space="0"/>
              <w:bottom w:val="single" w:color="000000" w:sz="4" w:space="0"/>
              <w:right w:val="single" w:color="auto" w:sz="4" w:space="0"/>
            </w:tcBorders>
            <w:vAlign w:val="center"/>
          </w:tcPr>
          <w:p w14:paraId="5ABAA892">
            <w:pPr>
              <w:ind w:firstLine="0" w:firstLineChars="0"/>
              <w:rPr>
                <w:rFonts w:hint="eastAsia"/>
                <w:sz w:val="21"/>
                <w:szCs w:val="21"/>
              </w:rPr>
            </w:pPr>
          </w:p>
        </w:tc>
        <w:tc>
          <w:tcPr>
            <w:tcW w:w="17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5E1CA72">
            <w:pPr>
              <w:ind w:firstLine="0" w:firstLineChars="0"/>
              <w:rPr>
                <w:rFonts w:hint="eastAsia"/>
                <w:sz w:val="21"/>
                <w:szCs w:val="21"/>
              </w:rPr>
            </w:pPr>
            <w:r>
              <w:rPr>
                <w:rFonts w:hint="eastAsia"/>
                <w:sz w:val="21"/>
                <w:szCs w:val="21"/>
              </w:rPr>
              <w:t>报告及胶片资料数字化录入软件</w:t>
            </w:r>
          </w:p>
        </w:tc>
        <w:tc>
          <w:tcPr>
            <w:tcW w:w="6663" w:type="dxa"/>
            <w:tcBorders>
              <w:top w:val="nil"/>
              <w:left w:val="nil"/>
              <w:bottom w:val="single" w:color="auto" w:sz="4" w:space="0"/>
              <w:right w:val="single" w:color="auto" w:sz="4" w:space="0"/>
            </w:tcBorders>
            <w:shd w:val="clear" w:color="auto" w:fill="auto"/>
            <w:vAlign w:val="center"/>
          </w:tcPr>
          <w:p w14:paraId="0220565A">
            <w:pPr>
              <w:ind w:firstLine="0" w:firstLineChars="0"/>
              <w:rPr>
                <w:rFonts w:hint="eastAsia"/>
                <w:sz w:val="21"/>
                <w:szCs w:val="21"/>
              </w:rPr>
            </w:pPr>
            <w:r>
              <w:rPr>
                <w:rFonts w:hint="eastAsia"/>
                <w:sz w:val="21"/>
                <w:szCs w:val="21"/>
              </w:rPr>
              <w:t>支持传统胶片转换数字化，存储到指定患者名下调阅管理。</w:t>
            </w:r>
          </w:p>
        </w:tc>
      </w:tr>
      <w:tr w14:paraId="45BBAC40">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C64767B">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0521FEAA">
            <w:pPr>
              <w:ind w:firstLine="0" w:firstLineChars="0"/>
              <w:rPr>
                <w:rFonts w:hint="eastAsia"/>
                <w:sz w:val="21"/>
                <w:szCs w:val="21"/>
              </w:rPr>
            </w:pPr>
          </w:p>
        </w:tc>
        <w:tc>
          <w:tcPr>
            <w:tcW w:w="6663" w:type="dxa"/>
            <w:tcBorders>
              <w:top w:val="nil"/>
              <w:left w:val="nil"/>
              <w:bottom w:val="single" w:color="auto" w:sz="4" w:space="0"/>
              <w:right w:val="single" w:color="auto" w:sz="4" w:space="0"/>
            </w:tcBorders>
            <w:shd w:val="clear" w:color="auto" w:fill="auto"/>
            <w:vAlign w:val="center"/>
          </w:tcPr>
          <w:p w14:paraId="04337928">
            <w:pPr>
              <w:ind w:firstLine="0" w:firstLineChars="0"/>
              <w:rPr>
                <w:rFonts w:hint="eastAsia"/>
                <w:sz w:val="21"/>
                <w:szCs w:val="21"/>
              </w:rPr>
            </w:pPr>
            <w:r>
              <w:rPr>
                <w:rFonts w:hint="eastAsia"/>
                <w:sz w:val="21"/>
                <w:szCs w:val="21"/>
              </w:rPr>
              <w:t>支持纸质报告转换数字化，存储到指定患者名下调阅管理。</w:t>
            </w:r>
          </w:p>
        </w:tc>
      </w:tr>
      <w:tr w14:paraId="6FF4594F">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4BCC0058">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6C361BCA">
            <w:pPr>
              <w:ind w:firstLine="0" w:firstLineChars="0"/>
              <w:rPr>
                <w:rFonts w:hint="eastAsia"/>
                <w:sz w:val="21"/>
                <w:szCs w:val="21"/>
              </w:rPr>
            </w:pPr>
            <w:r>
              <w:rPr>
                <w:rFonts w:hint="eastAsia"/>
                <w:sz w:val="21"/>
                <w:szCs w:val="21"/>
              </w:rPr>
              <w:t>光盘智能刻录印刷软件</w:t>
            </w:r>
          </w:p>
        </w:tc>
        <w:tc>
          <w:tcPr>
            <w:tcW w:w="6663" w:type="dxa"/>
            <w:tcBorders>
              <w:top w:val="nil"/>
              <w:left w:val="nil"/>
              <w:bottom w:val="single" w:color="auto" w:sz="4" w:space="0"/>
              <w:right w:val="single" w:color="auto" w:sz="4" w:space="0"/>
            </w:tcBorders>
            <w:shd w:val="clear" w:color="auto" w:fill="auto"/>
            <w:vAlign w:val="center"/>
          </w:tcPr>
          <w:p w14:paraId="72D4FCD5">
            <w:pPr>
              <w:ind w:firstLine="0" w:firstLineChars="0"/>
              <w:rPr>
                <w:rFonts w:hint="eastAsia"/>
                <w:sz w:val="21"/>
                <w:szCs w:val="21"/>
              </w:rPr>
            </w:pPr>
            <w:r>
              <w:rPr>
                <w:rFonts w:hint="eastAsia"/>
                <w:sz w:val="21"/>
                <w:szCs w:val="21"/>
              </w:rPr>
              <w:t>支持患者报告、影像数据刻录，集成阅图工具，可任意终端进行原始图重建。</w:t>
            </w:r>
          </w:p>
        </w:tc>
      </w:tr>
      <w:tr w14:paraId="13E5BB5D">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C131520">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31E35FB">
            <w:pPr>
              <w:ind w:firstLine="0" w:firstLineChars="0"/>
              <w:rPr>
                <w:rFonts w:hint="eastAsia"/>
                <w:sz w:val="21"/>
                <w:szCs w:val="21"/>
              </w:rPr>
            </w:pPr>
            <w:r>
              <w:rPr>
                <w:rFonts w:hint="eastAsia"/>
                <w:sz w:val="21"/>
                <w:szCs w:val="21"/>
              </w:rPr>
              <w:t>院网接口</w:t>
            </w:r>
          </w:p>
        </w:tc>
        <w:tc>
          <w:tcPr>
            <w:tcW w:w="6663" w:type="dxa"/>
            <w:tcBorders>
              <w:top w:val="nil"/>
              <w:left w:val="nil"/>
              <w:bottom w:val="single" w:color="auto" w:sz="4" w:space="0"/>
              <w:right w:val="single" w:color="auto" w:sz="4" w:space="0"/>
            </w:tcBorders>
            <w:shd w:val="clear" w:color="auto" w:fill="auto"/>
            <w:vAlign w:val="center"/>
          </w:tcPr>
          <w:p w14:paraId="4909B15B">
            <w:pPr>
              <w:ind w:firstLine="0" w:firstLineChars="0"/>
              <w:rPr>
                <w:rFonts w:hint="eastAsia"/>
                <w:sz w:val="21"/>
                <w:szCs w:val="21"/>
              </w:rPr>
            </w:pPr>
            <w:r>
              <w:rPr>
                <w:rFonts w:hint="eastAsia"/>
                <w:sz w:val="21"/>
                <w:szCs w:val="21"/>
              </w:rPr>
              <w:t>支持院网接口包含HIS/PACS/电子病历接口</w:t>
            </w:r>
          </w:p>
        </w:tc>
      </w:tr>
      <w:tr w14:paraId="0D0957C3">
        <w:tc>
          <w:tcPr>
            <w:tcW w:w="0" w:type="auto"/>
            <w:tcBorders>
              <w:top w:val="nil"/>
              <w:left w:val="single" w:color="auto" w:sz="4" w:space="0"/>
              <w:bottom w:val="single" w:color="auto" w:sz="4" w:space="0"/>
              <w:right w:val="single" w:color="auto" w:sz="4" w:space="0"/>
            </w:tcBorders>
            <w:shd w:val="clear" w:color="auto" w:fill="auto"/>
            <w:vAlign w:val="center"/>
          </w:tcPr>
          <w:p w14:paraId="6F51A750">
            <w:pPr>
              <w:ind w:firstLine="0" w:firstLineChars="0"/>
              <w:rPr>
                <w:rFonts w:hint="eastAsia"/>
                <w:sz w:val="21"/>
                <w:szCs w:val="21"/>
              </w:rPr>
            </w:pPr>
            <w:r>
              <w:rPr>
                <w:rFonts w:hint="eastAsia"/>
                <w:sz w:val="21"/>
                <w:szCs w:val="21"/>
              </w:rPr>
              <w:t>医技服务-PACS系统</w:t>
            </w:r>
          </w:p>
        </w:tc>
        <w:tc>
          <w:tcPr>
            <w:tcW w:w="1701" w:type="dxa"/>
            <w:tcBorders>
              <w:top w:val="nil"/>
              <w:left w:val="nil"/>
              <w:bottom w:val="single" w:color="auto" w:sz="4" w:space="0"/>
              <w:right w:val="single" w:color="auto" w:sz="4" w:space="0"/>
            </w:tcBorders>
            <w:shd w:val="clear" w:color="auto" w:fill="auto"/>
            <w:vAlign w:val="center"/>
          </w:tcPr>
          <w:p w14:paraId="2A8CA1AC">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702315D4">
            <w:pPr>
              <w:ind w:firstLine="0" w:firstLineChars="0"/>
              <w:rPr>
                <w:rFonts w:hint="eastAsia"/>
                <w:sz w:val="21"/>
                <w:szCs w:val="21"/>
              </w:rPr>
            </w:pPr>
            <w:r>
              <w:rPr>
                <w:rFonts w:hint="eastAsia"/>
                <w:sz w:val="21"/>
                <w:szCs w:val="21"/>
              </w:rPr>
              <w:t>支持PACS服务器管理，具备DICOM格式图像文件多种格式导出功能，具备账户安全管理，用户密码管理，通过系统权限进行账户分级管理功能。</w:t>
            </w:r>
            <w:r>
              <w:rPr>
                <w:rFonts w:hint="eastAsia"/>
                <w:sz w:val="21"/>
                <w:szCs w:val="21"/>
              </w:rPr>
              <w:br w:type="textWrapping"/>
            </w:r>
            <w:r>
              <w:rPr>
                <w:rFonts w:hint="eastAsia"/>
                <w:sz w:val="21"/>
                <w:szCs w:val="21"/>
              </w:rPr>
              <w:t>支持设备联机，支持通过视频采集卡获取影像设备的非模拟影像数据，支持接入符合DICOM3.0标准的影像设备和影像工作站。</w:t>
            </w:r>
            <w:r>
              <w:rPr>
                <w:rFonts w:hint="eastAsia"/>
                <w:sz w:val="21"/>
                <w:szCs w:val="21"/>
              </w:rPr>
              <w:br w:type="textWrapping"/>
            </w:r>
            <w:r>
              <w:rPr>
                <w:rFonts w:hint="eastAsia"/>
                <w:sz w:val="21"/>
                <w:szCs w:val="21"/>
              </w:rPr>
              <w:t>支持影像后处理软件，具备影像多屏显示、多序列显示功能，具备患者历史影像数据对比功能，具备图像放大、缩小、移动、镜像、任意旋转、窗宽及窗位线性调整和非线性调整功能。</w:t>
            </w:r>
            <w:r>
              <w:rPr>
                <w:rFonts w:hint="eastAsia"/>
                <w:sz w:val="21"/>
                <w:szCs w:val="21"/>
              </w:rPr>
              <w:br w:type="textWrapping"/>
            </w:r>
            <w:r>
              <w:rPr>
                <w:rFonts w:hint="eastAsia"/>
                <w:sz w:val="21"/>
                <w:szCs w:val="21"/>
              </w:rPr>
              <w:t>支持临床医学影像调用。</w:t>
            </w:r>
            <w:r>
              <w:rPr>
                <w:rFonts w:hint="eastAsia"/>
                <w:sz w:val="21"/>
                <w:szCs w:val="21"/>
              </w:rPr>
              <w:br w:type="textWrapping"/>
            </w:r>
            <w:r>
              <w:rPr>
                <w:rFonts w:hint="eastAsia"/>
                <w:sz w:val="21"/>
                <w:szCs w:val="21"/>
              </w:rPr>
              <w:t>支持电子胶片服务，具备电子胶片归档管理、历史电子胶片查询及打印功能。</w:t>
            </w:r>
          </w:p>
        </w:tc>
      </w:tr>
      <w:tr w14:paraId="37778C9B">
        <w:tblPrEx>
          <w:tblCellMar>
            <w:top w:w="0" w:type="dxa"/>
            <w:left w:w="108" w:type="dxa"/>
            <w:bottom w:w="0" w:type="dxa"/>
            <w:right w:w="108" w:type="dxa"/>
          </w:tblCellMar>
        </w:tblPrEx>
        <w:tc>
          <w:tcPr>
            <w:tcW w:w="0" w:type="auto"/>
            <w:vMerge w:val="restart"/>
            <w:tcBorders>
              <w:top w:val="nil"/>
              <w:left w:val="single" w:color="auto" w:sz="4" w:space="0"/>
              <w:bottom w:val="single" w:color="000000" w:sz="4" w:space="0"/>
              <w:right w:val="single" w:color="auto" w:sz="4" w:space="0"/>
            </w:tcBorders>
            <w:shd w:val="clear" w:color="000000" w:fill="FFFFFF"/>
            <w:vAlign w:val="center"/>
          </w:tcPr>
          <w:p w14:paraId="3A787D20">
            <w:pPr>
              <w:ind w:firstLine="0" w:firstLineChars="0"/>
              <w:rPr>
                <w:rFonts w:hint="eastAsia"/>
                <w:sz w:val="21"/>
                <w:szCs w:val="21"/>
              </w:rPr>
            </w:pPr>
            <w:r>
              <w:rPr>
                <w:rFonts w:hint="eastAsia"/>
                <w:sz w:val="21"/>
                <w:szCs w:val="21"/>
              </w:rPr>
              <w:t>医技服务-医技报告语音系统</w:t>
            </w:r>
          </w:p>
        </w:tc>
        <w:tc>
          <w:tcPr>
            <w:tcW w:w="1701" w:type="dxa"/>
            <w:tcBorders>
              <w:top w:val="nil"/>
              <w:left w:val="nil"/>
              <w:bottom w:val="single" w:color="auto" w:sz="4" w:space="0"/>
              <w:right w:val="single" w:color="auto" w:sz="4" w:space="0"/>
            </w:tcBorders>
            <w:shd w:val="clear" w:color="auto" w:fill="auto"/>
            <w:vAlign w:val="center"/>
          </w:tcPr>
          <w:p w14:paraId="3B6511B0">
            <w:pPr>
              <w:ind w:firstLine="0" w:firstLineChars="0"/>
              <w:rPr>
                <w:rFonts w:hint="eastAsia"/>
                <w:sz w:val="21"/>
                <w:szCs w:val="21"/>
              </w:rPr>
            </w:pPr>
            <w:r>
              <w:rPr>
                <w:rFonts w:hint="eastAsia"/>
                <w:sz w:val="21"/>
                <w:szCs w:val="21"/>
              </w:rPr>
              <w:t>医疗语音录入</w:t>
            </w:r>
          </w:p>
        </w:tc>
        <w:tc>
          <w:tcPr>
            <w:tcW w:w="6663" w:type="dxa"/>
            <w:tcBorders>
              <w:top w:val="nil"/>
              <w:left w:val="nil"/>
              <w:bottom w:val="single" w:color="auto" w:sz="4" w:space="0"/>
              <w:right w:val="single" w:color="auto" w:sz="4" w:space="0"/>
            </w:tcBorders>
            <w:shd w:val="clear" w:color="auto" w:fill="auto"/>
            <w:vAlign w:val="center"/>
          </w:tcPr>
          <w:p w14:paraId="2F645758">
            <w:pPr>
              <w:ind w:firstLine="0" w:firstLineChars="0"/>
              <w:rPr>
                <w:rFonts w:hint="eastAsia"/>
                <w:sz w:val="21"/>
                <w:szCs w:val="21"/>
              </w:rPr>
            </w:pPr>
            <w:r>
              <w:rPr>
                <w:rFonts w:hint="eastAsia"/>
                <w:sz w:val="21"/>
                <w:szCs w:val="21"/>
              </w:rPr>
              <w:t>将语音转为文字，实时填写到光标所在位置</w:t>
            </w:r>
          </w:p>
        </w:tc>
      </w:tr>
      <w:tr w14:paraId="18C176E1">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059F4A6">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60B2BB8">
            <w:pPr>
              <w:ind w:firstLine="0" w:firstLineChars="0"/>
              <w:rPr>
                <w:rFonts w:hint="eastAsia"/>
                <w:sz w:val="21"/>
                <w:szCs w:val="21"/>
              </w:rPr>
            </w:pPr>
            <w:r>
              <w:rPr>
                <w:rFonts w:hint="eastAsia"/>
                <w:sz w:val="21"/>
                <w:szCs w:val="21"/>
              </w:rPr>
              <w:t>医疗语音录入云</w:t>
            </w:r>
          </w:p>
        </w:tc>
        <w:tc>
          <w:tcPr>
            <w:tcW w:w="6663" w:type="dxa"/>
            <w:tcBorders>
              <w:top w:val="nil"/>
              <w:left w:val="nil"/>
              <w:bottom w:val="single" w:color="auto" w:sz="4" w:space="0"/>
              <w:right w:val="single" w:color="auto" w:sz="4" w:space="0"/>
            </w:tcBorders>
            <w:shd w:val="clear" w:color="auto" w:fill="auto"/>
            <w:vAlign w:val="center"/>
          </w:tcPr>
          <w:p w14:paraId="4598FA27">
            <w:pPr>
              <w:ind w:firstLine="0" w:firstLineChars="0"/>
              <w:rPr>
                <w:rFonts w:hint="eastAsia"/>
                <w:sz w:val="21"/>
                <w:szCs w:val="21"/>
              </w:rPr>
            </w:pPr>
            <w:r>
              <w:rPr>
                <w:rFonts w:hint="eastAsia"/>
                <w:sz w:val="21"/>
                <w:szCs w:val="21"/>
              </w:rPr>
              <w:t>基于语音识别技术提供实时语音转写能力</w:t>
            </w:r>
          </w:p>
        </w:tc>
      </w:tr>
      <w:tr w14:paraId="3AE586F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0FA5115">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2E056713">
            <w:pPr>
              <w:ind w:firstLine="0" w:firstLineChars="0"/>
              <w:rPr>
                <w:rFonts w:hint="eastAsia"/>
                <w:sz w:val="21"/>
                <w:szCs w:val="21"/>
              </w:rPr>
            </w:pPr>
            <w:r>
              <w:rPr>
                <w:rFonts w:hint="eastAsia"/>
                <w:sz w:val="21"/>
                <w:szCs w:val="21"/>
              </w:rPr>
              <w:t>专属医生工作站</w:t>
            </w:r>
          </w:p>
        </w:tc>
        <w:tc>
          <w:tcPr>
            <w:tcW w:w="6663" w:type="dxa"/>
            <w:tcBorders>
              <w:top w:val="nil"/>
              <w:left w:val="nil"/>
              <w:bottom w:val="single" w:color="auto" w:sz="4" w:space="0"/>
              <w:right w:val="single" w:color="auto" w:sz="4" w:space="0"/>
            </w:tcBorders>
            <w:shd w:val="clear" w:color="auto" w:fill="auto"/>
            <w:vAlign w:val="center"/>
          </w:tcPr>
          <w:p w14:paraId="20501294">
            <w:pPr>
              <w:ind w:firstLine="0" w:firstLineChars="0"/>
              <w:rPr>
                <w:rFonts w:hint="eastAsia"/>
                <w:sz w:val="21"/>
                <w:szCs w:val="21"/>
              </w:rPr>
            </w:pPr>
            <w:r>
              <w:rPr>
                <w:rFonts w:hint="eastAsia"/>
                <w:sz w:val="21"/>
                <w:szCs w:val="21"/>
              </w:rPr>
              <w:t>提供门诊、住院、护理等专属语音录入工作站</w:t>
            </w:r>
          </w:p>
        </w:tc>
      </w:tr>
      <w:tr w14:paraId="6EFE14D7">
        <w:tc>
          <w:tcPr>
            <w:tcW w:w="0" w:type="auto"/>
            <w:vMerge w:val="continue"/>
            <w:tcBorders>
              <w:top w:val="nil"/>
              <w:left w:val="single" w:color="auto" w:sz="4" w:space="0"/>
              <w:bottom w:val="single" w:color="000000" w:sz="4" w:space="0"/>
              <w:right w:val="single" w:color="auto" w:sz="4" w:space="0"/>
            </w:tcBorders>
            <w:vAlign w:val="center"/>
          </w:tcPr>
          <w:p w14:paraId="12778B59">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0F29921A">
            <w:pPr>
              <w:ind w:firstLine="0" w:firstLineChars="0"/>
              <w:rPr>
                <w:rFonts w:hint="eastAsia"/>
                <w:sz w:val="21"/>
                <w:szCs w:val="21"/>
              </w:rPr>
            </w:pPr>
            <w:r>
              <w:rPr>
                <w:rFonts w:hint="eastAsia"/>
                <w:sz w:val="21"/>
                <w:szCs w:val="21"/>
              </w:rPr>
              <w:t>个性化定制</w:t>
            </w:r>
          </w:p>
        </w:tc>
        <w:tc>
          <w:tcPr>
            <w:tcW w:w="6663" w:type="dxa"/>
            <w:tcBorders>
              <w:top w:val="nil"/>
              <w:left w:val="nil"/>
              <w:bottom w:val="single" w:color="auto" w:sz="4" w:space="0"/>
              <w:right w:val="single" w:color="auto" w:sz="4" w:space="0"/>
            </w:tcBorders>
            <w:shd w:val="clear" w:color="auto" w:fill="auto"/>
            <w:vAlign w:val="center"/>
          </w:tcPr>
          <w:p w14:paraId="48D6AED6">
            <w:pPr>
              <w:ind w:firstLine="0" w:firstLineChars="0"/>
              <w:rPr>
                <w:rFonts w:hint="eastAsia"/>
                <w:sz w:val="21"/>
                <w:szCs w:val="21"/>
              </w:rPr>
            </w:pPr>
            <w:r>
              <w:rPr>
                <w:rFonts w:hint="eastAsia"/>
                <w:sz w:val="21"/>
                <w:szCs w:val="21"/>
              </w:rPr>
              <w:t>支持用户自定义添加语音词典，可以优先识别定义的词条</w:t>
            </w:r>
          </w:p>
        </w:tc>
      </w:tr>
      <w:tr w14:paraId="0BA1A79E">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47278CA">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6909A73">
            <w:pPr>
              <w:ind w:firstLine="0" w:firstLineChars="0"/>
              <w:rPr>
                <w:rFonts w:hint="eastAsia"/>
                <w:sz w:val="21"/>
                <w:szCs w:val="21"/>
              </w:rPr>
            </w:pPr>
            <w:r>
              <w:rPr>
                <w:rFonts w:hint="eastAsia"/>
                <w:sz w:val="21"/>
                <w:szCs w:val="21"/>
              </w:rPr>
              <w:t>专业术语语料库</w:t>
            </w:r>
          </w:p>
        </w:tc>
        <w:tc>
          <w:tcPr>
            <w:tcW w:w="6663" w:type="dxa"/>
            <w:tcBorders>
              <w:top w:val="nil"/>
              <w:left w:val="nil"/>
              <w:bottom w:val="single" w:color="auto" w:sz="4" w:space="0"/>
              <w:right w:val="single" w:color="auto" w:sz="4" w:space="0"/>
            </w:tcBorders>
            <w:shd w:val="clear" w:color="auto" w:fill="auto"/>
            <w:vAlign w:val="center"/>
          </w:tcPr>
          <w:p w14:paraId="0482090B">
            <w:pPr>
              <w:ind w:firstLine="0" w:firstLineChars="0"/>
              <w:rPr>
                <w:rFonts w:hint="eastAsia"/>
                <w:sz w:val="21"/>
                <w:szCs w:val="21"/>
              </w:rPr>
            </w:pPr>
            <w:r>
              <w:rPr>
                <w:rFonts w:hint="eastAsia"/>
                <w:sz w:val="21"/>
                <w:szCs w:val="21"/>
              </w:rPr>
              <w:t>提供医疗专业术语语料库，能够正确识别并转写医疗用语</w:t>
            </w:r>
          </w:p>
        </w:tc>
      </w:tr>
      <w:tr w14:paraId="325001A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3A809DA">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08EC589">
            <w:pPr>
              <w:ind w:firstLine="0" w:firstLineChars="0"/>
              <w:rPr>
                <w:rFonts w:hint="eastAsia"/>
                <w:sz w:val="21"/>
                <w:szCs w:val="21"/>
              </w:rPr>
            </w:pPr>
            <w:r>
              <w:rPr>
                <w:rFonts w:hint="eastAsia"/>
                <w:sz w:val="21"/>
                <w:szCs w:val="21"/>
              </w:rPr>
              <w:t>语音识别自主学习模型</w:t>
            </w:r>
          </w:p>
        </w:tc>
        <w:tc>
          <w:tcPr>
            <w:tcW w:w="6663" w:type="dxa"/>
            <w:tcBorders>
              <w:top w:val="nil"/>
              <w:left w:val="nil"/>
              <w:bottom w:val="single" w:color="auto" w:sz="4" w:space="0"/>
              <w:right w:val="single" w:color="auto" w:sz="4" w:space="0"/>
            </w:tcBorders>
            <w:shd w:val="clear" w:color="auto" w:fill="auto"/>
            <w:vAlign w:val="center"/>
          </w:tcPr>
          <w:p w14:paraId="303D14B4">
            <w:pPr>
              <w:ind w:firstLine="0" w:firstLineChars="0"/>
              <w:rPr>
                <w:rFonts w:hint="eastAsia"/>
                <w:sz w:val="21"/>
                <w:szCs w:val="21"/>
              </w:rPr>
            </w:pPr>
            <w:r>
              <w:rPr>
                <w:rFonts w:hint="eastAsia"/>
                <w:sz w:val="21"/>
                <w:szCs w:val="21"/>
              </w:rPr>
              <w:t>通过数据录入改进语音识别的准确率</w:t>
            </w:r>
          </w:p>
        </w:tc>
      </w:tr>
      <w:tr w14:paraId="04FDB899">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425C295A">
            <w:pPr>
              <w:ind w:firstLine="0" w:firstLineChars="0"/>
              <w:rPr>
                <w:rFonts w:hint="eastAsia"/>
                <w:sz w:val="21"/>
                <w:szCs w:val="21"/>
              </w:rPr>
            </w:pPr>
            <w:r>
              <w:rPr>
                <w:rFonts w:hint="eastAsia"/>
                <w:sz w:val="21"/>
                <w:szCs w:val="21"/>
              </w:rPr>
              <w:t>医技服务-检查预约管理系统</w:t>
            </w:r>
          </w:p>
        </w:tc>
        <w:tc>
          <w:tcPr>
            <w:tcW w:w="1701" w:type="dxa"/>
            <w:tcBorders>
              <w:top w:val="nil"/>
              <w:left w:val="nil"/>
              <w:bottom w:val="single" w:color="auto" w:sz="4" w:space="0"/>
              <w:right w:val="single" w:color="auto" w:sz="4" w:space="0"/>
            </w:tcBorders>
            <w:shd w:val="clear" w:color="auto" w:fill="auto"/>
            <w:vAlign w:val="center"/>
          </w:tcPr>
          <w:p w14:paraId="64AB38AF">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17AA8D5C">
            <w:pPr>
              <w:ind w:firstLine="0" w:firstLineChars="0"/>
              <w:rPr>
                <w:rFonts w:hint="eastAsia"/>
                <w:sz w:val="21"/>
                <w:szCs w:val="21"/>
              </w:rPr>
            </w:pPr>
            <w:r>
              <w:rPr>
                <w:rFonts w:hint="eastAsia"/>
                <w:sz w:val="21"/>
                <w:szCs w:val="21"/>
              </w:rPr>
              <w:t>支持预约排班规则管理，具备按不同的检查类型进行预约排班设置功能，包括预约人数、时间颗粒度等，时间的颗粒度可精确到分钟；具备占位原则设置功能，使特殊检查类型、特殊检查部位在同一排班时间段中占用多个号源；具备面向不同类型的患者和预约渠道的号源配比设置功能；具备面向特殊场景或特殊患者进行提前占位及禁用排班设置功能；▲具备项目打包规则设置功能；具备按照医学常识设置多检查项目预约的顺序及时间间隔，用于验证同一患者多个检查项目预约安排合理性功能（需提供功能界面截图）。</w:t>
            </w:r>
            <w:r>
              <w:rPr>
                <w:rFonts w:hint="eastAsia"/>
                <w:sz w:val="21"/>
                <w:szCs w:val="21"/>
              </w:rPr>
              <w:br w:type="textWrapping"/>
            </w:r>
            <w:r>
              <w:rPr>
                <w:rFonts w:hint="eastAsia"/>
                <w:sz w:val="21"/>
                <w:szCs w:val="21"/>
              </w:rPr>
              <w:t>支持全院预约管理，具备通过刷卡或根据病人名称、病人号、卡号信息等信息查询病人功能，下载病人信息和未执行医嘱项目，进行实时预约；具备在预约中心、医生站、收费处多个场景下，完成同一患者所有未预约项目进行自动预约功能；具备门诊预约完成后打印预约回执单功能，具备预约回执单补打、重打功能；具备门诊医生站、检查科室预约完成后手动对预约时间进行调整功能；具备对具有多个检查项目的患者进行手动预约或预约修改时，自动验证项目间的时间间隔及顺序冲突，并对冲突予以提示功能；具备根据病区、住院号、病人名称、病人号、卡号查询病人功能，具备模糊查询功能，查询后下载病人信息和未执行医嘱项目，显示可预约的时间表，进行实时预约等功能；具备住院医生站、护士站、检查科室预约完成后手动对预约时间进行调整功能；支持与医院信息系统对接，通过患者姓名、挂号科室等信息或刷就诊卡的方式自动获取患者的基本信息和检查申请单信息；具备按照检查科室、患者基本信息、预约周期、预约状态等进行预约项目查询功能；具备根据已配置冲突规则自动安排患者多项检查中需要优先做项目功能。</w:t>
            </w:r>
            <w:r>
              <w:rPr>
                <w:rFonts w:hint="eastAsia"/>
                <w:sz w:val="21"/>
                <w:szCs w:val="21"/>
              </w:rPr>
              <w:br w:type="textWrapping"/>
            </w:r>
            <w:r>
              <w:rPr>
                <w:rFonts w:hint="eastAsia"/>
                <w:sz w:val="21"/>
                <w:szCs w:val="21"/>
              </w:rPr>
              <w:t>支持便民检查预约管理，支持与微信公众号对接，在微信公众号上绑定患者在院内的唯一就医凭证功能，包括：就医卡，医保卡，身份证号。并对所有待约项目进行一键自动预约。已预约项目可自助修改、取消；具备患者通过刷卡或扫码的方式在自助机上进行自动检查预约功能；具备已预约项目的自助修改、取消功能。</w:t>
            </w:r>
            <w:r>
              <w:rPr>
                <w:rFonts w:hint="eastAsia"/>
                <w:sz w:val="21"/>
                <w:szCs w:val="21"/>
              </w:rPr>
              <w:br w:type="textWrapping"/>
            </w:r>
            <w:r>
              <w:rPr>
                <w:rFonts w:hint="eastAsia"/>
                <w:sz w:val="21"/>
                <w:szCs w:val="21"/>
              </w:rPr>
              <w:t>支持后勤中心预约管理，具备根据预约日期、项目名称、病人姓名查询出需要安排人员护送的项目，选择人员护送功能；具备查询已指派人员护送的项目并确认功能。具备患者护送状态跟踪查询功能。</w:t>
            </w:r>
          </w:p>
        </w:tc>
      </w:tr>
      <w:tr w14:paraId="7603A2C1">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149F8593">
            <w:pPr>
              <w:ind w:firstLine="0" w:firstLineChars="0"/>
              <w:rPr>
                <w:rFonts w:hint="eastAsia"/>
                <w:sz w:val="21"/>
                <w:szCs w:val="21"/>
              </w:rPr>
            </w:pPr>
            <w:r>
              <w:rPr>
                <w:rFonts w:hint="eastAsia"/>
                <w:sz w:val="21"/>
                <w:szCs w:val="21"/>
              </w:rPr>
              <w:t>医技服务-放疗信息管理系统</w:t>
            </w:r>
          </w:p>
        </w:tc>
        <w:tc>
          <w:tcPr>
            <w:tcW w:w="1701" w:type="dxa"/>
            <w:tcBorders>
              <w:top w:val="nil"/>
              <w:left w:val="nil"/>
              <w:bottom w:val="nil"/>
              <w:right w:val="single" w:color="auto" w:sz="4" w:space="0"/>
            </w:tcBorders>
            <w:shd w:val="clear" w:color="auto" w:fill="auto"/>
            <w:vAlign w:val="center"/>
          </w:tcPr>
          <w:p w14:paraId="46D41086">
            <w:pPr>
              <w:ind w:firstLine="0" w:firstLineChars="0"/>
              <w:rPr>
                <w:rFonts w:hint="eastAsia"/>
                <w:sz w:val="21"/>
                <w:szCs w:val="21"/>
              </w:rPr>
            </w:pPr>
            <w:r>
              <w:rPr>
                <w:rFonts w:hint="eastAsia"/>
                <w:sz w:val="21"/>
                <w:szCs w:val="21"/>
              </w:rPr>
              <w:t>系统要求</w:t>
            </w:r>
          </w:p>
        </w:tc>
        <w:tc>
          <w:tcPr>
            <w:tcW w:w="6663" w:type="dxa"/>
            <w:tcBorders>
              <w:top w:val="single" w:color="auto" w:sz="4" w:space="0"/>
              <w:left w:val="single" w:color="auto" w:sz="4" w:space="0"/>
              <w:bottom w:val="single" w:color="auto" w:sz="4" w:space="0"/>
              <w:right w:val="single" w:color="auto" w:sz="4" w:space="0"/>
            </w:tcBorders>
            <w:shd w:val="clear" w:color="auto" w:fill="auto"/>
            <w:vAlign w:val="center"/>
          </w:tcPr>
          <w:p w14:paraId="508AC064">
            <w:pPr>
              <w:ind w:firstLine="0" w:firstLineChars="0"/>
              <w:rPr>
                <w:rFonts w:hint="eastAsia"/>
                <w:sz w:val="21"/>
                <w:szCs w:val="21"/>
              </w:rPr>
            </w:pPr>
            <w:r>
              <w:rPr>
                <w:rFonts w:hint="eastAsia"/>
                <w:sz w:val="21"/>
                <w:szCs w:val="21"/>
              </w:rPr>
              <w:t>采用B/S架构</w:t>
            </w:r>
          </w:p>
        </w:tc>
      </w:tr>
      <w:tr w14:paraId="03A75E94">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487AB92">
            <w:pPr>
              <w:ind w:firstLine="0" w:firstLineChars="0"/>
              <w:rPr>
                <w:rFonts w:hint="eastAsia"/>
                <w:sz w:val="21"/>
                <w:szCs w:val="21"/>
              </w:rPr>
            </w:pPr>
          </w:p>
        </w:tc>
        <w:tc>
          <w:tcPr>
            <w:tcW w:w="17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3CDB16A">
            <w:pPr>
              <w:ind w:firstLine="0" w:firstLineChars="0"/>
              <w:rPr>
                <w:rFonts w:hint="eastAsia"/>
                <w:sz w:val="21"/>
                <w:szCs w:val="21"/>
              </w:rPr>
            </w:pPr>
            <w:r>
              <w:rPr>
                <w:rFonts w:hint="eastAsia"/>
                <w:sz w:val="21"/>
                <w:szCs w:val="21"/>
              </w:rPr>
              <w:t>肿瘤信息管理系统</w:t>
            </w:r>
          </w:p>
        </w:tc>
        <w:tc>
          <w:tcPr>
            <w:tcW w:w="6663" w:type="dxa"/>
            <w:tcBorders>
              <w:top w:val="nil"/>
              <w:left w:val="single" w:color="auto" w:sz="4" w:space="0"/>
              <w:bottom w:val="single" w:color="auto" w:sz="4" w:space="0"/>
              <w:right w:val="single" w:color="auto" w:sz="4" w:space="0"/>
            </w:tcBorders>
            <w:shd w:val="clear" w:color="auto" w:fill="auto"/>
            <w:vAlign w:val="center"/>
          </w:tcPr>
          <w:p w14:paraId="651C243F">
            <w:pPr>
              <w:ind w:firstLine="0" w:firstLineChars="0"/>
              <w:rPr>
                <w:rFonts w:hint="eastAsia"/>
                <w:sz w:val="21"/>
                <w:szCs w:val="21"/>
              </w:rPr>
            </w:pPr>
            <w:r>
              <w:rPr>
                <w:rFonts w:hint="eastAsia"/>
                <w:sz w:val="21"/>
                <w:szCs w:val="21"/>
              </w:rPr>
              <w:t>1、主页</w:t>
            </w:r>
            <w:r>
              <w:rPr>
                <w:rFonts w:hint="eastAsia"/>
                <w:sz w:val="21"/>
                <w:szCs w:val="21"/>
              </w:rPr>
              <w:br w:type="textWrapping"/>
            </w:r>
            <w:r>
              <w:rPr>
                <w:rFonts w:hint="eastAsia"/>
                <w:sz w:val="21"/>
                <w:szCs w:val="21"/>
              </w:rPr>
              <w:t>提供患者列表，显示满足查询条件的患者概要信息.</w:t>
            </w:r>
            <w:r>
              <w:rPr>
                <w:rFonts w:hint="eastAsia"/>
                <w:sz w:val="21"/>
                <w:szCs w:val="21"/>
              </w:rPr>
              <w:br w:type="textWrapping"/>
            </w:r>
            <w:r>
              <w:rPr>
                <w:rFonts w:hint="eastAsia"/>
                <w:sz w:val="21"/>
                <w:szCs w:val="21"/>
              </w:rPr>
              <w:t>支持多样化列表操作</w:t>
            </w:r>
            <w:r>
              <w:rPr>
                <w:rFonts w:hint="eastAsia"/>
                <w:sz w:val="21"/>
                <w:szCs w:val="21"/>
              </w:rPr>
              <w:br w:type="textWrapping"/>
            </w:r>
            <w:r>
              <w:rPr>
                <w:rFonts w:hint="eastAsia"/>
                <w:sz w:val="21"/>
                <w:szCs w:val="21"/>
              </w:rPr>
              <w:t>列表项支持过滤，可以根据组合条件查询刷新登记列表数据</w:t>
            </w:r>
            <w:r>
              <w:rPr>
                <w:rFonts w:hint="eastAsia"/>
                <w:sz w:val="21"/>
                <w:szCs w:val="21"/>
              </w:rPr>
              <w:br w:type="textWrapping"/>
            </w:r>
            <w:r>
              <w:rPr>
                <w:rFonts w:hint="eastAsia"/>
                <w:sz w:val="21"/>
                <w:szCs w:val="21"/>
              </w:rPr>
              <w:t>可以通过点击列表表头的字段实现升序或降序排列</w:t>
            </w:r>
            <w:r>
              <w:rPr>
                <w:rFonts w:hint="eastAsia"/>
                <w:sz w:val="21"/>
                <w:szCs w:val="21"/>
              </w:rPr>
              <w:br w:type="textWrapping"/>
            </w:r>
            <w:r>
              <w:rPr>
                <w:rFonts w:hint="eastAsia"/>
                <w:sz w:val="21"/>
                <w:szCs w:val="21"/>
              </w:rPr>
              <w:t>支持患者标签功能</w:t>
            </w:r>
            <w:r>
              <w:rPr>
                <w:rFonts w:hint="eastAsia"/>
                <w:sz w:val="21"/>
                <w:szCs w:val="21"/>
              </w:rPr>
              <w:br w:type="textWrapping"/>
            </w:r>
            <w:r>
              <w:rPr>
                <w:rFonts w:hint="eastAsia"/>
                <w:sz w:val="21"/>
                <w:szCs w:val="21"/>
              </w:rPr>
              <w:t>为患者增加特定标签进行区分与提示</w:t>
            </w:r>
            <w:r>
              <w:rPr>
                <w:rFonts w:hint="eastAsia"/>
                <w:sz w:val="21"/>
                <w:szCs w:val="21"/>
              </w:rPr>
              <w:br w:type="textWrapping"/>
            </w:r>
            <w:r>
              <w:rPr>
                <w:rFonts w:hint="eastAsia"/>
                <w:sz w:val="21"/>
                <w:szCs w:val="21"/>
              </w:rPr>
              <w:t>不同标签可以适应不同的放疗号规则</w:t>
            </w:r>
            <w:r>
              <w:rPr>
                <w:rFonts w:hint="eastAsia"/>
                <w:sz w:val="21"/>
                <w:szCs w:val="21"/>
              </w:rPr>
              <w:br w:type="textWrapping"/>
            </w:r>
            <w:r>
              <w:rPr>
                <w:rFonts w:hint="eastAsia"/>
                <w:sz w:val="21"/>
                <w:szCs w:val="21"/>
              </w:rPr>
              <w:t>标签可以跳转至不同的单据</w:t>
            </w:r>
            <w:r>
              <w:rPr>
                <w:rFonts w:hint="eastAsia"/>
                <w:sz w:val="21"/>
                <w:szCs w:val="21"/>
              </w:rPr>
              <w:br w:type="textWrapping"/>
            </w:r>
            <w:r>
              <w:rPr>
                <w:rFonts w:hint="eastAsia"/>
                <w:sz w:val="21"/>
                <w:szCs w:val="21"/>
              </w:rPr>
              <w:t>为患者增加特定标签进行区分与提示</w:t>
            </w:r>
            <w:r>
              <w:rPr>
                <w:rFonts w:hint="eastAsia"/>
                <w:sz w:val="21"/>
                <w:szCs w:val="21"/>
              </w:rPr>
              <w:br w:type="textWrapping"/>
            </w:r>
            <w:r>
              <w:rPr>
                <w:rFonts w:hint="eastAsia"/>
                <w:sz w:val="21"/>
                <w:szCs w:val="21"/>
              </w:rPr>
              <w:t>为用户提供个人工作面板</w:t>
            </w:r>
            <w:r>
              <w:rPr>
                <w:rFonts w:hint="eastAsia"/>
                <w:sz w:val="21"/>
                <w:szCs w:val="21"/>
              </w:rPr>
              <w:br w:type="textWrapping"/>
            </w:r>
            <w:r>
              <w:rPr>
                <w:rFonts w:hint="eastAsia"/>
                <w:sz w:val="21"/>
                <w:szCs w:val="21"/>
              </w:rPr>
              <w:t>支持根据登录用户查看自己的任务数目、状态及预约任务的数量及状态</w:t>
            </w:r>
            <w:r>
              <w:rPr>
                <w:rFonts w:hint="eastAsia"/>
                <w:sz w:val="21"/>
                <w:szCs w:val="21"/>
              </w:rPr>
              <w:br w:type="textWrapping"/>
            </w:r>
            <w:r>
              <w:rPr>
                <w:rFonts w:hint="eastAsia"/>
                <w:sz w:val="21"/>
                <w:szCs w:val="21"/>
              </w:rPr>
              <w:t>支持打开任务，直接查看或者修改任务状态</w:t>
            </w:r>
            <w:r>
              <w:rPr>
                <w:rFonts w:hint="eastAsia"/>
                <w:sz w:val="21"/>
                <w:szCs w:val="21"/>
              </w:rPr>
              <w:br w:type="textWrapping"/>
            </w:r>
            <w:r>
              <w:rPr>
                <w:rFonts w:hint="eastAsia"/>
                <w:sz w:val="21"/>
                <w:szCs w:val="21"/>
              </w:rPr>
              <w:t>所有任务支持视图和列表两种模式展示</w:t>
            </w:r>
            <w:r>
              <w:rPr>
                <w:rFonts w:hint="eastAsia"/>
                <w:sz w:val="21"/>
                <w:szCs w:val="21"/>
              </w:rPr>
              <w:br w:type="textWrapping"/>
            </w:r>
            <w:r>
              <w:rPr>
                <w:rFonts w:hint="eastAsia"/>
                <w:sz w:val="21"/>
                <w:szCs w:val="21"/>
              </w:rPr>
              <w:t>提供多样化预约操作</w:t>
            </w:r>
            <w:r>
              <w:rPr>
                <w:rFonts w:hint="eastAsia"/>
                <w:sz w:val="21"/>
                <w:szCs w:val="21"/>
              </w:rPr>
              <w:br w:type="textWrapping"/>
            </w:r>
            <w:r>
              <w:rPr>
                <w:rFonts w:hint="eastAsia"/>
                <w:sz w:val="21"/>
                <w:szCs w:val="21"/>
              </w:rPr>
              <w:t>支持拖拽方式修改、预约任务时间</w:t>
            </w:r>
            <w:r>
              <w:rPr>
                <w:rFonts w:hint="eastAsia"/>
                <w:sz w:val="21"/>
                <w:szCs w:val="21"/>
              </w:rPr>
              <w:br w:type="textWrapping"/>
            </w:r>
            <w:r>
              <w:rPr>
                <w:rFonts w:hint="eastAsia"/>
                <w:sz w:val="21"/>
                <w:szCs w:val="21"/>
              </w:rPr>
              <w:t>支持对治疗预约暂停、国家节假日放假安排、停机、周末补班等特殊情况的自动改期，同时支持自动顺延</w:t>
            </w:r>
            <w:r>
              <w:rPr>
                <w:rFonts w:hint="eastAsia"/>
                <w:sz w:val="21"/>
                <w:szCs w:val="21"/>
              </w:rPr>
              <w:br w:type="textWrapping"/>
            </w:r>
            <w:r>
              <w:rPr>
                <w:rFonts w:hint="eastAsia"/>
                <w:sz w:val="21"/>
                <w:szCs w:val="21"/>
              </w:rPr>
              <w:t>支持灵活对患者的一次或多次治疗预约进行时间修改等</w:t>
            </w:r>
            <w:r>
              <w:rPr>
                <w:rFonts w:hint="eastAsia"/>
                <w:sz w:val="21"/>
                <w:szCs w:val="21"/>
              </w:rPr>
              <w:br w:type="textWrapping"/>
            </w:r>
            <w:r>
              <w:rPr>
                <w:rFonts w:hint="eastAsia"/>
                <w:sz w:val="21"/>
                <w:szCs w:val="21"/>
              </w:rPr>
              <w:t>支持位置验证与治疗任务关联或解除关联</w:t>
            </w:r>
            <w:r>
              <w:rPr>
                <w:rFonts w:hint="eastAsia"/>
                <w:sz w:val="21"/>
                <w:szCs w:val="21"/>
              </w:rPr>
              <w:br w:type="textWrapping"/>
            </w:r>
            <w:r>
              <w:rPr>
                <w:rFonts w:hint="eastAsia"/>
                <w:sz w:val="21"/>
                <w:szCs w:val="21"/>
              </w:rPr>
              <w:t>支持对患者未开始治疗的预约进行全部取消操作</w:t>
            </w:r>
            <w:r>
              <w:rPr>
                <w:rFonts w:hint="eastAsia"/>
                <w:sz w:val="21"/>
                <w:szCs w:val="21"/>
              </w:rPr>
              <w:br w:type="textWrapping"/>
            </w:r>
            <w:r>
              <w:rPr>
                <w:rFonts w:hint="eastAsia"/>
                <w:sz w:val="21"/>
                <w:szCs w:val="21"/>
              </w:rPr>
              <w:t>支持多视图总览预约情况，同时支持快速切换视图</w:t>
            </w:r>
            <w:r>
              <w:rPr>
                <w:rFonts w:hint="eastAsia"/>
                <w:sz w:val="21"/>
                <w:szCs w:val="21"/>
              </w:rPr>
              <w:br w:type="textWrapping"/>
            </w:r>
            <w:r>
              <w:rPr>
                <w:rFonts w:hint="eastAsia"/>
                <w:sz w:val="21"/>
                <w:szCs w:val="21"/>
              </w:rPr>
              <w:t>支持查看所有放疗科所有设备资源的预约情况</w:t>
            </w:r>
            <w:r>
              <w:rPr>
                <w:rFonts w:hint="eastAsia"/>
                <w:sz w:val="21"/>
                <w:szCs w:val="21"/>
              </w:rPr>
              <w:br w:type="textWrapping"/>
            </w:r>
            <w:r>
              <w:rPr>
                <w:rFonts w:hint="eastAsia"/>
                <w:sz w:val="21"/>
                <w:szCs w:val="21"/>
              </w:rPr>
              <w:t>支持查看所有设备不同工作时间的预约情况</w:t>
            </w:r>
            <w:r>
              <w:rPr>
                <w:rFonts w:hint="eastAsia"/>
                <w:sz w:val="21"/>
                <w:szCs w:val="21"/>
              </w:rPr>
              <w:br w:type="textWrapping"/>
            </w:r>
            <w:r>
              <w:rPr>
                <w:rFonts w:hint="eastAsia"/>
                <w:sz w:val="21"/>
                <w:szCs w:val="21"/>
              </w:rPr>
              <w:t>支持已图标、列表、总览视图形式进行查看</w:t>
            </w:r>
            <w:r>
              <w:rPr>
                <w:rFonts w:hint="eastAsia"/>
                <w:sz w:val="21"/>
                <w:szCs w:val="21"/>
              </w:rPr>
              <w:br w:type="textWrapping"/>
            </w:r>
            <w:r>
              <w:rPr>
                <w:rFonts w:hint="eastAsia"/>
                <w:sz w:val="21"/>
                <w:szCs w:val="21"/>
              </w:rPr>
              <w:t>提供各机房日程视图和列表，方便直观了解了解各时段患者预约安排情况</w:t>
            </w:r>
            <w:r>
              <w:rPr>
                <w:rFonts w:hint="eastAsia"/>
                <w:sz w:val="21"/>
                <w:szCs w:val="21"/>
              </w:rPr>
              <w:br w:type="textWrapping"/>
            </w:r>
            <w:r>
              <w:rPr>
                <w:rFonts w:hint="eastAsia"/>
                <w:sz w:val="21"/>
                <w:szCs w:val="21"/>
              </w:rPr>
              <w:t>支持将治疗排程中不在设备工作时间内的预约或未选择时刻的预约，自动添加进溢出列表，进行预约操作。</w:t>
            </w:r>
            <w:r>
              <w:rPr>
                <w:rFonts w:hint="eastAsia"/>
                <w:sz w:val="21"/>
                <w:szCs w:val="21"/>
              </w:rPr>
              <w:br w:type="textWrapping"/>
            </w:r>
            <w:r>
              <w:rPr>
                <w:rFonts w:hint="eastAsia"/>
                <w:sz w:val="21"/>
                <w:szCs w:val="21"/>
              </w:rPr>
              <w:t>对预约时出现的具有冲突的任务进入溢出列表，进行预约操作。</w:t>
            </w:r>
          </w:p>
        </w:tc>
      </w:tr>
      <w:tr w14:paraId="0A13CBD1">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46E41780">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37666B22">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6F28C4D3">
            <w:pPr>
              <w:ind w:firstLine="0" w:firstLineChars="0"/>
              <w:rPr>
                <w:rFonts w:hint="eastAsia"/>
                <w:sz w:val="21"/>
                <w:szCs w:val="21"/>
              </w:rPr>
            </w:pPr>
            <w:r>
              <w:rPr>
                <w:rFonts w:hint="eastAsia"/>
                <w:sz w:val="21"/>
                <w:szCs w:val="21"/>
              </w:rPr>
              <w:t>2、放疗专科电子病历</w:t>
            </w:r>
            <w:r>
              <w:rPr>
                <w:rFonts w:hint="eastAsia"/>
                <w:sz w:val="21"/>
                <w:szCs w:val="21"/>
              </w:rPr>
              <w:br w:type="textWrapping"/>
            </w:r>
            <w:r>
              <w:rPr>
                <w:rFonts w:hint="eastAsia"/>
                <w:sz w:val="21"/>
                <w:szCs w:val="21"/>
              </w:rPr>
              <w:t>提供完备的患者信息编辑储存字段</w:t>
            </w:r>
            <w:r>
              <w:rPr>
                <w:rFonts w:hint="eastAsia"/>
                <w:sz w:val="21"/>
                <w:szCs w:val="21"/>
              </w:rPr>
              <w:br w:type="textWrapping"/>
            </w:r>
            <w:r>
              <w:rPr>
                <w:rFonts w:hint="eastAsia"/>
                <w:sz w:val="21"/>
                <w:szCs w:val="21"/>
              </w:rPr>
              <w:t>支持患者姓名同步DICOM标准1、3、5段式展示</w:t>
            </w:r>
            <w:r>
              <w:rPr>
                <w:rFonts w:hint="eastAsia"/>
                <w:sz w:val="21"/>
                <w:szCs w:val="21"/>
              </w:rPr>
              <w:br w:type="textWrapping"/>
            </w:r>
            <w:r>
              <w:rPr>
                <w:rFonts w:hint="eastAsia"/>
                <w:sz w:val="21"/>
                <w:szCs w:val="21"/>
              </w:rPr>
              <w:t>支持依据权限修改患者基础档案，包括患者的身高体重，患者来源、地址等信息</w:t>
            </w:r>
            <w:r>
              <w:rPr>
                <w:rFonts w:hint="eastAsia"/>
                <w:sz w:val="21"/>
                <w:szCs w:val="21"/>
              </w:rPr>
              <w:br w:type="textWrapping"/>
            </w:r>
            <w:r>
              <w:rPr>
                <w:rFonts w:hint="eastAsia"/>
                <w:sz w:val="21"/>
                <w:szCs w:val="21"/>
              </w:rPr>
              <w:t>支持手动或自动补充患者放疗ID</w:t>
            </w:r>
            <w:r>
              <w:rPr>
                <w:rFonts w:hint="eastAsia"/>
                <w:sz w:val="21"/>
                <w:szCs w:val="21"/>
              </w:rPr>
              <w:br w:type="textWrapping"/>
            </w:r>
            <w:r>
              <w:rPr>
                <w:rFonts w:hint="eastAsia"/>
                <w:sz w:val="21"/>
                <w:szCs w:val="21"/>
              </w:rPr>
              <w:t>备有患者的紧急联系人信息卡</w:t>
            </w:r>
            <w:r>
              <w:rPr>
                <w:rFonts w:hint="eastAsia"/>
                <w:sz w:val="21"/>
                <w:szCs w:val="21"/>
              </w:rPr>
              <w:br w:type="textWrapping"/>
            </w:r>
            <w:r>
              <w:rPr>
                <w:rFonts w:hint="eastAsia"/>
                <w:sz w:val="21"/>
                <w:szCs w:val="21"/>
              </w:rPr>
              <w:t>支持拍照，修改患者照片</w:t>
            </w:r>
            <w:r>
              <w:rPr>
                <w:rFonts w:hint="eastAsia"/>
                <w:sz w:val="21"/>
                <w:szCs w:val="21"/>
              </w:rPr>
              <w:br w:type="textWrapping"/>
            </w:r>
            <w:r>
              <w:rPr>
                <w:rFonts w:hint="eastAsia"/>
                <w:sz w:val="21"/>
                <w:szCs w:val="21"/>
              </w:rPr>
              <w:t>可对患者条码进行打印编辑</w:t>
            </w:r>
            <w:r>
              <w:rPr>
                <w:rFonts w:hint="eastAsia"/>
                <w:sz w:val="21"/>
                <w:szCs w:val="21"/>
              </w:rPr>
              <w:br w:type="textWrapping"/>
            </w:r>
            <w:r>
              <w:rPr>
                <w:rFonts w:hint="eastAsia"/>
                <w:sz w:val="21"/>
                <w:szCs w:val="21"/>
              </w:rPr>
              <w:t>支持根据ICD10/ICD11标准编码录入诊断信息及诊断细节</w:t>
            </w:r>
            <w:r>
              <w:rPr>
                <w:rFonts w:hint="eastAsia"/>
                <w:sz w:val="21"/>
                <w:szCs w:val="21"/>
              </w:rPr>
              <w:br w:type="textWrapping"/>
            </w:r>
            <w:r>
              <w:rPr>
                <w:rFonts w:hint="eastAsia"/>
                <w:sz w:val="21"/>
                <w:szCs w:val="21"/>
              </w:rPr>
              <w:t>支持进行肿瘤诊断及非肿瘤诊断的分类</w:t>
            </w:r>
            <w:r>
              <w:rPr>
                <w:rFonts w:hint="eastAsia"/>
                <w:sz w:val="21"/>
                <w:szCs w:val="21"/>
              </w:rPr>
              <w:br w:type="textWrapping"/>
            </w:r>
            <w:r>
              <w:rPr>
                <w:rFonts w:hint="eastAsia"/>
                <w:sz w:val="21"/>
                <w:szCs w:val="21"/>
              </w:rPr>
              <w:t>同时支持包括临床诊断，原发诊断、TNM分期（AJCC8、BCLC、CNLC）、肿瘤大小、患者注意事项、转移信息与部位、复发信息与部位等在内的诊断细节</w:t>
            </w:r>
            <w:r>
              <w:rPr>
                <w:rFonts w:hint="eastAsia"/>
                <w:sz w:val="21"/>
                <w:szCs w:val="21"/>
              </w:rPr>
              <w:br w:type="textWrapping"/>
            </w:r>
            <w:r>
              <w:rPr>
                <w:rFonts w:hint="eastAsia"/>
                <w:sz w:val="21"/>
                <w:szCs w:val="21"/>
              </w:rPr>
              <w:t>支持全疗程所需的标准单据以及自定义单据</w:t>
            </w:r>
            <w:r>
              <w:rPr>
                <w:rFonts w:hint="eastAsia"/>
                <w:sz w:val="21"/>
                <w:szCs w:val="21"/>
              </w:rPr>
              <w:br w:type="textWrapping"/>
            </w:r>
            <w:r>
              <w:rPr>
                <w:rFonts w:hint="eastAsia"/>
                <w:sz w:val="21"/>
                <w:szCs w:val="21"/>
              </w:rPr>
              <w:t>支持包括定位申请单、计划申请单等标准流程单，进行批准，保存提交等操作便于流程管理及患者信息流转。</w:t>
            </w:r>
            <w:r>
              <w:rPr>
                <w:rFonts w:hint="eastAsia"/>
                <w:sz w:val="21"/>
                <w:szCs w:val="21"/>
              </w:rPr>
              <w:br w:type="textWrapping"/>
            </w:r>
            <w:r>
              <w:rPr>
                <w:rFonts w:hint="eastAsia"/>
                <w:sz w:val="21"/>
                <w:szCs w:val="21"/>
              </w:rPr>
              <w:t>提供治疗小结、治疗记录单、治疗验证单、治疗单等自定义单据模板。同时用户也可进行自定义模板编辑，建立或改动模板，完美贴合临床使用。</w:t>
            </w:r>
            <w:r>
              <w:rPr>
                <w:rFonts w:hint="eastAsia"/>
                <w:sz w:val="21"/>
                <w:szCs w:val="21"/>
              </w:rPr>
              <w:br w:type="textWrapping"/>
            </w:r>
            <w:r>
              <w:rPr>
                <w:rFonts w:hint="eastAsia"/>
                <w:sz w:val="21"/>
                <w:szCs w:val="21"/>
              </w:rPr>
              <w:t>支持大量标准化字段自动获取，表单将自动完成数据的获取与填入，大大简化单据流程。</w:t>
            </w:r>
            <w:r>
              <w:rPr>
                <w:rFonts w:hint="eastAsia"/>
                <w:sz w:val="21"/>
                <w:szCs w:val="21"/>
              </w:rPr>
              <w:br w:type="textWrapping"/>
            </w:r>
            <w:r>
              <w:rPr>
                <w:rFonts w:hint="eastAsia"/>
                <w:sz w:val="21"/>
                <w:szCs w:val="21"/>
              </w:rPr>
              <w:t>支持覆盖放疗全流程的工作流视图树状展示</w:t>
            </w:r>
          </w:p>
        </w:tc>
      </w:tr>
      <w:tr w14:paraId="3976CC15">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47EB977">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7C9DC7F8">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4C0D68B5">
            <w:pPr>
              <w:ind w:firstLine="0" w:firstLineChars="0"/>
              <w:rPr>
                <w:rFonts w:hint="eastAsia"/>
                <w:sz w:val="21"/>
                <w:szCs w:val="21"/>
              </w:rPr>
            </w:pPr>
            <w:r>
              <w:rPr>
                <w:rFonts w:hint="eastAsia"/>
                <w:sz w:val="21"/>
                <w:szCs w:val="21"/>
              </w:rPr>
              <w:t>3、科室管理</w:t>
            </w:r>
            <w:r>
              <w:rPr>
                <w:rFonts w:hint="eastAsia"/>
                <w:sz w:val="21"/>
                <w:szCs w:val="21"/>
              </w:rPr>
              <w:br w:type="textWrapping"/>
            </w:r>
            <w:r>
              <w:rPr>
                <w:rFonts w:hint="eastAsia"/>
                <w:sz w:val="21"/>
                <w:szCs w:val="21"/>
              </w:rPr>
              <w:t>支持所有设备的激活、停用、增删改查、复制等操作</w:t>
            </w:r>
            <w:r>
              <w:rPr>
                <w:rFonts w:hint="eastAsia"/>
                <w:sz w:val="21"/>
                <w:szCs w:val="21"/>
              </w:rPr>
              <w:br w:type="textWrapping"/>
            </w:r>
            <w:r>
              <w:rPr>
                <w:rFonts w:hint="eastAsia"/>
                <w:sz w:val="21"/>
                <w:szCs w:val="21"/>
              </w:rPr>
              <w:t>支持为每台设备配置类型</w:t>
            </w:r>
            <w:r>
              <w:rPr>
                <w:rFonts w:hint="eastAsia"/>
                <w:sz w:val="21"/>
                <w:szCs w:val="21"/>
              </w:rPr>
              <w:br w:type="textWrapping"/>
            </w:r>
            <w:r>
              <w:rPr>
                <w:rFonts w:hint="eastAsia"/>
                <w:sz w:val="21"/>
                <w:szCs w:val="21"/>
              </w:rPr>
              <w:t>配置治疗室类型等信息</w:t>
            </w:r>
            <w:r>
              <w:rPr>
                <w:rFonts w:hint="eastAsia"/>
                <w:sz w:val="21"/>
                <w:szCs w:val="21"/>
              </w:rPr>
              <w:br w:type="textWrapping"/>
            </w:r>
            <w:r>
              <w:rPr>
                <w:rFonts w:hint="eastAsia"/>
                <w:sz w:val="21"/>
                <w:szCs w:val="21"/>
              </w:rPr>
              <w:t>配置每天可预约时间总额、人次数总额</w:t>
            </w:r>
            <w:r>
              <w:rPr>
                <w:rFonts w:hint="eastAsia"/>
                <w:sz w:val="21"/>
                <w:szCs w:val="21"/>
              </w:rPr>
              <w:br w:type="textWrapping"/>
            </w:r>
            <w:r>
              <w:rPr>
                <w:rFonts w:hint="eastAsia"/>
                <w:sz w:val="21"/>
                <w:szCs w:val="21"/>
              </w:rPr>
              <w:t>配置患者平均耗时</w:t>
            </w:r>
            <w:r>
              <w:rPr>
                <w:rFonts w:hint="eastAsia"/>
                <w:sz w:val="21"/>
                <w:szCs w:val="21"/>
              </w:rPr>
              <w:br w:type="textWrapping"/>
            </w:r>
            <w:r>
              <w:rPr>
                <w:rFonts w:hint="eastAsia"/>
                <w:sz w:val="21"/>
                <w:szCs w:val="21"/>
              </w:rPr>
              <w:t>支持用户权限列表查看</w:t>
            </w:r>
            <w:r>
              <w:rPr>
                <w:rFonts w:hint="eastAsia"/>
                <w:sz w:val="21"/>
                <w:szCs w:val="21"/>
              </w:rPr>
              <w:br w:type="textWrapping"/>
            </w:r>
            <w:r>
              <w:rPr>
                <w:rFonts w:hint="eastAsia"/>
                <w:sz w:val="21"/>
                <w:szCs w:val="21"/>
              </w:rPr>
              <w:t>支持为用户指定角色，修改用户信息等基本功能</w:t>
            </w:r>
            <w:r>
              <w:rPr>
                <w:rFonts w:hint="eastAsia"/>
                <w:sz w:val="21"/>
                <w:szCs w:val="21"/>
              </w:rPr>
              <w:br w:type="textWrapping"/>
            </w:r>
            <w:r>
              <w:rPr>
                <w:rFonts w:hint="eastAsia"/>
                <w:sz w:val="21"/>
                <w:szCs w:val="21"/>
              </w:rPr>
              <w:t>支持创建科室内公告通知</w:t>
            </w:r>
            <w:r>
              <w:rPr>
                <w:rFonts w:hint="eastAsia"/>
                <w:sz w:val="21"/>
                <w:szCs w:val="21"/>
              </w:rPr>
              <w:br w:type="textWrapping"/>
            </w:r>
            <w:r>
              <w:rPr>
                <w:rFonts w:hint="eastAsia"/>
                <w:sz w:val="21"/>
                <w:szCs w:val="21"/>
              </w:rPr>
              <w:t>支持编辑公告的内容、标题、正文及附件</w:t>
            </w:r>
            <w:r>
              <w:rPr>
                <w:rFonts w:hint="eastAsia"/>
                <w:sz w:val="21"/>
                <w:szCs w:val="21"/>
              </w:rPr>
              <w:br w:type="textWrapping"/>
            </w:r>
            <w:r>
              <w:rPr>
                <w:rFonts w:hint="eastAsia"/>
                <w:sz w:val="21"/>
                <w:szCs w:val="21"/>
              </w:rPr>
              <w:t>支持对公告的类型进行编辑与制定</w:t>
            </w:r>
          </w:p>
        </w:tc>
      </w:tr>
      <w:tr w14:paraId="31224B74">
        <w:tc>
          <w:tcPr>
            <w:tcW w:w="0" w:type="auto"/>
            <w:vMerge w:val="continue"/>
            <w:tcBorders>
              <w:top w:val="nil"/>
              <w:left w:val="single" w:color="auto" w:sz="4" w:space="0"/>
              <w:bottom w:val="single" w:color="000000" w:sz="4" w:space="0"/>
              <w:right w:val="single" w:color="auto" w:sz="4" w:space="0"/>
            </w:tcBorders>
            <w:vAlign w:val="center"/>
          </w:tcPr>
          <w:p w14:paraId="1D8023CA">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57E9ADE9">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3AC19FF5">
            <w:pPr>
              <w:ind w:firstLine="0" w:firstLineChars="0"/>
              <w:rPr>
                <w:rFonts w:hint="eastAsia"/>
                <w:sz w:val="21"/>
                <w:szCs w:val="21"/>
              </w:rPr>
            </w:pPr>
            <w:r>
              <w:rPr>
                <w:rFonts w:hint="eastAsia"/>
                <w:sz w:val="21"/>
                <w:szCs w:val="21"/>
              </w:rPr>
              <w:t>4、用户设置</w:t>
            </w:r>
            <w:r>
              <w:rPr>
                <w:rFonts w:hint="eastAsia"/>
                <w:sz w:val="21"/>
                <w:szCs w:val="21"/>
              </w:rPr>
              <w:br w:type="textWrapping"/>
            </w:r>
            <w:r>
              <w:rPr>
                <w:rFonts w:hint="eastAsia"/>
                <w:sz w:val="21"/>
                <w:szCs w:val="21"/>
              </w:rPr>
              <w:t>方便不同角色用户根据使用习惯对登入的主页进行修改</w:t>
            </w:r>
            <w:r>
              <w:rPr>
                <w:rFonts w:hint="eastAsia"/>
                <w:sz w:val="21"/>
                <w:szCs w:val="21"/>
              </w:rPr>
              <w:br w:type="textWrapping"/>
            </w:r>
            <w:r>
              <w:rPr>
                <w:rFonts w:hint="eastAsia"/>
                <w:sz w:val="21"/>
                <w:szCs w:val="21"/>
              </w:rPr>
              <w:t>支持用户自行修改个人密码</w:t>
            </w:r>
          </w:p>
        </w:tc>
      </w:tr>
      <w:tr w14:paraId="4DB870B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BB565A1">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490885B7">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66FE881B">
            <w:pPr>
              <w:ind w:firstLine="0" w:firstLineChars="0"/>
              <w:rPr>
                <w:rFonts w:hint="eastAsia"/>
                <w:sz w:val="21"/>
                <w:szCs w:val="21"/>
              </w:rPr>
            </w:pPr>
            <w:r>
              <w:rPr>
                <w:rFonts w:hint="eastAsia"/>
                <w:sz w:val="21"/>
                <w:szCs w:val="21"/>
              </w:rPr>
              <w:t>5、系统设置</w:t>
            </w:r>
            <w:r>
              <w:rPr>
                <w:rFonts w:hint="eastAsia"/>
                <w:sz w:val="21"/>
                <w:szCs w:val="21"/>
              </w:rPr>
              <w:br w:type="textWrapping"/>
            </w:r>
            <w:r>
              <w:rPr>
                <w:rFonts w:hint="eastAsia"/>
                <w:sz w:val="21"/>
                <w:szCs w:val="21"/>
              </w:rPr>
              <w:t>支持注意事项的添加、编辑、删除</w:t>
            </w:r>
            <w:r>
              <w:rPr>
                <w:rFonts w:hint="eastAsia"/>
                <w:sz w:val="21"/>
                <w:szCs w:val="21"/>
              </w:rPr>
              <w:br w:type="textWrapping"/>
            </w:r>
            <w:r>
              <w:rPr>
                <w:rFonts w:hint="eastAsia"/>
                <w:sz w:val="21"/>
                <w:szCs w:val="21"/>
              </w:rPr>
              <w:t>支持对节假日的假期名称、开始日期和结束日期等信息的添加、编辑、删除、查看</w:t>
            </w:r>
            <w:r>
              <w:rPr>
                <w:rFonts w:hint="eastAsia"/>
                <w:sz w:val="21"/>
                <w:szCs w:val="21"/>
              </w:rPr>
              <w:br w:type="textWrapping"/>
            </w:r>
            <w:r>
              <w:rPr>
                <w:rFonts w:hint="eastAsia"/>
                <w:sz w:val="21"/>
                <w:szCs w:val="21"/>
              </w:rPr>
              <w:t>对机器数据模板、机器几何参数、机器状态进行管理</w:t>
            </w:r>
            <w:r>
              <w:rPr>
                <w:rFonts w:hint="eastAsia"/>
                <w:sz w:val="21"/>
                <w:szCs w:val="21"/>
              </w:rPr>
              <w:br w:type="textWrapping"/>
            </w:r>
            <w:r>
              <w:rPr>
                <w:rFonts w:hint="eastAsia"/>
                <w:sz w:val="21"/>
                <w:szCs w:val="21"/>
              </w:rPr>
              <w:t>提供多样化系统安全开关，支持控制所有安全选项开关的关闭状态</w:t>
            </w:r>
            <w:r>
              <w:rPr>
                <w:rFonts w:hint="eastAsia"/>
                <w:sz w:val="21"/>
                <w:szCs w:val="21"/>
              </w:rPr>
              <w:br w:type="textWrapping"/>
            </w:r>
            <w:r>
              <w:rPr>
                <w:rFonts w:hint="eastAsia"/>
                <w:sz w:val="21"/>
                <w:szCs w:val="21"/>
              </w:rPr>
              <w:t>支持禁止USB接入开关设置，该开关权限小于医院信息系统对于USB接口的权限</w:t>
            </w:r>
            <w:r>
              <w:rPr>
                <w:rFonts w:hint="eastAsia"/>
                <w:sz w:val="21"/>
                <w:szCs w:val="21"/>
              </w:rPr>
              <w:br w:type="textWrapping"/>
            </w:r>
            <w:r>
              <w:rPr>
                <w:rFonts w:hint="eastAsia"/>
                <w:sz w:val="21"/>
                <w:szCs w:val="21"/>
              </w:rPr>
              <w:t>支持超时登出开关设置，系统处于长时间未操作状态时,系统会执行自动登出</w:t>
            </w:r>
            <w:r>
              <w:rPr>
                <w:rFonts w:hint="eastAsia"/>
                <w:sz w:val="21"/>
                <w:szCs w:val="21"/>
              </w:rPr>
              <w:br w:type="textWrapping"/>
            </w:r>
            <w:r>
              <w:rPr>
                <w:rFonts w:hint="eastAsia"/>
                <w:sz w:val="21"/>
                <w:szCs w:val="21"/>
              </w:rPr>
              <w:t>支持自动清除缓存开关设置，退出时清空环境</w:t>
            </w:r>
            <w:r>
              <w:rPr>
                <w:rFonts w:hint="eastAsia"/>
                <w:sz w:val="21"/>
                <w:szCs w:val="21"/>
              </w:rPr>
              <w:br w:type="textWrapping"/>
            </w:r>
            <w:r>
              <w:rPr>
                <w:rFonts w:hint="eastAsia"/>
                <w:sz w:val="21"/>
                <w:szCs w:val="21"/>
              </w:rPr>
              <w:t>支持账户自动锁定开关设置，多次登录失败后锁定5分钟</w:t>
            </w:r>
            <w:r>
              <w:rPr>
                <w:rFonts w:hint="eastAsia"/>
                <w:sz w:val="21"/>
                <w:szCs w:val="21"/>
              </w:rPr>
              <w:br w:type="textWrapping"/>
            </w:r>
            <w:r>
              <w:rPr>
                <w:rFonts w:hint="eastAsia"/>
                <w:sz w:val="21"/>
                <w:szCs w:val="21"/>
              </w:rPr>
              <w:t>支持隐藏患者信息开关设置，界面上不显示患者身份信息</w:t>
            </w:r>
            <w:r>
              <w:rPr>
                <w:rFonts w:hint="eastAsia"/>
                <w:sz w:val="21"/>
                <w:szCs w:val="21"/>
              </w:rPr>
              <w:br w:type="textWrapping"/>
            </w:r>
            <w:r>
              <w:rPr>
                <w:rFonts w:hint="eastAsia"/>
                <w:sz w:val="21"/>
                <w:szCs w:val="21"/>
              </w:rPr>
              <w:t>支持隐藏密码开关设置，登录时显示明文密码</w:t>
            </w:r>
          </w:p>
        </w:tc>
      </w:tr>
      <w:tr w14:paraId="70D335E9">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7C8EE74">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3270A70B">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26C50EBD">
            <w:pPr>
              <w:ind w:firstLine="0" w:firstLineChars="0"/>
              <w:rPr>
                <w:rFonts w:hint="eastAsia"/>
                <w:sz w:val="21"/>
                <w:szCs w:val="21"/>
              </w:rPr>
            </w:pPr>
            <w:r>
              <w:rPr>
                <w:rFonts w:hint="eastAsia"/>
                <w:sz w:val="21"/>
                <w:szCs w:val="21"/>
              </w:rPr>
              <w:t>6、审计日志</w:t>
            </w:r>
            <w:r>
              <w:rPr>
                <w:rFonts w:hint="eastAsia"/>
                <w:sz w:val="21"/>
                <w:szCs w:val="21"/>
              </w:rPr>
              <w:br w:type="textWrapping"/>
            </w:r>
            <w:r>
              <w:rPr>
                <w:rFonts w:hint="eastAsia"/>
                <w:sz w:val="21"/>
                <w:szCs w:val="21"/>
              </w:rPr>
              <w:t>筛选搜索用户操作记录，包括操作时间、操作人、Url地址、响应时间、HTTP请求方法、Http状态码、异常响应、应用模块等用户操作信息</w:t>
            </w:r>
            <w:r>
              <w:rPr>
                <w:rFonts w:hint="eastAsia"/>
                <w:sz w:val="21"/>
                <w:szCs w:val="21"/>
              </w:rPr>
              <w:br w:type="textWrapping"/>
            </w:r>
            <w:r>
              <w:rPr>
                <w:rFonts w:hint="eastAsia"/>
                <w:sz w:val="21"/>
                <w:szCs w:val="21"/>
              </w:rPr>
              <w:t>筛选搜索数据库的改动记录，筛选项包括变更时间、变更类型、实体类型全称</w:t>
            </w:r>
            <w:r>
              <w:rPr>
                <w:rFonts w:hint="eastAsia"/>
                <w:sz w:val="21"/>
                <w:szCs w:val="21"/>
              </w:rPr>
              <w:br w:type="textWrapping"/>
            </w:r>
            <w:r>
              <w:rPr>
                <w:rFonts w:hint="eastAsia"/>
                <w:sz w:val="21"/>
                <w:szCs w:val="21"/>
              </w:rPr>
              <w:t>支持配置系统保留日志的时间</w:t>
            </w:r>
            <w:r>
              <w:rPr>
                <w:rFonts w:hint="eastAsia"/>
                <w:sz w:val="21"/>
                <w:szCs w:val="21"/>
              </w:rPr>
              <w:br w:type="textWrapping"/>
            </w:r>
            <w:r>
              <w:rPr>
                <w:rFonts w:hint="eastAsia"/>
                <w:sz w:val="21"/>
                <w:szCs w:val="21"/>
              </w:rPr>
              <w:t>筛选搜索超出保留时间的日志记录，筛选项包括操作时间、归档状态</w:t>
            </w:r>
            <w:r>
              <w:rPr>
                <w:rFonts w:hint="eastAsia"/>
                <w:sz w:val="21"/>
                <w:szCs w:val="21"/>
              </w:rPr>
              <w:br w:type="textWrapping"/>
            </w:r>
            <w:r>
              <w:rPr>
                <w:rFonts w:hint="eastAsia"/>
                <w:sz w:val="21"/>
                <w:szCs w:val="21"/>
              </w:rPr>
              <w:t>支持导出超出保留时间且已归档的审计日志记录</w:t>
            </w:r>
          </w:p>
        </w:tc>
      </w:tr>
      <w:tr w14:paraId="4F9176DC">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1C80FE5">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2316C5E5">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3BB2A5DA">
            <w:pPr>
              <w:ind w:firstLine="0" w:firstLineChars="0"/>
              <w:rPr>
                <w:rFonts w:hint="eastAsia"/>
                <w:sz w:val="21"/>
                <w:szCs w:val="21"/>
              </w:rPr>
            </w:pPr>
            <w:r>
              <w:rPr>
                <w:rFonts w:hint="eastAsia"/>
                <w:sz w:val="21"/>
                <w:szCs w:val="21"/>
              </w:rPr>
              <w:t>7、服务工具</w:t>
            </w:r>
            <w:r>
              <w:rPr>
                <w:rFonts w:hint="eastAsia"/>
                <w:sz w:val="21"/>
                <w:szCs w:val="21"/>
              </w:rPr>
              <w:br w:type="textWrapping"/>
            </w:r>
            <w:r>
              <w:rPr>
                <w:rFonts w:hint="eastAsia"/>
                <w:sz w:val="21"/>
                <w:szCs w:val="21"/>
              </w:rPr>
              <w:t>进行数据批量备份与恢复</w:t>
            </w:r>
            <w:r>
              <w:rPr>
                <w:rFonts w:hint="eastAsia"/>
                <w:sz w:val="21"/>
                <w:szCs w:val="21"/>
              </w:rPr>
              <w:br w:type="textWrapping"/>
            </w:r>
            <w:r>
              <w:rPr>
                <w:rFonts w:hint="eastAsia"/>
                <w:sz w:val="21"/>
                <w:szCs w:val="21"/>
              </w:rPr>
              <w:t>支持配置备份外接磁盘或网络路径</w:t>
            </w:r>
            <w:r>
              <w:rPr>
                <w:rFonts w:hint="eastAsia"/>
                <w:sz w:val="21"/>
                <w:szCs w:val="21"/>
              </w:rPr>
              <w:br w:type="textWrapping"/>
            </w:r>
            <w:r>
              <w:rPr>
                <w:rFonts w:hint="eastAsia"/>
                <w:sz w:val="21"/>
                <w:szCs w:val="21"/>
              </w:rPr>
              <w:t>支持配置备份的开始日期、开始时间，是否每天发生一次</w:t>
            </w:r>
            <w:r>
              <w:rPr>
                <w:rFonts w:hint="eastAsia"/>
                <w:sz w:val="21"/>
                <w:szCs w:val="21"/>
              </w:rPr>
              <w:br w:type="textWrapping"/>
            </w:r>
            <w:r>
              <w:rPr>
                <w:rFonts w:hint="eastAsia"/>
                <w:sz w:val="21"/>
                <w:szCs w:val="21"/>
              </w:rPr>
              <w:t>支持显示显示备份的历史状态，包括操作者、备份日期、备份类型、备份结果、备份路径、失败原。</w:t>
            </w:r>
            <w:r>
              <w:rPr>
                <w:rFonts w:hint="eastAsia"/>
                <w:sz w:val="21"/>
                <w:szCs w:val="21"/>
              </w:rPr>
              <w:br w:type="textWrapping"/>
            </w:r>
            <w:r>
              <w:rPr>
                <w:rFonts w:hint="eastAsia"/>
                <w:sz w:val="21"/>
                <w:szCs w:val="21"/>
              </w:rPr>
              <w:t>对由于正在治疗、多人操作等原因被锁定的患者进行解锁操作</w:t>
            </w:r>
            <w:r>
              <w:rPr>
                <w:rFonts w:hint="eastAsia"/>
                <w:sz w:val="21"/>
                <w:szCs w:val="21"/>
              </w:rPr>
              <w:br w:type="textWrapping"/>
            </w:r>
            <w:r>
              <w:rPr>
                <w:rFonts w:hint="eastAsia"/>
                <w:sz w:val="21"/>
                <w:szCs w:val="21"/>
              </w:rPr>
              <w:t>进行各类型报告的模板编辑修改与新增</w:t>
            </w:r>
            <w:r>
              <w:rPr>
                <w:rFonts w:hint="eastAsia"/>
                <w:sz w:val="21"/>
                <w:szCs w:val="21"/>
              </w:rPr>
              <w:br w:type="textWrapping"/>
            </w:r>
            <w:r>
              <w:rPr>
                <w:rFonts w:hint="eastAsia"/>
                <w:sz w:val="21"/>
                <w:szCs w:val="21"/>
              </w:rPr>
              <w:t>提供默认的报告模板及内容标签</w:t>
            </w:r>
            <w:r>
              <w:rPr>
                <w:rFonts w:hint="eastAsia"/>
                <w:sz w:val="21"/>
                <w:szCs w:val="21"/>
              </w:rPr>
              <w:br w:type="textWrapping"/>
            </w:r>
            <w:r>
              <w:rPr>
                <w:rFonts w:hint="eastAsia"/>
                <w:sz w:val="21"/>
                <w:szCs w:val="21"/>
              </w:rPr>
              <w:t>提供默认的批量数据管理列表</w:t>
            </w:r>
            <w:r>
              <w:rPr>
                <w:rFonts w:hint="eastAsia"/>
                <w:sz w:val="21"/>
                <w:szCs w:val="21"/>
              </w:rPr>
              <w:br w:type="textWrapping"/>
            </w:r>
            <w:r>
              <w:rPr>
                <w:rFonts w:hint="eastAsia"/>
                <w:sz w:val="21"/>
                <w:szCs w:val="21"/>
              </w:rPr>
              <w:t>支持对DICOM导入导出的端口进行设置</w:t>
            </w:r>
            <w:r>
              <w:rPr>
                <w:rFonts w:hint="eastAsia"/>
                <w:sz w:val="21"/>
                <w:szCs w:val="21"/>
              </w:rPr>
              <w:br w:type="textWrapping"/>
            </w:r>
            <w:r>
              <w:rPr>
                <w:rFonts w:hint="eastAsia"/>
                <w:sz w:val="21"/>
                <w:szCs w:val="21"/>
              </w:rPr>
              <w:t>支持重置超级用户密码</w:t>
            </w:r>
            <w:r>
              <w:rPr>
                <w:rFonts w:hint="eastAsia"/>
                <w:sz w:val="21"/>
                <w:szCs w:val="21"/>
              </w:rPr>
              <w:br w:type="textWrapping"/>
            </w:r>
            <w:r>
              <w:rPr>
                <w:rFonts w:hint="eastAsia"/>
                <w:sz w:val="21"/>
                <w:szCs w:val="21"/>
              </w:rPr>
              <w:t>支持对数据库密码进行管理</w:t>
            </w:r>
          </w:p>
        </w:tc>
      </w:tr>
      <w:tr w14:paraId="031C8C1C">
        <w:tc>
          <w:tcPr>
            <w:tcW w:w="0" w:type="auto"/>
            <w:vMerge w:val="continue"/>
            <w:tcBorders>
              <w:top w:val="nil"/>
              <w:left w:val="single" w:color="auto" w:sz="4" w:space="0"/>
              <w:bottom w:val="single" w:color="000000" w:sz="4" w:space="0"/>
              <w:right w:val="single" w:color="auto" w:sz="4" w:space="0"/>
            </w:tcBorders>
            <w:vAlign w:val="center"/>
          </w:tcPr>
          <w:p w14:paraId="1A89A785">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2DEC6BBD">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61EE0401">
            <w:pPr>
              <w:ind w:firstLine="0" w:firstLineChars="0"/>
              <w:rPr>
                <w:rFonts w:hint="eastAsia"/>
                <w:sz w:val="21"/>
                <w:szCs w:val="21"/>
              </w:rPr>
            </w:pPr>
            <w:r>
              <w:rPr>
                <w:rFonts w:hint="eastAsia"/>
                <w:sz w:val="21"/>
                <w:szCs w:val="21"/>
              </w:rPr>
              <w:t>8、协议与接口</w:t>
            </w:r>
            <w:r>
              <w:rPr>
                <w:rFonts w:hint="eastAsia"/>
                <w:sz w:val="21"/>
                <w:szCs w:val="21"/>
              </w:rPr>
              <w:br w:type="textWrapping"/>
            </w:r>
            <w:r>
              <w:rPr>
                <w:rFonts w:hint="eastAsia"/>
                <w:sz w:val="21"/>
                <w:szCs w:val="21"/>
              </w:rPr>
              <w:t>DICOM3.0标准协议</w:t>
            </w:r>
            <w:r>
              <w:rPr>
                <w:rFonts w:hint="eastAsia"/>
                <w:sz w:val="21"/>
                <w:szCs w:val="21"/>
              </w:rPr>
              <w:br w:type="textWrapping"/>
            </w:r>
            <w:r>
              <w:rPr>
                <w:rFonts w:hint="eastAsia"/>
                <w:sz w:val="21"/>
                <w:szCs w:val="21"/>
              </w:rPr>
              <w:t>DICOMRT标准协议</w:t>
            </w:r>
            <w:r>
              <w:rPr>
                <w:rFonts w:hint="eastAsia"/>
                <w:sz w:val="21"/>
                <w:szCs w:val="21"/>
              </w:rPr>
              <w:br w:type="textWrapping"/>
            </w:r>
            <w:r>
              <w:rPr>
                <w:rFonts w:hint="eastAsia"/>
                <w:sz w:val="21"/>
                <w:szCs w:val="21"/>
              </w:rPr>
              <w:t>Worklist协议</w:t>
            </w:r>
            <w:r>
              <w:rPr>
                <w:rFonts w:hint="eastAsia"/>
                <w:sz w:val="21"/>
                <w:szCs w:val="21"/>
              </w:rPr>
              <w:br w:type="textWrapping"/>
            </w:r>
            <w:r>
              <w:rPr>
                <w:rFonts w:hint="eastAsia"/>
                <w:sz w:val="21"/>
                <w:szCs w:val="21"/>
              </w:rPr>
              <w:t>HL7标准协议</w:t>
            </w:r>
          </w:p>
        </w:tc>
      </w:tr>
      <w:tr w14:paraId="63B1D00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937B74E">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698020D3">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73782860">
            <w:pPr>
              <w:ind w:firstLine="0" w:firstLineChars="0"/>
              <w:rPr>
                <w:rFonts w:hint="eastAsia"/>
                <w:sz w:val="21"/>
                <w:szCs w:val="21"/>
              </w:rPr>
            </w:pPr>
            <w:r>
              <w:rPr>
                <w:rFonts w:hint="eastAsia"/>
                <w:sz w:val="21"/>
                <w:szCs w:val="21"/>
              </w:rPr>
              <w:t>9、排班管理</w:t>
            </w:r>
            <w:r>
              <w:rPr>
                <w:rFonts w:hint="eastAsia"/>
                <w:sz w:val="21"/>
                <w:szCs w:val="21"/>
              </w:rPr>
              <w:br w:type="textWrapping"/>
            </w:r>
            <w:r>
              <w:rPr>
                <w:rFonts w:hint="eastAsia"/>
                <w:sz w:val="21"/>
                <w:szCs w:val="21"/>
              </w:rPr>
              <w:t>支持对人员的工作日期及班种进行编辑与设置</w:t>
            </w:r>
            <w:r>
              <w:rPr>
                <w:rFonts w:hint="eastAsia"/>
                <w:sz w:val="21"/>
                <w:szCs w:val="21"/>
              </w:rPr>
              <w:br w:type="textWrapping"/>
            </w:r>
            <w:r>
              <w:rPr>
                <w:rFonts w:hint="eastAsia"/>
                <w:sz w:val="21"/>
                <w:szCs w:val="21"/>
              </w:rPr>
              <w:t>支持按照周/月等视图进行排版内容查看</w:t>
            </w:r>
          </w:p>
        </w:tc>
      </w:tr>
      <w:tr w14:paraId="1473323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7867EC6">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3DBA50CA">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2FBA2D93">
            <w:pPr>
              <w:ind w:firstLine="0" w:firstLineChars="0"/>
              <w:rPr>
                <w:rFonts w:hint="eastAsia"/>
                <w:sz w:val="21"/>
                <w:szCs w:val="21"/>
              </w:rPr>
            </w:pPr>
            <w:r>
              <w:rPr>
                <w:rFonts w:hint="eastAsia"/>
                <w:sz w:val="21"/>
                <w:szCs w:val="21"/>
              </w:rPr>
              <w:t>10、病史功能</w:t>
            </w:r>
            <w:r>
              <w:rPr>
                <w:rFonts w:hint="eastAsia"/>
                <w:sz w:val="21"/>
                <w:szCs w:val="21"/>
              </w:rPr>
              <w:br w:type="textWrapping"/>
            </w:r>
            <w:r>
              <w:rPr>
                <w:rFonts w:hint="eastAsia"/>
                <w:sz w:val="21"/>
                <w:szCs w:val="21"/>
              </w:rPr>
              <w:t>支持按日期添加编辑与显示患者状态评分</w:t>
            </w:r>
            <w:r>
              <w:rPr>
                <w:rFonts w:hint="eastAsia"/>
                <w:sz w:val="21"/>
                <w:szCs w:val="21"/>
              </w:rPr>
              <w:br w:type="textWrapping"/>
            </w:r>
            <w:r>
              <w:rPr>
                <w:rFonts w:hint="eastAsia"/>
                <w:sz w:val="21"/>
                <w:szCs w:val="21"/>
              </w:rPr>
              <w:t>支持ZPS体力状态评分、KPS功能状态评分、NRS疼痛评分及CTCAE不良反应多标准化评分</w:t>
            </w:r>
            <w:r>
              <w:rPr>
                <w:rFonts w:hint="eastAsia"/>
                <w:sz w:val="21"/>
                <w:szCs w:val="21"/>
              </w:rPr>
              <w:br w:type="textWrapping"/>
            </w:r>
            <w:r>
              <w:rPr>
                <w:rFonts w:hint="eastAsia"/>
                <w:sz w:val="21"/>
                <w:szCs w:val="21"/>
              </w:rPr>
              <w:t>支持多种结构化报告：检验报告、影像报告、病理报告、体格检查报告、病史概述</w:t>
            </w:r>
            <w:r>
              <w:rPr>
                <w:rFonts w:hint="eastAsia"/>
                <w:sz w:val="21"/>
                <w:szCs w:val="21"/>
              </w:rPr>
              <w:br w:type="textWrapping"/>
            </w:r>
            <w:r>
              <w:rPr>
                <w:rFonts w:hint="eastAsia"/>
                <w:sz w:val="21"/>
                <w:szCs w:val="21"/>
              </w:rPr>
              <w:t>支持多种标准化参数流转、录入与设置</w:t>
            </w:r>
            <w:r>
              <w:rPr>
                <w:rFonts w:hint="eastAsia"/>
                <w:sz w:val="21"/>
                <w:szCs w:val="21"/>
              </w:rPr>
              <w:br w:type="textWrapping"/>
            </w:r>
            <w:r>
              <w:rPr>
                <w:rFonts w:hint="eastAsia"/>
                <w:sz w:val="21"/>
                <w:szCs w:val="21"/>
              </w:rPr>
              <w:t>支持HIS报告查询</w:t>
            </w:r>
            <w:r>
              <w:rPr>
                <w:rFonts w:hint="eastAsia"/>
                <w:sz w:val="21"/>
                <w:szCs w:val="21"/>
              </w:rPr>
              <w:br w:type="textWrapping"/>
            </w:r>
            <w:r>
              <w:rPr>
                <w:rFonts w:hint="eastAsia"/>
                <w:sz w:val="21"/>
                <w:szCs w:val="21"/>
              </w:rPr>
              <w:t>支持本地文档上传下载与查看</w:t>
            </w:r>
            <w:r>
              <w:rPr>
                <w:rFonts w:hint="eastAsia"/>
                <w:sz w:val="21"/>
                <w:szCs w:val="21"/>
              </w:rPr>
              <w:br w:type="textWrapping"/>
            </w:r>
            <w:r>
              <w:rPr>
                <w:rFonts w:hint="eastAsia"/>
                <w:sz w:val="21"/>
                <w:szCs w:val="21"/>
              </w:rPr>
              <w:t>支持系统内放疗史自动生成</w:t>
            </w:r>
            <w:r>
              <w:rPr>
                <w:rFonts w:hint="eastAsia"/>
                <w:sz w:val="21"/>
                <w:szCs w:val="21"/>
              </w:rPr>
              <w:br w:type="textWrapping"/>
            </w:r>
            <w:r>
              <w:rPr>
                <w:rFonts w:hint="eastAsia"/>
                <w:sz w:val="21"/>
                <w:szCs w:val="21"/>
              </w:rPr>
              <w:t>支持药物治疗史、手术史信息化填入与储存</w:t>
            </w:r>
            <w:r>
              <w:rPr>
                <w:rFonts w:hint="eastAsia"/>
                <w:sz w:val="21"/>
                <w:szCs w:val="21"/>
              </w:rPr>
              <w:br w:type="textWrapping"/>
            </w:r>
            <w:r>
              <w:rPr>
                <w:rFonts w:hint="eastAsia"/>
                <w:sz w:val="21"/>
                <w:szCs w:val="21"/>
              </w:rPr>
              <w:t>全方位展示患者所具备的健康状态评估、检验检查、临床处置以及诊断的概略信息</w:t>
            </w:r>
            <w:r>
              <w:rPr>
                <w:rFonts w:hint="eastAsia"/>
                <w:sz w:val="21"/>
                <w:szCs w:val="21"/>
              </w:rPr>
              <w:br w:type="textWrapping"/>
            </w:r>
            <w:r>
              <w:rPr>
                <w:rFonts w:hint="eastAsia"/>
                <w:sz w:val="21"/>
                <w:szCs w:val="21"/>
              </w:rPr>
              <w:t>支持按时间遍历患者病史</w:t>
            </w:r>
            <w:r>
              <w:rPr>
                <w:rFonts w:hint="eastAsia"/>
                <w:sz w:val="21"/>
                <w:szCs w:val="21"/>
              </w:rPr>
              <w:br w:type="textWrapping"/>
            </w:r>
            <w:r>
              <w:rPr>
                <w:rFonts w:hint="eastAsia"/>
                <w:sz w:val="21"/>
                <w:szCs w:val="21"/>
              </w:rPr>
              <w:t>支持根据病史便览，做出疗效评估</w:t>
            </w:r>
          </w:p>
        </w:tc>
      </w:tr>
      <w:tr w14:paraId="205BC8D6">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25A9C09">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0920CB42">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4A22491D">
            <w:pPr>
              <w:ind w:firstLine="0" w:firstLineChars="0"/>
              <w:rPr>
                <w:rFonts w:hint="eastAsia"/>
                <w:sz w:val="21"/>
                <w:szCs w:val="21"/>
              </w:rPr>
            </w:pPr>
            <w:r>
              <w:rPr>
                <w:rFonts w:hint="eastAsia"/>
                <w:sz w:val="21"/>
                <w:szCs w:val="21"/>
              </w:rPr>
              <w:t>11、排队叫号功能</w:t>
            </w:r>
            <w:r>
              <w:rPr>
                <w:rFonts w:hint="eastAsia"/>
                <w:sz w:val="21"/>
                <w:szCs w:val="21"/>
              </w:rPr>
              <w:br w:type="textWrapping"/>
            </w:r>
            <w:r>
              <w:rPr>
                <w:rFonts w:hint="eastAsia"/>
                <w:sz w:val="21"/>
                <w:szCs w:val="21"/>
              </w:rPr>
              <w:t>支持多状态患者列表</w:t>
            </w:r>
            <w:r>
              <w:rPr>
                <w:rFonts w:hint="eastAsia"/>
                <w:sz w:val="21"/>
                <w:szCs w:val="21"/>
              </w:rPr>
              <w:br w:type="textWrapping"/>
            </w:r>
            <w:r>
              <w:rPr>
                <w:rFonts w:hint="eastAsia"/>
                <w:sz w:val="21"/>
                <w:szCs w:val="21"/>
              </w:rPr>
              <w:t>显示当天及过夜未定位扫描/未治疗的患者</w:t>
            </w:r>
            <w:r>
              <w:rPr>
                <w:rFonts w:hint="eastAsia"/>
                <w:sz w:val="21"/>
                <w:szCs w:val="21"/>
              </w:rPr>
              <w:br w:type="textWrapping"/>
            </w:r>
            <w:r>
              <w:rPr>
                <w:rFonts w:hint="eastAsia"/>
                <w:sz w:val="21"/>
                <w:szCs w:val="21"/>
              </w:rPr>
              <w:t>显示患者治疗信息，基本信息，以及状态信息，例如待签到，已呼叫，过号，退号，待呼叫，已完成等状态</w:t>
            </w:r>
            <w:r>
              <w:rPr>
                <w:rFonts w:hint="eastAsia"/>
                <w:sz w:val="21"/>
                <w:szCs w:val="21"/>
              </w:rPr>
              <w:br w:type="textWrapping"/>
            </w:r>
            <w:r>
              <w:rPr>
                <w:rFonts w:hint="eastAsia"/>
                <w:sz w:val="21"/>
                <w:szCs w:val="21"/>
              </w:rPr>
              <w:t>患者列表支持分页显示</w:t>
            </w:r>
            <w:r>
              <w:rPr>
                <w:rFonts w:hint="eastAsia"/>
                <w:sz w:val="21"/>
                <w:szCs w:val="21"/>
              </w:rPr>
              <w:br w:type="textWrapping"/>
            </w:r>
            <w:r>
              <w:rPr>
                <w:rFonts w:hint="eastAsia"/>
                <w:sz w:val="21"/>
                <w:szCs w:val="21"/>
              </w:rPr>
              <w:t>支持创建、导入预约患者</w:t>
            </w:r>
            <w:r>
              <w:rPr>
                <w:rFonts w:hint="eastAsia"/>
                <w:sz w:val="21"/>
                <w:szCs w:val="21"/>
              </w:rPr>
              <w:br w:type="textWrapping"/>
            </w:r>
            <w:r>
              <w:rPr>
                <w:rFonts w:hint="eastAsia"/>
                <w:sz w:val="21"/>
                <w:szCs w:val="21"/>
              </w:rPr>
              <w:t>支持通过开放的接口导入预约队列</w:t>
            </w:r>
            <w:r>
              <w:rPr>
                <w:rFonts w:hint="eastAsia"/>
                <w:sz w:val="21"/>
                <w:szCs w:val="21"/>
              </w:rPr>
              <w:br w:type="textWrapping"/>
            </w:r>
            <w:r>
              <w:rPr>
                <w:rFonts w:hint="eastAsia"/>
                <w:sz w:val="21"/>
                <w:szCs w:val="21"/>
              </w:rPr>
              <w:t>支持手动创建预约患者</w:t>
            </w:r>
            <w:r>
              <w:rPr>
                <w:rFonts w:hint="eastAsia"/>
                <w:sz w:val="21"/>
                <w:szCs w:val="21"/>
              </w:rPr>
              <w:br w:type="textWrapping"/>
            </w:r>
            <w:r>
              <w:rPr>
                <w:rFonts w:hint="eastAsia"/>
                <w:sz w:val="21"/>
                <w:szCs w:val="21"/>
              </w:rPr>
              <w:t>支持输入患者姓名、患者ID、诊疗室等信息</w:t>
            </w:r>
            <w:r>
              <w:rPr>
                <w:rFonts w:hint="eastAsia"/>
                <w:sz w:val="21"/>
                <w:szCs w:val="21"/>
              </w:rPr>
              <w:br w:type="textWrapping"/>
            </w:r>
            <w:r>
              <w:rPr>
                <w:rFonts w:hint="eastAsia"/>
                <w:sz w:val="21"/>
                <w:szCs w:val="21"/>
              </w:rPr>
              <w:t>支持手动/自动从预约管理同步排队数据</w:t>
            </w:r>
            <w:r>
              <w:rPr>
                <w:rFonts w:hint="eastAsia"/>
                <w:sz w:val="21"/>
                <w:szCs w:val="21"/>
              </w:rPr>
              <w:br w:type="textWrapping"/>
            </w:r>
            <w:r>
              <w:rPr>
                <w:rFonts w:hint="eastAsia"/>
                <w:sz w:val="21"/>
                <w:szCs w:val="21"/>
              </w:rPr>
              <w:t>支持切换到某一设备，查看其预约队列</w:t>
            </w:r>
            <w:r>
              <w:rPr>
                <w:rFonts w:hint="eastAsia"/>
                <w:sz w:val="21"/>
                <w:szCs w:val="21"/>
              </w:rPr>
              <w:br w:type="textWrapping"/>
            </w:r>
            <w:r>
              <w:rPr>
                <w:rFonts w:hint="eastAsia"/>
                <w:sz w:val="21"/>
                <w:szCs w:val="21"/>
              </w:rPr>
              <w:t>支持多种队列操作</w:t>
            </w:r>
            <w:r>
              <w:rPr>
                <w:rFonts w:hint="eastAsia"/>
                <w:sz w:val="21"/>
                <w:szCs w:val="21"/>
              </w:rPr>
              <w:br w:type="textWrapping"/>
            </w:r>
            <w:r>
              <w:rPr>
                <w:rFonts w:hint="eastAsia"/>
                <w:sz w:val="21"/>
                <w:szCs w:val="21"/>
              </w:rPr>
              <w:t>支持选择患者，手动退号</w:t>
            </w:r>
            <w:r>
              <w:rPr>
                <w:rFonts w:hint="eastAsia"/>
                <w:sz w:val="21"/>
                <w:szCs w:val="21"/>
              </w:rPr>
              <w:br w:type="textWrapping"/>
            </w:r>
            <w:r>
              <w:rPr>
                <w:rFonts w:hint="eastAsia"/>
                <w:sz w:val="21"/>
                <w:szCs w:val="21"/>
              </w:rPr>
              <w:t>支持手动签到</w:t>
            </w:r>
            <w:r>
              <w:rPr>
                <w:rFonts w:hint="eastAsia"/>
                <w:sz w:val="21"/>
                <w:szCs w:val="21"/>
              </w:rPr>
              <w:br w:type="textWrapping"/>
            </w:r>
            <w:r>
              <w:rPr>
                <w:rFonts w:hint="eastAsia"/>
                <w:sz w:val="21"/>
                <w:szCs w:val="21"/>
              </w:rPr>
              <w:t>支持治疗确认及状态回退</w:t>
            </w:r>
            <w:r>
              <w:rPr>
                <w:rFonts w:hint="eastAsia"/>
                <w:sz w:val="21"/>
                <w:szCs w:val="21"/>
              </w:rPr>
              <w:br w:type="textWrapping"/>
            </w:r>
            <w:r>
              <w:rPr>
                <w:rFonts w:hint="eastAsia"/>
                <w:sz w:val="21"/>
                <w:szCs w:val="21"/>
              </w:rPr>
              <w:t>支持呼叫测试</w:t>
            </w:r>
            <w:r>
              <w:rPr>
                <w:rFonts w:hint="eastAsia"/>
                <w:sz w:val="21"/>
                <w:szCs w:val="21"/>
              </w:rPr>
              <w:br w:type="textWrapping"/>
            </w:r>
            <w:r>
              <w:rPr>
                <w:rFonts w:hint="eastAsia"/>
                <w:sz w:val="21"/>
                <w:szCs w:val="21"/>
              </w:rPr>
              <w:t>支持服务器端口、自动过号人数、报告延迟时间设置、语音呼叫次数设置、呼叫语速支持自启动设置</w:t>
            </w:r>
          </w:p>
        </w:tc>
      </w:tr>
      <w:tr w14:paraId="166668CC">
        <w:tc>
          <w:tcPr>
            <w:tcW w:w="0" w:type="auto"/>
            <w:vMerge w:val="continue"/>
            <w:tcBorders>
              <w:top w:val="nil"/>
              <w:left w:val="single" w:color="auto" w:sz="4" w:space="0"/>
              <w:bottom w:val="single" w:color="000000" w:sz="4" w:space="0"/>
              <w:right w:val="single" w:color="auto" w:sz="4" w:space="0"/>
            </w:tcBorders>
            <w:vAlign w:val="center"/>
          </w:tcPr>
          <w:p w14:paraId="7C347169">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02EFC7C7">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43CFCFDF">
            <w:pPr>
              <w:ind w:firstLine="0" w:firstLineChars="0"/>
              <w:rPr>
                <w:rFonts w:hint="eastAsia"/>
                <w:sz w:val="21"/>
                <w:szCs w:val="21"/>
              </w:rPr>
            </w:pPr>
            <w:r>
              <w:rPr>
                <w:rFonts w:hint="eastAsia"/>
                <w:sz w:val="21"/>
                <w:szCs w:val="21"/>
              </w:rPr>
              <w:t>12、统计分析</w:t>
            </w:r>
            <w:r>
              <w:rPr>
                <w:rFonts w:hint="eastAsia"/>
                <w:sz w:val="21"/>
                <w:szCs w:val="21"/>
              </w:rPr>
              <w:br w:type="textWrapping"/>
            </w:r>
            <w:r>
              <w:rPr>
                <w:rFonts w:hint="eastAsia"/>
                <w:sz w:val="21"/>
                <w:szCs w:val="21"/>
              </w:rPr>
              <w:t>统计分析中，具备数据自定义看板功能</w:t>
            </w:r>
            <w:r>
              <w:rPr>
                <w:rFonts w:hint="eastAsia"/>
                <w:sz w:val="21"/>
                <w:szCs w:val="21"/>
              </w:rPr>
              <w:br w:type="textWrapping"/>
            </w:r>
            <w:r>
              <w:rPr>
                <w:rFonts w:hint="eastAsia"/>
                <w:sz w:val="21"/>
                <w:szCs w:val="21"/>
              </w:rPr>
              <w:t>支持图像引导类型记录统计</w:t>
            </w:r>
            <w:r>
              <w:rPr>
                <w:rFonts w:hint="eastAsia"/>
                <w:sz w:val="21"/>
                <w:szCs w:val="21"/>
              </w:rPr>
              <w:br w:type="textWrapping"/>
            </w:r>
            <w:r>
              <w:rPr>
                <w:rFonts w:hint="eastAsia"/>
                <w:sz w:val="21"/>
                <w:szCs w:val="21"/>
              </w:rPr>
              <w:t>支持列表、图形等组合显示统计结果</w:t>
            </w:r>
            <w:r>
              <w:rPr>
                <w:rFonts w:hint="eastAsia"/>
                <w:sz w:val="21"/>
                <w:szCs w:val="21"/>
              </w:rPr>
              <w:br w:type="textWrapping"/>
            </w:r>
            <w:r>
              <w:rPr>
                <w:rFonts w:hint="eastAsia"/>
                <w:sz w:val="21"/>
                <w:szCs w:val="21"/>
              </w:rPr>
              <w:t>支持不同数据维度统计及结果导出</w:t>
            </w:r>
            <w:r>
              <w:rPr>
                <w:rFonts w:hint="eastAsia"/>
                <w:sz w:val="21"/>
                <w:szCs w:val="21"/>
              </w:rPr>
              <w:br w:type="textWrapping"/>
            </w:r>
            <w:r>
              <w:rPr>
                <w:rFonts w:hint="eastAsia"/>
                <w:sz w:val="21"/>
                <w:szCs w:val="21"/>
              </w:rPr>
              <w:t>支持根据组合条件查询患者的基本信息、病史信息等数据</w:t>
            </w:r>
            <w:r>
              <w:rPr>
                <w:rFonts w:hint="eastAsia"/>
                <w:sz w:val="21"/>
                <w:szCs w:val="21"/>
              </w:rPr>
              <w:br w:type="textWrapping"/>
            </w:r>
            <w:r>
              <w:rPr>
                <w:rFonts w:hint="eastAsia"/>
                <w:sz w:val="21"/>
                <w:szCs w:val="21"/>
              </w:rPr>
              <w:t>将结果以数据化表格展示</w:t>
            </w:r>
            <w:r>
              <w:rPr>
                <w:rFonts w:hint="eastAsia"/>
                <w:sz w:val="21"/>
                <w:szCs w:val="21"/>
              </w:rPr>
              <w:br w:type="textWrapping"/>
            </w:r>
            <w:r>
              <w:rPr>
                <w:rFonts w:hint="eastAsia"/>
                <w:sz w:val="21"/>
                <w:szCs w:val="21"/>
              </w:rPr>
              <w:t>根据组合条件筛选查询机器人员工作数据并形成结构化表格</w:t>
            </w:r>
            <w:r>
              <w:rPr>
                <w:rFonts w:hint="eastAsia"/>
                <w:sz w:val="21"/>
                <w:szCs w:val="21"/>
              </w:rPr>
              <w:br w:type="textWrapping"/>
            </w:r>
            <w:r>
              <w:rPr>
                <w:rFonts w:hint="eastAsia"/>
                <w:sz w:val="21"/>
                <w:szCs w:val="21"/>
              </w:rPr>
              <w:t>支持将结果进行打印及导出方便科室绩效管理</w:t>
            </w:r>
            <w:r>
              <w:rPr>
                <w:rFonts w:hint="eastAsia"/>
                <w:sz w:val="21"/>
                <w:szCs w:val="21"/>
              </w:rPr>
              <w:br w:type="textWrapping"/>
            </w:r>
            <w:r>
              <w:rPr>
                <w:rFonts w:hint="eastAsia"/>
                <w:sz w:val="21"/>
                <w:szCs w:val="21"/>
              </w:rPr>
              <w:t>按照医院专用的需求对接院内其他系统接口，并完成结构化数据传递、统计和数据管理</w:t>
            </w:r>
          </w:p>
        </w:tc>
      </w:tr>
      <w:tr w14:paraId="3CB2D2A0">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1CF08DD">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2E93ED50">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7C03E69B">
            <w:pPr>
              <w:ind w:firstLine="0" w:firstLineChars="0"/>
              <w:rPr>
                <w:rFonts w:hint="eastAsia"/>
                <w:sz w:val="21"/>
                <w:szCs w:val="21"/>
              </w:rPr>
            </w:pPr>
            <w:r>
              <w:rPr>
                <w:rFonts w:hint="eastAsia"/>
                <w:sz w:val="21"/>
                <w:szCs w:val="21"/>
              </w:rPr>
              <w:t>13、费用管理</w:t>
            </w:r>
            <w:r>
              <w:rPr>
                <w:rFonts w:hint="eastAsia"/>
                <w:sz w:val="21"/>
                <w:szCs w:val="21"/>
              </w:rPr>
              <w:br w:type="textWrapping"/>
            </w:r>
            <w:r>
              <w:rPr>
                <w:rFonts w:hint="eastAsia"/>
                <w:sz w:val="21"/>
                <w:szCs w:val="21"/>
              </w:rPr>
              <w:t>患者费用单</w:t>
            </w:r>
            <w:r>
              <w:rPr>
                <w:rFonts w:hint="eastAsia"/>
                <w:sz w:val="21"/>
                <w:szCs w:val="21"/>
              </w:rPr>
              <w:br w:type="textWrapping"/>
            </w:r>
            <w:r>
              <w:rPr>
                <w:rFonts w:hint="eastAsia"/>
                <w:sz w:val="21"/>
                <w:szCs w:val="21"/>
              </w:rPr>
              <w:t>支持录入、搜索、添加患者费用形成患者费用清单</w:t>
            </w:r>
            <w:r>
              <w:rPr>
                <w:rFonts w:hint="eastAsia"/>
                <w:sz w:val="21"/>
                <w:szCs w:val="21"/>
              </w:rPr>
              <w:br w:type="textWrapping"/>
            </w:r>
            <w:r>
              <w:rPr>
                <w:rFonts w:hint="eastAsia"/>
                <w:sz w:val="21"/>
                <w:szCs w:val="21"/>
              </w:rPr>
              <w:t>支持在费用清单中显示、标记欠费、收费等信息</w:t>
            </w:r>
            <w:r>
              <w:rPr>
                <w:rFonts w:hint="eastAsia"/>
                <w:sz w:val="21"/>
                <w:szCs w:val="21"/>
              </w:rPr>
              <w:br w:type="textWrapping"/>
            </w:r>
            <w:r>
              <w:rPr>
                <w:rFonts w:hint="eastAsia"/>
                <w:sz w:val="21"/>
                <w:szCs w:val="21"/>
              </w:rPr>
              <w:t>支持总费用自动计算、重复收费项自动合并、收费提醒等功能</w:t>
            </w:r>
            <w:r>
              <w:rPr>
                <w:rFonts w:hint="eastAsia"/>
                <w:sz w:val="21"/>
                <w:szCs w:val="21"/>
              </w:rPr>
              <w:br w:type="textWrapping"/>
            </w:r>
            <w:r>
              <w:rPr>
                <w:rFonts w:hint="eastAsia"/>
                <w:sz w:val="21"/>
                <w:szCs w:val="21"/>
              </w:rPr>
              <w:t>收费项目管理</w:t>
            </w:r>
            <w:r>
              <w:rPr>
                <w:rFonts w:hint="eastAsia"/>
                <w:sz w:val="21"/>
                <w:szCs w:val="21"/>
              </w:rPr>
              <w:br w:type="textWrapping"/>
            </w:r>
            <w:r>
              <w:rPr>
                <w:rFonts w:hint="eastAsia"/>
                <w:sz w:val="21"/>
                <w:szCs w:val="21"/>
              </w:rPr>
              <w:t>支持手动或通过CSV格式文件导入收费项目并进行编辑</w:t>
            </w:r>
            <w:r>
              <w:rPr>
                <w:rFonts w:hint="eastAsia"/>
                <w:sz w:val="21"/>
                <w:szCs w:val="21"/>
              </w:rPr>
              <w:br w:type="textWrapping"/>
            </w:r>
            <w:r>
              <w:rPr>
                <w:rFonts w:hint="eastAsia"/>
                <w:sz w:val="21"/>
                <w:szCs w:val="21"/>
              </w:rPr>
              <w:t>支持项目名称、编号、医保报销比例、价格、疗程限制等内容</w:t>
            </w:r>
            <w:r>
              <w:rPr>
                <w:rFonts w:hint="eastAsia"/>
                <w:sz w:val="21"/>
                <w:szCs w:val="21"/>
              </w:rPr>
              <w:br w:type="textWrapping"/>
            </w:r>
            <w:r>
              <w:rPr>
                <w:rFonts w:hint="eastAsia"/>
                <w:sz w:val="21"/>
                <w:szCs w:val="21"/>
              </w:rPr>
              <w:t>收费套餐管理</w:t>
            </w:r>
            <w:r>
              <w:rPr>
                <w:rFonts w:hint="eastAsia"/>
                <w:sz w:val="21"/>
                <w:szCs w:val="21"/>
              </w:rPr>
              <w:br w:type="textWrapping"/>
            </w:r>
            <w:r>
              <w:rPr>
                <w:rFonts w:hint="eastAsia"/>
                <w:sz w:val="21"/>
                <w:szCs w:val="21"/>
              </w:rPr>
              <w:t>支持收费套餐的建立并编辑使用</w:t>
            </w:r>
          </w:p>
        </w:tc>
      </w:tr>
      <w:tr w14:paraId="3C40E9DE">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34729F4">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4C2149B6">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34159D51">
            <w:pPr>
              <w:ind w:firstLine="0" w:firstLineChars="0"/>
              <w:rPr>
                <w:rFonts w:hint="eastAsia"/>
                <w:sz w:val="21"/>
                <w:szCs w:val="21"/>
              </w:rPr>
            </w:pPr>
            <w:r>
              <w:rPr>
                <w:rFonts w:hint="eastAsia"/>
                <w:sz w:val="21"/>
                <w:szCs w:val="21"/>
              </w:rPr>
              <w:t>14、质控管理</w:t>
            </w:r>
            <w:r>
              <w:rPr>
                <w:rFonts w:hint="eastAsia"/>
                <w:sz w:val="21"/>
                <w:szCs w:val="21"/>
              </w:rPr>
              <w:br w:type="textWrapping"/>
            </w:r>
            <w:r>
              <w:rPr>
                <w:rFonts w:hint="eastAsia"/>
                <w:sz w:val="21"/>
                <w:szCs w:val="21"/>
              </w:rPr>
              <w:t>计划质控管理</w:t>
            </w:r>
            <w:r>
              <w:rPr>
                <w:rFonts w:hint="eastAsia"/>
                <w:sz w:val="21"/>
                <w:szCs w:val="21"/>
              </w:rPr>
              <w:br w:type="textWrapping"/>
            </w:r>
            <w:r>
              <w:rPr>
                <w:rFonts w:hint="eastAsia"/>
                <w:sz w:val="21"/>
                <w:szCs w:val="21"/>
              </w:rPr>
              <w:t>计划质控记录</w:t>
            </w:r>
            <w:r>
              <w:rPr>
                <w:rFonts w:hint="eastAsia"/>
                <w:sz w:val="21"/>
                <w:szCs w:val="21"/>
              </w:rPr>
              <w:br w:type="textWrapping"/>
            </w:r>
            <w:r>
              <w:rPr>
                <w:rFonts w:hint="eastAsia"/>
                <w:sz w:val="21"/>
                <w:szCs w:val="21"/>
              </w:rPr>
              <w:t>支持浏览质控记录详情</w:t>
            </w:r>
            <w:r>
              <w:rPr>
                <w:rFonts w:hint="eastAsia"/>
                <w:sz w:val="21"/>
                <w:szCs w:val="21"/>
              </w:rPr>
              <w:br w:type="textWrapping"/>
            </w:r>
            <w:r>
              <w:rPr>
                <w:rFonts w:hint="eastAsia"/>
                <w:sz w:val="21"/>
                <w:szCs w:val="21"/>
              </w:rPr>
              <w:t>列表支持过滤查询和按需排序包括时间、患者姓名、放疗号、射野组、设备ID、技术类型、质控类型、采集次数</w:t>
            </w:r>
            <w:r>
              <w:rPr>
                <w:rFonts w:hint="eastAsia"/>
                <w:sz w:val="21"/>
                <w:szCs w:val="21"/>
              </w:rPr>
              <w:br w:type="textWrapping"/>
            </w:r>
            <w:r>
              <w:rPr>
                <w:rFonts w:hint="eastAsia"/>
                <w:sz w:val="21"/>
                <w:szCs w:val="21"/>
              </w:rPr>
              <w:t>计划质控报告与统计</w:t>
            </w:r>
            <w:r>
              <w:rPr>
                <w:rFonts w:hint="eastAsia"/>
                <w:sz w:val="21"/>
                <w:szCs w:val="21"/>
              </w:rPr>
              <w:br w:type="textWrapping"/>
            </w:r>
            <w:r>
              <w:rPr>
                <w:rFonts w:hint="eastAsia"/>
                <w:sz w:val="21"/>
                <w:szCs w:val="21"/>
              </w:rPr>
              <w:t>支持生成pdf格式报告，并支持存储、预览、打印和下载</w:t>
            </w:r>
            <w:r>
              <w:rPr>
                <w:rFonts w:hint="eastAsia"/>
                <w:sz w:val="21"/>
                <w:szCs w:val="21"/>
              </w:rPr>
              <w:br w:type="textWrapping"/>
            </w:r>
            <w:r>
              <w:rPr>
                <w:rFonts w:hint="eastAsia"/>
                <w:sz w:val="21"/>
                <w:szCs w:val="21"/>
              </w:rPr>
              <w:t>提供默认报告模板</w:t>
            </w:r>
            <w:r>
              <w:rPr>
                <w:rFonts w:hint="eastAsia"/>
                <w:sz w:val="21"/>
                <w:szCs w:val="21"/>
              </w:rPr>
              <w:br w:type="textWrapping"/>
            </w:r>
            <w:r>
              <w:rPr>
                <w:rFonts w:hint="eastAsia"/>
                <w:sz w:val="21"/>
                <w:szCs w:val="21"/>
              </w:rPr>
              <w:t>设备质控管理</w:t>
            </w:r>
            <w:r>
              <w:rPr>
                <w:rFonts w:hint="eastAsia"/>
                <w:sz w:val="21"/>
                <w:szCs w:val="21"/>
              </w:rPr>
              <w:br w:type="textWrapping"/>
            </w:r>
            <w:r>
              <w:rPr>
                <w:rFonts w:hint="eastAsia"/>
                <w:sz w:val="21"/>
                <w:szCs w:val="21"/>
              </w:rPr>
              <w:t>设备质控记录</w:t>
            </w:r>
            <w:r>
              <w:rPr>
                <w:rFonts w:hint="eastAsia"/>
                <w:sz w:val="21"/>
                <w:szCs w:val="21"/>
              </w:rPr>
              <w:br w:type="textWrapping"/>
            </w:r>
            <w:r>
              <w:rPr>
                <w:rFonts w:hint="eastAsia"/>
                <w:sz w:val="21"/>
                <w:szCs w:val="21"/>
              </w:rPr>
              <w:t>按照TG198出厂自带默认模板</w:t>
            </w:r>
            <w:r>
              <w:rPr>
                <w:rFonts w:hint="eastAsia"/>
                <w:sz w:val="21"/>
                <w:szCs w:val="21"/>
              </w:rPr>
              <w:br w:type="textWrapping"/>
            </w:r>
            <w:r>
              <w:rPr>
                <w:rFonts w:hint="eastAsia"/>
                <w:sz w:val="21"/>
                <w:szCs w:val="21"/>
              </w:rPr>
              <w:t>支持用户增加增加、编辑、删除、保存模板、质控项、质控参数</w:t>
            </w:r>
            <w:r>
              <w:rPr>
                <w:rFonts w:hint="eastAsia"/>
                <w:sz w:val="21"/>
                <w:szCs w:val="21"/>
              </w:rPr>
              <w:br w:type="textWrapping"/>
            </w:r>
            <w:r>
              <w:rPr>
                <w:rFonts w:hint="eastAsia"/>
                <w:sz w:val="21"/>
                <w:szCs w:val="21"/>
              </w:rPr>
              <w:t>支持用户模板内对表格的增加，合并，拆分，删除等操作；</w:t>
            </w:r>
            <w:r>
              <w:rPr>
                <w:rFonts w:hint="eastAsia"/>
                <w:sz w:val="21"/>
                <w:szCs w:val="21"/>
              </w:rPr>
              <w:br w:type="textWrapping"/>
            </w:r>
            <w:r>
              <w:rPr>
                <w:rFonts w:hint="eastAsia"/>
                <w:sz w:val="21"/>
                <w:szCs w:val="21"/>
              </w:rPr>
              <w:t>设备质控统计</w:t>
            </w:r>
            <w:r>
              <w:rPr>
                <w:rFonts w:hint="eastAsia"/>
                <w:sz w:val="21"/>
                <w:szCs w:val="21"/>
              </w:rPr>
              <w:br w:type="textWrapping"/>
            </w:r>
            <w:r>
              <w:rPr>
                <w:rFonts w:hint="eastAsia"/>
                <w:sz w:val="21"/>
                <w:szCs w:val="21"/>
              </w:rPr>
              <w:t>支持选中某一个参数，根据其变动范围，生成按照选择时间端生成参数波动分析，做图表展示</w:t>
            </w:r>
            <w:r>
              <w:rPr>
                <w:rFonts w:hint="eastAsia"/>
                <w:sz w:val="21"/>
                <w:szCs w:val="21"/>
              </w:rPr>
              <w:br w:type="textWrapping"/>
            </w:r>
            <w:r>
              <w:rPr>
                <w:rFonts w:hint="eastAsia"/>
                <w:sz w:val="21"/>
                <w:szCs w:val="21"/>
              </w:rPr>
              <w:t>设备质控总览</w:t>
            </w:r>
            <w:r>
              <w:rPr>
                <w:rFonts w:hint="eastAsia"/>
                <w:sz w:val="21"/>
                <w:szCs w:val="21"/>
              </w:rPr>
              <w:br w:type="textWrapping"/>
            </w:r>
            <w:r>
              <w:rPr>
                <w:rFonts w:hint="eastAsia"/>
                <w:sz w:val="21"/>
                <w:szCs w:val="21"/>
              </w:rPr>
              <w:t>以设备维度展示各个设备质控的通过情况</w:t>
            </w:r>
          </w:p>
        </w:tc>
      </w:tr>
      <w:tr w14:paraId="7550EF5C">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158C164">
            <w:pPr>
              <w:ind w:firstLine="0" w:firstLineChars="0"/>
              <w:rPr>
                <w:rFonts w:hint="eastAsia"/>
                <w:sz w:val="21"/>
                <w:szCs w:val="21"/>
              </w:rPr>
            </w:pPr>
          </w:p>
        </w:tc>
        <w:tc>
          <w:tcPr>
            <w:tcW w:w="1701" w:type="dxa"/>
            <w:vMerge w:val="continue"/>
            <w:tcBorders>
              <w:top w:val="single" w:color="auto" w:sz="4" w:space="0"/>
              <w:left w:val="single" w:color="auto" w:sz="4" w:space="0"/>
              <w:bottom w:val="single" w:color="000000" w:sz="4" w:space="0"/>
              <w:right w:val="single" w:color="auto" w:sz="4" w:space="0"/>
            </w:tcBorders>
            <w:vAlign w:val="center"/>
          </w:tcPr>
          <w:p w14:paraId="64FFE7B4">
            <w:pPr>
              <w:ind w:firstLine="0" w:firstLineChars="0"/>
              <w:rPr>
                <w:rFonts w:hint="eastAsia"/>
                <w:sz w:val="21"/>
                <w:szCs w:val="21"/>
              </w:rPr>
            </w:pPr>
          </w:p>
        </w:tc>
        <w:tc>
          <w:tcPr>
            <w:tcW w:w="6663" w:type="dxa"/>
            <w:tcBorders>
              <w:top w:val="nil"/>
              <w:left w:val="single" w:color="auto" w:sz="4" w:space="0"/>
              <w:bottom w:val="single" w:color="auto" w:sz="4" w:space="0"/>
              <w:right w:val="single" w:color="auto" w:sz="4" w:space="0"/>
            </w:tcBorders>
            <w:shd w:val="clear" w:color="auto" w:fill="auto"/>
            <w:vAlign w:val="center"/>
          </w:tcPr>
          <w:p w14:paraId="4868BE14">
            <w:pPr>
              <w:ind w:firstLine="0" w:firstLineChars="0"/>
              <w:rPr>
                <w:rFonts w:hint="eastAsia"/>
                <w:sz w:val="21"/>
                <w:szCs w:val="21"/>
              </w:rPr>
            </w:pPr>
            <w:r>
              <w:rPr>
                <w:rFonts w:hint="eastAsia"/>
                <w:sz w:val="21"/>
                <w:szCs w:val="21"/>
              </w:rPr>
              <w:t>15、移动端</w:t>
            </w:r>
            <w:r>
              <w:rPr>
                <w:rFonts w:hint="eastAsia"/>
                <w:sz w:val="21"/>
                <w:szCs w:val="21"/>
              </w:rPr>
              <w:br w:type="textWrapping"/>
            </w:r>
            <w:r>
              <w:rPr>
                <w:rFonts w:hint="eastAsia"/>
                <w:sz w:val="21"/>
                <w:szCs w:val="21"/>
              </w:rPr>
              <w:t>（1）用户移动端（公众号）</w:t>
            </w:r>
            <w:r>
              <w:rPr>
                <w:rFonts w:hint="eastAsia"/>
                <w:sz w:val="21"/>
                <w:szCs w:val="21"/>
              </w:rPr>
              <w:br w:type="textWrapping"/>
            </w:r>
            <w:r>
              <w:rPr>
                <w:rFonts w:hint="eastAsia"/>
                <w:sz w:val="21"/>
                <w:szCs w:val="21"/>
              </w:rPr>
              <w:t>待确认计划提醒</w:t>
            </w:r>
            <w:r>
              <w:rPr>
                <w:rFonts w:hint="eastAsia"/>
                <w:sz w:val="21"/>
                <w:szCs w:val="21"/>
              </w:rPr>
              <w:br w:type="textWrapping"/>
            </w:r>
            <w:r>
              <w:rPr>
                <w:rFonts w:hint="eastAsia"/>
                <w:sz w:val="21"/>
                <w:szCs w:val="21"/>
              </w:rPr>
              <w:t>待设计计划提醒</w:t>
            </w:r>
            <w:r>
              <w:rPr>
                <w:rFonts w:hint="eastAsia"/>
                <w:sz w:val="21"/>
                <w:szCs w:val="21"/>
              </w:rPr>
              <w:br w:type="textWrapping"/>
            </w:r>
            <w:r>
              <w:rPr>
                <w:rFonts w:hint="eastAsia"/>
                <w:sz w:val="21"/>
                <w:szCs w:val="21"/>
              </w:rPr>
              <w:t>物理师用户</w:t>
            </w:r>
            <w:r>
              <w:rPr>
                <w:rFonts w:hint="eastAsia"/>
                <w:sz w:val="21"/>
                <w:szCs w:val="21"/>
              </w:rPr>
              <w:br w:type="textWrapping"/>
            </w:r>
            <w:r>
              <w:rPr>
                <w:rFonts w:hint="eastAsia"/>
                <w:sz w:val="21"/>
                <w:szCs w:val="21"/>
              </w:rPr>
              <w:t>待关联计划提醒</w:t>
            </w:r>
            <w:r>
              <w:rPr>
                <w:rFonts w:hint="eastAsia"/>
                <w:sz w:val="21"/>
                <w:szCs w:val="21"/>
              </w:rPr>
              <w:br w:type="textWrapping"/>
            </w:r>
            <w:r>
              <w:rPr>
                <w:rFonts w:hint="eastAsia"/>
                <w:sz w:val="21"/>
                <w:szCs w:val="21"/>
              </w:rPr>
              <w:t>待设计计划提醒</w:t>
            </w:r>
            <w:r>
              <w:rPr>
                <w:rFonts w:hint="eastAsia"/>
                <w:sz w:val="21"/>
                <w:szCs w:val="21"/>
              </w:rPr>
              <w:br w:type="textWrapping"/>
            </w:r>
            <w:r>
              <w:rPr>
                <w:rFonts w:hint="eastAsia"/>
                <w:sz w:val="21"/>
                <w:szCs w:val="21"/>
              </w:rPr>
              <w:t>计划单变更提醒</w:t>
            </w:r>
            <w:r>
              <w:rPr>
                <w:rFonts w:hint="eastAsia"/>
                <w:sz w:val="21"/>
                <w:szCs w:val="21"/>
              </w:rPr>
              <w:br w:type="textWrapping"/>
            </w:r>
            <w:r>
              <w:rPr>
                <w:rFonts w:hint="eastAsia"/>
                <w:sz w:val="21"/>
                <w:szCs w:val="21"/>
              </w:rPr>
              <w:t>设置功能</w:t>
            </w:r>
            <w:r>
              <w:rPr>
                <w:rFonts w:hint="eastAsia"/>
                <w:sz w:val="21"/>
                <w:szCs w:val="21"/>
              </w:rPr>
              <w:br w:type="textWrapping"/>
            </w:r>
            <w:r>
              <w:rPr>
                <w:rFonts w:hint="eastAsia"/>
                <w:sz w:val="21"/>
                <w:szCs w:val="21"/>
              </w:rPr>
              <w:t>支持配置消息格式</w:t>
            </w:r>
            <w:r>
              <w:rPr>
                <w:rFonts w:hint="eastAsia"/>
                <w:sz w:val="21"/>
                <w:szCs w:val="21"/>
              </w:rPr>
              <w:br w:type="textWrapping"/>
            </w:r>
            <w:r>
              <w:rPr>
                <w:rFonts w:hint="eastAsia"/>
                <w:sz w:val="21"/>
                <w:szCs w:val="21"/>
              </w:rPr>
              <w:t>支持配置消息接收者</w:t>
            </w:r>
            <w:r>
              <w:rPr>
                <w:rFonts w:hint="eastAsia"/>
                <w:sz w:val="21"/>
                <w:szCs w:val="21"/>
              </w:rPr>
              <w:br w:type="textWrapping"/>
            </w:r>
            <w:r>
              <w:rPr>
                <w:rFonts w:hint="eastAsia"/>
                <w:sz w:val="21"/>
                <w:szCs w:val="21"/>
              </w:rPr>
              <w:t>支持查看消息发送历史记录</w:t>
            </w:r>
            <w:r>
              <w:rPr>
                <w:rFonts w:hint="eastAsia"/>
                <w:sz w:val="21"/>
                <w:szCs w:val="21"/>
              </w:rPr>
              <w:br w:type="textWrapping"/>
            </w:r>
            <w:r>
              <w:rPr>
                <w:rFonts w:hint="eastAsia"/>
                <w:sz w:val="21"/>
                <w:szCs w:val="21"/>
              </w:rPr>
              <w:t>（2）患者移动端（短信）</w:t>
            </w:r>
            <w:r>
              <w:rPr>
                <w:rFonts w:hint="eastAsia"/>
                <w:sz w:val="21"/>
                <w:szCs w:val="21"/>
              </w:rPr>
              <w:br w:type="textWrapping"/>
            </w:r>
            <w:r>
              <w:rPr>
                <w:rFonts w:hint="eastAsia"/>
                <w:sz w:val="21"/>
                <w:szCs w:val="21"/>
              </w:rPr>
              <w:t>各流程相关消息</w:t>
            </w:r>
            <w:r>
              <w:rPr>
                <w:rFonts w:hint="eastAsia"/>
                <w:sz w:val="21"/>
                <w:szCs w:val="21"/>
              </w:rPr>
              <w:br w:type="textWrapping"/>
            </w:r>
            <w:r>
              <w:rPr>
                <w:rFonts w:hint="eastAsia"/>
                <w:sz w:val="21"/>
                <w:szCs w:val="21"/>
              </w:rPr>
              <w:t>支持设置手动或自动发送</w:t>
            </w:r>
            <w:r>
              <w:rPr>
                <w:rFonts w:hint="eastAsia"/>
                <w:sz w:val="21"/>
                <w:szCs w:val="21"/>
              </w:rPr>
              <w:br w:type="textWrapping"/>
            </w:r>
            <w:r>
              <w:rPr>
                <w:rFonts w:hint="eastAsia"/>
                <w:sz w:val="21"/>
                <w:szCs w:val="21"/>
              </w:rPr>
              <w:t>手动发送支持双模板组合发送</w:t>
            </w:r>
            <w:r>
              <w:rPr>
                <w:rFonts w:hint="eastAsia"/>
                <w:sz w:val="21"/>
                <w:szCs w:val="21"/>
              </w:rPr>
              <w:br w:type="textWrapping"/>
            </w:r>
            <w:r>
              <w:rPr>
                <w:rFonts w:hint="eastAsia"/>
                <w:sz w:val="21"/>
                <w:szCs w:val="21"/>
              </w:rPr>
              <w:t>支持发送定位和治疗的预约、更改和取消消息</w:t>
            </w:r>
            <w:r>
              <w:rPr>
                <w:rFonts w:hint="eastAsia"/>
                <w:sz w:val="21"/>
                <w:szCs w:val="21"/>
              </w:rPr>
              <w:br w:type="textWrapping"/>
            </w:r>
            <w:r>
              <w:rPr>
                <w:rFonts w:hint="eastAsia"/>
                <w:sz w:val="21"/>
                <w:szCs w:val="21"/>
              </w:rPr>
              <w:t>设置功能</w:t>
            </w:r>
            <w:r>
              <w:rPr>
                <w:rFonts w:hint="eastAsia"/>
                <w:sz w:val="21"/>
                <w:szCs w:val="21"/>
              </w:rPr>
              <w:br w:type="textWrapping"/>
            </w:r>
            <w:r>
              <w:rPr>
                <w:rFonts w:hint="eastAsia"/>
                <w:sz w:val="21"/>
                <w:szCs w:val="21"/>
              </w:rPr>
              <w:t>支持配置消息格式</w:t>
            </w:r>
            <w:r>
              <w:rPr>
                <w:rFonts w:hint="eastAsia"/>
                <w:sz w:val="21"/>
                <w:szCs w:val="21"/>
              </w:rPr>
              <w:br w:type="textWrapping"/>
            </w:r>
            <w:r>
              <w:rPr>
                <w:rFonts w:hint="eastAsia"/>
                <w:sz w:val="21"/>
                <w:szCs w:val="21"/>
              </w:rPr>
              <w:t>支持查看消息发送历史记录</w:t>
            </w:r>
          </w:p>
        </w:tc>
      </w:tr>
      <w:tr w14:paraId="769B49B3">
        <w:tc>
          <w:tcPr>
            <w:tcW w:w="0" w:type="auto"/>
            <w:vMerge w:val="continue"/>
            <w:tcBorders>
              <w:top w:val="nil"/>
              <w:left w:val="single" w:color="auto" w:sz="4" w:space="0"/>
              <w:bottom w:val="single" w:color="000000" w:sz="4" w:space="0"/>
              <w:right w:val="single" w:color="auto" w:sz="4" w:space="0"/>
            </w:tcBorders>
            <w:vAlign w:val="center"/>
          </w:tcPr>
          <w:p w14:paraId="3CFBA46B">
            <w:pPr>
              <w:ind w:firstLine="0" w:firstLineChars="0"/>
              <w:rPr>
                <w:rFonts w:hint="eastAsia"/>
                <w:sz w:val="21"/>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CDF6A6D">
            <w:pPr>
              <w:ind w:firstLine="0" w:firstLineChars="0"/>
              <w:rPr>
                <w:rFonts w:hint="eastAsia"/>
                <w:sz w:val="21"/>
                <w:szCs w:val="21"/>
              </w:rPr>
            </w:pPr>
            <w:r>
              <w:rPr>
                <w:rFonts w:hint="eastAsia"/>
                <w:sz w:val="21"/>
                <w:szCs w:val="21"/>
              </w:rPr>
              <w:t>放射治疗记录和验证软件</w:t>
            </w:r>
          </w:p>
        </w:tc>
        <w:tc>
          <w:tcPr>
            <w:tcW w:w="6663" w:type="dxa"/>
            <w:tcBorders>
              <w:top w:val="single" w:color="auto" w:sz="4" w:space="0"/>
              <w:left w:val="single" w:color="auto" w:sz="4" w:space="0"/>
              <w:bottom w:val="single" w:color="auto" w:sz="4" w:space="0"/>
              <w:right w:val="single" w:color="auto" w:sz="4" w:space="0"/>
            </w:tcBorders>
            <w:shd w:val="clear" w:color="auto" w:fill="auto"/>
            <w:vAlign w:val="center"/>
          </w:tcPr>
          <w:p w14:paraId="42028B00">
            <w:pPr>
              <w:ind w:firstLine="0" w:firstLineChars="0"/>
              <w:rPr>
                <w:rFonts w:hint="eastAsia"/>
                <w:sz w:val="21"/>
                <w:szCs w:val="21"/>
              </w:rPr>
            </w:pPr>
            <w:r>
              <w:rPr>
                <w:rFonts w:hint="eastAsia"/>
                <w:sz w:val="21"/>
                <w:szCs w:val="21"/>
              </w:rPr>
              <w:t>1、通用模块</w:t>
            </w:r>
            <w:r>
              <w:rPr>
                <w:rFonts w:hint="eastAsia"/>
                <w:sz w:val="21"/>
                <w:szCs w:val="21"/>
              </w:rPr>
              <w:br w:type="textWrapping"/>
            </w:r>
            <w:r>
              <w:rPr>
                <w:rFonts w:hint="eastAsia"/>
                <w:sz w:val="21"/>
                <w:szCs w:val="21"/>
              </w:rPr>
              <w:t>支持DICOM3.0格式的影像</w:t>
            </w:r>
            <w:r>
              <w:rPr>
                <w:rFonts w:hint="eastAsia"/>
                <w:sz w:val="21"/>
                <w:szCs w:val="21"/>
              </w:rPr>
              <w:br w:type="textWrapping"/>
            </w:r>
            <w:r>
              <w:rPr>
                <w:rFonts w:hint="eastAsia"/>
                <w:sz w:val="21"/>
                <w:szCs w:val="21"/>
              </w:rPr>
              <w:t>支持DICOMRT格式的数据</w:t>
            </w:r>
            <w:r>
              <w:rPr>
                <w:rFonts w:hint="eastAsia"/>
                <w:sz w:val="21"/>
                <w:szCs w:val="21"/>
              </w:rPr>
              <w:br w:type="textWrapping"/>
            </w:r>
            <w:r>
              <w:rPr>
                <w:rFonts w:hint="eastAsia"/>
                <w:sz w:val="21"/>
                <w:szCs w:val="21"/>
              </w:rPr>
              <w:t>对影像及数据进行预处理</w:t>
            </w:r>
            <w:r>
              <w:rPr>
                <w:rFonts w:hint="eastAsia"/>
                <w:sz w:val="21"/>
                <w:szCs w:val="21"/>
              </w:rPr>
              <w:br w:type="textWrapping"/>
            </w:r>
            <w:r>
              <w:rPr>
                <w:rFonts w:hint="eastAsia"/>
                <w:sz w:val="21"/>
                <w:szCs w:val="21"/>
              </w:rPr>
              <w:t>支持多种导入及导出的途径</w:t>
            </w:r>
            <w:r>
              <w:rPr>
                <w:rFonts w:hint="eastAsia"/>
                <w:sz w:val="21"/>
                <w:szCs w:val="21"/>
              </w:rPr>
              <w:br w:type="textWrapping"/>
            </w:r>
            <w:r>
              <w:rPr>
                <w:rFonts w:hint="eastAsia"/>
                <w:sz w:val="21"/>
                <w:szCs w:val="21"/>
              </w:rPr>
              <w:t>可以设置患者在科室中各项工作的时间、地点事项、设备并指定操作人员类型，方便流程管理</w:t>
            </w:r>
            <w:r>
              <w:rPr>
                <w:rFonts w:hint="eastAsia"/>
                <w:sz w:val="21"/>
                <w:szCs w:val="21"/>
              </w:rPr>
              <w:br w:type="textWrapping"/>
            </w:r>
            <w:r>
              <w:rPr>
                <w:rFonts w:hint="eastAsia"/>
                <w:sz w:val="21"/>
                <w:szCs w:val="21"/>
              </w:rPr>
              <w:t>可以预设模板</w:t>
            </w:r>
            <w:r>
              <w:rPr>
                <w:rFonts w:hint="eastAsia"/>
                <w:sz w:val="21"/>
                <w:szCs w:val="21"/>
              </w:rPr>
              <w:br w:type="textWrapping"/>
            </w:r>
            <w:r>
              <w:rPr>
                <w:rFonts w:hint="eastAsia"/>
                <w:sz w:val="21"/>
                <w:szCs w:val="21"/>
              </w:rPr>
              <w:t>2、计划管理</w:t>
            </w:r>
            <w:r>
              <w:rPr>
                <w:rFonts w:hint="eastAsia"/>
                <w:sz w:val="21"/>
                <w:szCs w:val="21"/>
              </w:rPr>
              <w:br w:type="textWrapping"/>
            </w:r>
            <w:r>
              <w:rPr>
                <w:rFonts w:hint="eastAsia"/>
                <w:sz w:val="21"/>
                <w:szCs w:val="21"/>
              </w:rPr>
              <w:t>对要执行的计划和射野选择摆位容差和机械容差</w:t>
            </w:r>
            <w:r>
              <w:rPr>
                <w:rFonts w:hint="eastAsia"/>
                <w:sz w:val="21"/>
                <w:szCs w:val="21"/>
              </w:rPr>
              <w:br w:type="textWrapping"/>
            </w:r>
            <w:r>
              <w:rPr>
                <w:rFonts w:hint="eastAsia"/>
                <w:sz w:val="21"/>
                <w:szCs w:val="21"/>
              </w:rPr>
              <w:t>预览和批准每个射野和所有子野治疗参数</w:t>
            </w:r>
            <w:r>
              <w:rPr>
                <w:rFonts w:hint="eastAsia"/>
                <w:sz w:val="21"/>
                <w:szCs w:val="21"/>
              </w:rPr>
              <w:br w:type="textWrapping"/>
            </w:r>
            <w:r>
              <w:rPr>
                <w:rFonts w:hint="eastAsia"/>
                <w:sz w:val="21"/>
                <w:szCs w:val="21"/>
              </w:rPr>
              <w:t>对射野进行分组和调整</w:t>
            </w:r>
            <w:r>
              <w:rPr>
                <w:rFonts w:hint="eastAsia"/>
                <w:sz w:val="21"/>
                <w:szCs w:val="21"/>
              </w:rPr>
              <w:br w:type="textWrapping"/>
            </w:r>
            <w:r>
              <w:rPr>
                <w:rFonts w:hint="eastAsia"/>
                <w:sz w:val="21"/>
                <w:szCs w:val="21"/>
              </w:rPr>
              <w:t>创建治疗野或影响野，并对其进行编辑、删除操作</w:t>
            </w:r>
            <w:r>
              <w:rPr>
                <w:rFonts w:hint="eastAsia"/>
                <w:sz w:val="21"/>
                <w:szCs w:val="21"/>
              </w:rPr>
              <w:br w:type="textWrapping"/>
            </w:r>
            <w:r>
              <w:rPr>
                <w:rFonts w:hint="eastAsia"/>
                <w:sz w:val="21"/>
                <w:szCs w:val="21"/>
              </w:rPr>
              <w:t>3、治疗排程</w:t>
            </w:r>
            <w:r>
              <w:rPr>
                <w:rFonts w:hint="eastAsia"/>
                <w:sz w:val="21"/>
                <w:szCs w:val="21"/>
              </w:rPr>
              <w:br w:type="textWrapping"/>
            </w:r>
            <w:r>
              <w:rPr>
                <w:rFonts w:hint="eastAsia"/>
                <w:sz w:val="21"/>
                <w:szCs w:val="21"/>
              </w:rPr>
              <w:t>对治疗计划进行排程</w:t>
            </w:r>
            <w:r>
              <w:rPr>
                <w:rFonts w:hint="eastAsia"/>
                <w:sz w:val="21"/>
                <w:szCs w:val="21"/>
              </w:rPr>
              <w:br w:type="textWrapping"/>
            </w:r>
            <w:r>
              <w:rPr>
                <w:rFonts w:hint="eastAsia"/>
                <w:sz w:val="21"/>
                <w:szCs w:val="21"/>
              </w:rPr>
              <w:t>4、治疗记录</w:t>
            </w:r>
            <w:r>
              <w:rPr>
                <w:rFonts w:hint="eastAsia"/>
                <w:sz w:val="21"/>
                <w:szCs w:val="21"/>
              </w:rPr>
              <w:br w:type="textWrapping"/>
            </w:r>
            <w:r>
              <w:rPr>
                <w:rFonts w:hint="eastAsia"/>
                <w:sz w:val="21"/>
                <w:szCs w:val="21"/>
              </w:rPr>
              <w:t>对患者治疗野和影响野的治疗记录进行浏览</w:t>
            </w:r>
            <w:r>
              <w:rPr>
                <w:rFonts w:hint="eastAsia"/>
                <w:sz w:val="21"/>
                <w:szCs w:val="21"/>
              </w:rPr>
              <w:br w:type="textWrapping"/>
            </w:r>
            <w:r>
              <w:rPr>
                <w:rFonts w:hint="eastAsia"/>
                <w:sz w:val="21"/>
                <w:szCs w:val="21"/>
              </w:rPr>
              <w:t>剂量追踪（对点或肿瘤）</w:t>
            </w:r>
            <w:r>
              <w:rPr>
                <w:rFonts w:hint="eastAsia"/>
                <w:sz w:val="21"/>
                <w:szCs w:val="21"/>
              </w:rPr>
              <w:br w:type="textWrapping"/>
            </w:r>
            <w:r>
              <w:rPr>
                <w:rFonts w:hint="eastAsia"/>
                <w:sz w:val="21"/>
                <w:szCs w:val="21"/>
              </w:rPr>
              <w:t>5、预约管理</w:t>
            </w:r>
            <w:r>
              <w:rPr>
                <w:rFonts w:hint="eastAsia"/>
                <w:sz w:val="21"/>
                <w:szCs w:val="21"/>
              </w:rPr>
              <w:br w:type="textWrapping"/>
            </w:r>
            <w:r>
              <w:rPr>
                <w:rFonts w:hint="eastAsia"/>
                <w:sz w:val="21"/>
                <w:szCs w:val="21"/>
              </w:rPr>
              <w:t>详细安排患者治疗的时间段</w:t>
            </w:r>
            <w:r>
              <w:rPr>
                <w:rFonts w:hint="eastAsia"/>
                <w:sz w:val="21"/>
                <w:szCs w:val="21"/>
              </w:rPr>
              <w:br w:type="textWrapping"/>
            </w:r>
            <w:r>
              <w:rPr>
                <w:rFonts w:hint="eastAsia"/>
                <w:sz w:val="21"/>
                <w:szCs w:val="21"/>
              </w:rPr>
              <w:t>包含预设的摆位时间</w:t>
            </w:r>
            <w:r>
              <w:rPr>
                <w:rFonts w:hint="eastAsia"/>
                <w:sz w:val="21"/>
                <w:szCs w:val="21"/>
              </w:rPr>
              <w:br w:type="textWrapping"/>
            </w:r>
            <w:r>
              <w:rPr>
                <w:rFonts w:hint="eastAsia"/>
                <w:sz w:val="21"/>
                <w:szCs w:val="21"/>
              </w:rPr>
              <w:t>6、系统设置与权限</w:t>
            </w:r>
            <w:r>
              <w:rPr>
                <w:rFonts w:hint="eastAsia"/>
                <w:sz w:val="21"/>
                <w:szCs w:val="21"/>
              </w:rPr>
              <w:br w:type="textWrapping"/>
            </w:r>
            <w:r>
              <w:rPr>
                <w:rFonts w:hint="eastAsia"/>
                <w:sz w:val="21"/>
                <w:szCs w:val="21"/>
              </w:rPr>
              <w:t>创建和管理各种角色的权限（管理员，医生，物理师，技术员）</w:t>
            </w:r>
            <w:r>
              <w:rPr>
                <w:rFonts w:hint="eastAsia"/>
                <w:sz w:val="21"/>
                <w:szCs w:val="21"/>
              </w:rPr>
              <w:br w:type="textWrapping"/>
            </w:r>
            <w:r>
              <w:rPr>
                <w:rFonts w:hint="eastAsia"/>
                <w:sz w:val="21"/>
                <w:szCs w:val="21"/>
              </w:rPr>
              <w:t>创建和管理相应角色人员的账户</w:t>
            </w:r>
            <w:r>
              <w:rPr>
                <w:rFonts w:hint="eastAsia"/>
                <w:sz w:val="21"/>
                <w:szCs w:val="21"/>
              </w:rPr>
              <w:br w:type="textWrapping"/>
            </w:r>
            <w:r>
              <w:rPr>
                <w:rFonts w:hint="eastAsia"/>
                <w:sz w:val="21"/>
                <w:szCs w:val="21"/>
              </w:rPr>
              <w:t>配置加速器的机械参数</w:t>
            </w:r>
            <w:r>
              <w:rPr>
                <w:rFonts w:hint="eastAsia"/>
                <w:sz w:val="21"/>
                <w:szCs w:val="21"/>
              </w:rPr>
              <w:br w:type="textWrapping"/>
            </w:r>
            <w:r>
              <w:rPr>
                <w:rFonts w:hint="eastAsia"/>
                <w:sz w:val="21"/>
                <w:szCs w:val="21"/>
              </w:rPr>
              <w:t>备份和恢复</w:t>
            </w:r>
            <w:r>
              <w:rPr>
                <w:rFonts w:hint="eastAsia"/>
                <w:sz w:val="21"/>
                <w:szCs w:val="21"/>
              </w:rPr>
              <w:br w:type="textWrapping"/>
            </w:r>
            <w:r>
              <w:rPr>
                <w:rFonts w:hint="eastAsia"/>
                <w:sz w:val="21"/>
                <w:szCs w:val="21"/>
              </w:rPr>
              <w:t>系统的备份和恢复</w:t>
            </w:r>
            <w:r>
              <w:rPr>
                <w:rFonts w:hint="eastAsia"/>
                <w:sz w:val="21"/>
                <w:szCs w:val="21"/>
              </w:rPr>
              <w:br w:type="textWrapping"/>
            </w:r>
            <w:r>
              <w:rPr>
                <w:rFonts w:hint="eastAsia"/>
                <w:sz w:val="21"/>
                <w:szCs w:val="21"/>
              </w:rPr>
              <w:t>患者数据的存档和调档</w:t>
            </w:r>
            <w:r>
              <w:rPr>
                <w:rFonts w:hint="eastAsia"/>
                <w:sz w:val="21"/>
                <w:szCs w:val="21"/>
              </w:rPr>
              <w:br w:type="textWrapping"/>
            </w:r>
            <w:r>
              <w:rPr>
                <w:rFonts w:hint="eastAsia"/>
                <w:sz w:val="21"/>
                <w:szCs w:val="21"/>
              </w:rPr>
              <w:t>患者数据的存档和调档</w:t>
            </w:r>
          </w:p>
        </w:tc>
      </w:tr>
      <w:tr w14:paraId="695C66B0">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E675BE7">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vAlign w:val="center"/>
          </w:tcPr>
          <w:p w14:paraId="1E3D7AC5">
            <w:pPr>
              <w:ind w:firstLine="0" w:firstLineChars="0"/>
              <w:rPr>
                <w:rFonts w:hint="eastAsia"/>
                <w:sz w:val="21"/>
                <w:szCs w:val="21"/>
              </w:rPr>
            </w:pPr>
            <w:r>
              <w:rPr>
                <w:rFonts w:hint="eastAsia"/>
                <w:sz w:val="21"/>
                <w:szCs w:val="21"/>
              </w:rPr>
              <w:t>放射治疗计划软件TPS</w:t>
            </w:r>
          </w:p>
        </w:tc>
        <w:tc>
          <w:tcPr>
            <w:tcW w:w="6663" w:type="dxa"/>
            <w:tcBorders>
              <w:top w:val="single" w:color="auto" w:sz="4" w:space="0"/>
              <w:left w:val="nil"/>
              <w:bottom w:val="single" w:color="auto" w:sz="4" w:space="0"/>
              <w:right w:val="single" w:color="auto" w:sz="4" w:space="0"/>
            </w:tcBorders>
            <w:shd w:val="clear" w:color="auto" w:fill="auto"/>
            <w:vAlign w:val="center"/>
          </w:tcPr>
          <w:p w14:paraId="379BA6D7">
            <w:pPr>
              <w:ind w:firstLine="0" w:firstLineChars="0"/>
              <w:rPr>
                <w:rFonts w:hint="eastAsia"/>
                <w:sz w:val="21"/>
                <w:szCs w:val="21"/>
              </w:rPr>
            </w:pPr>
            <w:r>
              <w:rPr>
                <w:rFonts w:hint="eastAsia"/>
                <w:sz w:val="21"/>
                <w:szCs w:val="21"/>
              </w:rPr>
              <w:t>1、计划模块</w:t>
            </w:r>
            <w:r>
              <w:rPr>
                <w:rFonts w:hint="eastAsia"/>
                <w:sz w:val="21"/>
                <w:szCs w:val="21"/>
              </w:rPr>
              <w:br w:type="textWrapping"/>
            </w:r>
            <w:r>
              <w:rPr>
                <w:rFonts w:hint="eastAsia"/>
                <w:sz w:val="21"/>
                <w:szCs w:val="21"/>
              </w:rPr>
              <w:t>支持三维适形、旋转适形、逆向调强、动态拉弧调强、非共面计划等多种治疗计划的制定</w:t>
            </w:r>
            <w:r>
              <w:rPr>
                <w:rFonts w:hint="eastAsia"/>
                <w:sz w:val="21"/>
                <w:szCs w:val="21"/>
              </w:rPr>
              <w:br w:type="textWrapping"/>
            </w:r>
            <w:r>
              <w:rPr>
                <w:rFonts w:hint="eastAsia"/>
                <w:sz w:val="21"/>
                <w:szCs w:val="21"/>
              </w:rPr>
              <w:t>支持计算添加组织补偿器（bolus）后的剂量分布</w:t>
            </w:r>
            <w:r>
              <w:rPr>
                <w:rFonts w:hint="eastAsia"/>
                <w:sz w:val="21"/>
                <w:szCs w:val="21"/>
              </w:rPr>
              <w:br w:type="textWrapping"/>
            </w:r>
            <w:r>
              <w:rPr>
                <w:rFonts w:hint="eastAsia"/>
                <w:sz w:val="21"/>
                <w:szCs w:val="21"/>
              </w:rPr>
              <w:t>支持钨门锁定优化</w:t>
            </w:r>
            <w:r>
              <w:rPr>
                <w:rFonts w:hint="eastAsia"/>
                <w:sz w:val="21"/>
                <w:szCs w:val="21"/>
              </w:rPr>
              <w:br w:type="textWrapping"/>
            </w:r>
            <w:r>
              <w:rPr>
                <w:rFonts w:hint="eastAsia"/>
                <w:sz w:val="21"/>
                <w:szCs w:val="21"/>
              </w:rPr>
              <w:t>系统支持对调强计划射束进行子野、权重、MU、角度等优化</w:t>
            </w:r>
            <w:r>
              <w:rPr>
                <w:rFonts w:hint="eastAsia"/>
                <w:sz w:val="21"/>
                <w:szCs w:val="21"/>
              </w:rPr>
              <w:br w:type="textWrapping"/>
            </w:r>
            <w:r>
              <w:rPr>
                <w:rFonts w:hint="eastAsia"/>
                <w:sz w:val="21"/>
                <w:szCs w:val="21"/>
              </w:rPr>
              <w:t>系统支持GPU加速的蒙特卡罗剂量计算算法</w:t>
            </w:r>
            <w:r>
              <w:rPr>
                <w:rFonts w:hint="eastAsia"/>
                <w:sz w:val="21"/>
                <w:szCs w:val="21"/>
              </w:rPr>
              <w:br w:type="textWrapping"/>
            </w:r>
            <w:r>
              <w:rPr>
                <w:rFonts w:hint="eastAsia"/>
                <w:sz w:val="21"/>
                <w:szCs w:val="21"/>
              </w:rPr>
              <w:t>支持对全局最大剂量的控制</w:t>
            </w:r>
            <w:r>
              <w:rPr>
                <w:rFonts w:hint="eastAsia"/>
                <w:sz w:val="21"/>
                <w:szCs w:val="21"/>
              </w:rPr>
              <w:br w:type="textWrapping"/>
            </w:r>
            <w:r>
              <w:rPr>
                <w:rFonts w:hint="eastAsia"/>
                <w:sz w:val="21"/>
                <w:szCs w:val="21"/>
              </w:rPr>
              <w:t>支持DVH导出</w:t>
            </w:r>
            <w:r>
              <w:rPr>
                <w:rFonts w:hint="eastAsia"/>
                <w:sz w:val="21"/>
                <w:szCs w:val="21"/>
              </w:rPr>
              <w:br w:type="textWrapping"/>
            </w:r>
            <w:r>
              <w:rPr>
                <w:rFonts w:hint="eastAsia"/>
                <w:sz w:val="21"/>
                <w:szCs w:val="21"/>
              </w:rPr>
              <w:t>支持在制作3D-CRT、二维计划时添加虚拟楔形板</w:t>
            </w:r>
            <w:r>
              <w:rPr>
                <w:rFonts w:hint="eastAsia"/>
                <w:sz w:val="21"/>
                <w:szCs w:val="21"/>
              </w:rPr>
              <w:br w:type="textWrapping"/>
            </w:r>
            <w:r>
              <w:rPr>
                <w:rFonts w:hint="eastAsia"/>
                <w:sz w:val="21"/>
                <w:szCs w:val="21"/>
              </w:rPr>
              <w:t>支持EUD生物剂量优化</w:t>
            </w:r>
            <w:r>
              <w:rPr>
                <w:rFonts w:hint="eastAsia"/>
                <w:sz w:val="21"/>
                <w:szCs w:val="21"/>
              </w:rPr>
              <w:br w:type="textWrapping"/>
            </w:r>
            <w:r>
              <w:rPr>
                <w:rFonts w:hint="eastAsia"/>
                <w:sz w:val="21"/>
                <w:szCs w:val="21"/>
              </w:rPr>
              <w:t>2、计划评估模块</w:t>
            </w:r>
            <w:r>
              <w:rPr>
                <w:rFonts w:hint="eastAsia"/>
                <w:sz w:val="21"/>
                <w:szCs w:val="21"/>
              </w:rPr>
              <w:br w:type="textWrapping"/>
            </w:r>
            <w:r>
              <w:rPr>
                <w:rFonts w:hint="eastAsia"/>
                <w:sz w:val="21"/>
                <w:szCs w:val="21"/>
              </w:rPr>
              <w:t>支持治疗计划模拟运行</w:t>
            </w:r>
            <w:r>
              <w:rPr>
                <w:rFonts w:hint="eastAsia"/>
                <w:sz w:val="21"/>
                <w:szCs w:val="21"/>
              </w:rPr>
              <w:br w:type="textWrapping"/>
            </w:r>
            <w:r>
              <w:rPr>
                <w:rFonts w:hint="eastAsia"/>
                <w:sz w:val="21"/>
                <w:szCs w:val="21"/>
              </w:rPr>
              <w:t>支持对射束组和计划的批准和解批</w:t>
            </w:r>
            <w:r>
              <w:rPr>
                <w:rFonts w:hint="eastAsia"/>
                <w:sz w:val="21"/>
                <w:szCs w:val="21"/>
              </w:rPr>
              <w:br w:type="textWrapping"/>
            </w:r>
            <w:r>
              <w:rPr>
                <w:rFonts w:hint="eastAsia"/>
                <w:sz w:val="21"/>
                <w:szCs w:val="21"/>
              </w:rPr>
              <w:t>系统支持TCP（肿瘤控制率）的评估和NTCP（正常组织病发率）的评估</w:t>
            </w:r>
            <w:r>
              <w:rPr>
                <w:rFonts w:hint="eastAsia"/>
                <w:sz w:val="21"/>
                <w:szCs w:val="21"/>
              </w:rPr>
              <w:br w:type="textWrapping"/>
            </w:r>
            <w:r>
              <w:rPr>
                <w:rFonts w:hint="eastAsia"/>
                <w:sz w:val="21"/>
                <w:szCs w:val="21"/>
              </w:rPr>
              <w:t>支持打印BEV报告，支持以实际尺寸打印BEV窗口中显示的开野大小，便于进行光野的对应以及Block的制作</w:t>
            </w:r>
            <w:r>
              <w:rPr>
                <w:rFonts w:hint="eastAsia"/>
                <w:sz w:val="21"/>
                <w:szCs w:val="21"/>
              </w:rPr>
              <w:br w:type="textWrapping"/>
            </w:r>
            <w:r>
              <w:rPr>
                <w:rFonts w:hint="eastAsia"/>
                <w:sz w:val="21"/>
                <w:szCs w:val="21"/>
              </w:rPr>
              <w:t>支持展示指定ROI区域内设定的剂量冷热区</w:t>
            </w:r>
          </w:p>
        </w:tc>
      </w:tr>
      <w:tr w14:paraId="4B24B87A">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18DC4CF3">
            <w:pPr>
              <w:ind w:firstLine="0" w:firstLineChars="0"/>
              <w:rPr>
                <w:rFonts w:hint="eastAsia"/>
                <w:sz w:val="21"/>
                <w:szCs w:val="21"/>
              </w:rPr>
            </w:pPr>
            <w:r>
              <w:rPr>
                <w:rFonts w:hint="eastAsia"/>
                <w:sz w:val="21"/>
                <w:szCs w:val="21"/>
              </w:rPr>
              <w:t>医技服务-供应室消毒追溯系统</w:t>
            </w:r>
          </w:p>
        </w:tc>
        <w:tc>
          <w:tcPr>
            <w:tcW w:w="1701" w:type="dxa"/>
            <w:tcBorders>
              <w:top w:val="single" w:color="auto" w:sz="4" w:space="0"/>
              <w:left w:val="nil"/>
              <w:bottom w:val="single" w:color="auto" w:sz="4" w:space="0"/>
              <w:right w:val="single" w:color="auto" w:sz="4" w:space="0"/>
            </w:tcBorders>
            <w:shd w:val="clear" w:color="auto" w:fill="auto"/>
            <w:vAlign w:val="center"/>
          </w:tcPr>
          <w:p w14:paraId="5680C60A">
            <w:pPr>
              <w:ind w:firstLine="0" w:firstLineChars="0"/>
              <w:rPr>
                <w:rFonts w:hint="eastAsia"/>
                <w:sz w:val="21"/>
                <w:szCs w:val="21"/>
              </w:rPr>
            </w:pPr>
            <w:r>
              <w:rPr>
                <w:rFonts w:hint="eastAsia"/>
                <w:sz w:val="21"/>
                <w:szCs w:val="21"/>
              </w:rPr>
              <w:t>物品追踪管理</w:t>
            </w:r>
          </w:p>
        </w:tc>
        <w:tc>
          <w:tcPr>
            <w:tcW w:w="6663" w:type="dxa"/>
            <w:tcBorders>
              <w:top w:val="single" w:color="auto" w:sz="4" w:space="0"/>
              <w:left w:val="nil"/>
              <w:bottom w:val="single" w:color="auto" w:sz="4" w:space="0"/>
              <w:right w:val="single" w:color="auto" w:sz="4" w:space="0"/>
            </w:tcBorders>
            <w:shd w:val="clear" w:color="auto" w:fill="auto"/>
            <w:vAlign w:val="center"/>
          </w:tcPr>
          <w:p w14:paraId="253A5D94">
            <w:pPr>
              <w:ind w:firstLine="0" w:firstLineChars="0"/>
              <w:rPr>
                <w:rFonts w:hint="eastAsia"/>
                <w:sz w:val="21"/>
                <w:szCs w:val="21"/>
              </w:rPr>
            </w:pPr>
            <w:r>
              <w:rPr>
                <w:rFonts w:hint="eastAsia"/>
                <w:sz w:val="21"/>
                <w:szCs w:val="21"/>
              </w:rPr>
              <w:t>系统能够追踪每一个消毒物品从收集、清洗、消毒、包装到存储的全过程。</w:t>
            </w:r>
          </w:p>
        </w:tc>
      </w:tr>
      <w:tr w14:paraId="5BE2159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AC6059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9D294C7">
            <w:pPr>
              <w:ind w:firstLine="0" w:firstLineChars="0"/>
              <w:rPr>
                <w:rFonts w:hint="eastAsia"/>
                <w:sz w:val="21"/>
                <w:szCs w:val="21"/>
              </w:rPr>
            </w:pPr>
            <w:r>
              <w:rPr>
                <w:rFonts w:hint="eastAsia"/>
                <w:sz w:val="21"/>
                <w:szCs w:val="21"/>
              </w:rPr>
              <w:t>消毒过程记录</w:t>
            </w:r>
          </w:p>
        </w:tc>
        <w:tc>
          <w:tcPr>
            <w:tcW w:w="6663" w:type="dxa"/>
            <w:tcBorders>
              <w:top w:val="nil"/>
              <w:left w:val="nil"/>
              <w:bottom w:val="single" w:color="auto" w:sz="4" w:space="0"/>
              <w:right w:val="single" w:color="auto" w:sz="4" w:space="0"/>
            </w:tcBorders>
            <w:shd w:val="clear" w:color="auto" w:fill="auto"/>
            <w:vAlign w:val="center"/>
          </w:tcPr>
          <w:p w14:paraId="1EA28557">
            <w:pPr>
              <w:ind w:firstLine="0" w:firstLineChars="0"/>
              <w:rPr>
                <w:rFonts w:hint="eastAsia"/>
                <w:sz w:val="21"/>
                <w:szCs w:val="21"/>
              </w:rPr>
            </w:pPr>
            <w:r>
              <w:rPr>
                <w:rFonts w:hint="eastAsia"/>
                <w:sz w:val="21"/>
                <w:szCs w:val="21"/>
              </w:rPr>
              <w:t>记录消毒过程中的所有参数，如温度、时间、压力等，确保消毒过程符合规定标准。</w:t>
            </w:r>
          </w:p>
        </w:tc>
      </w:tr>
      <w:tr w14:paraId="738061BD">
        <w:tc>
          <w:tcPr>
            <w:tcW w:w="0" w:type="auto"/>
            <w:vMerge w:val="continue"/>
            <w:tcBorders>
              <w:top w:val="nil"/>
              <w:left w:val="single" w:color="auto" w:sz="4" w:space="0"/>
              <w:bottom w:val="single" w:color="auto" w:sz="4" w:space="0"/>
              <w:right w:val="single" w:color="auto" w:sz="4" w:space="0"/>
            </w:tcBorders>
            <w:vAlign w:val="center"/>
          </w:tcPr>
          <w:p w14:paraId="0B62805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CE3796D">
            <w:pPr>
              <w:ind w:firstLine="0" w:firstLineChars="0"/>
              <w:rPr>
                <w:rFonts w:hint="eastAsia"/>
                <w:sz w:val="21"/>
                <w:szCs w:val="21"/>
              </w:rPr>
            </w:pPr>
            <w:r>
              <w:rPr>
                <w:rFonts w:hint="eastAsia"/>
                <w:sz w:val="21"/>
                <w:szCs w:val="21"/>
              </w:rPr>
              <w:t>质量控制</w:t>
            </w:r>
          </w:p>
        </w:tc>
        <w:tc>
          <w:tcPr>
            <w:tcW w:w="6663" w:type="dxa"/>
            <w:tcBorders>
              <w:top w:val="nil"/>
              <w:left w:val="nil"/>
              <w:bottom w:val="single" w:color="auto" w:sz="4" w:space="0"/>
              <w:right w:val="single" w:color="auto" w:sz="4" w:space="0"/>
            </w:tcBorders>
            <w:shd w:val="clear" w:color="auto" w:fill="auto"/>
            <w:vAlign w:val="center"/>
          </w:tcPr>
          <w:p w14:paraId="1DB63E4A">
            <w:pPr>
              <w:ind w:firstLine="0" w:firstLineChars="0"/>
              <w:rPr>
                <w:rFonts w:hint="eastAsia"/>
                <w:sz w:val="21"/>
                <w:szCs w:val="21"/>
              </w:rPr>
            </w:pPr>
            <w:r>
              <w:rPr>
                <w:rFonts w:hint="eastAsia"/>
                <w:sz w:val="21"/>
                <w:szCs w:val="21"/>
              </w:rPr>
              <w:t>系统能够自动检测和记录消毒过程中的任何偏差，并及时通知工作人员。</w:t>
            </w:r>
          </w:p>
        </w:tc>
      </w:tr>
      <w:tr w14:paraId="443AEF58">
        <w:tblPrEx>
          <w:tblCellMar>
            <w:top w:w="0" w:type="dxa"/>
            <w:left w:w="108" w:type="dxa"/>
            <w:bottom w:w="0" w:type="dxa"/>
            <w:right w:w="108" w:type="dxa"/>
          </w:tblCellMar>
        </w:tblPrEx>
        <w:tc>
          <w:tcPr>
            <w:tcW w:w="0" w:type="auto"/>
            <w:vMerge w:val="restart"/>
            <w:tcBorders>
              <w:top w:val="nil"/>
              <w:left w:val="single" w:color="auto" w:sz="4" w:space="0"/>
              <w:right w:val="single" w:color="auto" w:sz="4" w:space="0"/>
            </w:tcBorders>
            <w:shd w:val="clear" w:color="auto" w:fill="auto"/>
            <w:vAlign w:val="center"/>
          </w:tcPr>
          <w:p w14:paraId="1F328D18">
            <w:pPr>
              <w:ind w:firstLine="0" w:firstLineChars="0"/>
              <w:rPr>
                <w:rFonts w:hint="eastAsia"/>
                <w:sz w:val="21"/>
                <w:szCs w:val="21"/>
              </w:rPr>
            </w:pPr>
            <w:r>
              <w:rPr>
                <w:rFonts w:hint="eastAsia"/>
                <w:sz w:val="21"/>
                <w:szCs w:val="21"/>
              </w:rPr>
              <w:t>院感服务-院感管理系统</w:t>
            </w:r>
          </w:p>
        </w:tc>
        <w:tc>
          <w:tcPr>
            <w:tcW w:w="1701" w:type="dxa"/>
            <w:tcBorders>
              <w:top w:val="nil"/>
              <w:left w:val="nil"/>
              <w:bottom w:val="single" w:color="auto" w:sz="4" w:space="0"/>
              <w:right w:val="single" w:color="auto" w:sz="4" w:space="0"/>
            </w:tcBorders>
            <w:shd w:val="clear" w:color="auto" w:fill="auto"/>
            <w:vAlign w:val="center"/>
          </w:tcPr>
          <w:p w14:paraId="715B87E4">
            <w:pPr>
              <w:ind w:firstLine="0" w:firstLineChars="0"/>
              <w:rPr>
                <w:rFonts w:hint="eastAsia"/>
                <w:sz w:val="21"/>
                <w:szCs w:val="21"/>
              </w:rPr>
            </w:pPr>
            <w:r>
              <w:rPr>
                <w:rFonts w:hint="eastAsia"/>
                <w:sz w:val="21"/>
                <w:szCs w:val="21"/>
              </w:rPr>
              <w:t>整体要求</w:t>
            </w:r>
          </w:p>
        </w:tc>
        <w:tc>
          <w:tcPr>
            <w:tcW w:w="6663" w:type="dxa"/>
            <w:tcBorders>
              <w:top w:val="nil"/>
              <w:left w:val="nil"/>
              <w:bottom w:val="single" w:color="auto" w:sz="4" w:space="0"/>
              <w:right w:val="single" w:color="auto" w:sz="4" w:space="0"/>
            </w:tcBorders>
            <w:shd w:val="clear" w:color="auto" w:fill="auto"/>
            <w:vAlign w:val="center"/>
          </w:tcPr>
          <w:p w14:paraId="5F791C2E">
            <w:pPr>
              <w:ind w:firstLine="0" w:firstLineChars="0"/>
              <w:rPr>
                <w:rFonts w:hint="eastAsia"/>
                <w:sz w:val="21"/>
                <w:szCs w:val="21"/>
              </w:rPr>
            </w:pPr>
            <w:r>
              <w:rPr>
                <w:sz w:val="21"/>
                <w:szCs w:val="21"/>
              </w:rPr>
              <w:t>满足医院院感管理系统的信创改造需求</w:t>
            </w:r>
          </w:p>
        </w:tc>
      </w:tr>
      <w:tr w14:paraId="01225E6E">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shd w:val="clear" w:color="auto" w:fill="auto"/>
            <w:vAlign w:val="center"/>
          </w:tcPr>
          <w:p w14:paraId="23FCEC9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90E4796">
            <w:pPr>
              <w:ind w:firstLine="0" w:firstLineChars="0"/>
              <w:rPr>
                <w:rFonts w:hint="eastAsia"/>
                <w:sz w:val="21"/>
                <w:szCs w:val="21"/>
              </w:rPr>
            </w:pPr>
            <w:r>
              <w:rPr>
                <w:rFonts w:hint="eastAsia"/>
                <w:sz w:val="21"/>
                <w:szCs w:val="21"/>
              </w:rPr>
              <w:t>感染上报</w:t>
            </w:r>
          </w:p>
        </w:tc>
        <w:tc>
          <w:tcPr>
            <w:tcW w:w="6663" w:type="dxa"/>
            <w:tcBorders>
              <w:top w:val="nil"/>
              <w:left w:val="nil"/>
              <w:bottom w:val="single" w:color="auto" w:sz="4" w:space="0"/>
              <w:right w:val="single" w:color="auto" w:sz="4" w:space="0"/>
            </w:tcBorders>
            <w:shd w:val="clear" w:color="auto" w:fill="auto"/>
            <w:vAlign w:val="center"/>
          </w:tcPr>
          <w:p w14:paraId="73DD0554">
            <w:pPr>
              <w:ind w:firstLine="0" w:firstLineChars="0"/>
              <w:rPr>
                <w:rFonts w:hint="eastAsia"/>
                <w:sz w:val="21"/>
                <w:szCs w:val="21"/>
              </w:rPr>
            </w:pPr>
            <w:r>
              <w:rPr>
                <w:rFonts w:hint="eastAsia"/>
                <w:sz w:val="21"/>
                <w:szCs w:val="21"/>
              </w:rPr>
              <w:t>1、感染病例上报</w:t>
            </w:r>
            <w:r>
              <w:rPr>
                <w:rFonts w:hint="eastAsia"/>
                <w:sz w:val="21"/>
                <w:szCs w:val="21"/>
              </w:rPr>
              <w:br w:type="textWrapping"/>
            </w:r>
            <w:r>
              <w:rPr>
                <w:rFonts w:hint="eastAsia"/>
                <w:sz w:val="21"/>
                <w:szCs w:val="21"/>
              </w:rPr>
              <w:t>查看感染病例上报数据列表，查看单条数据病人信息，感染因素，感染信息，病原体检验信息，上报信息</w:t>
            </w:r>
            <w:r>
              <w:rPr>
                <w:rFonts w:hint="eastAsia"/>
                <w:sz w:val="21"/>
                <w:szCs w:val="21"/>
              </w:rPr>
              <w:br w:type="textWrapping"/>
            </w:r>
            <w:r>
              <w:rPr>
                <w:rFonts w:hint="eastAsia"/>
                <w:sz w:val="21"/>
                <w:szCs w:val="21"/>
              </w:rPr>
              <w:t>2、感染爆发上报</w:t>
            </w:r>
            <w:r>
              <w:rPr>
                <w:rFonts w:hint="eastAsia"/>
                <w:sz w:val="21"/>
                <w:szCs w:val="21"/>
              </w:rPr>
              <w:br w:type="textWrapping"/>
            </w:r>
            <w:r>
              <w:rPr>
                <w:rFonts w:hint="eastAsia"/>
                <w:sz w:val="21"/>
                <w:szCs w:val="21"/>
              </w:rPr>
              <w:t>查看上报数据列表及新增上报数据</w:t>
            </w:r>
            <w:r>
              <w:rPr>
                <w:rFonts w:hint="eastAsia"/>
                <w:sz w:val="21"/>
                <w:szCs w:val="21"/>
              </w:rPr>
              <w:br w:type="textWrapping"/>
            </w:r>
            <w:r>
              <w:rPr>
                <w:rFonts w:hint="eastAsia"/>
                <w:sz w:val="21"/>
                <w:szCs w:val="21"/>
              </w:rPr>
              <w:t>3、员工感染上报</w:t>
            </w:r>
            <w:r>
              <w:rPr>
                <w:rFonts w:hint="eastAsia"/>
                <w:sz w:val="21"/>
                <w:szCs w:val="21"/>
              </w:rPr>
              <w:br w:type="textWrapping"/>
            </w:r>
            <w:r>
              <w:rPr>
                <w:rFonts w:hint="eastAsia"/>
                <w:sz w:val="21"/>
                <w:szCs w:val="21"/>
              </w:rPr>
              <w:t>查看数据列表，及新增上报数据，导出数据</w:t>
            </w:r>
          </w:p>
        </w:tc>
      </w:tr>
      <w:tr w14:paraId="47433E83">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1E8D5FA1">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09A69C6">
            <w:pPr>
              <w:ind w:firstLine="0" w:firstLineChars="0"/>
              <w:rPr>
                <w:rFonts w:hint="eastAsia"/>
                <w:sz w:val="21"/>
                <w:szCs w:val="21"/>
              </w:rPr>
            </w:pPr>
            <w:r>
              <w:rPr>
                <w:rFonts w:hint="eastAsia"/>
                <w:sz w:val="21"/>
                <w:szCs w:val="21"/>
              </w:rPr>
              <w:t>院感管理</w:t>
            </w:r>
          </w:p>
        </w:tc>
        <w:tc>
          <w:tcPr>
            <w:tcW w:w="6663" w:type="dxa"/>
            <w:tcBorders>
              <w:top w:val="nil"/>
              <w:left w:val="nil"/>
              <w:bottom w:val="single" w:color="auto" w:sz="4" w:space="0"/>
              <w:right w:val="single" w:color="auto" w:sz="4" w:space="0"/>
            </w:tcBorders>
            <w:shd w:val="clear" w:color="auto" w:fill="auto"/>
            <w:vAlign w:val="center"/>
          </w:tcPr>
          <w:p w14:paraId="2ED89E72">
            <w:pPr>
              <w:ind w:firstLine="0" w:firstLineChars="0"/>
              <w:rPr>
                <w:rFonts w:hint="eastAsia"/>
                <w:sz w:val="21"/>
                <w:szCs w:val="21"/>
              </w:rPr>
            </w:pPr>
            <w:r>
              <w:rPr>
                <w:rFonts w:hint="eastAsia"/>
                <w:sz w:val="21"/>
                <w:szCs w:val="21"/>
              </w:rPr>
              <w:t>1、疑似病例管理</w:t>
            </w:r>
            <w:r>
              <w:rPr>
                <w:rFonts w:hint="eastAsia"/>
                <w:sz w:val="21"/>
                <w:szCs w:val="21"/>
              </w:rPr>
              <w:br w:type="textWrapping"/>
            </w:r>
            <w:r>
              <w:rPr>
                <w:rFonts w:hint="eastAsia"/>
                <w:sz w:val="21"/>
                <w:szCs w:val="21"/>
              </w:rPr>
              <w:t>查看疑似病例数据列表及进行确认感染和否认感染批量操作</w:t>
            </w:r>
            <w:r>
              <w:rPr>
                <w:rFonts w:hint="eastAsia"/>
                <w:sz w:val="21"/>
                <w:szCs w:val="21"/>
              </w:rPr>
              <w:br w:type="textWrapping"/>
            </w:r>
            <w:r>
              <w:rPr>
                <w:rFonts w:hint="eastAsia"/>
                <w:sz w:val="21"/>
                <w:szCs w:val="21"/>
              </w:rPr>
              <w:t>2、感染病例管理</w:t>
            </w:r>
            <w:r>
              <w:rPr>
                <w:rFonts w:hint="eastAsia"/>
                <w:sz w:val="21"/>
                <w:szCs w:val="21"/>
              </w:rPr>
              <w:br w:type="textWrapping"/>
            </w:r>
            <w:r>
              <w:rPr>
                <w:rFonts w:hint="eastAsia"/>
                <w:sz w:val="21"/>
                <w:szCs w:val="21"/>
              </w:rPr>
              <w:t>查看感染病例列表，批量否认及导出操作</w:t>
            </w:r>
          </w:p>
        </w:tc>
      </w:tr>
      <w:tr w14:paraId="21B3AFF7">
        <w:tc>
          <w:tcPr>
            <w:tcW w:w="0" w:type="auto"/>
            <w:vMerge w:val="continue"/>
            <w:tcBorders>
              <w:left w:val="single" w:color="auto" w:sz="4" w:space="0"/>
              <w:right w:val="single" w:color="auto" w:sz="4" w:space="0"/>
            </w:tcBorders>
            <w:vAlign w:val="center"/>
          </w:tcPr>
          <w:p w14:paraId="79C20788">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23A7F022">
            <w:pPr>
              <w:ind w:firstLine="0" w:firstLineChars="0"/>
              <w:rPr>
                <w:rFonts w:hint="eastAsia"/>
                <w:sz w:val="21"/>
                <w:szCs w:val="21"/>
              </w:rPr>
            </w:pPr>
            <w:r>
              <w:rPr>
                <w:rFonts w:hint="eastAsia"/>
                <w:sz w:val="21"/>
                <w:szCs w:val="21"/>
              </w:rPr>
              <w:t>院感检测</w:t>
            </w:r>
          </w:p>
        </w:tc>
        <w:tc>
          <w:tcPr>
            <w:tcW w:w="6663" w:type="dxa"/>
            <w:tcBorders>
              <w:top w:val="nil"/>
              <w:left w:val="nil"/>
              <w:bottom w:val="single" w:color="auto" w:sz="4" w:space="0"/>
              <w:right w:val="single" w:color="auto" w:sz="4" w:space="0"/>
            </w:tcBorders>
            <w:shd w:val="clear" w:color="auto" w:fill="auto"/>
            <w:vAlign w:val="center"/>
          </w:tcPr>
          <w:p w14:paraId="7CB40869">
            <w:pPr>
              <w:ind w:firstLine="0" w:firstLineChars="0"/>
              <w:rPr>
                <w:rFonts w:hint="eastAsia"/>
                <w:sz w:val="21"/>
                <w:szCs w:val="21"/>
              </w:rPr>
            </w:pPr>
            <w:r>
              <w:rPr>
                <w:rFonts w:hint="eastAsia"/>
                <w:sz w:val="21"/>
                <w:szCs w:val="21"/>
              </w:rPr>
              <w:t>1、院感疑似病例监测</w:t>
            </w:r>
            <w:r>
              <w:rPr>
                <w:rFonts w:hint="eastAsia"/>
                <w:sz w:val="21"/>
                <w:szCs w:val="21"/>
              </w:rPr>
              <w:br w:type="textWrapping"/>
            </w:r>
            <w:r>
              <w:rPr>
                <w:rFonts w:hint="eastAsia"/>
                <w:sz w:val="21"/>
                <w:szCs w:val="21"/>
              </w:rPr>
              <w:t>查看疑似病例监测数据列表，可进行上报操作和数据筛选操作</w:t>
            </w:r>
            <w:r>
              <w:rPr>
                <w:rFonts w:hint="eastAsia"/>
                <w:sz w:val="21"/>
                <w:szCs w:val="21"/>
              </w:rPr>
              <w:br w:type="textWrapping"/>
            </w:r>
            <w:r>
              <w:rPr>
                <w:rFonts w:hint="eastAsia"/>
                <w:sz w:val="21"/>
                <w:szCs w:val="21"/>
              </w:rPr>
              <w:t>2、ICU目标性监测</w:t>
            </w:r>
            <w:r>
              <w:rPr>
                <w:rFonts w:hint="eastAsia"/>
                <w:sz w:val="21"/>
                <w:szCs w:val="21"/>
              </w:rPr>
              <w:br w:type="textWrapping"/>
            </w:r>
            <w:r>
              <w:rPr>
                <w:rFonts w:hint="eastAsia"/>
                <w:sz w:val="21"/>
                <w:szCs w:val="21"/>
              </w:rPr>
              <w:t>查看ICU目标性监测数据列表，可进行上报操作和数据筛选操作</w:t>
            </w:r>
          </w:p>
        </w:tc>
      </w:tr>
      <w:tr w14:paraId="04B850F6">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0572481D">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0C45288D">
            <w:pPr>
              <w:ind w:firstLine="0" w:firstLineChars="0"/>
              <w:rPr>
                <w:rFonts w:hint="eastAsia"/>
                <w:sz w:val="21"/>
                <w:szCs w:val="21"/>
              </w:rPr>
            </w:pPr>
            <w:r>
              <w:rPr>
                <w:rFonts w:hint="eastAsia"/>
                <w:sz w:val="21"/>
                <w:szCs w:val="21"/>
              </w:rPr>
              <w:t>ICU检测</w:t>
            </w:r>
          </w:p>
        </w:tc>
        <w:tc>
          <w:tcPr>
            <w:tcW w:w="6663" w:type="dxa"/>
            <w:tcBorders>
              <w:top w:val="nil"/>
              <w:left w:val="nil"/>
              <w:bottom w:val="single" w:color="auto" w:sz="4" w:space="0"/>
              <w:right w:val="single" w:color="auto" w:sz="4" w:space="0"/>
            </w:tcBorders>
            <w:shd w:val="clear" w:color="auto" w:fill="auto"/>
            <w:vAlign w:val="center"/>
          </w:tcPr>
          <w:p w14:paraId="54315C8C">
            <w:pPr>
              <w:ind w:firstLine="0" w:firstLineChars="0"/>
              <w:rPr>
                <w:rFonts w:hint="eastAsia"/>
                <w:sz w:val="21"/>
                <w:szCs w:val="21"/>
              </w:rPr>
            </w:pPr>
            <w:r>
              <w:rPr>
                <w:rFonts w:hint="eastAsia"/>
                <w:sz w:val="21"/>
                <w:szCs w:val="21"/>
              </w:rPr>
              <w:t>1、ICU病例监测</w:t>
            </w:r>
            <w:r>
              <w:rPr>
                <w:rFonts w:hint="eastAsia"/>
                <w:sz w:val="21"/>
                <w:szCs w:val="21"/>
              </w:rPr>
              <w:br w:type="textWrapping"/>
            </w:r>
            <w:r>
              <w:rPr>
                <w:rFonts w:hint="eastAsia"/>
                <w:sz w:val="21"/>
                <w:szCs w:val="21"/>
              </w:rPr>
              <w:t>查看ICU病例监测数据列表，可查看单个病人月明细，数据导出操作</w:t>
            </w:r>
            <w:r>
              <w:rPr>
                <w:rFonts w:hint="eastAsia"/>
                <w:sz w:val="21"/>
                <w:szCs w:val="21"/>
              </w:rPr>
              <w:br w:type="textWrapping"/>
            </w:r>
            <w:r>
              <w:rPr>
                <w:rFonts w:hint="eastAsia"/>
                <w:sz w:val="21"/>
                <w:szCs w:val="21"/>
              </w:rPr>
              <w:t>2、血管导管评估</w:t>
            </w:r>
            <w:r>
              <w:rPr>
                <w:rFonts w:hint="eastAsia"/>
                <w:sz w:val="21"/>
                <w:szCs w:val="21"/>
              </w:rPr>
              <w:br w:type="textWrapping"/>
            </w:r>
            <w:r>
              <w:rPr>
                <w:rFonts w:hint="eastAsia"/>
                <w:sz w:val="21"/>
                <w:szCs w:val="21"/>
              </w:rPr>
              <w:t>查看血管导管评估列表，数据导出，可对单个病人进行导管评估</w:t>
            </w:r>
          </w:p>
        </w:tc>
      </w:tr>
      <w:tr w14:paraId="72FFB4E7">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2E06A8A3">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08042B1">
            <w:pPr>
              <w:ind w:firstLine="0" w:firstLineChars="0"/>
              <w:rPr>
                <w:rFonts w:hint="eastAsia"/>
                <w:sz w:val="21"/>
                <w:szCs w:val="21"/>
              </w:rPr>
            </w:pPr>
            <w:r>
              <w:rPr>
                <w:rFonts w:hint="eastAsia"/>
                <w:sz w:val="21"/>
                <w:szCs w:val="21"/>
              </w:rPr>
              <w:t>手卫生管理</w:t>
            </w:r>
          </w:p>
        </w:tc>
        <w:tc>
          <w:tcPr>
            <w:tcW w:w="6663" w:type="dxa"/>
            <w:tcBorders>
              <w:top w:val="nil"/>
              <w:left w:val="nil"/>
              <w:bottom w:val="single" w:color="auto" w:sz="4" w:space="0"/>
              <w:right w:val="single" w:color="auto" w:sz="4" w:space="0"/>
            </w:tcBorders>
            <w:shd w:val="clear" w:color="auto" w:fill="auto"/>
            <w:vAlign w:val="center"/>
          </w:tcPr>
          <w:p w14:paraId="638B5318">
            <w:pPr>
              <w:ind w:firstLine="0" w:firstLineChars="0"/>
              <w:rPr>
                <w:rFonts w:hint="eastAsia"/>
                <w:sz w:val="21"/>
                <w:szCs w:val="21"/>
              </w:rPr>
            </w:pPr>
            <w:r>
              <w:rPr>
                <w:rFonts w:hint="eastAsia"/>
                <w:sz w:val="21"/>
                <w:szCs w:val="21"/>
              </w:rPr>
              <w:t>1、手卫生用品量监测</w:t>
            </w:r>
            <w:r>
              <w:rPr>
                <w:rFonts w:hint="eastAsia"/>
                <w:sz w:val="21"/>
                <w:szCs w:val="21"/>
              </w:rPr>
              <w:br w:type="textWrapping"/>
            </w:r>
            <w:r>
              <w:rPr>
                <w:rFonts w:hint="eastAsia"/>
                <w:sz w:val="21"/>
                <w:szCs w:val="21"/>
              </w:rPr>
              <w:t>查看数据列表，可进行新增数据，导出数据，删除数据，查看明细操作</w:t>
            </w:r>
          </w:p>
        </w:tc>
      </w:tr>
      <w:tr w14:paraId="1CC2B12C">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56CC056B">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6BF8AB51">
            <w:pPr>
              <w:ind w:firstLine="0" w:firstLineChars="0"/>
              <w:rPr>
                <w:rFonts w:hint="eastAsia"/>
                <w:sz w:val="21"/>
                <w:szCs w:val="21"/>
              </w:rPr>
            </w:pPr>
            <w:r>
              <w:rPr>
                <w:rFonts w:hint="eastAsia"/>
                <w:sz w:val="21"/>
                <w:szCs w:val="21"/>
              </w:rPr>
              <w:t>调查管理</w:t>
            </w:r>
          </w:p>
        </w:tc>
        <w:tc>
          <w:tcPr>
            <w:tcW w:w="6663" w:type="dxa"/>
            <w:tcBorders>
              <w:top w:val="nil"/>
              <w:left w:val="nil"/>
              <w:bottom w:val="single" w:color="auto" w:sz="4" w:space="0"/>
              <w:right w:val="single" w:color="auto" w:sz="4" w:space="0"/>
            </w:tcBorders>
            <w:shd w:val="clear" w:color="auto" w:fill="auto"/>
            <w:vAlign w:val="center"/>
          </w:tcPr>
          <w:p w14:paraId="3DD12D46">
            <w:pPr>
              <w:ind w:firstLine="0" w:firstLineChars="0"/>
              <w:rPr>
                <w:rFonts w:hint="eastAsia"/>
                <w:sz w:val="21"/>
                <w:szCs w:val="21"/>
              </w:rPr>
            </w:pPr>
            <w:r>
              <w:rPr>
                <w:rFonts w:hint="eastAsia"/>
                <w:sz w:val="21"/>
                <w:szCs w:val="21"/>
              </w:rPr>
              <w:t>1、围术周期抗菌药物预防使用</w:t>
            </w:r>
            <w:r>
              <w:rPr>
                <w:rFonts w:hint="eastAsia"/>
                <w:sz w:val="21"/>
                <w:szCs w:val="21"/>
              </w:rPr>
              <w:br w:type="textWrapping"/>
            </w:r>
            <w:r>
              <w:rPr>
                <w:rFonts w:hint="eastAsia"/>
                <w:sz w:val="21"/>
                <w:szCs w:val="21"/>
              </w:rPr>
              <w:t>查看数据列表，可进行导出数据，查看明细操作</w:t>
            </w:r>
          </w:p>
        </w:tc>
      </w:tr>
      <w:tr w14:paraId="62DEF254">
        <w:tc>
          <w:tcPr>
            <w:tcW w:w="0" w:type="auto"/>
            <w:vMerge w:val="continue"/>
            <w:tcBorders>
              <w:left w:val="single" w:color="auto" w:sz="4" w:space="0"/>
              <w:right w:val="single" w:color="auto" w:sz="4" w:space="0"/>
            </w:tcBorders>
            <w:vAlign w:val="center"/>
          </w:tcPr>
          <w:p w14:paraId="7413972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2E9BDABD">
            <w:pPr>
              <w:ind w:firstLine="0" w:firstLineChars="0"/>
              <w:rPr>
                <w:rFonts w:hint="eastAsia"/>
                <w:sz w:val="21"/>
                <w:szCs w:val="21"/>
              </w:rPr>
            </w:pPr>
            <w:r>
              <w:rPr>
                <w:rFonts w:hint="eastAsia"/>
                <w:sz w:val="21"/>
                <w:szCs w:val="21"/>
              </w:rPr>
              <w:t>统计报表</w:t>
            </w:r>
          </w:p>
        </w:tc>
        <w:tc>
          <w:tcPr>
            <w:tcW w:w="6663" w:type="dxa"/>
            <w:tcBorders>
              <w:top w:val="nil"/>
              <w:left w:val="nil"/>
              <w:bottom w:val="single" w:color="auto" w:sz="4" w:space="0"/>
              <w:right w:val="single" w:color="auto" w:sz="4" w:space="0"/>
            </w:tcBorders>
            <w:shd w:val="clear" w:color="auto" w:fill="auto"/>
            <w:vAlign w:val="center"/>
          </w:tcPr>
          <w:p w14:paraId="2C235775">
            <w:pPr>
              <w:ind w:firstLine="0" w:firstLineChars="0"/>
              <w:rPr>
                <w:rFonts w:hint="eastAsia"/>
                <w:sz w:val="21"/>
                <w:szCs w:val="21"/>
              </w:rPr>
            </w:pPr>
            <w:r>
              <w:rPr>
                <w:rFonts w:hint="eastAsia"/>
                <w:sz w:val="21"/>
                <w:szCs w:val="21"/>
              </w:rPr>
              <w:t>支持感染发病率，例次发病率，千日医院感染发病率，千日医院感染例次发病率，感染部位及其构成比，现患率调查，血培养报表，多条件血培养报表，标本送检报表，抗菌药物统计，院感环境监测，多重耐药菌报告报表数据查询及导出操作</w:t>
            </w:r>
          </w:p>
        </w:tc>
      </w:tr>
      <w:tr w14:paraId="58F3E04D">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1E035DA7">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022CA10B">
            <w:pPr>
              <w:ind w:firstLine="0" w:firstLineChars="0"/>
              <w:rPr>
                <w:rFonts w:hint="eastAsia"/>
                <w:sz w:val="21"/>
                <w:szCs w:val="21"/>
              </w:rPr>
            </w:pPr>
            <w:r>
              <w:rPr>
                <w:rFonts w:hint="eastAsia"/>
                <w:sz w:val="21"/>
                <w:szCs w:val="21"/>
              </w:rPr>
              <w:t>流感上报</w:t>
            </w:r>
          </w:p>
        </w:tc>
        <w:tc>
          <w:tcPr>
            <w:tcW w:w="6663" w:type="dxa"/>
            <w:tcBorders>
              <w:top w:val="nil"/>
              <w:left w:val="nil"/>
              <w:bottom w:val="single" w:color="auto" w:sz="4" w:space="0"/>
              <w:right w:val="single" w:color="auto" w:sz="4" w:space="0"/>
            </w:tcBorders>
            <w:shd w:val="clear" w:color="auto" w:fill="auto"/>
            <w:vAlign w:val="center"/>
          </w:tcPr>
          <w:p w14:paraId="052AE084">
            <w:pPr>
              <w:ind w:firstLine="0" w:firstLineChars="0"/>
              <w:rPr>
                <w:rFonts w:hint="eastAsia"/>
                <w:sz w:val="21"/>
                <w:szCs w:val="21"/>
              </w:rPr>
            </w:pPr>
            <w:r>
              <w:rPr>
                <w:rFonts w:hint="eastAsia"/>
                <w:sz w:val="21"/>
                <w:szCs w:val="21"/>
              </w:rPr>
              <w:t>支持门急诊和在院流感病例监测上报，检验记录接口标准上报，用药记录接口标准上报，出院小结接口标准上报，死亡记录接口标准上报，出院流感病例监测接口标准上报报表数据查询及导出操作</w:t>
            </w:r>
          </w:p>
        </w:tc>
      </w:tr>
      <w:tr w14:paraId="7B0AA100">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1EF0CB39">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6B10B6C">
            <w:pPr>
              <w:ind w:firstLine="0" w:firstLineChars="0"/>
              <w:rPr>
                <w:rFonts w:hint="eastAsia"/>
                <w:sz w:val="21"/>
                <w:szCs w:val="21"/>
              </w:rPr>
            </w:pPr>
            <w:r>
              <w:rPr>
                <w:rFonts w:hint="eastAsia"/>
                <w:sz w:val="21"/>
                <w:szCs w:val="21"/>
              </w:rPr>
              <w:t>院感上报</w:t>
            </w:r>
          </w:p>
        </w:tc>
        <w:tc>
          <w:tcPr>
            <w:tcW w:w="6663" w:type="dxa"/>
            <w:tcBorders>
              <w:top w:val="nil"/>
              <w:left w:val="nil"/>
              <w:bottom w:val="single" w:color="auto" w:sz="4" w:space="0"/>
              <w:right w:val="single" w:color="auto" w:sz="4" w:space="0"/>
            </w:tcBorders>
            <w:shd w:val="clear" w:color="auto" w:fill="auto"/>
            <w:vAlign w:val="center"/>
          </w:tcPr>
          <w:p w14:paraId="210FED2D">
            <w:pPr>
              <w:ind w:firstLine="0" w:firstLineChars="0"/>
              <w:rPr>
                <w:rFonts w:hint="eastAsia"/>
                <w:sz w:val="21"/>
                <w:szCs w:val="21"/>
              </w:rPr>
            </w:pPr>
            <w:r>
              <w:rPr>
                <w:rFonts w:hint="eastAsia"/>
                <w:sz w:val="21"/>
                <w:szCs w:val="21"/>
              </w:rPr>
              <w:t>支持患者基本信息，诊断信息，转病区记录，医嘱信息，微生物检验单主档，微生物药检验报告项目，微生物药敏结果，手术信息，常规检验单主档，常规检验申请项目，常规检验报告项目，患者体温单，感染保卡信息报表数据查询及导出操作</w:t>
            </w:r>
          </w:p>
        </w:tc>
      </w:tr>
      <w:tr w14:paraId="6430631D">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61CF6C0B">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6D70C353">
            <w:pPr>
              <w:ind w:firstLine="0" w:firstLineChars="0"/>
              <w:rPr>
                <w:rFonts w:hint="eastAsia"/>
                <w:sz w:val="21"/>
                <w:szCs w:val="21"/>
              </w:rPr>
            </w:pPr>
            <w:r>
              <w:rPr>
                <w:rFonts w:hint="eastAsia"/>
                <w:sz w:val="21"/>
                <w:szCs w:val="21"/>
              </w:rPr>
              <w:t>传染病统计</w:t>
            </w:r>
          </w:p>
        </w:tc>
        <w:tc>
          <w:tcPr>
            <w:tcW w:w="6663" w:type="dxa"/>
            <w:tcBorders>
              <w:top w:val="nil"/>
              <w:left w:val="nil"/>
              <w:bottom w:val="single" w:color="auto" w:sz="4" w:space="0"/>
              <w:right w:val="single" w:color="auto" w:sz="4" w:space="0"/>
            </w:tcBorders>
            <w:shd w:val="clear" w:color="auto" w:fill="auto"/>
            <w:vAlign w:val="center"/>
          </w:tcPr>
          <w:p w14:paraId="1A02457C">
            <w:pPr>
              <w:ind w:firstLine="0" w:firstLineChars="0"/>
              <w:rPr>
                <w:rFonts w:hint="eastAsia"/>
                <w:sz w:val="21"/>
                <w:szCs w:val="21"/>
              </w:rPr>
            </w:pPr>
            <w:r>
              <w:rPr>
                <w:rFonts w:hint="eastAsia"/>
                <w:sz w:val="21"/>
                <w:szCs w:val="21"/>
              </w:rPr>
              <w:t>支持院感门诊病人，院感住院病人，院感门诊传染病，院感住院传染病，院感门诊检验检查传染病，院感住院检查检查传染病数据报表查询及导出操作</w:t>
            </w:r>
          </w:p>
        </w:tc>
      </w:tr>
      <w:tr w14:paraId="33FDFE54">
        <w:tc>
          <w:tcPr>
            <w:tcW w:w="0" w:type="auto"/>
            <w:vMerge w:val="continue"/>
            <w:tcBorders>
              <w:left w:val="single" w:color="auto" w:sz="4" w:space="0"/>
              <w:right w:val="single" w:color="auto" w:sz="4" w:space="0"/>
            </w:tcBorders>
            <w:vAlign w:val="center"/>
          </w:tcPr>
          <w:p w14:paraId="2F572ACD">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E11B717">
            <w:pPr>
              <w:ind w:firstLine="0" w:firstLineChars="0"/>
              <w:rPr>
                <w:rFonts w:hint="eastAsia"/>
                <w:sz w:val="21"/>
                <w:szCs w:val="21"/>
              </w:rPr>
            </w:pPr>
            <w:r>
              <w:rPr>
                <w:rFonts w:hint="eastAsia"/>
                <w:sz w:val="21"/>
                <w:szCs w:val="21"/>
              </w:rPr>
              <w:t>肿瘤上报</w:t>
            </w:r>
          </w:p>
        </w:tc>
        <w:tc>
          <w:tcPr>
            <w:tcW w:w="6663" w:type="dxa"/>
            <w:tcBorders>
              <w:top w:val="nil"/>
              <w:left w:val="nil"/>
              <w:bottom w:val="single" w:color="auto" w:sz="4" w:space="0"/>
              <w:right w:val="single" w:color="auto" w:sz="4" w:space="0"/>
            </w:tcBorders>
            <w:shd w:val="clear" w:color="auto" w:fill="auto"/>
            <w:vAlign w:val="center"/>
          </w:tcPr>
          <w:p w14:paraId="48A9C52C">
            <w:pPr>
              <w:ind w:firstLine="0" w:firstLineChars="0"/>
              <w:rPr>
                <w:rFonts w:hint="eastAsia"/>
                <w:sz w:val="21"/>
                <w:szCs w:val="21"/>
              </w:rPr>
            </w:pPr>
            <w:r>
              <w:rPr>
                <w:rFonts w:hint="eastAsia"/>
                <w:sz w:val="21"/>
                <w:szCs w:val="21"/>
              </w:rPr>
              <w:t>支持肿瘤上报数据列表查询，批量上报，导出，打印操作</w:t>
            </w:r>
          </w:p>
        </w:tc>
      </w:tr>
      <w:tr w14:paraId="440507D2">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3212B216">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246BA1B">
            <w:pPr>
              <w:ind w:firstLine="0" w:firstLineChars="0"/>
              <w:rPr>
                <w:rFonts w:hint="eastAsia"/>
                <w:sz w:val="21"/>
                <w:szCs w:val="21"/>
              </w:rPr>
            </w:pPr>
            <w:r>
              <w:rPr>
                <w:rFonts w:hint="eastAsia"/>
                <w:sz w:val="21"/>
                <w:szCs w:val="21"/>
              </w:rPr>
              <w:t>发热门诊上报</w:t>
            </w:r>
          </w:p>
        </w:tc>
        <w:tc>
          <w:tcPr>
            <w:tcW w:w="6663" w:type="dxa"/>
            <w:tcBorders>
              <w:top w:val="nil"/>
              <w:left w:val="nil"/>
              <w:bottom w:val="single" w:color="auto" w:sz="4" w:space="0"/>
              <w:right w:val="single" w:color="auto" w:sz="4" w:space="0"/>
            </w:tcBorders>
            <w:shd w:val="clear" w:color="auto" w:fill="auto"/>
            <w:vAlign w:val="center"/>
          </w:tcPr>
          <w:p w14:paraId="3E5E558E">
            <w:pPr>
              <w:ind w:firstLine="0" w:firstLineChars="0"/>
              <w:rPr>
                <w:rFonts w:hint="eastAsia"/>
                <w:sz w:val="21"/>
                <w:szCs w:val="21"/>
              </w:rPr>
            </w:pPr>
            <w:r>
              <w:rPr>
                <w:rFonts w:hint="eastAsia"/>
                <w:sz w:val="21"/>
                <w:szCs w:val="21"/>
              </w:rPr>
              <w:t>支持发热门诊病例信息，诊疗处方信息，实验室检验详细记录，辅助检查记录数据列表查询及数据导出，批量上报操作</w:t>
            </w:r>
          </w:p>
        </w:tc>
      </w:tr>
      <w:tr w14:paraId="45C1B741">
        <w:tblPrEx>
          <w:tblCellMar>
            <w:top w:w="0" w:type="dxa"/>
            <w:left w:w="108" w:type="dxa"/>
            <w:bottom w:w="0" w:type="dxa"/>
            <w:right w:w="108" w:type="dxa"/>
          </w:tblCellMar>
        </w:tblPrEx>
        <w:tc>
          <w:tcPr>
            <w:tcW w:w="0" w:type="auto"/>
            <w:vMerge w:val="continue"/>
            <w:tcBorders>
              <w:left w:val="single" w:color="auto" w:sz="4" w:space="0"/>
              <w:bottom w:val="single" w:color="000000" w:sz="4" w:space="0"/>
              <w:right w:val="single" w:color="auto" w:sz="4" w:space="0"/>
            </w:tcBorders>
            <w:vAlign w:val="center"/>
          </w:tcPr>
          <w:p w14:paraId="1009D7F6">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64AEB595">
            <w:pPr>
              <w:ind w:firstLine="0" w:firstLineChars="0"/>
              <w:rPr>
                <w:rFonts w:hint="eastAsia"/>
                <w:sz w:val="21"/>
                <w:szCs w:val="21"/>
              </w:rPr>
            </w:pPr>
            <w:r>
              <w:rPr>
                <w:rFonts w:hint="eastAsia"/>
                <w:sz w:val="21"/>
                <w:szCs w:val="21"/>
              </w:rPr>
              <w:t>系统设置</w:t>
            </w:r>
          </w:p>
        </w:tc>
        <w:tc>
          <w:tcPr>
            <w:tcW w:w="6663" w:type="dxa"/>
            <w:tcBorders>
              <w:top w:val="nil"/>
              <w:left w:val="nil"/>
              <w:bottom w:val="single" w:color="auto" w:sz="4" w:space="0"/>
              <w:right w:val="single" w:color="auto" w:sz="4" w:space="0"/>
            </w:tcBorders>
            <w:shd w:val="clear" w:color="auto" w:fill="auto"/>
            <w:vAlign w:val="center"/>
          </w:tcPr>
          <w:p w14:paraId="1D78FE55">
            <w:pPr>
              <w:ind w:firstLine="0" w:firstLineChars="0"/>
              <w:rPr>
                <w:rFonts w:hint="eastAsia"/>
                <w:sz w:val="21"/>
                <w:szCs w:val="21"/>
              </w:rPr>
            </w:pPr>
            <w:r>
              <w:rPr>
                <w:rFonts w:hint="eastAsia"/>
                <w:sz w:val="21"/>
                <w:szCs w:val="21"/>
              </w:rPr>
              <w:t>1、数据字典列表</w:t>
            </w:r>
            <w:r>
              <w:rPr>
                <w:rFonts w:hint="eastAsia"/>
                <w:sz w:val="21"/>
                <w:szCs w:val="21"/>
              </w:rPr>
              <w:br w:type="textWrapping"/>
            </w:r>
            <w:r>
              <w:rPr>
                <w:rFonts w:hint="eastAsia"/>
                <w:sz w:val="21"/>
                <w:szCs w:val="21"/>
              </w:rPr>
              <w:t>可查看数据字典列表数据</w:t>
            </w:r>
            <w:r>
              <w:rPr>
                <w:rFonts w:hint="eastAsia"/>
                <w:sz w:val="21"/>
                <w:szCs w:val="21"/>
              </w:rPr>
              <w:br w:type="textWrapping"/>
            </w:r>
            <w:r>
              <w:rPr>
                <w:rFonts w:hint="eastAsia"/>
                <w:sz w:val="21"/>
                <w:szCs w:val="21"/>
              </w:rPr>
              <w:t>2、医院科室列表</w:t>
            </w:r>
            <w:r>
              <w:rPr>
                <w:rFonts w:hint="eastAsia"/>
                <w:sz w:val="21"/>
                <w:szCs w:val="21"/>
              </w:rPr>
              <w:br w:type="textWrapping"/>
            </w:r>
            <w:r>
              <w:rPr>
                <w:rFonts w:hint="eastAsia"/>
                <w:sz w:val="21"/>
                <w:szCs w:val="21"/>
              </w:rPr>
              <w:t>可查看全院科室信息列表数据</w:t>
            </w:r>
            <w:r>
              <w:rPr>
                <w:rFonts w:hint="eastAsia"/>
                <w:sz w:val="21"/>
                <w:szCs w:val="21"/>
              </w:rPr>
              <w:br w:type="textWrapping"/>
            </w:r>
            <w:r>
              <w:rPr>
                <w:rFonts w:hint="eastAsia"/>
                <w:sz w:val="21"/>
                <w:szCs w:val="21"/>
              </w:rPr>
              <w:t>3、抗菌药物</w:t>
            </w:r>
            <w:r>
              <w:rPr>
                <w:rFonts w:hint="eastAsia"/>
                <w:sz w:val="21"/>
                <w:szCs w:val="21"/>
              </w:rPr>
              <w:br w:type="textWrapping"/>
            </w:r>
            <w:r>
              <w:rPr>
                <w:rFonts w:hint="eastAsia"/>
                <w:sz w:val="21"/>
                <w:szCs w:val="21"/>
              </w:rPr>
              <w:t>可查看抗抗菌药物列表信息，进行新增，删除，明细查看操作</w:t>
            </w:r>
            <w:r>
              <w:rPr>
                <w:rFonts w:hint="eastAsia"/>
                <w:sz w:val="21"/>
                <w:szCs w:val="21"/>
              </w:rPr>
              <w:br w:type="textWrapping"/>
            </w:r>
            <w:r>
              <w:rPr>
                <w:rFonts w:hint="eastAsia"/>
                <w:sz w:val="21"/>
                <w:szCs w:val="21"/>
              </w:rPr>
              <w:t>4、血管评估</w:t>
            </w:r>
            <w:r>
              <w:rPr>
                <w:rFonts w:hint="eastAsia"/>
                <w:sz w:val="21"/>
                <w:szCs w:val="21"/>
              </w:rPr>
              <w:br w:type="textWrapping"/>
            </w:r>
            <w:r>
              <w:rPr>
                <w:rFonts w:hint="eastAsia"/>
                <w:sz w:val="21"/>
                <w:szCs w:val="21"/>
              </w:rPr>
              <w:t>可查看血管评估列表信息，进行新增，删除，明细查看操作</w:t>
            </w:r>
          </w:p>
        </w:tc>
      </w:tr>
      <w:tr w14:paraId="2541BE21">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33A0112E">
            <w:pPr>
              <w:ind w:firstLine="0" w:firstLineChars="0"/>
              <w:rPr>
                <w:rFonts w:hint="eastAsia"/>
                <w:sz w:val="21"/>
                <w:szCs w:val="21"/>
              </w:rPr>
            </w:pPr>
            <w:r>
              <w:rPr>
                <w:rFonts w:hint="eastAsia"/>
                <w:sz w:val="21"/>
                <w:szCs w:val="21"/>
              </w:rPr>
              <w:t>质控管理-医疗质量管理系统</w:t>
            </w:r>
          </w:p>
        </w:tc>
        <w:tc>
          <w:tcPr>
            <w:tcW w:w="1701" w:type="dxa"/>
            <w:tcBorders>
              <w:top w:val="nil"/>
              <w:left w:val="nil"/>
              <w:bottom w:val="single" w:color="auto" w:sz="4" w:space="0"/>
              <w:right w:val="single" w:color="auto" w:sz="4" w:space="0"/>
            </w:tcBorders>
            <w:shd w:val="clear" w:color="auto" w:fill="auto"/>
            <w:vAlign w:val="center"/>
          </w:tcPr>
          <w:p w14:paraId="1EBFE003">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4201A5D0">
            <w:pPr>
              <w:ind w:firstLine="0" w:firstLineChars="0"/>
              <w:rPr>
                <w:rFonts w:hint="eastAsia"/>
                <w:sz w:val="21"/>
                <w:szCs w:val="21"/>
              </w:rPr>
            </w:pPr>
            <w:r>
              <w:rPr>
                <w:sz w:val="21"/>
                <w:szCs w:val="21"/>
              </w:rPr>
              <w:t>满足医院医疗质量管理系统的信创改造要求。</w:t>
            </w:r>
          </w:p>
          <w:p w14:paraId="5442E46B">
            <w:pPr>
              <w:ind w:firstLine="0" w:firstLineChars="0"/>
              <w:rPr>
                <w:rFonts w:hint="eastAsia"/>
                <w:sz w:val="21"/>
                <w:szCs w:val="21"/>
              </w:rPr>
            </w:pPr>
            <w:r>
              <w:rPr>
                <w:rFonts w:hint="eastAsia"/>
                <w:sz w:val="21"/>
                <w:szCs w:val="21"/>
              </w:rPr>
              <w:t>包含各类指标汇总总览、三级医院质控死亡类指标汇总、三级医院质控重返类指标汇总、三级医院质运营管理类指标汇总、三级医院质控用药分析类指标汇总、三级医院质控患者安全类指标汇总、三级医院质控医院感染类指标汇总、三级医院质控手术并发症类指标汇总、三级医院质控院内重点病种类指标汇总</w:t>
            </w:r>
          </w:p>
        </w:tc>
      </w:tr>
      <w:tr w14:paraId="4D70FCD0">
        <w:tc>
          <w:tcPr>
            <w:tcW w:w="0" w:type="auto"/>
            <w:tcBorders>
              <w:top w:val="nil"/>
              <w:left w:val="single" w:color="auto" w:sz="4" w:space="0"/>
              <w:bottom w:val="single" w:color="auto" w:sz="4" w:space="0"/>
              <w:right w:val="single" w:color="auto" w:sz="4" w:space="0"/>
            </w:tcBorders>
            <w:shd w:val="clear" w:color="auto" w:fill="auto"/>
            <w:vAlign w:val="center"/>
          </w:tcPr>
          <w:p w14:paraId="6627C8FC">
            <w:pPr>
              <w:ind w:firstLine="0" w:firstLineChars="0"/>
              <w:rPr>
                <w:rFonts w:hint="eastAsia"/>
                <w:sz w:val="21"/>
                <w:szCs w:val="21"/>
              </w:rPr>
            </w:pPr>
            <w:r>
              <w:rPr>
                <w:rFonts w:hint="eastAsia"/>
                <w:sz w:val="21"/>
                <w:szCs w:val="21"/>
              </w:rPr>
              <w:t>质控管理-不良事件上报系统</w:t>
            </w:r>
          </w:p>
        </w:tc>
        <w:tc>
          <w:tcPr>
            <w:tcW w:w="1701" w:type="dxa"/>
            <w:tcBorders>
              <w:top w:val="nil"/>
              <w:left w:val="nil"/>
              <w:bottom w:val="single" w:color="auto" w:sz="4" w:space="0"/>
              <w:right w:val="single" w:color="auto" w:sz="4" w:space="0"/>
            </w:tcBorders>
            <w:shd w:val="clear" w:color="auto" w:fill="auto"/>
            <w:vAlign w:val="center"/>
          </w:tcPr>
          <w:p w14:paraId="1F5652F3">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4DB9013A">
            <w:pPr>
              <w:ind w:firstLine="0" w:firstLineChars="0"/>
              <w:rPr>
                <w:rFonts w:hint="eastAsia"/>
                <w:sz w:val="21"/>
                <w:szCs w:val="21"/>
              </w:rPr>
            </w:pPr>
            <w:r>
              <w:rPr>
                <w:rFonts w:hint="eastAsia"/>
                <w:sz w:val="21"/>
                <w:szCs w:val="21"/>
              </w:rPr>
              <w:t>支持对不良事件进行管理，具备事件通过统一处理工作台能快速进入上报事件，并进行待办事项实时提醒和处理功能，具备流程的自定义管理功能，根据医院的实际情况提供灵活的事件处理流程配置工具，支持审批环节的添加、修改、删除等操作；具备自定义的权限管理功能，支持对用户进行账户授权、密码管理等；具备常用的数据与查询功能，具备超时上报提醒与统计功能，可根据医院的管理需要，开启/关闭超时上报提醒与统计功能，支持根据不同的事件等级对不良事件的上报时限进行管理。</w:t>
            </w:r>
            <w:r>
              <w:rPr>
                <w:rFonts w:hint="eastAsia"/>
                <w:sz w:val="21"/>
                <w:szCs w:val="21"/>
              </w:rPr>
              <w:br w:type="textWrapping"/>
            </w:r>
            <w:r>
              <w:rPr>
                <w:rFonts w:hint="eastAsia"/>
                <w:sz w:val="21"/>
                <w:szCs w:val="21"/>
              </w:rPr>
              <w:t>支持不良事件上报，具备表单的自定义管理功能，医院根据自身需求，可以定义事件类型及事件上报内容；具备匿名/非匿名上报上报功能；具备对事件进行审核、驳回、归档等操作；具备护理类不良事件、医疗类不良事件、药品类不良事件、输血类不良事件、器械类 不良事件、院感类不良事件的填报、处理、查询统计功能。</w:t>
            </w:r>
            <w:r>
              <w:rPr>
                <w:rFonts w:hint="eastAsia"/>
                <w:sz w:val="21"/>
                <w:szCs w:val="21"/>
              </w:rPr>
              <w:br w:type="textWrapping"/>
            </w:r>
            <w:r>
              <w:rPr>
                <w:rFonts w:hint="eastAsia"/>
                <w:sz w:val="21"/>
                <w:szCs w:val="21"/>
              </w:rPr>
              <w:t>具备全院不良事件上报情况数据概览、综合查询、分析功能，展示多样化图表功能，具备鱼骨图分析功能，根据事件原因自动生成鱼骨图（人机法环物），可调整大骨、中骨、小骨内容，具备鱼骨图统计功能，根据事件因素生成整体鱼骨图统计分析。</w:t>
            </w:r>
          </w:p>
        </w:tc>
      </w:tr>
      <w:tr w14:paraId="49BB31DF">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29FA33D">
            <w:pPr>
              <w:ind w:firstLine="0" w:firstLineChars="0"/>
              <w:rPr>
                <w:rFonts w:hint="eastAsia"/>
                <w:sz w:val="21"/>
                <w:szCs w:val="21"/>
              </w:rPr>
            </w:pPr>
            <w:r>
              <w:rPr>
                <w:rFonts w:hint="eastAsia"/>
                <w:sz w:val="21"/>
                <w:szCs w:val="21"/>
              </w:rPr>
              <w:t>质控管理-危急值及闭环管理系统</w:t>
            </w:r>
          </w:p>
        </w:tc>
        <w:tc>
          <w:tcPr>
            <w:tcW w:w="1701" w:type="dxa"/>
            <w:tcBorders>
              <w:top w:val="nil"/>
              <w:left w:val="nil"/>
              <w:bottom w:val="single" w:color="auto" w:sz="4" w:space="0"/>
              <w:right w:val="single" w:color="auto" w:sz="4" w:space="0"/>
            </w:tcBorders>
            <w:shd w:val="clear" w:color="auto" w:fill="auto"/>
            <w:vAlign w:val="center"/>
          </w:tcPr>
          <w:p w14:paraId="41460F4F">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37C633BA">
            <w:pPr>
              <w:ind w:firstLine="0" w:firstLineChars="0"/>
              <w:rPr>
                <w:rFonts w:hint="eastAsia"/>
                <w:sz w:val="21"/>
                <w:szCs w:val="21"/>
              </w:rPr>
            </w:pPr>
            <w:r>
              <w:rPr>
                <w:rFonts w:hint="eastAsia"/>
                <w:sz w:val="21"/>
                <w:szCs w:val="21"/>
              </w:rPr>
              <w:t>危急值管理系统：支持医技系统危急值推送给临床系统，并进行提醒。支持临床系统处理危急值后将临床系统处理的过程及内容推送到医技系统。支持在与短信平台或微信公众号对接的情况下，危急值以微信、短信的形式推送。</w:t>
            </w:r>
            <w:r>
              <w:rPr>
                <w:rFonts w:hint="eastAsia"/>
                <w:sz w:val="21"/>
                <w:szCs w:val="21"/>
              </w:rPr>
              <w:br w:type="textWrapping"/>
            </w:r>
            <w:r>
              <w:rPr>
                <w:rFonts w:hint="eastAsia"/>
                <w:sz w:val="21"/>
                <w:szCs w:val="21"/>
              </w:rPr>
              <w:t>闭环管理系统：支持住院患者追踪闭环、门诊常规检验标本闭环、住院常规检验标本闭环、住院检验危急值闭环、门诊检验危急值闭环、门诊检查危急值闭环、住院检查危急值闭环、住院放射闭环、住院超声闭环、住院心电闭环、住院内镜闭环、住院病理闭环、门诊放射闭环、门诊超声闭环、门诊心电闭环、门诊内镜闭环、手术医嘱麻醉闭环、住院治疗流程闭环、门诊治疗流程闭环、血透治疗流程闭环、住院口服药医嘱闭环、输液医嘱闭环、住院注射医嘱闭环、住院出院带药闭环、住院草药闭环、门诊口服药医嘱闭环、门诊输液医嘱闭环、门诊注射医嘱闭环、输血医嘱闭环、会诊闭环、病历质控闭环功能。</w:t>
            </w:r>
          </w:p>
        </w:tc>
      </w:tr>
      <w:tr w14:paraId="3CDAEDD7">
        <w:tblPrEx>
          <w:tblCellMar>
            <w:top w:w="0" w:type="dxa"/>
            <w:left w:w="108" w:type="dxa"/>
            <w:bottom w:w="0" w:type="dxa"/>
            <w:right w:w="108" w:type="dxa"/>
          </w:tblCellMar>
        </w:tblPrEx>
        <w:tc>
          <w:tcPr>
            <w:tcW w:w="0" w:type="auto"/>
            <w:vMerge w:val="restart"/>
            <w:tcBorders>
              <w:top w:val="nil"/>
              <w:left w:val="single" w:color="auto" w:sz="4" w:space="0"/>
              <w:bottom w:val="single" w:color="000000" w:sz="4" w:space="0"/>
              <w:right w:val="single" w:color="auto" w:sz="4" w:space="0"/>
            </w:tcBorders>
            <w:shd w:val="clear" w:color="000000" w:fill="FFFFFF"/>
            <w:vAlign w:val="center"/>
          </w:tcPr>
          <w:p w14:paraId="2D7526E8">
            <w:pPr>
              <w:ind w:firstLine="0" w:firstLineChars="0"/>
              <w:rPr>
                <w:rFonts w:hint="eastAsia"/>
                <w:sz w:val="21"/>
                <w:szCs w:val="21"/>
              </w:rPr>
            </w:pPr>
            <w:r>
              <w:rPr>
                <w:rFonts w:hint="eastAsia"/>
                <w:sz w:val="21"/>
                <w:szCs w:val="21"/>
              </w:rPr>
              <w:t>质控管理-病历质控系统</w:t>
            </w:r>
          </w:p>
        </w:tc>
        <w:tc>
          <w:tcPr>
            <w:tcW w:w="1701" w:type="dxa"/>
            <w:tcBorders>
              <w:top w:val="nil"/>
              <w:left w:val="nil"/>
              <w:bottom w:val="single" w:color="auto" w:sz="4" w:space="0"/>
              <w:right w:val="single" w:color="auto" w:sz="4" w:space="0"/>
            </w:tcBorders>
            <w:shd w:val="clear" w:color="auto" w:fill="auto"/>
            <w:vAlign w:val="center"/>
          </w:tcPr>
          <w:p w14:paraId="02626588">
            <w:pPr>
              <w:ind w:firstLine="0" w:firstLineChars="0"/>
              <w:rPr>
                <w:rFonts w:hint="eastAsia"/>
                <w:sz w:val="21"/>
                <w:szCs w:val="21"/>
              </w:rPr>
            </w:pPr>
            <w:r>
              <w:rPr>
                <w:rFonts w:hint="eastAsia"/>
                <w:sz w:val="21"/>
                <w:szCs w:val="21"/>
              </w:rPr>
              <w:t>计划列表</w:t>
            </w:r>
          </w:p>
        </w:tc>
        <w:tc>
          <w:tcPr>
            <w:tcW w:w="6663" w:type="dxa"/>
            <w:tcBorders>
              <w:top w:val="nil"/>
              <w:left w:val="nil"/>
              <w:bottom w:val="single" w:color="auto" w:sz="4" w:space="0"/>
              <w:right w:val="single" w:color="auto" w:sz="4" w:space="0"/>
            </w:tcBorders>
            <w:shd w:val="clear" w:color="auto" w:fill="auto"/>
            <w:vAlign w:val="center"/>
          </w:tcPr>
          <w:p w14:paraId="13DDBE51">
            <w:pPr>
              <w:ind w:firstLine="0" w:firstLineChars="0"/>
              <w:rPr>
                <w:rFonts w:hint="eastAsia"/>
                <w:sz w:val="21"/>
                <w:szCs w:val="21"/>
              </w:rPr>
            </w:pPr>
            <w:r>
              <w:rPr>
                <w:rFonts w:hint="eastAsia"/>
                <w:sz w:val="21"/>
                <w:szCs w:val="21"/>
              </w:rPr>
              <w:t>设置一个长期的计划，每隔一段时间自动生成病历质控任务</w:t>
            </w:r>
          </w:p>
        </w:tc>
      </w:tr>
      <w:tr w14:paraId="64C5E7EE">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5E3155E">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63B77CD4">
            <w:pPr>
              <w:ind w:firstLine="0" w:firstLineChars="0"/>
              <w:rPr>
                <w:rFonts w:hint="eastAsia"/>
                <w:sz w:val="21"/>
                <w:szCs w:val="21"/>
              </w:rPr>
            </w:pPr>
            <w:r>
              <w:rPr>
                <w:rFonts w:hint="eastAsia"/>
                <w:sz w:val="21"/>
                <w:szCs w:val="21"/>
              </w:rPr>
              <w:t>任务列表</w:t>
            </w:r>
          </w:p>
        </w:tc>
        <w:tc>
          <w:tcPr>
            <w:tcW w:w="6663" w:type="dxa"/>
            <w:tcBorders>
              <w:top w:val="nil"/>
              <w:left w:val="nil"/>
              <w:bottom w:val="single" w:color="auto" w:sz="4" w:space="0"/>
              <w:right w:val="single" w:color="auto" w:sz="4" w:space="0"/>
            </w:tcBorders>
            <w:shd w:val="clear" w:color="auto" w:fill="auto"/>
            <w:noWrap/>
            <w:vAlign w:val="center"/>
          </w:tcPr>
          <w:p w14:paraId="113CCE60">
            <w:pPr>
              <w:ind w:firstLine="0" w:firstLineChars="0"/>
              <w:rPr>
                <w:rFonts w:hint="eastAsia"/>
                <w:sz w:val="21"/>
                <w:szCs w:val="21"/>
              </w:rPr>
            </w:pPr>
            <w:r>
              <w:rPr>
                <w:rFonts w:hint="eastAsia"/>
                <w:sz w:val="21"/>
                <w:szCs w:val="21"/>
              </w:rPr>
              <w:t>查看需要质控的病历和期望质控完成时间</w:t>
            </w:r>
          </w:p>
        </w:tc>
      </w:tr>
      <w:tr w14:paraId="2930D768">
        <w:tc>
          <w:tcPr>
            <w:tcW w:w="0" w:type="auto"/>
            <w:vMerge w:val="continue"/>
            <w:tcBorders>
              <w:top w:val="nil"/>
              <w:left w:val="single" w:color="auto" w:sz="4" w:space="0"/>
              <w:bottom w:val="single" w:color="000000" w:sz="4" w:space="0"/>
              <w:right w:val="single" w:color="auto" w:sz="4" w:space="0"/>
            </w:tcBorders>
            <w:vAlign w:val="center"/>
          </w:tcPr>
          <w:p w14:paraId="175F7200">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43A529FD">
            <w:pPr>
              <w:ind w:firstLine="0" w:firstLineChars="0"/>
              <w:rPr>
                <w:rFonts w:hint="eastAsia"/>
                <w:sz w:val="21"/>
                <w:szCs w:val="21"/>
              </w:rPr>
            </w:pPr>
            <w:r>
              <w:rPr>
                <w:rFonts w:hint="eastAsia"/>
                <w:sz w:val="21"/>
                <w:szCs w:val="21"/>
              </w:rPr>
              <w:t>病历列表</w:t>
            </w:r>
          </w:p>
        </w:tc>
        <w:tc>
          <w:tcPr>
            <w:tcW w:w="6663" w:type="dxa"/>
            <w:tcBorders>
              <w:top w:val="nil"/>
              <w:left w:val="nil"/>
              <w:bottom w:val="single" w:color="auto" w:sz="4" w:space="0"/>
              <w:right w:val="single" w:color="auto" w:sz="4" w:space="0"/>
            </w:tcBorders>
            <w:shd w:val="clear" w:color="auto" w:fill="auto"/>
            <w:noWrap/>
            <w:vAlign w:val="center"/>
          </w:tcPr>
          <w:p w14:paraId="3248AD65">
            <w:pPr>
              <w:ind w:firstLine="0" w:firstLineChars="0"/>
              <w:rPr>
                <w:rFonts w:hint="eastAsia"/>
                <w:sz w:val="21"/>
                <w:szCs w:val="21"/>
              </w:rPr>
            </w:pPr>
            <w:r>
              <w:rPr>
                <w:rFonts w:hint="eastAsia"/>
                <w:sz w:val="21"/>
                <w:szCs w:val="21"/>
              </w:rPr>
              <w:t>以患者为维度对质控病历进行列表展示</w:t>
            </w:r>
          </w:p>
        </w:tc>
      </w:tr>
      <w:tr w14:paraId="41D1630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1C470D8">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7829F3EB">
            <w:pPr>
              <w:ind w:firstLine="0" w:firstLineChars="0"/>
              <w:rPr>
                <w:rFonts w:hint="eastAsia"/>
                <w:sz w:val="21"/>
                <w:szCs w:val="21"/>
              </w:rPr>
            </w:pPr>
            <w:r>
              <w:rPr>
                <w:rFonts w:hint="eastAsia"/>
                <w:sz w:val="21"/>
                <w:szCs w:val="21"/>
              </w:rPr>
              <w:t>审核下发</w:t>
            </w:r>
          </w:p>
        </w:tc>
        <w:tc>
          <w:tcPr>
            <w:tcW w:w="6663" w:type="dxa"/>
            <w:tcBorders>
              <w:top w:val="nil"/>
              <w:left w:val="nil"/>
              <w:bottom w:val="single" w:color="auto" w:sz="4" w:space="0"/>
              <w:right w:val="single" w:color="auto" w:sz="4" w:space="0"/>
            </w:tcBorders>
            <w:shd w:val="clear" w:color="auto" w:fill="auto"/>
            <w:noWrap/>
            <w:vAlign w:val="center"/>
          </w:tcPr>
          <w:p w14:paraId="7C7F7C52">
            <w:pPr>
              <w:ind w:firstLine="0" w:firstLineChars="0"/>
              <w:rPr>
                <w:rFonts w:hint="eastAsia"/>
                <w:sz w:val="21"/>
                <w:szCs w:val="21"/>
              </w:rPr>
            </w:pPr>
            <w:r>
              <w:rPr>
                <w:rFonts w:hint="eastAsia"/>
                <w:sz w:val="21"/>
                <w:szCs w:val="21"/>
              </w:rPr>
              <w:t>一览所有病历的缺陷，同时批量提交病历，并审核下发给科室质控员</w:t>
            </w:r>
          </w:p>
        </w:tc>
      </w:tr>
      <w:tr w14:paraId="2933677A">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8D0EC85">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220E7027">
            <w:pPr>
              <w:ind w:firstLine="0" w:firstLineChars="0"/>
              <w:rPr>
                <w:rFonts w:hint="eastAsia"/>
                <w:sz w:val="21"/>
                <w:szCs w:val="21"/>
              </w:rPr>
            </w:pPr>
            <w:r>
              <w:rPr>
                <w:rFonts w:hint="eastAsia"/>
                <w:sz w:val="21"/>
                <w:szCs w:val="21"/>
              </w:rPr>
              <w:t>申诉列表</w:t>
            </w:r>
          </w:p>
        </w:tc>
        <w:tc>
          <w:tcPr>
            <w:tcW w:w="6663" w:type="dxa"/>
            <w:tcBorders>
              <w:top w:val="nil"/>
              <w:left w:val="nil"/>
              <w:bottom w:val="single" w:color="auto" w:sz="4" w:space="0"/>
              <w:right w:val="single" w:color="auto" w:sz="4" w:space="0"/>
            </w:tcBorders>
            <w:shd w:val="clear" w:color="auto" w:fill="auto"/>
            <w:noWrap/>
            <w:vAlign w:val="center"/>
          </w:tcPr>
          <w:p w14:paraId="1EF146BC">
            <w:pPr>
              <w:ind w:firstLine="0" w:firstLineChars="0"/>
              <w:rPr>
                <w:rFonts w:hint="eastAsia"/>
                <w:sz w:val="21"/>
                <w:szCs w:val="21"/>
              </w:rPr>
            </w:pPr>
            <w:r>
              <w:rPr>
                <w:rFonts w:hint="eastAsia"/>
                <w:sz w:val="21"/>
                <w:szCs w:val="21"/>
              </w:rPr>
              <w:t>以列表的形式查看所有有争议并产生申诉的质控缺陷项</w:t>
            </w:r>
          </w:p>
        </w:tc>
      </w:tr>
      <w:tr w14:paraId="74C206E9">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34156A3E">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3499ABD5">
            <w:pPr>
              <w:ind w:firstLine="0" w:firstLineChars="0"/>
              <w:rPr>
                <w:rFonts w:hint="eastAsia"/>
                <w:sz w:val="21"/>
                <w:szCs w:val="21"/>
              </w:rPr>
            </w:pPr>
            <w:r>
              <w:rPr>
                <w:rFonts w:hint="eastAsia"/>
                <w:sz w:val="21"/>
                <w:szCs w:val="21"/>
              </w:rPr>
              <w:t>缺陷列表</w:t>
            </w:r>
          </w:p>
        </w:tc>
        <w:tc>
          <w:tcPr>
            <w:tcW w:w="6663" w:type="dxa"/>
            <w:tcBorders>
              <w:top w:val="nil"/>
              <w:left w:val="nil"/>
              <w:bottom w:val="single" w:color="auto" w:sz="4" w:space="0"/>
              <w:right w:val="single" w:color="auto" w:sz="4" w:space="0"/>
            </w:tcBorders>
            <w:shd w:val="clear" w:color="auto" w:fill="auto"/>
            <w:noWrap/>
            <w:vAlign w:val="center"/>
          </w:tcPr>
          <w:p w14:paraId="0661E605">
            <w:pPr>
              <w:ind w:firstLine="0" w:firstLineChars="0"/>
              <w:rPr>
                <w:rFonts w:hint="eastAsia"/>
                <w:sz w:val="21"/>
                <w:szCs w:val="21"/>
              </w:rPr>
            </w:pPr>
            <w:r>
              <w:rPr>
                <w:rFonts w:hint="eastAsia"/>
                <w:sz w:val="21"/>
                <w:szCs w:val="21"/>
              </w:rPr>
              <w:t>查看所有缺陷，支持分缺陷类型、分科室查看所有的缺陷</w:t>
            </w:r>
          </w:p>
        </w:tc>
      </w:tr>
      <w:tr w14:paraId="37820C7F">
        <w:tc>
          <w:tcPr>
            <w:tcW w:w="0" w:type="auto"/>
            <w:vMerge w:val="continue"/>
            <w:tcBorders>
              <w:top w:val="nil"/>
              <w:left w:val="single" w:color="auto" w:sz="4" w:space="0"/>
              <w:bottom w:val="single" w:color="000000" w:sz="4" w:space="0"/>
              <w:right w:val="single" w:color="auto" w:sz="4" w:space="0"/>
            </w:tcBorders>
            <w:vAlign w:val="center"/>
          </w:tcPr>
          <w:p w14:paraId="52900238">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79B1F5A2">
            <w:pPr>
              <w:ind w:firstLine="0" w:firstLineChars="0"/>
              <w:rPr>
                <w:rFonts w:hint="eastAsia"/>
                <w:sz w:val="21"/>
                <w:szCs w:val="21"/>
              </w:rPr>
            </w:pPr>
            <w:r>
              <w:rPr>
                <w:rFonts w:hint="eastAsia"/>
                <w:sz w:val="21"/>
                <w:szCs w:val="21"/>
              </w:rPr>
              <w:t>质控点列表</w:t>
            </w:r>
          </w:p>
        </w:tc>
        <w:tc>
          <w:tcPr>
            <w:tcW w:w="6663" w:type="dxa"/>
            <w:tcBorders>
              <w:top w:val="nil"/>
              <w:left w:val="nil"/>
              <w:bottom w:val="single" w:color="auto" w:sz="4" w:space="0"/>
              <w:right w:val="single" w:color="auto" w:sz="4" w:space="0"/>
            </w:tcBorders>
            <w:shd w:val="clear" w:color="auto" w:fill="auto"/>
            <w:noWrap/>
            <w:vAlign w:val="center"/>
          </w:tcPr>
          <w:p w14:paraId="3B293925">
            <w:pPr>
              <w:ind w:firstLine="0" w:firstLineChars="0"/>
              <w:rPr>
                <w:rFonts w:hint="eastAsia"/>
                <w:sz w:val="21"/>
                <w:szCs w:val="21"/>
              </w:rPr>
            </w:pPr>
            <w:r>
              <w:rPr>
                <w:rFonts w:hint="eastAsia"/>
                <w:sz w:val="21"/>
                <w:szCs w:val="21"/>
              </w:rPr>
              <w:t>以质控点为维度对质控病历进行列表展示</w:t>
            </w:r>
          </w:p>
        </w:tc>
      </w:tr>
      <w:tr w14:paraId="3383EF96">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32625A1">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397E3B86">
            <w:pPr>
              <w:ind w:firstLine="0" w:firstLineChars="0"/>
              <w:rPr>
                <w:rFonts w:hint="eastAsia"/>
                <w:sz w:val="21"/>
                <w:szCs w:val="21"/>
              </w:rPr>
            </w:pPr>
            <w:r>
              <w:rPr>
                <w:rFonts w:hint="eastAsia"/>
                <w:sz w:val="21"/>
                <w:szCs w:val="21"/>
              </w:rPr>
              <w:t>机器质控</w:t>
            </w:r>
          </w:p>
        </w:tc>
        <w:tc>
          <w:tcPr>
            <w:tcW w:w="6663" w:type="dxa"/>
            <w:tcBorders>
              <w:top w:val="nil"/>
              <w:left w:val="nil"/>
              <w:bottom w:val="single" w:color="auto" w:sz="4" w:space="0"/>
              <w:right w:val="single" w:color="auto" w:sz="4" w:space="0"/>
            </w:tcBorders>
            <w:shd w:val="clear" w:color="auto" w:fill="auto"/>
            <w:noWrap/>
            <w:vAlign w:val="center"/>
          </w:tcPr>
          <w:p w14:paraId="3ABE59B3">
            <w:pPr>
              <w:ind w:firstLine="0" w:firstLineChars="0"/>
              <w:rPr>
                <w:rFonts w:hint="eastAsia"/>
                <w:sz w:val="21"/>
                <w:szCs w:val="21"/>
              </w:rPr>
            </w:pPr>
            <w:r>
              <w:rPr>
                <w:rFonts w:hint="eastAsia"/>
                <w:sz w:val="21"/>
                <w:szCs w:val="21"/>
              </w:rPr>
              <w:t>对每份病历机器都会自动质控一遍，用户可以查看机器质控的结果</w:t>
            </w:r>
          </w:p>
        </w:tc>
      </w:tr>
      <w:tr w14:paraId="754CE0E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678B12E0">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5D5FFCDB">
            <w:pPr>
              <w:ind w:firstLine="0" w:firstLineChars="0"/>
              <w:rPr>
                <w:rFonts w:hint="eastAsia"/>
                <w:sz w:val="21"/>
                <w:szCs w:val="21"/>
              </w:rPr>
            </w:pPr>
            <w:r>
              <w:rPr>
                <w:rFonts w:hint="eastAsia"/>
                <w:sz w:val="21"/>
                <w:szCs w:val="21"/>
              </w:rPr>
              <w:t>人工质控</w:t>
            </w:r>
          </w:p>
        </w:tc>
        <w:tc>
          <w:tcPr>
            <w:tcW w:w="6663" w:type="dxa"/>
            <w:tcBorders>
              <w:top w:val="nil"/>
              <w:left w:val="nil"/>
              <w:bottom w:val="single" w:color="auto" w:sz="4" w:space="0"/>
              <w:right w:val="single" w:color="auto" w:sz="4" w:space="0"/>
            </w:tcBorders>
            <w:shd w:val="clear" w:color="auto" w:fill="auto"/>
            <w:vAlign w:val="center"/>
          </w:tcPr>
          <w:p w14:paraId="46744376">
            <w:pPr>
              <w:ind w:firstLine="0" w:firstLineChars="0"/>
              <w:rPr>
                <w:rFonts w:hint="eastAsia"/>
                <w:sz w:val="21"/>
                <w:szCs w:val="21"/>
              </w:rPr>
            </w:pPr>
            <w:r>
              <w:rPr>
                <w:rFonts w:hint="eastAsia"/>
                <w:sz w:val="21"/>
                <w:szCs w:val="21"/>
              </w:rPr>
              <w:t>用户可以根据不同权限在该页面引用机器质控、人工新增、删除、修改病历质控结果、同时也可以对已经提交的质控病历进行申诉和回复</w:t>
            </w:r>
          </w:p>
        </w:tc>
      </w:tr>
      <w:tr w14:paraId="61D30E27">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15CF25C">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05CA7164">
            <w:pPr>
              <w:ind w:firstLine="0" w:firstLineChars="0"/>
              <w:rPr>
                <w:rFonts w:hint="eastAsia"/>
                <w:sz w:val="21"/>
                <w:szCs w:val="21"/>
              </w:rPr>
            </w:pPr>
            <w:r>
              <w:rPr>
                <w:rFonts w:hint="eastAsia"/>
                <w:sz w:val="21"/>
                <w:szCs w:val="21"/>
              </w:rPr>
              <w:t>质控评分表</w:t>
            </w:r>
          </w:p>
        </w:tc>
        <w:tc>
          <w:tcPr>
            <w:tcW w:w="6663" w:type="dxa"/>
            <w:tcBorders>
              <w:top w:val="nil"/>
              <w:left w:val="nil"/>
              <w:bottom w:val="single" w:color="auto" w:sz="4" w:space="0"/>
              <w:right w:val="single" w:color="auto" w:sz="4" w:space="0"/>
            </w:tcBorders>
            <w:shd w:val="clear" w:color="auto" w:fill="auto"/>
            <w:noWrap/>
            <w:vAlign w:val="center"/>
          </w:tcPr>
          <w:p w14:paraId="426CC51F">
            <w:pPr>
              <w:ind w:firstLine="0" w:firstLineChars="0"/>
              <w:rPr>
                <w:rFonts w:hint="eastAsia"/>
                <w:sz w:val="21"/>
                <w:szCs w:val="21"/>
              </w:rPr>
            </w:pPr>
            <w:r>
              <w:rPr>
                <w:rFonts w:hint="eastAsia"/>
                <w:sz w:val="21"/>
                <w:szCs w:val="21"/>
              </w:rPr>
              <w:t>质控完成后生成符合医院要求的质控评分表，扣分逻辑正确</w:t>
            </w:r>
          </w:p>
        </w:tc>
      </w:tr>
      <w:tr w14:paraId="3D0BEA34">
        <w:tc>
          <w:tcPr>
            <w:tcW w:w="0" w:type="auto"/>
            <w:vMerge w:val="continue"/>
            <w:tcBorders>
              <w:top w:val="nil"/>
              <w:left w:val="single" w:color="auto" w:sz="4" w:space="0"/>
              <w:bottom w:val="single" w:color="000000" w:sz="4" w:space="0"/>
              <w:right w:val="single" w:color="auto" w:sz="4" w:space="0"/>
            </w:tcBorders>
            <w:vAlign w:val="center"/>
          </w:tcPr>
          <w:p w14:paraId="78D2CA7A">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49AEA221">
            <w:pPr>
              <w:ind w:firstLine="0" w:firstLineChars="0"/>
              <w:rPr>
                <w:rFonts w:hint="eastAsia"/>
                <w:sz w:val="21"/>
                <w:szCs w:val="21"/>
              </w:rPr>
            </w:pPr>
            <w:r>
              <w:rPr>
                <w:rFonts w:hint="eastAsia"/>
                <w:sz w:val="21"/>
                <w:szCs w:val="21"/>
              </w:rPr>
              <w:t>整改情况</w:t>
            </w:r>
          </w:p>
        </w:tc>
        <w:tc>
          <w:tcPr>
            <w:tcW w:w="6663" w:type="dxa"/>
            <w:tcBorders>
              <w:top w:val="nil"/>
              <w:left w:val="nil"/>
              <w:bottom w:val="single" w:color="auto" w:sz="4" w:space="0"/>
              <w:right w:val="single" w:color="auto" w:sz="4" w:space="0"/>
            </w:tcBorders>
            <w:shd w:val="clear" w:color="auto" w:fill="auto"/>
            <w:noWrap/>
            <w:vAlign w:val="center"/>
          </w:tcPr>
          <w:p w14:paraId="4B8EB6E9">
            <w:pPr>
              <w:ind w:firstLine="0" w:firstLineChars="0"/>
              <w:rPr>
                <w:rFonts w:hint="eastAsia"/>
                <w:sz w:val="21"/>
                <w:szCs w:val="21"/>
              </w:rPr>
            </w:pPr>
            <w:r>
              <w:rPr>
                <w:rFonts w:hint="eastAsia"/>
                <w:sz w:val="21"/>
                <w:szCs w:val="21"/>
              </w:rPr>
              <w:t>支持查看历次质控的病历缺陷版本，每次下发医生整改或完成质控时记录版本</w:t>
            </w:r>
          </w:p>
        </w:tc>
      </w:tr>
      <w:tr w14:paraId="175EC0F1">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D249367">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4F3786F9">
            <w:pPr>
              <w:ind w:firstLine="0" w:firstLineChars="0"/>
              <w:rPr>
                <w:rFonts w:hint="eastAsia"/>
                <w:sz w:val="21"/>
                <w:szCs w:val="21"/>
              </w:rPr>
            </w:pPr>
            <w:r>
              <w:rPr>
                <w:rFonts w:hint="eastAsia"/>
                <w:sz w:val="21"/>
                <w:szCs w:val="21"/>
              </w:rPr>
              <w:t>总体概览</w:t>
            </w:r>
          </w:p>
        </w:tc>
        <w:tc>
          <w:tcPr>
            <w:tcW w:w="6663" w:type="dxa"/>
            <w:tcBorders>
              <w:top w:val="nil"/>
              <w:left w:val="nil"/>
              <w:bottom w:val="single" w:color="auto" w:sz="4" w:space="0"/>
              <w:right w:val="single" w:color="auto" w:sz="4" w:space="0"/>
            </w:tcBorders>
            <w:shd w:val="clear" w:color="auto" w:fill="auto"/>
            <w:noWrap/>
            <w:vAlign w:val="center"/>
          </w:tcPr>
          <w:p w14:paraId="2041CCE9">
            <w:pPr>
              <w:ind w:firstLine="0" w:firstLineChars="0"/>
              <w:rPr>
                <w:rFonts w:hint="eastAsia"/>
                <w:sz w:val="21"/>
                <w:szCs w:val="21"/>
              </w:rPr>
            </w:pPr>
            <w:r>
              <w:rPr>
                <w:rFonts w:hint="eastAsia"/>
                <w:sz w:val="21"/>
                <w:szCs w:val="21"/>
              </w:rPr>
              <w:t>按时间统计病历质控数据趋势图。分为两个维度，质控数量和质控占比</w:t>
            </w:r>
          </w:p>
        </w:tc>
      </w:tr>
      <w:tr w14:paraId="68194995">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91C9D2B">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49C63644">
            <w:pPr>
              <w:ind w:firstLine="0" w:firstLineChars="0"/>
              <w:rPr>
                <w:rFonts w:hint="eastAsia"/>
                <w:sz w:val="21"/>
                <w:szCs w:val="21"/>
              </w:rPr>
            </w:pPr>
            <w:r>
              <w:rPr>
                <w:rFonts w:hint="eastAsia"/>
                <w:sz w:val="21"/>
                <w:szCs w:val="21"/>
              </w:rPr>
              <w:t>各科汇总</w:t>
            </w:r>
          </w:p>
        </w:tc>
        <w:tc>
          <w:tcPr>
            <w:tcW w:w="6663" w:type="dxa"/>
            <w:tcBorders>
              <w:top w:val="nil"/>
              <w:left w:val="nil"/>
              <w:bottom w:val="single" w:color="auto" w:sz="4" w:space="0"/>
              <w:right w:val="single" w:color="auto" w:sz="4" w:space="0"/>
            </w:tcBorders>
            <w:shd w:val="clear" w:color="auto" w:fill="auto"/>
            <w:noWrap/>
            <w:vAlign w:val="center"/>
          </w:tcPr>
          <w:p w14:paraId="541C98A8">
            <w:pPr>
              <w:ind w:firstLine="0" w:firstLineChars="0"/>
              <w:rPr>
                <w:rFonts w:hint="eastAsia"/>
                <w:sz w:val="21"/>
                <w:szCs w:val="21"/>
              </w:rPr>
            </w:pPr>
            <w:r>
              <w:rPr>
                <w:rFonts w:hint="eastAsia"/>
                <w:sz w:val="21"/>
                <w:szCs w:val="21"/>
              </w:rPr>
              <w:t>按科室统计医院病历质控情况，并且支持科室之间的病历质量排名等</w:t>
            </w:r>
          </w:p>
        </w:tc>
      </w:tr>
      <w:tr w14:paraId="2C74A986">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D28D031">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11C7B355">
            <w:pPr>
              <w:ind w:firstLine="0" w:firstLineChars="0"/>
              <w:rPr>
                <w:rFonts w:hint="eastAsia"/>
                <w:sz w:val="21"/>
                <w:szCs w:val="21"/>
              </w:rPr>
            </w:pPr>
            <w:r>
              <w:rPr>
                <w:rFonts w:hint="eastAsia"/>
                <w:sz w:val="21"/>
                <w:szCs w:val="21"/>
              </w:rPr>
              <w:t>文书分类汇总</w:t>
            </w:r>
          </w:p>
        </w:tc>
        <w:tc>
          <w:tcPr>
            <w:tcW w:w="6663" w:type="dxa"/>
            <w:tcBorders>
              <w:top w:val="nil"/>
              <w:left w:val="nil"/>
              <w:bottom w:val="single" w:color="auto" w:sz="4" w:space="0"/>
              <w:right w:val="single" w:color="auto" w:sz="4" w:space="0"/>
            </w:tcBorders>
            <w:shd w:val="clear" w:color="auto" w:fill="auto"/>
            <w:noWrap/>
            <w:vAlign w:val="center"/>
          </w:tcPr>
          <w:p w14:paraId="35377AF4">
            <w:pPr>
              <w:ind w:firstLine="0" w:firstLineChars="0"/>
              <w:rPr>
                <w:rFonts w:hint="eastAsia"/>
                <w:sz w:val="21"/>
                <w:szCs w:val="21"/>
              </w:rPr>
            </w:pPr>
            <w:r>
              <w:rPr>
                <w:rFonts w:hint="eastAsia"/>
                <w:sz w:val="21"/>
                <w:szCs w:val="21"/>
              </w:rPr>
              <w:t>按文书分类统计病历数、文书总量、问题文书数、缺失文书数、缺陷数</w:t>
            </w:r>
          </w:p>
        </w:tc>
      </w:tr>
      <w:tr w14:paraId="2B62D3D6">
        <w:tc>
          <w:tcPr>
            <w:tcW w:w="0" w:type="auto"/>
            <w:vMerge w:val="continue"/>
            <w:tcBorders>
              <w:top w:val="nil"/>
              <w:left w:val="single" w:color="auto" w:sz="4" w:space="0"/>
              <w:bottom w:val="single" w:color="000000" w:sz="4" w:space="0"/>
              <w:right w:val="single" w:color="auto" w:sz="4" w:space="0"/>
            </w:tcBorders>
            <w:vAlign w:val="center"/>
          </w:tcPr>
          <w:p w14:paraId="12984D14">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77D1B21B">
            <w:pPr>
              <w:ind w:firstLine="0" w:firstLineChars="0"/>
              <w:rPr>
                <w:rFonts w:hint="eastAsia"/>
                <w:sz w:val="21"/>
                <w:szCs w:val="21"/>
              </w:rPr>
            </w:pPr>
            <w:r>
              <w:rPr>
                <w:rFonts w:hint="eastAsia"/>
                <w:sz w:val="21"/>
                <w:szCs w:val="21"/>
              </w:rPr>
              <w:t>缺陷汇总</w:t>
            </w:r>
          </w:p>
        </w:tc>
        <w:tc>
          <w:tcPr>
            <w:tcW w:w="6663" w:type="dxa"/>
            <w:tcBorders>
              <w:top w:val="nil"/>
              <w:left w:val="nil"/>
              <w:bottom w:val="single" w:color="auto" w:sz="4" w:space="0"/>
              <w:right w:val="single" w:color="auto" w:sz="4" w:space="0"/>
            </w:tcBorders>
            <w:shd w:val="clear" w:color="auto" w:fill="auto"/>
            <w:noWrap/>
            <w:vAlign w:val="center"/>
          </w:tcPr>
          <w:p w14:paraId="42AABEB4">
            <w:pPr>
              <w:ind w:firstLine="0" w:firstLineChars="0"/>
              <w:rPr>
                <w:rFonts w:hint="eastAsia"/>
                <w:sz w:val="21"/>
                <w:szCs w:val="21"/>
              </w:rPr>
            </w:pPr>
            <w:r>
              <w:rPr>
                <w:rFonts w:hint="eastAsia"/>
                <w:sz w:val="21"/>
                <w:szCs w:val="21"/>
              </w:rPr>
              <w:t>以缺陷维度分析病历质控，可以查看各种类型缺陷占比</w:t>
            </w:r>
          </w:p>
        </w:tc>
      </w:tr>
      <w:tr w14:paraId="4111D24C">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0965876C">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1708E313">
            <w:pPr>
              <w:ind w:firstLine="0" w:firstLineChars="0"/>
              <w:rPr>
                <w:rFonts w:hint="eastAsia"/>
                <w:sz w:val="21"/>
                <w:szCs w:val="21"/>
              </w:rPr>
            </w:pPr>
            <w:r>
              <w:rPr>
                <w:rFonts w:hint="eastAsia"/>
                <w:sz w:val="21"/>
                <w:szCs w:val="21"/>
              </w:rPr>
              <w:t>及时性缺陷汇总</w:t>
            </w:r>
          </w:p>
        </w:tc>
        <w:tc>
          <w:tcPr>
            <w:tcW w:w="6663" w:type="dxa"/>
            <w:tcBorders>
              <w:top w:val="nil"/>
              <w:left w:val="nil"/>
              <w:bottom w:val="single" w:color="auto" w:sz="4" w:space="0"/>
              <w:right w:val="single" w:color="auto" w:sz="4" w:space="0"/>
            </w:tcBorders>
            <w:shd w:val="clear" w:color="auto" w:fill="auto"/>
            <w:noWrap/>
            <w:vAlign w:val="center"/>
          </w:tcPr>
          <w:p w14:paraId="4AFC0327">
            <w:pPr>
              <w:ind w:firstLine="0" w:firstLineChars="0"/>
              <w:rPr>
                <w:rFonts w:hint="eastAsia"/>
                <w:sz w:val="21"/>
                <w:szCs w:val="21"/>
              </w:rPr>
            </w:pPr>
            <w:r>
              <w:rPr>
                <w:rFonts w:hint="eastAsia"/>
                <w:sz w:val="21"/>
                <w:szCs w:val="21"/>
              </w:rPr>
              <w:t>以及时性缺陷为维度对质控病历进行展示</w:t>
            </w:r>
          </w:p>
        </w:tc>
      </w:tr>
      <w:tr w14:paraId="6EE18915">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63BD935C">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7ACB23E2">
            <w:pPr>
              <w:ind w:firstLine="0" w:firstLineChars="0"/>
              <w:rPr>
                <w:rFonts w:hint="eastAsia"/>
                <w:sz w:val="21"/>
                <w:szCs w:val="21"/>
              </w:rPr>
            </w:pPr>
            <w:r>
              <w:rPr>
                <w:rFonts w:hint="eastAsia"/>
                <w:sz w:val="21"/>
                <w:szCs w:val="21"/>
              </w:rPr>
              <w:t>首页统计</w:t>
            </w:r>
          </w:p>
        </w:tc>
        <w:tc>
          <w:tcPr>
            <w:tcW w:w="6663" w:type="dxa"/>
            <w:tcBorders>
              <w:top w:val="nil"/>
              <w:left w:val="nil"/>
              <w:bottom w:val="single" w:color="auto" w:sz="4" w:space="0"/>
              <w:right w:val="single" w:color="auto" w:sz="4" w:space="0"/>
            </w:tcBorders>
            <w:shd w:val="clear" w:color="auto" w:fill="auto"/>
            <w:noWrap/>
            <w:vAlign w:val="center"/>
          </w:tcPr>
          <w:p w14:paraId="5E2C91C8">
            <w:pPr>
              <w:ind w:firstLine="0" w:firstLineChars="0"/>
              <w:rPr>
                <w:rFonts w:hint="eastAsia"/>
                <w:sz w:val="21"/>
                <w:szCs w:val="21"/>
              </w:rPr>
            </w:pPr>
            <w:r>
              <w:rPr>
                <w:rFonts w:hint="eastAsia"/>
                <w:sz w:val="21"/>
                <w:szCs w:val="21"/>
              </w:rPr>
              <w:t>对首页进行统计缺陷数量、占比等质控情况</w:t>
            </w:r>
          </w:p>
        </w:tc>
      </w:tr>
      <w:tr w14:paraId="25120165">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D54EC41">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1DF85CBF">
            <w:pPr>
              <w:ind w:firstLine="0" w:firstLineChars="0"/>
              <w:rPr>
                <w:rFonts w:hint="eastAsia"/>
                <w:sz w:val="21"/>
                <w:szCs w:val="21"/>
              </w:rPr>
            </w:pPr>
            <w:r>
              <w:rPr>
                <w:rFonts w:hint="eastAsia"/>
                <w:sz w:val="21"/>
                <w:szCs w:val="21"/>
              </w:rPr>
              <w:t>质控员汇总</w:t>
            </w:r>
          </w:p>
        </w:tc>
        <w:tc>
          <w:tcPr>
            <w:tcW w:w="6663" w:type="dxa"/>
            <w:tcBorders>
              <w:top w:val="nil"/>
              <w:left w:val="nil"/>
              <w:bottom w:val="single" w:color="auto" w:sz="4" w:space="0"/>
              <w:right w:val="single" w:color="auto" w:sz="4" w:space="0"/>
            </w:tcBorders>
            <w:shd w:val="clear" w:color="auto" w:fill="auto"/>
            <w:noWrap/>
            <w:vAlign w:val="center"/>
          </w:tcPr>
          <w:p w14:paraId="5C0ACAC6">
            <w:pPr>
              <w:ind w:firstLine="0" w:firstLineChars="0"/>
              <w:rPr>
                <w:rFonts w:hint="eastAsia"/>
                <w:sz w:val="21"/>
                <w:szCs w:val="21"/>
              </w:rPr>
            </w:pPr>
            <w:r>
              <w:rPr>
                <w:rFonts w:hint="eastAsia"/>
                <w:sz w:val="21"/>
                <w:szCs w:val="21"/>
              </w:rPr>
              <w:t>支持按质控员统计质控病历情况</w:t>
            </w:r>
          </w:p>
        </w:tc>
      </w:tr>
      <w:tr w14:paraId="463281BA">
        <w:tc>
          <w:tcPr>
            <w:tcW w:w="0" w:type="auto"/>
            <w:vMerge w:val="continue"/>
            <w:tcBorders>
              <w:top w:val="nil"/>
              <w:left w:val="single" w:color="auto" w:sz="4" w:space="0"/>
              <w:bottom w:val="single" w:color="000000" w:sz="4" w:space="0"/>
              <w:right w:val="single" w:color="auto" w:sz="4" w:space="0"/>
            </w:tcBorders>
            <w:vAlign w:val="center"/>
          </w:tcPr>
          <w:p w14:paraId="3ECC5602">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400C6E28">
            <w:pPr>
              <w:ind w:firstLine="0" w:firstLineChars="0"/>
              <w:rPr>
                <w:rFonts w:hint="eastAsia"/>
                <w:sz w:val="21"/>
                <w:szCs w:val="21"/>
              </w:rPr>
            </w:pPr>
            <w:r>
              <w:rPr>
                <w:rFonts w:hint="eastAsia"/>
                <w:sz w:val="21"/>
                <w:szCs w:val="21"/>
              </w:rPr>
              <w:t>质控员工作量统计</w:t>
            </w:r>
          </w:p>
        </w:tc>
        <w:tc>
          <w:tcPr>
            <w:tcW w:w="6663" w:type="dxa"/>
            <w:tcBorders>
              <w:top w:val="nil"/>
              <w:left w:val="nil"/>
              <w:bottom w:val="single" w:color="auto" w:sz="4" w:space="0"/>
              <w:right w:val="single" w:color="auto" w:sz="4" w:space="0"/>
            </w:tcBorders>
            <w:shd w:val="clear" w:color="auto" w:fill="auto"/>
            <w:noWrap/>
            <w:vAlign w:val="center"/>
          </w:tcPr>
          <w:p w14:paraId="37EACFCB">
            <w:pPr>
              <w:ind w:firstLine="0" w:firstLineChars="0"/>
              <w:rPr>
                <w:rFonts w:hint="eastAsia"/>
                <w:sz w:val="21"/>
                <w:szCs w:val="21"/>
              </w:rPr>
            </w:pPr>
            <w:r>
              <w:rPr>
                <w:rFonts w:hint="eastAsia"/>
                <w:sz w:val="21"/>
                <w:szCs w:val="21"/>
              </w:rPr>
              <w:t>支持统计各质控员的工作量</w:t>
            </w:r>
          </w:p>
        </w:tc>
      </w:tr>
      <w:tr w14:paraId="5473BE2D">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1AA79464">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14:paraId="29F46F4F">
            <w:pPr>
              <w:ind w:firstLine="0" w:firstLineChars="0"/>
              <w:rPr>
                <w:rFonts w:hint="eastAsia"/>
                <w:sz w:val="21"/>
                <w:szCs w:val="21"/>
              </w:rPr>
            </w:pPr>
            <w:r>
              <w:rPr>
                <w:rFonts w:hint="eastAsia"/>
                <w:sz w:val="21"/>
                <w:szCs w:val="21"/>
              </w:rPr>
              <w:t>整改情况</w:t>
            </w:r>
          </w:p>
        </w:tc>
        <w:tc>
          <w:tcPr>
            <w:tcW w:w="6663" w:type="dxa"/>
            <w:tcBorders>
              <w:top w:val="nil"/>
              <w:left w:val="nil"/>
              <w:bottom w:val="single" w:color="auto" w:sz="4" w:space="0"/>
              <w:right w:val="single" w:color="auto" w:sz="4" w:space="0"/>
            </w:tcBorders>
            <w:shd w:val="clear" w:color="auto" w:fill="auto"/>
            <w:vAlign w:val="center"/>
          </w:tcPr>
          <w:p w14:paraId="215EFF45">
            <w:pPr>
              <w:ind w:firstLine="0" w:firstLineChars="0"/>
              <w:rPr>
                <w:rFonts w:hint="eastAsia"/>
                <w:sz w:val="21"/>
                <w:szCs w:val="21"/>
              </w:rPr>
            </w:pPr>
            <w:r>
              <w:rPr>
                <w:rFonts w:hint="eastAsia"/>
                <w:sz w:val="21"/>
                <w:szCs w:val="21"/>
              </w:rPr>
              <w:t>以列表形式展示各科室医生整改病历的情况。</w:t>
            </w:r>
            <w:r>
              <w:rPr>
                <w:rFonts w:hint="eastAsia"/>
                <w:sz w:val="21"/>
                <w:szCs w:val="21"/>
              </w:rPr>
              <w:br w:type="textWrapping"/>
            </w:r>
            <w:r>
              <w:rPr>
                <w:rFonts w:hint="eastAsia"/>
                <w:sz w:val="21"/>
                <w:szCs w:val="21"/>
              </w:rPr>
              <w:t>下钻可查看整改病历列表以及医生的整改耗时等信息。</w:t>
            </w:r>
            <w:r>
              <w:rPr>
                <w:rFonts w:hint="eastAsia"/>
                <w:sz w:val="21"/>
                <w:szCs w:val="21"/>
              </w:rPr>
              <w:br w:type="textWrapping"/>
            </w:r>
            <w:r>
              <w:rPr>
                <w:rFonts w:hint="eastAsia"/>
                <w:sz w:val="21"/>
                <w:szCs w:val="21"/>
              </w:rPr>
              <w:t>可导出数据。</w:t>
            </w:r>
          </w:p>
        </w:tc>
      </w:tr>
      <w:tr w14:paraId="5BF58DF7">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7753A274">
            <w:pPr>
              <w:ind w:firstLine="0" w:firstLineChars="0"/>
              <w:rPr>
                <w:rFonts w:hint="eastAsia"/>
                <w:sz w:val="21"/>
                <w:szCs w:val="21"/>
              </w:rPr>
            </w:pPr>
            <w:r>
              <w:rPr>
                <w:rFonts w:hint="eastAsia"/>
                <w:sz w:val="21"/>
                <w:szCs w:val="21"/>
              </w:rPr>
              <w:t>质控管理-DRG医保预分组系统</w:t>
            </w:r>
          </w:p>
        </w:tc>
        <w:tc>
          <w:tcPr>
            <w:tcW w:w="1701" w:type="dxa"/>
            <w:tcBorders>
              <w:top w:val="nil"/>
              <w:left w:val="nil"/>
              <w:bottom w:val="single" w:color="auto" w:sz="4" w:space="0"/>
              <w:right w:val="single" w:color="auto" w:sz="4" w:space="0"/>
            </w:tcBorders>
            <w:shd w:val="clear" w:color="auto" w:fill="auto"/>
            <w:vAlign w:val="center"/>
          </w:tcPr>
          <w:p w14:paraId="5E8C41BC">
            <w:pPr>
              <w:ind w:firstLine="0" w:firstLineChars="0"/>
              <w:rPr>
                <w:rFonts w:hint="eastAsia"/>
                <w:sz w:val="21"/>
                <w:szCs w:val="21"/>
              </w:rPr>
            </w:pPr>
            <w:r>
              <w:rPr>
                <w:rFonts w:hint="eastAsia"/>
                <w:sz w:val="21"/>
                <w:szCs w:val="21"/>
              </w:rPr>
              <w:t>预分组</w:t>
            </w:r>
          </w:p>
        </w:tc>
        <w:tc>
          <w:tcPr>
            <w:tcW w:w="6663" w:type="dxa"/>
            <w:tcBorders>
              <w:top w:val="nil"/>
              <w:left w:val="nil"/>
              <w:bottom w:val="single" w:color="auto" w:sz="4" w:space="0"/>
              <w:right w:val="single" w:color="auto" w:sz="4" w:space="0"/>
            </w:tcBorders>
            <w:shd w:val="clear" w:color="auto" w:fill="auto"/>
            <w:vAlign w:val="center"/>
          </w:tcPr>
          <w:p w14:paraId="45C2C467">
            <w:pPr>
              <w:ind w:firstLine="0" w:firstLineChars="0"/>
              <w:rPr>
                <w:rFonts w:hint="eastAsia"/>
                <w:sz w:val="21"/>
                <w:szCs w:val="21"/>
              </w:rPr>
            </w:pPr>
            <w:r>
              <w:rPr>
                <w:rFonts w:hint="eastAsia"/>
                <w:sz w:val="21"/>
                <w:szCs w:val="21"/>
              </w:rPr>
              <w:t>医生电子病历端：</w:t>
            </w:r>
            <w:r>
              <w:rPr>
                <w:rFonts w:hint="eastAsia"/>
                <w:sz w:val="21"/>
                <w:szCs w:val="21"/>
              </w:rPr>
              <w:br w:type="textWrapping"/>
            </w:r>
            <w:r>
              <w:rPr>
                <w:rFonts w:hint="eastAsia"/>
                <w:sz w:val="21"/>
                <w:szCs w:val="21"/>
              </w:rPr>
              <w:t>系统将DRG医保分组器前置在临床医生端，从病人入院开始，医生可根据病人的主次要诊断信息和手术编码、操作等相关信息，对当前病案进行DRG医保预分组。主要包括医生填写入院记录时，根据入院诊断进行分组；医生填写手术记录时，根据填写手术编码进行预分组；医生填写病案首页时预分组;病案室编目病历时，根据病案端首页进行预分组。同时，结合预分组结果，可在住院医生工作站上显示高风险标识。</w:t>
            </w:r>
            <w:r>
              <w:rPr>
                <w:rFonts w:hint="eastAsia"/>
                <w:sz w:val="21"/>
                <w:szCs w:val="21"/>
              </w:rPr>
              <w:br w:type="textWrapping"/>
            </w:r>
            <w:r>
              <w:rPr>
                <w:rFonts w:hint="eastAsia"/>
                <w:sz w:val="21"/>
                <w:szCs w:val="21"/>
              </w:rPr>
              <w:t>医生填写病案首页的过程，可针对未提交状态的病例进行“保存”。</w:t>
            </w:r>
            <w:r>
              <w:rPr>
                <w:rFonts w:hint="eastAsia"/>
                <w:sz w:val="21"/>
                <w:szCs w:val="21"/>
              </w:rPr>
              <w:br w:type="textWrapping"/>
            </w:r>
            <w:r>
              <w:rPr>
                <w:rFonts w:hint="eastAsia"/>
                <w:sz w:val="21"/>
                <w:szCs w:val="21"/>
              </w:rPr>
              <w:t>系统将对当前病案首页进行医保预分组分析，展示与分组结果，包括总费用、预估结算、预估盈亏、标杆费用、标杆住院日、费率、权重、病种类型等明细，实时监控在院患者的医保支付费用情况。</w:t>
            </w:r>
            <w:r>
              <w:rPr>
                <w:rFonts w:hint="eastAsia"/>
                <w:sz w:val="21"/>
                <w:szCs w:val="21"/>
              </w:rPr>
              <w:br w:type="textWrapping"/>
            </w:r>
            <w:r>
              <w:rPr>
                <w:rFonts w:hint="eastAsia"/>
                <w:sz w:val="21"/>
                <w:szCs w:val="21"/>
              </w:rPr>
              <w:t>针对已修改、已保存的病案，系统同样提供实时DRG预分组功能，帮助临床医生多环节、多维度地查看病案分组结果，提高病案填写质量及效率。</w:t>
            </w:r>
            <w:r>
              <w:rPr>
                <w:rFonts w:hint="eastAsia"/>
                <w:sz w:val="21"/>
                <w:szCs w:val="21"/>
              </w:rPr>
              <w:br w:type="textWrapping"/>
            </w:r>
            <w:r>
              <w:rPr>
                <w:rFonts w:hint="eastAsia"/>
                <w:sz w:val="21"/>
                <w:szCs w:val="21"/>
              </w:rPr>
              <w:t>分组器升级：</w:t>
            </w:r>
            <w:r>
              <w:rPr>
                <w:rFonts w:hint="eastAsia"/>
                <w:sz w:val="21"/>
                <w:szCs w:val="21"/>
              </w:rPr>
              <w:br w:type="textWrapping"/>
            </w:r>
            <w:r>
              <w:rPr>
                <w:rFonts w:hint="eastAsia"/>
                <w:sz w:val="21"/>
                <w:szCs w:val="21"/>
              </w:rPr>
              <w:t>分组器升级重构，主要是分组器适配，基于收费项目进行新技术新项目细化分组。</w:t>
            </w:r>
          </w:p>
        </w:tc>
      </w:tr>
      <w:tr w14:paraId="3880BADE">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65421CE">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4A1DD51">
            <w:pPr>
              <w:ind w:firstLine="0" w:firstLineChars="0"/>
              <w:rPr>
                <w:rFonts w:hint="eastAsia"/>
                <w:sz w:val="21"/>
                <w:szCs w:val="21"/>
              </w:rPr>
            </w:pPr>
            <w:r>
              <w:rPr>
                <w:rFonts w:hint="eastAsia"/>
                <w:sz w:val="21"/>
                <w:szCs w:val="21"/>
              </w:rPr>
              <w:t>病例分类</w:t>
            </w:r>
          </w:p>
        </w:tc>
        <w:tc>
          <w:tcPr>
            <w:tcW w:w="6663" w:type="dxa"/>
            <w:tcBorders>
              <w:top w:val="nil"/>
              <w:left w:val="nil"/>
              <w:bottom w:val="single" w:color="auto" w:sz="4" w:space="0"/>
              <w:right w:val="single" w:color="auto" w:sz="4" w:space="0"/>
            </w:tcBorders>
            <w:shd w:val="clear" w:color="auto" w:fill="auto"/>
            <w:vAlign w:val="center"/>
          </w:tcPr>
          <w:p w14:paraId="20B41B1C">
            <w:pPr>
              <w:ind w:firstLine="0" w:firstLineChars="0"/>
              <w:rPr>
                <w:rFonts w:hint="eastAsia"/>
                <w:sz w:val="21"/>
                <w:szCs w:val="21"/>
              </w:rPr>
            </w:pPr>
            <w:r>
              <w:rPr>
                <w:rFonts w:hint="eastAsia"/>
                <w:sz w:val="21"/>
                <w:szCs w:val="21"/>
              </w:rPr>
              <w:t>在院预警监测：</w:t>
            </w:r>
            <w:r>
              <w:rPr>
                <w:rFonts w:hint="eastAsia"/>
                <w:sz w:val="21"/>
                <w:szCs w:val="21"/>
              </w:rPr>
              <w:br w:type="textWrapping"/>
            </w:r>
            <w:r>
              <w:rPr>
                <w:rFonts w:hint="eastAsia"/>
                <w:sz w:val="21"/>
                <w:szCs w:val="21"/>
              </w:rPr>
              <w:t>系统提供全院、科室在院病人相关费用的监控分析功能，智能监测病案当前超支信息，并进行红/橙/黄预警提示。</w:t>
            </w:r>
            <w:r>
              <w:rPr>
                <w:rFonts w:hint="eastAsia"/>
                <w:sz w:val="21"/>
                <w:szCs w:val="21"/>
              </w:rPr>
              <w:br w:type="textWrapping"/>
            </w:r>
            <w:r>
              <w:rPr>
                <w:rFonts w:hint="eastAsia"/>
                <w:sz w:val="21"/>
                <w:szCs w:val="21"/>
              </w:rPr>
              <w:t>展示全院整体监控情况，包括人次、异常人数及比例、DRG结算人次、达到预警人次、超支总金额、总费用、高倍率人次、异常类型（费用极高、费用极低、未入组、手术编码缺失、结余过多等）等信息。</w:t>
            </w:r>
            <w:r>
              <w:rPr>
                <w:rFonts w:hint="eastAsia"/>
                <w:sz w:val="21"/>
                <w:szCs w:val="21"/>
              </w:rPr>
              <w:br w:type="textWrapping"/>
            </w:r>
            <w:r>
              <w:rPr>
                <w:rFonts w:hint="eastAsia"/>
                <w:sz w:val="21"/>
                <w:szCs w:val="21"/>
              </w:rPr>
              <w:t>支持对已入组和未入组病案明细的查询，包括病人基本信息、DRG编码/名称、权重、总费用、标准费用、当前费用、超支结余等信息。</w:t>
            </w:r>
          </w:p>
        </w:tc>
      </w:tr>
      <w:tr w14:paraId="27FC67ED">
        <w:tc>
          <w:tcPr>
            <w:tcW w:w="0" w:type="auto"/>
            <w:vMerge w:val="continue"/>
            <w:tcBorders>
              <w:top w:val="nil"/>
              <w:left w:val="single" w:color="auto" w:sz="4" w:space="0"/>
              <w:bottom w:val="single" w:color="auto" w:sz="4" w:space="0"/>
              <w:right w:val="single" w:color="auto" w:sz="4" w:space="0"/>
            </w:tcBorders>
            <w:vAlign w:val="center"/>
          </w:tcPr>
          <w:p w14:paraId="3D8DAB3E">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EEF4622">
            <w:pPr>
              <w:ind w:firstLine="0" w:firstLineChars="0"/>
              <w:rPr>
                <w:rFonts w:hint="eastAsia"/>
                <w:sz w:val="21"/>
                <w:szCs w:val="21"/>
              </w:rPr>
            </w:pPr>
            <w:r>
              <w:rPr>
                <w:rFonts w:hint="eastAsia"/>
                <w:sz w:val="21"/>
                <w:szCs w:val="21"/>
              </w:rPr>
              <w:t>费用控制</w:t>
            </w:r>
          </w:p>
        </w:tc>
        <w:tc>
          <w:tcPr>
            <w:tcW w:w="6663" w:type="dxa"/>
            <w:tcBorders>
              <w:top w:val="nil"/>
              <w:left w:val="nil"/>
              <w:bottom w:val="single" w:color="auto" w:sz="4" w:space="0"/>
              <w:right w:val="single" w:color="auto" w:sz="4" w:space="0"/>
            </w:tcBorders>
            <w:shd w:val="clear" w:color="auto" w:fill="auto"/>
            <w:vAlign w:val="center"/>
          </w:tcPr>
          <w:p w14:paraId="3C6273AC">
            <w:pPr>
              <w:ind w:firstLine="0" w:firstLineChars="0"/>
              <w:rPr>
                <w:rFonts w:hint="eastAsia"/>
                <w:sz w:val="21"/>
                <w:szCs w:val="21"/>
              </w:rPr>
            </w:pPr>
            <w:r>
              <w:rPr>
                <w:rFonts w:hint="eastAsia"/>
                <w:sz w:val="21"/>
                <w:szCs w:val="21"/>
              </w:rPr>
              <w:t>出院病人事后结算分析：</w:t>
            </w:r>
            <w:r>
              <w:rPr>
                <w:rFonts w:hint="eastAsia"/>
                <w:sz w:val="21"/>
                <w:szCs w:val="21"/>
              </w:rPr>
              <w:br w:type="textWrapping"/>
            </w:r>
            <w:r>
              <w:rPr>
                <w:rFonts w:hint="eastAsia"/>
                <w:sz w:val="21"/>
                <w:szCs w:val="21"/>
              </w:rPr>
              <w:t>系统支持对全院的医保费用进行事后的结算分析，全面整合人次、平均住院日、均次费用、盈亏、平均盈亏、结算金额、高倍率人次、低倍率人次等多维度就诊信息，以折线图、点线图等可视化图表展示以上指标的全院月度变化趋势。并提供与标杆值对比数据。</w:t>
            </w:r>
            <w:r>
              <w:rPr>
                <w:rFonts w:hint="eastAsia"/>
                <w:sz w:val="21"/>
                <w:szCs w:val="21"/>
              </w:rPr>
              <w:br w:type="textWrapping"/>
            </w:r>
            <w:r>
              <w:rPr>
                <w:rFonts w:hint="eastAsia"/>
                <w:sz w:val="21"/>
                <w:szCs w:val="21"/>
              </w:rPr>
              <w:t>以雷达图形式展示全院费用构成情况，查看当前费用和历史费用的对比分析，包括一般诊疗费、卫生材料费、治疗费、手术费、护理费、诊察费等费用项目的金额、占比及同比值。帮助医院医保办对诊疗过程中的核心费用指标进行针对性的有效管控。</w:t>
            </w:r>
            <w:r>
              <w:rPr>
                <w:rFonts w:hint="eastAsia"/>
                <w:sz w:val="21"/>
                <w:szCs w:val="21"/>
              </w:rPr>
              <w:br w:type="textWrapping"/>
            </w:r>
            <w:r>
              <w:rPr>
                <w:rFonts w:hint="eastAsia"/>
                <w:sz w:val="21"/>
                <w:szCs w:val="21"/>
              </w:rPr>
              <w:t>病种结算分析：</w:t>
            </w:r>
            <w:r>
              <w:rPr>
                <w:rFonts w:hint="eastAsia"/>
                <w:sz w:val="21"/>
                <w:szCs w:val="21"/>
              </w:rPr>
              <w:br w:type="textWrapping"/>
            </w:r>
            <w:r>
              <w:rPr>
                <w:rFonts w:hint="eastAsia"/>
                <w:sz w:val="21"/>
                <w:szCs w:val="21"/>
              </w:rPr>
              <w:t>提供病种结算分析，包括人次、平均住院日、均次费用、盈亏、平均盈亏、结算金额、高倍率人次、低倍率人次等，以折线图、点线图等可视化图表展示以上指标的全院月度变化趋势。并提供与标杆值对比数据。</w:t>
            </w:r>
            <w:r>
              <w:rPr>
                <w:rFonts w:hint="eastAsia"/>
                <w:sz w:val="21"/>
                <w:szCs w:val="21"/>
              </w:rPr>
              <w:br w:type="textWrapping"/>
            </w:r>
            <w:r>
              <w:rPr>
                <w:rFonts w:hint="eastAsia"/>
                <w:sz w:val="21"/>
                <w:szCs w:val="21"/>
              </w:rPr>
              <w:t>以雷达图形式展示病种费用构成情况，查看当前费用和历史费用的对比分析，包括一般诊疗费、卫生材料费、治疗费、手术费、护理费、诊察费等费用项目的金额、占比及同比值。</w:t>
            </w:r>
          </w:p>
        </w:tc>
      </w:tr>
      <w:tr w14:paraId="63DDC969">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92BABCB">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B6A432B">
            <w:pPr>
              <w:ind w:firstLine="0" w:firstLineChars="0"/>
              <w:rPr>
                <w:rFonts w:hint="eastAsia"/>
                <w:sz w:val="21"/>
                <w:szCs w:val="21"/>
              </w:rPr>
            </w:pPr>
            <w:r>
              <w:rPr>
                <w:rFonts w:hint="eastAsia"/>
                <w:sz w:val="21"/>
                <w:szCs w:val="21"/>
              </w:rPr>
              <w:t>质量管理</w:t>
            </w:r>
          </w:p>
        </w:tc>
        <w:tc>
          <w:tcPr>
            <w:tcW w:w="6663" w:type="dxa"/>
            <w:tcBorders>
              <w:top w:val="nil"/>
              <w:left w:val="nil"/>
              <w:bottom w:val="single" w:color="auto" w:sz="4" w:space="0"/>
              <w:right w:val="single" w:color="auto" w:sz="4" w:space="0"/>
            </w:tcBorders>
            <w:shd w:val="clear" w:color="auto" w:fill="auto"/>
            <w:vAlign w:val="center"/>
          </w:tcPr>
          <w:p w14:paraId="769F99D7">
            <w:pPr>
              <w:ind w:firstLine="0" w:firstLineChars="0"/>
              <w:rPr>
                <w:rFonts w:hint="eastAsia"/>
                <w:sz w:val="21"/>
                <w:szCs w:val="21"/>
              </w:rPr>
            </w:pPr>
            <w:r>
              <w:rPr>
                <w:rFonts w:hint="eastAsia"/>
                <w:sz w:val="21"/>
                <w:szCs w:val="21"/>
              </w:rPr>
              <w:t>病种效率分析：</w:t>
            </w:r>
            <w:r>
              <w:rPr>
                <w:rFonts w:hint="eastAsia"/>
                <w:sz w:val="21"/>
                <w:szCs w:val="21"/>
              </w:rPr>
              <w:br w:type="textWrapping"/>
            </w:r>
            <w:r>
              <w:rPr>
                <w:rFonts w:hint="eastAsia"/>
                <w:sz w:val="21"/>
                <w:szCs w:val="21"/>
              </w:rPr>
              <w:t>提供象限散点图展示ADRG病种、DRG病组的病种效率分析，支持自定义x轴、y轴查看盈亏、均次费用、平均住院天数、耗材费、检查费、化验费等指标。</w:t>
            </w:r>
            <w:r>
              <w:rPr>
                <w:rFonts w:hint="eastAsia"/>
                <w:sz w:val="21"/>
                <w:szCs w:val="21"/>
              </w:rPr>
              <w:br w:type="textWrapping"/>
            </w:r>
            <w:r>
              <w:rPr>
                <w:rFonts w:hint="eastAsia"/>
                <w:sz w:val="21"/>
                <w:szCs w:val="21"/>
              </w:rPr>
              <w:t>支持查看所选RW范围内的病种明细，包括病种编码/名称、盈亏、平均盈亏、均次费用、平均住院日等信息。</w:t>
            </w:r>
            <w:r>
              <w:rPr>
                <w:rFonts w:hint="eastAsia"/>
                <w:sz w:val="21"/>
                <w:szCs w:val="21"/>
              </w:rPr>
              <w:br w:type="textWrapping"/>
            </w:r>
            <w:r>
              <w:rPr>
                <w:rFonts w:hint="eastAsia"/>
                <w:sz w:val="21"/>
                <w:szCs w:val="21"/>
              </w:rPr>
              <w:t>支持下钻查看某一病种的费用构成情况，以环状图呈现。</w:t>
            </w:r>
            <w:r>
              <w:rPr>
                <w:rFonts w:hint="eastAsia"/>
                <w:sz w:val="21"/>
                <w:szCs w:val="21"/>
              </w:rPr>
              <w:br w:type="textWrapping"/>
            </w:r>
            <w:r>
              <w:rPr>
                <w:rFonts w:hint="eastAsia"/>
                <w:sz w:val="21"/>
                <w:szCs w:val="21"/>
              </w:rPr>
              <w:t>病种科室分析：</w:t>
            </w:r>
            <w:r>
              <w:rPr>
                <w:rFonts w:hint="eastAsia"/>
                <w:sz w:val="21"/>
                <w:szCs w:val="21"/>
              </w:rPr>
              <w:br w:type="textWrapping"/>
            </w:r>
            <w:r>
              <w:rPr>
                <w:rFonts w:hint="eastAsia"/>
                <w:sz w:val="21"/>
                <w:szCs w:val="21"/>
              </w:rPr>
              <w:t>展示各科室人次、结算金额、超支人次、超支金额、结余人次等。</w:t>
            </w:r>
            <w:r>
              <w:rPr>
                <w:rFonts w:hint="eastAsia"/>
                <w:sz w:val="21"/>
                <w:szCs w:val="21"/>
              </w:rPr>
              <w:br w:type="textWrapping"/>
            </w:r>
            <w:r>
              <w:rPr>
                <w:rFonts w:hint="eastAsia"/>
                <w:sz w:val="21"/>
                <w:szCs w:val="21"/>
              </w:rPr>
              <w:t>提供象限散点图展示科室效率分析，支持自定义x轴、y轴查看均次费用、平均住院天数、盈亏、药费、耗材费、检查费、化验费等指标。</w:t>
            </w:r>
            <w:r>
              <w:rPr>
                <w:rFonts w:hint="eastAsia"/>
                <w:sz w:val="21"/>
                <w:szCs w:val="21"/>
              </w:rPr>
              <w:br w:type="textWrapping"/>
            </w:r>
            <w:r>
              <w:rPr>
                <w:rFonts w:hint="eastAsia"/>
                <w:sz w:val="21"/>
                <w:szCs w:val="21"/>
              </w:rPr>
              <w:t>可查看各科室人次、超支人次、结余人次、盈亏、平均盈亏的分布情况。</w:t>
            </w:r>
          </w:p>
        </w:tc>
      </w:tr>
      <w:tr w14:paraId="4A044635">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E84A82C">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2347075">
            <w:pPr>
              <w:ind w:firstLine="0" w:firstLineChars="0"/>
              <w:rPr>
                <w:rFonts w:hint="eastAsia"/>
                <w:sz w:val="21"/>
                <w:szCs w:val="21"/>
              </w:rPr>
            </w:pPr>
            <w:r>
              <w:rPr>
                <w:rFonts w:hint="eastAsia"/>
                <w:sz w:val="21"/>
                <w:szCs w:val="21"/>
              </w:rPr>
              <w:t>资源分配</w:t>
            </w:r>
          </w:p>
        </w:tc>
        <w:tc>
          <w:tcPr>
            <w:tcW w:w="6663" w:type="dxa"/>
            <w:tcBorders>
              <w:top w:val="nil"/>
              <w:left w:val="nil"/>
              <w:bottom w:val="single" w:color="auto" w:sz="4" w:space="0"/>
              <w:right w:val="single" w:color="auto" w:sz="4" w:space="0"/>
            </w:tcBorders>
            <w:shd w:val="clear" w:color="auto" w:fill="auto"/>
            <w:vAlign w:val="center"/>
          </w:tcPr>
          <w:p w14:paraId="40CB157D">
            <w:pPr>
              <w:ind w:firstLine="0" w:firstLineChars="0"/>
              <w:rPr>
                <w:rFonts w:hint="eastAsia"/>
                <w:sz w:val="21"/>
                <w:szCs w:val="21"/>
              </w:rPr>
            </w:pPr>
            <w:r>
              <w:rPr>
                <w:rFonts w:hint="eastAsia"/>
                <w:sz w:val="21"/>
                <w:szCs w:val="21"/>
              </w:rPr>
              <w:t>医生权限管理：</w:t>
            </w:r>
            <w:r>
              <w:rPr>
                <w:rFonts w:hint="eastAsia"/>
                <w:sz w:val="21"/>
                <w:szCs w:val="21"/>
              </w:rPr>
              <w:br w:type="textWrapping"/>
            </w:r>
            <w:r>
              <w:rPr>
                <w:rFonts w:hint="eastAsia"/>
                <w:sz w:val="21"/>
                <w:szCs w:val="21"/>
              </w:rPr>
              <w:t>提供用户信息的动态维护功能，支持对用户进行增加、删除、修改等用户管理操作。</w:t>
            </w:r>
            <w:r>
              <w:rPr>
                <w:rFonts w:hint="eastAsia"/>
                <w:sz w:val="21"/>
                <w:szCs w:val="21"/>
              </w:rPr>
              <w:br w:type="textWrapping"/>
            </w:r>
            <w:r>
              <w:rPr>
                <w:rFonts w:hint="eastAsia"/>
                <w:sz w:val="21"/>
                <w:szCs w:val="21"/>
              </w:rPr>
              <w:t>支持对各用户进行权限分配，实现对相关文件的访问。</w:t>
            </w:r>
          </w:p>
        </w:tc>
      </w:tr>
      <w:tr w14:paraId="2B6B8A8C">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21064B61">
            <w:pPr>
              <w:ind w:firstLine="0" w:firstLineChars="0"/>
              <w:rPr>
                <w:rFonts w:hint="eastAsia"/>
                <w:sz w:val="21"/>
                <w:szCs w:val="21"/>
              </w:rPr>
            </w:pPr>
            <w:r>
              <w:rPr>
                <w:rFonts w:hint="eastAsia"/>
                <w:sz w:val="21"/>
                <w:szCs w:val="21"/>
              </w:rPr>
              <w:t>质控管理-医护体检管理系统</w:t>
            </w:r>
          </w:p>
        </w:tc>
        <w:tc>
          <w:tcPr>
            <w:tcW w:w="1701" w:type="dxa"/>
            <w:tcBorders>
              <w:top w:val="nil"/>
              <w:left w:val="nil"/>
              <w:bottom w:val="single" w:color="auto" w:sz="4" w:space="0"/>
              <w:right w:val="single" w:color="auto" w:sz="4" w:space="0"/>
            </w:tcBorders>
            <w:shd w:val="clear" w:color="auto" w:fill="auto"/>
            <w:vAlign w:val="center"/>
          </w:tcPr>
          <w:p w14:paraId="09867FD7">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07E3060B">
            <w:pPr>
              <w:ind w:firstLine="0" w:firstLineChars="0"/>
              <w:rPr>
                <w:rFonts w:hint="eastAsia"/>
                <w:sz w:val="21"/>
                <w:szCs w:val="21"/>
              </w:rPr>
            </w:pPr>
            <w:r>
              <w:rPr>
                <w:rFonts w:hint="eastAsia"/>
                <w:sz w:val="21"/>
                <w:szCs w:val="21"/>
              </w:rPr>
              <w:t>支持医护人员体检管理，具备体检费用管理、体检基础业务、体检报告管理、检后回访管理、健康证管理功能。</w:t>
            </w:r>
          </w:p>
        </w:tc>
      </w:tr>
      <w:tr w14:paraId="6A02159C">
        <w:tc>
          <w:tcPr>
            <w:tcW w:w="0" w:type="auto"/>
            <w:tcBorders>
              <w:top w:val="nil"/>
              <w:left w:val="single" w:color="auto" w:sz="4" w:space="0"/>
              <w:bottom w:val="single" w:color="auto" w:sz="4" w:space="0"/>
              <w:right w:val="single" w:color="auto" w:sz="4" w:space="0"/>
            </w:tcBorders>
            <w:shd w:val="clear" w:color="auto" w:fill="auto"/>
            <w:vAlign w:val="center"/>
          </w:tcPr>
          <w:p w14:paraId="57AED953">
            <w:pPr>
              <w:ind w:firstLine="0" w:firstLineChars="0"/>
              <w:rPr>
                <w:rFonts w:hint="eastAsia"/>
                <w:sz w:val="21"/>
                <w:szCs w:val="21"/>
              </w:rPr>
            </w:pPr>
            <w:r>
              <w:rPr>
                <w:rFonts w:hint="eastAsia"/>
                <w:sz w:val="21"/>
                <w:szCs w:val="21"/>
              </w:rPr>
              <w:t>病历服务-病案管理系统</w:t>
            </w:r>
          </w:p>
        </w:tc>
        <w:tc>
          <w:tcPr>
            <w:tcW w:w="1701" w:type="dxa"/>
            <w:tcBorders>
              <w:top w:val="nil"/>
              <w:left w:val="nil"/>
              <w:bottom w:val="single" w:color="auto" w:sz="4" w:space="0"/>
              <w:right w:val="single" w:color="auto" w:sz="4" w:space="0"/>
            </w:tcBorders>
            <w:shd w:val="clear" w:color="auto" w:fill="auto"/>
            <w:vAlign w:val="center"/>
          </w:tcPr>
          <w:p w14:paraId="69D43565">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0D114148">
            <w:pPr>
              <w:ind w:firstLine="0" w:firstLineChars="0"/>
              <w:rPr>
                <w:rFonts w:hint="eastAsia"/>
                <w:sz w:val="21"/>
                <w:szCs w:val="21"/>
              </w:rPr>
            </w:pPr>
            <w:r>
              <w:rPr>
                <w:rFonts w:hint="eastAsia"/>
                <w:sz w:val="21"/>
                <w:szCs w:val="21"/>
              </w:rPr>
              <w:t>支持病案统计管理，具备病案首页、统计报表、国家网络直报系统（卫统4表）上报、病案首页附页新增、 HQMS首页数据上报系统、公立医院绩效考核首页上报功能。</w:t>
            </w:r>
            <w:r>
              <w:rPr>
                <w:rFonts w:hint="eastAsia"/>
                <w:sz w:val="21"/>
                <w:szCs w:val="21"/>
              </w:rPr>
              <w:br w:type="textWrapping"/>
            </w:r>
            <w:r>
              <w:rPr>
                <w:rFonts w:hint="eastAsia"/>
                <w:sz w:val="21"/>
                <w:szCs w:val="21"/>
              </w:rPr>
              <w:t>支持病案首页质控，具备病案首页质控评分规则管理、病案首页事前监控、病案首页事中审核、病案首页事后评价、病案首页编码规则知识库功能。</w:t>
            </w:r>
          </w:p>
        </w:tc>
      </w:tr>
      <w:tr w14:paraId="1DF09CFA">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6D03F330">
            <w:pPr>
              <w:ind w:firstLine="0" w:firstLineChars="0"/>
              <w:rPr>
                <w:rFonts w:hint="eastAsia"/>
                <w:sz w:val="21"/>
                <w:szCs w:val="21"/>
              </w:rPr>
            </w:pPr>
            <w:r>
              <w:rPr>
                <w:rFonts w:hint="eastAsia"/>
                <w:sz w:val="21"/>
                <w:szCs w:val="21"/>
              </w:rPr>
              <w:t>病历服务-无纸化病历归档系统</w:t>
            </w:r>
          </w:p>
        </w:tc>
        <w:tc>
          <w:tcPr>
            <w:tcW w:w="1701" w:type="dxa"/>
            <w:tcBorders>
              <w:top w:val="nil"/>
              <w:left w:val="nil"/>
              <w:bottom w:val="single" w:color="auto" w:sz="4" w:space="0"/>
              <w:right w:val="single" w:color="auto" w:sz="4" w:space="0"/>
            </w:tcBorders>
            <w:shd w:val="clear" w:color="auto" w:fill="auto"/>
            <w:vAlign w:val="center"/>
          </w:tcPr>
          <w:p w14:paraId="4B955965">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3B935354">
            <w:pPr>
              <w:ind w:firstLine="0" w:firstLineChars="0"/>
              <w:rPr>
                <w:rFonts w:hint="eastAsia"/>
                <w:sz w:val="21"/>
                <w:szCs w:val="21"/>
              </w:rPr>
            </w:pPr>
            <w:r>
              <w:rPr>
                <w:rFonts w:hint="eastAsia"/>
                <w:sz w:val="21"/>
                <w:szCs w:val="21"/>
              </w:rPr>
              <w:t>支持无纸化病历归档管理，具备电子病案归档、病案无纸化归档审核、病案无纸化借阅、病案无纸化患者打印、病案无纸化打印支付功能。</w:t>
            </w:r>
          </w:p>
        </w:tc>
      </w:tr>
      <w:tr w14:paraId="70A495BD">
        <w:tblPrEx>
          <w:tblCellMar>
            <w:top w:w="0" w:type="dxa"/>
            <w:left w:w="108" w:type="dxa"/>
            <w:bottom w:w="0" w:type="dxa"/>
            <w:right w:w="108" w:type="dxa"/>
          </w:tblCellMar>
        </w:tblPrEx>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32C2E608">
            <w:pPr>
              <w:ind w:firstLine="0" w:firstLineChars="0"/>
              <w:rPr>
                <w:rFonts w:hint="eastAsia"/>
                <w:sz w:val="21"/>
                <w:szCs w:val="21"/>
              </w:rPr>
            </w:pPr>
            <w:r>
              <w:rPr>
                <w:rFonts w:hint="eastAsia"/>
                <w:sz w:val="21"/>
                <w:szCs w:val="21"/>
              </w:rPr>
              <w:t>病历服务-纸质病历翻拍系统</w:t>
            </w:r>
          </w:p>
        </w:tc>
        <w:tc>
          <w:tcPr>
            <w:tcW w:w="1701" w:type="dxa"/>
            <w:tcBorders>
              <w:top w:val="nil"/>
              <w:left w:val="nil"/>
              <w:bottom w:val="single" w:color="auto" w:sz="4" w:space="0"/>
              <w:right w:val="single" w:color="auto" w:sz="4" w:space="0"/>
            </w:tcBorders>
            <w:shd w:val="clear" w:color="auto" w:fill="auto"/>
            <w:vAlign w:val="center"/>
          </w:tcPr>
          <w:p w14:paraId="79FF981F">
            <w:pPr>
              <w:ind w:firstLine="0" w:firstLineChars="0"/>
              <w:rPr>
                <w:rFonts w:hint="eastAsia"/>
                <w:sz w:val="21"/>
                <w:szCs w:val="21"/>
              </w:rPr>
            </w:pPr>
            <w:r>
              <w:rPr>
                <w:rFonts w:hint="eastAsia"/>
                <w:sz w:val="21"/>
                <w:szCs w:val="21"/>
              </w:rPr>
              <w:t>管理功能</w:t>
            </w:r>
          </w:p>
        </w:tc>
        <w:tc>
          <w:tcPr>
            <w:tcW w:w="6663" w:type="dxa"/>
            <w:tcBorders>
              <w:top w:val="nil"/>
              <w:left w:val="nil"/>
              <w:bottom w:val="single" w:color="auto" w:sz="4" w:space="0"/>
              <w:right w:val="single" w:color="auto" w:sz="4" w:space="0"/>
            </w:tcBorders>
            <w:shd w:val="clear" w:color="auto" w:fill="auto"/>
            <w:vAlign w:val="center"/>
          </w:tcPr>
          <w:p w14:paraId="5D7BC795">
            <w:pPr>
              <w:ind w:firstLine="0" w:firstLineChars="0"/>
              <w:rPr>
                <w:rFonts w:hint="eastAsia"/>
                <w:sz w:val="21"/>
                <w:szCs w:val="21"/>
              </w:rPr>
            </w:pPr>
            <w:r>
              <w:rPr>
                <w:rFonts w:hint="eastAsia"/>
                <w:sz w:val="21"/>
                <w:szCs w:val="21"/>
              </w:rPr>
              <w:t>用户管理：管理内部及外部用户的信息，可以对系统登录用户的信息进行查询/添加/修改/删除。</w:t>
            </w:r>
            <w:r>
              <w:rPr>
                <w:rFonts w:hint="eastAsia"/>
                <w:sz w:val="21"/>
                <w:szCs w:val="21"/>
              </w:rPr>
              <w:br w:type="textWrapping"/>
            </w:r>
            <w:r>
              <w:rPr>
                <w:rFonts w:hint="eastAsia"/>
                <w:sz w:val="21"/>
                <w:szCs w:val="21"/>
              </w:rPr>
              <w:t>用户权限：设置用户所拥有的系统功能的权限。</w:t>
            </w:r>
            <w:r>
              <w:rPr>
                <w:rFonts w:hint="eastAsia"/>
                <w:sz w:val="21"/>
                <w:szCs w:val="21"/>
              </w:rPr>
              <w:br w:type="textWrapping"/>
            </w:r>
            <w:r>
              <w:rPr>
                <w:rFonts w:hint="eastAsia"/>
                <w:sz w:val="21"/>
                <w:szCs w:val="21"/>
              </w:rPr>
              <w:t>病案权限配置：配置病案浏览的权限，可以按照用户进行病案权限的配置，可以分别设置病案的阅读，打印及导出的权限。</w:t>
            </w:r>
            <w:r>
              <w:rPr>
                <w:rFonts w:hint="eastAsia"/>
                <w:sz w:val="21"/>
                <w:szCs w:val="21"/>
              </w:rPr>
              <w:br w:type="textWrapping"/>
            </w:r>
            <w:r>
              <w:rPr>
                <w:rFonts w:hint="eastAsia"/>
                <w:sz w:val="21"/>
                <w:szCs w:val="21"/>
              </w:rPr>
              <w:t>病案申请审批：对浏览器中提交过来的病案阅读申请进行审批，可以为申请的病案设定阅读的时限等。</w:t>
            </w:r>
            <w:r>
              <w:rPr>
                <w:rFonts w:hint="eastAsia"/>
                <w:sz w:val="21"/>
                <w:szCs w:val="21"/>
              </w:rPr>
              <w:br w:type="textWrapping"/>
            </w:r>
            <w:r>
              <w:rPr>
                <w:rFonts w:hint="eastAsia"/>
                <w:sz w:val="21"/>
                <w:szCs w:val="21"/>
              </w:rPr>
              <w:t>监控中心：查看各个系统的用户的使用的情况，包括：用户是否在前，用户有申请需要审批，用户的浏览病案的历史情况，用户权限等。</w:t>
            </w:r>
            <w:r>
              <w:rPr>
                <w:rFonts w:hint="eastAsia"/>
                <w:sz w:val="21"/>
                <w:szCs w:val="21"/>
              </w:rPr>
              <w:br w:type="textWrapping"/>
            </w:r>
            <w:r>
              <w:rPr>
                <w:rFonts w:hint="eastAsia"/>
                <w:sz w:val="21"/>
                <w:szCs w:val="21"/>
              </w:rPr>
              <w:t>病案定位：查询病案在库房中的位置，可按病人姓名，病案号，出院日期，条码号，箱号号，库房号或库位名查询，并生成统计报表。</w:t>
            </w:r>
            <w:r>
              <w:rPr>
                <w:rFonts w:hint="eastAsia"/>
                <w:sz w:val="21"/>
                <w:szCs w:val="21"/>
              </w:rPr>
              <w:br w:type="textWrapping"/>
            </w:r>
            <w:r>
              <w:rPr>
                <w:rFonts w:hint="eastAsia"/>
                <w:sz w:val="21"/>
                <w:szCs w:val="21"/>
              </w:rPr>
              <w:t>病案导出：可以将选择好病案进行加密压缩导出，配合相应的浏览工具可在离线的环境下加密浏览。</w:t>
            </w:r>
            <w:r>
              <w:rPr>
                <w:rFonts w:hint="eastAsia"/>
                <w:sz w:val="21"/>
                <w:szCs w:val="21"/>
              </w:rPr>
              <w:br w:type="textWrapping"/>
            </w:r>
            <w:r>
              <w:rPr>
                <w:rFonts w:hint="eastAsia"/>
                <w:sz w:val="21"/>
                <w:szCs w:val="21"/>
              </w:rPr>
              <w:t>病案浏览统计：可查询用户、科室在某一时间段内数字化病案使用情况，并生成统计报表。</w:t>
            </w:r>
          </w:p>
        </w:tc>
      </w:tr>
      <w:tr w14:paraId="6C199A83">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7511621A">
            <w:pPr>
              <w:ind w:firstLine="0" w:firstLineChars="0"/>
              <w:rPr>
                <w:rFonts w:hint="eastAsia"/>
                <w:sz w:val="21"/>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6ED75C2">
            <w:pPr>
              <w:ind w:firstLine="0" w:firstLineChars="0"/>
              <w:rPr>
                <w:rFonts w:hint="eastAsia"/>
                <w:sz w:val="21"/>
                <w:szCs w:val="21"/>
              </w:rPr>
            </w:pPr>
            <w:r>
              <w:rPr>
                <w:rFonts w:hint="eastAsia"/>
                <w:sz w:val="21"/>
                <w:szCs w:val="21"/>
              </w:rPr>
              <w:t>检索功能</w:t>
            </w:r>
          </w:p>
        </w:tc>
        <w:tc>
          <w:tcPr>
            <w:tcW w:w="6663" w:type="dxa"/>
            <w:tcBorders>
              <w:top w:val="single" w:color="auto" w:sz="4" w:space="0"/>
              <w:left w:val="nil"/>
              <w:bottom w:val="single" w:color="auto" w:sz="4" w:space="0"/>
              <w:right w:val="single" w:color="auto" w:sz="4" w:space="0"/>
            </w:tcBorders>
            <w:shd w:val="clear" w:color="auto" w:fill="auto"/>
            <w:vAlign w:val="center"/>
          </w:tcPr>
          <w:p w14:paraId="4ECB661F">
            <w:pPr>
              <w:ind w:firstLine="0" w:firstLineChars="0"/>
              <w:rPr>
                <w:rFonts w:hint="eastAsia"/>
                <w:sz w:val="21"/>
                <w:szCs w:val="21"/>
              </w:rPr>
            </w:pPr>
            <w:r>
              <w:rPr>
                <w:rFonts w:hint="eastAsia"/>
                <w:sz w:val="21"/>
                <w:szCs w:val="21"/>
              </w:rPr>
              <w:t>高级搜索：可以按照列出的各种查询条件对病案进行查询，这种检索方式常用于检索条件比较多的情况下。</w:t>
            </w:r>
            <w:r>
              <w:rPr>
                <w:rFonts w:hint="eastAsia"/>
                <w:sz w:val="21"/>
                <w:szCs w:val="21"/>
              </w:rPr>
              <w:br w:type="textWrapping"/>
            </w:r>
            <w:r>
              <w:rPr>
                <w:rFonts w:hint="eastAsia"/>
                <w:sz w:val="21"/>
                <w:szCs w:val="21"/>
              </w:rPr>
              <w:t>自定义搜索：可以自定义组织查询条件的组合进行搜索。这种检索方式常用于需检索的条件比较复杂的情况下。</w:t>
            </w:r>
            <w:r>
              <w:rPr>
                <w:rFonts w:hint="eastAsia"/>
                <w:sz w:val="21"/>
                <w:szCs w:val="21"/>
              </w:rPr>
              <w:br w:type="textWrapping"/>
            </w:r>
            <w:r>
              <w:rPr>
                <w:rFonts w:hint="eastAsia"/>
                <w:sz w:val="21"/>
                <w:szCs w:val="21"/>
              </w:rPr>
              <w:t>经典搜索：传统的检索方式，左边是检索条件右边是检索结果。在检索时还可设定病案图片的医学分类，以便在查看病案图片时过滤掉无需查看的图片。查看病案图片的同时可对图片进行一系列的处理（如放大/缩小/黑白彩色切换）</w:t>
            </w:r>
          </w:p>
        </w:tc>
      </w:tr>
      <w:tr w14:paraId="59F2F7DD">
        <w:tc>
          <w:tcPr>
            <w:tcW w:w="0" w:type="auto"/>
            <w:vMerge w:val="continue"/>
            <w:tcBorders>
              <w:top w:val="nil"/>
              <w:left w:val="single" w:color="auto" w:sz="4" w:space="0"/>
              <w:bottom w:val="single" w:color="000000" w:sz="4" w:space="0"/>
              <w:right w:val="single" w:color="auto" w:sz="4" w:space="0"/>
            </w:tcBorders>
            <w:vAlign w:val="center"/>
          </w:tcPr>
          <w:p w14:paraId="2D4978F8">
            <w:pPr>
              <w:ind w:firstLine="0" w:firstLineChars="0"/>
              <w:rPr>
                <w:rFonts w:hint="eastAsia"/>
                <w:sz w:val="21"/>
                <w:szCs w:val="21"/>
              </w:rPr>
            </w:pPr>
          </w:p>
        </w:tc>
        <w:tc>
          <w:tcPr>
            <w:tcW w:w="1701" w:type="dxa"/>
            <w:tcBorders>
              <w:top w:val="nil"/>
              <w:left w:val="single" w:color="auto" w:sz="4" w:space="0"/>
              <w:bottom w:val="single" w:color="auto" w:sz="4" w:space="0"/>
              <w:right w:val="single" w:color="auto" w:sz="4" w:space="0"/>
            </w:tcBorders>
            <w:shd w:val="clear" w:color="auto" w:fill="auto"/>
            <w:vAlign w:val="center"/>
          </w:tcPr>
          <w:p w14:paraId="76B292CA">
            <w:pPr>
              <w:ind w:firstLine="0" w:firstLineChars="0"/>
              <w:rPr>
                <w:rFonts w:hint="eastAsia"/>
                <w:sz w:val="21"/>
                <w:szCs w:val="21"/>
              </w:rPr>
            </w:pPr>
            <w:r>
              <w:rPr>
                <w:rFonts w:hint="eastAsia"/>
                <w:sz w:val="21"/>
                <w:szCs w:val="21"/>
              </w:rPr>
              <w:t>打印功能</w:t>
            </w:r>
          </w:p>
        </w:tc>
        <w:tc>
          <w:tcPr>
            <w:tcW w:w="6663" w:type="dxa"/>
            <w:tcBorders>
              <w:top w:val="nil"/>
              <w:left w:val="nil"/>
              <w:bottom w:val="single" w:color="auto" w:sz="4" w:space="0"/>
              <w:right w:val="single" w:color="auto" w:sz="4" w:space="0"/>
            </w:tcBorders>
            <w:shd w:val="clear" w:color="auto" w:fill="auto"/>
            <w:vAlign w:val="center"/>
          </w:tcPr>
          <w:p w14:paraId="3BB64146">
            <w:pPr>
              <w:ind w:firstLine="0" w:firstLineChars="0"/>
              <w:rPr>
                <w:rFonts w:hint="eastAsia"/>
                <w:sz w:val="21"/>
                <w:szCs w:val="21"/>
              </w:rPr>
            </w:pPr>
            <w:r>
              <w:rPr>
                <w:rFonts w:hint="eastAsia"/>
                <w:sz w:val="21"/>
                <w:szCs w:val="21"/>
              </w:rPr>
              <w:t>快速打印：仅登记简单的打印申请信息，选择病案直接打印。</w:t>
            </w:r>
            <w:r>
              <w:rPr>
                <w:rFonts w:hint="eastAsia"/>
                <w:sz w:val="21"/>
                <w:szCs w:val="21"/>
              </w:rPr>
              <w:br w:type="textWrapping"/>
            </w:r>
            <w:r>
              <w:rPr>
                <w:rFonts w:hint="eastAsia"/>
                <w:sz w:val="21"/>
                <w:szCs w:val="21"/>
              </w:rPr>
              <w:t>申请查询：查询申请过打印或复印的申请人信息，并可查看申请人相应的申请信息，证件照，打印的病案记录等。</w:t>
            </w:r>
            <w:r>
              <w:rPr>
                <w:rFonts w:hint="eastAsia"/>
                <w:sz w:val="21"/>
                <w:szCs w:val="21"/>
              </w:rPr>
              <w:br w:type="textWrapping"/>
            </w:r>
            <w:r>
              <w:rPr>
                <w:rFonts w:hint="eastAsia"/>
                <w:sz w:val="21"/>
                <w:szCs w:val="21"/>
              </w:rPr>
              <w:t>打印参数：设置默认的打印参数（纸张大小/图片色彩/打印份数/打印范围）。</w:t>
            </w:r>
          </w:p>
        </w:tc>
      </w:tr>
      <w:tr w14:paraId="313DDFBE">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591BC688">
            <w:pPr>
              <w:ind w:firstLine="0" w:firstLineChars="0"/>
              <w:rPr>
                <w:rFonts w:hint="eastAsia"/>
                <w:sz w:val="21"/>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14:paraId="199C22CE">
            <w:pPr>
              <w:ind w:firstLine="0" w:firstLineChars="0"/>
              <w:rPr>
                <w:rFonts w:hint="eastAsia"/>
                <w:sz w:val="21"/>
                <w:szCs w:val="21"/>
              </w:rPr>
            </w:pPr>
            <w:r>
              <w:rPr>
                <w:rFonts w:hint="eastAsia"/>
                <w:sz w:val="21"/>
                <w:szCs w:val="21"/>
              </w:rPr>
              <w:t>接口功能</w:t>
            </w:r>
          </w:p>
        </w:tc>
        <w:tc>
          <w:tcPr>
            <w:tcW w:w="6663" w:type="dxa"/>
            <w:tcBorders>
              <w:top w:val="single" w:color="auto" w:sz="4" w:space="0"/>
              <w:left w:val="nil"/>
              <w:bottom w:val="single" w:color="auto" w:sz="4" w:space="0"/>
              <w:right w:val="single" w:color="auto" w:sz="4" w:space="0"/>
            </w:tcBorders>
            <w:shd w:val="clear" w:color="auto" w:fill="auto"/>
            <w:vAlign w:val="center"/>
          </w:tcPr>
          <w:p w14:paraId="15EFF2AF">
            <w:pPr>
              <w:ind w:firstLine="0" w:firstLineChars="0"/>
              <w:rPr>
                <w:rFonts w:hint="eastAsia"/>
                <w:sz w:val="21"/>
                <w:szCs w:val="21"/>
              </w:rPr>
            </w:pPr>
            <w:r>
              <w:rPr>
                <w:rFonts w:hint="eastAsia"/>
                <w:sz w:val="21"/>
                <w:szCs w:val="21"/>
              </w:rPr>
              <w:t>HIS系统接口：可导入已有的病案首页信息。</w:t>
            </w:r>
            <w:r>
              <w:rPr>
                <w:rFonts w:hint="eastAsia"/>
                <w:sz w:val="21"/>
                <w:szCs w:val="21"/>
              </w:rPr>
              <w:br w:type="textWrapping"/>
            </w:r>
            <w:r>
              <w:rPr>
                <w:rFonts w:hint="eastAsia"/>
                <w:sz w:val="21"/>
                <w:szCs w:val="21"/>
              </w:rPr>
              <w:t>电子病历系统接口：提供B/S形式的接口，方便电子病历系统的工作站调用。</w:t>
            </w:r>
          </w:p>
        </w:tc>
      </w:tr>
      <w:tr w14:paraId="5658B21D">
        <w:tblPrEx>
          <w:tblCellMar>
            <w:top w:w="0" w:type="dxa"/>
            <w:left w:w="108" w:type="dxa"/>
            <w:bottom w:w="0" w:type="dxa"/>
            <w:right w:w="108" w:type="dxa"/>
          </w:tblCellMar>
        </w:tblPrEx>
        <w:tc>
          <w:tcPr>
            <w:tcW w:w="0" w:type="auto"/>
            <w:vMerge w:val="continue"/>
            <w:tcBorders>
              <w:top w:val="nil"/>
              <w:left w:val="single" w:color="auto" w:sz="4" w:space="0"/>
              <w:bottom w:val="single" w:color="000000" w:sz="4" w:space="0"/>
              <w:right w:val="single" w:color="auto" w:sz="4" w:space="0"/>
            </w:tcBorders>
            <w:vAlign w:val="center"/>
          </w:tcPr>
          <w:p w14:paraId="2DBD5065">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2C1FA66">
            <w:pPr>
              <w:ind w:firstLine="0" w:firstLineChars="0"/>
              <w:rPr>
                <w:rFonts w:hint="eastAsia"/>
                <w:sz w:val="21"/>
                <w:szCs w:val="21"/>
              </w:rPr>
            </w:pPr>
            <w:r>
              <w:rPr>
                <w:rFonts w:hint="eastAsia"/>
                <w:sz w:val="21"/>
                <w:szCs w:val="21"/>
              </w:rPr>
              <w:t>系统安全管理</w:t>
            </w:r>
          </w:p>
        </w:tc>
        <w:tc>
          <w:tcPr>
            <w:tcW w:w="6663" w:type="dxa"/>
            <w:tcBorders>
              <w:top w:val="nil"/>
              <w:left w:val="nil"/>
              <w:bottom w:val="single" w:color="auto" w:sz="4" w:space="0"/>
              <w:right w:val="single" w:color="auto" w:sz="4" w:space="0"/>
            </w:tcBorders>
            <w:shd w:val="clear" w:color="auto" w:fill="auto"/>
            <w:vAlign w:val="center"/>
          </w:tcPr>
          <w:p w14:paraId="76AFEE5F">
            <w:pPr>
              <w:ind w:firstLine="0" w:firstLineChars="0"/>
              <w:rPr>
                <w:rFonts w:hint="eastAsia"/>
                <w:sz w:val="21"/>
                <w:szCs w:val="21"/>
              </w:rPr>
            </w:pPr>
            <w:r>
              <w:rPr>
                <w:rFonts w:hint="eastAsia"/>
                <w:sz w:val="21"/>
                <w:szCs w:val="21"/>
              </w:rPr>
              <w:t>调阅日志审核：可以浏览并查询用户曾经申请过的需要查阅的病案的记录，及时了解审批情况。病案文件在存储与传输时需对其进行加解密，加工系统需具备文件数据加密能力。</w:t>
            </w:r>
          </w:p>
        </w:tc>
      </w:tr>
      <w:tr w14:paraId="774B6C59">
        <w:tblPrEx>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23B5E944">
            <w:pPr>
              <w:ind w:firstLine="0" w:firstLineChars="0"/>
              <w:rPr>
                <w:rFonts w:hint="eastAsia"/>
                <w:sz w:val="21"/>
                <w:szCs w:val="21"/>
              </w:rPr>
            </w:pPr>
            <w:r>
              <w:rPr>
                <w:rFonts w:hint="eastAsia"/>
                <w:sz w:val="21"/>
                <w:szCs w:val="21"/>
              </w:rPr>
              <w:t>病历服务-病案预约系统</w:t>
            </w:r>
          </w:p>
        </w:tc>
        <w:tc>
          <w:tcPr>
            <w:tcW w:w="1701" w:type="dxa"/>
            <w:tcBorders>
              <w:top w:val="nil"/>
              <w:left w:val="nil"/>
              <w:bottom w:val="single" w:color="auto" w:sz="4" w:space="0"/>
              <w:right w:val="single" w:color="auto" w:sz="4" w:space="0"/>
            </w:tcBorders>
            <w:shd w:val="clear" w:color="auto" w:fill="auto"/>
            <w:vAlign w:val="center"/>
          </w:tcPr>
          <w:p w14:paraId="14C28A4E">
            <w:pPr>
              <w:ind w:firstLine="0" w:firstLineChars="0"/>
              <w:rPr>
                <w:rFonts w:hint="eastAsia"/>
                <w:sz w:val="21"/>
                <w:szCs w:val="21"/>
              </w:rPr>
            </w:pPr>
            <w:r>
              <w:rPr>
                <w:rFonts w:hint="eastAsia"/>
                <w:sz w:val="21"/>
                <w:szCs w:val="21"/>
              </w:rPr>
              <w:t>微信端-支持患者填写申请信息</w:t>
            </w:r>
          </w:p>
        </w:tc>
        <w:tc>
          <w:tcPr>
            <w:tcW w:w="6663" w:type="dxa"/>
            <w:tcBorders>
              <w:top w:val="nil"/>
              <w:left w:val="nil"/>
              <w:bottom w:val="single" w:color="auto" w:sz="4" w:space="0"/>
              <w:right w:val="single" w:color="auto" w:sz="4" w:space="0"/>
            </w:tcBorders>
            <w:shd w:val="clear" w:color="auto" w:fill="auto"/>
            <w:vAlign w:val="center"/>
          </w:tcPr>
          <w:p w14:paraId="06409972">
            <w:pPr>
              <w:ind w:firstLine="0" w:firstLineChars="0"/>
              <w:rPr>
                <w:rFonts w:hint="eastAsia"/>
                <w:sz w:val="21"/>
                <w:szCs w:val="21"/>
              </w:rPr>
            </w:pPr>
            <w:r>
              <w:rPr>
                <w:rFonts w:hint="eastAsia"/>
                <w:sz w:val="21"/>
                <w:szCs w:val="21"/>
              </w:rPr>
              <w:t>支持患者或代理人通过卫健委公众号病案调取链接、医院公众号病案调取链接、搜索小程序的方式申请线上服务，找到病案服务后，可申请病案复印邮寄、病案复印自提、电子档案浏览或电子档案下载。</w:t>
            </w:r>
          </w:p>
        </w:tc>
      </w:tr>
      <w:tr w14:paraId="53AB79F2">
        <w:tc>
          <w:tcPr>
            <w:tcW w:w="0" w:type="auto"/>
            <w:vMerge w:val="continue"/>
            <w:tcBorders>
              <w:top w:val="nil"/>
              <w:left w:val="single" w:color="auto" w:sz="4" w:space="0"/>
              <w:bottom w:val="single" w:color="auto" w:sz="4" w:space="0"/>
              <w:right w:val="single" w:color="auto" w:sz="4" w:space="0"/>
            </w:tcBorders>
            <w:vAlign w:val="center"/>
          </w:tcPr>
          <w:p w14:paraId="23888C8B">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48846DDD">
            <w:pPr>
              <w:ind w:firstLine="0" w:firstLineChars="0"/>
              <w:rPr>
                <w:rFonts w:hint="eastAsia"/>
                <w:sz w:val="21"/>
                <w:szCs w:val="21"/>
              </w:rPr>
            </w:pPr>
            <w:r>
              <w:rPr>
                <w:rFonts w:hint="eastAsia"/>
                <w:sz w:val="21"/>
                <w:szCs w:val="21"/>
              </w:rPr>
              <w:t>微信端-查询申请记录以及申请单的状态</w:t>
            </w:r>
          </w:p>
        </w:tc>
        <w:tc>
          <w:tcPr>
            <w:tcW w:w="6663" w:type="dxa"/>
            <w:tcBorders>
              <w:top w:val="nil"/>
              <w:left w:val="nil"/>
              <w:bottom w:val="single" w:color="auto" w:sz="4" w:space="0"/>
              <w:right w:val="single" w:color="auto" w:sz="4" w:space="0"/>
            </w:tcBorders>
            <w:shd w:val="clear" w:color="auto" w:fill="auto"/>
            <w:vAlign w:val="center"/>
          </w:tcPr>
          <w:p w14:paraId="1B77880F">
            <w:pPr>
              <w:ind w:firstLine="0" w:firstLineChars="0"/>
              <w:rPr>
                <w:rFonts w:hint="eastAsia"/>
                <w:sz w:val="21"/>
                <w:szCs w:val="21"/>
              </w:rPr>
            </w:pPr>
            <w:r>
              <w:rPr>
                <w:rFonts w:hint="eastAsia"/>
                <w:sz w:val="21"/>
                <w:szCs w:val="21"/>
              </w:rPr>
              <w:t>支持通过小程序消息推送的方式实时推送动态消息。</w:t>
            </w:r>
          </w:p>
        </w:tc>
      </w:tr>
      <w:tr w14:paraId="250E0FD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472123A">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73228B0">
            <w:pPr>
              <w:ind w:firstLine="0" w:firstLineChars="0"/>
              <w:rPr>
                <w:rFonts w:hint="eastAsia"/>
                <w:sz w:val="21"/>
                <w:szCs w:val="21"/>
              </w:rPr>
            </w:pPr>
            <w:r>
              <w:rPr>
                <w:rFonts w:hint="eastAsia"/>
                <w:sz w:val="21"/>
                <w:szCs w:val="21"/>
              </w:rPr>
              <w:t>微信端-查看详细的申请单信息</w:t>
            </w:r>
          </w:p>
        </w:tc>
        <w:tc>
          <w:tcPr>
            <w:tcW w:w="6663" w:type="dxa"/>
            <w:tcBorders>
              <w:top w:val="nil"/>
              <w:left w:val="nil"/>
              <w:bottom w:val="single" w:color="auto" w:sz="4" w:space="0"/>
              <w:right w:val="single" w:color="auto" w:sz="4" w:space="0"/>
            </w:tcBorders>
            <w:shd w:val="clear" w:color="auto" w:fill="auto"/>
            <w:vAlign w:val="center"/>
          </w:tcPr>
          <w:p w14:paraId="3A4FDE40">
            <w:pPr>
              <w:ind w:firstLine="0" w:firstLineChars="0"/>
              <w:rPr>
                <w:rFonts w:hint="eastAsia"/>
                <w:sz w:val="21"/>
                <w:szCs w:val="21"/>
              </w:rPr>
            </w:pPr>
            <w:r>
              <w:rPr>
                <w:rFonts w:hint="eastAsia"/>
                <w:sz w:val="21"/>
                <w:szCs w:val="21"/>
              </w:rPr>
              <w:t>支持申请电子档案调取的个人，申请受理成功后，即可在线浏览电子档案或下载电子档案。</w:t>
            </w:r>
          </w:p>
        </w:tc>
      </w:tr>
      <w:tr w14:paraId="1F8DCEAF">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781CB93">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96B898A">
            <w:pPr>
              <w:ind w:firstLine="0" w:firstLineChars="0"/>
              <w:rPr>
                <w:rFonts w:hint="eastAsia"/>
                <w:sz w:val="21"/>
                <w:szCs w:val="21"/>
              </w:rPr>
            </w:pPr>
            <w:r>
              <w:rPr>
                <w:rFonts w:hint="eastAsia"/>
                <w:sz w:val="21"/>
                <w:szCs w:val="21"/>
              </w:rPr>
              <w:t>微信端-修改邮寄地址</w:t>
            </w:r>
          </w:p>
        </w:tc>
        <w:tc>
          <w:tcPr>
            <w:tcW w:w="6663" w:type="dxa"/>
            <w:tcBorders>
              <w:top w:val="nil"/>
              <w:left w:val="nil"/>
              <w:bottom w:val="single" w:color="auto" w:sz="4" w:space="0"/>
              <w:right w:val="single" w:color="auto" w:sz="4" w:space="0"/>
            </w:tcBorders>
            <w:shd w:val="clear" w:color="auto" w:fill="auto"/>
            <w:noWrap/>
            <w:vAlign w:val="center"/>
          </w:tcPr>
          <w:p w14:paraId="6D884361">
            <w:pPr>
              <w:ind w:firstLine="0" w:firstLineChars="0"/>
              <w:rPr>
                <w:rFonts w:hint="eastAsia"/>
                <w:sz w:val="21"/>
                <w:szCs w:val="21"/>
              </w:rPr>
            </w:pPr>
            <w:r>
              <w:rPr>
                <w:rFonts w:hint="eastAsia"/>
                <w:sz w:val="21"/>
                <w:szCs w:val="21"/>
              </w:rPr>
              <w:t>支持申请人对已填写的申请信息，进行修改如病案复印邮寄地址、收件人信息等。</w:t>
            </w:r>
          </w:p>
        </w:tc>
      </w:tr>
      <w:tr w14:paraId="3AC73FFB">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E3EDF86">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6D11EA40">
            <w:pPr>
              <w:ind w:firstLine="0" w:firstLineChars="0"/>
              <w:rPr>
                <w:rFonts w:hint="eastAsia"/>
                <w:sz w:val="21"/>
                <w:szCs w:val="21"/>
              </w:rPr>
            </w:pPr>
            <w:r>
              <w:rPr>
                <w:rFonts w:hint="eastAsia"/>
                <w:sz w:val="21"/>
                <w:szCs w:val="21"/>
              </w:rPr>
              <w:t>微信端-完成支付等功能</w:t>
            </w:r>
          </w:p>
        </w:tc>
        <w:tc>
          <w:tcPr>
            <w:tcW w:w="6663" w:type="dxa"/>
            <w:tcBorders>
              <w:top w:val="nil"/>
              <w:left w:val="nil"/>
              <w:bottom w:val="single" w:color="auto" w:sz="4" w:space="0"/>
              <w:right w:val="single" w:color="auto" w:sz="4" w:space="0"/>
            </w:tcBorders>
            <w:shd w:val="clear" w:color="auto" w:fill="auto"/>
            <w:vAlign w:val="center"/>
          </w:tcPr>
          <w:p w14:paraId="63547988">
            <w:pPr>
              <w:ind w:firstLine="0" w:firstLineChars="0"/>
              <w:rPr>
                <w:rFonts w:hint="eastAsia"/>
                <w:sz w:val="21"/>
                <w:szCs w:val="21"/>
              </w:rPr>
            </w:pPr>
            <w:r>
              <w:rPr>
                <w:rFonts w:hint="eastAsia"/>
                <w:sz w:val="21"/>
                <w:szCs w:val="21"/>
              </w:rPr>
              <w:t>支持患者或代理人通过网络支付完成复印缴费。</w:t>
            </w:r>
          </w:p>
        </w:tc>
      </w:tr>
      <w:tr w14:paraId="40ACB69F">
        <w:tc>
          <w:tcPr>
            <w:tcW w:w="0" w:type="auto"/>
            <w:vMerge w:val="continue"/>
            <w:tcBorders>
              <w:top w:val="nil"/>
              <w:left w:val="single" w:color="auto" w:sz="4" w:space="0"/>
              <w:bottom w:val="single" w:color="auto" w:sz="4" w:space="0"/>
              <w:right w:val="single" w:color="auto" w:sz="4" w:space="0"/>
            </w:tcBorders>
            <w:vAlign w:val="center"/>
          </w:tcPr>
          <w:p w14:paraId="08EE5767">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A9BCE61">
            <w:pPr>
              <w:ind w:firstLine="0" w:firstLineChars="0"/>
              <w:rPr>
                <w:rFonts w:hint="eastAsia"/>
                <w:sz w:val="21"/>
                <w:szCs w:val="21"/>
              </w:rPr>
            </w:pPr>
            <w:r>
              <w:rPr>
                <w:rFonts w:hint="eastAsia"/>
                <w:sz w:val="21"/>
                <w:szCs w:val="21"/>
              </w:rPr>
              <w:t>医院后台PC端-支持复印审核</w:t>
            </w:r>
          </w:p>
        </w:tc>
        <w:tc>
          <w:tcPr>
            <w:tcW w:w="6663" w:type="dxa"/>
            <w:tcBorders>
              <w:top w:val="nil"/>
              <w:left w:val="nil"/>
              <w:bottom w:val="single" w:color="auto" w:sz="4" w:space="0"/>
              <w:right w:val="single" w:color="auto" w:sz="4" w:space="0"/>
            </w:tcBorders>
            <w:shd w:val="clear" w:color="auto" w:fill="auto"/>
            <w:vAlign w:val="center"/>
          </w:tcPr>
          <w:p w14:paraId="06492F6A">
            <w:pPr>
              <w:ind w:firstLine="0" w:firstLineChars="0"/>
              <w:rPr>
                <w:rFonts w:hint="eastAsia"/>
                <w:sz w:val="21"/>
                <w:szCs w:val="21"/>
              </w:rPr>
            </w:pPr>
            <w:r>
              <w:rPr>
                <w:rFonts w:hint="eastAsia"/>
                <w:sz w:val="21"/>
                <w:szCs w:val="21"/>
              </w:rPr>
              <w:t>1.支持根据患者选择的出院时间和院方配置的归档时间，分为两个标签【已归档病案申请】【未归档病案申请】；</w:t>
            </w:r>
            <w:r>
              <w:rPr>
                <w:rFonts w:hint="eastAsia"/>
                <w:sz w:val="21"/>
                <w:szCs w:val="21"/>
              </w:rPr>
              <w:br w:type="textWrapping"/>
            </w:r>
            <w:r>
              <w:rPr>
                <w:rFonts w:hint="eastAsia"/>
                <w:sz w:val="21"/>
                <w:szCs w:val="21"/>
              </w:rPr>
              <w:t>2.支持显示申请人上传的证件信息图片，用户可单击证件照信息查看图片大图；</w:t>
            </w:r>
            <w:r>
              <w:rPr>
                <w:rFonts w:hint="eastAsia"/>
                <w:sz w:val="21"/>
                <w:szCs w:val="21"/>
              </w:rPr>
              <w:br w:type="textWrapping"/>
            </w:r>
            <w:r>
              <w:rPr>
                <w:rFonts w:hint="eastAsia"/>
                <w:sz w:val="21"/>
                <w:szCs w:val="21"/>
              </w:rPr>
              <w:t>3.支持查看申请人在该家医院总共申请复印的历史记录信息（滚动条右滑可以看到）；</w:t>
            </w:r>
            <w:r>
              <w:rPr>
                <w:rFonts w:hint="eastAsia"/>
                <w:sz w:val="21"/>
                <w:szCs w:val="21"/>
              </w:rPr>
              <w:br w:type="textWrapping"/>
            </w:r>
            <w:r>
              <w:rPr>
                <w:rFonts w:hint="eastAsia"/>
                <w:sz w:val="21"/>
                <w:szCs w:val="21"/>
              </w:rPr>
              <w:t>4.支持查看该份病案被复印的历史记录信息（滚动条右滑可以看到）；</w:t>
            </w:r>
            <w:r>
              <w:rPr>
                <w:rFonts w:hint="eastAsia"/>
                <w:sz w:val="21"/>
                <w:szCs w:val="21"/>
              </w:rPr>
              <w:br w:type="textWrapping"/>
            </w:r>
            <w:r>
              <w:rPr>
                <w:rFonts w:hint="eastAsia"/>
                <w:sz w:val="21"/>
                <w:szCs w:val="21"/>
              </w:rPr>
              <w:t>5.支持根据查询条件进行打印列表操作；</w:t>
            </w:r>
            <w:r>
              <w:rPr>
                <w:rFonts w:hint="eastAsia"/>
                <w:sz w:val="21"/>
                <w:szCs w:val="21"/>
              </w:rPr>
              <w:br w:type="textWrapping"/>
            </w:r>
            <w:r>
              <w:rPr>
                <w:rFonts w:hint="eastAsia"/>
                <w:sz w:val="21"/>
                <w:szCs w:val="21"/>
              </w:rPr>
              <w:t>6.支持根据查询条件进行导出excel操作。</w:t>
            </w:r>
          </w:p>
        </w:tc>
      </w:tr>
      <w:tr w14:paraId="5920C5BD">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CE6C5A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C3A8ED5">
            <w:pPr>
              <w:ind w:firstLine="0" w:firstLineChars="0"/>
              <w:rPr>
                <w:rFonts w:hint="eastAsia"/>
                <w:sz w:val="21"/>
                <w:szCs w:val="21"/>
              </w:rPr>
            </w:pPr>
            <w:r>
              <w:rPr>
                <w:rFonts w:hint="eastAsia"/>
                <w:sz w:val="21"/>
                <w:szCs w:val="21"/>
              </w:rPr>
              <w:t>医院后台PC端-邮寄处理</w:t>
            </w:r>
          </w:p>
        </w:tc>
        <w:tc>
          <w:tcPr>
            <w:tcW w:w="6663" w:type="dxa"/>
            <w:tcBorders>
              <w:top w:val="nil"/>
              <w:left w:val="nil"/>
              <w:bottom w:val="single" w:color="auto" w:sz="4" w:space="0"/>
              <w:right w:val="single" w:color="auto" w:sz="4" w:space="0"/>
            </w:tcBorders>
            <w:shd w:val="clear" w:color="auto" w:fill="auto"/>
            <w:vAlign w:val="center"/>
          </w:tcPr>
          <w:p w14:paraId="6D866D6C">
            <w:pPr>
              <w:ind w:firstLine="0" w:firstLineChars="0"/>
              <w:rPr>
                <w:rFonts w:hint="eastAsia"/>
                <w:sz w:val="21"/>
                <w:szCs w:val="21"/>
              </w:rPr>
            </w:pPr>
            <w:r>
              <w:rPr>
                <w:rFonts w:hint="eastAsia"/>
                <w:sz w:val="21"/>
                <w:szCs w:val="21"/>
              </w:rPr>
              <w:t>1.支持审核通过且领取方式为邮寄的申请单进行处理；</w:t>
            </w:r>
            <w:r>
              <w:rPr>
                <w:rFonts w:hint="eastAsia"/>
                <w:sz w:val="21"/>
                <w:szCs w:val="21"/>
              </w:rPr>
              <w:br w:type="textWrapping"/>
            </w:r>
            <w:r>
              <w:rPr>
                <w:rFonts w:hint="eastAsia"/>
                <w:sz w:val="21"/>
                <w:szCs w:val="21"/>
              </w:rPr>
              <w:t>2.支持根据医院配置显示页签（待复印，待补缴），总共有待核算、待复印、待邮寄、待补缴四个页签；</w:t>
            </w:r>
            <w:r>
              <w:rPr>
                <w:rFonts w:hint="eastAsia"/>
                <w:sz w:val="21"/>
                <w:szCs w:val="21"/>
              </w:rPr>
              <w:br w:type="textWrapping"/>
            </w:r>
            <w:r>
              <w:rPr>
                <w:rFonts w:hint="eastAsia"/>
                <w:sz w:val="21"/>
                <w:szCs w:val="21"/>
              </w:rPr>
              <w:t>3.支持对审核通过的申请单进行核算。核算后，申请单会转到“待复印”状态下；</w:t>
            </w:r>
            <w:r>
              <w:rPr>
                <w:rFonts w:hint="eastAsia"/>
                <w:sz w:val="21"/>
                <w:szCs w:val="21"/>
              </w:rPr>
              <w:br w:type="textWrapping"/>
            </w:r>
            <w:r>
              <w:rPr>
                <w:rFonts w:hint="eastAsia"/>
                <w:sz w:val="21"/>
                <w:szCs w:val="21"/>
              </w:rPr>
              <w:t>4.支持院方工作人员可对核算过得申请单进行复印操作；</w:t>
            </w:r>
            <w:r>
              <w:rPr>
                <w:rFonts w:hint="eastAsia"/>
                <w:sz w:val="21"/>
                <w:szCs w:val="21"/>
              </w:rPr>
              <w:br w:type="textWrapping"/>
            </w:r>
            <w:r>
              <w:rPr>
                <w:rFonts w:hint="eastAsia"/>
                <w:sz w:val="21"/>
                <w:szCs w:val="21"/>
              </w:rPr>
              <w:t>5.支持院方工作人员可对复印过得申请单进行下单操作；</w:t>
            </w:r>
            <w:r>
              <w:rPr>
                <w:rFonts w:hint="eastAsia"/>
                <w:sz w:val="21"/>
                <w:szCs w:val="21"/>
              </w:rPr>
              <w:br w:type="textWrapping"/>
            </w:r>
            <w:r>
              <w:rPr>
                <w:rFonts w:hint="eastAsia"/>
                <w:sz w:val="21"/>
                <w:szCs w:val="21"/>
              </w:rPr>
              <w:t>6.支持根据查询条件进行打印列表操作；</w:t>
            </w:r>
            <w:r>
              <w:rPr>
                <w:rFonts w:hint="eastAsia"/>
                <w:sz w:val="21"/>
                <w:szCs w:val="21"/>
              </w:rPr>
              <w:br w:type="textWrapping"/>
            </w:r>
            <w:r>
              <w:rPr>
                <w:rFonts w:hint="eastAsia"/>
                <w:sz w:val="21"/>
                <w:szCs w:val="21"/>
              </w:rPr>
              <w:t>7.支持根据查询条件进行导出excel操作；</w:t>
            </w:r>
            <w:r>
              <w:rPr>
                <w:rFonts w:hint="eastAsia"/>
                <w:sz w:val="21"/>
                <w:szCs w:val="21"/>
              </w:rPr>
              <w:br w:type="textWrapping"/>
            </w:r>
            <w:r>
              <w:rPr>
                <w:rFonts w:hint="eastAsia"/>
                <w:sz w:val="21"/>
                <w:szCs w:val="21"/>
              </w:rPr>
              <w:t>8.支持相同收件人收件地址进行合并下单操作，合并下单可退复印费</w:t>
            </w:r>
            <w:r>
              <w:rPr>
                <w:rFonts w:hint="eastAsia"/>
                <w:sz w:val="21"/>
                <w:szCs w:val="21"/>
              </w:rPr>
              <w:br w:type="textWrapping"/>
            </w:r>
            <w:r>
              <w:rPr>
                <w:rFonts w:hint="eastAsia"/>
                <w:sz w:val="21"/>
                <w:szCs w:val="21"/>
              </w:rPr>
              <w:t>9.支持收据打印操作。</w:t>
            </w:r>
          </w:p>
        </w:tc>
      </w:tr>
      <w:tr w14:paraId="6F6B090D">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94EC717">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E38989E">
            <w:pPr>
              <w:ind w:firstLine="0" w:firstLineChars="0"/>
              <w:rPr>
                <w:rFonts w:hint="eastAsia"/>
                <w:sz w:val="21"/>
                <w:szCs w:val="21"/>
              </w:rPr>
            </w:pPr>
            <w:r>
              <w:rPr>
                <w:rFonts w:hint="eastAsia"/>
                <w:sz w:val="21"/>
                <w:szCs w:val="21"/>
              </w:rPr>
              <w:t>医院后台PC端-自提处理</w:t>
            </w:r>
          </w:p>
        </w:tc>
        <w:tc>
          <w:tcPr>
            <w:tcW w:w="6663" w:type="dxa"/>
            <w:tcBorders>
              <w:top w:val="nil"/>
              <w:left w:val="nil"/>
              <w:bottom w:val="single" w:color="auto" w:sz="4" w:space="0"/>
              <w:right w:val="single" w:color="auto" w:sz="4" w:space="0"/>
            </w:tcBorders>
            <w:shd w:val="clear" w:color="auto" w:fill="auto"/>
            <w:vAlign w:val="center"/>
          </w:tcPr>
          <w:p w14:paraId="1C43C862">
            <w:pPr>
              <w:ind w:firstLine="0" w:firstLineChars="0"/>
              <w:rPr>
                <w:rFonts w:hint="eastAsia"/>
                <w:sz w:val="21"/>
                <w:szCs w:val="21"/>
              </w:rPr>
            </w:pPr>
            <w:r>
              <w:rPr>
                <w:rFonts w:hint="eastAsia"/>
                <w:sz w:val="21"/>
                <w:szCs w:val="21"/>
              </w:rPr>
              <w:t>1.支持对审核通过且领取方式为自提的申请单进行处理；</w:t>
            </w:r>
            <w:r>
              <w:rPr>
                <w:rFonts w:hint="eastAsia"/>
                <w:sz w:val="21"/>
                <w:szCs w:val="21"/>
              </w:rPr>
              <w:br w:type="textWrapping"/>
            </w:r>
            <w:r>
              <w:rPr>
                <w:rFonts w:hint="eastAsia"/>
                <w:sz w:val="21"/>
                <w:szCs w:val="21"/>
              </w:rPr>
              <w:t>2.支持根据医院配置显示页签（待补缴），总共有待核算、待自提、待补缴三个页签；</w:t>
            </w:r>
            <w:r>
              <w:rPr>
                <w:rFonts w:hint="eastAsia"/>
                <w:sz w:val="21"/>
                <w:szCs w:val="21"/>
              </w:rPr>
              <w:br w:type="textWrapping"/>
            </w:r>
            <w:r>
              <w:rPr>
                <w:rFonts w:hint="eastAsia"/>
                <w:sz w:val="21"/>
                <w:szCs w:val="21"/>
              </w:rPr>
              <w:t>3.支持对领取方式为自提且审核通过的申请单信息进行核算操作。核算后，申请单会转到“待自提”状态下；</w:t>
            </w:r>
            <w:r>
              <w:rPr>
                <w:rFonts w:hint="eastAsia"/>
                <w:sz w:val="21"/>
                <w:szCs w:val="21"/>
              </w:rPr>
              <w:br w:type="textWrapping"/>
            </w:r>
            <w:r>
              <w:rPr>
                <w:rFonts w:hint="eastAsia"/>
                <w:sz w:val="21"/>
                <w:szCs w:val="21"/>
              </w:rPr>
              <w:t>4.支持院方工作人员可对核算过的申请单进行自提操作；</w:t>
            </w:r>
            <w:r>
              <w:rPr>
                <w:rFonts w:hint="eastAsia"/>
                <w:sz w:val="21"/>
                <w:szCs w:val="21"/>
              </w:rPr>
              <w:br w:type="textWrapping"/>
            </w:r>
            <w:r>
              <w:rPr>
                <w:rFonts w:hint="eastAsia"/>
                <w:sz w:val="21"/>
                <w:szCs w:val="21"/>
              </w:rPr>
              <w:t>5.支持根据查询条件进行打印列表操作；</w:t>
            </w:r>
            <w:r>
              <w:rPr>
                <w:rFonts w:hint="eastAsia"/>
                <w:sz w:val="21"/>
                <w:szCs w:val="21"/>
              </w:rPr>
              <w:br w:type="textWrapping"/>
            </w:r>
            <w:r>
              <w:rPr>
                <w:rFonts w:hint="eastAsia"/>
                <w:sz w:val="21"/>
                <w:szCs w:val="21"/>
              </w:rPr>
              <w:t>6.支持根据查询条件进行导出excel操作；</w:t>
            </w:r>
            <w:r>
              <w:rPr>
                <w:rFonts w:hint="eastAsia"/>
                <w:sz w:val="21"/>
                <w:szCs w:val="21"/>
              </w:rPr>
              <w:br w:type="textWrapping"/>
            </w:r>
            <w:r>
              <w:rPr>
                <w:rFonts w:hint="eastAsia"/>
                <w:sz w:val="21"/>
                <w:szCs w:val="21"/>
              </w:rPr>
              <w:t>7.支持收据打印操作。</w:t>
            </w:r>
          </w:p>
        </w:tc>
      </w:tr>
      <w:tr w14:paraId="2FFFF8D3">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847336D">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E8CD89A">
            <w:pPr>
              <w:ind w:firstLine="0" w:firstLineChars="0"/>
              <w:rPr>
                <w:rFonts w:hint="eastAsia"/>
                <w:sz w:val="21"/>
                <w:szCs w:val="21"/>
              </w:rPr>
            </w:pPr>
            <w:r>
              <w:rPr>
                <w:rFonts w:hint="eastAsia"/>
                <w:sz w:val="21"/>
                <w:szCs w:val="21"/>
              </w:rPr>
              <w:t>医院后台PC端-预约复印处理</w:t>
            </w:r>
          </w:p>
        </w:tc>
        <w:tc>
          <w:tcPr>
            <w:tcW w:w="6663" w:type="dxa"/>
            <w:tcBorders>
              <w:top w:val="nil"/>
              <w:left w:val="nil"/>
              <w:bottom w:val="single" w:color="auto" w:sz="4" w:space="0"/>
              <w:right w:val="single" w:color="auto" w:sz="4" w:space="0"/>
            </w:tcBorders>
            <w:shd w:val="clear" w:color="auto" w:fill="auto"/>
            <w:vAlign w:val="center"/>
          </w:tcPr>
          <w:p w14:paraId="5C5E7D76">
            <w:pPr>
              <w:ind w:firstLine="0" w:firstLineChars="0"/>
              <w:rPr>
                <w:rFonts w:hint="eastAsia"/>
                <w:sz w:val="21"/>
                <w:szCs w:val="21"/>
              </w:rPr>
            </w:pPr>
            <w:r>
              <w:rPr>
                <w:rFonts w:hint="eastAsia"/>
                <w:sz w:val="21"/>
                <w:szCs w:val="21"/>
              </w:rPr>
              <w:t>1.支持对审核通过且领取方式为预约复印的申请单进行处理；</w:t>
            </w:r>
            <w:r>
              <w:rPr>
                <w:rFonts w:hint="eastAsia"/>
                <w:sz w:val="21"/>
                <w:szCs w:val="21"/>
              </w:rPr>
              <w:br w:type="textWrapping"/>
            </w:r>
            <w:r>
              <w:rPr>
                <w:rFonts w:hint="eastAsia"/>
                <w:sz w:val="21"/>
                <w:szCs w:val="21"/>
              </w:rPr>
              <w:t>2.支持核算复印病历操作；</w:t>
            </w:r>
            <w:r>
              <w:rPr>
                <w:rFonts w:hint="eastAsia"/>
                <w:sz w:val="21"/>
                <w:szCs w:val="21"/>
              </w:rPr>
              <w:br w:type="textWrapping"/>
            </w:r>
            <w:r>
              <w:rPr>
                <w:rFonts w:hint="eastAsia"/>
                <w:sz w:val="21"/>
                <w:szCs w:val="21"/>
              </w:rPr>
              <w:t>3.支持在用户付款前可根据需要再次添加复印内容，再计算复印张数和复印金额；</w:t>
            </w:r>
            <w:r>
              <w:rPr>
                <w:rFonts w:hint="eastAsia"/>
                <w:sz w:val="21"/>
                <w:szCs w:val="21"/>
              </w:rPr>
              <w:br w:type="textWrapping"/>
            </w:r>
            <w:r>
              <w:rPr>
                <w:rFonts w:hint="eastAsia"/>
                <w:sz w:val="21"/>
                <w:szCs w:val="21"/>
              </w:rPr>
              <w:t>4.支持根据查询条件进行打印列表操作；</w:t>
            </w:r>
            <w:r>
              <w:rPr>
                <w:rFonts w:hint="eastAsia"/>
                <w:sz w:val="21"/>
                <w:szCs w:val="21"/>
              </w:rPr>
              <w:br w:type="textWrapping"/>
            </w:r>
            <w:r>
              <w:rPr>
                <w:rFonts w:hint="eastAsia"/>
                <w:sz w:val="21"/>
                <w:szCs w:val="21"/>
              </w:rPr>
              <w:t>5.支持根据查询条件进行导出excel操作。</w:t>
            </w:r>
          </w:p>
        </w:tc>
      </w:tr>
      <w:tr w14:paraId="49586286">
        <w:tc>
          <w:tcPr>
            <w:tcW w:w="0" w:type="auto"/>
            <w:vMerge w:val="continue"/>
            <w:tcBorders>
              <w:top w:val="nil"/>
              <w:left w:val="single" w:color="auto" w:sz="4" w:space="0"/>
              <w:bottom w:val="single" w:color="auto" w:sz="4" w:space="0"/>
              <w:right w:val="single" w:color="auto" w:sz="4" w:space="0"/>
            </w:tcBorders>
            <w:vAlign w:val="center"/>
          </w:tcPr>
          <w:p w14:paraId="09F99225">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4668409A">
            <w:pPr>
              <w:ind w:firstLine="0" w:firstLineChars="0"/>
              <w:rPr>
                <w:rFonts w:hint="eastAsia"/>
                <w:sz w:val="21"/>
                <w:szCs w:val="21"/>
              </w:rPr>
            </w:pPr>
            <w:r>
              <w:rPr>
                <w:rFonts w:hint="eastAsia"/>
                <w:sz w:val="21"/>
                <w:szCs w:val="21"/>
              </w:rPr>
              <w:t>医院后台PC端-申请单查询</w:t>
            </w:r>
          </w:p>
        </w:tc>
        <w:tc>
          <w:tcPr>
            <w:tcW w:w="6663" w:type="dxa"/>
            <w:tcBorders>
              <w:top w:val="nil"/>
              <w:left w:val="nil"/>
              <w:bottom w:val="single" w:color="auto" w:sz="4" w:space="0"/>
              <w:right w:val="single" w:color="auto" w:sz="4" w:space="0"/>
            </w:tcBorders>
            <w:shd w:val="clear" w:color="auto" w:fill="auto"/>
            <w:vAlign w:val="center"/>
          </w:tcPr>
          <w:p w14:paraId="28831F66">
            <w:pPr>
              <w:ind w:firstLine="0" w:firstLineChars="0"/>
              <w:rPr>
                <w:rFonts w:hint="eastAsia"/>
                <w:sz w:val="21"/>
                <w:szCs w:val="21"/>
              </w:rPr>
            </w:pPr>
            <w:r>
              <w:rPr>
                <w:rFonts w:hint="eastAsia"/>
                <w:sz w:val="21"/>
                <w:szCs w:val="21"/>
              </w:rPr>
              <w:t>1.支持对所有申请数据查询；</w:t>
            </w:r>
            <w:r>
              <w:rPr>
                <w:rFonts w:hint="eastAsia"/>
                <w:sz w:val="21"/>
                <w:szCs w:val="21"/>
              </w:rPr>
              <w:br w:type="textWrapping"/>
            </w:r>
            <w:r>
              <w:rPr>
                <w:rFonts w:hint="eastAsia"/>
                <w:sz w:val="21"/>
                <w:szCs w:val="21"/>
              </w:rPr>
              <w:t>2.支持打印快递单操作，对“待签收”状态下的申请单进行补打快递单；</w:t>
            </w:r>
            <w:r>
              <w:rPr>
                <w:rFonts w:hint="eastAsia"/>
                <w:sz w:val="21"/>
                <w:szCs w:val="21"/>
              </w:rPr>
              <w:br w:type="textWrapping"/>
            </w:r>
            <w:r>
              <w:rPr>
                <w:rFonts w:hint="eastAsia"/>
                <w:sz w:val="21"/>
                <w:szCs w:val="21"/>
              </w:rPr>
              <w:t>3.支持收据打印操作，对已支付的申请单打印复印收据；</w:t>
            </w:r>
            <w:r>
              <w:rPr>
                <w:rFonts w:hint="eastAsia"/>
                <w:sz w:val="21"/>
                <w:szCs w:val="21"/>
              </w:rPr>
              <w:br w:type="textWrapping"/>
            </w:r>
            <w:r>
              <w:rPr>
                <w:rFonts w:hint="eastAsia"/>
                <w:sz w:val="21"/>
                <w:szCs w:val="21"/>
              </w:rPr>
              <w:t>4.支持根据查询条件进行导出excel操作；</w:t>
            </w:r>
            <w:r>
              <w:rPr>
                <w:rFonts w:hint="eastAsia"/>
                <w:sz w:val="21"/>
                <w:szCs w:val="21"/>
              </w:rPr>
              <w:br w:type="textWrapping"/>
            </w:r>
            <w:r>
              <w:rPr>
                <w:rFonts w:hint="eastAsia"/>
                <w:sz w:val="21"/>
                <w:szCs w:val="21"/>
              </w:rPr>
              <w:t>5.支持手动变更状态操作；</w:t>
            </w:r>
            <w:r>
              <w:rPr>
                <w:rFonts w:hint="eastAsia"/>
                <w:sz w:val="21"/>
                <w:szCs w:val="21"/>
              </w:rPr>
              <w:br w:type="textWrapping"/>
            </w:r>
            <w:r>
              <w:rPr>
                <w:rFonts w:hint="eastAsia"/>
                <w:sz w:val="21"/>
                <w:szCs w:val="21"/>
              </w:rPr>
              <w:t>6.支持双击查看/打印申请单详情操作；</w:t>
            </w:r>
            <w:r>
              <w:rPr>
                <w:rFonts w:hint="eastAsia"/>
                <w:sz w:val="21"/>
                <w:szCs w:val="21"/>
              </w:rPr>
              <w:br w:type="textWrapping"/>
            </w:r>
            <w:r>
              <w:rPr>
                <w:rFonts w:hint="eastAsia"/>
                <w:sz w:val="21"/>
                <w:szCs w:val="21"/>
              </w:rPr>
              <w:t>7.支持对于支付过程中有问题，但是患者不想重新下单的，院方可以点击备注按钮，对其进行备注说明，备注信息可以多次备注，并且在受理记录中展示（支持配置）；</w:t>
            </w:r>
            <w:r>
              <w:rPr>
                <w:rFonts w:hint="eastAsia"/>
                <w:sz w:val="21"/>
                <w:szCs w:val="21"/>
              </w:rPr>
              <w:br w:type="textWrapping"/>
            </w:r>
            <w:r>
              <w:rPr>
                <w:rFonts w:hint="eastAsia"/>
                <w:sz w:val="21"/>
                <w:szCs w:val="21"/>
              </w:rPr>
              <w:t>8.支持配置状态的查询条件；</w:t>
            </w:r>
            <w:r>
              <w:rPr>
                <w:rFonts w:hint="eastAsia"/>
                <w:sz w:val="21"/>
                <w:szCs w:val="21"/>
              </w:rPr>
              <w:br w:type="textWrapping"/>
            </w:r>
            <w:r>
              <w:rPr>
                <w:rFonts w:hint="eastAsia"/>
                <w:sz w:val="21"/>
                <w:szCs w:val="21"/>
              </w:rPr>
              <w:t>9.支持批量打印申请单操作；</w:t>
            </w:r>
            <w:r>
              <w:rPr>
                <w:rFonts w:hint="eastAsia"/>
                <w:sz w:val="21"/>
                <w:szCs w:val="21"/>
              </w:rPr>
              <w:br w:type="textWrapping"/>
            </w:r>
            <w:r>
              <w:rPr>
                <w:rFonts w:hint="eastAsia"/>
                <w:sz w:val="21"/>
                <w:szCs w:val="21"/>
              </w:rPr>
              <w:t>10.支持批量导出word操作。</w:t>
            </w:r>
          </w:p>
        </w:tc>
      </w:tr>
      <w:tr w14:paraId="0F58C60E">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EC879AE">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4BF10198">
            <w:pPr>
              <w:ind w:firstLine="0" w:firstLineChars="0"/>
              <w:rPr>
                <w:rFonts w:hint="eastAsia"/>
                <w:sz w:val="21"/>
                <w:szCs w:val="21"/>
              </w:rPr>
            </w:pPr>
            <w:r>
              <w:rPr>
                <w:rFonts w:hint="eastAsia"/>
                <w:sz w:val="21"/>
                <w:szCs w:val="21"/>
              </w:rPr>
              <w:t>医院后台PC端-业务统计</w:t>
            </w:r>
          </w:p>
        </w:tc>
        <w:tc>
          <w:tcPr>
            <w:tcW w:w="6663" w:type="dxa"/>
            <w:tcBorders>
              <w:top w:val="nil"/>
              <w:left w:val="nil"/>
              <w:bottom w:val="single" w:color="auto" w:sz="4" w:space="0"/>
              <w:right w:val="single" w:color="auto" w:sz="4" w:space="0"/>
            </w:tcBorders>
            <w:shd w:val="clear" w:color="auto" w:fill="auto"/>
            <w:vAlign w:val="center"/>
          </w:tcPr>
          <w:p w14:paraId="77D707F2">
            <w:pPr>
              <w:ind w:firstLine="0" w:firstLineChars="0"/>
              <w:rPr>
                <w:rFonts w:hint="eastAsia"/>
                <w:sz w:val="21"/>
                <w:szCs w:val="21"/>
              </w:rPr>
            </w:pPr>
            <w:r>
              <w:rPr>
                <w:rFonts w:hint="eastAsia"/>
                <w:sz w:val="21"/>
                <w:szCs w:val="21"/>
              </w:rPr>
              <w:t>支持查询患者对医院评价信息的页面，双击记录可以查看详情。（医院配置显示）；</w:t>
            </w:r>
            <w:r>
              <w:rPr>
                <w:rFonts w:hint="eastAsia"/>
                <w:sz w:val="21"/>
                <w:szCs w:val="21"/>
              </w:rPr>
              <w:br w:type="textWrapping"/>
            </w:r>
            <w:r>
              <w:rPr>
                <w:rFonts w:hint="eastAsia"/>
                <w:sz w:val="21"/>
                <w:szCs w:val="21"/>
              </w:rPr>
              <w:t>1.支持按领取方式分别计算复印份数和复印张数，并显示合计；</w:t>
            </w:r>
            <w:r>
              <w:rPr>
                <w:rFonts w:hint="eastAsia"/>
                <w:sz w:val="21"/>
                <w:szCs w:val="21"/>
              </w:rPr>
              <w:br w:type="textWrapping"/>
            </w:r>
            <w:r>
              <w:rPr>
                <w:rFonts w:hint="eastAsia"/>
                <w:sz w:val="21"/>
                <w:szCs w:val="21"/>
              </w:rPr>
              <w:t>2.支持根据条件进行导出excel操作；</w:t>
            </w:r>
            <w:r>
              <w:rPr>
                <w:rFonts w:hint="eastAsia"/>
                <w:sz w:val="21"/>
                <w:szCs w:val="21"/>
              </w:rPr>
              <w:br w:type="textWrapping"/>
            </w:r>
            <w:r>
              <w:rPr>
                <w:rFonts w:hint="eastAsia"/>
                <w:sz w:val="21"/>
                <w:szCs w:val="21"/>
              </w:rPr>
              <w:t>3.支持根据支付日期进行查询统计操作；</w:t>
            </w:r>
            <w:r>
              <w:rPr>
                <w:rFonts w:hint="eastAsia"/>
                <w:sz w:val="21"/>
                <w:szCs w:val="21"/>
              </w:rPr>
              <w:br w:type="textWrapping"/>
            </w:r>
            <w:r>
              <w:rPr>
                <w:rFonts w:hint="eastAsia"/>
                <w:sz w:val="21"/>
                <w:szCs w:val="21"/>
              </w:rPr>
              <w:t>4.支持按用户的审核数量，审核通过数量，核算数量，复印分数，复印张数，邮寄数量显示合计；</w:t>
            </w:r>
            <w:r>
              <w:rPr>
                <w:rFonts w:hint="eastAsia"/>
                <w:sz w:val="21"/>
                <w:szCs w:val="21"/>
              </w:rPr>
              <w:br w:type="textWrapping"/>
            </w:r>
            <w:r>
              <w:rPr>
                <w:rFonts w:hint="eastAsia"/>
                <w:sz w:val="21"/>
                <w:szCs w:val="21"/>
              </w:rPr>
              <w:t>5.支持根据查询条件进行导出excel等操作。</w:t>
            </w:r>
          </w:p>
        </w:tc>
      </w:tr>
      <w:tr w14:paraId="0A7D4D07">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BB2B35E">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1980466">
            <w:pPr>
              <w:ind w:firstLine="0" w:firstLineChars="0"/>
              <w:rPr>
                <w:rFonts w:hint="eastAsia"/>
                <w:sz w:val="21"/>
                <w:szCs w:val="21"/>
              </w:rPr>
            </w:pPr>
            <w:r>
              <w:rPr>
                <w:rFonts w:hint="eastAsia"/>
                <w:sz w:val="21"/>
                <w:szCs w:val="21"/>
              </w:rPr>
              <w:t>医院后台PC端-收费统计</w:t>
            </w:r>
          </w:p>
        </w:tc>
        <w:tc>
          <w:tcPr>
            <w:tcW w:w="6663" w:type="dxa"/>
            <w:tcBorders>
              <w:top w:val="nil"/>
              <w:left w:val="nil"/>
              <w:bottom w:val="single" w:color="auto" w:sz="4" w:space="0"/>
              <w:right w:val="single" w:color="auto" w:sz="4" w:space="0"/>
            </w:tcBorders>
            <w:shd w:val="clear" w:color="auto" w:fill="auto"/>
            <w:vAlign w:val="center"/>
          </w:tcPr>
          <w:p w14:paraId="6FEDA26E">
            <w:pPr>
              <w:ind w:firstLine="0" w:firstLineChars="0"/>
              <w:rPr>
                <w:rFonts w:hint="eastAsia"/>
                <w:sz w:val="21"/>
                <w:szCs w:val="21"/>
              </w:rPr>
            </w:pPr>
            <w:r>
              <w:rPr>
                <w:rFonts w:hint="eastAsia"/>
                <w:sz w:val="21"/>
                <w:szCs w:val="21"/>
              </w:rPr>
              <w:t>1.支持查看昨日收入、当月收入及历史各月份收入的统计情况；</w:t>
            </w:r>
            <w:r>
              <w:rPr>
                <w:rFonts w:hint="eastAsia"/>
                <w:sz w:val="21"/>
                <w:szCs w:val="21"/>
              </w:rPr>
              <w:br w:type="textWrapping"/>
            </w:r>
            <w:r>
              <w:rPr>
                <w:rFonts w:hint="eastAsia"/>
                <w:sz w:val="21"/>
                <w:szCs w:val="21"/>
              </w:rPr>
              <w:t>2.支持到达月度规定的结算日（后台配置），医院操作一列下载并打印结算凭证，签字盖章确认后再次上传，用于财务结算；</w:t>
            </w:r>
            <w:r>
              <w:rPr>
                <w:rFonts w:hint="eastAsia"/>
                <w:sz w:val="21"/>
                <w:szCs w:val="21"/>
              </w:rPr>
              <w:br w:type="textWrapping"/>
            </w:r>
            <w:r>
              <w:rPr>
                <w:rFonts w:hint="eastAsia"/>
                <w:sz w:val="21"/>
                <w:szCs w:val="21"/>
              </w:rPr>
              <w:t>3.支持点击实际结算费用中的数字，跳转至对应月收入详情，点击日期前面的“+”可展开当日全部账单明细；</w:t>
            </w:r>
            <w:r>
              <w:rPr>
                <w:rFonts w:hint="eastAsia"/>
                <w:sz w:val="21"/>
                <w:szCs w:val="21"/>
              </w:rPr>
              <w:br w:type="textWrapping"/>
            </w:r>
            <w:r>
              <w:rPr>
                <w:rFonts w:hint="eastAsia"/>
                <w:sz w:val="21"/>
                <w:szCs w:val="21"/>
              </w:rPr>
              <w:t>4.支持查看月度预约窗口复印的收款金额统计，（仅作为流水记录，不作为对账依据）；</w:t>
            </w:r>
            <w:r>
              <w:rPr>
                <w:rFonts w:hint="eastAsia"/>
                <w:sz w:val="21"/>
                <w:szCs w:val="21"/>
              </w:rPr>
              <w:br w:type="textWrapping"/>
            </w:r>
            <w:r>
              <w:rPr>
                <w:rFonts w:hint="eastAsia"/>
                <w:sz w:val="21"/>
                <w:szCs w:val="21"/>
              </w:rPr>
              <w:t>5.点击指定月份，打开当月的详细流水，点击日期前的“+”展开当日流水记录。</w:t>
            </w:r>
          </w:p>
        </w:tc>
      </w:tr>
      <w:tr w14:paraId="43383A2C">
        <w:tblPrEx>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400AAC9">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28A49F10">
            <w:pPr>
              <w:ind w:firstLine="0" w:firstLineChars="0"/>
              <w:rPr>
                <w:rFonts w:hint="eastAsia"/>
                <w:sz w:val="21"/>
                <w:szCs w:val="21"/>
              </w:rPr>
            </w:pPr>
            <w:r>
              <w:rPr>
                <w:rFonts w:hint="eastAsia"/>
                <w:sz w:val="21"/>
                <w:szCs w:val="21"/>
              </w:rPr>
              <w:t>医院后台PC端-管理配置</w:t>
            </w:r>
          </w:p>
        </w:tc>
        <w:tc>
          <w:tcPr>
            <w:tcW w:w="6663" w:type="dxa"/>
            <w:tcBorders>
              <w:top w:val="nil"/>
              <w:left w:val="nil"/>
              <w:bottom w:val="single" w:color="auto" w:sz="4" w:space="0"/>
              <w:right w:val="single" w:color="auto" w:sz="4" w:space="0"/>
            </w:tcBorders>
            <w:shd w:val="clear" w:color="auto" w:fill="auto"/>
            <w:vAlign w:val="center"/>
          </w:tcPr>
          <w:p w14:paraId="4E76EB93">
            <w:pPr>
              <w:ind w:firstLine="0" w:firstLineChars="0"/>
              <w:rPr>
                <w:rFonts w:hint="eastAsia"/>
                <w:sz w:val="21"/>
                <w:szCs w:val="21"/>
              </w:rPr>
            </w:pPr>
            <w:r>
              <w:rPr>
                <w:rFonts w:hint="eastAsia"/>
                <w:sz w:val="21"/>
                <w:szCs w:val="21"/>
              </w:rPr>
              <w:t>支持根据医院的实际情况对微信端中关于医院的科室基本信息进行配置。</w:t>
            </w:r>
          </w:p>
        </w:tc>
      </w:tr>
      <w:tr w14:paraId="6765CAFB">
        <w:tc>
          <w:tcPr>
            <w:tcW w:w="0" w:type="auto"/>
            <w:tcBorders>
              <w:top w:val="nil"/>
              <w:left w:val="single" w:color="auto" w:sz="4" w:space="0"/>
              <w:bottom w:val="single" w:color="auto" w:sz="4" w:space="0"/>
              <w:right w:val="single" w:color="auto" w:sz="4" w:space="0"/>
            </w:tcBorders>
            <w:shd w:val="clear" w:color="auto" w:fill="auto"/>
            <w:vAlign w:val="center"/>
          </w:tcPr>
          <w:p w14:paraId="5F1C86AB">
            <w:pPr>
              <w:ind w:firstLine="0" w:firstLineChars="0"/>
              <w:rPr>
                <w:rFonts w:hint="eastAsia"/>
                <w:sz w:val="21"/>
                <w:szCs w:val="21"/>
              </w:rPr>
            </w:pPr>
            <w:r>
              <w:rPr>
                <w:rFonts w:hint="eastAsia"/>
                <w:sz w:val="21"/>
                <w:szCs w:val="21"/>
              </w:rPr>
              <w:t>集成平台服务-医疗报表系统</w:t>
            </w:r>
          </w:p>
        </w:tc>
        <w:tc>
          <w:tcPr>
            <w:tcW w:w="1701" w:type="dxa"/>
            <w:tcBorders>
              <w:top w:val="nil"/>
              <w:left w:val="nil"/>
              <w:bottom w:val="single" w:color="auto" w:sz="4" w:space="0"/>
              <w:right w:val="single" w:color="auto" w:sz="4" w:space="0"/>
            </w:tcBorders>
            <w:shd w:val="clear" w:color="auto" w:fill="auto"/>
            <w:vAlign w:val="center"/>
          </w:tcPr>
          <w:p w14:paraId="64674268">
            <w:pPr>
              <w:ind w:firstLine="0" w:firstLineChars="0"/>
              <w:rPr>
                <w:rFonts w:hint="eastAsia"/>
                <w:sz w:val="21"/>
                <w:szCs w:val="21"/>
              </w:rPr>
            </w:pPr>
            <w:r>
              <w:rPr>
                <w:rFonts w:hint="eastAsia"/>
                <w:sz w:val="21"/>
                <w:szCs w:val="21"/>
              </w:rPr>
              <w:t>医疗报表系统</w:t>
            </w:r>
          </w:p>
        </w:tc>
        <w:tc>
          <w:tcPr>
            <w:tcW w:w="6663" w:type="dxa"/>
            <w:tcBorders>
              <w:top w:val="nil"/>
              <w:left w:val="nil"/>
              <w:bottom w:val="single" w:color="auto" w:sz="4" w:space="0"/>
              <w:right w:val="single" w:color="auto" w:sz="4" w:space="0"/>
            </w:tcBorders>
            <w:shd w:val="clear" w:color="auto" w:fill="auto"/>
            <w:vAlign w:val="center"/>
          </w:tcPr>
          <w:p w14:paraId="686B8C63">
            <w:pPr>
              <w:ind w:firstLine="0" w:firstLineChars="0"/>
              <w:rPr>
                <w:rFonts w:hint="eastAsia"/>
                <w:sz w:val="21"/>
                <w:szCs w:val="21"/>
              </w:rPr>
            </w:pPr>
            <w:r>
              <w:rPr>
                <w:sz w:val="21"/>
                <w:szCs w:val="21"/>
              </w:rPr>
              <w:t>满足医院医疗报表系统的信创改造需求。</w:t>
            </w:r>
          </w:p>
          <w:p w14:paraId="00F58E6E">
            <w:pPr>
              <w:ind w:firstLine="0" w:firstLineChars="0"/>
              <w:rPr>
                <w:rFonts w:hint="eastAsia"/>
                <w:sz w:val="21"/>
                <w:szCs w:val="21"/>
              </w:rPr>
            </w:pPr>
            <w:r>
              <w:rPr>
                <w:rFonts w:hint="eastAsia"/>
                <w:sz w:val="21"/>
                <w:szCs w:val="21"/>
              </w:rPr>
              <w:t>包含医疗费用、业务量统计、用药分析、绩效办-业务量-全院、绩效办-业务量-科室、绩效办-人均效率、绩效办-双控双降、医务部、统计中心、质控、院内报表、手术追溯报表、耗材、信息报表、护理部、后保部、财务部、门办、GCP、急诊等不同部门及业务的180多张报表。</w:t>
            </w:r>
          </w:p>
        </w:tc>
      </w:tr>
      <w:tr w14:paraId="5BDD43CA">
        <w:tblPrEx>
          <w:tblCellMar>
            <w:top w:w="0" w:type="dxa"/>
            <w:left w:w="108" w:type="dxa"/>
            <w:bottom w:w="0" w:type="dxa"/>
            <w:right w:w="108" w:type="dxa"/>
          </w:tblCellMar>
        </w:tblPrEx>
        <w:tc>
          <w:tcPr>
            <w:tcW w:w="0" w:type="auto"/>
            <w:vMerge w:val="restart"/>
            <w:tcBorders>
              <w:top w:val="nil"/>
              <w:left w:val="single" w:color="auto" w:sz="4" w:space="0"/>
              <w:right w:val="single" w:color="auto" w:sz="4" w:space="0"/>
            </w:tcBorders>
            <w:shd w:val="clear" w:color="auto" w:fill="auto"/>
            <w:vAlign w:val="center"/>
          </w:tcPr>
          <w:p w14:paraId="4728E1CA">
            <w:pPr>
              <w:ind w:firstLine="0" w:firstLineChars="0"/>
              <w:rPr>
                <w:rFonts w:hint="eastAsia"/>
                <w:sz w:val="21"/>
                <w:szCs w:val="21"/>
              </w:rPr>
            </w:pPr>
            <w:r>
              <w:rPr>
                <w:rFonts w:hint="eastAsia"/>
                <w:sz w:val="21"/>
                <w:szCs w:val="21"/>
              </w:rPr>
              <w:t>集成平台服务-统一授权管理系统</w:t>
            </w:r>
          </w:p>
        </w:tc>
        <w:tc>
          <w:tcPr>
            <w:tcW w:w="1701" w:type="dxa"/>
            <w:tcBorders>
              <w:top w:val="nil"/>
              <w:left w:val="nil"/>
              <w:bottom w:val="single" w:color="auto" w:sz="4" w:space="0"/>
              <w:right w:val="single" w:color="auto" w:sz="4" w:space="0"/>
            </w:tcBorders>
            <w:shd w:val="clear" w:color="auto" w:fill="auto"/>
            <w:vAlign w:val="center"/>
          </w:tcPr>
          <w:p w14:paraId="066AE930">
            <w:pPr>
              <w:ind w:firstLine="0" w:firstLineChars="0"/>
              <w:rPr>
                <w:rFonts w:hint="eastAsia"/>
                <w:sz w:val="21"/>
                <w:szCs w:val="21"/>
              </w:rPr>
            </w:pPr>
            <w:r>
              <w:rPr>
                <w:rFonts w:hint="eastAsia"/>
                <w:sz w:val="21"/>
                <w:szCs w:val="21"/>
              </w:rPr>
              <w:t>整体要求</w:t>
            </w:r>
          </w:p>
        </w:tc>
        <w:tc>
          <w:tcPr>
            <w:tcW w:w="6663" w:type="dxa"/>
            <w:tcBorders>
              <w:top w:val="nil"/>
              <w:left w:val="nil"/>
              <w:bottom w:val="single" w:color="auto" w:sz="4" w:space="0"/>
              <w:right w:val="single" w:color="auto" w:sz="4" w:space="0"/>
            </w:tcBorders>
            <w:shd w:val="clear" w:color="auto" w:fill="auto"/>
            <w:vAlign w:val="center"/>
          </w:tcPr>
          <w:p w14:paraId="4E809201">
            <w:pPr>
              <w:ind w:firstLine="0" w:firstLineChars="0"/>
              <w:rPr>
                <w:rFonts w:hint="eastAsia"/>
                <w:sz w:val="21"/>
                <w:szCs w:val="21"/>
              </w:rPr>
            </w:pPr>
            <w:r>
              <w:rPr>
                <w:sz w:val="21"/>
                <w:szCs w:val="21"/>
              </w:rPr>
              <w:t>满足医院统一授权管理系统的信创改造需求</w:t>
            </w:r>
          </w:p>
          <w:p w14:paraId="356E19B7">
            <w:pPr>
              <w:ind w:firstLine="0" w:firstLineChars="0"/>
              <w:rPr>
                <w:rFonts w:hint="eastAsia"/>
                <w:sz w:val="21"/>
                <w:szCs w:val="21"/>
              </w:rPr>
            </w:pPr>
            <w:r>
              <w:rPr>
                <w:rFonts w:hint="eastAsia"/>
                <w:sz w:val="21"/>
                <w:szCs w:val="21"/>
              </w:rPr>
              <w:t>需满足旧院区</w:t>
            </w:r>
            <w:r>
              <w:rPr>
                <w:sz w:val="21"/>
                <w:szCs w:val="21"/>
              </w:rPr>
              <w:t>同质化建设</w:t>
            </w:r>
            <w:r>
              <w:rPr>
                <w:rFonts w:hint="eastAsia"/>
                <w:sz w:val="21"/>
                <w:szCs w:val="21"/>
              </w:rPr>
              <w:t>要求：</w:t>
            </w:r>
            <w:r>
              <w:rPr>
                <w:sz w:val="21"/>
                <w:szCs w:val="21"/>
              </w:rPr>
              <w:t>同数据</w:t>
            </w:r>
            <w:r>
              <w:rPr>
                <w:rFonts w:hint="eastAsia"/>
                <w:sz w:val="21"/>
                <w:szCs w:val="21"/>
              </w:rPr>
              <w:t>体系</w:t>
            </w:r>
            <w:r>
              <w:rPr>
                <w:sz w:val="21"/>
                <w:szCs w:val="21"/>
              </w:rPr>
              <w:t>、</w:t>
            </w:r>
            <w:r>
              <w:rPr>
                <w:rFonts w:hint="eastAsia"/>
                <w:sz w:val="21"/>
                <w:szCs w:val="21"/>
              </w:rPr>
              <w:t>同用户管理体系，授权体系。</w:t>
            </w:r>
          </w:p>
        </w:tc>
      </w:tr>
      <w:tr w14:paraId="51C1B0C7">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shd w:val="clear" w:color="auto" w:fill="auto"/>
            <w:vAlign w:val="center"/>
          </w:tcPr>
          <w:p w14:paraId="527E9312">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CDCE896">
            <w:pPr>
              <w:ind w:firstLine="0" w:firstLineChars="0"/>
              <w:rPr>
                <w:rFonts w:hint="eastAsia"/>
                <w:sz w:val="21"/>
                <w:szCs w:val="21"/>
              </w:rPr>
            </w:pPr>
            <w:r>
              <w:rPr>
                <w:rFonts w:hint="eastAsia"/>
                <w:sz w:val="21"/>
                <w:szCs w:val="21"/>
              </w:rPr>
              <w:t>统一用户管理</w:t>
            </w:r>
          </w:p>
        </w:tc>
        <w:tc>
          <w:tcPr>
            <w:tcW w:w="6663" w:type="dxa"/>
            <w:tcBorders>
              <w:top w:val="nil"/>
              <w:left w:val="nil"/>
              <w:bottom w:val="single" w:color="auto" w:sz="4" w:space="0"/>
              <w:right w:val="single" w:color="auto" w:sz="4" w:space="0"/>
            </w:tcBorders>
            <w:shd w:val="clear" w:color="auto" w:fill="auto"/>
            <w:vAlign w:val="center"/>
          </w:tcPr>
          <w:p w14:paraId="21D3B489">
            <w:pPr>
              <w:ind w:firstLine="0" w:firstLineChars="0"/>
              <w:rPr>
                <w:rFonts w:hint="eastAsia"/>
                <w:sz w:val="21"/>
                <w:szCs w:val="21"/>
              </w:rPr>
            </w:pPr>
            <w:r>
              <w:rPr>
                <w:rFonts w:hint="eastAsia"/>
                <w:sz w:val="21"/>
                <w:szCs w:val="21"/>
              </w:rPr>
              <w:t>对所有登录集成平台的用户进行管理</w:t>
            </w:r>
          </w:p>
        </w:tc>
      </w:tr>
      <w:tr w14:paraId="44DE867A">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0EA7A74D">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0C9E2C1">
            <w:pPr>
              <w:ind w:firstLine="0" w:firstLineChars="0"/>
              <w:rPr>
                <w:rFonts w:hint="eastAsia"/>
                <w:sz w:val="21"/>
                <w:szCs w:val="21"/>
              </w:rPr>
            </w:pPr>
            <w:r>
              <w:rPr>
                <w:rFonts w:hint="eastAsia"/>
                <w:sz w:val="21"/>
                <w:szCs w:val="21"/>
              </w:rPr>
              <w:t>统一权限管理</w:t>
            </w:r>
          </w:p>
        </w:tc>
        <w:tc>
          <w:tcPr>
            <w:tcW w:w="6663" w:type="dxa"/>
            <w:tcBorders>
              <w:top w:val="nil"/>
              <w:left w:val="nil"/>
              <w:bottom w:val="single" w:color="auto" w:sz="4" w:space="0"/>
              <w:right w:val="single" w:color="auto" w:sz="4" w:space="0"/>
            </w:tcBorders>
            <w:shd w:val="clear" w:color="auto" w:fill="auto"/>
            <w:vAlign w:val="center"/>
          </w:tcPr>
          <w:p w14:paraId="6C0CDF47">
            <w:pPr>
              <w:ind w:firstLine="0" w:firstLineChars="0"/>
              <w:rPr>
                <w:rFonts w:hint="eastAsia"/>
                <w:sz w:val="21"/>
                <w:szCs w:val="21"/>
              </w:rPr>
            </w:pPr>
            <w:r>
              <w:rPr>
                <w:rFonts w:hint="eastAsia"/>
                <w:sz w:val="21"/>
                <w:szCs w:val="21"/>
              </w:rPr>
              <w:t>对所有的系统菜单及用户权限进行管理</w:t>
            </w:r>
          </w:p>
        </w:tc>
      </w:tr>
      <w:tr w14:paraId="7D4A6FF0">
        <w:tc>
          <w:tcPr>
            <w:tcW w:w="0" w:type="auto"/>
            <w:vMerge w:val="continue"/>
            <w:tcBorders>
              <w:left w:val="single" w:color="auto" w:sz="4" w:space="0"/>
              <w:right w:val="single" w:color="auto" w:sz="4" w:space="0"/>
            </w:tcBorders>
            <w:vAlign w:val="center"/>
          </w:tcPr>
          <w:p w14:paraId="27D9CE83">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69D44969">
            <w:pPr>
              <w:ind w:firstLine="0" w:firstLineChars="0"/>
              <w:rPr>
                <w:rFonts w:hint="eastAsia"/>
                <w:sz w:val="21"/>
                <w:szCs w:val="21"/>
              </w:rPr>
            </w:pPr>
            <w:r>
              <w:rPr>
                <w:rFonts w:hint="eastAsia"/>
                <w:sz w:val="21"/>
                <w:szCs w:val="21"/>
              </w:rPr>
              <w:t>字典管理</w:t>
            </w:r>
          </w:p>
        </w:tc>
        <w:tc>
          <w:tcPr>
            <w:tcW w:w="6663" w:type="dxa"/>
            <w:tcBorders>
              <w:top w:val="nil"/>
              <w:left w:val="nil"/>
              <w:bottom w:val="single" w:color="auto" w:sz="4" w:space="0"/>
              <w:right w:val="single" w:color="auto" w:sz="4" w:space="0"/>
            </w:tcBorders>
            <w:shd w:val="clear" w:color="auto" w:fill="auto"/>
            <w:vAlign w:val="center"/>
          </w:tcPr>
          <w:p w14:paraId="10112879">
            <w:pPr>
              <w:ind w:firstLine="0" w:firstLineChars="0"/>
              <w:rPr>
                <w:rFonts w:hint="eastAsia"/>
                <w:sz w:val="21"/>
                <w:szCs w:val="21"/>
              </w:rPr>
            </w:pPr>
            <w:r>
              <w:rPr>
                <w:rFonts w:hint="eastAsia"/>
                <w:sz w:val="21"/>
                <w:szCs w:val="21"/>
              </w:rPr>
              <w:t>对各个系统用到的数据字典进行管理</w:t>
            </w:r>
          </w:p>
        </w:tc>
      </w:tr>
      <w:tr w14:paraId="76787559">
        <w:tblPrEx>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14:paraId="2BB53D0E">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62F40718">
            <w:pPr>
              <w:ind w:firstLine="0" w:firstLineChars="0"/>
              <w:rPr>
                <w:rFonts w:hint="eastAsia"/>
                <w:sz w:val="21"/>
                <w:szCs w:val="21"/>
              </w:rPr>
            </w:pPr>
            <w:r>
              <w:rPr>
                <w:rFonts w:hint="eastAsia"/>
                <w:sz w:val="21"/>
                <w:szCs w:val="21"/>
              </w:rPr>
              <w:t>日志管理</w:t>
            </w:r>
          </w:p>
        </w:tc>
        <w:tc>
          <w:tcPr>
            <w:tcW w:w="6663" w:type="dxa"/>
            <w:tcBorders>
              <w:top w:val="nil"/>
              <w:left w:val="nil"/>
              <w:bottom w:val="single" w:color="auto" w:sz="4" w:space="0"/>
              <w:right w:val="single" w:color="auto" w:sz="4" w:space="0"/>
            </w:tcBorders>
            <w:shd w:val="clear" w:color="auto" w:fill="auto"/>
            <w:vAlign w:val="center"/>
          </w:tcPr>
          <w:p w14:paraId="46C108B9">
            <w:pPr>
              <w:ind w:firstLine="0" w:firstLineChars="0"/>
              <w:rPr>
                <w:rFonts w:hint="eastAsia"/>
                <w:sz w:val="21"/>
                <w:szCs w:val="21"/>
              </w:rPr>
            </w:pPr>
            <w:r>
              <w:rPr>
                <w:rFonts w:hint="eastAsia"/>
                <w:sz w:val="21"/>
                <w:szCs w:val="21"/>
              </w:rPr>
              <w:t>对所有用户的登录及操作日志进行统计进行</w:t>
            </w:r>
          </w:p>
        </w:tc>
      </w:tr>
      <w:tr w14:paraId="3BA772A1">
        <w:tblPrEx>
          <w:tblCellMar>
            <w:top w:w="0" w:type="dxa"/>
            <w:left w:w="108" w:type="dxa"/>
            <w:bottom w:w="0" w:type="dxa"/>
            <w:right w:w="108" w:type="dxa"/>
          </w:tblCellMar>
        </w:tblPrEx>
        <w:tc>
          <w:tcPr>
            <w:tcW w:w="0" w:type="auto"/>
            <w:vMerge w:val="restart"/>
            <w:tcBorders>
              <w:top w:val="nil"/>
              <w:left w:val="single" w:color="auto" w:sz="4" w:space="0"/>
              <w:right w:val="single" w:color="auto" w:sz="4" w:space="0"/>
            </w:tcBorders>
            <w:shd w:val="clear" w:color="auto" w:fill="auto"/>
            <w:vAlign w:val="center"/>
          </w:tcPr>
          <w:p w14:paraId="063AD6DD">
            <w:pPr>
              <w:ind w:firstLine="0" w:firstLineChars="0"/>
              <w:rPr>
                <w:rFonts w:hint="eastAsia"/>
                <w:sz w:val="21"/>
                <w:szCs w:val="21"/>
              </w:rPr>
            </w:pPr>
            <w:r>
              <w:rPr>
                <w:rFonts w:hint="eastAsia"/>
                <w:sz w:val="21"/>
                <w:szCs w:val="21"/>
              </w:rPr>
              <w:t>集成平台服务-主数据库管理系统</w:t>
            </w:r>
          </w:p>
        </w:tc>
        <w:tc>
          <w:tcPr>
            <w:tcW w:w="1701" w:type="dxa"/>
            <w:tcBorders>
              <w:top w:val="nil"/>
              <w:left w:val="nil"/>
              <w:bottom w:val="single" w:color="auto" w:sz="4" w:space="0"/>
              <w:right w:val="single" w:color="auto" w:sz="4" w:space="0"/>
            </w:tcBorders>
            <w:shd w:val="clear" w:color="auto" w:fill="auto"/>
            <w:vAlign w:val="center"/>
          </w:tcPr>
          <w:p w14:paraId="1A5195C2">
            <w:pPr>
              <w:ind w:firstLine="0" w:firstLineChars="0"/>
              <w:rPr>
                <w:rFonts w:hint="eastAsia"/>
                <w:sz w:val="21"/>
                <w:szCs w:val="21"/>
              </w:rPr>
            </w:pPr>
            <w:r>
              <w:rPr>
                <w:rFonts w:hint="eastAsia"/>
                <w:sz w:val="21"/>
                <w:szCs w:val="21"/>
              </w:rPr>
              <w:t>整体要求</w:t>
            </w:r>
          </w:p>
        </w:tc>
        <w:tc>
          <w:tcPr>
            <w:tcW w:w="6663" w:type="dxa"/>
            <w:tcBorders>
              <w:top w:val="nil"/>
              <w:left w:val="nil"/>
              <w:bottom w:val="single" w:color="auto" w:sz="4" w:space="0"/>
              <w:right w:val="single" w:color="auto" w:sz="4" w:space="0"/>
            </w:tcBorders>
            <w:shd w:val="clear" w:color="auto" w:fill="auto"/>
            <w:vAlign w:val="center"/>
          </w:tcPr>
          <w:p w14:paraId="46EAF32A">
            <w:pPr>
              <w:ind w:firstLine="0" w:firstLineChars="0"/>
              <w:rPr>
                <w:rFonts w:hint="eastAsia"/>
                <w:sz w:val="21"/>
                <w:szCs w:val="21"/>
              </w:rPr>
            </w:pPr>
            <w:r>
              <w:rPr>
                <w:sz w:val="21"/>
                <w:szCs w:val="21"/>
              </w:rPr>
              <w:t>满足医院主数据库管理系统的信创改造需求</w:t>
            </w:r>
          </w:p>
          <w:p w14:paraId="3E7F7B3C">
            <w:pPr>
              <w:ind w:firstLine="0" w:firstLineChars="0"/>
              <w:rPr>
                <w:rFonts w:hint="eastAsia"/>
                <w:sz w:val="21"/>
                <w:szCs w:val="21"/>
              </w:rPr>
            </w:pPr>
            <w:r>
              <w:rPr>
                <w:rFonts w:hint="eastAsia"/>
                <w:sz w:val="21"/>
                <w:szCs w:val="21"/>
              </w:rPr>
              <w:t>需满足旧院区</w:t>
            </w:r>
            <w:r>
              <w:rPr>
                <w:sz w:val="21"/>
                <w:szCs w:val="21"/>
              </w:rPr>
              <w:t>同质化建设</w:t>
            </w:r>
            <w:r>
              <w:rPr>
                <w:rFonts w:hint="eastAsia"/>
                <w:sz w:val="21"/>
                <w:szCs w:val="21"/>
              </w:rPr>
              <w:t>要求：</w:t>
            </w:r>
            <w:r>
              <w:rPr>
                <w:sz w:val="21"/>
                <w:szCs w:val="21"/>
              </w:rPr>
              <w:t>同数据</w:t>
            </w:r>
            <w:r>
              <w:rPr>
                <w:rFonts w:hint="eastAsia"/>
                <w:sz w:val="21"/>
                <w:szCs w:val="21"/>
              </w:rPr>
              <w:t>体系</w:t>
            </w:r>
            <w:r>
              <w:rPr>
                <w:sz w:val="21"/>
                <w:szCs w:val="21"/>
              </w:rPr>
              <w:t>、</w:t>
            </w:r>
            <w:r>
              <w:rPr>
                <w:rFonts w:hint="eastAsia"/>
                <w:sz w:val="21"/>
                <w:szCs w:val="21"/>
              </w:rPr>
              <w:t>同主数据架构、同数据规则。</w:t>
            </w:r>
          </w:p>
        </w:tc>
      </w:tr>
      <w:tr w14:paraId="3F642F53">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shd w:val="clear" w:color="auto" w:fill="auto"/>
            <w:vAlign w:val="center"/>
          </w:tcPr>
          <w:p w14:paraId="21E56F6B">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79F0290B">
            <w:pPr>
              <w:ind w:firstLine="0" w:firstLineChars="0"/>
              <w:rPr>
                <w:rFonts w:hint="eastAsia"/>
                <w:sz w:val="21"/>
                <w:szCs w:val="21"/>
              </w:rPr>
            </w:pPr>
            <w:r>
              <w:rPr>
                <w:rFonts w:hint="eastAsia"/>
                <w:sz w:val="21"/>
                <w:szCs w:val="21"/>
              </w:rPr>
              <w:t>数据元管理</w:t>
            </w:r>
          </w:p>
        </w:tc>
        <w:tc>
          <w:tcPr>
            <w:tcW w:w="6663" w:type="dxa"/>
            <w:tcBorders>
              <w:top w:val="nil"/>
              <w:left w:val="nil"/>
              <w:bottom w:val="single" w:color="auto" w:sz="4" w:space="0"/>
              <w:right w:val="single" w:color="auto" w:sz="4" w:space="0"/>
            </w:tcBorders>
            <w:shd w:val="clear" w:color="auto" w:fill="auto"/>
            <w:vAlign w:val="center"/>
          </w:tcPr>
          <w:p w14:paraId="0D638EA6">
            <w:pPr>
              <w:ind w:firstLine="0" w:firstLineChars="0"/>
              <w:rPr>
                <w:rFonts w:hint="eastAsia"/>
                <w:sz w:val="21"/>
                <w:szCs w:val="21"/>
              </w:rPr>
            </w:pPr>
            <w:r>
              <w:rPr>
                <w:rFonts w:hint="eastAsia"/>
                <w:sz w:val="21"/>
                <w:szCs w:val="21"/>
              </w:rPr>
              <w:t>对院内所有的最小数据单元进行管理</w:t>
            </w:r>
          </w:p>
        </w:tc>
      </w:tr>
      <w:tr w14:paraId="75682FC8">
        <w:tc>
          <w:tcPr>
            <w:tcW w:w="0" w:type="auto"/>
            <w:vMerge w:val="continue"/>
            <w:tcBorders>
              <w:left w:val="single" w:color="auto" w:sz="4" w:space="0"/>
              <w:right w:val="single" w:color="auto" w:sz="4" w:space="0"/>
            </w:tcBorders>
            <w:vAlign w:val="center"/>
          </w:tcPr>
          <w:p w14:paraId="017865C3">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02E49ED1">
            <w:pPr>
              <w:ind w:firstLine="0" w:firstLineChars="0"/>
              <w:rPr>
                <w:rFonts w:hint="eastAsia"/>
                <w:sz w:val="21"/>
                <w:szCs w:val="21"/>
              </w:rPr>
            </w:pPr>
            <w:r>
              <w:rPr>
                <w:rFonts w:hint="eastAsia"/>
                <w:sz w:val="21"/>
                <w:szCs w:val="21"/>
              </w:rPr>
              <w:t>基础数据管理</w:t>
            </w:r>
          </w:p>
        </w:tc>
        <w:tc>
          <w:tcPr>
            <w:tcW w:w="6663" w:type="dxa"/>
            <w:tcBorders>
              <w:top w:val="nil"/>
              <w:left w:val="nil"/>
              <w:bottom w:val="single" w:color="auto" w:sz="4" w:space="0"/>
              <w:right w:val="single" w:color="auto" w:sz="4" w:space="0"/>
            </w:tcBorders>
            <w:shd w:val="clear" w:color="auto" w:fill="auto"/>
            <w:vAlign w:val="center"/>
          </w:tcPr>
          <w:p w14:paraId="17AD7B84">
            <w:pPr>
              <w:ind w:firstLine="0" w:firstLineChars="0"/>
              <w:rPr>
                <w:rFonts w:hint="eastAsia"/>
                <w:sz w:val="21"/>
                <w:szCs w:val="21"/>
              </w:rPr>
            </w:pPr>
            <w:r>
              <w:rPr>
                <w:rFonts w:hint="eastAsia"/>
                <w:sz w:val="21"/>
                <w:szCs w:val="21"/>
              </w:rPr>
              <w:t>▲对院内各种基础数据字典表进行管理，包括人员管理、科室管理、诊断管理、手术字典管理等（需提供功能界面截图）</w:t>
            </w:r>
          </w:p>
        </w:tc>
      </w:tr>
      <w:tr w14:paraId="4302CBFA">
        <w:tblPrEx>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14:paraId="38FDFF62">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033B2E3E">
            <w:pPr>
              <w:ind w:firstLine="0" w:firstLineChars="0"/>
              <w:rPr>
                <w:rFonts w:hint="eastAsia"/>
                <w:sz w:val="21"/>
                <w:szCs w:val="21"/>
              </w:rPr>
            </w:pPr>
            <w:r>
              <w:rPr>
                <w:rFonts w:hint="eastAsia"/>
                <w:sz w:val="21"/>
                <w:szCs w:val="21"/>
              </w:rPr>
              <w:t>数据应用</w:t>
            </w:r>
          </w:p>
        </w:tc>
        <w:tc>
          <w:tcPr>
            <w:tcW w:w="6663" w:type="dxa"/>
            <w:tcBorders>
              <w:top w:val="nil"/>
              <w:left w:val="nil"/>
              <w:bottom w:val="single" w:color="auto" w:sz="4" w:space="0"/>
              <w:right w:val="single" w:color="auto" w:sz="4" w:space="0"/>
            </w:tcBorders>
            <w:shd w:val="clear" w:color="auto" w:fill="auto"/>
            <w:vAlign w:val="center"/>
          </w:tcPr>
          <w:p w14:paraId="1069B99F">
            <w:pPr>
              <w:ind w:firstLine="0" w:firstLineChars="0"/>
              <w:rPr>
                <w:rFonts w:hint="eastAsia"/>
                <w:sz w:val="21"/>
                <w:szCs w:val="21"/>
              </w:rPr>
            </w:pPr>
            <w:r>
              <w:rPr>
                <w:rFonts w:hint="eastAsia"/>
                <w:sz w:val="21"/>
                <w:szCs w:val="21"/>
              </w:rPr>
              <w:t>对院内数据字典表进行映射管理，包括对国标、行标等的映射管理</w:t>
            </w:r>
          </w:p>
        </w:tc>
      </w:tr>
      <w:tr w14:paraId="2E5C2E1D">
        <w:tblPrEx>
          <w:tblCellMar>
            <w:top w:w="0" w:type="dxa"/>
            <w:left w:w="108" w:type="dxa"/>
            <w:bottom w:w="0" w:type="dxa"/>
            <w:right w:w="108" w:type="dxa"/>
          </w:tblCellMar>
        </w:tblPrEx>
        <w:tc>
          <w:tcPr>
            <w:tcW w:w="0" w:type="auto"/>
            <w:vMerge w:val="restart"/>
            <w:tcBorders>
              <w:top w:val="nil"/>
              <w:left w:val="single" w:color="auto" w:sz="4" w:space="0"/>
              <w:right w:val="single" w:color="auto" w:sz="4" w:space="0"/>
            </w:tcBorders>
            <w:shd w:val="clear" w:color="auto" w:fill="auto"/>
            <w:vAlign w:val="center"/>
          </w:tcPr>
          <w:p w14:paraId="5D57FDAD">
            <w:pPr>
              <w:ind w:firstLine="0" w:firstLineChars="0"/>
              <w:rPr>
                <w:rFonts w:hint="eastAsia"/>
                <w:sz w:val="21"/>
                <w:szCs w:val="21"/>
              </w:rPr>
            </w:pPr>
            <w:r>
              <w:rPr>
                <w:rFonts w:hint="eastAsia"/>
                <w:sz w:val="21"/>
                <w:szCs w:val="21"/>
              </w:rPr>
              <w:t>集成平台服务-患者主索引系统</w:t>
            </w:r>
          </w:p>
        </w:tc>
        <w:tc>
          <w:tcPr>
            <w:tcW w:w="1701" w:type="dxa"/>
            <w:tcBorders>
              <w:top w:val="nil"/>
              <w:left w:val="nil"/>
              <w:bottom w:val="single" w:color="auto" w:sz="4" w:space="0"/>
              <w:right w:val="single" w:color="auto" w:sz="4" w:space="0"/>
            </w:tcBorders>
            <w:shd w:val="clear" w:color="auto" w:fill="auto"/>
            <w:vAlign w:val="center"/>
          </w:tcPr>
          <w:p w14:paraId="13ABB71C">
            <w:pPr>
              <w:ind w:firstLine="0" w:firstLineChars="0"/>
              <w:rPr>
                <w:rFonts w:hint="eastAsia"/>
                <w:sz w:val="21"/>
                <w:szCs w:val="21"/>
              </w:rPr>
            </w:pPr>
            <w:r>
              <w:rPr>
                <w:rFonts w:hint="eastAsia"/>
                <w:sz w:val="21"/>
                <w:szCs w:val="21"/>
              </w:rPr>
              <w:t>整体要求</w:t>
            </w:r>
          </w:p>
        </w:tc>
        <w:tc>
          <w:tcPr>
            <w:tcW w:w="6663" w:type="dxa"/>
            <w:tcBorders>
              <w:top w:val="nil"/>
              <w:left w:val="nil"/>
              <w:bottom w:val="single" w:color="auto" w:sz="4" w:space="0"/>
              <w:right w:val="single" w:color="auto" w:sz="4" w:space="0"/>
            </w:tcBorders>
            <w:shd w:val="clear" w:color="auto" w:fill="auto"/>
            <w:vAlign w:val="center"/>
          </w:tcPr>
          <w:p w14:paraId="3D9C57CE">
            <w:pPr>
              <w:ind w:firstLine="0" w:firstLineChars="0"/>
              <w:rPr>
                <w:rFonts w:hint="eastAsia"/>
                <w:sz w:val="21"/>
                <w:szCs w:val="21"/>
              </w:rPr>
            </w:pPr>
            <w:r>
              <w:rPr>
                <w:sz w:val="21"/>
                <w:szCs w:val="21"/>
              </w:rPr>
              <w:t>满足医院患者主索引系统的信创改造需求</w:t>
            </w:r>
          </w:p>
          <w:p w14:paraId="31E1613D">
            <w:pPr>
              <w:ind w:firstLine="0" w:firstLineChars="0"/>
              <w:rPr>
                <w:rFonts w:hint="eastAsia"/>
                <w:sz w:val="21"/>
                <w:szCs w:val="21"/>
              </w:rPr>
            </w:pPr>
            <w:r>
              <w:rPr>
                <w:rFonts w:hint="eastAsia"/>
                <w:sz w:val="21"/>
                <w:szCs w:val="21"/>
              </w:rPr>
              <w:t>需满足旧院区</w:t>
            </w:r>
            <w:r>
              <w:rPr>
                <w:sz w:val="21"/>
                <w:szCs w:val="21"/>
              </w:rPr>
              <w:t>同质化建设</w:t>
            </w:r>
            <w:r>
              <w:rPr>
                <w:rFonts w:hint="eastAsia"/>
                <w:sz w:val="21"/>
                <w:szCs w:val="21"/>
              </w:rPr>
              <w:t>要求：</w:t>
            </w:r>
            <w:r>
              <w:rPr>
                <w:sz w:val="21"/>
                <w:szCs w:val="21"/>
              </w:rPr>
              <w:t>同数据</w:t>
            </w:r>
            <w:r>
              <w:rPr>
                <w:rFonts w:hint="eastAsia"/>
                <w:sz w:val="21"/>
                <w:szCs w:val="21"/>
              </w:rPr>
              <w:t>体系</w:t>
            </w:r>
            <w:r>
              <w:rPr>
                <w:sz w:val="21"/>
                <w:szCs w:val="21"/>
              </w:rPr>
              <w:t>、</w:t>
            </w:r>
            <w:r>
              <w:rPr>
                <w:rFonts w:hint="eastAsia"/>
                <w:sz w:val="21"/>
                <w:szCs w:val="21"/>
              </w:rPr>
              <w:t>同主索引架构、索引数据具备旧院区数据延续性。</w:t>
            </w:r>
          </w:p>
        </w:tc>
      </w:tr>
      <w:tr w14:paraId="014CC63C">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shd w:val="clear" w:color="auto" w:fill="auto"/>
            <w:vAlign w:val="center"/>
          </w:tcPr>
          <w:p w14:paraId="2161D6EB">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417EBAAE">
            <w:pPr>
              <w:ind w:firstLine="0" w:firstLineChars="0"/>
              <w:rPr>
                <w:rFonts w:hint="eastAsia"/>
                <w:sz w:val="21"/>
                <w:szCs w:val="21"/>
              </w:rPr>
            </w:pPr>
            <w:r>
              <w:rPr>
                <w:rFonts w:hint="eastAsia"/>
                <w:sz w:val="21"/>
                <w:szCs w:val="21"/>
              </w:rPr>
              <w:t>患者信息查询</w:t>
            </w:r>
          </w:p>
        </w:tc>
        <w:tc>
          <w:tcPr>
            <w:tcW w:w="6663" w:type="dxa"/>
            <w:tcBorders>
              <w:top w:val="nil"/>
              <w:left w:val="nil"/>
              <w:bottom w:val="single" w:color="auto" w:sz="4" w:space="0"/>
              <w:right w:val="single" w:color="auto" w:sz="4" w:space="0"/>
            </w:tcBorders>
            <w:shd w:val="clear" w:color="auto" w:fill="auto"/>
            <w:vAlign w:val="center"/>
          </w:tcPr>
          <w:p w14:paraId="35CC7FBA">
            <w:pPr>
              <w:ind w:firstLine="0" w:firstLineChars="0"/>
              <w:rPr>
                <w:rFonts w:hint="eastAsia"/>
                <w:sz w:val="21"/>
                <w:szCs w:val="21"/>
              </w:rPr>
            </w:pPr>
            <w:r>
              <w:rPr>
                <w:rFonts w:hint="eastAsia"/>
                <w:sz w:val="21"/>
                <w:szCs w:val="21"/>
              </w:rPr>
              <w:t>根据条件对院内所有门诊、住院患者信息查询</w:t>
            </w:r>
          </w:p>
        </w:tc>
      </w:tr>
      <w:tr w14:paraId="0E270628">
        <w:tc>
          <w:tcPr>
            <w:tcW w:w="0" w:type="auto"/>
            <w:vMerge w:val="continue"/>
            <w:tcBorders>
              <w:left w:val="single" w:color="auto" w:sz="4" w:space="0"/>
              <w:right w:val="single" w:color="auto" w:sz="4" w:space="0"/>
            </w:tcBorders>
            <w:vAlign w:val="center"/>
          </w:tcPr>
          <w:p w14:paraId="795DA018">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7D3B0AF">
            <w:pPr>
              <w:ind w:firstLine="0" w:firstLineChars="0"/>
              <w:rPr>
                <w:rFonts w:hint="eastAsia"/>
                <w:sz w:val="21"/>
                <w:szCs w:val="21"/>
              </w:rPr>
            </w:pPr>
            <w:r>
              <w:rPr>
                <w:rFonts w:hint="eastAsia"/>
                <w:sz w:val="21"/>
                <w:szCs w:val="21"/>
              </w:rPr>
              <w:t>患者信息合并</w:t>
            </w:r>
          </w:p>
        </w:tc>
        <w:tc>
          <w:tcPr>
            <w:tcW w:w="6663" w:type="dxa"/>
            <w:tcBorders>
              <w:top w:val="nil"/>
              <w:left w:val="nil"/>
              <w:bottom w:val="single" w:color="auto" w:sz="4" w:space="0"/>
              <w:right w:val="single" w:color="auto" w:sz="4" w:space="0"/>
            </w:tcBorders>
            <w:shd w:val="clear" w:color="auto" w:fill="auto"/>
            <w:vAlign w:val="center"/>
          </w:tcPr>
          <w:p w14:paraId="2F2DE13F">
            <w:pPr>
              <w:ind w:firstLine="0" w:firstLineChars="0"/>
              <w:rPr>
                <w:rFonts w:hint="eastAsia"/>
                <w:sz w:val="21"/>
                <w:szCs w:val="21"/>
              </w:rPr>
            </w:pPr>
            <w:r>
              <w:rPr>
                <w:rFonts w:hint="eastAsia"/>
                <w:sz w:val="21"/>
                <w:szCs w:val="21"/>
              </w:rPr>
              <w:t>手工对系统未能识别的相同患者EMPI信息进行合并</w:t>
            </w:r>
          </w:p>
        </w:tc>
      </w:tr>
      <w:tr w14:paraId="1B5BC8CE">
        <w:tblPrEx>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14:paraId="0A23DEF6">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D2D4036">
            <w:pPr>
              <w:ind w:firstLine="0" w:firstLineChars="0"/>
              <w:rPr>
                <w:rFonts w:hint="eastAsia"/>
                <w:sz w:val="21"/>
                <w:szCs w:val="21"/>
              </w:rPr>
            </w:pPr>
            <w:r>
              <w:rPr>
                <w:rFonts w:hint="eastAsia"/>
                <w:sz w:val="21"/>
                <w:szCs w:val="21"/>
              </w:rPr>
              <w:t>患者信息拆分</w:t>
            </w:r>
          </w:p>
        </w:tc>
        <w:tc>
          <w:tcPr>
            <w:tcW w:w="6663" w:type="dxa"/>
            <w:tcBorders>
              <w:top w:val="nil"/>
              <w:left w:val="nil"/>
              <w:bottom w:val="single" w:color="auto" w:sz="4" w:space="0"/>
              <w:right w:val="single" w:color="auto" w:sz="4" w:space="0"/>
            </w:tcBorders>
            <w:shd w:val="clear" w:color="auto" w:fill="auto"/>
            <w:vAlign w:val="center"/>
          </w:tcPr>
          <w:p w14:paraId="6C051DF9">
            <w:pPr>
              <w:ind w:firstLine="0" w:firstLineChars="0"/>
              <w:rPr>
                <w:rFonts w:hint="eastAsia"/>
                <w:sz w:val="21"/>
                <w:szCs w:val="21"/>
              </w:rPr>
            </w:pPr>
            <w:r>
              <w:rPr>
                <w:rFonts w:hint="eastAsia"/>
                <w:sz w:val="21"/>
                <w:szCs w:val="21"/>
              </w:rPr>
              <w:t>对院内各种基础数据字典表进行管理，包括人员管理、科室管理、诊断管理、手术字典管理等</w:t>
            </w:r>
          </w:p>
        </w:tc>
      </w:tr>
      <w:tr w14:paraId="6A7B7340">
        <w:tblPrEx>
          <w:tblCellMar>
            <w:top w:w="0" w:type="dxa"/>
            <w:left w:w="108" w:type="dxa"/>
            <w:bottom w:w="0" w:type="dxa"/>
            <w:right w:w="108" w:type="dxa"/>
          </w:tblCellMar>
        </w:tblPrEx>
        <w:tc>
          <w:tcPr>
            <w:tcW w:w="0" w:type="auto"/>
            <w:vMerge w:val="restart"/>
            <w:tcBorders>
              <w:top w:val="nil"/>
              <w:left w:val="single" w:color="auto" w:sz="4" w:space="0"/>
              <w:right w:val="single" w:color="auto" w:sz="4" w:space="0"/>
            </w:tcBorders>
            <w:shd w:val="clear" w:color="auto" w:fill="auto"/>
            <w:vAlign w:val="center"/>
          </w:tcPr>
          <w:p w14:paraId="2B333751">
            <w:pPr>
              <w:ind w:firstLine="0" w:firstLineChars="0"/>
              <w:rPr>
                <w:rFonts w:hint="eastAsia"/>
                <w:sz w:val="21"/>
                <w:szCs w:val="21"/>
              </w:rPr>
            </w:pPr>
            <w:r>
              <w:rPr>
                <w:rFonts w:hint="eastAsia"/>
                <w:sz w:val="21"/>
                <w:szCs w:val="21"/>
              </w:rPr>
              <w:t>集成平台服务-患者360视图系统</w:t>
            </w:r>
          </w:p>
        </w:tc>
        <w:tc>
          <w:tcPr>
            <w:tcW w:w="1701" w:type="dxa"/>
            <w:tcBorders>
              <w:top w:val="nil"/>
              <w:left w:val="nil"/>
              <w:bottom w:val="single" w:color="auto" w:sz="4" w:space="0"/>
              <w:right w:val="single" w:color="auto" w:sz="4" w:space="0"/>
            </w:tcBorders>
            <w:shd w:val="clear" w:color="auto" w:fill="auto"/>
            <w:vAlign w:val="center"/>
          </w:tcPr>
          <w:p w14:paraId="66DDE5E8">
            <w:pPr>
              <w:ind w:firstLine="0" w:firstLineChars="0"/>
              <w:rPr>
                <w:rFonts w:hint="eastAsia"/>
                <w:sz w:val="21"/>
                <w:szCs w:val="21"/>
              </w:rPr>
            </w:pPr>
            <w:r>
              <w:rPr>
                <w:rFonts w:hint="eastAsia"/>
                <w:sz w:val="21"/>
                <w:szCs w:val="21"/>
              </w:rPr>
              <w:t>整体要求</w:t>
            </w:r>
          </w:p>
        </w:tc>
        <w:tc>
          <w:tcPr>
            <w:tcW w:w="6663" w:type="dxa"/>
            <w:tcBorders>
              <w:top w:val="nil"/>
              <w:left w:val="nil"/>
              <w:bottom w:val="single" w:color="auto" w:sz="4" w:space="0"/>
              <w:right w:val="single" w:color="auto" w:sz="4" w:space="0"/>
            </w:tcBorders>
            <w:shd w:val="clear" w:color="auto" w:fill="auto"/>
            <w:vAlign w:val="center"/>
          </w:tcPr>
          <w:p w14:paraId="69C9DA0F">
            <w:pPr>
              <w:ind w:firstLine="0" w:firstLineChars="0"/>
              <w:rPr>
                <w:rFonts w:hint="eastAsia"/>
                <w:sz w:val="21"/>
                <w:szCs w:val="21"/>
              </w:rPr>
            </w:pPr>
            <w:r>
              <w:rPr>
                <w:sz w:val="21"/>
                <w:szCs w:val="21"/>
              </w:rPr>
              <w:t>满足医院患者360视图系统的信创改造需求</w:t>
            </w:r>
          </w:p>
          <w:p w14:paraId="7FBF570C">
            <w:pPr>
              <w:ind w:firstLine="0" w:firstLineChars="0"/>
              <w:rPr>
                <w:rFonts w:hint="eastAsia"/>
                <w:sz w:val="21"/>
                <w:szCs w:val="21"/>
              </w:rPr>
            </w:pPr>
            <w:r>
              <w:rPr>
                <w:rFonts w:hint="eastAsia"/>
                <w:sz w:val="21"/>
                <w:szCs w:val="21"/>
              </w:rPr>
              <w:t>需满足旧院区</w:t>
            </w:r>
            <w:r>
              <w:rPr>
                <w:sz w:val="21"/>
                <w:szCs w:val="21"/>
              </w:rPr>
              <w:t>同质化建设</w:t>
            </w:r>
            <w:r>
              <w:rPr>
                <w:rFonts w:hint="eastAsia"/>
                <w:sz w:val="21"/>
                <w:szCs w:val="21"/>
              </w:rPr>
              <w:t>要求：</w:t>
            </w:r>
            <w:r>
              <w:rPr>
                <w:sz w:val="21"/>
                <w:szCs w:val="21"/>
              </w:rPr>
              <w:t>同数据</w:t>
            </w:r>
            <w:r>
              <w:rPr>
                <w:rFonts w:hint="eastAsia"/>
                <w:sz w:val="21"/>
                <w:szCs w:val="21"/>
              </w:rPr>
              <w:t>体系</w:t>
            </w:r>
            <w:r>
              <w:rPr>
                <w:sz w:val="21"/>
                <w:szCs w:val="21"/>
              </w:rPr>
              <w:t>、</w:t>
            </w:r>
            <w:r>
              <w:rPr>
                <w:rFonts w:hint="eastAsia"/>
                <w:sz w:val="21"/>
                <w:szCs w:val="21"/>
              </w:rPr>
              <w:t>患者新老院区数据同质化存储、关联、展示。</w:t>
            </w:r>
          </w:p>
        </w:tc>
      </w:tr>
      <w:tr w14:paraId="7D0E5906">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shd w:val="clear" w:color="auto" w:fill="auto"/>
            <w:vAlign w:val="center"/>
          </w:tcPr>
          <w:p w14:paraId="1D013CE3">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38993C0">
            <w:pPr>
              <w:ind w:firstLine="0" w:firstLineChars="0"/>
              <w:rPr>
                <w:rFonts w:hint="eastAsia"/>
                <w:sz w:val="21"/>
                <w:szCs w:val="21"/>
              </w:rPr>
            </w:pPr>
            <w:r>
              <w:rPr>
                <w:rFonts w:hint="eastAsia"/>
                <w:sz w:val="21"/>
                <w:szCs w:val="21"/>
              </w:rPr>
              <w:t>患者信息</w:t>
            </w:r>
          </w:p>
        </w:tc>
        <w:tc>
          <w:tcPr>
            <w:tcW w:w="6663" w:type="dxa"/>
            <w:tcBorders>
              <w:top w:val="nil"/>
              <w:left w:val="nil"/>
              <w:bottom w:val="single" w:color="auto" w:sz="4" w:space="0"/>
              <w:right w:val="single" w:color="auto" w:sz="4" w:space="0"/>
            </w:tcBorders>
            <w:shd w:val="clear" w:color="auto" w:fill="auto"/>
            <w:vAlign w:val="center"/>
          </w:tcPr>
          <w:p w14:paraId="5FF60AEF">
            <w:pPr>
              <w:ind w:firstLine="0" w:firstLineChars="0"/>
              <w:rPr>
                <w:rFonts w:hint="eastAsia"/>
                <w:sz w:val="21"/>
                <w:szCs w:val="21"/>
              </w:rPr>
            </w:pPr>
            <w:r>
              <w:rPr>
                <w:rFonts w:hint="eastAsia"/>
                <w:sz w:val="21"/>
                <w:szCs w:val="21"/>
              </w:rPr>
              <w:t>可查看患者基本信息，过敏记录及就诊时间轴</w:t>
            </w:r>
          </w:p>
        </w:tc>
      </w:tr>
      <w:tr w14:paraId="080A8544">
        <w:tc>
          <w:tcPr>
            <w:tcW w:w="0" w:type="auto"/>
            <w:vMerge w:val="continue"/>
            <w:tcBorders>
              <w:left w:val="single" w:color="auto" w:sz="4" w:space="0"/>
              <w:right w:val="single" w:color="auto" w:sz="4" w:space="0"/>
            </w:tcBorders>
            <w:vAlign w:val="center"/>
          </w:tcPr>
          <w:p w14:paraId="2A7A3218">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2CE08063">
            <w:pPr>
              <w:ind w:firstLine="0" w:firstLineChars="0"/>
              <w:rPr>
                <w:rFonts w:hint="eastAsia"/>
                <w:sz w:val="21"/>
                <w:szCs w:val="21"/>
              </w:rPr>
            </w:pPr>
            <w:r>
              <w:rPr>
                <w:rFonts w:hint="eastAsia"/>
                <w:sz w:val="21"/>
                <w:szCs w:val="21"/>
              </w:rPr>
              <w:t>门诊信息</w:t>
            </w:r>
          </w:p>
        </w:tc>
        <w:tc>
          <w:tcPr>
            <w:tcW w:w="6663" w:type="dxa"/>
            <w:tcBorders>
              <w:top w:val="nil"/>
              <w:left w:val="nil"/>
              <w:bottom w:val="single" w:color="auto" w:sz="4" w:space="0"/>
              <w:right w:val="single" w:color="auto" w:sz="4" w:space="0"/>
            </w:tcBorders>
            <w:shd w:val="clear" w:color="auto" w:fill="auto"/>
            <w:vAlign w:val="center"/>
          </w:tcPr>
          <w:p w14:paraId="3BAA1C40">
            <w:pPr>
              <w:ind w:firstLine="0" w:firstLineChars="0"/>
              <w:rPr>
                <w:rFonts w:hint="eastAsia"/>
                <w:sz w:val="21"/>
                <w:szCs w:val="21"/>
              </w:rPr>
            </w:pPr>
            <w:r>
              <w:rPr>
                <w:rFonts w:hint="eastAsia"/>
                <w:sz w:val="21"/>
                <w:szCs w:val="21"/>
              </w:rPr>
              <w:t>可查看患者所有门诊就诊信息包括诊断，治疗遗嘱，治疗，文书，手术麻醉记录，放疗记录单，转诊记录单信息</w:t>
            </w:r>
          </w:p>
        </w:tc>
      </w:tr>
      <w:tr w14:paraId="10C74823">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16A73628">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27D555B4">
            <w:pPr>
              <w:ind w:firstLine="0" w:firstLineChars="0"/>
              <w:rPr>
                <w:rFonts w:hint="eastAsia"/>
                <w:sz w:val="21"/>
                <w:szCs w:val="21"/>
              </w:rPr>
            </w:pPr>
            <w:r>
              <w:rPr>
                <w:rFonts w:hint="eastAsia"/>
                <w:sz w:val="21"/>
                <w:szCs w:val="21"/>
              </w:rPr>
              <w:t>住院信息</w:t>
            </w:r>
          </w:p>
        </w:tc>
        <w:tc>
          <w:tcPr>
            <w:tcW w:w="6663" w:type="dxa"/>
            <w:tcBorders>
              <w:top w:val="nil"/>
              <w:left w:val="nil"/>
              <w:bottom w:val="single" w:color="auto" w:sz="4" w:space="0"/>
              <w:right w:val="single" w:color="auto" w:sz="4" w:space="0"/>
            </w:tcBorders>
            <w:shd w:val="clear" w:color="auto" w:fill="auto"/>
            <w:vAlign w:val="center"/>
          </w:tcPr>
          <w:p w14:paraId="3E45A492">
            <w:pPr>
              <w:ind w:firstLine="0" w:firstLineChars="0"/>
              <w:rPr>
                <w:rFonts w:hint="eastAsia"/>
                <w:sz w:val="21"/>
                <w:szCs w:val="21"/>
              </w:rPr>
            </w:pPr>
            <w:r>
              <w:rPr>
                <w:rFonts w:hint="eastAsia"/>
                <w:sz w:val="21"/>
                <w:szCs w:val="21"/>
              </w:rPr>
              <w:t>可查看患者住院诊断，医嘱，文书，护理，手术麻醉记录，体温单，放疗记录单，转诊记录单，感染风险预测信息</w:t>
            </w:r>
          </w:p>
        </w:tc>
      </w:tr>
      <w:tr w14:paraId="13DC842F">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48272B0D">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21AB5E60">
            <w:pPr>
              <w:ind w:firstLine="0" w:firstLineChars="0"/>
              <w:rPr>
                <w:rFonts w:hint="eastAsia"/>
                <w:sz w:val="21"/>
                <w:szCs w:val="21"/>
              </w:rPr>
            </w:pPr>
            <w:r>
              <w:rPr>
                <w:rFonts w:hint="eastAsia"/>
                <w:sz w:val="21"/>
                <w:szCs w:val="21"/>
              </w:rPr>
              <w:t>检查信息</w:t>
            </w:r>
          </w:p>
        </w:tc>
        <w:tc>
          <w:tcPr>
            <w:tcW w:w="6663" w:type="dxa"/>
            <w:tcBorders>
              <w:top w:val="nil"/>
              <w:left w:val="nil"/>
              <w:bottom w:val="single" w:color="auto" w:sz="4" w:space="0"/>
              <w:right w:val="single" w:color="auto" w:sz="4" w:space="0"/>
            </w:tcBorders>
            <w:shd w:val="clear" w:color="auto" w:fill="auto"/>
            <w:vAlign w:val="center"/>
          </w:tcPr>
          <w:p w14:paraId="46505BBF">
            <w:pPr>
              <w:ind w:firstLine="0" w:firstLineChars="0"/>
              <w:rPr>
                <w:rFonts w:hint="eastAsia"/>
                <w:sz w:val="21"/>
                <w:szCs w:val="21"/>
              </w:rPr>
            </w:pPr>
            <w:r>
              <w:rPr>
                <w:rFonts w:hint="eastAsia"/>
                <w:sz w:val="21"/>
                <w:szCs w:val="21"/>
              </w:rPr>
              <w:t>可查看患者所有检查报告信息</w:t>
            </w:r>
          </w:p>
        </w:tc>
      </w:tr>
      <w:tr w14:paraId="40816E20">
        <w:tblPrEx>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14:paraId="0DC7B1BB">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40F9FE51">
            <w:pPr>
              <w:ind w:firstLine="0" w:firstLineChars="0"/>
              <w:rPr>
                <w:rFonts w:hint="eastAsia"/>
                <w:sz w:val="21"/>
                <w:szCs w:val="21"/>
              </w:rPr>
            </w:pPr>
            <w:r>
              <w:rPr>
                <w:rFonts w:hint="eastAsia"/>
                <w:sz w:val="21"/>
                <w:szCs w:val="21"/>
              </w:rPr>
              <w:t>检验信息</w:t>
            </w:r>
          </w:p>
        </w:tc>
        <w:tc>
          <w:tcPr>
            <w:tcW w:w="6663" w:type="dxa"/>
            <w:tcBorders>
              <w:top w:val="nil"/>
              <w:left w:val="nil"/>
              <w:bottom w:val="single" w:color="auto" w:sz="4" w:space="0"/>
              <w:right w:val="single" w:color="auto" w:sz="4" w:space="0"/>
            </w:tcBorders>
            <w:shd w:val="clear" w:color="auto" w:fill="auto"/>
            <w:vAlign w:val="center"/>
          </w:tcPr>
          <w:p w14:paraId="519E49C8">
            <w:pPr>
              <w:ind w:firstLine="0" w:firstLineChars="0"/>
              <w:rPr>
                <w:rFonts w:hint="eastAsia"/>
                <w:sz w:val="21"/>
                <w:szCs w:val="21"/>
              </w:rPr>
            </w:pPr>
            <w:r>
              <w:rPr>
                <w:rFonts w:hint="eastAsia"/>
                <w:sz w:val="21"/>
                <w:szCs w:val="21"/>
              </w:rPr>
              <w:t>可查看患者所有检验报告信息</w:t>
            </w:r>
          </w:p>
        </w:tc>
      </w:tr>
      <w:tr w14:paraId="31502753">
        <w:tc>
          <w:tcPr>
            <w:tcW w:w="0" w:type="auto"/>
            <w:vMerge w:val="restart"/>
            <w:tcBorders>
              <w:top w:val="nil"/>
              <w:left w:val="single" w:color="auto" w:sz="4" w:space="0"/>
              <w:right w:val="single" w:color="auto" w:sz="4" w:space="0"/>
            </w:tcBorders>
            <w:shd w:val="clear" w:color="auto" w:fill="auto"/>
            <w:vAlign w:val="center"/>
          </w:tcPr>
          <w:p w14:paraId="406A8DC1">
            <w:pPr>
              <w:ind w:firstLine="0" w:firstLineChars="0"/>
              <w:rPr>
                <w:rFonts w:hint="eastAsia"/>
                <w:sz w:val="21"/>
                <w:szCs w:val="21"/>
              </w:rPr>
            </w:pPr>
            <w:r>
              <w:rPr>
                <w:rFonts w:hint="eastAsia"/>
                <w:sz w:val="21"/>
                <w:szCs w:val="21"/>
              </w:rPr>
              <w:t>集成平台服务-临床数据平台</w:t>
            </w:r>
          </w:p>
        </w:tc>
        <w:tc>
          <w:tcPr>
            <w:tcW w:w="1701" w:type="dxa"/>
            <w:tcBorders>
              <w:top w:val="nil"/>
              <w:left w:val="nil"/>
              <w:bottom w:val="single" w:color="auto" w:sz="4" w:space="0"/>
              <w:right w:val="single" w:color="auto" w:sz="4" w:space="0"/>
            </w:tcBorders>
            <w:shd w:val="clear" w:color="auto" w:fill="auto"/>
            <w:vAlign w:val="center"/>
          </w:tcPr>
          <w:p w14:paraId="52CCED91">
            <w:pPr>
              <w:ind w:firstLine="0" w:firstLineChars="0"/>
              <w:rPr>
                <w:rFonts w:hint="eastAsia"/>
                <w:sz w:val="21"/>
                <w:szCs w:val="21"/>
              </w:rPr>
            </w:pPr>
            <w:r>
              <w:rPr>
                <w:rFonts w:hint="eastAsia"/>
                <w:sz w:val="21"/>
                <w:szCs w:val="21"/>
              </w:rPr>
              <w:t>整体要求</w:t>
            </w:r>
          </w:p>
        </w:tc>
        <w:tc>
          <w:tcPr>
            <w:tcW w:w="6663" w:type="dxa"/>
            <w:tcBorders>
              <w:top w:val="nil"/>
              <w:left w:val="nil"/>
              <w:bottom w:val="single" w:color="auto" w:sz="4" w:space="0"/>
              <w:right w:val="single" w:color="auto" w:sz="4" w:space="0"/>
            </w:tcBorders>
            <w:shd w:val="clear" w:color="auto" w:fill="auto"/>
            <w:vAlign w:val="center"/>
          </w:tcPr>
          <w:p w14:paraId="1AC2C652">
            <w:pPr>
              <w:ind w:firstLine="0" w:firstLineChars="0"/>
              <w:rPr>
                <w:rFonts w:hint="eastAsia"/>
                <w:sz w:val="21"/>
                <w:szCs w:val="21"/>
              </w:rPr>
            </w:pPr>
            <w:r>
              <w:rPr>
                <w:sz w:val="21"/>
                <w:szCs w:val="21"/>
              </w:rPr>
              <w:t>满足医院临床数据平台的信创改造需求</w:t>
            </w:r>
          </w:p>
          <w:p w14:paraId="3D3EE7D2">
            <w:pPr>
              <w:ind w:firstLine="0" w:firstLineChars="0"/>
              <w:rPr>
                <w:rFonts w:hint="eastAsia"/>
                <w:sz w:val="21"/>
                <w:szCs w:val="21"/>
              </w:rPr>
            </w:pPr>
            <w:r>
              <w:rPr>
                <w:rFonts w:hint="eastAsia"/>
                <w:sz w:val="21"/>
                <w:szCs w:val="21"/>
              </w:rPr>
              <w:t>需满足旧院区</w:t>
            </w:r>
            <w:r>
              <w:rPr>
                <w:sz w:val="21"/>
                <w:szCs w:val="21"/>
              </w:rPr>
              <w:t>同质化建设</w:t>
            </w:r>
            <w:r>
              <w:rPr>
                <w:rFonts w:hint="eastAsia"/>
                <w:sz w:val="21"/>
                <w:szCs w:val="21"/>
              </w:rPr>
              <w:t>要求：</w:t>
            </w:r>
            <w:r>
              <w:rPr>
                <w:sz w:val="21"/>
                <w:szCs w:val="21"/>
              </w:rPr>
              <w:t>同数据</w:t>
            </w:r>
            <w:r>
              <w:rPr>
                <w:rFonts w:hint="eastAsia"/>
                <w:sz w:val="21"/>
                <w:szCs w:val="21"/>
              </w:rPr>
              <w:t>体系</w:t>
            </w:r>
            <w:r>
              <w:rPr>
                <w:sz w:val="21"/>
                <w:szCs w:val="21"/>
              </w:rPr>
              <w:t>、</w:t>
            </w:r>
            <w:r>
              <w:rPr>
                <w:rFonts w:hint="eastAsia"/>
                <w:sz w:val="21"/>
                <w:szCs w:val="21"/>
              </w:rPr>
              <w:t>同数据架构延展，做到新老院区数据可同库同表存储、处理、使用。</w:t>
            </w:r>
          </w:p>
        </w:tc>
      </w:tr>
      <w:tr w14:paraId="6F3F6D00">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shd w:val="clear" w:color="auto" w:fill="auto"/>
            <w:vAlign w:val="center"/>
          </w:tcPr>
          <w:p w14:paraId="6B01724B">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18A8A9A">
            <w:pPr>
              <w:ind w:firstLine="0" w:firstLineChars="0"/>
              <w:rPr>
                <w:rFonts w:hint="eastAsia"/>
                <w:sz w:val="21"/>
                <w:szCs w:val="21"/>
              </w:rPr>
            </w:pPr>
            <w:r>
              <w:rPr>
                <w:rFonts w:hint="eastAsia"/>
                <w:sz w:val="21"/>
                <w:szCs w:val="21"/>
              </w:rPr>
              <w:t>ODS</w:t>
            </w:r>
          </w:p>
        </w:tc>
        <w:tc>
          <w:tcPr>
            <w:tcW w:w="6663" w:type="dxa"/>
            <w:tcBorders>
              <w:top w:val="nil"/>
              <w:left w:val="nil"/>
              <w:bottom w:val="single" w:color="auto" w:sz="4" w:space="0"/>
              <w:right w:val="single" w:color="auto" w:sz="4" w:space="0"/>
            </w:tcBorders>
            <w:shd w:val="clear" w:color="auto" w:fill="auto"/>
            <w:vAlign w:val="center"/>
          </w:tcPr>
          <w:p w14:paraId="2AF40A64">
            <w:pPr>
              <w:ind w:firstLine="0" w:firstLineChars="0"/>
              <w:rPr>
                <w:rFonts w:hint="eastAsia"/>
                <w:sz w:val="21"/>
                <w:szCs w:val="21"/>
              </w:rPr>
            </w:pPr>
            <w:r>
              <w:rPr>
                <w:rFonts w:hint="eastAsia"/>
                <w:sz w:val="21"/>
                <w:szCs w:val="21"/>
              </w:rPr>
              <w:t>作为临床数据中心和数据仓库的数据池，对各个业务系统的数据表进行复制</w:t>
            </w:r>
          </w:p>
        </w:tc>
      </w:tr>
      <w:tr w14:paraId="320AA696">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6F458E8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A7B0400">
            <w:pPr>
              <w:ind w:firstLine="0" w:firstLineChars="0"/>
              <w:rPr>
                <w:rFonts w:hint="eastAsia"/>
                <w:sz w:val="21"/>
                <w:szCs w:val="21"/>
              </w:rPr>
            </w:pPr>
            <w:r>
              <w:rPr>
                <w:rFonts w:hint="eastAsia"/>
                <w:sz w:val="21"/>
                <w:szCs w:val="21"/>
              </w:rPr>
              <w:t>CDR</w:t>
            </w:r>
          </w:p>
        </w:tc>
        <w:tc>
          <w:tcPr>
            <w:tcW w:w="6663" w:type="dxa"/>
            <w:tcBorders>
              <w:top w:val="nil"/>
              <w:left w:val="nil"/>
              <w:bottom w:val="single" w:color="auto" w:sz="4" w:space="0"/>
              <w:right w:val="single" w:color="auto" w:sz="4" w:space="0"/>
            </w:tcBorders>
            <w:shd w:val="clear" w:color="auto" w:fill="auto"/>
            <w:vAlign w:val="center"/>
          </w:tcPr>
          <w:p w14:paraId="3C555E2D">
            <w:pPr>
              <w:ind w:firstLine="0" w:firstLineChars="0"/>
              <w:rPr>
                <w:rFonts w:hint="eastAsia"/>
                <w:sz w:val="21"/>
                <w:szCs w:val="21"/>
              </w:rPr>
            </w:pPr>
            <w:r>
              <w:rPr>
                <w:rFonts w:hint="eastAsia"/>
                <w:sz w:val="21"/>
                <w:szCs w:val="21"/>
              </w:rPr>
              <w:t>临床数据中心CDR根据业务分类对进行建模，形成13个数据域，对相关业务和系统提供数据的支持</w:t>
            </w:r>
          </w:p>
        </w:tc>
      </w:tr>
      <w:tr w14:paraId="03B5E2A8">
        <w:tblPrEx>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14:paraId="5DA591D8">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3D90501">
            <w:pPr>
              <w:ind w:firstLine="0" w:firstLineChars="0"/>
              <w:rPr>
                <w:rFonts w:hint="eastAsia"/>
                <w:sz w:val="21"/>
                <w:szCs w:val="21"/>
              </w:rPr>
            </w:pPr>
            <w:r>
              <w:rPr>
                <w:rFonts w:hint="eastAsia"/>
                <w:sz w:val="21"/>
                <w:szCs w:val="21"/>
              </w:rPr>
              <w:t>DW</w:t>
            </w:r>
          </w:p>
        </w:tc>
        <w:tc>
          <w:tcPr>
            <w:tcW w:w="6663" w:type="dxa"/>
            <w:tcBorders>
              <w:top w:val="nil"/>
              <w:left w:val="nil"/>
              <w:bottom w:val="single" w:color="auto" w:sz="4" w:space="0"/>
              <w:right w:val="single" w:color="auto" w:sz="4" w:space="0"/>
            </w:tcBorders>
            <w:shd w:val="clear" w:color="auto" w:fill="auto"/>
            <w:vAlign w:val="center"/>
          </w:tcPr>
          <w:p w14:paraId="27A1C2AB">
            <w:pPr>
              <w:ind w:firstLine="0" w:firstLineChars="0"/>
              <w:rPr>
                <w:rFonts w:hint="eastAsia"/>
                <w:sz w:val="21"/>
                <w:szCs w:val="21"/>
              </w:rPr>
            </w:pPr>
            <w:r>
              <w:rPr>
                <w:rFonts w:hint="eastAsia"/>
                <w:sz w:val="21"/>
                <w:szCs w:val="21"/>
              </w:rPr>
              <w:t>数据仓库根据业务类型建成6大主题数据仓库为报表平台等系统提供数据支持和决策</w:t>
            </w:r>
          </w:p>
        </w:tc>
      </w:tr>
      <w:tr w14:paraId="6BABDE09">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C4F3E9">
            <w:pPr>
              <w:ind w:firstLine="0" w:firstLineChars="0"/>
              <w:rPr>
                <w:rFonts w:hint="eastAsia"/>
                <w:sz w:val="21"/>
                <w:szCs w:val="21"/>
              </w:rPr>
            </w:pPr>
            <w:r>
              <w:rPr>
                <w:rFonts w:hint="eastAsia"/>
                <w:sz w:val="21"/>
                <w:szCs w:val="21"/>
              </w:rPr>
              <w:t>决策服务-绩效管理系统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5CE2A47">
            <w:pPr>
              <w:ind w:firstLine="0" w:firstLineChars="0"/>
              <w:rPr>
                <w:rFonts w:hint="eastAsia"/>
                <w:sz w:val="21"/>
                <w:szCs w:val="21"/>
              </w:rPr>
            </w:pPr>
            <w:r>
              <w:rPr>
                <w:rFonts w:hint="eastAsia"/>
                <w:sz w:val="21"/>
                <w:szCs w:val="21"/>
              </w:rPr>
              <w:t>整体要求</w:t>
            </w:r>
          </w:p>
        </w:tc>
        <w:tc>
          <w:tcPr>
            <w:tcW w:w="6663" w:type="dxa"/>
            <w:tcBorders>
              <w:top w:val="single" w:color="auto" w:sz="4" w:space="0"/>
              <w:left w:val="single" w:color="auto" w:sz="4" w:space="0"/>
              <w:bottom w:val="single" w:color="auto" w:sz="4" w:space="0"/>
              <w:right w:val="single" w:color="auto" w:sz="4" w:space="0"/>
            </w:tcBorders>
            <w:shd w:val="clear" w:color="auto" w:fill="auto"/>
            <w:vAlign w:val="center"/>
          </w:tcPr>
          <w:p w14:paraId="3138D0B8">
            <w:pPr>
              <w:ind w:firstLine="0" w:firstLineChars="0"/>
              <w:rPr>
                <w:rFonts w:hint="eastAsia"/>
                <w:sz w:val="21"/>
                <w:szCs w:val="21"/>
              </w:rPr>
            </w:pPr>
            <w:r>
              <w:rPr>
                <w:sz w:val="21"/>
                <w:szCs w:val="21"/>
              </w:rPr>
              <w:t>满足医院绩效管理系统的信创改造需求</w:t>
            </w:r>
            <w:r>
              <w:rPr>
                <w:rFonts w:hint="eastAsia"/>
                <w:sz w:val="21"/>
                <w:szCs w:val="21"/>
              </w:rPr>
              <w:t>。</w:t>
            </w:r>
          </w:p>
        </w:tc>
      </w:tr>
      <w:tr w14:paraId="6716568A">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1EC24">
            <w:pPr>
              <w:ind w:firstLine="0" w:firstLineChars="0"/>
              <w:rPr>
                <w:rFonts w:hint="eastAsia"/>
                <w:sz w:val="21"/>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14:paraId="1C7CF813">
            <w:pPr>
              <w:ind w:firstLine="0" w:firstLineChars="0"/>
              <w:rPr>
                <w:rFonts w:hint="eastAsia"/>
                <w:sz w:val="21"/>
                <w:szCs w:val="21"/>
              </w:rPr>
            </w:pPr>
            <w:r>
              <w:rPr>
                <w:rFonts w:hint="eastAsia"/>
                <w:sz w:val="21"/>
                <w:szCs w:val="21"/>
              </w:rPr>
              <w:t>基础数据</w:t>
            </w:r>
          </w:p>
        </w:tc>
        <w:tc>
          <w:tcPr>
            <w:tcW w:w="6663" w:type="dxa"/>
            <w:tcBorders>
              <w:top w:val="single" w:color="auto" w:sz="4" w:space="0"/>
              <w:left w:val="nil"/>
              <w:bottom w:val="single" w:color="auto" w:sz="4" w:space="0"/>
              <w:right w:val="single" w:color="auto" w:sz="4" w:space="0"/>
            </w:tcBorders>
            <w:shd w:val="clear" w:color="auto" w:fill="auto"/>
            <w:vAlign w:val="center"/>
          </w:tcPr>
          <w:p w14:paraId="01459FF6">
            <w:pPr>
              <w:ind w:firstLine="0" w:firstLineChars="0"/>
              <w:rPr>
                <w:rFonts w:hint="eastAsia"/>
                <w:sz w:val="21"/>
                <w:szCs w:val="21"/>
              </w:rPr>
            </w:pPr>
            <w:r>
              <w:rPr>
                <w:rFonts w:hint="eastAsia"/>
                <w:sz w:val="21"/>
                <w:szCs w:val="21"/>
              </w:rPr>
              <w:t>包括科室管理、人员信息、人员信息比对、职称系统、项目点数、项目信息预警、手术信息功能模块。</w:t>
            </w:r>
          </w:p>
        </w:tc>
      </w:tr>
      <w:tr w14:paraId="42FE3C99">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F02D27C">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0A51C900">
            <w:pPr>
              <w:ind w:firstLine="0" w:firstLineChars="0"/>
              <w:rPr>
                <w:rFonts w:hint="eastAsia"/>
                <w:sz w:val="21"/>
                <w:szCs w:val="21"/>
              </w:rPr>
            </w:pPr>
            <w:r>
              <w:rPr>
                <w:rFonts w:hint="eastAsia"/>
                <w:sz w:val="21"/>
                <w:szCs w:val="21"/>
              </w:rPr>
              <w:t>配置管理</w:t>
            </w:r>
          </w:p>
        </w:tc>
        <w:tc>
          <w:tcPr>
            <w:tcW w:w="6663" w:type="dxa"/>
            <w:tcBorders>
              <w:top w:val="nil"/>
              <w:left w:val="nil"/>
              <w:bottom w:val="single" w:color="auto" w:sz="4" w:space="0"/>
              <w:right w:val="single" w:color="auto" w:sz="4" w:space="0"/>
            </w:tcBorders>
            <w:shd w:val="clear" w:color="auto" w:fill="auto"/>
            <w:vAlign w:val="center"/>
          </w:tcPr>
          <w:p w14:paraId="7E98B254">
            <w:pPr>
              <w:ind w:firstLine="0" w:firstLineChars="0"/>
              <w:rPr>
                <w:rFonts w:hint="eastAsia"/>
                <w:sz w:val="21"/>
                <w:szCs w:val="21"/>
              </w:rPr>
            </w:pPr>
            <w:r>
              <w:rPr>
                <w:rFonts w:hint="eastAsia"/>
                <w:sz w:val="21"/>
                <w:szCs w:val="21"/>
              </w:rPr>
              <w:t>包括考核周期、指标库、目标值设置功能模块。</w:t>
            </w:r>
          </w:p>
        </w:tc>
      </w:tr>
      <w:tr w14:paraId="6462E79F">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E678BA1">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564755B">
            <w:pPr>
              <w:ind w:firstLine="0" w:firstLineChars="0"/>
              <w:rPr>
                <w:rFonts w:hint="eastAsia"/>
                <w:sz w:val="21"/>
                <w:szCs w:val="21"/>
              </w:rPr>
            </w:pPr>
            <w:r>
              <w:rPr>
                <w:rFonts w:hint="eastAsia"/>
                <w:sz w:val="21"/>
                <w:szCs w:val="21"/>
              </w:rPr>
              <w:t>方案管理</w:t>
            </w:r>
          </w:p>
        </w:tc>
        <w:tc>
          <w:tcPr>
            <w:tcW w:w="6663" w:type="dxa"/>
            <w:tcBorders>
              <w:top w:val="nil"/>
              <w:left w:val="nil"/>
              <w:bottom w:val="single" w:color="auto" w:sz="4" w:space="0"/>
              <w:right w:val="single" w:color="auto" w:sz="4" w:space="0"/>
            </w:tcBorders>
            <w:shd w:val="clear" w:color="auto" w:fill="auto"/>
            <w:vAlign w:val="center"/>
          </w:tcPr>
          <w:p w14:paraId="09F7040C">
            <w:pPr>
              <w:ind w:firstLine="0" w:firstLineChars="0"/>
              <w:rPr>
                <w:rFonts w:hint="eastAsia"/>
                <w:sz w:val="21"/>
                <w:szCs w:val="21"/>
              </w:rPr>
            </w:pPr>
            <w:r>
              <w:rPr>
                <w:rFonts w:hint="eastAsia"/>
                <w:sz w:val="21"/>
                <w:szCs w:val="21"/>
              </w:rPr>
              <w:t>包括科室指标管理、方案版本管理、科室分配方案、科室方案测算功能模块。</w:t>
            </w:r>
          </w:p>
        </w:tc>
      </w:tr>
      <w:tr w14:paraId="228F5944">
        <w:tc>
          <w:tcPr>
            <w:tcW w:w="0" w:type="auto"/>
            <w:vMerge w:val="continue"/>
            <w:tcBorders>
              <w:top w:val="single" w:color="auto" w:sz="4" w:space="0"/>
              <w:left w:val="single" w:color="auto" w:sz="4" w:space="0"/>
              <w:bottom w:val="single" w:color="auto" w:sz="4" w:space="0"/>
              <w:right w:val="single" w:color="auto" w:sz="4" w:space="0"/>
            </w:tcBorders>
            <w:vAlign w:val="center"/>
          </w:tcPr>
          <w:p w14:paraId="415C9F7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195F91B9">
            <w:pPr>
              <w:ind w:firstLine="0" w:firstLineChars="0"/>
              <w:rPr>
                <w:rFonts w:hint="eastAsia"/>
                <w:sz w:val="21"/>
                <w:szCs w:val="21"/>
              </w:rPr>
            </w:pPr>
            <w:r>
              <w:rPr>
                <w:rFonts w:hint="eastAsia"/>
                <w:sz w:val="21"/>
                <w:szCs w:val="21"/>
              </w:rPr>
              <w:t>数据采集</w:t>
            </w:r>
          </w:p>
        </w:tc>
        <w:tc>
          <w:tcPr>
            <w:tcW w:w="6663" w:type="dxa"/>
            <w:tcBorders>
              <w:top w:val="nil"/>
              <w:left w:val="nil"/>
              <w:bottom w:val="single" w:color="auto" w:sz="4" w:space="0"/>
              <w:right w:val="single" w:color="auto" w:sz="4" w:space="0"/>
            </w:tcBorders>
            <w:shd w:val="clear" w:color="auto" w:fill="auto"/>
            <w:vAlign w:val="center"/>
          </w:tcPr>
          <w:p w14:paraId="02661DBC">
            <w:pPr>
              <w:ind w:firstLine="0" w:firstLineChars="0"/>
              <w:rPr>
                <w:rFonts w:hint="eastAsia"/>
                <w:sz w:val="21"/>
                <w:szCs w:val="21"/>
              </w:rPr>
            </w:pPr>
            <w:r>
              <w:rPr>
                <w:rFonts w:hint="eastAsia"/>
                <w:sz w:val="21"/>
                <w:szCs w:val="21"/>
              </w:rPr>
              <w:t>包括指标维护、数据填报、数据采集监控、采集日志记录、采集数据确认功模块能。</w:t>
            </w:r>
          </w:p>
        </w:tc>
      </w:tr>
      <w:tr w14:paraId="78B63944">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7060405F">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79275F9">
            <w:pPr>
              <w:ind w:firstLine="0" w:firstLineChars="0"/>
              <w:rPr>
                <w:rFonts w:hint="eastAsia"/>
                <w:sz w:val="21"/>
                <w:szCs w:val="21"/>
              </w:rPr>
            </w:pPr>
            <w:r>
              <w:rPr>
                <w:rFonts w:hint="eastAsia"/>
                <w:sz w:val="21"/>
                <w:szCs w:val="21"/>
              </w:rPr>
              <w:t>奖金分配</w:t>
            </w:r>
          </w:p>
        </w:tc>
        <w:tc>
          <w:tcPr>
            <w:tcW w:w="6663" w:type="dxa"/>
            <w:tcBorders>
              <w:top w:val="nil"/>
              <w:left w:val="nil"/>
              <w:bottom w:val="single" w:color="auto" w:sz="4" w:space="0"/>
              <w:right w:val="single" w:color="auto" w:sz="4" w:space="0"/>
            </w:tcBorders>
            <w:shd w:val="clear" w:color="auto" w:fill="auto"/>
            <w:vAlign w:val="center"/>
          </w:tcPr>
          <w:p w14:paraId="08C495DF">
            <w:pPr>
              <w:ind w:firstLine="0" w:firstLineChars="0"/>
              <w:rPr>
                <w:rFonts w:hint="eastAsia"/>
                <w:sz w:val="21"/>
                <w:szCs w:val="21"/>
              </w:rPr>
            </w:pPr>
            <w:r>
              <w:rPr>
                <w:rFonts w:hint="eastAsia"/>
                <w:sz w:val="21"/>
                <w:szCs w:val="21"/>
              </w:rPr>
              <w:t>包括按科室指标汇总、收费项目明细、科室项目点值、科室考勤汇总、科室考核汇总、外科手术明细维度的数据汇总功能，并且能够根据考核周期、绩效方案进行资金分配计算。</w:t>
            </w:r>
          </w:p>
        </w:tc>
      </w:tr>
      <w:tr w14:paraId="2EEA1C04">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1BFDAD2">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83A5A2B">
            <w:pPr>
              <w:ind w:firstLine="0" w:firstLineChars="0"/>
              <w:rPr>
                <w:rFonts w:hint="eastAsia"/>
                <w:sz w:val="21"/>
                <w:szCs w:val="21"/>
              </w:rPr>
            </w:pPr>
            <w:r>
              <w:rPr>
                <w:rFonts w:hint="eastAsia"/>
                <w:sz w:val="21"/>
                <w:szCs w:val="21"/>
              </w:rPr>
              <w:t>绩效管理</w:t>
            </w:r>
          </w:p>
        </w:tc>
        <w:tc>
          <w:tcPr>
            <w:tcW w:w="6663" w:type="dxa"/>
            <w:tcBorders>
              <w:top w:val="nil"/>
              <w:left w:val="nil"/>
              <w:bottom w:val="single" w:color="auto" w:sz="4" w:space="0"/>
              <w:right w:val="single" w:color="auto" w:sz="4" w:space="0"/>
            </w:tcBorders>
            <w:shd w:val="clear" w:color="auto" w:fill="auto"/>
            <w:vAlign w:val="center"/>
          </w:tcPr>
          <w:p w14:paraId="31A20016">
            <w:pPr>
              <w:ind w:firstLine="0" w:firstLineChars="0"/>
              <w:rPr>
                <w:rFonts w:hint="eastAsia"/>
                <w:sz w:val="21"/>
                <w:szCs w:val="21"/>
              </w:rPr>
            </w:pPr>
            <w:r>
              <w:rPr>
                <w:rFonts w:hint="eastAsia"/>
                <w:sz w:val="21"/>
                <w:szCs w:val="21"/>
              </w:rPr>
              <w:t>包括归档数据汇总（包含且不限于科室指标汇总、项目点数汇总、科室考勤汇总、科室考核汇总、外科手术汇总等）、科室绩效方案管理、一级分配绩效报表（包含且不限于临床医生一级分配报表、护理一级分配绩效报表、医技一级分配绩效报表、外围及其它一级分配报表等）、临床医技绩效分配报表、医生手术点数统计（包含且不限于医生手术点数、三四级手术统计、达芬奇手术统计等）功能模块。</w:t>
            </w:r>
          </w:p>
        </w:tc>
      </w:tr>
      <w:tr w14:paraId="5B87AF54">
        <w:tblPrEx>
          <w:tblCellMar>
            <w:top w:w="0" w:type="dxa"/>
            <w:left w:w="108" w:type="dxa"/>
            <w:bottom w:w="0" w:type="dxa"/>
            <w:right w:w="108" w:type="dxa"/>
          </w:tblCellMar>
        </w:tblPrEx>
        <w:tc>
          <w:tcPr>
            <w:tcW w:w="0" w:type="auto"/>
            <w:vMerge w:val="restart"/>
            <w:tcBorders>
              <w:top w:val="single" w:color="auto" w:sz="4" w:space="0"/>
              <w:left w:val="single" w:color="auto" w:sz="4" w:space="0"/>
              <w:right w:val="single" w:color="auto" w:sz="4" w:space="0"/>
            </w:tcBorders>
            <w:shd w:val="clear" w:color="auto" w:fill="auto"/>
            <w:vAlign w:val="center"/>
          </w:tcPr>
          <w:p w14:paraId="66419EFE">
            <w:pPr>
              <w:ind w:firstLine="0" w:firstLineChars="0"/>
              <w:rPr>
                <w:rFonts w:hint="eastAsia"/>
                <w:sz w:val="21"/>
                <w:szCs w:val="21"/>
              </w:rPr>
            </w:pPr>
            <w:r>
              <w:rPr>
                <w:rFonts w:hint="eastAsia"/>
                <w:sz w:val="21"/>
                <w:szCs w:val="21"/>
              </w:rPr>
              <w:t>决策服务-运营决策系统</w:t>
            </w:r>
          </w:p>
        </w:tc>
        <w:tc>
          <w:tcPr>
            <w:tcW w:w="1701" w:type="dxa"/>
            <w:tcBorders>
              <w:top w:val="single" w:color="auto" w:sz="4" w:space="0"/>
              <w:left w:val="nil"/>
              <w:bottom w:val="single" w:color="auto" w:sz="4" w:space="0"/>
              <w:right w:val="single" w:color="auto" w:sz="4" w:space="0"/>
            </w:tcBorders>
            <w:shd w:val="clear" w:color="auto" w:fill="auto"/>
            <w:vAlign w:val="center"/>
          </w:tcPr>
          <w:p w14:paraId="7E7D526F">
            <w:pPr>
              <w:ind w:firstLine="0" w:firstLineChars="0"/>
              <w:rPr>
                <w:rFonts w:hint="eastAsia"/>
                <w:sz w:val="21"/>
                <w:szCs w:val="21"/>
              </w:rPr>
            </w:pPr>
            <w:r>
              <w:rPr>
                <w:rFonts w:hint="eastAsia"/>
                <w:sz w:val="21"/>
                <w:szCs w:val="21"/>
              </w:rPr>
              <w:t>整体要求</w:t>
            </w:r>
          </w:p>
        </w:tc>
        <w:tc>
          <w:tcPr>
            <w:tcW w:w="6663" w:type="dxa"/>
            <w:tcBorders>
              <w:top w:val="single" w:color="auto" w:sz="4" w:space="0"/>
              <w:left w:val="nil"/>
              <w:bottom w:val="single" w:color="auto" w:sz="4" w:space="0"/>
              <w:right w:val="single" w:color="auto" w:sz="4" w:space="0"/>
            </w:tcBorders>
            <w:shd w:val="clear" w:color="auto" w:fill="auto"/>
            <w:vAlign w:val="center"/>
          </w:tcPr>
          <w:p w14:paraId="28D05633">
            <w:pPr>
              <w:ind w:firstLine="0" w:firstLineChars="0"/>
              <w:rPr>
                <w:rFonts w:hint="eastAsia"/>
                <w:sz w:val="21"/>
                <w:szCs w:val="21"/>
              </w:rPr>
            </w:pPr>
            <w:r>
              <w:rPr>
                <w:sz w:val="21"/>
                <w:szCs w:val="21"/>
              </w:rPr>
              <w:t>满足医院运营决策系统的信创改造需求</w:t>
            </w:r>
          </w:p>
        </w:tc>
      </w:tr>
      <w:tr w14:paraId="005F671C">
        <w:tc>
          <w:tcPr>
            <w:tcW w:w="0" w:type="auto"/>
            <w:vMerge w:val="continue"/>
            <w:tcBorders>
              <w:left w:val="single" w:color="auto" w:sz="4" w:space="0"/>
              <w:right w:val="single" w:color="auto" w:sz="4" w:space="0"/>
            </w:tcBorders>
            <w:shd w:val="clear" w:color="auto" w:fill="auto"/>
            <w:vAlign w:val="center"/>
          </w:tcPr>
          <w:p w14:paraId="7F5E0A52">
            <w:pPr>
              <w:ind w:firstLine="0" w:firstLineChars="0"/>
              <w:rPr>
                <w:rFonts w:hint="eastAsia"/>
                <w:sz w:val="21"/>
                <w:szCs w:val="21"/>
              </w:rPr>
            </w:pPr>
          </w:p>
        </w:tc>
        <w:tc>
          <w:tcPr>
            <w:tcW w:w="1701" w:type="dxa"/>
            <w:tcBorders>
              <w:top w:val="single" w:color="auto" w:sz="4" w:space="0"/>
              <w:left w:val="nil"/>
              <w:bottom w:val="nil"/>
              <w:right w:val="single" w:color="auto" w:sz="4" w:space="0"/>
            </w:tcBorders>
            <w:shd w:val="clear" w:color="auto" w:fill="auto"/>
            <w:vAlign w:val="center"/>
          </w:tcPr>
          <w:p w14:paraId="55BEDFB4">
            <w:pPr>
              <w:ind w:firstLine="0" w:firstLineChars="0"/>
              <w:rPr>
                <w:rFonts w:hint="eastAsia"/>
                <w:sz w:val="21"/>
                <w:szCs w:val="21"/>
              </w:rPr>
            </w:pPr>
            <w:r>
              <w:rPr>
                <w:rFonts w:hint="eastAsia"/>
                <w:sz w:val="21"/>
                <w:szCs w:val="21"/>
              </w:rPr>
              <w:t>便捷就医</w:t>
            </w:r>
          </w:p>
        </w:tc>
        <w:tc>
          <w:tcPr>
            <w:tcW w:w="6663" w:type="dxa"/>
            <w:tcBorders>
              <w:top w:val="single" w:color="auto" w:sz="4" w:space="0"/>
              <w:left w:val="nil"/>
              <w:bottom w:val="single" w:color="auto" w:sz="4" w:space="0"/>
              <w:right w:val="single" w:color="auto" w:sz="4" w:space="0"/>
            </w:tcBorders>
            <w:shd w:val="clear" w:color="auto" w:fill="auto"/>
            <w:vAlign w:val="center"/>
          </w:tcPr>
          <w:p w14:paraId="1698D63C">
            <w:pPr>
              <w:ind w:firstLine="0" w:firstLineChars="0"/>
              <w:rPr>
                <w:rFonts w:hint="eastAsia"/>
                <w:sz w:val="21"/>
                <w:szCs w:val="21"/>
              </w:rPr>
            </w:pPr>
            <w:r>
              <w:rPr>
                <w:rFonts w:hint="eastAsia"/>
                <w:sz w:val="21"/>
                <w:szCs w:val="21"/>
              </w:rPr>
              <w:t>包括便捷就医、互联网医院、复诊一日通功能模块</w:t>
            </w:r>
          </w:p>
        </w:tc>
      </w:tr>
      <w:tr w14:paraId="1F6F84CC">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67035032">
            <w:pPr>
              <w:ind w:firstLine="0" w:firstLineChars="0"/>
              <w:rPr>
                <w:rFonts w:hint="eastAsia"/>
                <w:sz w:val="21"/>
                <w:szCs w:val="21"/>
              </w:rPr>
            </w:pPr>
          </w:p>
        </w:tc>
        <w:tc>
          <w:tcPr>
            <w:tcW w:w="1701" w:type="dxa"/>
            <w:tcBorders>
              <w:top w:val="single" w:color="auto" w:sz="4" w:space="0"/>
              <w:left w:val="nil"/>
              <w:bottom w:val="single" w:color="auto" w:sz="4" w:space="0"/>
              <w:right w:val="single" w:color="auto" w:sz="4" w:space="0"/>
            </w:tcBorders>
            <w:shd w:val="clear" w:color="auto" w:fill="auto"/>
            <w:vAlign w:val="center"/>
          </w:tcPr>
          <w:p w14:paraId="052882C2">
            <w:pPr>
              <w:ind w:firstLine="0" w:firstLineChars="0"/>
              <w:rPr>
                <w:rFonts w:hint="eastAsia"/>
                <w:sz w:val="21"/>
                <w:szCs w:val="21"/>
              </w:rPr>
            </w:pPr>
            <w:r>
              <w:rPr>
                <w:rFonts w:hint="eastAsia"/>
                <w:sz w:val="21"/>
                <w:szCs w:val="21"/>
              </w:rPr>
              <w:t>患者信息</w:t>
            </w:r>
          </w:p>
        </w:tc>
        <w:tc>
          <w:tcPr>
            <w:tcW w:w="6663" w:type="dxa"/>
            <w:tcBorders>
              <w:top w:val="nil"/>
              <w:left w:val="nil"/>
              <w:bottom w:val="single" w:color="auto" w:sz="4" w:space="0"/>
              <w:right w:val="single" w:color="auto" w:sz="4" w:space="0"/>
            </w:tcBorders>
            <w:shd w:val="clear" w:color="auto" w:fill="auto"/>
            <w:vAlign w:val="center"/>
          </w:tcPr>
          <w:p w14:paraId="7E2D0040">
            <w:pPr>
              <w:ind w:firstLine="0" w:firstLineChars="0"/>
              <w:rPr>
                <w:rFonts w:hint="eastAsia"/>
                <w:sz w:val="21"/>
                <w:szCs w:val="21"/>
              </w:rPr>
            </w:pPr>
            <w:r>
              <w:rPr>
                <w:rFonts w:hint="eastAsia"/>
                <w:sz w:val="21"/>
                <w:szCs w:val="21"/>
              </w:rPr>
              <w:t>包括患者信息、患者来源功能模块</w:t>
            </w:r>
          </w:p>
        </w:tc>
      </w:tr>
      <w:tr w14:paraId="4D05C5ED">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14464F2B">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6857DBEB">
            <w:pPr>
              <w:ind w:firstLine="0" w:firstLineChars="0"/>
              <w:rPr>
                <w:rFonts w:hint="eastAsia"/>
                <w:sz w:val="21"/>
                <w:szCs w:val="21"/>
              </w:rPr>
            </w:pPr>
            <w:r>
              <w:rPr>
                <w:rFonts w:hint="eastAsia"/>
                <w:sz w:val="21"/>
                <w:szCs w:val="21"/>
              </w:rPr>
              <w:t>门诊量</w:t>
            </w:r>
          </w:p>
        </w:tc>
        <w:tc>
          <w:tcPr>
            <w:tcW w:w="6663" w:type="dxa"/>
            <w:tcBorders>
              <w:top w:val="nil"/>
              <w:left w:val="nil"/>
              <w:bottom w:val="single" w:color="auto" w:sz="4" w:space="0"/>
              <w:right w:val="single" w:color="auto" w:sz="4" w:space="0"/>
            </w:tcBorders>
            <w:shd w:val="clear" w:color="auto" w:fill="auto"/>
            <w:vAlign w:val="center"/>
          </w:tcPr>
          <w:p w14:paraId="0D9CA229">
            <w:pPr>
              <w:ind w:firstLine="0" w:firstLineChars="0"/>
              <w:rPr>
                <w:rFonts w:hint="eastAsia"/>
                <w:sz w:val="21"/>
                <w:szCs w:val="21"/>
              </w:rPr>
            </w:pPr>
            <w:r>
              <w:rPr>
                <w:rFonts w:hint="eastAsia"/>
                <w:sz w:val="21"/>
                <w:szCs w:val="21"/>
              </w:rPr>
              <w:t>展示今日门诊量、昨日门诊量、本月门诊量、患者总费用、患者均次费用、医保总费用、预约人次、挂号人次、就诊人次、候诊人次、MDT会诊人次、大病医保人次、核酸总人次、急诊人次、自助机挂号占比、CT平均等待时间、MRI平均等待时间、B超平均等待时间、门诊患者平均等待时间等信息</w:t>
            </w:r>
          </w:p>
        </w:tc>
      </w:tr>
      <w:tr w14:paraId="72207A4E">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7186F66D">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61A8B1ED">
            <w:pPr>
              <w:ind w:firstLine="0" w:firstLineChars="0"/>
              <w:rPr>
                <w:rFonts w:hint="eastAsia"/>
                <w:sz w:val="21"/>
                <w:szCs w:val="21"/>
              </w:rPr>
            </w:pPr>
            <w:r>
              <w:rPr>
                <w:rFonts w:hint="eastAsia"/>
                <w:sz w:val="21"/>
                <w:szCs w:val="21"/>
              </w:rPr>
              <w:t>科室接诊情况</w:t>
            </w:r>
          </w:p>
        </w:tc>
        <w:tc>
          <w:tcPr>
            <w:tcW w:w="6663" w:type="dxa"/>
            <w:tcBorders>
              <w:top w:val="nil"/>
              <w:left w:val="nil"/>
              <w:bottom w:val="single" w:color="auto" w:sz="4" w:space="0"/>
              <w:right w:val="single" w:color="auto" w:sz="4" w:space="0"/>
            </w:tcBorders>
            <w:shd w:val="clear" w:color="auto" w:fill="auto"/>
            <w:vAlign w:val="center"/>
          </w:tcPr>
          <w:p w14:paraId="1FBEB488">
            <w:pPr>
              <w:ind w:firstLine="0" w:firstLineChars="0"/>
              <w:rPr>
                <w:rFonts w:hint="eastAsia"/>
                <w:sz w:val="21"/>
                <w:szCs w:val="21"/>
              </w:rPr>
            </w:pPr>
            <w:r>
              <w:rPr>
                <w:rFonts w:hint="eastAsia"/>
                <w:sz w:val="21"/>
                <w:szCs w:val="21"/>
              </w:rPr>
              <w:t>包括科室接诊情况、诊间管理功能模块</w:t>
            </w:r>
          </w:p>
        </w:tc>
      </w:tr>
      <w:tr w14:paraId="06F0531C">
        <w:tc>
          <w:tcPr>
            <w:tcW w:w="0" w:type="auto"/>
            <w:vMerge w:val="continue"/>
            <w:tcBorders>
              <w:left w:val="single" w:color="auto" w:sz="4" w:space="0"/>
              <w:right w:val="single" w:color="auto" w:sz="4" w:space="0"/>
            </w:tcBorders>
            <w:vAlign w:val="center"/>
          </w:tcPr>
          <w:p w14:paraId="6300E550">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346A2C51">
            <w:pPr>
              <w:ind w:firstLine="0" w:firstLineChars="0"/>
              <w:rPr>
                <w:rFonts w:hint="eastAsia"/>
                <w:sz w:val="21"/>
                <w:szCs w:val="21"/>
              </w:rPr>
            </w:pPr>
            <w:r>
              <w:rPr>
                <w:rFonts w:hint="eastAsia"/>
                <w:sz w:val="21"/>
                <w:szCs w:val="21"/>
              </w:rPr>
              <w:t>医技检查</w:t>
            </w:r>
          </w:p>
        </w:tc>
        <w:tc>
          <w:tcPr>
            <w:tcW w:w="6663" w:type="dxa"/>
            <w:tcBorders>
              <w:top w:val="nil"/>
              <w:left w:val="nil"/>
              <w:bottom w:val="single" w:color="auto" w:sz="4" w:space="0"/>
              <w:right w:val="single" w:color="auto" w:sz="4" w:space="0"/>
            </w:tcBorders>
            <w:shd w:val="clear" w:color="auto" w:fill="auto"/>
            <w:vAlign w:val="center"/>
          </w:tcPr>
          <w:p w14:paraId="6832FBBC">
            <w:pPr>
              <w:ind w:firstLine="0" w:firstLineChars="0"/>
              <w:rPr>
                <w:rFonts w:hint="eastAsia"/>
                <w:sz w:val="21"/>
                <w:szCs w:val="21"/>
              </w:rPr>
            </w:pPr>
            <w:r>
              <w:rPr>
                <w:rFonts w:hint="eastAsia"/>
                <w:sz w:val="21"/>
                <w:szCs w:val="21"/>
              </w:rPr>
              <w:t>包括检查项目、检查房间、医技报告功能模块</w:t>
            </w:r>
          </w:p>
        </w:tc>
      </w:tr>
      <w:tr w14:paraId="490148DF">
        <w:tblPrEx>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4CB11DA8">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41CB909F">
            <w:pPr>
              <w:ind w:firstLine="0" w:firstLineChars="0"/>
              <w:rPr>
                <w:rFonts w:hint="eastAsia"/>
                <w:sz w:val="21"/>
                <w:szCs w:val="21"/>
              </w:rPr>
            </w:pPr>
            <w:r>
              <w:rPr>
                <w:rFonts w:hint="eastAsia"/>
                <w:sz w:val="21"/>
                <w:szCs w:val="21"/>
              </w:rPr>
              <w:t>服务窗口</w:t>
            </w:r>
          </w:p>
        </w:tc>
        <w:tc>
          <w:tcPr>
            <w:tcW w:w="6663" w:type="dxa"/>
            <w:tcBorders>
              <w:top w:val="nil"/>
              <w:left w:val="nil"/>
              <w:bottom w:val="single" w:color="auto" w:sz="4" w:space="0"/>
              <w:right w:val="single" w:color="auto" w:sz="4" w:space="0"/>
            </w:tcBorders>
            <w:shd w:val="clear" w:color="auto" w:fill="auto"/>
            <w:vAlign w:val="center"/>
          </w:tcPr>
          <w:p w14:paraId="3977EE64">
            <w:pPr>
              <w:ind w:firstLine="0" w:firstLineChars="0"/>
              <w:rPr>
                <w:rFonts w:hint="eastAsia"/>
                <w:sz w:val="21"/>
                <w:szCs w:val="21"/>
              </w:rPr>
            </w:pPr>
            <w:r>
              <w:rPr>
                <w:rFonts w:hint="eastAsia"/>
                <w:sz w:val="21"/>
                <w:szCs w:val="21"/>
              </w:rPr>
              <w:t>包括自助机、收费挂号窗口、门诊药房窗口、检验窗口功能模块</w:t>
            </w:r>
          </w:p>
        </w:tc>
      </w:tr>
      <w:tr w14:paraId="3F43C691">
        <w:tblPrEx>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14:paraId="515564FC">
            <w:pPr>
              <w:ind w:firstLine="0" w:firstLineChars="0"/>
              <w:rPr>
                <w:rFonts w:hint="eastAsia"/>
                <w:sz w:val="21"/>
                <w:szCs w:val="21"/>
              </w:rPr>
            </w:pPr>
          </w:p>
        </w:tc>
        <w:tc>
          <w:tcPr>
            <w:tcW w:w="1701" w:type="dxa"/>
            <w:tcBorders>
              <w:top w:val="nil"/>
              <w:left w:val="nil"/>
              <w:bottom w:val="single" w:color="auto" w:sz="4" w:space="0"/>
              <w:right w:val="single" w:color="auto" w:sz="4" w:space="0"/>
            </w:tcBorders>
            <w:shd w:val="clear" w:color="auto" w:fill="auto"/>
            <w:vAlign w:val="center"/>
          </w:tcPr>
          <w:p w14:paraId="540FE672">
            <w:pPr>
              <w:ind w:firstLine="0" w:firstLineChars="0"/>
              <w:rPr>
                <w:rFonts w:hint="eastAsia"/>
                <w:sz w:val="21"/>
                <w:szCs w:val="21"/>
              </w:rPr>
            </w:pPr>
            <w:r>
              <w:rPr>
                <w:rFonts w:hint="eastAsia"/>
                <w:sz w:val="21"/>
                <w:szCs w:val="21"/>
              </w:rPr>
              <w:t>院长决策</w:t>
            </w:r>
          </w:p>
        </w:tc>
        <w:tc>
          <w:tcPr>
            <w:tcW w:w="6663" w:type="dxa"/>
            <w:tcBorders>
              <w:top w:val="nil"/>
              <w:left w:val="nil"/>
              <w:bottom w:val="single" w:color="auto" w:sz="4" w:space="0"/>
              <w:right w:val="single" w:color="auto" w:sz="4" w:space="0"/>
            </w:tcBorders>
            <w:shd w:val="clear" w:color="auto" w:fill="auto"/>
            <w:vAlign w:val="center"/>
          </w:tcPr>
          <w:p w14:paraId="01088786">
            <w:pPr>
              <w:ind w:firstLine="0" w:firstLineChars="0"/>
              <w:rPr>
                <w:rFonts w:hint="eastAsia"/>
                <w:sz w:val="21"/>
                <w:szCs w:val="21"/>
              </w:rPr>
            </w:pPr>
            <w:r>
              <w:rPr>
                <w:rFonts w:hint="eastAsia"/>
                <w:sz w:val="21"/>
                <w:szCs w:val="21"/>
              </w:rPr>
              <w:t>包括首页、我的收藏、门急诊工作量、出院人次、出院患者手术量、医疗收入、工作效率功能模块</w:t>
            </w:r>
          </w:p>
        </w:tc>
      </w:tr>
      <w:tr w14:paraId="5830BDA2">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26258CEF">
            <w:pPr>
              <w:ind w:firstLine="0" w:firstLineChars="0"/>
              <w:rPr>
                <w:rFonts w:hint="eastAsia"/>
                <w:sz w:val="21"/>
                <w:szCs w:val="21"/>
              </w:rPr>
            </w:pPr>
            <w:r>
              <w:rPr>
                <w:rFonts w:hint="eastAsia"/>
                <w:sz w:val="21"/>
                <w:szCs w:val="21"/>
              </w:rPr>
              <w:t>决策服务-临床决策支持系统</w:t>
            </w:r>
          </w:p>
        </w:tc>
        <w:tc>
          <w:tcPr>
            <w:tcW w:w="1701" w:type="dxa"/>
            <w:tcBorders>
              <w:top w:val="nil"/>
              <w:left w:val="nil"/>
              <w:bottom w:val="single" w:color="auto" w:sz="4" w:space="0"/>
              <w:right w:val="single" w:color="auto" w:sz="4" w:space="0"/>
            </w:tcBorders>
            <w:shd w:val="clear" w:color="auto" w:fill="auto"/>
            <w:vAlign w:val="center"/>
          </w:tcPr>
          <w:p w14:paraId="099C6D1E">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5112C587">
            <w:pPr>
              <w:ind w:firstLine="0" w:firstLineChars="0"/>
              <w:rPr>
                <w:rFonts w:hint="eastAsia"/>
                <w:sz w:val="21"/>
                <w:szCs w:val="21"/>
              </w:rPr>
            </w:pPr>
            <w:r>
              <w:rPr>
                <w:rFonts w:hint="eastAsia"/>
                <w:sz w:val="21"/>
                <w:szCs w:val="21"/>
              </w:rPr>
              <w:t>具备临床决策支持知识库，提供症状体征相关知识，临床检查相关知识，临床检验相关知识，常见临床操作等。</w:t>
            </w:r>
            <w:r>
              <w:rPr>
                <w:rFonts w:hint="eastAsia"/>
                <w:sz w:val="21"/>
                <w:szCs w:val="21"/>
              </w:rPr>
              <w:br w:type="textWrapping"/>
            </w:r>
            <w:r>
              <w:rPr>
                <w:rFonts w:hint="eastAsia"/>
                <w:sz w:val="21"/>
                <w:szCs w:val="21"/>
              </w:rPr>
              <w:t>支持临床决策支持智慧应用，具备医学静态知识库检索，药品合理性提醒，检查合理性提醒，检验合理性提醒，智能诊断推荐功能。</w:t>
            </w:r>
            <w:r>
              <w:rPr>
                <w:rFonts w:hint="eastAsia"/>
                <w:sz w:val="21"/>
                <w:szCs w:val="21"/>
              </w:rPr>
              <w:br w:type="textWrapping"/>
            </w:r>
            <w:r>
              <w:rPr>
                <w:rFonts w:hint="eastAsia"/>
                <w:sz w:val="21"/>
                <w:szCs w:val="21"/>
              </w:rPr>
              <w:t>支持临床决策支持管理平台，具备规则引擎、推荐引擎、路由管理、自动以静态知识库功能。支持临床决策支持知识服务，具备医院字典及知识字典之间进行转换映射、临床路径(指南)智能推荐功能。</w:t>
            </w:r>
          </w:p>
        </w:tc>
      </w:tr>
      <w:tr w14:paraId="45345A2D">
        <w:tc>
          <w:tcPr>
            <w:tcW w:w="0" w:type="auto"/>
            <w:tcBorders>
              <w:top w:val="nil"/>
              <w:left w:val="single" w:color="auto" w:sz="4" w:space="0"/>
              <w:bottom w:val="single" w:color="auto" w:sz="4" w:space="0"/>
              <w:right w:val="single" w:color="auto" w:sz="4" w:space="0"/>
            </w:tcBorders>
            <w:shd w:val="clear" w:color="auto" w:fill="auto"/>
            <w:vAlign w:val="center"/>
          </w:tcPr>
          <w:p w14:paraId="60E7D7C7">
            <w:pPr>
              <w:ind w:firstLine="0" w:firstLineChars="0"/>
              <w:rPr>
                <w:rFonts w:hint="eastAsia"/>
                <w:sz w:val="21"/>
                <w:szCs w:val="21"/>
              </w:rPr>
            </w:pPr>
            <w:r>
              <w:rPr>
                <w:rFonts w:hint="eastAsia"/>
                <w:sz w:val="21"/>
                <w:szCs w:val="21"/>
              </w:rPr>
              <w:t>决策服务-VTE智能防治管理系统</w:t>
            </w:r>
          </w:p>
        </w:tc>
        <w:tc>
          <w:tcPr>
            <w:tcW w:w="1701" w:type="dxa"/>
            <w:tcBorders>
              <w:top w:val="nil"/>
              <w:left w:val="nil"/>
              <w:bottom w:val="single" w:color="auto" w:sz="4" w:space="0"/>
              <w:right w:val="single" w:color="auto" w:sz="4" w:space="0"/>
            </w:tcBorders>
            <w:shd w:val="clear" w:color="auto" w:fill="auto"/>
            <w:vAlign w:val="center"/>
          </w:tcPr>
          <w:p w14:paraId="394DC4A9">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777E594A">
            <w:pPr>
              <w:ind w:firstLine="0" w:firstLineChars="0"/>
              <w:rPr>
                <w:rFonts w:hint="eastAsia"/>
                <w:sz w:val="21"/>
                <w:szCs w:val="21"/>
              </w:rPr>
            </w:pPr>
            <w:r>
              <w:rPr>
                <w:rFonts w:hint="eastAsia"/>
                <w:sz w:val="21"/>
                <w:szCs w:val="21"/>
              </w:rPr>
              <w:t>支持VTE智能防治管理，具备VTE基础数据服务、 VTE知识引擎、 VTE智能辅助决策、 VTE质控与监管分析功能。</w:t>
            </w:r>
          </w:p>
        </w:tc>
      </w:tr>
      <w:tr w14:paraId="2534558C">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4745894">
            <w:pPr>
              <w:ind w:firstLine="0" w:firstLineChars="0"/>
              <w:rPr>
                <w:rFonts w:hint="eastAsia"/>
                <w:sz w:val="21"/>
                <w:szCs w:val="21"/>
              </w:rPr>
            </w:pPr>
            <w:r>
              <w:rPr>
                <w:rFonts w:hint="eastAsia"/>
                <w:sz w:val="21"/>
                <w:szCs w:val="21"/>
              </w:rPr>
              <w:t>智慧医院“三统一”-市级医院智慧决策大屏改造</w:t>
            </w:r>
          </w:p>
        </w:tc>
        <w:tc>
          <w:tcPr>
            <w:tcW w:w="1701" w:type="dxa"/>
            <w:tcBorders>
              <w:top w:val="nil"/>
              <w:left w:val="nil"/>
              <w:bottom w:val="single" w:color="auto" w:sz="4" w:space="0"/>
              <w:right w:val="single" w:color="auto" w:sz="4" w:space="0"/>
            </w:tcBorders>
            <w:shd w:val="clear" w:color="auto" w:fill="auto"/>
            <w:vAlign w:val="center"/>
          </w:tcPr>
          <w:p w14:paraId="7E76CC46">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2E87A792">
            <w:pPr>
              <w:ind w:firstLine="0" w:firstLineChars="0"/>
              <w:rPr>
                <w:rFonts w:hint="eastAsia"/>
                <w:sz w:val="21"/>
                <w:szCs w:val="21"/>
              </w:rPr>
            </w:pPr>
            <w:r>
              <w:rPr>
                <w:rFonts w:hint="eastAsia"/>
                <w:sz w:val="21"/>
                <w:szCs w:val="21"/>
              </w:rPr>
              <w:t>支持对市级医院智慧决策大屏改造，覆盖门急诊、住院所有诊疗服务的数据大屏系统，适配申康中心大屏分辨率（3360x960），背景为深蓝色，包含人次、费用等核心指标。</w:t>
            </w:r>
          </w:p>
        </w:tc>
      </w:tr>
      <w:tr w14:paraId="34C19BF3">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63C2969A">
            <w:pPr>
              <w:ind w:firstLine="0" w:firstLineChars="0"/>
              <w:rPr>
                <w:rFonts w:hint="eastAsia"/>
                <w:sz w:val="21"/>
                <w:szCs w:val="21"/>
              </w:rPr>
            </w:pPr>
            <w:r>
              <w:rPr>
                <w:rFonts w:hint="eastAsia"/>
                <w:sz w:val="21"/>
                <w:szCs w:val="21"/>
              </w:rPr>
              <w:t>智慧医院“三统一”-统一系统应用大厅改造</w:t>
            </w:r>
          </w:p>
        </w:tc>
        <w:tc>
          <w:tcPr>
            <w:tcW w:w="1701" w:type="dxa"/>
            <w:tcBorders>
              <w:top w:val="nil"/>
              <w:left w:val="nil"/>
              <w:bottom w:val="single" w:color="auto" w:sz="4" w:space="0"/>
              <w:right w:val="single" w:color="auto" w:sz="4" w:space="0"/>
            </w:tcBorders>
            <w:shd w:val="clear" w:color="auto" w:fill="auto"/>
            <w:vAlign w:val="center"/>
          </w:tcPr>
          <w:p w14:paraId="3B187B5F">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3541B4CB">
            <w:pPr>
              <w:ind w:firstLine="0" w:firstLineChars="0"/>
              <w:rPr>
                <w:rFonts w:hint="eastAsia"/>
                <w:sz w:val="21"/>
                <w:szCs w:val="21"/>
              </w:rPr>
            </w:pPr>
            <w:r>
              <w:rPr>
                <w:rFonts w:hint="eastAsia"/>
                <w:sz w:val="21"/>
                <w:szCs w:val="21"/>
              </w:rPr>
              <w:t>支持统一整合院内业务系统入口，实现面向医务人员的“医门户、医桌面、医容器”的一站式便捷操作。</w:t>
            </w:r>
          </w:p>
        </w:tc>
      </w:tr>
      <w:tr w14:paraId="75121600">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28888B5">
            <w:pPr>
              <w:ind w:firstLine="0" w:firstLineChars="0"/>
              <w:rPr>
                <w:rFonts w:hint="eastAsia"/>
                <w:sz w:val="21"/>
                <w:szCs w:val="21"/>
              </w:rPr>
            </w:pPr>
            <w:r>
              <w:rPr>
                <w:rFonts w:hint="eastAsia"/>
                <w:sz w:val="21"/>
                <w:szCs w:val="21"/>
              </w:rPr>
              <w:t>智慧医院“三统一”-便民自助一体机改造</w:t>
            </w:r>
          </w:p>
        </w:tc>
        <w:tc>
          <w:tcPr>
            <w:tcW w:w="1701" w:type="dxa"/>
            <w:tcBorders>
              <w:top w:val="nil"/>
              <w:left w:val="nil"/>
              <w:bottom w:val="single" w:color="auto" w:sz="4" w:space="0"/>
              <w:right w:val="single" w:color="auto" w:sz="4" w:space="0"/>
            </w:tcBorders>
            <w:shd w:val="clear" w:color="auto" w:fill="auto"/>
            <w:vAlign w:val="center"/>
          </w:tcPr>
          <w:p w14:paraId="4AF1298C">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20D3B6A2">
            <w:pPr>
              <w:ind w:firstLine="0" w:firstLineChars="0"/>
              <w:rPr>
                <w:rFonts w:hint="eastAsia"/>
                <w:sz w:val="21"/>
                <w:szCs w:val="21"/>
              </w:rPr>
            </w:pPr>
            <w:r>
              <w:rPr>
                <w:rFonts w:hint="eastAsia"/>
                <w:sz w:val="21"/>
                <w:szCs w:val="21"/>
              </w:rPr>
              <w:t>支持对便民自助一体机改造，通过统一的医院自助机应用系统，实现面向患者的同质化自助服务和操作体验。</w:t>
            </w:r>
          </w:p>
        </w:tc>
      </w:tr>
      <w:tr w14:paraId="31304CBB">
        <w:tc>
          <w:tcPr>
            <w:tcW w:w="0" w:type="auto"/>
            <w:tcBorders>
              <w:top w:val="nil"/>
              <w:left w:val="single" w:color="auto" w:sz="4" w:space="0"/>
              <w:bottom w:val="single" w:color="auto" w:sz="4" w:space="0"/>
              <w:right w:val="single" w:color="auto" w:sz="4" w:space="0"/>
            </w:tcBorders>
            <w:shd w:val="clear" w:color="auto" w:fill="auto"/>
            <w:vAlign w:val="center"/>
          </w:tcPr>
          <w:p w14:paraId="51E30432">
            <w:pPr>
              <w:ind w:firstLine="0" w:firstLineChars="0"/>
              <w:rPr>
                <w:rFonts w:hint="eastAsia"/>
                <w:sz w:val="21"/>
                <w:szCs w:val="21"/>
              </w:rPr>
            </w:pPr>
            <w:r>
              <w:rPr>
                <w:rFonts w:hint="eastAsia"/>
                <w:sz w:val="21"/>
                <w:szCs w:val="21"/>
              </w:rPr>
              <w:t>智慧医院“三统一”-临床能力促进评价改造</w:t>
            </w:r>
          </w:p>
        </w:tc>
        <w:tc>
          <w:tcPr>
            <w:tcW w:w="1701" w:type="dxa"/>
            <w:tcBorders>
              <w:top w:val="nil"/>
              <w:left w:val="nil"/>
              <w:bottom w:val="single" w:color="auto" w:sz="4" w:space="0"/>
              <w:right w:val="single" w:color="auto" w:sz="4" w:space="0"/>
            </w:tcBorders>
            <w:shd w:val="clear" w:color="auto" w:fill="auto"/>
            <w:vAlign w:val="center"/>
          </w:tcPr>
          <w:p w14:paraId="0D24D84B">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598A7ED3">
            <w:pPr>
              <w:ind w:firstLine="0" w:firstLineChars="0"/>
              <w:rPr>
                <w:rFonts w:hint="eastAsia"/>
                <w:sz w:val="21"/>
                <w:szCs w:val="21"/>
              </w:rPr>
            </w:pPr>
            <w:r>
              <w:rPr>
                <w:rFonts w:hint="eastAsia"/>
                <w:sz w:val="21"/>
                <w:szCs w:val="21"/>
              </w:rPr>
              <w:t>支持按照申康中心统一规范要求，开展相关业务信息系统升级改造，实现与申康中心临床能力评价促进平台对接，并完成相关数据上传，持续升级临床精准化管理，改善医疗服务，促进市级医院临床能力建设（静脉血栓栓塞症数据、非计划再次手术数据、危机纸币和数据、不良事件系统数据、病案首页诊治能力评价数据、医联工程二期数据）</w:t>
            </w:r>
          </w:p>
        </w:tc>
      </w:tr>
      <w:tr w14:paraId="7BFBDDAC">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24FC60E0">
            <w:pPr>
              <w:ind w:firstLine="0" w:firstLineChars="0"/>
              <w:rPr>
                <w:rFonts w:hint="eastAsia"/>
                <w:sz w:val="21"/>
                <w:szCs w:val="21"/>
              </w:rPr>
            </w:pPr>
            <w:r>
              <w:rPr>
                <w:rFonts w:hint="eastAsia"/>
                <w:sz w:val="21"/>
                <w:szCs w:val="21"/>
              </w:rPr>
              <w:t>智慧医院“三统一”-患者综合诊治改造</w:t>
            </w:r>
          </w:p>
        </w:tc>
        <w:tc>
          <w:tcPr>
            <w:tcW w:w="1701" w:type="dxa"/>
            <w:tcBorders>
              <w:top w:val="nil"/>
              <w:left w:val="nil"/>
              <w:bottom w:val="single" w:color="auto" w:sz="4" w:space="0"/>
              <w:right w:val="single" w:color="auto" w:sz="4" w:space="0"/>
            </w:tcBorders>
            <w:shd w:val="clear" w:color="auto" w:fill="auto"/>
            <w:vAlign w:val="center"/>
          </w:tcPr>
          <w:p w14:paraId="011D3B09">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596E6A96">
            <w:pPr>
              <w:ind w:firstLine="0" w:firstLineChars="0"/>
              <w:rPr>
                <w:rFonts w:hint="eastAsia"/>
                <w:sz w:val="21"/>
                <w:szCs w:val="21"/>
              </w:rPr>
            </w:pPr>
            <w:r>
              <w:rPr>
                <w:rFonts w:hint="eastAsia"/>
                <w:sz w:val="21"/>
                <w:szCs w:val="21"/>
              </w:rPr>
              <w:t>支持市级医院患者住院就诊登记相关信息系统升级改造，实现与申康中心患者综合诊治会诊平台对接，完成医院全部住院病程数据上传，推动构建统一的患者电子病历360视图，为远程会诊及患者诊疗信息共享查阅提供数据支撑。</w:t>
            </w:r>
          </w:p>
        </w:tc>
      </w:tr>
      <w:tr w14:paraId="09BF482C">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auto" w:fill="auto"/>
            <w:vAlign w:val="center"/>
          </w:tcPr>
          <w:p w14:paraId="08740B58">
            <w:pPr>
              <w:ind w:firstLine="0" w:firstLineChars="0"/>
              <w:rPr>
                <w:rFonts w:hint="eastAsia"/>
                <w:sz w:val="21"/>
                <w:szCs w:val="21"/>
              </w:rPr>
            </w:pPr>
            <w:r>
              <w:rPr>
                <w:rFonts w:hint="eastAsia"/>
                <w:sz w:val="21"/>
                <w:szCs w:val="21"/>
              </w:rPr>
              <w:t>智慧医院“三统一”-统一数据质控改造</w:t>
            </w:r>
          </w:p>
        </w:tc>
        <w:tc>
          <w:tcPr>
            <w:tcW w:w="1701" w:type="dxa"/>
            <w:tcBorders>
              <w:top w:val="nil"/>
              <w:left w:val="nil"/>
              <w:bottom w:val="single" w:color="auto" w:sz="4" w:space="0"/>
              <w:right w:val="single" w:color="auto" w:sz="4" w:space="0"/>
            </w:tcBorders>
            <w:shd w:val="clear" w:color="auto" w:fill="auto"/>
            <w:vAlign w:val="center"/>
          </w:tcPr>
          <w:p w14:paraId="66E3EC2F">
            <w:pPr>
              <w:ind w:firstLine="0" w:firstLineChars="0"/>
              <w:rPr>
                <w:rFonts w:hint="eastAsia"/>
                <w:sz w:val="21"/>
                <w:szCs w:val="21"/>
              </w:rPr>
            </w:pPr>
            <w:r>
              <w:rPr>
                <w:rFonts w:hint="eastAsia"/>
                <w:sz w:val="21"/>
                <w:szCs w:val="21"/>
              </w:rPr>
              <w:t>系统要求</w:t>
            </w:r>
          </w:p>
        </w:tc>
        <w:tc>
          <w:tcPr>
            <w:tcW w:w="6663" w:type="dxa"/>
            <w:tcBorders>
              <w:top w:val="nil"/>
              <w:left w:val="nil"/>
              <w:bottom w:val="single" w:color="auto" w:sz="4" w:space="0"/>
              <w:right w:val="single" w:color="auto" w:sz="4" w:space="0"/>
            </w:tcBorders>
            <w:shd w:val="clear" w:color="auto" w:fill="auto"/>
            <w:vAlign w:val="center"/>
          </w:tcPr>
          <w:p w14:paraId="50E8B046">
            <w:pPr>
              <w:ind w:firstLine="0" w:firstLineChars="0"/>
              <w:rPr>
                <w:rFonts w:hint="eastAsia"/>
                <w:sz w:val="21"/>
                <w:szCs w:val="21"/>
              </w:rPr>
            </w:pPr>
            <w:r>
              <w:rPr>
                <w:rFonts w:hint="eastAsia"/>
                <w:sz w:val="21"/>
                <w:szCs w:val="21"/>
              </w:rPr>
              <w:t>支持对统一数据质控改造，进一步加强医院数据治理，建立覆盖服务提供、运营管理、科技创新等多主题多维度数据质控体系，进行全过程数据质量管理，促进数据质量持续改善。</w:t>
            </w:r>
          </w:p>
        </w:tc>
      </w:tr>
    </w:tbl>
    <w:p w14:paraId="0A407231">
      <w:pPr>
        <w:rPr>
          <w:rFonts w:hint="eastAsia"/>
        </w:rPr>
      </w:pPr>
    </w:p>
    <w:p w14:paraId="656969BC">
      <w:pPr>
        <w:pStyle w:val="4"/>
        <w:ind w:firstLine="482"/>
        <w:rPr>
          <w:rFonts w:hint="eastAsia"/>
        </w:rPr>
      </w:pPr>
      <w:bookmarkStart w:id="56" w:name="_Toc198299806"/>
      <w:r>
        <w:rPr>
          <w:rFonts w:hint="eastAsia"/>
        </w:rPr>
        <w:t>智慧管理</w:t>
      </w:r>
      <w:bookmarkEnd w:id="56"/>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508"/>
        <w:gridCol w:w="6109"/>
      </w:tblGrid>
      <w:tr w14:paraId="513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000000" w:fill="FFFFFF"/>
            <w:vAlign w:val="center"/>
          </w:tcPr>
          <w:p w14:paraId="180A4A62">
            <w:pPr>
              <w:ind w:firstLine="0" w:firstLineChars="0"/>
              <w:jc w:val="center"/>
              <w:rPr>
                <w:rFonts w:hint="eastAsia"/>
                <w:b/>
                <w:bCs/>
                <w:sz w:val="21"/>
                <w:szCs w:val="21"/>
              </w:rPr>
            </w:pPr>
            <w:r>
              <w:rPr>
                <w:rFonts w:hint="eastAsia"/>
                <w:b/>
                <w:bCs/>
                <w:sz w:val="21"/>
                <w:szCs w:val="21"/>
              </w:rPr>
              <w:t>系统名称</w:t>
            </w:r>
          </w:p>
        </w:tc>
        <w:tc>
          <w:tcPr>
            <w:tcW w:w="1559" w:type="dxa"/>
            <w:shd w:val="clear" w:color="000000" w:fill="FFFFFF"/>
            <w:vAlign w:val="center"/>
          </w:tcPr>
          <w:p w14:paraId="5DD45975">
            <w:pPr>
              <w:ind w:firstLine="0" w:firstLineChars="0"/>
              <w:jc w:val="center"/>
              <w:rPr>
                <w:rFonts w:hint="eastAsia"/>
                <w:b/>
                <w:bCs/>
                <w:sz w:val="21"/>
                <w:szCs w:val="21"/>
              </w:rPr>
            </w:pPr>
            <w:r>
              <w:rPr>
                <w:rFonts w:hint="eastAsia"/>
                <w:b/>
                <w:bCs/>
                <w:sz w:val="21"/>
                <w:szCs w:val="21"/>
              </w:rPr>
              <w:t>指标项</w:t>
            </w:r>
          </w:p>
        </w:tc>
        <w:tc>
          <w:tcPr>
            <w:tcW w:w="6379" w:type="dxa"/>
            <w:shd w:val="clear" w:color="000000" w:fill="FFFFFF"/>
            <w:vAlign w:val="center"/>
          </w:tcPr>
          <w:p w14:paraId="3678BEC3">
            <w:pPr>
              <w:ind w:firstLine="0" w:firstLineChars="0"/>
              <w:jc w:val="center"/>
              <w:rPr>
                <w:rFonts w:hint="eastAsia"/>
                <w:b/>
                <w:bCs/>
                <w:sz w:val="21"/>
                <w:szCs w:val="21"/>
              </w:rPr>
            </w:pPr>
            <w:r>
              <w:rPr>
                <w:rFonts w:hint="eastAsia"/>
                <w:b/>
                <w:bCs/>
                <w:sz w:val="21"/>
                <w:szCs w:val="21"/>
              </w:rPr>
              <w:t>功能要求</w:t>
            </w:r>
          </w:p>
        </w:tc>
      </w:tr>
      <w:tr w14:paraId="671E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shd w:val="clear" w:color="000000" w:fill="FFFFFF"/>
            <w:vAlign w:val="center"/>
          </w:tcPr>
          <w:p w14:paraId="61DB6C24">
            <w:pPr>
              <w:ind w:firstLine="0" w:firstLineChars="0"/>
              <w:rPr>
                <w:rFonts w:hint="eastAsia"/>
                <w:sz w:val="21"/>
                <w:szCs w:val="21"/>
              </w:rPr>
            </w:pPr>
            <w:r>
              <w:rPr>
                <w:rFonts w:hint="eastAsia"/>
                <w:sz w:val="21"/>
                <w:szCs w:val="21"/>
              </w:rPr>
              <w:t>HRP系统-HRP系统</w:t>
            </w:r>
          </w:p>
        </w:tc>
        <w:tc>
          <w:tcPr>
            <w:tcW w:w="1559" w:type="dxa"/>
            <w:shd w:val="clear" w:color="000000" w:fill="FFFFFF"/>
            <w:vAlign w:val="center"/>
          </w:tcPr>
          <w:p w14:paraId="39D09465">
            <w:pPr>
              <w:ind w:firstLine="0" w:firstLineChars="0"/>
              <w:rPr>
                <w:rFonts w:hint="eastAsia"/>
                <w:sz w:val="21"/>
                <w:szCs w:val="21"/>
              </w:rPr>
            </w:pPr>
            <w:r>
              <w:rPr>
                <w:rFonts w:hint="eastAsia"/>
                <w:sz w:val="21"/>
                <w:szCs w:val="21"/>
              </w:rPr>
              <w:t>合同管理</w:t>
            </w:r>
          </w:p>
        </w:tc>
        <w:tc>
          <w:tcPr>
            <w:tcW w:w="6379" w:type="dxa"/>
            <w:shd w:val="clear" w:color="000000" w:fill="FFFFFF"/>
            <w:vAlign w:val="center"/>
          </w:tcPr>
          <w:p w14:paraId="11D9AF13">
            <w:pPr>
              <w:ind w:firstLine="0" w:firstLineChars="0"/>
              <w:rPr>
                <w:rFonts w:hint="eastAsia"/>
                <w:sz w:val="21"/>
                <w:szCs w:val="21"/>
              </w:rPr>
            </w:pPr>
            <w:r>
              <w:rPr>
                <w:rFonts w:hint="eastAsia"/>
                <w:sz w:val="21"/>
                <w:szCs w:val="21"/>
              </w:rPr>
              <w:t>满足医院合同管理系统的信创改造需求;</w:t>
            </w:r>
            <w:r>
              <w:rPr>
                <w:rFonts w:hint="eastAsia"/>
                <w:sz w:val="21"/>
                <w:szCs w:val="21"/>
              </w:rPr>
              <w:br w:type="textWrapping"/>
            </w:r>
            <w:r>
              <w:rPr>
                <w:rFonts w:hint="eastAsia"/>
                <w:sz w:val="21"/>
                <w:szCs w:val="21"/>
              </w:rPr>
              <w:t>1、合同类型、供应商目录</w:t>
            </w:r>
            <w:r>
              <w:rPr>
                <w:rFonts w:hint="eastAsia"/>
                <w:sz w:val="21"/>
                <w:szCs w:val="21"/>
              </w:rPr>
              <w:br w:type="textWrapping"/>
            </w:r>
            <w:r>
              <w:rPr>
                <w:rFonts w:hint="eastAsia"/>
                <w:sz w:val="21"/>
                <w:szCs w:val="21"/>
              </w:rPr>
              <w:t>2、合同导入</w:t>
            </w:r>
            <w:r>
              <w:rPr>
                <w:rFonts w:hint="eastAsia"/>
                <w:sz w:val="21"/>
                <w:szCs w:val="21"/>
              </w:rPr>
              <w:br w:type="textWrapping"/>
            </w:r>
            <w:r>
              <w:rPr>
                <w:rFonts w:hint="eastAsia"/>
                <w:sz w:val="21"/>
                <w:szCs w:val="21"/>
              </w:rPr>
              <w:t>3、合同起草、申请</w:t>
            </w:r>
            <w:r>
              <w:rPr>
                <w:rFonts w:hint="eastAsia"/>
                <w:sz w:val="21"/>
                <w:szCs w:val="21"/>
              </w:rPr>
              <w:br w:type="textWrapping"/>
            </w:r>
            <w:r>
              <w:rPr>
                <w:rFonts w:hint="eastAsia"/>
                <w:sz w:val="21"/>
                <w:szCs w:val="21"/>
              </w:rPr>
              <w:t>4、合同签订、合同审批、合同生效</w:t>
            </w:r>
            <w:r>
              <w:rPr>
                <w:rFonts w:hint="eastAsia"/>
                <w:sz w:val="21"/>
                <w:szCs w:val="21"/>
              </w:rPr>
              <w:br w:type="textWrapping"/>
            </w:r>
            <w:r>
              <w:rPr>
                <w:rFonts w:hint="eastAsia"/>
                <w:sz w:val="21"/>
                <w:szCs w:val="21"/>
              </w:rPr>
              <w:t>（1)合同签订</w:t>
            </w:r>
            <w:r>
              <w:rPr>
                <w:rFonts w:hint="eastAsia"/>
                <w:sz w:val="21"/>
                <w:szCs w:val="21"/>
              </w:rPr>
              <w:br w:type="textWrapping"/>
            </w:r>
            <w:r>
              <w:rPr>
                <w:rFonts w:hint="eastAsia"/>
                <w:sz w:val="21"/>
                <w:szCs w:val="21"/>
              </w:rPr>
              <w:t>（2)合同审批</w:t>
            </w:r>
            <w:r>
              <w:rPr>
                <w:rFonts w:hint="eastAsia"/>
                <w:sz w:val="21"/>
                <w:szCs w:val="21"/>
              </w:rPr>
              <w:br w:type="textWrapping"/>
            </w:r>
            <w:r>
              <w:rPr>
                <w:rFonts w:hint="eastAsia"/>
                <w:sz w:val="21"/>
                <w:szCs w:val="21"/>
              </w:rPr>
              <w:t>（3)合同生效</w:t>
            </w:r>
            <w:r>
              <w:rPr>
                <w:rFonts w:hint="eastAsia"/>
                <w:sz w:val="21"/>
                <w:szCs w:val="21"/>
              </w:rPr>
              <w:br w:type="textWrapping"/>
            </w:r>
            <w:r>
              <w:rPr>
                <w:rFonts w:hint="eastAsia"/>
                <w:sz w:val="21"/>
                <w:szCs w:val="21"/>
              </w:rPr>
              <w:t>5、在线编辑</w:t>
            </w:r>
            <w:r>
              <w:rPr>
                <w:rFonts w:hint="eastAsia"/>
                <w:sz w:val="21"/>
                <w:szCs w:val="21"/>
              </w:rPr>
              <w:br w:type="textWrapping"/>
            </w:r>
            <w:r>
              <w:rPr>
                <w:rFonts w:hint="eastAsia"/>
                <w:sz w:val="21"/>
                <w:szCs w:val="21"/>
              </w:rPr>
              <w:t>6、合同签章、打印</w:t>
            </w:r>
            <w:r>
              <w:rPr>
                <w:rFonts w:hint="eastAsia"/>
                <w:sz w:val="21"/>
                <w:szCs w:val="21"/>
              </w:rPr>
              <w:br w:type="textWrapping"/>
            </w:r>
            <w:r>
              <w:rPr>
                <w:rFonts w:hint="eastAsia"/>
                <w:sz w:val="21"/>
                <w:szCs w:val="21"/>
              </w:rPr>
              <w:t>7、合同定稿、归档、文档比对</w:t>
            </w:r>
            <w:r>
              <w:rPr>
                <w:rFonts w:hint="eastAsia"/>
                <w:sz w:val="21"/>
                <w:szCs w:val="21"/>
              </w:rPr>
              <w:br w:type="textWrapping"/>
            </w:r>
            <w:r>
              <w:rPr>
                <w:rFonts w:hint="eastAsia"/>
                <w:sz w:val="21"/>
                <w:szCs w:val="21"/>
              </w:rPr>
              <w:t>8、合同执行、合同管理（履行、终止、变更、冻结、结案、补充协议、续约）</w:t>
            </w:r>
            <w:r>
              <w:rPr>
                <w:rFonts w:hint="eastAsia"/>
                <w:sz w:val="21"/>
                <w:szCs w:val="21"/>
              </w:rPr>
              <w:br w:type="textWrapping"/>
            </w:r>
            <w:r>
              <w:rPr>
                <w:rFonts w:hint="eastAsia"/>
                <w:sz w:val="21"/>
                <w:szCs w:val="21"/>
              </w:rPr>
              <w:t>（1)合同执行</w:t>
            </w:r>
            <w:r>
              <w:rPr>
                <w:rFonts w:hint="eastAsia"/>
                <w:sz w:val="21"/>
                <w:szCs w:val="21"/>
              </w:rPr>
              <w:br w:type="textWrapping"/>
            </w:r>
            <w:r>
              <w:rPr>
                <w:rFonts w:hint="eastAsia"/>
                <w:sz w:val="21"/>
                <w:szCs w:val="21"/>
              </w:rPr>
              <w:t>（2)合同管理</w:t>
            </w:r>
            <w:r>
              <w:rPr>
                <w:rFonts w:hint="eastAsia"/>
                <w:sz w:val="21"/>
                <w:szCs w:val="21"/>
              </w:rPr>
              <w:br w:type="textWrapping"/>
            </w:r>
            <w:r>
              <w:rPr>
                <w:rFonts w:hint="eastAsia"/>
                <w:sz w:val="21"/>
                <w:szCs w:val="21"/>
              </w:rPr>
              <w:t>合同履行：提供对合同查询签订(已确认)、履行的数据，实现合同的签订、履行、终止状态的转换功能。</w:t>
            </w:r>
            <w:r>
              <w:rPr>
                <w:rFonts w:hint="eastAsia"/>
                <w:sz w:val="21"/>
                <w:szCs w:val="21"/>
              </w:rPr>
              <w:br w:type="textWrapping"/>
            </w:r>
            <w:r>
              <w:rPr>
                <w:rFonts w:hint="eastAsia"/>
                <w:sz w:val="21"/>
                <w:szCs w:val="21"/>
              </w:rPr>
              <w:t>合同终止：支持对合同的解除（终止）操作，合同解除时需要填写合同解除（终止）的原因，合同解除（终止）时间等信息，同时必须上传合同解除（终止）的审批文件。</w:t>
            </w:r>
            <w:r>
              <w:rPr>
                <w:rFonts w:hint="eastAsia"/>
                <w:sz w:val="21"/>
                <w:szCs w:val="21"/>
              </w:rPr>
              <w:br w:type="textWrapping"/>
            </w:r>
            <w:r>
              <w:rPr>
                <w:rFonts w:hint="eastAsia"/>
                <w:sz w:val="21"/>
                <w:szCs w:val="21"/>
              </w:rPr>
              <w:t>合同变更：支持对合同的变更以及签订补充协议操作，合同变更以及签订补充协议时需要填写合同变更及签订补充协议的原因，合同变更及签订补充协议等信息，同时必须上传变更及签订补充协议的审批文件。</w:t>
            </w:r>
            <w:r>
              <w:rPr>
                <w:rFonts w:hint="eastAsia"/>
                <w:sz w:val="21"/>
                <w:szCs w:val="21"/>
              </w:rPr>
              <w:br w:type="textWrapping"/>
            </w:r>
            <w:r>
              <w:rPr>
                <w:rFonts w:hint="eastAsia"/>
                <w:sz w:val="21"/>
                <w:szCs w:val="21"/>
              </w:rPr>
              <w:t>合同冻结：支持对合同进行冻结，解冻。</w:t>
            </w:r>
            <w:r>
              <w:rPr>
                <w:rFonts w:hint="eastAsia"/>
                <w:sz w:val="21"/>
                <w:szCs w:val="21"/>
              </w:rPr>
              <w:br w:type="textWrapping"/>
            </w:r>
            <w:r>
              <w:rPr>
                <w:rFonts w:hint="eastAsia"/>
                <w:sz w:val="21"/>
                <w:szCs w:val="21"/>
              </w:rPr>
              <w:t>合同结案：支持合同结案。</w:t>
            </w:r>
            <w:r>
              <w:rPr>
                <w:rFonts w:hint="eastAsia"/>
                <w:sz w:val="21"/>
                <w:szCs w:val="21"/>
              </w:rPr>
              <w:br w:type="textWrapping"/>
            </w:r>
            <w:r>
              <w:rPr>
                <w:rFonts w:hint="eastAsia"/>
                <w:sz w:val="21"/>
                <w:szCs w:val="21"/>
              </w:rPr>
              <w:t>合同续约：支持对已经审批通过/生效的合同进行续约、补充协议。续约/补充协议后的合同与主合同进行关联，支持查阅和统一管理。</w:t>
            </w:r>
            <w:r>
              <w:rPr>
                <w:rFonts w:hint="eastAsia"/>
                <w:sz w:val="21"/>
                <w:szCs w:val="21"/>
              </w:rPr>
              <w:br w:type="textWrapping"/>
            </w:r>
            <w:r>
              <w:rPr>
                <w:rFonts w:hint="eastAsia"/>
                <w:sz w:val="21"/>
                <w:szCs w:val="21"/>
              </w:rPr>
              <w:t>违约索赔：对合同违约索赔的信息记录进行登记和维护。</w:t>
            </w:r>
            <w:r>
              <w:rPr>
                <w:rFonts w:hint="eastAsia"/>
                <w:sz w:val="21"/>
                <w:szCs w:val="21"/>
              </w:rPr>
              <w:br w:type="textWrapping"/>
            </w:r>
            <w:r>
              <w:rPr>
                <w:rFonts w:hint="eastAsia"/>
                <w:sz w:val="21"/>
                <w:szCs w:val="21"/>
              </w:rPr>
              <w:t>9、质保金管理</w:t>
            </w:r>
            <w:r>
              <w:rPr>
                <w:rFonts w:hint="eastAsia"/>
                <w:sz w:val="21"/>
                <w:szCs w:val="21"/>
              </w:rPr>
              <w:br w:type="textWrapping"/>
            </w:r>
            <w:r>
              <w:rPr>
                <w:rFonts w:hint="eastAsia"/>
                <w:sz w:val="21"/>
                <w:szCs w:val="21"/>
              </w:rPr>
              <w:t>在合同起草阶段支持设置质保方式，按照总额管理/明细管理方式进行质保。</w:t>
            </w:r>
            <w:r>
              <w:rPr>
                <w:rFonts w:hint="eastAsia"/>
                <w:sz w:val="21"/>
                <w:szCs w:val="21"/>
              </w:rPr>
              <w:br w:type="textWrapping"/>
            </w:r>
            <w:r>
              <w:rPr>
                <w:rFonts w:hint="eastAsia"/>
                <w:sz w:val="21"/>
                <w:szCs w:val="21"/>
              </w:rPr>
              <w:t>10、印花税管理</w:t>
            </w:r>
            <w:r>
              <w:rPr>
                <w:rFonts w:hint="eastAsia"/>
                <w:sz w:val="21"/>
                <w:szCs w:val="21"/>
              </w:rPr>
              <w:br w:type="textWrapping"/>
            </w:r>
            <w:r>
              <w:rPr>
                <w:rFonts w:hint="eastAsia"/>
                <w:sz w:val="21"/>
                <w:szCs w:val="21"/>
              </w:rPr>
              <w:t>11、合同预警</w:t>
            </w:r>
            <w:r>
              <w:rPr>
                <w:rFonts w:hint="eastAsia"/>
                <w:sz w:val="21"/>
                <w:szCs w:val="21"/>
              </w:rPr>
              <w:br w:type="textWrapping"/>
            </w:r>
            <w:r>
              <w:rPr>
                <w:rFonts w:hint="eastAsia"/>
                <w:sz w:val="21"/>
                <w:szCs w:val="21"/>
              </w:rPr>
              <w:t>支持设置各类合同预警，根据合同到期提醒规则，进行保证金归还预警、保修期到期预警、应收应付款提醒、到货提醒、到期续签等。解除和完结的合同不再预警。</w:t>
            </w:r>
            <w:r>
              <w:rPr>
                <w:rFonts w:hint="eastAsia"/>
                <w:sz w:val="21"/>
                <w:szCs w:val="21"/>
              </w:rPr>
              <w:br w:type="textWrapping"/>
            </w:r>
            <w:r>
              <w:rPr>
                <w:rFonts w:hint="eastAsia"/>
                <w:sz w:val="21"/>
                <w:szCs w:val="21"/>
              </w:rPr>
              <w:t>12、合同分摊</w:t>
            </w:r>
            <w:r>
              <w:rPr>
                <w:rFonts w:hint="eastAsia"/>
                <w:sz w:val="21"/>
                <w:szCs w:val="21"/>
              </w:rPr>
              <w:br w:type="textWrapping"/>
            </w:r>
            <w:r>
              <w:rPr>
                <w:rFonts w:hint="eastAsia"/>
                <w:sz w:val="21"/>
                <w:szCs w:val="21"/>
              </w:rPr>
              <w:t>支持对合同进行科室分摊，支持按照月度分摊，按照科室分摊。自动分摊出各科室介于科室分摊期间和结束分摊期间的分摊金额。</w:t>
            </w:r>
            <w:r>
              <w:rPr>
                <w:rFonts w:hint="eastAsia"/>
                <w:sz w:val="21"/>
                <w:szCs w:val="21"/>
              </w:rPr>
              <w:br w:type="textWrapping"/>
            </w:r>
            <w:r>
              <w:rPr>
                <w:rFonts w:hint="eastAsia"/>
                <w:sz w:val="21"/>
                <w:szCs w:val="21"/>
              </w:rPr>
              <w:t>13、合同结算</w:t>
            </w:r>
            <w:r>
              <w:rPr>
                <w:rFonts w:hint="eastAsia"/>
                <w:sz w:val="21"/>
                <w:szCs w:val="21"/>
              </w:rPr>
              <w:br w:type="textWrapping"/>
            </w:r>
            <w:r>
              <w:rPr>
                <w:rFonts w:hint="eastAsia"/>
                <w:sz w:val="21"/>
                <w:szCs w:val="21"/>
              </w:rPr>
              <w:t>合同结算：支持合同进行预付款业务的处理，支持应付业务的处理，支持直接进行付款。</w:t>
            </w:r>
            <w:r>
              <w:rPr>
                <w:rFonts w:hint="eastAsia"/>
                <w:sz w:val="21"/>
                <w:szCs w:val="21"/>
              </w:rPr>
              <w:br w:type="textWrapping"/>
            </w:r>
            <w:r>
              <w:rPr>
                <w:rFonts w:hint="eastAsia"/>
                <w:sz w:val="21"/>
                <w:szCs w:val="21"/>
              </w:rPr>
              <w:t>14、合同报表及分析</w:t>
            </w:r>
            <w:r>
              <w:rPr>
                <w:rFonts w:hint="eastAsia"/>
                <w:sz w:val="21"/>
                <w:szCs w:val="21"/>
              </w:rPr>
              <w:br w:type="textWrapping"/>
            </w:r>
            <w:r>
              <w:rPr>
                <w:rFonts w:hint="eastAsia"/>
                <w:sz w:val="21"/>
                <w:szCs w:val="21"/>
              </w:rPr>
              <w:t>对医院进行中的合同及历史合同进行不同维度的统计展示，满足医院的数据统计要求。实现合同统计分析，合同类型统计，合同问题清单统计分析，合同审批各节点可视化，实现合同问题可追溯。</w:t>
            </w:r>
            <w:r>
              <w:rPr>
                <w:rFonts w:hint="eastAsia"/>
                <w:sz w:val="21"/>
                <w:szCs w:val="21"/>
              </w:rPr>
              <w:br w:type="textWrapping"/>
            </w:r>
            <w:r>
              <w:rPr>
                <w:rFonts w:hint="eastAsia"/>
                <w:sz w:val="21"/>
                <w:szCs w:val="21"/>
              </w:rPr>
              <w:t>合同查询报表：支持对于合同信息、状态及业务流程的查询。</w:t>
            </w:r>
            <w:r>
              <w:rPr>
                <w:rFonts w:hint="eastAsia"/>
                <w:sz w:val="21"/>
                <w:szCs w:val="21"/>
              </w:rPr>
              <w:br w:type="textWrapping"/>
            </w:r>
            <w:r>
              <w:rPr>
                <w:rFonts w:hint="eastAsia"/>
                <w:sz w:val="21"/>
                <w:szCs w:val="21"/>
              </w:rPr>
              <w:t>合同执行情况分析：展示付款合同、收款合同的执行情况信息，包含合同验收情况、收付款记录、付款合同保证金收款和退回记录、收款合同保证金支付和收回记录。</w:t>
            </w:r>
            <w:r>
              <w:rPr>
                <w:rFonts w:hint="eastAsia"/>
                <w:sz w:val="21"/>
                <w:szCs w:val="21"/>
              </w:rPr>
              <w:br w:type="textWrapping"/>
            </w:r>
            <w:r>
              <w:rPr>
                <w:rFonts w:hint="eastAsia"/>
                <w:sz w:val="21"/>
                <w:szCs w:val="21"/>
              </w:rPr>
              <w:t>合同执行进展跟踪：对合同的执行进度进行跟踪，包括合同是否已签署、是否用印、是否结算等。</w:t>
            </w:r>
            <w:r>
              <w:rPr>
                <w:rFonts w:hint="eastAsia"/>
                <w:sz w:val="21"/>
                <w:szCs w:val="21"/>
              </w:rPr>
              <w:br w:type="textWrapping"/>
            </w:r>
            <w:r>
              <w:rPr>
                <w:rFonts w:hint="eastAsia"/>
                <w:sz w:val="21"/>
                <w:szCs w:val="21"/>
              </w:rPr>
              <w:t>15、合同的全生命周期管理</w:t>
            </w:r>
            <w:r>
              <w:rPr>
                <w:rFonts w:hint="eastAsia"/>
                <w:sz w:val="21"/>
                <w:szCs w:val="21"/>
              </w:rPr>
              <w:br w:type="textWrapping"/>
            </w:r>
            <w:r>
              <w:rPr>
                <w:rFonts w:hint="eastAsia"/>
                <w:sz w:val="21"/>
                <w:szCs w:val="21"/>
              </w:rPr>
              <w:t>支持合同可追溯：实现合同从拟定到归档实现全流程追溯，实现合同审批节点可视化。</w:t>
            </w:r>
          </w:p>
        </w:tc>
      </w:tr>
      <w:tr w14:paraId="4CB4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0C52BF22">
            <w:pPr>
              <w:ind w:firstLine="0" w:firstLineChars="0"/>
              <w:rPr>
                <w:rFonts w:hint="eastAsia"/>
                <w:sz w:val="21"/>
                <w:szCs w:val="21"/>
              </w:rPr>
            </w:pPr>
          </w:p>
        </w:tc>
        <w:tc>
          <w:tcPr>
            <w:tcW w:w="1559" w:type="dxa"/>
            <w:shd w:val="clear" w:color="000000" w:fill="FFFFFF"/>
            <w:vAlign w:val="center"/>
          </w:tcPr>
          <w:p w14:paraId="5D7B3F03">
            <w:pPr>
              <w:ind w:firstLine="0" w:firstLineChars="0"/>
              <w:rPr>
                <w:rFonts w:hint="eastAsia"/>
                <w:sz w:val="21"/>
                <w:szCs w:val="21"/>
              </w:rPr>
            </w:pPr>
            <w:r>
              <w:rPr>
                <w:rFonts w:hint="eastAsia"/>
                <w:sz w:val="21"/>
                <w:szCs w:val="21"/>
              </w:rPr>
              <w:t>报销管理</w:t>
            </w:r>
          </w:p>
        </w:tc>
        <w:tc>
          <w:tcPr>
            <w:tcW w:w="6379" w:type="dxa"/>
            <w:shd w:val="clear" w:color="000000" w:fill="FFFFFF"/>
            <w:vAlign w:val="center"/>
          </w:tcPr>
          <w:p w14:paraId="5C2D30C0">
            <w:pPr>
              <w:ind w:firstLine="0" w:firstLineChars="0"/>
              <w:rPr>
                <w:rFonts w:hint="eastAsia"/>
                <w:sz w:val="21"/>
                <w:szCs w:val="21"/>
              </w:rPr>
            </w:pPr>
            <w:r>
              <w:rPr>
                <w:rFonts w:hint="eastAsia"/>
                <w:sz w:val="21"/>
                <w:szCs w:val="21"/>
              </w:rPr>
              <w:t>满足医院报销管理系统的信创改造需求;</w:t>
            </w:r>
            <w:r>
              <w:rPr>
                <w:rFonts w:hint="eastAsia"/>
                <w:sz w:val="21"/>
                <w:szCs w:val="21"/>
              </w:rPr>
              <w:br w:type="textWrapping"/>
            </w:r>
            <w:r>
              <w:rPr>
                <w:rFonts w:hint="eastAsia"/>
                <w:sz w:val="21"/>
                <w:szCs w:val="21"/>
              </w:rPr>
              <w:t>深度融合医院财务审批制度、内控制度等财政资金使用管理制度要求，将所有资金使用业务的内部控制节点内置到系统中。实现报销业务从报销申请--预算占用--报销事项记录--报销单形成--报销审批--财务凭证生成的全过程信息化。</w:t>
            </w:r>
            <w:r>
              <w:rPr>
                <w:rFonts w:hint="eastAsia"/>
                <w:sz w:val="21"/>
                <w:szCs w:val="21"/>
              </w:rPr>
              <w:br w:type="textWrapping"/>
            </w:r>
            <w:r>
              <w:rPr>
                <w:rFonts w:hint="eastAsia"/>
                <w:sz w:val="21"/>
                <w:szCs w:val="21"/>
              </w:rPr>
              <w:t>1、基础设置</w:t>
            </w:r>
            <w:r>
              <w:rPr>
                <w:rFonts w:hint="eastAsia"/>
                <w:sz w:val="21"/>
                <w:szCs w:val="21"/>
              </w:rPr>
              <w:br w:type="textWrapping"/>
            </w:r>
            <w:r>
              <w:rPr>
                <w:rFonts w:hint="eastAsia"/>
                <w:sz w:val="21"/>
                <w:szCs w:val="21"/>
              </w:rPr>
              <w:t>可根据医院需求，自由扩展不同类型的报销业务，并支持根据不同类型的报销展示不同页面，配置不同审批流程，不同的预算控制策略，不同的报销政策标准。如：差旅费、培训费、职工医疗费用、补助等。</w:t>
            </w:r>
            <w:r>
              <w:rPr>
                <w:rFonts w:hint="eastAsia"/>
                <w:sz w:val="21"/>
                <w:szCs w:val="21"/>
              </w:rPr>
              <w:br w:type="textWrapping"/>
            </w:r>
            <w:r>
              <w:rPr>
                <w:rFonts w:hint="eastAsia"/>
                <w:sz w:val="21"/>
                <w:szCs w:val="21"/>
              </w:rPr>
              <w:t>2、个人业务办理</w:t>
            </w:r>
            <w:r>
              <w:rPr>
                <w:rFonts w:hint="eastAsia"/>
                <w:sz w:val="21"/>
                <w:szCs w:val="21"/>
              </w:rPr>
              <w:br w:type="textWrapping"/>
            </w:r>
            <w:r>
              <w:rPr>
                <w:rFonts w:hint="eastAsia"/>
                <w:sz w:val="21"/>
                <w:szCs w:val="21"/>
              </w:rPr>
              <w:t>支持事前申请、员工借款、冲销借款及报销，能够根据申报金额进行预算管控以及借款逾期预警提醒功能。同时支持对每笔借款业务一一对应核销处理。</w:t>
            </w:r>
            <w:r>
              <w:rPr>
                <w:rFonts w:hint="eastAsia"/>
                <w:sz w:val="21"/>
                <w:szCs w:val="21"/>
              </w:rPr>
              <w:br w:type="textWrapping"/>
            </w:r>
            <w:r>
              <w:rPr>
                <w:rFonts w:hint="eastAsia"/>
                <w:sz w:val="21"/>
                <w:szCs w:val="21"/>
              </w:rPr>
              <w:t>3、发票库管理</w:t>
            </w:r>
            <w:r>
              <w:rPr>
                <w:rFonts w:hint="eastAsia"/>
                <w:sz w:val="21"/>
                <w:szCs w:val="21"/>
              </w:rPr>
              <w:br w:type="textWrapping"/>
            </w:r>
            <w:r>
              <w:rPr>
                <w:rFonts w:hint="eastAsia"/>
                <w:sz w:val="21"/>
                <w:szCs w:val="21"/>
              </w:rPr>
              <w:t>支持对发票库的管理，支持发票查重验真。支持通过发票发起报销单。</w:t>
            </w:r>
            <w:r>
              <w:rPr>
                <w:rFonts w:hint="eastAsia"/>
                <w:sz w:val="21"/>
                <w:szCs w:val="21"/>
              </w:rPr>
              <w:br w:type="textWrapping"/>
            </w:r>
            <w:r>
              <w:rPr>
                <w:rFonts w:hint="eastAsia"/>
                <w:sz w:val="21"/>
                <w:szCs w:val="21"/>
              </w:rPr>
              <w:t>4、业务审批</w:t>
            </w:r>
            <w:r>
              <w:rPr>
                <w:rFonts w:hint="eastAsia"/>
                <w:sz w:val="21"/>
                <w:szCs w:val="21"/>
              </w:rPr>
              <w:br w:type="textWrapping"/>
            </w:r>
            <w:r>
              <w:rPr>
                <w:rFonts w:hint="eastAsia"/>
                <w:sz w:val="21"/>
                <w:szCs w:val="21"/>
              </w:rPr>
              <w:t>提供单据流程化审核功能，针对申请、借款、报销等业务支持工作流配置，能够按业务流程完成业务审批。并可根据不同岗位设置审批、审核权限。</w:t>
            </w:r>
            <w:r>
              <w:rPr>
                <w:rFonts w:hint="eastAsia"/>
                <w:sz w:val="21"/>
                <w:szCs w:val="21"/>
              </w:rPr>
              <w:br w:type="textWrapping"/>
            </w:r>
            <w:r>
              <w:rPr>
                <w:rFonts w:hint="eastAsia"/>
                <w:sz w:val="21"/>
                <w:szCs w:val="21"/>
              </w:rPr>
              <w:t>业务审批支持消息提醒，让审批人员及时完成单据审批。</w:t>
            </w:r>
            <w:r>
              <w:rPr>
                <w:rFonts w:hint="eastAsia"/>
                <w:sz w:val="21"/>
                <w:szCs w:val="21"/>
              </w:rPr>
              <w:br w:type="textWrapping"/>
            </w:r>
            <w:r>
              <w:rPr>
                <w:rFonts w:hint="eastAsia"/>
                <w:sz w:val="21"/>
                <w:szCs w:val="21"/>
              </w:rPr>
              <w:t>5、报销移动端</w:t>
            </w:r>
            <w:r>
              <w:rPr>
                <w:rFonts w:hint="eastAsia"/>
                <w:sz w:val="21"/>
                <w:szCs w:val="21"/>
              </w:rPr>
              <w:br w:type="textWrapping"/>
            </w:r>
            <w:r>
              <w:rPr>
                <w:rFonts w:hint="eastAsia"/>
                <w:sz w:val="21"/>
                <w:szCs w:val="21"/>
              </w:rPr>
              <w:t>支持报销业务全流程的移动申请、移动报销、移动审批、智能提醒等。</w:t>
            </w:r>
          </w:p>
        </w:tc>
      </w:tr>
      <w:tr w14:paraId="008C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Merge w:val="continue"/>
            <w:vAlign w:val="center"/>
          </w:tcPr>
          <w:p w14:paraId="374A718A">
            <w:pPr>
              <w:ind w:firstLine="0" w:firstLineChars="0"/>
              <w:rPr>
                <w:rFonts w:hint="eastAsia"/>
                <w:sz w:val="21"/>
                <w:szCs w:val="21"/>
              </w:rPr>
            </w:pPr>
          </w:p>
        </w:tc>
        <w:tc>
          <w:tcPr>
            <w:tcW w:w="1559" w:type="dxa"/>
            <w:shd w:val="clear" w:color="000000" w:fill="FFFFFF"/>
            <w:vAlign w:val="center"/>
          </w:tcPr>
          <w:p w14:paraId="3DF28D7B">
            <w:pPr>
              <w:ind w:firstLine="0" w:firstLineChars="0"/>
              <w:rPr>
                <w:rFonts w:hint="eastAsia"/>
                <w:sz w:val="21"/>
                <w:szCs w:val="21"/>
              </w:rPr>
            </w:pPr>
            <w:r>
              <w:rPr>
                <w:rFonts w:hint="eastAsia"/>
                <w:sz w:val="21"/>
                <w:szCs w:val="21"/>
              </w:rPr>
              <w:t>物资管理</w:t>
            </w:r>
          </w:p>
        </w:tc>
        <w:tc>
          <w:tcPr>
            <w:tcW w:w="6379" w:type="dxa"/>
            <w:shd w:val="clear" w:color="000000" w:fill="FFFFFF"/>
            <w:vAlign w:val="center"/>
          </w:tcPr>
          <w:p w14:paraId="1D2A7310">
            <w:pPr>
              <w:ind w:firstLine="0" w:firstLineChars="0"/>
              <w:rPr>
                <w:rFonts w:hint="eastAsia"/>
                <w:sz w:val="21"/>
                <w:szCs w:val="21"/>
              </w:rPr>
            </w:pPr>
            <w:r>
              <w:rPr>
                <w:rFonts w:hint="eastAsia"/>
                <w:sz w:val="21"/>
                <w:szCs w:val="21"/>
              </w:rPr>
              <w:t>满足医院物资管理系统的信创改造需求;</w:t>
            </w:r>
            <w:r>
              <w:rPr>
                <w:rFonts w:hint="eastAsia"/>
                <w:sz w:val="21"/>
                <w:szCs w:val="21"/>
              </w:rPr>
              <w:br w:type="textWrapping"/>
            </w:r>
            <w:r>
              <w:rPr>
                <w:rFonts w:hint="eastAsia"/>
                <w:sz w:val="21"/>
                <w:szCs w:val="21"/>
              </w:rPr>
              <w:t>将医院全部的物资全部纳入系统中进行统一管理，能够实现从采购申请--采购合同--采购订单--采购入库--科室申领--物资出库--成本归集--采购结算业务全流程管理。能够从业务的源头进行物资的追溯管理，并且能够与智能耗材柜、手术室机器人的新型的应用模式进行对接，实现物资管理的智能化。</w:t>
            </w:r>
            <w:r>
              <w:rPr>
                <w:rFonts w:hint="eastAsia"/>
                <w:sz w:val="21"/>
                <w:szCs w:val="21"/>
              </w:rPr>
              <w:br w:type="textWrapping"/>
            </w:r>
            <w:r>
              <w:rPr>
                <w:rFonts w:hint="eastAsia"/>
                <w:sz w:val="21"/>
                <w:szCs w:val="21"/>
              </w:rPr>
              <w:t>1、物资管理</w:t>
            </w:r>
            <w:r>
              <w:rPr>
                <w:rFonts w:hint="eastAsia"/>
                <w:sz w:val="21"/>
                <w:szCs w:val="21"/>
              </w:rPr>
              <w:br w:type="textWrapping"/>
            </w:r>
            <w:r>
              <w:rPr>
                <w:rFonts w:hint="eastAsia"/>
                <w:sz w:val="21"/>
                <w:szCs w:val="21"/>
              </w:rPr>
              <w:t>（1)基础设置</w:t>
            </w:r>
            <w:r>
              <w:rPr>
                <w:rFonts w:hint="eastAsia"/>
                <w:sz w:val="21"/>
                <w:szCs w:val="21"/>
              </w:rPr>
              <w:br w:type="textWrapping"/>
            </w:r>
            <w:r>
              <w:rPr>
                <w:rFonts w:hint="eastAsia"/>
                <w:sz w:val="21"/>
                <w:szCs w:val="21"/>
              </w:rPr>
              <w:t>物资档案拥有耗材的基本信息如规格型号，品牌，是否高值，是否收费，是否资产，是否条码管理，是否批次管理等属性，以及全院唯一的物资编码确保一物一码，支持自定义物资属性；</w:t>
            </w:r>
            <w:r>
              <w:rPr>
                <w:rFonts w:hint="eastAsia"/>
                <w:sz w:val="21"/>
                <w:szCs w:val="21"/>
              </w:rPr>
              <w:br w:type="textWrapping"/>
            </w:r>
            <w:r>
              <w:rPr>
                <w:rFonts w:hint="eastAsia"/>
                <w:sz w:val="21"/>
                <w:szCs w:val="21"/>
              </w:rPr>
              <w:t>支持定义物资和收费项目之间的对应关系。</w:t>
            </w:r>
            <w:r>
              <w:rPr>
                <w:rFonts w:hint="eastAsia"/>
                <w:sz w:val="21"/>
                <w:szCs w:val="21"/>
              </w:rPr>
              <w:br w:type="textWrapping"/>
            </w:r>
            <w:r>
              <w:rPr>
                <w:rFonts w:hint="eastAsia"/>
                <w:sz w:val="21"/>
                <w:szCs w:val="21"/>
              </w:rPr>
              <w:t>与外系统对接时支持将本系统的部门和外系统的部门建立对应关系。</w:t>
            </w:r>
            <w:r>
              <w:rPr>
                <w:rFonts w:hint="eastAsia"/>
                <w:sz w:val="21"/>
                <w:szCs w:val="21"/>
              </w:rPr>
              <w:br w:type="textWrapping"/>
            </w:r>
            <w:r>
              <w:rPr>
                <w:rFonts w:hint="eastAsia"/>
                <w:sz w:val="21"/>
                <w:szCs w:val="21"/>
              </w:rPr>
              <w:t>针对不同性质的物资建立不同的业务流程，实现全程闭环管理。</w:t>
            </w:r>
            <w:r>
              <w:rPr>
                <w:rFonts w:hint="eastAsia"/>
                <w:sz w:val="21"/>
                <w:szCs w:val="21"/>
              </w:rPr>
              <w:br w:type="textWrapping"/>
            </w:r>
            <w:r>
              <w:rPr>
                <w:rFonts w:hint="eastAsia"/>
                <w:sz w:val="21"/>
                <w:szCs w:val="21"/>
              </w:rPr>
              <w:t>（2)条码管理</w:t>
            </w:r>
            <w:r>
              <w:rPr>
                <w:rFonts w:hint="eastAsia"/>
                <w:sz w:val="21"/>
                <w:szCs w:val="21"/>
              </w:rPr>
              <w:br w:type="textWrapping"/>
            </w:r>
            <w:r>
              <w:rPr>
                <w:rFonts w:hint="eastAsia"/>
                <w:sz w:val="21"/>
                <w:szCs w:val="21"/>
              </w:rPr>
              <w:t>提供条码打印程序，支持条码标签的内容、大小、条码码制的自定义；物资条码的内容设计支持物资编码、物资批次、高值耗材序列号等。</w:t>
            </w:r>
            <w:r>
              <w:rPr>
                <w:rFonts w:hint="eastAsia"/>
                <w:sz w:val="21"/>
                <w:szCs w:val="21"/>
              </w:rPr>
              <w:br w:type="textWrapping"/>
            </w:r>
            <w:r>
              <w:rPr>
                <w:rFonts w:hint="eastAsia"/>
                <w:sz w:val="21"/>
                <w:szCs w:val="21"/>
              </w:rPr>
              <w:t>（3)物资管理基础数据</w:t>
            </w:r>
            <w:r>
              <w:rPr>
                <w:rFonts w:hint="eastAsia"/>
                <w:sz w:val="21"/>
                <w:szCs w:val="21"/>
              </w:rPr>
              <w:br w:type="textWrapping"/>
            </w:r>
            <w:r>
              <w:rPr>
                <w:rFonts w:hint="eastAsia"/>
                <w:sz w:val="21"/>
                <w:szCs w:val="21"/>
              </w:rPr>
              <w:t>支持供应商基础档案维护，包括：往来单位分类、往来单位档案、资质证件等；实现资质证件基础信息维护和管理，资质图片上传，资质效期预警等功能；</w:t>
            </w:r>
            <w:r>
              <w:rPr>
                <w:rFonts w:hint="eastAsia"/>
                <w:sz w:val="21"/>
                <w:szCs w:val="21"/>
              </w:rPr>
              <w:br w:type="textWrapping"/>
            </w:r>
            <w:r>
              <w:rPr>
                <w:rFonts w:hint="eastAsia"/>
                <w:sz w:val="21"/>
                <w:szCs w:val="21"/>
              </w:rPr>
              <w:t>提供物资档案建立耗材的基本信息。如：规格、型号、品牌、是否高值、是否收费、是否条码管理、是否批次管理等属性。</w:t>
            </w:r>
            <w:r>
              <w:rPr>
                <w:rFonts w:hint="eastAsia"/>
                <w:sz w:val="21"/>
                <w:szCs w:val="21"/>
              </w:rPr>
              <w:br w:type="textWrapping"/>
            </w:r>
            <w:r>
              <w:rPr>
                <w:rFonts w:hint="eastAsia"/>
                <w:sz w:val="21"/>
                <w:szCs w:val="21"/>
              </w:rPr>
              <w:t>物资套餐设置：提供将不同数量的物料组合成一个套餐，在选择物料时选择套餐可带出物料明细进行便捷操作，可以实现医院耗材整包申领、整包收费、耗材整包预留。</w:t>
            </w:r>
            <w:r>
              <w:rPr>
                <w:rFonts w:hint="eastAsia"/>
                <w:sz w:val="21"/>
                <w:szCs w:val="21"/>
              </w:rPr>
              <w:br w:type="textWrapping"/>
            </w:r>
            <w:r>
              <w:rPr>
                <w:rFonts w:hint="eastAsia"/>
                <w:sz w:val="21"/>
                <w:szCs w:val="21"/>
              </w:rPr>
              <w:t>资质类型设定：提供维护物资资质类型和往来单位资质类型，选择资质类型，系统会预置资质类型。</w:t>
            </w:r>
            <w:r>
              <w:rPr>
                <w:rFonts w:hint="eastAsia"/>
                <w:sz w:val="21"/>
                <w:szCs w:val="21"/>
              </w:rPr>
              <w:br w:type="textWrapping"/>
            </w:r>
            <w:r>
              <w:rPr>
                <w:rFonts w:hint="eastAsia"/>
                <w:sz w:val="21"/>
                <w:szCs w:val="21"/>
              </w:rPr>
              <w:t>物资资质：系统需提供维护物资资质明细，如：注册证号、证件名称、生效日期、失效日期、备注等。</w:t>
            </w:r>
            <w:r>
              <w:rPr>
                <w:rFonts w:hint="eastAsia"/>
                <w:sz w:val="21"/>
                <w:szCs w:val="21"/>
              </w:rPr>
              <w:br w:type="textWrapping"/>
            </w:r>
            <w:r>
              <w:rPr>
                <w:rFonts w:hint="eastAsia"/>
                <w:sz w:val="21"/>
                <w:szCs w:val="21"/>
              </w:rPr>
              <w:t>支持多级库房的应用。</w:t>
            </w:r>
            <w:r>
              <w:rPr>
                <w:rFonts w:hint="eastAsia"/>
                <w:sz w:val="21"/>
                <w:szCs w:val="21"/>
              </w:rPr>
              <w:br w:type="textWrapping"/>
            </w:r>
            <w:r>
              <w:rPr>
                <w:rFonts w:hint="eastAsia"/>
                <w:sz w:val="21"/>
                <w:szCs w:val="21"/>
              </w:rPr>
              <w:t xml:space="preserve">支持主计量单位和辅计量单位的应用，支持多计量单位的国家标准预置。 </w:t>
            </w:r>
            <w:r>
              <w:rPr>
                <w:rFonts w:hint="eastAsia"/>
                <w:sz w:val="21"/>
                <w:szCs w:val="21"/>
              </w:rPr>
              <w:br w:type="textWrapping"/>
            </w:r>
            <w:r>
              <w:rPr>
                <w:rFonts w:hint="eastAsia"/>
                <w:sz w:val="21"/>
                <w:szCs w:val="21"/>
              </w:rPr>
              <w:t>预警管理：支持物资资质有效期提示预警功能；支持物资库存量安全数量预警，耗材有效期预警，供应商资质效期预警，超出预警条件自动将预警信息推送到登录界面或微信端。</w:t>
            </w:r>
            <w:r>
              <w:rPr>
                <w:rFonts w:hint="eastAsia"/>
                <w:sz w:val="21"/>
                <w:szCs w:val="21"/>
              </w:rPr>
              <w:br w:type="textWrapping"/>
            </w:r>
            <w:r>
              <w:rPr>
                <w:rFonts w:hint="eastAsia"/>
                <w:sz w:val="21"/>
                <w:szCs w:val="21"/>
              </w:rPr>
              <w:t>（4)准入管理</w:t>
            </w:r>
            <w:r>
              <w:rPr>
                <w:rFonts w:hint="eastAsia"/>
                <w:sz w:val="21"/>
                <w:szCs w:val="21"/>
              </w:rPr>
              <w:br w:type="textWrapping"/>
            </w:r>
            <w:r>
              <w:rPr>
                <w:rFonts w:hint="eastAsia"/>
                <w:sz w:val="21"/>
                <w:szCs w:val="21"/>
              </w:rPr>
              <w:t>支持新供应商准入申请和新物资准入申请管理，对新供应商所有资质信息进行审查，及院内对新增物资准入进行多级部门审核。</w:t>
            </w:r>
            <w:r>
              <w:rPr>
                <w:rFonts w:hint="eastAsia"/>
                <w:sz w:val="21"/>
                <w:szCs w:val="21"/>
              </w:rPr>
              <w:br w:type="textWrapping"/>
            </w:r>
            <w:r>
              <w:rPr>
                <w:rFonts w:hint="eastAsia"/>
                <w:sz w:val="21"/>
                <w:szCs w:val="21"/>
              </w:rPr>
              <w:t>提供因停产或代理变更等某些原因，医院对已上架使用的物资发出的停用需求申请，并支持相关事项的审批。</w:t>
            </w:r>
            <w:r>
              <w:rPr>
                <w:rFonts w:hint="eastAsia"/>
                <w:sz w:val="21"/>
                <w:szCs w:val="21"/>
              </w:rPr>
              <w:br w:type="textWrapping"/>
            </w:r>
            <w:r>
              <w:rPr>
                <w:rFonts w:hint="eastAsia"/>
                <w:sz w:val="21"/>
                <w:szCs w:val="21"/>
              </w:rPr>
              <w:t>2、采购管理</w:t>
            </w:r>
            <w:r>
              <w:rPr>
                <w:rFonts w:hint="eastAsia"/>
                <w:sz w:val="21"/>
                <w:szCs w:val="21"/>
              </w:rPr>
              <w:br w:type="textWrapping"/>
            </w:r>
            <w:r>
              <w:rPr>
                <w:rFonts w:hint="eastAsia"/>
                <w:sz w:val="21"/>
                <w:szCs w:val="21"/>
              </w:rPr>
              <w:t>提供价格审批单功能，可对价格变更进行维护、审批。并对现存的物资价格进行自动追溯调整。</w:t>
            </w:r>
            <w:r>
              <w:rPr>
                <w:rFonts w:hint="eastAsia"/>
                <w:sz w:val="21"/>
                <w:szCs w:val="21"/>
              </w:rPr>
              <w:br w:type="textWrapping"/>
            </w:r>
            <w:r>
              <w:rPr>
                <w:rFonts w:hint="eastAsia"/>
                <w:sz w:val="21"/>
                <w:szCs w:val="21"/>
              </w:rPr>
              <w:t>提供采购价目表的功能，可对物资的采购价格进行生效及失效日期管理。</w:t>
            </w:r>
            <w:r>
              <w:rPr>
                <w:rFonts w:hint="eastAsia"/>
                <w:sz w:val="21"/>
                <w:szCs w:val="21"/>
              </w:rPr>
              <w:br w:type="textWrapping"/>
            </w:r>
            <w:r>
              <w:rPr>
                <w:rFonts w:hint="eastAsia"/>
                <w:sz w:val="21"/>
                <w:szCs w:val="21"/>
              </w:rPr>
              <w:t>提供物资请购功能，能够在线提出物资请购需求，并由相关负责人进行审批。</w:t>
            </w:r>
            <w:r>
              <w:rPr>
                <w:rFonts w:hint="eastAsia"/>
                <w:sz w:val="21"/>
                <w:szCs w:val="21"/>
              </w:rPr>
              <w:br w:type="textWrapping"/>
            </w:r>
            <w:r>
              <w:rPr>
                <w:rFonts w:hint="eastAsia"/>
                <w:sz w:val="21"/>
                <w:szCs w:val="21"/>
              </w:rPr>
              <w:t>提供采购计划功能，帮助采购部门制定计划，审批计划，并根据业务的进展对计划进行调整。</w:t>
            </w:r>
            <w:r>
              <w:rPr>
                <w:rFonts w:hint="eastAsia"/>
                <w:sz w:val="21"/>
                <w:szCs w:val="21"/>
              </w:rPr>
              <w:br w:type="textWrapping"/>
            </w:r>
            <w:r>
              <w:rPr>
                <w:rFonts w:hint="eastAsia"/>
                <w:sz w:val="21"/>
                <w:szCs w:val="21"/>
              </w:rPr>
              <w:t>提供采购需求量自动计算功能，能够根据库存量、消耗情况、最大库存、最小库存、安全库存、订购批量、订货周期等因子自动生成采购计划量，实现最优化的采购管理。</w:t>
            </w:r>
            <w:r>
              <w:rPr>
                <w:rFonts w:hint="eastAsia"/>
                <w:sz w:val="21"/>
                <w:szCs w:val="21"/>
              </w:rPr>
              <w:br w:type="textWrapping"/>
            </w:r>
            <w:r>
              <w:rPr>
                <w:rFonts w:hint="eastAsia"/>
                <w:sz w:val="21"/>
                <w:szCs w:val="21"/>
              </w:rPr>
              <w:t>提供采购订单功能，对采购计划和采购申请进行执行，采购订单到货情况可以随时追踪。</w:t>
            </w:r>
            <w:r>
              <w:rPr>
                <w:rFonts w:hint="eastAsia"/>
                <w:sz w:val="21"/>
                <w:szCs w:val="21"/>
              </w:rPr>
              <w:br w:type="textWrapping"/>
            </w:r>
            <w:r>
              <w:rPr>
                <w:rFonts w:hint="eastAsia"/>
                <w:sz w:val="21"/>
                <w:szCs w:val="21"/>
              </w:rPr>
              <w:t>提供物资采购入库功能，根据供应商资质、物资注册证有效期、最大库存情况进行自动预警，提高采购物资的质量。</w:t>
            </w:r>
            <w:r>
              <w:rPr>
                <w:rFonts w:hint="eastAsia"/>
                <w:sz w:val="21"/>
                <w:szCs w:val="21"/>
              </w:rPr>
              <w:br w:type="textWrapping"/>
            </w:r>
            <w:r>
              <w:rPr>
                <w:rFonts w:hint="eastAsia"/>
                <w:sz w:val="21"/>
                <w:szCs w:val="21"/>
              </w:rPr>
              <w:t>提供采购发票管理功能。</w:t>
            </w:r>
            <w:r>
              <w:rPr>
                <w:rFonts w:hint="eastAsia"/>
                <w:sz w:val="21"/>
                <w:szCs w:val="21"/>
              </w:rPr>
              <w:br w:type="textWrapping"/>
            </w:r>
            <w:r>
              <w:rPr>
                <w:rFonts w:hint="eastAsia"/>
                <w:sz w:val="21"/>
                <w:szCs w:val="21"/>
              </w:rPr>
              <w:t>3、库存管理</w:t>
            </w:r>
            <w:r>
              <w:rPr>
                <w:rFonts w:hint="eastAsia"/>
                <w:sz w:val="21"/>
                <w:szCs w:val="21"/>
              </w:rPr>
              <w:br w:type="textWrapping"/>
            </w:r>
            <w:r>
              <w:rPr>
                <w:rFonts w:hint="eastAsia"/>
                <w:sz w:val="21"/>
                <w:szCs w:val="21"/>
              </w:rPr>
              <w:t>提供批次管理功能，能够进行批次规则定义，区分不同批次的物资属性，实现精细化物资出库控制。</w:t>
            </w:r>
            <w:r>
              <w:rPr>
                <w:rFonts w:hint="eastAsia"/>
                <w:sz w:val="21"/>
                <w:szCs w:val="21"/>
              </w:rPr>
              <w:br w:type="textWrapping"/>
            </w:r>
            <w:r>
              <w:rPr>
                <w:rFonts w:hint="eastAsia"/>
                <w:sz w:val="21"/>
                <w:szCs w:val="21"/>
              </w:rPr>
              <w:t>提供快捷出库功能，可以在入库单上直接点击出库按钮，一键出库提高库存管理效率。</w:t>
            </w:r>
            <w:r>
              <w:rPr>
                <w:rFonts w:hint="eastAsia"/>
                <w:sz w:val="21"/>
                <w:szCs w:val="21"/>
              </w:rPr>
              <w:br w:type="textWrapping"/>
            </w:r>
            <w:r>
              <w:rPr>
                <w:rFonts w:hint="eastAsia"/>
                <w:sz w:val="21"/>
                <w:szCs w:val="21"/>
              </w:rPr>
              <w:t>提供采购入库、自制入库、其他入库、盘盈入库等多种入库管理模式，适应医院实际库存业务情况。</w:t>
            </w:r>
            <w:r>
              <w:rPr>
                <w:rFonts w:hint="eastAsia"/>
                <w:sz w:val="21"/>
                <w:szCs w:val="21"/>
              </w:rPr>
              <w:br w:type="textWrapping"/>
            </w:r>
            <w:r>
              <w:rPr>
                <w:rFonts w:hint="eastAsia"/>
                <w:sz w:val="21"/>
                <w:szCs w:val="21"/>
              </w:rPr>
              <w:t>提供领用出库、其他出库、盘亏出库等多种出库管理模式，适应医院实际库存业务情况。</w:t>
            </w:r>
            <w:r>
              <w:rPr>
                <w:rFonts w:hint="eastAsia"/>
                <w:sz w:val="21"/>
                <w:szCs w:val="21"/>
              </w:rPr>
              <w:br w:type="textWrapping"/>
            </w:r>
            <w:r>
              <w:rPr>
                <w:rFonts w:hint="eastAsia"/>
                <w:sz w:val="21"/>
                <w:szCs w:val="21"/>
              </w:rPr>
              <w:t>支持对物资进行分类细化管理，设立科室二级库、引入条形码支持。依靠二级库与HIS医嘱收费联用自动记账逐步达到收费耗材的实耗实销，完成一个闭环的管理模式。</w:t>
            </w:r>
            <w:r>
              <w:rPr>
                <w:rFonts w:hint="eastAsia"/>
                <w:sz w:val="21"/>
                <w:szCs w:val="21"/>
              </w:rPr>
              <w:br w:type="textWrapping"/>
            </w:r>
            <w:r>
              <w:rPr>
                <w:rFonts w:hint="eastAsia"/>
                <w:sz w:val="21"/>
                <w:szCs w:val="21"/>
              </w:rPr>
              <w:t>提供高值耗材代管入库功能，进行代管的高值耗材入库手续办理。</w:t>
            </w:r>
            <w:r>
              <w:rPr>
                <w:rFonts w:hint="eastAsia"/>
                <w:sz w:val="21"/>
                <w:szCs w:val="21"/>
              </w:rPr>
              <w:br w:type="textWrapping"/>
            </w:r>
            <w:r>
              <w:rPr>
                <w:rFonts w:hint="eastAsia"/>
                <w:sz w:val="21"/>
                <w:szCs w:val="21"/>
              </w:rPr>
              <w:t>提供仓库对供应商到货的物资进行验收入库。</w:t>
            </w:r>
            <w:r>
              <w:rPr>
                <w:rFonts w:hint="eastAsia"/>
                <w:sz w:val="21"/>
                <w:szCs w:val="21"/>
              </w:rPr>
              <w:br w:type="textWrapping"/>
            </w:r>
            <w:r>
              <w:rPr>
                <w:rFonts w:hint="eastAsia"/>
                <w:sz w:val="21"/>
                <w:szCs w:val="21"/>
              </w:rPr>
              <w:t>提供有现存量的物资，或对已入库尚未出库的物资进行退货处理。适用于因质量、效期等问题，仓库需要将耗材退回供应商的业务处理流程。提供对已领用出库物料进行退回，记录领用退回物资的相关信息。适用于因质量、效期等问题，科室需要将耗材退回仓库的业务处理流程。</w:t>
            </w:r>
            <w:r>
              <w:rPr>
                <w:rFonts w:hint="eastAsia"/>
                <w:sz w:val="21"/>
                <w:szCs w:val="21"/>
              </w:rPr>
              <w:br w:type="textWrapping"/>
            </w:r>
            <w:r>
              <w:rPr>
                <w:rFonts w:hint="eastAsia"/>
                <w:sz w:val="21"/>
                <w:szCs w:val="21"/>
              </w:rPr>
              <w:t>提供对仓库现有库存量进行物资领用出库，记录领用出库物资的相关信息。</w:t>
            </w:r>
            <w:r>
              <w:rPr>
                <w:rFonts w:hint="eastAsia"/>
                <w:sz w:val="21"/>
                <w:szCs w:val="21"/>
              </w:rPr>
              <w:br w:type="textWrapping"/>
            </w:r>
            <w:r>
              <w:rPr>
                <w:rFonts w:hint="eastAsia"/>
                <w:sz w:val="21"/>
                <w:szCs w:val="21"/>
              </w:rPr>
              <w:t>支持物资实际盘点数量的自动导入，自动进行盘点处理，生成盘盈盘亏单，提高物资盘点效率；提供二级库盘点功能，实现二级库的定期盘存，明确管理责权；系统支持移动盘点设备的接入，能够与移动盘点设备进行数据交换，实现移动盘点、查询。</w:t>
            </w:r>
            <w:r>
              <w:rPr>
                <w:rFonts w:hint="eastAsia"/>
                <w:sz w:val="21"/>
                <w:szCs w:val="21"/>
              </w:rPr>
              <w:br w:type="textWrapping"/>
            </w:r>
            <w:r>
              <w:rPr>
                <w:rFonts w:hint="eastAsia"/>
                <w:sz w:val="21"/>
                <w:szCs w:val="21"/>
              </w:rPr>
              <w:t>提供了库存月末关账及反关账功能。</w:t>
            </w:r>
            <w:r>
              <w:rPr>
                <w:rFonts w:hint="eastAsia"/>
                <w:sz w:val="21"/>
                <w:szCs w:val="21"/>
              </w:rPr>
              <w:br w:type="textWrapping"/>
            </w:r>
            <w:r>
              <w:rPr>
                <w:rFonts w:hint="eastAsia"/>
                <w:sz w:val="21"/>
                <w:szCs w:val="21"/>
              </w:rPr>
              <w:t>4、追溯管理</w:t>
            </w:r>
            <w:r>
              <w:rPr>
                <w:rFonts w:hint="eastAsia"/>
                <w:sz w:val="21"/>
                <w:szCs w:val="21"/>
              </w:rPr>
              <w:br w:type="textWrapping"/>
            </w:r>
            <w:r>
              <w:rPr>
                <w:rFonts w:hint="eastAsia"/>
                <w:sz w:val="21"/>
                <w:szCs w:val="21"/>
              </w:rPr>
              <w:t>能够与医嘱系统或者HIS收费系统自动对接，高值耗材的收费、使用信息自动传递到系统内，实现高值耗材从入库、流转、到使用收费的全过程跟踪管理。</w:t>
            </w:r>
            <w:r>
              <w:rPr>
                <w:rFonts w:hint="eastAsia"/>
                <w:sz w:val="21"/>
                <w:szCs w:val="21"/>
              </w:rPr>
              <w:br w:type="textWrapping"/>
            </w:r>
            <w:r>
              <w:rPr>
                <w:rFonts w:hint="eastAsia"/>
                <w:sz w:val="21"/>
                <w:szCs w:val="21"/>
              </w:rPr>
              <w:t>提供高值耗材追踪表，能够追踪到每一个高值耗材的生产厂家、批次、入库、调拨、领用、使用、收费信息。</w:t>
            </w:r>
            <w:r>
              <w:rPr>
                <w:rFonts w:hint="eastAsia"/>
                <w:sz w:val="21"/>
                <w:szCs w:val="21"/>
              </w:rPr>
              <w:br w:type="textWrapping"/>
            </w:r>
            <w:r>
              <w:rPr>
                <w:rFonts w:hint="eastAsia"/>
                <w:sz w:val="21"/>
                <w:szCs w:val="21"/>
              </w:rPr>
              <w:t>5、统计分析</w:t>
            </w:r>
            <w:r>
              <w:rPr>
                <w:rFonts w:hint="eastAsia"/>
                <w:sz w:val="21"/>
                <w:szCs w:val="21"/>
              </w:rPr>
              <w:br w:type="textWrapping"/>
            </w:r>
            <w:r>
              <w:rPr>
                <w:rFonts w:hint="eastAsia"/>
                <w:sz w:val="21"/>
                <w:szCs w:val="21"/>
              </w:rPr>
              <w:t>系统所提供的报表包括系统内置的报表及用户自定义报表两类。其中系统内置报表包括：出入库流水表、出入库汇总表、收发存明细及汇总表、现存量报表、条码现存量报表、请购单执行情况表、采购订单执行情况表、消耗汇总查询表、库存转移表、条码跟踪表等。</w:t>
            </w:r>
          </w:p>
        </w:tc>
      </w:tr>
      <w:tr w14:paraId="1087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3BB85830">
            <w:pPr>
              <w:ind w:firstLine="0" w:firstLineChars="0"/>
              <w:rPr>
                <w:rFonts w:hint="eastAsia"/>
                <w:sz w:val="21"/>
                <w:szCs w:val="21"/>
              </w:rPr>
            </w:pPr>
          </w:p>
        </w:tc>
        <w:tc>
          <w:tcPr>
            <w:tcW w:w="1559" w:type="dxa"/>
            <w:shd w:val="clear" w:color="000000" w:fill="FFFFFF"/>
            <w:vAlign w:val="center"/>
          </w:tcPr>
          <w:p w14:paraId="2A1BFC16">
            <w:pPr>
              <w:ind w:firstLine="0" w:firstLineChars="0"/>
              <w:rPr>
                <w:rFonts w:hint="eastAsia"/>
                <w:sz w:val="21"/>
                <w:szCs w:val="21"/>
              </w:rPr>
            </w:pPr>
            <w:r>
              <w:rPr>
                <w:rFonts w:hint="eastAsia"/>
                <w:sz w:val="21"/>
                <w:szCs w:val="21"/>
              </w:rPr>
              <w:t>专项管理</w:t>
            </w:r>
          </w:p>
        </w:tc>
        <w:tc>
          <w:tcPr>
            <w:tcW w:w="6379" w:type="dxa"/>
            <w:shd w:val="clear" w:color="000000" w:fill="FFFFFF"/>
            <w:vAlign w:val="center"/>
          </w:tcPr>
          <w:p w14:paraId="0EA2A459">
            <w:pPr>
              <w:ind w:firstLine="0" w:firstLineChars="0"/>
              <w:rPr>
                <w:rFonts w:hint="eastAsia"/>
                <w:sz w:val="21"/>
                <w:szCs w:val="21"/>
              </w:rPr>
            </w:pPr>
            <w:r>
              <w:rPr>
                <w:rFonts w:hint="eastAsia"/>
                <w:sz w:val="21"/>
                <w:szCs w:val="21"/>
              </w:rPr>
              <w:t>满足医院专项管理系统的信创改造需求;</w:t>
            </w:r>
            <w:r>
              <w:rPr>
                <w:rFonts w:hint="eastAsia"/>
                <w:sz w:val="21"/>
                <w:szCs w:val="21"/>
              </w:rPr>
              <w:br w:type="textWrapping"/>
            </w:r>
            <w:r>
              <w:rPr>
                <w:rFonts w:hint="eastAsia"/>
                <w:sz w:val="21"/>
                <w:szCs w:val="21"/>
              </w:rPr>
              <w:t>1、项目基础设置</w:t>
            </w:r>
            <w:r>
              <w:rPr>
                <w:rFonts w:hint="eastAsia"/>
                <w:sz w:val="21"/>
                <w:szCs w:val="21"/>
              </w:rPr>
              <w:br w:type="textWrapping"/>
            </w:r>
            <w:r>
              <w:rPr>
                <w:rFonts w:hint="eastAsia"/>
                <w:sz w:val="21"/>
                <w:szCs w:val="21"/>
              </w:rPr>
              <w:t xml:space="preserve">  支持设置项目类型、项目类别，项目等级，项目来源等项目基础信息，对项目进行分类和统计；</w:t>
            </w:r>
            <w:r>
              <w:rPr>
                <w:rFonts w:hint="eastAsia"/>
                <w:sz w:val="21"/>
                <w:szCs w:val="21"/>
              </w:rPr>
              <w:br w:type="textWrapping"/>
            </w:r>
            <w:r>
              <w:rPr>
                <w:rFonts w:hint="eastAsia"/>
                <w:sz w:val="21"/>
                <w:szCs w:val="21"/>
              </w:rPr>
              <w:t>支持设置不同项目的项目类型；</w:t>
            </w:r>
            <w:r>
              <w:rPr>
                <w:rFonts w:hint="eastAsia"/>
                <w:sz w:val="21"/>
                <w:szCs w:val="21"/>
              </w:rPr>
              <w:br w:type="textWrapping"/>
            </w:r>
            <w:r>
              <w:rPr>
                <w:rFonts w:hint="eastAsia"/>
                <w:sz w:val="21"/>
                <w:szCs w:val="21"/>
              </w:rPr>
              <w:t>支持设置预算科目权限，不同的支出单据选择不同的预算科目。</w:t>
            </w:r>
            <w:r>
              <w:rPr>
                <w:rFonts w:hint="eastAsia"/>
                <w:sz w:val="21"/>
                <w:szCs w:val="21"/>
              </w:rPr>
              <w:br w:type="textWrapping"/>
            </w:r>
            <w:r>
              <w:rPr>
                <w:rFonts w:hint="eastAsia"/>
                <w:sz w:val="21"/>
                <w:szCs w:val="21"/>
              </w:rPr>
              <w:t>2、项目立项申请</w:t>
            </w:r>
            <w:r>
              <w:rPr>
                <w:rFonts w:hint="eastAsia"/>
                <w:sz w:val="21"/>
                <w:szCs w:val="21"/>
              </w:rPr>
              <w:br w:type="textWrapping"/>
            </w:r>
            <w:r>
              <w:rPr>
                <w:rFonts w:hint="eastAsia"/>
                <w:sz w:val="21"/>
                <w:szCs w:val="21"/>
              </w:rPr>
              <w:t>支持各类型项目的立项申请表单填写，包括基本信息，项目相关人员信息等；</w:t>
            </w:r>
            <w:r>
              <w:rPr>
                <w:rFonts w:hint="eastAsia"/>
                <w:sz w:val="21"/>
                <w:szCs w:val="21"/>
              </w:rPr>
              <w:br w:type="textWrapping"/>
            </w:r>
            <w:r>
              <w:rPr>
                <w:rFonts w:hint="eastAsia"/>
                <w:sz w:val="21"/>
                <w:szCs w:val="21"/>
              </w:rPr>
              <w:t>支持按照项目类别设置校验立项申请人员的资质，包括年龄，职称，岗位，学历等；</w:t>
            </w:r>
            <w:r>
              <w:rPr>
                <w:rFonts w:hint="eastAsia"/>
                <w:sz w:val="21"/>
                <w:szCs w:val="21"/>
              </w:rPr>
              <w:br w:type="textWrapping"/>
            </w:r>
            <w:r>
              <w:rPr>
                <w:rFonts w:hint="eastAsia"/>
                <w:sz w:val="21"/>
                <w:szCs w:val="21"/>
              </w:rPr>
              <w:t>支持附件的上传及审批流的自定义，审核过程支持追溯、流程透明化。</w:t>
            </w:r>
            <w:r>
              <w:rPr>
                <w:rFonts w:hint="eastAsia"/>
                <w:sz w:val="21"/>
                <w:szCs w:val="21"/>
              </w:rPr>
              <w:br w:type="textWrapping"/>
            </w:r>
            <w:r>
              <w:rPr>
                <w:rFonts w:hint="eastAsia"/>
                <w:sz w:val="21"/>
                <w:szCs w:val="21"/>
              </w:rPr>
              <w:t>3、项目登记</w:t>
            </w:r>
            <w:r>
              <w:rPr>
                <w:rFonts w:hint="eastAsia"/>
                <w:sz w:val="21"/>
                <w:szCs w:val="21"/>
              </w:rPr>
              <w:br w:type="textWrapping"/>
            </w:r>
            <w:r>
              <w:rPr>
                <w:rFonts w:hint="eastAsia"/>
                <w:sz w:val="21"/>
                <w:szCs w:val="21"/>
              </w:rPr>
              <w:t>（1)期初数据处理</w:t>
            </w:r>
            <w:r>
              <w:rPr>
                <w:rFonts w:hint="eastAsia"/>
                <w:sz w:val="21"/>
                <w:szCs w:val="21"/>
              </w:rPr>
              <w:br w:type="textWrapping"/>
            </w:r>
            <w:r>
              <w:rPr>
                <w:rFonts w:hint="eastAsia"/>
                <w:sz w:val="21"/>
                <w:szCs w:val="21"/>
              </w:rPr>
              <w:t>（2)项目信息登记</w:t>
            </w:r>
            <w:r>
              <w:rPr>
                <w:rFonts w:hint="eastAsia"/>
                <w:sz w:val="21"/>
                <w:szCs w:val="21"/>
              </w:rPr>
              <w:br w:type="textWrapping"/>
            </w:r>
            <w:r>
              <w:rPr>
                <w:rFonts w:hint="eastAsia"/>
                <w:sz w:val="21"/>
                <w:szCs w:val="21"/>
              </w:rPr>
              <w:t>支持按照不同的项目类型进行基础信息、预算信息、项目参与人/经手人信息的录入，保存提交后按照要求配置审批流程，审核过程支持追溯、流程透明化；</w:t>
            </w:r>
            <w:r>
              <w:rPr>
                <w:rFonts w:hint="eastAsia"/>
                <w:sz w:val="21"/>
                <w:szCs w:val="21"/>
              </w:rPr>
              <w:br w:type="textWrapping"/>
            </w:r>
            <w:r>
              <w:rPr>
                <w:rFonts w:hint="eastAsia"/>
                <w:sz w:val="21"/>
                <w:szCs w:val="21"/>
              </w:rPr>
              <w:t>支持普通专项项目，滚动项目，GCP项目，主项目等几种项目管理模式，并根据这几种项目的特性，设计不同的项目登记，项目预算，项目收入，项目支出的业务逻辑和产品功能。</w:t>
            </w:r>
            <w:r>
              <w:rPr>
                <w:rFonts w:hint="eastAsia"/>
                <w:sz w:val="21"/>
                <w:szCs w:val="21"/>
              </w:rPr>
              <w:br w:type="textWrapping"/>
            </w:r>
            <w:r>
              <w:rPr>
                <w:rFonts w:hint="eastAsia"/>
                <w:sz w:val="21"/>
                <w:szCs w:val="21"/>
              </w:rPr>
              <w:t>（3)项目信息变更、版本管理</w:t>
            </w:r>
            <w:r>
              <w:rPr>
                <w:rFonts w:hint="eastAsia"/>
                <w:sz w:val="21"/>
                <w:szCs w:val="21"/>
              </w:rPr>
              <w:br w:type="textWrapping"/>
            </w:r>
            <w:r>
              <w:rPr>
                <w:rFonts w:hint="eastAsia"/>
                <w:sz w:val="21"/>
                <w:szCs w:val="21"/>
              </w:rPr>
              <w:t>支持项目版本化管理，项目信息确认后，只可以进行变更，系统会记录每次变更的内容，并支持重新走审批流程确认；</w:t>
            </w:r>
            <w:r>
              <w:rPr>
                <w:rFonts w:hint="eastAsia"/>
                <w:sz w:val="21"/>
                <w:szCs w:val="21"/>
              </w:rPr>
              <w:br w:type="textWrapping"/>
            </w:r>
            <w:r>
              <w:rPr>
                <w:rFonts w:hint="eastAsia"/>
                <w:sz w:val="21"/>
                <w:szCs w:val="21"/>
              </w:rPr>
              <w:t>提供历史版本信息的查看功能，查看每个版本的数据。</w:t>
            </w:r>
            <w:r>
              <w:rPr>
                <w:rFonts w:hint="eastAsia"/>
                <w:sz w:val="21"/>
                <w:szCs w:val="21"/>
              </w:rPr>
              <w:br w:type="textWrapping"/>
            </w:r>
            <w:r>
              <w:rPr>
                <w:rFonts w:hint="eastAsia"/>
                <w:sz w:val="21"/>
                <w:szCs w:val="21"/>
              </w:rPr>
              <w:t>（4)项目台账</w:t>
            </w:r>
            <w:r>
              <w:rPr>
                <w:rFonts w:hint="eastAsia"/>
                <w:sz w:val="21"/>
                <w:szCs w:val="21"/>
              </w:rPr>
              <w:br w:type="textWrapping"/>
            </w:r>
            <w:r>
              <w:rPr>
                <w:rFonts w:hint="eastAsia"/>
                <w:sz w:val="21"/>
                <w:szCs w:val="21"/>
              </w:rPr>
              <w:t>建立项目台账，对项目的全生命周期进行管理，不仅对项目的基本情况进行展示，还需以页签形式展现每一个项目的收入、项目预算、项目支出、项目相关人员、项目过程管理、项目成果、项目资产配置、政府采购情况、结题情况等，并保持台账数据与项目业务数据的同步。</w:t>
            </w:r>
            <w:r>
              <w:rPr>
                <w:rFonts w:hint="eastAsia"/>
                <w:sz w:val="21"/>
                <w:szCs w:val="21"/>
              </w:rPr>
              <w:br w:type="textWrapping"/>
            </w:r>
            <w:r>
              <w:rPr>
                <w:rFonts w:hint="eastAsia"/>
                <w:sz w:val="21"/>
                <w:szCs w:val="21"/>
              </w:rPr>
              <w:t>4、项目预算管理</w:t>
            </w:r>
            <w:r>
              <w:rPr>
                <w:rFonts w:hint="eastAsia"/>
                <w:sz w:val="21"/>
                <w:szCs w:val="21"/>
              </w:rPr>
              <w:br w:type="textWrapping"/>
            </w:r>
            <w:r>
              <w:rPr>
                <w:rFonts w:hint="eastAsia"/>
                <w:sz w:val="21"/>
                <w:szCs w:val="21"/>
              </w:rPr>
              <w:t>支持对项目所涉及的预算科目进行设置，包括是否直接经费、是否进行管理费提取等管理要素，支持预算科目的批量封存及批量启用。</w:t>
            </w:r>
            <w:r>
              <w:rPr>
                <w:rFonts w:hint="eastAsia"/>
                <w:sz w:val="21"/>
                <w:szCs w:val="21"/>
              </w:rPr>
              <w:br w:type="textWrapping"/>
            </w:r>
            <w:r>
              <w:rPr>
                <w:rFonts w:hint="eastAsia"/>
                <w:sz w:val="21"/>
                <w:szCs w:val="21"/>
              </w:rPr>
              <w:t>支持项目预算模板的自定义，不同项目对应不同的预算模板。可对模板类预算科目的分配系数进行设置。支持预算模板关联指标金额校验公式，在项目登记和预算调整的时候，按照公式校验。</w:t>
            </w:r>
            <w:r>
              <w:rPr>
                <w:rFonts w:hint="eastAsia"/>
                <w:sz w:val="21"/>
                <w:szCs w:val="21"/>
              </w:rPr>
              <w:br w:type="textWrapping"/>
            </w:r>
            <w:r>
              <w:rPr>
                <w:rFonts w:hint="eastAsia"/>
                <w:sz w:val="21"/>
                <w:szCs w:val="21"/>
              </w:rPr>
              <w:t>5、项目收款管理</w:t>
            </w:r>
            <w:r>
              <w:rPr>
                <w:rFonts w:hint="eastAsia"/>
                <w:sz w:val="21"/>
                <w:szCs w:val="21"/>
              </w:rPr>
              <w:br w:type="textWrapping"/>
            </w:r>
            <w:r>
              <w:rPr>
                <w:rFonts w:hint="eastAsia"/>
                <w:sz w:val="21"/>
                <w:szCs w:val="21"/>
              </w:rPr>
              <w:t>（1)收款认领</w:t>
            </w:r>
            <w:r>
              <w:rPr>
                <w:rFonts w:hint="eastAsia"/>
                <w:sz w:val="21"/>
                <w:szCs w:val="21"/>
              </w:rPr>
              <w:br w:type="textWrapping"/>
            </w:r>
            <w:r>
              <w:rPr>
                <w:rFonts w:hint="eastAsia"/>
                <w:sz w:val="21"/>
                <w:szCs w:val="21"/>
              </w:rPr>
              <w:t>支持项目收款资金池管理，财务部门收到相应款项后，在系统中进行收款日期、供应商、事项、金额等内容的登记。并提供导入功能，可批量导入收款信息。</w:t>
            </w:r>
            <w:r>
              <w:rPr>
                <w:rFonts w:hint="eastAsia"/>
                <w:sz w:val="21"/>
                <w:szCs w:val="21"/>
              </w:rPr>
              <w:br w:type="textWrapping"/>
            </w:r>
            <w:r>
              <w:rPr>
                <w:rFonts w:hint="eastAsia"/>
                <w:sz w:val="21"/>
                <w:szCs w:val="21"/>
              </w:rPr>
              <w:t>支持项目管理部门或项目负责人参照项目收款登记信息，对登记的项目收款进行认领，支持同一笔来款认领至多个项目；</w:t>
            </w:r>
            <w:r>
              <w:rPr>
                <w:rFonts w:hint="eastAsia"/>
                <w:sz w:val="21"/>
                <w:szCs w:val="21"/>
              </w:rPr>
              <w:br w:type="textWrapping"/>
            </w:r>
            <w:r>
              <w:rPr>
                <w:rFonts w:hint="eastAsia"/>
                <w:sz w:val="21"/>
                <w:szCs w:val="21"/>
              </w:rPr>
              <w:t>按照项目类型不同，支持将项目经费认领到项目，或者认领到项目下具体的科目中；</w:t>
            </w:r>
            <w:r>
              <w:rPr>
                <w:rFonts w:hint="eastAsia"/>
                <w:sz w:val="21"/>
                <w:szCs w:val="21"/>
              </w:rPr>
              <w:br w:type="textWrapping"/>
            </w:r>
            <w:r>
              <w:rPr>
                <w:rFonts w:hint="eastAsia"/>
                <w:sz w:val="21"/>
                <w:szCs w:val="21"/>
              </w:rPr>
              <w:t>支持对项目收款登记和项目收款认领业务进行回退操作；</w:t>
            </w:r>
            <w:r>
              <w:rPr>
                <w:rFonts w:hint="eastAsia"/>
                <w:sz w:val="21"/>
                <w:szCs w:val="21"/>
              </w:rPr>
              <w:br w:type="textWrapping"/>
            </w:r>
            <w:r>
              <w:rPr>
                <w:rFonts w:hint="eastAsia"/>
                <w:sz w:val="21"/>
                <w:szCs w:val="21"/>
              </w:rPr>
              <w:t>支持附件的上传及审批流的自定义，审核过程支持追溯、流程透明化。</w:t>
            </w:r>
            <w:r>
              <w:rPr>
                <w:rFonts w:hint="eastAsia"/>
                <w:sz w:val="21"/>
                <w:szCs w:val="21"/>
              </w:rPr>
              <w:br w:type="textWrapping"/>
            </w:r>
            <w:r>
              <w:rPr>
                <w:rFonts w:hint="eastAsia"/>
                <w:sz w:val="21"/>
                <w:szCs w:val="21"/>
              </w:rPr>
              <w:t>（2)经费匹配</w:t>
            </w:r>
            <w:r>
              <w:rPr>
                <w:rFonts w:hint="eastAsia"/>
                <w:sz w:val="21"/>
                <w:szCs w:val="21"/>
              </w:rPr>
              <w:br w:type="textWrapping"/>
            </w:r>
            <w:r>
              <w:rPr>
                <w:rFonts w:hint="eastAsia"/>
                <w:sz w:val="21"/>
                <w:szCs w:val="21"/>
              </w:rPr>
              <w:t>支持项目管理部门或者项目负责人自行发起经费匹配，支持一次性完成多个项目的经费匹配；</w:t>
            </w:r>
            <w:r>
              <w:rPr>
                <w:rFonts w:hint="eastAsia"/>
                <w:sz w:val="21"/>
                <w:szCs w:val="21"/>
              </w:rPr>
              <w:br w:type="textWrapping"/>
            </w:r>
            <w:r>
              <w:rPr>
                <w:rFonts w:hint="eastAsia"/>
                <w:sz w:val="21"/>
                <w:szCs w:val="21"/>
              </w:rPr>
              <w:t>按照项目类型不同，支持将项目经费匹配到项目，或者匹配到项目下具体的科目中；</w:t>
            </w:r>
            <w:r>
              <w:rPr>
                <w:rFonts w:hint="eastAsia"/>
                <w:sz w:val="21"/>
                <w:szCs w:val="21"/>
              </w:rPr>
              <w:br w:type="textWrapping"/>
            </w:r>
            <w:r>
              <w:rPr>
                <w:rFonts w:hint="eastAsia"/>
                <w:sz w:val="21"/>
                <w:szCs w:val="21"/>
              </w:rPr>
              <w:t>支持对项目经费匹配业务进行回退操作；</w:t>
            </w:r>
            <w:r>
              <w:rPr>
                <w:rFonts w:hint="eastAsia"/>
                <w:sz w:val="21"/>
                <w:szCs w:val="21"/>
              </w:rPr>
              <w:br w:type="textWrapping"/>
            </w:r>
            <w:r>
              <w:rPr>
                <w:rFonts w:hint="eastAsia"/>
                <w:sz w:val="21"/>
                <w:szCs w:val="21"/>
              </w:rPr>
              <w:t>支持附件的上传及审批流的自定义，审核过程支持追溯、流程透明化。</w:t>
            </w:r>
            <w:r>
              <w:rPr>
                <w:rFonts w:hint="eastAsia"/>
                <w:sz w:val="21"/>
                <w:szCs w:val="21"/>
              </w:rPr>
              <w:br w:type="textWrapping"/>
            </w:r>
            <w:r>
              <w:rPr>
                <w:rFonts w:hint="eastAsia"/>
                <w:sz w:val="21"/>
                <w:szCs w:val="21"/>
              </w:rPr>
              <w:t>（3)收款发票</w:t>
            </w:r>
            <w:r>
              <w:rPr>
                <w:rFonts w:hint="eastAsia"/>
                <w:sz w:val="21"/>
                <w:szCs w:val="21"/>
              </w:rPr>
              <w:br w:type="textWrapping"/>
            </w:r>
            <w:r>
              <w:rPr>
                <w:rFonts w:hint="eastAsia"/>
                <w:sz w:val="21"/>
                <w:szCs w:val="21"/>
              </w:rPr>
              <w:t>在项目收款过程中，需要开具收款发票，支持在系统中对收款发票进行开具，并支持根据各个医院要求不同，支持以下几种模式：</w:t>
            </w:r>
            <w:r>
              <w:rPr>
                <w:rFonts w:hint="eastAsia"/>
                <w:sz w:val="21"/>
                <w:szCs w:val="21"/>
              </w:rPr>
              <w:br w:type="textWrapping"/>
            </w:r>
            <w:r>
              <w:rPr>
                <w:rFonts w:hint="eastAsia"/>
                <w:sz w:val="21"/>
                <w:szCs w:val="21"/>
              </w:rPr>
              <w:t>先录入收款发票，后续收款认领时与收款发票关联；</w:t>
            </w:r>
            <w:r>
              <w:rPr>
                <w:rFonts w:hint="eastAsia"/>
                <w:sz w:val="21"/>
                <w:szCs w:val="21"/>
              </w:rPr>
              <w:br w:type="textWrapping"/>
            </w:r>
            <w:r>
              <w:rPr>
                <w:rFonts w:hint="eastAsia"/>
                <w:sz w:val="21"/>
                <w:szCs w:val="21"/>
              </w:rPr>
              <w:t>在收款认领录入时，同步登记收款发票信息，后续自动生成收款发票信息；</w:t>
            </w:r>
            <w:r>
              <w:rPr>
                <w:rFonts w:hint="eastAsia"/>
                <w:sz w:val="21"/>
                <w:szCs w:val="21"/>
              </w:rPr>
              <w:br w:type="textWrapping"/>
            </w:r>
            <w:r>
              <w:rPr>
                <w:rFonts w:hint="eastAsia"/>
                <w:sz w:val="21"/>
                <w:szCs w:val="21"/>
              </w:rPr>
              <w:t>先进行收款认领的录入，后续在录入收款发票时与收款认领信息关联；支持在收款发票录入过程中自动计算税费，并可以选择税费的承担项目预算。</w:t>
            </w:r>
            <w:r>
              <w:rPr>
                <w:rFonts w:hint="eastAsia"/>
                <w:sz w:val="21"/>
                <w:szCs w:val="21"/>
              </w:rPr>
              <w:br w:type="textWrapping"/>
            </w:r>
            <w:r>
              <w:rPr>
                <w:rFonts w:hint="eastAsia"/>
                <w:sz w:val="21"/>
                <w:szCs w:val="21"/>
              </w:rPr>
              <w:t>6、项目支出管理</w:t>
            </w:r>
            <w:r>
              <w:rPr>
                <w:rFonts w:hint="eastAsia"/>
                <w:sz w:val="21"/>
                <w:szCs w:val="21"/>
              </w:rPr>
              <w:br w:type="textWrapping"/>
            </w:r>
            <w:r>
              <w:rPr>
                <w:rFonts w:hint="eastAsia"/>
                <w:sz w:val="21"/>
                <w:szCs w:val="21"/>
              </w:rPr>
              <w:t>（1)项目支出控制规则</w:t>
            </w:r>
            <w:r>
              <w:rPr>
                <w:rFonts w:hint="eastAsia"/>
                <w:sz w:val="21"/>
                <w:szCs w:val="21"/>
              </w:rPr>
              <w:br w:type="textWrapping"/>
            </w:r>
            <w:r>
              <w:rPr>
                <w:rFonts w:hint="eastAsia"/>
                <w:sz w:val="21"/>
                <w:szCs w:val="21"/>
              </w:rPr>
              <w:t>支持项目按照项目+资金来源、项目预算科目+资金来源等维度对项目支出进行控制；</w:t>
            </w:r>
            <w:r>
              <w:rPr>
                <w:rFonts w:hint="eastAsia"/>
                <w:sz w:val="21"/>
                <w:szCs w:val="21"/>
              </w:rPr>
              <w:br w:type="textWrapping"/>
            </w:r>
            <w:r>
              <w:rPr>
                <w:rFonts w:hint="eastAsia"/>
                <w:sz w:val="21"/>
                <w:szCs w:val="21"/>
              </w:rPr>
              <w:t>根据收款信息的不同，支持以下几种控制方式：</w:t>
            </w:r>
            <w:r>
              <w:rPr>
                <w:rFonts w:hint="eastAsia"/>
                <w:sz w:val="21"/>
                <w:szCs w:val="21"/>
              </w:rPr>
              <w:br w:type="textWrapping"/>
            </w:r>
            <w:r>
              <w:rPr>
                <w:rFonts w:hint="eastAsia"/>
                <w:sz w:val="21"/>
                <w:szCs w:val="21"/>
              </w:rPr>
              <w:t xml:space="preserve">1)收款即可支出，支出不超过预算额 </w:t>
            </w:r>
            <w:r>
              <w:rPr>
                <w:rFonts w:hint="eastAsia"/>
                <w:sz w:val="21"/>
                <w:szCs w:val="21"/>
              </w:rPr>
              <w:br w:type="textWrapping"/>
            </w:r>
            <w:r>
              <w:rPr>
                <w:rFonts w:hint="eastAsia"/>
                <w:sz w:val="21"/>
                <w:szCs w:val="21"/>
              </w:rPr>
              <w:t>2)收款即可支出，支出不超过收款额</w:t>
            </w:r>
            <w:r>
              <w:rPr>
                <w:rFonts w:hint="eastAsia"/>
                <w:sz w:val="21"/>
                <w:szCs w:val="21"/>
              </w:rPr>
              <w:br w:type="textWrapping"/>
            </w:r>
            <w:r>
              <w:rPr>
                <w:rFonts w:hint="eastAsia"/>
                <w:sz w:val="21"/>
                <w:szCs w:val="21"/>
              </w:rPr>
              <w:t xml:space="preserve">3)不控制 </w:t>
            </w:r>
            <w:r>
              <w:rPr>
                <w:rFonts w:hint="eastAsia"/>
                <w:sz w:val="21"/>
                <w:szCs w:val="21"/>
              </w:rPr>
              <w:br w:type="textWrapping"/>
            </w:r>
            <w:r>
              <w:rPr>
                <w:rFonts w:hint="eastAsia"/>
                <w:sz w:val="21"/>
                <w:szCs w:val="21"/>
              </w:rPr>
              <w:t>（2) 项目支出</w:t>
            </w:r>
            <w:r>
              <w:rPr>
                <w:rFonts w:hint="eastAsia"/>
                <w:sz w:val="21"/>
                <w:szCs w:val="21"/>
              </w:rPr>
              <w:br w:type="textWrapping"/>
            </w:r>
            <w:r>
              <w:rPr>
                <w:rFonts w:hint="eastAsia"/>
                <w:sz w:val="21"/>
                <w:szCs w:val="21"/>
              </w:rPr>
              <w:t>支持进行专项项目的支出申请，支出执行，支出执行包括项目期初调整，专项对公转账，专项差旅费报销，专项零星报销，专项成果报销，院内劳务费发放，院外人员劳务费发放，项目间转账和管理费提取等业务的报表录入，预算控制；</w:t>
            </w:r>
            <w:r>
              <w:rPr>
                <w:rFonts w:hint="eastAsia"/>
                <w:sz w:val="21"/>
                <w:szCs w:val="21"/>
              </w:rPr>
              <w:br w:type="textWrapping"/>
            </w:r>
            <w:r>
              <w:rPr>
                <w:rFonts w:hint="eastAsia"/>
                <w:sz w:val="21"/>
                <w:szCs w:val="21"/>
              </w:rPr>
              <w:t>支持和外部OCR对接，实现发票的自动识别和验重验真；</w:t>
            </w:r>
            <w:r>
              <w:rPr>
                <w:rFonts w:hint="eastAsia"/>
                <w:sz w:val="21"/>
                <w:szCs w:val="21"/>
              </w:rPr>
              <w:br w:type="textWrapping"/>
            </w:r>
            <w:r>
              <w:rPr>
                <w:rFonts w:hint="eastAsia"/>
                <w:sz w:val="21"/>
                <w:szCs w:val="21"/>
              </w:rPr>
              <w:t>支持批量提取项目管理费，并在选择项目后自动带出剩余未提取的管理费金额；</w:t>
            </w:r>
            <w:r>
              <w:rPr>
                <w:rFonts w:hint="eastAsia"/>
                <w:sz w:val="21"/>
                <w:szCs w:val="21"/>
              </w:rPr>
              <w:br w:type="textWrapping"/>
            </w:r>
            <w:r>
              <w:rPr>
                <w:rFonts w:hint="eastAsia"/>
                <w:sz w:val="21"/>
                <w:szCs w:val="21"/>
              </w:rPr>
              <w:t>支持关联项目成果，进行专项成果报销；</w:t>
            </w:r>
            <w:r>
              <w:rPr>
                <w:rFonts w:hint="eastAsia"/>
                <w:sz w:val="21"/>
                <w:szCs w:val="21"/>
              </w:rPr>
              <w:br w:type="textWrapping"/>
            </w:r>
            <w:r>
              <w:rPr>
                <w:rFonts w:hint="eastAsia"/>
                <w:sz w:val="21"/>
                <w:szCs w:val="21"/>
              </w:rPr>
              <w:t>支持对院外人员劳务费计税，且支持按照税前自动计算税后，也支持按照税后自动计算税前发放额；</w:t>
            </w:r>
            <w:r>
              <w:rPr>
                <w:rFonts w:hint="eastAsia"/>
                <w:sz w:val="21"/>
                <w:szCs w:val="21"/>
              </w:rPr>
              <w:br w:type="textWrapping"/>
            </w:r>
            <w:r>
              <w:rPr>
                <w:rFonts w:hint="eastAsia"/>
                <w:sz w:val="21"/>
                <w:szCs w:val="21"/>
              </w:rPr>
              <w:t>7、项目过程管理</w:t>
            </w:r>
            <w:r>
              <w:rPr>
                <w:rFonts w:hint="eastAsia"/>
                <w:sz w:val="21"/>
                <w:szCs w:val="21"/>
              </w:rPr>
              <w:br w:type="textWrapping"/>
            </w:r>
            <w:r>
              <w:rPr>
                <w:rFonts w:hint="eastAsia"/>
                <w:sz w:val="21"/>
                <w:szCs w:val="21"/>
              </w:rPr>
              <w:t>支持项目里程碑的设置；</w:t>
            </w:r>
            <w:r>
              <w:rPr>
                <w:rFonts w:hint="eastAsia"/>
                <w:sz w:val="21"/>
                <w:szCs w:val="21"/>
              </w:rPr>
              <w:br w:type="textWrapping"/>
            </w:r>
            <w:r>
              <w:rPr>
                <w:rFonts w:hint="eastAsia"/>
                <w:sz w:val="21"/>
                <w:szCs w:val="21"/>
              </w:rPr>
              <w:t>支持项目的过程管理，包括中期任务发布、项目中期任务执行情况。</w:t>
            </w:r>
            <w:r>
              <w:rPr>
                <w:rFonts w:hint="eastAsia"/>
                <w:sz w:val="21"/>
                <w:szCs w:val="21"/>
              </w:rPr>
              <w:br w:type="textWrapping"/>
            </w:r>
            <w:r>
              <w:rPr>
                <w:rFonts w:hint="eastAsia"/>
                <w:sz w:val="21"/>
                <w:szCs w:val="21"/>
              </w:rPr>
              <w:t>支持项目管理科室发布收集项目中期执行情况的任务，并可以批量选择需要收集的项目，点击发布后，按照项目生成专项项目执行情况的收集表单</w:t>
            </w:r>
            <w:r>
              <w:rPr>
                <w:rFonts w:hint="eastAsia"/>
                <w:sz w:val="21"/>
                <w:szCs w:val="21"/>
              </w:rPr>
              <w:br w:type="textWrapping"/>
            </w:r>
            <w:r>
              <w:rPr>
                <w:rFonts w:hint="eastAsia"/>
                <w:sz w:val="21"/>
                <w:szCs w:val="21"/>
              </w:rPr>
              <w:t>支持项目负责人在项目中期任务节点，填写项目的执行情况，包括项目检查时间、项目里程碑事件、项目任务单、本年度计划任务、本年度实际完成情况、未完成原因、预算执行情况等。</w:t>
            </w:r>
            <w:r>
              <w:rPr>
                <w:rFonts w:hint="eastAsia"/>
                <w:sz w:val="21"/>
                <w:szCs w:val="21"/>
              </w:rPr>
              <w:br w:type="textWrapping"/>
            </w:r>
            <w:r>
              <w:rPr>
                <w:rFonts w:hint="eastAsia"/>
                <w:sz w:val="21"/>
                <w:szCs w:val="21"/>
              </w:rPr>
              <w:t>8、项目结题管理</w:t>
            </w:r>
            <w:r>
              <w:rPr>
                <w:rFonts w:hint="eastAsia"/>
                <w:sz w:val="21"/>
                <w:szCs w:val="21"/>
              </w:rPr>
              <w:br w:type="textWrapping"/>
            </w:r>
            <w:r>
              <w:rPr>
                <w:rFonts w:hint="eastAsia"/>
                <w:sz w:val="21"/>
                <w:szCs w:val="21"/>
              </w:rPr>
              <w:t>支持用户对专项项目进行结题申请，并录入结题涉及的相关信息，包括项目结束时间，经费是否可以继续使用，使用期限，项目成果等信息；</w:t>
            </w:r>
            <w:r>
              <w:rPr>
                <w:rFonts w:hint="eastAsia"/>
                <w:sz w:val="21"/>
                <w:szCs w:val="21"/>
              </w:rPr>
              <w:br w:type="textWrapping"/>
            </w:r>
            <w:r>
              <w:rPr>
                <w:rFonts w:hint="eastAsia"/>
                <w:sz w:val="21"/>
                <w:szCs w:val="21"/>
              </w:rPr>
              <w:t>支持在项目结题后资料自助查询，可以打印项目的收入支出原始资料，包括生成的凭证，收入支出单据的附件，上传的发票，签订的合同等，以便审计后续查阅；</w:t>
            </w:r>
            <w:r>
              <w:rPr>
                <w:rFonts w:hint="eastAsia"/>
                <w:sz w:val="21"/>
                <w:szCs w:val="21"/>
              </w:rPr>
              <w:br w:type="textWrapping"/>
            </w:r>
            <w:r>
              <w:rPr>
                <w:rFonts w:hint="eastAsia"/>
                <w:sz w:val="21"/>
                <w:szCs w:val="21"/>
              </w:rPr>
              <w:t>支持附件的上传及审批流的自定义，审核过程支持追溯、流程透明化。</w:t>
            </w:r>
            <w:r>
              <w:rPr>
                <w:rFonts w:hint="eastAsia"/>
                <w:sz w:val="21"/>
                <w:szCs w:val="21"/>
              </w:rPr>
              <w:br w:type="textWrapping"/>
            </w:r>
            <w:r>
              <w:rPr>
                <w:rFonts w:hint="eastAsia"/>
                <w:sz w:val="21"/>
                <w:szCs w:val="21"/>
              </w:rPr>
              <w:t>9、成果管理</w:t>
            </w:r>
            <w:r>
              <w:rPr>
                <w:rFonts w:hint="eastAsia"/>
                <w:sz w:val="21"/>
                <w:szCs w:val="21"/>
              </w:rPr>
              <w:br w:type="textWrapping"/>
            </w:r>
            <w:r>
              <w:rPr>
                <w:rFonts w:hint="eastAsia"/>
                <w:sz w:val="21"/>
                <w:szCs w:val="21"/>
              </w:rPr>
              <w:t>（1)成果登记</w:t>
            </w:r>
            <w:r>
              <w:rPr>
                <w:rFonts w:hint="eastAsia"/>
                <w:sz w:val="21"/>
                <w:szCs w:val="21"/>
              </w:rPr>
              <w:br w:type="textWrapping"/>
            </w:r>
            <w:r>
              <w:rPr>
                <w:rFonts w:hint="eastAsia"/>
                <w:sz w:val="21"/>
                <w:szCs w:val="21"/>
              </w:rPr>
              <w:t>支持中科院分区，论文类型，期刊类型等成果档案设置；</w:t>
            </w:r>
            <w:r>
              <w:rPr>
                <w:rFonts w:hint="eastAsia"/>
                <w:sz w:val="21"/>
                <w:szCs w:val="21"/>
              </w:rPr>
              <w:br w:type="textWrapping"/>
            </w:r>
            <w:r>
              <w:rPr>
                <w:rFonts w:hint="eastAsia"/>
                <w:sz w:val="21"/>
                <w:szCs w:val="21"/>
              </w:rPr>
              <w:t>支持对论文，专项，任职，获奖，专著等信息在表单上进行录入，包括成果的基本信息，成果人员信息等；</w:t>
            </w:r>
            <w:r>
              <w:rPr>
                <w:rFonts w:hint="eastAsia"/>
                <w:sz w:val="21"/>
                <w:szCs w:val="21"/>
              </w:rPr>
              <w:br w:type="textWrapping"/>
            </w:r>
            <w:r>
              <w:rPr>
                <w:rFonts w:hint="eastAsia"/>
                <w:sz w:val="21"/>
                <w:szCs w:val="21"/>
              </w:rPr>
              <w:t>支持根据成果类型的不同，配置不同的登记表单，以便相关信息的完整填写记录；</w:t>
            </w:r>
            <w:r>
              <w:rPr>
                <w:rFonts w:hint="eastAsia"/>
                <w:sz w:val="21"/>
                <w:szCs w:val="21"/>
              </w:rPr>
              <w:br w:type="textWrapping"/>
            </w:r>
            <w:r>
              <w:rPr>
                <w:rFonts w:hint="eastAsia"/>
                <w:sz w:val="21"/>
                <w:szCs w:val="21"/>
              </w:rPr>
              <w:t>支持对成果信息进行数据导入，减少操作人员的工作量；</w:t>
            </w:r>
            <w:r>
              <w:rPr>
                <w:rFonts w:hint="eastAsia"/>
                <w:sz w:val="21"/>
                <w:szCs w:val="21"/>
              </w:rPr>
              <w:br w:type="textWrapping"/>
            </w:r>
            <w:r>
              <w:rPr>
                <w:rFonts w:hint="eastAsia"/>
                <w:sz w:val="21"/>
                <w:szCs w:val="21"/>
              </w:rPr>
              <w:t>成果台账，支持按照人员或者科室进行各种成果的汇总展示。</w:t>
            </w:r>
            <w:r>
              <w:rPr>
                <w:rFonts w:hint="eastAsia"/>
                <w:sz w:val="21"/>
                <w:szCs w:val="21"/>
              </w:rPr>
              <w:br w:type="textWrapping"/>
            </w:r>
            <w:r>
              <w:rPr>
                <w:rFonts w:hint="eastAsia"/>
                <w:sz w:val="21"/>
                <w:szCs w:val="21"/>
              </w:rPr>
              <w:t>（2)成果绩效</w:t>
            </w:r>
            <w:r>
              <w:rPr>
                <w:rFonts w:hint="eastAsia"/>
                <w:sz w:val="21"/>
                <w:szCs w:val="21"/>
              </w:rPr>
              <w:br w:type="textWrapping"/>
            </w:r>
            <w:r>
              <w:rPr>
                <w:rFonts w:hint="eastAsia"/>
                <w:sz w:val="21"/>
                <w:szCs w:val="21"/>
              </w:rPr>
              <w:t>支持设置科研绩效指标，包括指标核算类型，核算维度（人/科室），取数公式的设置，可以按照医院要求根据成果登记的信息计算成果的指标值。</w:t>
            </w:r>
            <w:r>
              <w:rPr>
                <w:rFonts w:hint="eastAsia"/>
                <w:sz w:val="21"/>
                <w:szCs w:val="21"/>
              </w:rPr>
              <w:br w:type="textWrapping"/>
            </w:r>
            <w:r>
              <w:rPr>
                <w:rFonts w:hint="eastAsia"/>
                <w:sz w:val="21"/>
                <w:szCs w:val="21"/>
              </w:rPr>
              <w:t>（3)成果奖励</w:t>
            </w:r>
            <w:r>
              <w:rPr>
                <w:rFonts w:hint="eastAsia"/>
                <w:sz w:val="21"/>
                <w:szCs w:val="21"/>
              </w:rPr>
              <w:br w:type="textWrapping"/>
            </w:r>
            <w:r>
              <w:rPr>
                <w:rFonts w:hint="eastAsia"/>
                <w:sz w:val="21"/>
                <w:szCs w:val="21"/>
              </w:rPr>
              <w:t xml:space="preserve">支持科研成果奖励、项目奖励进行二次分配；先由管理科室将总金额分配到相应的人员身上，再由项目负责人或者成果参与人分配到具体的院内、院外人员身上。   </w:t>
            </w:r>
            <w:r>
              <w:rPr>
                <w:rFonts w:hint="eastAsia"/>
                <w:sz w:val="21"/>
                <w:szCs w:val="21"/>
              </w:rPr>
              <w:br w:type="textWrapping"/>
            </w:r>
            <w:r>
              <w:rPr>
                <w:rFonts w:hint="eastAsia"/>
                <w:sz w:val="21"/>
                <w:szCs w:val="21"/>
              </w:rPr>
              <w:t>10、专项的一体化应用</w:t>
            </w:r>
            <w:r>
              <w:rPr>
                <w:rFonts w:hint="eastAsia"/>
                <w:sz w:val="21"/>
                <w:szCs w:val="21"/>
              </w:rPr>
              <w:br w:type="textWrapping"/>
            </w:r>
            <w:r>
              <w:rPr>
                <w:rFonts w:hint="eastAsia"/>
                <w:sz w:val="21"/>
                <w:szCs w:val="21"/>
              </w:rPr>
              <w:t>专项管理系统所需对接的其他系统包括：报销系统，合同系统，预算系统，应收应付系统，智能发放，招标系统等系统，通过接口设置实现专项管理系统与其他系统功能的联动，共同推进医院运营系统效率的提升。</w:t>
            </w:r>
            <w:r>
              <w:rPr>
                <w:rFonts w:hint="eastAsia"/>
                <w:sz w:val="21"/>
                <w:szCs w:val="21"/>
              </w:rPr>
              <w:br w:type="textWrapping"/>
            </w:r>
            <w:r>
              <w:rPr>
                <w:rFonts w:hint="eastAsia"/>
                <w:sz w:val="21"/>
                <w:szCs w:val="21"/>
              </w:rPr>
              <w:t>11、专项报表及分析</w:t>
            </w:r>
            <w:r>
              <w:rPr>
                <w:rFonts w:hint="eastAsia"/>
                <w:sz w:val="21"/>
                <w:szCs w:val="21"/>
              </w:rPr>
              <w:br w:type="textWrapping"/>
            </w:r>
            <w:r>
              <w:rPr>
                <w:rFonts w:hint="eastAsia"/>
                <w:sz w:val="21"/>
                <w:szCs w:val="21"/>
              </w:rPr>
              <w:t>对医院登记的项目基本信息，收支情况进行不同维度的统计展示，满足医院的数据统计要求。实现项目台账，项目的进度分析，项目等级，来源，类型结构分析，项目劳务费发放情况，专项项目结余分析，专项支出结构分析等报表。</w:t>
            </w:r>
          </w:p>
        </w:tc>
      </w:tr>
      <w:tr w14:paraId="7071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3E44F9CB">
            <w:pPr>
              <w:ind w:firstLine="0" w:firstLineChars="0"/>
              <w:rPr>
                <w:rFonts w:hint="eastAsia"/>
                <w:sz w:val="21"/>
                <w:szCs w:val="21"/>
              </w:rPr>
            </w:pPr>
          </w:p>
        </w:tc>
        <w:tc>
          <w:tcPr>
            <w:tcW w:w="1559" w:type="dxa"/>
            <w:shd w:val="clear" w:color="000000" w:fill="FFFFFF"/>
            <w:vAlign w:val="center"/>
          </w:tcPr>
          <w:p w14:paraId="772FB842">
            <w:pPr>
              <w:ind w:firstLine="0" w:firstLineChars="0"/>
              <w:rPr>
                <w:rFonts w:hint="eastAsia"/>
                <w:sz w:val="21"/>
                <w:szCs w:val="21"/>
              </w:rPr>
            </w:pPr>
            <w:r>
              <w:rPr>
                <w:rFonts w:hint="eastAsia"/>
                <w:sz w:val="21"/>
                <w:szCs w:val="21"/>
              </w:rPr>
              <w:t>资产管理</w:t>
            </w:r>
          </w:p>
        </w:tc>
        <w:tc>
          <w:tcPr>
            <w:tcW w:w="6379" w:type="dxa"/>
            <w:shd w:val="clear" w:color="000000" w:fill="FFFFFF"/>
            <w:vAlign w:val="center"/>
          </w:tcPr>
          <w:p w14:paraId="7CBCC22B">
            <w:pPr>
              <w:ind w:firstLine="0" w:firstLineChars="0"/>
              <w:rPr>
                <w:rFonts w:hint="eastAsia"/>
                <w:sz w:val="21"/>
                <w:szCs w:val="21"/>
              </w:rPr>
            </w:pPr>
            <w:r>
              <w:rPr>
                <w:rFonts w:hint="eastAsia"/>
                <w:sz w:val="21"/>
                <w:szCs w:val="21"/>
              </w:rPr>
              <w:t>满足医院资产管理系统的信创改造需求;</w:t>
            </w:r>
            <w:r>
              <w:rPr>
                <w:rFonts w:hint="eastAsia"/>
                <w:sz w:val="21"/>
                <w:szCs w:val="21"/>
              </w:rPr>
              <w:br w:type="textWrapping"/>
            </w:r>
            <w:r>
              <w:rPr>
                <w:rFonts w:hint="eastAsia"/>
                <w:sz w:val="21"/>
                <w:szCs w:val="21"/>
              </w:rPr>
              <w:t>支持资产的“申请—论证—预算—合同—购置—登记—变动—维护—盘点—处置”的全生命周期动态管理，详细记录资产的变动轨迹，责任到人。</w:t>
            </w:r>
            <w:r>
              <w:rPr>
                <w:rFonts w:hint="eastAsia"/>
                <w:sz w:val="21"/>
                <w:szCs w:val="21"/>
              </w:rPr>
              <w:br w:type="textWrapping"/>
            </w:r>
            <w:r>
              <w:rPr>
                <w:rFonts w:hint="eastAsia"/>
                <w:sz w:val="21"/>
                <w:szCs w:val="21"/>
              </w:rPr>
              <w:t>1、设备卡片</w:t>
            </w:r>
            <w:r>
              <w:rPr>
                <w:rFonts w:hint="eastAsia"/>
                <w:sz w:val="21"/>
                <w:szCs w:val="21"/>
              </w:rPr>
              <w:br w:type="textWrapping"/>
            </w:r>
            <w:r>
              <w:rPr>
                <w:rFonts w:hint="eastAsia"/>
                <w:sz w:val="21"/>
                <w:szCs w:val="21"/>
              </w:rPr>
              <w:t>支持自制、采购到货、采购入库、调拨入库等多种建卡业务场景。此外，设备卡片拥有多个附属卡片，用来对设备发生的各种业务的跟踪，例如：子设备附卡、零部件附卡、调拨记录附卡、保修记录、维修记录、计量结果、保修合同、资金来源等；</w:t>
            </w:r>
            <w:r>
              <w:rPr>
                <w:rFonts w:hint="eastAsia"/>
                <w:sz w:val="21"/>
                <w:szCs w:val="21"/>
              </w:rPr>
              <w:br w:type="textWrapping"/>
            </w:r>
            <w:r>
              <w:rPr>
                <w:rFonts w:hint="eastAsia"/>
                <w:sz w:val="21"/>
                <w:szCs w:val="21"/>
              </w:rPr>
              <w:t>支持资产条形码、二维码、RFID等条码技术的应用管理，支持资产编码和资产条码关键字段的自定义，根据实际情况进行设置；</w:t>
            </w:r>
            <w:r>
              <w:rPr>
                <w:rFonts w:hint="eastAsia"/>
                <w:sz w:val="21"/>
                <w:szCs w:val="21"/>
              </w:rPr>
              <w:br w:type="textWrapping"/>
            </w:r>
            <w:r>
              <w:rPr>
                <w:rFonts w:hint="eastAsia"/>
                <w:sz w:val="21"/>
                <w:szCs w:val="21"/>
              </w:rPr>
              <w:t>支持资产档案管理，系统支持资产的电子档案管理，包括资产图片与各种电子资料。</w:t>
            </w:r>
            <w:r>
              <w:rPr>
                <w:rFonts w:hint="eastAsia"/>
                <w:sz w:val="21"/>
                <w:szCs w:val="21"/>
              </w:rPr>
              <w:br w:type="textWrapping"/>
            </w:r>
            <w:r>
              <w:rPr>
                <w:rFonts w:hint="eastAsia"/>
                <w:sz w:val="21"/>
                <w:szCs w:val="21"/>
              </w:rPr>
              <w:t>支持设备的使用部门和管理部门分离。</w:t>
            </w:r>
            <w:r>
              <w:rPr>
                <w:rFonts w:hint="eastAsia"/>
                <w:sz w:val="21"/>
                <w:szCs w:val="21"/>
              </w:rPr>
              <w:br w:type="textWrapping"/>
            </w:r>
            <w:r>
              <w:rPr>
                <w:rFonts w:hint="eastAsia"/>
                <w:sz w:val="21"/>
                <w:szCs w:val="21"/>
              </w:rPr>
              <w:t>支持在设备卡片页签方便快捷地查询设备相关信息，如：设备采购信息中的合同号、预算号、设备论证号；财务相关信息中的设备原值、净值、折旧月份、月折旧额等；</w:t>
            </w:r>
            <w:r>
              <w:rPr>
                <w:rFonts w:hint="eastAsia"/>
                <w:sz w:val="21"/>
                <w:szCs w:val="21"/>
              </w:rPr>
              <w:br w:type="textWrapping"/>
            </w:r>
            <w:r>
              <w:rPr>
                <w:rFonts w:hint="eastAsia"/>
                <w:sz w:val="21"/>
                <w:szCs w:val="21"/>
              </w:rPr>
              <w:t>提供以资产卡片为核心的资产管理模式，自动计提折旧，并且支持自动完成固定资产折旧等数据调整。</w:t>
            </w:r>
            <w:r>
              <w:rPr>
                <w:rFonts w:hint="eastAsia"/>
                <w:sz w:val="21"/>
                <w:szCs w:val="21"/>
              </w:rPr>
              <w:br w:type="textWrapping"/>
            </w:r>
            <w:r>
              <w:rPr>
                <w:rFonts w:hint="eastAsia"/>
                <w:sz w:val="21"/>
                <w:szCs w:val="21"/>
              </w:rPr>
              <w:t>2、使用管理</w:t>
            </w:r>
            <w:r>
              <w:rPr>
                <w:rFonts w:hint="eastAsia"/>
                <w:sz w:val="21"/>
                <w:szCs w:val="21"/>
              </w:rPr>
              <w:br w:type="textWrapping"/>
            </w:r>
            <w:r>
              <w:rPr>
                <w:rFonts w:hint="eastAsia"/>
                <w:sz w:val="21"/>
                <w:szCs w:val="21"/>
              </w:rPr>
              <w:t>包括从设备采购后的安装调试、领用及归还、借用及归还、变动、闲置、封存、调拨、报废直至最后的处置；</w:t>
            </w:r>
            <w:r>
              <w:rPr>
                <w:rFonts w:hint="eastAsia"/>
                <w:sz w:val="21"/>
                <w:szCs w:val="21"/>
              </w:rPr>
              <w:br w:type="textWrapping"/>
            </w:r>
            <w:r>
              <w:rPr>
                <w:rFonts w:hint="eastAsia"/>
                <w:sz w:val="21"/>
                <w:szCs w:val="21"/>
              </w:rPr>
              <w:t>变动管理：用于记录设备使用过程中发生的科室、位置、状态等变动，所有固定资产类设备的变动业务，都会自动联动资产卡片，支持资产的多种变动操作，比如资产的人员变动、部门变动、地点变动、单位变动、价值变动等操作，支持综合变动和批量变动操作；</w:t>
            </w:r>
            <w:r>
              <w:rPr>
                <w:rFonts w:hint="eastAsia"/>
                <w:sz w:val="21"/>
                <w:szCs w:val="21"/>
              </w:rPr>
              <w:br w:type="textWrapping"/>
            </w:r>
            <w:r>
              <w:rPr>
                <w:rFonts w:hint="eastAsia"/>
                <w:sz w:val="21"/>
                <w:szCs w:val="21"/>
              </w:rPr>
              <w:t>调拨管理：包括资产所有权、使用权的调拨管理，资产调出单可以协同生成资产调入单；资产调出单支持工作流管理，可以在调拨过程中录入调拨的相关信息，并完成调出审批和调入审批；</w:t>
            </w:r>
            <w:r>
              <w:rPr>
                <w:rFonts w:hint="eastAsia"/>
                <w:sz w:val="21"/>
                <w:szCs w:val="21"/>
              </w:rPr>
              <w:br w:type="textWrapping"/>
            </w:r>
            <w:r>
              <w:rPr>
                <w:rFonts w:hint="eastAsia"/>
                <w:sz w:val="21"/>
                <w:szCs w:val="21"/>
              </w:rPr>
              <w:t>设备处理：包括资产闲置、资产报废、资产捐赠、资产处置；</w:t>
            </w:r>
            <w:r>
              <w:rPr>
                <w:rFonts w:hint="eastAsia"/>
                <w:sz w:val="21"/>
                <w:szCs w:val="21"/>
              </w:rPr>
              <w:br w:type="textWrapping"/>
            </w:r>
            <w:r>
              <w:rPr>
                <w:rFonts w:hint="eastAsia"/>
                <w:sz w:val="21"/>
                <w:szCs w:val="21"/>
              </w:rPr>
              <w:t>支持资产的盘点业务，能根据盘点结果自动生成资产盘盈单、盘亏单、差异调整单，支持移动扫码盘点模式；</w:t>
            </w:r>
            <w:r>
              <w:rPr>
                <w:rFonts w:hint="eastAsia"/>
                <w:sz w:val="21"/>
                <w:szCs w:val="21"/>
              </w:rPr>
              <w:br w:type="textWrapping"/>
            </w:r>
            <w:r>
              <w:rPr>
                <w:rFonts w:hint="eastAsia"/>
                <w:sz w:val="21"/>
                <w:szCs w:val="21"/>
              </w:rPr>
              <w:t>闲置管理：支持设备领用、领用归还、设备借用、借用归还。支持添加设备借用人、设备名称、设备类比、位置等。</w:t>
            </w:r>
            <w:r>
              <w:rPr>
                <w:rFonts w:hint="eastAsia"/>
                <w:sz w:val="21"/>
                <w:szCs w:val="21"/>
              </w:rPr>
              <w:br w:type="textWrapping"/>
            </w:r>
            <w:r>
              <w:rPr>
                <w:rFonts w:hint="eastAsia"/>
                <w:sz w:val="21"/>
                <w:szCs w:val="21"/>
              </w:rPr>
              <w:t>3、维修维护</w:t>
            </w:r>
            <w:r>
              <w:rPr>
                <w:rFonts w:hint="eastAsia"/>
                <w:sz w:val="21"/>
                <w:szCs w:val="21"/>
              </w:rPr>
              <w:br w:type="textWrapping"/>
            </w:r>
            <w:r>
              <w:rPr>
                <w:rFonts w:hint="eastAsia"/>
                <w:sz w:val="21"/>
                <w:szCs w:val="21"/>
              </w:rPr>
              <w:t>系统支持自动预警，系统可以进行维护、维修、检定等预警提示，加强事前预警，防患于未然，降低设备故障和医疗差错，提高设备开机率和利用率。</w:t>
            </w:r>
            <w:r>
              <w:rPr>
                <w:rFonts w:hint="eastAsia"/>
                <w:sz w:val="21"/>
                <w:szCs w:val="21"/>
              </w:rPr>
              <w:br w:type="textWrapping"/>
            </w:r>
            <w:r>
              <w:rPr>
                <w:rFonts w:hint="eastAsia"/>
                <w:sz w:val="21"/>
                <w:szCs w:val="21"/>
              </w:rPr>
              <w:t>并可根据盘点结果自动生成盘盈单、盘亏单。</w:t>
            </w:r>
          </w:p>
        </w:tc>
      </w:tr>
      <w:tr w14:paraId="1FB4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shd w:val="clear" w:color="000000" w:fill="FFFFFF"/>
            <w:vAlign w:val="center"/>
          </w:tcPr>
          <w:p w14:paraId="5F483A30">
            <w:pPr>
              <w:ind w:firstLine="0" w:firstLineChars="0"/>
              <w:rPr>
                <w:rFonts w:hint="eastAsia"/>
                <w:sz w:val="21"/>
                <w:szCs w:val="21"/>
              </w:rPr>
            </w:pPr>
            <w:r>
              <w:rPr>
                <w:rFonts w:hint="eastAsia"/>
                <w:sz w:val="21"/>
                <w:szCs w:val="21"/>
              </w:rPr>
              <w:t>HRP系统-全成本一体化管理系统</w:t>
            </w:r>
          </w:p>
        </w:tc>
        <w:tc>
          <w:tcPr>
            <w:tcW w:w="1559" w:type="dxa"/>
            <w:shd w:val="clear" w:color="000000" w:fill="FFFFFF"/>
            <w:vAlign w:val="center"/>
          </w:tcPr>
          <w:p w14:paraId="70ED328E">
            <w:pPr>
              <w:ind w:firstLine="0" w:firstLineChars="0"/>
              <w:rPr>
                <w:rFonts w:hint="eastAsia"/>
                <w:sz w:val="21"/>
                <w:szCs w:val="21"/>
              </w:rPr>
            </w:pPr>
            <w:r>
              <w:rPr>
                <w:rFonts w:hint="eastAsia"/>
                <w:sz w:val="21"/>
                <w:szCs w:val="21"/>
              </w:rPr>
              <w:t>科室成本管理</w:t>
            </w:r>
          </w:p>
        </w:tc>
        <w:tc>
          <w:tcPr>
            <w:tcW w:w="6379" w:type="dxa"/>
            <w:shd w:val="clear" w:color="000000" w:fill="FFFFFF"/>
            <w:vAlign w:val="center"/>
          </w:tcPr>
          <w:p w14:paraId="56B959BC">
            <w:pPr>
              <w:ind w:firstLine="0" w:firstLineChars="0"/>
              <w:rPr>
                <w:rFonts w:hint="eastAsia"/>
                <w:sz w:val="21"/>
                <w:szCs w:val="21"/>
              </w:rPr>
            </w:pPr>
            <w:r>
              <w:rPr>
                <w:rFonts w:hint="eastAsia"/>
                <w:sz w:val="21"/>
                <w:szCs w:val="21"/>
              </w:rPr>
              <w:t>满足医院科室成本管理系统的信创改造需求;</w:t>
            </w:r>
            <w:r>
              <w:rPr>
                <w:rFonts w:hint="eastAsia"/>
                <w:sz w:val="21"/>
                <w:szCs w:val="21"/>
              </w:rPr>
              <w:br w:type="textWrapping"/>
            </w:r>
            <w:r>
              <w:rPr>
                <w:rFonts w:hint="eastAsia"/>
                <w:sz w:val="21"/>
                <w:szCs w:val="21"/>
              </w:rPr>
              <w:t>科室成本核算是将医院业务活动中所发生的各种耗费以科室为核算对象进行归集和分配，采用四类三级分摊方法，计算出科室成本的过程。实现院级成本核算、科室成本核算、床日成本核算、诊次成本核算。</w:t>
            </w:r>
            <w:r>
              <w:rPr>
                <w:rFonts w:hint="eastAsia"/>
                <w:sz w:val="21"/>
                <w:szCs w:val="21"/>
              </w:rPr>
              <w:br w:type="textWrapping"/>
            </w:r>
            <w:r>
              <w:rPr>
                <w:rFonts w:hint="eastAsia"/>
                <w:sz w:val="21"/>
                <w:szCs w:val="21"/>
              </w:rPr>
              <w:t>帮助医院实现全院和科室的相关收入、费用、效益等数据的相关的展现及分析。通过医院各核算单元成本构成分析找到成本控制点。提高全员成本控制意识，提升医院的社会效益和经济效益。</w:t>
            </w:r>
            <w:r>
              <w:rPr>
                <w:rFonts w:hint="eastAsia"/>
                <w:sz w:val="21"/>
                <w:szCs w:val="21"/>
              </w:rPr>
              <w:br w:type="textWrapping"/>
            </w:r>
            <w:r>
              <w:rPr>
                <w:rFonts w:hint="eastAsia"/>
                <w:sz w:val="21"/>
                <w:szCs w:val="21"/>
              </w:rPr>
              <w:t>1、外部交换</w:t>
            </w:r>
            <w:r>
              <w:rPr>
                <w:rFonts w:hint="eastAsia"/>
                <w:sz w:val="21"/>
                <w:szCs w:val="21"/>
              </w:rPr>
              <w:br w:type="textWrapping"/>
            </w:r>
            <w:r>
              <w:rPr>
                <w:rFonts w:hint="eastAsia"/>
                <w:sz w:val="21"/>
                <w:szCs w:val="21"/>
              </w:rPr>
              <w:t>支持设置不同的系统来源标识与不同的业务系统对接，实现与第三方系统做科室对应关系转换。</w:t>
            </w:r>
            <w:r>
              <w:rPr>
                <w:rFonts w:hint="eastAsia"/>
                <w:sz w:val="21"/>
                <w:szCs w:val="21"/>
              </w:rPr>
              <w:br w:type="textWrapping"/>
            </w:r>
            <w:r>
              <w:rPr>
                <w:rFonts w:hint="eastAsia"/>
                <w:sz w:val="21"/>
                <w:szCs w:val="21"/>
              </w:rPr>
              <w:t>2、基础数据</w:t>
            </w:r>
            <w:r>
              <w:rPr>
                <w:rFonts w:hint="eastAsia"/>
                <w:sz w:val="21"/>
                <w:szCs w:val="21"/>
              </w:rPr>
              <w:br w:type="textWrapping"/>
            </w:r>
            <w:r>
              <w:rPr>
                <w:rFonts w:hint="eastAsia"/>
                <w:sz w:val="21"/>
                <w:szCs w:val="21"/>
              </w:rPr>
              <w:t>参数设置：灵活设置各类成本分摊参数。</w:t>
            </w:r>
            <w:r>
              <w:rPr>
                <w:rFonts w:hint="eastAsia"/>
                <w:sz w:val="21"/>
                <w:szCs w:val="21"/>
              </w:rPr>
              <w:br w:type="textWrapping"/>
            </w:r>
            <w:r>
              <w:rPr>
                <w:rFonts w:hint="eastAsia"/>
                <w:sz w:val="21"/>
                <w:szCs w:val="21"/>
              </w:rPr>
              <w:t>基础信息：支持对收费项目、收费类别、收入项目、成本分类、成本项目、费用类别、资产卡片、资产字典、资产类别等基础信息的维护与更新采集。“费用要素”可与成本项目关联匹配。满足医院以不同的维度对成本项目数据进行汇总统计。</w:t>
            </w:r>
            <w:r>
              <w:rPr>
                <w:rFonts w:hint="eastAsia"/>
                <w:sz w:val="21"/>
                <w:szCs w:val="21"/>
              </w:rPr>
              <w:br w:type="textWrapping"/>
            </w:r>
            <w:r>
              <w:rPr>
                <w:rFonts w:hint="eastAsia"/>
                <w:sz w:val="21"/>
                <w:szCs w:val="21"/>
              </w:rPr>
              <w:t>支持系统预置常用标准分摊参数，也支持自定义分摊参数</w:t>
            </w:r>
            <w:r>
              <w:rPr>
                <w:rFonts w:hint="eastAsia"/>
                <w:sz w:val="21"/>
                <w:szCs w:val="21"/>
              </w:rPr>
              <w:br w:type="textWrapping"/>
            </w:r>
            <w:r>
              <w:rPr>
                <w:rFonts w:hint="eastAsia"/>
                <w:sz w:val="21"/>
                <w:szCs w:val="21"/>
              </w:rPr>
              <w:t>支持人事处统计的人员排班和考勤情况，计算医生在各院区、门诊、病房的工作时间，按照工作时间比例将医生的人员经费进行合理分配。</w:t>
            </w:r>
            <w:r>
              <w:rPr>
                <w:rFonts w:hint="eastAsia"/>
                <w:sz w:val="21"/>
                <w:szCs w:val="21"/>
              </w:rPr>
              <w:br w:type="textWrapping"/>
            </w:r>
            <w:r>
              <w:rPr>
                <w:rFonts w:hint="eastAsia"/>
                <w:sz w:val="21"/>
                <w:szCs w:val="21"/>
              </w:rPr>
              <w:t>3、关系设置</w:t>
            </w:r>
            <w:r>
              <w:rPr>
                <w:rFonts w:hint="eastAsia"/>
                <w:sz w:val="21"/>
                <w:szCs w:val="21"/>
              </w:rPr>
              <w:br w:type="textWrapping"/>
            </w:r>
            <w:r>
              <w:rPr>
                <w:rFonts w:hint="eastAsia"/>
                <w:sz w:val="21"/>
                <w:szCs w:val="21"/>
              </w:rPr>
              <w:t>支持设置会计科目关系、工资项目关系、物资分类关系、药品分类关系、资产分类关系、职称与专业技术关系、资金来源与资金构成关系。实现业务明细数据按照业务分类与财务口径分类进行数据的转换、汇总与归集。</w:t>
            </w:r>
            <w:r>
              <w:rPr>
                <w:rFonts w:hint="eastAsia"/>
                <w:sz w:val="21"/>
                <w:szCs w:val="21"/>
              </w:rPr>
              <w:br w:type="textWrapping"/>
            </w:r>
            <w:r>
              <w:rPr>
                <w:rFonts w:hint="eastAsia"/>
                <w:sz w:val="21"/>
                <w:szCs w:val="21"/>
              </w:rPr>
              <w:t>4、收入数据</w:t>
            </w:r>
            <w:r>
              <w:rPr>
                <w:rFonts w:hint="eastAsia"/>
                <w:sz w:val="21"/>
                <w:szCs w:val="21"/>
              </w:rPr>
              <w:br w:type="textWrapping"/>
            </w:r>
            <w:r>
              <w:rPr>
                <w:rFonts w:hint="eastAsia"/>
                <w:sz w:val="21"/>
                <w:szCs w:val="21"/>
              </w:rPr>
              <w:t>支持分别以收费项目、收费类别两个维度对医疗收入数据和其他收入的数据进行维护，包括增加、修改、删除、归集、查询等各种功能，并提供收入数据的统计汇总；支持医疗收入数据分别按照收费明细、收费分类分别采集并汇总并与总账收入进行核对校验。</w:t>
            </w:r>
            <w:r>
              <w:rPr>
                <w:rFonts w:hint="eastAsia"/>
                <w:sz w:val="21"/>
                <w:szCs w:val="21"/>
              </w:rPr>
              <w:br w:type="textWrapping"/>
            </w:r>
            <w:r>
              <w:rPr>
                <w:rFonts w:hint="eastAsia"/>
                <w:sz w:val="21"/>
                <w:szCs w:val="21"/>
              </w:rPr>
              <w:t>支持对医疗收入数据拆分与反拆分，满足医院多种实际的业务需求。</w:t>
            </w:r>
            <w:r>
              <w:rPr>
                <w:rFonts w:hint="eastAsia"/>
                <w:sz w:val="21"/>
                <w:szCs w:val="21"/>
              </w:rPr>
              <w:br w:type="textWrapping"/>
            </w:r>
            <w:r>
              <w:rPr>
                <w:rFonts w:hint="eastAsia"/>
                <w:sz w:val="21"/>
                <w:szCs w:val="21"/>
              </w:rPr>
              <w:t>支持对HIS工作量数据采集：门诊工作量、住院工作量、医技工作量、内部服务工作量进行维护等。</w:t>
            </w:r>
            <w:r>
              <w:rPr>
                <w:rFonts w:hint="eastAsia"/>
                <w:sz w:val="21"/>
                <w:szCs w:val="21"/>
              </w:rPr>
              <w:br w:type="textWrapping"/>
            </w:r>
            <w:r>
              <w:rPr>
                <w:rFonts w:hint="eastAsia"/>
                <w:sz w:val="21"/>
                <w:szCs w:val="21"/>
              </w:rPr>
              <w:t>支持能够从HIS、财务核算等系统自动采集获取医院的医疗收入数据、财政科教收入数据、其他收入数据等；</w:t>
            </w:r>
            <w:r>
              <w:rPr>
                <w:rFonts w:hint="eastAsia"/>
                <w:sz w:val="21"/>
                <w:szCs w:val="21"/>
              </w:rPr>
              <w:br w:type="textWrapping"/>
            </w:r>
            <w:r>
              <w:rPr>
                <w:rFonts w:hint="eastAsia"/>
                <w:sz w:val="21"/>
                <w:szCs w:val="21"/>
              </w:rPr>
              <w:t>5、成本数据</w:t>
            </w:r>
            <w:r>
              <w:rPr>
                <w:rFonts w:hint="eastAsia"/>
                <w:sz w:val="21"/>
                <w:szCs w:val="21"/>
              </w:rPr>
              <w:br w:type="textWrapping"/>
            </w:r>
            <w:r>
              <w:rPr>
                <w:rFonts w:hint="eastAsia"/>
                <w:sz w:val="21"/>
                <w:szCs w:val="21"/>
              </w:rPr>
              <w:t>支持能够自动从财务核算系统、HRP相关业务系统、HIS等第三方系统以最小的颗粒度按照会计期间分别自动采集人力成本、物资成本、药品成本、资产成本、风险基金、其他成本的相关业务明细数据；</w:t>
            </w:r>
            <w:r>
              <w:rPr>
                <w:rFonts w:hint="eastAsia"/>
                <w:sz w:val="21"/>
                <w:szCs w:val="21"/>
              </w:rPr>
              <w:br w:type="textWrapping"/>
            </w:r>
            <w:r>
              <w:rPr>
                <w:rFonts w:hint="eastAsia"/>
                <w:sz w:val="21"/>
                <w:szCs w:val="21"/>
              </w:rPr>
              <w:t>支持业务明细数据、成本归集后按照拆分规则进行批量拆分、反拆分；满足医院共享护理单元业务数据无法明确的最小核算单元等业务场景。</w:t>
            </w:r>
            <w:r>
              <w:rPr>
                <w:rFonts w:hint="eastAsia"/>
                <w:sz w:val="21"/>
                <w:szCs w:val="21"/>
              </w:rPr>
              <w:br w:type="textWrapping"/>
            </w:r>
            <w:r>
              <w:rPr>
                <w:rFonts w:hint="eastAsia"/>
                <w:sz w:val="21"/>
                <w:szCs w:val="21"/>
              </w:rPr>
              <w:t>支持科室直接成本直接计入或计算计入</w:t>
            </w:r>
            <w:r>
              <w:rPr>
                <w:rFonts w:hint="eastAsia"/>
                <w:sz w:val="21"/>
                <w:szCs w:val="21"/>
              </w:rPr>
              <w:br w:type="textWrapping"/>
            </w:r>
            <w:r>
              <w:rPr>
                <w:rFonts w:hint="eastAsia"/>
                <w:sz w:val="21"/>
                <w:szCs w:val="21"/>
              </w:rPr>
              <w:t>支持【总账驱动成本】，【业务驱动成本】两种模式；同时也支持【成本驱动总账】模式，符合管理需求的业务明细数据可以直接会计科目规则生成总账凭证。</w:t>
            </w:r>
            <w:r>
              <w:rPr>
                <w:rFonts w:hint="eastAsia"/>
                <w:sz w:val="21"/>
                <w:szCs w:val="21"/>
              </w:rPr>
              <w:br w:type="textWrapping"/>
            </w:r>
            <w:r>
              <w:rPr>
                <w:rFonts w:hint="eastAsia"/>
                <w:sz w:val="21"/>
                <w:szCs w:val="21"/>
              </w:rPr>
              <w:t>支持收入、成本明细数据质控，实现与总账数据来源校验、交叉校验、同比校验、环比校验。</w:t>
            </w:r>
            <w:r>
              <w:rPr>
                <w:rFonts w:hint="eastAsia"/>
                <w:sz w:val="21"/>
                <w:szCs w:val="21"/>
              </w:rPr>
              <w:br w:type="textWrapping"/>
            </w:r>
            <w:r>
              <w:rPr>
                <w:rFonts w:hint="eastAsia"/>
                <w:sz w:val="21"/>
                <w:szCs w:val="21"/>
              </w:rPr>
              <w:t>支持根据成本核算数据校验结果，分析成本数据差异的原因，优化业务流程和数据采集流程，并对需要进行调整的成本核算数据进行校正轧差调整。</w:t>
            </w:r>
            <w:r>
              <w:rPr>
                <w:rFonts w:hint="eastAsia"/>
                <w:sz w:val="21"/>
                <w:szCs w:val="21"/>
              </w:rPr>
              <w:br w:type="textWrapping"/>
            </w:r>
            <w:r>
              <w:rPr>
                <w:rFonts w:hint="eastAsia"/>
                <w:sz w:val="21"/>
                <w:szCs w:val="21"/>
              </w:rPr>
              <w:t>支持成本七大类按照业务与财务统计口径，以成本核算单元、成本项目、资金来源三个维度进行对业务数据的汇总与归集。</w:t>
            </w:r>
            <w:r>
              <w:rPr>
                <w:rFonts w:hint="eastAsia"/>
                <w:sz w:val="21"/>
                <w:szCs w:val="21"/>
              </w:rPr>
              <w:br w:type="textWrapping"/>
            </w:r>
            <w:r>
              <w:rPr>
                <w:rFonts w:hint="eastAsia"/>
                <w:sz w:val="21"/>
                <w:szCs w:val="21"/>
              </w:rPr>
              <w:t>6、分摊设置</w:t>
            </w:r>
            <w:r>
              <w:rPr>
                <w:rFonts w:hint="eastAsia"/>
                <w:sz w:val="21"/>
                <w:szCs w:val="21"/>
              </w:rPr>
              <w:br w:type="textWrapping"/>
            </w:r>
            <w:r>
              <w:rPr>
                <w:rFonts w:hint="eastAsia"/>
                <w:sz w:val="21"/>
                <w:szCs w:val="21"/>
              </w:rPr>
              <w:t>支持标准四类科室分摊模型自由化灵活化配置，支持自定义分摊方式及分摊流程满足医院对科室不同级次多级分摊管理要求。</w:t>
            </w:r>
            <w:r>
              <w:rPr>
                <w:rFonts w:hint="eastAsia"/>
                <w:sz w:val="21"/>
                <w:szCs w:val="21"/>
              </w:rPr>
              <w:br w:type="textWrapping"/>
            </w:r>
            <w:r>
              <w:rPr>
                <w:rFonts w:hint="eastAsia"/>
                <w:sz w:val="21"/>
                <w:szCs w:val="21"/>
              </w:rPr>
              <w:t>可按照科室分类定义分摊顺序，也可按照单独或指定的核算单元提取数据源并分摊到指定的科室或科室类别上。</w:t>
            </w:r>
            <w:r>
              <w:rPr>
                <w:rFonts w:hint="eastAsia"/>
                <w:sz w:val="21"/>
                <w:szCs w:val="21"/>
              </w:rPr>
              <w:br w:type="textWrapping"/>
            </w:r>
            <w:r>
              <w:rPr>
                <w:rFonts w:hint="eastAsia"/>
                <w:sz w:val="21"/>
                <w:szCs w:val="21"/>
              </w:rPr>
              <w:t>支持科室成本分摊方法的快速批量设置。实现行政后勤、医疗辅助、医疗技术、临床科室四类科室不同的分摊方法设置。支持核算分摊方法灵活设置科学、合理的参数，便于不同成本项目采取不同的归集分摊方法，诸如：按面积分摊、 按人员分摊、按服务量分摊等。</w:t>
            </w:r>
            <w:r>
              <w:rPr>
                <w:rFonts w:hint="eastAsia"/>
                <w:sz w:val="21"/>
                <w:szCs w:val="21"/>
              </w:rPr>
              <w:br w:type="textWrapping"/>
            </w:r>
            <w:r>
              <w:rPr>
                <w:rFonts w:hint="eastAsia"/>
                <w:sz w:val="21"/>
                <w:szCs w:val="21"/>
              </w:rPr>
              <w:t>支持某一科室不同成本项目采用不同参数进行分摊；支持某一科室所有成本项目按照同一个参数进行分摊；支持同一成本项目在不同级次上采用不同参数进行分摊。</w:t>
            </w:r>
            <w:r>
              <w:rPr>
                <w:rFonts w:hint="eastAsia"/>
                <w:sz w:val="21"/>
                <w:szCs w:val="21"/>
              </w:rPr>
              <w:br w:type="textWrapping"/>
            </w:r>
            <w:r>
              <w:rPr>
                <w:rFonts w:hint="eastAsia"/>
                <w:sz w:val="21"/>
                <w:szCs w:val="21"/>
              </w:rPr>
              <w:t>支持医辅类科室特殊业务科室分摊。实现门诊收费处、住院收费处等医辅科室只给临床科室的分摊的业务场景。</w:t>
            </w:r>
            <w:r>
              <w:rPr>
                <w:rFonts w:hint="eastAsia"/>
                <w:sz w:val="21"/>
                <w:szCs w:val="21"/>
              </w:rPr>
              <w:br w:type="textWrapping"/>
            </w:r>
            <w:r>
              <w:rPr>
                <w:rFonts w:hint="eastAsia"/>
                <w:sz w:val="21"/>
                <w:szCs w:val="21"/>
              </w:rPr>
              <w:t>支持跨院区、多院区（全院分摊、院内分摊）成本分摊。</w:t>
            </w:r>
            <w:r>
              <w:rPr>
                <w:rFonts w:hint="eastAsia"/>
                <w:sz w:val="21"/>
                <w:szCs w:val="21"/>
              </w:rPr>
              <w:br w:type="textWrapping"/>
            </w:r>
            <w:r>
              <w:rPr>
                <w:rFonts w:hint="eastAsia"/>
                <w:sz w:val="21"/>
                <w:szCs w:val="21"/>
              </w:rPr>
              <w:t>支持对非临床科室的开单收入按自定义的参数分摊到临床科室。</w:t>
            </w:r>
            <w:r>
              <w:rPr>
                <w:rFonts w:hint="eastAsia"/>
                <w:sz w:val="21"/>
                <w:szCs w:val="21"/>
              </w:rPr>
              <w:br w:type="textWrapping"/>
            </w:r>
            <w:r>
              <w:rPr>
                <w:rFonts w:hint="eastAsia"/>
                <w:sz w:val="21"/>
                <w:szCs w:val="21"/>
              </w:rPr>
              <w:t>支持采用四类三级分摊方法，将医院科室分为行政管理类、医疗辅助医疗类、医疗技术类、临床服务类，并通过对各级分摊的方法设定，分别将全院的各项成本分项逐级分步骤地分摊到直接医疗科室。</w:t>
            </w:r>
            <w:r>
              <w:rPr>
                <w:rFonts w:hint="eastAsia"/>
                <w:sz w:val="21"/>
                <w:szCs w:val="21"/>
              </w:rPr>
              <w:br w:type="textWrapping"/>
            </w:r>
            <w:r>
              <w:rPr>
                <w:rFonts w:hint="eastAsia"/>
                <w:sz w:val="21"/>
                <w:szCs w:val="21"/>
              </w:rPr>
              <w:t>7、成本计算</w:t>
            </w:r>
            <w:r>
              <w:rPr>
                <w:rFonts w:hint="eastAsia"/>
                <w:sz w:val="21"/>
                <w:szCs w:val="21"/>
              </w:rPr>
              <w:br w:type="textWrapping"/>
            </w:r>
            <w:r>
              <w:rPr>
                <w:rFonts w:hint="eastAsia"/>
                <w:sz w:val="21"/>
                <w:szCs w:val="21"/>
              </w:rPr>
              <w:t>系统支持对成本数据分摊前检查校验与分摊后结果校验，保证成本数据都可以全部分摊至临床科室。对分摊后的数据进行逻辑性检查，系统自动校验判断分摊结果是否平衡。</w:t>
            </w:r>
            <w:r>
              <w:rPr>
                <w:rFonts w:hint="eastAsia"/>
                <w:sz w:val="21"/>
                <w:szCs w:val="21"/>
              </w:rPr>
              <w:br w:type="textWrapping"/>
            </w:r>
            <w:r>
              <w:rPr>
                <w:rFonts w:hint="eastAsia"/>
                <w:sz w:val="21"/>
                <w:szCs w:val="21"/>
              </w:rPr>
              <w:t>支持全成本归集和分摊后，确保财务数据和成本数据的一致性。支持成本核算系统的导出功能，包括基础数据、成 本核算明细数据、各类报表，均可导出至EXCEL。</w:t>
            </w:r>
            <w:r>
              <w:rPr>
                <w:rFonts w:hint="eastAsia"/>
                <w:sz w:val="21"/>
                <w:szCs w:val="21"/>
              </w:rPr>
              <w:br w:type="textWrapping"/>
            </w:r>
            <w:r>
              <w:rPr>
                <w:rFonts w:hint="eastAsia"/>
                <w:sz w:val="21"/>
                <w:szCs w:val="21"/>
              </w:rPr>
              <w:t>支持成本项目能够归集、分摊核算到最小核算单元和最末级的明细项目上，并且能够查询分摊项目明细数据。能够进行成本分摊数据的正向、逆向追踪明细，确保成本分摊过程的可追溯性。</w:t>
            </w:r>
            <w:r>
              <w:rPr>
                <w:rFonts w:hint="eastAsia"/>
                <w:sz w:val="21"/>
                <w:szCs w:val="21"/>
              </w:rPr>
              <w:br w:type="textWrapping"/>
            </w:r>
            <w:r>
              <w:rPr>
                <w:rFonts w:hint="eastAsia"/>
                <w:sz w:val="21"/>
                <w:szCs w:val="21"/>
              </w:rPr>
              <w:t>支持科室成本数据月结、反月结操作、查询功能。</w:t>
            </w:r>
            <w:r>
              <w:rPr>
                <w:rFonts w:hint="eastAsia"/>
                <w:sz w:val="21"/>
                <w:szCs w:val="21"/>
              </w:rPr>
              <w:br w:type="textWrapping"/>
            </w:r>
            <w:r>
              <w:rPr>
                <w:rFonts w:hint="eastAsia"/>
                <w:sz w:val="21"/>
                <w:szCs w:val="21"/>
              </w:rPr>
              <w:t>8、报表分析</w:t>
            </w:r>
            <w:r>
              <w:rPr>
                <w:rFonts w:hint="eastAsia"/>
                <w:sz w:val="21"/>
                <w:szCs w:val="21"/>
              </w:rPr>
              <w:br w:type="textWrapping"/>
            </w:r>
            <w:r>
              <w:rPr>
                <w:rFonts w:hint="eastAsia"/>
                <w:sz w:val="21"/>
                <w:szCs w:val="21"/>
              </w:rPr>
              <w:t>能够满足医院目前“收入分析”、“成本分析”、“效益分析”等分析内容；</w:t>
            </w:r>
            <w:r>
              <w:rPr>
                <w:rFonts w:hint="eastAsia"/>
                <w:sz w:val="21"/>
                <w:szCs w:val="21"/>
              </w:rPr>
              <w:br w:type="textWrapping"/>
            </w:r>
            <w:r>
              <w:rPr>
                <w:rFonts w:hint="eastAsia"/>
                <w:sz w:val="21"/>
                <w:szCs w:val="21"/>
              </w:rPr>
              <w:t>能分析到每一级核算单元在分摊过程中的直接成本与间接成本数据；</w:t>
            </w:r>
            <w:r>
              <w:rPr>
                <w:rFonts w:hint="eastAsia"/>
                <w:sz w:val="21"/>
                <w:szCs w:val="21"/>
              </w:rPr>
              <w:br w:type="textWrapping"/>
            </w:r>
            <w:r>
              <w:rPr>
                <w:rFonts w:hint="eastAsia"/>
                <w:sz w:val="21"/>
                <w:szCs w:val="21"/>
              </w:rPr>
              <w:t>能够反映（门诊、住院各科室）成本的构成情况，并按成本项目明细列示，揭示各项目对各科室医疗成本的影响程度以及控制成本的目标，指导科室及诊疗组、护理组解决成本中的问题；</w:t>
            </w:r>
            <w:r>
              <w:rPr>
                <w:rFonts w:hint="eastAsia"/>
                <w:sz w:val="21"/>
                <w:szCs w:val="21"/>
              </w:rPr>
              <w:br w:type="textWrapping"/>
            </w:r>
            <w:r>
              <w:rPr>
                <w:rFonts w:hint="eastAsia"/>
                <w:sz w:val="21"/>
                <w:szCs w:val="21"/>
              </w:rPr>
              <w:t>分析能够从不同属性、不同角度为成本控制、应用提供实际成本的成本额和成本率：如固定成本/变动成本、直接成本/间接成本、人力成本/材料成本/药品成本/其他成本；</w:t>
            </w:r>
            <w:r>
              <w:rPr>
                <w:rFonts w:hint="eastAsia"/>
                <w:sz w:val="21"/>
                <w:szCs w:val="21"/>
              </w:rPr>
              <w:br w:type="textWrapping"/>
            </w:r>
            <w:r>
              <w:rPr>
                <w:rFonts w:hint="eastAsia"/>
                <w:sz w:val="21"/>
                <w:szCs w:val="21"/>
              </w:rPr>
              <w:t>实现床日成本及诊次成本的核算；</w:t>
            </w:r>
            <w:r>
              <w:rPr>
                <w:rFonts w:hint="eastAsia"/>
                <w:sz w:val="21"/>
                <w:szCs w:val="21"/>
              </w:rPr>
              <w:br w:type="textWrapping"/>
            </w:r>
            <w:r>
              <w:rPr>
                <w:rFonts w:hint="eastAsia"/>
                <w:sz w:val="21"/>
                <w:szCs w:val="21"/>
              </w:rPr>
              <w:t>支持本量利报表分析查询。</w:t>
            </w:r>
          </w:p>
        </w:tc>
      </w:tr>
      <w:tr w14:paraId="3CEE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Merge w:val="continue"/>
            <w:vAlign w:val="center"/>
          </w:tcPr>
          <w:p w14:paraId="67E1FF50">
            <w:pPr>
              <w:ind w:firstLine="0" w:firstLineChars="0"/>
              <w:rPr>
                <w:rFonts w:hint="eastAsia"/>
                <w:sz w:val="21"/>
                <w:szCs w:val="21"/>
              </w:rPr>
            </w:pPr>
          </w:p>
        </w:tc>
        <w:tc>
          <w:tcPr>
            <w:tcW w:w="1559" w:type="dxa"/>
            <w:shd w:val="clear" w:color="000000" w:fill="FFFFFF"/>
            <w:vAlign w:val="center"/>
          </w:tcPr>
          <w:p w14:paraId="640C873D">
            <w:pPr>
              <w:ind w:firstLine="0" w:firstLineChars="0"/>
              <w:rPr>
                <w:rFonts w:hint="eastAsia"/>
                <w:sz w:val="21"/>
                <w:szCs w:val="21"/>
              </w:rPr>
            </w:pPr>
            <w:r>
              <w:rPr>
                <w:rFonts w:hint="eastAsia"/>
                <w:sz w:val="21"/>
                <w:szCs w:val="21"/>
              </w:rPr>
              <w:t>项目成本管理</w:t>
            </w:r>
          </w:p>
        </w:tc>
        <w:tc>
          <w:tcPr>
            <w:tcW w:w="6379" w:type="dxa"/>
            <w:shd w:val="clear" w:color="000000" w:fill="FFFFFF"/>
            <w:vAlign w:val="center"/>
          </w:tcPr>
          <w:p w14:paraId="4FAD0D92">
            <w:pPr>
              <w:ind w:firstLine="0" w:firstLineChars="0"/>
              <w:rPr>
                <w:rFonts w:hint="eastAsia"/>
                <w:sz w:val="21"/>
                <w:szCs w:val="21"/>
              </w:rPr>
            </w:pPr>
            <w:r>
              <w:rPr>
                <w:rFonts w:hint="eastAsia"/>
                <w:sz w:val="21"/>
                <w:szCs w:val="21"/>
              </w:rPr>
              <w:t>满足医院项目成本管理系统的信创改造需求;</w:t>
            </w:r>
            <w:r>
              <w:rPr>
                <w:rFonts w:hint="eastAsia"/>
                <w:sz w:val="21"/>
                <w:szCs w:val="21"/>
              </w:rPr>
              <w:br w:type="textWrapping"/>
            </w:r>
            <w:r>
              <w:rPr>
                <w:rFonts w:hint="eastAsia"/>
                <w:sz w:val="21"/>
                <w:szCs w:val="21"/>
              </w:rPr>
              <w:t>建立项目成本核算管理体系，采用多种方法对临床单元和医技单元的诊疗项目成本进行核算。按计算内容不同，可以核算医疗服务项目医疗成本、医疗服务项目医疗全成本和医疗服务项目医院全成本。</w:t>
            </w:r>
            <w:r>
              <w:rPr>
                <w:rFonts w:hint="eastAsia"/>
                <w:sz w:val="21"/>
                <w:szCs w:val="21"/>
              </w:rPr>
              <w:br w:type="textWrapping"/>
            </w:r>
            <w:r>
              <w:rPr>
                <w:rFonts w:hint="eastAsia"/>
                <w:sz w:val="21"/>
                <w:szCs w:val="21"/>
              </w:rPr>
              <w:t>通过医疗服务项目成本核算可以促使科室的每一项医疗项目的成本核算具体化，细化医院成本管理的颗粒度，加强医院成本管理。同时制定合理的成本管控方案，推进医院精细化管理。</w:t>
            </w:r>
            <w:r>
              <w:rPr>
                <w:rFonts w:hint="eastAsia"/>
                <w:sz w:val="21"/>
                <w:szCs w:val="21"/>
              </w:rPr>
              <w:br w:type="textWrapping"/>
            </w:r>
            <w:r>
              <w:rPr>
                <w:rFonts w:hint="eastAsia"/>
                <w:sz w:val="21"/>
                <w:szCs w:val="21"/>
              </w:rPr>
              <w:t>1、基础数据</w:t>
            </w:r>
            <w:r>
              <w:rPr>
                <w:rFonts w:hint="eastAsia"/>
                <w:sz w:val="21"/>
                <w:szCs w:val="21"/>
              </w:rPr>
              <w:br w:type="textWrapping"/>
            </w:r>
            <w:r>
              <w:rPr>
                <w:rFonts w:hint="eastAsia"/>
                <w:sz w:val="21"/>
                <w:szCs w:val="21"/>
              </w:rPr>
              <w:t>支持项目成本核算科室单独档案维护。同时也支持与科室成本的核算单元建立对应关系。既支持按照大科核算，也支持按照小科核算，满足医院不同维度的核算管理要求。</w:t>
            </w:r>
            <w:r>
              <w:rPr>
                <w:rFonts w:hint="eastAsia"/>
                <w:sz w:val="21"/>
                <w:szCs w:val="21"/>
              </w:rPr>
              <w:br w:type="textWrapping"/>
            </w:r>
            <w:r>
              <w:rPr>
                <w:rFonts w:hint="eastAsia"/>
                <w:sz w:val="21"/>
                <w:szCs w:val="21"/>
              </w:rPr>
              <w:t xml:space="preserve">支持作业库、作业字典、资源动因、成本动因系统数据预置。 </w:t>
            </w:r>
            <w:r>
              <w:rPr>
                <w:rFonts w:hint="eastAsia"/>
                <w:sz w:val="21"/>
                <w:szCs w:val="21"/>
              </w:rPr>
              <w:br w:type="textWrapping"/>
            </w:r>
            <w:r>
              <w:rPr>
                <w:rFonts w:hint="eastAsia"/>
                <w:sz w:val="21"/>
                <w:szCs w:val="21"/>
              </w:rPr>
              <w:t>支持对药品、单收费材料、医疗服务项目的收费项目的标识与区分。可批量设置对应的项目成本核算属性。</w:t>
            </w:r>
            <w:r>
              <w:rPr>
                <w:rFonts w:hint="eastAsia"/>
                <w:sz w:val="21"/>
                <w:szCs w:val="21"/>
              </w:rPr>
              <w:br w:type="textWrapping"/>
            </w:r>
            <w:r>
              <w:rPr>
                <w:rFonts w:hint="eastAsia"/>
                <w:sz w:val="21"/>
                <w:szCs w:val="21"/>
              </w:rPr>
              <w:t>2、业务数据</w:t>
            </w:r>
            <w:r>
              <w:rPr>
                <w:rFonts w:hint="eastAsia"/>
                <w:sz w:val="21"/>
                <w:szCs w:val="21"/>
              </w:rPr>
              <w:br w:type="textWrapping"/>
            </w:r>
            <w:r>
              <w:rPr>
                <w:rFonts w:hint="eastAsia"/>
                <w:sz w:val="21"/>
                <w:szCs w:val="21"/>
              </w:rPr>
              <w:t>支持按照收入数据的开单科室、执行科室、收费类别等项目进行采集、查询、统计和汇总。</w:t>
            </w:r>
            <w:r>
              <w:rPr>
                <w:rFonts w:hint="eastAsia"/>
                <w:sz w:val="21"/>
                <w:szCs w:val="21"/>
              </w:rPr>
              <w:br w:type="textWrapping"/>
            </w:r>
            <w:r>
              <w:rPr>
                <w:rFonts w:hint="eastAsia"/>
                <w:sz w:val="21"/>
                <w:szCs w:val="21"/>
              </w:rPr>
              <w:t>支持对收入数据中医疗服务项目不合理地执行科室的数据的纠错与调整，优化了收入数据中的错误信息的数据质量，更加符合医院业务的实际情况。</w:t>
            </w:r>
            <w:r>
              <w:rPr>
                <w:rFonts w:hint="eastAsia"/>
                <w:sz w:val="21"/>
                <w:szCs w:val="21"/>
              </w:rPr>
              <w:br w:type="textWrapping"/>
            </w:r>
            <w:r>
              <w:rPr>
                <w:rFonts w:hint="eastAsia"/>
                <w:sz w:val="21"/>
                <w:szCs w:val="21"/>
              </w:rPr>
              <w:t>支持成本一体化业务明细数据按照自定义核算期间数据采集，保障了数据的同源性。</w:t>
            </w:r>
            <w:r>
              <w:rPr>
                <w:rFonts w:hint="eastAsia"/>
                <w:sz w:val="21"/>
                <w:szCs w:val="21"/>
              </w:rPr>
              <w:br w:type="textWrapping"/>
            </w:r>
            <w:r>
              <w:rPr>
                <w:rFonts w:hint="eastAsia"/>
                <w:sz w:val="21"/>
                <w:szCs w:val="21"/>
              </w:rPr>
              <w:t>3、核算模型与核算方案</w:t>
            </w:r>
            <w:r>
              <w:rPr>
                <w:rFonts w:hint="eastAsia"/>
                <w:sz w:val="21"/>
                <w:szCs w:val="21"/>
              </w:rPr>
              <w:br w:type="textWrapping"/>
            </w:r>
            <w:r>
              <w:rPr>
                <w:rFonts w:hint="eastAsia"/>
                <w:sz w:val="21"/>
                <w:szCs w:val="21"/>
              </w:rPr>
              <w:t>支持作业成本法，可根据核算方法的不同搭建不同的核算模型，可进行直接成本和间接成本核算模型的搭建；</w:t>
            </w:r>
            <w:r>
              <w:rPr>
                <w:rFonts w:hint="eastAsia"/>
                <w:sz w:val="21"/>
                <w:szCs w:val="21"/>
              </w:rPr>
              <w:br w:type="textWrapping"/>
            </w:r>
            <w:r>
              <w:rPr>
                <w:rFonts w:hint="eastAsia"/>
                <w:sz w:val="21"/>
                <w:szCs w:val="21"/>
              </w:rPr>
              <w:t>系统支持医疗服务项目直接模型批量快速复制功能，有效提升模型配置效率。支持对医疗项目的资源匹配情况的跟踪状态查询。支持对医疗服务项目填报模型的状态变更。</w:t>
            </w:r>
            <w:r>
              <w:rPr>
                <w:rFonts w:hint="eastAsia"/>
                <w:sz w:val="21"/>
                <w:szCs w:val="21"/>
              </w:rPr>
              <w:br w:type="textWrapping"/>
            </w:r>
            <w:r>
              <w:rPr>
                <w:rFonts w:hint="eastAsia"/>
                <w:sz w:val="21"/>
                <w:szCs w:val="21"/>
              </w:rPr>
              <w:t>系统支持根据医院实际业务调研结果，自动记录数据调整规则与来源、结果，有助于业务数据的追溯。对新发生的收入数据，可以方便快速对其进行数据校准，降低人力调研成本。</w:t>
            </w:r>
            <w:r>
              <w:rPr>
                <w:rFonts w:hint="eastAsia"/>
                <w:sz w:val="21"/>
                <w:szCs w:val="21"/>
              </w:rPr>
              <w:br w:type="textWrapping"/>
            </w:r>
            <w:r>
              <w:rPr>
                <w:rFonts w:hint="eastAsia"/>
                <w:sz w:val="21"/>
                <w:szCs w:val="21"/>
              </w:rPr>
              <w:t>系统支持核算模型对所核算的医疗服务项目从多视角、多维度进行快速资源配置，避免资源配置缺失遗漏，从而保证直接模型的配置的准确性。</w:t>
            </w:r>
            <w:r>
              <w:rPr>
                <w:rFonts w:hint="eastAsia"/>
                <w:sz w:val="21"/>
                <w:szCs w:val="21"/>
              </w:rPr>
              <w:br w:type="textWrapping"/>
            </w:r>
            <w:r>
              <w:rPr>
                <w:rFonts w:hint="eastAsia"/>
                <w:sz w:val="21"/>
                <w:szCs w:val="21"/>
              </w:rPr>
              <w:t>不仅支持医疗服务项目至资源的模型的建立，也支持逆向操作（资源至医疗服务项目）的模型建立。</w:t>
            </w:r>
            <w:r>
              <w:rPr>
                <w:rFonts w:hint="eastAsia"/>
                <w:sz w:val="21"/>
                <w:szCs w:val="21"/>
              </w:rPr>
              <w:br w:type="textWrapping"/>
            </w:r>
            <w:r>
              <w:rPr>
                <w:rFonts w:hint="eastAsia"/>
                <w:sz w:val="21"/>
                <w:szCs w:val="21"/>
              </w:rPr>
              <w:t>4、成本计算</w:t>
            </w:r>
            <w:r>
              <w:rPr>
                <w:rFonts w:hint="eastAsia"/>
                <w:sz w:val="21"/>
                <w:szCs w:val="21"/>
              </w:rPr>
              <w:br w:type="textWrapping"/>
            </w:r>
            <w:r>
              <w:rPr>
                <w:rFonts w:hint="eastAsia"/>
                <w:sz w:val="21"/>
                <w:szCs w:val="21"/>
              </w:rPr>
              <w:t>根据选用的不同核算方法，支持对直接成本和间接成本分步骤进行计算，进而计算出医疗项目成本。</w:t>
            </w:r>
            <w:r>
              <w:rPr>
                <w:rFonts w:hint="eastAsia"/>
                <w:sz w:val="21"/>
                <w:szCs w:val="21"/>
              </w:rPr>
              <w:br w:type="textWrapping"/>
            </w:r>
            <w:r>
              <w:rPr>
                <w:rFonts w:hint="eastAsia"/>
                <w:sz w:val="21"/>
                <w:szCs w:val="21"/>
              </w:rPr>
              <w:t>支持对成本计算逻辑推演详细过程详细数据说明。</w:t>
            </w:r>
            <w:r>
              <w:rPr>
                <w:rFonts w:hint="eastAsia"/>
                <w:sz w:val="21"/>
                <w:szCs w:val="21"/>
              </w:rPr>
              <w:br w:type="textWrapping"/>
            </w:r>
            <w:r>
              <w:rPr>
                <w:rFonts w:hint="eastAsia"/>
                <w:sz w:val="21"/>
                <w:szCs w:val="21"/>
              </w:rPr>
              <w:t>5、报表分析</w:t>
            </w:r>
            <w:r>
              <w:rPr>
                <w:rFonts w:hint="eastAsia"/>
                <w:sz w:val="21"/>
                <w:szCs w:val="21"/>
              </w:rPr>
              <w:br w:type="textWrapping"/>
            </w:r>
            <w:r>
              <w:rPr>
                <w:rFonts w:hint="eastAsia"/>
                <w:sz w:val="21"/>
                <w:szCs w:val="21"/>
              </w:rPr>
              <w:t>提供收费大类明细表、项目成本明细表、项目成本差异表、项目成本保本分析表、项目成本构成明细表、科室项目成本差异表、科室项目成本保本分析表、科室项目成本构成分析表等报表。</w:t>
            </w:r>
            <w:r>
              <w:rPr>
                <w:rFonts w:hint="eastAsia"/>
                <w:sz w:val="21"/>
                <w:szCs w:val="21"/>
              </w:rPr>
              <w:br w:type="textWrapping"/>
            </w:r>
            <w:r>
              <w:rPr>
                <w:rFonts w:hint="eastAsia"/>
                <w:sz w:val="21"/>
                <w:szCs w:val="21"/>
              </w:rPr>
              <w:t>可根据医院要求进行自定义项目成本分析表。</w:t>
            </w:r>
          </w:p>
        </w:tc>
      </w:tr>
      <w:tr w14:paraId="1187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221CD935">
            <w:pPr>
              <w:ind w:firstLine="0" w:firstLineChars="0"/>
              <w:rPr>
                <w:rFonts w:hint="eastAsia"/>
                <w:sz w:val="21"/>
                <w:szCs w:val="21"/>
              </w:rPr>
            </w:pPr>
          </w:p>
        </w:tc>
        <w:tc>
          <w:tcPr>
            <w:tcW w:w="1559" w:type="dxa"/>
            <w:shd w:val="clear" w:color="000000" w:fill="FFFFFF"/>
            <w:vAlign w:val="center"/>
          </w:tcPr>
          <w:p w14:paraId="47C584F8">
            <w:pPr>
              <w:ind w:firstLine="0" w:firstLineChars="0"/>
              <w:rPr>
                <w:rFonts w:hint="eastAsia"/>
                <w:sz w:val="21"/>
                <w:szCs w:val="21"/>
              </w:rPr>
            </w:pPr>
            <w:r>
              <w:rPr>
                <w:rFonts w:hint="eastAsia"/>
                <w:sz w:val="21"/>
                <w:szCs w:val="21"/>
              </w:rPr>
              <w:t>病种成本管理</w:t>
            </w:r>
          </w:p>
        </w:tc>
        <w:tc>
          <w:tcPr>
            <w:tcW w:w="6379" w:type="dxa"/>
            <w:shd w:val="clear" w:color="000000" w:fill="FFFFFF"/>
            <w:vAlign w:val="center"/>
          </w:tcPr>
          <w:p w14:paraId="7F8AF934">
            <w:pPr>
              <w:ind w:firstLine="0" w:firstLineChars="0"/>
              <w:rPr>
                <w:rFonts w:hint="eastAsia"/>
                <w:sz w:val="21"/>
                <w:szCs w:val="21"/>
              </w:rPr>
            </w:pPr>
            <w:r>
              <w:rPr>
                <w:rFonts w:hint="eastAsia"/>
                <w:sz w:val="21"/>
                <w:szCs w:val="21"/>
              </w:rPr>
              <w:t>满足医院病种成本管理系统的信创改造需求;</w:t>
            </w:r>
            <w:r>
              <w:rPr>
                <w:rFonts w:hint="eastAsia"/>
                <w:sz w:val="21"/>
                <w:szCs w:val="21"/>
              </w:rPr>
              <w:br w:type="textWrapping"/>
            </w:r>
            <w:r>
              <w:rPr>
                <w:rFonts w:hint="eastAsia"/>
                <w:sz w:val="21"/>
                <w:szCs w:val="21"/>
              </w:rPr>
              <w:t>医院实行病种成本核算的目的是通过核算病种成本，正确计算各项病种服务的实际消耗和支出，通过核算过程及结果，寻找医疗资源和医疗服务流程优化的途径，根据数据分析找到内部费用的控制点，建立一套可行、可用、高效的成本管控的方法体系。</w:t>
            </w:r>
            <w:r>
              <w:rPr>
                <w:rFonts w:hint="eastAsia"/>
                <w:sz w:val="21"/>
                <w:szCs w:val="21"/>
              </w:rPr>
              <w:br w:type="textWrapping"/>
            </w:r>
            <w:r>
              <w:rPr>
                <w:rFonts w:hint="eastAsia"/>
                <w:sz w:val="21"/>
                <w:szCs w:val="21"/>
              </w:rPr>
              <w:t>系统需支持基于项目成本核算结果按照临床路径叠加的项目叠加法核算病种成本的病种成本核算方式。</w:t>
            </w:r>
            <w:r>
              <w:rPr>
                <w:rFonts w:hint="eastAsia"/>
                <w:sz w:val="21"/>
                <w:szCs w:val="21"/>
              </w:rPr>
              <w:br w:type="textWrapping"/>
            </w:r>
            <w:r>
              <w:rPr>
                <w:rFonts w:hint="eastAsia"/>
                <w:sz w:val="21"/>
                <w:szCs w:val="21"/>
              </w:rPr>
              <w:t>以病种为核算单元，采用项目叠加法按期核算医院病种成本。</w:t>
            </w:r>
            <w:r>
              <w:rPr>
                <w:rFonts w:hint="eastAsia"/>
                <w:sz w:val="21"/>
                <w:szCs w:val="21"/>
              </w:rPr>
              <w:br w:type="textWrapping"/>
            </w:r>
            <w:r>
              <w:rPr>
                <w:rFonts w:hint="eastAsia"/>
                <w:sz w:val="21"/>
                <w:szCs w:val="21"/>
              </w:rPr>
              <w:t>具体需要实现的功能如下：</w:t>
            </w:r>
            <w:r>
              <w:rPr>
                <w:rFonts w:hint="eastAsia"/>
                <w:sz w:val="21"/>
                <w:szCs w:val="21"/>
              </w:rPr>
              <w:br w:type="textWrapping"/>
            </w:r>
            <w:r>
              <w:rPr>
                <w:rFonts w:hint="eastAsia"/>
                <w:sz w:val="21"/>
                <w:szCs w:val="21"/>
              </w:rPr>
              <w:t>1、基础数据</w:t>
            </w:r>
            <w:r>
              <w:rPr>
                <w:rFonts w:hint="eastAsia"/>
                <w:sz w:val="21"/>
                <w:szCs w:val="21"/>
              </w:rPr>
              <w:br w:type="textWrapping"/>
            </w:r>
            <w:r>
              <w:rPr>
                <w:rFonts w:hint="eastAsia"/>
                <w:sz w:val="21"/>
                <w:szCs w:val="21"/>
              </w:rPr>
              <w:t>按照ICD10、ICD9以及医院病种分型的特征要求，对医院病种进行分类定义。</w:t>
            </w:r>
            <w:r>
              <w:rPr>
                <w:rFonts w:hint="eastAsia"/>
                <w:sz w:val="21"/>
                <w:szCs w:val="21"/>
              </w:rPr>
              <w:br w:type="textWrapping"/>
            </w:r>
            <w:r>
              <w:rPr>
                <w:rFonts w:hint="eastAsia"/>
                <w:sz w:val="21"/>
                <w:szCs w:val="21"/>
              </w:rPr>
              <w:t>支持多级次病种管理，支持多维度分型管理；支持自定义病种组合方式。</w:t>
            </w:r>
            <w:r>
              <w:rPr>
                <w:rFonts w:hint="eastAsia"/>
                <w:sz w:val="21"/>
                <w:szCs w:val="21"/>
              </w:rPr>
              <w:br w:type="textWrapping"/>
            </w:r>
            <w:r>
              <w:rPr>
                <w:rFonts w:hint="eastAsia"/>
                <w:sz w:val="21"/>
                <w:szCs w:val="21"/>
              </w:rPr>
              <w:t>对病人的数据进行维护，具体包括：病人病案首页数据、病人病历收费明细数据，以及添加、修改、删除、查询等功能。</w:t>
            </w:r>
            <w:r>
              <w:rPr>
                <w:rFonts w:hint="eastAsia"/>
                <w:sz w:val="21"/>
                <w:szCs w:val="21"/>
              </w:rPr>
              <w:br w:type="textWrapping"/>
            </w:r>
            <w:r>
              <w:rPr>
                <w:rFonts w:hint="eastAsia"/>
                <w:sz w:val="21"/>
                <w:szCs w:val="21"/>
              </w:rPr>
              <w:t>2、病种核算模型配置</w:t>
            </w:r>
            <w:r>
              <w:rPr>
                <w:rFonts w:hint="eastAsia"/>
                <w:sz w:val="21"/>
                <w:szCs w:val="21"/>
              </w:rPr>
              <w:br w:type="textWrapping"/>
            </w:r>
            <w:r>
              <w:rPr>
                <w:rFonts w:hint="eastAsia"/>
                <w:sz w:val="21"/>
                <w:szCs w:val="21"/>
              </w:rPr>
              <w:t>采用项目叠加法进行病种成本核算，建立病种成本核算模型，包括数据模型和核算流程，平衡数据存储能力和流程运算效率，实现最优化结构。实现科室病种成本、院级病种成本、标准临床路径病种成本等内容。</w:t>
            </w:r>
            <w:r>
              <w:rPr>
                <w:rFonts w:hint="eastAsia"/>
                <w:sz w:val="21"/>
                <w:szCs w:val="21"/>
              </w:rPr>
              <w:br w:type="textWrapping"/>
            </w:r>
            <w:r>
              <w:rPr>
                <w:rFonts w:hint="eastAsia"/>
                <w:sz w:val="21"/>
                <w:szCs w:val="21"/>
              </w:rPr>
              <w:t>3、项目成本归集</w:t>
            </w:r>
            <w:r>
              <w:rPr>
                <w:rFonts w:hint="eastAsia"/>
                <w:sz w:val="21"/>
                <w:szCs w:val="21"/>
              </w:rPr>
              <w:br w:type="textWrapping"/>
            </w:r>
            <w:r>
              <w:rPr>
                <w:rFonts w:hint="eastAsia"/>
                <w:sz w:val="21"/>
                <w:szCs w:val="21"/>
              </w:rPr>
              <w:t>归集医院当期项目成本数据，对病历收费项目的成本进行维护，收费项目具体包括：材料类收费项目、药品类收费项目、医疗项目等。</w:t>
            </w:r>
            <w:r>
              <w:rPr>
                <w:rFonts w:hint="eastAsia"/>
                <w:sz w:val="21"/>
                <w:szCs w:val="21"/>
              </w:rPr>
              <w:br w:type="textWrapping"/>
            </w:r>
            <w:r>
              <w:rPr>
                <w:rFonts w:hint="eastAsia"/>
                <w:sz w:val="21"/>
                <w:szCs w:val="21"/>
              </w:rPr>
              <w:t>4、病种成本计算</w:t>
            </w:r>
            <w:r>
              <w:rPr>
                <w:rFonts w:hint="eastAsia"/>
                <w:sz w:val="21"/>
                <w:szCs w:val="21"/>
              </w:rPr>
              <w:br w:type="textWrapping"/>
            </w:r>
            <w:r>
              <w:rPr>
                <w:rFonts w:hint="eastAsia"/>
                <w:sz w:val="21"/>
                <w:szCs w:val="21"/>
              </w:rPr>
              <w:t>首先按照给定的规则筛选样本病历数据，计算出每个病人的成本；然后按照单病种定义的基本条件，将患者成本进行合并，再除以样本数量，得到病种成本；将某病种的患者成本进行统计计算，得到科室单病种成本和院级单病种成本。对病人病种成本、科室病种成本、全院病种成本、临床路径病种成本进行计算、查询。</w:t>
            </w:r>
            <w:r>
              <w:rPr>
                <w:rFonts w:hint="eastAsia"/>
                <w:sz w:val="21"/>
                <w:szCs w:val="21"/>
              </w:rPr>
              <w:br w:type="textWrapping"/>
            </w:r>
            <w:r>
              <w:rPr>
                <w:rFonts w:hint="eastAsia"/>
                <w:sz w:val="21"/>
                <w:szCs w:val="21"/>
              </w:rPr>
              <w:t>5、报表查询</w:t>
            </w:r>
            <w:r>
              <w:rPr>
                <w:rFonts w:hint="eastAsia"/>
                <w:sz w:val="21"/>
                <w:szCs w:val="21"/>
              </w:rPr>
              <w:br w:type="textWrapping"/>
            </w:r>
            <w:r>
              <w:rPr>
                <w:rFonts w:hint="eastAsia"/>
                <w:sz w:val="21"/>
                <w:szCs w:val="21"/>
              </w:rPr>
              <w:t>系统必须具备灵活的自定义报表功能，满足医院未来扩展报表的要求。</w:t>
            </w:r>
            <w:r>
              <w:rPr>
                <w:rFonts w:hint="eastAsia"/>
                <w:sz w:val="21"/>
                <w:szCs w:val="21"/>
              </w:rPr>
              <w:br w:type="textWrapping"/>
            </w:r>
            <w:r>
              <w:rPr>
                <w:rFonts w:hint="eastAsia"/>
                <w:sz w:val="21"/>
                <w:szCs w:val="21"/>
              </w:rPr>
              <w:t>按照病人、科室、院级的单位成本、收入构成、成本构成、单位收益等多维度对病种进行查询分析。按照实际临床路径，临床路径对病种进行成本分析。能分析到每个患者、每个诊疗成本项目的成本数据；能够应用“环比分析法”、“比较分析法”、“趋势分析法”等多种分析方法对病种进行分析，寻找成本控制点，为管理者提供分析决策、控制的信息。</w:t>
            </w:r>
          </w:p>
        </w:tc>
      </w:tr>
      <w:tr w14:paraId="049F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14:paraId="0BFAB2BF">
            <w:pPr>
              <w:ind w:firstLine="0" w:firstLineChars="0"/>
              <w:rPr>
                <w:rFonts w:hint="eastAsia"/>
                <w:sz w:val="21"/>
                <w:szCs w:val="21"/>
              </w:rPr>
            </w:pPr>
          </w:p>
        </w:tc>
        <w:tc>
          <w:tcPr>
            <w:tcW w:w="1559" w:type="dxa"/>
            <w:shd w:val="clear" w:color="auto" w:fill="auto"/>
            <w:vAlign w:val="center"/>
          </w:tcPr>
          <w:p w14:paraId="2BA7FE96">
            <w:pPr>
              <w:ind w:firstLine="0" w:firstLineChars="0"/>
              <w:rPr>
                <w:rFonts w:hint="eastAsia"/>
                <w:sz w:val="21"/>
                <w:szCs w:val="21"/>
              </w:rPr>
            </w:pPr>
            <w:r>
              <w:rPr>
                <w:rFonts w:hint="eastAsia"/>
                <w:sz w:val="21"/>
                <w:szCs w:val="21"/>
              </w:rPr>
              <w:t>DRG成本管理</w:t>
            </w:r>
          </w:p>
        </w:tc>
        <w:tc>
          <w:tcPr>
            <w:tcW w:w="6379" w:type="dxa"/>
            <w:shd w:val="clear" w:color="auto" w:fill="auto"/>
            <w:vAlign w:val="center"/>
          </w:tcPr>
          <w:p w14:paraId="66DE98FB">
            <w:pPr>
              <w:ind w:firstLine="0" w:firstLineChars="0"/>
              <w:rPr>
                <w:rFonts w:hint="eastAsia"/>
                <w:sz w:val="21"/>
                <w:szCs w:val="21"/>
              </w:rPr>
            </w:pPr>
            <w:r>
              <w:rPr>
                <w:rFonts w:hint="eastAsia"/>
                <w:sz w:val="21"/>
                <w:szCs w:val="21"/>
              </w:rPr>
              <w:t>满足医院DRG成本管理系统的信创改造需求;</w:t>
            </w:r>
            <w:r>
              <w:rPr>
                <w:rFonts w:hint="eastAsia"/>
                <w:sz w:val="21"/>
                <w:szCs w:val="21"/>
              </w:rPr>
              <w:br w:type="textWrapping"/>
            </w:r>
            <w:r>
              <w:rPr>
                <w:rFonts w:hint="eastAsia"/>
                <w:sz w:val="21"/>
                <w:szCs w:val="21"/>
              </w:rPr>
              <w:t>为适应DRG/DIP支付方式改革和医院内部DRG/DIP管理模式应用的需求，以DRG/DIP为成本核算单元，按期核算医院DRG/DIP成本。关注医院DRG/DIP的收入成本和收益情况，进行深入成本分析，为医院优化科室诊疗结构，提升临床诊疗能力的同时有效控制成本提高经济效益。</w:t>
            </w:r>
            <w:r>
              <w:rPr>
                <w:rFonts w:hint="eastAsia"/>
                <w:sz w:val="21"/>
                <w:szCs w:val="21"/>
              </w:rPr>
              <w:br w:type="textWrapping"/>
            </w:r>
            <w:r>
              <w:rPr>
                <w:rFonts w:hint="eastAsia"/>
                <w:sz w:val="21"/>
                <w:szCs w:val="21"/>
              </w:rPr>
              <w:t>系统支持基于项目成本核算结果按照临床路径叠加的项目叠加法核算DRG/DIP成本。</w:t>
            </w:r>
            <w:r>
              <w:rPr>
                <w:rFonts w:hint="eastAsia"/>
                <w:sz w:val="21"/>
                <w:szCs w:val="21"/>
              </w:rPr>
              <w:br w:type="textWrapping"/>
            </w:r>
            <w:r>
              <w:rPr>
                <w:rFonts w:hint="eastAsia"/>
                <w:sz w:val="21"/>
                <w:szCs w:val="21"/>
              </w:rPr>
              <w:t>1、项目叠加法</w:t>
            </w:r>
            <w:r>
              <w:rPr>
                <w:rFonts w:hint="eastAsia"/>
                <w:sz w:val="21"/>
                <w:szCs w:val="21"/>
              </w:rPr>
              <w:br w:type="textWrapping"/>
            </w:r>
            <w:r>
              <w:rPr>
                <w:rFonts w:hint="eastAsia"/>
                <w:sz w:val="21"/>
                <w:szCs w:val="21"/>
              </w:rPr>
              <w:t>支持按照ICD10、ICD9以及医院DRG组分型的特征要求，对医院病种组进行分类定义。</w:t>
            </w:r>
            <w:r>
              <w:rPr>
                <w:rFonts w:hint="eastAsia"/>
                <w:sz w:val="21"/>
                <w:szCs w:val="21"/>
              </w:rPr>
              <w:br w:type="textWrapping"/>
            </w:r>
            <w:r>
              <w:rPr>
                <w:rFonts w:hint="eastAsia"/>
                <w:sz w:val="21"/>
                <w:szCs w:val="21"/>
              </w:rPr>
              <w:t>支持对病案首页数据按照病案多维度质控要求完成对病案数据的筛选与过滤，把符合要求的数据进行统计筛选。</w:t>
            </w:r>
            <w:r>
              <w:rPr>
                <w:rFonts w:hint="eastAsia"/>
                <w:sz w:val="21"/>
                <w:szCs w:val="21"/>
              </w:rPr>
              <w:br w:type="textWrapping"/>
            </w:r>
            <w:r>
              <w:rPr>
                <w:rFonts w:hint="eastAsia"/>
                <w:sz w:val="21"/>
                <w:szCs w:val="21"/>
              </w:rPr>
              <w:t>支持分别按照病案出院时间与医保结算时间进行系统筛选项目叠加。</w:t>
            </w:r>
            <w:r>
              <w:rPr>
                <w:rFonts w:hint="eastAsia"/>
                <w:sz w:val="21"/>
                <w:szCs w:val="21"/>
              </w:rPr>
              <w:br w:type="textWrapping"/>
            </w:r>
            <w:r>
              <w:rPr>
                <w:rFonts w:hint="eastAsia"/>
                <w:sz w:val="21"/>
                <w:szCs w:val="21"/>
              </w:rPr>
              <w:t>2、成本计算：采用项目叠加法，通过各医疗服务项目相加进行病组成本核算，形成实际成本。首先确定病例分组，按照给定的规则筛选样本病历数据，计算出每个病人的成本。然后按照患者DRG/DIP病组，将患者成本进行合并，再除以样本数量，得到DRG/DIP单位成本；将某DRG/DIP病组的患者成本进行统计计算，得到科室DRG/DIP成本和院级DRG/DIP成本。</w:t>
            </w:r>
            <w:r>
              <w:rPr>
                <w:rFonts w:hint="eastAsia"/>
                <w:sz w:val="21"/>
                <w:szCs w:val="21"/>
              </w:rPr>
              <w:br w:type="textWrapping"/>
            </w:r>
            <w:r>
              <w:rPr>
                <w:rFonts w:hint="eastAsia"/>
                <w:sz w:val="21"/>
                <w:szCs w:val="21"/>
              </w:rPr>
              <w:t>3、报表查询：系统必须具备灵活的自定义报表功能，满足医院未来扩展报表的要求。针对DRG、DIP、CHS等不同的分组模式选择和引用，能够通过配置实现报表。按照病人、科室、院级的单位成本、收入构成、成本构成、单位收益等多维度对病种进行报表查询分析。</w:t>
            </w:r>
            <w:r>
              <w:rPr>
                <w:rFonts w:hint="eastAsia"/>
                <w:sz w:val="21"/>
                <w:szCs w:val="21"/>
              </w:rPr>
              <w:br w:type="textWrapping"/>
            </w:r>
            <w:r>
              <w:rPr>
                <w:rFonts w:hint="eastAsia"/>
                <w:sz w:val="21"/>
                <w:szCs w:val="21"/>
              </w:rPr>
              <w:t>4、DRG/DIP成本分析：在DRG/DIP成本核算基础上，提供DRG/DIP组的收入结构、成本结构、进行收益分析，为医院经营决策和管理提供数据依据。按照实际临床路径，对DRG/DIP进行成本分析。能分析到每个患者、每个诊疗成本项目的成本数据；能够应用“环比分析法”、“比较分析法”、“趋势分析法”等多种分析方法对DRG/DIP进行分析，寻找成本控制点，为管理者提供分析决策、控制的信息。</w:t>
            </w:r>
          </w:p>
        </w:tc>
      </w:tr>
    </w:tbl>
    <w:p w14:paraId="00040896">
      <w:pPr>
        <w:rPr>
          <w:rFonts w:hint="eastAsia"/>
        </w:rPr>
      </w:pPr>
    </w:p>
    <w:p w14:paraId="35CA039D">
      <w:pPr>
        <w:pStyle w:val="4"/>
        <w:ind w:firstLine="482"/>
        <w:rPr>
          <w:rFonts w:hint="eastAsia"/>
        </w:rPr>
      </w:pPr>
      <w:bookmarkStart w:id="57" w:name="_Toc198299807"/>
      <w:r>
        <w:rPr>
          <w:rFonts w:hint="eastAsia"/>
        </w:rPr>
        <w:t>智慧科研</w:t>
      </w:r>
      <w:bookmarkEnd w:id="57"/>
    </w:p>
    <w:tbl>
      <w:tblPr>
        <w:tblStyle w:val="29"/>
        <w:tblW w:w="9209" w:type="dxa"/>
        <w:tblInd w:w="0" w:type="dxa"/>
        <w:tblLayout w:type="autofit"/>
        <w:tblCellMar>
          <w:top w:w="0" w:type="dxa"/>
          <w:left w:w="108" w:type="dxa"/>
          <w:bottom w:w="0" w:type="dxa"/>
          <w:right w:w="108" w:type="dxa"/>
        </w:tblCellMar>
      </w:tblPr>
      <w:tblGrid>
        <w:gridCol w:w="1271"/>
        <w:gridCol w:w="1134"/>
        <w:gridCol w:w="6804"/>
      </w:tblGrid>
      <w:tr w14:paraId="2D1B6E89">
        <w:tblPrEx>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21F95C74">
            <w:pPr>
              <w:ind w:firstLine="0" w:firstLineChars="0"/>
              <w:jc w:val="center"/>
              <w:rPr>
                <w:rFonts w:hint="eastAsia"/>
                <w:b/>
                <w:bCs/>
                <w:sz w:val="21"/>
                <w:szCs w:val="21"/>
              </w:rPr>
            </w:pPr>
            <w:r>
              <w:rPr>
                <w:rFonts w:hint="eastAsia"/>
                <w:b/>
                <w:bCs/>
                <w:sz w:val="21"/>
                <w:szCs w:val="21"/>
              </w:rPr>
              <w:t>系统名称</w:t>
            </w:r>
          </w:p>
        </w:tc>
        <w:tc>
          <w:tcPr>
            <w:tcW w:w="1134" w:type="dxa"/>
            <w:tcBorders>
              <w:top w:val="single" w:color="auto" w:sz="4" w:space="0"/>
              <w:left w:val="nil"/>
              <w:bottom w:val="single" w:color="auto" w:sz="4" w:space="0"/>
              <w:right w:val="single" w:color="auto" w:sz="4" w:space="0"/>
            </w:tcBorders>
            <w:shd w:val="clear" w:color="auto" w:fill="auto"/>
            <w:vAlign w:val="center"/>
          </w:tcPr>
          <w:p w14:paraId="765C9B3D">
            <w:pPr>
              <w:ind w:firstLine="0" w:firstLineChars="0"/>
              <w:jc w:val="center"/>
              <w:rPr>
                <w:rFonts w:hint="eastAsia"/>
                <w:b/>
                <w:bCs/>
                <w:sz w:val="21"/>
                <w:szCs w:val="21"/>
              </w:rPr>
            </w:pPr>
            <w:r>
              <w:rPr>
                <w:rFonts w:hint="eastAsia"/>
                <w:b/>
                <w:bCs/>
                <w:sz w:val="21"/>
                <w:szCs w:val="21"/>
              </w:rPr>
              <w:t>指标项</w:t>
            </w:r>
          </w:p>
        </w:tc>
        <w:tc>
          <w:tcPr>
            <w:tcW w:w="6804" w:type="dxa"/>
            <w:tcBorders>
              <w:top w:val="single" w:color="auto" w:sz="4" w:space="0"/>
              <w:left w:val="nil"/>
              <w:bottom w:val="single" w:color="auto" w:sz="4" w:space="0"/>
              <w:right w:val="single" w:color="auto" w:sz="4" w:space="0"/>
            </w:tcBorders>
            <w:shd w:val="clear" w:color="auto" w:fill="auto"/>
            <w:vAlign w:val="center"/>
          </w:tcPr>
          <w:p w14:paraId="59BC6FD7">
            <w:pPr>
              <w:ind w:firstLine="0" w:firstLineChars="0"/>
              <w:jc w:val="center"/>
              <w:rPr>
                <w:rFonts w:hint="eastAsia"/>
                <w:b/>
                <w:bCs/>
                <w:sz w:val="21"/>
                <w:szCs w:val="21"/>
              </w:rPr>
            </w:pPr>
            <w:r>
              <w:rPr>
                <w:rFonts w:hint="eastAsia"/>
                <w:b/>
                <w:bCs/>
                <w:sz w:val="21"/>
                <w:szCs w:val="21"/>
              </w:rPr>
              <w:t>功能要求</w:t>
            </w:r>
          </w:p>
        </w:tc>
      </w:tr>
      <w:tr w14:paraId="10FAC581">
        <w:tblPrEx>
          <w:tblCellMar>
            <w:top w:w="0" w:type="dxa"/>
            <w:left w:w="108" w:type="dxa"/>
            <w:bottom w:w="0" w:type="dxa"/>
            <w:right w:w="108" w:type="dxa"/>
          </w:tblCellMar>
        </w:tblPrEx>
        <w:tc>
          <w:tcPr>
            <w:tcW w:w="1271" w:type="dxa"/>
            <w:vMerge w:val="restart"/>
            <w:tcBorders>
              <w:top w:val="single" w:color="auto" w:sz="4" w:space="0"/>
              <w:left w:val="single" w:color="auto" w:sz="4" w:space="0"/>
              <w:right w:val="single" w:color="auto" w:sz="4" w:space="0"/>
            </w:tcBorders>
            <w:shd w:val="clear" w:color="auto" w:fill="auto"/>
            <w:vAlign w:val="center"/>
          </w:tcPr>
          <w:p w14:paraId="106C5909">
            <w:pPr>
              <w:ind w:firstLine="0" w:firstLineChars="0"/>
              <w:rPr>
                <w:rFonts w:hint="eastAsia"/>
                <w:sz w:val="21"/>
                <w:szCs w:val="21"/>
              </w:rPr>
            </w:pPr>
            <w:r>
              <w:rPr>
                <w:rFonts w:hint="eastAsia"/>
                <w:sz w:val="21"/>
                <w:szCs w:val="21"/>
              </w:rPr>
              <w:t>科研服务-科研成果管理系统</w:t>
            </w:r>
          </w:p>
        </w:tc>
        <w:tc>
          <w:tcPr>
            <w:tcW w:w="1134" w:type="dxa"/>
            <w:tcBorders>
              <w:top w:val="single" w:color="auto" w:sz="4" w:space="0"/>
              <w:left w:val="nil"/>
              <w:bottom w:val="single" w:color="auto" w:sz="4" w:space="0"/>
              <w:right w:val="single" w:color="auto" w:sz="4" w:space="0"/>
            </w:tcBorders>
            <w:shd w:val="clear" w:color="auto" w:fill="auto"/>
            <w:vAlign w:val="center"/>
          </w:tcPr>
          <w:p w14:paraId="27A06AE3">
            <w:pPr>
              <w:ind w:firstLine="0" w:firstLineChars="0"/>
              <w:rPr>
                <w:rFonts w:hint="eastAsia"/>
                <w:sz w:val="21"/>
                <w:szCs w:val="21"/>
              </w:rPr>
            </w:pPr>
            <w:r>
              <w:rPr>
                <w:rFonts w:hint="eastAsia"/>
                <w:sz w:val="21"/>
                <w:szCs w:val="21"/>
              </w:rPr>
              <w:t>整体要求</w:t>
            </w:r>
          </w:p>
        </w:tc>
        <w:tc>
          <w:tcPr>
            <w:tcW w:w="6804" w:type="dxa"/>
            <w:tcBorders>
              <w:top w:val="single" w:color="auto" w:sz="4" w:space="0"/>
              <w:left w:val="nil"/>
              <w:bottom w:val="single" w:color="auto" w:sz="4" w:space="0"/>
              <w:right w:val="single" w:color="auto" w:sz="4" w:space="0"/>
            </w:tcBorders>
            <w:shd w:val="clear" w:color="auto" w:fill="auto"/>
            <w:vAlign w:val="center"/>
          </w:tcPr>
          <w:p w14:paraId="50315E48">
            <w:pPr>
              <w:ind w:firstLine="0" w:firstLineChars="0"/>
              <w:rPr>
                <w:rFonts w:hint="eastAsia"/>
                <w:sz w:val="21"/>
                <w:szCs w:val="21"/>
              </w:rPr>
            </w:pPr>
            <w:r>
              <w:rPr>
                <w:sz w:val="21"/>
                <w:szCs w:val="21"/>
              </w:rPr>
              <w:t>满足医院科研成果管理系统的信创改造需求。</w:t>
            </w:r>
          </w:p>
        </w:tc>
      </w:tr>
      <w:tr w14:paraId="7E09369C">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shd w:val="clear" w:color="auto" w:fill="auto"/>
            <w:vAlign w:val="center"/>
          </w:tcPr>
          <w:p w14:paraId="7F779511">
            <w:pPr>
              <w:ind w:firstLine="0" w:firstLineChars="0"/>
              <w:rPr>
                <w:rFonts w:hint="eastAsia"/>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14:paraId="299E97A7">
            <w:pPr>
              <w:ind w:firstLine="0" w:firstLineChars="0"/>
              <w:rPr>
                <w:rFonts w:hint="eastAsia"/>
                <w:sz w:val="21"/>
                <w:szCs w:val="21"/>
              </w:rPr>
            </w:pPr>
            <w:r>
              <w:rPr>
                <w:rFonts w:hint="eastAsia"/>
                <w:sz w:val="21"/>
                <w:szCs w:val="21"/>
              </w:rPr>
              <w:t>个人中心</w:t>
            </w:r>
          </w:p>
        </w:tc>
        <w:tc>
          <w:tcPr>
            <w:tcW w:w="6804" w:type="dxa"/>
            <w:tcBorders>
              <w:top w:val="single" w:color="auto" w:sz="4" w:space="0"/>
              <w:left w:val="nil"/>
              <w:bottom w:val="single" w:color="auto" w:sz="4" w:space="0"/>
              <w:right w:val="single" w:color="auto" w:sz="4" w:space="0"/>
            </w:tcBorders>
            <w:shd w:val="clear" w:color="auto" w:fill="auto"/>
            <w:vAlign w:val="center"/>
          </w:tcPr>
          <w:p w14:paraId="442C997D">
            <w:pPr>
              <w:ind w:firstLine="0" w:firstLineChars="0"/>
              <w:rPr>
                <w:rFonts w:hint="eastAsia"/>
                <w:sz w:val="21"/>
                <w:szCs w:val="21"/>
              </w:rPr>
            </w:pPr>
            <w:r>
              <w:rPr>
                <w:rFonts w:hint="eastAsia"/>
                <w:sz w:val="21"/>
                <w:szCs w:val="21"/>
              </w:rPr>
              <w:t>包括我的待办、全院统计、个人统计功能模块。</w:t>
            </w:r>
          </w:p>
        </w:tc>
      </w:tr>
      <w:tr w14:paraId="51C0C6B9">
        <w:tc>
          <w:tcPr>
            <w:tcW w:w="1271" w:type="dxa"/>
            <w:vMerge w:val="continue"/>
            <w:tcBorders>
              <w:left w:val="single" w:color="auto" w:sz="4" w:space="0"/>
              <w:right w:val="single" w:color="auto" w:sz="4" w:space="0"/>
            </w:tcBorders>
            <w:vAlign w:val="center"/>
          </w:tcPr>
          <w:p w14:paraId="4280F595">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685A3928">
            <w:pPr>
              <w:ind w:firstLine="0" w:firstLineChars="0"/>
              <w:rPr>
                <w:rFonts w:hint="eastAsia"/>
                <w:sz w:val="21"/>
                <w:szCs w:val="21"/>
              </w:rPr>
            </w:pPr>
            <w:r>
              <w:rPr>
                <w:rFonts w:hint="eastAsia"/>
                <w:sz w:val="21"/>
                <w:szCs w:val="21"/>
              </w:rPr>
              <w:t>课题管理</w:t>
            </w:r>
          </w:p>
        </w:tc>
        <w:tc>
          <w:tcPr>
            <w:tcW w:w="6804" w:type="dxa"/>
            <w:tcBorders>
              <w:top w:val="nil"/>
              <w:left w:val="nil"/>
              <w:bottom w:val="single" w:color="auto" w:sz="4" w:space="0"/>
              <w:right w:val="single" w:color="auto" w:sz="4" w:space="0"/>
            </w:tcBorders>
            <w:shd w:val="clear" w:color="auto" w:fill="auto"/>
            <w:vAlign w:val="center"/>
          </w:tcPr>
          <w:p w14:paraId="684FA02D">
            <w:pPr>
              <w:ind w:firstLine="0" w:firstLineChars="0"/>
              <w:rPr>
                <w:rFonts w:hint="eastAsia"/>
                <w:sz w:val="21"/>
                <w:szCs w:val="21"/>
              </w:rPr>
            </w:pPr>
            <w:r>
              <w:rPr>
                <w:rFonts w:hint="eastAsia"/>
                <w:sz w:val="21"/>
                <w:szCs w:val="21"/>
              </w:rPr>
              <w:t>包括课题立项登记、课题列表、课题待会审、课题流程图、课题等级管理、全院课题管理功能模块。</w:t>
            </w:r>
          </w:p>
        </w:tc>
      </w:tr>
      <w:tr w14:paraId="0CAC1358">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6B948205">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3B4CD95A">
            <w:pPr>
              <w:ind w:firstLine="0" w:firstLineChars="0"/>
              <w:rPr>
                <w:rFonts w:hint="eastAsia"/>
                <w:sz w:val="21"/>
                <w:szCs w:val="21"/>
              </w:rPr>
            </w:pPr>
            <w:r>
              <w:rPr>
                <w:rFonts w:hint="eastAsia"/>
                <w:sz w:val="21"/>
                <w:szCs w:val="21"/>
              </w:rPr>
              <w:t>经费管理</w:t>
            </w:r>
          </w:p>
        </w:tc>
        <w:tc>
          <w:tcPr>
            <w:tcW w:w="6804" w:type="dxa"/>
            <w:tcBorders>
              <w:top w:val="nil"/>
              <w:left w:val="nil"/>
              <w:bottom w:val="single" w:color="auto" w:sz="4" w:space="0"/>
              <w:right w:val="single" w:color="auto" w:sz="4" w:space="0"/>
            </w:tcBorders>
            <w:shd w:val="clear" w:color="auto" w:fill="auto"/>
            <w:vAlign w:val="center"/>
          </w:tcPr>
          <w:p w14:paraId="0E3B1BF4">
            <w:pPr>
              <w:ind w:firstLine="0" w:firstLineChars="0"/>
              <w:rPr>
                <w:rFonts w:hint="eastAsia"/>
                <w:sz w:val="21"/>
                <w:szCs w:val="21"/>
              </w:rPr>
            </w:pPr>
            <w:r>
              <w:rPr>
                <w:rFonts w:hint="eastAsia"/>
                <w:sz w:val="21"/>
                <w:szCs w:val="21"/>
              </w:rPr>
              <w:t>包括入账管理、报销管理、报销明细、报销流程图功能模块。</w:t>
            </w:r>
          </w:p>
        </w:tc>
      </w:tr>
      <w:tr w14:paraId="0B238260">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406ED72F">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7741F319">
            <w:pPr>
              <w:ind w:firstLine="0" w:firstLineChars="0"/>
              <w:rPr>
                <w:rFonts w:hint="eastAsia"/>
                <w:sz w:val="21"/>
                <w:szCs w:val="21"/>
              </w:rPr>
            </w:pPr>
            <w:r>
              <w:rPr>
                <w:rFonts w:hint="eastAsia"/>
                <w:sz w:val="21"/>
                <w:szCs w:val="21"/>
              </w:rPr>
              <w:t>成果管理</w:t>
            </w:r>
          </w:p>
        </w:tc>
        <w:tc>
          <w:tcPr>
            <w:tcW w:w="6804" w:type="dxa"/>
            <w:tcBorders>
              <w:top w:val="nil"/>
              <w:left w:val="nil"/>
              <w:bottom w:val="single" w:color="auto" w:sz="4" w:space="0"/>
              <w:right w:val="single" w:color="auto" w:sz="4" w:space="0"/>
            </w:tcBorders>
            <w:shd w:val="clear" w:color="auto" w:fill="auto"/>
            <w:vAlign w:val="center"/>
          </w:tcPr>
          <w:p w14:paraId="3817FBCC">
            <w:pPr>
              <w:ind w:firstLine="0" w:firstLineChars="0"/>
              <w:rPr>
                <w:rFonts w:hint="eastAsia"/>
                <w:sz w:val="21"/>
                <w:szCs w:val="21"/>
              </w:rPr>
            </w:pPr>
            <w:r>
              <w:rPr>
                <w:rFonts w:hint="eastAsia"/>
                <w:sz w:val="21"/>
                <w:szCs w:val="21"/>
              </w:rPr>
              <w:t>包括学术论文管理、专利管理、专著管理功能模块。</w:t>
            </w:r>
          </w:p>
        </w:tc>
      </w:tr>
      <w:tr w14:paraId="2D8C8300">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6C4D585E">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6E43F087">
            <w:pPr>
              <w:ind w:firstLine="0" w:firstLineChars="0"/>
              <w:rPr>
                <w:rFonts w:hint="eastAsia"/>
                <w:sz w:val="21"/>
                <w:szCs w:val="21"/>
              </w:rPr>
            </w:pPr>
            <w:r>
              <w:rPr>
                <w:rFonts w:hint="eastAsia"/>
                <w:sz w:val="21"/>
                <w:szCs w:val="21"/>
              </w:rPr>
              <w:t>教学管理</w:t>
            </w:r>
          </w:p>
        </w:tc>
        <w:tc>
          <w:tcPr>
            <w:tcW w:w="6804" w:type="dxa"/>
            <w:tcBorders>
              <w:top w:val="nil"/>
              <w:left w:val="nil"/>
              <w:bottom w:val="single" w:color="auto" w:sz="4" w:space="0"/>
              <w:right w:val="single" w:color="auto" w:sz="4" w:space="0"/>
            </w:tcBorders>
            <w:shd w:val="clear" w:color="auto" w:fill="auto"/>
            <w:vAlign w:val="center"/>
          </w:tcPr>
          <w:p w14:paraId="3F6F57EA">
            <w:pPr>
              <w:ind w:firstLine="0" w:firstLineChars="0"/>
              <w:rPr>
                <w:rFonts w:hint="eastAsia"/>
                <w:sz w:val="21"/>
                <w:szCs w:val="21"/>
              </w:rPr>
            </w:pPr>
            <w:r>
              <w:rPr>
                <w:rFonts w:hint="eastAsia"/>
                <w:sz w:val="21"/>
                <w:szCs w:val="21"/>
              </w:rPr>
              <w:t>包括教学维护和研究生管理功能模块。</w:t>
            </w:r>
          </w:p>
        </w:tc>
      </w:tr>
      <w:tr w14:paraId="5DA802D6">
        <w:tc>
          <w:tcPr>
            <w:tcW w:w="1271" w:type="dxa"/>
            <w:vMerge w:val="continue"/>
            <w:tcBorders>
              <w:left w:val="single" w:color="auto" w:sz="4" w:space="0"/>
              <w:bottom w:val="single" w:color="auto" w:sz="4" w:space="0"/>
              <w:right w:val="single" w:color="auto" w:sz="4" w:space="0"/>
            </w:tcBorders>
            <w:vAlign w:val="center"/>
          </w:tcPr>
          <w:p w14:paraId="028A6C6C">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136E2169">
            <w:pPr>
              <w:ind w:firstLine="0" w:firstLineChars="0"/>
              <w:rPr>
                <w:rFonts w:hint="eastAsia"/>
                <w:sz w:val="21"/>
                <w:szCs w:val="21"/>
              </w:rPr>
            </w:pPr>
            <w:r>
              <w:rPr>
                <w:rFonts w:hint="eastAsia"/>
                <w:sz w:val="21"/>
                <w:szCs w:val="21"/>
              </w:rPr>
              <w:t>系统维护</w:t>
            </w:r>
          </w:p>
        </w:tc>
        <w:tc>
          <w:tcPr>
            <w:tcW w:w="6804" w:type="dxa"/>
            <w:tcBorders>
              <w:top w:val="nil"/>
              <w:left w:val="nil"/>
              <w:bottom w:val="single" w:color="auto" w:sz="4" w:space="0"/>
              <w:right w:val="single" w:color="auto" w:sz="4" w:space="0"/>
            </w:tcBorders>
            <w:shd w:val="clear" w:color="auto" w:fill="auto"/>
            <w:vAlign w:val="center"/>
          </w:tcPr>
          <w:p w14:paraId="03047924">
            <w:pPr>
              <w:ind w:firstLine="0" w:firstLineChars="0"/>
              <w:rPr>
                <w:rFonts w:hint="eastAsia"/>
                <w:sz w:val="21"/>
                <w:szCs w:val="21"/>
              </w:rPr>
            </w:pPr>
            <w:r>
              <w:rPr>
                <w:rFonts w:hint="eastAsia"/>
                <w:sz w:val="21"/>
                <w:szCs w:val="21"/>
              </w:rPr>
              <w:t>包括角色管理、菜单管理、角色用户管理、角色菜单管理、规章制度管理功能模块。</w:t>
            </w:r>
          </w:p>
        </w:tc>
      </w:tr>
      <w:tr w14:paraId="0754304C">
        <w:tblPrEx>
          <w:tblCellMar>
            <w:top w:w="0" w:type="dxa"/>
            <w:left w:w="108" w:type="dxa"/>
            <w:bottom w:w="0" w:type="dxa"/>
            <w:right w:w="108" w:type="dxa"/>
          </w:tblCellMar>
        </w:tblPrEx>
        <w:tc>
          <w:tcPr>
            <w:tcW w:w="1271" w:type="dxa"/>
            <w:vMerge w:val="restart"/>
            <w:tcBorders>
              <w:top w:val="nil"/>
              <w:left w:val="single" w:color="auto" w:sz="4" w:space="0"/>
              <w:right w:val="single" w:color="auto" w:sz="4" w:space="0"/>
            </w:tcBorders>
            <w:shd w:val="clear" w:color="auto" w:fill="auto"/>
            <w:vAlign w:val="center"/>
          </w:tcPr>
          <w:p w14:paraId="1181C4C2">
            <w:pPr>
              <w:ind w:firstLine="0" w:firstLineChars="0"/>
              <w:rPr>
                <w:rFonts w:hint="eastAsia"/>
                <w:sz w:val="21"/>
                <w:szCs w:val="21"/>
              </w:rPr>
            </w:pPr>
            <w:r>
              <w:rPr>
                <w:rFonts w:hint="eastAsia"/>
                <w:sz w:val="21"/>
                <w:szCs w:val="21"/>
              </w:rPr>
              <w:t>科研服务-生物样本库管理系统</w:t>
            </w:r>
          </w:p>
        </w:tc>
        <w:tc>
          <w:tcPr>
            <w:tcW w:w="1134" w:type="dxa"/>
            <w:tcBorders>
              <w:top w:val="nil"/>
              <w:left w:val="nil"/>
              <w:bottom w:val="single" w:color="auto" w:sz="4" w:space="0"/>
              <w:right w:val="single" w:color="auto" w:sz="4" w:space="0"/>
            </w:tcBorders>
            <w:shd w:val="clear" w:color="auto" w:fill="auto"/>
            <w:vAlign w:val="center"/>
          </w:tcPr>
          <w:p w14:paraId="3A65F801">
            <w:pPr>
              <w:ind w:firstLine="0" w:firstLineChars="0"/>
              <w:rPr>
                <w:rFonts w:hint="eastAsia"/>
                <w:sz w:val="21"/>
                <w:szCs w:val="21"/>
              </w:rPr>
            </w:pPr>
            <w:r>
              <w:rPr>
                <w:rFonts w:hint="eastAsia"/>
                <w:sz w:val="21"/>
                <w:szCs w:val="21"/>
              </w:rPr>
              <w:t>整体要求</w:t>
            </w:r>
          </w:p>
        </w:tc>
        <w:tc>
          <w:tcPr>
            <w:tcW w:w="6804" w:type="dxa"/>
            <w:tcBorders>
              <w:top w:val="nil"/>
              <w:left w:val="nil"/>
              <w:bottom w:val="single" w:color="auto" w:sz="4" w:space="0"/>
              <w:right w:val="single" w:color="auto" w:sz="4" w:space="0"/>
            </w:tcBorders>
            <w:shd w:val="clear" w:color="auto" w:fill="auto"/>
            <w:vAlign w:val="center"/>
          </w:tcPr>
          <w:p w14:paraId="74E81AAC">
            <w:pPr>
              <w:ind w:firstLine="0" w:firstLineChars="0"/>
              <w:rPr>
                <w:rFonts w:hint="eastAsia"/>
                <w:sz w:val="21"/>
                <w:szCs w:val="21"/>
              </w:rPr>
            </w:pPr>
            <w:r>
              <w:rPr>
                <w:sz w:val="21"/>
                <w:szCs w:val="21"/>
              </w:rPr>
              <w:t>满足医院生物样本库管理系统的信创改造需求。</w:t>
            </w:r>
          </w:p>
        </w:tc>
      </w:tr>
      <w:tr w14:paraId="09D37D44">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shd w:val="clear" w:color="auto" w:fill="auto"/>
            <w:vAlign w:val="center"/>
          </w:tcPr>
          <w:p w14:paraId="43CD982B">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41538B2E">
            <w:pPr>
              <w:ind w:firstLine="0" w:firstLineChars="0"/>
              <w:rPr>
                <w:rFonts w:hint="eastAsia"/>
                <w:sz w:val="21"/>
                <w:szCs w:val="21"/>
              </w:rPr>
            </w:pPr>
            <w:r>
              <w:rPr>
                <w:rFonts w:hint="eastAsia"/>
                <w:sz w:val="21"/>
                <w:szCs w:val="21"/>
              </w:rPr>
              <w:t>知情同意书管理</w:t>
            </w:r>
          </w:p>
        </w:tc>
        <w:tc>
          <w:tcPr>
            <w:tcW w:w="6804" w:type="dxa"/>
            <w:tcBorders>
              <w:top w:val="nil"/>
              <w:left w:val="nil"/>
              <w:bottom w:val="single" w:color="auto" w:sz="4" w:space="0"/>
              <w:right w:val="single" w:color="auto" w:sz="4" w:space="0"/>
            </w:tcBorders>
            <w:shd w:val="clear" w:color="auto" w:fill="auto"/>
            <w:vAlign w:val="center"/>
          </w:tcPr>
          <w:p w14:paraId="3D0F2A38">
            <w:pPr>
              <w:ind w:firstLine="0" w:firstLineChars="0"/>
              <w:rPr>
                <w:rFonts w:hint="eastAsia"/>
                <w:sz w:val="21"/>
                <w:szCs w:val="21"/>
              </w:rPr>
            </w:pPr>
            <w:r>
              <w:rPr>
                <w:rFonts w:hint="eastAsia"/>
                <w:sz w:val="21"/>
                <w:szCs w:val="21"/>
              </w:rPr>
              <w:t>系统支持按照既定序列给知情同意书打印标本号条码，无需手工再次挑选。</w:t>
            </w:r>
            <w:r>
              <w:rPr>
                <w:rFonts w:hint="eastAsia"/>
                <w:sz w:val="21"/>
                <w:szCs w:val="21"/>
              </w:rPr>
              <w:br w:type="textWrapping"/>
            </w:r>
            <w:r>
              <w:rPr>
                <w:rFonts w:hint="eastAsia"/>
                <w:sz w:val="21"/>
                <w:szCs w:val="21"/>
              </w:rPr>
              <w:t>系统支持以图形化所见即所得的形式设计知情同意书标签。</w:t>
            </w:r>
            <w:r>
              <w:rPr>
                <w:rFonts w:hint="eastAsia"/>
                <w:sz w:val="21"/>
                <w:szCs w:val="21"/>
              </w:rPr>
              <w:br w:type="textWrapping"/>
            </w:r>
            <w:r>
              <w:rPr>
                <w:rFonts w:hint="eastAsia"/>
                <w:sz w:val="21"/>
                <w:szCs w:val="21"/>
              </w:rPr>
              <w:t>可在专用附件配合下，可实现直接在样本库知情同意书（装订页）上打印标本号条码（非手工粘贴方式）及捐献者姓名、住院号、入库日期和存放地点等信息，便于用户进行信息对照及分类装订。</w:t>
            </w:r>
            <w:r>
              <w:rPr>
                <w:rFonts w:hint="eastAsia"/>
                <w:sz w:val="21"/>
                <w:szCs w:val="21"/>
              </w:rPr>
              <w:br w:type="textWrapping"/>
            </w:r>
            <w:r>
              <w:rPr>
                <w:rFonts w:hint="eastAsia"/>
                <w:sz w:val="21"/>
                <w:szCs w:val="21"/>
              </w:rPr>
              <w:t>可通过连接高拍仪把知情同意书进行拍照保存，并与标本信息自动进行关联。</w:t>
            </w:r>
            <w:r>
              <w:rPr>
                <w:rFonts w:hint="eastAsia"/>
                <w:sz w:val="21"/>
                <w:szCs w:val="21"/>
              </w:rPr>
              <w:br w:type="textWrapping"/>
            </w:r>
            <w:r>
              <w:rPr>
                <w:rFonts w:hint="eastAsia"/>
                <w:sz w:val="21"/>
                <w:szCs w:val="21"/>
              </w:rPr>
              <w:t>支持设置虚拟货柜，用于管理知情同意书、样本流程单纸质文件的存放位置。</w:t>
            </w:r>
            <w:r>
              <w:rPr>
                <w:rFonts w:hint="eastAsia"/>
                <w:sz w:val="21"/>
                <w:szCs w:val="21"/>
              </w:rPr>
              <w:br w:type="textWrapping"/>
            </w:r>
            <w:r>
              <w:rPr>
                <w:rFonts w:hint="eastAsia"/>
                <w:sz w:val="21"/>
                <w:szCs w:val="21"/>
              </w:rPr>
              <w:t>支持对知情同意书、样本流程单等相关文件自动分配存放位置，无须手工挑选位置入库。</w:t>
            </w:r>
            <w:r>
              <w:rPr>
                <w:rFonts w:hint="eastAsia"/>
                <w:sz w:val="21"/>
                <w:szCs w:val="21"/>
              </w:rPr>
              <w:br w:type="textWrapping"/>
            </w:r>
            <w:r>
              <w:rPr>
                <w:rFonts w:hint="eastAsia"/>
                <w:sz w:val="21"/>
                <w:szCs w:val="21"/>
              </w:rPr>
              <w:t>支持把高拍仪预览界面嵌入到归档软件中，可通过已打印的条码实现自动对知情同意书、样本流程单等文件进行拍照生成电子档，上传至服务器，并与标本信息自动进行关联。</w:t>
            </w:r>
            <w:r>
              <w:rPr>
                <w:rFonts w:hint="eastAsia"/>
                <w:sz w:val="21"/>
                <w:szCs w:val="21"/>
              </w:rPr>
              <w:br w:type="textWrapping"/>
            </w:r>
            <w:r>
              <w:rPr>
                <w:rFonts w:hint="eastAsia"/>
                <w:sz w:val="21"/>
                <w:szCs w:val="21"/>
              </w:rPr>
              <w:t>系统可根据患者住院号、病人编号查询患者后直接选中该患者补打知情同意书条码并拍照上传。</w:t>
            </w:r>
            <w:r>
              <w:rPr>
                <w:rFonts w:hint="eastAsia"/>
                <w:sz w:val="21"/>
                <w:szCs w:val="21"/>
              </w:rPr>
              <w:br w:type="textWrapping"/>
            </w:r>
            <w:r>
              <w:rPr>
                <w:rFonts w:hint="eastAsia"/>
                <w:sz w:val="21"/>
                <w:szCs w:val="21"/>
              </w:rPr>
              <w:t>系统可查询出未上传知情同意书的采样标本列表。</w:t>
            </w:r>
          </w:p>
        </w:tc>
      </w:tr>
      <w:tr w14:paraId="41720EC1">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117941CB">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73DDC30A">
            <w:pPr>
              <w:ind w:firstLine="0" w:firstLineChars="0"/>
              <w:rPr>
                <w:rFonts w:hint="eastAsia"/>
                <w:sz w:val="21"/>
                <w:szCs w:val="21"/>
              </w:rPr>
            </w:pPr>
            <w:r>
              <w:rPr>
                <w:rFonts w:hint="eastAsia"/>
                <w:sz w:val="21"/>
                <w:szCs w:val="21"/>
              </w:rPr>
              <w:t>样本库管理-项目管理模块</w:t>
            </w:r>
          </w:p>
        </w:tc>
        <w:tc>
          <w:tcPr>
            <w:tcW w:w="6804" w:type="dxa"/>
            <w:tcBorders>
              <w:top w:val="nil"/>
              <w:left w:val="nil"/>
              <w:bottom w:val="single" w:color="auto" w:sz="4" w:space="0"/>
              <w:right w:val="single" w:color="auto" w:sz="4" w:space="0"/>
            </w:tcBorders>
            <w:shd w:val="clear" w:color="auto" w:fill="auto"/>
            <w:vAlign w:val="center"/>
          </w:tcPr>
          <w:p w14:paraId="1D903C9D">
            <w:pPr>
              <w:ind w:firstLine="0" w:firstLineChars="0"/>
              <w:rPr>
                <w:rFonts w:hint="eastAsia"/>
                <w:sz w:val="21"/>
                <w:szCs w:val="21"/>
              </w:rPr>
            </w:pPr>
            <w:r>
              <w:rPr>
                <w:rFonts w:hint="eastAsia"/>
                <w:sz w:val="21"/>
                <w:szCs w:val="21"/>
              </w:rPr>
              <w:t>可以通过系统设置项目基本信息、开始日期和结题日期。</w:t>
            </w:r>
            <w:r>
              <w:rPr>
                <w:rFonts w:hint="eastAsia"/>
                <w:sz w:val="21"/>
                <w:szCs w:val="21"/>
              </w:rPr>
              <w:br w:type="textWrapping"/>
            </w:r>
            <w:r>
              <w:rPr>
                <w:rFonts w:hint="eastAsia"/>
                <w:sz w:val="21"/>
                <w:szCs w:val="21"/>
              </w:rPr>
              <w:t>可以通过系统设置计划入组例数、计划样本存储管数。</w:t>
            </w:r>
            <w:r>
              <w:rPr>
                <w:rFonts w:hint="eastAsia"/>
                <w:sz w:val="21"/>
                <w:szCs w:val="21"/>
              </w:rPr>
              <w:br w:type="textWrapping"/>
            </w:r>
            <w:r>
              <w:rPr>
                <w:rFonts w:hint="eastAsia"/>
                <w:sz w:val="21"/>
                <w:szCs w:val="21"/>
              </w:rPr>
              <w:t>可以通过系统设置项目的收集进度提醒，方便查看项目收集进度。</w:t>
            </w:r>
            <w:r>
              <w:rPr>
                <w:rFonts w:hint="eastAsia"/>
                <w:sz w:val="21"/>
                <w:szCs w:val="21"/>
              </w:rPr>
              <w:br w:type="textWrapping"/>
            </w:r>
            <w:r>
              <w:rPr>
                <w:rFonts w:hint="eastAsia"/>
                <w:sz w:val="21"/>
                <w:szCs w:val="21"/>
              </w:rPr>
              <w:t>系统可配置项目组成员。</w:t>
            </w:r>
            <w:r>
              <w:rPr>
                <w:rFonts w:hint="eastAsia"/>
                <w:sz w:val="21"/>
                <w:szCs w:val="21"/>
              </w:rPr>
              <w:br w:type="textWrapping"/>
            </w:r>
            <w:r>
              <w:rPr>
                <w:rFonts w:hint="eastAsia"/>
                <w:sz w:val="21"/>
                <w:szCs w:val="21"/>
              </w:rPr>
              <w:t>系统可存储空间规划，定义存储方案。</w:t>
            </w:r>
            <w:r>
              <w:rPr>
                <w:rFonts w:hint="eastAsia"/>
                <w:sz w:val="21"/>
                <w:szCs w:val="21"/>
              </w:rPr>
              <w:br w:type="textWrapping"/>
            </w:r>
            <w:r>
              <w:rPr>
                <w:rFonts w:hint="eastAsia"/>
                <w:sz w:val="21"/>
                <w:szCs w:val="21"/>
              </w:rPr>
              <w:t>系统支持按项目设置SOP采集标准，设定分装参数包括：样本类型、储藏形式、SPREC、体积等。</w:t>
            </w:r>
            <w:r>
              <w:rPr>
                <w:rFonts w:hint="eastAsia"/>
                <w:sz w:val="21"/>
                <w:szCs w:val="21"/>
              </w:rPr>
              <w:br w:type="textWrapping"/>
            </w:r>
            <w:r>
              <w:rPr>
                <w:rFonts w:hint="eastAsia"/>
                <w:sz w:val="21"/>
                <w:szCs w:val="21"/>
              </w:rPr>
              <w:t>项目信息统计，图形化展示，包括样本在库分类统计，出库统计，出库样本的详细列表，支持信息导出。</w:t>
            </w:r>
            <w:r>
              <w:rPr>
                <w:rFonts w:hint="eastAsia"/>
                <w:sz w:val="21"/>
                <w:szCs w:val="21"/>
              </w:rPr>
              <w:br w:type="textWrapping"/>
            </w:r>
            <w:r>
              <w:rPr>
                <w:rFonts w:hint="eastAsia"/>
                <w:sz w:val="21"/>
                <w:szCs w:val="21"/>
              </w:rPr>
              <w:t>系统支持用户方便查看以往批次的还库信息。</w:t>
            </w:r>
          </w:p>
        </w:tc>
      </w:tr>
      <w:tr w14:paraId="2206DF3D">
        <w:tc>
          <w:tcPr>
            <w:tcW w:w="1271" w:type="dxa"/>
            <w:vMerge w:val="continue"/>
            <w:tcBorders>
              <w:left w:val="single" w:color="auto" w:sz="4" w:space="0"/>
              <w:right w:val="single" w:color="auto" w:sz="4" w:space="0"/>
            </w:tcBorders>
            <w:vAlign w:val="center"/>
          </w:tcPr>
          <w:p w14:paraId="4FACD309">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3428E0B4">
            <w:pPr>
              <w:ind w:firstLine="0" w:firstLineChars="0"/>
              <w:rPr>
                <w:rFonts w:hint="eastAsia"/>
                <w:sz w:val="21"/>
                <w:szCs w:val="21"/>
              </w:rPr>
            </w:pPr>
            <w:r>
              <w:rPr>
                <w:rFonts w:hint="eastAsia"/>
                <w:sz w:val="21"/>
                <w:szCs w:val="21"/>
              </w:rPr>
              <w:t>样本库管理-采集管理模块</w:t>
            </w:r>
          </w:p>
        </w:tc>
        <w:tc>
          <w:tcPr>
            <w:tcW w:w="6804" w:type="dxa"/>
            <w:tcBorders>
              <w:top w:val="nil"/>
              <w:left w:val="nil"/>
              <w:bottom w:val="single" w:color="auto" w:sz="4" w:space="0"/>
              <w:right w:val="single" w:color="auto" w:sz="4" w:space="0"/>
            </w:tcBorders>
            <w:shd w:val="clear" w:color="auto" w:fill="auto"/>
            <w:vAlign w:val="center"/>
          </w:tcPr>
          <w:p w14:paraId="1F412A77">
            <w:pPr>
              <w:ind w:firstLine="0" w:firstLineChars="0"/>
              <w:rPr>
                <w:rFonts w:hint="eastAsia"/>
                <w:sz w:val="21"/>
                <w:szCs w:val="21"/>
              </w:rPr>
            </w:pPr>
            <w:r>
              <w:rPr>
                <w:rFonts w:hint="eastAsia"/>
                <w:sz w:val="21"/>
                <w:szCs w:val="21"/>
              </w:rPr>
              <w:t>系统可支持对预定的样本采集进行基本信息预登记，根据自定义制备分装SOP批量预生成样本管，并打印标签。</w:t>
            </w:r>
            <w:r>
              <w:rPr>
                <w:rFonts w:hint="eastAsia"/>
                <w:sz w:val="21"/>
                <w:szCs w:val="21"/>
              </w:rPr>
              <w:br w:type="textWrapping"/>
            </w:r>
            <w:r>
              <w:rPr>
                <w:rFonts w:hint="eastAsia"/>
                <w:sz w:val="21"/>
                <w:szCs w:val="21"/>
              </w:rPr>
              <w:t>系统可支持打印采血管条码及套装标签打印管理。</w:t>
            </w:r>
            <w:r>
              <w:rPr>
                <w:rFonts w:hint="eastAsia"/>
                <w:sz w:val="21"/>
                <w:szCs w:val="21"/>
              </w:rPr>
              <w:br w:type="textWrapping"/>
            </w:r>
            <w:r>
              <w:rPr>
                <w:rFonts w:hint="eastAsia"/>
                <w:sz w:val="21"/>
                <w:szCs w:val="21"/>
              </w:rPr>
              <w:t>系统支持预设样本源基础信息字段，也支持个性化设定扩展字段。</w:t>
            </w:r>
            <w:r>
              <w:rPr>
                <w:rFonts w:hint="eastAsia"/>
                <w:sz w:val="21"/>
                <w:szCs w:val="21"/>
              </w:rPr>
              <w:br w:type="textWrapping"/>
            </w:r>
            <w:r>
              <w:rPr>
                <w:rFonts w:hint="eastAsia"/>
                <w:sz w:val="21"/>
                <w:szCs w:val="21"/>
              </w:rPr>
              <w:t>系统可对多次入库捐献者进行自动识别，鉴别是否为同一捐献者，并在登记界面显示同一捐献者的不同批次标本号。</w:t>
            </w:r>
            <w:r>
              <w:rPr>
                <w:rFonts w:hint="eastAsia"/>
                <w:sz w:val="21"/>
                <w:szCs w:val="21"/>
              </w:rPr>
              <w:br w:type="textWrapping"/>
            </w:r>
            <w:r>
              <w:rPr>
                <w:rFonts w:hint="eastAsia"/>
                <w:sz w:val="21"/>
                <w:szCs w:val="21"/>
              </w:rPr>
              <w:t>登记时标本号可按照当前库类型的编号规则自动升位，也可手工调整。</w:t>
            </w:r>
            <w:r>
              <w:rPr>
                <w:rFonts w:hint="eastAsia"/>
                <w:sz w:val="21"/>
                <w:szCs w:val="21"/>
              </w:rPr>
              <w:br w:type="textWrapping"/>
            </w:r>
            <w:r>
              <w:rPr>
                <w:rFonts w:hint="eastAsia"/>
                <w:sz w:val="21"/>
                <w:szCs w:val="21"/>
              </w:rPr>
              <w:t>系统可提供大体标本图像和组织显微图像的导入、存储、显示及导出功能；并支持图像压缩功能，自动按最优的整数倍进行压缩。</w:t>
            </w:r>
            <w:r>
              <w:rPr>
                <w:rFonts w:hint="eastAsia"/>
                <w:sz w:val="21"/>
                <w:szCs w:val="21"/>
              </w:rPr>
              <w:br w:type="textWrapping"/>
            </w:r>
            <w:r>
              <w:rPr>
                <w:rFonts w:hint="eastAsia"/>
                <w:sz w:val="21"/>
                <w:szCs w:val="21"/>
              </w:rPr>
              <w:t>系统支持针对同一家医院的不同分院的样本进行管理，实现同一数据库下的分院区存储管理。</w:t>
            </w:r>
            <w:r>
              <w:rPr>
                <w:rFonts w:hint="eastAsia"/>
                <w:sz w:val="21"/>
                <w:szCs w:val="21"/>
              </w:rPr>
              <w:br w:type="textWrapping"/>
            </w:r>
            <w:r>
              <w:rPr>
                <w:rFonts w:hint="eastAsia"/>
                <w:sz w:val="21"/>
                <w:szCs w:val="21"/>
              </w:rPr>
              <w:t>系统可支持预置二维码管的预分配功能，通过“二维码扫描仪”批量关联预置二维码管，以避免样本采集过程中发生错放行为。</w:t>
            </w:r>
            <w:r>
              <w:rPr>
                <w:rFonts w:hint="eastAsia"/>
                <w:sz w:val="21"/>
                <w:szCs w:val="21"/>
              </w:rPr>
              <w:br w:type="textWrapping"/>
            </w:r>
            <w:r>
              <w:rPr>
                <w:rFonts w:hint="eastAsia"/>
                <w:sz w:val="21"/>
                <w:szCs w:val="21"/>
              </w:rPr>
              <w:t>具备样本入库时知情同意书核对，对于未签署知情同意书样本及时核对提醒。并且具备同一个捐献者共享知情同意书功能。</w:t>
            </w:r>
          </w:p>
        </w:tc>
      </w:tr>
      <w:tr w14:paraId="64B80271">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7CAEEFFD">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5E39AC07">
            <w:pPr>
              <w:ind w:firstLine="0" w:firstLineChars="0"/>
              <w:rPr>
                <w:rFonts w:hint="eastAsia"/>
                <w:sz w:val="21"/>
                <w:szCs w:val="21"/>
              </w:rPr>
            </w:pPr>
            <w:r>
              <w:rPr>
                <w:rFonts w:hint="eastAsia"/>
                <w:sz w:val="21"/>
                <w:szCs w:val="21"/>
              </w:rPr>
              <w:t>样本库管理-接收管理模块</w:t>
            </w:r>
          </w:p>
        </w:tc>
        <w:tc>
          <w:tcPr>
            <w:tcW w:w="6804" w:type="dxa"/>
            <w:tcBorders>
              <w:top w:val="nil"/>
              <w:left w:val="nil"/>
              <w:bottom w:val="single" w:color="auto" w:sz="4" w:space="0"/>
              <w:right w:val="single" w:color="auto" w:sz="4" w:space="0"/>
            </w:tcBorders>
            <w:shd w:val="clear" w:color="auto" w:fill="auto"/>
            <w:vAlign w:val="center"/>
          </w:tcPr>
          <w:p w14:paraId="658970C4">
            <w:pPr>
              <w:ind w:firstLine="0" w:firstLineChars="0"/>
              <w:rPr>
                <w:rFonts w:hint="eastAsia"/>
                <w:sz w:val="21"/>
                <w:szCs w:val="21"/>
              </w:rPr>
            </w:pPr>
            <w:r>
              <w:rPr>
                <w:rFonts w:hint="eastAsia"/>
                <w:sz w:val="21"/>
                <w:szCs w:val="21"/>
              </w:rPr>
              <w:t>系统支持外部样本接收功能，可从Excel文件中识别出样本源信息并完成病例登记，同时识别出样本管信息并自动分配存储空间完成样本管入库登记，灵活支持多种日期格式。</w:t>
            </w:r>
            <w:r>
              <w:rPr>
                <w:rFonts w:hint="eastAsia"/>
                <w:sz w:val="21"/>
                <w:szCs w:val="21"/>
              </w:rPr>
              <w:br w:type="textWrapping"/>
            </w:r>
            <w:r>
              <w:rPr>
                <w:rFonts w:hint="eastAsia"/>
                <w:sz w:val="21"/>
                <w:szCs w:val="21"/>
              </w:rPr>
              <w:t>系统支持扫码接收功能，可支持图示显示扫码入库过程；并具备样本类型检查、分管号检查、漏号检查的功能。</w:t>
            </w:r>
            <w:r>
              <w:rPr>
                <w:rFonts w:hint="eastAsia"/>
                <w:sz w:val="21"/>
                <w:szCs w:val="21"/>
              </w:rPr>
              <w:br w:type="textWrapping"/>
            </w:r>
            <w:r>
              <w:rPr>
                <w:rFonts w:hint="eastAsia"/>
                <w:sz w:val="21"/>
                <w:szCs w:val="21"/>
              </w:rPr>
              <w:t>系统可根据样本类型、储存形式、分装份数分配存放位置，并自动显示目标盒子图，支持按主定位+副定位分配空间。</w:t>
            </w:r>
            <w:r>
              <w:rPr>
                <w:rFonts w:hint="eastAsia"/>
                <w:sz w:val="21"/>
                <w:szCs w:val="21"/>
              </w:rPr>
              <w:br w:type="textWrapping"/>
            </w:r>
            <w:r>
              <w:rPr>
                <w:rFonts w:hint="eastAsia"/>
                <w:sz w:val="21"/>
                <w:szCs w:val="21"/>
              </w:rPr>
              <w:t>系统可以设定不同的虚拟分库，如：血液库、组织库、项目库等，以方便用户对样本进行分类管理。</w:t>
            </w:r>
            <w:r>
              <w:rPr>
                <w:rFonts w:hint="eastAsia"/>
                <w:sz w:val="21"/>
                <w:szCs w:val="21"/>
              </w:rPr>
              <w:br w:type="textWrapping"/>
            </w:r>
            <w:r>
              <w:rPr>
                <w:rFonts w:hint="eastAsia"/>
                <w:sz w:val="21"/>
                <w:szCs w:val="21"/>
              </w:rPr>
              <w:t>系统须具备已入库患者自动提醒功能，如采集组织时提示该患者是否采过血液样本，并具备编码及信息同步功能。</w:t>
            </w:r>
            <w:r>
              <w:rPr>
                <w:rFonts w:hint="eastAsia"/>
                <w:sz w:val="21"/>
                <w:szCs w:val="21"/>
              </w:rPr>
              <w:br w:type="textWrapping"/>
            </w:r>
            <w:r>
              <w:rPr>
                <w:rFonts w:hint="eastAsia"/>
                <w:sz w:val="21"/>
                <w:szCs w:val="21"/>
              </w:rPr>
              <w:t>系统支持预设临床信息和样本信息的常用字段。</w:t>
            </w:r>
            <w:r>
              <w:rPr>
                <w:rFonts w:hint="eastAsia"/>
                <w:sz w:val="21"/>
                <w:szCs w:val="21"/>
              </w:rPr>
              <w:br w:type="textWrapping"/>
            </w:r>
            <w:r>
              <w:rPr>
                <w:rFonts w:hint="eastAsia"/>
                <w:sz w:val="21"/>
                <w:szCs w:val="21"/>
              </w:rPr>
              <w:t>系统支持按照患者的ID号批量补充完善样本的临床信息。</w:t>
            </w:r>
            <w:r>
              <w:rPr>
                <w:rFonts w:hint="eastAsia"/>
                <w:sz w:val="21"/>
                <w:szCs w:val="21"/>
              </w:rPr>
              <w:br w:type="textWrapping"/>
            </w:r>
            <w:r>
              <w:rPr>
                <w:rFonts w:hint="eastAsia"/>
                <w:sz w:val="21"/>
                <w:szCs w:val="21"/>
              </w:rPr>
              <w:t>系统支持生成最大号或匹配预登号两种登记模式。当设置为匹配预登号模式时，系统自动对预登记号码依次进行匹配。</w:t>
            </w:r>
          </w:p>
        </w:tc>
      </w:tr>
      <w:tr w14:paraId="4F1A46C5">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024290D5">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4EBADE72">
            <w:pPr>
              <w:ind w:firstLine="0" w:firstLineChars="0"/>
              <w:rPr>
                <w:rFonts w:hint="eastAsia"/>
                <w:sz w:val="21"/>
                <w:szCs w:val="21"/>
              </w:rPr>
            </w:pPr>
            <w:r>
              <w:rPr>
                <w:rFonts w:hint="eastAsia"/>
                <w:sz w:val="21"/>
                <w:szCs w:val="21"/>
              </w:rPr>
              <w:t>样本库管理-入库管理模块</w:t>
            </w:r>
          </w:p>
        </w:tc>
        <w:tc>
          <w:tcPr>
            <w:tcW w:w="6804" w:type="dxa"/>
            <w:tcBorders>
              <w:top w:val="nil"/>
              <w:left w:val="nil"/>
              <w:bottom w:val="single" w:color="auto" w:sz="4" w:space="0"/>
              <w:right w:val="single" w:color="auto" w:sz="4" w:space="0"/>
            </w:tcBorders>
            <w:shd w:val="clear" w:color="auto" w:fill="auto"/>
            <w:vAlign w:val="center"/>
          </w:tcPr>
          <w:p w14:paraId="71F4958D">
            <w:pPr>
              <w:ind w:firstLine="0" w:firstLineChars="0"/>
              <w:rPr>
                <w:rFonts w:hint="eastAsia"/>
                <w:sz w:val="21"/>
                <w:szCs w:val="21"/>
              </w:rPr>
            </w:pPr>
            <w:r>
              <w:rPr>
                <w:rFonts w:hint="eastAsia"/>
                <w:sz w:val="21"/>
                <w:szCs w:val="21"/>
              </w:rPr>
              <w:t>系统支持根据用户自定义的定位规则（如按库类型、项目类型、储存形式和分装份数等）进行样本自动定位，如针对同一捐献者的不同批次化疗血，可根据事先预设的定位规则自动定位至该捐献者当前批次样本的存放位置同时，通过定位功能在软件中可精确显示样本存放空间位置。</w:t>
            </w:r>
            <w:r>
              <w:rPr>
                <w:rFonts w:hint="eastAsia"/>
                <w:sz w:val="21"/>
                <w:szCs w:val="21"/>
              </w:rPr>
              <w:br w:type="textWrapping"/>
            </w:r>
            <w:r>
              <w:rPr>
                <w:rFonts w:hint="eastAsia"/>
                <w:sz w:val="21"/>
                <w:szCs w:val="21"/>
              </w:rPr>
              <w:t>系统可实现样本满盒时入库位置自动查找分配功能，样本入库时，如发现当前冻存盒位置已满，系统可自动按顺序分配符合存储配置方案的其它空余冻存盒继续登记入库（如按顺序排列的冻存盒不符合当前样本类型可自动跳过该位置）。</w:t>
            </w:r>
            <w:r>
              <w:rPr>
                <w:rFonts w:hint="eastAsia"/>
                <w:sz w:val="21"/>
                <w:szCs w:val="21"/>
              </w:rPr>
              <w:br w:type="textWrapping"/>
            </w:r>
            <w:r>
              <w:rPr>
                <w:rFonts w:hint="eastAsia"/>
                <w:sz w:val="21"/>
                <w:szCs w:val="21"/>
              </w:rPr>
              <w:t>针对同一样本的不同分管样本，系统可按照用户要求实现自动分冰箱定位存放。</w:t>
            </w:r>
            <w:r>
              <w:rPr>
                <w:rFonts w:hint="eastAsia"/>
                <w:sz w:val="21"/>
                <w:szCs w:val="21"/>
              </w:rPr>
              <w:br w:type="textWrapping"/>
            </w:r>
            <w:r>
              <w:rPr>
                <w:rFonts w:hint="eastAsia"/>
                <w:sz w:val="21"/>
                <w:szCs w:val="21"/>
              </w:rPr>
              <w:t>系统可按库类型自定义批量输入模板进行模板入库，并快速自动定位至合适的位置。还可以与手动单个样本入库灵活切换，以提高录入效率、减少出错机率。</w:t>
            </w:r>
            <w:r>
              <w:rPr>
                <w:rFonts w:hint="eastAsia"/>
                <w:sz w:val="21"/>
                <w:szCs w:val="21"/>
              </w:rPr>
              <w:br w:type="textWrapping"/>
            </w:r>
            <w:r>
              <w:rPr>
                <w:rFonts w:hint="eastAsia"/>
                <w:sz w:val="21"/>
                <w:szCs w:val="21"/>
              </w:rPr>
              <w:t>系统提供空间定位控制锁功能，可自动检测录入样本的指向性入库位置与预设的样本入库规则是否相符，如发生冲突，可进行预警提示，以便样本库工作人员及时处理。</w:t>
            </w:r>
            <w:r>
              <w:rPr>
                <w:rFonts w:hint="eastAsia"/>
                <w:sz w:val="21"/>
                <w:szCs w:val="21"/>
              </w:rPr>
              <w:br w:type="textWrapping"/>
            </w:r>
            <w:r>
              <w:rPr>
                <w:rFonts w:hint="eastAsia"/>
                <w:sz w:val="21"/>
                <w:szCs w:val="21"/>
              </w:rPr>
              <w:t>系统提供感染样本控制锁功能，对HIV、梅毒、乙肝、丙肝等高传染性样本提供警示功能，提醒工作人员注意并提示划区存放（如放入有传染性标识的冰箱、液氮罐等），或者转入销毁处理清单。</w:t>
            </w:r>
            <w:r>
              <w:rPr>
                <w:rFonts w:hint="eastAsia"/>
                <w:sz w:val="21"/>
                <w:szCs w:val="21"/>
              </w:rPr>
              <w:br w:type="textWrapping"/>
            </w:r>
            <w:r>
              <w:rPr>
                <w:rFonts w:hint="eastAsia"/>
                <w:sz w:val="21"/>
                <w:szCs w:val="21"/>
              </w:rPr>
              <w:t>系统支持统计各科室当日的采血管送样数量，便于和科室进行送样数核对。</w:t>
            </w:r>
            <w:r>
              <w:rPr>
                <w:rFonts w:hint="eastAsia"/>
                <w:sz w:val="21"/>
                <w:szCs w:val="21"/>
              </w:rPr>
              <w:br w:type="textWrapping"/>
            </w:r>
            <w:r>
              <w:rPr>
                <w:rFonts w:hint="eastAsia"/>
                <w:sz w:val="21"/>
                <w:szCs w:val="21"/>
              </w:rPr>
              <w:t>系统支持自动生成采集-位置登记表，以掌控每一例病例的样本存储情况，并可打印每日入库台账。</w:t>
            </w:r>
          </w:p>
        </w:tc>
      </w:tr>
      <w:tr w14:paraId="055B804C">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3E19D9D8">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00C70AFD">
            <w:pPr>
              <w:ind w:firstLine="0" w:firstLineChars="0"/>
              <w:rPr>
                <w:rFonts w:hint="eastAsia"/>
                <w:sz w:val="21"/>
                <w:szCs w:val="21"/>
              </w:rPr>
            </w:pPr>
            <w:r>
              <w:rPr>
                <w:rFonts w:hint="eastAsia"/>
                <w:sz w:val="21"/>
                <w:szCs w:val="21"/>
              </w:rPr>
              <w:t>样本库管理-存储管理模块</w:t>
            </w:r>
          </w:p>
        </w:tc>
        <w:tc>
          <w:tcPr>
            <w:tcW w:w="6804" w:type="dxa"/>
            <w:tcBorders>
              <w:top w:val="nil"/>
              <w:left w:val="nil"/>
              <w:bottom w:val="single" w:color="auto" w:sz="4" w:space="0"/>
              <w:right w:val="single" w:color="auto" w:sz="4" w:space="0"/>
            </w:tcBorders>
            <w:shd w:val="clear" w:color="auto" w:fill="auto"/>
            <w:vAlign w:val="center"/>
          </w:tcPr>
          <w:p w14:paraId="6EFD4561">
            <w:pPr>
              <w:ind w:firstLine="0" w:firstLineChars="0"/>
              <w:rPr>
                <w:rFonts w:hint="eastAsia"/>
                <w:sz w:val="21"/>
                <w:szCs w:val="21"/>
              </w:rPr>
            </w:pPr>
            <w:r>
              <w:rPr>
                <w:rFonts w:hint="eastAsia"/>
                <w:sz w:val="21"/>
                <w:szCs w:val="21"/>
              </w:rPr>
              <w:t>系统可根据不同存储需求对冰箱、液氮罐及冻存架进行分类定义，适用于对不同分库、不同类型的标本、不同冻存管类型进行分区域存放。</w:t>
            </w:r>
            <w:r>
              <w:rPr>
                <w:rFonts w:hint="eastAsia"/>
                <w:sz w:val="21"/>
                <w:szCs w:val="21"/>
              </w:rPr>
              <w:br w:type="textWrapping"/>
            </w:r>
            <w:r>
              <w:rPr>
                <w:rFonts w:hint="eastAsia"/>
                <w:sz w:val="21"/>
                <w:szCs w:val="21"/>
              </w:rPr>
              <w:t>系统可由操作人员自定义空间结构，可定义常温（切片柜、石蜡柜）、4℃冰箱、-20℃冰箱、-80℃冰箱、-150℃冰箱、液氮罐等不同存储容器、不同冻存管配套冻存盒及冻存架对应的空间分区及结构。</w:t>
            </w:r>
            <w:r>
              <w:rPr>
                <w:rFonts w:hint="eastAsia"/>
                <w:sz w:val="21"/>
                <w:szCs w:val="21"/>
              </w:rPr>
              <w:br w:type="textWrapping"/>
            </w:r>
            <w:r>
              <w:rPr>
                <w:rFonts w:hint="eastAsia"/>
                <w:sz w:val="21"/>
                <w:szCs w:val="21"/>
              </w:rPr>
              <w:t>系统能以图形化的方式模拟显示实际分区、容器、冻存盒等的结构，并可提供具体到每一样本的概括性说明。</w:t>
            </w:r>
            <w:r>
              <w:rPr>
                <w:rFonts w:hint="eastAsia"/>
                <w:sz w:val="21"/>
                <w:szCs w:val="21"/>
              </w:rPr>
              <w:br w:type="textWrapping"/>
            </w:r>
            <w:r>
              <w:rPr>
                <w:rFonts w:hint="eastAsia"/>
                <w:sz w:val="21"/>
                <w:szCs w:val="21"/>
              </w:rPr>
              <w:t>系统可分别设置每个冻存架的预设标本类型和样本类型参数。</w:t>
            </w:r>
            <w:r>
              <w:rPr>
                <w:rFonts w:hint="eastAsia"/>
                <w:sz w:val="21"/>
                <w:szCs w:val="21"/>
              </w:rPr>
              <w:br w:type="textWrapping"/>
            </w:r>
            <w:r>
              <w:rPr>
                <w:rFonts w:hint="eastAsia"/>
                <w:sz w:val="21"/>
                <w:szCs w:val="21"/>
              </w:rPr>
              <w:t>系统可实现不同冻存容器的访问权限控制。</w:t>
            </w:r>
            <w:r>
              <w:rPr>
                <w:rFonts w:hint="eastAsia"/>
                <w:sz w:val="21"/>
                <w:szCs w:val="21"/>
              </w:rPr>
              <w:br w:type="textWrapping"/>
            </w:r>
            <w:r>
              <w:rPr>
                <w:rFonts w:hint="eastAsia"/>
                <w:sz w:val="21"/>
                <w:szCs w:val="21"/>
              </w:rPr>
              <w:t>系统需具备可视化图形显示存储空间功能，可展示出全部冰箱、液氮罐的空间情况。</w:t>
            </w:r>
            <w:r>
              <w:rPr>
                <w:rFonts w:hint="eastAsia"/>
                <w:sz w:val="21"/>
                <w:szCs w:val="21"/>
              </w:rPr>
              <w:br w:type="textWrapping"/>
            </w:r>
            <w:r>
              <w:rPr>
                <w:rFonts w:hint="eastAsia"/>
                <w:sz w:val="21"/>
                <w:szCs w:val="21"/>
              </w:rPr>
              <w:t>系统具有空间统计功能，可以统计不同空间类型物理位置的总容量、利用率及储存的标本类型等信息，并能自定义设置多种颜色来提示样本的存储量。</w:t>
            </w:r>
            <w:r>
              <w:rPr>
                <w:rFonts w:hint="eastAsia"/>
                <w:sz w:val="21"/>
                <w:szCs w:val="21"/>
              </w:rPr>
              <w:br w:type="textWrapping"/>
            </w:r>
            <w:r>
              <w:rPr>
                <w:rFonts w:hint="eastAsia"/>
                <w:sz w:val="21"/>
                <w:szCs w:val="21"/>
              </w:rPr>
              <w:t>系统可采用可视化图形展示出库与入库冰箱、液氮罐的空间及号码；并可实现单个样本、整盒样本、整个冻存架保存的样本、匹配容器之间保存的样本位置的转移，位置信息自动更新。</w:t>
            </w:r>
            <w:r>
              <w:rPr>
                <w:rFonts w:hint="eastAsia"/>
                <w:sz w:val="21"/>
                <w:szCs w:val="21"/>
              </w:rPr>
              <w:br w:type="textWrapping"/>
            </w:r>
            <w:r>
              <w:rPr>
                <w:rFonts w:hint="eastAsia"/>
                <w:sz w:val="21"/>
                <w:szCs w:val="21"/>
              </w:rPr>
              <w:t>系统需具备冻存盒空间整理功能，根据所统计的冻存盒利用率提示空间再利用，并提供最优化整理方案，提供冻存管和冻存盒的转移管理功能，可采用图示“剪切”、“粘贴”法操作，同时保留历史存放痕迹。</w:t>
            </w:r>
            <w:r>
              <w:rPr>
                <w:rFonts w:hint="eastAsia"/>
                <w:sz w:val="21"/>
                <w:szCs w:val="21"/>
              </w:rPr>
              <w:br w:type="textWrapping"/>
            </w:r>
            <w:r>
              <w:rPr>
                <w:rFonts w:hint="eastAsia"/>
                <w:sz w:val="21"/>
                <w:szCs w:val="21"/>
              </w:rPr>
              <w:t>可设置储存容器的利用率阈值（一般为70%），低于该阈值，可提示用户进行储存容器的整理，可统计出最优的多个储存容器之间的最佳整理方案：可列出其中盒与盒的匹配清单。</w:t>
            </w:r>
            <w:r>
              <w:rPr>
                <w:rFonts w:hint="eastAsia"/>
                <w:sz w:val="21"/>
                <w:szCs w:val="21"/>
              </w:rPr>
              <w:br w:type="textWrapping"/>
            </w:r>
            <w:r>
              <w:rPr>
                <w:rFonts w:hint="eastAsia"/>
                <w:sz w:val="21"/>
                <w:szCs w:val="21"/>
              </w:rPr>
              <w:t>系统支持整盒整理功能，使用二维码扫码仪按实际位置调整样本存储位置信息，实现对库存样本进行快速盘点核对。</w:t>
            </w:r>
          </w:p>
        </w:tc>
      </w:tr>
      <w:tr w14:paraId="6C837F65">
        <w:tc>
          <w:tcPr>
            <w:tcW w:w="1271" w:type="dxa"/>
            <w:vMerge w:val="continue"/>
            <w:tcBorders>
              <w:left w:val="single" w:color="auto" w:sz="4" w:space="0"/>
              <w:right w:val="single" w:color="auto" w:sz="4" w:space="0"/>
            </w:tcBorders>
            <w:vAlign w:val="center"/>
          </w:tcPr>
          <w:p w14:paraId="22558B66">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46D18CD7">
            <w:pPr>
              <w:ind w:firstLine="0" w:firstLineChars="0"/>
              <w:rPr>
                <w:rFonts w:hint="eastAsia"/>
                <w:sz w:val="21"/>
                <w:szCs w:val="21"/>
              </w:rPr>
            </w:pPr>
            <w:r>
              <w:rPr>
                <w:rFonts w:hint="eastAsia"/>
                <w:sz w:val="21"/>
                <w:szCs w:val="21"/>
              </w:rPr>
              <w:t>样本库管理-查询统计模块</w:t>
            </w:r>
          </w:p>
        </w:tc>
        <w:tc>
          <w:tcPr>
            <w:tcW w:w="6804" w:type="dxa"/>
            <w:tcBorders>
              <w:top w:val="nil"/>
              <w:left w:val="nil"/>
              <w:bottom w:val="single" w:color="auto" w:sz="4" w:space="0"/>
              <w:right w:val="single" w:color="auto" w:sz="4" w:space="0"/>
            </w:tcBorders>
            <w:shd w:val="clear" w:color="auto" w:fill="auto"/>
            <w:vAlign w:val="center"/>
          </w:tcPr>
          <w:p w14:paraId="7014E434">
            <w:pPr>
              <w:ind w:firstLine="0" w:firstLineChars="0"/>
              <w:rPr>
                <w:rFonts w:hint="eastAsia"/>
                <w:sz w:val="21"/>
                <w:szCs w:val="21"/>
              </w:rPr>
            </w:pPr>
            <w:r>
              <w:rPr>
                <w:rFonts w:hint="eastAsia"/>
                <w:sz w:val="21"/>
                <w:szCs w:val="21"/>
              </w:rPr>
              <w:t>系统可根据各类查询条件的任意组合进行样本的筛选，并支持纳入和排除两种查询方式。</w:t>
            </w:r>
            <w:r>
              <w:rPr>
                <w:rFonts w:hint="eastAsia"/>
                <w:sz w:val="21"/>
                <w:szCs w:val="21"/>
              </w:rPr>
              <w:br w:type="textWrapping"/>
            </w:r>
            <w:r>
              <w:rPr>
                <w:rFonts w:hint="eastAsia"/>
                <w:sz w:val="21"/>
                <w:szCs w:val="21"/>
              </w:rPr>
              <w:t>系统可进行绩效统计，如按样本类型统计出某时间段每个取样员取样的例数和管数，生成工作量统计表。</w:t>
            </w:r>
            <w:r>
              <w:rPr>
                <w:rFonts w:hint="eastAsia"/>
                <w:sz w:val="21"/>
                <w:szCs w:val="21"/>
              </w:rPr>
              <w:br w:type="textWrapping"/>
            </w:r>
            <w:r>
              <w:rPr>
                <w:rFonts w:hint="eastAsia"/>
                <w:sz w:val="21"/>
                <w:szCs w:val="21"/>
              </w:rPr>
              <w:t>系统可按来源科室、样本类型等临床信息字段进行多维度统计，支持Excel表格导出。</w:t>
            </w:r>
            <w:r>
              <w:rPr>
                <w:rFonts w:hint="eastAsia"/>
                <w:sz w:val="21"/>
                <w:szCs w:val="21"/>
              </w:rPr>
              <w:br w:type="textWrapping"/>
            </w:r>
            <w:r>
              <w:rPr>
                <w:rFonts w:hint="eastAsia"/>
                <w:sz w:val="21"/>
                <w:szCs w:val="21"/>
              </w:rPr>
              <w:t>系统可统计配对和不配对的样本清单，并可进一步挖掘详细列表等数据。</w:t>
            </w:r>
            <w:r>
              <w:rPr>
                <w:rFonts w:hint="eastAsia"/>
                <w:sz w:val="21"/>
                <w:szCs w:val="21"/>
              </w:rPr>
              <w:br w:type="textWrapping"/>
            </w:r>
            <w:r>
              <w:rPr>
                <w:rFonts w:hint="eastAsia"/>
                <w:sz w:val="21"/>
                <w:szCs w:val="21"/>
              </w:rPr>
              <w:t>系统可查看生物样本库存总体情况并提供图表方式进行显示(例：按照日期、库类型、标本类型、样本类型、样本来源等来查看样本库存总体情况）。</w:t>
            </w:r>
            <w:r>
              <w:rPr>
                <w:rFonts w:hint="eastAsia"/>
                <w:sz w:val="21"/>
                <w:szCs w:val="21"/>
              </w:rPr>
              <w:br w:type="textWrapping"/>
            </w:r>
            <w:r>
              <w:rPr>
                <w:rFonts w:hint="eastAsia"/>
                <w:sz w:val="21"/>
                <w:szCs w:val="21"/>
              </w:rPr>
              <w:t>系统可提供多个库类型按照“与”和“或”的查询功能，如针对“组织库”、“血液库”等不同库类型，查找在两个库中均有样本管储存的更有价值的样本信息。</w:t>
            </w:r>
            <w:r>
              <w:rPr>
                <w:rFonts w:hint="eastAsia"/>
                <w:sz w:val="21"/>
                <w:szCs w:val="21"/>
              </w:rPr>
              <w:br w:type="textWrapping"/>
            </w:r>
            <w:r>
              <w:rPr>
                <w:rFonts w:hint="eastAsia"/>
                <w:sz w:val="21"/>
                <w:szCs w:val="21"/>
              </w:rPr>
              <w:t>系统可组合多个检验项查询样本信息。</w:t>
            </w:r>
            <w:r>
              <w:rPr>
                <w:rFonts w:hint="eastAsia"/>
                <w:sz w:val="21"/>
                <w:szCs w:val="21"/>
              </w:rPr>
              <w:br w:type="textWrapping"/>
            </w:r>
            <w:r>
              <w:rPr>
                <w:rFonts w:hint="eastAsia"/>
                <w:sz w:val="21"/>
                <w:szCs w:val="21"/>
              </w:rPr>
              <w:t>系统可对样本的出库比例进行统计，同时可根据不同病名、不同样本类型等要素对每一小类的样本出库量进行统计。</w:t>
            </w:r>
            <w:r>
              <w:rPr>
                <w:rFonts w:hint="eastAsia"/>
                <w:sz w:val="21"/>
                <w:szCs w:val="21"/>
              </w:rPr>
              <w:br w:type="textWrapping"/>
            </w:r>
            <w:r>
              <w:rPr>
                <w:rFonts w:hint="eastAsia"/>
                <w:sz w:val="21"/>
                <w:szCs w:val="21"/>
              </w:rPr>
              <w:t>系统支持灵活设定捐献者的唯一标识码（如住院号、病人编号、身份证号等），可按照唯一标识码进行队列样本统计工作。</w:t>
            </w:r>
            <w:r>
              <w:rPr>
                <w:rFonts w:hint="eastAsia"/>
                <w:sz w:val="21"/>
                <w:szCs w:val="21"/>
              </w:rPr>
              <w:br w:type="textWrapping"/>
            </w:r>
            <w:r>
              <w:rPr>
                <w:rFonts w:hint="eastAsia"/>
                <w:sz w:val="21"/>
                <w:szCs w:val="21"/>
              </w:rPr>
              <w:t>系统支持个性化的统计条件，以方便年终时多样化的统计汇报。</w:t>
            </w:r>
          </w:p>
        </w:tc>
      </w:tr>
      <w:tr w14:paraId="564E6619">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0BBB4419">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2A30370B">
            <w:pPr>
              <w:ind w:firstLine="0" w:firstLineChars="0"/>
              <w:rPr>
                <w:rFonts w:hint="eastAsia"/>
                <w:sz w:val="21"/>
                <w:szCs w:val="21"/>
              </w:rPr>
            </w:pPr>
            <w:r>
              <w:rPr>
                <w:rFonts w:hint="eastAsia"/>
                <w:sz w:val="21"/>
                <w:szCs w:val="21"/>
              </w:rPr>
              <w:t>样本库管理-分发管理模块</w:t>
            </w:r>
          </w:p>
        </w:tc>
        <w:tc>
          <w:tcPr>
            <w:tcW w:w="6804" w:type="dxa"/>
            <w:tcBorders>
              <w:top w:val="nil"/>
              <w:left w:val="nil"/>
              <w:bottom w:val="single" w:color="auto" w:sz="4" w:space="0"/>
              <w:right w:val="single" w:color="auto" w:sz="4" w:space="0"/>
            </w:tcBorders>
            <w:shd w:val="clear" w:color="auto" w:fill="auto"/>
            <w:vAlign w:val="center"/>
          </w:tcPr>
          <w:p w14:paraId="16BC712C">
            <w:pPr>
              <w:ind w:firstLine="0" w:firstLineChars="0"/>
              <w:rPr>
                <w:rFonts w:hint="eastAsia"/>
                <w:sz w:val="21"/>
                <w:szCs w:val="21"/>
              </w:rPr>
            </w:pPr>
            <w:r>
              <w:rPr>
                <w:rFonts w:hint="eastAsia"/>
                <w:sz w:val="21"/>
                <w:szCs w:val="21"/>
              </w:rPr>
              <w:t>系统可实现按照具体的样本类型、出库数量、储藏形式、留存数量进行灵活的样本筛选。</w:t>
            </w:r>
            <w:r>
              <w:rPr>
                <w:rFonts w:hint="eastAsia"/>
                <w:sz w:val="21"/>
                <w:szCs w:val="21"/>
              </w:rPr>
              <w:br w:type="textWrapping"/>
            </w:r>
            <w:r>
              <w:rPr>
                <w:rFonts w:hint="eastAsia"/>
                <w:sz w:val="21"/>
                <w:szCs w:val="21"/>
              </w:rPr>
              <w:t>系统支持对选定的样本进行锁定，以防止被其他项目误用。</w:t>
            </w:r>
            <w:r>
              <w:rPr>
                <w:rFonts w:hint="eastAsia"/>
                <w:sz w:val="21"/>
                <w:szCs w:val="21"/>
              </w:rPr>
              <w:br w:type="textWrapping"/>
            </w:r>
            <w:r>
              <w:rPr>
                <w:rFonts w:hint="eastAsia"/>
                <w:sz w:val="21"/>
                <w:szCs w:val="21"/>
              </w:rPr>
              <w:t>系统可提供备份管过滤功能，仅余一份样本管作为备份保存（如保证重大项目的复验所需），不列入待出库清单。</w:t>
            </w:r>
            <w:r>
              <w:rPr>
                <w:rFonts w:hint="eastAsia"/>
                <w:sz w:val="21"/>
                <w:szCs w:val="21"/>
              </w:rPr>
              <w:br w:type="textWrapping"/>
            </w:r>
            <w:r>
              <w:rPr>
                <w:rFonts w:hint="eastAsia"/>
                <w:sz w:val="21"/>
                <w:szCs w:val="21"/>
              </w:rPr>
              <w:t>系统可提供冻融次数、样本库存数量、最后一管等预警管理功能。</w:t>
            </w:r>
            <w:r>
              <w:rPr>
                <w:rFonts w:hint="eastAsia"/>
                <w:sz w:val="21"/>
                <w:szCs w:val="21"/>
              </w:rPr>
              <w:br w:type="textWrapping"/>
            </w:r>
            <w:r>
              <w:rPr>
                <w:rFonts w:hint="eastAsia"/>
                <w:sz w:val="21"/>
                <w:szCs w:val="21"/>
              </w:rPr>
              <w:t>系统具有样本批量出库扫描二次确认功能，以确保出库样本的准确性。</w:t>
            </w:r>
            <w:r>
              <w:rPr>
                <w:rFonts w:hint="eastAsia"/>
                <w:sz w:val="21"/>
                <w:szCs w:val="21"/>
              </w:rPr>
              <w:br w:type="textWrapping"/>
            </w:r>
            <w:r>
              <w:rPr>
                <w:rFonts w:hint="eastAsia"/>
                <w:sz w:val="21"/>
                <w:szCs w:val="21"/>
              </w:rPr>
              <w:t>系统可对项目进行分批出库，并生成批次出库单号，打印项目出库单。</w:t>
            </w:r>
            <w:r>
              <w:rPr>
                <w:rFonts w:hint="eastAsia"/>
                <w:sz w:val="21"/>
                <w:szCs w:val="21"/>
              </w:rPr>
              <w:br w:type="textWrapping"/>
            </w:r>
            <w:r>
              <w:rPr>
                <w:rFonts w:hint="eastAsia"/>
                <w:sz w:val="21"/>
                <w:szCs w:val="21"/>
              </w:rPr>
              <w:t>系统支持样本拣配功能，可将同一个冰箱中的样本编入同一个拣配批次中，支持清单打印，方便用户对照清单取样出库。</w:t>
            </w:r>
            <w:r>
              <w:rPr>
                <w:rFonts w:hint="eastAsia"/>
                <w:sz w:val="21"/>
                <w:szCs w:val="21"/>
              </w:rPr>
              <w:br w:type="textWrapping"/>
            </w:r>
            <w:r>
              <w:rPr>
                <w:rFonts w:hint="eastAsia"/>
                <w:sz w:val="21"/>
                <w:szCs w:val="21"/>
              </w:rPr>
              <w:t>系统支持批量下载知情同意书。</w:t>
            </w:r>
          </w:p>
        </w:tc>
      </w:tr>
      <w:tr w14:paraId="2BFB1E31">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18AFA101">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24C067A0">
            <w:pPr>
              <w:ind w:firstLine="0" w:firstLineChars="0"/>
              <w:rPr>
                <w:rFonts w:hint="eastAsia"/>
                <w:sz w:val="21"/>
                <w:szCs w:val="21"/>
              </w:rPr>
            </w:pPr>
            <w:r>
              <w:rPr>
                <w:rFonts w:hint="eastAsia"/>
                <w:sz w:val="21"/>
                <w:szCs w:val="21"/>
              </w:rPr>
              <w:t>样本库管理-制备管理模块</w:t>
            </w:r>
          </w:p>
        </w:tc>
        <w:tc>
          <w:tcPr>
            <w:tcW w:w="6804" w:type="dxa"/>
            <w:tcBorders>
              <w:top w:val="nil"/>
              <w:left w:val="nil"/>
              <w:bottom w:val="single" w:color="auto" w:sz="4" w:space="0"/>
              <w:right w:val="single" w:color="auto" w:sz="4" w:space="0"/>
            </w:tcBorders>
            <w:shd w:val="clear" w:color="auto" w:fill="auto"/>
            <w:vAlign w:val="center"/>
          </w:tcPr>
          <w:p w14:paraId="04542AD0">
            <w:pPr>
              <w:ind w:firstLine="0" w:firstLineChars="0"/>
              <w:rPr>
                <w:rFonts w:hint="eastAsia"/>
                <w:sz w:val="21"/>
                <w:szCs w:val="21"/>
              </w:rPr>
            </w:pPr>
            <w:r>
              <w:rPr>
                <w:rFonts w:hint="eastAsia"/>
                <w:sz w:val="21"/>
                <w:szCs w:val="21"/>
              </w:rPr>
              <w:t>系统支持衍生样本的制备管理，记录衍生原样本管号。</w:t>
            </w:r>
            <w:r>
              <w:rPr>
                <w:rFonts w:hint="eastAsia"/>
                <w:sz w:val="21"/>
                <w:szCs w:val="21"/>
              </w:rPr>
              <w:br w:type="textWrapping"/>
            </w:r>
            <w:r>
              <w:rPr>
                <w:rFonts w:hint="eastAsia"/>
                <w:sz w:val="21"/>
                <w:szCs w:val="21"/>
              </w:rPr>
              <w:t>系统在样本制备时可提供样本分析前变量的相关信息的录入。</w:t>
            </w:r>
          </w:p>
        </w:tc>
      </w:tr>
      <w:tr w14:paraId="2D0555D7">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5BC21338">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3F6827E1">
            <w:pPr>
              <w:ind w:firstLine="0" w:firstLineChars="0"/>
              <w:rPr>
                <w:rFonts w:hint="eastAsia"/>
                <w:sz w:val="21"/>
                <w:szCs w:val="21"/>
              </w:rPr>
            </w:pPr>
            <w:r>
              <w:rPr>
                <w:rFonts w:hint="eastAsia"/>
                <w:sz w:val="21"/>
                <w:szCs w:val="21"/>
              </w:rPr>
              <w:t>样本库管理-追溯管理模块</w:t>
            </w:r>
          </w:p>
        </w:tc>
        <w:tc>
          <w:tcPr>
            <w:tcW w:w="6804" w:type="dxa"/>
            <w:tcBorders>
              <w:top w:val="nil"/>
              <w:left w:val="nil"/>
              <w:bottom w:val="single" w:color="auto" w:sz="4" w:space="0"/>
              <w:right w:val="single" w:color="auto" w:sz="4" w:space="0"/>
            </w:tcBorders>
            <w:shd w:val="clear" w:color="auto" w:fill="auto"/>
            <w:vAlign w:val="center"/>
          </w:tcPr>
          <w:p w14:paraId="19CEC918">
            <w:pPr>
              <w:ind w:firstLine="0" w:firstLineChars="0"/>
              <w:rPr>
                <w:rFonts w:hint="eastAsia"/>
                <w:sz w:val="21"/>
                <w:szCs w:val="21"/>
              </w:rPr>
            </w:pPr>
            <w:r>
              <w:rPr>
                <w:rFonts w:hint="eastAsia"/>
                <w:sz w:val="21"/>
                <w:szCs w:val="21"/>
              </w:rPr>
              <w:t>系统可查询未归还的样本。</w:t>
            </w:r>
            <w:r>
              <w:rPr>
                <w:rFonts w:hint="eastAsia"/>
                <w:sz w:val="21"/>
                <w:szCs w:val="21"/>
              </w:rPr>
              <w:br w:type="textWrapping"/>
            </w:r>
            <w:r>
              <w:rPr>
                <w:rFonts w:hint="eastAsia"/>
                <w:sz w:val="21"/>
                <w:szCs w:val="21"/>
              </w:rPr>
              <w:t>系统能通过条形码或二维码定位功能在软件中精确标出存放空间位置。</w:t>
            </w:r>
            <w:r>
              <w:rPr>
                <w:rFonts w:hint="eastAsia"/>
                <w:sz w:val="21"/>
                <w:szCs w:val="21"/>
              </w:rPr>
              <w:br w:type="textWrapping"/>
            </w:r>
            <w:r>
              <w:rPr>
                <w:rFonts w:hint="eastAsia"/>
                <w:sz w:val="21"/>
                <w:szCs w:val="21"/>
              </w:rPr>
              <w:t>通过条形码或二维码定位功能在软件中显示出该样本具体的操作时间、操作人员、操作类型等。</w:t>
            </w:r>
            <w:r>
              <w:rPr>
                <w:rFonts w:hint="eastAsia"/>
                <w:sz w:val="21"/>
                <w:szCs w:val="21"/>
              </w:rPr>
              <w:br w:type="textWrapping"/>
            </w:r>
            <w:r>
              <w:rPr>
                <w:rFonts w:hint="eastAsia"/>
                <w:sz w:val="21"/>
                <w:szCs w:val="21"/>
              </w:rPr>
              <w:t>系统提供通过图形化查看单个样本身份证，内容包括：样本信息、质控信息、样本源信息、临床信息等。</w:t>
            </w:r>
          </w:p>
        </w:tc>
      </w:tr>
      <w:tr w14:paraId="0F8ADF66">
        <w:tc>
          <w:tcPr>
            <w:tcW w:w="1271" w:type="dxa"/>
            <w:vMerge w:val="continue"/>
            <w:tcBorders>
              <w:left w:val="single" w:color="auto" w:sz="4" w:space="0"/>
              <w:right w:val="single" w:color="auto" w:sz="4" w:space="0"/>
            </w:tcBorders>
            <w:vAlign w:val="center"/>
          </w:tcPr>
          <w:p w14:paraId="40BAF4D1">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5F4EDC5A">
            <w:pPr>
              <w:ind w:firstLine="0" w:firstLineChars="0"/>
              <w:rPr>
                <w:rFonts w:hint="eastAsia"/>
                <w:sz w:val="21"/>
                <w:szCs w:val="21"/>
              </w:rPr>
            </w:pPr>
            <w:r>
              <w:rPr>
                <w:rFonts w:hint="eastAsia"/>
                <w:sz w:val="21"/>
                <w:szCs w:val="21"/>
              </w:rPr>
              <w:t>样本库管理-弃用管理模块</w:t>
            </w:r>
          </w:p>
        </w:tc>
        <w:tc>
          <w:tcPr>
            <w:tcW w:w="6804" w:type="dxa"/>
            <w:tcBorders>
              <w:top w:val="nil"/>
              <w:left w:val="nil"/>
              <w:bottom w:val="single" w:color="auto" w:sz="4" w:space="0"/>
              <w:right w:val="single" w:color="auto" w:sz="4" w:space="0"/>
            </w:tcBorders>
            <w:shd w:val="clear" w:color="auto" w:fill="auto"/>
            <w:vAlign w:val="center"/>
          </w:tcPr>
          <w:p w14:paraId="6F684E25">
            <w:pPr>
              <w:ind w:firstLine="0" w:firstLineChars="0"/>
              <w:rPr>
                <w:rFonts w:hint="eastAsia"/>
                <w:sz w:val="21"/>
                <w:szCs w:val="21"/>
              </w:rPr>
            </w:pPr>
            <w:r>
              <w:rPr>
                <w:rFonts w:hint="eastAsia"/>
                <w:sz w:val="21"/>
                <w:szCs w:val="21"/>
              </w:rPr>
              <w:t>系统可建立销毁单，填写销毁原因、销毁方式、销毁时间等信息。</w:t>
            </w:r>
            <w:r>
              <w:rPr>
                <w:rFonts w:hint="eastAsia"/>
                <w:sz w:val="21"/>
                <w:szCs w:val="21"/>
              </w:rPr>
              <w:br w:type="textWrapping"/>
            </w:r>
            <w:r>
              <w:rPr>
                <w:rFonts w:hint="eastAsia"/>
                <w:sz w:val="21"/>
                <w:szCs w:val="21"/>
              </w:rPr>
              <w:t>支持对不符合要求的样本进行弃用操作，已弃用的样本信息永久保存且可追溯。</w:t>
            </w:r>
            <w:r>
              <w:rPr>
                <w:rFonts w:hint="eastAsia"/>
                <w:sz w:val="21"/>
                <w:szCs w:val="21"/>
              </w:rPr>
              <w:br w:type="textWrapping"/>
            </w:r>
            <w:r>
              <w:rPr>
                <w:rFonts w:hint="eastAsia"/>
                <w:sz w:val="21"/>
                <w:szCs w:val="21"/>
              </w:rPr>
              <w:t>针对销毁单中的样本，系统支持二次扫码确定功能。</w:t>
            </w:r>
            <w:r>
              <w:rPr>
                <w:rFonts w:hint="eastAsia"/>
                <w:sz w:val="21"/>
                <w:szCs w:val="21"/>
              </w:rPr>
              <w:br w:type="textWrapping"/>
            </w:r>
            <w:r>
              <w:rPr>
                <w:rFonts w:hint="eastAsia"/>
                <w:sz w:val="21"/>
                <w:szCs w:val="21"/>
              </w:rPr>
              <w:t>系统可批量添加样本销毁申请，执行审批流程，可选择执行样本销毁和数据销毁。</w:t>
            </w:r>
          </w:p>
        </w:tc>
      </w:tr>
      <w:tr w14:paraId="6D12FC89">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5DA90C91">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3953FF93">
            <w:pPr>
              <w:ind w:firstLine="0" w:firstLineChars="0"/>
              <w:rPr>
                <w:rFonts w:hint="eastAsia"/>
                <w:sz w:val="21"/>
                <w:szCs w:val="21"/>
              </w:rPr>
            </w:pPr>
            <w:r>
              <w:rPr>
                <w:rFonts w:hint="eastAsia"/>
                <w:sz w:val="21"/>
                <w:szCs w:val="21"/>
              </w:rPr>
              <w:t>样本库管理-质控管理模块</w:t>
            </w:r>
          </w:p>
        </w:tc>
        <w:tc>
          <w:tcPr>
            <w:tcW w:w="6804" w:type="dxa"/>
            <w:tcBorders>
              <w:top w:val="nil"/>
              <w:left w:val="nil"/>
              <w:bottom w:val="single" w:color="auto" w:sz="4" w:space="0"/>
              <w:right w:val="single" w:color="auto" w:sz="4" w:space="0"/>
            </w:tcBorders>
            <w:shd w:val="clear" w:color="auto" w:fill="auto"/>
            <w:vAlign w:val="center"/>
          </w:tcPr>
          <w:p w14:paraId="66808FA1">
            <w:pPr>
              <w:ind w:firstLine="0" w:firstLineChars="0"/>
              <w:rPr>
                <w:rFonts w:hint="eastAsia"/>
                <w:sz w:val="21"/>
                <w:szCs w:val="21"/>
              </w:rPr>
            </w:pPr>
            <w:r>
              <w:rPr>
                <w:rFonts w:hint="eastAsia"/>
                <w:sz w:val="21"/>
                <w:szCs w:val="21"/>
              </w:rPr>
              <w:t>系统可进行抽样质控管理：样本库工作人员可通过系统自行设计样本质控单并上交给管理员进行审核，审批通过后可按照质控单所列项目对样本进行随机抽样，可按照样本类型、抽样比例、抽样套数等设置抽样条件并完成抽样，支持把质控的结果返回给系统进行记录存档，质控结果自动溯源匹配来源。</w:t>
            </w:r>
            <w:r>
              <w:rPr>
                <w:rFonts w:hint="eastAsia"/>
                <w:sz w:val="21"/>
                <w:szCs w:val="21"/>
              </w:rPr>
              <w:br w:type="textWrapping"/>
            </w:r>
            <w:r>
              <w:rPr>
                <w:rFonts w:hint="eastAsia"/>
                <w:sz w:val="21"/>
                <w:szCs w:val="21"/>
              </w:rPr>
              <w:t>系统可进行采集质控管理：可根据组织、血液、尿液等不同种类样本采集处理SOP流程自定义采集质控量表进行采集质控管理。</w:t>
            </w:r>
            <w:r>
              <w:rPr>
                <w:rFonts w:hint="eastAsia"/>
                <w:sz w:val="21"/>
                <w:szCs w:val="21"/>
              </w:rPr>
              <w:br w:type="textWrapping"/>
            </w:r>
            <w:r>
              <w:rPr>
                <w:rFonts w:hint="eastAsia"/>
                <w:sz w:val="21"/>
                <w:szCs w:val="21"/>
              </w:rPr>
              <w:t>▲系统可提供时间质控功能，可按照国家互联互通标准化成熟度测评要求追溯样本采集、接收、入库等流程节点，并可通过图形化方式直观地显示各流程节点。（需提供软件功能界面截图）</w:t>
            </w:r>
            <w:r>
              <w:rPr>
                <w:rFonts w:hint="eastAsia"/>
                <w:sz w:val="21"/>
                <w:szCs w:val="21"/>
              </w:rPr>
              <w:br w:type="textWrapping"/>
            </w:r>
            <w:r>
              <w:rPr>
                <w:rFonts w:hint="eastAsia"/>
                <w:sz w:val="21"/>
                <w:szCs w:val="21"/>
              </w:rPr>
              <w:t>系统可定期按比例随机选取指定量的样本进行质控，自动生成质控清单，并锁定相关样本，将其标记为质控样本，使用特殊颜色显示。</w:t>
            </w:r>
            <w:r>
              <w:rPr>
                <w:rFonts w:hint="eastAsia"/>
                <w:sz w:val="21"/>
                <w:szCs w:val="21"/>
              </w:rPr>
              <w:br w:type="textWrapping"/>
            </w:r>
            <w:r>
              <w:rPr>
                <w:rFonts w:hint="eastAsia"/>
                <w:sz w:val="21"/>
                <w:szCs w:val="21"/>
              </w:rPr>
              <w:t>系统针对质控不合格样本，在排除试剂因素后，可对其再次进行抽样质控。根据二次质控结果清除相应样本。</w:t>
            </w:r>
            <w:r>
              <w:rPr>
                <w:rFonts w:hint="eastAsia"/>
                <w:sz w:val="21"/>
                <w:szCs w:val="21"/>
              </w:rPr>
              <w:br w:type="textWrapping"/>
            </w:r>
            <w:r>
              <w:rPr>
                <w:rFonts w:hint="eastAsia"/>
                <w:sz w:val="21"/>
                <w:szCs w:val="21"/>
              </w:rPr>
              <w:t>系统可进行质量体系、标准操作规程文档管理（登记、查阅）。</w:t>
            </w:r>
            <w:r>
              <w:rPr>
                <w:rFonts w:hint="eastAsia"/>
                <w:sz w:val="21"/>
                <w:szCs w:val="21"/>
              </w:rPr>
              <w:br w:type="textWrapping"/>
            </w:r>
            <w:r>
              <w:rPr>
                <w:rFonts w:hint="eastAsia"/>
                <w:sz w:val="21"/>
                <w:szCs w:val="21"/>
              </w:rPr>
              <w:t>系统进行不合格标本管理功能，对不符合SOP规则的标本进行登记处理，并能进行不合格标本查询。</w:t>
            </w:r>
            <w:r>
              <w:rPr>
                <w:rFonts w:hint="eastAsia"/>
                <w:sz w:val="21"/>
                <w:szCs w:val="21"/>
              </w:rPr>
              <w:br w:type="textWrapping"/>
            </w:r>
            <w:r>
              <w:rPr>
                <w:rFonts w:hint="eastAsia"/>
                <w:sz w:val="21"/>
                <w:szCs w:val="21"/>
              </w:rPr>
              <w:t>系统提供内嵌SPREC管理功能：用户可对样本收集、处理、储存过程的的SPREC代码进行预设置，同时也支持入库前对样本的SPREC代码进行重新编辑。为以后进行样本合作流通及流程持续改进提供重要证据。</w:t>
            </w:r>
            <w:r>
              <w:rPr>
                <w:rFonts w:hint="eastAsia"/>
                <w:sz w:val="21"/>
                <w:szCs w:val="21"/>
              </w:rPr>
              <w:br w:type="textWrapping"/>
            </w:r>
            <w:r>
              <w:rPr>
                <w:rFonts w:hint="eastAsia"/>
                <w:sz w:val="21"/>
                <w:szCs w:val="21"/>
              </w:rPr>
              <w:t>系统可实现自动记录样本的冻融次数。</w:t>
            </w:r>
            <w:r>
              <w:rPr>
                <w:rFonts w:hint="eastAsia"/>
                <w:sz w:val="21"/>
                <w:szCs w:val="21"/>
              </w:rPr>
              <w:br w:type="textWrapping"/>
            </w:r>
            <w:r>
              <w:rPr>
                <w:rFonts w:hint="eastAsia"/>
                <w:sz w:val="21"/>
                <w:szCs w:val="21"/>
              </w:rPr>
              <w:t>系统可提供信息质控功能，可针对样本数据的完整性和准确性进行检测核对，包括数据信息是否存在缺失的状况、数据是否遵循了统一的规范，数据集合是否保持了统一的格式。</w:t>
            </w:r>
            <w:r>
              <w:rPr>
                <w:rFonts w:hint="eastAsia"/>
                <w:sz w:val="21"/>
                <w:szCs w:val="21"/>
              </w:rPr>
              <w:br w:type="textWrapping"/>
            </w:r>
            <w:r>
              <w:rPr>
                <w:rFonts w:hint="eastAsia"/>
                <w:sz w:val="21"/>
                <w:szCs w:val="21"/>
              </w:rPr>
              <w:t>系统支持组织形态学质控功能，可记录组织对应切片的形态学指标，包括细胞总比、坏死比、肿瘤细胞核比、淋巴细胞浸润比等。</w:t>
            </w:r>
            <w:r>
              <w:rPr>
                <w:rFonts w:hint="eastAsia"/>
                <w:sz w:val="21"/>
                <w:szCs w:val="21"/>
              </w:rPr>
              <w:br w:type="textWrapping"/>
            </w:r>
            <w:r>
              <w:rPr>
                <w:rFonts w:hint="eastAsia"/>
                <w:sz w:val="21"/>
                <w:szCs w:val="21"/>
              </w:rPr>
              <w:t>系统可对指定的冰箱进行空位管理，统计出冰箱中每个冻存盒的空位置信息，方便核对。</w:t>
            </w:r>
          </w:p>
        </w:tc>
      </w:tr>
      <w:tr w14:paraId="2E960E13">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0C6F06F0">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1A69DFB6">
            <w:pPr>
              <w:ind w:firstLine="0" w:firstLineChars="0"/>
              <w:rPr>
                <w:rFonts w:hint="eastAsia"/>
                <w:sz w:val="21"/>
                <w:szCs w:val="21"/>
              </w:rPr>
            </w:pPr>
            <w:r>
              <w:rPr>
                <w:rFonts w:hint="eastAsia"/>
                <w:sz w:val="21"/>
                <w:szCs w:val="21"/>
              </w:rPr>
              <w:t>样本库管理-编码及标签管理模块</w:t>
            </w:r>
          </w:p>
        </w:tc>
        <w:tc>
          <w:tcPr>
            <w:tcW w:w="6804" w:type="dxa"/>
            <w:tcBorders>
              <w:top w:val="nil"/>
              <w:left w:val="nil"/>
              <w:bottom w:val="single" w:color="auto" w:sz="4" w:space="0"/>
              <w:right w:val="single" w:color="auto" w:sz="4" w:space="0"/>
            </w:tcBorders>
            <w:shd w:val="clear" w:color="auto" w:fill="auto"/>
            <w:vAlign w:val="center"/>
          </w:tcPr>
          <w:p w14:paraId="6AB7F745">
            <w:pPr>
              <w:ind w:firstLine="0" w:firstLineChars="0"/>
              <w:rPr>
                <w:rFonts w:hint="eastAsia"/>
                <w:sz w:val="21"/>
                <w:szCs w:val="21"/>
              </w:rPr>
            </w:pPr>
            <w:r>
              <w:rPr>
                <w:rFonts w:hint="eastAsia"/>
                <w:sz w:val="21"/>
                <w:szCs w:val="21"/>
              </w:rPr>
              <w:t>系统可以图形化所见即所得的形式设计样本管标签。</w:t>
            </w:r>
            <w:r>
              <w:rPr>
                <w:rFonts w:hint="eastAsia"/>
                <w:sz w:val="21"/>
                <w:szCs w:val="21"/>
              </w:rPr>
              <w:br w:type="textWrapping"/>
            </w:r>
            <w:r>
              <w:rPr>
                <w:rFonts w:hint="eastAsia"/>
                <w:sz w:val="21"/>
                <w:szCs w:val="21"/>
              </w:rPr>
              <w:t>系统可以接入包括贝迪标签打印机在内的多种品牌打印机。</w:t>
            </w:r>
            <w:r>
              <w:rPr>
                <w:rFonts w:hint="eastAsia"/>
                <w:sz w:val="21"/>
                <w:szCs w:val="21"/>
              </w:rPr>
              <w:br w:type="textWrapping"/>
            </w:r>
            <w:r>
              <w:rPr>
                <w:rFonts w:hint="eastAsia"/>
                <w:sz w:val="21"/>
                <w:szCs w:val="21"/>
              </w:rPr>
              <w:t>系统可以设计多种样本管标签，并且可以根据标本类型自动切换。</w:t>
            </w:r>
            <w:r>
              <w:rPr>
                <w:rFonts w:hint="eastAsia"/>
                <w:sz w:val="21"/>
                <w:szCs w:val="21"/>
              </w:rPr>
              <w:br w:type="textWrapping"/>
            </w:r>
            <w:r>
              <w:rPr>
                <w:rFonts w:hint="eastAsia"/>
                <w:sz w:val="21"/>
                <w:szCs w:val="21"/>
              </w:rPr>
              <w:t>系统可自动对应多台标签打印机,不同任务指向不同的打印机，如分别打印不同材质的标签，以达到更精细的成本管理。</w:t>
            </w:r>
            <w:r>
              <w:rPr>
                <w:rFonts w:hint="eastAsia"/>
                <w:sz w:val="21"/>
                <w:szCs w:val="21"/>
              </w:rPr>
              <w:br w:type="textWrapping"/>
            </w:r>
            <w:r>
              <w:rPr>
                <w:rFonts w:hint="eastAsia"/>
                <w:sz w:val="21"/>
                <w:szCs w:val="21"/>
              </w:rPr>
              <w:t>系统支持将用户LOGO嵌入到标签中，以有效的宣传生物样本库。</w:t>
            </w:r>
            <w:r>
              <w:rPr>
                <w:rFonts w:hint="eastAsia"/>
                <w:sz w:val="21"/>
                <w:szCs w:val="21"/>
              </w:rPr>
              <w:br w:type="textWrapping"/>
            </w:r>
            <w:r>
              <w:rPr>
                <w:rFonts w:hint="eastAsia"/>
                <w:sz w:val="21"/>
                <w:szCs w:val="21"/>
              </w:rPr>
              <w:t>系统支持多个二维码打印在同一个标签上，以节省玻片等耗材。</w:t>
            </w:r>
          </w:p>
        </w:tc>
      </w:tr>
      <w:tr w14:paraId="7A23DF5D">
        <w:tblPrEx>
          <w:tblCellMar>
            <w:top w:w="0" w:type="dxa"/>
            <w:left w:w="108" w:type="dxa"/>
            <w:bottom w:w="0" w:type="dxa"/>
            <w:right w:w="108" w:type="dxa"/>
          </w:tblCellMar>
        </w:tblPrEx>
        <w:tc>
          <w:tcPr>
            <w:tcW w:w="1271" w:type="dxa"/>
            <w:vMerge w:val="continue"/>
            <w:tcBorders>
              <w:left w:val="single" w:color="auto" w:sz="4" w:space="0"/>
              <w:right w:val="single" w:color="auto" w:sz="4" w:space="0"/>
            </w:tcBorders>
            <w:vAlign w:val="center"/>
          </w:tcPr>
          <w:p w14:paraId="4DA6B9FB">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1039AC2D">
            <w:pPr>
              <w:ind w:firstLine="0" w:firstLineChars="0"/>
              <w:rPr>
                <w:rFonts w:hint="eastAsia"/>
                <w:sz w:val="21"/>
                <w:szCs w:val="21"/>
              </w:rPr>
            </w:pPr>
            <w:r>
              <w:rPr>
                <w:rFonts w:hint="eastAsia"/>
                <w:sz w:val="21"/>
                <w:szCs w:val="21"/>
              </w:rPr>
              <w:t>样本库管理-安全性管理模块</w:t>
            </w:r>
          </w:p>
        </w:tc>
        <w:tc>
          <w:tcPr>
            <w:tcW w:w="6804" w:type="dxa"/>
            <w:tcBorders>
              <w:top w:val="nil"/>
              <w:left w:val="nil"/>
              <w:bottom w:val="single" w:color="auto" w:sz="4" w:space="0"/>
              <w:right w:val="single" w:color="auto" w:sz="4" w:space="0"/>
            </w:tcBorders>
            <w:shd w:val="clear" w:color="auto" w:fill="auto"/>
            <w:vAlign w:val="center"/>
          </w:tcPr>
          <w:p w14:paraId="0F8EF399">
            <w:pPr>
              <w:ind w:firstLine="0" w:firstLineChars="0"/>
              <w:rPr>
                <w:rFonts w:hint="eastAsia"/>
                <w:sz w:val="21"/>
                <w:szCs w:val="21"/>
              </w:rPr>
            </w:pPr>
            <w:r>
              <w:rPr>
                <w:rFonts w:hint="eastAsia"/>
                <w:sz w:val="21"/>
                <w:szCs w:val="21"/>
              </w:rPr>
              <w:t>系统对每一环节的操作有日志记录，可详细记录用户登录、IP地址、对数据的增减操作等信息。</w:t>
            </w:r>
            <w:r>
              <w:rPr>
                <w:rFonts w:hint="eastAsia"/>
                <w:sz w:val="21"/>
                <w:szCs w:val="21"/>
              </w:rPr>
              <w:br w:type="textWrapping"/>
            </w:r>
            <w:r>
              <w:rPr>
                <w:rFonts w:hint="eastAsia"/>
                <w:sz w:val="21"/>
                <w:szCs w:val="21"/>
              </w:rPr>
              <w:t>系统支持对数据库的备份情况进行检查。</w:t>
            </w:r>
            <w:r>
              <w:rPr>
                <w:rFonts w:hint="eastAsia"/>
                <w:sz w:val="21"/>
                <w:szCs w:val="21"/>
              </w:rPr>
              <w:br w:type="textWrapping"/>
            </w:r>
            <w:r>
              <w:rPr>
                <w:rFonts w:hint="eastAsia"/>
                <w:sz w:val="21"/>
                <w:szCs w:val="21"/>
              </w:rPr>
              <w:t>系统可自定义用户权限、自定义权限类别。</w:t>
            </w:r>
            <w:r>
              <w:rPr>
                <w:rFonts w:hint="eastAsia"/>
                <w:sz w:val="21"/>
                <w:szCs w:val="21"/>
              </w:rPr>
              <w:br w:type="textWrapping"/>
            </w:r>
            <w:r>
              <w:rPr>
                <w:rFonts w:hint="eastAsia"/>
                <w:sz w:val="21"/>
                <w:szCs w:val="21"/>
              </w:rPr>
              <w:t>系统有完善的用户-角色权限体系，用户权限由分配给此用户的角色决定，一个用户可以有多个角色。</w:t>
            </w:r>
            <w:r>
              <w:rPr>
                <w:rFonts w:hint="eastAsia"/>
                <w:sz w:val="21"/>
                <w:szCs w:val="21"/>
              </w:rPr>
              <w:br w:type="textWrapping"/>
            </w:r>
            <w:r>
              <w:rPr>
                <w:rFonts w:hint="eastAsia"/>
                <w:sz w:val="21"/>
                <w:szCs w:val="21"/>
              </w:rPr>
              <w:t>系统可为用户帐号设置有效期限，期限到期之后，该帐号不能登录系统。</w:t>
            </w:r>
            <w:r>
              <w:rPr>
                <w:rFonts w:hint="eastAsia"/>
                <w:sz w:val="21"/>
                <w:szCs w:val="21"/>
              </w:rPr>
              <w:br w:type="textWrapping"/>
            </w:r>
            <w:r>
              <w:rPr>
                <w:rFonts w:hint="eastAsia"/>
                <w:sz w:val="21"/>
                <w:szCs w:val="21"/>
              </w:rPr>
              <w:t>系统支持强密码管理，以保证账户安全。</w:t>
            </w:r>
            <w:r>
              <w:rPr>
                <w:rFonts w:hint="eastAsia"/>
                <w:sz w:val="21"/>
                <w:szCs w:val="21"/>
              </w:rPr>
              <w:br w:type="textWrapping"/>
            </w:r>
            <w:r>
              <w:rPr>
                <w:rFonts w:hint="eastAsia"/>
                <w:sz w:val="21"/>
                <w:szCs w:val="21"/>
              </w:rPr>
              <w:t>系统需具备自动锁屏功能，解锁后，不影响原数据状态。</w:t>
            </w:r>
            <w:r>
              <w:rPr>
                <w:rFonts w:hint="eastAsia"/>
                <w:sz w:val="21"/>
                <w:szCs w:val="21"/>
              </w:rPr>
              <w:br w:type="textWrapping"/>
            </w:r>
            <w:r>
              <w:rPr>
                <w:rFonts w:hint="eastAsia"/>
                <w:sz w:val="21"/>
                <w:szCs w:val="21"/>
              </w:rPr>
              <w:t>系统可提供隐私信息隐匿功能，能够通过对具有明确个体标识属性的样本数据信息（如姓名、身份证号、住院号等）进行数据脱敏，实现信息的伪名化处理，从而有效防止未经授权直接访问样本信息的行为，降低数据泄露风险。</w:t>
            </w:r>
          </w:p>
        </w:tc>
      </w:tr>
      <w:tr w14:paraId="170E08ED">
        <w:tc>
          <w:tcPr>
            <w:tcW w:w="1271" w:type="dxa"/>
            <w:vMerge w:val="continue"/>
            <w:tcBorders>
              <w:left w:val="single" w:color="auto" w:sz="4" w:space="0"/>
              <w:bottom w:val="single" w:color="auto" w:sz="4" w:space="0"/>
              <w:right w:val="single" w:color="auto" w:sz="4" w:space="0"/>
            </w:tcBorders>
            <w:vAlign w:val="center"/>
          </w:tcPr>
          <w:p w14:paraId="4D3CE81F">
            <w:pPr>
              <w:ind w:firstLine="0" w:firstLineChars="0"/>
              <w:rPr>
                <w:rFonts w:hint="eastAsia"/>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34A1D87C">
            <w:pPr>
              <w:ind w:firstLine="0" w:firstLineChars="0"/>
              <w:rPr>
                <w:rFonts w:hint="eastAsia"/>
                <w:sz w:val="21"/>
                <w:szCs w:val="21"/>
              </w:rPr>
            </w:pPr>
            <w:r>
              <w:rPr>
                <w:rFonts w:hint="eastAsia"/>
                <w:sz w:val="21"/>
                <w:szCs w:val="21"/>
              </w:rPr>
              <w:t>自动化冰箱接口模块</w:t>
            </w:r>
          </w:p>
        </w:tc>
        <w:tc>
          <w:tcPr>
            <w:tcW w:w="6804" w:type="dxa"/>
            <w:tcBorders>
              <w:top w:val="nil"/>
              <w:left w:val="nil"/>
              <w:bottom w:val="single" w:color="auto" w:sz="4" w:space="0"/>
              <w:right w:val="single" w:color="auto" w:sz="4" w:space="0"/>
            </w:tcBorders>
            <w:shd w:val="clear" w:color="auto" w:fill="auto"/>
            <w:vAlign w:val="center"/>
          </w:tcPr>
          <w:p w14:paraId="3FFAE41D">
            <w:pPr>
              <w:ind w:firstLine="0" w:firstLineChars="0"/>
              <w:rPr>
                <w:rFonts w:hint="eastAsia"/>
                <w:sz w:val="21"/>
                <w:szCs w:val="21"/>
              </w:rPr>
            </w:pPr>
            <w:r>
              <w:rPr>
                <w:rFonts w:hint="eastAsia"/>
                <w:sz w:val="21"/>
                <w:szCs w:val="21"/>
              </w:rPr>
              <w:t>通过定制接口联接自动化冰箱，可接收自动化冰箱待入库的样本盒信息并生成入库序列。</w:t>
            </w:r>
            <w:r>
              <w:rPr>
                <w:rFonts w:hint="eastAsia"/>
                <w:sz w:val="21"/>
                <w:szCs w:val="21"/>
              </w:rPr>
              <w:br w:type="textWrapping"/>
            </w:r>
            <w:r>
              <w:rPr>
                <w:rFonts w:hint="eastAsia"/>
                <w:sz w:val="21"/>
                <w:szCs w:val="21"/>
              </w:rPr>
              <w:t>可提前发送出库序列清单给自动化冰箱。</w:t>
            </w:r>
            <w:r>
              <w:rPr>
                <w:rFonts w:hint="eastAsia"/>
                <w:sz w:val="21"/>
                <w:szCs w:val="21"/>
              </w:rPr>
              <w:br w:type="textWrapping"/>
            </w:r>
            <w:r>
              <w:rPr>
                <w:rFonts w:hint="eastAsia"/>
                <w:sz w:val="21"/>
                <w:szCs w:val="21"/>
              </w:rPr>
              <w:t>还可获取自动化冰箱的空间总容量、利用率等信息。</w:t>
            </w:r>
          </w:p>
        </w:tc>
      </w:tr>
    </w:tbl>
    <w:p w14:paraId="10791E27">
      <w:pPr>
        <w:rPr>
          <w:rFonts w:hint="eastAsia"/>
        </w:rPr>
      </w:pPr>
    </w:p>
    <w:p w14:paraId="11867E89">
      <w:pPr>
        <w:pStyle w:val="4"/>
        <w:ind w:firstLine="482"/>
        <w:rPr>
          <w:rFonts w:hint="eastAsia"/>
        </w:rPr>
      </w:pPr>
      <w:bookmarkStart w:id="58" w:name="_Toc198299808"/>
      <w:r>
        <w:rPr>
          <w:rFonts w:hint="eastAsia"/>
        </w:rPr>
        <w:t>密码应用功能</w:t>
      </w:r>
      <w:bookmarkEnd w:id="58"/>
    </w:p>
    <w:tbl>
      <w:tblPr>
        <w:tblStyle w:val="29"/>
        <w:tblW w:w="9209" w:type="dxa"/>
        <w:tblInd w:w="0" w:type="dxa"/>
        <w:tblLayout w:type="autofit"/>
        <w:tblCellMar>
          <w:top w:w="0" w:type="dxa"/>
          <w:left w:w="108" w:type="dxa"/>
          <w:bottom w:w="0" w:type="dxa"/>
          <w:right w:w="108" w:type="dxa"/>
        </w:tblCellMar>
      </w:tblPr>
      <w:tblGrid>
        <w:gridCol w:w="1792"/>
        <w:gridCol w:w="7417"/>
      </w:tblGrid>
      <w:tr w14:paraId="54DB3EC6">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B1025E">
            <w:pPr>
              <w:ind w:firstLine="0" w:firstLineChars="0"/>
              <w:jc w:val="center"/>
              <w:rPr>
                <w:rFonts w:hint="eastAsia"/>
                <w:b/>
                <w:bCs/>
                <w:sz w:val="21"/>
                <w:szCs w:val="21"/>
              </w:rPr>
            </w:pPr>
            <w:r>
              <w:rPr>
                <w:rFonts w:hint="eastAsia"/>
                <w:b/>
                <w:bCs/>
                <w:sz w:val="21"/>
                <w:szCs w:val="21"/>
              </w:rPr>
              <w:t>密码应用功能</w:t>
            </w:r>
          </w:p>
        </w:tc>
        <w:tc>
          <w:tcPr>
            <w:tcW w:w="7417" w:type="dxa"/>
            <w:tcBorders>
              <w:top w:val="single" w:color="auto" w:sz="4" w:space="0"/>
              <w:left w:val="single" w:color="auto" w:sz="4" w:space="0"/>
              <w:bottom w:val="single" w:color="auto" w:sz="4" w:space="0"/>
              <w:right w:val="single" w:color="auto" w:sz="4" w:space="0"/>
            </w:tcBorders>
            <w:shd w:val="clear" w:color="auto" w:fill="auto"/>
            <w:vAlign w:val="center"/>
          </w:tcPr>
          <w:p w14:paraId="74B4BD9E">
            <w:pPr>
              <w:ind w:firstLine="0" w:firstLineChars="0"/>
              <w:jc w:val="center"/>
              <w:rPr>
                <w:rFonts w:hint="eastAsia"/>
                <w:b/>
                <w:bCs/>
                <w:sz w:val="21"/>
                <w:szCs w:val="21"/>
              </w:rPr>
            </w:pPr>
            <w:r>
              <w:rPr>
                <w:rFonts w:hint="eastAsia"/>
                <w:b/>
                <w:bCs/>
                <w:sz w:val="21"/>
                <w:szCs w:val="21"/>
              </w:rPr>
              <w:t>改造要求</w:t>
            </w:r>
          </w:p>
        </w:tc>
      </w:tr>
      <w:tr w14:paraId="48870605">
        <w:tblPrEx>
          <w:tblCellMar>
            <w:top w:w="0" w:type="dxa"/>
            <w:left w:w="108" w:type="dxa"/>
            <w:bottom w:w="0" w:type="dxa"/>
            <w:right w:w="108" w:type="dxa"/>
          </w:tblCellMar>
        </w:tblPrEx>
        <w:trPr>
          <w:trHeight w:val="60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040CD1">
            <w:pPr>
              <w:ind w:firstLine="0" w:firstLineChars="0"/>
              <w:rPr>
                <w:rFonts w:hint="eastAsia"/>
                <w:sz w:val="21"/>
                <w:szCs w:val="21"/>
              </w:rPr>
            </w:pPr>
            <w:r>
              <w:rPr>
                <w:rFonts w:hint="eastAsia"/>
                <w:sz w:val="21"/>
                <w:szCs w:val="21"/>
              </w:rPr>
              <w:t>密码对接改造模块-HIS与门诊密码改造</w:t>
            </w:r>
          </w:p>
        </w:tc>
        <w:tc>
          <w:tcPr>
            <w:tcW w:w="7417" w:type="dxa"/>
            <w:tcBorders>
              <w:top w:val="single" w:color="auto" w:sz="4" w:space="0"/>
              <w:left w:val="single" w:color="auto" w:sz="4" w:space="0"/>
              <w:bottom w:val="single" w:color="auto" w:sz="4" w:space="0"/>
              <w:right w:val="single" w:color="auto" w:sz="4" w:space="0"/>
            </w:tcBorders>
            <w:shd w:val="clear" w:color="auto" w:fill="auto"/>
            <w:vAlign w:val="center"/>
          </w:tcPr>
          <w:p w14:paraId="086C946E">
            <w:pPr>
              <w:ind w:firstLine="0" w:firstLineChars="0"/>
              <w:rPr>
                <w:rFonts w:hint="eastAsia"/>
                <w:sz w:val="21"/>
                <w:szCs w:val="21"/>
              </w:rPr>
            </w:pPr>
            <w:r>
              <w:rPr>
                <w:rFonts w:hint="eastAsia"/>
                <w:sz w:val="21"/>
                <w:szCs w:val="21"/>
              </w:rPr>
              <w:t>实现HIS与门诊系统的密码应用功能模块，如用户身份认证、业务重要数据安全传输、服务器设备日志/访问控制信息完整性、重要可执行程序完整性、来源真实性、用户访问控制信息及重要数据签名验签等</w:t>
            </w:r>
          </w:p>
        </w:tc>
      </w:tr>
      <w:tr w14:paraId="463D2F26">
        <w:tblPrEx>
          <w:tblCellMar>
            <w:top w:w="0" w:type="dxa"/>
            <w:left w:w="108" w:type="dxa"/>
            <w:bottom w:w="0" w:type="dxa"/>
            <w:right w:w="108" w:type="dxa"/>
          </w:tblCellMar>
        </w:tblPrEx>
        <w:trPr>
          <w:trHeight w:val="6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EFEC148">
            <w:pPr>
              <w:ind w:firstLine="0" w:firstLineChars="0"/>
              <w:rPr>
                <w:rFonts w:hint="eastAsia"/>
                <w:sz w:val="21"/>
                <w:szCs w:val="21"/>
              </w:rPr>
            </w:pPr>
            <w:r>
              <w:rPr>
                <w:rFonts w:hint="eastAsia"/>
                <w:sz w:val="21"/>
                <w:szCs w:val="21"/>
              </w:rPr>
              <w:t>密码对接改造模块-药房药室密码改造</w:t>
            </w:r>
          </w:p>
        </w:tc>
        <w:tc>
          <w:tcPr>
            <w:tcW w:w="7417" w:type="dxa"/>
            <w:tcBorders>
              <w:top w:val="nil"/>
              <w:left w:val="single" w:color="auto" w:sz="4" w:space="0"/>
              <w:bottom w:val="single" w:color="auto" w:sz="4" w:space="0"/>
              <w:right w:val="single" w:color="auto" w:sz="4" w:space="0"/>
            </w:tcBorders>
            <w:shd w:val="clear" w:color="auto" w:fill="auto"/>
            <w:vAlign w:val="center"/>
          </w:tcPr>
          <w:p w14:paraId="0E49F4B3">
            <w:pPr>
              <w:ind w:firstLine="0" w:firstLineChars="0"/>
              <w:rPr>
                <w:rFonts w:hint="eastAsia"/>
                <w:sz w:val="21"/>
                <w:szCs w:val="21"/>
              </w:rPr>
            </w:pPr>
            <w:r>
              <w:rPr>
                <w:rFonts w:hint="eastAsia"/>
                <w:sz w:val="21"/>
                <w:szCs w:val="21"/>
              </w:rPr>
              <w:t>实现药房药室系统的密码应用功能模块，如用户身份认证、业务重要数据安全传输、服务器设备日志/访问控制信息完整性、重要可执行程序完整性、来源真实性、用户访问控制信息及重要数据签名验签等</w:t>
            </w:r>
          </w:p>
        </w:tc>
      </w:tr>
      <w:tr w14:paraId="5F6244B1">
        <w:tblPrEx>
          <w:tblCellMar>
            <w:top w:w="0" w:type="dxa"/>
            <w:left w:w="108" w:type="dxa"/>
            <w:bottom w:w="0" w:type="dxa"/>
            <w:right w:w="108" w:type="dxa"/>
          </w:tblCellMar>
        </w:tblPrEx>
        <w:trPr>
          <w:trHeight w:val="6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446A085">
            <w:pPr>
              <w:ind w:firstLine="0" w:firstLineChars="0"/>
              <w:rPr>
                <w:rFonts w:hint="eastAsia"/>
                <w:sz w:val="21"/>
                <w:szCs w:val="21"/>
              </w:rPr>
            </w:pPr>
            <w:r>
              <w:rPr>
                <w:rFonts w:hint="eastAsia"/>
                <w:sz w:val="21"/>
                <w:szCs w:val="21"/>
              </w:rPr>
              <w:t>密码对接改造模块-住院服务密码改造</w:t>
            </w:r>
          </w:p>
        </w:tc>
        <w:tc>
          <w:tcPr>
            <w:tcW w:w="7417" w:type="dxa"/>
            <w:tcBorders>
              <w:top w:val="nil"/>
              <w:left w:val="single" w:color="auto" w:sz="4" w:space="0"/>
              <w:bottom w:val="single" w:color="auto" w:sz="4" w:space="0"/>
              <w:right w:val="single" w:color="auto" w:sz="4" w:space="0"/>
            </w:tcBorders>
            <w:shd w:val="clear" w:color="auto" w:fill="auto"/>
            <w:vAlign w:val="center"/>
          </w:tcPr>
          <w:p w14:paraId="1488CE62">
            <w:pPr>
              <w:ind w:firstLine="0" w:firstLineChars="0"/>
              <w:rPr>
                <w:rFonts w:hint="eastAsia"/>
                <w:sz w:val="21"/>
                <w:szCs w:val="21"/>
              </w:rPr>
            </w:pPr>
            <w:r>
              <w:rPr>
                <w:rFonts w:hint="eastAsia"/>
                <w:sz w:val="21"/>
                <w:szCs w:val="21"/>
              </w:rPr>
              <w:t>实现住院服务的密码应用功能模块，如用户身份认证、业务重要数据安全传输、服务器设备日志/访问控制信息完整性、重要可执行程序完整性、来源真实性、用户访问控制信息及重要数据签名验签等</w:t>
            </w:r>
          </w:p>
        </w:tc>
      </w:tr>
      <w:tr w14:paraId="6A60886B">
        <w:tblPrEx>
          <w:tblCellMar>
            <w:top w:w="0" w:type="dxa"/>
            <w:left w:w="108" w:type="dxa"/>
            <w:bottom w:w="0" w:type="dxa"/>
            <w:right w:w="108" w:type="dxa"/>
          </w:tblCellMar>
        </w:tblPrEx>
        <w:trPr>
          <w:trHeight w:val="6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7F211E4">
            <w:pPr>
              <w:ind w:firstLine="0" w:firstLineChars="0"/>
              <w:rPr>
                <w:rFonts w:hint="eastAsia"/>
                <w:sz w:val="21"/>
                <w:szCs w:val="21"/>
              </w:rPr>
            </w:pPr>
            <w:r>
              <w:rPr>
                <w:rFonts w:hint="eastAsia"/>
                <w:sz w:val="21"/>
                <w:szCs w:val="21"/>
              </w:rPr>
              <w:t>密码对接改造模块-医技服务密码改造</w:t>
            </w:r>
          </w:p>
        </w:tc>
        <w:tc>
          <w:tcPr>
            <w:tcW w:w="7417" w:type="dxa"/>
            <w:tcBorders>
              <w:top w:val="nil"/>
              <w:left w:val="single" w:color="auto" w:sz="4" w:space="0"/>
              <w:bottom w:val="single" w:color="auto" w:sz="4" w:space="0"/>
              <w:right w:val="single" w:color="auto" w:sz="4" w:space="0"/>
            </w:tcBorders>
            <w:shd w:val="clear" w:color="auto" w:fill="auto"/>
            <w:vAlign w:val="center"/>
          </w:tcPr>
          <w:p w14:paraId="7CA53EA0">
            <w:pPr>
              <w:ind w:firstLine="0" w:firstLineChars="0"/>
              <w:rPr>
                <w:rFonts w:hint="eastAsia"/>
                <w:sz w:val="21"/>
                <w:szCs w:val="21"/>
              </w:rPr>
            </w:pPr>
            <w:r>
              <w:rPr>
                <w:rFonts w:hint="eastAsia"/>
                <w:sz w:val="21"/>
                <w:szCs w:val="21"/>
              </w:rPr>
              <w:t>实现医技服务的密码应用功能模块，如用户身份认证、业务重要数据安全传输、服务器设备日志/访问控制信息完整性、重要可执行程序完整性、来源真实性、用户访问控制信息及重要数据签名验签等</w:t>
            </w:r>
          </w:p>
        </w:tc>
      </w:tr>
      <w:tr w14:paraId="56059D07">
        <w:tblPrEx>
          <w:tblCellMar>
            <w:top w:w="0" w:type="dxa"/>
            <w:left w:w="108" w:type="dxa"/>
            <w:bottom w:w="0" w:type="dxa"/>
            <w:right w:w="108" w:type="dxa"/>
          </w:tblCellMar>
        </w:tblPrEx>
        <w:trPr>
          <w:trHeight w:val="6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45E5A4C">
            <w:pPr>
              <w:ind w:firstLine="0" w:firstLineChars="0"/>
              <w:rPr>
                <w:rFonts w:hint="eastAsia"/>
                <w:sz w:val="21"/>
                <w:szCs w:val="21"/>
              </w:rPr>
            </w:pPr>
            <w:r>
              <w:rPr>
                <w:rFonts w:hint="eastAsia"/>
                <w:sz w:val="21"/>
                <w:szCs w:val="21"/>
              </w:rPr>
              <w:t>密码对接改造模块-院感质控密码改造</w:t>
            </w:r>
          </w:p>
        </w:tc>
        <w:tc>
          <w:tcPr>
            <w:tcW w:w="7417" w:type="dxa"/>
            <w:tcBorders>
              <w:top w:val="nil"/>
              <w:left w:val="single" w:color="auto" w:sz="4" w:space="0"/>
              <w:bottom w:val="single" w:color="auto" w:sz="4" w:space="0"/>
              <w:right w:val="single" w:color="auto" w:sz="4" w:space="0"/>
            </w:tcBorders>
            <w:shd w:val="clear" w:color="auto" w:fill="auto"/>
            <w:vAlign w:val="center"/>
          </w:tcPr>
          <w:p w14:paraId="02BADEE5">
            <w:pPr>
              <w:ind w:firstLine="0" w:firstLineChars="0"/>
              <w:rPr>
                <w:rFonts w:hint="eastAsia"/>
                <w:sz w:val="21"/>
                <w:szCs w:val="21"/>
              </w:rPr>
            </w:pPr>
            <w:r>
              <w:rPr>
                <w:rFonts w:hint="eastAsia"/>
                <w:sz w:val="21"/>
                <w:szCs w:val="21"/>
              </w:rPr>
              <w:t>实现院感质控的密码应用功能模块，如用户身份认证、业务重要数据安全传输、服务器设备日志/访问控制信息完整性、重要可执行程序完整性、来源真实性、用户访问控制信息及重要数据签名验签等</w:t>
            </w:r>
          </w:p>
        </w:tc>
      </w:tr>
      <w:tr w14:paraId="4BC19C55">
        <w:tblPrEx>
          <w:tblCellMar>
            <w:top w:w="0" w:type="dxa"/>
            <w:left w:w="108" w:type="dxa"/>
            <w:bottom w:w="0" w:type="dxa"/>
            <w:right w:w="108" w:type="dxa"/>
          </w:tblCellMar>
        </w:tblPrEx>
        <w:trPr>
          <w:trHeight w:val="6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0660B55">
            <w:pPr>
              <w:ind w:firstLine="0" w:firstLineChars="0"/>
              <w:rPr>
                <w:rFonts w:hint="eastAsia"/>
                <w:sz w:val="21"/>
                <w:szCs w:val="21"/>
              </w:rPr>
            </w:pPr>
            <w:r>
              <w:rPr>
                <w:rFonts w:hint="eastAsia"/>
                <w:sz w:val="21"/>
                <w:szCs w:val="21"/>
              </w:rPr>
              <w:t>密码对接改造模块-体检与病历密码改造</w:t>
            </w:r>
          </w:p>
        </w:tc>
        <w:tc>
          <w:tcPr>
            <w:tcW w:w="7417" w:type="dxa"/>
            <w:tcBorders>
              <w:top w:val="nil"/>
              <w:left w:val="single" w:color="auto" w:sz="4" w:space="0"/>
              <w:bottom w:val="single" w:color="auto" w:sz="4" w:space="0"/>
              <w:right w:val="single" w:color="auto" w:sz="4" w:space="0"/>
            </w:tcBorders>
            <w:shd w:val="clear" w:color="auto" w:fill="auto"/>
            <w:vAlign w:val="center"/>
          </w:tcPr>
          <w:p w14:paraId="55CD9B09">
            <w:pPr>
              <w:ind w:firstLine="0" w:firstLineChars="0"/>
              <w:rPr>
                <w:rFonts w:hint="eastAsia"/>
                <w:sz w:val="21"/>
                <w:szCs w:val="21"/>
              </w:rPr>
            </w:pPr>
            <w:r>
              <w:rPr>
                <w:rFonts w:hint="eastAsia"/>
                <w:sz w:val="21"/>
                <w:szCs w:val="21"/>
              </w:rPr>
              <w:t>实现体检与病历系统的密码应用功能模块，如用户身份认证、业务重要数据安全传输、服务器设备日志/访问控制信息完整性、重要可执行程序完整性、来源真实性、用户访问控制信息及重要数据签名验签等</w:t>
            </w:r>
          </w:p>
        </w:tc>
      </w:tr>
      <w:tr w14:paraId="0E044D1E">
        <w:tblPrEx>
          <w:tblCellMar>
            <w:top w:w="0" w:type="dxa"/>
            <w:left w:w="108" w:type="dxa"/>
            <w:bottom w:w="0" w:type="dxa"/>
            <w:right w:w="108" w:type="dxa"/>
          </w:tblCellMar>
        </w:tblPrEx>
        <w:trPr>
          <w:trHeight w:val="6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D975094">
            <w:pPr>
              <w:ind w:firstLine="0" w:firstLineChars="0"/>
              <w:rPr>
                <w:rFonts w:hint="eastAsia"/>
                <w:sz w:val="21"/>
                <w:szCs w:val="21"/>
              </w:rPr>
            </w:pPr>
            <w:r>
              <w:rPr>
                <w:rFonts w:hint="eastAsia"/>
                <w:sz w:val="21"/>
                <w:szCs w:val="21"/>
              </w:rPr>
              <w:t>密码对接改造模块-集成与决策平台密码改造</w:t>
            </w:r>
          </w:p>
        </w:tc>
        <w:tc>
          <w:tcPr>
            <w:tcW w:w="7417" w:type="dxa"/>
            <w:tcBorders>
              <w:top w:val="nil"/>
              <w:left w:val="single" w:color="auto" w:sz="4" w:space="0"/>
              <w:bottom w:val="single" w:color="auto" w:sz="4" w:space="0"/>
              <w:right w:val="single" w:color="auto" w:sz="4" w:space="0"/>
            </w:tcBorders>
            <w:shd w:val="clear" w:color="auto" w:fill="auto"/>
            <w:vAlign w:val="center"/>
          </w:tcPr>
          <w:p w14:paraId="10FB2698">
            <w:pPr>
              <w:ind w:firstLine="0" w:firstLineChars="0"/>
              <w:rPr>
                <w:rFonts w:hint="eastAsia"/>
                <w:sz w:val="21"/>
                <w:szCs w:val="21"/>
              </w:rPr>
            </w:pPr>
            <w:r>
              <w:rPr>
                <w:rFonts w:hint="eastAsia"/>
                <w:sz w:val="21"/>
                <w:szCs w:val="21"/>
              </w:rPr>
              <w:t>实现集成与决策平台的密码应用功能模块，如用户身份认证、业务重要数据安全传输、服务器设备日志/访问控制信息完整性、重要可执行程序完整性、来源真实性、用户访问控制信息及重要数据签名验签等</w:t>
            </w:r>
          </w:p>
        </w:tc>
      </w:tr>
    </w:tbl>
    <w:p w14:paraId="560F3EB4">
      <w:pPr>
        <w:rPr>
          <w:rFonts w:hint="eastAsia"/>
        </w:rPr>
      </w:pPr>
    </w:p>
    <w:p w14:paraId="21E5722F">
      <w:pPr>
        <w:pStyle w:val="4"/>
        <w:ind w:firstLine="482"/>
        <w:rPr>
          <w:rFonts w:hint="eastAsia"/>
        </w:rPr>
      </w:pPr>
      <w:bookmarkStart w:id="59" w:name="_Toc198299809"/>
      <w:r>
        <w:rPr>
          <w:rFonts w:hint="eastAsia"/>
        </w:rPr>
        <w:t>特色应用</w:t>
      </w:r>
      <w:bookmarkEnd w:id="59"/>
    </w:p>
    <w:tbl>
      <w:tblPr>
        <w:tblStyle w:val="29"/>
        <w:tblW w:w="9067" w:type="dxa"/>
        <w:tblInd w:w="0" w:type="dxa"/>
        <w:tblLayout w:type="autofit"/>
        <w:tblCellMar>
          <w:top w:w="0" w:type="dxa"/>
          <w:left w:w="108" w:type="dxa"/>
          <w:bottom w:w="0" w:type="dxa"/>
          <w:right w:w="108" w:type="dxa"/>
        </w:tblCellMar>
      </w:tblPr>
      <w:tblGrid>
        <w:gridCol w:w="2266"/>
        <w:gridCol w:w="6801"/>
      </w:tblGrid>
      <w:tr w14:paraId="4743656C">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5A3309">
            <w:pPr>
              <w:ind w:firstLine="0" w:firstLineChars="0"/>
              <w:jc w:val="center"/>
              <w:rPr>
                <w:rFonts w:hint="eastAsia"/>
                <w:b/>
                <w:bCs/>
                <w:sz w:val="21"/>
                <w:szCs w:val="21"/>
              </w:rPr>
            </w:pPr>
            <w:r>
              <w:rPr>
                <w:rFonts w:hint="eastAsia"/>
                <w:b/>
                <w:bCs/>
                <w:sz w:val="21"/>
                <w:szCs w:val="21"/>
              </w:rPr>
              <w:t>系统名称</w:t>
            </w:r>
          </w:p>
        </w:tc>
        <w:tc>
          <w:tcPr>
            <w:tcW w:w="6801" w:type="dxa"/>
            <w:tcBorders>
              <w:top w:val="single" w:color="auto" w:sz="4" w:space="0"/>
              <w:left w:val="nil"/>
              <w:bottom w:val="single" w:color="auto" w:sz="4" w:space="0"/>
              <w:right w:val="single" w:color="auto" w:sz="4" w:space="0"/>
            </w:tcBorders>
            <w:shd w:val="clear" w:color="auto" w:fill="auto"/>
            <w:vAlign w:val="center"/>
          </w:tcPr>
          <w:p w14:paraId="7164E8C9">
            <w:pPr>
              <w:ind w:firstLine="0" w:firstLineChars="0"/>
              <w:jc w:val="center"/>
              <w:rPr>
                <w:rFonts w:hint="eastAsia"/>
                <w:b/>
                <w:bCs/>
                <w:sz w:val="21"/>
                <w:szCs w:val="21"/>
              </w:rPr>
            </w:pPr>
            <w:r>
              <w:rPr>
                <w:rFonts w:hint="eastAsia"/>
                <w:b/>
                <w:bCs/>
                <w:sz w:val="21"/>
                <w:szCs w:val="21"/>
              </w:rPr>
              <w:t>功能要求</w:t>
            </w:r>
          </w:p>
        </w:tc>
      </w:tr>
      <w:tr w14:paraId="423CACE3">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96CA8E">
            <w:pPr>
              <w:ind w:firstLine="0" w:firstLineChars="0"/>
              <w:rPr>
                <w:rFonts w:hint="eastAsia"/>
                <w:sz w:val="21"/>
                <w:szCs w:val="21"/>
              </w:rPr>
            </w:pPr>
            <w:r>
              <w:rPr>
                <w:rFonts w:hint="eastAsia"/>
                <w:sz w:val="21"/>
                <w:szCs w:val="21"/>
              </w:rPr>
              <w:t>区块链心胸特色应用平台_基于区块链的肺癌数据上链管理平台</w:t>
            </w:r>
          </w:p>
        </w:tc>
        <w:tc>
          <w:tcPr>
            <w:tcW w:w="6801" w:type="dxa"/>
            <w:tcBorders>
              <w:top w:val="single" w:color="auto" w:sz="4" w:space="0"/>
              <w:left w:val="nil"/>
              <w:bottom w:val="single" w:color="auto" w:sz="4" w:space="0"/>
              <w:right w:val="single" w:color="auto" w:sz="4" w:space="0"/>
            </w:tcBorders>
            <w:shd w:val="clear" w:color="auto" w:fill="auto"/>
            <w:vAlign w:val="center"/>
          </w:tcPr>
          <w:p w14:paraId="56E5A01F">
            <w:pPr>
              <w:ind w:firstLine="0" w:firstLineChars="0"/>
              <w:rPr>
                <w:rFonts w:hint="eastAsia"/>
                <w:sz w:val="21"/>
                <w:szCs w:val="21"/>
              </w:rPr>
            </w:pPr>
            <w:r>
              <w:rPr>
                <w:rFonts w:hint="eastAsia"/>
                <w:sz w:val="21"/>
                <w:szCs w:val="21"/>
              </w:rPr>
              <w:t>提供肺癌基因序列上链服务,依托全市政务链将医院的肺癌基因序列数据上链，包括医疗机构代码、报告单号、报告日期、基因标本代码、基因标本名称、检测结果等。具体需要满足如下要求：</w:t>
            </w:r>
            <w:r>
              <w:rPr>
                <w:rFonts w:hint="eastAsia"/>
                <w:sz w:val="21"/>
                <w:szCs w:val="21"/>
              </w:rPr>
              <w:br w:type="textWrapping"/>
            </w:r>
            <w:r>
              <w:rPr>
                <w:rFonts w:hint="eastAsia"/>
                <w:sz w:val="21"/>
                <w:szCs w:val="21"/>
              </w:rPr>
              <w:t>1、肺癌基因数据上链存证要求：</w:t>
            </w:r>
            <w:r>
              <w:rPr>
                <w:rFonts w:hint="eastAsia"/>
                <w:sz w:val="21"/>
                <w:szCs w:val="21"/>
              </w:rPr>
              <w:br w:type="textWrapping"/>
            </w:r>
            <w:r>
              <w:rPr>
                <w:rFonts w:hint="eastAsia"/>
                <w:sz w:val="21"/>
                <w:szCs w:val="21"/>
              </w:rPr>
              <w:t>△规范上链数据的标准化格式与元数据定义，支持字段级的数据上链管控；（需提供相关功能的视频演示）</w:t>
            </w:r>
            <w:r>
              <w:rPr>
                <w:rFonts w:hint="eastAsia"/>
                <w:sz w:val="21"/>
                <w:szCs w:val="21"/>
              </w:rPr>
              <w:br w:type="textWrapping"/>
            </w:r>
            <w:r>
              <w:rPr>
                <w:rFonts w:hint="eastAsia"/>
                <w:sz w:val="21"/>
                <w:szCs w:val="21"/>
              </w:rPr>
              <w:t>支持明文、密文（国密）及哈希多形式的数据上链存证、支持数据批量上链；</w:t>
            </w:r>
            <w:r>
              <w:rPr>
                <w:rFonts w:hint="eastAsia"/>
                <w:sz w:val="21"/>
                <w:szCs w:val="21"/>
              </w:rPr>
              <w:br w:type="textWrapping"/>
            </w:r>
            <w:r>
              <w:rPr>
                <w:rFonts w:hint="eastAsia"/>
                <w:sz w:val="21"/>
                <w:szCs w:val="21"/>
              </w:rPr>
              <w:t>依托全市政务链将医院的肺癌基因序列数据上链。</w:t>
            </w:r>
            <w:r>
              <w:rPr>
                <w:rFonts w:hint="eastAsia"/>
                <w:sz w:val="21"/>
                <w:szCs w:val="21"/>
              </w:rPr>
              <w:br w:type="textWrapping"/>
            </w:r>
            <w:r>
              <w:rPr>
                <w:rFonts w:hint="eastAsia"/>
                <w:sz w:val="21"/>
                <w:szCs w:val="21"/>
              </w:rPr>
              <w:t>2、存证肺癌基因数据管理要求：</w:t>
            </w:r>
            <w:r>
              <w:rPr>
                <w:rFonts w:hint="eastAsia"/>
                <w:sz w:val="21"/>
                <w:szCs w:val="21"/>
              </w:rPr>
              <w:br w:type="textWrapping"/>
            </w:r>
            <w:r>
              <w:rPr>
                <w:rFonts w:hint="eastAsia"/>
                <w:sz w:val="21"/>
                <w:szCs w:val="21"/>
              </w:rPr>
              <w:t>提供肺癌基因序列数据的版本管理和控制；</w:t>
            </w:r>
            <w:r>
              <w:rPr>
                <w:rFonts w:hint="eastAsia"/>
                <w:sz w:val="21"/>
                <w:szCs w:val="21"/>
              </w:rPr>
              <w:br w:type="textWrapping"/>
            </w:r>
            <w:r>
              <w:rPr>
                <w:rFonts w:hint="eastAsia"/>
                <w:sz w:val="21"/>
                <w:szCs w:val="21"/>
              </w:rPr>
              <w:t>提供自定义的数据敏感词检测与防范；</w:t>
            </w:r>
            <w:r>
              <w:rPr>
                <w:rFonts w:hint="eastAsia"/>
                <w:sz w:val="21"/>
                <w:szCs w:val="21"/>
              </w:rPr>
              <w:br w:type="textWrapping"/>
            </w:r>
            <w:r>
              <w:rPr>
                <w:rFonts w:hint="eastAsia"/>
                <w:sz w:val="21"/>
                <w:szCs w:val="21"/>
              </w:rPr>
              <w:t>支持结构化与非结构化数据的快速检索与权限控制。</w:t>
            </w:r>
            <w:r>
              <w:rPr>
                <w:rFonts w:hint="eastAsia"/>
                <w:sz w:val="21"/>
                <w:szCs w:val="21"/>
              </w:rPr>
              <w:br w:type="textWrapping"/>
            </w:r>
            <w:r>
              <w:rPr>
                <w:rFonts w:hint="eastAsia"/>
                <w:sz w:val="21"/>
                <w:szCs w:val="21"/>
              </w:rPr>
              <w:t>3、数据真实性核验要求：支持链上基因数据字段级真实性核验、支持基因文件数据的真实性核验。</w:t>
            </w:r>
            <w:r>
              <w:rPr>
                <w:rFonts w:hint="eastAsia"/>
                <w:sz w:val="21"/>
                <w:szCs w:val="21"/>
              </w:rPr>
              <w:br w:type="textWrapping"/>
            </w:r>
            <w:r>
              <w:rPr>
                <w:rFonts w:hint="eastAsia"/>
                <w:sz w:val="21"/>
                <w:szCs w:val="21"/>
              </w:rPr>
              <w:t>4、肺癌基因数据溯源要求：提供基于数据、操作行为、时间戳等的链上全周期追踪溯源。</w:t>
            </w:r>
            <w:r>
              <w:rPr>
                <w:rFonts w:hint="eastAsia"/>
                <w:sz w:val="21"/>
                <w:szCs w:val="21"/>
              </w:rPr>
              <w:br w:type="textWrapping"/>
            </w:r>
            <w:r>
              <w:rPr>
                <w:rFonts w:hint="eastAsia"/>
                <w:sz w:val="21"/>
                <w:szCs w:val="21"/>
              </w:rPr>
              <w:t>5、业务系统接入要求：除了支持可视化的数据接入，同时提供上链存证、查阅、真实性核验、溯源等标准API接口，可与现有系统直接对接。</w:t>
            </w:r>
            <w:r>
              <w:rPr>
                <w:rFonts w:hint="eastAsia"/>
                <w:sz w:val="21"/>
                <w:szCs w:val="21"/>
              </w:rPr>
              <w:br w:type="textWrapping"/>
            </w:r>
            <w:r>
              <w:rPr>
                <w:rFonts w:hint="eastAsia"/>
                <w:sz w:val="21"/>
                <w:szCs w:val="21"/>
              </w:rPr>
              <w:t>6、一站式数据管理要求：提供一站式可视化管理后台，支持肺癌基因序列数据的查阅等。</w:t>
            </w:r>
          </w:p>
        </w:tc>
      </w:tr>
    </w:tbl>
    <w:p w14:paraId="2CC16253">
      <w:pPr>
        <w:rPr>
          <w:rFonts w:hint="eastAsia"/>
        </w:rPr>
      </w:pPr>
    </w:p>
    <w:p w14:paraId="11E5C62C">
      <w:pPr>
        <w:pStyle w:val="3"/>
        <w:ind w:firstLine="482"/>
        <w:rPr>
          <w:rFonts w:hint="eastAsia"/>
        </w:rPr>
      </w:pPr>
      <w:bookmarkStart w:id="60" w:name="_Toc198299810"/>
      <w:r>
        <w:rPr>
          <w:rFonts w:hint="eastAsia"/>
        </w:rPr>
        <w:t>信息安全</w:t>
      </w:r>
      <w:bookmarkEnd w:id="60"/>
    </w:p>
    <w:tbl>
      <w:tblPr>
        <w:tblStyle w:val="29"/>
        <w:tblW w:w="9067" w:type="dxa"/>
        <w:tblInd w:w="0" w:type="dxa"/>
        <w:tblLayout w:type="autofit"/>
        <w:tblCellMar>
          <w:top w:w="0" w:type="dxa"/>
          <w:left w:w="108" w:type="dxa"/>
          <w:bottom w:w="0" w:type="dxa"/>
          <w:right w:w="108" w:type="dxa"/>
        </w:tblCellMar>
      </w:tblPr>
      <w:tblGrid>
        <w:gridCol w:w="1129"/>
        <w:gridCol w:w="1714"/>
        <w:gridCol w:w="6224"/>
      </w:tblGrid>
      <w:tr w14:paraId="3C6FCE35">
        <w:tblPrEx>
          <w:tblCellMar>
            <w:top w:w="0" w:type="dxa"/>
            <w:left w:w="108" w:type="dxa"/>
            <w:bottom w:w="0" w:type="dxa"/>
            <w:right w:w="108" w:type="dxa"/>
          </w:tblCellMar>
        </w:tblPrEx>
        <w:tc>
          <w:tcPr>
            <w:tcW w:w="1129" w:type="dxa"/>
            <w:tcBorders>
              <w:top w:val="single" w:color="auto" w:sz="4" w:space="0"/>
              <w:left w:val="single" w:color="auto" w:sz="4" w:space="0"/>
              <w:bottom w:val="nil"/>
              <w:right w:val="single" w:color="auto" w:sz="4" w:space="0"/>
            </w:tcBorders>
            <w:shd w:val="clear" w:color="auto" w:fill="auto"/>
            <w:vAlign w:val="center"/>
          </w:tcPr>
          <w:p w14:paraId="36F04C6B">
            <w:pPr>
              <w:ind w:firstLine="0" w:firstLineChars="0"/>
              <w:jc w:val="center"/>
              <w:rPr>
                <w:rFonts w:hint="eastAsia"/>
                <w:b/>
                <w:bCs/>
                <w:sz w:val="21"/>
                <w:szCs w:val="21"/>
              </w:rPr>
            </w:pPr>
            <w:r>
              <w:rPr>
                <w:rFonts w:hint="eastAsia"/>
                <w:b/>
                <w:bCs/>
                <w:sz w:val="21"/>
                <w:szCs w:val="21"/>
              </w:rPr>
              <w:t>产品名称</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3BB074D2">
            <w:pPr>
              <w:ind w:firstLine="0" w:firstLineChars="0"/>
              <w:jc w:val="center"/>
              <w:rPr>
                <w:rFonts w:hint="eastAsia"/>
                <w:b/>
                <w:bCs/>
                <w:sz w:val="21"/>
                <w:szCs w:val="21"/>
              </w:rPr>
            </w:pPr>
            <w:r>
              <w:rPr>
                <w:rFonts w:hint="eastAsia"/>
                <w:b/>
                <w:bCs/>
                <w:sz w:val="21"/>
                <w:szCs w:val="21"/>
              </w:rPr>
              <w:t>指标项</w:t>
            </w:r>
          </w:p>
        </w:tc>
        <w:tc>
          <w:tcPr>
            <w:tcW w:w="6224" w:type="dxa"/>
            <w:tcBorders>
              <w:top w:val="single" w:color="auto" w:sz="4" w:space="0"/>
              <w:left w:val="nil"/>
              <w:bottom w:val="single" w:color="auto" w:sz="4" w:space="0"/>
              <w:right w:val="single" w:color="auto" w:sz="4" w:space="0"/>
            </w:tcBorders>
            <w:shd w:val="clear" w:color="auto" w:fill="auto"/>
            <w:vAlign w:val="center"/>
          </w:tcPr>
          <w:p w14:paraId="7B7E6EDB">
            <w:pPr>
              <w:ind w:firstLine="0" w:firstLineChars="0"/>
              <w:jc w:val="center"/>
              <w:rPr>
                <w:rFonts w:hint="eastAsia"/>
                <w:b/>
                <w:bCs/>
                <w:sz w:val="21"/>
                <w:szCs w:val="21"/>
              </w:rPr>
            </w:pPr>
            <w:r>
              <w:rPr>
                <w:rFonts w:hint="eastAsia"/>
                <w:b/>
                <w:bCs/>
                <w:sz w:val="21"/>
                <w:szCs w:val="21"/>
              </w:rPr>
              <w:t>参数要求</w:t>
            </w:r>
          </w:p>
        </w:tc>
      </w:tr>
      <w:tr w14:paraId="502A83D5">
        <w:tblPrEx>
          <w:tblCellMar>
            <w:top w:w="0" w:type="dxa"/>
            <w:left w:w="108" w:type="dxa"/>
            <w:bottom w:w="0" w:type="dxa"/>
            <w:right w:w="108" w:type="dxa"/>
          </w:tblCellMar>
        </w:tblPrEx>
        <w:tc>
          <w:tcPr>
            <w:tcW w:w="1129" w:type="dxa"/>
            <w:vMerge w:val="restart"/>
            <w:tcBorders>
              <w:top w:val="single" w:color="auto" w:sz="4" w:space="0"/>
              <w:left w:val="single" w:color="auto" w:sz="4" w:space="0"/>
              <w:bottom w:val="nil"/>
              <w:right w:val="single" w:color="auto" w:sz="4" w:space="0"/>
            </w:tcBorders>
            <w:shd w:val="clear" w:color="auto" w:fill="auto"/>
            <w:vAlign w:val="center"/>
          </w:tcPr>
          <w:p w14:paraId="28468A77">
            <w:pPr>
              <w:ind w:firstLine="0" w:firstLineChars="0"/>
              <w:rPr>
                <w:rFonts w:hint="eastAsia"/>
                <w:sz w:val="21"/>
                <w:szCs w:val="21"/>
              </w:rPr>
            </w:pPr>
            <w:r>
              <w:rPr>
                <w:rFonts w:hint="eastAsia"/>
                <w:sz w:val="21"/>
                <w:szCs w:val="21"/>
              </w:rPr>
              <w:t>内网数据中心边界防火墙</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353ACE73">
            <w:pPr>
              <w:ind w:firstLine="0" w:firstLineChars="0"/>
              <w:rPr>
                <w:rFonts w:hint="eastAsia"/>
                <w:sz w:val="21"/>
                <w:szCs w:val="21"/>
              </w:rPr>
            </w:pPr>
            <w:r>
              <w:rPr>
                <w:rFonts w:hint="eastAsia"/>
                <w:sz w:val="21"/>
                <w:szCs w:val="21"/>
              </w:rPr>
              <w:t>硬件架构</w:t>
            </w:r>
          </w:p>
        </w:tc>
        <w:tc>
          <w:tcPr>
            <w:tcW w:w="6224" w:type="dxa"/>
            <w:tcBorders>
              <w:top w:val="single" w:color="auto" w:sz="4" w:space="0"/>
              <w:left w:val="nil"/>
              <w:bottom w:val="single" w:color="auto" w:sz="4" w:space="0"/>
              <w:right w:val="single" w:color="auto" w:sz="4" w:space="0"/>
            </w:tcBorders>
            <w:shd w:val="clear" w:color="auto" w:fill="auto"/>
            <w:vAlign w:val="center"/>
          </w:tcPr>
          <w:p w14:paraId="2C0ED5BD">
            <w:pPr>
              <w:ind w:firstLine="0" w:firstLineChars="0"/>
              <w:rPr>
                <w:rFonts w:hint="eastAsia"/>
                <w:sz w:val="21"/>
                <w:szCs w:val="21"/>
              </w:rPr>
            </w:pPr>
            <w:r>
              <w:rPr>
                <w:rFonts w:hint="eastAsia"/>
                <w:sz w:val="21"/>
                <w:szCs w:val="21"/>
              </w:rPr>
              <w:t>冗余模块化交流电源、满配模块化风扇。</w:t>
            </w:r>
          </w:p>
        </w:tc>
      </w:tr>
      <w:tr w14:paraId="4AF3CD99">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nil"/>
              <w:right w:val="single" w:color="auto" w:sz="4" w:space="0"/>
            </w:tcBorders>
            <w:vAlign w:val="center"/>
          </w:tcPr>
          <w:p w14:paraId="0A1069DC">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32B9CA7B">
            <w:pPr>
              <w:ind w:firstLine="0" w:firstLineChars="0"/>
              <w:rPr>
                <w:rFonts w:hint="eastAsia"/>
                <w:sz w:val="21"/>
                <w:szCs w:val="21"/>
              </w:rPr>
            </w:pPr>
            <w:r>
              <w:rPr>
                <w:rFonts w:hint="eastAsia"/>
                <w:sz w:val="21"/>
                <w:szCs w:val="21"/>
              </w:rPr>
              <w:t>接口要求</w:t>
            </w:r>
          </w:p>
        </w:tc>
        <w:tc>
          <w:tcPr>
            <w:tcW w:w="6224" w:type="dxa"/>
            <w:tcBorders>
              <w:top w:val="nil"/>
              <w:left w:val="nil"/>
              <w:bottom w:val="single" w:color="auto" w:sz="4" w:space="0"/>
              <w:right w:val="single" w:color="auto" w:sz="4" w:space="0"/>
            </w:tcBorders>
            <w:shd w:val="clear" w:color="000000" w:fill="FFFFFF"/>
            <w:vAlign w:val="center"/>
          </w:tcPr>
          <w:p w14:paraId="1C9994F2">
            <w:pPr>
              <w:ind w:firstLine="0" w:firstLineChars="0"/>
              <w:rPr>
                <w:rFonts w:hint="eastAsia"/>
                <w:sz w:val="21"/>
                <w:szCs w:val="21"/>
              </w:rPr>
            </w:pPr>
            <w:r>
              <w:rPr>
                <w:rFonts w:hint="eastAsia"/>
                <w:sz w:val="21"/>
                <w:szCs w:val="21"/>
              </w:rPr>
              <w:t>万兆SFP+光口≥8个，接口槽位数≥6个。</w:t>
            </w:r>
          </w:p>
        </w:tc>
      </w:tr>
      <w:tr w14:paraId="2AE1F602">
        <w:tc>
          <w:tcPr>
            <w:tcW w:w="1129" w:type="dxa"/>
            <w:vMerge w:val="continue"/>
            <w:tcBorders>
              <w:top w:val="single" w:color="auto" w:sz="4" w:space="0"/>
              <w:left w:val="single" w:color="auto" w:sz="4" w:space="0"/>
              <w:bottom w:val="nil"/>
              <w:right w:val="single" w:color="auto" w:sz="4" w:space="0"/>
            </w:tcBorders>
            <w:vAlign w:val="center"/>
          </w:tcPr>
          <w:p w14:paraId="06233D94">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10FE05D3">
            <w:pPr>
              <w:ind w:firstLine="0" w:firstLineChars="0"/>
              <w:rPr>
                <w:rFonts w:hint="eastAsia"/>
                <w:sz w:val="21"/>
                <w:szCs w:val="21"/>
              </w:rPr>
            </w:pPr>
            <w:r>
              <w:rPr>
                <w:rFonts w:hint="eastAsia"/>
                <w:sz w:val="21"/>
                <w:szCs w:val="21"/>
              </w:rPr>
              <w:t>存储要求</w:t>
            </w:r>
          </w:p>
        </w:tc>
        <w:tc>
          <w:tcPr>
            <w:tcW w:w="6224" w:type="dxa"/>
            <w:tcBorders>
              <w:top w:val="nil"/>
              <w:left w:val="nil"/>
              <w:bottom w:val="single" w:color="auto" w:sz="4" w:space="0"/>
              <w:right w:val="single" w:color="auto" w:sz="4" w:space="0"/>
            </w:tcBorders>
            <w:shd w:val="clear" w:color="000000" w:fill="FFFFFF"/>
            <w:vAlign w:val="center"/>
          </w:tcPr>
          <w:p w14:paraId="7C3225D2">
            <w:pPr>
              <w:ind w:firstLine="0" w:firstLineChars="0"/>
              <w:rPr>
                <w:rFonts w:hint="eastAsia"/>
                <w:sz w:val="21"/>
                <w:szCs w:val="21"/>
              </w:rPr>
            </w:pPr>
            <w:r>
              <w:rPr>
                <w:rFonts w:hint="eastAsia"/>
                <w:sz w:val="21"/>
                <w:szCs w:val="21"/>
              </w:rPr>
              <w:t>实配SSD硬盘≥1块，存储容量≥480G</w:t>
            </w:r>
          </w:p>
        </w:tc>
      </w:tr>
      <w:tr w14:paraId="1FFABF98">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nil"/>
              <w:right w:val="single" w:color="auto" w:sz="4" w:space="0"/>
            </w:tcBorders>
            <w:vAlign w:val="center"/>
          </w:tcPr>
          <w:p w14:paraId="39A76300">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auto" w:fill="auto"/>
            <w:vAlign w:val="center"/>
          </w:tcPr>
          <w:p w14:paraId="658DBA49">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auto" w:fill="auto"/>
            <w:vAlign w:val="center"/>
          </w:tcPr>
          <w:p w14:paraId="093060B5">
            <w:pPr>
              <w:ind w:firstLine="0" w:firstLineChars="0"/>
              <w:rPr>
                <w:rFonts w:hint="eastAsia"/>
                <w:sz w:val="21"/>
                <w:szCs w:val="21"/>
              </w:rPr>
            </w:pPr>
            <w:r>
              <w:rPr>
                <w:rFonts w:hint="eastAsia"/>
                <w:sz w:val="21"/>
                <w:szCs w:val="21"/>
              </w:rPr>
              <w:t>整机吞吐量≥40Gbps，全威胁应用层吞吐量≥12Gbps，最大并发连接数≥4000万，每秒新建连接数≥50万</w:t>
            </w:r>
          </w:p>
        </w:tc>
      </w:tr>
      <w:tr w14:paraId="6CADEE90">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nil"/>
              <w:right w:val="single" w:color="auto" w:sz="4" w:space="0"/>
            </w:tcBorders>
            <w:vAlign w:val="center"/>
          </w:tcPr>
          <w:p w14:paraId="7194FAC4">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auto" w:fill="auto"/>
            <w:vAlign w:val="center"/>
          </w:tcPr>
          <w:p w14:paraId="7B651527">
            <w:pPr>
              <w:ind w:firstLine="0" w:firstLineChars="0"/>
              <w:rPr>
                <w:rFonts w:hint="eastAsia"/>
                <w:sz w:val="21"/>
                <w:szCs w:val="21"/>
              </w:rPr>
            </w:pPr>
            <w:r>
              <w:rPr>
                <w:rFonts w:hint="eastAsia"/>
                <w:sz w:val="21"/>
                <w:szCs w:val="21"/>
              </w:rPr>
              <w:t>功能要求</w:t>
            </w:r>
          </w:p>
        </w:tc>
        <w:tc>
          <w:tcPr>
            <w:tcW w:w="6224" w:type="dxa"/>
            <w:tcBorders>
              <w:top w:val="nil"/>
              <w:left w:val="nil"/>
              <w:bottom w:val="single" w:color="auto" w:sz="4" w:space="0"/>
              <w:right w:val="single" w:color="auto" w:sz="4" w:space="0"/>
            </w:tcBorders>
            <w:shd w:val="clear" w:color="auto" w:fill="auto"/>
            <w:vAlign w:val="center"/>
          </w:tcPr>
          <w:p w14:paraId="6FE9855B">
            <w:pPr>
              <w:ind w:firstLine="0" w:firstLineChars="0"/>
              <w:rPr>
                <w:rFonts w:hint="eastAsia"/>
                <w:sz w:val="21"/>
                <w:szCs w:val="21"/>
              </w:rPr>
            </w:pPr>
            <w:r>
              <w:rPr>
                <w:rFonts w:hint="eastAsia"/>
                <w:sz w:val="21"/>
                <w:szCs w:val="21"/>
              </w:rPr>
              <w:t>整机同时具备防火墙、入侵防御、防病毒、负载均衡、应用识别、Web应用防护、威胁情报、VPN等功能。</w:t>
            </w:r>
          </w:p>
        </w:tc>
      </w:tr>
      <w:tr w14:paraId="43527872">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nil"/>
              <w:right w:val="single" w:color="auto" w:sz="4" w:space="0"/>
            </w:tcBorders>
            <w:vAlign w:val="center"/>
          </w:tcPr>
          <w:p w14:paraId="67A609EA">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auto" w:fill="auto"/>
            <w:vAlign w:val="center"/>
          </w:tcPr>
          <w:p w14:paraId="67D73CBB">
            <w:pPr>
              <w:ind w:firstLine="0" w:firstLineChars="0"/>
              <w:rPr>
                <w:rFonts w:hint="eastAsia"/>
                <w:sz w:val="21"/>
                <w:szCs w:val="21"/>
              </w:rPr>
            </w:pPr>
            <w:r>
              <w:rPr>
                <w:rFonts w:hint="eastAsia"/>
                <w:sz w:val="21"/>
                <w:szCs w:val="21"/>
              </w:rPr>
              <w:t>入侵防御</w:t>
            </w:r>
          </w:p>
        </w:tc>
        <w:tc>
          <w:tcPr>
            <w:tcW w:w="6224" w:type="dxa"/>
            <w:tcBorders>
              <w:top w:val="nil"/>
              <w:left w:val="nil"/>
              <w:bottom w:val="single" w:color="auto" w:sz="4" w:space="0"/>
              <w:right w:val="single" w:color="auto" w:sz="4" w:space="0"/>
            </w:tcBorders>
            <w:shd w:val="clear" w:color="auto" w:fill="auto"/>
            <w:vAlign w:val="center"/>
          </w:tcPr>
          <w:p w14:paraId="4741D342">
            <w:pPr>
              <w:ind w:firstLine="0" w:firstLineChars="0"/>
              <w:rPr>
                <w:rFonts w:hint="eastAsia"/>
                <w:sz w:val="21"/>
                <w:szCs w:val="21"/>
              </w:rPr>
            </w:pPr>
            <w:r>
              <w:rPr>
                <w:rFonts w:hint="eastAsia"/>
                <w:sz w:val="21"/>
                <w:szCs w:val="21"/>
              </w:rPr>
              <w:t>支持对检测到的攻击行为的前后报文进行自动化抓包功能，方便用户对攻击行为进行取证。</w:t>
            </w:r>
          </w:p>
        </w:tc>
      </w:tr>
      <w:tr w14:paraId="20651F01">
        <w:tc>
          <w:tcPr>
            <w:tcW w:w="1129" w:type="dxa"/>
            <w:vMerge w:val="continue"/>
            <w:tcBorders>
              <w:top w:val="single" w:color="auto" w:sz="4" w:space="0"/>
              <w:left w:val="single" w:color="auto" w:sz="4" w:space="0"/>
              <w:bottom w:val="nil"/>
              <w:right w:val="single" w:color="auto" w:sz="4" w:space="0"/>
            </w:tcBorders>
            <w:vAlign w:val="center"/>
          </w:tcPr>
          <w:p w14:paraId="4DE395B7">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auto" w:fill="auto"/>
            <w:vAlign w:val="center"/>
          </w:tcPr>
          <w:p w14:paraId="2EF36154">
            <w:pPr>
              <w:ind w:firstLine="0" w:firstLineChars="0"/>
              <w:rPr>
                <w:rFonts w:hint="eastAsia"/>
                <w:sz w:val="21"/>
                <w:szCs w:val="21"/>
              </w:rPr>
            </w:pPr>
            <w:r>
              <w:rPr>
                <w:rFonts w:hint="eastAsia"/>
                <w:sz w:val="21"/>
                <w:szCs w:val="21"/>
              </w:rPr>
              <w:t>▲报文示踪</w:t>
            </w:r>
          </w:p>
        </w:tc>
        <w:tc>
          <w:tcPr>
            <w:tcW w:w="6224" w:type="dxa"/>
            <w:tcBorders>
              <w:top w:val="nil"/>
              <w:left w:val="nil"/>
              <w:bottom w:val="single" w:color="auto" w:sz="4" w:space="0"/>
              <w:right w:val="single" w:color="auto" w:sz="4" w:space="0"/>
            </w:tcBorders>
            <w:shd w:val="clear" w:color="auto" w:fill="auto"/>
            <w:vAlign w:val="center"/>
          </w:tcPr>
          <w:p w14:paraId="49E990CF">
            <w:pPr>
              <w:ind w:firstLine="0" w:firstLineChars="0"/>
              <w:rPr>
                <w:rFonts w:hint="eastAsia"/>
                <w:sz w:val="21"/>
                <w:szCs w:val="21"/>
              </w:rPr>
            </w:pPr>
            <w:r>
              <w:rPr>
                <w:rFonts w:hint="eastAsia"/>
                <w:sz w:val="21"/>
                <w:szCs w:val="21"/>
              </w:rPr>
              <w:t>支持报文示踪功能，支持真实流量、导入报文、构造报文等方式，用于分析和追踪设备中各个安全业务模块对报文的处理过程，通过查看报文示踪记录的详细信息，有利于管理员对网络故障的快速排查和定位。（需提供系统功能界面截图）</w:t>
            </w:r>
          </w:p>
        </w:tc>
      </w:tr>
      <w:tr w14:paraId="14A8B2E6">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nil"/>
              <w:right w:val="single" w:color="auto" w:sz="4" w:space="0"/>
            </w:tcBorders>
            <w:vAlign w:val="center"/>
          </w:tcPr>
          <w:p w14:paraId="62633FFB">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149A5920">
            <w:pPr>
              <w:ind w:firstLine="0" w:firstLineChars="0"/>
              <w:rPr>
                <w:rFonts w:hint="eastAsia"/>
                <w:sz w:val="21"/>
                <w:szCs w:val="21"/>
              </w:rPr>
            </w:pPr>
            <w:r>
              <w:rPr>
                <w:rFonts w:hint="eastAsia"/>
                <w:sz w:val="21"/>
                <w:szCs w:val="21"/>
              </w:rPr>
              <w:t>实配（单台）</w:t>
            </w:r>
          </w:p>
        </w:tc>
        <w:tc>
          <w:tcPr>
            <w:tcW w:w="6224" w:type="dxa"/>
            <w:tcBorders>
              <w:top w:val="nil"/>
              <w:left w:val="nil"/>
              <w:bottom w:val="single" w:color="auto" w:sz="4" w:space="0"/>
              <w:right w:val="single" w:color="auto" w:sz="4" w:space="0"/>
            </w:tcBorders>
            <w:shd w:val="clear" w:color="000000" w:fill="FFFFFF"/>
            <w:vAlign w:val="center"/>
          </w:tcPr>
          <w:p w14:paraId="0059EB68">
            <w:pPr>
              <w:ind w:firstLine="0" w:firstLineChars="0"/>
              <w:rPr>
                <w:rFonts w:hint="eastAsia"/>
                <w:sz w:val="21"/>
                <w:szCs w:val="21"/>
              </w:rPr>
            </w:pPr>
            <w:r>
              <w:rPr>
                <w:rFonts w:hint="eastAsia"/>
                <w:sz w:val="21"/>
                <w:szCs w:val="21"/>
              </w:rPr>
              <w:t>万兆多模光模块≥8个，产品质保≥3年，软件升级≥3年，安全规则库更新服务≥3年；防病毒更新服务≥3年</w:t>
            </w:r>
          </w:p>
        </w:tc>
      </w:tr>
      <w:tr w14:paraId="796E397A">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nil"/>
              <w:right w:val="single" w:color="auto" w:sz="4" w:space="0"/>
            </w:tcBorders>
            <w:vAlign w:val="center"/>
          </w:tcPr>
          <w:p w14:paraId="26E3EB4A">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auto" w:fill="auto"/>
            <w:vAlign w:val="center"/>
          </w:tcPr>
          <w:p w14:paraId="10C62D8A">
            <w:pPr>
              <w:ind w:firstLine="0" w:firstLineChars="0"/>
              <w:rPr>
                <w:rFonts w:hint="eastAsia"/>
                <w:sz w:val="21"/>
                <w:szCs w:val="21"/>
              </w:rPr>
            </w:pPr>
            <w:r>
              <w:rPr>
                <w:rFonts w:hint="eastAsia"/>
                <w:sz w:val="21"/>
                <w:szCs w:val="21"/>
              </w:rPr>
              <w:t>防病毒</w:t>
            </w:r>
          </w:p>
        </w:tc>
        <w:tc>
          <w:tcPr>
            <w:tcW w:w="6224" w:type="dxa"/>
            <w:tcBorders>
              <w:top w:val="nil"/>
              <w:left w:val="nil"/>
              <w:bottom w:val="single" w:color="auto" w:sz="4" w:space="0"/>
              <w:right w:val="single" w:color="auto" w:sz="4" w:space="0"/>
            </w:tcBorders>
            <w:shd w:val="clear" w:color="auto" w:fill="auto"/>
            <w:vAlign w:val="center"/>
          </w:tcPr>
          <w:p w14:paraId="1DCDC0E8">
            <w:pPr>
              <w:ind w:firstLine="0" w:firstLineChars="0"/>
              <w:rPr>
                <w:rFonts w:hint="eastAsia"/>
                <w:sz w:val="21"/>
                <w:szCs w:val="21"/>
              </w:rPr>
            </w:pPr>
            <w:r>
              <w:rPr>
                <w:rFonts w:hint="eastAsia"/>
                <w:sz w:val="21"/>
                <w:szCs w:val="21"/>
              </w:rPr>
              <w:t>病毒过滤可基于病毒特征进行检测，实现病毒库手动和自动升级。可基于病毒特征进行检测、动作响应、提供报表，在发现病毒发送的告警信息后，支持用户编辑告警内容。</w:t>
            </w:r>
          </w:p>
        </w:tc>
      </w:tr>
      <w:tr w14:paraId="2BB8A576">
        <w:tblPrEx>
          <w:tblCellMar>
            <w:top w:w="0" w:type="dxa"/>
            <w:left w:w="108" w:type="dxa"/>
            <w:bottom w:w="0" w:type="dxa"/>
            <w:right w:w="108" w:type="dxa"/>
          </w:tblCellMar>
        </w:tblPrEx>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9FFC2D">
            <w:pPr>
              <w:ind w:firstLine="0" w:firstLineChars="0"/>
              <w:rPr>
                <w:rFonts w:hint="eastAsia"/>
                <w:sz w:val="21"/>
                <w:szCs w:val="21"/>
              </w:rPr>
            </w:pPr>
            <w:r>
              <w:rPr>
                <w:rFonts w:hint="eastAsia"/>
                <w:sz w:val="21"/>
                <w:szCs w:val="21"/>
              </w:rPr>
              <w:t>内网安全管理中心边界防火墙</w:t>
            </w:r>
          </w:p>
        </w:tc>
        <w:tc>
          <w:tcPr>
            <w:tcW w:w="1714" w:type="dxa"/>
            <w:tcBorders>
              <w:top w:val="nil"/>
              <w:left w:val="nil"/>
              <w:bottom w:val="single" w:color="auto" w:sz="4" w:space="0"/>
              <w:right w:val="single" w:color="auto" w:sz="4" w:space="0"/>
            </w:tcBorders>
            <w:shd w:val="clear" w:color="auto" w:fill="auto"/>
            <w:vAlign w:val="center"/>
          </w:tcPr>
          <w:p w14:paraId="589A11C1">
            <w:pPr>
              <w:ind w:firstLine="0" w:firstLineChars="0"/>
              <w:rPr>
                <w:rFonts w:hint="eastAsia"/>
                <w:sz w:val="21"/>
                <w:szCs w:val="21"/>
              </w:rPr>
            </w:pPr>
            <w:r>
              <w:rPr>
                <w:rFonts w:hint="eastAsia"/>
                <w:sz w:val="21"/>
                <w:szCs w:val="21"/>
              </w:rPr>
              <w:t>硬件平台</w:t>
            </w:r>
          </w:p>
        </w:tc>
        <w:tc>
          <w:tcPr>
            <w:tcW w:w="6224" w:type="dxa"/>
            <w:tcBorders>
              <w:top w:val="nil"/>
              <w:left w:val="nil"/>
              <w:bottom w:val="single" w:color="auto" w:sz="4" w:space="0"/>
              <w:right w:val="single" w:color="auto" w:sz="4" w:space="0"/>
            </w:tcBorders>
            <w:shd w:val="clear" w:color="auto" w:fill="auto"/>
            <w:vAlign w:val="center"/>
          </w:tcPr>
          <w:p w14:paraId="29A7F6ED">
            <w:pPr>
              <w:ind w:firstLine="0" w:firstLineChars="0"/>
              <w:rPr>
                <w:rFonts w:hint="eastAsia"/>
                <w:sz w:val="21"/>
                <w:szCs w:val="21"/>
              </w:rPr>
            </w:pPr>
            <w:r>
              <w:rPr>
                <w:rFonts w:hint="eastAsia"/>
                <w:sz w:val="21"/>
                <w:szCs w:val="21"/>
              </w:rPr>
              <w:t xml:space="preserve">产品应用多核并行处理架构，并采用国产处理器和国产操作系统。 </w:t>
            </w:r>
          </w:p>
        </w:tc>
      </w:tr>
      <w:tr w14:paraId="5746EAEF">
        <w:tc>
          <w:tcPr>
            <w:tcW w:w="1129" w:type="dxa"/>
            <w:vMerge w:val="continue"/>
            <w:tcBorders>
              <w:top w:val="single" w:color="auto" w:sz="4" w:space="0"/>
              <w:left w:val="single" w:color="auto" w:sz="4" w:space="0"/>
              <w:bottom w:val="single" w:color="auto" w:sz="4" w:space="0"/>
              <w:right w:val="single" w:color="auto" w:sz="4" w:space="0"/>
            </w:tcBorders>
            <w:vAlign w:val="center"/>
          </w:tcPr>
          <w:p w14:paraId="65B05EA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A2C351D">
            <w:pPr>
              <w:ind w:firstLine="0" w:firstLineChars="0"/>
              <w:rPr>
                <w:rFonts w:hint="eastAsia"/>
                <w:sz w:val="21"/>
                <w:szCs w:val="21"/>
              </w:rPr>
            </w:pPr>
            <w:r>
              <w:rPr>
                <w:rFonts w:hint="eastAsia"/>
                <w:sz w:val="21"/>
                <w:szCs w:val="21"/>
              </w:rPr>
              <w:t>硬件规格要求</w:t>
            </w:r>
          </w:p>
        </w:tc>
        <w:tc>
          <w:tcPr>
            <w:tcW w:w="6224" w:type="dxa"/>
            <w:tcBorders>
              <w:top w:val="nil"/>
              <w:left w:val="nil"/>
              <w:bottom w:val="single" w:color="auto" w:sz="4" w:space="0"/>
              <w:right w:val="single" w:color="auto" w:sz="4" w:space="0"/>
            </w:tcBorders>
            <w:shd w:val="clear" w:color="auto" w:fill="auto"/>
            <w:vAlign w:val="center"/>
          </w:tcPr>
          <w:p w14:paraId="4CFE6A75">
            <w:pPr>
              <w:ind w:firstLine="0" w:firstLineChars="0"/>
              <w:rPr>
                <w:rFonts w:hint="eastAsia"/>
                <w:sz w:val="21"/>
                <w:szCs w:val="21"/>
              </w:rPr>
            </w:pPr>
            <w:r>
              <w:rPr>
                <w:rFonts w:hint="eastAsia"/>
                <w:sz w:val="21"/>
                <w:szCs w:val="21"/>
              </w:rPr>
              <w:t>冗余电源，内存大小≥16G，硬盘容量≥128G SSD，接口：千兆电口≥6个。万兆光口</w:t>
            </w:r>
            <w:r>
              <w:rPr>
                <w:sz w:val="21"/>
                <w:szCs w:val="21"/>
              </w:rPr>
              <w:t>SFP+≥4个，含万兆多模光模块≥4个。</w:t>
            </w:r>
          </w:p>
        </w:tc>
      </w:tr>
      <w:tr w14:paraId="255E2B04">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56AFCA42">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0EF3459">
            <w:pPr>
              <w:ind w:firstLine="0" w:firstLineChars="0"/>
              <w:rPr>
                <w:rFonts w:hint="eastAsia"/>
                <w:sz w:val="21"/>
                <w:szCs w:val="21"/>
              </w:rPr>
            </w:pPr>
            <w:r>
              <w:rPr>
                <w:rFonts w:hint="eastAsia"/>
                <w:sz w:val="21"/>
                <w:szCs w:val="21"/>
              </w:rPr>
              <w:t>产品性能要求</w:t>
            </w:r>
          </w:p>
        </w:tc>
        <w:tc>
          <w:tcPr>
            <w:tcW w:w="6224" w:type="dxa"/>
            <w:tcBorders>
              <w:top w:val="nil"/>
              <w:left w:val="nil"/>
              <w:bottom w:val="single" w:color="auto" w:sz="4" w:space="0"/>
              <w:right w:val="single" w:color="auto" w:sz="4" w:space="0"/>
            </w:tcBorders>
            <w:shd w:val="clear" w:color="auto" w:fill="auto"/>
            <w:vAlign w:val="center"/>
          </w:tcPr>
          <w:p w14:paraId="63B80329">
            <w:pPr>
              <w:ind w:firstLine="0" w:firstLineChars="0"/>
              <w:rPr>
                <w:rFonts w:hint="eastAsia"/>
                <w:sz w:val="21"/>
                <w:szCs w:val="21"/>
              </w:rPr>
            </w:pPr>
            <w:r>
              <w:rPr>
                <w:rFonts w:hint="eastAsia"/>
                <w:sz w:val="21"/>
                <w:szCs w:val="21"/>
              </w:rPr>
              <w:t>网络层吞吐量≥20Gbps，应用层吞吐量≥18Gbps，全威胁IPS+AV吞吐≥2G，并发连接数≥800万，HTTP新建连接数≥16万</w:t>
            </w:r>
          </w:p>
        </w:tc>
      </w:tr>
      <w:tr w14:paraId="0CD19DFB">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28A4FA3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C20E26E">
            <w:pPr>
              <w:ind w:firstLine="0" w:firstLineChars="0"/>
              <w:rPr>
                <w:rFonts w:hint="eastAsia"/>
                <w:sz w:val="21"/>
                <w:szCs w:val="21"/>
              </w:rPr>
            </w:pPr>
            <w:r>
              <w:rPr>
                <w:rFonts w:hint="eastAsia"/>
                <w:sz w:val="21"/>
                <w:szCs w:val="21"/>
              </w:rPr>
              <w:t>工作模式</w:t>
            </w:r>
          </w:p>
        </w:tc>
        <w:tc>
          <w:tcPr>
            <w:tcW w:w="6224" w:type="dxa"/>
            <w:tcBorders>
              <w:top w:val="nil"/>
              <w:left w:val="nil"/>
              <w:bottom w:val="single" w:color="auto" w:sz="4" w:space="0"/>
              <w:right w:val="single" w:color="auto" w:sz="4" w:space="0"/>
            </w:tcBorders>
            <w:shd w:val="clear" w:color="auto" w:fill="auto"/>
            <w:vAlign w:val="center"/>
          </w:tcPr>
          <w:p w14:paraId="749B81DB">
            <w:pPr>
              <w:ind w:firstLine="0" w:firstLineChars="0"/>
              <w:rPr>
                <w:rFonts w:hint="eastAsia"/>
                <w:sz w:val="21"/>
                <w:szCs w:val="21"/>
              </w:rPr>
            </w:pPr>
            <w:r>
              <w:rPr>
                <w:rFonts w:hint="eastAsia"/>
                <w:sz w:val="21"/>
                <w:szCs w:val="21"/>
              </w:rPr>
              <w:t>产品支持路由模式、透明模式、虚拟网线模式、旁路镜像模式等多种部署方式。</w:t>
            </w:r>
          </w:p>
        </w:tc>
      </w:tr>
      <w:tr w14:paraId="2D444E72">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60A65D8E">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95FF357">
            <w:pPr>
              <w:ind w:firstLine="0" w:firstLineChars="0"/>
              <w:rPr>
                <w:rFonts w:hint="eastAsia"/>
                <w:sz w:val="21"/>
                <w:szCs w:val="21"/>
              </w:rPr>
            </w:pPr>
            <w:r>
              <w:rPr>
                <w:rFonts w:hint="eastAsia"/>
                <w:sz w:val="21"/>
                <w:szCs w:val="21"/>
              </w:rPr>
              <w:t>防病毒</w:t>
            </w:r>
          </w:p>
        </w:tc>
        <w:tc>
          <w:tcPr>
            <w:tcW w:w="6224" w:type="dxa"/>
            <w:tcBorders>
              <w:top w:val="nil"/>
              <w:left w:val="single" w:color="auto" w:sz="4" w:space="0"/>
              <w:bottom w:val="single" w:color="auto" w:sz="4" w:space="0"/>
              <w:right w:val="single" w:color="auto" w:sz="4" w:space="0"/>
            </w:tcBorders>
            <w:shd w:val="clear" w:color="auto" w:fill="auto"/>
            <w:vAlign w:val="center"/>
          </w:tcPr>
          <w:p w14:paraId="210739E2">
            <w:pPr>
              <w:ind w:firstLine="0" w:firstLineChars="0"/>
              <w:rPr>
                <w:rFonts w:hint="eastAsia"/>
                <w:sz w:val="21"/>
                <w:szCs w:val="21"/>
              </w:rPr>
            </w:pPr>
            <w:r>
              <w:rPr>
                <w:rFonts w:hint="eastAsia"/>
                <w:sz w:val="21"/>
                <w:szCs w:val="21"/>
              </w:rPr>
              <w:t>产品支持对SMTP、HTTP、FTP、SMB、POP3、HTTPS、IMAP等协议进行病毒防御。</w:t>
            </w:r>
          </w:p>
        </w:tc>
      </w:tr>
      <w:tr w14:paraId="41EFCF45">
        <w:tc>
          <w:tcPr>
            <w:tcW w:w="1129" w:type="dxa"/>
            <w:vMerge w:val="continue"/>
            <w:tcBorders>
              <w:top w:val="single" w:color="auto" w:sz="4" w:space="0"/>
              <w:left w:val="single" w:color="auto" w:sz="4" w:space="0"/>
              <w:bottom w:val="single" w:color="auto" w:sz="4" w:space="0"/>
              <w:right w:val="single" w:color="auto" w:sz="4" w:space="0"/>
            </w:tcBorders>
            <w:vAlign w:val="center"/>
          </w:tcPr>
          <w:p w14:paraId="30823FDC">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0FD8A99A">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05EF21C9">
            <w:pPr>
              <w:ind w:firstLine="0" w:firstLineChars="0"/>
              <w:rPr>
                <w:rFonts w:hint="eastAsia"/>
                <w:sz w:val="21"/>
                <w:szCs w:val="21"/>
              </w:rPr>
            </w:pPr>
            <w:r>
              <w:rPr>
                <w:rFonts w:hint="eastAsia"/>
                <w:sz w:val="21"/>
                <w:szCs w:val="21"/>
              </w:rPr>
              <w:t>产品支持对多重压缩文件的病毒检测能力，支持不小于12层压缩文件病毒检测与处置。</w:t>
            </w:r>
          </w:p>
        </w:tc>
      </w:tr>
      <w:tr w14:paraId="75164846">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27EF6D33">
            <w:pPr>
              <w:ind w:firstLine="0" w:firstLineChars="0"/>
              <w:rPr>
                <w:rFonts w:hint="eastAsia"/>
                <w:sz w:val="21"/>
                <w:szCs w:val="21"/>
              </w:rPr>
            </w:pPr>
          </w:p>
        </w:tc>
        <w:tc>
          <w:tcPr>
            <w:tcW w:w="1714" w:type="dxa"/>
            <w:vMerge w:val="restart"/>
            <w:tcBorders>
              <w:top w:val="nil"/>
              <w:left w:val="single" w:color="auto" w:sz="4" w:space="0"/>
              <w:bottom w:val="single" w:color="000000" w:sz="4" w:space="0"/>
              <w:right w:val="single" w:color="auto" w:sz="4" w:space="0"/>
            </w:tcBorders>
            <w:shd w:val="clear" w:color="auto" w:fill="auto"/>
            <w:vAlign w:val="center"/>
          </w:tcPr>
          <w:p w14:paraId="273CFCEB">
            <w:pPr>
              <w:ind w:firstLine="0" w:firstLineChars="0"/>
              <w:rPr>
                <w:rFonts w:hint="eastAsia"/>
                <w:sz w:val="21"/>
                <w:szCs w:val="21"/>
              </w:rPr>
            </w:pPr>
            <w:r>
              <w:rPr>
                <w:rFonts w:hint="eastAsia"/>
                <w:sz w:val="21"/>
                <w:szCs w:val="21"/>
              </w:rPr>
              <w:t>入侵防御</w:t>
            </w:r>
          </w:p>
        </w:tc>
        <w:tc>
          <w:tcPr>
            <w:tcW w:w="6224" w:type="dxa"/>
            <w:tcBorders>
              <w:top w:val="nil"/>
              <w:left w:val="single" w:color="auto" w:sz="4" w:space="0"/>
              <w:bottom w:val="single" w:color="auto" w:sz="4" w:space="0"/>
              <w:right w:val="single" w:color="auto" w:sz="4" w:space="0"/>
            </w:tcBorders>
            <w:shd w:val="clear" w:color="000000" w:fill="FFFFFF"/>
            <w:vAlign w:val="center"/>
          </w:tcPr>
          <w:p w14:paraId="69BF9078">
            <w:pPr>
              <w:ind w:firstLine="0" w:firstLineChars="0"/>
              <w:rPr>
                <w:rFonts w:hint="eastAsia"/>
                <w:sz w:val="21"/>
                <w:szCs w:val="21"/>
              </w:rPr>
            </w:pPr>
            <w:r>
              <w:rPr>
                <w:rFonts w:hint="eastAsia"/>
                <w:sz w:val="21"/>
                <w:szCs w:val="21"/>
              </w:rPr>
              <w:t>产品预定义漏洞特征数量超过12000种，支持在产品漏洞特征库中以漏洞名称、漏洞ID、漏洞CVE标识、危险等级和漏洞描述等条件快速查询特定漏洞特征信息，支持用户自定义IPS规则。</w:t>
            </w:r>
          </w:p>
        </w:tc>
      </w:tr>
      <w:tr w14:paraId="664903A9">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72DF88DB">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04923B43">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78F83CFF">
            <w:pPr>
              <w:ind w:firstLine="0" w:firstLineChars="0"/>
              <w:rPr>
                <w:rFonts w:hint="eastAsia"/>
                <w:sz w:val="21"/>
                <w:szCs w:val="21"/>
              </w:rPr>
            </w:pPr>
            <w:r>
              <w:rPr>
                <w:rFonts w:hint="eastAsia"/>
                <w:sz w:val="21"/>
                <w:szCs w:val="21"/>
              </w:rPr>
              <w:t>产品支持僵尸主机检测功能，产品预定义特征库超过110万种，可识别主机的异常外联行为。</w:t>
            </w:r>
          </w:p>
        </w:tc>
      </w:tr>
      <w:tr w14:paraId="3FF602B1">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1A1E6282">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1AB5CF39">
            <w:pPr>
              <w:ind w:firstLine="0" w:firstLineChars="0"/>
              <w:rPr>
                <w:rFonts w:hint="eastAsia"/>
                <w:sz w:val="21"/>
                <w:szCs w:val="21"/>
              </w:rPr>
            </w:pPr>
            <w:r>
              <w:rPr>
                <w:rFonts w:hint="eastAsia"/>
                <w:sz w:val="21"/>
                <w:szCs w:val="21"/>
              </w:rPr>
              <w:t>授权要求</w:t>
            </w:r>
          </w:p>
        </w:tc>
        <w:tc>
          <w:tcPr>
            <w:tcW w:w="6224" w:type="dxa"/>
            <w:tcBorders>
              <w:top w:val="nil"/>
              <w:left w:val="nil"/>
              <w:bottom w:val="single" w:color="auto" w:sz="4" w:space="0"/>
              <w:right w:val="single" w:color="auto" w:sz="4" w:space="0"/>
            </w:tcBorders>
            <w:shd w:val="clear" w:color="auto" w:fill="auto"/>
            <w:vAlign w:val="center"/>
          </w:tcPr>
          <w:p w14:paraId="4BDB87D0">
            <w:pPr>
              <w:ind w:firstLine="0" w:firstLineChars="0"/>
              <w:rPr>
                <w:rFonts w:hint="eastAsia"/>
                <w:sz w:val="21"/>
                <w:szCs w:val="21"/>
              </w:rPr>
            </w:pPr>
            <w:r>
              <w:rPr>
                <w:rFonts w:hint="eastAsia"/>
                <w:sz w:val="21"/>
                <w:szCs w:val="21"/>
              </w:rPr>
              <w:t>含软件升级3年，安全规则库更新服务3年；防病毒更新服务3年</w:t>
            </w:r>
          </w:p>
        </w:tc>
      </w:tr>
      <w:tr w14:paraId="04372F44">
        <w:tc>
          <w:tcPr>
            <w:tcW w:w="1129" w:type="dxa"/>
            <w:vMerge w:val="restart"/>
            <w:tcBorders>
              <w:top w:val="nil"/>
              <w:left w:val="single" w:color="auto" w:sz="4" w:space="0"/>
              <w:bottom w:val="single" w:color="auto" w:sz="4" w:space="0"/>
              <w:right w:val="single" w:color="auto" w:sz="4" w:space="0"/>
            </w:tcBorders>
            <w:shd w:val="clear" w:color="000000" w:fill="FFFFFF"/>
            <w:vAlign w:val="center"/>
          </w:tcPr>
          <w:p w14:paraId="5BD208C1">
            <w:pPr>
              <w:ind w:firstLine="0" w:firstLineChars="0"/>
              <w:rPr>
                <w:rFonts w:hint="eastAsia"/>
                <w:sz w:val="21"/>
                <w:szCs w:val="21"/>
              </w:rPr>
            </w:pPr>
            <w:r>
              <w:rPr>
                <w:rFonts w:hint="eastAsia"/>
                <w:sz w:val="21"/>
                <w:szCs w:val="21"/>
              </w:rPr>
              <w:t>内网流量镜像设备</w:t>
            </w:r>
          </w:p>
        </w:tc>
        <w:tc>
          <w:tcPr>
            <w:tcW w:w="1714" w:type="dxa"/>
            <w:tcBorders>
              <w:top w:val="nil"/>
              <w:left w:val="nil"/>
              <w:bottom w:val="single" w:color="auto" w:sz="4" w:space="0"/>
              <w:right w:val="single" w:color="auto" w:sz="4" w:space="0"/>
            </w:tcBorders>
            <w:shd w:val="clear" w:color="000000" w:fill="FFFFFF"/>
            <w:vAlign w:val="center"/>
          </w:tcPr>
          <w:p w14:paraId="23A6C6C1">
            <w:pPr>
              <w:ind w:firstLine="0" w:firstLineChars="0"/>
              <w:rPr>
                <w:rFonts w:hint="eastAsia"/>
                <w:sz w:val="21"/>
                <w:szCs w:val="21"/>
              </w:rPr>
            </w:pPr>
            <w:r>
              <w:rPr>
                <w:rFonts w:hint="eastAsia"/>
                <w:sz w:val="21"/>
                <w:szCs w:val="21"/>
              </w:rPr>
              <w:t>硬件要求</w:t>
            </w:r>
          </w:p>
        </w:tc>
        <w:tc>
          <w:tcPr>
            <w:tcW w:w="6224" w:type="dxa"/>
            <w:tcBorders>
              <w:top w:val="nil"/>
              <w:left w:val="nil"/>
              <w:bottom w:val="single" w:color="auto" w:sz="4" w:space="0"/>
              <w:right w:val="single" w:color="auto" w:sz="4" w:space="0"/>
            </w:tcBorders>
            <w:shd w:val="clear" w:color="000000" w:fill="FFFFFF"/>
            <w:vAlign w:val="center"/>
          </w:tcPr>
          <w:p w14:paraId="5023B081">
            <w:pPr>
              <w:ind w:firstLine="0" w:firstLineChars="0"/>
              <w:rPr>
                <w:rFonts w:hint="eastAsia"/>
                <w:sz w:val="21"/>
                <w:szCs w:val="21"/>
              </w:rPr>
            </w:pPr>
            <w:r>
              <w:rPr>
                <w:rFonts w:hint="eastAsia"/>
                <w:sz w:val="21"/>
                <w:szCs w:val="21"/>
              </w:rPr>
              <w:t>提供万兆SFP+接口≥48个，40GE QSFP+接口≥2个，千兆电口≥1个，冗余电源。</w:t>
            </w:r>
          </w:p>
        </w:tc>
      </w:tr>
      <w:tr w14:paraId="0808B84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41CF47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75DBF609">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000000" w:fill="FFFFFF"/>
            <w:vAlign w:val="center"/>
          </w:tcPr>
          <w:p w14:paraId="127AB1EE">
            <w:pPr>
              <w:ind w:firstLine="0" w:firstLineChars="0"/>
              <w:rPr>
                <w:rFonts w:hint="eastAsia"/>
                <w:sz w:val="21"/>
                <w:szCs w:val="21"/>
              </w:rPr>
            </w:pPr>
            <w:r>
              <w:rPr>
                <w:rFonts w:hint="eastAsia"/>
                <w:sz w:val="21"/>
                <w:szCs w:val="21"/>
              </w:rPr>
              <w:t>流量处理能力≥1Tbps。</w:t>
            </w:r>
          </w:p>
        </w:tc>
      </w:tr>
      <w:tr w14:paraId="1E042C78">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19233D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70DB93D9">
            <w:pPr>
              <w:ind w:firstLine="0" w:firstLineChars="0"/>
              <w:rPr>
                <w:rFonts w:hint="eastAsia"/>
                <w:sz w:val="21"/>
                <w:szCs w:val="21"/>
              </w:rPr>
            </w:pPr>
            <w:r>
              <w:rPr>
                <w:rFonts w:hint="eastAsia"/>
                <w:sz w:val="21"/>
                <w:szCs w:val="21"/>
              </w:rPr>
              <w:t>功能要求</w:t>
            </w:r>
          </w:p>
        </w:tc>
        <w:tc>
          <w:tcPr>
            <w:tcW w:w="6224" w:type="dxa"/>
            <w:tcBorders>
              <w:top w:val="nil"/>
              <w:left w:val="nil"/>
              <w:bottom w:val="single" w:color="auto" w:sz="4" w:space="0"/>
              <w:right w:val="single" w:color="auto" w:sz="4" w:space="0"/>
            </w:tcBorders>
            <w:shd w:val="clear" w:color="000000" w:fill="FFFFFF"/>
            <w:vAlign w:val="center"/>
          </w:tcPr>
          <w:p w14:paraId="32C3D662">
            <w:pPr>
              <w:ind w:firstLine="0" w:firstLineChars="0"/>
              <w:rPr>
                <w:rFonts w:hint="eastAsia"/>
                <w:sz w:val="21"/>
                <w:szCs w:val="21"/>
              </w:rPr>
            </w:pPr>
            <w:r>
              <w:rPr>
                <w:rFonts w:hint="eastAsia"/>
                <w:sz w:val="21"/>
                <w:szCs w:val="21"/>
              </w:rPr>
              <w:t>支持流量的负载均衡，N:M的流量镜像，识别报文头及更改报文信息，流量识别及处理，匹配ACL策略，剥离VLAN标记，解封装GRE/NVGRE/VXLAN隧道。</w:t>
            </w:r>
          </w:p>
        </w:tc>
      </w:tr>
      <w:tr w14:paraId="47023C1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12ABA4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7F3928F4">
            <w:pPr>
              <w:ind w:firstLine="0" w:firstLineChars="0"/>
              <w:rPr>
                <w:rFonts w:hint="eastAsia"/>
                <w:sz w:val="21"/>
                <w:szCs w:val="21"/>
              </w:rPr>
            </w:pPr>
            <w:r>
              <w:rPr>
                <w:rFonts w:hint="eastAsia"/>
                <w:sz w:val="21"/>
                <w:szCs w:val="21"/>
              </w:rPr>
              <w:t>端口健康检查</w:t>
            </w:r>
          </w:p>
        </w:tc>
        <w:tc>
          <w:tcPr>
            <w:tcW w:w="6224" w:type="dxa"/>
            <w:tcBorders>
              <w:top w:val="nil"/>
              <w:left w:val="nil"/>
              <w:bottom w:val="single" w:color="auto" w:sz="4" w:space="0"/>
              <w:right w:val="single" w:color="auto" w:sz="4" w:space="0"/>
            </w:tcBorders>
            <w:shd w:val="clear" w:color="000000" w:fill="FFFFFF"/>
            <w:vAlign w:val="center"/>
          </w:tcPr>
          <w:p w14:paraId="4EE51FD0">
            <w:pPr>
              <w:ind w:firstLine="0" w:firstLineChars="0"/>
              <w:rPr>
                <w:rFonts w:hint="eastAsia"/>
                <w:sz w:val="21"/>
                <w:szCs w:val="21"/>
              </w:rPr>
            </w:pPr>
            <w:r>
              <w:rPr>
                <w:rFonts w:hint="eastAsia"/>
                <w:sz w:val="21"/>
                <w:szCs w:val="21"/>
              </w:rPr>
              <w:t>支持实时检测后端监控分析设备的服务进程健康状况，当服务进程出现故障时，自动移除故障设备，以保证多端口负载均衡时的可靠性，需支持对后端设备目的IP、目的端口、检测周期及重试次数的灵活配置</w:t>
            </w:r>
          </w:p>
        </w:tc>
      </w:tr>
      <w:tr w14:paraId="2DA8E346">
        <w:tc>
          <w:tcPr>
            <w:tcW w:w="1129" w:type="dxa"/>
            <w:vMerge w:val="continue"/>
            <w:tcBorders>
              <w:top w:val="nil"/>
              <w:left w:val="single" w:color="auto" w:sz="4" w:space="0"/>
              <w:bottom w:val="single" w:color="auto" w:sz="4" w:space="0"/>
              <w:right w:val="single" w:color="auto" w:sz="4" w:space="0"/>
            </w:tcBorders>
            <w:vAlign w:val="center"/>
          </w:tcPr>
          <w:p w14:paraId="3BC8FE4D">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28D09AAE">
            <w:pPr>
              <w:ind w:firstLine="0" w:firstLineChars="0"/>
              <w:rPr>
                <w:rFonts w:hint="eastAsia"/>
                <w:sz w:val="21"/>
                <w:szCs w:val="21"/>
              </w:rPr>
            </w:pPr>
            <w:r>
              <w:rPr>
                <w:rFonts w:hint="eastAsia"/>
                <w:sz w:val="21"/>
                <w:szCs w:val="21"/>
              </w:rPr>
              <w:t>SSL解密</w:t>
            </w:r>
          </w:p>
        </w:tc>
        <w:tc>
          <w:tcPr>
            <w:tcW w:w="6224" w:type="dxa"/>
            <w:tcBorders>
              <w:top w:val="nil"/>
              <w:left w:val="nil"/>
              <w:bottom w:val="single" w:color="auto" w:sz="4" w:space="0"/>
              <w:right w:val="single" w:color="auto" w:sz="4" w:space="0"/>
            </w:tcBorders>
            <w:shd w:val="clear" w:color="000000" w:fill="FFFFFF"/>
            <w:vAlign w:val="center"/>
          </w:tcPr>
          <w:p w14:paraId="65CABC5B">
            <w:pPr>
              <w:ind w:firstLine="0" w:firstLineChars="0"/>
              <w:rPr>
                <w:rFonts w:hint="eastAsia"/>
                <w:sz w:val="21"/>
                <w:szCs w:val="21"/>
              </w:rPr>
            </w:pPr>
            <w:r>
              <w:rPr>
                <w:rFonts w:hint="eastAsia"/>
                <w:sz w:val="21"/>
                <w:szCs w:val="21"/>
              </w:rPr>
              <w:t>支持通过导入密钥文件，实现对</w:t>
            </w:r>
            <w:bookmarkStart w:id="136" w:name="_GoBack"/>
            <w:bookmarkEnd w:id="136"/>
            <w:r>
              <w:rPr>
                <w:rFonts w:hint="eastAsia"/>
                <w:sz w:val="21"/>
                <w:szCs w:val="21"/>
              </w:rPr>
              <w:t>SSL加密的报文进行解密处理。</w:t>
            </w:r>
          </w:p>
        </w:tc>
      </w:tr>
      <w:tr w14:paraId="0CDCFE5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323C3B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4E17B0F9">
            <w:pPr>
              <w:ind w:firstLine="0" w:firstLineChars="0"/>
              <w:rPr>
                <w:rFonts w:hint="eastAsia"/>
                <w:sz w:val="21"/>
                <w:szCs w:val="21"/>
              </w:rPr>
            </w:pPr>
            <w:r>
              <w:rPr>
                <w:rFonts w:hint="eastAsia"/>
                <w:sz w:val="21"/>
                <w:szCs w:val="21"/>
              </w:rPr>
              <w:t>数据切片</w:t>
            </w:r>
          </w:p>
        </w:tc>
        <w:tc>
          <w:tcPr>
            <w:tcW w:w="6224" w:type="dxa"/>
            <w:tcBorders>
              <w:top w:val="nil"/>
              <w:left w:val="nil"/>
              <w:bottom w:val="single" w:color="auto" w:sz="4" w:space="0"/>
              <w:right w:val="single" w:color="auto" w:sz="4" w:space="0"/>
            </w:tcBorders>
            <w:shd w:val="clear" w:color="000000" w:fill="FFFFFF"/>
            <w:vAlign w:val="center"/>
          </w:tcPr>
          <w:p w14:paraId="7DED1F76">
            <w:pPr>
              <w:ind w:firstLine="0" w:firstLineChars="0"/>
              <w:rPr>
                <w:rFonts w:hint="eastAsia"/>
                <w:sz w:val="21"/>
                <w:szCs w:val="21"/>
              </w:rPr>
            </w:pPr>
            <w:r>
              <w:rPr>
                <w:rFonts w:hint="eastAsia"/>
                <w:sz w:val="21"/>
                <w:szCs w:val="21"/>
              </w:rPr>
              <w:t>支持基于不同的五元组规则下的流量截短功能，即对于不同类型的流量能够输出截短后不同长度的数据包。</w:t>
            </w:r>
          </w:p>
        </w:tc>
      </w:tr>
      <w:tr w14:paraId="43B1761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516D91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28929CF3">
            <w:pPr>
              <w:ind w:firstLine="0" w:firstLineChars="0"/>
              <w:rPr>
                <w:rFonts w:hint="eastAsia"/>
                <w:sz w:val="21"/>
                <w:szCs w:val="21"/>
              </w:rPr>
            </w:pPr>
            <w:r>
              <w:rPr>
                <w:rFonts w:hint="eastAsia"/>
                <w:sz w:val="21"/>
                <w:szCs w:val="21"/>
              </w:rPr>
              <w:t>数据去重</w:t>
            </w:r>
          </w:p>
        </w:tc>
        <w:tc>
          <w:tcPr>
            <w:tcW w:w="6224" w:type="dxa"/>
            <w:tcBorders>
              <w:top w:val="nil"/>
              <w:left w:val="nil"/>
              <w:bottom w:val="single" w:color="auto" w:sz="4" w:space="0"/>
              <w:right w:val="single" w:color="auto" w:sz="4" w:space="0"/>
            </w:tcBorders>
            <w:shd w:val="clear" w:color="000000" w:fill="FFFFFF"/>
            <w:vAlign w:val="center"/>
          </w:tcPr>
          <w:p w14:paraId="1B9BD119">
            <w:pPr>
              <w:ind w:firstLine="0" w:firstLineChars="0"/>
              <w:rPr>
                <w:rFonts w:hint="eastAsia"/>
                <w:sz w:val="21"/>
                <w:szCs w:val="21"/>
              </w:rPr>
            </w:pPr>
            <w:r>
              <w:rPr>
                <w:rFonts w:hint="eastAsia"/>
                <w:sz w:val="21"/>
                <w:szCs w:val="21"/>
              </w:rPr>
              <w:t>支持基于端口或策略级的统计粒度对多个采集源数据进行对比，在规定时间内对采集到的相同数据包去重复；可选择不同的报文标识进行比对后实现去重复，数据去重能力≥40Gbps。</w:t>
            </w:r>
          </w:p>
        </w:tc>
      </w:tr>
      <w:tr w14:paraId="2E13158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A0CFBB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2F20A83E">
            <w:pPr>
              <w:ind w:firstLine="0" w:firstLineChars="0"/>
              <w:rPr>
                <w:rFonts w:hint="eastAsia"/>
                <w:sz w:val="21"/>
                <w:szCs w:val="21"/>
              </w:rPr>
            </w:pPr>
            <w:r>
              <w:rPr>
                <w:rFonts w:hint="eastAsia"/>
                <w:sz w:val="21"/>
                <w:szCs w:val="21"/>
              </w:rPr>
              <w:t>应用层协议识别</w:t>
            </w:r>
          </w:p>
        </w:tc>
        <w:tc>
          <w:tcPr>
            <w:tcW w:w="6224" w:type="dxa"/>
            <w:tcBorders>
              <w:top w:val="nil"/>
              <w:left w:val="nil"/>
              <w:bottom w:val="single" w:color="auto" w:sz="4" w:space="0"/>
              <w:right w:val="single" w:color="auto" w:sz="4" w:space="0"/>
            </w:tcBorders>
            <w:shd w:val="clear" w:color="000000" w:fill="FFFFFF"/>
            <w:vAlign w:val="center"/>
          </w:tcPr>
          <w:p w14:paraId="12E31E6E">
            <w:pPr>
              <w:ind w:firstLine="0" w:firstLineChars="0"/>
              <w:rPr>
                <w:rFonts w:hint="eastAsia"/>
                <w:sz w:val="21"/>
                <w:szCs w:val="21"/>
              </w:rPr>
            </w:pPr>
            <w:r>
              <w:rPr>
                <w:rFonts w:hint="eastAsia"/>
                <w:sz w:val="21"/>
                <w:szCs w:val="21"/>
              </w:rPr>
              <w:t>支持通过直接选择dns、http、dhcp、mpeg、pplive、ppstream、qqlive、you</w:t>
            </w:r>
            <w:r>
              <w:rPr>
                <w:rFonts w:hint="default"/>
                <w:sz w:val="21"/>
                <w:szCs w:val="21"/>
                <w:lang w:val="en-US"/>
              </w:rPr>
              <w:t>.</w:t>
            </w:r>
            <w:r>
              <w:rPr>
                <w:rFonts w:hint="eastAsia"/>
                <w:sz w:val="21"/>
                <w:szCs w:val="21"/>
                <w:lang w:val="en-US" w:eastAsia="zh-CN"/>
              </w:rPr>
              <w:t xml:space="preserve"> </w:t>
            </w:r>
            <w:r>
              <w:rPr>
                <w:rFonts w:hint="eastAsia"/>
                <w:sz w:val="21"/>
                <w:szCs w:val="21"/>
              </w:rPr>
              <w:t>tube、bfstream、http_video选项，将匹配的协议数据输出。</w:t>
            </w:r>
          </w:p>
        </w:tc>
      </w:tr>
      <w:tr w14:paraId="5829B681">
        <w:tc>
          <w:tcPr>
            <w:tcW w:w="1129" w:type="dxa"/>
            <w:vMerge w:val="continue"/>
            <w:tcBorders>
              <w:top w:val="nil"/>
              <w:left w:val="single" w:color="auto" w:sz="4" w:space="0"/>
              <w:bottom w:val="single" w:color="auto" w:sz="4" w:space="0"/>
              <w:right w:val="single" w:color="auto" w:sz="4" w:space="0"/>
            </w:tcBorders>
            <w:vAlign w:val="center"/>
          </w:tcPr>
          <w:p w14:paraId="2D2D1B3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367A7BB4">
            <w:pPr>
              <w:ind w:firstLine="0" w:firstLineChars="0"/>
              <w:rPr>
                <w:rFonts w:hint="eastAsia"/>
                <w:sz w:val="21"/>
                <w:szCs w:val="21"/>
              </w:rPr>
            </w:pPr>
            <w:r>
              <w:rPr>
                <w:rFonts w:hint="eastAsia"/>
                <w:sz w:val="21"/>
                <w:szCs w:val="21"/>
              </w:rPr>
              <w:t>实配（单台）</w:t>
            </w:r>
          </w:p>
        </w:tc>
        <w:tc>
          <w:tcPr>
            <w:tcW w:w="6224" w:type="dxa"/>
            <w:tcBorders>
              <w:top w:val="nil"/>
              <w:left w:val="nil"/>
              <w:bottom w:val="single" w:color="auto" w:sz="4" w:space="0"/>
              <w:right w:val="single" w:color="auto" w:sz="4" w:space="0"/>
            </w:tcBorders>
            <w:shd w:val="clear" w:color="000000" w:fill="FFFFFF"/>
            <w:vAlign w:val="center"/>
          </w:tcPr>
          <w:p w14:paraId="13E876FE">
            <w:pPr>
              <w:ind w:firstLine="0" w:firstLineChars="0"/>
              <w:rPr>
                <w:rFonts w:hint="eastAsia"/>
                <w:sz w:val="21"/>
                <w:szCs w:val="21"/>
              </w:rPr>
            </w:pPr>
            <w:r>
              <w:rPr>
                <w:rFonts w:hint="eastAsia"/>
                <w:sz w:val="21"/>
                <w:szCs w:val="21"/>
              </w:rPr>
              <w:t>万兆多模光模块≥10个</w:t>
            </w:r>
          </w:p>
        </w:tc>
      </w:tr>
      <w:tr w14:paraId="1E6EA5A9">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534B5099">
            <w:pPr>
              <w:ind w:firstLine="0" w:firstLineChars="0"/>
              <w:rPr>
                <w:rFonts w:hint="eastAsia"/>
                <w:sz w:val="21"/>
                <w:szCs w:val="21"/>
              </w:rPr>
            </w:pPr>
            <w:r>
              <w:rPr>
                <w:rFonts w:hint="eastAsia"/>
                <w:sz w:val="21"/>
                <w:szCs w:val="21"/>
              </w:rPr>
              <w:t>内网无线网边界防火墙</w:t>
            </w:r>
          </w:p>
        </w:tc>
        <w:tc>
          <w:tcPr>
            <w:tcW w:w="1714" w:type="dxa"/>
            <w:tcBorders>
              <w:top w:val="nil"/>
              <w:left w:val="nil"/>
              <w:bottom w:val="single" w:color="auto" w:sz="4" w:space="0"/>
              <w:right w:val="single" w:color="auto" w:sz="4" w:space="0"/>
            </w:tcBorders>
            <w:shd w:val="clear" w:color="auto" w:fill="auto"/>
            <w:vAlign w:val="center"/>
          </w:tcPr>
          <w:p w14:paraId="0B5FE057">
            <w:pPr>
              <w:ind w:firstLine="0" w:firstLineChars="0"/>
              <w:rPr>
                <w:rFonts w:hint="eastAsia"/>
                <w:sz w:val="21"/>
                <w:szCs w:val="21"/>
              </w:rPr>
            </w:pPr>
            <w:r>
              <w:rPr>
                <w:rFonts w:hint="eastAsia"/>
                <w:sz w:val="21"/>
                <w:szCs w:val="21"/>
              </w:rPr>
              <w:t>硬件架构</w:t>
            </w:r>
          </w:p>
        </w:tc>
        <w:tc>
          <w:tcPr>
            <w:tcW w:w="6224" w:type="dxa"/>
            <w:tcBorders>
              <w:top w:val="nil"/>
              <w:left w:val="nil"/>
              <w:bottom w:val="single" w:color="auto" w:sz="4" w:space="0"/>
              <w:right w:val="single" w:color="auto" w:sz="4" w:space="0"/>
            </w:tcBorders>
            <w:shd w:val="clear" w:color="auto" w:fill="auto"/>
          </w:tcPr>
          <w:p w14:paraId="782E2C83">
            <w:pPr>
              <w:ind w:firstLine="0" w:firstLineChars="0"/>
              <w:rPr>
                <w:rFonts w:hint="eastAsia"/>
                <w:sz w:val="21"/>
                <w:szCs w:val="21"/>
              </w:rPr>
            </w:pPr>
            <w:r>
              <w:rPr>
                <w:rFonts w:hint="eastAsia"/>
                <w:sz w:val="21"/>
                <w:szCs w:val="21"/>
              </w:rPr>
              <w:t>冗余模块化交流电源、满配模块化风扇。</w:t>
            </w:r>
          </w:p>
        </w:tc>
      </w:tr>
      <w:tr w14:paraId="58F8242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5D618D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183BEC8">
            <w:pPr>
              <w:ind w:firstLine="0" w:firstLineChars="0"/>
              <w:rPr>
                <w:rFonts w:hint="eastAsia"/>
                <w:sz w:val="21"/>
                <w:szCs w:val="21"/>
              </w:rPr>
            </w:pPr>
            <w:r>
              <w:rPr>
                <w:rFonts w:hint="eastAsia"/>
                <w:sz w:val="21"/>
                <w:szCs w:val="21"/>
              </w:rPr>
              <w:t>接口要求</w:t>
            </w:r>
          </w:p>
        </w:tc>
        <w:tc>
          <w:tcPr>
            <w:tcW w:w="6224" w:type="dxa"/>
            <w:tcBorders>
              <w:top w:val="nil"/>
              <w:left w:val="nil"/>
              <w:bottom w:val="single" w:color="auto" w:sz="4" w:space="0"/>
              <w:right w:val="single" w:color="auto" w:sz="4" w:space="0"/>
            </w:tcBorders>
            <w:shd w:val="clear" w:color="000000" w:fill="FFFFFF"/>
            <w:vAlign w:val="center"/>
          </w:tcPr>
          <w:p w14:paraId="463ACDDB">
            <w:pPr>
              <w:ind w:firstLine="0" w:firstLineChars="0"/>
              <w:rPr>
                <w:rFonts w:hint="eastAsia"/>
                <w:sz w:val="21"/>
                <w:szCs w:val="21"/>
              </w:rPr>
            </w:pPr>
            <w:r>
              <w:rPr>
                <w:rFonts w:hint="eastAsia"/>
                <w:sz w:val="21"/>
                <w:szCs w:val="21"/>
              </w:rPr>
              <w:t>万兆SFP+光口≥8个，接口槽位数≥6个。</w:t>
            </w:r>
          </w:p>
        </w:tc>
      </w:tr>
      <w:tr w14:paraId="556C89D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2908F1D">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ECF314A">
            <w:pPr>
              <w:ind w:firstLine="0" w:firstLineChars="0"/>
              <w:rPr>
                <w:rFonts w:hint="eastAsia"/>
                <w:sz w:val="21"/>
                <w:szCs w:val="21"/>
              </w:rPr>
            </w:pPr>
            <w:r>
              <w:rPr>
                <w:rFonts w:hint="eastAsia"/>
                <w:sz w:val="21"/>
                <w:szCs w:val="21"/>
              </w:rPr>
              <w:t>存储要求</w:t>
            </w:r>
          </w:p>
        </w:tc>
        <w:tc>
          <w:tcPr>
            <w:tcW w:w="6224" w:type="dxa"/>
            <w:tcBorders>
              <w:top w:val="nil"/>
              <w:left w:val="single" w:color="auto" w:sz="4" w:space="0"/>
              <w:bottom w:val="single" w:color="auto" w:sz="4" w:space="0"/>
              <w:right w:val="single" w:color="auto" w:sz="4" w:space="0"/>
            </w:tcBorders>
            <w:shd w:val="clear" w:color="000000" w:fill="FFFFFF"/>
            <w:vAlign w:val="center"/>
          </w:tcPr>
          <w:p w14:paraId="2DA2B0FC">
            <w:pPr>
              <w:ind w:firstLine="0" w:firstLineChars="0"/>
              <w:rPr>
                <w:rFonts w:hint="eastAsia"/>
                <w:sz w:val="21"/>
                <w:szCs w:val="21"/>
              </w:rPr>
            </w:pPr>
            <w:r>
              <w:rPr>
                <w:rFonts w:hint="eastAsia"/>
                <w:sz w:val="21"/>
                <w:szCs w:val="21"/>
              </w:rPr>
              <w:t>实配SSD硬盘≥1块，存储容量≥480G</w:t>
            </w:r>
          </w:p>
        </w:tc>
      </w:tr>
      <w:tr w14:paraId="792F072D">
        <w:tc>
          <w:tcPr>
            <w:tcW w:w="1129" w:type="dxa"/>
            <w:vMerge w:val="continue"/>
            <w:tcBorders>
              <w:top w:val="nil"/>
              <w:left w:val="single" w:color="auto" w:sz="4" w:space="0"/>
              <w:bottom w:val="single" w:color="auto" w:sz="4" w:space="0"/>
              <w:right w:val="single" w:color="auto" w:sz="4" w:space="0"/>
            </w:tcBorders>
            <w:vAlign w:val="center"/>
          </w:tcPr>
          <w:p w14:paraId="3FF1C6B7">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396135BE">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tcPr>
          <w:p w14:paraId="61579D01">
            <w:pPr>
              <w:ind w:firstLine="0" w:firstLineChars="0"/>
              <w:rPr>
                <w:rFonts w:hint="eastAsia"/>
                <w:sz w:val="21"/>
                <w:szCs w:val="21"/>
              </w:rPr>
            </w:pPr>
            <w:r>
              <w:rPr>
                <w:rFonts w:hint="eastAsia"/>
                <w:sz w:val="21"/>
                <w:szCs w:val="21"/>
              </w:rPr>
              <w:t>支持双硬盘，双硬盘支持Raid0和Raid1，实现硬盘数据存储的高可靠</w:t>
            </w:r>
          </w:p>
        </w:tc>
      </w:tr>
      <w:tr w14:paraId="583E713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C33450F">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75ECFFBA">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auto" w:fill="auto"/>
          </w:tcPr>
          <w:p w14:paraId="201B7404">
            <w:pPr>
              <w:ind w:firstLine="0" w:firstLineChars="0"/>
              <w:rPr>
                <w:rFonts w:hint="eastAsia"/>
                <w:sz w:val="21"/>
                <w:szCs w:val="21"/>
              </w:rPr>
            </w:pPr>
            <w:r>
              <w:rPr>
                <w:rFonts w:hint="eastAsia"/>
                <w:sz w:val="21"/>
                <w:szCs w:val="21"/>
              </w:rPr>
              <w:t>整机吞吐量≥40Gbps，全威胁应用层吞吐量≥12Gbps，最大并发连接数≥4000万，每秒新建连接数≥50万</w:t>
            </w:r>
          </w:p>
        </w:tc>
      </w:tr>
      <w:tr w14:paraId="4A04805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E8AAB9D">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8E6954D">
            <w:pPr>
              <w:ind w:firstLine="0" w:firstLineChars="0"/>
              <w:rPr>
                <w:rFonts w:hint="eastAsia"/>
                <w:sz w:val="21"/>
                <w:szCs w:val="21"/>
              </w:rPr>
            </w:pPr>
            <w:r>
              <w:rPr>
                <w:rFonts w:hint="eastAsia"/>
                <w:sz w:val="21"/>
                <w:szCs w:val="21"/>
              </w:rPr>
              <w:t>功能要求</w:t>
            </w:r>
          </w:p>
        </w:tc>
        <w:tc>
          <w:tcPr>
            <w:tcW w:w="6224" w:type="dxa"/>
            <w:tcBorders>
              <w:top w:val="nil"/>
              <w:left w:val="nil"/>
              <w:bottom w:val="single" w:color="auto" w:sz="4" w:space="0"/>
              <w:right w:val="single" w:color="auto" w:sz="4" w:space="0"/>
            </w:tcBorders>
            <w:shd w:val="clear" w:color="auto" w:fill="auto"/>
          </w:tcPr>
          <w:p w14:paraId="20FAA123">
            <w:pPr>
              <w:ind w:firstLine="0" w:firstLineChars="0"/>
              <w:rPr>
                <w:rFonts w:hint="eastAsia"/>
                <w:sz w:val="21"/>
                <w:szCs w:val="21"/>
              </w:rPr>
            </w:pPr>
            <w:r>
              <w:rPr>
                <w:rFonts w:hint="eastAsia"/>
                <w:sz w:val="21"/>
                <w:szCs w:val="21"/>
              </w:rPr>
              <w:t>整机同时具备防火墙、入侵防御、防病毒、负载均衡、应用识别、Web应用防护、威胁情报、VPN等功能。</w:t>
            </w:r>
          </w:p>
        </w:tc>
      </w:tr>
      <w:tr w14:paraId="5B30743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9BCBED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8F2C04F">
            <w:pPr>
              <w:ind w:firstLine="0" w:firstLineChars="0"/>
              <w:rPr>
                <w:rFonts w:hint="eastAsia"/>
                <w:sz w:val="21"/>
                <w:szCs w:val="21"/>
              </w:rPr>
            </w:pPr>
            <w:r>
              <w:rPr>
                <w:rFonts w:hint="eastAsia"/>
                <w:sz w:val="21"/>
                <w:szCs w:val="21"/>
              </w:rPr>
              <w:t>防病毒</w:t>
            </w:r>
          </w:p>
        </w:tc>
        <w:tc>
          <w:tcPr>
            <w:tcW w:w="6224" w:type="dxa"/>
            <w:tcBorders>
              <w:top w:val="nil"/>
              <w:left w:val="nil"/>
              <w:bottom w:val="single" w:color="auto" w:sz="4" w:space="0"/>
              <w:right w:val="single" w:color="auto" w:sz="4" w:space="0"/>
            </w:tcBorders>
            <w:shd w:val="clear" w:color="auto" w:fill="auto"/>
          </w:tcPr>
          <w:p w14:paraId="23C86DFE">
            <w:pPr>
              <w:ind w:firstLine="0" w:firstLineChars="0"/>
              <w:rPr>
                <w:rFonts w:hint="eastAsia"/>
                <w:sz w:val="21"/>
                <w:szCs w:val="21"/>
              </w:rPr>
            </w:pPr>
            <w:r>
              <w:rPr>
                <w:rFonts w:hint="eastAsia"/>
                <w:sz w:val="21"/>
                <w:szCs w:val="21"/>
              </w:rPr>
              <w:t>病毒过滤可基于病毒特征进行检测，实现病毒库手动和自动升级。可基于病毒特征进行检测、动作响应、提供报表，在发现病毒发送的告警信息后，支持用户编辑告警内容。</w:t>
            </w:r>
          </w:p>
        </w:tc>
      </w:tr>
      <w:tr w14:paraId="1ACE59B0">
        <w:tc>
          <w:tcPr>
            <w:tcW w:w="1129" w:type="dxa"/>
            <w:vMerge w:val="continue"/>
            <w:tcBorders>
              <w:top w:val="nil"/>
              <w:left w:val="single" w:color="auto" w:sz="4" w:space="0"/>
              <w:bottom w:val="single" w:color="auto" w:sz="4" w:space="0"/>
              <w:right w:val="single" w:color="auto" w:sz="4" w:space="0"/>
            </w:tcBorders>
            <w:vAlign w:val="center"/>
          </w:tcPr>
          <w:p w14:paraId="6CE6BAF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A9E9766">
            <w:pPr>
              <w:ind w:firstLine="0" w:firstLineChars="0"/>
              <w:rPr>
                <w:rFonts w:hint="eastAsia"/>
                <w:sz w:val="21"/>
                <w:szCs w:val="21"/>
              </w:rPr>
            </w:pPr>
            <w:r>
              <w:rPr>
                <w:rFonts w:hint="eastAsia"/>
                <w:sz w:val="21"/>
                <w:szCs w:val="21"/>
              </w:rPr>
              <w:t>实配（单台）</w:t>
            </w:r>
          </w:p>
        </w:tc>
        <w:tc>
          <w:tcPr>
            <w:tcW w:w="6224" w:type="dxa"/>
            <w:tcBorders>
              <w:top w:val="nil"/>
              <w:left w:val="nil"/>
              <w:bottom w:val="single" w:color="auto" w:sz="4" w:space="0"/>
              <w:right w:val="single" w:color="auto" w:sz="4" w:space="0"/>
            </w:tcBorders>
            <w:shd w:val="clear" w:color="000000" w:fill="FFFFFF"/>
            <w:vAlign w:val="center"/>
          </w:tcPr>
          <w:p w14:paraId="61231AF7">
            <w:pPr>
              <w:ind w:firstLine="0" w:firstLineChars="0"/>
              <w:rPr>
                <w:rFonts w:hint="eastAsia"/>
                <w:sz w:val="21"/>
                <w:szCs w:val="21"/>
              </w:rPr>
            </w:pPr>
            <w:r>
              <w:rPr>
                <w:rFonts w:hint="eastAsia"/>
                <w:sz w:val="21"/>
                <w:szCs w:val="21"/>
              </w:rPr>
              <w:t>万兆多模光模块≥8个，产品质保≥3年，软件升级≥3年，安全规则库更新服务≥3年；防病毒更新服务≥3年</w:t>
            </w:r>
          </w:p>
        </w:tc>
      </w:tr>
      <w:tr w14:paraId="6ED895B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953744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19FA7C0">
            <w:pPr>
              <w:ind w:firstLine="0" w:firstLineChars="0"/>
              <w:rPr>
                <w:rFonts w:hint="eastAsia"/>
                <w:sz w:val="21"/>
                <w:szCs w:val="21"/>
              </w:rPr>
            </w:pPr>
            <w:r>
              <w:rPr>
                <w:rFonts w:hint="eastAsia"/>
                <w:sz w:val="21"/>
                <w:szCs w:val="21"/>
              </w:rPr>
              <w:t>入侵防御</w:t>
            </w:r>
          </w:p>
        </w:tc>
        <w:tc>
          <w:tcPr>
            <w:tcW w:w="6224" w:type="dxa"/>
            <w:tcBorders>
              <w:top w:val="nil"/>
              <w:left w:val="nil"/>
              <w:bottom w:val="single" w:color="auto" w:sz="4" w:space="0"/>
              <w:right w:val="single" w:color="auto" w:sz="4" w:space="0"/>
            </w:tcBorders>
            <w:shd w:val="clear" w:color="auto" w:fill="auto"/>
          </w:tcPr>
          <w:p w14:paraId="34F324D3">
            <w:pPr>
              <w:ind w:firstLine="0" w:firstLineChars="0"/>
              <w:rPr>
                <w:rFonts w:hint="eastAsia"/>
                <w:sz w:val="21"/>
                <w:szCs w:val="21"/>
              </w:rPr>
            </w:pPr>
            <w:r>
              <w:rPr>
                <w:rFonts w:hint="eastAsia"/>
                <w:sz w:val="21"/>
                <w:szCs w:val="21"/>
              </w:rPr>
              <w:t>支持对检测到的攻击行为的前后报文进行自动化抓包功能，方便用户对攻击行为进行取证，</w:t>
            </w:r>
          </w:p>
        </w:tc>
      </w:tr>
      <w:tr w14:paraId="7BF397D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5F41F8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16AC26F">
            <w:pPr>
              <w:ind w:firstLine="0" w:firstLineChars="0"/>
              <w:rPr>
                <w:rFonts w:hint="eastAsia"/>
                <w:sz w:val="21"/>
                <w:szCs w:val="21"/>
              </w:rPr>
            </w:pPr>
            <w:r>
              <w:rPr>
                <w:rFonts w:hint="eastAsia"/>
                <w:sz w:val="21"/>
                <w:szCs w:val="21"/>
              </w:rPr>
              <w:t>报文示踪</w:t>
            </w:r>
          </w:p>
        </w:tc>
        <w:tc>
          <w:tcPr>
            <w:tcW w:w="6224" w:type="dxa"/>
            <w:tcBorders>
              <w:top w:val="nil"/>
              <w:left w:val="nil"/>
              <w:bottom w:val="single" w:color="auto" w:sz="4" w:space="0"/>
              <w:right w:val="single" w:color="auto" w:sz="4" w:space="0"/>
            </w:tcBorders>
            <w:shd w:val="clear" w:color="auto" w:fill="auto"/>
          </w:tcPr>
          <w:p w14:paraId="77B1D2DE">
            <w:pPr>
              <w:ind w:firstLine="0" w:firstLineChars="0"/>
              <w:rPr>
                <w:rFonts w:hint="eastAsia"/>
                <w:sz w:val="21"/>
                <w:szCs w:val="21"/>
              </w:rPr>
            </w:pPr>
            <w:r>
              <w:rPr>
                <w:rFonts w:hint="eastAsia"/>
                <w:sz w:val="21"/>
                <w:szCs w:val="21"/>
              </w:rPr>
              <w:t>支持报文示踪功能，支持真实流量、导入报文、构造报文等方式，用于分析和追踪设备中各个安全业务模块对报文的处理过程，通过查看报文示踪记录的详细信息，有利于管理员对网络故障的快速排查和定位。</w:t>
            </w:r>
          </w:p>
        </w:tc>
      </w:tr>
      <w:tr w14:paraId="11C59247">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4B150EF6">
            <w:pPr>
              <w:ind w:firstLine="0" w:firstLineChars="0"/>
              <w:rPr>
                <w:rFonts w:hint="eastAsia"/>
                <w:sz w:val="21"/>
                <w:szCs w:val="21"/>
              </w:rPr>
            </w:pPr>
            <w:r>
              <w:rPr>
                <w:rFonts w:hint="eastAsia"/>
                <w:sz w:val="21"/>
                <w:szCs w:val="21"/>
              </w:rPr>
              <w:t>内网院区边界防火墙</w:t>
            </w:r>
          </w:p>
        </w:tc>
        <w:tc>
          <w:tcPr>
            <w:tcW w:w="1714" w:type="dxa"/>
            <w:tcBorders>
              <w:top w:val="nil"/>
              <w:left w:val="nil"/>
              <w:bottom w:val="single" w:color="auto" w:sz="4" w:space="0"/>
              <w:right w:val="single" w:color="auto" w:sz="4" w:space="0"/>
            </w:tcBorders>
            <w:shd w:val="clear" w:color="auto" w:fill="auto"/>
            <w:vAlign w:val="center"/>
          </w:tcPr>
          <w:p w14:paraId="01EBD6F3">
            <w:pPr>
              <w:ind w:firstLine="0" w:firstLineChars="0"/>
              <w:rPr>
                <w:rFonts w:hint="eastAsia"/>
                <w:sz w:val="21"/>
                <w:szCs w:val="21"/>
              </w:rPr>
            </w:pPr>
            <w:r>
              <w:rPr>
                <w:rFonts w:hint="eastAsia"/>
                <w:sz w:val="21"/>
                <w:szCs w:val="21"/>
              </w:rPr>
              <w:t>硬件规格要求</w:t>
            </w:r>
          </w:p>
        </w:tc>
        <w:tc>
          <w:tcPr>
            <w:tcW w:w="6224" w:type="dxa"/>
            <w:tcBorders>
              <w:top w:val="nil"/>
              <w:left w:val="nil"/>
              <w:bottom w:val="single" w:color="auto" w:sz="4" w:space="0"/>
              <w:right w:val="single" w:color="auto" w:sz="4" w:space="0"/>
            </w:tcBorders>
            <w:shd w:val="clear" w:color="auto" w:fill="auto"/>
            <w:vAlign w:val="center"/>
          </w:tcPr>
          <w:p w14:paraId="4FA1EB1D">
            <w:pPr>
              <w:ind w:firstLine="0" w:firstLineChars="0"/>
              <w:rPr>
                <w:rFonts w:hint="eastAsia"/>
                <w:sz w:val="21"/>
                <w:szCs w:val="21"/>
              </w:rPr>
            </w:pPr>
            <w:r>
              <w:rPr>
                <w:rFonts w:hint="eastAsia"/>
                <w:sz w:val="21"/>
                <w:szCs w:val="21"/>
              </w:rPr>
              <w:t>冗余电源，内存大小≥32G，硬盘容量≥960G SSD，冗余电源，接口：千兆电口≥4个，千兆光口≥4个，万兆光口SFP+≥4个，含万兆多模光模块≥</w:t>
            </w:r>
            <w:r>
              <w:rPr>
                <w:sz w:val="21"/>
                <w:szCs w:val="21"/>
              </w:rPr>
              <w:t>4个。</w:t>
            </w:r>
          </w:p>
        </w:tc>
      </w:tr>
      <w:tr w14:paraId="402BE4C0">
        <w:tc>
          <w:tcPr>
            <w:tcW w:w="1129" w:type="dxa"/>
            <w:vMerge w:val="continue"/>
            <w:tcBorders>
              <w:top w:val="nil"/>
              <w:left w:val="single" w:color="auto" w:sz="4" w:space="0"/>
              <w:bottom w:val="single" w:color="auto" w:sz="4" w:space="0"/>
              <w:right w:val="single" w:color="auto" w:sz="4" w:space="0"/>
            </w:tcBorders>
            <w:vAlign w:val="center"/>
          </w:tcPr>
          <w:p w14:paraId="638976FF">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BA7003C">
            <w:pPr>
              <w:ind w:firstLine="0" w:firstLineChars="0"/>
              <w:rPr>
                <w:rFonts w:hint="eastAsia"/>
                <w:sz w:val="21"/>
                <w:szCs w:val="21"/>
              </w:rPr>
            </w:pPr>
            <w:r>
              <w:rPr>
                <w:rFonts w:hint="eastAsia"/>
                <w:sz w:val="21"/>
                <w:szCs w:val="21"/>
              </w:rPr>
              <w:t>产品性能要求</w:t>
            </w:r>
          </w:p>
        </w:tc>
        <w:tc>
          <w:tcPr>
            <w:tcW w:w="6224" w:type="dxa"/>
            <w:tcBorders>
              <w:top w:val="nil"/>
              <w:left w:val="nil"/>
              <w:bottom w:val="single" w:color="auto" w:sz="4" w:space="0"/>
              <w:right w:val="single" w:color="auto" w:sz="4" w:space="0"/>
            </w:tcBorders>
            <w:shd w:val="clear" w:color="auto" w:fill="auto"/>
            <w:vAlign w:val="center"/>
          </w:tcPr>
          <w:p w14:paraId="40C0D158">
            <w:pPr>
              <w:ind w:firstLine="0" w:firstLineChars="0"/>
              <w:rPr>
                <w:rFonts w:hint="eastAsia"/>
                <w:sz w:val="21"/>
                <w:szCs w:val="21"/>
              </w:rPr>
            </w:pPr>
            <w:r>
              <w:rPr>
                <w:rFonts w:hint="eastAsia"/>
                <w:sz w:val="21"/>
                <w:szCs w:val="21"/>
              </w:rPr>
              <w:t>网络层吞吐量≥45Gbps，应用层吞吐量≥30Gbps，全威胁IPS+AV吞吐≥3G，并发连接数≥800万，HTTP新建连接数≥20万</w:t>
            </w:r>
          </w:p>
        </w:tc>
      </w:tr>
      <w:tr w14:paraId="207B56C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EF3740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CB778C1">
            <w:pPr>
              <w:ind w:firstLine="0" w:firstLineChars="0"/>
              <w:rPr>
                <w:rFonts w:hint="eastAsia"/>
                <w:sz w:val="21"/>
                <w:szCs w:val="21"/>
              </w:rPr>
            </w:pPr>
            <w:r>
              <w:rPr>
                <w:rFonts w:hint="eastAsia"/>
                <w:sz w:val="21"/>
                <w:szCs w:val="21"/>
              </w:rPr>
              <w:t>工作模式</w:t>
            </w:r>
          </w:p>
        </w:tc>
        <w:tc>
          <w:tcPr>
            <w:tcW w:w="6224" w:type="dxa"/>
            <w:tcBorders>
              <w:top w:val="nil"/>
              <w:left w:val="nil"/>
              <w:bottom w:val="single" w:color="auto" w:sz="4" w:space="0"/>
              <w:right w:val="single" w:color="auto" w:sz="4" w:space="0"/>
            </w:tcBorders>
            <w:shd w:val="clear" w:color="auto" w:fill="auto"/>
            <w:vAlign w:val="center"/>
          </w:tcPr>
          <w:p w14:paraId="75A044C6">
            <w:pPr>
              <w:ind w:firstLine="0" w:firstLineChars="0"/>
              <w:rPr>
                <w:rFonts w:hint="eastAsia"/>
                <w:sz w:val="21"/>
                <w:szCs w:val="21"/>
              </w:rPr>
            </w:pPr>
            <w:r>
              <w:rPr>
                <w:rFonts w:hint="eastAsia"/>
                <w:sz w:val="21"/>
                <w:szCs w:val="21"/>
              </w:rPr>
              <w:t>产品支持路由模式、透明模式、虚拟网线模式、旁路镜像模式等多种部署方式。</w:t>
            </w:r>
          </w:p>
        </w:tc>
      </w:tr>
      <w:tr w14:paraId="580AEFCF">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6BC7A57">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7AE2CF9">
            <w:pPr>
              <w:ind w:firstLine="0" w:firstLineChars="0"/>
              <w:rPr>
                <w:rFonts w:hint="eastAsia"/>
                <w:sz w:val="21"/>
                <w:szCs w:val="21"/>
              </w:rPr>
            </w:pPr>
            <w:r>
              <w:rPr>
                <w:rFonts w:hint="eastAsia"/>
                <w:sz w:val="21"/>
                <w:szCs w:val="21"/>
              </w:rPr>
              <w:t>防病毒</w:t>
            </w:r>
          </w:p>
        </w:tc>
        <w:tc>
          <w:tcPr>
            <w:tcW w:w="6224" w:type="dxa"/>
            <w:tcBorders>
              <w:top w:val="nil"/>
              <w:left w:val="single" w:color="auto" w:sz="4" w:space="0"/>
              <w:bottom w:val="single" w:color="auto" w:sz="4" w:space="0"/>
              <w:right w:val="single" w:color="auto" w:sz="4" w:space="0"/>
            </w:tcBorders>
            <w:shd w:val="clear" w:color="auto" w:fill="auto"/>
            <w:vAlign w:val="center"/>
          </w:tcPr>
          <w:p w14:paraId="700056B2">
            <w:pPr>
              <w:ind w:firstLine="0" w:firstLineChars="0"/>
              <w:rPr>
                <w:rFonts w:hint="eastAsia"/>
                <w:sz w:val="21"/>
                <w:szCs w:val="21"/>
              </w:rPr>
            </w:pPr>
            <w:r>
              <w:rPr>
                <w:rFonts w:hint="eastAsia"/>
                <w:sz w:val="21"/>
                <w:szCs w:val="21"/>
              </w:rPr>
              <w:t>产品支持对SMTP、HTTP、FTP、SMB、POP3、HTTPS、IMAP等协议进行病毒防御。</w:t>
            </w:r>
          </w:p>
        </w:tc>
      </w:tr>
      <w:tr w14:paraId="3941367F">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69ECFDC">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059907D6">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5ACE5935">
            <w:pPr>
              <w:ind w:firstLine="0" w:firstLineChars="0"/>
              <w:rPr>
                <w:rFonts w:hint="eastAsia"/>
                <w:sz w:val="21"/>
                <w:szCs w:val="21"/>
              </w:rPr>
            </w:pPr>
            <w:r>
              <w:rPr>
                <w:rFonts w:hint="eastAsia"/>
                <w:sz w:val="21"/>
                <w:szCs w:val="21"/>
              </w:rPr>
              <w:t>产品支持对多重压缩文件的病毒检测能力，支持不小于12层压缩文件病毒检测与处置。</w:t>
            </w:r>
          </w:p>
        </w:tc>
      </w:tr>
      <w:tr w14:paraId="1F44B5A0">
        <w:tc>
          <w:tcPr>
            <w:tcW w:w="1129" w:type="dxa"/>
            <w:vMerge w:val="continue"/>
            <w:tcBorders>
              <w:top w:val="nil"/>
              <w:left w:val="single" w:color="auto" w:sz="4" w:space="0"/>
              <w:bottom w:val="single" w:color="auto" w:sz="4" w:space="0"/>
              <w:right w:val="single" w:color="auto" w:sz="4" w:space="0"/>
            </w:tcBorders>
            <w:vAlign w:val="center"/>
          </w:tcPr>
          <w:p w14:paraId="15D483BA">
            <w:pPr>
              <w:ind w:firstLine="0" w:firstLineChars="0"/>
              <w:rPr>
                <w:rFonts w:hint="eastAsia"/>
                <w:sz w:val="21"/>
                <w:szCs w:val="21"/>
              </w:rPr>
            </w:pPr>
          </w:p>
        </w:tc>
        <w:tc>
          <w:tcPr>
            <w:tcW w:w="1714" w:type="dxa"/>
            <w:vMerge w:val="restart"/>
            <w:tcBorders>
              <w:top w:val="nil"/>
              <w:left w:val="single" w:color="auto" w:sz="4" w:space="0"/>
              <w:bottom w:val="single" w:color="000000" w:sz="4" w:space="0"/>
              <w:right w:val="single" w:color="auto" w:sz="4" w:space="0"/>
            </w:tcBorders>
            <w:shd w:val="clear" w:color="auto" w:fill="auto"/>
            <w:vAlign w:val="center"/>
          </w:tcPr>
          <w:p w14:paraId="14CE2507">
            <w:pPr>
              <w:ind w:firstLine="0" w:firstLineChars="0"/>
              <w:rPr>
                <w:rFonts w:hint="eastAsia"/>
                <w:sz w:val="21"/>
                <w:szCs w:val="21"/>
              </w:rPr>
            </w:pPr>
            <w:r>
              <w:rPr>
                <w:rFonts w:hint="eastAsia"/>
                <w:sz w:val="21"/>
                <w:szCs w:val="21"/>
              </w:rPr>
              <w:t>入侵防御</w:t>
            </w:r>
          </w:p>
        </w:tc>
        <w:tc>
          <w:tcPr>
            <w:tcW w:w="6224" w:type="dxa"/>
            <w:tcBorders>
              <w:top w:val="nil"/>
              <w:left w:val="single" w:color="auto" w:sz="4" w:space="0"/>
              <w:bottom w:val="single" w:color="auto" w:sz="4" w:space="0"/>
              <w:right w:val="single" w:color="auto" w:sz="4" w:space="0"/>
            </w:tcBorders>
            <w:shd w:val="clear" w:color="auto" w:fill="auto"/>
            <w:vAlign w:val="center"/>
          </w:tcPr>
          <w:p w14:paraId="436F48B2">
            <w:pPr>
              <w:ind w:firstLine="0" w:firstLineChars="0"/>
              <w:rPr>
                <w:rFonts w:hint="eastAsia"/>
                <w:sz w:val="21"/>
                <w:szCs w:val="21"/>
              </w:rPr>
            </w:pPr>
            <w:r>
              <w:rPr>
                <w:rFonts w:hint="eastAsia"/>
                <w:sz w:val="21"/>
                <w:szCs w:val="21"/>
              </w:rPr>
              <w:t>产品预定义漏洞特征数量超过12000种，支持在产品漏洞特征库中以漏洞名称、漏洞ID、漏洞CVE标识、危险等级和漏洞描述等条件快速查询特定漏洞特征信息，支持用户自定义IPS规则。</w:t>
            </w:r>
          </w:p>
        </w:tc>
      </w:tr>
      <w:tr w14:paraId="67EC991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9F87040">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3AF718C6">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347E2F62">
            <w:pPr>
              <w:ind w:firstLine="0" w:firstLineChars="0"/>
              <w:rPr>
                <w:rFonts w:hint="eastAsia"/>
                <w:sz w:val="21"/>
                <w:szCs w:val="21"/>
              </w:rPr>
            </w:pPr>
            <w:r>
              <w:rPr>
                <w:rFonts w:hint="eastAsia"/>
                <w:sz w:val="21"/>
                <w:szCs w:val="21"/>
              </w:rPr>
              <w:t>产品支持僵尸主机检测功能，产品预定义特征库超过110万种，可识别主机的异常外联行为。</w:t>
            </w:r>
          </w:p>
        </w:tc>
      </w:tr>
      <w:tr w14:paraId="5FCBA258">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AB9128A">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29093185">
            <w:pPr>
              <w:ind w:firstLine="0" w:firstLineChars="0"/>
              <w:rPr>
                <w:rFonts w:hint="eastAsia"/>
                <w:sz w:val="21"/>
                <w:szCs w:val="21"/>
              </w:rPr>
            </w:pPr>
            <w:r>
              <w:rPr>
                <w:rFonts w:hint="eastAsia"/>
                <w:sz w:val="21"/>
                <w:szCs w:val="21"/>
              </w:rPr>
              <w:t>账号安全</w:t>
            </w:r>
          </w:p>
        </w:tc>
        <w:tc>
          <w:tcPr>
            <w:tcW w:w="6224" w:type="dxa"/>
            <w:tcBorders>
              <w:top w:val="nil"/>
              <w:left w:val="nil"/>
              <w:bottom w:val="single" w:color="auto" w:sz="4" w:space="0"/>
              <w:right w:val="single" w:color="auto" w:sz="4" w:space="0"/>
            </w:tcBorders>
            <w:shd w:val="clear" w:color="auto" w:fill="auto"/>
            <w:vAlign w:val="center"/>
          </w:tcPr>
          <w:p w14:paraId="60BD78AE">
            <w:pPr>
              <w:ind w:firstLine="0" w:firstLineChars="0"/>
              <w:rPr>
                <w:rFonts w:hint="eastAsia"/>
                <w:sz w:val="21"/>
                <w:szCs w:val="21"/>
              </w:rPr>
            </w:pPr>
            <w:r>
              <w:rPr>
                <w:rFonts w:hint="eastAsia"/>
                <w:sz w:val="21"/>
                <w:szCs w:val="21"/>
              </w:rPr>
              <w:t>产品支持用户账号全生命周期保护功能，包括用户账号多余入口检测、用户账号弱口令检测、用户账号暴力破解检测、失陷账号检测，防止因账号被暴力破解导致的非法提权情况发生。</w:t>
            </w:r>
          </w:p>
        </w:tc>
      </w:tr>
      <w:tr w14:paraId="37CD1A9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22002D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1195855">
            <w:pPr>
              <w:ind w:firstLine="0" w:firstLineChars="0"/>
              <w:rPr>
                <w:rFonts w:hint="eastAsia"/>
                <w:sz w:val="21"/>
                <w:szCs w:val="21"/>
              </w:rPr>
            </w:pPr>
            <w:r>
              <w:rPr>
                <w:rFonts w:hint="eastAsia"/>
                <w:sz w:val="21"/>
                <w:szCs w:val="21"/>
              </w:rPr>
              <w:t>授权要求</w:t>
            </w:r>
          </w:p>
        </w:tc>
        <w:tc>
          <w:tcPr>
            <w:tcW w:w="6224" w:type="dxa"/>
            <w:tcBorders>
              <w:top w:val="nil"/>
              <w:left w:val="nil"/>
              <w:bottom w:val="single" w:color="auto" w:sz="4" w:space="0"/>
              <w:right w:val="single" w:color="auto" w:sz="4" w:space="0"/>
            </w:tcBorders>
            <w:shd w:val="clear" w:color="auto" w:fill="auto"/>
            <w:vAlign w:val="center"/>
          </w:tcPr>
          <w:p w14:paraId="045E7C24">
            <w:pPr>
              <w:ind w:firstLine="0" w:firstLineChars="0"/>
              <w:rPr>
                <w:rFonts w:hint="eastAsia"/>
                <w:sz w:val="21"/>
                <w:szCs w:val="21"/>
              </w:rPr>
            </w:pPr>
            <w:r>
              <w:rPr>
                <w:rFonts w:hint="eastAsia"/>
                <w:sz w:val="21"/>
                <w:szCs w:val="21"/>
              </w:rPr>
              <w:t>含软件升级3年，安全规则库更新服务3年；防病毒更新服务3年</w:t>
            </w:r>
          </w:p>
        </w:tc>
      </w:tr>
      <w:tr w14:paraId="6FB4648C">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5281DE75">
            <w:pPr>
              <w:ind w:firstLine="0" w:firstLineChars="0"/>
              <w:rPr>
                <w:rFonts w:hint="eastAsia"/>
                <w:sz w:val="21"/>
                <w:szCs w:val="21"/>
              </w:rPr>
            </w:pPr>
            <w:r>
              <w:rPr>
                <w:rFonts w:hint="eastAsia"/>
                <w:sz w:val="21"/>
                <w:szCs w:val="21"/>
              </w:rPr>
              <w:t>外网数据中心边界防火墙</w:t>
            </w:r>
          </w:p>
        </w:tc>
        <w:tc>
          <w:tcPr>
            <w:tcW w:w="1714" w:type="dxa"/>
            <w:tcBorders>
              <w:top w:val="nil"/>
              <w:left w:val="nil"/>
              <w:bottom w:val="single" w:color="auto" w:sz="4" w:space="0"/>
              <w:right w:val="single" w:color="auto" w:sz="4" w:space="0"/>
            </w:tcBorders>
            <w:shd w:val="clear" w:color="auto" w:fill="auto"/>
            <w:vAlign w:val="center"/>
          </w:tcPr>
          <w:p w14:paraId="5B4012E8">
            <w:pPr>
              <w:ind w:firstLine="0" w:firstLineChars="0"/>
              <w:rPr>
                <w:rFonts w:hint="eastAsia"/>
                <w:sz w:val="21"/>
                <w:szCs w:val="21"/>
              </w:rPr>
            </w:pPr>
            <w:r>
              <w:rPr>
                <w:rFonts w:hint="eastAsia"/>
                <w:sz w:val="21"/>
                <w:szCs w:val="21"/>
              </w:rPr>
              <w:t>硬件规格要求</w:t>
            </w:r>
          </w:p>
        </w:tc>
        <w:tc>
          <w:tcPr>
            <w:tcW w:w="6224" w:type="dxa"/>
            <w:tcBorders>
              <w:top w:val="nil"/>
              <w:left w:val="nil"/>
              <w:bottom w:val="single" w:color="auto" w:sz="4" w:space="0"/>
              <w:right w:val="single" w:color="auto" w:sz="4" w:space="0"/>
            </w:tcBorders>
            <w:shd w:val="clear" w:color="auto" w:fill="auto"/>
            <w:vAlign w:val="center"/>
          </w:tcPr>
          <w:p w14:paraId="44223768">
            <w:pPr>
              <w:ind w:firstLine="0" w:firstLineChars="0"/>
              <w:rPr>
                <w:rFonts w:hint="eastAsia"/>
                <w:sz w:val="21"/>
                <w:szCs w:val="21"/>
              </w:rPr>
            </w:pPr>
            <w:r>
              <w:rPr>
                <w:rFonts w:hint="eastAsia"/>
                <w:sz w:val="21"/>
                <w:szCs w:val="21"/>
              </w:rPr>
              <w:t>冗余电源，内存大小≥32G，硬盘容量≥960G SSD，冗余电源，接口：千兆电口≥4个，千兆光口≥4个，万兆光口SFP+≥4个，含万兆多模光模块≥</w:t>
            </w:r>
            <w:r>
              <w:rPr>
                <w:sz w:val="21"/>
                <w:szCs w:val="21"/>
              </w:rPr>
              <w:t>4个。</w:t>
            </w:r>
          </w:p>
        </w:tc>
      </w:tr>
      <w:tr w14:paraId="4A4A786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68251E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08D25A6">
            <w:pPr>
              <w:ind w:firstLine="0" w:firstLineChars="0"/>
              <w:rPr>
                <w:rFonts w:hint="eastAsia"/>
                <w:sz w:val="21"/>
                <w:szCs w:val="21"/>
              </w:rPr>
            </w:pPr>
            <w:r>
              <w:rPr>
                <w:rFonts w:hint="eastAsia"/>
                <w:sz w:val="21"/>
                <w:szCs w:val="21"/>
              </w:rPr>
              <w:t>产品性能要求</w:t>
            </w:r>
          </w:p>
        </w:tc>
        <w:tc>
          <w:tcPr>
            <w:tcW w:w="6224" w:type="dxa"/>
            <w:tcBorders>
              <w:top w:val="nil"/>
              <w:left w:val="nil"/>
              <w:bottom w:val="single" w:color="auto" w:sz="4" w:space="0"/>
              <w:right w:val="single" w:color="auto" w:sz="4" w:space="0"/>
            </w:tcBorders>
            <w:shd w:val="clear" w:color="auto" w:fill="auto"/>
            <w:vAlign w:val="center"/>
          </w:tcPr>
          <w:p w14:paraId="41EA083A">
            <w:pPr>
              <w:ind w:firstLine="0" w:firstLineChars="0"/>
              <w:rPr>
                <w:rFonts w:hint="eastAsia"/>
                <w:sz w:val="21"/>
                <w:szCs w:val="21"/>
              </w:rPr>
            </w:pPr>
            <w:r>
              <w:rPr>
                <w:rFonts w:hint="eastAsia"/>
                <w:sz w:val="21"/>
                <w:szCs w:val="21"/>
              </w:rPr>
              <w:t>网络层吞吐量≥45Gbps，应用层吞吐量≥30Gbps，全威胁IPS+AV吞吐≥3G，并发连接数≥800万，HTTP新建连接数≥20万</w:t>
            </w:r>
          </w:p>
        </w:tc>
      </w:tr>
      <w:tr w14:paraId="417136E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5F9085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DC1C90C">
            <w:pPr>
              <w:ind w:firstLine="0" w:firstLineChars="0"/>
              <w:rPr>
                <w:rFonts w:hint="eastAsia"/>
                <w:sz w:val="21"/>
                <w:szCs w:val="21"/>
              </w:rPr>
            </w:pPr>
            <w:r>
              <w:rPr>
                <w:rFonts w:hint="eastAsia"/>
                <w:sz w:val="21"/>
                <w:szCs w:val="21"/>
              </w:rPr>
              <w:t>工作模式</w:t>
            </w:r>
          </w:p>
        </w:tc>
        <w:tc>
          <w:tcPr>
            <w:tcW w:w="6224" w:type="dxa"/>
            <w:tcBorders>
              <w:top w:val="nil"/>
              <w:left w:val="nil"/>
              <w:bottom w:val="single" w:color="auto" w:sz="4" w:space="0"/>
              <w:right w:val="single" w:color="auto" w:sz="4" w:space="0"/>
            </w:tcBorders>
            <w:shd w:val="clear" w:color="auto" w:fill="auto"/>
            <w:vAlign w:val="center"/>
          </w:tcPr>
          <w:p w14:paraId="6E4AAA39">
            <w:pPr>
              <w:ind w:firstLine="0" w:firstLineChars="0"/>
              <w:rPr>
                <w:rFonts w:hint="eastAsia"/>
                <w:sz w:val="21"/>
                <w:szCs w:val="21"/>
              </w:rPr>
            </w:pPr>
            <w:r>
              <w:rPr>
                <w:rFonts w:hint="eastAsia"/>
                <w:sz w:val="21"/>
                <w:szCs w:val="21"/>
              </w:rPr>
              <w:t>产品支持路由模式、透明模式、虚拟网线模式、旁路镜像模式等多种部署方式。</w:t>
            </w:r>
          </w:p>
        </w:tc>
      </w:tr>
      <w:tr w14:paraId="73FAD1A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F533E6A">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78E38D5">
            <w:pPr>
              <w:ind w:firstLine="0" w:firstLineChars="0"/>
              <w:rPr>
                <w:rFonts w:hint="eastAsia"/>
                <w:sz w:val="21"/>
                <w:szCs w:val="21"/>
              </w:rPr>
            </w:pPr>
            <w:r>
              <w:rPr>
                <w:rFonts w:hint="eastAsia"/>
                <w:sz w:val="21"/>
                <w:szCs w:val="21"/>
              </w:rPr>
              <w:t>防病毒</w:t>
            </w:r>
          </w:p>
        </w:tc>
        <w:tc>
          <w:tcPr>
            <w:tcW w:w="6224" w:type="dxa"/>
            <w:tcBorders>
              <w:top w:val="nil"/>
              <w:left w:val="single" w:color="auto" w:sz="4" w:space="0"/>
              <w:bottom w:val="single" w:color="auto" w:sz="4" w:space="0"/>
              <w:right w:val="single" w:color="auto" w:sz="4" w:space="0"/>
            </w:tcBorders>
            <w:shd w:val="clear" w:color="auto" w:fill="auto"/>
            <w:vAlign w:val="center"/>
          </w:tcPr>
          <w:p w14:paraId="1627126E">
            <w:pPr>
              <w:ind w:firstLine="0" w:firstLineChars="0"/>
              <w:rPr>
                <w:rFonts w:hint="eastAsia"/>
                <w:sz w:val="21"/>
                <w:szCs w:val="21"/>
              </w:rPr>
            </w:pPr>
            <w:r>
              <w:rPr>
                <w:rFonts w:hint="eastAsia"/>
                <w:sz w:val="21"/>
                <w:szCs w:val="21"/>
              </w:rPr>
              <w:t>产品支持对SMTP、HTTP、FTP、SMB、POP3、HTTPS、IMAP等协议进行病毒防御。</w:t>
            </w:r>
          </w:p>
        </w:tc>
      </w:tr>
      <w:tr w14:paraId="61DAC915">
        <w:tc>
          <w:tcPr>
            <w:tcW w:w="1129" w:type="dxa"/>
            <w:vMerge w:val="continue"/>
            <w:tcBorders>
              <w:top w:val="nil"/>
              <w:left w:val="single" w:color="auto" w:sz="4" w:space="0"/>
              <w:bottom w:val="single" w:color="auto" w:sz="4" w:space="0"/>
              <w:right w:val="single" w:color="auto" w:sz="4" w:space="0"/>
            </w:tcBorders>
            <w:vAlign w:val="center"/>
          </w:tcPr>
          <w:p w14:paraId="78494595">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2DFF7092">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3B8E6C3A">
            <w:pPr>
              <w:ind w:firstLine="0" w:firstLineChars="0"/>
              <w:rPr>
                <w:rFonts w:hint="eastAsia"/>
                <w:sz w:val="21"/>
                <w:szCs w:val="21"/>
              </w:rPr>
            </w:pPr>
            <w:r>
              <w:rPr>
                <w:rFonts w:hint="eastAsia"/>
                <w:sz w:val="21"/>
                <w:szCs w:val="21"/>
              </w:rPr>
              <w:t>产品支持对多重压缩文件的病毒检测能力，支持不小于12层压缩文件病毒检测与处置。</w:t>
            </w:r>
          </w:p>
        </w:tc>
      </w:tr>
      <w:tr w14:paraId="73D0D79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1610691">
            <w:pPr>
              <w:ind w:firstLine="0" w:firstLineChars="0"/>
              <w:rPr>
                <w:rFonts w:hint="eastAsia"/>
                <w:sz w:val="21"/>
                <w:szCs w:val="21"/>
              </w:rPr>
            </w:pPr>
          </w:p>
        </w:tc>
        <w:tc>
          <w:tcPr>
            <w:tcW w:w="1714" w:type="dxa"/>
            <w:vMerge w:val="restart"/>
            <w:tcBorders>
              <w:top w:val="nil"/>
              <w:left w:val="single" w:color="auto" w:sz="4" w:space="0"/>
              <w:bottom w:val="single" w:color="000000" w:sz="4" w:space="0"/>
              <w:right w:val="single" w:color="auto" w:sz="4" w:space="0"/>
            </w:tcBorders>
            <w:shd w:val="clear" w:color="auto" w:fill="auto"/>
            <w:vAlign w:val="center"/>
          </w:tcPr>
          <w:p w14:paraId="2245BDA6">
            <w:pPr>
              <w:ind w:firstLine="0" w:firstLineChars="0"/>
              <w:rPr>
                <w:rFonts w:hint="eastAsia"/>
                <w:sz w:val="21"/>
                <w:szCs w:val="21"/>
              </w:rPr>
            </w:pPr>
            <w:r>
              <w:rPr>
                <w:rFonts w:hint="eastAsia"/>
                <w:sz w:val="21"/>
                <w:szCs w:val="21"/>
              </w:rPr>
              <w:t>入侵防御</w:t>
            </w:r>
          </w:p>
        </w:tc>
        <w:tc>
          <w:tcPr>
            <w:tcW w:w="6224" w:type="dxa"/>
            <w:tcBorders>
              <w:top w:val="nil"/>
              <w:left w:val="single" w:color="auto" w:sz="4" w:space="0"/>
              <w:bottom w:val="single" w:color="auto" w:sz="4" w:space="0"/>
              <w:right w:val="single" w:color="auto" w:sz="4" w:space="0"/>
            </w:tcBorders>
            <w:shd w:val="clear" w:color="auto" w:fill="auto"/>
            <w:vAlign w:val="center"/>
          </w:tcPr>
          <w:p w14:paraId="68893C07">
            <w:pPr>
              <w:ind w:firstLine="0" w:firstLineChars="0"/>
              <w:rPr>
                <w:rFonts w:hint="eastAsia"/>
                <w:sz w:val="21"/>
                <w:szCs w:val="21"/>
              </w:rPr>
            </w:pPr>
            <w:r>
              <w:rPr>
                <w:rFonts w:hint="eastAsia"/>
                <w:sz w:val="21"/>
                <w:szCs w:val="21"/>
              </w:rPr>
              <w:t>产品预定义漏洞特征数量超过12000种，支持在产品漏洞特征库中以漏洞名称、漏洞ID、漏洞CVE标识、危险等级和漏洞描述等条件快速查询特定漏洞特征信息，支持用户自定义IPS规则。</w:t>
            </w:r>
          </w:p>
        </w:tc>
      </w:tr>
      <w:tr w14:paraId="1F43E72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DECCB00">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7034898D">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2A8DDC29">
            <w:pPr>
              <w:ind w:firstLine="0" w:firstLineChars="0"/>
              <w:rPr>
                <w:rFonts w:hint="eastAsia"/>
                <w:sz w:val="21"/>
                <w:szCs w:val="21"/>
              </w:rPr>
            </w:pPr>
            <w:r>
              <w:rPr>
                <w:rFonts w:hint="eastAsia"/>
                <w:sz w:val="21"/>
                <w:szCs w:val="21"/>
              </w:rPr>
              <w:t>产品支持僵尸主机检测功能，产品预定义特征库超过110万种，可识别主机的异常外联行为。</w:t>
            </w:r>
          </w:p>
        </w:tc>
      </w:tr>
      <w:tr w14:paraId="1190347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B07062E">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000000" w:fill="FFFFFF"/>
            <w:vAlign w:val="center"/>
          </w:tcPr>
          <w:p w14:paraId="2784CBBC">
            <w:pPr>
              <w:ind w:firstLine="0" w:firstLineChars="0"/>
              <w:rPr>
                <w:rFonts w:hint="eastAsia"/>
                <w:sz w:val="21"/>
                <w:szCs w:val="21"/>
              </w:rPr>
            </w:pPr>
            <w:r>
              <w:rPr>
                <w:rFonts w:hint="eastAsia"/>
                <w:sz w:val="21"/>
                <w:szCs w:val="21"/>
              </w:rPr>
              <w:t>账号安全</w:t>
            </w:r>
          </w:p>
        </w:tc>
        <w:tc>
          <w:tcPr>
            <w:tcW w:w="6224" w:type="dxa"/>
            <w:tcBorders>
              <w:top w:val="nil"/>
              <w:left w:val="nil"/>
              <w:bottom w:val="single" w:color="auto" w:sz="4" w:space="0"/>
              <w:right w:val="single" w:color="auto" w:sz="4" w:space="0"/>
            </w:tcBorders>
            <w:shd w:val="clear" w:color="000000" w:fill="FFFFFF"/>
            <w:vAlign w:val="center"/>
          </w:tcPr>
          <w:p w14:paraId="2C88A78A">
            <w:pPr>
              <w:ind w:firstLine="0" w:firstLineChars="0"/>
              <w:rPr>
                <w:rFonts w:hint="eastAsia"/>
                <w:sz w:val="21"/>
                <w:szCs w:val="21"/>
              </w:rPr>
            </w:pPr>
            <w:r>
              <w:rPr>
                <w:rFonts w:hint="eastAsia"/>
                <w:sz w:val="21"/>
                <w:szCs w:val="21"/>
              </w:rPr>
              <w:t>产品支持用户账号全生命周期保护功能，包括用户账号多余入口检测、用户账号弱口令检测、用户账号暴力破解检测、失陷账号检测，防止因账号被暴力破解导致的非法提权情况发生。</w:t>
            </w:r>
          </w:p>
        </w:tc>
      </w:tr>
      <w:tr w14:paraId="33C0EE5D">
        <w:tc>
          <w:tcPr>
            <w:tcW w:w="1129" w:type="dxa"/>
            <w:vMerge w:val="continue"/>
            <w:tcBorders>
              <w:top w:val="nil"/>
              <w:left w:val="single" w:color="auto" w:sz="4" w:space="0"/>
              <w:bottom w:val="single" w:color="auto" w:sz="4" w:space="0"/>
              <w:right w:val="single" w:color="auto" w:sz="4" w:space="0"/>
            </w:tcBorders>
            <w:vAlign w:val="center"/>
          </w:tcPr>
          <w:p w14:paraId="6439C98A">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7F5AD32">
            <w:pPr>
              <w:ind w:firstLine="0" w:firstLineChars="0"/>
              <w:rPr>
                <w:rFonts w:hint="eastAsia"/>
                <w:sz w:val="21"/>
                <w:szCs w:val="21"/>
              </w:rPr>
            </w:pPr>
            <w:r>
              <w:rPr>
                <w:rFonts w:hint="eastAsia"/>
                <w:sz w:val="21"/>
                <w:szCs w:val="21"/>
              </w:rPr>
              <w:t>授权要求</w:t>
            </w:r>
          </w:p>
        </w:tc>
        <w:tc>
          <w:tcPr>
            <w:tcW w:w="6224" w:type="dxa"/>
            <w:tcBorders>
              <w:top w:val="nil"/>
              <w:left w:val="nil"/>
              <w:bottom w:val="single" w:color="auto" w:sz="4" w:space="0"/>
              <w:right w:val="single" w:color="auto" w:sz="4" w:space="0"/>
            </w:tcBorders>
            <w:shd w:val="clear" w:color="auto" w:fill="auto"/>
            <w:vAlign w:val="center"/>
          </w:tcPr>
          <w:p w14:paraId="47020685">
            <w:pPr>
              <w:ind w:firstLine="0" w:firstLineChars="0"/>
              <w:rPr>
                <w:rFonts w:hint="eastAsia"/>
                <w:sz w:val="21"/>
                <w:szCs w:val="21"/>
              </w:rPr>
            </w:pPr>
            <w:r>
              <w:rPr>
                <w:rFonts w:hint="eastAsia"/>
                <w:sz w:val="21"/>
                <w:szCs w:val="21"/>
              </w:rPr>
              <w:t>含软件升级3年，安全规则库更新服务3年；防病毒更新服务3年</w:t>
            </w:r>
          </w:p>
        </w:tc>
      </w:tr>
      <w:tr w14:paraId="6B8FDEFA">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0B853BA8">
            <w:pPr>
              <w:ind w:firstLine="0" w:firstLineChars="0"/>
              <w:rPr>
                <w:rFonts w:hint="eastAsia"/>
                <w:sz w:val="21"/>
                <w:szCs w:val="21"/>
              </w:rPr>
            </w:pPr>
            <w:r>
              <w:rPr>
                <w:rFonts w:hint="eastAsia"/>
                <w:sz w:val="21"/>
                <w:szCs w:val="21"/>
              </w:rPr>
              <w:t>外网互联网出口区边界防火墙</w:t>
            </w:r>
          </w:p>
        </w:tc>
        <w:tc>
          <w:tcPr>
            <w:tcW w:w="1714" w:type="dxa"/>
            <w:tcBorders>
              <w:top w:val="nil"/>
              <w:left w:val="nil"/>
              <w:bottom w:val="single" w:color="auto" w:sz="4" w:space="0"/>
              <w:right w:val="single" w:color="auto" w:sz="4" w:space="0"/>
            </w:tcBorders>
            <w:shd w:val="clear" w:color="auto" w:fill="auto"/>
            <w:vAlign w:val="center"/>
          </w:tcPr>
          <w:p w14:paraId="114E55A7">
            <w:pPr>
              <w:ind w:firstLine="0" w:firstLineChars="0"/>
              <w:rPr>
                <w:rFonts w:hint="eastAsia"/>
                <w:sz w:val="21"/>
                <w:szCs w:val="21"/>
              </w:rPr>
            </w:pPr>
            <w:r>
              <w:rPr>
                <w:rFonts w:hint="eastAsia"/>
                <w:sz w:val="21"/>
                <w:szCs w:val="21"/>
              </w:rPr>
              <w:t>硬件规格要求</w:t>
            </w:r>
          </w:p>
        </w:tc>
        <w:tc>
          <w:tcPr>
            <w:tcW w:w="6224" w:type="dxa"/>
            <w:tcBorders>
              <w:top w:val="nil"/>
              <w:left w:val="nil"/>
              <w:bottom w:val="single" w:color="auto" w:sz="4" w:space="0"/>
              <w:right w:val="single" w:color="auto" w:sz="4" w:space="0"/>
            </w:tcBorders>
            <w:shd w:val="clear" w:color="auto" w:fill="auto"/>
            <w:vAlign w:val="center"/>
          </w:tcPr>
          <w:p w14:paraId="0538B54C">
            <w:pPr>
              <w:ind w:firstLine="0" w:firstLineChars="0"/>
              <w:rPr>
                <w:rFonts w:hint="eastAsia"/>
                <w:sz w:val="21"/>
                <w:szCs w:val="21"/>
              </w:rPr>
            </w:pPr>
            <w:r>
              <w:rPr>
                <w:rFonts w:hint="eastAsia"/>
                <w:sz w:val="21"/>
                <w:szCs w:val="21"/>
              </w:rPr>
              <w:t>冗余电源，内存大小≥32G，硬盘容量≥960G SSD，冗余电源，接口：千兆电口≥4个，千兆光口≥4个，万兆光口SFP+≥4个，含万兆多模光模块≥</w:t>
            </w:r>
            <w:r>
              <w:rPr>
                <w:sz w:val="21"/>
                <w:szCs w:val="21"/>
              </w:rPr>
              <w:t>4个。</w:t>
            </w:r>
          </w:p>
        </w:tc>
      </w:tr>
      <w:tr w14:paraId="2CCECC6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96A09C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405823D">
            <w:pPr>
              <w:ind w:firstLine="0" w:firstLineChars="0"/>
              <w:rPr>
                <w:rFonts w:hint="eastAsia"/>
                <w:sz w:val="21"/>
                <w:szCs w:val="21"/>
              </w:rPr>
            </w:pPr>
            <w:r>
              <w:rPr>
                <w:rFonts w:hint="eastAsia"/>
                <w:sz w:val="21"/>
                <w:szCs w:val="21"/>
              </w:rPr>
              <w:t>产品性能要求</w:t>
            </w:r>
          </w:p>
        </w:tc>
        <w:tc>
          <w:tcPr>
            <w:tcW w:w="6224" w:type="dxa"/>
            <w:tcBorders>
              <w:top w:val="nil"/>
              <w:left w:val="nil"/>
              <w:bottom w:val="single" w:color="auto" w:sz="4" w:space="0"/>
              <w:right w:val="single" w:color="auto" w:sz="4" w:space="0"/>
            </w:tcBorders>
            <w:shd w:val="clear" w:color="auto" w:fill="auto"/>
            <w:vAlign w:val="center"/>
          </w:tcPr>
          <w:p w14:paraId="2262366E">
            <w:pPr>
              <w:ind w:firstLine="0" w:firstLineChars="0"/>
              <w:rPr>
                <w:rFonts w:hint="eastAsia"/>
                <w:sz w:val="21"/>
                <w:szCs w:val="21"/>
              </w:rPr>
            </w:pPr>
            <w:r>
              <w:rPr>
                <w:rFonts w:hint="eastAsia"/>
                <w:sz w:val="21"/>
                <w:szCs w:val="21"/>
              </w:rPr>
              <w:t>网络层吞吐量≥45Gbps，应用层吞吐量≥30Gbps，全威胁IPS+AV吞吐≥3G，并发连接数≥800万，HTTP新建连接数≥20万</w:t>
            </w:r>
          </w:p>
        </w:tc>
      </w:tr>
      <w:tr w14:paraId="73064FF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483D52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095BF58">
            <w:pPr>
              <w:ind w:firstLine="0" w:firstLineChars="0"/>
              <w:rPr>
                <w:rFonts w:hint="eastAsia"/>
                <w:sz w:val="21"/>
                <w:szCs w:val="21"/>
              </w:rPr>
            </w:pPr>
            <w:r>
              <w:rPr>
                <w:rFonts w:hint="eastAsia"/>
                <w:sz w:val="21"/>
                <w:szCs w:val="21"/>
              </w:rPr>
              <w:t>工作模式</w:t>
            </w:r>
          </w:p>
        </w:tc>
        <w:tc>
          <w:tcPr>
            <w:tcW w:w="6224" w:type="dxa"/>
            <w:tcBorders>
              <w:top w:val="nil"/>
              <w:left w:val="nil"/>
              <w:bottom w:val="single" w:color="auto" w:sz="4" w:space="0"/>
              <w:right w:val="single" w:color="auto" w:sz="4" w:space="0"/>
            </w:tcBorders>
            <w:shd w:val="clear" w:color="auto" w:fill="auto"/>
            <w:vAlign w:val="center"/>
          </w:tcPr>
          <w:p w14:paraId="2BDA5BF3">
            <w:pPr>
              <w:ind w:firstLine="0" w:firstLineChars="0"/>
              <w:rPr>
                <w:rFonts w:hint="eastAsia"/>
                <w:sz w:val="21"/>
                <w:szCs w:val="21"/>
              </w:rPr>
            </w:pPr>
            <w:r>
              <w:rPr>
                <w:rFonts w:hint="eastAsia"/>
                <w:sz w:val="21"/>
                <w:szCs w:val="21"/>
              </w:rPr>
              <w:t>产品支持路由模式、透明模式、虚拟网线模式、旁路镜像模式等多种部署方式。</w:t>
            </w:r>
          </w:p>
        </w:tc>
      </w:tr>
      <w:tr w14:paraId="404BE6B1">
        <w:tc>
          <w:tcPr>
            <w:tcW w:w="1129" w:type="dxa"/>
            <w:vMerge w:val="continue"/>
            <w:tcBorders>
              <w:top w:val="nil"/>
              <w:left w:val="single" w:color="auto" w:sz="4" w:space="0"/>
              <w:bottom w:val="single" w:color="auto" w:sz="4" w:space="0"/>
              <w:right w:val="single" w:color="auto" w:sz="4" w:space="0"/>
            </w:tcBorders>
            <w:vAlign w:val="center"/>
          </w:tcPr>
          <w:p w14:paraId="5436BD00">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2FD9605">
            <w:pPr>
              <w:ind w:firstLine="0" w:firstLineChars="0"/>
              <w:rPr>
                <w:rFonts w:hint="eastAsia"/>
                <w:sz w:val="21"/>
                <w:szCs w:val="21"/>
              </w:rPr>
            </w:pPr>
            <w:r>
              <w:rPr>
                <w:rFonts w:hint="eastAsia"/>
                <w:sz w:val="21"/>
                <w:szCs w:val="21"/>
              </w:rPr>
              <w:t>防病毒</w:t>
            </w:r>
          </w:p>
        </w:tc>
        <w:tc>
          <w:tcPr>
            <w:tcW w:w="6224" w:type="dxa"/>
            <w:tcBorders>
              <w:top w:val="nil"/>
              <w:left w:val="single" w:color="auto" w:sz="4" w:space="0"/>
              <w:bottom w:val="single" w:color="auto" w:sz="4" w:space="0"/>
              <w:right w:val="single" w:color="auto" w:sz="4" w:space="0"/>
            </w:tcBorders>
            <w:shd w:val="clear" w:color="auto" w:fill="auto"/>
            <w:vAlign w:val="center"/>
          </w:tcPr>
          <w:p w14:paraId="657122AB">
            <w:pPr>
              <w:ind w:firstLine="0" w:firstLineChars="0"/>
              <w:rPr>
                <w:rFonts w:hint="eastAsia"/>
                <w:sz w:val="21"/>
                <w:szCs w:val="21"/>
              </w:rPr>
            </w:pPr>
            <w:r>
              <w:rPr>
                <w:rFonts w:hint="eastAsia"/>
                <w:sz w:val="21"/>
                <w:szCs w:val="21"/>
              </w:rPr>
              <w:t>产品支持对SMTP、HTTP、FTP、SMB、POP3、HTTPS、IMAP等协议进行病毒防御。</w:t>
            </w:r>
          </w:p>
        </w:tc>
      </w:tr>
      <w:tr w14:paraId="2356A6EF">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ADDF5B5">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7027FFAF">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4988E219">
            <w:pPr>
              <w:ind w:firstLine="0" w:firstLineChars="0"/>
              <w:rPr>
                <w:rFonts w:hint="eastAsia"/>
                <w:sz w:val="21"/>
                <w:szCs w:val="21"/>
              </w:rPr>
            </w:pPr>
            <w:r>
              <w:rPr>
                <w:rFonts w:hint="eastAsia"/>
                <w:sz w:val="21"/>
                <w:szCs w:val="21"/>
              </w:rPr>
              <w:t>产品支持对多重压缩文件的病毒检测能力，支持不小于12层压缩文件病毒检测与处置。</w:t>
            </w:r>
          </w:p>
        </w:tc>
      </w:tr>
      <w:tr w14:paraId="2B12BA5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E4EEE19">
            <w:pPr>
              <w:ind w:firstLine="0" w:firstLineChars="0"/>
              <w:rPr>
                <w:rFonts w:hint="eastAsia"/>
                <w:sz w:val="21"/>
                <w:szCs w:val="21"/>
              </w:rPr>
            </w:pPr>
          </w:p>
        </w:tc>
        <w:tc>
          <w:tcPr>
            <w:tcW w:w="1714" w:type="dxa"/>
            <w:vMerge w:val="restart"/>
            <w:tcBorders>
              <w:top w:val="nil"/>
              <w:left w:val="single" w:color="auto" w:sz="4" w:space="0"/>
              <w:bottom w:val="single" w:color="000000" w:sz="4" w:space="0"/>
              <w:right w:val="single" w:color="auto" w:sz="4" w:space="0"/>
            </w:tcBorders>
            <w:shd w:val="clear" w:color="auto" w:fill="auto"/>
            <w:vAlign w:val="center"/>
          </w:tcPr>
          <w:p w14:paraId="451115AA">
            <w:pPr>
              <w:ind w:firstLine="0" w:firstLineChars="0"/>
              <w:rPr>
                <w:rFonts w:hint="eastAsia"/>
                <w:sz w:val="21"/>
                <w:szCs w:val="21"/>
              </w:rPr>
            </w:pPr>
            <w:r>
              <w:rPr>
                <w:rFonts w:hint="eastAsia"/>
                <w:sz w:val="21"/>
                <w:szCs w:val="21"/>
              </w:rPr>
              <w:t>入侵防御</w:t>
            </w:r>
          </w:p>
        </w:tc>
        <w:tc>
          <w:tcPr>
            <w:tcW w:w="6224" w:type="dxa"/>
            <w:tcBorders>
              <w:top w:val="nil"/>
              <w:left w:val="single" w:color="auto" w:sz="4" w:space="0"/>
              <w:bottom w:val="single" w:color="auto" w:sz="4" w:space="0"/>
              <w:right w:val="single" w:color="auto" w:sz="4" w:space="0"/>
            </w:tcBorders>
            <w:shd w:val="clear" w:color="auto" w:fill="auto"/>
            <w:vAlign w:val="center"/>
          </w:tcPr>
          <w:p w14:paraId="3B78F9C4">
            <w:pPr>
              <w:ind w:firstLine="0" w:firstLineChars="0"/>
              <w:rPr>
                <w:rFonts w:hint="eastAsia"/>
                <w:sz w:val="21"/>
                <w:szCs w:val="21"/>
              </w:rPr>
            </w:pPr>
            <w:r>
              <w:rPr>
                <w:rFonts w:hint="eastAsia"/>
                <w:sz w:val="21"/>
                <w:szCs w:val="21"/>
              </w:rPr>
              <w:t>产品预定义漏洞特征数量超过12000种，支持在产品漏洞特征库中以漏洞名称、漏洞ID、漏洞CVE标识、危险等级和漏洞描述等条件快速查询特定漏洞特征信息，支持用户自定义IPS规则。</w:t>
            </w:r>
          </w:p>
        </w:tc>
      </w:tr>
      <w:tr w14:paraId="5C84CB3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8831876">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284E2895">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59779B11">
            <w:pPr>
              <w:ind w:firstLine="0" w:firstLineChars="0"/>
              <w:rPr>
                <w:rFonts w:hint="eastAsia"/>
                <w:sz w:val="21"/>
                <w:szCs w:val="21"/>
              </w:rPr>
            </w:pPr>
            <w:r>
              <w:rPr>
                <w:rFonts w:hint="eastAsia"/>
                <w:sz w:val="21"/>
                <w:szCs w:val="21"/>
              </w:rPr>
              <w:t>产品支持僵尸主机检测功能，产品预定义特征库超过110万种，可识别主机的异常外联行为。</w:t>
            </w:r>
          </w:p>
        </w:tc>
      </w:tr>
      <w:tr w14:paraId="39FC980F">
        <w:tc>
          <w:tcPr>
            <w:tcW w:w="1129" w:type="dxa"/>
            <w:vMerge w:val="continue"/>
            <w:tcBorders>
              <w:top w:val="nil"/>
              <w:left w:val="single" w:color="auto" w:sz="4" w:space="0"/>
              <w:bottom w:val="single" w:color="auto" w:sz="4" w:space="0"/>
              <w:right w:val="single" w:color="auto" w:sz="4" w:space="0"/>
            </w:tcBorders>
            <w:vAlign w:val="center"/>
          </w:tcPr>
          <w:p w14:paraId="6D7405D8">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171110A7">
            <w:pPr>
              <w:ind w:firstLine="0" w:firstLineChars="0"/>
              <w:rPr>
                <w:rFonts w:hint="eastAsia"/>
                <w:sz w:val="21"/>
                <w:szCs w:val="21"/>
              </w:rPr>
            </w:pPr>
            <w:r>
              <w:rPr>
                <w:rFonts w:hint="eastAsia"/>
                <w:sz w:val="21"/>
                <w:szCs w:val="21"/>
              </w:rPr>
              <w:t>账号安全</w:t>
            </w:r>
          </w:p>
        </w:tc>
        <w:tc>
          <w:tcPr>
            <w:tcW w:w="6224" w:type="dxa"/>
            <w:tcBorders>
              <w:top w:val="nil"/>
              <w:left w:val="nil"/>
              <w:bottom w:val="single" w:color="auto" w:sz="4" w:space="0"/>
              <w:right w:val="single" w:color="auto" w:sz="4" w:space="0"/>
            </w:tcBorders>
            <w:shd w:val="clear" w:color="auto" w:fill="auto"/>
            <w:vAlign w:val="center"/>
          </w:tcPr>
          <w:p w14:paraId="04B8A0C7">
            <w:pPr>
              <w:ind w:firstLine="0" w:firstLineChars="0"/>
              <w:rPr>
                <w:rFonts w:hint="eastAsia"/>
                <w:sz w:val="21"/>
                <w:szCs w:val="21"/>
              </w:rPr>
            </w:pPr>
            <w:r>
              <w:rPr>
                <w:rFonts w:hint="eastAsia"/>
                <w:sz w:val="21"/>
                <w:szCs w:val="21"/>
              </w:rPr>
              <w:t>产品支持用户账号全生命周期保护功能，包括用户账号多余入口检测、用户账号弱口令检测、用户账号暴力破解检测、失陷账号检测，防止因账号被暴力破解导致的非法提权情况发生。</w:t>
            </w:r>
          </w:p>
        </w:tc>
      </w:tr>
      <w:tr w14:paraId="746FF300">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A623FE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63A7390">
            <w:pPr>
              <w:ind w:firstLine="0" w:firstLineChars="0"/>
              <w:rPr>
                <w:rFonts w:hint="eastAsia"/>
                <w:sz w:val="21"/>
                <w:szCs w:val="21"/>
              </w:rPr>
            </w:pPr>
            <w:r>
              <w:rPr>
                <w:rFonts w:hint="eastAsia"/>
                <w:sz w:val="21"/>
                <w:szCs w:val="21"/>
              </w:rPr>
              <w:t>授权要求</w:t>
            </w:r>
          </w:p>
        </w:tc>
        <w:tc>
          <w:tcPr>
            <w:tcW w:w="6224" w:type="dxa"/>
            <w:tcBorders>
              <w:top w:val="nil"/>
              <w:left w:val="nil"/>
              <w:bottom w:val="single" w:color="auto" w:sz="4" w:space="0"/>
              <w:right w:val="single" w:color="auto" w:sz="4" w:space="0"/>
            </w:tcBorders>
            <w:shd w:val="clear" w:color="auto" w:fill="auto"/>
            <w:vAlign w:val="center"/>
          </w:tcPr>
          <w:p w14:paraId="5B700B57">
            <w:pPr>
              <w:ind w:firstLine="0" w:firstLineChars="0"/>
              <w:rPr>
                <w:rFonts w:hint="eastAsia"/>
                <w:sz w:val="21"/>
                <w:szCs w:val="21"/>
              </w:rPr>
            </w:pPr>
            <w:r>
              <w:rPr>
                <w:rFonts w:hint="eastAsia"/>
                <w:sz w:val="21"/>
                <w:szCs w:val="21"/>
              </w:rPr>
              <w:t>含软件升级3年，安全规则库更新服务3年；防病毒更新服务3年</w:t>
            </w:r>
          </w:p>
        </w:tc>
      </w:tr>
      <w:tr w14:paraId="12286236">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000000" w:fill="FFFFFF"/>
            <w:vAlign w:val="center"/>
          </w:tcPr>
          <w:p w14:paraId="05CA4482">
            <w:pPr>
              <w:ind w:firstLine="0" w:firstLineChars="0"/>
              <w:rPr>
                <w:rFonts w:hint="eastAsia"/>
                <w:sz w:val="21"/>
                <w:szCs w:val="21"/>
              </w:rPr>
            </w:pPr>
            <w:r>
              <w:rPr>
                <w:rFonts w:hint="eastAsia"/>
                <w:sz w:val="21"/>
                <w:szCs w:val="21"/>
              </w:rPr>
              <w:t>外网流量镜像设备</w:t>
            </w:r>
          </w:p>
        </w:tc>
        <w:tc>
          <w:tcPr>
            <w:tcW w:w="1714" w:type="dxa"/>
            <w:tcBorders>
              <w:top w:val="nil"/>
              <w:left w:val="nil"/>
              <w:bottom w:val="single" w:color="auto" w:sz="4" w:space="0"/>
              <w:right w:val="single" w:color="auto" w:sz="4" w:space="0"/>
            </w:tcBorders>
            <w:shd w:val="clear" w:color="000000" w:fill="FFFFFF"/>
            <w:noWrap/>
            <w:vAlign w:val="center"/>
          </w:tcPr>
          <w:p w14:paraId="3BB2EC4B">
            <w:pPr>
              <w:ind w:firstLine="0" w:firstLineChars="0"/>
              <w:rPr>
                <w:rFonts w:hint="eastAsia"/>
                <w:sz w:val="21"/>
                <w:szCs w:val="21"/>
              </w:rPr>
            </w:pPr>
            <w:r>
              <w:rPr>
                <w:rFonts w:hint="eastAsia"/>
                <w:sz w:val="21"/>
                <w:szCs w:val="21"/>
              </w:rPr>
              <w:t>硬件要求</w:t>
            </w:r>
          </w:p>
        </w:tc>
        <w:tc>
          <w:tcPr>
            <w:tcW w:w="6224" w:type="dxa"/>
            <w:tcBorders>
              <w:top w:val="nil"/>
              <w:left w:val="nil"/>
              <w:bottom w:val="single" w:color="auto" w:sz="4" w:space="0"/>
              <w:right w:val="single" w:color="auto" w:sz="4" w:space="0"/>
            </w:tcBorders>
            <w:shd w:val="clear" w:color="000000" w:fill="FFFFFF"/>
            <w:vAlign w:val="center"/>
          </w:tcPr>
          <w:p w14:paraId="5A1FD482">
            <w:pPr>
              <w:ind w:firstLine="0" w:firstLineChars="0"/>
              <w:rPr>
                <w:rFonts w:hint="eastAsia"/>
                <w:sz w:val="21"/>
                <w:szCs w:val="21"/>
              </w:rPr>
            </w:pPr>
            <w:r>
              <w:rPr>
                <w:rFonts w:hint="eastAsia"/>
                <w:sz w:val="21"/>
                <w:szCs w:val="21"/>
              </w:rPr>
              <w:t>提供万兆SFP+接口≥48个，40GE QSFP+接口≥2个，千兆电口≥1个，冗余电源。</w:t>
            </w:r>
          </w:p>
        </w:tc>
      </w:tr>
      <w:tr w14:paraId="1A617F9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24C6312">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37817EE2">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000000" w:fill="FFFFFF"/>
            <w:vAlign w:val="center"/>
          </w:tcPr>
          <w:p w14:paraId="7DED79AB">
            <w:pPr>
              <w:ind w:firstLine="0" w:firstLineChars="0"/>
              <w:rPr>
                <w:rFonts w:hint="eastAsia"/>
                <w:sz w:val="21"/>
                <w:szCs w:val="21"/>
              </w:rPr>
            </w:pPr>
            <w:r>
              <w:rPr>
                <w:rFonts w:hint="eastAsia"/>
                <w:sz w:val="21"/>
                <w:szCs w:val="21"/>
              </w:rPr>
              <w:t>流量处理能力≥1Tbps。</w:t>
            </w:r>
          </w:p>
        </w:tc>
      </w:tr>
      <w:tr w14:paraId="0A0BF3A8">
        <w:tc>
          <w:tcPr>
            <w:tcW w:w="1129" w:type="dxa"/>
            <w:vMerge w:val="continue"/>
            <w:tcBorders>
              <w:top w:val="nil"/>
              <w:left w:val="single" w:color="auto" w:sz="4" w:space="0"/>
              <w:bottom w:val="single" w:color="auto" w:sz="4" w:space="0"/>
              <w:right w:val="single" w:color="auto" w:sz="4" w:space="0"/>
            </w:tcBorders>
            <w:vAlign w:val="center"/>
          </w:tcPr>
          <w:p w14:paraId="2968C86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33DCFD9F">
            <w:pPr>
              <w:ind w:firstLine="0" w:firstLineChars="0"/>
              <w:rPr>
                <w:rFonts w:hint="eastAsia"/>
                <w:sz w:val="21"/>
                <w:szCs w:val="21"/>
              </w:rPr>
            </w:pPr>
            <w:r>
              <w:rPr>
                <w:rFonts w:hint="eastAsia"/>
                <w:sz w:val="21"/>
                <w:szCs w:val="21"/>
              </w:rPr>
              <w:t>功能要求</w:t>
            </w:r>
          </w:p>
        </w:tc>
        <w:tc>
          <w:tcPr>
            <w:tcW w:w="6224" w:type="dxa"/>
            <w:tcBorders>
              <w:top w:val="nil"/>
              <w:left w:val="nil"/>
              <w:bottom w:val="single" w:color="auto" w:sz="4" w:space="0"/>
              <w:right w:val="single" w:color="auto" w:sz="4" w:space="0"/>
            </w:tcBorders>
            <w:shd w:val="clear" w:color="000000" w:fill="FFFFFF"/>
            <w:vAlign w:val="center"/>
          </w:tcPr>
          <w:p w14:paraId="3FFA8D4F">
            <w:pPr>
              <w:ind w:firstLine="0" w:firstLineChars="0"/>
              <w:rPr>
                <w:rFonts w:hint="eastAsia"/>
                <w:sz w:val="21"/>
                <w:szCs w:val="21"/>
              </w:rPr>
            </w:pPr>
            <w:r>
              <w:rPr>
                <w:rFonts w:hint="eastAsia"/>
                <w:sz w:val="21"/>
                <w:szCs w:val="21"/>
              </w:rPr>
              <w:t>支持流量的负载均衡，N:M的流量镜像，识别报文头及更改报文信息，流量识别及处理，匹配ACL策略，剥离VLAN标记，解封装GRE/NVGRE/VXLAN隧道。</w:t>
            </w:r>
          </w:p>
        </w:tc>
      </w:tr>
      <w:tr w14:paraId="0416112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78F335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1BB1A378">
            <w:pPr>
              <w:ind w:firstLine="0" w:firstLineChars="0"/>
              <w:rPr>
                <w:rFonts w:hint="eastAsia"/>
                <w:sz w:val="21"/>
                <w:szCs w:val="21"/>
              </w:rPr>
            </w:pPr>
            <w:r>
              <w:rPr>
                <w:rFonts w:hint="eastAsia"/>
                <w:sz w:val="21"/>
                <w:szCs w:val="21"/>
              </w:rPr>
              <w:t>端口健康检查</w:t>
            </w:r>
          </w:p>
        </w:tc>
        <w:tc>
          <w:tcPr>
            <w:tcW w:w="6224" w:type="dxa"/>
            <w:tcBorders>
              <w:top w:val="nil"/>
              <w:left w:val="nil"/>
              <w:bottom w:val="single" w:color="auto" w:sz="4" w:space="0"/>
              <w:right w:val="single" w:color="auto" w:sz="4" w:space="0"/>
            </w:tcBorders>
            <w:shd w:val="clear" w:color="000000" w:fill="FFFFFF"/>
            <w:vAlign w:val="center"/>
          </w:tcPr>
          <w:p w14:paraId="08D8E6AC">
            <w:pPr>
              <w:ind w:firstLine="0" w:firstLineChars="0"/>
              <w:rPr>
                <w:rFonts w:hint="eastAsia"/>
                <w:sz w:val="21"/>
                <w:szCs w:val="21"/>
              </w:rPr>
            </w:pPr>
            <w:r>
              <w:rPr>
                <w:rFonts w:hint="eastAsia"/>
                <w:sz w:val="21"/>
                <w:szCs w:val="21"/>
              </w:rPr>
              <w:t>支持实时检测后端监控分析设备的服务进程健康状况，当服务进程出现故障时，自动移除故障设备，以保证多端口负载均衡时的可靠性，需支持对后端设备目的IP、目的端口、检测周期及重试次数的灵活配置</w:t>
            </w:r>
          </w:p>
        </w:tc>
      </w:tr>
      <w:tr w14:paraId="0C8C42E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D9DCA2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09604B94">
            <w:pPr>
              <w:ind w:firstLine="0" w:firstLineChars="0"/>
              <w:rPr>
                <w:rFonts w:hint="eastAsia"/>
                <w:sz w:val="21"/>
                <w:szCs w:val="21"/>
              </w:rPr>
            </w:pPr>
            <w:r>
              <w:rPr>
                <w:rFonts w:hint="eastAsia"/>
                <w:sz w:val="21"/>
                <w:szCs w:val="21"/>
              </w:rPr>
              <w:t>SSL解密</w:t>
            </w:r>
          </w:p>
        </w:tc>
        <w:tc>
          <w:tcPr>
            <w:tcW w:w="6224" w:type="dxa"/>
            <w:tcBorders>
              <w:top w:val="nil"/>
              <w:left w:val="nil"/>
              <w:bottom w:val="single" w:color="auto" w:sz="4" w:space="0"/>
              <w:right w:val="single" w:color="auto" w:sz="4" w:space="0"/>
            </w:tcBorders>
            <w:shd w:val="clear" w:color="000000" w:fill="FFFFFF"/>
            <w:vAlign w:val="center"/>
          </w:tcPr>
          <w:p w14:paraId="4E401C58">
            <w:pPr>
              <w:ind w:firstLine="0" w:firstLineChars="0"/>
              <w:rPr>
                <w:rFonts w:hint="eastAsia"/>
                <w:sz w:val="21"/>
                <w:szCs w:val="21"/>
              </w:rPr>
            </w:pPr>
            <w:r>
              <w:rPr>
                <w:rFonts w:hint="eastAsia"/>
                <w:sz w:val="21"/>
                <w:szCs w:val="21"/>
              </w:rPr>
              <w:t>支持通过导入密钥文件，实现对SSL加密的报文进行解密处理。</w:t>
            </w:r>
          </w:p>
        </w:tc>
      </w:tr>
      <w:tr w14:paraId="59C5BF4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BF0213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46380244">
            <w:pPr>
              <w:ind w:firstLine="0" w:firstLineChars="0"/>
              <w:rPr>
                <w:rFonts w:hint="eastAsia"/>
                <w:sz w:val="21"/>
                <w:szCs w:val="21"/>
              </w:rPr>
            </w:pPr>
            <w:r>
              <w:rPr>
                <w:rFonts w:hint="eastAsia"/>
                <w:sz w:val="21"/>
                <w:szCs w:val="21"/>
              </w:rPr>
              <w:t>数据切片</w:t>
            </w:r>
          </w:p>
        </w:tc>
        <w:tc>
          <w:tcPr>
            <w:tcW w:w="6224" w:type="dxa"/>
            <w:tcBorders>
              <w:top w:val="nil"/>
              <w:left w:val="nil"/>
              <w:bottom w:val="single" w:color="auto" w:sz="4" w:space="0"/>
              <w:right w:val="single" w:color="auto" w:sz="4" w:space="0"/>
            </w:tcBorders>
            <w:shd w:val="clear" w:color="000000" w:fill="FFFFFF"/>
            <w:vAlign w:val="center"/>
          </w:tcPr>
          <w:p w14:paraId="6DBBD420">
            <w:pPr>
              <w:ind w:firstLine="0" w:firstLineChars="0"/>
              <w:rPr>
                <w:rFonts w:hint="eastAsia"/>
                <w:sz w:val="21"/>
                <w:szCs w:val="21"/>
              </w:rPr>
            </w:pPr>
            <w:r>
              <w:rPr>
                <w:rFonts w:hint="eastAsia"/>
                <w:sz w:val="21"/>
                <w:szCs w:val="21"/>
              </w:rPr>
              <w:t>支持基于不同的五元组规则下的流量截短功能，即对于不同类型的流量能够输出截短后不同长度的数据包。</w:t>
            </w:r>
          </w:p>
        </w:tc>
      </w:tr>
      <w:tr w14:paraId="13AFFAA3">
        <w:tc>
          <w:tcPr>
            <w:tcW w:w="1129" w:type="dxa"/>
            <w:vMerge w:val="continue"/>
            <w:tcBorders>
              <w:top w:val="nil"/>
              <w:left w:val="single" w:color="auto" w:sz="4" w:space="0"/>
              <w:bottom w:val="single" w:color="auto" w:sz="4" w:space="0"/>
              <w:right w:val="single" w:color="auto" w:sz="4" w:space="0"/>
            </w:tcBorders>
            <w:vAlign w:val="center"/>
          </w:tcPr>
          <w:p w14:paraId="1247866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5CFC943B">
            <w:pPr>
              <w:ind w:firstLine="0" w:firstLineChars="0"/>
              <w:rPr>
                <w:rFonts w:hint="eastAsia"/>
                <w:sz w:val="21"/>
                <w:szCs w:val="21"/>
              </w:rPr>
            </w:pPr>
            <w:r>
              <w:rPr>
                <w:rFonts w:hint="eastAsia"/>
                <w:sz w:val="21"/>
                <w:szCs w:val="21"/>
              </w:rPr>
              <w:t>数据去重</w:t>
            </w:r>
          </w:p>
        </w:tc>
        <w:tc>
          <w:tcPr>
            <w:tcW w:w="6224" w:type="dxa"/>
            <w:tcBorders>
              <w:top w:val="nil"/>
              <w:left w:val="nil"/>
              <w:bottom w:val="single" w:color="auto" w:sz="4" w:space="0"/>
              <w:right w:val="single" w:color="auto" w:sz="4" w:space="0"/>
            </w:tcBorders>
            <w:shd w:val="clear" w:color="000000" w:fill="FFFFFF"/>
            <w:vAlign w:val="center"/>
          </w:tcPr>
          <w:p w14:paraId="60CF81B6">
            <w:pPr>
              <w:ind w:firstLine="0" w:firstLineChars="0"/>
              <w:rPr>
                <w:rFonts w:hint="eastAsia"/>
                <w:sz w:val="21"/>
                <w:szCs w:val="21"/>
              </w:rPr>
            </w:pPr>
            <w:r>
              <w:rPr>
                <w:rFonts w:hint="eastAsia"/>
                <w:sz w:val="21"/>
                <w:szCs w:val="21"/>
              </w:rPr>
              <w:t>支持基于端口或策略级的统计粒度对多个采集源数据进行对比，在规定时间内对采集到的相同数据包去重复；可选择不同的报文标识进行比对后实现去重复，数据去重能力≥40Gbps。</w:t>
            </w:r>
          </w:p>
        </w:tc>
      </w:tr>
      <w:tr w14:paraId="456E514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12EF8AF">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620737A0">
            <w:pPr>
              <w:ind w:firstLine="0" w:firstLineChars="0"/>
              <w:rPr>
                <w:rFonts w:hint="eastAsia"/>
                <w:sz w:val="21"/>
                <w:szCs w:val="21"/>
              </w:rPr>
            </w:pPr>
            <w:r>
              <w:rPr>
                <w:rFonts w:hint="eastAsia"/>
                <w:sz w:val="21"/>
                <w:szCs w:val="21"/>
              </w:rPr>
              <w:t>应用层协议识别</w:t>
            </w:r>
          </w:p>
        </w:tc>
        <w:tc>
          <w:tcPr>
            <w:tcW w:w="6224" w:type="dxa"/>
            <w:tcBorders>
              <w:top w:val="nil"/>
              <w:left w:val="nil"/>
              <w:bottom w:val="single" w:color="auto" w:sz="4" w:space="0"/>
              <w:right w:val="single" w:color="auto" w:sz="4" w:space="0"/>
            </w:tcBorders>
            <w:shd w:val="clear" w:color="000000" w:fill="FFFFFF"/>
            <w:vAlign w:val="center"/>
          </w:tcPr>
          <w:p w14:paraId="49EDDE19">
            <w:pPr>
              <w:ind w:firstLine="0" w:firstLineChars="0"/>
              <w:rPr>
                <w:rFonts w:hint="eastAsia"/>
                <w:sz w:val="21"/>
                <w:szCs w:val="21"/>
              </w:rPr>
            </w:pPr>
            <w:r>
              <w:rPr>
                <w:rFonts w:hint="eastAsia"/>
                <w:sz w:val="21"/>
                <w:szCs w:val="21"/>
              </w:rPr>
              <w:t>支持通过直接选择dns、http、dhcp、mpeg、pplive、ppstream、qqlive、you</w:t>
            </w:r>
            <w:r>
              <w:rPr>
                <w:rFonts w:hint="default"/>
                <w:sz w:val="21"/>
                <w:szCs w:val="21"/>
                <w:lang w:val="en-US"/>
              </w:rPr>
              <w:t>.</w:t>
            </w:r>
            <w:r>
              <w:rPr>
                <w:rFonts w:hint="eastAsia"/>
                <w:sz w:val="21"/>
                <w:szCs w:val="21"/>
              </w:rPr>
              <w:t>tube、bfstream、http_video选项，将匹配的协议数据输出</w:t>
            </w:r>
          </w:p>
        </w:tc>
      </w:tr>
      <w:tr w14:paraId="7614BEC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430F5B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554F8762">
            <w:pPr>
              <w:ind w:firstLine="0" w:firstLineChars="0"/>
              <w:rPr>
                <w:rFonts w:hint="eastAsia"/>
                <w:sz w:val="21"/>
                <w:szCs w:val="21"/>
              </w:rPr>
            </w:pPr>
            <w:r>
              <w:rPr>
                <w:rFonts w:hint="eastAsia"/>
                <w:sz w:val="21"/>
                <w:szCs w:val="21"/>
              </w:rPr>
              <w:t>实配（单台）</w:t>
            </w:r>
          </w:p>
        </w:tc>
        <w:tc>
          <w:tcPr>
            <w:tcW w:w="6224" w:type="dxa"/>
            <w:tcBorders>
              <w:top w:val="nil"/>
              <w:left w:val="nil"/>
              <w:bottom w:val="single" w:color="auto" w:sz="4" w:space="0"/>
              <w:right w:val="single" w:color="auto" w:sz="4" w:space="0"/>
            </w:tcBorders>
            <w:shd w:val="clear" w:color="000000" w:fill="FFFFFF"/>
            <w:vAlign w:val="center"/>
          </w:tcPr>
          <w:p w14:paraId="670997E3">
            <w:pPr>
              <w:ind w:firstLine="0" w:firstLineChars="0"/>
              <w:rPr>
                <w:rFonts w:hint="eastAsia"/>
                <w:sz w:val="21"/>
                <w:szCs w:val="21"/>
              </w:rPr>
            </w:pPr>
            <w:r>
              <w:rPr>
                <w:rFonts w:hint="eastAsia"/>
                <w:sz w:val="21"/>
                <w:szCs w:val="21"/>
              </w:rPr>
              <w:t>万兆多模光模块≥10个</w:t>
            </w:r>
          </w:p>
        </w:tc>
      </w:tr>
      <w:tr w14:paraId="50B1CD34">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14E78D92">
            <w:pPr>
              <w:ind w:firstLine="0" w:firstLineChars="0"/>
              <w:rPr>
                <w:rFonts w:hint="eastAsia"/>
                <w:sz w:val="21"/>
                <w:szCs w:val="21"/>
              </w:rPr>
            </w:pPr>
            <w:r>
              <w:rPr>
                <w:rFonts w:hint="eastAsia"/>
                <w:sz w:val="21"/>
                <w:szCs w:val="21"/>
              </w:rPr>
              <w:t>外网院区边界防火墙</w:t>
            </w:r>
          </w:p>
        </w:tc>
        <w:tc>
          <w:tcPr>
            <w:tcW w:w="1714" w:type="dxa"/>
            <w:tcBorders>
              <w:top w:val="nil"/>
              <w:left w:val="nil"/>
              <w:bottom w:val="single" w:color="auto" w:sz="4" w:space="0"/>
              <w:right w:val="single" w:color="auto" w:sz="4" w:space="0"/>
            </w:tcBorders>
            <w:shd w:val="clear" w:color="auto" w:fill="auto"/>
            <w:vAlign w:val="center"/>
          </w:tcPr>
          <w:p w14:paraId="122ED336">
            <w:pPr>
              <w:ind w:firstLine="0" w:firstLineChars="0"/>
              <w:rPr>
                <w:rFonts w:hint="eastAsia"/>
                <w:sz w:val="21"/>
                <w:szCs w:val="21"/>
              </w:rPr>
            </w:pPr>
            <w:r>
              <w:rPr>
                <w:rFonts w:hint="eastAsia"/>
                <w:sz w:val="21"/>
                <w:szCs w:val="21"/>
              </w:rPr>
              <w:t>硬件规格要求</w:t>
            </w:r>
          </w:p>
        </w:tc>
        <w:tc>
          <w:tcPr>
            <w:tcW w:w="6224" w:type="dxa"/>
            <w:tcBorders>
              <w:top w:val="nil"/>
              <w:left w:val="nil"/>
              <w:bottom w:val="single" w:color="auto" w:sz="4" w:space="0"/>
              <w:right w:val="single" w:color="auto" w:sz="4" w:space="0"/>
            </w:tcBorders>
            <w:shd w:val="clear" w:color="auto" w:fill="auto"/>
            <w:vAlign w:val="center"/>
          </w:tcPr>
          <w:p w14:paraId="296988CC">
            <w:pPr>
              <w:ind w:firstLine="0" w:firstLineChars="0"/>
              <w:rPr>
                <w:rFonts w:hint="eastAsia"/>
                <w:sz w:val="21"/>
                <w:szCs w:val="21"/>
              </w:rPr>
            </w:pPr>
            <w:r>
              <w:rPr>
                <w:rFonts w:hint="eastAsia"/>
                <w:sz w:val="21"/>
                <w:szCs w:val="21"/>
              </w:rPr>
              <w:t>冗余电源，内存大小≥32G，硬盘容量≥960G SSD，冗余电源，接口：千兆电口≥4个，千兆光口≥4个，万兆光口</w:t>
            </w:r>
            <w:r>
              <w:rPr>
                <w:sz w:val="21"/>
                <w:szCs w:val="21"/>
              </w:rPr>
              <w:t>SFP+≥4个，含万兆多模光模块≥4个。</w:t>
            </w:r>
          </w:p>
        </w:tc>
      </w:tr>
      <w:tr w14:paraId="791D65DF">
        <w:tc>
          <w:tcPr>
            <w:tcW w:w="1129" w:type="dxa"/>
            <w:vMerge w:val="continue"/>
            <w:tcBorders>
              <w:top w:val="nil"/>
              <w:left w:val="single" w:color="auto" w:sz="4" w:space="0"/>
              <w:bottom w:val="single" w:color="auto" w:sz="4" w:space="0"/>
              <w:right w:val="single" w:color="auto" w:sz="4" w:space="0"/>
            </w:tcBorders>
            <w:vAlign w:val="center"/>
          </w:tcPr>
          <w:p w14:paraId="501A2E96">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77A2383">
            <w:pPr>
              <w:ind w:firstLine="0" w:firstLineChars="0"/>
              <w:rPr>
                <w:rFonts w:hint="eastAsia"/>
                <w:sz w:val="21"/>
                <w:szCs w:val="21"/>
              </w:rPr>
            </w:pPr>
            <w:r>
              <w:rPr>
                <w:rFonts w:hint="eastAsia"/>
                <w:sz w:val="21"/>
                <w:szCs w:val="21"/>
              </w:rPr>
              <w:t>产品性能要求</w:t>
            </w:r>
          </w:p>
        </w:tc>
        <w:tc>
          <w:tcPr>
            <w:tcW w:w="6224" w:type="dxa"/>
            <w:tcBorders>
              <w:top w:val="nil"/>
              <w:left w:val="nil"/>
              <w:bottom w:val="single" w:color="auto" w:sz="4" w:space="0"/>
              <w:right w:val="single" w:color="auto" w:sz="4" w:space="0"/>
            </w:tcBorders>
            <w:shd w:val="clear" w:color="auto" w:fill="auto"/>
            <w:vAlign w:val="center"/>
          </w:tcPr>
          <w:p w14:paraId="43B10519">
            <w:pPr>
              <w:ind w:firstLine="0" w:firstLineChars="0"/>
              <w:rPr>
                <w:rFonts w:hint="eastAsia"/>
                <w:sz w:val="21"/>
                <w:szCs w:val="21"/>
              </w:rPr>
            </w:pPr>
            <w:r>
              <w:rPr>
                <w:rFonts w:hint="eastAsia"/>
                <w:sz w:val="21"/>
                <w:szCs w:val="21"/>
              </w:rPr>
              <w:t>网络层吞吐量≥45Gbps，应用层吞吐量≥30Gbps，全威胁IPS+AV吞吐≥3G，并发连接数≥800万，HTTP新建连接数≥20万</w:t>
            </w:r>
          </w:p>
        </w:tc>
      </w:tr>
      <w:tr w14:paraId="448B2E5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7DA1B6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5599D14">
            <w:pPr>
              <w:ind w:firstLine="0" w:firstLineChars="0"/>
              <w:rPr>
                <w:rFonts w:hint="eastAsia"/>
                <w:sz w:val="21"/>
                <w:szCs w:val="21"/>
              </w:rPr>
            </w:pPr>
            <w:r>
              <w:rPr>
                <w:rFonts w:hint="eastAsia"/>
                <w:sz w:val="21"/>
                <w:szCs w:val="21"/>
              </w:rPr>
              <w:t>工作模式</w:t>
            </w:r>
          </w:p>
        </w:tc>
        <w:tc>
          <w:tcPr>
            <w:tcW w:w="6224" w:type="dxa"/>
            <w:tcBorders>
              <w:top w:val="nil"/>
              <w:left w:val="nil"/>
              <w:bottom w:val="single" w:color="auto" w:sz="4" w:space="0"/>
              <w:right w:val="single" w:color="auto" w:sz="4" w:space="0"/>
            </w:tcBorders>
            <w:shd w:val="clear" w:color="auto" w:fill="auto"/>
            <w:vAlign w:val="center"/>
          </w:tcPr>
          <w:p w14:paraId="59EBC255">
            <w:pPr>
              <w:ind w:firstLine="0" w:firstLineChars="0"/>
              <w:rPr>
                <w:rFonts w:hint="eastAsia"/>
                <w:sz w:val="21"/>
                <w:szCs w:val="21"/>
              </w:rPr>
            </w:pPr>
            <w:r>
              <w:rPr>
                <w:rFonts w:hint="eastAsia"/>
                <w:sz w:val="21"/>
                <w:szCs w:val="21"/>
              </w:rPr>
              <w:t>产品支持路由模式、透明模式、虚拟网线模式、旁路镜像模式等多种部署方式。</w:t>
            </w:r>
          </w:p>
        </w:tc>
      </w:tr>
      <w:tr w14:paraId="76C34BAB">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A7CA16F">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A49E828">
            <w:pPr>
              <w:ind w:firstLine="0" w:firstLineChars="0"/>
              <w:rPr>
                <w:rFonts w:hint="eastAsia"/>
                <w:sz w:val="21"/>
                <w:szCs w:val="21"/>
              </w:rPr>
            </w:pPr>
            <w:r>
              <w:rPr>
                <w:rFonts w:hint="eastAsia"/>
                <w:sz w:val="21"/>
                <w:szCs w:val="21"/>
              </w:rPr>
              <w:t>防病毒</w:t>
            </w:r>
          </w:p>
        </w:tc>
        <w:tc>
          <w:tcPr>
            <w:tcW w:w="6224" w:type="dxa"/>
            <w:tcBorders>
              <w:top w:val="nil"/>
              <w:left w:val="single" w:color="auto" w:sz="4" w:space="0"/>
              <w:bottom w:val="single" w:color="auto" w:sz="4" w:space="0"/>
              <w:right w:val="single" w:color="auto" w:sz="4" w:space="0"/>
            </w:tcBorders>
            <w:shd w:val="clear" w:color="auto" w:fill="auto"/>
            <w:vAlign w:val="center"/>
          </w:tcPr>
          <w:p w14:paraId="505C0F49">
            <w:pPr>
              <w:ind w:firstLine="0" w:firstLineChars="0"/>
              <w:rPr>
                <w:rFonts w:hint="eastAsia"/>
                <w:sz w:val="21"/>
                <w:szCs w:val="21"/>
              </w:rPr>
            </w:pPr>
            <w:r>
              <w:rPr>
                <w:rFonts w:hint="eastAsia"/>
                <w:sz w:val="21"/>
                <w:szCs w:val="21"/>
              </w:rPr>
              <w:t>产品支持对SMTP、HTTP、FTP、SMB、POP3、HTTPS、IMAP等协议进行病毒防御。</w:t>
            </w:r>
          </w:p>
        </w:tc>
      </w:tr>
      <w:tr w14:paraId="7D30842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D3ACB65">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1399A74E">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08B40500">
            <w:pPr>
              <w:ind w:firstLine="0" w:firstLineChars="0"/>
              <w:rPr>
                <w:rFonts w:hint="eastAsia"/>
                <w:sz w:val="21"/>
                <w:szCs w:val="21"/>
              </w:rPr>
            </w:pPr>
            <w:r>
              <w:rPr>
                <w:rFonts w:hint="eastAsia"/>
                <w:sz w:val="21"/>
                <w:szCs w:val="21"/>
              </w:rPr>
              <w:t>产品支持对多重压缩文件的病毒检测能力，支持不小于12层压缩文件病毒检测与处置。</w:t>
            </w:r>
          </w:p>
        </w:tc>
      </w:tr>
      <w:tr w14:paraId="588702C1">
        <w:tc>
          <w:tcPr>
            <w:tcW w:w="1129" w:type="dxa"/>
            <w:vMerge w:val="continue"/>
            <w:tcBorders>
              <w:top w:val="nil"/>
              <w:left w:val="single" w:color="auto" w:sz="4" w:space="0"/>
              <w:bottom w:val="single" w:color="auto" w:sz="4" w:space="0"/>
              <w:right w:val="single" w:color="auto" w:sz="4" w:space="0"/>
            </w:tcBorders>
            <w:vAlign w:val="center"/>
          </w:tcPr>
          <w:p w14:paraId="494B8E82">
            <w:pPr>
              <w:ind w:firstLine="0" w:firstLineChars="0"/>
              <w:rPr>
                <w:rFonts w:hint="eastAsia"/>
                <w:sz w:val="21"/>
                <w:szCs w:val="21"/>
              </w:rPr>
            </w:pPr>
          </w:p>
        </w:tc>
        <w:tc>
          <w:tcPr>
            <w:tcW w:w="1714" w:type="dxa"/>
            <w:vMerge w:val="restart"/>
            <w:tcBorders>
              <w:top w:val="nil"/>
              <w:left w:val="single" w:color="auto" w:sz="4" w:space="0"/>
              <w:bottom w:val="single" w:color="000000" w:sz="4" w:space="0"/>
              <w:right w:val="single" w:color="auto" w:sz="4" w:space="0"/>
            </w:tcBorders>
            <w:shd w:val="clear" w:color="auto" w:fill="auto"/>
            <w:vAlign w:val="center"/>
          </w:tcPr>
          <w:p w14:paraId="72A6FB3F">
            <w:pPr>
              <w:ind w:firstLine="0" w:firstLineChars="0"/>
              <w:rPr>
                <w:rFonts w:hint="eastAsia"/>
                <w:sz w:val="21"/>
                <w:szCs w:val="21"/>
              </w:rPr>
            </w:pPr>
            <w:r>
              <w:rPr>
                <w:rFonts w:hint="eastAsia"/>
                <w:sz w:val="21"/>
                <w:szCs w:val="21"/>
              </w:rPr>
              <w:t>入侵防御</w:t>
            </w:r>
          </w:p>
        </w:tc>
        <w:tc>
          <w:tcPr>
            <w:tcW w:w="6224" w:type="dxa"/>
            <w:tcBorders>
              <w:top w:val="nil"/>
              <w:left w:val="single" w:color="auto" w:sz="4" w:space="0"/>
              <w:bottom w:val="single" w:color="auto" w:sz="4" w:space="0"/>
              <w:right w:val="single" w:color="auto" w:sz="4" w:space="0"/>
            </w:tcBorders>
            <w:shd w:val="clear" w:color="auto" w:fill="auto"/>
            <w:vAlign w:val="center"/>
          </w:tcPr>
          <w:p w14:paraId="0B01A0EB">
            <w:pPr>
              <w:ind w:firstLine="0" w:firstLineChars="0"/>
              <w:rPr>
                <w:rFonts w:hint="eastAsia"/>
                <w:sz w:val="21"/>
                <w:szCs w:val="21"/>
              </w:rPr>
            </w:pPr>
            <w:r>
              <w:rPr>
                <w:rFonts w:hint="eastAsia"/>
                <w:sz w:val="21"/>
                <w:szCs w:val="21"/>
              </w:rPr>
              <w:t>产品预定义漏洞特征数量超过12000种，支持在产品漏洞特征库中以漏洞名称、漏洞ID、漏洞CVE标识、危险等级和漏洞描述等条件快速查询特定漏洞特征信息，支持用户自定义IPS规则。</w:t>
            </w:r>
          </w:p>
        </w:tc>
      </w:tr>
      <w:tr w14:paraId="0FB69D02">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E818678">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5A109A0F">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49F323F0">
            <w:pPr>
              <w:ind w:firstLine="0" w:firstLineChars="0"/>
              <w:rPr>
                <w:rFonts w:hint="eastAsia"/>
                <w:sz w:val="21"/>
                <w:szCs w:val="21"/>
              </w:rPr>
            </w:pPr>
            <w:r>
              <w:rPr>
                <w:rFonts w:hint="eastAsia"/>
                <w:sz w:val="21"/>
                <w:szCs w:val="21"/>
              </w:rPr>
              <w:t>产品支持僵尸主机检测功能，产品预定义特征库超过110万种，可识别主机的异常外联行为。</w:t>
            </w:r>
          </w:p>
        </w:tc>
      </w:tr>
      <w:tr w14:paraId="51629C9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BB22200">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2BCF56C2">
            <w:pPr>
              <w:ind w:firstLine="0" w:firstLineChars="0"/>
              <w:rPr>
                <w:rFonts w:hint="eastAsia"/>
                <w:sz w:val="21"/>
                <w:szCs w:val="21"/>
              </w:rPr>
            </w:pPr>
            <w:r>
              <w:rPr>
                <w:rFonts w:hint="eastAsia"/>
                <w:sz w:val="21"/>
                <w:szCs w:val="21"/>
              </w:rPr>
              <w:t>账号安全</w:t>
            </w:r>
          </w:p>
        </w:tc>
        <w:tc>
          <w:tcPr>
            <w:tcW w:w="6224" w:type="dxa"/>
            <w:tcBorders>
              <w:top w:val="nil"/>
              <w:left w:val="nil"/>
              <w:bottom w:val="single" w:color="auto" w:sz="4" w:space="0"/>
              <w:right w:val="single" w:color="auto" w:sz="4" w:space="0"/>
            </w:tcBorders>
            <w:shd w:val="clear" w:color="auto" w:fill="auto"/>
            <w:vAlign w:val="center"/>
          </w:tcPr>
          <w:p w14:paraId="4C401496">
            <w:pPr>
              <w:ind w:firstLine="0" w:firstLineChars="0"/>
              <w:rPr>
                <w:rFonts w:hint="eastAsia"/>
                <w:sz w:val="21"/>
                <w:szCs w:val="21"/>
              </w:rPr>
            </w:pPr>
            <w:r>
              <w:rPr>
                <w:rFonts w:hint="eastAsia"/>
                <w:sz w:val="21"/>
                <w:szCs w:val="21"/>
              </w:rPr>
              <w:t>产品支持用户账号全生命周期保护功能，包括用户账号多余入口检测、用户账号弱口令检测、用户账号暴力破解检测、失陷账号检测，防止因账号被暴力破解导致的非法提权情况发生。</w:t>
            </w:r>
          </w:p>
        </w:tc>
      </w:tr>
      <w:tr w14:paraId="640CD320">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F1E9F2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4CD7C61">
            <w:pPr>
              <w:ind w:firstLine="0" w:firstLineChars="0"/>
              <w:rPr>
                <w:rFonts w:hint="eastAsia"/>
                <w:sz w:val="21"/>
                <w:szCs w:val="21"/>
              </w:rPr>
            </w:pPr>
            <w:r>
              <w:rPr>
                <w:rFonts w:hint="eastAsia"/>
                <w:sz w:val="21"/>
                <w:szCs w:val="21"/>
              </w:rPr>
              <w:t>授权要求</w:t>
            </w:r>
          </w:p>
        </w:tc>
        <w:tc>
          <w:tcPr>
            <w:tcW w:w="6224" w:type="dxa"/>
            <w:tcBorders>
              <w:top w:val="nil"/>
              <w:left w:val="nil"/>
              <w:bottom w:val="single" w:color="auto" w:sz="4" w:space="0"/>
              <w:right w:val="single" w:color="auto" w:sz="4" w:space="0"/>
            </w:tcBorders>
            <w:shd w:val="clear" w:color="auto" w:fill="auto"/>
            <w:vAlign w:val="center"/>
          </w:tcPr>
          <w:p w14:paraId="3A2978D2">
            <w:pPr>
              <w:ind w:firstLine="0" w:firstLineChars="0"/>
              <w:rPr>
                <w:rFonts w:hint="eastAsia"/>
                <w:sz w:val="21"/>
                <w:szCs w:val="21"/>
              </w:rPr>
            </w:pPr>
            <w:r>
              <w:rPr>
                <w:rFonts w:hint="eastAsia"/>
                <w:sz w:val="21"/>
                <w:szCs w:val="21"/>
              </w:rPr>
              <w:t>含软件升级3年，安全规则库更新服务3年；防病毒更新服务3年</w:t>
            </w:r>
          </w:p>
        </w:tc>
      </w:tr>
      <w:tr w14:paraId="7AD0745B">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5B0C4D5D">
            <w:pPr>
              <w:ind w:firstLine="0" w:firstLineChars="0"/>
              <w:rPr>
                <w:rFonts w:hint="eastAsia"/>
                <w:sz w:val="21"/>
                <w:szCs w:val="21"/>
              </w:rPr>
            </w:pPr>
            <w:r>
              <w:rPr>
                <w:rFonts w:hint="eastAsia"/>
                <w:sz w:val="21"/>
                <w:szCs w:val="21"/>
              </w:rPr>
              <w:t>外网Web应用防火墙</w:t>
            </w:r>
          </w:p>
        </w:tc>
        <w:tc>
          <w:tcPr>
            <w:tcW w:w="1714" w:type="dxa"/>
            <w:tcBorders>
              <w:top w:val="nil"/>
              <w:left w:val="nil"/>
              <w:bottom w:val="single" w:color="auto" w:sz="4" w:space="0"/>
              <w:right w:val="single" w:color="auto" w:sz="4" w:space="0"/>
            </w:tcBorders>
            <w:shd w:val="clear" w:color="auto" w:fill="auto"/>
            <w:vAlign w:val="center"/>
          </w:tcPr>
          <w:p w14:paraId="0200C15B">
            <w:pPr>
              <w:ind w:firstLine="0" w:firstLineChars="0"/>
              <w:rPr>
                <w:rFonts w:hint="eastAsia"/>
                <w:sz w:val="21"/>
                <w:szCs w:val="21"/>
              </w:rPr>
            </w:pPr>
            <w:r>
              <w:rPr>
                <w:rFonts w:hint="eastAsia"/>
                <w:sz w:val="21"/>
                <w:szCs w:val="21"/>
              </w:rPr>
              <w:t>硬件平台</w:t>
            </w:r>
          </w:p>
        </w:tc>
        <w:tc>
          <w:tcPr>
            <w:tcW w:w="6224" w:type="dxa"/>
            <w:tcBorders>
              <w:top w:val="nil"/>
              <w:left w:val="nil"/>
              <w:bottom w:val="single" w:color="auto" w:sz="4" w:space="0"/>
              <w:right w:val="single" w:color="auto" w:sz="4" w:space="0"/>
            </w:tcBorders>
            <w:shd w:val="clear" w:color="auto" w:fill="auto"/>
            <w:vAlign w:val="center"/>
          </w:tcPr>
          <w:p w14:paraId="720667FE">
            <w:pPr>
              <w:ind w:firstLine="0" w:firstLineChars="0"/>
              <w:rPr>
                <w:rFonts w:hint="eastAsia"/>
                <w:sz w:val="21"/>
                <w:szCs w:val="21"/>
              </w:rPr>
            </w:pPr>
            <w:r>
              <w:rPr>
                <w:rFonts w:hint="eastAsia"/>
                <w:sz w:val="21"/>
                <w:szCs w:val="21"/>
              </w:rPr>
              <w:t xml:space="preserve">产品应用多核并行处理架构，并采用国产处理器和国产操作系统。 </w:t>
            </w:r>
          </w:p>
        </w:tc>
      </w:tr>
      <w:tr w14:paraId="52DE2F9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A0CCC5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8089E4B">
            <w:pPr>
              <w:ind w:firstLine="0" w:firstLineChars="0"/>
              <w:rPr>
                <w:rFonts w:hint="eastAsia"/>
                <w:sz w:val="21"/>
                <w:szCs w:val="21"/>
              </w:rPr>
            </w:pPr>
            <w:r>
              <w:rPr>
                <w:rFonts w:hint="eastAsia"/>
                <w:sz w:val="21"/>
                <w:szCs w:val="21"/>
              </w:rPr>
              <w:t>硬件规格要求</w:t>
            </w:r>
          </w:p>
        </w:tc>
        <w:tc>
          <w:tcPr>
            <w:tcW w:w="6224" w:type="dxa"/>
            <w:tcBorders>
              <w:top w:val="nil"/>
              <w:left w:val="nil"/>
              <w:bottom w:val="single" w:color="auto" w:sz="4" w:space="0"/>
              <w:right w:val="single" w:color="auto" w:sz="4" w:space="0"/>
            </w:tcBorders>
            <w:shd w:val="clear" w:color="auto" w:fill="auto"/>
            <w:vAlign w:val="center"/>
          </w:tcPr>
          <w:p w14:paraId="0DAD77EB">
            <w:pPr>
              <w:ind w:firstLine="0" w:firstLineChars="0"/>
              <w:rPr>
                <w:rFonts w:hint="eastAsia"/>
                <w:sz w:val="21"/>
                <w:szCs w:val="21"/>
              </w:rPr>
            </w:pPr>
            <w:r>
              <w:rPr>
                <w:rFonts w:hint="eastAsia"/>
                <w:sz w:val="21"/>
                <w:szCs w:val="21"/>
              </w:rPr>
              <w:t>冗余电源，内存大小≥16G，硬盘容量≥128G SSD，接口：千兆电口≥6个。万兆光口</w:t>
            </w:r>
            <w:r>
              <w:rPr>
                <w:sz w:val="21"/>
                <w:szCs w:val="21"/>
              </w:rPr>
              <w:t>SFP+≥4个，含万兆多模光模块≥4个。</w:t>
            </w:r>
          </w:p>
        </w:tc>
      </w:tr>
      <w:tr w14:paraId="0638E1D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0D476B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1DA3F0A">
            <w:pPr>
              <w:ind w:firstLine="0" w:firstLineChars="0"/>
              <w:rPr>
                <w:rFonts w:hint="eastAsia"/>
                <w:sz w:val="21"/>
                <w:szCs w:val="21"/>
              </w:rPr>
            </w:pPr>
            <w:r>
              <w:rPr>
                <w:rFonts w:hint="eastAsia"/>
                <w:sz w:val="21"/>
                <w:szCs w:val="21"/>
              </w:rPr>
              <w:t>产品性能要求</w:t>
            </w:r>
          </w:p>
        </w:tc>
        <w:tc>
          <w:tcPr>
            <w:tcW w:w="6224" w:type="dxa"/>
            <w:tcBorders>
              <w:top w:val="nil"/>
              <w:left w:val="nil"/>
              <w:bottom w:val="single" w:color="auto" w:sz="4" w:space="0"/>
              <w:right w:val="single" w:color="auto" w:sz="4" w:space="0"/>
            </w:tcBorders>
            <w:shd w:val="clear" w:color="auto" w:fill="auto"/>
            <w:vAlign w:val="center"/>
          </w:tcPr>
          <w:p w14:paraId="0CB13B34">
            <w:pPr>
              <w:ind w:firstLine="0" w:firstLineChars="0"/>
              <w:rPr>
                <w:rFonts w:hint="eastAsia"/>
                <w:sz w:val="21"/>
                <w:szCs w:val="21"/>
              </w:rPr>
            </w:pPr>
            <w:r>
              <w:rPr>
                <w:rFonts w:hint="eastAsia"/>
                <w:sz w:val="21"/>
                <w:szCs w:val="21"/>
              </w:rPr>
              <w:t>网络层吞吐量≥20Gbps，应用层吞吐量≥18Gbps，全威胁IPS+AV吞吐≥2G，并发连接数≥800万，HTTP新建连接数≥16万，HTTP吞吐量≥1Gbps</w:t>
            </w:r>
          </w:p>
        </w:tc>
      </w:tr>
      <w:tr w14:paraId="4A4D5B9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F3C54B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88B9E84">
            <w:pPr>
              <w:ind w:firstLine="0" w:firstLineChars="0"/>
              <w:rPr>
                <w:rFonts w:hint="eastAsia"/>
                <w:sz w:val="21"/>
                <w:szCs w:val="21"/>
              </w:rPr>
            </w:pPr>
            <w:r>
              <w:rPr>
                <w:rFonts w:hint="eastAsia"/>
                <w:sz w:val="21"/>
                <w:szCs w:val="21"/>
              </w:rPr>
              <w:t>工作模式</w:t>
            </w:r>
          </w:p>
        </w:tc>
        <w:tc>
          <w:tcPr>
            <w:tcW w:w="6224" w:type="dxa"/>
            <w:tcBorders>
              <w:top w:val="nil"/>
              <w:left w:val="nil"/>
              <w:bottom w:val="single" w:color="auto" w:sz="4" w:space="0"/>
              <w:right w:val="single" w:color="auto" w:sz="4" w:space="0"/>
            </w:tcBorders>
            <w:shd w:val="clear" w:color="auto" w:fill="auto"/>
            <w:vAlign w:val="center"/>
          </w:tcPr>
          <w:p w14:paraId="7F4D0F35">
            <w:pPr>
              <w:ind w:firstLine="0" w:firstLineChars="0"/>
              <w:rPr>
                <w:rFonts w:hint="eastAsia"/>
                <w:sz w:val="21"/>
                <w:szCs w:val="21"/>
              </w:rPr>
            </w:pPr>
            <w:r>
              <w:rPr>
                <w:rFonts w:hint="eastAsia"/>
                <w:sz w:val="21"/>
                <w:szCs w:val="21"/>
              </w:rPr>
              <w:t>产品支持路由模式、透明模式、虚拟网线模式、旁路镜像模式等多种部署方式。</w:t>
            </w:r>
          </w:p>
        </w:tc>
      </w:tr>
      <w:tr w14:paraId="23376FE1">
        <w:tc>
          <w:tcPr>
            <w:tcW w:w="1129" w:type="dxa"/>
            <w:vMerge w:val="continue"/>
            <w:tcBorders>
              <w:top w:val="nil"/>
              <w:left w:val="single" w:color="auto" w:sz="4" w:space="0"/>
              <w:bottom w:val="single" w:color="auto" w:sz="4" w:space="0"/>
              <w:right w:val="single" w:color="auto" w:sz="4" w:space="0"/>
            </w:tcBorders>
            <w:vAlign w:val="center"/>
          </w:tcPr>
          <w:p w14:paraId="14C07D84">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79BDE83">
            <w:pPr>
              <w:ind w:firstLine="0" w:firstLineChars="0"/>
              <w:rPr>
                <w:rFonts w:hint="eastAsia"/>
                <w:sz w:val="21"/>
                <w:szCs w:val="21"/>
              </w:rPr>
            </w:pPr>
            <w:r>
              <w:rPr>
                <w:rFonts w:hint="eastAsia"/>
                <w:sz w:val="21"/>
                <w:szCs w:val="21"/>
              </w:rPr>
              <w:t>防病毒</w:t>
            </w:r>
          </w:p>
        </w:tc>
        <w:tc>
          <w:tcPr>
            <w:tcW w:w="6224" w:type="dxa"/>
            <w:tcBorders>
              <w:top w:val="nil"/>
              <w:left w:val="single" w:color="auto" w:sz="4" w:space="0"/>
              <w:bottom w:val="single" w:color="auto" w:sz="4" w:space="0"/>
              <w:right w:val="single" w:color="auto" w:sz="4" w:space="0"/>
            </w:tcBorders>
            <w:shd w:val="clear" w:color="auto" w:fill="auto"/>
            <w:vAlign w:val="center"/>
          </w:tcPr>
          <w:p w14:paraId="71B40BD9">
            <w:pPr>
              <w:ind w:firstLine="0" w:firstLineChars="0"/>
              <w:rPr>
                <w:rFonts w:hint="eastAsia"/>
                <w:sz w:val="21"/>
                <w:szCs w:val="21"/>
              </w:rPr>
            </w:pPr>
            <w:r>
              <w:rPr>
                <w:rFonts w:hint="eastAsia"/>
                <w:sz w:val="21"/>
                <w:szCs w:val="21"/>
              </w:rPr>
              <w:t>产品支持对SMTP、HTTP、FTP、SMB、POP3、HTTPS、IMAP等协议进行病毒防御。</w:t>
            </w:r>
          </w:p>
        </w:tc>
      </w:tr>
      <w:tr w14:paraId="23FD0B3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0CBE1E2">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48A55818">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0A316504">
            <w:pPr>
              <w:ind w:firstLine="0" w:firstLineChars="0"/>
              <w:rPr>
                <w:rFonts w:hint="eastAsia"/>
                <w:sz w:val="21"/>
                <w:szCs w:val="21"/>
              </w:rPr>
            </w:pPr>
            <w:r>
              <w:rPr>
                <w:rFonts w:hint="eastAsia"/>
                <w:sz w:val="21"/>
                <w:szCs w:val="21"/>
              </w:rPr>
              <w:t>产品支持对多重压缩文件的病毒检测能力，支持不小于12层压缩文件病毒检测与处置。</w:t>
            </w:r>
          </w:p>
        </w:tc>
      </w:tr>
      <w:tr w14:paraId="65FF4850">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DA32E3E">
            <w:pPr>
              <w:ind w:firstLine="0" w:firstLineChars="0"/>
              <w:rPr>
                <w:rFonts w:hint="eastAsia"/>
                <w:sz w:val="21"/>
                <w:szCs w:val="21"/>
              </w:rPr>
            </w:pPr>
          </w:p>
        </w:tc>
        <w:tc>
          <w:tcPr>
            <w:tcW w:w="1714" w:type="dxa"/>
            <w:vMerge w:val="restart"/>
            <w:tcBorders>
              <w:top w:val="nil"/>
              <w:left w:val="single" w:color="auto" w:sz="4" w:space="0"/>
              <w:bottom w:val="single" w:color="000000" w:sz="4" w:space="0"/>
              <w:right w:val="single" w:color="auto" w:sz="4" w:space="0"/>
            </w:tcBorders>
            <w:shd w:val="clear" w:color="auto" w:fill="auto"/>
            <w:vAlign w:val="center"/>
          </w:tcPr>
          <w:p w14:paraId="3831D964">
            <w:pPr>
              <w:ind w:firstLine="0" w:firstLineChars="0"/>
              <w:rPr>
                <w:rFonts w:hint="eastAsia"/>
                <w:sz w:val="21"/>
                <w:szCs w:val="21"/>
              </w:rPr>
            </w:pPr>
            <w:r>
              <w:rPr>
                <w:rFonts w:hint="eastAsia"/>
                <w:sz w:val="21"/>
                <w:szCs w:val="21"/>
              </w:rPr>
              <w:t>入侵防御</w:t>
            </w:r>
          </w:p>
        </w:tc>
        <w:tc>
          <w:tcPr>
            <w:tcW w:w="6224" w:type="dxa"/>
            <w:tcBorders>
              <w:top w:val="nil"/>
              <w:left w:val="single" w:color="auto" w:sz="4" w:space="0"/>
              <w:bottom w:val="single" w:color="auto" w:sz="4" w:space="0"/>
              <w:right w:val="single" w:color="auto" w:sz="4" w:space="0"/>
            </w:tcBorders>
            <w:shd w:val="clear" w:color="auto" w:fill="auto"/>
            <w:vAlign w:val="center"/>
          </w:tcPr>
          <w:p w14:paraId="6B6D9523">
            <w:pPr>
              <w:ind w:firstLine="0" w:firstLineChars="0"/>
              <w:rPr>
                <w:rFonts w:hint="eastAsia"/>
                <w:sz w:val="21"/>
                <w:szCs w:val="21"/>
              </w:rPr>
            </w:pPr>
            <w:r>
              <w:rPr>
                <w:rFonts w:hint="eastAsia"/>
                <w:sz w:val="21"/>
                <w:szCs w:val="21"/>
              </w:rPr>
              <w:t>产品预定义漏洞特征数量超过12000种，支持在产品漏洞特征库中以漏洞名称、漏洞ID、漏洞CVE标识、危险等级和漏洞描述等条件快速查询特定漏洞特征信息，支持用户自定义IPS规则。</w:t>
            </w:r>
          </w:p>
        </w:tc>
      </w:tr>
      <w:tr w14:paraId="7860296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D8614C9">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6BD80FD3">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5AE40351">
            <w:pPr>
              <w:ind w:firstLine="0" w:firstLineChars="0"/>
              <w:rPr>
                <w:rFonts w:hint="eastAsia"/>
                <w:sz w:val="21"/>
                <w:szCs w:val="21"/>
              </w:rPr>
            </w:pPr>
            <w:r>
              <w:rPr>
                <w:rFonts w:hint="eastAsia"/>
                <w:sz w:val="21"/>
                <w:szCs w:val="21"/>
              </w:rPr>
              <w:t>产品支持僵尸主机检测功能，产品预定义特征库超过110万种，可识别主机的异常外联行为。</w:t>
            </w:r>
          </w:p>
        </w:tc>
      </w:tr>
      <w:tr w14:paraId="66997445">
        <w:tc>
          <w:tcPr>
            <w:tcW w:w="1129" w:type="dxa"/>
            <w:vMerge w:val="continue"/>
            <w:tcBorders>
              <w:top w:val="nil"/>
              <w:left w:val="single" w:color="auto" w:sz="4" w:space="0"/>
              <w:bottom w:val="single" w:color="auto" w:sz="4" w:space="0"/>
              <w:right w:val="single" w:color="auto" w:sz="4" w:space="0"/>
            </w:tcBorders>
            <w:vAlign w:val="center"/>
          </w:tcPr>
          <w:p w14:paraId="1C20E1E8">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34874F6F">
            <w:pPr>
              <w:ind w:firstLine="0" w:firstLineChars="0"/>
              <w:rPr>
                <w:rFonts w:hint="eastAsia"/>
                <w:sz w:val="21"/>
                <w:szCs w:val="21"/>
              </w:rPr>
            </w:pPr>
            <w:r>
              <w:rPr>
                <w:rFonts w:hint="eastAsia"/>
                <w:sz w:val="21"/>
                <w:szCs w:val="21"/>
              </w:rPr>
              <w:t>Web应用防御</w:t>
            </w:r>
          </w:p>
        </w:tc>
        <w:tc>
          <w:tcPr>
            <w:tcW w:w="6224" w:type="dxa"/>
            <w:tcBorders>
              <w:top w:val="nil"/>
              <w:left w:val="nil"/>
              <w:bottom w:val="single" w:color="auto" w:sz="4" w:space="0"/>
              <w:right w:val="single" w:color="auto" w:sz="4" w:space="0"/>
            </w:tcBorders>
            <w:shd w:val="clear" w:color="auto" w:fill="auto"/>
            <w:vAlign w:val="center"/>
          </w:tcPr>
          <w:p w14:paraId="45FF1A1C">
            <w:pPr>
              <w:ind w:firstLine="0" w:firstLineChars="0"/>
              <w:rPr>
                <w:rFonts w:hint="eastAsia"/>
                <w:sz w:val="21"/>
                <w:szCs w:val="21"/>
              </w:rPr>
            </w:pPr>
            <w:r>
              <w:rPr>
                <w:rFonts w:hint="eastAsia"/>
                <w:sz w:val="21"/>
                <w:szCs w:val="21"/>
              </w:rPr>
              <w:t>内置超过4580种WEB应用攻击特征，支持对跨站脚本（XSS）攻击、SQL注入、文件包含攻击、信息泄露攻击、WEBSHELL、网站扫描、网页木马等攻击类型进行防护。</w:t>
            </w:r>
          </w:p>
        </w:tc>
      </w:tr>
      <w:tr w14:paraId="518A062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80E5B9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9DBEE71">
            <w:pPr>
              <w:ind w:firstLine="0" w:firstLineChars="0"/>
              <w:rPr>
                <w:rFonts w:hint="eastAsia"/>
                <w:sz w:val="21"/>
                <w:szCs w:val="21"/>
              </w:rPr>
            </w:pPr>
            <w:r>
              <w:rPr>
                <w:rFonts w:hint="eastAsia"/>
                <w:sz w:val="21"/>
                <w:szCs w:val="21"/>
              </w:rPr>
              <w:t>账号安全</w:t>
            </w:r>
          </w:p>
        </w:tc>
        <w:tc>
          <w:tcPr>
            <w:tcW w:w="6224" w:type="dxa"/>
            <w:tcBorders>
              <w:top w:val="nil"/>
              <w:left w:val="nil"/>
              <w:bottom w:val="single" w:color="auto" w:sz="4" w:space="0"/>
              <w:right w:val="single" w:color="auto" w:sz="4" w:space="0"/>
            </w:tcBorders>
            <w:shd w:val="clear" w:color="auto" w:fill="auto"/>
            <w:vAlign w:val="center"/>
          </w:tcPr>
          <w:p w14:paraId="15574F4D">
            <w:pPr>
              <w:ind w:firstLine="0" w:firstLineChars="0"/>
              <w:rPr>
                <w:rFonts w:hint="eastAsia"/>
                <w:sz w:val="21"/>
                <w:szCs w:val="21"/>
              </w:rPr>
            </w:pPr>
            <w:r>
              <w:rPr>
                <w:rFonts w:hint="eastAsia"/>
                <w:sz w:val="21"/>
                <w:szCs w:val="21"/>
              </w:rPr>
              <w:t>产品支持用户账号全生命周期保护功能，包括用户账号多余入口检测、用户账号弱口令检测、用户账号暴力破解检测、失陷账号检测，防止因账号被暴力破解导致的非法提权情况发生。</w:t>
            </w:r>
          </w:p>
        </w:tc>
      </w:tr>
      <w:tr w14:paraId="43C3DA98">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71BD7F2">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2383276">
            <w:pPr>
              <w:ind w:firstLine="0" w:firstLineChars="0"/>
              <w:rPr>
                <w:rFonts w:hint="eastAsia"/>
                <w:sz w:val="21"/>
                <w:szCs w:val="21"/>
              </w:rPr>
            </w:pPr>
            <w:r>
              <w:rPr>
                <w:rFonts w:hint="eastAsia"/>
                <w:sz w:val="21"/>
                <w:szCs w:val="21"/>
              </w:rPr>
              <w:t>授权要求</w:t>
            </w:r>
          </w:p>
        </w:tc>
        <w:tc>
          <w:tcPr>
            <w:tcW w:w="6224" w:type="dxa"/>
            <w:tcBorders>
              <w:top w:val="nil"/>
              <w:left w:val="nil"/>
              <w:bottom w:val="single" w:color="auto" w:sz="4" w:space="0"/>
              <w:right w:val="single" w:color="auto" w:sz="4" w:space="0"/>
            </w:tcBorders>
            <w:shd w:val="clear" w:color="auto" w:fill="auto"/>
            <w:vAlign w:val="center"/>
          </w:tcPr>
          <w:p w14:paraId="00F4A0A7">
            <w:pPr>
              <w:ind w:firstLine="0" w:firstLineChars="0"/>
              <w:rPr>
                <w:rFonts w:hint="eastAsia"/>
                <w:sz w:val="21"/>
                <w:szCs w:val="21"/>
              </w:rPr>
            </w:pPr>
            <w:r>
              <w:rPr>
                <w:rFonts w:hint="eastAsia"/>
                <w:sz w:val="21"/>
                <w:szCs w:val="21"/>
              </w:rPr>
              <w:t>含软件升级3年，安全规则库更新服务3年；防病毒更新服务3年</w:t>
            </w:r>
          </w:p>
        </w:tc>
      </w:tr>
      <w:tr w14:paraId="1EF89F65">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4BA5CE57">
            <w:pPr>
              <w:ind w:firstLine="0" w:firstLineChars="0"/>
              <w:rPr>
                <w:rFonts w:hint="eastAsia"/>
                <w:sz w:val="21"/>
                <w:szCs w:val="21"/>
              </w:rPr>
            </w:pPr>
            <w:r>
              <w:rPr>
                <w:rFonts w:hint="eastAsia"/>
                <w:sz w:val="21"/>
                <w:szCs w:val="21"/>
              </w:rPr>
              <w:t>内外网安全隔离网闸</w:t>
            </w:r>
          </w:p>
        </w:tc>
        <w:tc>
          <w:tcPr>
            <w:tcW w:w="1714" w:type="dxa"/>
            <w:tcBorders>
              <w:top w:val="nil"/>
              <w:left w:val="nil"/>
              <w:bottom w:val="single" w:color="auto" w:sz="4" w:space="0"/>
              <w:right w:val="single" w:color="auto" w:sz="4" w:space="0"/>
            </w:tcBorders>
            <w:shd w:val="clear" w:color="auto" w:fill="auto"/>
            <w:vAlign w:val="center"/>
          </w:tcPr>
          <w:p w14:paraId="32E9ABBC">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auto" w:fill="auto"/>
            <w:vAlign w:val="center"/>
          </w:tcPr>
          <w:p w14:paraId="496E13C1">
            <w:pPr>
              <w:ind w:firstLine="0" w:firstLineChars="0"/>
              <w:rPr>
                <w:rFonts w:hint="eastAsia"/>
                <w:sz w:val="21"/>
                <w:szCs w:val="21"/>
              </w:rPr>
            </w:pPr>
            <w:r>
              <w:rPr>
                <w:rFonts w:hint="eastAsia"/>
                <w:sz w:val="21"/>
                <w:szCs w:val="21"/>
              </w:rPr>
              <w:t>吞吐量</w:t>
            </w:r>
            <w:r>
              <w:rPr>
                <w:sz w:val="21"/>
                <w:szCs w:val="21"/>
              </w:rPr>
              <w:t xml:space="preserve"> （网络层流量）≥1Gbps，最大并发连接数≥10万</w:t>
            </w:r>
            <w:r>
              <w:rPr>
                <w:rFonts w:hint="eastAsia"/>
                <w:sz w:val="21"/>
                <w:szCs w:val="21"/>
              </w:rPr>
              <w:t>。</w:t>
            </w:r>
          </w:p>
        </w:tc>
      </w:tr>
      <w:tr w14:paraId="3FB7681D">
        <w:tc>
          <w:tcPr>
            <w:tcW w:w="1129" w:type="dxa"/>
            <w:vMerge w:val="continue"/>
            <w:tcBorders>
              <w:top w:val="nil"/>
              <w:left w:val="single" w:color="auto" w:sz="4" w:space="0"/>
              <w:bottom w:val="single" w:color="auto" w:sz="4" w:space="0"/>
              <w:right w:val="single" w:color="auto" w:sz="4" w:space="0"/>
            </w:tcBorders>
            <w:shd w:val="clear" w:color="auto" w:fill="auto"/>
            <w:vAlign w:val="center"/>
          </w:tcPr>
          <w:p w14:paraId="430795B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5079E3F">
            <w:pPr>
              <w:ind w:firstLine="0" w:firstLineChars="0"/>
              <w:rPr>
                <w:rFonts w:hint="eastAsia"/>
                <w:sz w:val="21"/>
                <w:szCs w:val="21"/>
              </w:rPr>
            </w:pPr>
            <w:r>
              <w:rPr>
                <w:rFonts w:hint="eastAsia"/>
                <w:sz w:val="21"/>
                <w:szCs w:val="21"/>
              </w:rPr>
              <w:t>硬件要求</w:t>
            </w:r>
          </w:p>
        </w:tc>
        <w:tc>
          <w:tcPr>
            <w:tcW w:w="6224" w:type="dxa"/>
            <w:tcBorders>
              <w:top w:val="nil"/>
              <w:left w:val="nil"/>
              <w:bottom w:val="single" w:color="auto" w:sz="4" w:space="0"/>
              <w:right w:val="single" w:color="auto" w:sz="4" w:space="0"/>
            </w:tcBorders>
            <w:shd w:val="clear" w:color="auto" w:fill="auto"/>
            <w:vAlign w:val="center"/>
          </w:tcPr>
          <w:p w14:paraId="604E87AA">
            <w:pPr>
              <w:ind w:firstLine="0" w:firstLineChars="0"/>
              <w:rPr>
                <w:rFonts w:hint="eastAsia"/>
                <w:sz w:val="21"/>
                <w:szCs w:val="21"/>
              </w:rPr>
            </w:pPr>
            <w:r>
              <w:rPr>
                <w:rFonts w:hint="eastAsia"/>
                <w:sz w:val="21"/>
                <w:szCs w:val="21"/>
              </w:rPr>
              <w:t>单主机：千兆电口≥</w:t>
            </w:r>
            <w:r>
              <w:rPr>
                <w:sz w:val="21"/>
                <w:szCs w:val="21"/>
              </w:rPr>
              <w:t>6个，千兆光口≥4个，万兆光口≥2个，内存≥16G，硬盘容量≥960G SSD，冗余电源，含对应光口数量光模块</w:t>
            </w:r>
            <w:r>
              <w:rPr>
                <w:rFonts w:hint="eastAsia"/>
                <w:sz w:val="21"/>
                <w:szCs w:val="21"/>
              </w:rPr>
              <w:t>。</w:t>
            </w:r>
          </w:p>
        </w:tc>
      </w:tr>
      <w:tr w14:paraId="2D82F07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shd w:val="clear" w:color="auto" w:fill="auto"/>
            <w:vAlign w:val="center"/>
          </w:tcPr>
          <w:p w14:paraId="7A21F4D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3BA501F">
            <w:pPr>
              <w:ind w:firstLine="0" w:firstLineChars="0"/>
              <w:rPr>
                <w:rFonts w:hint="eastAsia"/>
                <w:sz w:val="21"/>
                <w:szCs w:val="21"/>
              </w:rPr>
            </w:pPr>
            <w:r>
              <w:rPr>
                <w:rFonts w:hint="eastAsia"/>
                <w:sz w:val="21"/>
                <w:szCs w:val="21"/>
              </w:rPr>
              <w:t>系统架构</w:t>
            </w:r>
          </w:p>
        </w:tc>
        <w:tc>
          <w:tcPr>
            <w:tcW w:w="6224" w:type="dxa"/>
            <w:tcBorders>
              <w:top w:val="nil"/>
              <w:left w:val="nil"/>
              <w:bottom w:val="single" w:color="auto" w:sz="4" w:space="0"/>
              <w:right w:val="single" w:color="auto" w:sz="4" w:space="0"/>
            </w:tcBorders>
            <w:shd w:val="clear" w:color="auto" w:fill="auto"/>
            <w:vAlign w:val="center"/>
          </w:tcPr>
          <w:p w14:paraId="1DA06658">
            <w:pPr>
              <w:ind w:firstLine="0" w:firstLineChars="0"/>
              <w:rPr>
                <w:rFonts w:hint="eastAsia"/>
                <w:sz w:val="21"/>
                <w:szCs w:val="21"/>
              </w:rPr>
            </w:pPr>
            <w:r>
              <w:rPr>
                <w:rFonts w:hint="eastAsia"/>
                <w:sz w:val="21"/>
                <w:szCs w:val="21"/>
              </w:rPr>
              <w:t>采用</w:t>
            </w:r>
            <w:r>
              <w:rPr>
                <w:sz w:val="21"/>
                <w:szCs w:val="21"/>
              </w:rPr>
              <w:t>2+1系统架构即内网单元+外网单元+FPGA专用隔离硬件。不能采用网线等形式直通。</w:t>
            </w:r>
          </w:p>
        </w:tc>
      </w:tr>
      <w:tr w14:paraId="38755AF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shd w:val="clear" w:color="auto" w:fill="auto"/>
            <w:vAlign w:val="center"/>
          </w:tcPr>
          <w:p w14:paraId="135015C5">
            <w:pPr>
              <w:ind w:firstLine="0" w:firstLineChars="0"/>
              <w:rPr>
                <w:rFonts w:hint="eastAsia"/>
                <w:sz w:val="21"/>
                <w:szCs w:val="21"/>
              </w:rPr>
            </w:pPr>
          </w:p>
        </w:tc>
        <w:tc>
          <w:tcPr>
            <w:tcW w:w="1714" w:type="dxa"/>
            <w:tcBorders>
              <w:top w:val="single" w:color="auto" w:sz="4" w:space="0"/>
              <w:left w:val="single" w:color="auto" w:sz="4" w:space="0"/>
              <w:bottom w:val="single" w:color="000000" w:sz="4" w:space="0"/>
              <w:right w:val="single" w:color="auto" w:sz="4" w:space="0"/>
            </w:tcBorders>
            <w:shd w:val="clear" w:color="auto" w:fill="auto"/>
            <w:vAlign w:val="center"/>
          </w:tcPr>
          <w:p w14:paraId="025FE8CF">
            <w:pPr>
              <w:ind w:firstLine="0" w:firstLineChars="0"/>
              <w:rPr>
                <w:rFonts w:hint="eastAsia"/>
                <w:sz w:val="21"/>
                <w:szCs w:val="21"/>
              </w:rPr>
            </w:pPr>
            <w:r>
              <w:rPr>
                <w:rFonts w:hint="eastAsia"/>
                <w:sz w:val="21"/>
                <w:szCs w:val="21"/>
              </w:rPr>
              <w:t>管理接口</w:t>
            </w:r>
          </w:p>
        </w:tc>
        <w:tc>
          <w:tcPr>
            <w:tcW w:w="6224" w:type="dxa"/>
            <w:tcBorders>
              <w:top w:val="nil"/>
              <w:left w:val="nil"/>
              <w:bottom w:val="single" w:color="auto" w:sz="4" w:space="0"/>
              <w:right w:val="single" w:color="auto" w:sz="4" w:space="0"/>
            </w:tcBorders>
            <w:shd w:val="clear" w:color="auto" w:fill="auto"/>
            <w:vAlign w:val="center"/>
          </w:tcPr>
          <w:p w14:paraId="3472F031">
            <w:pPr>
              <w:ind w:firstLine="0" w:firstLineChars="0"/>
              <w:rPr>
                <w:rFonts w:hint="eastAsia"/>
                <w:sz w:val="21"/>
                <w:szCs w:val="21"/>
              </w:rPr>
            </w:pPr>
            <w:r>
              <w:rPr>
                <w:rFonts w:hint="eastAsia"/>
                <w:sz w:val="21"/>
                <w:szCs w:val="21"/>
              </w:rPr>
              <w:t>外网端不允许配置任何形式的管理接口，所有管理配置操作均通过专用的网闸内网可信端管理接口进行配置。</w:t>
            </w:r>
          </w:p>
        </w:tc>
      </w:tr>
      <w:tr w14:paraId="7F8B4FF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shd w:val="clear" w:color="auto" w:fill="auto"/>
            <w:vAlign w:val="center"/>
          </w:tcPr>
          <w:p w14:paraId="092FE4C4">
            <w:pPr>
              <w:ind w:firstLine="0" w:firstLineChars="0"/>
              <w:rPr>
                <w:rFonts w:hint="eastAsia"/>
                <w:sz w:val="21"/>
                <w:szCs w:val="21"/>
              </w:rPr>
            </w:pPr>
          </w:p>
        </w:tc>
        <w:tc>
          <w:tcPr>
            <w:tcW w:w="1714" w:type="dxa"/>
            <w:tcBorders>
              <w:top w:val="single" w:color="auto" w:sz="4" w:space="0"/>
              <w:left w:val="single" w:color="auto" w:sz="4" w:space="0"/>
              <w:bottom w:val="single" w:color="000000" w:sz="4" w:space="0"/>
              <w:right w:val="single" w:color="auto" w:sz="4" w:space="0"/>
            </w:tcBorders>
            <w:shd w:val="clear" w:color="auto" w:fill="auto"/>
            <w:vAlign w:val="center"/>
          </w:tcPr>
          <w:p w14:paraId="0D67F2AC">
            <w:pPr>
              <w:ind w:firstLine="0" w:firstLineChars="0"/>
              <w:rPr>
                <w:rFonts w:hint="eastAsia"/>
                <w:sz w:val="21"/>
                <w:szCs w:val="21"/>
              </w:rPr>
            </w:pPr>
            <w:r>
              <w:rPr>
                <w:rFonts w:hint="eastAsia"/>
                <w:sz w:val="21"/>
                <w:szCs w:val="21"/>
              </w:rPr>
              <w:t>部署模式</w:t>
            </w:r>
          </w:p>
        </w:tc>
        <w:tc>
          <w:tcPr>
            <w:tcW w:w="6224" w:type="dxa"/>
            <w:tcBorders>
              <w:top w:val="nil"/>
              <w:left w:val="nil"/>
              <w:bottom w:val="single" w:color="auto" w:sz="4" w:space="0"/>
              <w:right w:val="single" w:color="auto" w:sz="4" w:space="0"/>
            </w:tcBorders>
            <w:shd w:val="clear" w:color="auto" w:fill="auto"/>
            <w:vAlign w:val="center"/>
          </w:tcPr>
          <w:p w14:paraId="67D55E30">
            <w:pPr>
              <w:ind w:firstLine="0" w:firstLineChars="0"/>
              <w:rPr>
                <w:rFonts w:hint="eastAsia"/>
                <w:sz w:val="21"/>
                <w:szCs w:val="21"/>
              </w:rPr>
            </w:pPr>
            <w:r>
              <w:rPr>
                <w:rFonts w:hint="eastAsia"/>
                <w:sz w:val="21"/>
                <w:szCs w:val="21"/>
              </w:rPr>
              <w:t>设备支持透明、代理及路由三种工作模式，管理员可依据实际网络状况进行相应的部署。</w:t>
            </w:r>
          </w:p>
        </w:tc>
      </w:tr>
      <w:tr w14:paraId="53C407F3">
        <w:tc>
          <w:tcPr>
            <w:tcW w:w="1129" w:type="dxa"/>
            <w:vMerge w:val="continue"/>
            <w:tcBorders>
              <w:top w:val="nil"/>
              <w:left w:val="single" w:color="auto" w:sz="4" w:space="0"/>
              <w:bottom w:val="single" w:color="auto" w:sz="4" w:space="0"/>
              <w:right w:val="single" w:color="auto" w:sz="4" w:space="0"/>
            </w:tcBorders>
            <w:shd w:val="clear" w:color="auto" w:fill="auto"/>
            <w:vAlign w:val="center"/>
          </w:tcPr>
          <w:p w14:paraId="1E88CD72">
            <w:pPr>
              <w:ind w:firstLine="0" w:firstLineChars="0"/>
              <w:rPr>
                <w:rFonts w:hint="eastAsia"/>
                <w:sz w:val="21"/>
                <w:szCs w:val="21"/>
              </w:rPr>
            </w:pPr>
          </w:p>
        </w:tc>
        <w:tc>
          <w:tcPr>
            <w:tcW w:w="1714" w:type="dxa"/>
            <w:tcBorders>
              <w:top w:val="single" w:color="auto" w:sz="4" w:space="0"/>
              <w:left w:val="single" w:color="auto" w:sz="4" w:space="0"/>
              <w:bottom w:val="single" w:color="000000" w:sz="4" w:space="0"/>
              <w:right w:val="single" w:color="auto" w:sz="4" w:space="0"/>
            </w:tcBorders>
            <w:shd w:val="clear" w:color="auto" w:fill="auto"/>
            <w:vAlign w:val="center"/>
          </w:tcPr>
          <w:p w14:paraId="013E3FCC">
            <w:pPr>
              <w:ind w:firstLine="0" w:firstLineChars="0"/>
              <w:rPr>
                <w:rFonts w:hint="eastAsia"/>
                <w:sz w:val="21"/>
                <w:szCs w:val="21"/>
              </w:rPr>
            </w:pPr>
            <w:r>
              <w:rPr>
                <w:rFonts w:hint="eastAsia"/>
                <w:sz w:val="21"/>
                <w:szCs w:val="21"/>
              </w:rPr>
              <w:t>功能要求</w:t>
            </w:r>
          </w:p>
        </w:tc>
        <w:tc>
          <w:tcPr>
            <w:tcW w:w="6224" w:type="dxa"/>
            <w:tcBorders>
              <w:top w:val="nil"/>
              <w:left w:val="nil"/>
              <w:bottom w:val="single" w:color="auto" w:sz="4" w:space="0"/>
              <w:right w:val="single" w:color="auto" w:sz="4" w:space="0"/>
            </w:tcBorders>
            <w:shd w:val="clear" w:color="auto" w:fill="auto"/>
            <w:vAlign w:val="center"/>
          </w:tcPr>
          <w:p w14:paraId="4C221D1F">
            <w:pPr>
              <w:ind w:firstLine="0" w:firstLineChars="0"/>
              <w:rPr>
                <w:rFonts w:hint="eastAsia"/>
                <w:sz w:val="21"/>
                <w:szCs w:val="21"/>
              </w:rPr>
            </w:pPr>
            <w:r>
              <w:rPr>
                <w:rFonts w:hint="eastAsia"/>
                <w:sz w:val="21"/>
                <w:szCs w:val="21"/>
              </w:rPr>
              <w:t>含文件交换、数据库访问和同步、视频交换、访问交换等功能模块。</w:t>
            </w:r>
          </w:p>
        </w:tc>
      </w:tr>
      <w:tr w14:paraId="4E3BA23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shd w:val="clear" w:color="auto" w:fill="auto"/>
            <w:vAlign w:val="center"/>
          </w:tcPr>
          <w:p w14:paraId="2271EAD8">
            <w:pPr>
              <w:ind w:firstLine="0" w:firstLineChars="0"/>
              <w:rPr>
                <w:rFonts w:hint="eastAsia"/>
                <w:sz w:val="21"/>
                <w:szCs w:val="21"/>
              </w:rPr>
            </w:pPr>
          </w:p>
        </w:tc>
        <w:tc>
          <w:tcPr>
            <w:tcW w:w="1714" w:type="dxa"/>
            <w:vMerge w:val="restart"/>
            <w:tcBorders>
              <w:top w:val="single" w:color="auto" w:sz="4" w:space="0"/>
              <w:left w:val="single" w:color="auto" w:sz="4" w:space="0"/>
              <w:right w:val="single" w:color="auto" w:sz="4" w:space="0"/>
            </w:tcBorders>
            <w:shd w:val="clear" w:color="auto" w:fill="auto"/>
            <w:vAlign w:val="center"/>
          </w:tcPr>
          <w:p w14:paraId="074B13B9">
            <w:pPr>
              <w:ind w:firstLine="0" w:firstLineChars="0"/>
              <w:rPr>
                <w:rFonts w:hint="eastAsia"/>
                <w:sz w:val="21"/>
                <w:szCs w:val="21"/>
              </w:rPr>
            </w:pPr>
            <w:r>
              <w:rPr>
                <w:rFonts w:hint="eastAsia"/>
                <w:sz w:val="21"/>
                <w:szCs w:val="21"/>
              </w:rPr>
              <w:t>文件交换</w:t>
            </w:r>
          </w:p>
        </w:tc>
        <w:tc>
          <w:tcPr>
            <w:tcW w:w="6224" w:type="dxa"/>
            <w:tcBorders>
              <w:top w:val="nil"/>
              <w:left w:val="nil"/>
              <w:bottom w:val="single" w:color="auto" w:sz="4" w:space="0"/>
              <w:right w:val="single" w:color="auto" w:sz="4" w:space="0"/>
            </w:tcBorders>
            <w:shd w:val="clear" w:color="auto" w:fill="auto"/>
            <w:vAlign w:val="center"/>
          </w:tcPr>
          <w:p w14:paraId="66405CF9">
            <w:pPr>
              <w:ind w:firstLine="0" w:firstLineChars="0"/>
              <w:rPr>
                <w:rFonts w:hint="eastAsia"/>
                <w:sz w:val="21"/>
                <w:szCs w:val="21"/>
              </w:rPr>
            </w:pPr>
            <w:r>
              <w:rPr>
                <w:rFonts w:hint="eastAsia"/>
                <w:sz w:val="21"/>
                <w:szCs w:val="21"/>
              </w:rPr>
              <w:t>支持</w:t>
            </w:r>
            <w:r>
              <w:rPr>
                <w:sz w:val="21"/>
                <w:szCs w:val="21"/>
              </w:rPr>
              <w:t>Samba、FTP等多种文件协议，可以实现内网到外网、外网到内网、双向的文件传送。</w:t>
            </w:r>
          </w:p>
        </w:tc>
      </w:tr>
      <w:tr w14:paraId="25D85A6B">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shd w:val="clear" w:color="auto" w:fill="auto"/>
            <w:vAlign w:val="center"/>
          </w:tcPr>
          <w:p w14:paraId="60CABEB7">
            <w:pPr>
              <w:ind w:firstLine="0" w:firstLineChars="0"/>
              <w:rPr>
                <w:rFonts w:hint="eastAsia"/>
                <w:sz w:val="21"/>
                <w:szCs w:val="21"/>
              </w:rPr>
            </w:pPr>
          </w:p>
        </w:tc>
        <w:tc>
          <w:tcPr>
            <w:tcW w:w="1714" w:type="dxa"/>
            <w:vMerge w:val="continue"/>
            <w:tcBorders>
              <w:left w:val="single" w:color="auto" w:sz="4" w:space="0"/>
              <w:right w:val="single" w:color="auto" w:sz="4" w:space="0"/>
            </w:tcBorders>
            <w:shd w:val="clear" w:color="auto" w:fill="auto"/>
            <w:vAlign w:val="center"/>
          </w:tcPr>
          <w:p w14:paraId="5D036F29">
            <w:pPr>
              <w:ind w:firstLine="0" w:firstLineChars="0"/>
              <w:rPr>
                <w:rFonts w:hint="eastAsia"/>
                <w:sz w:val="21"/>
                <w:szCs w:val="21"/>
              </w:rPr>
            </w:pPr>
          </w:p>
        </w:tc>
        <w:tc>
          <w:tcPr>
            <w:tcW w:w="6224" w:type="dxa"/>
            <w:tcBorders>
              <w:top w:val="nil"/>
              <w:left w:val="nil"/>
              <w:bottom w:val="single" w:color="auto" w:sz="4" w:space="0"/>
              <w:right w:val="single" w:color="auto" w:sz="4" w:space="0"/>
            </w:tcBorders>
            <w:shd w:val="clear" w:color="auto" w:fill="auto"/>
            <w:vAlign w:val="center"/>
          </w:tcPr>
          <w:p w14:paraId="67CC5B53">
            <w:pPr>
              <w:ind w:firstLine="0" w:firstLineChars="0"/>
              <w:rPr>
                <w:rFonts w:hint="eastAsia"/>
                <w:sz w:val="21"/>
                <w:szCs w:val="21"/>
              </w:rPr>
            </w:pPr>
            <w:r>
              <w:rPr>
                <w:rFonts w:hint="eastAsia"/>
                <w:sz w:val="21"/>
                <w:szCs w:val="21"/>
              </w:rPr>
              <w:t>支持增量传输、传输后删除等传输策略。</w:t>
            </w:r>
          </w:p>
        </w:tc>
      </w:tr>
      <w:tr w14:paraId="7E73241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shd w:val="clear" w:color="auto" w:fill="auto"/>
            <w:vAlign w:val="center"/>
          </w:tcPr>
          <w:p w14:paraId="7811777C">
            <w:pPr>
              <w:ind w:firstLine="0" w:firstLineChars="0"/>
              <w:rPr>
                <w:rFonts w:hint="eastAsia"/>
                <w:sz w:val="21"/>
                <w:szCs w:val="21"/>
              </w:rPr>
            </w:pPr>
          </w:p>
        </w:tc>
        <w:tc>
          <w:tcPr>
            <w:tcW w:w="1714" w:type="dxa"/>
            <w:vMerge w:val="continue"/>
            <w:tcBorders>
              <w:left w:val="single" w:color="auto" w:sz="4" w:space="0"/>
              <w:right w:val="single" w:color="auto" w:sz="4" w:space="0"/>
            </w:tcBorders>
            <w:shd w:val="clear" w:color="auto" w:fill="auto"/>
            <w:vAlign w:val="center"/>
          </w:tcPr>
          <w:p w14:paraId="5121CE3A">
            <w:pPr>
              <w:ind w:firstLine="0" w:firstLineChars="0"/>
              <w:rPr>
                <w:rFonts w:hint="eastAsia"/>
                <w:sz w:val="21"/>
                <w:szCs w:val="21"/>
              </w:rPr>
            </w:pPr>
          </w:p>
        </w:tc>
        <w:tc>
          <w:tcPr>
            <w:tcW w:w="6224" w:type="dxa"/>
            <w:tcBorders>
              <w:top w:val="nil"/>
              <w:left w:val="nil"/>
              <w:bottom w:val="single" w:color="auto" w:sz="4" w:space="0"/>
              <w:right w:val="single" w:color="auto" w:sz="4" w:space="0"/>
            </w:tcBorders>
            <w:shd w:val="clear" w:color="auto" w:fill="auto"/>
            <w:vAlign w:val="center"/>
          </w:tcPr>
          <w:p w14:paraId="18F15C6B">
            <w:pPr>
              <w:ind w:firstLine="0" w:firstLineChars="0"/>
              <w:rPr>
                <w:rFonts w:hint="eastAsia"/>
                <w:sz w:val="21"/>
                <w:szCs w:val="21"/>
              </w:rPr>
            </w:pPr>
            <w:r>
              <w:rPr>
                <w:rFonts w:hint="eastAsia"/>
                <w:sz w:val="21"/>
                <w:szCs w:val="21"/>
              </w:rPr>
              <w:t>支持目录内子目录同步，子目录级别不受限制。</w:t>
            </w:r>
          </w:p>
        </w:tc>
      </w:tr>
      <w:tr w14:paraId="35AA8438">
        <w:tc>
          <w:tcPr>
            <w:tcW w:w="1129" w:type="dxa"/>
            <w:vMerge w:val="continue"/>
            <w:tcBorders>
              <w:top w:val="nil"/>
              <w:left w:val="single" w:color="auto" w:sz="4" w:space="0"/>
              <w:bottom w:val="single" w:color="auto" w:sz="4" w:space="0"/>
              <w:right w:val="single" w:color="auto" w:sz="4" w:space="0"/>
            </w:tcBorders>
            <w:shd w:val="clear" w:color="auto" w:fill="auto"/>
            <w:vAlign w:val="center"/>
          </w:tcPr>
          <w:p w14:paraId="223BD761">
            <w:pPr>
              <w:ind w:firstLine="0" w:firstLineChars="0"/>
              <w:rPr>
                <w:rFonts w:hint="eastAsia"/>
                <w:sz w:val="21"/>
                <w:szCs w:val="21"/>
              </w:rPr>
            </w:pPr>
          </w:p>
        </w:tc>
        <w:tc>
          <w:tcPr>
            <w:tcW w:w="1714" w:type="dxa"/>
            <w:vMerge w:val="continue"/>
            <w:tcBorders>
              <w:left w:val="single" w:color="auto" w:sz="4" w:space="0"/>
              <w:bottom w:val="single" w:color="auto" w:sz="4" w:space="0"/>
              <w:right w:val="single" w:color="auto" w:sz="4" w:space="0"/>
            </w:tcBorders>
            <w:shd w:val="clear" w:color="auto" w:fill="auto"/>
            <w:vAlign w:val="center"/>
          </w:tcPr>
          <w:p w14:paraId="6CC25C0F">
            <w:pPr>
              <w:ind w:firstLine="0" w:firstLineChars="0"/>
              <w:rPr>
                <w:rFonts w:hint="eastAsia"/>
                <w:sz w:val="21"/>
                <w:szCs w:val="21"/>
              </w:rPr>
            </w:pPr>
          </w:p>
        </w:tc>
        <w:tc>
          <w:tcPr>
            <w:tcW w:w="6224" w:type="dxa"/>
            <w:tcBorders>
              <w:top w:val="nil"/>
              <w:left w:val="nil"/>
              <w:bottom w:val="single" w:color="auto" w:sz="4" w:space="0"/>
              <w:right w:val="single" w:color="auto" w:sz="4" w:space="0"/>
            </w:tcBorders>
            <w:shd w:val="clear" w:color="auto" w:fill="auto"/>
            <w:vAlign w:val="center"/>
          </w:tcPr>
          <w:p w14:paraId="775291A6">
            <w:pPr>
              <w:ind w:firstLine="0" w:firstLineChars="0"/>
              <w:rPr>
                <w:rFonts w:hint="eastAsia"/>
                <w:sz w:val="21"/>
                <w:szCs w:val="21"/>
              </w:rPr>
            </w:pPr>
            <w:r>
              <w:rPr>
                <w:rFonts w:hint="eastAsia"/>
                <w:sz w:val="21"/>
                <w:szCs w:val="21"/>
              </w:rPr>
              <w:t>支持文件交换容错和告警功能，交换出错能够自动重传，出现异常能够告警提示并记录日志。</w:t>
            </w:r>
          </w:p>
        </w:tc>
      </w:tr>
      <w:tr w14:paraId="7E252246">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699F1602">
            <w:pPr>
              <w:ind w:firstLine="0" w:firstLineChars="0"/>
              <w:rPr>
                <w:rFonts w:hint="eastAsia"/>
                <w:sz w:val="21"/>
                <w:szCs w:val="21"/>
              </w:rPr>
            </w:pPr>
            <w:r>
              <w:rPr>
                <w:rFonts w:hint="eastAsia"/>
                <w:sz w:val="21"/>
                <w:szCs w:val="21"/>
              </w:rPr>
              <w:t>医联前置区防火墙</w:t>
            </w:r>
          </w:p>
        </w:tc>
        <w:tc>
          <w:tcPr>
            <w:tcW w:w="1714" w:type="dxa"/>
            <w:tcBorders>
              <w:top w:val="nil"/>
              <w:left w:val="nil"/>
              <w:bottom w:val="single" w:color="auto" w:sz="4" w:space="0"/>
              <w:right w:val="single" w:color="auto" w:sz="4" w:space="0"/>
            </w:tcBorders>
            <w:shd w:val="clear" w:color="auto" w:fill="auto"/>
            <w:vAlign w:val="center"/>
          </w:tcPr>
          <w:p w14:paraId="171C3760">
            <w:pPr>
              <w:ind w:firstLine="0" w:firstLineChars="0"/>
              <w:rPr>
                <w:rFonts w:hint="eastAsia"/>
                <w:sz w:val="21"/>
                <w:szCs w:val="21"/>
              </w:rPr>
            </w:pPr>
            <w:r>
              <w:rPr>
                <w:rFonts w:hint="eastAsia"/>
                <w:sz w:val="21"/>
                <w:szCs w:val="21"/>
              </w:rPr>
              <w:t>硬件架构</w:t>
            </w:r>
          </w:p>
        </w:tc>
        <w:tc>
          <w:tcPr>
            <w:tcW w:w="6224" w:type="dxa"/>
            <w:tcBorders>
              <w:top w:val="nil"/>
              <w:left w:val="nil"/>
              <w:bottom w:val="single" w:color="auto" w:sz="4" w:space="0"/>
              <w:right w:val="single" w:color="auto" w:sz="4" w:space="0"/>
            </w:tcBorders>
            <w:shd w:val="clear" w:color="auto" w:fill="auto"/>
            <w:vAlign w:val="center"/>
          </w:tcPr>
          <w:p w14:paraId="30851FE3">
            <w:pPr>
              <w:ind w:firstLine="0" w:firstLineChars="0"/>
              <w:rPr>
                <w:rFonts w:hint="eastAsia"/>
                <w:sz w:val="21"/>
                <w:szCs w:val="21"/>
              </w:rPr>
            </w:pPr>
            <w:r>
              <w:rPr>
                <w:rFonts w:hint="eastAsia"/>
                <w:sz w:val="21"/>
                <w:szCs w:val="21"/>
              </w:rPr>
              <w:t>机架式设备，冗余电源。</w:t>
            </w:r>
          </w:p>
        </w:tc>
      </w:tr>
      <w:tr w14:paraId="6803928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1A0DD5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357A9C5">
            <w:pPr>
              <w:ind w:firstLine="0" w:firstLineChars="0"/>
              <w:rPr>
                <w:rFonts w:hint="eastAsia"/>
                <w:sz w:val="21"/>
                <w:szCs w:val="21"/>
              </w:rPr>
            </w:pPr>
            <w:r>
              <w:rPr>
                <w:rFonts w:hint="eastAsia"/>
                <w:sz w:val="21"/>
                <w:szCs w:val="21"/>
              </w:rPr>
              <w:t>接口要求</w:t>
            </w:r>
          </w:p>
        </w:tc>
        <w:tc>
          <w:tcPr>
            <w:tcW w:w="6224" w:type="dxa"/>
            <w:tcBorders>
              <w:top w:val="nil"/>
              <w:left w:val="nil"/>
              <w:bottom w:val="single" w:color="auto" w:sz="4" w:space="0"/>
              <w:right w:val="single" w:color="auto" w:sz="4" w:space="0"/>
            </w:tcBorders>
            <w:shd w:val="clear" w:color="auto" w:fill="auto"/>
            <w:vAlign w:val="center"/>
          </w:tcPr>
          <w:p w14:paraId="1518C4B5">
            <w:pPr>
              <w:ind w:firstLine="0" w:firstLineChars="0"/>
              <w:rPr>
                <w:rFonts w:hint="eastAsia"/>
                <w:sz w:val="21"/>
                <w:szCs w:val="21"/>
              </w:rPr>
            </w:pPr>
            <w:r>
              <w:rPr>
                <w:rFonts w:hint="eastAsia"/>
                <w:sz w:val="21"/>
                <w:szCs w:val="21"/>
              </w:rPr>
              <w:t>万兆光口≥2个，千兆电接口≥18个，千兆光口≥8个，支持一个扩展槽位。</w:t>
            </w:r>
          </w:p>
        </w:tc>
      </w:tr>
      <w:tr w14:paraId="4BC03D3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C18BD06">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C187EAD">
            <w:pPr>
              <w:ind w:firstLine="0" w:firstLineChars="0"/>
              <w:rPr>
                <w:rFonts w:hint="eastAsia"/>
                <w:sz w:val="21"/>
                <w:szCs w:val="21"/>
              </w:rPr>
            </w:pPr>
            <w:r>
              <w:rPr>
                <w:rFonts w:hint="eastAsia"/>
                <w:sz w:val="21"/>
                <w:szCs w:val="21"/>
              </w:rPr>
              <w:t>硬盘</w:t>
            </w:r>
          </w:p>
        </w:tc>
        <w:tc>
          <w:tcPr>
            <w:tcW w:w="6224" w:type="dxa"/>
            <w:tcBorders>
              <w:top w:val="nil"/>
              <w:left w:val="nil"/>
              <w:bottom w:val="single" w:color="auto" w:sz="4" w:space="0"/>
              <w:right w:val="single" w:color="auto" w:sz="4" w:space="0"/>
            </w:tcBorders>
            <w:shd w:val="clear" w:color="auto" w:fill="auto"/>
            <w:vAlign w:val="center"/>
          </w:tcPr>
          <w:p w14:paraId="22C0711D">
            <w:pPr>
              <w:ind w:firstLine="0" w:firstLineChars="0"/>
              <w:rPr>
                <w:rFonts w:hint="eastAsia"/>
                <w:sz w:val="21"/>
                <w:szCs w:val="21"/>
              </w:rPr>
            </w:pPr>
            <w:r>
              <w:rPr>
                <w:rFonts w:hint="eastAsia"/>
                <w:sz w:val="21"/>
                <w:szCs w:val="21"/>
              </w:rPr>
              <w:t>实配SSD硬盘≥1块，存储容量≥480GB。</w:t>
            </w:r>
          </w:p>
        </w:tc>
      </w:tr>
      <w:tr w14:paraId="2D8F4660">
        <w:tc>
          <w:tcPr>
            <w:tcW w:w="1129" w:type="dxa"/>
            <w:vMerge w:val="continue"/>
            <w:tcBorders>
              <w:top w:val="nil"/>
              <w:left w:val="single" w:color="auto" w:sz="4" w:space="0"/>
              <w:bottom w:val="single" w:color="auto" w:sz="4" w:space="0"/>
              <w:right w:val="single" w:color="auto" w:sz="4" w:space="0"/>
            </w:tcBorders>
            <w:vAlign w:val="center"/>
          </w:tcPr>
          <w:p w14:paraId="28F8BB4D">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936306B">
            <w:pPr>
              <w:ind w:firstLine="0" w:firstLineChars="0"/>
              <w:rPr>
                <w:rFonts w:hint="eastAsia"/>
                <w:sz w:val="21"/>
                <w:szCs w:val="21"/>
              </w:rPr>
            </w:pPr>
            <w:r>
              <w:rPr>
                <w:rFonts w:hint="eastAsia"/>
                <w:sz w:val="21"/>
                <w:szCs w:val="21"/>
              </w:rPr>
              <w:t>性能</w:t>
            </w:r>
          </w:p>
        </w:tc>
        <w:tc>
          <w:tcPr>
            <w:tcW w:w="6224" w:type="dxa"/>
            <w:tcBorders>
              <w:top w:val="nil"/>
              <w:left w:val="nil"/>
              <w:bottom w:val="single" w:color="auto" w:sz="4" w:space="0"/>
              <w:right w:val="single" w:color="auto" w:sz="4" w:space="0"/>
            </w:tcBorders>
            <w:shd w:val="clear" w:color="000000" w:fill="FFFFFF"/>
            <w:vAlign w:val="center"/>
          </w:tcPr>
          <w:p w14:paraId="5EEC6298">
            <w:pPr>
              <w:ind w:firstLine="0" w:firstLineChars="0"/>
              <w:rPr>
                <w:rFonts w:hint="eastAsia"/>
                <w:sz w:val="21"/>
                <w:szCs w:val="21"/>
              </w:rPr>
            </w:pPr>
            <w:r>
              <w:rPr>
                <w:rFonts w:hint="eastAsia"/>
                <w:sz w:val="21"/>
                <w:szCs w:val="21"/>
              </w:rPr>
              <w:t>总吞吐量≥2Gbps、应用层吞吐量≥2Gbps，全威胁应用层吞吐量≥1Gbps，最大并发连接数≥200万，每秒新建连接数≥2万。</w:t>
            </w:r>
          </w:p>
        </w:tc>
      </w:tr>
      <w:tr w14:paraId="2D4597A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C8B8C9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09D7424">
            <w:pPr>
              <w:ind w:firstLine="0" w:firstLineChars="0"/>
              <w:rPr>
                <w:rFonts w:hint="eastAsia"/>
                <w:sz w:val="21"/>
                <w:szCs w:val="21"/>
              </w:rPr>
            </w:pPr>
            <w:r>
              <w:rPr>
                <w:rFonts w:hint="eastAsia"/>
                <w:sz w:val="21"/>
                <w:szCs w:val="21"/>
              </w:rPr>
              <w:t>功能要求</w:t>
            </w:r>
          </w:p>
        </w:tc>
        <w:tc>
          <w:tcPr>
            <w:tcW w:w="6224" w:type="dxa"/>
            <w:tcBorders>
              <w:top w:val="nil"/>
              <w:left w:val="nil"/>
              <w:bottom w:val="single" w:color="auto" w:sz="4" w:space="0"/>
              <w:right w:val="single" w:color="auto" w:sz="4" w:space="0"/>
            </w:tcBorders>
            <w:shd w:val="clear" w:color="auto" w:fill="auto"/>
            <w:vAlign w:val="center"/>
          </w:tcPr>
          <w:p w14:paraId="737D6982">
            <w:pPr>
              <w:ind w:firstLine="0" w:firstLineChars="0"/>
              <w:rPr>
                <w:rFonts w:hint="eastAsia"/>
                <w:sz w:val="21"/>
                <w:szCs w:val="21"/>
              </w:rPr>
            </w:pPr>
            <w:r>
              <w:rPr>
                <w:rFonts w:hint="eastAsia"/>
                <w:sz w:val="21"/>
                <w:szCs w:val="21"/>
              </w:rPr>
              <w:t>整机同时具备防火墙、入侵防御、防病毒、负载均衡、应用识别、Web应用防护、威胁情报、VPN等功能。</w:t>
            </w:r>
          </w:p>
        </w:tc>
      </w:tr>
      <w:tr w14:paraId="2D8EBCB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1D81CE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ADA13C7">
            <w:pPr>
              <w:ind w:firstLine="0" w:firstLineChars="0"/>
              <w:rPr>
                <w:rFonts w:hint="eastAsia"/>
                <w:sz w:val="21"/>
                <w:szCs w:val="21"/>
              </w:rPr>
            </w:pPr>
            <w:r>
              <w:rPr>
                <w:rFonts w:hint="eastAsia"/>
                <w:sz w:val="21"/>
                <w:szCs w:val="21"/>
              </w:rPr>
              <w:t>安全策略</w:t>
            </w:r>
          </w:p>
        </w:tc>
        <w:tc>
          <w:tcPr>
            <w:tcW w:w="6224" w:type="dxa"/>
            <w:tcBorders>
              <w:top w:val="nil"/>
              <w:left w:val="nil"/>
              <w:bottom w:val="single" w:color="auto" w:sz="4" w:space="0"/>
              <w:right w:val="single" w:color="auto" w:sz="4" w:space="0"/>
            </w:tcBorders>
            <w:shd w:val="clear" w:color="auto" w:fill="auto"/>
            <w:vAlign w:val="center"/>
          </w:tcPr>
          <w:p w14:paraId="5B3579CE">
            <w:pPr>
              <w:ind w:firstLine="0" w:firstLineChars="0"/>
              <w:rPr>
                <w:rFonts w:hint="eastAsia"/>
                <w:sz w:val="21"/>
                <w:szCs w:val="21"/>
              </w:rPr>
            </w:pPr>
            <w:r>
              <w:rPr>
                <w:rFonts w:hint="eastAsia"/>
                <w:sz w:val="21"/>
                <w:szCs w:val="21"/>
              </w:rPr>
              <w:t>支持策略风险调优，支持安全策略优化分析，支持策略数冗余及命中分析，支持基于应用风险的自动批量和手动逐条策略调优，可根据流量、应用、风险类型等细粒度展示。</w:t>
            </w:r>
          </w:p>
        </w:tc>
      </w:tr>
      <w:tr w14:paraId="3219CD2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7EB5D86">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B6FC6BA">
            <w:pPr>
              <w:ind w:firstLine="0" w:firstLineChars="0"/>
              <w:rPr>
                <w:rFonts w:hint="eastAsia"/>
                <w:sz w:val="21"/>
                <w:szCs w:val="21"/>
              </w:rPr>
            </w:pPr>
            <w:r>
              <w:rPr>
                <w:rFonts w:hint="eastAsia"/>
                <w:sz w:val="21"/>
                <w:szCs w:val="21"/>
              </w:rPr>
              <w:t>入侵防御</w:t>
            </w:r>
          </w:p>
        </w:tc>
        <w:tc>
          <w:tcPr>
            <w:tcW w:w="6224" w:type="dxa"/>
            <w:tcBorders>
              <w:top w:val="nil"/>
              <w:left w:val="nil"/>
              <w:bottom w:val="single" w:color="auto" w:sz="4" w:space="0"/>
              <w:right w:val="single" w:color="auto" w:sz="4" w:space="0"/>
            </w:tcBorders>
            <w:shd w:val="clear" w:color="auto" w:fill="auto"/>
            <w:vAlign w:val="center"/>
          </w:tcPr>
          <w:p w14:paraId="0A27C0BD">
            <w:pPr>
              <w:ind w:firstLine="0" w:firstLineChars="0"/>
              <w:rPr>
                <w:rFonts w:hint="eastAsia"/>
                <w:sz w:val="21"/>
                <w:szCs w:val="21"/>
              </w:rPr>
            </w:pPr>
            <w:r>
              <w:rPr>
                <w:rFonts w:hint="eastAsia"/>
                <w:sz w:val="21"/>
                <w:szCs w:val="21"/>
              </w:rPr>
              <w:t>支持对检测到的攻击行为的前后报文进行自动化抓包功能，方便用户对攻击行为进行取证。</w:t>
            </w:r>
          </w:p>
        </w:tc>
      </w:tr>
      <w:tr w14:paraId="73063AF4">
        <w:tc>
          <w:tcPr>
            <w:tcW w:w="1129" w:type="dxa"/>
            <w:vMerge w:val="continue"/>
            <w:tcBorders>
              <w:top w:val="nil"/>
              <w:left w:val="single" w:color="auto" w:sz="4" w:space="0"/>
              <w:bottom w:val="single" w:color="auto" w:sz="4" w:space="0"/>
              <w:right w:val="single" w:color="auto" w:sz="4" w:space="0"/>
            </w:tcBorders>
            <w:vAlign w:val="center"/>
          </w:tcPr>
          <w:p w14:paraId="22E1323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450D714">
            <w:pPr>
              <w:ind w:firstLine="0" w:firstLineChars="0"/>
              <w:rPr>
                <w:rFonts w:hint="eastAsia"/>
                <w:sz w:val="21"/>
                <w:szCs w:val="21"/>
              </w:rPr>
            </w:pPr>
            <w:r>
              <w:rPr>
                <w:rFonts w:hint="eastAsia"/>
                <w:sz w:val="21"/>
                <w:szCs w:val="21"/>
              </w:rPr>
              <w:t>报文示踪</w:t>
            </w:r>
          </w:p>
        </w:tc>
        <w:tc>
          <w:tcPr>
            <w:tcW w:w="6224" w:type="dxa"/>
            <w:tcBorders>
              <w:top w:val="nil"/>
              <w:left w:val="nil"/>
              <w:bottom w:val="single" w:color="auto" w:sz="4" w:space="0"/>
              <w:right w:val="single" w:color="auto" w:sz="4" w:space="0"/>
            </w:tcBorders>
            <w:shd w:val="clear" w:color="auto" w:fill="auto"/>
            <w:vAlign w:val="center"/>
          </w:tcPr>
          <w:p w14:paraId="1C57E559">
            <w:pPr>
              <w:ind w:firstLine="0" w:firstLineChars="0"/>
              <w:rPr>
                <w:rFonts w:hint="eastAsia"/>
                <w:sz w:val="21"/>
                <w:szCs w:val="21"/>
              </w:rPr>
            </w:pPr>
            <w:r>
              <w:rPr>
                <w:rFonts w:hint="eastAsia"/>
                <w:sz w:val="21"/>
                <w:szCs w:val="21"/>
              </w:rPr>
              <w:t>支持报文示踪功能，支持真实流量、导入报文、构造报文等方式，用于分析和追踪设备中各个安全业务模块对报文的处理过程，通过查看报文示踪记录的详细信息，有利于管理员对网络故障的快速排查和定位。</w:t>
            </w:r>
          </w:p>
        </w:tc>
      </w:tr>
      <w:tr w14:paraId="40B5496F">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110A89D">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7216030">
            <w:pPr>
              <w:ind w:firstLine="0" w:firstLineChars="0"/>
              <w:rPr>
                <w:rFonts w:hint="eastAsia"/>
                <w:sz w:val="21"/>
                <w:szCs w:val="21"/>
              </w:rPr>
            </w:pPr>
            <w:r>
              <w:rPr>
                <w:rFonts w:hint="eastAsia"/>
                <w:sz w:val="21"/>
                <w:szCs w:val="21"/>
              </w:rPr>
              <w:t>实配（单台）</w:t>
            </w:r>
          </w:p>
        </w:tc>
        <w:tc>
          <w:tcPr>
            <w:tcW w:w="6224" w:type="dxa"/>
            <w:tcBorders>
              <w:top w:val="nil"/>
              <w:left w:val="nil"/>
              <w:bottom w:val="single" w:color="auto" w:sz="4" w:space="0"/>
              <w:right w:val="single" w:color="auto" w:sz="4" w:space="0"/>
            </w:tcBorders>
            <w:shd w:val="clear" w:color="auto" w:fill="auto"/>
            <w:vAlign w:val="center"/>
          </w:tcPr>
          <w:p w14:paraId="2673BA0D">
            <w:pPr>
              <w:ind w:firstLine="0" w:firstLineChars="0"/>
              <w:rPr>
                <w:rFonts w:hint="eastAsia"/>
                <w:sz w:val="21"/>
                <w:szCs w:val="21"/>
              </w:rPr>
            </w:pPr>
            <w:r>
              <w:rPr>
                <w:rFonts w:hint="eastAsia"/>
                <w:sz w:val="21"/>
                <w:szCs w:val="21"/>
              </w:rPr>
              <w:t>千兆多模光模块≥4个，万兆多模光模块≥2个</w:t>
            </w:r>
          </w:p>
        </w:tc>
      </w:tr>
      <w:tr w14:paraId="3A45345B">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000000" w:fill="FFFFFF"/>
            <w:vAlign w:val="center"/>
          </w:tcPr>
          <w:p w14:paraId="05CEF075">
            <w:pPr>
              <w:ind w:firstLine="0" w:firstLineChars="0"/>
              <w:rPr>
                <w:rFonts w:hint="eastAsia"/>
                <w:sz w:val="21"/>
                <w:szCs w:val="21"/>
              </w:rPr>
            </w:pPr>
            <w:r>
              <w:rPr>
                <w:rFonts w:hint="eastAsia"/>
                <w:sz w:val="21"/>
                <w:szCs w:val="21"/>
              </w:rPr>
              <w:t>内网运维审计</w:t>
            </w:r>
          </w:p>
        </w:tc>
        <w:tc>
          <w:tcPr>
            <w:tcW w:w="1714" w:type="dxa"/>
            <w:tcBorders>
              <w:top w:val="nil"/>
              <w:left w:val="nil"/>
              <w:bottom w:val="single" w:color="auto" w:sz="4" w:space="0"/>
              <w:right w:val="single" w:color="auto" w:sz="4" w:space="0"/>
            </w:tcBorders>
            <w:shd w:val="clear" w:color="000000" w:fill="FFFFFF"/>
            <w:noWrap/>
            <w:vAlign w:val="center"/>
          </w:tcPr>
          <w:p w14:paraId="6EEB76C4">
            <w:pPr>
              <w:ind w:firstLine="0" w:firstLineChars="0"/>
              <w:rPr>
                <w:rFonts w:hint="eastAsia"/>
                <w:sz w:val="21"/>
                <w:szCs w:val="21"/>
              </w:rPr>
            </w:pPr>
            <w:r>
              <w:rPr>
                <w:rFonts w:hint="eastAsia"/>
                <w:sz w:val="21"/>
                <w:szCs w:val="21"/>
              </w:rPr>
              <w:t>国产化</w:t>
            </w:r>
          </w:p>
        </w:tc>
        <w:tc>
          <w:tcPr>
            <w:tcW w:w="6224" w:type="dxa"/>
            <w:tcBorders>
              <w:top w:val="nil"/>
              <w:left w:val="nil"/>
              <w:bottom w:val="single" w:color="auto" w:sz="4" w:space="0"/>
              <w:right w:val="single" w:color="auto" w:sz="4" w:space="0"/>
            </w:tcBorders>
            <w:shd w:val="clear" w:color="000000" w:fill="FFFFFF"/>
            <w:vAlign w:val="center"/>
          </w:tcPr>
          <w:p w14:paraId="5A383B3B">
            <w:pPr>
              <w:ind w:firstLine="0" w:firstLineChars="0"/>
              <w:rPr>
                <w:rFonts w:hint="eastAsia"/>
                <w:sz w:val="21"/>
                <w:szCs w:val="21"/>
              </w:rPr>
            </w:pPr>
            <w:r>
              <w:rPr>
                <w:rFonts w:hint="eastAsia"/>
                <w:sz w:val="21"/>
                <w:szCs w:val="21"/>
              </w:rPr>
              <w:t>CPU等关键部件为国产化芯片，支持国密UKEY，处理器：性能≥C*Core32位RISC芯片</w:t>
            </w:r>
          </w:p>
        </w:tc>
      </w:tr>
      <w:tr w14:paraId="2EE148B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BF64C72">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02DF6C89">
            <w:pPr>
              <w:ind w:firstLine="0" w:firstLineChars="0"/>
              <w:rPr>
                <w:rFonts w:hint="eastAsia"/>
                <w:sz w:val="21"/>
                <w:szCs w:val="21"/>
              </w:rPr>
            </w:pPr>
            <w:r>
              <w:rPr>
                <w:rFonts w:hint="eastAsia"/>
                <w:sz w:val="21"/>
                <w:szCs w:val="21"/>
              </w:rPr>
              <w:t>硬件要求</w:t>
            </w:r>
          </w:p>
        </w:tc>
        <w:tc>
          <w:tcPr>
            <w:tcW w:w="6224" w:type="dxa"/>
            <w:tcBorders>
              <w:top w:val="nil"/>
              <w:left w:val="nil"/>
              <w:bottom w:val="single" w:color="auto" w:sz="4" w:space="0"/>
              <w:right w:val="single" w:color="auto" w:sz="4" w:space="0"/>
            </w:tcBorders>
            <w:shd w:val="clear" w:color="000000" w:fill="FFFFFF"/>
            <w:vAlign w:val="center"/>
          </w:tcPr>
          <w:p w14:paraId="5053834F">
            <w:pPr>
              <w:ind w:firstLine="0" w:firstLineChars="0"/>
              <w:rPr>
                <w:rFonts w:hint="eastAsia"/>
                <w:sz w:val="21"/>
                <w:szCs w:val="21"/>
              </w:rPr>
            </w:pPr>
            <w:r>
              <w:rPr>
                <w:rFonts w:hint="eastAsia"/>
                <w:sz w:val="21"/>
                <w:szCs w:val="21"/>
              </w:rPr>
              <w:t>千兆电口≥6个，千兆光口≥4个，扩展插槽≥2个，存储容量≥4TB，冗余电源。</w:t>
            </w:r>
          </w:p>
        </w:tc>
      </w:tr>
      <w:tr w14:paraId="0ED9E098">
        <w:tc>
          <w:tcPr>
            <w:tcW w:w="1129" w:type="dxa"/>
            <w:vMerge w:val="continue"/>
            <w:tcBorders>
              <w:top w:val="nil"/>
              <w:left w:val="single" w:color="auto" w:sz="4" w:space="0"/>
              <w:bottom w:val="single" w:color="auto" w:sz="4" w:space="0"/>
              <w:right w:val="single" w:color="auto" w:sz="4" w:space="0"/>
            </w:tcBorders>
            <w:vAlign w:val="center"/>
          </w:tcPr>
          <w:p w14:paraId="13B05FB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7055B0C5">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000000" w:fill="FFFFFF"/>
            <w:vAlign w:val="center"/>
          </w:tcPr>
          <w:p w14:paraId="226B70FA">
            <w:pPr>
              <w:ind w:firstLine="0" w:firstLineChars="0"/>
              <w:rPr>
                <w:rFonts w:hint="eastAsia"/>
                <w:sz w:val="21"/>
                <w:szCs w:val="21"/>
              </w:rPr>
            </w:pPr>
            <w:r>
              <w:rPr>
                <w:rFonts w:hint="eastAsia"/>
                <w:sz w:val="21"/>
                <w:szCs w:val="21"/>
              </w:rPr>
              <w:t>实配运维审计资产管理数量无限授权。</w:t>
            </w:r>
          </w:p>
        </w:tc>
      </w:tr>
      <w:tr w14:paraId="234AC5B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789DC6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5ED9CD5C">
            <w:pPr>
              <w:ind w:firstLine="0" w:firstLineChars="0"/>
              <w:rPr>
                <w:rFonts w:hint="eastAsia"/>
                <w:sz w:val="21"/>
                <w:szCs w:val="21"/>
              </w:rPr>
            </w:pPr>
            <w:r>
              <w:rPr>
                <w:rFonts w:hint="eastAsia"/>
                <w:sz w:val="21"/>
                <w:szCs w:val="21"/>
              </w:rPr>
              <w:t>资产可视化</w:t>
            </w:r>
          </w:p>
        </w:tc>
        <w:tc>
          <w:tcPr>
            <w:tcW w:w="6224" w:type="dxa"/>
            <w:tcBorders>
              <w:top w:val="nil"/>
              <w:left w:val="nil"/>
              <w:bottom w:val="single" w:color="auto" w:sz="4" w:space="0"/>
              <w:right w:val="single" w:color="auto" w:sz="4" w:space="0"/>
            </w:tcBorders>
            <w:shd w:val="clear" w:color="000000" w:fill="FFFFFF"/>
            <w:vAlign w:val="center"/>
          </w:tcPr>
          <w:p w14:paraId="64A8301D">
            <w:pPr>
              <w:ind w:firstLine="0" w:firstLineChars="0"/>
              <w:rPr>
                <w:rFonts w:hint="eastAsia"/>
                <w:sz w:val="21"/>
                <w:szCs w:val="21"/>
              </w:rPr>
            </w:pPr>
            <w:r>
              <w:rPr>
                <w:rFonts w:hint="eastAsia"/>
                <w:sz w:val="21"/>
                <w:szCs w:val="21"/>
              </w:rPr>
              <w:t>支持按不同属性对资产进行多级分类并自动生成树状结构的资源视图</w:t>
            </w:r>
          </w:p>
        </w:tc>
      </w:tr>
      <w:tr w14:paraId="2C24953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690D182">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7CC226A3">
            <w:pPr>
              <w:ind w:firstLine="0" w:firstLineChars="0"/>
              <w:rPr>
                <w:rFonts w:hint="eastAsia"/>
                <w:sz w:val="21"/>
                <w:szCs w:val="21"/>
              </w:rPr>
            </w:pPr>
            <w:r>
              <w:rPr>
                <w:rFonts w:hint="eastAsia"/>
                <w:sz w:val="21"/>
                <w:szCs w:val="21"/>
              </w:rPr>
              <w:t>双因素认证</w:t>
            </w:r>
          </w:p>
        </w:tc>
        <w:tc>
          <w:tcPr>
            <w:tcW w:w="6224" w:type="dxa"/>
            <w:tcBorders>
              <w:top w:val="nil"/>
              <w:left w:val="nil"/>
              <w:bottom w:val="single" w:color="auto" w:sz="4" w:space="0"/>
              <w:right w:val="single" w:color="auto" w:sz="4" w:space="0"/>
            </w:tcBorders>
            <w:shd w:val="clear" w:color="000000" w:fill="FFFFFF"/>
            <w:vAlign w:val="center"/>
          </w:tcPr>
          <w:p w14:paraId="3F51472E">
            <w:pPr>
              <w:ind w:firstLine="0" w:firstLineChars="0"/>
              <w:rPr>
                <w:rFonts w:hint="eastAsia"/>
                <w:sz w:val="21"/>
                <w:szCs w:val="21"/>
              </w:rPr>
            </w:pPr>
            <w:r>
              <w:rPr>
                <w:rFonts w:hint="eastAsia"/>
                <w:sz w:val="21"/>
                <w:szCs w:val="21"/>
              </w:rPr>
              <w:t>支持双因素组合认证，可以将两种认证方式自定义组合为全新的认证方式</w:t>
            </w:r>
          </w:p>
        </w:tc>
      </w:tr>
      <w:tr w14:paraId="17A3936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27E23B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0C2D2C87">
            <w:pPr>
              <w:ind w:firstLine="0" w:firstLineChars="0"/>
              <w:rPr>
                <w:rFonts w:hint="eastAsia"/>
                <w:sz w:val="21"/>
                <w:szCs w:val="21"/>
              </w:rPr>
            </w:pPr>
            <w:r>
              <w:rPr>
                <w:rFonts w:hint="eastAsia"/>
                <w:sz w:val="21"/>
                <w:szCs w:val="21"/>
              </w:rPr>
              <w:t>文件传输</w:t>
            </w:r>
          </w:p>
        </w:tc>
        <w:tc>
          <w:tcPr>
            <w:tcW w:w="6224" w:type="dxa"/>
            <w:tcBorders>
              <w:top w:val="nil"/>
              <w:left w:val="nil"/>
              <w:bottom w:val="single" w:color="auto" w:sz="4" w:space="0"/>
              <w:right w:val="single" w:color="auto" w:sz="4" w:space="0"/>
            </w:tcBorders>
            <w:shd w:val="clear" w:color="000000" w:fill="FFFFFF"/>
            <w:vAlign w:val="center"/>
          </w:tcPr>
          <w:p w14:paraId="3C11F2FC">
            <w:pPr>
              <w:ind w:firstLine="0" w:firstLineChars="0"/>
              <w:rPr>
                <w:rFonts w:hint="eastAsia"/>
                <w:sz w:val="21"/>
                <w:szCs w:val="21"/>
              </w:rPr>
            </w:pPr>
            <w:r>
              <w:rPr>
                <w:rFonts w:hint="eastAsia"/>
                <w:sz w:val="21"/>
                <w:szCs w:val="21"/>
              </w:rPr>
              <w:t>针对基于云盘模式的文件传输操作：用户将文件暂存在系统上，然后一键上传到目标系统或者一键下载到用户本地，同时可通过文件分享功能以URL链接的方式将文件分享给其他用户</w:t>
            </w:r>
          </w:p>
        </w:tc>
      </w:tr>
      <w:tr w14:paraId="42B82682">
        <w:tc>
          <w:tcPr>
            <w:tcW w:w="1129" w:type="dxa"/>
            <w:vMerge w:val="continue"/>
            <w:tcBorders>
              <w:top w:val="nil"/>
              <w:left w:val="single" w:color="auto" w:sz="4" w:space="0"/>
              <w:bottom w:val="single" w:color="auto" w:sz="4" w:space="0"/>
              <w:right w:val="single" w:color="auto" w:sz="4" w:space="0"/>
            </w:tcBorders>
            <w:vAlign w:val="center"/>
          </w:tcPr>
          <w:p w14:paraId="79599DF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7E0D1F1B">
            <w:pPr>
              <w:ind w:firstLine="0" w:firstLineChars="0"/>
              <w:rPr>
                <w:rFonts w:hint="eastAsia"/>
                <w:sz w:val="21"/>
                <w:szCs w:val="21"/>
              </w:rPr>
            </w:pPr>
            <w:r>
              <w:rPr>
                <w:rFonts w:hint="eastAsia"/>
                <w:sz w:val="21"/>
                <w:szCs w:val="21"/>
              </w:rPr>
              <w:t>审计智能检索</w:t>
            </w:r>
          </w:p>
        </w:tc>
        <w:tc>
          <w:tcPr>
            <w:tcW w:w="6224" w:type="dxa"/>
            <w:tcBorders>
              <w:top w:val="nil"/>
              <w:left w:val="nil"/>
              <w:bottom w:val="single" w:color="auto" w:sz="4" w:space="0"/>
              <w:right w:val="single" w:color="auto" w:sz="4" w:space="0"/>
            </w:tcBorders>
            <w:shd w:val="clear" w:color="000000" w:fill="FFFFFF"/>
            <w:vAlign w:val="center"/>
          </w:tcPr>
          <w:p w14:paraId="586F590D">
            <w:pPr>
              <w:ind w:firstLine="0" w:firstLineChars="0"/>
              <w:rPr>
                <w:rFonts w:hint="eastAsia"/>
                <w:sz w:val="21"/>
                <w:szCs w:val="21"/>
              </w:rPr>
            </w:pPr>
            <w:r>
              <w:rPr>
                <w:rFonts w:hint="eastAsia"/>
                <w:sz w:val="21"/>
                <w:szCs w:val="21"/>
              </w:rPr>
              <w:t>支持资源、用户、操作三个维度审计智能检索，其中在操作检索层面，支持多关键字检索，检索结果直接定位到相关操作片段，并能将多个会话的操作片段进行一键合并和基于时间的操作排序重组</w:t>
            </w:r>
          </w:p>
        </w:tc>
      </w:tr>
      <w:tr w14:paraId="5DA02BC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DAA1A7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71C583B8">
            <w:pPr>
              <w:ind w:firstLine="0" w:firstLineChars="0"/>
              <w:rPr>
                <w:rFonts w:hint="eastAsia"/>
                <w:sz w:val="21"/>
                <w:szCs w:val="21"/>
              </w:rPr>
            </w:pPr>
            <w:r>
              <w:rPr>
                <w:rFonts w:hint="eastAsia"/>
                <w:sz w:val="21"/>
                <w:szCs w:val="21"/>
              </w:rPr>
              <w:t>实配（单台）</w:t>
            </w:r>
          </w:p>
        </w:tc>
        <w:tc>
          <w:tcPr>
            <w:tcW w:w="6224" w:type="dxa"/>
            <w:tcBorders>
              <w:top w:val="nil"/>
              <w:left w:val="nil"/>
              <w:bottom w:val="single" w:color="auto" w:sz="4" w:space="0"/>
              <w:right w:val="single" w:color="auto" w:sz="4" w:space="0"/>
            </w:tcBorders>
            <w:shd w:val="clear" w:color="000000" w:fill="FFFFFF"/>
            <w:vAlign w:val="center"/>
          </w:tcPr>
          <w:p w14:paraId="415B10CC">
            <w:pPr>
              <w:ind w:firstLine="0" w:firstLineChars="0"/>
              <w:rPr>
                <w:rFonts w:hint="eastAsia"/>
                <w:sz w:val="21"/>
                <w:szCs w:val="21"/>
              </w:rPr>
            </w:pPr>
            <w:r>
              <w:rPr>
                <w:rFonts w:hint="eastAsia"/>
                <w:sz w:val="21"/>
                <w:szCs w:val="21"/>
              </w:rPr>
              <w:t xml:space="preserve">千兆多模光模块≥4块，运维智能密码钥匙≥2个。 </w:t>
            </w:r>
          </w:p>
        </w:tc>
      </w:tr>
      <w:tr w14:paraId="306E4D62">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000000" w:fill="FFFFFF"/>
            <w:vAlign w:val="center"/>
          </w:tcPr>
          <w:p w14:paraId="64BBC6E2">
            <w:pPr>
              <w:ind w:firstLine="0" w:firstLineChars="0"/>
              <w:rPr>
                <w:rFonts w:hint="eastAsia"/>
                <w:sz w:val="21"/>
                <w:szCs w:val="21"/>
              </w:rPr>
            </w:pPr>
            <w:r>
              <w:rPr>
                <w:rFonts w:hint="eastAsia"/>
                <w:sz w:val="21"/>
                <w:szCs w:val="21"/>
              </w:rPr>
              <w:t>内网日志审计</w:t>
            </w:r>
          </w:p>
        </w:tc>
        <w:tc>
          <w:tcPr>
            <w:tcW w:w="1714" w:type="dxa"/>
            <w:tcBorders>
              <w:top w:val="nil"/>
              <w:left w:val="nil"/>
              <w:bottom w:val="single" w:color="auto" w:sz="4" w:space="0"/>
              <w:right w:val="single" w:color="auto" w:sz="4" w:space="0"/>
            </w:tcBorders>
            <w:shd w:val="clear" w:color="000000" w:fill="FFFFFF"/>
            <w:noWrap/>
            <w:vAlign w:val="center"/>
          </w:tcPr>
          <w:p w14:paraId="12C9AD49">
            <w:pPr>
              <w:ind w:firstLine="0" w:firstLineChars="0"/>
              <w:rPr>
                <w:rFonts w:hint="eastAsia"/>
                <w:sz w:val="21"/>
                <w:szCs w:val="21"/>
              </w:rPr>
            </w:pPr>
            <w:r>
              <w:rPr>
                <w:rFonts w:hint="eastAsia"/>
                <w:sz w:val="21"/>
                <w:szCs w:val="21"/>
              </w:rPr>
              <w:t>硬件要求</w:t>
            </w:r>
          </w:p>
        </w:tc>
        <w:tc>
          <w:tcPr>
            <w:tcW w:w="6224" w:type="dxa"/>
            <w:tcBorders>
              <w:top w:val="nil"/>
              <w:left w:val="nil"/>
              <w:bottom w:val="single" w:color="auto" w:sz="4" w:space="0"/>
              <w:right w:val="single" w:color="auto" w:sz="4" w:space="0"/>
            </w:tcBorders>
            <w:shd w:val="clear" w:color="000000" w:fill="FFFFFF"/>
            <w:vAlign w:val="center"/>
          </w:tcPr>
          <w:p w14:paraId="5E09938C">
            <w:pPr>
              <w:ind w:firstLine="0" w:firstLineChars="0"/>
              <w:rPr>
                <w:rFonts w:hint="eastAsia"/>
                <w:sz w:val="21"/>
                <w:szCs w:val="21"/>
              </w:rPr>
            </w:pPr>
            <w:r>
              <w:rPr>
                <w:rFonts w:hint="eastAsia"/>
                <w:sz w:val="21"/>
                <w:szCs w:val="21"/>
              </w:rPr>
              <w:t>国产化CPU≥16核，主频≥2.5GHz，内存≥64G；480G SSD硬盘≥2块，8T HDD硬盘≥3块，硬盘扩展插槽≥7个；万兆光口≥2个，千兆电口≥4个，冗余电源。</w:t>
            </w:r>
          </w:p>
        </w:tc>
      </w:tr>
      <w:tr w14:paraId="387E9BEB">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29B752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70EB319C">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000000" w:fill="FFFFFF"/>
            <w:vAlign w:val="center"/>
          </w:tcPr>
          <w:p w14:paraId="09DB2DF4">
            <w:pPr>
              <w:ind w:firstLine="0" w:firstLineChars="0"/>
              <w:rPr>
                <w:rFonts w:hint="eastAsia"/>
                <w:sz w:val="21"/>
                <w:szCs w:val="21"/>
              </w:rPr>
            </w:pPr>
            <w:r>
              <w:rPr>
                <w:rFonts w:hint="eastAsia"/>
                <w:sz w:val="21"/>
                <w:szCs w:val="21"/>
              </w:rPr>
              <w:t>日志处理性能：默认文本日志≥10000EPS，二进制日志≥20000EPS；支持日志性能扩展，扩展后文本日志≥30000EPS，二进制日志≥100000EPS。</w:t>
            </w:r>
          </w:p>
        </w:tc>
      </w:tr>
      <w:tr w14:paraId="499F1028">
        <w:tc>
          <w:tcPr>
            <w:tcW w:w="1129" w:type="dxa"/>
            <w:vMerge w:val="continue"/>
            <w:tcBorders>
              <w:top w:val="nil"/>
              <w:left w:val="single" w:color="auto" w:sz="4" w:space="0"/>
              <w:bottom w:val="single" w:color="auto" w:sz="4" w:space="0"/>
              <w:right w:val="single" w:color="auto" w:sz="4" w:space="0"/>
            </w:tcBorders>
            <w:vAlign w:val="center"/>
          </w:tcPr>
          <w:p w14:paraId="6C305BA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1638712E">
            <w:pPr>
              <w:ind w:firstLine="0" w:firstLineChars="0"/>
              <w:rPr>
                <w:rFonts w:hint="eastAsia"/>
                <w:sz w:val="21"/>
                <w:szCs w:val="21"/>
              </w:rPr>
            </w:pPr>
            <w:r>
              <w:rPr>
                <w:rFonts w:hint="eastAsia"/>
                <w:sz w:val="21"/>
                <w:szCs w:val="21"/>
              </w:rPr>
              <w:t>日志查询</w:t>
            </w:r>
          </w:p>
        </w:tc>
        <w:tc>
          <w:tcPr>
            <w:tcW w:w="6224" w:type="dxa"/>
            <w:tcBorders>
              <w:top w:val="nil"/>
              <w:left w:val="nil"/>
              <w:bottom w:val="single" w:color="auto" w:sz="4" w:space="0"/>
              <w:right w:val="single" w:color="auto" w:sz="4" w:space="0"/>
            </w:tcBorders>
            <w:shd w:val="clear" w:color="000000" w:fill="FFFFFF"/>
            <w:vAlign w:val="center"/>
          </w:tcPr>
          <w:p w14:paraId="0E5ABA05">
            <w:pPr>
              <w:ind w:firstLine="0" w:firstLineChars="0"/>
              <w:rPr>
                <w:rFonts w:hint="eastAsia"/>
                <w:sz w:val="21"/>
                <w:szCs w:val="21"/>
              </w:rPr>
            </w:pPr>
            <w:r>
              <w:rPr>
                <w:rFonts w:hint="eastAsia"/>
                <w:sz w:val="21"/>
                <w:szCs w:val="21"/>
              </w:rPr>
              <w:t>百亿条日志查询，5秒内返回查询结果；千亿条日志查询，30秒内返回查询结果。</w:t>
            </w:r>
          </w:p>
        </w:tc>
      </w:tr>
      <w:tr w14:paraId="4E488A2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63BAD2A">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6A6F0DE8">
            <w:pPr>
              <w:ind w:firstLine="0" w:firstLineChars="0"/>
              <w:rPr>
                <w:rFonts w:hint="eastAsia"/>
                <w:sz w:val="21"/>
                <w:szCs w:val="21"/>
              </w:rPr>
            </w:pPr>
            <w:r>
              <w:rPr>
                <w:rFonts w:hint="eastAsia"/>
                <w:sz w:val="21"/>
                <w:szCs w:val="21"/>
              </w:rPr>
              <w:t>全文检索</w:t>
            </w:r>
          </w:p>
        </w:tc>
        <w:tc>
          <w:tcPr>
            <w:tcW w:w="6224" w:type="dxa"/>
            <w:tcBorders>
              <w:top w:val="nil"/>
              <w:left w:val="nil"/>
              <w:bottom w:val="single" w:color="auto" w:sz="4" w:space="0"/>
              <w:right w:val="single" w:color="auto" w:sz="4" w:space="0"/>
            </w:tcBorders>
            <w:shd w:val="clear" w:color="000000" w:fill="FFFFFF"/>
            <w:vAlign w:val="center"/>
          </w:tcPr>
          <w:p w14:paraId="41755B9E">
            <w:pPr>
              <w:ind w:firstLine="0" w:firstLineChars="0"/>
              <w:rPr>
                <w:rFonts w:hint="eastAsia"/>
                <w:sz w:val="21"/>
                <w:szCs w:val="21"/>
              </w:rPr>
            </w:pPr>
            <w:r>
              <w:rPr>
                <w:rFonts w:hint="eastAsia"/>
                <w:sz w:val="21"/>
                <w:szCs w:val="21"/>
              </w:rPr>
              <w:t>支持自定义查询条件，内置不少于300种字段进行推荐选择，可同时添加十条过滤条件。</w:t>
            </w:r>
          </w:p>
        </w:tc>
      </w:tr>
      <w:tr w14:paraId="31020F1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FE9A8A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51F7F35F">
            <w:pPr>
              <w:ind w:firstLine="0" w:firstLineChars="0"/>
              <w:rPr>
                <w:rFonts w:hint="eastAsia"/>
                <w:sz w:val="21"/>
                <w:szCs w:val="21"/>
              </w:rPr>
            </w:pPr>
            <w:r>
              <w:rPr>
                <w:rFonts w:hint="eastAsia"/>
                <w:sz w:val="21"/>
                <w:szCs w:val="21"/>
              </w:rPr>
              <w:t>日志实时监控</w:t>
            </w:r>
          </w:p>
        </w:tc>
        <w:tc>
          <w:tcPr>
            <w:tcW w:w="6224" w:type="dxa"/>
            <w:tcBorders>
              <w:top w:val="nil"/>
              <w:left w:val="nil"/>
              <w:bottom w:val="single" w:color="auto" w:sz="4" w:space="0"/>
              <w:right w:val="single" w:color="auto" w:sz="4" w:space="0"/>
            </w:tcBorders>
            <w:shd w:val="clear" w:color="000000" w:fill="FFFFFF"/>
            <w:vAlign w:val="center"/>
          </w:tcPr>
          <w:p w14:paraId="30406226">
            <w:pPr>
              <w:ind w:firstLine="0" w:firstLineChars="0"/>
              <w:rPr>
                <w:rFonts w:hint="eastAsia"/>
                <w:sz w:val="21"/>
                <w:szCs w:val="21"/>
              </w:rPr>
            </w:pPr>
            <w:r>
              <w:rPr>
                <w:rFonts w:hint="eastAsia"/>
                <w:sz w:val="21"/>
                <w:szCs w:val="21"/>
              </w:rPr>
              <w:t>支持按照日志等级列表展示日志范式化分析结果、下钻支持日志详情。</w:t>
            </w:r>
          </w:p>
        </w:tc>
      </w:tr>
      <w:tr w14:paraId="343D335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709C38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0C9F6B57">
            <w:pPr>
              <w:ind w:firstLine="0" w:firstLineChars="0"/>
              <w:rPr>
                <w:rFonts w:hint="eastAsia"/>
                <w:sz w:val="21"/>
                <w:szCs w:val="21"/>
              </w:rPr>
            </w:pPr>
            <w:r>
              <w:rPr>
                <w:rFonts w:hint="eastAsia"/>
                <w:sz w:val="21"/>
                <w:szCs w:val="21"/>
              </w:rPr>
              <w:t>日志过滤</w:t>
            </w:r>
          </w:p>
        </w:tc>
        <w:tc>
          <w:tcPr>
            <w:tcW w:w="6224" w:type="dxa"/>
            <w:tcBorders>
              <w:top w:val="nil"/>
              <w:left w:val="nil"/>
              <w:bottom w:val="single" w:color="auto" w:sz="4" w:space="0"/>
              <w:right w:val="single" w:color="auto" w:sz="4" w:space="0"/>
            </w:tcBorders>
            <w:shd w:val="clear" w:color="000000" w:fill="FFFFFF"/>
            <w:vAlign w:val="center"/>
          </w:tcPr>
          <w:p w14:paraId="5AE592CA">
            <w:pPr>
              <w:ind w:firstLine="0" w:firstLineChars="0"/>
              <w:rPr>
                <w:rFonts w:hint="eastAsia"/>
                <w:sz w:val="21"/>
                <w:szCs w:val="21"/>
              </w:rPr>
            </w:pPr>
            <w:r>
              <w:rPr>
                <w:rFonts w:hint="eastAsia"/>
                <w:sz w:val="21"/>
                <w:szCs w:val="21"/>
              </w:rPr>
              <w:t>支持在日志查询过滤条件中选择性针对关注的字段结果进行统计，针对统计的结果进行排序，并支持快捷添加为过滤条件。</w:t>
            </w:r>
          </w:p>
        </w:tc>
      </w:tr>
      <w:tr w14:paraId="7C4A780B">
        <w:tc>
          <w:tcPr>
            <w:tcW w:w="1129" w:type="dxa"/>
            <w:vMerge w:val="continue"/>
            <w:tcBorders>
              <w:top w:val="nil"/>
              <w:left w:val="single" w:color="auto" w:sz="4" w:space="0"/>
              <w:bottom w:val="single" w:color="auto" w:sz="4" w:space="0"/>
              <w:right w:val="single" w:color="auto" w:sz="4" w:space="0"/>
            </w:tcBorders>
            <w:vAlign w:val="center"/>
          </w:tcPr>
          <w:p w14:paraId="2AE74FE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06F1D6DF">
            <w:pPr>
              <w:ind w:firstLine="0" w:firstLineChars="0"/>
              <w:rPr>
                <w:rFonts w:hint="eastAsia"/>
                <w:sz w:val="21"/>
                <w:szCs w:val="21"/>
              </w:rPr>
            </w:pPr>
            <w:r>
              <w:rPr>
                <w:rFonts w:hint="eastAsia"/>
                <w:sz w:val="21"/>
                <w:szCs w:val="21"/>
              </w:rPr>
              <w:t>日志概览</w:t>
            </w:r>
          </w:p>
        </w:tc>
        <w:tc>
          <w:tcPr>
            <w:tcW w:w="6224" w:type="dxa"/>
            <w:tcBorders>
              <w:top w:val="nil"/>
              <w:left w:val="nil"/>
              <w:bottom w:val="single" w:color="auto" w:sz="4" w:space="0"/>
              <w:right w:val="single" w:color="auto" w:sz="4" w:space="0"/>
            </w:tcBorders>
            <w:shd w:val="clear" w:color="000000" w:fill="FFFFFF"/>
            <w:vAlign w:val="center"/>
          </w:tcPr>
          <w:p w14:paraId="06CCDD17">
            <w:pPr>
              <w:ind w:firstLine="0" w:firstLineChars="0"/>
              <w:rPr>
                <w:rFonts w:hint="eastAsia"/>
                <w:sz w:val="21"/>
                <w:szCs w:val="21"/>
              </w:rPr>
            </w:pPr>
            <w:r>
              <w:rPr>
                <w:rFonts w:hint="eastAsia"/>
                <w:sz w:val="21"/>
                <w:szCs w:val="21"/>
              </w:rPr>
              <w:t>支持用户自定义日志概览，将多种日志类型、统计对象、图表类型进行自由组合生成各类统计图表，页面支持同时展示不少于6个维度的统计结果。</w:t>
            </w:r>
          </w:p>
        </w:tc>
      </w:tr>
      <w:tr w14:paraId="665E61D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FEC432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35D8B3BD">
            <w:pPr>
              <w:ind w:firstLine="0" w:firstLineChars="0"/>
              <w:rPr>
                <w:rFonts w:hint="eastAsia"/>
                <w:sz w:val="21"/>
                <w:szCs w:val="21"/>
              </w:rPr>
            </w:pPr>
            <w:r>
              <w:rPr>
                <w:rFonts w:hint="eastAsia"/>
                <w:sz w:val="21"/>
                <w:szCs w:val="21"/>
              </w:rPr>
              <w:t>实配（单台）</w:t>
            </w:r>
          </w:p>
        </w:tc>
        <w:tc>
          <w:tcPr>
            <w:tcW w:w="6224" w:type="dxa"/>
            <w:tcBorders>
              <w:top w:val="nil"/>
              <w:left w:val="nil"/>
              <w:bottom w:val="single" w:color="auto" w:sz="4" w:space="0"/>
              <w:right w:val="single" w:color="auto" w:sz="4" w:space="0"/>
            </w:tcBorders>
            <w:shd w:val="clear" w:color="000000" w:fill="FFFFFF"/>
            <w:vAlign w:val="center"/>
          </w:tcPr>
          <w:p w14:paraId="55743692">
            <w:pPr>
              <w:ind w:firstLine="0" w:firstLineChars="0"/>
              <w:rPr>
                <w:rFonts w:hint="eastAsia"/>
                <w:sz w:val="21"/>
                <w:szCs w:val="21"/>
              </w:rPr>
            </w:pPr>
            <w:r>
              <w:rPr>
                <w:rFonts w:hint="eastAsia"/>
                <w:sz w:val="21"/>
                <w:szCs w:val="21"/>
              </w:rPr>
              <w:t>含平台软件授权，实配不低于2000日志源接入授权，万兆多模模块≥2个。</w:t>
            </w:r>
          </w:p>
        </w:tc>
      </w:tr>
      <w:tr w14:paraId="692259AB">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4DDD71E4">
            <w:pPr>
              <w:ind w:firstLine="0" w:firstLineChars="0"/>
              <w:rPr>
                <w:rFonts w:hint="eastAsia"/>
                <w:sz w:val="21"/>
                <w:szCs w:val="21"/>
              </w:rPr>
            </w:pPr>
            <w:r>
              <w:rPr>
                <w:rFonts w:hint="eastAsia"/>
                <w:sz w:val="21"/>
                <w:szCs w:val="21"/>
              </w:rPr>
              <w:t>外网运维审计</w:t>
            </w:r>
          </w:p>
        </w:tc>
        <w:tc>
          <w:tcPr>
            <w:tcW w:w="1714" w:type="dxa"/>
            <w:tcBorders>
              <w:top w:val="nil"/>
              <w:left w:val="nil"/>
              <w:bottom w:val="single" w:color="auto" w:sz="4" w:space="0"/>
              <w:right w:val="single" w:color="auto" w:sz="4" w:space="0"/>
            </w:tcBorders>
            <w:shd w:val="clear" w:color="000000" w:fill="FFFFFF"/>
            <w:noWrap/>
            <w:vAlign w:val="center"/>
          </w:tcPr>
          <w:p w14:paraId="4367156A">
            <w:pPr>
              <w:ind w:firstLine="0" w:firstLineChars="0"/>
              <w:rPr>
                <w:rFonts w:hint="eastAsia"/>
                <w:sz w:val="21"/>
                <w:szCs w:val="21"/>
              </w:rPr>
            </w:pPr>
            <w:r>
              <w:rPr>
                <w:rFonts w:hint="eastAsia"/>
                <w:sz w:val="21"/>
                <w:szCs w:val="21"/>
              </w:rPr>
              <w:t>国产化</w:t>
            </w:r>
          </w:p>
        </w:tc>
        <w:tc>
          <w:tcPr>
            <w:tcW w:w="6224" w:type="dxa"/>
            <w:tcBorders>
              <w:top w:val="nil"/>
              <w:left w:val="nil"/>
              <w:bottom w:val="single" w:color="auto" w:sz="4" w:space="0"/>
              <w:right w:val="single" w:color="auto" w:sz="4" w:space="0"/>
            </w:tcBorders>
            <w:shd w:val="clear" w:color="000000" w:fill="FFFFFF"/>
            <w:vAlign w:val="center"/>
          </w:tcPr>
          <w:p w14:paraId="64AD5853">
            <w:pPr>
              <w:ind w:firstLine="0" w:firstLineChars="0"/>
              <w:rPr>
                <w:rFonts w:hint="eastAsia"/>
                <w:sz w:val="21"/>
                <w:szCs w:val="21"/>
              </w:rPr>
            </w:pPr>
            <w:bookmarkStart w:id="61" w:name="RANGE!E1046"/>
            <w:r>
              <w:rPr>
                <w:rFonts w:hint="eastAsia"/>
                <w:sz w:val="21"/>
                <w:szCs w:val="21"/>
              </w:rPr>
              <w:t>CPU等关键部件为国产化芯片，支持国密UKEY，处理器：性能≥C*Core32位RISC芯片</w:t>
            </w:r>
            <w:bookmarkEnd w:id="61"/>
          </w:p>
        </w:tc>
      </w:tr>
      <w:tr w14:paraId="7B2339A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5D6D61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7DDF98C0">
            <w:pPr>
              <w:ind w:firstLine="0" w:firstLineChars="0"/>
              <w:rPr>
                <w:rFonts w:hint="eastAsia"/>
                <w:sz w:val="21"/>
                <w:szCs w:val="21"/>
              </w:rPr>
            </w:pPr>
            <w:r>
              <w:rPr>
                <w:rFonts w:hint="eastAsia"/>
                <w:sz w:val="21"/>
                <w:szCs w:val="21"/>
              </w:rPr>
              <w:t>硬件要求</w:t>
            </w:r>
          </w:p>
        </w:tc>
        <w:tc>
          <w:tcPr>
            <w:tcW w:w="6224" w:type="dxa"/>
            <w:tcBorders>
              <w:top w:val="nil"/>
              <w:left w:val="nil"/>
              <w:bottom w:val="single" w:color="auto" w:sz="4" w:space="0"/>
              <w:right w:val="single" w:color="auto" w:sz="4" w:space="0"/>
            </w:tcBorders>
            <w:shd w:val="clear" w:color="000000" w:fill="FFFFFF"/>
            <w:vAlign w:val="center"/>
          </w:tcPr>
          <w:p w14:paraId="05F3F5A4">
            <w:pPr>
              <w:ind w:firstLine="0" w:firstLineChars="0"/>
              <w:rPr>
                <w:rFonts w:hint="eastAsia"/>
                <w:sz w:val="21"/>
                <w:szCs w:val="21"/>
              </w:rPr>
            </w:pPr>
            <w:r>
              <w:rPr>
                <w:rFonts w:hint="eastAsia"/>
                <w:sz w:val="21"/>
                <w:szCs w:val="21"/>
              </w:rPr>
              <w:t>千兆电口≥6个，千兆光口≥4个，扩展插槽≥2个，存储容量≥4TB，冗余电源。</w:t>
            </w:r>
          </w:p>
        </w:tc>
      </w:tr>
      <w:tr w14:paraId="16CB1111">
        <w:tc>
          <w:tcPr>
            <w:tcW w:w="1129" w:type="dxa"/>
            <w:vMerge w:val="continue"/>
            <w:tcBorders>
              <w:top w:val="nil"/>
              <w:left w:val="single" w:color="auto" w:sz="4" w:space="0"/>
              <w:bottom w:val="single" w:color="auto" w:sz="4" w:space="0"/>
              <w:right w:val="single" w:color="auto" w:sz="4" w:space="0"/>
            </w:tcBorders>
            <w:vAlign w:val="center"/>
          </w:tcPr>
          <w:p w14:paraId="11682B9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645D0B02">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000000" w:fill="FFFFFF"/>
            <w:vAlign w:val="center"/>
          </w:tcPr>
          <w:p w14:paraId="607C2CAF">
            <w:pPr>
              <w:ind w:firstLine="0" w:firstLineChars="0"/>
              <w:rPr>
                <w:rFonts w:hint="eastAsia"/>
                <w:sz w:val="21"/>
                <w:szCs w:val="21"/>
              </w:rPr>
            </w:pPr>
            <w:r>
              <w:rPr>
                <w:rFonts w:hint="eastAsia"/>
                <w:sz w:val="21"/>
                <w:szCs w:val="21"/>
              </w:rPr>
              <w:t>实配运维审计资产管理数量无限授权。</w:t>
            </w:r>
          </w:p>
        </w:tc>
      </w:tr>
      <w:tr w14:paraId="13620C5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75A645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31C802B2">
            <w:pPr>
              <w:ind w:firstLine="0" w:firstLineChars="0"/>
              <w:rPr>
                <w:rFonts w:hint="eastAsia"/>
                <w:sz w:val="21"/>
                <w:szCs w:val="21"/>
              </w:rPr>
            </w:pPr>
            <w:r>
              <w:rPr>
                <w:rFonts w:hint="eastAsia"/>
                <w:sz w:val="21"/>
                <w:szCs w:val="21"/>
              </w:rPr>
              <w:t>资产可视化</w:t>
            </w:r>
          </w:p>
        </w:tc>
        <w:tc>
          <w:tcPr>
            <w:tcW w:w="6224" w:type="dxa"/>
            <w:tcBorders>
              <w:top w:val="nil"/>
              <w:left w:val="nil"/>
              <w:bottom w:val="single" w:color="auto" w:sz="4" w:space="0"/>
              <w:right w:val="single" w:color="auto" w:sz="4" w:space="0"/>
            </w:tcBorders>
            <w:shd w:val="clear" w:color="000000" w:fill="FFFFFF"/>
            <w:vAlign w:val="center"/>
          </w:tcPr>
          <w:p w14:paraId="611C3D21">
            <w:pPr>
              <w:ind w:firstLine="0" w:firstLineChars="0"/>
              <w:rPr>
                <w:rFonts w:hint="eastAsia"/>
                <w:sz w:val="21"/>
                <w:szCs w:val="21"/>
              </w:rPr>
            </w:pPr>
            <w:r>
              <w:rPr>
                <w:rFonts w:hint="eastAsia"/>
                <w:sz w:val="21"/>
                <w:szCs w:val="21"/>
              </w:rPr>
              <w:t>支持按不同属性对资产进行多级分类并自动生成树状结构的资源视图</w:t>
            </w:r>
          </w:p>
        </w:tc>
      </w:tr>
      <w:tr w14:paraId="6296A5C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380D21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70082CFE">
            <w:pPr>
              <w:ind w:firstLine="0" w:firstLineChars="0"/>
              <w:rPr>
                <w:rFonts w:hint="eastAsia"/>
                <w:sz w:val="21"/>
                <w:szCs w:val="21"/>
              </w:rPr>
            </w:pPr>
            <w:r>
              <w:rPr>
                <w:rFonts w:hint="eastAsia"/>
                <w:sz w:val="21"/>
                <w:szCs w:val="21"/>
              </w:rPr>
              <w:t>双因素认证</w:t>
            </w:r>
          </w:p>
        </w:tc>
        <w:tc>
          <w:tcPr>
            <w:tcW w:w="6224" w:type="dxa"/>
            <w:tcBorders>
              <w:top w:val="nil"/>
              <w:left w:val="nil"/>
              <w:bottom w:val="single" w:color="auto" w:sz="4" w:space="0"/>
              <w:right w:val="single" w:color="auto" w:sz="4" w:space="0"/>
            </w:tcBorders>
            <w:shd w:val="clear" w:color="000000" w:fill="FFFFFF"/>
            <w:vAlign w:val="center"/>
          </w:tcPr>
          <w:p w14:paraId="04B3036A">
            <w:pPr>
              <w:ind w:firstLine="0" w:firstLineChars="0"/>
              <w:rPr>
                <w:rFonts w:hint="eastAsia"/>
                <w:sz w:val="21"/>
                <w:szCs w:val="21"/>
              </w:rPr>
            </w:pPr>
            <w:r>
              <w:rPr>
                <w:rFonts w:hint="eastAsia"/>
                <w:sz w:val="21"/>
                <w:szCs w:val="21"/>
              </w:rPr>
              <w:t>支持双因素组合认证，可以将两种认证方式自定义组合为全新的认证方式</w:t>
            </w:r>
          </w:p>
        </w:tc>
      </w:tr>
      <w:tr w14:paraId="7E20290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8631DA2">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1D74B53B">
            <w:pPr>
              <w:ind w:firstLine="0" w:firstLineChars="0"/>
              <w:rPr>
                <w:rFonts w:hint="eastAsia"/>
                <w:sz w:val="21"/>
                <w:szCs w:val="21"/>
              </w:rPr>
            </w:pPr>
            <w:r>
              <w:rPr>
                <w:rFonts w:hint="eastAsia"/>
                <w:sz w:val="21"/>
                <w:szCs w:val="21"/>
              </w:rPr>
              <w:t>文件传输</w:t>
            </w:r>
          </w:p>
        </w:tc>
        <w:tc>
          <w:tcPr>
            <w:tcW w:w="6224" w:type="dxa"/>
            <w:tcBorders>
              <w:top w:val="nil"/>
              <w:left w:val="nil"/>
              <w:bottom w:val="single" w:color="auto" w:sz="4" w:space="0"/>
              <w:right w:val="single" w:color="auto" w:sz="4" w:space="0"/>
            </w:tcBorders>
            <w:shd w:val="clear" w:color="000000" w:fill="FFFFFF"/>
            <w:vAlign w:val="center"/>
          </w:tcPr>
          <w:p w14:paraId="2159690F">
            <w:pPr>
              <w:ind w:firstLine="0" w:firstLineChars="0"/>
              <w:rPr>
                <w:rFonts w:hint="eastAsia"/>
                <w:sz w:val="21"/>
                <w:szCs w:val="21"/>
              </w:rPr>
            </w:pPr>
            <w:r>
              <w:rPr>
                <w:rFonts w:hint="eastAsia"/>
                <w:sz w:val="21"/>
                <w:szCs w:val="21"/>
              </w:rPr>
              <w:t>针对基于云盘模式的文件传输操作：用户将文件暂存在系统上，然后一键上传到目标系统或者一键下载到用户本地，同时可通过文件分享功能以URL链接的方式将文件分享给其他用户</w:t>
            </w:r>
          </w:p>
        </w:tc>
      </w:tr>
      <w:tr w14:paraId="7214D619">
        <w:tc>
          <w:tcPr>
            <w:tcW w:w="1129" w:type="dxa"/>
            <w:vMerge w:val="continue"/>
            <w:tcBorders>
              <w:top w:val="nil"/>
              <w:left w:val="single" w:color="auto" w:sz="4" w:space="0"/>
              <w:bottom w:val="single" w:color="auto" w:sz="4" w:space="0"/>
              <w:right w:val="single" w:color="auto" w:sz="4" w:space="0"/>
            </w:tcBorders>
            <w:vAlign w:val="center"/>
          </w:tcPr>
          <w:p w14:paraId="32D2134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403A9E2D">
            <w:pPr>
              <w:ind w:firstLine="0" w:firstLineChars="0"/>
              <w:rPr>
                <w:rFonts w:hint="eastAsia"/>
                <w:sz w:val="21"/>
                <w:szCs w:val="21"/>
              </w:rPr>
            </w:pPr>
            <w:r>
              <w:rPr>
                <w:rFonts w:hint="eastAsia"/>
                <w:sz w:val="21"/>
                <w:szCs w:val="21"/>
              </w:rPr>
              <w:t>审计智能检索</w:t>
            </w:r>
          </w:p>
        </w:tc>
        <w:tc>
          <w:tcPr>
            <w:tcW w:w="6224" w:type="dxa"/>
            <w:tcBorders>
              <w:top w:val="nil"/>
              <w:left w:val="nil"/>
              <w:bottom w:val="single" w:color="auto" w:sz="4" w:space="0"/>
              <w:right w:val="single" w:color="auto" w:sz="4" w:space="0"/>
            </w:tcBorders>
            <w:shd w:val="clear" w:color="000000" w:fill="FFFFFF"/>
            <w:vAlign w:val="center"/>
          </w:tcPr>
          <w:p w14:paraId="23D30934">
            <w:pPr>
              <w:ind w:firstLine="0" w:firstLineChars="0"/>
              <w:rPr>
                <w:rFonts w:hint="eastAsia"/>
                <w:sz w:val="21"/>
                <w:szCs w:val="21"/>
              </w:rPr>
            </w:pPr>
            <w:r>
              <w:rPr>
                <w:rFonts w:hint="eastAsia"/>
                <w:sz w:val="21"/>
                <w:szCs w:val="21"/>
              </w:rPr>
              <w:t>支持资源、用户、操作三个维度审计智能检索，其中在操作检索层面，支持多关键字检索，检索结果直接定位到相关操作片段，并能将多个会话的操作片段进行一键合并和基于时间的操作排序重组</w:t>
            </w:r>
          </w:p>
        </w:tc>
      </w:tr>
      <w:tr w14:paraId="01B4F2B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4665E7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0643C059">
            <w:pPr>
              <w:ind w:firstLine="0" w:firstLineChars="0"/>
              <w:rPr>
                <w:rFonts w:hint="eastAsia"/>
                <w:sz w:val="21"/>
                <w:szCs w:val="21"/>
              </w:rPr>
            </w:pPr>
            <w:r>
              <w:rPr>
                <w:rFonts w:hint="eastAsia"/>
                <w:sz w:val="21"/>
                <w:szCs w:val="21"/>
              </w:rPr>
              <w:t>实配（单台）</w:t>
            </w:r>
          </w:p>
        </w:tc>
        <w:tc>
          <w:tcPr>
            <w:tcW w:w="6224" w:type="dxa"/>
            <w:tcBorders>
              <w:top w:val="nil"/>
              <w:left w:val="nil"/>
              <w:bottom w:val="single" w:color="auto" w:sz="4" w:space="0"/>
              <w:right w:val="single" w:color="auto" w:sz="4" w:space="0"/>
            </w:tcBorders>
            <w:shd w:val="clear" w:color="000000" w:fill="FFFFFF"/>
            <w:vAlign w:val="center"/>
          </w:tcPr>
          <w:p w14:paraId="7036CF20">
            <w:pPr>
              <w:ind w:firstLine="0" w:firstLineChars="0"/>
              <w:rPr>
                <w:rFonts w:hint="eastAsia"/>
                <w:sz w:val="21"/>
                <w:szCs w:val="21"/>
              </w:rPr>
            </w:pPr>
            <w:r>
              <w:rPr>
                <w:rFonts w:hint="eastAsia"/>
                <w:sz w:val="21"/>
                <w:szCs w:val="21"/>
              </w:rPr>
              <w:t xml:space="preserve">千兆多模光模块≥4块，运维智能密码钥匙≥2个。 </w:t>
            </w:r>
          </w:p>
        </w:tc>
      </w:tr>
      <w:tr w14:paraId="5116247F">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000000" w:fill="FFFFFF"/>
            <w:vAlign w:val="center"/>
          </w:tcPr>
          <w:p w14:paraId="15CF31B7">
            <w:pPr>
              <w:ind w:firstLine="0" w:firstLineChars="0"/>
              <w:rPr>
                <w:rFonts w:hint="eastAsia"/>
                <w:sz w:val="21"/>
                <w:szCs w:val="21"/>
              </w:rPr>
            </w:pPr>
            <w:r>
              <w:rPr>
                <w:rFonts w:hint="eastAsia"/>
                <w:sz w:val="21"/>
                <w:szCs w:val="21"/>
              </w:rPr>
              <w:t>外网日志审计</w:t>
            </w:r>
          </w:p>
        </w:tc>
        <w:tc>
          <w:tcPr>
            <w:tcW w:w="1714" w:type="dxa"/>
            <w:tcBorders>
              <w:top w:val="nil"/>
              <w:left w:val="nil"/>
              <w:bottom w:val="single" w:color="auto" w:sz="4" w:space="0"/>
              <w:right w:val="single" w:color="auto" w:sz="4" w:space="0"/>
            </w:tcBorders>
            <w:shd w:val="clear" w:color="000000" w:fill="FFFFFF"/>
            <w:noWrap/>
            <w:vAlign w:val="center"/>
          </w:tcPr>
          <w:p w14:paraId="48B302EA">
            <w:pPr>
              <w:ind w:firstLine="0" w:firstLineChars="0"/>
              <w:rPr>
                <w:rFonts w:hint="eastAsia"/>
                <w:sz w:val="21"/>
                <w:szCs w:val="21"/>
              </w:rPr>
            </w:pPr>
            <w:r>
              <w:rPr>
                <w:rFonts w:hint="eastAsia"/>
                <w:sz w:val="21"/>
                <w:szCs w:val="21"/>
              </w:rPr>
              <w:t>硬件要求</w:t>
            </w:r>
          </w:p>
        </w:tc>
        <w:tc>
          <w:tcPr>
            <w:tcW w:w="6224" w:type="dxa"/>
            <w:tcBorders>
              <w:top w:val="nil"/>
              <w:left w:val="nil"/>
              <w:bottom w:val="single" w:color="auto" w:sz="4" w:space="0"/>
              <w:right w:val="single" w:color="auto" w:sz="4" w:space="0"/>
            </w:tcBorders>
            <w:shd w:val="clear" w:color="000000" w:fill="FFFFFF"/>
            <w:vAlign w:val="center"/>
          </w:tcPr>
          <w:p w14:paraId="168395CA">
            <w:pPr>
              <w:ind w:firstLine="0" w:firstLineChars="0"/>
              <w:rPr>
                <w:rFonts w:hint="eastAsia"/>
                <w:sz w:val="21"/>
                <w:szCs w:val="21"/>
              </w:rPr>
            </w:pPr>
            <w:r>
              <w:rPr>
                <w:rFonts w:hint="eastAsia"/>
                <w:sz w:val="21"/>
                <w:szCs w:val="21"/>
              </w:rPr>
              <w:t>标准机架式设备；国产化CPU≥16核，主频≥2.5GHz，内存≥64G；480G SSD硬盘≥2块，8T HDD硬盘≥3块，硬盘扩展插槽≥7个；万兆光口≥2个，千兆电口≥4个，冗余电源。</w:t>
            </w:r>
          </w:p>
        </w:tc>
      </w:tr>
      <w:tr w14:paraId="2E7E65B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9830C3A">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13790316">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000000" w:fill="FFFFFF"/>
            <w:vAlign w:val="center"/>
          </w:tcPr>
          <w:p w14:paraId="247819B1">
            <w:pPr>
              <w:ind w:firstLine="0" w:firstLineChars="0"/>
              <w:rPr>
                <w:rFonts w:hint="eastAsia"/>
                <w:sz w:val="21"/>
                <w:szCs w:val="21"/>
              </w:rPr>
            </w:pPr>
            <w:r>
              <w:rPr>
                <w:rFonts w:hint="eastAsia"/>
                <w:sz w:val="21"/>
                <w:szCs w:val="21"/>
              </w:rPr>
              <w:t>日志处理性能：默认文本日志≥10000EPS，二进制日志≥20000EPS；支持日志性能扩展，扩展后文本日志≥30000EPS，二进制日志≥100000EPS。</w:t>
            </w:r>
          </w:p>
        </w:tc>
      </w:tr>
      <w:tr w14:paraId="37C61F13">
        <w:tc>
          <w:tcPr>
            <w:tcW w:w="1129" w:type="dxa"/>
            <w:vMerge w:val="continue"/>
            <w:tcBorders>
              <w:top w:val="nil"/>
              <w:left w:val="single" w:color="auto" w:sz="4" w:space="0"/>
              <w:bottom w:val="single" w:color="auto" w:sz="4" w:space="0"/>
              <w:right w:val="single" w:color="auto" w:sz="4" w:space="0"/>
            </w:tcBorders>
            <w:vAlign w:val="center"/>
          </w:tcPr>
          <w:p w14:paraId="4210926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10CCE4AB">
            <w:pPr>
              <w:ind w:firstLine="0" w:firstLineChars="0"/>
              <w:rPr>
                <w:rFonts w:hint="eastAsia"/>
                <w:sz w:val="21"/>
                <w:szCs w:val="21"/>
              </w:rPr>
            </w:pPr>
            <w:r>
              <w:rPr>
                <w:rFonts w:hint="eastAsia"/>
                <w:sz w:val="21"/>
                <w:szCs w:val="21"/>
              </w:rPr>
              <w:t>日志查询</w:t>
            </w:r>
          </w:p>
        </w:tc>
        <w:tc>
          <w:tcPr>
            <w:tcW w:w="6224" w:type="dxa"/>
            <w:tcBorders>
              <w:top w:val="nil"/>
              <w:left w:val="nil"/>
              <w:bottom w:val="single" w:color="auto" w:sz="4" w:space="0"/>
              <w:right w:val="single" w:color="auto" w:sz="4" w:space="0"/>
            </w:tcBorders>
            <w:shd w:val="clear" w:color="000000" w:fill="FFFFFF"/>
            <w:vAlign w:val="center"/>
          </w:tcPr>
          <w:p w14:paraId="1F6D1B89">
            <w:pPr>
              <w:ind w:firstLine="0" w:firstLineChars="0"/>
              <w:rPr>
                <w:rFonts w:hint="eastAsia"/>
                <w:sz w:val="21"/>
                <w:szCs w:val="21"/>
              </w:rPr>
            </w:pPr>
            <w:r>
              <w:rPr>
                <w:rFonts w:hint="eastAsia"/>
                <w:sz w:val="21"/>
                <w:szCs w:val="21"/>
              </w:rPr>
              <w:t>百亿条日志查询，5秒内返回查询结果；千亿条日志查询，30秒内返回查询结果</w:t>
            </w:r>
          </w:p>
        </w:tc>
      </w:tr>
      <w:tr w14:paraId="592BE5D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6A3009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765B18F1">
            <w:pPr>
              <w:ind w:firstLine="0" w:firstLineChars="0"/>
              <w:rPr>
                <w:rFonts w:hint="eastAsia"/>
                <w:sz w:val="21"/>
                <w:szCs w:val="21"/>
              </w:rPr>
            </w:pPr>
            <w:r>
              <w:rPr>
                <w:rFonts w:hint="eastAsia"/>
                <w:sz w:val="21"/>
                <w:szCs w:val="21"/>
              </w:rPr>
              <w:t>全文检索</w:t>
            </w:r>
          </w:p>
        </w:tc>
        <w:tc>
          <w:tcPr>
            <w:tcW w:w="6224" w:type="dxa"/>
            <w:tcBorders>
              <w:top w:val="nil"/>
              <w:left w:val="nil"/>
              <w:bottom w:val="single" w:color="auto" w:sz="4" w:space="0"/>
              <w:right w:val="single" w:color="auto" w:sz="4" w:space="0"/>
            </w:tcBorders>
            <w:shd w:val="clear" w:color="000000" w:fill="FFFFFF"/>
            <w:vAlign w:val="center"/>
          </w:tcPr>
          <w:p w14:paraId="1FD8BF34">
            <w:pPr>
              <w:ind w:firstLine="0" w:firstLineChars="0"/>
              <w:rPr>
                <w:rFonts w:hint="eastAsia"/>
                <w:sz w:val="21"/>
                <w:szCs w:val="21"/>
              </w:rPr>
            </w:pPr>
            <w:r>
              <w:rPr>
                <w:rFonts w:hint="eastAsia"/>
                <w:sz w:val="21"/>
                <w:szCs w:val="21"/>
              </w:rPr>
              <w:t>支持自定义查询条件，内置不少于300种字段进行推荐选择，可同时添加十条过滤条件。</w:t>
            </w:r>
          </w:p>
        </w:tc>
      </w:tr>
      <w:tr w14:paraId="4D46989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41E1D1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124DB71F">
            <w:pPr>
              <w:ind w:firstLine="0" w:firstLineChars="0"/>
              <w:rPr>
                <w:rFonts w:hint="eastAsia"/>
                <w:sz w:val="21"/>
                <w:szCs w:val="21"/>
              </w:rPr>
            </w:pPr>
            <w:r>
              <w:rPr>
                <w:rFonts w:hint="eastAsia"/>
                <w:sz w:val="21"/>
                <w:szCs w:val="21"/>
              </w:rPr>
              <w:t>日志实时监控</w:t>
            </w:r>
          </w:p>
        </w:tc>
        <w:tc>
          <w:tcPr>
            <w:tcW w:w="6224" w:type="dxa"/>
            <w:tcBorders>
              <w:top w:val="nil"/>
              <w:left w:val="nil"/>
              <w:bottom w:val="single" w:color="auto" w:sz="4" w:space="0"/>
              <w:right w:val="single" w:color="auto" w:sz="4" w:space="0"/>
            </w:tcBorders>
            <w:shd w:val="clear" w:color="000000" w:fill="FFFFFF"/>
            <w:vAlign w:val="center"/>
          </w:tcPr>
          <w:p w14:paraId="4A76DE9A">
            <w:pPr>
              <w:ind w:firstLine="0" w:firstLineChars="0"/>
              <w:rPr>
                <w:rFonts w:hint="eastAsia"/>
                <w:sz w:val="21"/>
                <w:szCs w:val="21"/>
              </w:rPr>
            </w:pPr>
            <w:r>
              <w:rPr>
                <w:rFonts w:hint="eastAsia"/>
                <w:sz w:val="21"/>
                <w:szCs w:val="21"/>
              </w:rPr>
              <w:t>支持按照日志等级列表展示日志范式化分析结果、下钻支持日志详情。</w:t>
            </w:r>
          </w:p>
        </w:tc>
      </w:tr>
      <w:tr w14:paraId="7A3EAC68">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8584F6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5EEB73B1">
            <w:pPr>
              <w:ind w:firstLine="0" w:firstLineChars="0"/>
              <w:rPr>
                <w:rFonts w:hint="eastAsia"/>
                <w:sz w:val="21"/>
                <w:szCs w:val="21"/>
              </w:rPr>
            </w:pPr>
            <w:r>
              <w:rPr>
                <w:rFonts w:hint="eastAsia"/>
                <w:sz w:val="21"/>
                <w:szCs w:val="21"/>
              </w:rPr>
              <w:t>日志过滤</w:t>
            </w:r>
          </w:p>
        </w:tc>
        <w:tc>
          <w:tcPr>
            <w:tcW w:w="6224" w:type="dxa"/>
            <w:tcBorders>
              <w:top w:val="nil"/>
              <w:left w:val="nil"/>
              <w:bottom w:val="single" w:color="auto" w:sz="4" w:space="0"/>
              <w:right w:val="single" w:color="auto" w:sz="4" w:space="0"/>
            </w:tcBorders>
            <w:shd w:val="clear" w:color="000000" w:fill="FFFFFF"/>
            <w:vAlign w:val="center"/>
          </w:tcPr>
          <w:p w14:paraId="09C23382">
            <w:pPr>
              <w:ind w:firstLine="0" w:firstLineChars="0"/>
              <w:rPr>
                <w:rFonts w:hint="eastAsia"/>
                <w:sz w:val="21"/>
                <w:szCs w:val="21"/>
              </w:rPr>
            </w:pPr>
            <w:r>
              <w:rPr>
                <w:rFonts w:hint="eastAsia"/>
                <w:sz w:val="21"/>
                <w:szCs w:val="21"/>
              </w:rPr>
              <w:t>支持在日志查询过滤条件中选择性针对关注的字段结果进行统计，针对统计的结果进行排序，并支持快捷添加为过滤条件。</w:t>
            </w:r>
          </w:p>
        </w:tc>
      </w:tr>
      <w:tr w14:paraId="3FC694AD">
        <w:tc>
          <w:tcPr>
            <w:tcW w:w="1129" w:type="dxa"/>
            <w:vMerge w:val="continue"/>
            <w:tcBorders>
              <w:top w:val="nil"/>
              <w:left w:val="single" w:color="auto" w:sz="4" w:space="0"/>
              <w:bottom w:val="single" w:color="auto" w:sz="4" w:space="0"/>
              <w:right w:val="single" w:color="auto" w:sz="4" w:space="0"/>
            </w:tcBorders>
            <w:vAlign w:val="center"/>
          </w:tcPr>
          <w:p w14:paraId="51691C1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4867D0E9">
            <w:pPr>
              <w:ind w:firstLine="0" w:firstLineChars="0"/>
              <w:rPr>
                <w:rFonts w:hint="eastAsia"/>
                <w:sz w:val="21"/>
                <w:szCs w:val="21"/>
              </w:rPr>
            </w:pPr>
            <w:r>
              <w:rPr>
                <w:rFonts w:hint="eastAsia"/>
                <w:sz w:val="21"/>
                <w:szCs w:val="21"/>
              </w:rPr>
              <w:t>日志概览</w:t>
            </w:r>
          </w:p>
        </w:tc>
        <w:tc>
          <w:tcPr>
            <w:tcW w:w="6224" w:type="dxa"/>
            <w:tcBorders>
              <w:top w:val="nil"/>
              <w:left w:val="nil"/>
              <w:bottom w:val="single" w:color="auto" w:sz="4" w:space="0"/>
              <w:right w:val="single" w:color="auto" w:sz="4" w:space="0"/>
            </w:tcBorders>
            <w:shd w:val="clear" w:color="000000" w:fill="FFFFFF"/>
            <w:vAlign w:val="center"/>
          </w:tcPr>
          <w:p w14:paraId="51C64EB7">
            <w:pPr>
              <w:ind w:firstLine="0" w:firstLineChars="0"/>
              <w:rPr>
                <w:rFonts w:hint="eastAsia"/>
                <w:sz w:val="21"/>
                <w:szCs w:val="21"/>
              </w:rPr>
            </w:pPr>
            <w:r>
              <w:rPr>
                <w:rFonts w:hint="eastAsia"/>
                <w:sz w:val="21"/>
                <w:szCs w:val="21"/>
              </w:rPr>
              <w:t>支持用户自定义日志概览，将多种日志类型、统计对象、图表类型进行自由组合生成各类统计图表，页面支持同时展示不少于6个维度的统计结果。</w:t>
            </w:r>
          </w:p>
        </w:tc>
      </w:tr>
      <w:tr w14:paraId="59891C0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04294A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noWrap/>
            <w:vAlign w:val="center"/>
          </w:tcPr>
          <w:p w14:paraId="554DA268">
            <w:pPr>
              <w:ind w:firstLine="0" w:firstLineChars="0"/>
              <w:rPr>
                <w:rFonts w:hint="eastAsia"/>
                <w:sz w:val="21"/>
                <w:szCs w:val="21"/>
              </w:rPr>
            </w:pPr>
            <w:r>
              <w:rPr>
                <w:rFonts w:hint="eastAsia"/>
                <w:sz w:val="21"/>
                <w:szCs w:val="21"/>
              </w:rPr>
              <w:t>实配（单台）</w:t>
            </w:r>
          </w:p>
        </w:tc>
        <w:tc>
          <w:tcPr>
            <w:tcW w:w="6224" w:type="dxa"/>
            <w:tcBorders>
              <w:top w:val="nil"/>
              <w:left w:val="nil"/>
              <w:bottom w:val="single" w:color="auto" w:sz="4" w:space="0"/>
              <w:right w:val="single" w:color="auto" w:sz="4" w:space="0"/>
            </w:tcBorders>
            <w:shd w:val="clear" w:color="000000" w:fill="FFFFFF"/>
            <w:vAlign w:val="center"/>
          </w:tcPr>
          <w:p w14:paraId="1E5C6486">
            <w:pPr>
              <w:ind w:firstLine="0" w:firstLineChars="0"/>
              <w:rPr>
                <w:rFonts w:hint="eastAsia"/>
                <w:sz w:val="21"/>
                <w:szCs w:val="21"/>
              </w:rPr>
            </w:pPr>
            <w:r>
              <w:rPr>
                <w:rFonts w:hint="eastAsia"/>
                <w:sz w:val="21"/>
                <w:szCs w:val="21"/>
              </w:rPr>
              <w:t>含平台软件授权，实配不低于2000日志源接入授权，万兆多模光模块≥2个。</w:t>
            </w:r>
          </w:p>
        </w:tc>
      </w:tr>
      <w:tr w14:paraId="2F59947D">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7C043C75">
            <w:pPr>
              <w:ind w:firstLine="0" w:firstLineChars="0"/>
              <w:rPr>
                <w:rFonts w:hint="eastAsia"/>
                <w:sz w:val="21"/>
                <w:szCs w:val="21"/>
              </w:rPr>
            </w:pPr>
            <w:r>
              <w:rPr>
                <w:rFonts w:hint="eastAsia"/>
                <w:sz w:val="21"/>
                <w:szCs w:val="21"/>
              </w:rPr>
              <w:t>内网数据库审计</w:t>
            </w:r>
          </w:p>
        </w:tc>
        <w:tc>
          <w:tcPr>
            <w:tcW w:w="1714" w:type="dxa"/>
            <w:tcBorders>
              <w:top w:val="nil"/>
              <w:left w:val="nil"/>
              <w:bottom w:val="single" w:color="auto" w:sz="4" w:space="0"/>
              <w:right w:val="single" w:color="auto" w:sz="4" w:space="0"/>
            </w:tcBorders>
            <w:shd w:val="clear" w:color="auto" w:fill="auto"/>
            <w:noWrap/>
            <w:vAlign w:val="center"/>
          </w:tcPr>
          <w:p w14:paraId="49905C80">
            <w:pPr>
              <w:ind w:firstLine="0" w:firstLineChars="0"/>
              <w:rPr>
                <w:rFonts w:hint="eastAsia"/>
                <w:sz w:val="21"/>
                <w:szCs w:val="21"/>
              </w:rPr>
            </w:pPr>
            <w:r>
              <w:rPr>
                <w:rFonts w:hint="eastAsia"/>
                <w:sz w:val="21"/>
                <w:szCs w:val="21"/>
              </w:rPr>
              <w:t>国产化</w:t>
            </w:r>
          </w:p>
        </w:tc>
        <w:tc>
          <w:tcPr>
            <w:tcW w:w="6224" w:type="dxa"/>
            <w:tcBorders>
              <w:top w:val="nil"/>
              <w:left w:val="nil"/>
              <w:bottom w:val="single" w:color="auto" w:sz="4" w:space="0"/>
              <w:right w:val="single" w:color="auto" w:sz="4" w:space="0"/>
            </w:tcBorders>
            <w:shd w:val="clear" w:color="auto" w:fill="auto"/>
            <w:vAlign w:val="center"/>
          </w:tcPr>
          <w:p w14:paraId="4239680D">
            <w:pPr>
              <w:ind w:firstLine="0" w:firstLineChars="0"/>
              <w:rPr>
                <w:rFonts w:hint="eastAsia"/>
                <w:sz w:val="21"/>
                <w:szCs w:val="21"/>
              </w:rPr>
            </w:pPr>
            <w:r>
              <w:rPr>
                <w:rFonts w:hint="eastAsia"/>
                <w:sz w:val="21"/>
                <w:szCs w:val="21"/>
              </w:rPr>
              <w:t>CPU等关键部件为国产化芯片。</w:t>
            </w:r>
          </w:p>
        </w:tc>
      </w:tr>
      <w:tr w14:paraId="269BB0E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AA24A1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5F02180B">
            <w:pPr>
              <w:ind w:firstLine="0" w:firstLineChars="0"/>
              <w:rPr>
                <w:rFonts w:hint="eastAsia"/>
                <w:sz w:val="21"/>
                <w:szCs w:val="21"/>
              </w:rPr>
            </w:pPr>
            <w:r>
              <w:rPr>
                <w:rFonts w:hint="eastAsia"/>
                <w:sz w:val="21"/>
                <w:szCs w:val="21"/>
              </w:rPr>
              <w:t>硬件要求</w:t>
            </w:r>
          </w:p>
        </w:tc>
        <w:tc>
          <w:tcPr>
            <w:tcW w:w="6224" w:type="dxa"/>
            <w:tcBorders>
              <w:top w:val="nil"/>
              <w:left w:val="nil"/>
              <w:bottom w:val="single" w:color="auto" w:sz="4" w:space="0"/>
              <w:right w:val="single" w:color="auto" w:sz="4" w:space="0"/>
            </w:tcBorders>
            <w:shd w:val="clear" w:color="auto" w:fill="auto"/>
            <w:vAlign w:val="center"/>
          </w:tcPr>
          <w:p w14:paraId="6E615235">
            <w:pPr>
              <w:ind w:firstLine="0" w:firstLineChars="0"/>
              <w:rPr>
                <w:rFonts w:hint="eastAsia"/>
                <w:sz w:val="21"/>
                <w:szCs w:val="21"/>
              </w:rPr>
            </w:pPr>
            <w:r>
              <w:rPr>
                <w:rFonts w:hint="eastAsia"/>
                <w:sz w:val="21"/>
                <w:szCs w:val="21"/>
              </w:rPr>
              <w:t>标准机架式设备；内存≥16G；冗余电源，千兆电口≥6个，千兆光口≥4个，存储容量≥8TB。</w:t>
            </w:r>
          </w:p>
        </w:tc>
      </w:tr>
      <w:tr w14:paraId="4F066D98">
        <w:tc>
          <w:tcPr>
            <w:tcW w:w="1129" w:type="dxa"/>
            <w:vMerge w:val="continue"/>
            <w:tcBorders>
              <w:top w:val="nil"/>
              <w:left w:val="single" w:color="auto" w:sz="4" w:space="0"/>
              <w:bottom w:val="single" w:color="auto" w:sz="4" w:space="0"/>
              <w:right w:val="single" w:color="auto" w:sz="4" w:space="0"/>
            </w:tcBorders>
            <w:vAlign w:val="center"/>
          </w:tcPr>
          <w:p w14:paraId="3DDDFB9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080889E6">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auto" w:fill="auto"/>
            <w:vAlign w:val="center"/>
          </w:tcPr>
          <w:p w14:paraId="4A9EF414">
            <w:pPr>
              <w:ind w:firstLine="0" w:firstLineChars="0"/>
              <w:rPr>
                <w:rFonts w:hint="eastAsia"/>
                <w:sz w:val="21"/>
                <w:szCs w:val="21"/>
              </w:rPr>
            </w:pPr>
            <w:r>
              <w:rPr>
                <w:rFonts w:hint="eastAsia"/>
                <w:sz w:val="21"/>
                <w:szCs w:val="21"/>
              </w:rPr>
              <w:t>峰值SQL处理能力≥6Wqps，吞吐量≥3000Mbps，日志存储数量≥40亿条，支持审计数据库类型不低于4类，审计数据库实例数量不限。</w:t>
            </w:r>
          </w:p>
        </w:tc>
      </w:tr>
      <w:tr w14:paraId="1DC8295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4A7414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5F7F16B4">
            <w:pPr>
              <w:ind w:firstLine="0" w:firstLineChars="0"/>
              <w:rPr>
                <w:rFonts w:hint="eastAsia"/>
                <w:sz w:val="21"/>
                <w:szCs w:val="21"/>
              </w:rPr>
            </w:pPr>
            <w:r>
              <w:rPr>
                <w:rFonts w:hint="eastAsia"/>
                <w:sz w:val="21"/>
                <w:szCs w:val="21"/>
              </w:rPr>
              <w:t>部署要求</w:t>
            </w:r>
          </w:p>
        </w:tc>
        <w:tc>
          <w:tcPr>
            <w:tcW w:w="6224" w:type="dxa"/>
            <w:tcBorders>
              <w:top w:val="nil"/>
              <w:left w:val="nil"/>
              <w:bottom w:val="single" w:color="auto" w:sz="4" w:space="0"/>
              <w:right w:val="single" w:color="auto" w:sz="4" w:space="0"/>
            </w:tcBorders>
            <w:shd w:val="clear" w:color="auto" w:fill="auto"/>
            <w:vAlign w:val="center"/>
          </w:tcPr>
          <w:p w14:paraId="2996EB28">
            <w:pPr>
              <w:ind w:firstLine="0" w:firstLineChars="0"/>
              <w:rPr>
                <w:rFonts w:hint="eastAsia"/>
                <w:sz w:val="21"/>
                <w:szCs w:val="21"/>
              </w:rPr>
            </w:pPr>
            <w:r>
              <w:rPr>
                <w:rFonts w:hint="eastAsia"/>
                <w:sz w:val="21"/>
                <w:szCs w:val="21"/>
              </w:rPr>
              <w:t>支持旁路部署模式，部署在核心交换中，通过端口镜像方式捕获数据流量进行审计</w:t>
            </w:r>
          </w:p>
        </w:tc>
      </w:tr>
      <w:tr w14:paraId="2AF36A4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2E7815F">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265ACFE9">
            <w:pPr>
              <w:ind w:firstLine="0" w:firstLineChars="0"/>
              <w:rPr>
                <w:rFonts w:hint="eastAsia"/>
                <w:sz w:val="21"/>
                <w:szCs w:val="21"/>
              </w:rPr>
            </w:pPr>
            <w:r>
              <w:rPr>
                <w:rFonts w:hint="eastAsia"/>
                <w:sz w:val="21"/>
                <w:szCs w:val="21"/>
              </w:rPr>
              <w:t>兼容性要求</w:t>
            </w:r>
          </w:p>
        </w:tc>
        <w:tc>
          <w:tcPr>
            <w:tcW w:w="6224" w:type="dxa"/>
            <w:tcBorders>
              <w:top w:val="nil"/>
              <w:left w:val="nil"/>
              <w:bottom w:val="single" w:color="auto" w:sz="4" w:space="0"/>
              <w:right w:val="single" w:color="auto" w:sz="4" w:space="0"/>
            </w:tcBorders>
            <w:shd w:val="clear" w:color="auto" w:fill="auto"/>
            <w:vAlign w:val="center"/>
          </w:tcPr>
          <w:p w14:paraId="04E6F28B">
            <w:pPr>
              <w:ind w:firstLine="0" w:firstLineChars="0"/>
              <w:rPr>
                <w:rFonts w:hint="eastAsia"/>
                <w:sz w:val="21"/>
                <w:szCs w:val="21"/>
              </w:rPr>
            </w:pPr>
            <w:r>
              <w:rPr>
                <w:rFonts w:hint="eastAsia"/>
                <w:sz w:val="21"/>
                <w:szCs w:val="21"/>
              </w:rPr>
              <w:t>支持Oracle、MySQL、SQLServer、DB2、Sybase、Informix等主流数据库协议的解析；支持达梦、人大金仓、神通、高斯DB、南大通用等国产数据库协议的解析。</w:t>
            </w:r>
          </w:p>
        </w:tc>
      </w:tr>
      <w:tr w14:paraId="0CD8E2FB">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7401C73">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19043A4">
            <w:pPr>
              <w:ind w:firstLine="0" w:firstLineChars="0"/>
              <w:rPr>
                <w:rFonts w:hint="eastAsia"/>
                <w:sz w:val="21"/>
                <w:szCs w:val="21"/>
              </w:rPr>
            </w:pPr>
            <w:r>
              <w:rPr>
                <w:rFonts w:hint="eastAsia"/>
                <w:sz w:val="21"/>
                <w:szCs w:val="21"/>
              </w:rPr>
              <w:t>审计结果</w:t>
            </w:r>
          </w:p>
        </w:tc>
        <w:tc>
          <w:tcPr>
            <w:tcW w:w="6224" w:type="dxa"/>
            <w:tcBorders>
              <w:top w:val="nil"/>
              <w:left w:val="single" w:color="auto" w:sz="4" w:space="0"/>
              <w:bottom w:val="single" w:color="auto" w:sz="4" w:space="0"/>
              <w:right w:val="single" w:color="auto" w:sz="4" w:space="0"/>
            </w:tcBorders>
            <w:shd w:val="clear" w:color="auto" w:fill="auto"/>
            <w:vAlign w:val="center"/>
          </w:tcPr>
          <w:p w14:paraId="267FB895">
            <w:pPr>
              <w:ind w:firstLine="0" w:firstLineChars="0"/>
              <w:rPr>
                <w:rFonts w:hint="eastAsia"/>
                <w:sz w:val="21"/>
                <w:szCs w:val="21"/>
              </w:rPr>
            </w:pPr>
            <w:r>
              <w:rPr>
                <w:rFonts w:hint="eastAsia"/>
                <w:sz w:val="21"/>
                <w:szCs w:val="21"/>
              </w:rPr>
              <w:t>支持实时展示当前活跃会话详情信息。包括：会话开始时间、持续时长、访问来源IP、目标服务端IP、数据库协议类型、数据库账户、SQL请求总数等</w:t>
            </w:r>
          </w:p>
        </w:tc>
      </w:tr>
      <w:tr w14:paraId="5285D496">
        <w:tc>
          <w:tcPr>
            <w:tcW w:w="1129" w:type="dxa"/>
            <w:vMerge w:val="continue"/>
            <w:tcBorders>
              <w:top w:val="nil"/>
              <w:left w:val="single" w:color="auto" w:sz="4" w:space="0"/>
              <w:bottom w:val="single" w:color="auto" w:sz="4" w:space="0"/>
              <w:right w:val="single" w:color="auto" w:sz="4" w:space="0"/>
            </w:tcBorders>
            <w:vAlign w:val="center"/>
          </w:tcPr>
          <w:p w14:paraId="77886928">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473729A7">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2A45CAE7">
            <w:pPr>
              <w:ind w:firstLine="0" w:firstLineChars="0"/>
              <w:rPr>
                <w:rFonts w:hint="eastAsia"/>
                <w:sz w:val="21"/>
                <w:szCs w:val="21"/>
              </w:rPr>
            </w:pPr>
            <w:r>
              <w:rPr>
                <w:rFonts w:hint="eastAsia"/>
                <w:sz w:val="21"/>
                <w:szCs w:val="21"/>
              </w:rPr>
              <w:t>支持对操作语句中的IP、账号、操作、操作对象进行业务翻译，支持按照业务语句模板进行操作语句翻译。</w:t>
            </w:r>
          </w:p>
        </w:tc>
      </w:tr>
      <w:tr w14:paraId="5A1E17B2">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3396212">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auto" w:fill="auto"/>
            <w:noWrap/>
            <w:vAlign w:val="center"/>
          </w:tcPr>
          <w:p w14:paraId="7B7435BC">
            <w:pPr>
              <w:ind w:firstLine="0" w:firstLineChars="0"/>
              <w:rPr>
                <w:rFonts w:hint="eastAsia"/>
                <w:sz w:val="21"/>
                <w:szCs w:val="21"/>
              </w:rPr>
            </w:pPr>
            <w:r>
              <w:rPr>
                <w:rFonts w:hint="eastAsia"/>
                <w:sz w:val="21"/>
                <w:szCs w:val="21"/>
              </w:rPr>
              <w:t>安全策略要求</w:t>
            </w:r>
          </w:p>
        </w:tc>
        <w:tc>
          <w:tcPr>
            <w:tcW w:w="6224" w:type="dxa"/>
            <w:tcBorders>
              <w:top w:val="nil"/>
              <w:left w:val="nil"/>
              <w:bottom w:val="single" w:color="auto" w:sz="4" w:space="0"/>
              <w:right w:val="single" w:color="auto" w:sz="4" w:space="0"/>
            </w:tcBorders>
            <w:shd w:val="clear" w:color="auto" w:fill="auto"/>
            <w:vAlign w:val="center"/>
          </w:tcPr>
          <w:p w14:paraId="343E6E66">
            <w:pPr>
              <w:ind w:firstLine="0" w:firstLineChars="0"/>
              <w:rPr>
                <w:rFonts w:hint="eastAsia"/>
                <w:sz w:val="21"/>
                <w:szCs w:val="21"/>
              </w:rPr>
            </w:pPr>
            <w:r>
              <w:rPr>
                <w:rFonts w:hint="eastAsia"/>
                <w:sz w:val="21"/>
                <w:szCs w:val="21"/>
              </w:rPr>
              <w:t>内置SQL、Oracle、MySQL等数据库入侵规规则大于800条。</w:t>
            </w:r>
          </w:p>
        </w:tc>
      </w:tr>
      <w:tr w14:paraId="6BFD4EC0">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F7FDCEF">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774B8B6C">
            <w:pPr>
              <w:ind w:firstLine="0" w:firstLineChars="0"/>
              <w:rPr>
                <w:rFonts w:hint="eastAsia"/>
                <w:sz w:val="21"/>
                <w:szCs w:val="21"/>
              </w:rPr>
            </w:pPr>
            <w:r>
              <w:rPr>
                <w:rFonts w:hint="eastAsia"/>
                <w:sz w:val="21"/>
                <w:szCs w:val="21"/>
              </w:rPr>
              <w:t>资产管理</w:t>
            </w:r>
          </w:p>
        </w:tc>
        <w:tc>
          <w:tcPr>
            <w:tcW w:w="6224" w:type="dxa"/>
            <w:tcBorders>
              <w:top w:val="nil"/>
              <w:left w:val="nil"/>
              <w:bottom w:val="single" w:color="auto" w:sz="4" w:space="0"/>
              <w:right w:val="single" w:color="auto" w:sz="4" w:space="0"/>
            </w:tcBorders>
            <w:shd w:val="clear" w:color="auto" w:fill="auto"/>
            <w:vAlign w:val="center"/>
          </w:tcPr>
          <w:p w14:paraId="28309CD5">
            <w:pPr>
              <w:ind w:firstLine="0" w:firstLineChars="0"/>
              <w:rPr>
                <w:rFonts w:hint="eastAsia"/>
                <w:sz w:val="21"/>
                <w:szCs w:val="21"/>
              </w:rPr>
            </w:pPr>
            <w:r>
              <w:rPr>
                <w:rFonts w:hint="eastAsia"/>
                <w:sz w:val="21"/>
                <w:szCs w:val="21"/>
              </w:rPr>
              <w:t>支持自动发现镜像流量中的活跃数据库。支持自定义发现范围，包括数据库类型、IP地址、端口范围。</w:t>
            </w:r>
          </w:p>
        </w:tc>
      </w:tr>
      <w:tr w14:paraId="3957FB5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FC2FE8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26AA844A">
            <w:pPr>
              <w:ind w:firstLine="0" w:firstLineChars="0"/>
              <w:rPr>
                <w:rFonts w:hint="eastAsia"/>
                <w:sz w:val="21"/>
                <w:szCs w:val="21"/>
              </w:rPr>
            </w:pPr>
            <w:r>
              <w:rPr>
                <w:rFonts w:hint="eastAsia"/>
                <w:sz w:val="21"/>
                <w:szCs w:val="21"/>
              </w:rPr>
              <w:t>实配（单台）</w:t>
            </w:r>
          </w:p>
        </w:tc>
        <w:tc>
          <w:tcPr>
            <w:tcW w:w="6224" w:type="dxa"/>
            <w:tcBorders>
              <w:top w:val="nil"/>
              <w:left w:val="nil"/>
              <w:bottom w:val="single" w:color="auto" w:sz="4" w:space="0"/>
              <w:right w:val="single" w:color="auto" w:sz="4" w:space="0"/>
            </w:tcBorders>
            <w:shd w:val="clear" w:color="auto" w:fill="auto"/>
            <w:vAlign w:val="center"/>
          </w:tcPr>
          <w:p w14:paraId="76A1D43C">
            <w:pPr>
              <w:ind w:firstLine="0" w:firstLineChars="0"/>
              <w:rPr>
                <w:rFonts w:hint="eastAsia"/>
                <w:sz w:val="21"/>
                <w:szCs w:val="21"/>
              </w:rPr>
            </w:pPr>
            <w:r>
              <w:rPr>
                <w:rFonts w:hint="eastAsia"/>
                <w:sz w:val="21"/>
                <w:szCs w:val="21"/>
              </w:rPr>
              <w:t>千兆多模光模块≥4个。</w:t>
            </w:r>
          </w:p>
        </w:tc>
      </w:tr>
      <w:tr w14:paraId="52AF7114">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7F51B754">
            <w:pPr>
              <w:ind w:firstLine="0" w:firstLineChars="0"/>
              <w:rPr>
                <w:rFonts w:hint="eastAsia"/>
                <w:sz w:val="21"/>
                <w:szCs w:val="21"/>
              </w:rPr>
            </w:pPr>
            <w:r>
              <w:rPr>
                <w:rFonts w:hint="eastAsia"/>
                <w:sz w:val="21"/>
                <w:szCs w:val="21"/>
              </w:rPr>
              <w:t>外网数据库审计</w:t>
            </w:r>
          </w:p>
        </w:tc>
        <w:tc>
          <w:tcPr>
            <w:tcW w:w="1714" w:type="dxa"/>
            <w:tcBorders>
              <w:top w:val="nil"/>
              <w:left w:val="nil"/>
              <w:bottom w:val="single" w:color="auto" w:sz="4" w:space="0"/>
              <w:right w:val="single" w:color="auto" w:sz="4" w:space="0"/>
            </w:tcBorders>
            <w:shd w:val="clear" w:color="auto" w:fill="auto"/>
            <w:noWrap/>
            <w:vAlign w:val="center"/>
          </w:tcPr>
          <w:p w14:paraId="7CF30E58">
            <w:pPr>
              <w:ind w:firstLine="0" w:firstLineChars="0"/>
              <w:rPr>
                <w:rFonts w:hint="eastAsia"/>
                <w:sz w:val="21"/>
                <w:szCs w:val="21"/>
              </w:rPr>
            </w:pPr>
            <w:r>
              <w:rPr>
                <w:rFonts w:hint="eastAsia"/>
                <w:sz w:val="21"/>
                <w:szCs w:val="21"/>
              </w:rPr>
              <w:t>国产化</w:t>
            </w:r>
          </w:p>
        </w:tc>
        <w:tc>
          <w:tcPr>
            <w:tcW w:w="6224" w:type="dxa"/>
            <w:tcBorders>
              <w:top w:val="nil"/>
              <w:left w:val="nil"/>
              <w:bottom w:val="single" w:color="auto" w:sz="4" w:space="0"/>
              <w:right w:val="single" w:color="auto" w:sz="4" w:space="0"/>
            </w:tcBorders>
            <w:shd w:val="clear" w:color="auto" w:fill="auto"/>
            <w:vAlign w:val="center"/>
          </w:tcPr>
          <w:p w14:paraId="137A377D">
            <w:pPr>
              <w:ind w:firstLine="0" w:firstLineChars="0"/>
              <w:rPr>
                <w:rFonts w:hint="eastAsia"/>
                <w:sz w:val="21"/>
                <w:szCs w:val="21"/>
              </w:rPr>
            </w:pPr>
            <w:r>
              <w:rPr>
                <w:rFonts w:hint="eastAsia"/>
                <w:sz w:val="21"/>
                <w:szCs w:val="21"/>
              </w:rPr>
              <w:t>CPU等关键部件为国产化芯片。</w:t>
            </w:r>
          </w:p>
        </w:tc>
      </w:tr>
      <w:tr w14:paraId="2754D97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F91EEB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0C7FFC9D">
            <w:pPr>
              <w:ind w:firstLine="0" w:firstLineChars="0"/>
              <w:rPr>
                <w:rFonts w:hint="eastAsia"/>
                <w:sz w:val="21"/>
                <w:szCs w:val="21"/>
              </w:rPr>
            </w:pPr>
            <w:r>
              <w:rPr>
                <w:rFonts w:hint="eastAsia"/>
                <w:sz w:val="21"/>
                <w:szCs w:val="21"/>
              </w:rPr>
              <w:t>硬件要求</w:t>
            </w:r>
          </w:p>
        </w:tc>
        <w:tc>
          <w:tcPr>
            <w:tcW w:w="6224" w:type="dxa"/>
            <w:tcBorders>
              <w:top w:val="nil"/>
              <w:left w:val="nil"/>
              <w:bottom w:val="single" w:color="auto" w:sz="4" w:space="0"/>
              <w:right w:val="single" w:color="auto" w:sz="4" w:space="0"/>
            </w:tcBorders>
            <w:shd w:val="clear" w:color="auto" w:fill="auto"/>
            <w:vAlign w:val="center"/>
          </w:tcPr>
          <w:p w14:paraId="250AB880">
            <w:pPr>
              <w:ind w:firstLine="0" w:firstLineChars="0"/>
              <w:rPr>
                <w:rFonts w:hint="eastAsia"/>
                <w:sz w:val="21"/>
                <w:szCs w:val="21"/>
              </w:rPr>
            </w:pPr>
            <w:r>
              <w:rPr>
                <w:rFonts w:hint="eastAsia"/>
                <w:sz w:val="21"/>
                <w:szCs w:val="21"/>
              </w:rPr>
              <w:t>标准机架式设备；内存≥16G；冗余电源，千兆电口≥6个，千兆光口≥4个，存储容量≥8TB。</w:t>
            </w:r>
          </w:p>
        </w:tc>
      </w:tr>
      <w:tr w14:paraId="5F77F0A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D26C72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53B3DE3E">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auto" w:fill="auto"/>
            <w:vAlign w:val="center"/>
          </w:tcPr>
          <w:p w14:paraId="3661C2B8">
            <w:pPr>
              <w:ind w:firstLine="0" w:firstLineChars="0"/>
              <w:rPr>
                <w:rFonts w:hint="eastAsia"/>
                <w:sz w:val="21"/>
                <w:szCs w:val="21"/>
              </w:rPr>
            </w:pPr>
            <w:r>
              <w:rPr>
                <w:rFonts w:hint="eastAsia"/>
                <w:sz w:val="21"/>
                <w:szCs w:val="21"/>
              </w:rPr>
              <w:t>峰值SQL处理能力≥6Wqps，吞吐量≥3000Mbps，日志存储数量≥40亿条，支持审计数据库类型不低于4类，审计数据库实例数量不限。</w:t>
            </w:r>
          </w:p>
        </w:tc>
      </w:tr>
      <w:tr w14:paraId="55F7F0A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757E80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226DE2BD">
            <w:pPr>
              <w:ind w:firstLine="0" w:firstLineChars="0"/>
              <w:rPr>
                <w:rFonts w:hint="eastAsia"/>
                <w:sz w:val="21"/>
                <w:szCs w:val="21"/>
              </w:rPr>
            </w:pPr>
            <w:r>
              <w:rPr>
                <w:rFonts w:hint="eastAsia"/>
                <w:sz w:val="21"/>
                <w:szCs w:val="21"/>
              </w:rPr>
              <w:t>部署要求</w:t>
            </w:r>
          </w:p>
        </w:tc>
        <w:tc>
          <w:tcPr>
            <w:tcW w:w="6224" w:type="dxa"/>
            <w:tcBorders>
              <w:top w:val="nil"/>
              <w:left w:val="nil"/>
              <w:bottom w:val="single" w:color="auto" w:sz="4" w:space="0"/>
              <w:right w:val="single" w:color="auto" w:sz="4" w:space="0"/>
            </w:tcBorders>
            <w:shd w:val="clear" w:color="auto" w:fill="auto"/>
            <w:vAlign w:val="center"/>
          </w:tcPr>
          <w:p w14:paraId="6CA01FFC">
            <w:pPr>
              <w:ind w:firstLine="0" w:firstLineChars="0"/>
              <w:rPr>
                <w:rFonts w:hint="eastAsia"/>
                <w:sz w:val="21"/>
                <w:szCs w:val="21"/>
              </w:rPr>
            </w:pPr>
            <w:r>
              <w:rPr>
                <w:rFonts w:hint="eastAsia"/>
                <w:sz w:val="21"/>
                <w:szCs w:val="21"/>
              </w:rPr>
              <w:t>支持旁路部署模式，部署在核心交换中，通过端口镜像方式捕获数据流量进行审计</w:t>
            </w:r>
          </w:p>
        </w:tc>
      </w:tr>
      <w:tr w14:paraId="2F30E398">
        <w:tc>
          <w:tcPr>
            <w:tcW w:w="1129" w:type="dxa"/>
            <w:vMerge w:val="continue"/>
            <w:tcBorders>
              <w:top w:val="nil"/>
              <w:left w:val="single" w:color="auto" w:sz="4" w:space="0"/>
              <w:bottom w:val="single" w:color="auto" w:sz="4" w:space="0"/>
              <w:right w:val="single" w:color="auto" w:sz="4" w:space="0"/>
            </w:tcBorders>
            <w:vAlign w:val="center"/>
          </w:tcPr>
          <w:p w14:paraId="23D7CB9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28A993E1">
            <w:pPr>
              <w:ind w:firstLine="0" w:firstLineChars="0"/>
              <w:rPr>
                <w:rFonts w:hint="eastAsia"/>
                <w:sz w:val="21"/>
                <w:szCs w:val="21"/>
              </w:rPr>
            </w:pPr>
            <w:r>
              <w:rPr>
                <w:rFonts w:hint="eastAsia"/>
                <w:sz w:val="21"/>
                <w:szCs w:val="21"/>
              </w:rPr>
              <w:t>兼容性要求</w:t>
            </w:r>
          </w:p>
        </w:tc>
        <w:tc>
          <w:tcPr>
            <w:tcW w:w="6224" w:type="dxa"/>
            <w:tcBorders>
              <w:top w:val="nil"/>
              <w:left w:val="nil"/>
              <w:bottom w:val="single" w:color="auto" w:sz="4" w:space="0"/>
              <w:right w:val="single" w:color="auto" w:sz="4" w:space="0"/>
            </w:tcBorders>
            <w:shd w:val="clear" w:color="auto" w:fill="auto"/>
            <w:vAlign w:val="center"/>
          </w:tcPr>
          <w:p w14:paraId="0C9AF18A">
            <w:pPr>
              <w:ind w:firstLine="0" w:firstLineChars="0"/>
              <w:rPr>
                <w:rFonts w:hint="eastAsia"/>
                <w:sz w:val="21"/>
                <w:szCs w:val="21"/>
              </w:rPr>
            </w:pPr>
            <w:r>
              <w:rPr>
                <w:rFonts w:hint="eastAsia"/>
                <w:sz w:val="21"/>
                <w:szCs w:val="21"/>
              </w:rPr>
              <w:t>支持Oracle、MySQL、SQLServer、DB2、Sybase、Informix等主流数据库协议的解析；支持达梦、人大金仓、神通、高斯DB、南大通用等国产数据库协议的解析。</w:t>
            </w:r>
          </w:p>
        </w:tc>
      </w:tr>
      <w:tr w14:paraId="4A6C404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1981B5C">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35E436E">
            <w:pPr>
              <w:ind w:firstLine="0" w:firstLineChars="0"/>
              <w:rPr>
                <w:rFonts w:hint="eastAsia"/>
                <w:sz w:val="21"/>
                <w:szCs w:val="21"/>
              </w:rPr>
            </w:pPr>
            <w:r>
              <w:rPr>
                <w:rFonts w:hint="eastAsia"/>
                <w:sz w:val="21"/>
                <w:szCs w:val="21"/>
              </w:rPr>
              <w:t>审计结果</w:t>
            </w:r>
          </w:p>
        </w:tc>
        <w:tc>
          <w:tcPr>
            <w:tcW w:w="6224" w:type="dxa"/>
            <w:tcBorders>
              <w:top w:val="nil"/>
              <w:left w:val="single" w:color="auto" w:sz="4" w:space="0"/>
              <w:bottom w:val="single" w:color="auto" w:sz="4" w:space="0"/>
              <w:right w:val="single" w:color="auto" w:sz="4" w:space="0"/>
            </w:tcBorders>
            <w:shd w:val="clear" w:color="auto" w:fill="auto"/>
            <w:vAlign w:val="center"/>
          </w:tcPr>
          <w:p w14:paraId="124DB6D8">
            <w:pPr>
              <w:ind w:firstLine="0" w:firstLineChars="0"/>
              <w:rPr>
                <w:rFonts w:hint="eastAsia"/>
                <w:sz w:val="21"/>
                <w:szCs w:val="21"/>
              </w:rPr>
            </w:pPr>
            <w:r>
              <w:rPr>
                <w:rFonts w:hint="eastAsia"/>
                <w:sz w:val="21"/>
                <w:szCs w:val="21"/>
              </w:rPr>
              <w:t>支持实时展示当前活跃会话详情信息。包括：会话开始时间、持续时长、访问来源IP、目标服务端IP、数据库协议类型、数据库账户、SQL请求总数等。</w:t>
            </w:r>
          </w:p>
        </w:tc>
      </w:tr>
      <w:tr w14:paraId="362937B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5EACC65">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0BB0080D">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7B318787">
            <w:pPr>
              <w:ind w:firstLine="0" w:firstLineChars="0"/>
              <w:rPr>
                <w:rFonts w:hint="eastAsia"/>
                <w:sz w:val="21"/>
                <w:szCs w:val="21"/>
              </w:rPr>
            </w:pPr>
            <w:r>
              <w:rPr>
                <w:rFonts w:hint="eastAsia"/>
                <w:sz w:val="21"/>
                <w:szCs w:val="21"/>
              </w:rPr>
              <w:t>支持对操作语句中的IP、账号、操作、操作对象进行业务翻译，支持按照业务语句模板进行操作语句翻译。</w:t>
            </w:r>
          </w:p>
        </w:tc>
      </w:tr>
      <w:tr w14:paraId="40131BC0">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64B09B8">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auto" w:fill="auto"/>
            <w:noWrap/>
            <w:vAlign w:val="center"/>
          </w:tcPr>
          <w:p w14:paraId="67C0D86B">
            <w:pPr>
              <w:ind w:firstLine="0" w:firstLineChars="0"/>
              <w:rPr>
                <w:rFonts w:hint="eastAsia"/>
                <w:sz w:val="21"/>
                <w:szCs w:val="21"/>
              </w:rPr>
            </w:pPr>
            <w:r>
              <w:rPr>
                <w:rFonts w:hint="eastAsia"/>
                <w:sz w:val="21"/>
                <w:szCs w:val="21"/>
              </w:rPr>
              <w:t>安全策略要求</w:t>
            </w:r>
          </w:p>
        </w:tc>
        <w:tc>
          <w:tcPr>
            <w:tcW w:w="6224" w:type="dxa"/>
            <w:tcBorders>
              <w:top w:val="nil"/>
              <w:left w:val="nil"/>
              <w:bottom w:val="single" w:color="auto" w:sz="4" w:space="0"/>
              <w:right w:val="single" w:color="auto" w:sz="4" w:space="0"/>
            </w:tcBorders>
            <w:shd w:val="clear" w:color="auto" w:fill="auto"/>
            <w:vAlign w:val="center"/>
          </w:tcPr>
          <w:p w14:paraId="6C3B7562">
            <w:pPr>
              <w:ind w:firstLine="0" w:firstLineChars="0"/>
              <w:rPr>
                <w:rFonts w:hint="eastAsia"/>
                <w:sz w:val="21"/>
                <w:szCs w:val="21"/>
              </w:rPr>
            </w:pPr>
            <w:r>
              <w:rPr>
                <w:rFonts w:hint="eastAsia"/>
                <w:sz w:val="21"/>
                <w:szCs w:val="21"/>
              </w:rPr>
              <w:t>内置SQL、Oracle、MySQL等数据库入侵规规则大于800条。</w:t>
            </w:r>
          </w:p>
        </w:tc>
      </w:tr>
      <w:tr w14:paraId="396E4299">
        <w:tc>
          <w:tcPr>
            <w:tcW w:w="1129" w:type="dxa"/>
            <w:vMerge w:val="continue"/>
            <w:tcBorders>
              <w:top w:val="nil"/>
              <w:left w:val="single" w:color="auto" w:sz="4" w:space="0"/>
              <w:bottom w:val="single" w:color="auto" w:sz="4" w:space="0"/>
              <w:right w:val="single" w:color="auto" w:sz="4" w:space="0"/>
            </w:tcBorders>
            <w:vAlign w:val="center"/>
          </w:tcPr>
          <w:p w14:paraId="381C650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345B7915">
            <w:pPr>
              <w:ind w:firstLine="0" w:firstLineChars="0"/>
              <w:rPr>
                <w:rFonts w:hint="eastAsia"/>
                <w:sz w:val="21"/>
                <w:szCs w:val="21"/>
              </w:rPr>
            </w:pPr>
            <w:r>
              <w:rPr>
                <w:rFonts w:hint="eastAsia"/>
                <w:sz w:val="21"/>
                <w:szCs w:val="21"/>
              </w:rPr>
              <w:t>资产管理</w:t>
            </w:r>
          </w:p>
        </w:tc>
        <w:tc>
          <w:tcPr>
            <w:tcW w:w="6224" w:type="dxa"/>
            <w:tcBorders>
              <w:top w:val="nil"/>
              <w:left w:val="nil"/>
              <w:bottom w:val="single" w:color="auto" w:sz="4" w:space="0"/>
              <w:right w:val="single" w:color="auto" w:sz="4" w:space="0"/>
            </w:tcBorders>
            <w:shd w:val="clear" w:color="auto" w:fill="auto"/>
            <w:vAlign w:val="center"/>
          </w:tcPr>
          <w:p w14:paraId="3440EA6E">
            <w:pPr>
              <w:ind w:firstLine="0" w:firstLineChars="0"/>
              <w:rPr>
                <w:rFonts w:hint="eastAsia"/>
                <w:sz w:val="21"/>
                <w:szCs w:val="21"/>
              </w:rPr>
            </w:pPr>
            <w:r>
              <w:rPr>
                <w:rFonts w:hint="eastAsia"/>
                <w:sz w:val="21"/>
                <w:szCs w:val="21"/>
              </w:rPr>
              <w:t>支持自动发现镜像流量中的活跃数据库。支持自定义发现范围，包括数据库类型、IP地址、端口范围。</w:t>
            </w:r>
          </w:p>
        </w:tc>
      </w:tr>
      <w:tr w14:paraId="2D0F62B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5FDA9B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7F65C6C5">
            <w:pPr>
              <w:ind w:firstLine="0" w:firstLineChars="0"/>
              <w:rPr>
                <w:rFonts w:hint="eastAsia"/>
                <w:sz w:val="21"/>
                <w:szCs w:val="21"/>
              </w:rPr>
            </w:pPr>
            <w:r>
              <w:rPr>
                <w:rFonts w:hint="eastAsia"/>
                <w:sz w:val="21"/>
                <w:szCs w:val="21"/>
              </w:rPr>
              <w:t>实配（单台）</w:t>
            </w:r>
          </w:p>
        </w:tc>
        <w:tc>
          <w:tcPr>
            <w:tcW w:w="6224" w:type="dxa"/>
            <w:tcBorders>
              <w:top w:val="nil"/>
              <w:left w:val="nil"/>
              <w:bottom w:val="single" w:color="auto" w:sz="4" w:space="0"/>
              <w:right w:val="single" w:color="auto" w:sz="4" w:space="0"/>
            </w:tcBorders>
            <w:shd w:val="clear" w:color="auto" w:fill="auto"/>
            <w:vAlign w:val="center"/>
          </w:tcPr>
          <w:p w14:paraId="7E877138">
            <w:pPr>
              <w:ind w:firstLine="0" w:firstLineChars="0"/>
              <w:rPr>
                <w:rFonts w:hint="eastAsia"/>
                <w:sz w:val="21"/>
                <w:szCs w:val="21"/>
              </w:rPr>
            </w:pPr>
            <w:r>
              <w:rPr>
                <w:rFonts w:hint="eastAsia"/>
                <w:sz w:val="21"/>
                <w:szCs w:val="21"/>
              </w:rPr>
              <w:t>千兆多模光模块≥4个。</w:t>
            </w:r>
          </w:p>
        </w:tc>
      </w:tr>
      <w:tr w14:paraId="1B051324">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424AB336">
            <w:pPr>
              <w:ind w:firstLine="0" w:firstLineChars="0"/>
              <w:rPr>
                <w:rFonts w:hint="eastAsia"/>
                <w:sz w:val="21"/>
                <w:szCs w:val="21"/>
              </w:rPr>
            </w:pPr>
            <w:r>
              <w:rPr>
                <w:rFonts w:hint="eastAsia"/>
                <w:sz w:val="21"/>
                <w:szCs w:val="21"/>
              </w:rPr>
              <w:t>外网互联网出口链路负载均衡</w:t>
            </w:r>
          </w:p>
        </w:tc>
        <w:tc>
          <w:tcPr>
            <w:tcW w:w="1714" w:type="dxa"/>
            <w:tcBorders>
              <w:top w:val="nil"/>
              <w:left w:val="nil"/>
              <w:bottom w:val="single" w:color="auto" w:sz="4" w:space="0"/>
              <w:right w:val="single" w:color="auto" w:sz="4" w:space="0"/>
            </w:tcBorders>
            <w:shd w:val="clear" w:color="auto" w:fill="auto"/>
            <w:noWrap/>
            <w:vAlign w:val="center"/>
          </w:tcPr>
          <w:p w14:paraId="46CA0951">
            <w:pPr>
              <w:ind w:firstLine="0" w:firstLineChars="0"/>
              <w:rPr>
                <w:rFonts w:hint="eastAsia"/>
                <w:sz w:val="21"/>
                <w:szCs w:val="21"/>
              </w:rPr>
            </w:pPr>
            <w:r>
              <w:rPr>
                <w:rFonts w:hint="eastAsia"/>
                <w:sz w:val="21"/>
                <w:szCs w:val="21"/>
              </w:rPr>
              <w:t>端口要求</w:t>
            </w:r>
          </w:p>
        </w:tc>
        <w:tc>
          <w:tcPr>
            <w:tcW w:w="6224" w:type="dxa"/>
            <w:tcBorders>
              <w:top w:val="nil"/>
              <w:left w:val="nil"/>
              <w:bottom w:val="single" w:color="auto" w:sz="4" w:space="0"/>
              <w:right w:val="single" w:color="auto" w:sz="4" w:space="0"/>
            </w:tcBorders>
            <w:shd w:val="clear" w:color="auto" w:fill="auto"/>
            <w:vAlign w:val="center"/>
          </w:tcPr>
          <w:p w14:paraId="4FD43514">
            <w:pPr>
              <w:ind w:firstLine="0" w:firstLineChars="0"/>
              <w:rPr>
                <w:rFonts w:hint="eastAsia"/>
                <w:sz w:val="21"/>
                <w:szCs w:val="21"/>
              </w:rPr>
            </w:pPr>
            <w:r>
              <w:rPr>
                <w:rFonts w:hint="eastAsia"/>
                <w:sz w:val="21"/>
                <w:szCs w:val="21"/>
              </w:rPr>
              <w:t>万兆光口≥8个、千兆电口≥16个， 千兆光口≥8个，40G/100G光口≥2个，包含≥2个扩展业务槽位。</w:t>
            </w:r>
          </w:p>
        </w:tc>
      </w:tr>
      <w:tr w14:paraId="2D713E6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CBBFB82">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42AC833E">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auto" w:fill="auto"/>
            <w:vAlign w:val="center"/>
          </w:tcPr>
          <w:p w14:paraId="6F33B345">
            <w:pPr>
              <w:ind w:firstLine="0" w:firstLineChars="0"/>
              <w:rPr>
                <w:rFonts w:hint="eastAsia"/>
                <w:sz w:val="21"/>
                <w:szCs w:val="21"/>
              </w:rPr>
            </w:pPr>
            <w:r>
              <w:rPr>
                <w:rFonts w:hint="eastAsia"/>
                <w:sz w:val="21"/>
                <w:szCs w:val="21"/>
              </w:rPr>
              <w:t>整机吞吐量≥45Gbps、应用层吞吐量≥30Gbps，最大并发连接数≥3600万，每秒新建连接数≥80万</w:t>
            </w:r>
          </w:p>
        </w:tc>
      </w:tr>
      <w:tr w14:paraId="3F88DC5B">
        <w:tc>
          <w:tcPr>
            <w:tcW w:w="1129" w:type="dxa"/>
            <w:vMerge w:val="continue"/>
            <w:tcBorders>
              <w:top w:val="nil"/>
              <w:left w:val="single" w:color="auto" w:sz="4" w:space="0"/>
              <w:bottom w:val="single" w:color="auto" w:sz="4" w:space="0"/>
              <w:right w:val="single" w:color="auto" w:sz="4" w:space="0"/>
            </w:tcBorders>
            <w:vAlign w:val="center"/>
          </w:tcPr>
          <w:p w14:paraId="6C74A5D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520B7642">
            <w:pPr>
              <w:ind w:firstLine="0" w:firstLineChars="0"/>
              <w:rPr>
                <w:rFonts w:hint="eastAsia"/>
                <w:sz w:val="21"/>
                <w:szCs w:val="21"/>
              </w:rPr>
            </w:pPr>
            <w:r>
              <w:rPr>
                <w:rFonts w:hint="eastAsia"/>
                <w:sz w:val="21"/>
                <w:szCs w:val="21"/>
              </w:rPr>
              <w:t>存储要求</w:t>
            </w:r>
          </w:p>
        </w:tc>
        <w:tc>
          <w:tcPr>
            <w:tcW w:w="6224" w:type="dxa"/>
            <w:tcBorders>
              <w:top w:val="nil"/>
              <w:left w:val="nil"/>
              <w:bottom w:val="single" w:color="auto" w:sz="4" w:space="0"/>
              <w:right w:val="single" w:color="auto" w:sz="4" w:space="0"/>
            </w:tcBorders>
            <w:shd w:val="clear" w:color="auto" w:fill="auto"/>
            <w:vAlign w:val="center"/>
          </w:tcPr>
          <w:p w14:paraId="1CC4A8B5">
            <w:pPr>
              <w:ind w:firstLine="0" w:firstLineChars="0"/>
              <w:rPr>
                <w:rFonts w:hint="eastAsia"/>
                <w:sz w:val="21"/>
                <w:szCs w:val="21"/>
              </w:rPr>
            </w:pPr>
            <w:r>
              <w:rPr>
                <w:rFonts w:hint="eastAsia"/>
                <w:sz w:val="21"/>
                <w:szCs w:val="21"/>
              </w:rPr>
              <w:t>实配SSD硬盘≥1块，存储容量≥480G</w:t>
            </w:r>
          </w:p>
        </w:tc>
      </w:tr>
      <w:tr w14:paraId="7F90B10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07A562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7048718E">
            <w:pPr>
              <w:ind w:firstLine="0" w:firstLineChars="0"/>
              <w:rPr>
                <w:rFonts w:hint="eastAsia"/>
                <w:sz w:val="21"/>
                <w:szCs w:val="21"/>
              </w:rPr>
            </w:pPr>
            <w:r>
              <w:rPr>
                <w:rFonts w:hint="eastAsia"/>
                <w:sz w:val="21"/>
                <w:szCs w:val="21"/>
              </w:rPr>
              <w:t>路由功能</w:t>
            </w:r>
          </w:p>
        </w:tc>
        <w:tc>
          <w:tcPr>
            <w:tcW w:w="6224" w:type="dxa"/>
            <w:tcBorders>
              <w:top w:val="nil"/>
              <w:left w:val="nil"/>
              <w:bottom w:val="single" w:color="auto" w:sz="4" w:space="0"/>
              <w:right w:val="single" w:color="auto" w:sz="4" w:space="0"/>
            </w:tcBorders>
            <w:shd w:val="clear" w:color="auto" w:fill="auto"/>
            <w:vAlign w:val="center"/>
          </w:tcPr>
          <w:p w14:paraId="26394ECC">
            <w:pPr>
              <w:ind w:firstLine="0" w:firstLineChars="0"/>
              <w:rPr>
                <w:rFonts w:hint="eastAsia"/>
                <w:sz w:val="21"/>
                <w:szCs w:val="21"/>
              </w:rPr>
            </w:pPr>
            <w:r>
              <w:rPr>
                <w:rFonts w:hint="eastAsia"/>
                <w:sz w:val="21"/>
                <w:szCs w:val="21"/>
              </w:rPr>
              <w:t>支持静态路由、RIP、RIPng、IS-IS、IS-ISv6、OSPF、OSPFv3、BGP、BGP4+等路由协议</w:t>
            </w:r>
          </w:p>
        </w:tc>
      </w:tr>
      <w:tr w14:paraId="297029A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CE3B62D">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76D0C060">
            <w:pPr>
              <w:ind w:firstLine="0" w:firstLineChars="0"/>
              <w:rPr>
                <w:rFonts w:hint="eastAsia"/>
                <w:sz w:val="21"/>
                <w:szCs w:val="21"/>
              </w:rPr>
            </w:pPr>
            <w:r>
              <w:rPr>
                <w:rFonts w:hint="eastAsia"/>
                <w:sz w:val="21"/>
                <w:szCs w:val="21"/>
              </w:rPr>
              <w:t>调度算法</w:t>
            </w:r>
          </w:p>
        </w:tc>
        <w:tc>
          <w:tcPr>
            <w:tcW w:w="6224" w:type="dxa"/>
            <w:tcBorders>
              <w:top w:val="nil"/>
              <w:left w:val="nil"/>
              <w:bottom w:val="single" w:color="auto" w:sz="4" w:space="0"/>
              <w:right w:val="single" w:color="auto" w:sz="4" w:space="0"/>
            </w:tcBorders>
            <w:shd w:val="clear" w:color="auto" w:fill="auto"/>
            <w:vAlign w:val="center"/>
          </w:tcPr>
          <w:p w14:paraId="41710F99">
            <w:pPr>
              <w:ind w:firstLine="0" w:firstLineChars="0"/>
              <w:rPr>
                <w:rFonts w:hint="eastAsia"/>
                <w:sz w:val="21"/>
                <w:szCs w:val="21"/>
              </w:rPr>
            </w:pPr>
            <w:r>
              <w:rPr>
                <w:rFonts w:hint="eastAsia"/>
                <w:sz w:val="21"/>
                <w:szCs w:val="21"/>
              </w:rPr>
              <w:t>支持带宽算法、随机、加权轮转、最大带宽、源IP地址和端口哈希、目的IP地址哈希等负载均衡调度算法</w:t>
            </w:r>
          </w:p>
        </w:tc>
      </w:tr>
      <w:tr w14:paraId="7339023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EFA2FE0">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F0B8029">
            <w:pPr>
              <w:ind w:firstLine="0" w:firstLineChars="0"/>
              <w:rPr>
                <w:rFonts w:hint="eastAsia"/>
                <w:sz w:val="21"/>
                <w:szCs w:val="21"/>
              </w:rPr>
            </w:pPr>
            <w:r>
              <w:rPr>
                <w:rFonts w:hint="eastAsia"/>
                <w:sz w:val="21"/>
                <w:szCs w:val="21"/>
              </w:rPr>
              <w:t>健康检查</w:t>
            </w:r>
          </w:p>
        </w:tc>
        <w:tc>
          <w:tcPr>
            <w:tcW w:w="6224" w:type="dxa"/>
            <w:tcBorders>
              <w:top w:val="nil"/>
              <w:left w:val="single" w:color="auto" w:sz="4" w:space="0"/>
              <w:bottom w:val="single" w:color="auto" w:sz="4" w:space="0"/>
              <w:right w:val="single" w:color="auto" w:sz="4" w:space="0"/>
            </w:tcBorders>
            <w:shd w:val="clear" w:color="auto" w:fill="auto"/>
            <w:vAlign w:val="center"/>
          </w:tcPr>
          <w:p w14:paraId="2740924B">
            <w:pPr>
              <w:ind w:firstLine="0" w:firstLineChars="0"/>
              <w:rPr>
                <w:rFonts w:hint="eastAsia"/>
                <w:sz w:val="21"/>
                <w:szCs w:val="21"/>
              </w:rPr>
            </w:pPr>
            <w:r>
              <w:rPr>
                <w:rFonts w:hint="eastAsia"/>
                <w:sz w:val="21"/>
                <w:szCs w:val="21"/>
              </w:rPr>
              <w:t>针对不同的业务类型，通过Python脚本实现自定义健康检查，并且可以在WEB界面设置脚本文件参数、自定义环境变量的变量名和变量值，满足医院各类不同的业务需求。</w:t>
            </w:r>
          </w:p>
        </w:tc>
      </w:tr>
      <w:tr w14:paraId="1DBD4349">
        <w:tc>
          <w:tcPr>
            <w:tcW w:w="1129" w:type="dxa"/>
            <w:vMerge w:val="continue"/>
            <w:tcBorders>
              <w:top w:val="nil"/>
              <w:left w:val="single" w:color="auto" w:sz="4" w:space="0"/>
              <w:bottom w:val="single" w:color="auto" w:sz="4" w:space="0"/>
              <w:right w:val="single" w:color="auto" w:sz="4" w:space="0"/>
            </w:tcBorders>
            <w:vAlign w:val="center"/>
          </w:tcPr>
          <w:p w14:paraId="6D16CFF2">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1F345A59">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367ABD4F">
            <w:pPr>
              <w:ind w:firstLine="0" w:firstLineChars="0"/>
              <w:rPr>
                <w:rFonts w:hint="eastAsia"/>
                <w:sz w:val="21"/>
                <w:szCs w:val="21"/>
              </w:rPr>
            </w:pPr>
            <w:r>
              <w:rPr>
                <w:rFonts w:hint="eastAsia"/>
                <w:sz w:val="21"/>
                <w:szCs w:val="21"/>
              </w:rPr>
              <w:t>支持不少于20种健康检查算法，如ICMP、TCP、HTTP、DNS、HTTPS、TCP Half open、SSL、UDP、FTP、Radius、Radius-Account、SNMP、SNMP-DCA、SIP（UDP类型）、SIP（TCP类型）、ARP、IMAP、POP3、RTSP、SMTP、WAP、健康检查组合等健康检测算法、支持基于Node/Member的健康检查算法。</w:t>
            </w:r>
          </w:p>
        </w:tc>
      </w:tr>
      <w:tr w14:paraId="4C971D4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0CB1B38">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auto" w:fill="auto"/>
            <w:noWrap/>
            <w:vAlign w:val="center"/>
          </w:tcPr>
          <w:p w14:paraId="0ADFE2B4">
            <w:pPr>
              <w:ind w:firstLine="0" w:firstLineChars="0"/>
              <w:rPr>
                <w:rFonts w:hint="eastAsia"/>
                <w:sz w:val="21"/>
                <w:szCs w:val="21"/>
              </w:rPr>
            </w:pPr>
            <w:r>
              <w:rPr>
                <w:rFonts w:hint="eastAsia"/>
                <w:sz w:val="21"/>
                <w:szCs w:val="21"/>
              </w:rPr>
              <w:t>SSL代理</w:t>
            </w:r>
          </w:p>
        </w:tc>
        <w:tc>
          <w:tcPr>
            <w:tcW w:w="6224" w:type="dxa"/>
            <w:tcBorders>
              <w:top w:val="nil"/>
              <w:left w:val="nil"/>
              <w:bottom w:val="single" w:color="auto" w:sz="4" w:space="0"/>
              <w:right w:val="single" w:color="auto" w:sz="4" w:space="0"/>
            </w:tcBorders>
            <w:shd w:val="clear" w:color="auto" w:fill="auto"/>
            <w:vAlign w:val="center"/>
          </w:tcPr>
          <w:p w14:paraId="4A08BF13">
            <w:pPr>
              <w:ind w:firstLine="0" w:firstLineChars="0"/>
              <w:rPr>
                <w:rFonts w:hint="eastAsia"/>
                <w:sz w:val="21"/>
                <w:szCs w:val="21"/>
              </w:rPr>
            </w:pPr>
            <w:r>
              <w:rPr>
                <w:rFonts w:hint="eastAsia"/>
                <w:sz w:val="21"/>
                <w:szCs w:val="21"/>
              </w:rPr>
              <w:t>支持基于国密算法的SSL代理功能，具备商用密码产品认证二级证书，可用于密码应用改造场景。</w:t>
            </w:r>
          </w:p>
        </w:tc>
      </w:tr>
      <w:tr w14:paraId="30AAE54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C4ACEA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3CE70721">
            <w:pPr>
              <w:ind w:firstLine="0" w:firstLineChars="0"/>
              <w:rPr>
                <w:rFonts w:hint="eastAsia"/>
                <w:sz w:val="21"/>
                <w:szCs w:val="21"/>
              </w:rPr>
            </w:pPr>
            <w:r>
              <w:rPr>
                <w:rFonts w:hint="eastAsia"/>
                <w:sz w:val="21"/>
                <w:szCs w:val="21"/>
              </w:rPr>
              <w:t>高可用性</w:t>
            </w:r>
          </w:p>
        </w:tc>
        <w:tc>
          <w:tcPr>
            <w:tcW w:w="6224" w:type="dxa"/>
            <w:tcBorders>
              <w:top w:val="nil"/>
              <w:left w:val="nil"/>
              <w:bottom w:val="single" w:color="auto" w:sz="4" w:space="0"/>
              <w:right w:val="single" w:color="auto" w:sz="4" w:space="0"/>
            </w:tcBorders>
            <w:shd w:val="clear" w:color="auto" w:fill="auto"/>
            <w:vAlign w:val="center"/>
          </w:tcPr>
          <w:p w14:paraId="06095FBF">
            <w:pPr>
              <w:ind w:firstLine="0" w:firstLineChars="0"/>
              <w:rPr>
                <w:rFonts w:hint="eastAsia"/>
                <w:sz w:val="21"/>
                <w:szCs w:val="21"/>
              </w:rPr>
            </w:pPr>
            <w:r>
              <w:rPr>
                <w:rFonts w:hint="eastAsia"/>
                <w:sz w:val="21"/>
                <w:szCs w:val="21"/>
              </w:rPr>
              <w:t>同时支持主备、双主、镜像部署模式。</w:t>
            </w:r>
          </w:p>
        </w:tc>
      </w:tr>
      <w:tr w14:paraId="4F66212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72B765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4966D5DF">
            <w:pPr>
              <w:ind w:firstLine="0" w:firstLineChars="0"/>
              <w:rPr>
                <w:rFonts w:hint="eastAsia"/>
                <w:sz w:val="21"/>
                <w:szCs w:val="21"/>
              </w:rPr>
            </w:pPr>
            <w:r>
              <w:rPr>
                <w:rFonts w:hint="eastAsia"/>
                <w:sz w:val="21"/>
                <w:szCs w:val="21"/>
              </w:rPr>
              <w:t>产品资质</w:t>
            </w:r>
          </w:p>
        </w:tc>
        <w:tc>
          <w:tcPr>
            <w:tcW w:w="6224" w:type="dxa"/>
            <w:tcBorders>
              <w:top w:val="nil"/>
              <w:left w:val="nil"/>
              <w:bottom w:val="single" w:color="auto" w:sz="4" w:space="0"/>
              <w:right w:val="single" w:color="auto" w:sz="4" w:space="0"/>
            </w:tcBorders>
            <w:shd w:val="clear" w:color="auto" w:fill="auto"/>
            <w:vAlign w:val="center"/>
          </w:tcPr>
          <w:p w14:paraId="09279AB1">
            <w:pPr>
              <w:ind w:firstLine="0" w:firstLineChars="0"/>
              <w:rPr>
                <w:rFonts w:hint="eastAsia"/>
                <w:sz w:val="21"/>
                <w:szCs w:val="21"/>
              </w:rPr>
            </w:pPr>
            <w:r>
              <w:rPr>
                <w:rFonts w:hint="eastAsia"/>
                <w:sz w:val="21"/>
                <w:szCs w:val="21"/>
              </w:rPr>
              <w:t>具备IPv6 Ready产品检测证书，具备网络安全专用产品安全检测证书。</w:t>
            </w:r>
          </w:p>
        </w:tc>
      </w:tr>
      <w:tr w14:paraId="6583A6EA">
        <w:tc>
          <w:tcPr>
            <w:tcW w:w="1129" w:type="dxa"/>
            <w:vMerge w:val="continue"/>
            <w:tcBorders>
              <w:top w:val="nil"/>
              <w:left w:val="single" w:color="auto" w:sz="4" w:space="0"/>
              <w:bottom w:val="single" w:color="auto" w:sz="4" w:space="0"/>
              <w:right w:val="single" w:color="auto" w:sz="4" w:space="0"/>
            </w:tcBorders>
            <w:vAlign w:val="center"/>
          </w:tcPr>
          <w:p w14:paraId="1C12155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noWrap/>
            <w:vAlign w:val="center"/>
          </w:tcPr>
          <w:p w14:paraId="7CC91AA4">
            <w:pPr>
              <w:ind w:firstLine="0" w:firstLineChars="0"/>
              <w:rPr>
                <w:rFonts w:hint="eastAsia"/>
                <w:sz w:val="21"/>
                <w:szCs w:val="21"/>
              </w:rPr>
            </w:pPr>
            <w:r>
              <w:rPr>
                <w:rFonts w:hint="eastAsia"/>
                <w:sz w:val="21"/>
                <w:szCs w:val="21"/>
              </w:rPr>
              <w:t>实配（单台）</w:t>
            </w:r>
          </w:p>
        </w:tc>
        <w:tc>
          <w:tcPr>
            <w:tcW w:w="6224" w:type="dxa"/>
            <w:tcBorders>
              <w:top w:val="nil"/>
              <w:left w:val="nil"/>
              <w:bottom w:val="single" w:color="auto" w:sz="4" w:space="0"/>
              <w:right w:val="single" w:color="auto" w:sz="4" w:space="0"/>
            </w:tcBorders>
            <w:shd w:val="clear" w:color="auto" w:fill="auto"/>
            <w:vAlign w:val="center"/>
          </w:tcPr>
          <w:p w14:paraId="4A1011B2">
            <w:pPr>
              <w:ind w:firstLine="0" w:firstLineChars="0"/>
              <w:rPr>
                <w:rFonts w:hint="eastAsia"/>
                <w:sz w:val="21"/>
                <w:szCs w:val="21"/>
              </w:rPr>
            </w:pPr>
            <w:r>
              <w:rPr>
                <w:rFonts w:hint="eastAsia"/>
                <w:sz w:val="21"/>
                <w:szCs w:val="21"/>
              </w:rPr>
              <w:t>万兆多模光模块≥8个，冗余电源。</w:t>
            </w:r>
          </w:p>
        </w:tc>
      </w:tr>
      <w:tr w14:paraId="6D256C05">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06A74344">
            <w:pPr>
              <w:ind w:firstLine="0" w:firstLineChars="0"/>
              <w:rPr>
                <w:rFonts w:hint="eastAsia"/>
                <w:sz w:val="21"/>
                <w:szCs w:val="21"/>
              </w:rPr>
            </w:pPr>
            <w:r>
              <w:rPr>
                <w:rFonts w:hint="eastAsia"/>
                <w:sz w:val="21"/>
                <w:szCs w:val="21"/>
              </w:rPr>
              <w:t>上网行为管理</w:t>
            </w:r>
          </w:p>
        </w:tc>
        <w:tc>
          <w:tcPr>
            <w:tcW w:w="1714" w:type="dxa"/>
            <w:tcBorders>
              <w:top w:val="nil"/>
              <w:left w:val="nil"/>
              <w:bottom w:val="single" w:color="auto" w:sz="4" w:space="0"/>
              <w:right w:val="single" w:color="auto" w:sz="4" w:space="0"/>
            </w:tcBorders>
            <w:shd w:val="clear" w:color="auto" w:fill="auto"/>
            <w:vAlign w:val="center"/>
          </w:tcPr>
          <w:p w14:paraId="59CC3C87">
            <w:pPr>
              <w:ind w:firstLine="0" w:firstLineChars="0"/>
              <w:rPr>
                <w:rFonts w:hint="eastAsia"/>
                <w:sz w:val="21"/>
                <w:szCs w:val="21"/>
              </w:rPr>
            </w:pPr>
            <w:r>
              <w:rPr>
                <w:rFonts w:hint="eastAsia"/>
                <w:sz w:val="21"/>
                <w:szCs w:val="21"/>
              </w:rPr>
              <w:t>国产化</w:t>
            </w:r>
          </w:p>
        </w:tc>
        <w:tc>
          <w:tcPr>
            <w:tcW w:w="6224" w:type="dxa"/>
            <w:tcBorders>
              <w:top w:val="nil"/>
              <w:left w:val="nil"/>
              <w:bottom w:val="single" w:color="auto" w:sz="4" w:space="0"/>
              <w:right w:val="single" w:color="auto" w:sz="4" w:space="0"/>
            </w:tcBorders>
            <w:shd w:val="clear" w:color="auto" w:fill="auto"/>
            <w:vAlign w:val="center"/>
          </w:tcPr>
          <w:p w14:paraId="0B3AE30F">
            <w:pPr>
              <w:ind w:firstLine="0" w:firstLineChars="0"/>
              <w:rPr>
                <w:rFonts w:hint="eastAsia"/>
                <w:sz w:val="21"/>
                <w:szCs w:val="21"/>
              </w:rPr>
            </w:pPr>
            <w:r>
              <w:rPr>
                <w:rFonts w:hint="eastAsia"/>
                <w:sz w:val="21"/>
                <w:szCs w:val="21"/>
              </w:rPr>
              <w:t xml:space="preserve">产品应用多核并行处理架构，并采用国产处理器和国产操作系统。 </w:t>
            </w:r>
          </w:p>
        </w:tc>
      </w:tr>
      <w:tr w14:paraId="4BC2864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FADF726">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FEF460B">
            <w:pPr>
              <w:ind w:firstLine="0" w:firstLineChars="0"/>
              <w:rPr>
                <w:rFonts w:hint="eastAsia"/>
                <w:sz w:val="21"/>
                <w:szCs w:val="21"/>
              </w:rPr>
            </w:pPr>
            <w:r>
              <w:rPr>
                <w:rFonts w:hint="eastAsia"/>
                <w:sz w:val="21"/>
                <w:szCs w:val="21"/>
              </w:rPr>
              <w:t>硬件要求</w:t>
            </w:r>
          </w:p>
        </w:tc>
        <w:tc>
          <w:tcPr>
            <w:tcW w:w="6224" w:type="dxa"/>
            <w:tcBorders>
              <w:top w:val="nil"/>
              <w:left w:val="nil"/>
              <w:bottom w:val="single" w:color="auto" w:sz="4" w:space="0"/>
              <w:right w:val="single" w:color="auto" w:sz="4" w:space="0"/>
            </w:tcBorders>
            <w:shd w:val="clear" w:color="auto" w:fill="auto"/>
            <w:vAlign w:val="center"/>
          </w:tcPr>
          <w:p w14:paraId="795EFAA5">
            <w:pPr>
              <w:ind w:firstLine="0" w:firstLineChars="0"/>
              <w:rPr>
                <w:rFonts w:hint="eastAsia"/>
                <w:sz w:val="21"/>
                <w:szCs w:val="21"/>
              </w:rPr>
            </w:pPr>
            <w:r>
              <w:rPr>
                <w:rFonts w:hint="eastAsia"/>
                <w:sz w:val="21"/>
                <w:szCs w:val="21"/>
              </w:rPr>
              <w:t>内存≥32G，硬盘容量≥960G SSD，，接口：千兆电口≥8个，千兆光口SFP≥4个+万兆光口</w:t>
            </w:r>
            <w:r>
              <w:rPr>
                <w:sz w:val="21"/>
                <w:szCs w:val="21"/>
              </w:rPr>
              <w:t>SFP+≥4个，万兆多模光模块≥4个</w:t>
            </w:r>
          </w:p>
        </w:tc>
      </w:tr>
      <w:tr w14:paraId="4DF658D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0A7034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2358353">
            <w:pPr>
              <w:ind w:firstLine="0" w:firstLineChars="0"/>
              <w:rPr>
                <w:rFonts w:hint="eastAsia"/>
                <w:sz w:val="21"/>
                <w:szCs w:val="21"/>
              </w:rPr>
            </w:pPr>
            <w:r>
              <w:rPr>
                <w:rFonts w:hint="eastAsia"/>
                <w:sz w:val="21"/>
                <w:szCs w:val="21"/>
              </w:rPr>
              <w:t>性能要求</w:t>
            </w:r>
          </w:p>
        </w:tc>
        <w:tc>
          <w:tcPr>
            <w:tcW w:w="6224" w:type="dxa"/>
            <w:tcBorders>
              <w:top w:val="nil"/>
              <w:left w:val="nil"/>
              <w:bottom w:val="single" w:color="auto" w:sz="4" w:space="0"/>
              <w:right w:val="single" w:color="auto" w:sz="4" w:space="0"/>
            </w:tcBorders>
            <w:shd w:val="clear" w:color="auto" w:fill="auto"/>
            <w:vAlign w:val="center"/>
          </w:tcPr>
          <w:p w14:paraId="79FBDA65">
            <w:pPr>
              <w:ind w:firstLine="0" w:firstLineChars="0"/>
              <w:rPr>
                <w:rFonts w:hint="eastAsia"/>
                <w:sz w:val="21"/>
                <w:szCs w:val="21"/>
              </w:rPr>
            </w:pPr>
            <w:r>
              <w:rPr>
                <w:rFonts w:hint="eastAsia"/>
                <w:sz w:val="21"/>
                <w:szCs w:val="21"/>
              </w:rPr>
              <w:t>网络层吞吐量≥5.8Gb，应用层吞吐量≥750Mb，带宽性能≥500Mb，支持用户数≥4000，包转发率≥90Kpps，每秒新建连接数≥10000，最大并发连接数≥500000。</w:t>
            </w:r>
          </w:p>
        </w:tc>
      </w:tr>
      <w:tr w14:paraId="075A13A2">
        <w:tc>
          <w:tcPr>
            <w:tcW w:w="1129" w:type="dxa"/>
            <w:vMerge w:val="continue"/>
            <w:tcBorders>
              <w:top w:val="nil"/>
              <w:left w:val="single" w:color="auto" w:sz="4" w:space="0"/>
              <w:bottom w:val="single" w:color="auto" w:sz="4" w:space="0"/>
              <w:right w:val="single" w:color="auto" w:sz="4" w:space="0"/>
            </w:tcBorders>
            <w:vAlign w:val="center"/>
          </w:tcPr>
          <w:p w14:paraId="7EBA901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6376CDE">
            <w:pPr>
              <w:ind w:firstLine="0" w:firstLineChars="0"/>
              <w:rPr>
                <w:rFonts w:hint="eastAsia"/>
                <w:sz w:val="21"/>
                <w:szCs w:val="21"/>
              </w:rPr>
            </w:pPr>
            <w:r>
              <w:rPr>
                <w:rFonts w:hint="eastAsia"/>
                <w:sz w:val="21"/>
                <w:szCs w:val="21"/>
              </w:rPr>
              <w:t>网关模式</w:t>
            </w:r>
          </w:p>
        </w:tc>
        <w:tc>
          <w:tcPr>
            <w:tcW w:w="6224" w:type="dxa"/>
            <w:tcBorders>
              <w:top w:val="nil"/>
              <w:left w:val="nil"/>
              <w:bottom w:val="single" w:color="auto" w:sz="4" w:space="0"/>
              <w:right w:val="single" w:color="auto" w:sz="4" w:space="0"/>
            </w:tcBorders>
            <w:shd w:val="clear" w:color="auto" w:fill="auto"/>
            <w:vAlign w:val="center"/>
          </w:tcPr>
          <w:p w14:paraId="275873AA">
            <w:pPr>
              <w:ind w:firstLine="0" w:firstLineChars="0"/>
              <w:rPr>
                <w:rFonts w:hint="eastAsia"/>
                <w:sz w:val="21"/>
                <w:szCs w:val="21"/>
              </w:rPr>
            </w:pPr>
            <w:r>
              <w:rPr>
                <w:rFonts w:hint="eastAsia"/>
                <w:sz w:val="21"/>
                <w:szCs w:val="21"/>
              </w:rPr>
              <w:t>支持网关模式，支持NAT、路由转发、DHCP、GRE、OSPF等功能；</w:t>
            </w:r>
          </w:p>
        </w:tc>
      </w:tr>
      <w:tr w14:paraId="70C9574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5AFDD4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6C8EC2B">
            <w:pPr>
              <w:ind w:firstLine="0" w:firstLineChars="0"/>
              <w:rPr>
                <w:rFonts w:hint="eastAsia"/>
                <w:sz w:val="21"/>
                <w:szCs w:val="21"/>
              </w:rPr>
            </w:pPr>
            <w:r>
              <w:rPr>
                <w:rFonts w:hint="eastAsia"/>
                <w:sz w:val="21"/>
                <w:szCs w:val="21"/>
              </w:rPr>
              <w:t>网桥模式</w:t>
            </w:r>
          </w:p>
        </w:tc>
        <w:tc>
          <w:tcPr>
            <w:tcW w:w="6224" w:type="dxa"/>
            <w:tcBorders>
              <w:top w:val="nil"/>
              <w:left w:val="nil"/>
              <w:bottom w:val="single" w:color="auto" w:sz="4" w:space="0"/>
              <w:right w:val="single" w:color="auto" w:sz="4" w:space="0"/>
            </w:tcBorders>
            <w:shd w:val="clear" w:color="auto" w:fill="auto"/>
            <w:vAlign w:val="center"/>
          </w:tcPr>
          <w:p w14:paraId="451925BB">
            <w:pPr>
              <w:ind w:firstLine="0" w:firstLineChars="0"/>
              <w:rPr>
                <w:rFonts w:hint="eastAsia"/>
                <w:sz w:val="21"/>
                <w:szCs w:val="21"/>
              </w:rPr>
            </w:pPr>
            <w:r>
              <w:rPr>
                <w:rFonts w:hint="eastAsia"/>
                <w:sz w:val="21"/>
                <w:szCs w:val="21"/>
              </w:rPr>
              <w:t>支持网桥模式，以透明方式串接在网络中；支持电口bypass；支持多路桥接功能，最多可支持32组网桥模式；</w:t>
            </w:r>
          </w:p>
        </w:tc>
      </w:tr>
      <w:tr w14:paraId="6EE1653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726A25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02F22E6">
            <w:pPr>
              <w:ind w:firstLine="0" w:firstLineChars="0"/>
              <w:rPr>
                <w:rFonts w:hint="eastAsia"/>
                <w:sz w:val="21"/>
                <w:szCs w:val="21"/>
              </w:rPr>
            </w:pPr>
            <w:r>
              <w:rPr>
                <w:rFonts w:hint="eastAsia"/>
                <w:sz w:val="21"/>
                <w:szCs w:val="21"/>
              </w:rPr>
              <w:t>设备资源信息</w:t>
            </w:r>
          </w:p>
        </w:tc>
        <w:tc>
          <w:tcPr>
            <w:tcW w:w="6224" w:type="dxa"/>
            <w:tcBorders>
              <w:top w:val="nil"/>
              <w:left w:val="nil"/>
              <w:bottom w:val="single" w:color="auto" w:sz="4" w:space="0"/>
              <w:right w:val="single" w:color="auto" w:sz="4" w:space="0"/>
            </w:tcBorders>
            <w:shd w:val="clear" w:color="auto" w:fill="auto"/>
            <w:vAlign w:val="center"/>
          </w:tcPr>
          <w:p w14:paraId="4B5AA10E">
            <w:pPr>
              <w:ind w:firstLine="0" w:firstLineChars="0"/>
              <w:rPr>
                <w:rFonts w:hint="eastAsia"/>
                <w:sz w:val="21"/>
                <w:szCs w:val="21"/>
              </w:rPr>
            </w:pPr>
            <w:r>
              <w:rPr>
                <w:rFonts w:hint="eastAsia"/>
                <w:sz w:val="21"/>
                <w:szCs w:val="21"/>
              </w:rPr>
              <w:t>提供设备实时CPU、内存、磁盘占有率、在线用户数、系统时间、网络接口等信息；</w:t>
            </w:r>
          </w:p>
        </w:tc>
      </w:tr>
      <w:tr w14:paraId="40F72650">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7F49B4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DF540AA">
            <w:pPr>
              <w:ind w:firstLine="0" w:firstLineChars="0"/>
              <w:rPr>
                <w:rFonts w:hint="eastAsia"/>
                <w:sz w:val="21"/>
                <w:szCs w:val="21"/>
              </w:rPr>
            </w:pPr>
            <w:r>
              <w:rPr>
                <w:rFonts w:hint="eastAsia"/>
                <w:sz w:val="21"/>
                <w:szCs w:val="21"/>
              </w:rPr>
              <w:t>可视化分析展示</w:t>
            </w:r>
          </w:p>
        </w:tc>
        <w:tc>
          <w:tcPr>
            <w:tcW w:w="6224" w:type="dxa"/>
            <w:tcBorders>
              <w:top w:val="nil"/>
              <w:left w:val="nil"/>
              <w:bottom w:val="single" w:color="auto" w:sz="4" w:space="0"/>
              <w:right w:val="single" w:color="auto" w:sz="4" w:space="0"/>
            </w:tcBorders>
            <w:shd w:val="clear" w:color="auto" w:fill="auto"/>
            <w:vAlign w:val="center"/>
          </w:tcPr>
          <w:p w14:paraId="24BEA61B">
            <w:pPr>
              <w:ind w:firstLine="0" w:firstLineChars="0"/>
              <w:rPr>
                <w:rFonts w:hint="eastAsia"/>
                <w:sz w:val="21"/>
                <w:szCs w:val="21"/>
              </w:rPr>
            </w:pPr>
            <w:r>
              <w:rPr>
                <w:rFonts w:hint="eastAsia"/>
                <w:sz w:val="21"/>
                <w:szCs w:val="21"/>
              </w:rPr>
              <w:t xml:space="preserve">支持首页分析显示接入用户人数、终端类型；资产类型分布、新设备发现趋势、终端违规检查项排行、终端违规用户排行；带宽质量分析、实时流量排名；泄密风险、工作效率、共享上网等行为风险情况； </w:t>
            </w:r>
          </w:p>
        </w:tc>
      </w:tr>
      <w:tr w14:paraId="5BD783B0">
        <w:tc>
          <w:tcPr>
            <w:tcW w:w="1129" w:type="dxa"/>
            <w:vMerge w:val="continue"/>
            <w:tcBorders>
              <w:top w:val="nil"/>
              <w:left w:val="single" w:color="auto" w:sz="4" w:space="0"/>
              <w:bottom w:val="single" w:color="auto" w:sz="4" w:space="0"/>
              <w:right w:val="single" w:color="auto" w:sz="4" w:space="0"/>
            </w:tcBorders>
            <w:vAlign w:val="center"/>
          </w:tcPr>
          <w:p w14:paraId="64858FFF">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2F207AB">
            <w:pPr>
              <w:ind w:firstLine="0" w:firstLineChars="0"/>
              <w:rPr>
                <w:rFonts w:hint="eastAsia"/>
                <w:sz w:val="21"/>
                <w:szCs w:val="21"/>
              </w:rPr>
            </w:pPr>
            <w:r>
              <w:rPr>
                <w:rFonts w:hint="eastAsia"/>
                <w:sz w:val="21"/>
                <w:szCs w:val="21"/>
              </w:rPr>
              <w:t>链路负载状态</w:t>
            </w:r>
          </w:p>
        </w:tc>
        <w:tc>
          <w:tcPr>
            <w:tcW w:w="6224" w:type="dxa"/>
            <w:tcBorders>
              <w:top w:val="nil"/>
              <w:left w:val="nil"/>
              <w:bottom w:val="single" w:color="auto" w:sz="4" w:space="0"/>
              <w:right w:val="single" w:color="auto" w:sz="4" w:space="0"/>
            </w:tcBorders>
            <w:shd w:val="clear" w:color="auto" w:fill="auto"/>
            <w:vAlign w:val="center"/>
          </w:tcPr>
          <w:p w14:paraId="4A1D29C0">
            <w:pPr>
              <w:ind w:firstLine="0" w:firstLineChars="0"/>
              <w:rPr>
                <w:rFonts w:hint="eastAsia"/>
                <w:sz w:val="21"/>
                <w:szCs w:val="21"/>
              </w:rPr>
            </w:pPr>
            <w:r>
              <w:rPr>
                <w:rFonts w:hint="eastAsia"/>
                <w:sz w:val="21"/>
                <w:szCs w:val="21"/>
              </w:rPr>
              <w:t>支持查看当前设备的线路状态，线路带宽利用率以及当前策略的引流流量分布和实时的引流策略，支持设置线路流控策略;</w:t>
            </w:r>
          </w:p>
        </w:tc>
      </w:tr>
      <w:tr w14:paraId="0879166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5E3E81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34B2BBF">
            <w:pPr>
              <w:ind w:firstLine="0" w:firstLineChars="0"/>
              <w:rPr>
                <w:rFonts w:hint="eastAsia"/>
                <w:sz w:val="21"/>
                <w:szCs w:val="21"/>
              </w:rPr>
            </w:pPr>
            <w:r>
              <w:rPr>
                <w:rFonts w:hint="eastAsia"/>
                <w:sz w:val="21"/>
                <w:szCs w:val="21"/>
              </w:rPr>
              <w:t>上网监控</w:t>
            </w:r>
          </w:p>
        </w:tc>
        <w:tc>
          <w:tcPr>
            <w:tcW w:w="6224" w:type="dxa"/>
            <w:tcBorders>
              <w:top w:val="nil"/>
              <w:left w:val="nil"/>
              <w:bottom w:val="single" w:color="auto" w:sz="4" w:space="0"/>
              <w:right w:val="single" w:color="auto" w:sz="4" w:space="0"/>
            </w:tcBorders>
            <w:shd w:val="clear" w:color="auto" w:fill="auto"/>
            <w:vAlign w:val="center"/>
          </w:tcPr>
          <w:p w14:paraId="35DA0831">
            <w:pPr>
              <w:ind w:firstLine="0" w:firstLineChars="0"/>
              <w:rPr>
                <w:rFonts w:hint="eastAsia"/>
                <w:sz w:val="21"/>
                <w:szCs w:val="21"/>
              </w:rPr>
            </w:pPr>
            <w:r>
              <w:rPr>
                <w:rFonts w:hint="eastAsia"/>
                <w:sz w:val="21"/>
                <w:szCs w:val="21"/>
              </w:rPr>
              <w:t>实时显示设置过滤条件的用户上网行为监控，支持手动设置刷新时间；</w:t>
            </w:r>
          </w:p>
        </w:tc>
      </w:tr>
      <w:tr w14:paraId="0DFF0CB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85DDFD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45FF958">
            <w:pPr>
              <w:ind w:firstLine="0" w:firstLineChars="0"/>
              <w:rPr>
                <w:rFonts w:hint="eastAsia"/>
                <w:sz w:val="21"/>
                <w:szCs w:val="21"/>
              </w:rPr>
            </w:pPr>
            <w:r>
              <w:rPr>
                <w:rFonts w:hint="eastAsia"/>
                <w:sz w:val="21"/>
                <w:szCs w:val="21"/>
              </w:rPr>
              <w:t>支持网络故障排查</w:t>
            </w:r>
          </w:p>
        </w:tc>
        <w:tc>
          <w:tcPr>
            <w:tcW w:w="6224" w:type="dxa"/>
            <w:tcBorders>
              <w:top w:val="nil"/>
              <w:left w:val="nil"/>
              <w:bottom w:val="single" w:color="auto" w:sz="4" w:space="0"/>
              <w:right w:val="single" w:color="auto" w:sz="4" w:space="0"/>
            </w:tcBorders>
            <w:shd w:val="clear" w:color="auto" w:fill="auto"/>
            <w:vAlign w:val="center"/>
          </w:tcPr>
          <w:p w14:paraId="60ED6315">
            <w:pPr>
              <w:ind w:firstLine="0" w:firstLineChars="0"/>
              <w:rPr>
                <w:rFonts w:hint="eastAsia"/>
                <w:sz w:val="21"/>
                <w:szCs w:val="21"/>
              </w:rPr>
            </w:pPr>
            <w:r>
              <w:rPr>
                <w:rFonts w:hint="eastAsia"/>
                <w:sz w:val="21"/>
                <w:szCs w:val="21"/>
              </w:rPr>
              <w:t>支持PPS异常、丢包异常、ARP异常、内网DOS攻击等异常情况实时监测，显示每日异常事件个数及情况；</w:t>
            </w:r>
          </w:p>
        </w:tc>
      </w:tr>
      <w:tr w14:paraId="1E3FAB4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C97E4D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A33829F">
            <w:pPr>
              <w:ind w:firstLine="0" w:firstLineChars="0"/>
              <w:rPr>
                <w:rFonts w:hint="eastAsia"/>
                <w:sz w:val="21"/>
                <w:szCs w:val="21"/>
              </w:rPr>
            </w:pPr>
            <w:r>
              <w:rPr>
                <w:rFonts w:hint="eastAsia"/>
                <w:sz w:val="21"/>
                <w:szCs w:val="21"/>
              </w:rPr>
              <w:t>Web访问质量检测</w:t>
            </w:r>
          </w:p>
        </w:tc>
        <w:tc>
          <w:tcPr>
            <w:tcW w:w="6224" w:type="dxa"/>
            <w:tcBorders>
              <w:top w:val="nil"/>
              <w:left w:val="nil"/>
              <w:bottom w:val="single" w:color="auto" w:sz="4" w:space="0"/>
              <w:right w:val="single" w:color="auto" w:sz="4" w:space="0"/>
            </w:tcBorders>
            <w:shd w:val="clear" w:color="auto" w:fill="auto"/>
            <w:vAlign w:val="center"/>
          </w:tcPr>
          <w:p w14:paraId="6526D82A">
            <w:pPr>
              <w:ind w:firstLine="0" w:firstLineChars="0"/>
              <w:rPr>
                <w:rFonts w:hint="eastAsia"/>
                <w:sz w:val="21"/>
                <w:szCs w:val="21"/>
              </w:rPr>
            </w:pPr>
            <w:r>
              <w:rPr>
                <w:rFonts w:hint="eastAsia"/>
                <w:sz w:val="21"/>
                <w:szCs w:val="21"/>
              </w:rPr>
              <w:t xml:space="preserve">1.针对内网用户的web访问质量进行检测，对整体网络提供清晰的整体网络质量评级;2.支持以列表形式展示访问质量差的用户名单;3.支持对单用户进行定向web访问质量检测; </w:t>
            </w:r>
          </w:p>
        </w:tc>
      </w:tr>
      <w:tr w14:paraId="56D79FD9">
        <w:tc>
          <w:tcPr>
            <w:tcW w:w="1129" w:type="dxa"/>
            <w:vMerge w:val="continue"/>
            <w:tcBorders>
              <w:top w:val="nil"/>
              <w:left w:val="single" w:color="auto" w:sz="4" w:space="0"/>
              <w:bottom w:val="single" w:color="auto" w:sz="4" w:space="0"/>
              <w:right w:val="single" w:color="auto" w:sz="4" w:space="0"/>
            </w:tcBorders>
            <w:vAlign w:val="center"/>
          </w:tcPr>
          <w:p w14:paraId="0B99E15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96587D7">
            <w:pPr>
              <w:ind w:firstLine="0" w:firstLineChars="0"/>
              <w:rPr>
                <w:rFonts w:hint="eastAsia"/>
                <w:sz w:val="21"/>
                <w:szCs w:val="21"/>
              </w:rPr>
            </w:pPr>
            <w:r>
              <w:rPr>
                <w:rFonts w:hint="eastAsia"/>
                <w:sz w:val="21"/>
                <w:szCs w:val="21"/>
              </w:rPr>
              <w:t>单点登录</w:t>
            </w:r>
          </w:p>
        </w:tc>
        <w:tc>
          <w:tcPr>
            <w:tcW w:w="6224" w:type="dxa"/>
            <w:tcBorders>
              <w:top w:val="nil"/>
              <w:left w:val="nil"/>
              <w:bottom w:val="single" w:color="auto" w:sz="4" w:space="0"/>
              <w:right w:val="single" w:color="auto" w:sz="4" w:space="0"/>
            </w:tcBorders>
            <w:shd w:val="clear" w:color="auto" w:fill="auto"/>
            <w:vAlign w:val="center"/>
          </w:tcPr>
          <w:p w14:paraId="37190B6A">
            <w:pPr>
              <w:ind w:firstLine="0" w:firstLineChars="0"/>
              <w:rPr>
                <w:rFonts w:hint="eastAsia"/>
                <w:sz w:val="21"/>
                <w:szCs w:val="21"/>
              </w:rPr>
            </w:pPr>
            <w:r>
              <w:rPr>
                <w:rFonts w:hint="eastAsia"/>
                <w:sz w:val="21"/>
                <w:szCs w:val="21"/>
              </w:rPr>
              <w:t>支持radius、AD、POP3、Proxy、PPPOE、 H3C IMC/CAMS、锐捷 SAM、城市热点等系统进行认证单点登录，简化用户操作，可强制指定用户、指定IP段的用户必须使用单点登录；</w:t>
            </w:r>
          </w:p>
        </w:tc>
      </w:tr>
      <w:tr w14:paraId="41E050F0">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91C267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7FC8CE1">
            <w:pPr>
              <w:ind w:firstLine="0" w:firstLineChars="0"/>
              <w:rPr>
                <w:rFonts w:hint="eastAsia"/>
                <w:sz w:val="21"/>
                <w:szCs w:val="21"/>
              </w:rPr>
            </w:pPr>
            <w:r>
              <w:rPr>
                <w:rFonts w:hint="eastAsia"/>
                <w:sz w:val="21"/>
                <w:szCs w:val="21"/>
              </w:rPr>
              <w:t>绑定短信和微信快捷认证</w:t>
            </w:r>
          </w:p>
        </w:tc>
        <w:tc>
          <w:tcPr>
            <w:tcW w:w="6224" w:type="dxa"/>
            <w:tcBorders>
              <w:top w:val="nil"/>
              <w:left w:val="nil"/>
              <w:bottom w:val="single" w:color="auto" w:sz="4" w:space="0"/>
              <w:right w:val="single" w:color="auto" w:sz="4" w:space="0"/>
            </w:tcBorders>
            <w:shd w:val="clear" w:color="auto" w:fill="auto"/>
            <w:vAlign w:val="center"/>
          </w:tcPr>
          <w:p w14:paraId="6EB571EC">
            <w:pPr>
              <w:ind w:firstLine="0" w:firstLineChars="0"/>
              <w:rPr>
                <w:rFonts w:hint="eastAsia"/>
                <w:sz w:val="21"/>
                <w:szCs w:val="21"/>
              </w:rPr>
            </w:pPr>
            <w:r>
              <w:rPr>
                <w:rFonts w:hint="eastAsia"/>
                <w:sz w:val="21"/>
                <w:szCs w:val="21"/>
              </w:rPr>
              <w:t>支持终端用户账号绑定手机号码和微信号，绑定后可以通过手机验证码和微信扫码实现上网快捷登录认证。</w:t>
            </w:r>
          </w:p>
        </w:tc>
      </w:tr>
      <w:tr w14:paraId="0D8E3F9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58DD7B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D9A2B40">
            <w:pPr>
              <w:ind w:firstLine="0" w:firstLineChars="0"/>
              <w:rPr>
                <w:rFonts w:hint="eastAsia"/>
                <w:sz w:val="21"/>
                <w:szCs w:val="21"/>
              </w:rPr>
            </w:pPr>
            <w:r>
              <w:rPr>
                <w:rFonts w:hint="eastAsia"/>
                <w:sz w:val="21"/>
                <w:szCs w:val="21"/>
              </w:rPr>
              <w:t>自注册认证</w:t>
            </w:r>
          </w:p>
        </w:tc>
        <w:tc>
          <w:tcPr>
            <w:tcW w:w="6224" w:type="dxa"/>
            <w:tcBorders>
              <w:top w:val="nil"/>
              <w:left w:val="nil"/>
              <w:bottom w:val="single" w:color="auto" w:sz="4" w:space="0"/>
              <w:right w:val="single" w:color="auto" w:sz="4" w:space="0"/>
            </w:tcBorders>
            <w:shd w:val="clear" w:color="auto" w:fill="auto"/>
            <w:vAlign w:val="center"/>
          </w:tcPr>
          <w:p w14:paraId="5E7A1BED">
            <w:pPr>
              <w:ind w:firstLine="0" w:firstLineChars="0"/>
              <w:rPr>
                <w:rFonts w:hint="eastAsia"/>
                <w:sz w:val="21"/>
                <w:szCs w:val="21"/>
              </w:rPr>
            </w:pPr>
            <w:r>
              <w:rPr>
                <w:rFonts w:hint="eastAsia"/>
                <w:sz w:val="21"/>
                <w:szCs w:val="21"/>
              </w:rPr>
              <w:t>密码登录支持用户自注册，通过Web页面申请注册新账号，管理员审批后新账号可用，自注册同时支持portal认证和802.1x认证；</w:t>
            </w:r>
          </w:p>
        </w:tc>
      </w:tr>
      <w:tr w14:paraId="6DED099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52A84A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B300416">
            <w:pPr>
              <w:ind w:firstLine="0" w:firstLineChars="0"/>
              <w:rPr>
                <w:rFonts w:hint="eastAsia"/>
                <w:sz w:val="21"/>
                <w:szCs w:val="21"/>
              </w:rPr>
            </w:pPr>
            <w:r>
              <w:rPr>
                <w:rFonts w:hint="eastAsia"/>
                <w:sz w:val="21"/>
                <w:szCs w:val="21"/>
              </w:rPr>
              <w:t>OA认证</w:t>
            </w:r>
          </w:p>
        </w:tc>
        <w:tc>
          <w:tcPr>
            <w:tcW w:w="6224" w:type="dxa"/>
            <w:tcBorders>
              <w:top w:val="nil"/>
              <w:left w:val="nil"/>
              <w:bottom w:val="single" w:color="auto" w:sz="4" w:space="0"/>
              <w:right w:val="single" w:color="auto" w:sz="4" w:space="0"/>
            </w:tcBorders>
            <w:shd w:val="clear" w:color="auto" w:fill="auto"/>
            <w:vAlign w:val="center"/>
          </w:tcPr>
          <w:p w14:paraId="2C199EC7">
            <w:pPr>
              <w:ind w:firstLine="0" w:firstLineChars="0"/>
              <w:rPr>
                <w:rFonts w:hint="eastAsia"/>
                <w:sz w:val="21"/>
                <w:szCs w:val="21"/>
              </w:rPr>
            </w:pPr>
            <w:r>
              <w:rPr>
                <w:rFonts w:hint="eastAsia"/>
                <w:sz w:val="21"/>
                <w:szCs w:val="21"/>
              </w:rPr>
              <w:t xml:space="preserve">支持通过OAuth认证协议对接，支持阿里钉钉，口袋助理，企业微信第三方账号授权认证； </w:t>
            </w:r>
          </w:p>
        </w:tc>
      </w:tr>
      <w:tr w14:paraId="52CBE264">
        <w:tc>
          <w:tcPr>
            <w:tcW w:w="1129" w:type="dxa"/>
            <w:vMerge w:val="continue"/>
            <w:tcBorders>
              <w:top w:val="nil"/>
              <w:left w:val="single" w:color="auto" w:sz="4" w:space="0"/>
              <w:bottom w:val="single" w:color="auto" w:sz="4" w:space="0"/>
              <w:right w:val="single" w:color="auto" w:sz="4" w:space="0"/>
            </w:tcBorders>
            <w:vAlign w:val="center"/>
          </w:tcPr>
          <w:p w14:paraId="3995C2C4">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5DBC09">
            <w:pPr>
              <w:ind w:firstLine="0" w:firstLineChars="0"/>
              <w:rPr>
                <w:rFonts w:hint="eastAsia"/>
                <w:sz w:val="21"/>
                <w:szCs w:val="21"/>
              </w:rPr>
            </w:pPr>
            <w:r>
              <w:rPr>
                <w:rFonts w:hint="eastAsia"/>
                <w:sz w:val="21"/>
                <w:szCs w:val="21"/>
              </w:rPr>
              <w:t>SSL加密网页识别过滤</w:t>
            </w:r>
          </w:p>
        </w:tc>
        <w:tc>
          <w:tcPr>
            <w:tcW w:w="6224" w:type="dxa"/>
            <w:tcBorders>
              <w:top w:val="nil"/>
              <w:left w:val="single" w:color="auto" w:sz="4" w:space="0"/>
              <w:bottom w:val="single" w:color="auto" w:sz="4" w:space="0"/>
              <w:right w:val="single" w:color="auto" w:sz="4" w:space="0"/>
            </w:tcBorders>
            <w:shd w:val="clear" w:color="auto" w:fill="auto"/>
            <w:vAlign w:val="center"/>
          </w:tcPr>
          <w:p w14:paraId="44036F26">
            <w:pPr>
              <w:ind w:firstLine="0" w:firstLineChars="0"/>
              <w:rPr>
                <w:rFonts w:hint="eastAsia"/>
                <w:sz w:val="21"/>
                <w:szCs w:val="21"/>
              </w:rPr>
            </w:pPr>
            <w:r>
              <w:rPr>
                <w:rFonts w:hint="eastAsia"/>
                <w:sz w:val="21"/>
                <w:szCs w:val="21"/>
              </w:rPr>
              <w:t>识别并过滤SSL加密的钓鱼网站、非法网站等，支持将违规https访问重定向到告警页面;</w:t>
            </w:r>
          </w:p>
        </w:tc>
      </w:tr>
      <w:tr w14:paraId="29E666B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2B8EB25">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3B21DBF5">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1D00270A">
            <w:pPr>
              <w:ind w:firstLine="0" w:firstLineChars="0"/>
              <w:rPr>
                <w:rFonts w:hint="eastAsia"/>
                <w:sz w:val="21"/>
                <w:szCs w:val="21"/>
              </w:rPr>
            </w:pPr>
            <w:r>
              <w:rPr>
                <w:rFonts w:hint="eastAsia"/>
                <w:sz w:val="21"/>
                <w:szCs w:val="21"/>
              </w:rPr>
              <w:t>必须支持https网页全解密和按网站类别分类进行解密配置；</w:t>
            </w:r>
          </w:p>
        </w:tc>
      </w:tr>
      <w:tr w14:paraId="710526F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6FFBAFA">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1BB4AE49">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7D8EF976">
            <w:pPr>
              <w:ind w:firstLine="0" w:firstLineChars="0"/>
              <w:rPr>
                <w:rFonts w:hint="eastAsia"/>
                <w:sz w:val="21"/>
                <w:szCs w:val="21"/>
              </w:rPr>
            </w:pPr>
            <w:r>
              <w:rPr>
                <w:rFonts w:hint="eastAsia"/>
                <w:sz w:val="21"/>
                <w:szCs w:val="21"/>
              </w:rPr>
              <w:t>必须支持客户端解密，客户端静默安装证书，解密后终端用户上网无告警；</w:t>
            </w:r>
          </w:p>
        </w:tc>
      </w:tr>
      <w:tr w14:paraId="29ACB90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DB5B351">
            <w:pPr>
              <w:ind w:firstLine="0" w:firstLineChars="0"/>
              <w:rPr>
                <w:rFonts w:hint="eastAsia"/>
                <w:sz w:val="21"/>
                <w:szCs w:val="21"/>
              </w:rPr>
            </w:pPr>
          </w:p>
        </w:tc>
        <w:tc>
          <w:tcPr>
            <w:tcW w:w="1714" w:type="dxa"/>
            <w:vMerge w:val="restart"/>
            <w:tcBorders>
              <w:top w:val="nil"/>
              <w:left w:val="single" w:color="auto" w:sz="4" w:space="0"/>
              <w:bottom w:val="single" w:color="000000" w:sz="4" w:space="0"/>
              <w:right w:val="single" w:color="auto" w:sz="4" w:space="0"/>
            </w:tcBorders>
            <w:shd w:val="clear" w:color="auto" w:fill="auto"/>
            <w:vAlign w:val="center"/>
          </w:tcPr>
          <w:p w14:paraId="6EAD0A8E">
            <w:pPr>
              <w:ind w:firstLine="0" w:firstLineChars="0"/>
              <w:rPr>
                <w:rFonts w:hint="eastAsia"/>
                <w:sz w:val="21"/>
                <w:szCs w:val="21"/>
              </w:rPr>
            </w:pPr>
            <w:r>
              <w:rPr>
                <w:rFonts w:hint="eastAsia"/>
                <w:sz w:val="21"/>
                <w:szCs w:val="21"/>
              </w:rPr>
              <w:t>运维工具审计</w:t>
            </w:r>
          </w:p>
        </w:tc>
        <w:tc>
          <w:tcPr>
            <w:tcW w:w="6224" w:type="dxa"/>
            <w:tcBorders>
              <w:top w:val="nil"/>
              <w:left w:val="single" w:color="auto" w:sz="4" w:space="0"/>
              <w:bottom w:val="single" w:color="auto" w:sz="4" w:space="0"/>
              <w:right w:val="single" w:color="auto" w:sz="4" w:space="0"/>
            </w:tcBorders>
            <w:shd w:val="clear" w:color="auto" w:fill="auto"/>
            <w:vAlign w:val="center"/>
          </w:tcPr>
          <w:p w14:paraId="7F7AEB95">
            <w:pPr>
              <w:ind w:firstLine="0" w:firstLineChars="0"/>
              <w:rPr>
                <w:rFonts w:hint="eastAsia"/>
                <w:sz w:val="21"/>
                <w:szCs w:val="21"/>
              </w:rPr>
            </w:pPr>
            <w:r>
              <w:rPr>
                <w:rFonts w:hint="eastAsia"/>
                <w:sz w:val="21"/>
                <w:szCs w:val="21"/>
              </w:rPr>
              <w:t>支持telnet协议，可对登陆的账号、执行的命令进行审计;</w:t>
            </w:r>
          </w:p>
        </w:tc>
      </w:tr>
      <w:tr w14:paraId="2AA62A57">
        <w:tc>
          <w:tcPr>
            <w:tcW w:w="1129" w:type="dxa"/>
            <w:vMerge w:val="continue"/>
            <w:tcBorders>
              <w:top w:val="nil"/>
              <w:left w:val="single" w:color="auto" w:sz="4" w:space="0"/>
              <w:bottom w:val="single" w:color="auto" w:sz="4" w:space="0"/>
              <w:right w:val="single" w:color="auto" w:sz="4" w:space="0"/>
            </w:tcBorders>
            <w:vAlign w:val="center"/>
          </w:tcPr>
          <w:p w14:paraId="62430BCC">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41286B2C">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46A45D90">
            <w:pPr>
              <w:ind w:firstLine="0" w:firstLineChars="0"/>
              <w:rPr>
                <w:rFonts w:hint="eastAsia"/>
                <w:sz w:val="21"/>
                <w:szCs w:val="21"/>
              </w:rPr>
            </w:pPr>
            <w:r>
              <w:rPr>
                <w:rFonts w:hint="eastAsia"/>
                <w:sz w:val="21"/>
                <w:szCs w:val="21"/>
              </w:rPr>
              <w:t>支持SSH/RDP协议，可对连接开始时间，连接结束时间，传输的流量大小进行审计;</w:t>
            </w:r>
          </w:p>
        </w:tc>
      </w:tr>
      <w:tr w14:paraId="05282A7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3B31AF4">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491DEA31">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1BAE34B1">
            <w:pPr>
              <w:ind w:firstLine="0" w:firstLineChars="0"/>
              <w:rPr>
                <w:rFonts w:hint="eastAsia"/>
                <w:sz w:val="21"/>
                <w:szCs w:val="21"/>
              </w:rPr>
            </w:pPr>
            <w:r>
              <w:rPr>
                <w:rFonts w:hint="eastAsia"/>
                <w:sz w:val="21"/>
                <w:szCs w:val="21"/>
              </w:rPr>
              <w:t>支持运维类应用的外发附件审计，包括Xshell，Pshell，MobaXterm，SecureCRT；</w:t>
            </w:r>
          </w:p>
        </w:tc>
      </w:tr>
      <w:tr w14:paraId="1EA39C4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0F0F71B">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6744C0A4">
            <w:pPr>
              <w:ind w:firstLine="0" w:firstLineChars="0"/>
              <w:rPr>
                <w:rFonts w:hint="eastAsia"/>
                <w:sz w:val="21"/>
                <w:szCs w:val="21"/>
              </w:rPr>
            </w:pPr>
            <w:r>
              <w:rPr>
                <w:rFonts w:hint="eastAsia"/>
                <w:sz w:val="21"/>
                <w:szCs w:val="21"/>
              </w:rPr>
              <w:t>远程应用审计</w:t>
            </w:r>
          </w:p>
        </w:tc>
        <w:tc>
          <w:tcPr>
            <w:tcW w:w="6224" w:type="dxa"/>
            <w:tcBorders>
              <w:top w:val="nil"/>
              <w:left w:val="nil"/>
              <w:bottom w:val="single" w:color="auto" w:sz="4" w:space="0"/>
              <w:right w:val="single" w:color="auto" w:sz="4" w:space="0"/>
            </w:tcBorders>
            <w:shd w:val="clear" w:color="auto" w:fill="auto"/>
            <w:vAlign w:val="center"/>
          </w:tcPr>
          <w:p w14:paraId="539F3AE7">
            <w:pPr>
              <w:ind w:firstLine="0" w:firstLineChars="0"/>
              <w:rPr>
                <w:rFonts w:hint="eastAsia"/>
                <w:sz w:val="21"/>
                <w:szCs w:val="21"/>
              </w:rPr>
            </w:pPr>
            <w:r>
              <w:rPr>
                <w:rFonts w:hint="eastAsia"/>
                <w:sz w:val="21"/>
                <w:szCs w:val="21"/>
              </w:rPr>
              <w:t>支持Teamviewer、向日葵、Anydesk、RDP的远程应用的外发文件审计；</w:t>
            </w:r>
          </w:p>
        </w:tc>
      </w:tr>
      <w:tr w14:paraId="1EB4A03A">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000000" w:fill="FFFFFF"/>
            <w:vAlign w:val="center"/>
          </w:tcPr>
          <w:p w14:paraId="05AEA935">
            <w:pPr>
              <w:ind w:firstLine="0" w:firstLineChars="0"/>
              <w:rPr>
                <w:rFonts w:hint="eastAsia"/>
                <w:sz w:val="21"/>
                <w:szCs w:val="21"/>
              </w:rPr>
            </w:pPr>
            <w:r>
              <w:rPr>
                <w:rFonts w:hint="eastAsia"/>
                <w:sz w:val="21"/>
                <w:szCs w:val="21"/>
              </w:rPr>
              <w:t>内网安全准入</w:t>
            </w:r>
          </w:p>
        </w:tc>
        <w:tc>
          <w:tcPr>
            <w:tcW w:w="1714" w:type="dxa"/>
            <w:tcBorders>
              <w:top w:val="nil"/>
              <w:left w:val="nil"/>
              <w:bottom w:val="single" w:color="auto" w:sz="4" w:space="0"/>
              <w:right w:val="single" w:color="auto" w:sz="4" w:space="0"/>
            </w:tcBorders>
            <w:shd w:val="clear" w:color="000000" w:fill="FFFFFF"/>
            <w:vAlign w:val="center"/>
          </w:tcPr>
          <w:p w14:paraId="189E1B31">
            <w:pPr>
              <w:ind w:firstLine="0" w:firstLineChars="0"/>
              <w:rPr>
                <w:rFonts w:hint="eastAsia"/>
                <w:sz w:val="21"/>
                <w:szCs w:val="21"/>
              </w:rPr>
            </w:pPr>
            <w:r>
              <w:rPr>
                <w:rFonts w:hint="eastAsia"/>
                <w:sz w:val="21"/>
                <w:szCs w:val="21"/>
              </w:rPr>
              <w:t>硬件要求</w:t>
            </w:r>
          </w:p>
        </w:tc>
        <w:tc>
          <w:tcPr>
            <w:tcW w:w="6224" w:type="dxa"/>
            <w:tcBorders>
              <w:top w:val="nil"/>
              <w:left w:val="nil"/>
              <w:bottom w:val="single" w:color="auto" w:sz="4" w:space="0"/>
              <w:right w:val="single" w:color="auto" w:sz="4" w:space="0"/>
            </w:tcBorders>
            <w:shd w:val="clear" w:color="000000" w:fill="FFFFFF"/>
            <w:vAlign w:val="center"/>
          </w:tcPr>
          <w:p w14:paraId="0485DE7A">
            <w:pPr>
              <w:ind w:firstLine="0" w:firstLineChars="0"/>
              <w:rPr>
                <w:rFonts w:hint="eastAsia"/>
                <w:sz w:val="21"/>
                <w:szCs w:val="21"/>
              </w:rPr>
            </w:pPr>
            <w:r>
              <w:rPr>
                <w:rFonts w:hint="eastAsia"/>
                <w:sz w:val="21"/>
                <w:szCs w:val="21"/>
              </w:rPr>
              <w:t>高度硬件化产品，6个GE电口，1个RJ-45配置口，USB口≥2个，硬盘≥1T，DDR2内存≥2G，支持Linux操作平台，支持PostgreSQL数据库，单电源；可选配冗余电源；</w:t>
            </w:r>
          </w:p>
        </w:tc>
      </w:tr>
      <w:tr w14:paraId="1333CF93">
        <w:tc>
          <w:tcPr>
            <w:tcW w:w="1129" w:type="dxa"/>
            <w:vMerge w:val="continue"/>
            <w:tcBorders>
              <w:top w:val="nil"/>
              <w:left w:val="single" w:color="auto" w:sz="4" w:space="0"/>
              <w:bottom w:val="single" w:color="auto" w:sz="4" w:space="0"/>
              <w:right w:val="single" w:color="auto" w:sz="4" w:space="0"/>
            </w:tcBorders>
            <w:vAlign w:val="center"/>
          </w:tcPr>
          <w:p w14:paraId="1273838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74888257">
            <w:pPr>
              <w:ind w:firstLine="0" w:firstLineChars="0"/>
              <w:rPr>
                <w:rFonts w:hint="eastAsia"/>
                <w:sz w:val="21"/>
                <w:szCs w:val="21"/>
              </w:rPr>
            </w:pPr>
            <w:r>
              <w:rPr>
                <w:rFonts w:hint="eastAsia"/>
                <w:sz w:val="21"/>
                <w:szCs w:val="21"/>
              </w:rPr>
              <w:t>功能要求</w:t>
            </w:r>
          </w:p>
        </w:tc>
        <w:tc>
          <w:tcPr>
            <w:tcW w:w="6224" w:type="dxa"/>
            <w:tcBorders>
              <w:top w:val="nil"/>
              <w:left w:val="nil"/>
              <w:bottom w:val="single" w:color="auto" w:sz="4" w:space="0"/>
              <w:right w:val="single" w:color="auto" w:sz="4" w:space="0"/>
            </w:tcBorders>
            <w:shd w:val="clear" w:color="000000" w:fill="FFFFFF"/>
            <w:vAlign w:val="center"/>
          </w:tcPr>
          <w:p w14:paraId="33FD3054">
            <w:pPr>
              <w:ind w:firstLine="0" w:firstLineChars="0"/>
              <w:rPr>
                <w:rFonts w:hint="eastAsia"/>
                <w:sz w:val="21"/>
                <w:szCs w:val="21"/>
              </w:rPr>
            </w:pPr>
            <w:r>
              <w:rPr>
                <w:rFonts w:hint="eastAsia"/>
                <w:sz w:val="21"/>
                <w:szCs w:val="21"/>
              </w:rPr>
              <w:t>为满足多种应用场景，准入方式应支持有线的用户名密码认证（EAP-MD5）、无线的用户名密码认证 （PEAP-MSCHAPV2） 和USB-KEY CA证书认证（EAP-TLS）</w:t>
            </w:r>
          </w:p>
        </w:tc>
      </w:tr>
      <w:tr w14:paraId="2116A35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5AEF1B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637B3BD0">
            <w:pPr>
              <w:ind w:firstLine="0" w:firstLineChars="0"/>
              <w:rPr>
                <w:rFonts w:hint="eastAsia"/>
                <w:sz w:val="21"/>
                <w:szCs w:val="21"/>
              </w:rPr>
            </w:pPr>
            <w:r>
              <w:rPr>
                <w:rFonts w:hint="eastAsia"/>
                <w:sz w:val="21"/>
                <w:szCs w:val="21"/>
              </w:rPr>
              <w:t>功能要求</w:t>
            </w:r>
          </w:p>
        </w:tc>
        <w:tc>
          <w:tcPr>
            <w:tcW w:w="6224" w:type="dxa"/>
            <w:tcBorders>
              <w:top w:val="nil"/>
              <w:left w:val="nil"/>
              <w:bottom w:val="single" w:color="auto" w:sz="4" w:space="0"/>
              <w:right w:val="single" w:color="auto" w:sz="4" w:space="0"/>
            </w:tcBorders>
            <w:shd w:val="clear" w:color="000000" w:fill="FFFFFF"/>
            <w:vAlign w:val="center"/>
          </w:tcPr>
          <w:p w14:paraId="09B287F6">
            <w:pPr>
              <w:ind w:firstLine="0" w:firstLineChars="0"/>
              <w:rPr>
                <w:rFonts w:hint="eastAsia"/>
                <w:sz w:val="21"/>
                <w:szCs w:val="21"/>
              </w:rPr>
            </w:pPr>
            <w:r>
              <w:rPr>
                <w:rFonts w:hint="eastAsia"/>
                <w:sz w:val="21"/>
                <w:szCs w:val="21"/>
              </w:rPr>
              <w:t>支持与WindowsAD域联动，实现与WindowsAD的整合认证，一次登陆完成802.1X认证和WindowsAD认证。</w:t>
            </w:r>
          </w:p>
        </w:tc>
      </w:tr>
      <w:tr w14:paraId="7A5472CF">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C84F23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134CBE89">
            <w:pPr>
              <w:ind w:firstLine="0" w:firstLineChars="0"/>
              <w:rPr>
                <w:rFonts w:hint="eastAsia"/>
                <w:sz w:val="21"/>
                <w:szCs w:val="21"/>
              </w:rPr>
            </w:pPr>
            <w:r>
              <w:rPr>
                <w:rFonts w:hint="eastAsia"/>
                <w:sz w:val="21"/>
                <w:szCs w:val="21"/>
              </w:rPr>
              <w:t>功能要求</w:t>
            </w:r>
          </w:p>
        </w:tc>
        <w:tc>
          <w:tcPr>
            <w:tcW w:w="6224" w:type="dxa"/>
            <w:tcBorders>
              <w:top w:val="nil"/>
              <w:left w:val="nil"/>
              <w:bottom w:val="single" w:color="auto" w:sz="4" w:space="0"/>
              <w:right w:val="single" w:color="auto" w:sz="4" w:space="0"/>
            </w:tcBorders>
            <w:shd w:val="clear" w:color="000000" w:fill="FFFFFF"/>
            <w:vAlign w:val="center"/>
          </w:tcPr>
          <w:p w14:paraId="02365B2D">
            <w:pPr>
              <w:ind w:firstLine="0" w:firstLineChars="0"/>
              <w:rPr>
                <w:rFonts w:hint="eastAsia"/>
                <w:sz w:val="21"/>
                <w:szCs w:val="21"/>
              </w:rPr>
            </w:pPr>
            <w:r>
              <w:rPr>
                <w:rFonts w:hint="eastAsia"/>
                <w:sz w:val="21"/>
                <w:szCs w:val="21"/>
              </w:rPr>
              <w:t>支持开户、销户、分组管理用户；支持定制用户信息包含的字段，例如部门、年龄等；支持由已认证用户通过自助平台建立短时间临时用户账号，供访客使用；支持违反规定的用户放入黑名单，一段时间内禁止登陆；支持设置账号的使用期限，到期自动销户，并提前通知用户</w:t>
            </w:r>
          </w:p>
        </w:tc>
      </w:tr>
      <w:tr w14:paraId="31FA0A6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4C56883">
            <w:pPr>
              <w:ind w:firstLine="0" w:firstLineChars="0"/>
              <w:rPr>
                <w:rFonts w:hint="eastAsia"/>
                <w:sz w:val="21"/>
                <w:szCs w:val="21"/>
              </w:rPr>
            </w:pPr>
          </w:p>
        </w:tc>
        <w:tc>
          <w:tcPr>
            <w:tcW w:w="1714" w:type="dxa"/>
            <w:tcBorders>
              <w:top w:val="single" w:color="auto" w:sz="4" w:space="0"/>
              <w:left w:val="single" w:color="auto" w:sz="4" w:space="0"/>
              <w:bottom w:val="single" w:color="000000" w:sz="4" w:space="0"/>
              <w:right w:val="single" w:color="auto" w:sz="4" w:space="0"/>
            </w:tcBorders>
            <w:shd w:val="clear" w:color="000000" w:fill="FFFFFF"/>
            <w:vAlign w:val="center"/>
          </w:tcPr>
          <w:p w14:paraId="744736FD">
            <w:pPr>
              <w:ind w:firstLine="0" w:firstLineChars="0"/>
              <w:rPr>
                <w:rFonts w:hint="eastAsia"/>
                <w:sz w:val="21"/>
                <w:szCs w:val="21"/>
              </w:rPr>
            </w:pPr>
            <w:r>
              <w:rPr>
                <w:rFonts w:hint="eastAsia"/>
                <w:sz w:val="21"/>
                <w:szCs w:val="21"/>
              </w:rPr>
              <w:t>性能要求</w:t>
            </w:r>
          </w:p>
        </w:tc>
        <w:tc>
          <w:tcPr>
            <w:tcW w:w="6224" w:type="dxa"/>
            <w:tcBorders>
              <w:top w:val="nil"/>
              <w:left w:val="single" w:color="auto" w:sz="4" w:space="0"/>
              <w:bottom w:val="single" w:color="auto" w:sz="4" w:space="0"/>
              <w:right w:val="single" w:color="auto" w:sz="4" w:space="0"/>
            </w:tcBorders>
            <w:shd w:val="clear" w:color="000000" w:fill="FFFFFF"/>
            <w:vAlign w:val="center"/>
          </w:tcPr>
          <w:p w14:paraId="6B157A19">
            <w:pPr>
              <w:ind w:firstLine="0" w:firstLineChars="0"/>
              <w:rPr>
                <w:rFonts w:hint="eastAsia"/>
                <w:sz w:val="21"/>
                <w:szCs w:val="21"/>
              </w:rPr>
            </w:pPr>
            <w:r>
              <w:rPr>
                <w:rFonts w:hint="eastAsia"/>
                <w:sz w:val="21"/>
                <w:szCs w:val="21"/>
              </w:rPr>
              <w:t>每秒事务数(TPS):≥5000(次/秒)，最大吞吐量: ≥2Gbps，最高支持配置5000并发在线连接数，本次单台实配2000并发在线终端数。</w:t>
            </w:r>
          </w:p>
        </w:tc>
      </w:tr>
      <w:tr w14:paraId="518FB48D">
        <w:tc>
          <w:tcPr>
            <w:tcW w:w="1129" w:type="dxa"/>
            <w:vMerge w:val="restart"/>
            <w:tcBorders>
              <w:top w:val="nil"/>
              <w:left w:val="single" w:color="auto" w:sz="4" w:space="0"/>
              <w:bottom w:val="single" w:color="auto" w:sz="4" w:space="0"/>
              <w:right w:val="single" w:color="auto" w:sz="4" w:space="0"/>
            </w:tcBorders>
            <w:shd w:val="clear" w:color="000000" w:fill="FFFFFF"/>
            <w:vAlign w:val="center"/>
          </w:tcPr>
          <w:p w14:paraId="606D7B2A">
            <w:pPr>
              <w:ind w:firstLine="0" w:firstLineChars="0"/>
              <w:rPr>
                <w:rFonts w:hint="eastAsia"/>
                <w:sz w:val="21"/>
                <w:szCs w:val="21"/>
              </w:rPr>
            </w:pPr>
            <w:r>
              <w:rPr>
                <w:rFonts w:hint="eastAsia"/>
                <w:sz w:val="21"/>
                <w:szCs w:val="21"/>
              </w:rPr>
              <w:t>外网安全准入</w:t>
            </w:r>
          </w:p>
        </w:tc>
        <w:tc>
          <w:tcPr>
            <w:tcW w:w="1714" w:type="dxa"/>
            <w:tcBorders>
              <w:top w:val="nil"/>
              <w:left w:val="nil"/>
              <w:bottom w:val="single" w:color="auto" w:sz="4" w:space="0"/>
              <w:right w:val="single" w:color="auto" w:sz="4" w:space="0"/>
            </w:tcBorders>
            <w:shd w:val="clear" w:color="000000" w:fill="FFFFFF"/>
            <w:vAlign w:val="center"/>
          </w:tcPr>
          <w:p w14:paraId="631AD61E">
            <w:pPr>
              <w:ind w:firstLine="0" w:firstLineChars="0"/>
              <w:rPr>
                <w:rFonts w:hint="eastAsia"/>
                <w:sz w:val="21"/>
                <w:szCs w:val="21"/>
              </w:rPr>
            </w:pPr>
            <w:r>
              <w:rPr>
                <w:rFonts w:hint="eastAsia"/>
                <w:sz w:val="21"/>
                <w:szCs w:val="21"/>
              </w:rPr>
              <w:t>硬件要求</w:t>
            </w:r>
          </w:p>
        </w:tc>
        <w:tc>
          <w:tcPr>
            <w:tcW w:w="6224" w:type="dxa"/>
            <w:tcBorders>
              <w:top w:val="nil"/>
              <w:left w:val="nil"/>
              <w:bottom w:val="single" w:color="auto" w:sz="4" w:space="0"/>
              <w:right w:val="single" w:color="auto" w:sz="4" w:space="0"/>
            </w:tcBorders>
            <w:shd w:val="clear" w:color="000000" w:fill="FFFFFF"/>
            <w:vAlign w:val="center"/>
          </w:tcPr>
          <w:p w14:paraId="17953144">
            <w:pPr>
              <w:ind w:firstLine="0" w:firstLineChars="0"/>
              <w:rPr>
                <w:rFonts w:hint="eastAsia"/>
                <w:sz w:val="21"/>
                <w:szCs w:val="21"/>
              </w:rPr>
            </w:pPr>
            <w:r>
              <w:rPr>
                <w:rFonts w:hint="eastAsia"/>
                <w:sz w:val="21"/>
                <w:szCs w:val="21"/>
              </w:rPr>
              <w:t>高度硬件化产品，6个GE电口，1个RJ-45配置口，USB口≥2个，硬盘≥1T，DDR2内存≥2G，支持Linux操作平台，支持PostgreSQL数据库，单电源；可选配冗余电源；</w:t>
            </w:r>
          </w:p>
        </w:tc>
      </w:tr>
      <w:tr w14:paraId="3DF352EF">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10E5D9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6F283D11">
            <w:pPr>
              <w:ind w:firstLine="0" w:firstLineChars="0"/>
              <w:rPr>
                <w:rFonts w:hint="eastAsia"/>
                <w:sz w:val="21"/>
                <w:szCs w:val="21"/>
              </w:rPr>
            </w:pPr>
            <w:r>
              <w:rPr>
                <w:rFonts w:hint="eastAsia"/>
                <w:sz w:val="21"/>
                <w:szCs w:val="21"/>
              </w:rPr>
              <w:t>功能要求</w:t>
            </w:r>
          </w:p>
        </w:tc>
        <w:tc>
          <w:tcPr>
            <w:tcW w:w="6224" w:type="dxa"/>
            <w:tcBorders>
              <w:top w:val="nil"/>
              <w:left w:val="nil"/>
              <w:bottom w:val="single" w:color="auto" w:sz="4" w:space="0"/>
              <w:right w:val="single" w:color="auto" w:sz="4" w:space="0"/>
            </w:tcBorders>
            <w:shd w:val="clear" w:color="000000" w:fill="FFFFFF"/>
            <w:vAlign w:val="center"/>
          </w:tcPr>
          <w:p w14:paraId="75BBBA9F">
            <w:pPr>
              <w:ind w:firstLine="0" w:firstLineChars="0"/>
              <w:rPr>
                <w:rFonts w:hint="eastAsia"/>
                <w:sz w:val="21"/>
                <w:szCs w:val="21"/>
              </w:rPr>
            </w:pPr>
            <w:r>
              <w:rPr>
                <w:rFonts w:hint="eastAsia"/>
                <w:sz w:val="21"/>
                <w:szCs w:val="21"/>
              </w:rPr>
              <w:t>为满足多种应用场景，准入方式应支持有线的用户名密码认证（EAP-MD5）、无线的用户名密码认证 （PEAP-MSCHAPV2） 和USB-KEY CA证书认证（EAP-TLS）</w:t>
            </w:r>
          </w:p>
        </w:tc>
      </w:tr>
      <w:tr w14:paraId="74278ED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AC1675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28A5C674">
            <w:pPr>
              <w:ind w:firstLine="0" w:firstLineChars="0"/>
              <w:rPr>
                <w:rFonts w:hint="eastAsia"/>
                <w:sz w:val="21"/>
                <w:szCs w:val="21"/>
              </w:rPr>
            </w:pPr>
            <w:r>
              <w:rPr>
                <w:rFonts w:hint="eastAsia"/>
                <w:sz w:val="21"/>
                <w:szCs w:val="21"/>
              </w:rPr>
              <w:t>功能要求</w:t>
            </w:r>
          </w:p>
        </w:tc>
        <w:tc>
          <w:tcPr>
            <w:tcW w:w="6224" w:type="dxa"/>
            <w:tcBorders>
              <w:top w:val="nil"/>
              <w:left w:val="nil"/>
              <w:bottom w:val="single" w:color="auto" w:sz="4" w:space="0"/>
              <w:right w:val="single" w:color="auto" w:sz="4" w:space="0"/>
            </w:tcBorders>
            <w:shd w:val="clear" w:color="000000" w:fill="FFFFFF"/>
            <w:vAlign w:val="center"/>
          </w:tcPr>
          <w:p w14:paraId="7ABB07CF">
            <w:pPr>
              <w:ind w:firstLine="0" w:firstLineChars="0"/>
              <w:rPr>
                <w:rFonts w:hint="eastAsia"/>
                <w:sz w:val="21"/>
                <w:szCs w:val="21"/>
              </w:rPr>
            </w:pPr>
            <w:r>
              <w:rPr>
                <w:rFonts w:hint="eastAsia"/>
                <w:sz w:val="21"/>
                <w:szCs w:val="21"/>
              </w:rPr>
              <w:t>支持与WindowsAD域联动，实现与WindowsAD的整合认证，一次登陆完成802.1X认证和WindowsAD认证。</w:t>
            </w:r>
          </w:p>
        </w:tc>
      </w:tr>
      <w:tr w14:paraId="31C8037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C9F33F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729908DB">
            <w:pPr>
              <w:ind w:firstLine="0" w:firstLineChars="0"/>
              <w:rPr>
                <w:rFonts w:hint="eastAsia"/>
                <w:sz w:val="21"/>
                <w:szCs w:val="21"/>
              </w:rPr>
            </w:pPr>
            <w:r>
              <w:rPr>
                <w:rFonts w:hint="eastAsia"/>
                <w:sz w:val="21"/>
                <w:szCs w:val="21"/>
              </w:rPr>
              <w:t>功能要求</w:t>
            </w:r>
          </w:p>
        </w:tc>
        <w:tc>
          <w:tcPr>
            <w:tcW w:w="6224" w:type="dxa"/>
            <w:tcBorders>
              <w:top w:val="nil"/>
              <w:left w:val="nil"/>
              <w:bottom w:val="single" w:color="auto" w:sz="4" w:space="0"/>
              <w:right w:val="single" w:color="auto" w:sz="4" w:space="0"/>
            </w:tcBorders>
            <w:shd w:val="clear" w:color="000000" w:fill="FFFFFF"/>
            <w:vAlign w:val="center"/>
          </w:tcPr>
          <w:p w14:paraId="73F5A501">
            <w:pPr>
              <w:ind w:firstLine="0" w:firstLineChars="0"/>
              <w:rPr>
                <w:rFonts w:hint="eastAsia"/>
                <w:sz w:val="21"/>
                <w:szCs w:val="21"/>
              </w:rPr>
            </w:pPr>
            <w:r>
              <w:rPr>
                <w:rFonts w:hint="eastAsia"/>
                <w:sz w:val="21"/>
                <w:szCs w:val="21"/>
              </w:rPr>
              <w:t>支持开户、销户、分组管理用户；支持定制用户信息包含的字段，例如部门、年龄等；支持由已认证用户通过自助平台建立短时间临时用户账号，供访客使用；支持违反规定的用户放入黑名单，一段时间内禁止登陆；支持设置账号的使用期限，到期自动销户，并提前通知用户</w:t>
            </w:r>
          </w:p>
        </w:tc>
      </w:tr>
      <w:tr w14:paraId="2BB5BC64">
        <w:tc>
          <w:tcPr>
            <w:tcW w:w="1129" w:type="dxa"/>
            <w:vMerge w:val="continue"/>
            <w:tcBorders>
              <w:top w:val="nil"/>
              <w:left w:val="single" w:color="auto" w:sz="4" w:space="0"/>
              <w:bottom w:val="single" w:color="auto" w:sz="4" w:space="0"/>
              <w:right w:val="single" w:color="auto" w:sz="4" w:space="0"/>
            </w:tcBorders>
            <w:vAlign w:val="center"/>
          </w:tcPr>
          <w:p w14:paraId="613A8A15">
            <w:pPr>
              <w:ind w:firstLine="0" w:firstLineChars="0"/>
              <w:rPr>
                <w:rFonts w:hint="eastAsia"/>
                <w:sz w:val="21"/>
                <w:szCs w:val="21"/>
              </w:rPr>
            </w:pPr>
          </w:p>
        </w:tc>
        <w:tc>
          <w:tcPr>
            <w:tcW w:w="1714" w:type="dxa"/>
            <w:tcBorders>
              <w:top w:val="single" w:color="auto" w:sz="4" w:space="0"/>
              <w:left w:val="single" w:color="auto" w:sz="4" w:space="0"/>
              <w:bottom w:val="single" w:color="000000" w:sz="4" w:space="0"/>
              <w:right w:val="single" w:color="auto" w:sz="4" w:space="0"/>
            </w:tcBorders>
            <w:shd w:val="clear" w:color="000000" w:fill="FFFFFF"/>
            <w:vAlign w:val="center"/>
          </w:tcPr>
          <w:p w14:paraId="1DD01FE6">
            <w:pPr>
              <w:ind w:firstLine="0" w:firstLineChars="0"/>
              <w:rPr>
                <w:rFonts w:hint="eastAsia"/>
                <w:sz w:val="21"/>
                <w:szCs w:val="21"/>
              </w:rPr>
            </w:pPr>
            <w:r>
              <w:rPr>
                <w:rFonts w:hint="eastAsia"/>
                <w:sz w:val="21"/>
                <w:szCs w:val="21"/>
              </w:rPr>
              <w:t>性能要求</w:t>
            </w:r>
          </w:p>
        </w:tc>
        <w:tc>
          <w:tcPr>
            <w:tcW w:w="6224" w:type="dxa"/>
            <w:tcBorders>
              <w:top w:val="nil"/>
              <w:left w:val="single" w:color="auto" w:sz="4" w:space="0"/>
              <w:bottom w:val="single" w:color="auto" w:sz="4" w:space="0"/>
              <w:right w:val="single" w:color="auto" w:sz="4" w:space="0"/>
            </w:tcBorders>
            <w:shd w:val="clear" w:color="000000" w:fill="FFFFFF"/>
            <w:vAlign w:val="center"/>
          </w:tcPr>
          <w:p w14:paraId="54646CFB">
            <w:pPr>
              <w:ind w:firstLine="0" w:firstLineChars="0"/>
              <w:rPr>
                <w:rFonts w:hint="eastAsia"/>
                <w:sz w:val="21"/>
                <w:szCs w:val="21"/>
              </w:rPr>
            </w:pPr>
            <w:r>
              <w:rPr>
                <w:rFonts w:hint="eastAsia"/>
                <w:sz w:val="21"/>
                <w:szCs w:val="21"/>
              </w:rPr>
              <w:t>每秒事务数(TPS):≥5000(次/秒)，最大吞吐量: ≥2Gbps，最高支持配置5000并发在线连接数，本次单台实配2000并发在线终端数。</w:t>
            </w:r>
          </w:p>
        </w:tc>
      </w:tr>
      <w:tr w14:paraId="1B01C977">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76090EAF">
            <w:pPr>
              <w:ind w:firstLine="0" w:firstLineChars="0"/>
              <w:rPr>
                <w:rFonts w:hint="eastAsia"/>
                <w:sz w:val="21"/>
                <w:szCs w:val="21"/>
              </w:rPr>
            </w:pPr>
            <w:r>
              <w:rPr>
                <w:rFonts w:hint="eastAsia"/>
                <w:sz w:val="21"/>
                <w:szCs w:val="21"/>
              </w:rPr>
              <w:t>内网流量探针</w:t>
            </w:r>
          </w:p>
        </w:tc>
        <w:tc>
          <w:tcPr>
            <w:tcW w:w="1714" w:type="dxa"/>
            <w:tcBorders>
              <w:top w:val="nil"/>
              <w:left w:val="nil"/>
              <w:bottom w:val="single" w:color="auto" w:sz="4" w:space="0"/>
              <w:right w:val="single" w:color="auto" w:sz="4" w:space="0"/>
            </w:tcBorders>
            <w:shd w:val="clear" w:color="auto" w:fill="auto"/>
            <w:vAlign w:val="center"/>
          </w:tcPr>
          <w:p w14:paraId="54853EEB">
            <w:pPr>
              <w:ind w:firstLine="0" w:firstLineChars="0"/>
              <w:rPr>
                <w:rFonts w:hint="eastAsia"/>
                <w:sz w:val="21"/>
                <w:szCs w:val="21"/>
              </w:rPr>
            </w:pPr>
            <w:r>
              <w:rPr>
                <w:rFonts w:hint="eastAsia"/>
                <w:sz w:val="21"/>
                <w:szCs w:val="21"/>
              </w:rPr>
              <w:t>硬件指标</w:t>
            </w:r>
          </w:p>
        </w:tc>
        <w:tc>
          <w:tcPr>
            <w:tcW w:w="6224" w:type="dxa"/>
            <w:tcBorders>
              <w:top w:val="nil"/>
              <w:left w:val="nil"/>
              <w:bottom w:val="single" w:color="auto" w:sz="4" w:space="0"/>
              <w:right w:val="single" w:color="auto" w:sz="4" w:space="0"/>
            </w:tcBorders>
            <w:shd w:val="clear" w:color="auto" w:fill="auto"/>
            <w:vAlign w:val="center"/>
          </w:tcPr>
          <w:p w14:paraId="16CB9437">
            <w:pPr>
              <w:ind w:firstLine="0" w:firstLineChars="0"/>
              <w:rPr>
                <w:rFonts w:hint="eastAsia"/>
                <w:sz w:val="21"/>
                <w:szCs w:val="21"/>
              </w:rPr>
            </w:pPr>
            <w:r>
              <w:rPr>
                <w:rFonts w:hint="eastAsia"/>
                <w:sz w:val="21"/>
                <w:szCs w:val="21"/>
              </w:rPr>
              <w:t>内存大小≥16G，硬盘容量≥480G SSD，千兆电口≥6个 ，万兆光口≥2个，含对应光口数量光模块</w:t>
            </w:r>
          </w:p>
        </w:tc>
      </w:tr>
      <w:tr w14:paraId="279C25D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E9A98A6">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BDED78A">
            <w:pPr>
              <w:ind w:firstLine="0" w:firstLineChars="0"/>
              <w:rPr>
                <w:rFonts w:hint="eastAsia"/>
                <w:sz w:val="21"/>
                <w:szCs w:val="21"/>
              </w:rPr>
            </w:pPr>
            <w:r>
              <w:rPr>
                <w:rFonts w:hint="eastAsia"/>
                <w:sz w:val="21"/>
                <w:szCs w:val="21"/>
              </w:rPr>
              <w:t>性能指标</w:t>
            </w:r>
          </w:p>
        </w:tc>
        <w:tc>
          <w:tcPr>
            <w:tcW w:w="6224" w:type="dxa"/>
            <w:tcBorders>
              <w:top w:val="nil"/>
              <w:left w:val="nil"/>
              <w:bottom w:val="single" w:color="auto" w:sz="4" w:space="0"/>
              <w:right w:val="single" w:color="auto" w:sz="4" w:space="0"/>
            </w:tcBorders>
            <w:shd w:val="clear" w:color="auto" w:fill="auto"/>
            <w:vAlign w:val="center"/>
          </w:tcPr>
          <w:p w14:paraId="2EFFD506">
            <w:pPr>
              <w:ind w:firstLine="0" w:firstLineChars="0"/>
              <w:rPr>
                <w:rFonts w:hint="eastAsia"/>
                <w:sz w:val="21"/>
                <w:szCs w:val="21"/>
              </w:rPr>
            </w:pPr>
            <w:r>
              <w:rPr>
                <w:rFonts w:hint="eastAsia"/>
                <w:sz w:val="21"/>
                <w:szCs w:val="21"/>
              </w:rPr>
              <w:t>吞吐性能≥3Gbps</w:t>
            </w:r>
          </w:p>
        </w:tc>
      </w:tr>
      <w:tr w14:paraId="0B6A1E6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C63863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120A3CE">
            <w:pPr>
              <w:ind w:firstLine="0" w:firstLineChars="0"/>
              <w:rPr>
                <w:rFonts w:hint="eastAsia"/>
                <w:sz w:val="21"/>
                <w:szCs w:val="21"/>
              </w:rPr>
            </w:pPr>
            <w:r>
              <w:rPr>
                <w:rFonts w:hint="eastAsia"/>
                <w:sz w:val="21"/>
                <w:szCs w:val="21"/>
              </w:rPr>
              <w:t>部署模式</w:t>
            </w:r>
          </w:p>
        </w:tc>
        <w:tc>
          <w:tcPr>
            <w:tcW w:w="6224" w:type="dxa"/>
            <w:tcBorders>
              <w:top w:val="nil"/>
              <w:left w:val="nil"/>
              <w:bottom w:val="single" w:color="auto" w:sz="4" w:space="0"/>
              <w:right w:val="single" w:color="auto" w:sz="4" w:space="0"/>
            </w:tcBorders>
            <w:shd w:val="clear" w:color="auto" w:fill="auto"/>
            <w:vAlign w:val="center"/>
          </w:tcPr>
          <w:p w14:paraId="5C38D5AC">
            <w:pPr>
              <w:ind w:firstLine="0" w:firstLineChars="0"/>
              <w:rPr>
                <w:rFonts w:hint="eastAsia"/>
                <w:sz w:val="21"/>
                <w:szCs w:val="21"/>
              </w:rPr>
            </w:pPr>
            <w:r>
              <w:rPr>
                <w:rFonts w:hint="eastAsia"/>
                <w:sz w:val="21"/>
                <w:szCs w:val="21"/>
              </w:rPr>
              <w:t>旁路部署，支持探针接入多个镜像口，每个接口相互独立且不影响</w:t>
            </w:r>
          </w:p>
        </w:tc>
      </w:tr>
      <w:tr w14:paraId="38AA2E1E">
        <w:tc>
          <w:tcPr>
            <w:tcW w:w="1129" w:type="dxa"/>
            <w:vMerge w:val="continue"/>
            <w:tcBorders>
              <w:top w:val="nil"/>
              <w:left w:val="single" w:color="auto" w:sz="4" w:space="0"/>
              <w:bottom w:val="single" w:color="auto" w:sz="4" w:space="0"/>
              <w:right w:val="single" w:color="auto" w:sz="4" w:space="0"/>
            </w:tcBorders>
            <w:vAlign w:val="center"/>
          </w:tcPr>
          <w:p w14:paraId="011CF81D">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F6727D5">
            <w:pPr>
              <w:ind w:firstLine="0" w:firstLineChars="0"/>
              <w:rPr>
                <w:rFonts w:hint="eastAsia"/>
                <w:sz w:val="21"/>
                <w:szCs w:val="21"/>
              </w:rPr>
            </w:pPr>
            <w:r>
              <w:rPr>
                <w:rFonts w:hint="eastAsia"/>
                <w:sz w:val="21"/>
                <w:szCs w:val="21"/>
              </w:rPr>
              <w:t>资产发现</w:t>
            </w:r>
          </w:p>
        </w:tc>
        <w:tc>
          <w:tcPr>
            <w:tcW w:w="6224" w:type="dxa"/>
            <w:tcBorders>
              <w:top w:val="nil"/>
              <w:left w:val="nil"/>
              <w:bottom w:val="single" w:color="auto" w:sz="4" w:space="0"/>
              <w:right w:val="single" w:color="auto" w:sz="4" w:space="0"/>
            </w:tcBorders>
            <w:shd w:val="clear" w:color="auto" w:fill="auto"/>
            <w:vAlign w:val="center"/>
          </w:tcPr>
          <w:p w14:paraId="436FF22B">
            <w:pPr>
              <w:ind w:firstLine="0" w:firstLineChars="0"/>
              <w:rPr>
                <w:rFonts w:hint="eastAsia"/>
                <w:sz w:val="21"/>
                <w:szCs w:val="21"/>
              </w:rPr>
            </w:pPr>
            <w:r>
              <w:rPr>
                <w:rFonts w:hint="eastAsia"/>
                <w:sz w:val="21"/>
                <w:szCs w:val="21"/>
              </w:rPr>
              <w:t>具备主动发送少量探测报文，发现潜在的服务器（影子资产）以及学习服务器的基础信息，如：操作系统、开放的端口号等。</w:t>
            </w:r>
          </w:p>
        </w:tc>
      </w:tr>
      <w:tr w14:paraId="4EFCDBD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3B80E36">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7061B3C">
            <w:pPr>
              <w:ind w:firstLine="0" w:firstLineChars="0"/>
              <w:rPr>
                <w:rFonts w:hint="eastAsia"/>
                <w:sz w:val="21"/>
                <w:szCs w:val="21"/>
              </w:rPr>
            </w:pPr>
            <w:r>
              <w:rPr>
                <w:rFonts w:hint="eastAsia"/>
                <w:sz w:val="21"/>
                <w:szCs w:val="21"/>
              </w:rPr>
              <w:t>基础检测功能</w:t>
            </w:r>
          </w:p>
        </w:tc>
        <w:tc>
          <w:tcPr>
            <w:tcW w:w="6224" w:type="dxa"/>
            <w:tcBorders>
              <w:top w:val="nil"/>
              <w:left w:val="nil"/>
              <w:bottom w:val="single" w:color="auto" w:sz="4" w:space="0"/>
              <w:right w:val="single" w:color="auto" w:sz="4" w:space="0"/>
            </w:tcBorders>
            <w:shd w:val="clear" w:color="auto" w:fill="auto"/>
            <w:vAlign w:val="center"/>
          </w:tcPr>
          <w:p w14:paraId="404FC31C">
            <w:pPr>
              <w:ind w:firstLine="0" w:firstLineChars="0"/>
              <w:rPr>
                <w:rFonts w:hint="eastAsia"/>
                <w:sz w:val="21"/>
                <w:szCs w:val="21"/>
              </w:rPr>
            </w:pPr>
            <w:r>
              <w:rPr>
                <w:rFonts w:hint="eastAsia"/>
                <w:sz w:val="21"/>
                <w:szCs w:val="21"/>
              </w:rPr>
              <w:t>具备报文检测引擎,可实现IP碎片重组、TCP流重组、应用层协议识别与解析等；具备多种的入侵攻击模式或恶意UR监测模式，可完成模式匹配并生成事件，可提取URL记录和域名记录。</w:t>
            </w:r>
          </w:p>
        </w:tc>
      </w:tr>
      <w:tr w14:paraId="09AF15B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589C82D">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1D14BBA">
            <w:pPr>
              <w:ind w:firstLine="0" w:firstLineChars="0"/>
              <w:rPr>
                <w:rFonts w:hint="eastAsia"/>
                <w:sz w:val="21"/>
                <w:szCs w:val="21"/>
              </w:rPr>
            </w:pPr>
            <w:r>
              <w:rPr>
                <w:rFonts w:hint="eastAsia"/>
                <w:sz w:val="21"/>
                <w:szCs w:val="21"/>
              </w:rPr>
              <w:t>网站攻击检测</w:t>
            </w:r>
          </w:p>
        </w:tc>
        <w:tc>
          <w:tcPr>
            <w:tcW w:w="6224" w:type="dxa"/>
            <w:tcBorders>
              <w:top w:val="nil"/>
              <w:left w:val="nil"/>
              <w:bottom w:val="single" w:color="auto" w:sz="4" w:space="0"/>
              <w:right w:val="single" w:color="auto" w:sz="4" w:space="0"/>
            </w:tcBorders>
            <w:shd w:val="clear" w:color="auto" w:fill="auto"/>
            <w:vAlign w:val="center"/>
          </w:tcPr>
          <w:p w14:paraId="7552EF31">
            <w:pPr>
              <w:ind w:firstLine="0" w:firstLineChars="0"/>
              <w:rPr>
                <w:rFonts w:hint="eastAsia"/>
                <w:sz w:val="21"/>
                <w:szCs w:val="21"/>
              </w:rPr>
            </w:pPr>
            <w:r>
              <w:rPr>
                <w:rFonts w:hint="eastAsia"/>
                <w:sz w:val="21"/>
                <w:szCs w:val="21"/>
              </w:rPr>
              <w:t>支持SQL注入、XSS攻击、网页木马、网站扫描、WEBSHELL、跨站请求伪造、系统命令注入、文件包含攻击、目录遍历攻击、信息泄露攻击、Web整站系统漏洞等网站攻击检测。</w:t>
            </w:r>
          </w:p>
        </w:tc>
      </w:tr>
      <w:tr w14:paraId="242134E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CE13BD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7C17496">
            <w:pPr>
              <w:ind w:firstLine="0" w:firstLineChars="0"/>
              <w:rPr>
                <w:rFonts w:hint="eastAsia"/>
                <w:sz w:val="21"/>
                <w:szCs w:val="21"/>
              </w:rPr>
            </w:pPr>
            <w:r>
              <w:rPr>
                <w:rFonts w:hint="eastAsia"/>
                <w:sz w:val="21"/>
                <w:szCs w:val="21"/>
              </w:rPr>
              <w:t>敏感信息检测</w:t>
            </w:r>
          </w:p>
        </w:tc>
        <w:tc>
          <w:tcPr>
            <w:tcW w:w="6224" w:type="dxa"/>
            <w:tcBorders>
              <w:top w:val="nil"/>
              <w:left w:val="nil"/>
              <w:bottom w:val="single" w:color="auto" w:sz="4" w:space="0"/>
              <w:right w:val="single" w:color="auto" w:sz="4" w:space="0"/>
            </w:tcBorders>
            <w:shd w:val="clear" w:color="auto" w:fill="auto"/>
            <w:vAlign w:val="center"/>
          </w:tcPr>
          <w:p w14:paraId="23A24AED">
            <w:pPr>
              <w:ind w:firstLine="0" w:firstLineChars="0"/>
              <w:rPr>
                <w:rFonts w:hint="eastAsia"/>
                <w:sz w:val="21"/>
                <w:szCs w:val="21"/>
              </w:rPr>
            </w:pPr>
            <w:r>
              <w:rPr>
                <w:rFonts w:hint="eastAsia"/>
                <w:sz w:val="21"/>
                <w:szCs w:val="21"/>
              </w:rPr>
              <w:t>支持敏感数据泄密功能检测能力，可自定义敏感信息，支持根据文件类型和敏感关键字进行信息过滤</w:t>
            </w:r>
          </w:p>
        </w:tc>
      </w:tr>
      <w:tr w14:paraId="27D76665">
        <w:tc>
          <w:tcPr>
            <w:tcW w:w="1129" w:type="dxa"/>
            <w:vMerge w:val="continue"/>
            <w:tcBorders>
              <w:top w:val="nil"/>
              <w:left w:val="single" w:color="auto" w:sz="4" w:space="0"/>
              <w:bottom w:val="single" w:color="auto" w:sz="4" w:space="0"/>
              <w:right w:val="single" w:color="auto" w:sz="4" w:space="0"/>
            </w:tcBorders>
            <w:vAlign w:val="center"/>
          </w:tcPr>
          <w:p w14:paraId="28F81EDF">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1C52262">
            <w:pPr>
              <w:ind w:firstLine="0" w:firstLineChars="0"/>
              <w:rPr>
                <w:rFonts w:hint="eastAsia"/>
                <w:sz w:val="21"/>
                <w:szCs w:val="21"/>
              </w:rPr>
            </w:pPr>
            <w:r>
              <w:rPr>
                <w:rFonts w:hint="eastAsia"/>
                <w:sz w:val="21"/>
                <w:szCs w:val="21"/>
              </w:rPr>
              <w:t>漏洞利用攻击检测</w:t>
            </w:r>
          </w:p>
        </w:tc>
        <w:tc>
          <w:tcPr>
            <w:tcW w:w="6224" w:type="dxa"/>
            <w:tcBorders>
              <w:top w:val="nil"/>
              <w:left w:val="single" w:color="auto" w:sz="4" w:space="0"/>
              <w:bottom w:val="single" w:color="auto" w:sz="4" w:space="0"/>
              <w:right w:val="single" w:color="auto" w:sz="4" w:space="0"/>
            </w:tcBorders>
            <w:shd w:val="clear" w:color="auto" w:fill="auto"/>
            <w:vAlign w:val="center"/>
          </w:tcPr>
          <w:p w14:paraId="12C4ED7C">
            <w:pPr>
              <w:ind w:firstLine="0" w:firstLineChars="0"/>
              <w:rPr>
                <w:rFonts w:hint="eastAsia"/>
                <w:sz w:val="21"/>
                <w:szCs w:val="21"/>
              </w:rPr>
            </w:pPr>
            <w:r>
              <w:rPr>
                <w:rFonts w:hint="eastAsia"/>
                <w:sz w:val="21"/>
                <w:szCs w:val="21"/>
              </w:rPr>
              <w:t>支持Database漏洞攻击、DNS漏洞攻击、FTP漏洞攻击、Mail漏洞攻击、Network Device、Scan漏洞攻击、System漏洞攻击、Telnet漏洞攻击、Tftp漏洞攻击、Web漏洞攻击等服务漏洞攻击检测。</w:t>
            </w:r>
          </w:p>
        </w:tc>
      </w:tr>
      <w:tr w14:paraId="01FE861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D7FFAF3">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01CAEFFB">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61653065">
            <w:pPr>
              <w:ind w:firstLine="0" w:firstLineChars="0"/>
              <w:rPr>
                <w:rFonts w:hint="eastAsia"/>
                <w:sz w:val="21"/>
                <w:szCs w:val="21"/>
              </w:rPr>
            </w:pPr>
            <w:r>
              <w:rPr>
                <w:rFonts w:hint="eastAsia"/>
                <w:sz w:val="21"/>
                <w:szCs w:val="21"/>
              </w:rPr>
              <w:t>支持Application漏洞攻击、File漏洞攻击、Scan漏洞攻击、Shellcode漏洞攻击、System漏洞利用攻击、Web Activex等客户端漏洞攻击检测</w:t>
            </w:r>
          </w:p>
        </w:tc>
      </w:tr>
      <w:tr w14:paraId="7FEB291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C6AB9FC">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456DB0AC">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1C1F82D7">
            <w:pPr>
              <w:ind w:firstLine="0" w:firstLineChars="0"/>
              <w:rPr>
                <w:rFonts w:hint="eastAsia"/>
                <w:sz w:val="21"/>
                <w:szCs w:val="21"/>
              </w:rPr>
            </w:pPr>
            <w:r>
              <w:rPr>
                <w:rFonts w:hint="eastAsia"/>
                <w:sz w:val="21"/>
                <w:szCs w:val="21"/>
              </w:rPr>
              <w:t>支持FTP、IMAP、MS Sql、Mysql、Oracle、POP3、RDP、SMTP、SSH、Telnet、等协议暴力破解检测。</w:t>
            </w:r>
          </w:p>
        </w:tc>
      </w:tr>
      <w:tr w14:paraId="465DC472">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B94B0B8">
            <w:pPr>
              <w:ind w:firstLine="0" w:firstLineChars="0"/>
              <w:rPr>
                <w:rFonts w:hint="eastAsia"/>
                <w:sz w:val="21"/>
                <w:szCs w:val="21"/>
              </w:rPr>
            </w:pPr>
          </w:p>
        </w:tc>
        <w:tc>
          <w:tcPr>
            <w:tcW w:w="1714" w:type="dxa"/>
            <w:vMerge w:val="restart"/>
            <w:tcBorders>
              <w:top w:val="nil"/>
              <w:left w:val="single" w:color="auto" w:sz="4" w:space="0"/>
              <w:bottom w:val="single" w:color="000000" w:sz="4" w:space="0"/>
              <w:right w:val="single" w:color="auto" w:sz="4" w:space="0"/>
            </w:tcBorders>
            <w:shd w:val="clear" w:color="auto" w:fill="auto"/>
            <w:vAlign w:val="center"/>
          </w:tcPr>
          <w:p w14:paraId="124C80CD">
            <w:pPr>
              <w:ind w:firstLine="0" w:firstLineChars="0"/>
              <w:rPr>
                <w:rFonts w:hint="eastAsia"/>
                <w:sz w:val="21"/>
                <w:szCs w:val="21"/>
              </w:rPr>
            </w:pPr>
            <w:r>
              <w:rPr>
                <w:rFonts w:hint="eastAsia"/>
                <w:sz w:val="21"/>
                <w:szCs w:val="21"/>
              </w:rPr>
              <w:t>异常流量检测</w:t>
            </w:r>
          </w:p>
        </w:tc>
        <w:tc>
          <w:tcPr>
            <w:tcW w:w="6224" w:type="dxa"/>
            <w:tcBorders>
              <w:top w:val="nil"/>
              <w:left w:val="single" w:color="auto" w:sz="4" w:space="0"/>
              <w:bottom w:val="single" w:color="auto" w:sz="4" w:space="0"/>
              <w:right w:val="single" w:color="auto" w:sz="4" w:space="0"/>
            </w:tcBorders>
            <w:shd w:val="clear" w:color="auto" w:fill="auto"/>
            <w:vAlign w:val="center"/>
          </w:tcPr>
          <w:p w14:paraId="1BF5F8FD">
            <w:pPr>
              <w:ind w:firstLine="0" w:firstLineChars="0"/>
              <w:rPr>
                <w:rFonts w:hint="eastAsia"/>
                <w:sz w:val="21"/>
                <w:szCs w:val="21"/>
              </w:rPr>
            </w:pPr>
            <w:r>
              <w:rPr>
                <w:rFonts w:hint="eastAsia"/>
                <w:sz w:val="21"/>
                <w:szCs w:val="21"/>
              </w:rPr>
              <w:t>支持标准端口运行非标准协议，非标准端口运行标准协议的异常流量检测，端口类型包括3389、53、80/8080、21、69、443、25、110、143、22等</w:t>
            </w:r>
          </w:p>
        </w:tc>
      </w:tr>
      <w:tr w14:paraId="20F952B1">
        <w:tc>
          <w:tcPr>
            <w:tcW w:w="1129" w:type="dxa"/>
            <w:vMerge w:val="continue"/>
            <w:tcBorders>
              <w:top w:val="nil"/>
              <w:left w:val="single" w:color="auto" w:sz="4" w:space="0"/>
              <w:bottom w:val="single" w:color="auto" w:sz="4" w:space="0"/>
              <w:right w:val="single" w:color="auto" w:sz="4" w:space="0"/>
            </w:tcBorders>
            <w:vAlign w:val="center"/>
          </w:tcPr>
          <w:p w14:paraId="16462EA5">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1D7832A1">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273B174B">
            <w:pPr>
              <w:ind w:firstLine="0" w:firstLineChars="0"/>
              <w:rPr>
                <w:rFonts w:hint="eastAsia"/>
                <w:sz w:val="21"/>
                <w:szCs w:val="21"/>
              </w:rPr>
            </w:pPr>
            <w:r>
              <w:rPr>
                <w:rFonts w:hint="eastAsia"/>
                <w:sz w:val="21"/>
                <w:szCs w:val="21"/>
              </w:rPr>
              <w:t>支持ICMP、UDP、SYN、DNS等协议外发异常流量检测，支持自定义阀值。</w:t>
            </w:r>
          </w:p>
        </w:tc>
      </w:tr>
      <w:tr w14:paraId="6D60CD1F">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7E61DDB">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72140DF5">
            <w:pPr>
              <w:ind w:firstLine="0" w:firstLineChars="0"/>
              <w:rPr>
                <w:rFonts w:hint="eastAsia"/>
                <w:sz w:val="21"/>
                <w:szCs w:val="21"/>
              </w:rPr>
            </w:pPr>
            <w:r>
              <w:rPr>
                <w:rFonts w:hint="eastAsia"/>
                <w:sz w:val="21"/>
                <w:szCs w:val="21"/>
              </w:rPr>
              <w:t>僵尸网络行为检测</w:t>
            </w:r>
          </w:p>
        </w:tc>
        <w:tc>
          <w:tcPr>
            <w:tcW w:w="6224" w:type="dxa"/>
            <w:tcBorders>
              <w:top w:val="nil"/>
              <w:left w:val="nil"/>
              <w:bottom w:val="single" w:color="auto" w:sz="4" w:space="0"/>
              <w:right w:val="single" w:color="auto" w:sz="4" w:space="0"/>
            </w:tcBorders>
            <w:shd w:val="clear" w:color="auto" w:fill="auto"/>
            <w:vAlign w:val="center"/>
          </w:tcPr>
          <w:p w14:paraId="06686113">
            <w:pPr>
              <w:ind w:firstLine="0" w:firstLineChars="0"/>
              <w:rPr>
                <w:rFonts w:hint="eastAsia"/>
                <w:sz w:val="21"/>
                <w:szCs w:val="21"/>
              </w:rPr>
            </w:pPr>
            <w:r>
              <w:rPr>
                <w:rFonts w:hint="eastAsia"/>
                <w:sz w:val="21"/>
                <w:szCs w:val="21"/>
              </w:rPr>
              <w:t>支持HTTP未知站点下载可执行文件、浏览最近30天注册域名、浏览恶意动态域名、访问随机算法生成域名、暴力破解攻击、反弹连接、IRC通信等僵尸网络行为检测。</w:t>
            </w:r>
          </w:p>
        </w:tc>
      </w:tr>
      <w:tr w14:paraId="1D68CE5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5AA1972">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99EF591">
            <w:pPr>
              <w:ind w:firstLine="0" w:firstLineChars="0"/>
              <w:rPr>
                <w:rFonts w:hint="eastAsia"/>
                <w:sz w:val="21"/>
                <w:szCs w:val="21"/>
              </w:rPr>
            </w:pPr>
            <w:r>
              <w:rPr>
                <w:rFonts w:hint="eastAsia"/>
                <w:sz w:val="21"/>
                <w:szCs w:val="21"/>
              </w:rPr>
              <w:t>部署</w:t>
            </w:r>
          </w:p>
        </w:tc>
        <w:tc>
          <w:tcPr>
            <w:tcW w:w="6224" w:type="dxa"/>
            <w:tcBorders>
              <w:top w:val="nil"/>
              <w:left w:val="nil"/>
              <w:bottom w:val="single" w:color="auto" w:sz="4" w:space="0"/>
              <w:right w:val="single" w:color="auto" w:sz="4" w:space="0"/>
            </w:tcBorders>
            <w:shd w:val="clear" w:color="auto" w:fill="auto"/>
            <w:vAlign w:val="center"/>
          </w:tcPr>
          <w:p w14:paraId="423F9CA2">
            <w:pPr>
              <w:ind w:firstLine="0" w:firstLineChars="0"/>
              <w:rPr>
                <w:rFonts w:hint="eastAsia"/>
                <w:sz w:val="21"/>
                <w:szCs w:val="21"/>
              </w:rPr>
            </w:pPr>
            <w:r>
              <w:rPr>
                <w:rFonts w:hint="eastAsia"/>
                <w:sz w:val="21"/>
                <w:szCs w:val="21"/>
              </w:rPr>
              <w:t>支持多台采集器同时部署于网络不同位置并将数据传输到同一套分析平台</w:t>
            </w:r>
          </w:p>
        </w:tc>
      </w:tr>
      <w:tr w14:paraId="65B12478">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58C0B120">
            <w:pPr>
              <w:ind w:firstLine="0" w:firstLineChars="0"/>
              <w:rPr>
                <w:rFonts w:hint="eastAsia"/>
                <w:sz w:val="21"/>
                <w:szCs w:val="21"/>
              </w:rPr>
            </w:pPr>
            <w:r>
              <w:rPr>
                <w:rFonts w:hint="eastAsia"/>
                <w:sz w:val="21"/>
                <w:szCs w:val="21"/>
              </w:rPr>
              <w:t>外网流量探针</w:t>
            </w:r>
          </w:p>
        </w:tc>
        <w:tc>
          <w:tcPr>
            <w:tcW w:w="1714" w:type="dxa"/>
            <w:tcBorders>
              <w:top w:val="nil"/>
              <w:left w:val="nil"/>
              <w:bottom w:val="single" w:color="auto" w:sz="4" w:space="0"/>
              <w:right w:val="single" w:color="auto" w:sz="4" w:space="0"/>
            </w:tcBorders>
            <w:shd w:val="clear" w:color="auto" w:fill="auto"/>
            <w:vAlign w:val="center"/>
          </w:tcPr>
          <w:p w14:paraId="73580A70">
            <w:pPr>
              <w:ind w:firstLine="0" w:firstLineChars="0"/>
              <w:rPr>
                <w:rFonts w:hint="eastAsia"/>
                <w:sz w:val="21"/>
                <w:szCs w:val="21"/>
              </w:rPr>
            </w:pPr>
            <w:r>
              <w:rPr>
                <w:rFonts w:hint="eastAsia"/>
                <w:sz w:val="21"/>
                <w:szCs w:val="21"/>
              </w:rPr>
              <w:t>硬件指标</w:t>
            </w:r>
          </w:p>
        </w:tc>
        <w:tc>
          <w:tcPr>
            <w:tcW w:w="6224" w:type="dxa"/>
            <w:tcBorders>
              <w:top w:val="nil"/>
              <w:left w:val="nil"/>
              <w:bottom w:val="single" w:color="auto" w:sz="4" w:space="0"/>
              <w:right w:val="single" w:color="auto" w:sz="4" w:space="0"/>
            </w:tcBorders>
            <w:shd w:val="clear" w:color="auto" w:fill="auto"/>
            <w:vAlign w:val="center"/>
          </w:tcPr>
          <w:p w14:paraId="13956785">
            <w:pPr>
              <w:ind w:firstLine="0" w:firstLineChars="0"/>
              <w:rPr>
                <w:rFonts w:hint="eastAsia"/>
                <w:sz w:val="21"/>
                <w:szCs w:val="21"/>
              </w:rPr>
            </w:pPr>
            <w:r>
              <w:rPr>
                <w:rFonts w:hint="eastAsia"/>
                <w:sz w:val="21"/>
                <w:szCs w:val="21"/>
              </w:rPr>
              <w:t>内存大小≥16G，硬盘容量≥480G SSD，千兆电口≥6个 ，万兆光口≥2个，含对应光口数量光模块</w:t>
            </w:r>
          </w:p>
        </w:tc>
      </w:tr>
      <w:tr w14:paraId="176F4609">
        <w:tc>
          <w:tcPr>
            <w:tcW w:w="1129" w:type="dxa"/>
            <w:vMerge w:val="continue"/>
            <w:tcBorders>
              <w:top w:val="nil"/>
              <w:left w:val="single" w:color="auto" w:sz="4" w:space="0"/>
              <w:bottom w:val="single" w:color="auto" w:sz="4" w:space="0"/>
              <w:right w:val="single" w:color="auto" w:sz="4" w:space="0"/>
            </w:tcBorders>
            <w:vAlign w:val="center"/>
          </w:tcPr>
          <w:p w14:paraId="57D0F08D">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5A92CB7">
            <w:pPr>
              <w:ind w:firstLine="0" w:firstLineChars="0"/>
              <w:rPr>
                <w:rFonts w:hint="eastAsia"/>
                <w:sz w:val="21"/>
                <w:szCs w:val="21"/>
              </w:rPr>
            </w:pPr>
            <w:r>
              <w:rPr>
                <w:rFonts w:hint="eastAsia"/>
                <w:sz w:val="21"/>
                <w:szCs w:val="21"/>
              </w:rPr>
              <w:t>性能指标</w:t>
            </w:r>
          </w:p>
        </w:tc>
        <w:tc>
          <w:tcPr>
            <w:tcW w:w="6224" w:type="dxa"/>
            <w:tcBorders>
              <w:top w:val="nil"/>
              <w:left w:val="nil"/>
              <w:bottom w:val="single" w:color="auto" w:sz="4" w:space="0"/>
              <w:right w:val="single" w:color="auto" w:sz="4" w:space="0"/>
            </w:tcBorders>
            <w:shd w:val="clear" w:color="auto" w:fill="auto"/>
            <w:vAlign w:val="center"/>
          </w:tcPr>
          <w:p w14:paraId="462513A4">
            <w:pPr>
              <w:ind w:firstLine="0" w:firstLineChars="0"/>
              <w:rPr>
                <w:rFonts w:hint="eastAsia"/>
                <w:sz w:val="21"/>
                <w:szCs w:val="21"/>
              </w:rPr>
            </w:pPr>
            <w:r>
              <w:rPr>
                <w:rFonts w:hint="eastAsia"/>
                <w:sz w:val="21"/>
                <w:szCs w:val="21"/>
              </w:rPr>
              <w:t>吞吐性能≥3Gbps</w:t>
            </w:r>
          </w:p>
        </w:tc>
      </w:tr>
      <w:tr w14:paraId="5F6DC03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2DE776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B9668E1">
            <w:pPr>
              <w:ind w:firstLine="0" w:firstLineChars="0"/>
              <w:rPr>
                <w:rFonts w:hint="eastAsia"/>
                <w:sz w:val="21"/>
                <w:szCs w:val="21"/>
              </w:rPr>
            </w:pPr>
            <w:r>
              <w:rPr>
                <w:rFonts w:hint="eastAsia"/>
                <w:sz w:val="21"/>
                <w:szCs w:val="21"/>
              </w:rPr>
              <w:t>部署模式</w:t>
            </w:r>
          </w:p>
        </w:tc>
        <w:tc>
          <w:tcPr>
            <w:tcW w:w="6224" w:type="dxa"/>
            <w:tcBorders>
              <w:top w:val="nil"/>
              <w:left w:val="nil"/>
              <w:bottom w:val="single" w:color="auto" w:sz="4" w:space="0"/>
              <w:right w:val="single" w:color="auto" w:sz="4" w:space="0"/>
            </w:tcBorders>
            <w:shd w:val="clear" w:color="auto" w:fill="auto"/>
            <w:vAlign w:val="center"/>
          </w:tcPr>
          <w:p w14:paraId="644252C2">
            <w:pPr>
              <w:ind w:firstLine="0" w:firstLineChars="0"/>
              <w:rPr>
                <w:rFonts w:hint="eastAsia"/>
                <w:sz w:val="21"/>
                <w:szCs w:val="21"/>
              </w:rPr>
            </w:pPr>
            <w:r>
              <w:rPr>
                <w:rFonts w:hint="eastAsia"/>
                <w:sz w:val="21"/>
                <w:szCs w:val="21"/>
              </w:rPr>
              <w:t>旁路部署，支持探针接入多个镜像口，每个接口相互独立且不影响</w:t>
            </w:r>
          </w:p>
        </w:tc>
      </w:tr>
      <w:tr w14:paraId="22CFCA8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073820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A50190A">
            <w:pPr>
              <w:ind w:firstLine="0" w:firstLineChars="0"/>
              <w:rPr>
                <w:rFonts w:hint="eastAsia"/>
                <w:sz w:val="21"/>
                <w:szCs w:val="21"/>
              </w:rPr>
            </w:pPr>
            <w:r>
              <w:rPr>
                <w:rFonts w:hint="eastAsia"/>
                <w:sz w:val="21"/>
                <w:szCs w:val="21"/>
              </w:rPr>
              <w:t>资产发现</w:t>
            </w:r>
          </w:p>
        </w:tc>
        <w:tc>
          <w:tcPr>
            <w:tcW w:w="6224" w:type="dxa"/>
            <w:tcBorders>
              <w:top w:val="nil"/>
              <w:left w:val="nil"/>
              <w:bottom w:val="single" w:color="auto" w:sz="4" w:space="0"/>
              <w:right w:val="single" w:color="auto" w:sz="4" w:space="0"/>
            </w:tcBorders>
            <w:shd w:val="clear" w:color="auto" w:fill="auto"/>
            <w:vAlign w:val="center"/>
          </w:tcPr>
          <w:p w14:paraId="2DDD6DF3">
            <w:pPr>
              <w:ind w:firstLine="0" w:firstLineChars="0"/>
              <w:rPr>
                <w:rFonts w:hint="eastAsia"/>
                <w:sz w:val="21"/>
                <w:szCs w:val="21"/>
              </w:rPr>
            </w:pPr>
            <w:r>
              <w:rPr>
                <w:rFonts w:hint="eastAsia"/>
                <w:sz w:val="21"/>
                <w:szCs w:val="21"/>
              </w:rPr>
              <w:t>具备主动发送少量探测报文，发现潜在的服务器（影子资产）以及学习服务器的基础信息，如：操作系统、开放的端口号等。</w:t>
            </w:r>
          </w:p>
        </w:tc>
      </w:tr>
      <w:tr w14:paraId="44EE42A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899B9A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C73BA8B">
            <w:pPr>
              <w:ind w:firstLine="0" w:firstLineChars="0"/>
              <w:rPr>
                <w:rFonts w:hint="eastAsia"/>
                <w:sz w:val="21"/>
                <w:szCs w:val="21"/>
              </w:rPr>
            </w:pPr>
            <w:r>
              <w:rPr>
                <w:rFonts w:hint="eastAsia"/>
                <w:sz w:val="21"/>
                <w:szCs w:val="21"/>
              </w:rPr>
              <w:t>基础检测功能</w:t>
            </w:r>
          </w:p>
        </w:tc>
        <w:tc>
          <w:tcPr>
            <w:tcW w:w="6224" w:type="dxa"/>
            <w:tcBorders>
              <w:top w:val="nil"/>
              <w:left w:val="nil"/>
              <w:bottom w:val="single" w:color="auto" w:sz="4" w:space="0"/>
              <w:right w:val="single" w:color="auto" w:sz="4" w:space="0"/>
            </w:tcBorders>
            <w:shd w:val="clear" w:color="auto" w:fill="auto"/>
            <w:vAlign w:val="center"/>
          </w:tcPr>
          <w:p w14:paraId="5EC84AE6">
            <w:pPr>
              <w:ind w:firstLine="0" w:firstLineChars="0"/>
              <w:rPr>
                <w:rFonts w:hint="eastAsia"/>
                <w:sz w:val="21"/>
                <w:szCs w:val="21"/>
              </w:rPr>
            </w:pPr>
            <w:r>
              <w:rPr>
                <w:rFonts w:hint="eastAsia"/>
                <w:sz w:val="21"/>
                <w:szCs w:val="21"/>
              </w:rPr>
              <w:t>具备报文检测引擎,可实现IP碎片重组、TCP流重组、应用层协议识别与解析等；具备多种的入侵攻击模式或恶意UR监测模式，可完成模式匹配并生成事件，可提取URL记录和域名记录。</w:t>
            </w:r>
          </w:p>
        </w:tc>
      </w:tr>
      <w:tr w14:paraId="1CC5866F">
        <w:tc>
          <w:tcPr>
            <w:tcW w:w="1129" w:type="dxa"/>
            <w:vMerge w:val="continue"/>
            <w:tcBorders>
              <w:top w:val="nil"/>
              <w:left w:val="single" w:color="auto" w:sz="4" w:space="0"/>
              <w:bottom w:val="single" w:color="auto" w:sz="4" w:space="0"/>
              <w:right w:val="single" w:color="auto" w:sz="4" w:space="0"/>
            </w:tcBorders>
            <w:vAlign w:val="center"/>
          </w:tcPr>
          <w:p w14:paraId="0380E0F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243D9E0">
            <w:pPr>
              <w:ind w:firstLine="0" w:firstLineChars="0"/>
              <w:rPr>
                <w:rFonts w:hint="eastAsia"/>
                <w:sz w:val="21"/>
                <w:szCs w:val="21"/>
              </w:rPr>
            </w:pPr>
            <w:r>
              <w:rPr>
                <w:rFonts w:hint="eastAsia"/>
                <w:sz w:val="21"/>
                <w:szCs w:val="21"/>
              </w:rPr>
              <w:t>网站攻击检测</w:t>
            </w:r>
          </w:p>
        </w:tc>
        <w:tc>
          <w:tcPr>
            <w:tcW w:w="6224" w:type="dxa"/>
            <w:tcBorders>
              <w:top w:val="nil"/>
              <w:left w:val="nil"/>
              <w:bottom w:val="single" w:color="auto" w:sz="4" w:space="0"/>
              <w:right w:val="single" w:color="auto" w:sz="4" w:space="0"/>
            </w:tcBorders>
            <w:shd w:val="clear" w:color="auto" w:fill="auto"/>
            <w:vAlign w:val="center"/>
          </w:tcPr>
          <w:p w14:paraId="000A0DF1">
            <w:pPr>
              <w:ind w:firstLine="0" w:firstLineChars="0"/>
              <w:rPr>
                <w:rFonts w:hint="eastAsia"/>
                <w:sz w:val="21"/>
                <w:szCs w:val="21"/>
              </w:rPr>
            </w:pPr>
            <w:r>
              <w:rPr>
                <w:rFonts w:hint="eastAsia"/>
                <w:sz w:val="21"/>
                <w:szCs w:val="21"/>
              </w:rPr>
              <w:t>支持SQL注入、XSS攻击、网页木马、网站扫描、WEBSHELL、跨站请求伪造、系统命令注入、文件包含攻击、目录遍历攻击、信息泄露攻击、Web整站系统漏洞等网站攻击检测。</w:t>
            </w:r>
          </w:p>
        </w:tc>
      </w:tr>
      <w:tr w14:paraId="1CBCB3C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0C31D6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84C7D95">
            <w:pPr>
              <w:ind w:firstLine="0" w:firstLineChars="0"/>
              <w:rPr>
                <w:rFonts w:hint="eastAsia"/>
                <w:sz w:val="21"/>
                <w:szCs w:val="21"/>
              </w:rPr>
            </w:pPr>
            <w:r>
              <w:rPr>
                <w:rFonts w:hint="eastAsia"/>
                <w:sz w:val="21"/>
                <w:szCs w:val="21"/>
              </w:rPr>
              <w:t>敏感信息检测</w:t>
            </w:r>
          </w:p>
        </w:tc>
        <w:tc>
          <w:tcPr>
            <w:tcW w:w="6224" w:type="dxa"/>
            <w:tcBorders>
              <w:top w:val="nil"/>
              <w:left w:val="nil"/>
              <w:bottom w:val="single" w:color="auto" w:sz="4" w:space="0"/>
              <w:right w:val="single" w:color="auto" w:sz="4" w:space="0"/>
            </w:tcBorders>
            <w:shd w:val="clear" w:color="auto" w:fill="auto"/>
            <w:vAlign w:val="center"/>
          </w:tcPr>
          <w:p w14:paraId="697A87E8">
            <w:pPr>
              <w:ind w:firstLine="0" w:firstLineChars="0"/>
              <w:rPr>
                <w:rFonts w:hint="eastAsia"/>
                <w:sz w:val="21"/>
                <w:szCs w:val="21"/>
              </w:rPr>
            </w:pPr>
            <w:r>
              <w:rPr>
                <w:rFonts w:hint="eastAsia"/>
                <w:sz w:val="21"/>
                <w:szCs w:val="21"/>
              </w:rPr>
              <w:t>支持敏感数据泄密功能检测能力，可自定义敏感信息，支持根据文件类型和敏感关键字进行信息过滤</w:t>
            </w:r>
          </w:p>
        </w:tc>
      </w:tr>
      <w:tr w14:paraId="46FD506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E490993">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300F5B1">
            <w:pPr>
              <w:ind w:firstLine="0" w:firstLineChars="0"/>
              <w:rPr>
                <w:rFonts w:hint="eastAsia"/>
                <w:sz w:val="21"/>
                <w:szCs w:val="21"/>
              </w:rPr>
            </w:pPr>
            <w:r>
              <w:rPr>
                <w:rFonts w:hint="eastAsia"/>
                <w:sz w:val="21"/>
                <w:szCs w:val="21"/>
              </w:rPr>
              <w:t>漏洞利用攻击检测</w:t>
            </w:r>
          </w:p>
        </w:tc>
        <w:tc>
          <w:tcPr>
            <w:tcW w:w="6224" w:type="dxa"/>
            <w:tcBorders>
              <w:top w:val="nil"/>
              <w:left w:val="single" w:color="auto" w:sz="4" w:space="0"/>
              <w:bottom w:val="single" w:color="auto" w:sz="4" w:space="0"/>
              <w:right w:val="single" w:color="auto" w:sz="4" w:space="0"/>
            </w:tcBorders>
            <w:shd w:val="clear" w:color="auto" w:fill="auto"/>
            <w:vAlign w:val="center"/>
          </w:tcPr>
          <w:p w14:paraId="76DE3DFF">
            <w:pPr>
              <w:ind w:firstLine="0" w:firstLineChars="0"/>
              <w:rPr>
                <w:rFonts w:hint="eastAsia"/>
                <w:sz w:val="21"/>
                <w:szCs w:val="21"/>
              </w:rPr>
            </w:pPr>
            <w:r>
              <w:rPr>
                <w:rFonts w:hint="eastAsia"/>
                <w:sz w:val="21"/>
                <w:szCs w:val="21"/>
              </w:rPr>
              <w:t>支持Database漏洞攻击、DNS漏洞攻击、FTP漏洞攻击、Mail漏洞攻击、Network Device、Scan漏洞攻击、System漏洞攻击、Telnet漏洞攻击、Tftp漏洞攻击、Web漏洞攻击等服务漏洞攻击检测。</w:t>
            </w:r>
          </w:p>
        </w:tc>
      </w:tr>
      <w:tr w14:paraId="42FE106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F02677D">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1A493214">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0512F2ED">
            <w:pPr>
              <w:ind w:firstLine="0" w:firstLineChars="0"/>
              <w:rPr>
                <w:rFonts w:hint="eastAsia"/>
                <w:sz w:val="21"/>
                <w:szCs w:val="21"/>
              </w:rPr>
            </w:pPr>
            <w:r>
              <w:rPr>
                <w:rFonts w:hint="eastAsia"/>
                <w:sz w:val="21"/>
                <w:szCs w:val="21"/>
              </w:rPr>
              <w:t>支持Application漏洞攻击、File漏洞攻击、Scan漏洞攻击、Shellcode漏洞攻击、System漏洞利用攻击、Web Activex等客户端漏洞攻击检测</w:t>
            </w:r>
          </w:p>
        </w:tc>
      </w:tr>
      <w:tr w14:paraId="674F3535">
        <w:tc>
          <w:tcPr>
            <w:tcW w:w="1129" w:type="dxa"/>
            <w:vMerge w:val="continue"/>
            <w:tcBorders>
              <w:top w:val="nil"/>
              <w:left w:val="single" w:color="auto" w:sz="4" w:space="0"/>
              <w:bottom w:val="single" w:color="auto" w:sz="4" w:space="0"/>
              <w:right w:val="single" w:color="auto" w:sz="4" w:space="0"/>
            </w:tcBorders>
            <w:vAlign w:val="center"/>
          </w:tcPr>
          <w:p w14:paraId="27C893B1">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54D6B754">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4C43FD0A">
            <w:pPr>
              <w:ind w:firstLine="0" w:firstLineChars="0"/>
              <w:rPr>
                <w:rFonts w:hint="eastAsia"/>
                <w:sz w:val="21"/>
                <w:szCs w:val="21"/>
              </w:rPr>
            </w:pPr>
            <w:r>
              <w:rPr>
                <w:rFonts w:hint="eastAsia"/>
                <w:sz w:val="21"/>
                <w:szCs w:val="21"/>
              </w:rPr>
              <w:t>支持FTP、IMAP、MS Sql、Mysql、Oracle、POP3、RDP、SMTP、SSH、Telnet、等协议暴力破解检测。</w:t>
            </w:r>
          </w:p>
        </w:tc>
      </w:tr>
      <w:tr w14:paraId="2A335A2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4B92485">
            <w:pPr>
              <w:ind w:firstLine="0" w:firstLineChars="0"/>
              <w:rPr>
                <w:rFonts w:hint="eastAsia"/>
                <w:sz w:val="21"/>
                <w:szCs w:val="21"/>
              </w:rPr>
            </w:pPr>
          </w:p>
        </w:tc>
        <w:tc>
          <w:tcPr>
            <w:tcW w:w="1714" w:type="dxa"/>
            <w:vMerge w:val="restart"/>
            <w:tcBorders>
              <w:top w:val="nil"/>
              <w:left w:val="single" w:color="auto" w:sz="4" w:space="0"/>
              <w:bottom w:val="single" w:color="000000" w:sz="4" w:space="0"/>
              <w:right w:val="single" w:color="auto" w:sz="4" w:space="0"/>
            </w:tcBorders>
            <w:shd w:val="clear" w:color="auto" w:fill="auto"/>
            <w:vAlign w:val="center"/>
          </w:tcPr>
          <w:p w14:paraId="2DBADC3B">
            <w:pPr>
              <w:ind w:firstLine="0" w:firstLineChars="0"/>
              <w:rPr>
                <w:rFonts w:hint="eastAsia"/>
                <w:sz w:val="21"/>
                <w:szCs w:val="21"/>
              </w:rPr>
            </w:pPr>
            <w:r>
              <w:rPr>
                <w:rFonts w:hint="eastAsia"/>
                <w:sz w:val="21"/>
                <w:szCs w:val="21"/>
              </w:rPr>
              <w:t>异常流量检测</w:t>
            </w:r>
          </w:p>
        </w:tc>
        <w:tc>
          <w:tcPr>
            <w:tcW w:w="6224" w:type="dxa"/>
            <w:tcBorders>
              <w:top w:val="nil"/>
              <w:left w:val="single" w:color="auto" w:sz="4" w:space="0"/>
              <w:bottom w:val="single" w:color="auto" w:sz="4" w:space="0"/>
              <w:right w:val="single" w:color="auto" w:sz="4" w:space="0"/>
            </w:tcBorders>
            <w:shd w:val="clear" w:color="auto" w:fill="auto"/>
            <w:vAlign w:val="center"/>
          </w:tcPr>
          <w:p w14:paraId="749F9C12">
            <w:pPr>
              <w:ind w:firstLine="0" w:firstLineChars="0"/>
              <w:rPr>
                <w:rFonts w:hint="eastAsia"/>
                <w:sz w:val="21"/>
                <w:szCs w:val="21"/>
              </w:rPr>
            </w:pPr>
            <w:r>
              <w:rPr>
                <w:rFonts w:hint="eastAsia"/>
                <w:sz w:val="21"/>
                <w:szCs w:val="21"/>
              </w:rPr>
              <w:t>支持标准端口运行非标准协议，非标准端口运行标准协议的异常流量检测，端口类型包括3389、53、80/8080、21、69、443、25、110、143、22等</w:t>
            </w:r>
          </w:p>
        </w:tc>
      </w:tr>
      <w:tr w14:paraId="386868B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F1718BD">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041CBA78">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auto" w:fill="auto"/>
            <w:vAlign w:val="center"/>
          </w:tcPr>
          <w:p w14:paraId="5D2A3CB9">
            <w:pPr>
              <w:ind w:firstLine="0" w:firstLineChars="0"/>
              <w:rPr>
                <w:rFonts w:hint="eastAsia"/>
                <w:sz w:val="21"/>
                <w:szCs w:val="21"/>
              </w:rPr>
            </w:pPr>
            <w:r>
              <w:rPr>
                <w:rFonts w:hint="eastAsia"/>
                <w:sz w:val="21"/>
                <w:szCs w:val="21"/>
              </w:rPr>
              <w:t>支持ICMP、UDP、SYN、DNS等协议外发异常流量检测，支持自定义阀值。</w:t>
            </w:r>
          </w:p>
        </w:tc>
      </w:tr>
      <w:tr w14:paraId="0A54421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885F05A">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auto" w:fill="auto"/>
            <w:vAlign w:val="center"/>
          </w:tcPr>
          <w:p w14:paraId="65626530">
            <w:pPr>
              <w:ind w:firstLine="0" w:firstLineChars="0"/>
              <w:rPr>
                <w:rFonts w:hint="eastAsia"/>
                <w:sz w:val="21"/>
                <w:szCs w:val="21"/>
              </w:rPr>
            </w:pPr>
            <w:r>
              <w:rPr>
                <w:rFonts w:hint="eastAsia"/>
                <w:sz w:val="21"/>
                <w:szCs w:val="21"/>
              </w:rPr>
              <w:t>僵尸网络行为检测</w:t>
            </w:r>
          </w:p>
        </w:tc>
        <w:tc>
          <w:tcPr>
            <w:tcW w:w="6224" w:type="dxa"/>
            <w:tcBorders>
              <w:top w:val="nil"/>
              <w:left w:val="nil"/>
              <w:bottom w:val="single" w:color="auto" w:sz="4" w:space="0"/>
              <w:right w:val="single" w:color="auto" w:sz="4" w:space="0"/>
            </w:tcBorders>
            <w:shd w:val="clear" w:color="auto" w:fill="auto"/>
            <w:vAlign w:val="center"/>
          </w:tcPr>
          <w:p w14:paraId="0AD0E0FF">
            <w:pPr>
              <w:ind w:firstLine="0" w:firstLineChars="0"/>
              <w:rPr>
                <w:rFonts w:hint="eastAsia"/>
                <w:sz w:val="21"/>
                <w:szCs w:val="21"/>
              </w:rPr>
            </w:pPr>
            <w:r>
              <w:rPr>
                <w:rFonts w:hint="eastAsia"/>
                <w:sz w:val="21"/>
                <w:szCs w:val="21"/>
              </w:rPr>
              <w:t>支持HTTP未知站点下载可执行文件、浏览最近30天注册域名、浏览恶意动态域名、访问随机算法生成域名、暴力破解攻击、反弹连接、IRC通信等僵尸网络行为检测。</w:t>
            </w:r>
          </w:p>
        </w:tc>
      </w:tr>
      <w:tr w14:paraId="3DDC76F7">
        <w:tc>
          <w:tcPr>
            <w:tcW w:w="1129" w:type="dxa"/>
            <w:vMerge w:val="continue"/>
            <w:tcBorders>
              <w:top w:val="nil"/>
              <w:left w:val="single" w:color="auto" w:sz="4" w:space="0"/>
              <w:bottom w:val="single" w:color="auto" w:sz="4" w:space="0"/>
              <w:right w:val="single" w:color="auto" w:sz="4" w:space="0"/>
            </w:tcBorders>
            <w:vAlign w:val="center"/>
          </w:tcPr>
          <w:p w14:paraId="5D787A0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1EEE457">
            <w:pPr>
              <w:ind w:firstLine="0" w:firstLineChars="0"/>
              <w:rPr>
                <w:rFonts w:hint="eastAsia"/>
                <w:sz w:val="21"/>
                <w:szCs w:val="21"/>
              </w:rPr>
            </w:pPr>
            <w:r>
              <w:rPr>
                <w:rFonts w:hint="eastAsia"/>
                <w:sz w:val="21"/>
                <w:szCs w:val="21"/>
              </w:rPr>
              <w:t>部署</w:t>
            </w:r>
          </w:p>
        </w:tc>
        <w:tc>
          <w:tcPr>
            <w:tcW w:w="6224" w:type="dxa"/>
            <w:tcBorders>
              <w:top w:val="nil"/>
              <w:left w:val="nil"/>
              <w:bottom w:val="single" w:color="auto" w:sz="4" w:space="0"/>
              <w:right w:val="single" w:color="auto" w:sz="4" w:space="0"/>
            </w:tcBorders>
            <w:shd w:val="clear" w:color="auto" w:fill="auto"/>
            <w:vAlign w:val="center"/>
          </w:tcPr>
          <w:p w14:paraId="74BAD078">
            <w:pPr>
              <w:ind w:firstLine="0" w:firstLineChars="0"/>
              <w:rPr>
                <w:rFonts w:hint="eastAsia"/>
                <w:sz w:val="21"/>
                <w:szCs w:val="21"/>
              </w:rPr>
            </w:pPr>
            <w:r>
              <w:rPr>
                <w:rFonts w:hint="eastAsia"/>
                <w:sz w:val="21"/>
                <w:szCs w:val="21"/>
              </w:rPr>
              <w:t>支持多台采集器同时部署于网络不同位置并将数据传输到同一套分析平台</w:t>
            </w:r>
          </w:p>
        </w:tc>
      </w:tr>
      <w:tr w14:paraId="2DC3F3DE">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000000" w:fill="FFFFFF"/>
            <w:vAlign w:val="center"/>
          </w:tcPr>
          <w:p w14:paraId="4DCCC6CF">
            <w:pPr>
              <w:ind w:firstLine="0" w:firstLineChars="0"/>
              <w:rPr>
                <w:rFonts w:hint="eastAsia"/>
                <w:sz w:val="21"/>
                <w:szCs w:val="21"/>
              </w:rPr>
            </w:pPr>
            <w:r>
              <w:rPr>
                <w:rFonts w:hint="eastAsia"/>
                <w:sz w:val="21"/>
                <w:szCs w:val="21"/>
              </w:rPr>
              <w:t>网络安全态势感知平台</w:t>
            </w:r>
          </w:p>
        </w:tc>
        <w:tc>
          <w:tcPr>
            <w:tcW w:w="1714"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43F3CE50">
            <w:pPr>
              <w:ind w:firstLine="0" w:firstLineChars="0"/>
              <w:rPr>
                <w:rFonts w:hint="eastAsia"/>
                <w:sz w:val="21"/>
                <w:szCs w:val="21"/>
              </w:rPr>
            </w:pPr>
            <w:r>
              <w:rPr>
                <w:rFonts w:hint="eastAsia"/>
                <w:sz w:val="21"/>
                <w:szCs w:val="21"/>
              </w:rPr>
              <w:t>产品规格</w:t>
            </w:r>
          </w:p>
        </w:tc>
        <w:tc>
          <w:tcPr>
            <w:tcW w:w="6224" w:type="dxa"/>
            <w:tcBorders>
              <w:top w:val="nil"/>
              <w:left w:val="single" w:color="auto" w:sz="4" w:space="0"/>
              <w:bottom w:val="single" w:color="auto" w:sz="4" w:space="0"/>
              <w:right w:val="single" w:color="auto" w:sz="4" w:space="0"/>
            </w:tcBorders>
            <w:shd w:val="clear" w:color="000000" w:fill="FFFFFF"/>
            <w:vAlign w:val="center"/>
          </w:tcPr>
          <w:p w14:paraId="7B3EA81A">
            <w:pPr>
              <w:ind w:firstLine="0" w:firstLineChars="0"/>
              <w:rPr>
                <w:rFonts w:hint="eastAsia"/>
                <w:sz w:val="21"/>
                <w:szCs w:val="21"/>
              </w:rPr>
            </w:pPr>
            <w:r>
              <w:rPr>
                <w:rFonts w:hint="eastAsia"/>
                <w:sz w:val="21"/>
                <w:szCs w:val="21"/>
              </w:rPr>
              <w:t>性能参数：在带宽性能1Gbps时存储时长≥1800天/1Gbps</w:t>
            </w:r>
          </w:p>
        </w:tc>
      </w:tr>
      <w:tr w14:paraId="16659142">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16F6064">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38D1C6E0">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000000" w:fill="FFFFFF"/>
            <w:vAlign w:val="center"/>
          </w:tcPr>
          <w:p w14:paraId="62C76474">
            <w:pPr>
              <w:ind w:firstLine="0" w:firstLineChars="0"/>
              <w:rPr>
                <w:rFonts w:hint="eastAsia"/>
                <w:sz w:val="21"/>
                <w:szCs w:val="21"/>
              </w:rPr>
            </w:pPr>
            <w:r>
              <w:rPr>
                <w:rFonts w:hint="eastAsia"/>
                <w:sz w:val="21"/>
                <w:szCs w:val="21"/>
              </w:rPr>
              <w:t>硬件参数：千兆电口≥4个，万兆光口≥2个，含对应光口数量光模块，4T 机械硬盘 ≥12个，内存≥256G，冗余电源，采用国产化芯片国产化操作系统，CPU：2颗性能≥hygon 2.5GHz</w:t>
            </w:r>
          </w:p>
        </w:tc>
      </w:tr>
      <w:tr w14:paraId="3BBB24E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1823FA8">
            <w:pPr>
              <w:ind w:firstLine="0" w:firstLineChars="0"/>
              <w:rPr>
                <w:rFonts w:hint="eastAsia"/>
                <w:sz w:val="21"/>
                <w:szCs w:val="21"/>
              </w:rPr>
            </w:pPr>
          </w:p>
        </w:tc>
        <w:tc>
          <w:tcPr>
            <w:tcW w:w="1714" w:type="dxa"/>
            <w:vMerge w:val="restart"/>
            <w:tcBorders>
              <w:top w:val="nil"/>
              <w:left w:val="single" w:color="auto" w:sz="4" w:space="0"/>
              <w:bottom w:val="single" w:color="000000" w:sz="4" w:space="0"/>
              <w:right w:val="single" w:color="auto" w:sz="4" w:space="0"/>
            </w:tcBorders>
            <w:shd w:val="clear" w:color="000000" w:fill="FFFFFF"/>
            <w:vAlign w:val="center"/>
          </w:tcPr>
          <w:p w14:paraId="0CD0F018">
            <w:pPr>
              <w:ind w:firstLine="0" w:firstLineChars="0"/>
              <w:rPr>
                <w:rFonts w:hint="eastAsia"/>
                <w:sz w:val="21"/>
                <w:szCs w:val="21"/>
              </w:rPr>
            </w:pPr>
            <w:r>
              <w:rPr>
                <w:rFonts w:hint="eastAsia"/>
                <w:sz w:val="21"/>
                <w:szCs w:val="21"/>
              </w:rPr>
              <w:t>全网安全态势大屏可视</w:t>
            </w:r>
          </w:p>
        </w:tc>
        <w:tc>
          <w:tcPr>
            <w:tcW w:w="6224" w:type="dxa"/>
            <w:tcBorders>
              <w:top w:val="nil"/>
              <w:left w:val="single" w:color="auto" w:sz="4" w:space="0"/>
              <w:bottom w:val="single" w:color="auto" w:sz="4" w:space="0"/>
              <w:right w:val="single" w:color="auto" w:sz="4" w:space="0"/>
            </w:tcBorders>
            <w:shd w:val="clear" w:color="000000" w:fill="FFFFFF"/>
            <w:vAlign w:val="center"/>
          </w:tcPr>
          <w:p w14:paraId="469776F3">
            <w:pPr>
              <w:ind w:firstLine="0" w:firstLineChars="0"/>
              <w:rPr>
                <w:rFonts w:hint="eastAsia"/>
                <w:sz w:val="21"/>
                <w:szCs w:val="21"/>
              </w:rPr>
            </w:pPr>
            <w:r>
              <w:rPr>
                <w:rFonts w:hint="eastAsia"/>
                <w:sz w:val="21"/>
                <w:szCs w:val="21"/>
              </w:rPr>
              <w:t>支持不同安全视角展示16个独立的大屏展示功能，包括全网安全态势感知大屏、分支安全态势、安全事件态势、通报预警态势、资产态势大屏等。</w:t>
            </w:r>
          </w:p>
        </w:tc>
      </w:tr>
      <w:tr w14:paraId="46D45BD8">
        <w:tc>
          <w:tcPr>
            <w:tcW w:w="1129" w:type="dxa"/>
            <w:vMerge w:val="continue"/>
            <w:tcBorders>
              <w:top w:val="nil"/>
              <w:left w:val="single" w:color="auto" w:sz="4" w:space="0"/>
              <w:bottom w:val="single" w:color="auto" w:sz="4" w:space="0"/>
              <w:right w:val="single" w:color="auto" w:sz="4" w:space="0"/>
            </w:tcBorders>
            <w:vAlign w:val="center"/>
          </w:tcPr>
          <w:p w14:paraId="158305CA">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5E81CA62">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000000" w:fill="FFFFFF"/>
            <w:vAlign w:val="center"/>
          </w:tcPr>
          <w:p w14:paraId="343DEDB1">
            <w:pPr>
              <w:ind w:firstLine="0" w:firstLineChars="0"/>
              <w:rPr>
                <w:rFonts w:hint="eastAsia"/>
                <w:sz w:val="21"/>
                <w:szCs w:val="21"/>
              </w:rPr>
            </w:pPr>
            <w:r>
              <w:rPr>
                <w:rFonts w:hint="eastAsia"/>
                <w:sz w:val="21"/>
                <w:szCs w:val="21"/>
              </w:rPr>
              <w:t>支持对安全事件、外部攻击者等维度进行自定义设置实现实时告警展示，支持大屏轮播，可在一个屏幕上自动切换轮播不同的大屏，所有大屏可自定义播放顺序。</w:t>
            </w:r>
          </w:p>
        </w:tc>
      </w:tr>
      <w:tr w14:paraId="675FBFE2">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BD43E51">
            <w:pPr>
              <w:ind w:firstLine="0" w:firstLineChars="0"/>
              <w:rPr>
                <w:rFonts w:hint="eastAsia"/>
                <w:sz w:val="21"/>
                <w:szCs w:val="21"/>
              </w:rPr>
            </w:pPr>
          </w:p>
        </w:tc>
        <w:tc>
          <w:tcPr>
            <w:tcW w:w="1714" w:type="dxa"/>
            <w:tcBorders>
              <w:top w:val="single" w:color="auto" w:sz="4" w:space="0"/>
              <w:left w:val="nil"/>
              <w:bottom w:val="single" w:color="auto" w:sz="4" w:space="0"/>
              <w:right w:val="single" w:color="auto" w:sz="4" w:space="0"/>
            </w:tcBorders>
            <w:shd w:val="clear" w:color="000000" w:fill="FFFFFF"/>
            <w:vAlign w:val="center"/>
          </w:tcPr>
          <w:p w14:paraId="786782E3">
            <w:pPr>
              <w:ind w:firstLine="0" w:firstLineChars="0"/>
              <w:rPr>
                <w:rFonts w:hint="eastAsia"/>
                <w:sz w:val="21"/>
                <w:szCs w:val="21"/>
              </w:rPr>
            </w:pPr>
            <w:r>
              <w:rPr>
                <w:rFonts w:hint="eastAsia"/>
                <w:sz w:val="21"/>
                <w:szCs w:val="21"/>
              </w:rPr>
              <w:t>分支权限管理</w:t>
            </w:r>
          </w:p>
        </w:tc>
        <w:tc>
          <w:tcPr>
            <w:tcW w:w="6224" w:type="dxa"/>
            <w:tcBorders>
              <w:top w:val="nil"/>
              <w:left w:val="nil"/>
              <w:bottom w:val="single" w:color="auto" w:sz="4" w:space="0"/>
              <w:right w:val="single" w:color="auto" w:sz="4" w:space="0"/>
            </w:tcBorders>
            <w:shd w:val="clear" w:color="000000" w:fill="FFFFFF"/>
            <w:vAlign w:val="center"/>
          </w:tcPr>
          <w:p w14:paraId="36153A06">
            <w:pPr>
              <w:ind w:firstLine="0" w:firstLineChars="0"/>
              <w:rPr>
                <w:rFonts w:hint="eastAsia"/>
                <w:sz w:val="21"/>
                <w:szCs w:val="21"/>
              </w:rPr>
            </w:pPr>
            <w:r>
              <w:rPr>
                <w:rFonts w:hint="eastAsia"/>
                <w:sz w:val="21"/>
                <w:szCs w:val="21"/>
              </w:rPr>
              <w:t>支持自定义分支管理权限，分支管理员具备独立的管理页面，只能管理和查看所属分支的业务和终端资产的安全信息且具备完整的功能展示。</w:t>
            </w:r>
          </w:p>
        </w:tc>
      </w:tr>
      <w:tr w14:paraId="0A23307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F513AC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4A490A42">
            <w:pPr>
              <w:ind w:firstLine="0" w:firstLineChars="0"/>
              <w:rPr>
                <w:rFonts w:hint="eastAsia"/>
                <w:sz w:val="21"/>
                <w:szCs w:val="21"/>
              </w:rPr>
            </w:pPr>
            <w:r>
              <w:rPr>
                <w:rFonts w:hint="eastAsia"/>
                <w:sz w:val="21"/>
                <w:szCs w:val="21"/>
              </w:rPr>
              <w:t>资产全生命周期管理</w:t>
            </w:r>
          </w:p>
        </w:tc>
        <w:tc>
          <w:tcPr>
            <w:tcW w:w="6224" w:type="dxa"/>
            <w:tcBorders>
              <w:top w:val="nil"/>
              <w:left w:val="nil"/>
              <w:bottom w:val="single" w:color="auto" w:sz="4" w:space="0"/>
              <w:right w:val="single" w:color="auto" w:sz="4" w:space="0"/>
            </w:tcBorders>
            <w:shd w:val="clear" w:color="000000" w:fill="FFFFFF"/>
            <w:vAlign w:val="center"/>
          </w:tcPr>
          <w:p w14:paraId="6F1B6CA0">
            <w:pPr>
              <w:ind w:firstLine="0" w:firstLineChars="0"/>
              <w:rPr>
                <w:rFonts w:hint="eastAsia"/>
                <w:sz w:val="21"/>
                <w:szCs w:val="21"/>
              </w:rPr>
            </w:pPr>
            <w:r>
              <w:rPr>
                <w:rFonts w:hint="eastAsia"/>
                <w:sz w:val="21"/>
                <w:szCs w:val="21"/>
              </w:rPr>
              <w:t>支持资产多级分支管理，最多可至15级分支，支持资产全生命周期自动管理，包括资产自动发现、多级资产、资产入库审核、资产离线风险识别、资产退库、资产数据更新，责任人管理机制等。</w:t>
            </w:r>
          </w:p>
        </w:tc>
      </w:tr>
      <w:tr w14:paraId="64BA3DB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307D05B">
            <w:pPr>
              <w:ind w:firstLine="0" w:firstLineChars="0"/>
              <w:rPr>
                <w:rFonts w:hint="eastAsia"/>
                <w:sz w:val="21"/>
                <w:szCs w:val="21"/>
              </w:rPr>
            </w:pPr>
          </w:p>
        </w:tc>
        <w:tc>
          <w:tcPr>
            <w:tcW w:w="1714"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5DD0D539">
            <w:pPr>
              <w:ind w:firstLine="0" w:firstLineChars="0"/>
              <w:rPr>
                <w:rFonts w:hint="eastAsia"/>
                <w:sz w:val="21"/>
                <w:szCs w:val="21"/>
              </w:rPr>
            </w:pPr>
            <w:r>
              <w:rPr>
                <w:rFonts w:hint="eastAsia"/>
                <w:sz w:val="21"/>
                <w:szCs w:val="21"/>
              </w:rPr>
              <w:t>资产发现</w:t>
            </w:r>
          </w:p>
        </w:tc>
        <w:tc>
          <w:tcPr>
            <w:tcW w:w="6224" w:type="dxa"/>
            <w:tcBorders>
              <w:top w:val="nil"/>
              <w:left w:val="single" w:color="auto" w:sz="4" w:space="0"/>
              <w:bottom w:val="single" w:color="auto" w:sz="4" w:space="0"/>
              <w:right w:val="single" w:color="auto" w:sz="4" w:space="0"/>
            </w:tcBorders>
            <w:shd w:val="clear" w:color="000000" w:fill="FFFFFF"/>
            <w:vAlign w:val="center"/>
          </w:tcPr>
          <w:p w14:paraId="2F90E552">
            <w:pPr>
              <w:ind w:firstLine="0" w:firstLineChars="0"/>
              <w:rPr>
                <w:rFonts w:hint="eastAsia"/>
                <w:sz w:val="21"/>
                <w:szCs w:val="21"/>
              </w:rPr>
            </w:pPr>
            <w:r>
              <w:rPr>
                <w:rFonts w:hint="eastAsia"/>
                <w:sz w:val="21"/>
                <w:szCs w:val="21"/>
              </w:rPr>
              <w:t xml:space="preserve">支持通过主动发送微量包的扫描方式探测潜在的服务器（影子资产）以及学习服务器的基础信息，资产指纹信息包括资产类型、端口、操作系统、mac地址、主机名等。                                      </w:t>
            </w:r>
          </w:p>
        </w:tc>
      </w:tr>
      <w:tr w14:paraId="64DEBE60">
        <w:tc>
          <w:tcPr>
            <w:tcW w:w="1129" w:type="dxa"/>
            <w:vMerge w:val="continue"/>
            <w:tcBorders>
              <w:top w:val="nil"/>
              <w:left w:val="single" w:color="auto" w:sz="4" w:space="0"/>
              <w:bottom w:val="single" w:color="auto" w:sz="4" w:space="0"/>
              <w:right w:val="single" w:color="auto" w:sz="4" w:space="0"/>
            </w:tcBorders>
            <w:vAlign w:val="center"/>
          </w:tcPr>
          <w:p w14:paraId="57DDDDBC">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759049BD">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000000" w:fill="FFFFFF"/>
            <w:vAlign w:val="center"/>
          </w:tcPr>
          <w:p w14:paraId="3B69CCB3">
            <w:pPr>
              <w:ind w:firstLine="0" w:firstLineChars="0"/>
              <w:rPr>
                <w:rFonts w:hint="eastAsia"/>
                <w:sz w:val="21"/>
                <w:szCs w:val="21"/>
              </w:rPr>
            </w:pPr>
            <w:r>
              <w:rPr>
                <w:rFonts w:hint="eastAsia"/>
                <w:sz w:val="21"/>
                <w:szCs w:val="21"/>
              </w:rPr>
              <w:t>支持资产属性重新识别，当发现资产数据不准确时，可清空该资产属性，如主机名、备注、操作系统、标签、地理位置、硬件信息、应用软件信息、账号信息、责任人信息、端口信息等，重新发起识别后，平台会自动补齐资产属性，可批量操作。</w:t>
            </w:r>
          </w:p>
        </w:tc>
      </w:tr>
      <w:tr w14:paraId="57D1D648">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03A506D">
            <w:pPr>
              <w:ind w:firstLine="0" w:firstLineChars="0"/>
              <w:rPr>
                <w:rFonts w:hint="eastAsia"/>
                <w:sz w:val="21"/>
                <w:szCs w:val="21"/>
              </w:rPr>
            </w:pPr>
          </w:p>
        </w:tc>
        <w:tc>
          <w:tcPr>
            <w:tcW w:w="1714" w:type="dxa"/>
            <w:vMerge w:val="continue"/>
            <w:tcBorders>
              <w:top w:val="single" w:color="auto" w:sz="4" w:space="0"/>
              <w:left w:val="single" w:color="auto" w:sz="4" w:space="0"/>
              <w:bottom w:val="single" w:color="000000" w:sz="4" w:space="0"/>
              <w:right w:val="single" w:color="auto" w:sz="4" w:space="0"/>
            </w:tcBorders>
            <w:vAlign w:val="center"/>
          </w:tcPr>
          <w:p w14:paraId="682C407C">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000000" w:fill="FFFFFF"/>
            <w:vAlign w:val="center"/>
          </w:tcPr>
          <w:p w14:paraId="04B2BB8D">
            <w:pPr>
              <w:ind w:firstLine="0" w:firstLineChars="0"/>
              <w:rPr>
                <w:rFonts w:hint="eastAsia"/>
                <w:sz w:val="21"/>
                <w:szCs w:val="21"/>
              </w:rPr>
            </w:pPr>
            <w:r>
              <w:rPr>
                <w:rFonts w:hint="eastAsia"/>
                <w:sz w:val="21"/>
                <w:szCs w:val="21"/>
              </w:rPr>
              <w:t>支持跨三层取mac地址，识别资产mac地址，并能够解决不同资产IP冲突问题，以及DHCP场景IP变更的问题。</w:t>
            </w:r>
          </w:p>
        </w:tc>
      </w:tr>
      <w:tr w14:paraId="3C02BC5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8165BA1">
            <w:pPr>
              <w:ind w:firstLine="0" w:firstLineChars="0"/>
              <w:rPr>
                <w:rFonts w:hint="eastAsia"/>
                <w:sz w:val="21"/>
                <w:szCs w:val="21"/>
              </w:rPr>
            </w:pPr>
          </w:p>
        </w:tc>
        <w:tc>
          <w:tcPr>
            <w:tcW w:w="1714" w:type="dxa"/>
            <w:vMerge w:val="restart"/>
            <w:tcBorders>
              <w:top w:val="nil"/>
              <w:left w:val="single" w:color="auto" w:sz="4" w:space="0"/>
              <w:bottom w:val="single" w:color="000000" w:sz="4" w:space="0"/>
              <w:right w:val="single" w:color="auto" w:sz="4" w:space="0"/>
            </w:tcBorders>
            <w:shd w:val="clear" w:color="000000" w:fill="FFFFFF"/>
            <w:vAlign w:val="center"/>
          </w:tcPr>
          <w:p w14:paraId="7CC5F04C">
            <w:pPr>
              <w:ind w:firstLine="0" w:firstLineChars="0"/>
              <w:rPr>
                <w:rFonts w:hint="eastAsia"/>
                <w:sz w:val="21"/>
                <w:szCs w:val="21"/>
              </w:rPr>
            </w:pPr>
            <w:r>
              <w:rPr>
                <w:rFonts w:hint="eastAsia"/>
                <w:sz w:val="21"/>
                <w:szCs w:val="21"/>
              </w:rPr>
              <w:t>通报预警功能</w:t>
            </w:r>
          </w:p>
        </w:tc>
        <w:tc>
          <w:tcPr>
            <w:tcW w:w="6224" w:type="dxa"/>
            <w:tcBorders>
              <w:top w:val="nil"/>
              <w:left w:val="single" w:color="auto" w:sz="4" w:space="0"/>
              <w:bottom w:val="single" w:color="auto" w:sz="4" w:space="0"/>
              <w:right w:val="single" w:color="auto" w:sz="4" w:space="0"/>
            </w:tcBorders>
            <w:shd w:val="clear" w:color="000000" w:fill="FFFFFF"/>
            <w:vAlign w:val="center"/>
          </w:tcPr>
          <w:p w14:paraId="50A09862">
            <w:pPr>
              <w:ind w:firstLine="0" w:firstLineChars="0"/>
              <w:rPr>
                <w:rFonts w:hint="eastAsia"/>
                <w:sz w:val="21"/>
                <w:szCs w:val="21"/>
              </w:rPr>
            </w:pPr>
            <w:r>
              <w:rPr>
                <w:rFonts w:hint="eastAsia"/>
                <w:sz w:val="21"/>
                <w:szCs w:val="21"/>
              </w:rPr>
              <w:t>支持随机生成临时管理员用户名和密码，供外援安全人员进行使用：</w:t>
            </w:r>
          </w:p>
        </w:tc>
      </w:tr>
      <w:tr w14:paraId="764F7DDB">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0006684">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3A69BB08">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000000" w:fill="FFFFFF"/>
            <w:vAlign w:val="center"/>
          </w:tcPr>
          <w:p w14:paraId="0538FD06">
            <w:pPr>
              <w:ind w:firstLine="0" w:firstLineChars="0"/>
              <w:rPr>
                <w:rFonts w:hint="eastAsia"/>
                <w:sz w:val="21"/>
                <w:szCs w:val="21"/>
              </w:rPr>
            </w:pPr>
            <w:r>
              <w:rPr>
                <w:rFonts w:hint="eastAsia"/>
                <w:sz w:val="21"/>
                <w:szCs w:val="21"/>
              </w:rPr>
              <w:t>随机用户名为临时自动创建管理员，只具备指定资产对应的：处置中心、脆弱性、日志检索的查看和操作权限，具备处置、上传附件等下级管理处置的权限</w:t>
            </w:r>
          </w:p>
        </w:tc>
      </w:tr>
      <w:tr w14:paraId="52268E05">
        <w:tc>
          <w:tcPr>
            <w:tcW w:w="1129" w:type="dxa"/>
            <w:vMerge w:val="continue"/>
            <w:tcBorders>
              <w:top w:val="nil"/>
              <w:left w:val="single" w:color="auto" w:sz="4" w:space="0"/>
              <w:bottom w:val="single" w:color="auto" w:sz="4" w:space="0"/>
              <w:right w:val="single" w:color="auto" w:sz="4" w:space="0"/>
            </w:tcBorders>
            <w:vAlign w:val="center"/>
          </w:tcPr>
          <w:p w14:paraId="629C40FA">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1F75B1EE">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000000" w:fill="FFFFFF"/>
            <w:vAlign w:val="center"/>
          </w:tcPr>
          <w:p w14:paraId="0137BBA6">
            <w:pPr>
              <w:ind w:firstLine="0" w:firstLineChars="0"/>
              <w:rPr>
                <w:rFonts w:hint="eastAsia"/>
                <w:sz w:val="21"/>
                <w:szCs w:val="21"/>
              </w:rPr>
            </w:pPr>
            <w:r>
              <w:rPr>
                <w:rFonts w:hint="eastAsia"/>
                <w:sz w:val="21"/>
                <w:szCs w:val="21"/>
              </w:rPr>
              <w:t>密码为随机生成的密码</w:t>
            </w:r>
          </w:p>
        </w:tc>
      </w:tr>
      <w:tr w14:paraId="77B7069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C2330EF">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5D18FAF8">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000000" w:fill="FFFFFF"/>
            <w:vAlign w:val="center"/>
          </w:tcPr>
          <w:p w14:paraId="2260D423">
            <w:pPr>
              <w:ind w:firstLine="0" w:firstLineChars="0"/>
              <w:rPr>
                <w:rFonts w:hint="eastAsia"/>
                <w:sz w:val="21"/>
                <w:szCs w:val="21"/>
              </w:rPr>
            </w:pPr>
            <w:r>
              <w:rPr>
                <w:rFonts w:hint="eastAsia"/>
                <w:sz w:val="21"/>
                <w:szCs w:val="21"/>
              </w:rPr>
              <w:t>工单下发临时账户生成并开始算有效期，有效性上限与处理时间上限一致，有效期到后临时账号自动删除</w:t>
            </w:r>
          </w:p>
        </w:tc>
      </w:tr>
      <w:tr w14:paraId="0A3FAB68">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3850B26">
            <w:pPr>
              <w:ind w:firstLine="0" w:firstLineChars="0"/>
              <w:rPr>
                <w:rFonts w:hint="eastAsia"/>
                <w:sz w:val="21"/>
                <w:szCs w:val="21"/>
              </w:rPr>
            </w:pPr>
          </w:p>
        </w:tc>
        <w:tc>
          <w:tcPr>
            <w:tcW w:w="1714" w:type="dxa"/>
            <w:vMerge w:val="continue"/>
            <w:tcBorders>
              <w:top w:val="nil"/>
              <w:left w:val="single" w:color="auto" w:sz="4" w:space="0"/>
              <w:bottom w:val="single" w:color="000000" w:sz="4" w:space="0"/>
              <w:right w:val="single" w:color="auto" w:sz="4" w:space="0"/>
            </w:tcBorders>
            <w:vAlign w:val="center"/>
          </w:tcPr>
          <w:p w14:paraId="62099C7A">
            <w:pPr>
              <w:ind w:firstLine="0" w:firstLineChars="0"/>
              <w:rPr>
                <w:rFonts w:hint="eastAsia"/>
                <w:sz w:val="21"/>
                <w:szCs w:val="21"/>
              </w:rPr>
            </w:pPr>
          </w:p>
        </w:tc>
        <w:tc>
          <w:tcPr>
            <w:tcW w:w="6224" w:type="dxa"/>
            <w:tcBorders>
              <w:top w:val="nil"/>
              <w:left w:val="single" w:color="auto" w:sz="4" w:space="0"/>
              <w:bottom w:val="single" w:color="auto" w:sz="4" w:space="0"/>
              <w:right w:val="single" w:color="auto" w:sz="4" w:space="0"/>
            </w:tcBorders>
            <w:shd w:val="clear" w:color="000000" w:fill="FFFFFF"/>
            <w:vAlign w:val="center"/>
          </w:tcPr>
          <w:p w14:paraId="25C4CED6">
            <w:pPr>
              <w:ind w:firstLine="0" w:firstLineChars="0"/>
              <w:rPr>
                <w:rFonts w:hint="eastAsia"/>
                <w:sz w:val="21"/>
                <w:szCs w:val="21"/>
              </w:rPr>
            </w:pPr>
            <w:r>
              <w:rPr>
                <w:rFonts w:hint="eastAsia"/>
                <w:sz w:val="21"/>
                <w:szCs w:val="21"/>
              </w:rPr>
              <w:t>重新下发会再次生成一个临时账号和随机密码，并重新更新有效</w:t>
            </w:r>
          </w:p>
        </w:tc>
      </w:tr>
      <w:tr w14:paraId="706B471E">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479F6915">
            <w:pPr>
              <w:ind w:firstLine="0" w:firstLineChars="0"/>
              <w:rPr>
                <w:rFonts w:hint="eastAsia"/>
                <w:sz w:val="21"/>
                <w:szCs w:val="21"/>
              </w:rPr>
            </w:pPr>
            <w:r>
              <w:rPr>
                <w:rFonts w:hint="eastAsia"/>
                <w:sz w:val="21"/>
                <w:szCs w:val="21"/>
              </w:rPr>
              <w:t>网络数据防泄漏系统</w:t>
            </w:r>
          </w:p>
        </w:tc>
        <w:tc>
          <w:tcPr>
            <w:tcW w:w="1714" w:type="dxa"/>
            <w:tcBorders>
              <w:top w:val="single" w:color="auto" w:sz="4" w:space="0"/>
              <w:left w:val="nil"/>
              <w:bottom w:val="single" w:color="auto" w:sz="4" w:space="0"/>
              <w:right w:val="single" w:color="auto" w:sz="4" w:space="0"/>
            </w:tcBorders>
            <w:shd w:val="clear" w:color="auto" w:fill="auto"/>
            <w:vAlign w:val="center"/>
          </w:tcPr>
          <w:p w14:paraId="498F1C3A">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123AAF7F">
            <w:pPr>
              <w:ind w:firstLine="0" w:firstLineChars="0"/>
              <w:rPr>
                <w:rFonts w:hint="eastAsia"/>
                <w:sz w:val="21"/>
                <w:szCs w:val="21"/>
              </w:rPr>
            </w:pPr>
            <w:r>
              <w:rPr>
                <w:rFonts w:hint="eastAsia"/>
                <w:sz w:val="21"/>
                <w:szCs w:val="21"/>
              </w:rPr>
              <w:t>要求所投设备为标准机架式设备，支持海光等国产芯片和统信UOS等国产操作系统；内存≥32 GB，硬盘≥8T*1 HDD，冗余电源，端口数量≥2千兆电口+2万兆光口，万兆光模块≥2个，支持镜像流量≥2000Mb，事件入库速率峰值≥ 55条/s，扩展槽≥2个。</w:t>
            </w:r>
          </w:p>
        </w:tc>
      </w:tr>
      <w:tr w14:paraId="34695AE8">
        <w:tc>
          <w:tcPr>
            <w:tcW w:w="1129" w:type="dxa"/>
            <w:vMerge w:val="continue"/>
            <w:tcBorders>
              <w:top w:val="nil"/>
              <w:left w:val="single" w:color="auto" w:sz="4" w:space="0"/>
              <w:bottom w:val="single" w:color="auto" w:sz="4" w:space="0"/>
              <w:right w:val="single" w:color="auto" w:sz="4" w:space="0"/>
            </w:tcBorders>
            <w:vAlign w:val="center"/>
          </w:tcPr>
          <w:p w14:paraId="5E943BA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7C0D239">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3B4DD822">
            <w:pPr>
              <w:ind w:firstLine="0" w:firstLineChars="0"/>
              <w:rPr>
                <w:rFonts w:hint="eastAsia"/>
                <w:sz w:val="21"/>
                <w:szCs w:val="21"/>
              </w:rPr>
            </w:pPr>
            <w:r>
              <w:rPr>
                <w:rFonts w:hint="eastAsia"/>
                <w:sz w:val="21"/>
                <w:szCs w:val="21"/>
              </w:rPr>
              <w:t>内置OCR能力，能够对常见图片中的文字进行识别；支持对接外部专用的OCR服务，通过专用的OCR设备进行图片文字的精确提取和识别；</w:t>
            </w:r>
          </w:p>
        </w:tc>
      </w:tr>
      <w:tr w14:paraId="0292186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8D145D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F71B8A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68C5AD31">
            <w:pPr>
              <w:ind w:firstLine="0" w:firstLineChars="0"/>
              <w:rPr>
                <w:rFonts w:hint="eastAsia"/>
                <w:sz w:val="21"/>
                <w:szCs w:val="21"/>
              </w:rPr>
            </w:pPr>
            <w:r>
              <w:rPr>
                <w:rFonts w:hint="eastAsia"/>
                <w:sz w:val="21"/>
                <w:szCs w:val="21"/>
              </w:rPr>
              <w:t>具备图章识别能力，能够发现常见的文档、图片中是否携带有图章，并可以识别图章中的文字；</w:t>
            </w:r>
          </w:p>
        </w:tc>
      </w:tr>
      <w:tr w14:paraId="49643EC8">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9BFEF7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352178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4F5D4D1D">
            <w:pPr>
              <w:ind w:firstLine="0" w:firstLineChars="0"/>
              <w:rPr>
                <w:rFonts w:hint="eastAsia"/>
                <w:sz w:val="21"/>
                <w:szCs w:val="21"/>
              </w:rPr>
            </w:pPr>
            <w:r>
              <w:rPr>
                <w:rFonts w:hint="eastAsia"/>
                <w:sz w:val="21"/>
                <w:szCs w:val="21"/>
              </w:rPr>
              <w:t>支持识别常见的文档，如文本、PDF、微软Office文档、macOS办公文档、WPS文档、图片、压缩文件、图纸、代码、网页、邮件等，能准确解析格式并提取内容，允许自定义规则以识别未预置的文件格式；支持基于文档属性进行识别，包括是否加密、压缩、嵌套、文件大小、文档类型、文件名等；</w:t>
            </w:r>
          </w:p>
        </w:tc>
      </w:tr>
      <w:tr w14:paraId="29493CA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5C9520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75D9CEE">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1D5A38FE">
            <w:pPr>
              <w:ind w:firstLine="0" w:firstLineChars="0"/>
              <w:rPr>
                <w:rFonts w:hint="eastAsia"/>
                <w:sz w:val="21"/>
                <w:szCs w:val="21"/>
              </w:rPr>
            </w:pPr>
            <w:r>
              <w:rPr>
                <w:rFonts w:hint="eastAsia"/>
                <w:sz w:val="21"/>
                <w:szCs w:val="21"/>
              </w:rPr>
              <w:t>系统内置身份证号、银行卡号、车辆识别码、护照、社会信用代码等不少于700种以上的数据识别模型，并能够对这些数据进行精准的校验，支持数据识别模型更新；同时能够对识别出的数据进行统计和去重处理；</w:t>
            </w:r>
          </w:p>
        </w:tc>
      </w:tr>
      <w:tr w14:paraId="74FF896F">
        <w:tc>
          <w:tcPr>
            <w:tcW w:w="1129" w:type="dxa"/>
            <w:vMerge w:val="continue"/>
            <w:tcBorders>
              <w:top w:val="nil"/>
              <w:left w:val="single" w:color="auto" w:sz="4" w:space="0"/>
              <w:bottom w:val="single" w:color="auto" w:sz="4" w:space="0"/>
              <w:right w:val="single" w:color="auto" w:sz="4" w:space="0"/>
            </w:tcBorders>
            <w:vAlign w:val="center"/>
          </w:tcPr>
          <w:p w14:paraId="79A84DA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8B7ACA0">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49664F5D">
            <w:pPr>
              <w:ind w:firstLine="0" w:firstLineChars="0"/>
              <w:rPr>
                <w:rFonts w:hint="eastAsia"/>
                <w:sz w:val="21"/>
                <w:szCs w:val="21"/>
              </w:rPr>
            </w:pPr>
            <w:r>
              <w:rPr>
                <w:rFonts w:hint="eastAsia"/>
                <w:sz w:val="21"/>
                <w:szCs w:val="21"/>
              </w:rPr>
              <w:t>支持指纹识别技术，支持手动和在线指纹生成；</w:t>
            </w:r>
          </w:p>
        </w:tc>
      </w:tr>
      <w:tr w14:paraId="2FC3B350">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A4861B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5D841E1">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24641D45">
            <w:pPr>
              <w:ind w:firstLine="0" w:firstLineChars="0"/>
              <w:rPr>
                <w:rFonts w:hint="eastAsia"/>
                <w:sz w:val="21"/>
                <w:szCs w:val="21"/>
              </w:rPr>
            </w:pPr>
            <w:r>
              <w:rPr>
                <w:rFonts w:hint="eastAsia"/>
                <w:sz w:val="21"/>
                <w:szCs w:val="21"/>
              </w:rPr>
              <w:t>对于常见压缩文件能够判断文件嵌套或压缩的深度，深度识别出100层；同时，也可以将每个被嵌套的文件进行单独的内容识别，判断要识别的内容是否都在一个被嵌套文件中，还是分散在多个嵌套文件中；</w:t>
            </w:r>
          </w:p>
        </w:tc>
      </w:tr>
      <w:tr w14:paraId="08A17BA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1C2D656">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AA565A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26398B4B">
            <w:pPr>
              <w:ind w:firstLine="0" w:firstLineChars="0"/>
              <w:rPr>
                <w:rFonts w:hint="eastAsia"/>
                <w:sz w:val="21"/>
                <w:szCs w:val="21"/>
              </w:rPr>
            </w:pPr>
            <w:r>
              <w:rPr>
                <w:rFonts w:hint="eastAsia"/>
                <w:sz w:val="21"/>
                <w:szCs w:val="21"/>
              </w:rPr>
              <w:t>支持对MPLS、PPOE、VLAN、VXLAN、IPv6、GRE、双栈封装（IPv6 over IPv4）、ERSPAN等协议流量进行协议识别和内容识别；</w:t>
            </w:r>
          </w:p>
        </w:tc>
      </w:tr>
      <w:tr w14:paraId="6999B76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610E95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1D39EBE">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6E7DC273">
            <w:pPr>
              <w:ind w:firstLine="0" w:firstLineChars="0"/>
              <w:rPr>
                <w:rFonts w:hint="eastAsia"/>
                <w:sz w:val="21"/>
                <w:szCs w:val="21"/>
              </w:rPr>
            </w:pPr>
            <w:r>
              <w:rPr>
                <w:rFonts w:hint="eastAsia"/>
                <w:sz w:val="21"/>
                <w:szCs w:val="21"/>
              </w:rPr>
              <w:t>系统能够对BBS论坛、网盘、文库、WebMail、云笔记、SNS社交等各种web应用进行监控，能够对上传的超大文件（≥1G）进行完整地恢复和扫描，并对包含敏感数据的传输行为进行防护；</w:t>
            </w:r>
          </w:p>
        </w:tc>
      </w:tr>
      <w:tr w14:paraId="78727A07">
        <w:tc>
          <w:tcPr>
            <w:tcW w:w="1129" w:type="dxa"/>
            <w:vMerge w:val="continue"/>
            <w:tcBorders>
              <w:top w:val="nil"/>
              <w:left w:val="single" w:color="auto" w:sz="4" w:space="0"/>
              <w:bottom w:val="single" w:color="auto" w:sz="4" w:space="0"/>
              <w:right w:val="single" w:color="auto" w:sz="4" w:space="0"/>
            </w:tcBorders>
            <w:vAlign w:val="center"/>
          </w:tcPr>
          <w:p w14:paraId="491DCD8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1763599D">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5971A923">
            <w:pPr>
              <w:ind w:firstLine="0" w:firstLineChars="0"/>
              <w:rPr>
                <w:rFonts w:hint="eastAsia"/>
                <w:sz w:val="21"/>
                <w:szCs w:val="21"/>
              </w:rPr>
            </w:pPr>
            <w:r>
              <w:rPr>
                <w:rFonts w:hint="eastAsia"/>
                <w:sz w:val="21"/>
                <w:szCs w:val="21"/>
              </w:rPr>
              <w:t>支持加密流量的识别和检测，支持自动检测安装证书情况，对于未安装证书的终端，支持提供在线证书下载页面，用户可自助下载证书，一键安装证书；</w:t>
            </w:r>
          </w:p>
        </w:tc>
      </w:tr>
      <w:tr w14:paraId="05CFD12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AC06856">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26F8695">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2B8AC5B7">
            <w:pPr>
              <w:ind w:firstLine="0" w:firstLineChars="0"/>
              <w:rPr>
                <w:rFonts w:hint="eastAsia"/>
                <w:sz w:val="21"/>
                <w:szCs w:val="21"/>
              </w:rPr>
            </w:pPr>
            <w:r>
              <w:rPr>
                <w:rFonts w:hint="eastAsia"/>
                <w:sz w:val="21"/>
                <w:szCs w:val="21"/>
              </w:rPr>
              <w:t>支持基于用户的分析溯源能力，包括异常用户行为告警，单用户行为分析，用户行为追溯；支持对用户进行风险评分，定义风险等级，用户命中策略TOP，用户行为溯源追溯，用户风险象限等级分布等；</w:t>
            </w:r>
          </w:p>
        </w:tc>
      </w:tr>
      <w:tr w14:paraId="22601A6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0988112">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59C3B39">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1598CF94">
            <w:pPr>
              <w:ind w:firstLine="0" w:firstLineChars="0"/>
              <w:rPr>
                <w:rFonts w:hint="eastAsia"/>
                <w:sz w:val="21"/>
                <w:szCs w:val="21"/>
              </w:rPr>
            </w:pPr>
            <w:r>
              <w:rPr>
                <w:rFonts w:hint="eastAsia"/>
                <w:sz w:val="21"/>
                <w:szCs w:val="21"/>
              </w:rPr>
              <w:t>针对非敏感数据的流量进行区分，对流量进行过滤，可根据处理模式过滤不同类型的流量，实现对流量的瘦身；</w:t>
            </w:r>
          </w:p>
        </w:tc>
      </w:tr>
      <w:tr w14:paraId="6F2EC392">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BE1159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000000" w:fill="FFFFFF"/>
            <w:vAlign w:val="center"/>
          </w:tcPr>
          <w:p w14:paraId="65062296">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3769C170">
            <w:pPr>
              <w:ind w:firstLine="0" w:firstLineChars="0"/>
              <w:rPr>
                <w:rFonts w:hint="eastAsia"/>
                <w:sz w:val="21"/>
                <w:szCs w:val="21"/>
              </w:rPr>
            </w:pPr>
            <w:r>
              <w:rPr>
                <w:rFonts w:hint="eastAsia"/>
                <w:sz w:val="21"/>
                <w:szCs w:val="21"/>
              </w:rPr>
              <w:t>内容识别采用多模匹配技术，由传统的单次链式调用改为特征聚合，一次调用的多模匹配算法，实现性能不随策略的多少出现大幅衰减；</w:t>
            </w:r>
          </w:p>
        </w:tc>
      </w:tr>
      <w:tr w14:paraId="76DE4AC8">
        <w:tc>
          <w:tcPr>
            <w:tcW w:w="1129" w:type="dxa"/>
            <w:vMerge w:val="continue"/>
            <w:tcBorders>
              <w:top w:val="nil"/>
              <w:left w:val="single" w:color="auto" w:sz="4" w:space="0"/>
              <w:bottom w:val="single" w:color="auto" w:sz="4" w:space="0"/>
              <w:right w:val="single" w:color="auto" w:sz="4" w:space="0"/>
            </w:tcBorders>
            <w:vAlign w:val="center"/>
          </w:tcPr>
          <w:p w14:paraId="7011A8B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082EEF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6A165C42">
            <w:pPr>
              <w:ind w:firstLine="0" w:firstLineChars="0"/>
              <w:rPr>
                <w:rFonts w:hint="eastAsia"/>
                <w:sz w:val="21"/>
                <w:szCs w:val="21"/>
              </w:rPr>
            </w:pPr>
            <w:r>
              <w:rPr>
                <w:rFonts w:hint="eastAsia"/>
                <w:sz w:val="21"/>
                <w:szCs w:val="21"/>
              </w:rPr>
              <w:t>事件列表中能够详细地展示泄漏事件信息，至少包含事件ID、发送者、用户、部门、违规策略、泄漏时间、泄露方式、处置方式、事件状态、敏感文件列表、条件名称、敏感内容快照、敏感数据所在位置、匹配度、留存位置等详细信息，能够对事件进行多维度查询和统计，生成不同的分析报告。</w:t>
            </w:r>
          </w:p>
        </w:tc>
      </w:tr>
      <w:tr w14:paraId="0A268779">
        <w:tblPrEx>
          <w:tblCellMar>
            <w:top w:w="0" w:type="dxa"/>
            <w:left w:w="108" w:type="dxa"/>
            <w:bottom w:w="0" w:type="dxa"/>
            <w:right w:w="108" w:type="dxa"/>
          </w:tblCellMar>
        </w:tblPrEx>
        <w:tc>
          <w:tcPr>
            <w:tcW w:w="112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8E7CFB2">
            <w:pPr>
              <w:ind w:firstLine="0" w:firstLineChars="0"/>
              <w:rPr>
                <w:rFonts w:hint="eastAsia"/>
                <w:sz w:val="21"/>
                <w:szCs w:val="21"/>
              </w:rPr>
            </w:pPr>
            <w:r>
              <w:rPr>
                <w:rFonts w:hint="eastAsia"/>
                <w:sz w:val="21"/>
                <w:szCs w:val="21"/>
              </w:rPr>
              <w:t>数据动态脱敏</w:t>
            </w:r>
          </w:p>
        </w:tc>
        <w:tc>
          <w:tcPr>
            <w:tcW w:w="1714" w:type="dxa"/>
            <w:tcBorders>
              <w:top w:val="nil"/>
              <w:left w:val="single" w:color="auto" w:sz="4" w:space="0"/>
              <w:bottom w:val="single" w:color="auto" w:sz="4" w:space="0"/>
              <w:right w:val="single" w:color="auto" w:sz="4" w:space="0"/>
            </w:tcBorders>
            <w:shd w:val="clear" w:color="000000" w:fill="FFFFFF"/>
            <w:vAlign w:val="center"/>
          </w:tcPr>
          <w:p w14:paraId="0017AF0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27A1EDA4">
            <w:pPr>
              <w:ind w:firstLine="0" w:firstLineChars="0"/>
              <w:rPr>
                <w:rFonts w:hint="eastAsia"/>
                <w:sz w:val="21"/>
                <w:szCs w:val="21"/>
              </w:rPr>
            </w:pPr>
            <w:r>
              <w:rPr>
                <w:rFonts w:hint="eastAsia"/>
                <w:sz w:val="21"/>
                <w:szCs w:val="21"/>
              </w:rPr>
              <w:t>要求所投设备为标准机架式设备，具备国产芯片和操作系统；内存≥32 GB， 硬盘容量≥2T*2，接口数量≥6*GE电口，最大脱敏能力≥55000 单元格/秒，最大脱敏列≥20000，最大并发连接数≥ 5000。</w:t>
            </w:r>
          </w:p>
        </w:tc>
      </w:tr>
      <w:tr w14:paraId="29C9FC21">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vAlign w:val="center"/>
          </w:tcPr>
          <w:p w14:paraId="0327D460">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2A0B08D2">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045E1EA3">
            <w:pPr>
              <w:ind w:firstLine="0" w:firstLineChars="0"/>
              <w:rPr>
                <w:rFonts w:hint="eastAsia"/>
                <w:sz w:val="21"/>
                <w:szCs w:val="21"/>
              </w:rPr>
            </w:pPr>
            <w:r>
              <w:rPr>
                <w:rFonts w:hint="eastAsia"/>
                <w:sz w:val="21"/>
                <w:szCs w:val="21"/>
              </w:rPr>
              <w:t>支持异构数据库脱敏，如Oracle到SQLServer、Oracle到MySQL的异构脱敏等；</w:t>
            </w:r>
          </w:p>
        </w:tc>
      </w:tr>
      <w:tr w14:paraId="26FE5D2D">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vAlign w:val="center"/>
          </w:tcPr>
          <w:p w14:paraId="44DA3835">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02AB284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7B347877">
            <w:pPr>
              <w:ind w:firstLine="0" w:firstLineChars="0"/>
              <w:rPr>
                <w:rFonts w:hint="eastAsia"/>
                <w:sz w:val="21"/>
                <w:szCs w:val="21"/>
              </w:rPr>
            </w:pPr>
            <w:r>
              <w:rPr>
                <w:rFonts w:hint="eastAsia"/>
                <w:sz w:val="21"/>
                <w:szCs w:val="21"/>
              </w:rPr>
              <w:t>支持对已脱敏的数据进行逆向脱敏查询，得到真实数据，便于用户校验数据的可使用性；</w:t>
            </w:r>
          </w:p>
        </w:tc>
      </w:tr>
      <w:tr w14:paraId="7AED3EB2">
        <w:tc>
          <w:tcPr>
            <w:tcW w:w="1129" w:type="dxa"/>
            <w:vMerge w:val="continue"/>
            <w:tcBorders>
              <w:top w:val="single" w:color="auto" w:sz="4" w:space="0"/>
              <w:left w:val="single" w:color="auto" w:sz="4" w:space="0"/>
              <w:bottom w:val="single" w:color="000000" w:sz="4" w:space="0"/>
              <w:right w:val="single" w:color="auto" w:sz="4" w:space="0"/>
            </w:tcBorders>
            <w:vAlign w:val="center"/>
          </w:tcPr>
          <w:p w14:paraId="07496024">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24FA01EC">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26288118">
            <w:pPr>
              <w:ind w:firstLine="0" w:firstLineChars="0"/>
              <w:rPr>
                <w:rFonts w:hint="eastAsia"/>
                <w:sz w:val="21"/>
                <w:szCs w:val="21"/>
              </w:rPr>
            </w:pPr>
            <w:r>
              <w:rPr>
                <w:rFonts w:hint="eastAsia"/>
                <w:sz w:val="21"/>
                <w:szCs w:val="21"/>
              </w:rPr>
              <w:t>支持配置最低匹配率和脱敏算法后进行扫描，扫描结果可自动作为一个方案使用；</w:t>
            </w:r>
          </w:p>
        </w:tc>
      </w:tr>
      <w:tr w14:paraId="3360CB2F">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vAlign w:val="center"/>
          </w:tcPr>
          <w:p w14:paraId="7A8B2FB7">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48B285D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03C4E3B8">
            <w:pPr>
              <w:ind w:firstLine="0" w:firstLineChars="0"/>
              <w:rPr>
                <w:rFonts w:hint="eastAsia"/>
                <w:sz w:val="21"/>
                <w:szCs w:val="21"/>
              </w:rPr>
            </w:pPr>
            <w:r>
              <w:rPr>
                <w:rFonts w:hint="eastAsia"/>
                <w:sz w:val="21"/>
                <w:szCs w:val="21"/>
              </w:rPr>
              <w:t>支持周期调度作业任务，可根据需求设定任务单次或多次调度执行的时间，进行任务定时脱敏；</w:t>
            </w:r>
          </w:p>
        </w:tc>
      </w:tr>
      <w:tr w14:paraId="4BF67FE8">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vAlign w:val="center"/>
          </w:tcPr>
          <w:p w14:paraId="235F8C8A">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239F4208">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2FB4F3B7">
            <w:pPr>
              <w:ind w:firstLine="0" w:firstLineChars="0"/>
              <w:rPr>
                <w:rFonts w:hint="eastAsia"/>
                <w:sz w:val="21"/>
                <w:szCs w:val="21"/>
              </w:rPr>
            </w:pPr>
            <w:r>
              <w:rPr>
                <w:rFonts w:hint="eastAsia"/>
                <w:sz w:val="21"/>
                <w:szCs w:val="21"/>
              </w:rPr>
              <w:t>支持脱敏保留数据库对象，包括索引、约束、触发器、视图、存储过程、函数等；</w:t>
            </w:r>
          </w:p>
        </w:tc>
      </w:tr>
      <w:tr w14:paraId="384315AB">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vAlign w:val="center"/>
          </w:tcPr>
          <w:p w14:paraId="4A95CB9C">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6FB101D3">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749FF9E7">
            <w:pPr>
              <w:ind w:firstLine="0" w:firstLineChars="0"/>
              <w:rPr>
                <w:rFonts w:hint="eastAsia"/>
                <w:sz w:val="21"/>
                <w:szCs w:val="21"/>
              </w:rPr>
            </w:pPr>
            <w:r>
              <w:rPr>
                <w:rFonts w:hint="eastAsia"/>
                <w:sz w:val="21"/>
                <w:szCs w:val="21"/>
              </w:rPr>
              <w:t>支持数据库增量脱敏，根据自定义的增量判断字段，自行识别数据库增量数据，并对其执行脱敏操作；</w:t>
            </w:r>
          </w:p>
        </w:tc>
      </w:tr>
      <w:tr w14:paraId="4BD15A42">
        <w:tc>
          <w:tcPr>
            <w:tcW w:w="1129" w:type="dxa"/>
            <w:vMerge w:val="continue"/>
            <w:tcBorders>
              <w:top w:val="single" w:color="auto" w:sz="4" w:space="0"/>
              <w:left w:val="single" w:color="auto" w:sz="4" w:space="0"/>
              <w:bottom w:val="single" w:color="000000" w:sz="4" w:space="0"/>
              <w:right w:val="single" w:color="auto" w:sz="4" w:space="0"/>
            </w:tcBorders>
            <w:vAlign w:val="center"/>
          </w:tcPr>
          <w:p w14:paraId="00A3199E">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0C1A635F">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6B62E3FD">
            <w:pPr>
              <w:ind w:firstLine="0" w:firstLineChars="0"/>
              <w:rPr>
                <w:rFonts w:hint="eastAsia"/>
                <w:sz w:val="21"/>
                <w:szCs w:val="21"/>
              </w:rPr>
            </w:pPr>
            <w:r>
              <w:rPr>
                <w:rFonts w:hint="eastAsia"/>
                <w:sz w:val="21"/>
                <w:szCs w:val="21"/>
              </w:rPr>
              <w:t>支持生成脱敏任务历史记录，对于生成的历史记录可以在版本之间切换，无需重复进行任务配置，提高业务效率；</w:t>
            </w:r>
          </w:p>
        </w:tc>
      </w:tr>
      <w:tr w14:paraId="11A07037">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vAlign w:val="center"/>
          </w:tcPr>
          <w:p w14:paraId="39806314">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0D65CC96">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15665390">
            <w:pPr>
              <w:ind w:firstLine="0" w:firstLineChars="0"/>
              <w:rPr>
                <w:rFonts w:hint="eastAsia"/>
                <w:sz w:val="21"/>
                <w:szCs w:val="21"/>
              </w:rPr>
            </w:pPr>
            <w:r>
              <w:rPr>
                <w:rFonts w:hint="eastAsia"/>
                <w:sz w:val="21"/>
                <w:szCs w:val="21"/>
              </w:rPr>
              <w:t>支持用户自定义脱敏函数算法，满足用户多样化的脱敏需求；</w:t>
            </w:r>
          </w:p>
        </w:tc>
      </w:tr>
      <w:tr w14:paraId="3D1203A0">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vAlign w:val="center"/>
          </w:tcPr>
          <w:p w14:paraId="52FDAA99">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68868765">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0C052967">
            <w:pPr>
              <w:ind w:firstLine="0" w:firstLineChars="0"/>
              <w:rPr>
                <w:rFonts w:hint="eastAsia"/>
                <w:sz w:val="21"/>
                <w:szCs w:val="21"/>
              </w:rPr>
            </w:pPr>
            <w:r>
              <w:rPr>
                <w:rFonts w:hint="eastAsia"/>
                <w:sz w:val="21"/>
                <w:szCs w:val="21"/>
              </w:rPr>
              <w:t>支持多种脱敏算法，仿真、置空、加密、随机、遮蔽、K匿名、令牌化、洗牌、截断、字符乱序；</w:t>
            </w:r>
          </w:p>
        </w:tc>
      </w:tr>
      <w:tr w14:paraId="2A89EFA0">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vAlign w:val="center"/>
          </w:tcPr>
          <w:p w14:paraId="7721D53B">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67FE3CE8">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1F736F84">
            <w:pPr>
              <w:ind w:firstLine="0" w:firstLineChars="0"/>
              <w:rPr>
                <w:rFonts w:hint="eastAsia"/>
                <w:sz w:val="21"/>
                <w:szCs w:val="21"/>
              </w:rPr>
            </w:pPr>
            <w:r>
              <w:rPr>
                <w:rFonts w:hint="eastAsia"/>
                <w:sz w:val="21"/>
                <w:szCs w:val="21"/>
              </w:rPr>
              <w:t>支持对外提供API接口调用脱敏算法服务；</w:t>
            </w:r>
          </w:p>
        </w:tc>
      </w:tr>
      <w:tr w14:paraId="19F8C90C">
        <w:tc>
          <w:tcPr>
            <w:tcW w:w="1129" w:type="dxa"/>
            <w:vMerge w:val="continue"/>
            <w:tcBorders>
              <w:top w:val="single" w:color="auto" w:sz="4" w:space="0"/>
              <w:left w:val="single" w:color="auto" w:sz="4" w:space="0"/>
              <w:bottom w:val="single" w:color="000000" w:sz="4" w:space="0"/>
              <w:right w:val="single" w:color="auto" w:sz="4" w:space="0"/>
            </w:tcBorders>
            <w:vAlign w:val="center"/>
          </w:tcPr>
          <w:p w14:paraId="08BA8A58">
            <w:pPr>
              <w:ind w:firstLine="0" w:firstLineChars="0"/>
              <w:rPr>
                <w:rFonts w:hint="eastAsia"/>
                <w:sz w:val="21"/>
                <w:szCs w:val="21"/>
              </w:rPr>
            </w:pPr>
          </w:p>
        </w:tc>
        <w:tc>
          <w:tcPr>
            <w:tcW w:w="1714" w:type="dxa"/>
            <w:tcBorders>
              <w:top w:val="nil"/>
              <w:left w:val="single" w:color="auto" w:sz="4" w:space="0"/>
              <w:bottom w:val="single" w:color="auto" w:sz="4" w:space="0"/>
              <w:right w:val="single" w:color="auto" w:sz="4" w:space="0"/>
            </w:tcBorders>
            <w:shd w:val="clear" w:color="000000" w:fill="FFFFFF"/>
            <w:vAlign w:val="center"/>
          </w:tcPr>
          <w:p w14:paraId="775A14CD">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5DCFD93">
            <w:pPr>
              <w:ind w:firstLine="0" w:firstLineChars="0"/>
              <w:rPr>
                <w:rFonts w:hint="eastAsia"/>
                <w:sz w:val="21"/>
                <w:szCs w:val="21"/>
              </w:rPr>
            </w:pPr>
            <w:r>
              <w:rPr>
                <w:rFonts w:hint="eastAsia"/>
                <w:sz w:val="21"/>
                <w:szCs w:val="21"/>
              </w:rPr>
              <w:t>采用专门的脱敏算法对敏感数据进行屏蔽和仿真替换，将敏感数据转化为虚构数据，将个人信息匿名化，为数据的安全使用提供基础保障，8个实例授权。</w:t>
            </w:r>
          </w:p>
        </w:tc>
      </w:tr>
      <w:tr w14:paraId="3A85C748">
        <w:tblPrEx>
          <w:tblCellMar>
            <w:top w:w="0" w:type="dxa"/>
            <w:left w:w="108" w:type="dxa"/>
            <w:bottom w:w="0" w:type="dxa"/>
            <w:right w:w="108" w:type="dxa"/>
          </w:tblCellMar>
        </w:tblPrEx>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458043">
            <w:pPr>
              <w:ind w:firstLine="0" w:firstLineChars="0"/>
              <w:rPr>
                <w:rFonts w:hint="eastAsia"/>
                <w:sz w:val="21"/>
                <w:szCs w:val="21"/>
              </w:rPr>
            </w:pPr>
            <w:r>
              <w:rPr>
                <w:rFonts w:hint="eastAsia"/>
                <w:sz w:val="21"/>
                <w:szCs w:val="21"/>
              </w:rPr>
              <w:t>灾备一体机</w:t>
            </w:r>
          </w:p>
        </w:tc>
        <w:tc>
          <w:tcPr>
            <w:tcW w:w="1714" w:type="dxa"/>
            <w:tcBorders>
              <w:top w:val="nil"/>
              <w:left w:val="nil"/>
              <w:bottom w:val="single" w:color="auto" w:sz="4" w:space="0"/>
              <w:right w:val="single" w:color="auto" w:sz="4" w:space="0"/>
            </w:tcBorders>
            <w:shd w:val="clear" w:color="auto" w:fill="auto"/>
            <w:vAlign w:val="center"/>
          </w:tcPr>
          <w:p w14:paraId="1D567F4E">
            <w:pPr>
              <w:ind w:firstLine="0" w:firstLineChars="0"/>
              <w:rPr>
                <w:rFonts w:hint="eastAsia"/>
                <w:sz w:val="21"/>
                <w:szCs w:val="21"/>
              </w:rPr>
            </w:pPr>
            <w:r>
              <w:rPr>
                <w:rFonts w:hint="eastAsia"/>
                <w:sz w:val="21"/>
                <w:szCs w:val="21"/>
              </w:rPr>
              <w:t>硬件规格</w:t>
            </w:r>
          </w:p>
        </w:tc>
        <w:tc>
          <w:tcPr>
            <w:tcW w:w="6224" w:type="dxa"/>
            <w:tcBorders>
              <w:top w:val="nil"/>
              <w:left w:val="nil"/>
              <w:bottom w:val="single" w:color="auto" w:sz="4" w:space="0"/>
              <w:right w:val="single" w:color="auto" w:sz="4" w:space="0"/>
            </w:tcBorders>
            <w:shd w:val="clear" w:color="000000" w:fill="FFFFFF"/>
            <w:vAlign w:val="center"/>
          </w:tcPr>
          <w:p w14:paraId="1A5E9BA5">
            <w:pPr>
              <w:ind w:firstLine="0" w:firstLineChars="0"/>
              <w:rPr>
                <w:rFonts w:hint="eastAsia"/>
                <w:sz w:val="21"/>
                <w:szCs w:val="21"/>
              </w:rPr>
            </w:pPr>
            <w:r>
              <w:rPr>
                <w:rFonts w:hint="eastAsia"/>
                <w:sz w:val="21"/>
                <w:szCs w:val="21"/>
              </w:rPr>
              <w:t>硬件配置：配置2颗八核超线程CPU、128GB内存、128TB裸容量硬盘（配置8*16TB SATA企业级硬盘）、4个千兆网口、2个万兆网口、2个16Gb光纤网口。</w:t>
            </w:r>
          </w:p>
        </w:tc>
      </w:tr>
      <w:tr w14:paraId="424C2B8F">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393AF3C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5A77609">
            <w:pPr>
              <w:ind w:firstLine="0" w:firstLineChars="0"/>
              <w:rPr>
                <w:rFonts w:hint="eastAsia"/>
                <w:sz w:val="21"/>
                <w:szCs w:val="21"/>
              </w:rPr>
            </w:pPr>
            <w:r>
              <w:rPr>
                <w:rFonts w:hint="eastAsia"/>
                <w:sz w:val="21"/>
                <w:szCs w:val="21"/>
              </w:rPr>
              <w:t>授权配置</w:t>
            </w:r>
          </w:p>
        </w:tc>
        <w:tc>
          <w:tcPr>
            <w:tcW w:w="6224" w:type="dxa"/>
            <w:tcBorders>
              <w:top w:val="nil"/>
              <w:left w:val="nil"/>
              <w:bottom w:val="single" w:color="auto" w:sz="4" w:space="0"/>
              <w:right w:val="single" w:color="auto" w:sz="4" w:space="0"/>
            </w:tcBorders>
            <w:shd w:val="clear" w:color="auto" w:fill="auto"/>
            <w:vAlign w:val="center"/>
          </w:tcPr>
          <w:p w14:paraId="2467EF18">
            <w:pPr>
              <w:ind w:firstLine="0" w:firstLineChars="0"/>
              <w:rPr>
                <w:rFonts w:hint="eastAsia"/>
                <w:sz w:val="21"/>
                <w:szCs w:val="21"/>
              </w:rPr>
            </w:pPr>
            <w:r>
              <w:rPr>
                <w:rFonts w:hint="eastAsia"/>
                <w:sz w:val="21"/>
                <w:szCs w:val="21"/>
              </w:rPr>
              <w:t>配置100T可用容量授权；配置不间断数据保护与恢复软件模块，文件可通过记录文件系统i/o日志，恢复至任意时间点，防止误删除、勒索病毒等数据丢失；配置虚拟机备份模块，对虚拟机进行周期无代理备份，保护虚拟机，可快速恢复虚机数据；配置数据定时备份与恢复功能模块，针对文件、块、数据库等自动周期执行备份，支持全量、增量和差异各等级备份。设备含三年软硬件原厂服务。</w:t>
            </w:r>
          </w:p>
        </w:tc>
      </w:tr>
      <w:tr w14:paraId="55F77425">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7F2FDD7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A513517">
            <w:pPr>
              <w:ind w:firstLine="0" w:firstLineChars="0"/>
              <w:rPr>
                <w:rFonts w:hint="eastAsia"/>
                <w:sz w:val="21"/>
                <w:szCs w:val="21"/>
              </w:rPr>
            </w:pPr>
            <w:r>
              <w:rPr>
                <w:rFonts w:hint="eastAsia"/>
                <w:sz w:val="21"/>
                <w:szCs w:val="21"/>
              </w:rPr>
              <w:t>整机备份</w:t>
            </w:r>
          </w:p>
        </w:tc>
        <w:tc>
          <w:tcPr>
            <w:tcW w:w="6224" w:type="dxa"/>
            <w:tcBorders>
              <w:top w:val="nil"/>
              <w:left w:val="nil"/>
              <w:bottom w:val="single" w:color="auto" w:sz="4" w:space="0"/>
              <w:right w:val="single" w:color="auto" w:sz="4" w:space="0"/>
            </w:tcBorders>
            <w:shd w:val="clear" w:color="auto" w:fill="auto"/>
            <w:vAlign w:val="center"/>
          </w:tcPr>
          <w:p w14:paraId="486E992F">
            <w:pPr>
              <w:ind w:firstLine="0" w:firstLineChars="0"/>
              <w:rPr>
                <w:rFonts w:hint="eastAsia"/>
                <w:sz w:val="21"/>
                <w:szCs w:val="21"/>
              </w:rPr>
            </w:pPr>
            <w:r>
              <w:rPr>
                <w:rFonts w:hint="eastAsia"/>
                <w:sz w:val="21"/>
                <w:szCs w:val="21"/>
              </w:rPr>
              <w:t>提供基于磁盘数据块复制技术的整机备份，无需了解主机业务系统类型、部署方法、业务系统间的数据交互机制、数据结构/逻辑关系和数据库的品牌/版本。</w:t>
            </w:r>
          </w:p>
        </w:tc>
      </w:tr>
      <w:tr w14:paraId="054B3554">
        <w:tc>
          <w:tcPr>
            <w:tcW w:w="1129" w:type="dxa"/>
            <w:vMerge w:val="continue"/>
            <w:tcBorders>
              <w:top w:val="single" w:color="auto" w:sz="4" w:space="0"/>
              <w:left w:val="single" w:color="auto" w:sz="4" w:space="0"/>
              <w:bottom w:val="single" w:color="auto" w:sz="4" w:space="0"/>
              <w:right w:val="single" w:color="auto" w:sz="4" w:space="0"/>
            </w:tcBorders>
            <w:vAlign w:val="center"/>
          </w:tcPr>
          <w:p w14:paraId="112F81A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68D2E04">
            <w:pPr>
              <w:ind w:firstLine="0" w:firstLineChars="0"/>
              <w:rPr>
                <w:rFonts w:hint="eastAsia"/>
                <w:sz w:val="21"/>
                <w:szCs w:val="21"/>
              </w:rPr>
            </w:pPr>
            <w:r>
              <w:rPr>
                <w:rFonts w:hint="eastAsia"/>
                <w:sz w:val="21"/>
                <w:szCs w:val="21"/>
              </w:rPr>
              <w:t>全场景保护</w:t>
            </w:r>
          </w:p>
        </w:tc>
        <w:tc>
          <w:tcPr>
            <w:tcW w:w="6224" w:type="dxa"/>
            <w:tcBorders>
              <w:top w:val="nil"/>
              <w:left w:val="nil"/>
              <w:bottom w:val="single" w:color="auto" w:sz="4" w:space="0"/>
              <w:right w:val="single" w:color="auto" w:sz="4" w:space="0"/>
            </w:tcBorders>
            <w:shd w:val="clear" w:color="auto" w:fill="auto"/>
            <w:vAlign w:val="center"/>
          </w:tcPr>
          <w:p w14:paraId="512B4D8F">
            <w:pPr>
              <w:ind w:firstLine="0" w:firstLineChars="0"/>
              <w:rPr>
                <w:rFonts w:hint="eastAsia"/>
                <w:sz w:val="21"/>
                <w:szCs w:val="21"/>
              </w:rPr>
            </w:pPr>
            <w:r>
              <w:rPr>
                <w:rFonts w:hint="eastAsia"/>
                <w:sz w:val="21"/>
                <w:szCs w:val="21"/>
              </w:rPr>
              <w:t>对物理机、虚拟机、超融合提供统一的将主机的操作系统、应用系统、数据库和数据/文件作为一个整体的一致性备份保护。</w:t>
            </w:r>
          </w:p>
        </w:tc>
      </w:tr>
      <w:tr w14:paraId="31F4C23B">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31498AD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D604434">
            <w:pPr>
              <w:ind w:firstLine="0" w:firstLineChars="0"/>
              <w:rPr>
                <w:rFonts w:hint="eastAsia"/>
                <w:sz w:val="21"/>
                <w:szCs w:val="21"/>
              </w:rPr>
            </w:pPr>
            <w:r>
              <w:rPr>
                <w:rFonts w:hint="eastAsia"/>
                <w:sz w:val="21"/>
                <w:szCs w:val="21"/>
              </w:rPr>
              <w:t>秒级CDP备份</w:t>
            </w:r>
          </w:p>
        </w:tc>
        <w:tc>
          <w:tcPr>
            <w:tcW w:w="6224" w:type="dxa"/>
            <w:tcBorders>
              <w:top w:val="nil"/>
              <w:left w:val="nil"/>
              <w:bottom w:val="single" w:color="auto" w:sz="4" w:space="0"/>
              <w:right w:val="single" w:color="auto" w:sz="4" w:space="0"/>
            </w:tcBorders>
            <w:shd w:val="clear" w:color="auto" w:fill="auto"/>
            <w:vAlign w:val="center"/>
          </w:tcPr>
          <w:p w14:paraId="21256086">
            <w:pPr>
              <w:ind w:firstLine="0" w:firstLineChars="0"/>
              <w:rPr>
                <w:rFonts w:hint="eastAsia"/>
                <w:sz w:val="21"/>
                <w:szCs w:val="21"/>
              </w:rPr>
            </w:pPr>
            <w:r>
              <w:rPr>
                <w:rFonts w:hint="eastAsia"/>
                <w:sz w:val="21"/>
                <w:szCs w:val="21"/>
              </w:rPr>
              <w:t>提供CDP持续数据保护，实时备份磁盘任意时刻的状态，备份时间粒度最小可达秒级实现RPO趋近于0；</w:t>
            </w:r>
          </w:p>
        </w:tc>
      </w:tr>
      <w:tr w14:paraId="345E73C4">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15CC2B3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4A20E3B">
            <w:pPr>
              <w:ind w:firstLine="0" w:firstLineChars="0"/>
              <w:rPr>
                <w:rFonts w:hint="eastAsia"/>
                <w:sz w:val="21"/>
                <w:szCs w:val="21"/>
              </w:rPr>
            </w:pPr>
            <w:r>
              <w:rPr>
                <w:rFonts w:hint="eastAsia"/>
                <w:sz w:val="21"/>
                <w:szCs w:val="21"/>
              </w:rPr>
              <w:t>备份性能占用</w:t>
            </w:r>
          </w:p>
        </w:tc>
        <w:tc>
          <w:tcPr>
            <w:tcW w:w="6224" w:type="dxa"/>
            <w:tcBorders>
              <w:top w:val="nil"/>
              <w:left w:val="nil"/>
              <w:bottom w:val="single" w:color="auto" w:sz="4" w:space="0"/>
              <w:right w:val="single" w:color="auto" w:sz="4" w:space="0"/>
            </w:tcBorders>
            <w:shd w:val="clear" w:color="auto" w:fill="auto"/>
            <w:vAlign w:val="center"/>
          </w:tcPr>
          <w:p w14:paraId="6808CAF1">
            <w:pPr>
              <w:ind w:firstLine="0" w:firstLineChars="0"/>
              <w:rPr>
                <w:rFonts w:hint="eastAsia"/>
                <w:sz w:val="21"/>
                <w:szCs w:val="21"/>
              </w:rPr>
            </w:pPr>
            <w:r>
              <w:rPr>
                <w:rFonts w:hint="eastAsia"/>
                <w:sz w:val="21"/>
                <w:szCs w:val="21"/>
              </w:rPr>
              <w:t>执行秒级CDP保护过程，对被保护主机性能影响小于百分之一，防止因CDP持续数据对生产主机造成性能影响。</w:t>
            </w:r>
          </w:p>
        </w:tc>
      </w:tr>
      <w:tr w14:paraId="32FAA73A">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268BF57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25529E7">
            <w:pPr>
              <w:ind w:firstLine="0" w:firstLineChars="0"/>
              <w:rPr>
                <w:rFonts w:hint="eastAsia"/>
                <w:sz w:val="21"/>
                <w:szCs w:val="21"/>
              </w:rPr>
            </w:pPr>
            <w:r>
              <w:rPr>
                <w:rFonts w:hint="eastAsia"/>
                <w:sz w:val="21"/>
                <w:szCs w:val="21"/>
              </w:rPr>
              <w:t>永久增量参数</w:t>
            </w:r>
          </w:p>
        </w:tc>
        <w:tc>
          <w:tcPr>
            <w:tcW w:w="6224" w:type="dxa"/>
            <w:tcBorders>
              <w:top w:val="nil"/>
              <w:left w:val="nil"/>
              <w:bottom w:val="single" w:color="auto" w:sz="4" w:space="0"/>
              <w:right w:val="single" w:color="auto" w:sz="4" w:space="0"/>
            </w:tcBorders>
            <w:shd w:val="clear" w:color="auto" w:fill="auto"/>
            <w:vAlign w:val="center"/>
          </w:tcPr>
          <w:p w14:paraId="783561ED">
            <w:pPr>
              <w:ind w:firstLine="0" w:firstLineChars="0"/>
              <w:rPr>
                <w:rFonts w:hint="eastAsia"/>
                <w:sz w:val="21"/>
                <w:szCs w:val="21"/>
              </w:rPr>
            </w:pPr>
            <w:r>
              <w:rPr>
                <w:rFonts w:hint="eastAsia"/>
                <w:sz w:val="21"/>
                <w:szCs w:val="21"/>
              </w:rPr>
              <w:t>支持完整备份和增量备份，第一次备份时使用完整备份保留整机应用的完整状态，后续采用增量备份，大幅减少备份的数据量。</w:t>
            </w:r>
          </w:p>
        </w:tc>
      </w:tr>
      <w:tr w14:paraId="2B99A55B">
        <w:tc>
          <w:tcPr>
            <w:tcW w:w="1129" w:type="dxa"/>
            <w:vMerge w:val="continue"/>
            <w:tcBorders>
              <w:top w:val="single" w:color="auto" w:sz="4" w:space="0"/>
              <w:left w:val="single" w:color="auto" w:sz="4" w:space="0"/>
              <w:bottom w:val="single" w:color="auto" w:sz="4" w:space="0"/>
              <w:right w:val="single" w:color="auto" w:sz="4" w:space="0"/>
            </w:tcBorders>
            <w:vAlign w:val="center"/>
          </w:tcPr>
          <w:p w14:paraId="54EE25B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F2A1940">
            <w:pPr>
              <w:ind w:firstLine="0" w:firstLineChars="0"/>
              <w:rPr>
                <w:rFonts w:hint="eastAsia"/>
                <w:sz w:val="21"/>
                <w:szCs w:val="21"/>
              </w:rPr>
            </w:pPr>
            <w:r>
              <w:rPr>
                <w:rFonts w:hint="eastAsia"/>
                <w:sz w:val="21"/>
                <w:szCs w:val="21"/>
              </w:rPr>
              <w:t>断点续传</w:t>
            </w:r>
          </w:p>
        </w:tc>
        <w:tc>
          <w:tcPr>
            <w:tcW w:w="6224" w:type="dxa"/>
            <w:tcBorders>
              <w:top w:val="nil"/>
              <w:left w:val="nil"/>
              <w:bottom w:val="single" w:color="auto" w:sz="4" w:space="0"/>
              <w:right w:val="single" w:color="auto" w:sz="4" w:space="0"/>
            </w:tcBorders>
            <w:shd w:val="clear" w:color="auto" w:fill="auto"/>
            <w:vAlign w:val="center"/>
          </w:tcPr>
          <w:p w14:paraId="1D178D6F">
            <w:pPr>
              <w:ind w:firstLine="0" w:firstLineChars="0"/>
              <w:rPr>
                <w:rFonts w:hint="eastAsia"/>
                <w:sz w:val="21"/>
                <w:szCs w:val="21"/>
              </w:rPr>
            </w:pPr>
            <w:r>
              <w:rPr>
                <w:rFonts w:hint="eastAsia"/>
                <w:sz w:val="21"/>
                <w:szCs w:val="21"/>
              </w:rPr>
              <w:t>支持断点续传，当备份链路中断修复或者备份任务重启后，可智能判断已经备份的数据，继续备份未备份的新增数据.</w:t>
            </w:r>
          </w:p>
        </w:tc>
      </w:tr>
      <w:tr w14:paraId="44639921">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4069593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49085EC">
            <w:pPr>
              <w:ind w:firstLine="0" w:firstLineChars="0"/>
              <w:rPr>
                <w:rFonts w:hint="eastAsia"/>
                <w:sz w:val="21"/>
                <w:szCs w:val="21"/>
              </w:rPr>
            </w:pPr>
            <w:r>
              <w:rPr>
                <w:rFonts w:hint="eastAsia"/>
                <w:sz w:val="21"/>
                <w:szCs w:val="21"/>
              </w:rPr>
              <w:t>备份速度</w:t>
            </w:r>
          </w:p>
        </w:tc>
        <w:tc>
          <w:tcPr>
            <w:tcW w:w="6224" w:type="dxa"/>
            <w:tcBorders>
              <w:top w:val="nil"/>
              <w:left w:val="nil"/>
              <w:bottom w:val="single" w:color="auto" w:sz="4" w:space="0"/>
              <w:right w:val="single" w:color="auto" w:sz="4" w:space="0"/>
            </w:tcBorders>
            <w:shd w:val="clear" w:color="auto" w:fill="auto"/>
            <w:vAlign w:val="center"/>
          </w:tcPr>
          <w:p w14:paraId="576E7AA3">
            <w:pPr>
              <w:ind w:firstLine="0" w:firstLineChars="0"/>
              <w:rPr>
                <w:rFonts w:hint="eastAsia"/>
                <w:sz w:val="21"/>
                <w:szCs w:val="21"/>
              </w:rPr>
            </w:pPr>
            <w:r>
              <w:rPr>
                <w:rFonts w:hint="eastAsia"/>
                <w:sz w:val="21"/>
                <w:szCs w:val="21"/>
              </w:rPr>
              <w:t>支持基于数据块复制的备份能力，无需对数据类型、逻辑以及关联性解析，面对非结构化数据、海量小文件时，仍可实现千兆网络环境下平均备份速度140MB/s；</w:t>
            </w:r>
          </w:p>
        </w:tc>
      </w:tr>
      <w:tr w14:paraId="0799BC93">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3BF65FA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5BF78C1">
            <w:pPr>
              <w:ind w:firstLine="0" w:firstLineChars="0"/>
              <w:rPr>
                <w:rFonts w:hint="eastAsia"/>
                <w:sz w:val="21"/>
                <w:szCs w:val="21"/>
              </w:rPr>
            </w:pPr>
            <w:r>
              <w:rPr>
                <w:rFonts w:hint="eastAsia"/>
                <w:sz w:val="21"/>
                <w:szCs w:val="21"/>
              </w:rPr>
              <w:t>备份限速</w:t>
            </w:r>
          </w:p>
        </w:tc>
        <w:tc>
          <w:tcPr>
            <w:tcW w:w="6224" w:type="dxa"/>
            <w:tcBorders>
              <w:top w:val="nil"/>
              <w:left w:val="nil"/>
              <w:bottom w:val="single" w:color="auto" w:sz="4" w:space="0"/>
              <w:right w:val="single" w:color="auto" w:sz="4" w:space="0"/>
            </w:tcBorders>
            <w:shd w:val="clear" w:color="auto" w:fill="auto"/>
            <w:vAlign w:val="center"/>
          </w:tcPr>
          <w:p w14:paraId="4D887913">
            <w:pPr>
              <w:ind w:firstLine="0" w:firstLineChars="0"/>
              <w:rPr>
                <w:rFonts w:hint="eastAsia"/>
                <w:sz w:val="21"/>
                <w:szCs w:val="21"/>
              </w:rPr>
            </w:pPr>
            <w:r>
              <w:rPr>
                <w:rFonts w:hint="eastAsia"/>
                <w:sz w:val="21"/>
                <w:szCs w:val="21"/>
              </w:rPr>
              <w:t>支持备份时通过备份系统进行网络带宽占用、源机磁盘IO读写占用进行限速，以确保备份时对生产网络以及主机的影响小并且在可控范围内；</w:t>
            </w:r>
          </w:p>
        </w:tc>
      </w:tr>
      <w:tr w14:paraId="00AD9366">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2FE411B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B8984A8">
            <w:pPr>
              <w:ind w:firstLine="0" w:firstLineChars="0"/>
              <w:rPr>
                <w:rFonts w:hint="eastAsia"/>
                <w:sz w:val="21"/>
                <w:szCs w:val="21"/>
              </w:rPr>
            </w:pPr>
            <w:r>
              <w:rPr>
                <w:rFonts w:hint="eastAsia"/>
                <w:sz w:val="21"/>
                <w:szCs w:val="21"/>
              </w:rPr>
              <w:t>文件验证</w:t>
            </w:r>
          </w:p>
        </w:tc>
        <w:tc>
          <w:tcPr>
            <w:tcW w:w="6224" w:type="dxa"/>
            <w:tcBorders>
              <w:top w:val="nil"/>
              <w:left w:val="nil"/>
              <w:bottom w:val="single" w:color="auto" w:sz="4" w:space="0"/>
              <w:right w:val="single" w:color="auto" w:sz="4" w:space="0"/>
            </w:tcBorders>
            <w:shd w:val="clear" w:color="auto" w:fill="auto"/>
            <w:vAlign w:val="center"/>
          </w:tcPr>
          <w:p w14:paraId="45B30AAE">
            <w:pPr>
              <w:ind w:firstLine="0" w:firstLineChars="0"/>
              <w:rPr>
                <w:rFonts w:hint="eastAsia"/>
                <w:sz w:val="21"/>
                <w:szCs w:val="21"/>
              </w:rPr>
            </w:pPr>
            <w:r>
              <w:rPr>
                <w:rFonts w:hint="eastAsia"/>
                <w:sz w:val="21"/>
                <w:szCs w:val="21"/>
              </w:rPr>
              <w:t xml:space="preserve">可将选定的备份点加载为CIFS文件共享和网络共享路径可直接在WEB浏览器中直接URL访问，管理员可快速确认需被验证的备份点文件是否是符合预期，备份点是否可用、可靠； </w:t>
            </w:r>
          </w:p>
        </w:tc>
      </w:tr>
      <w:tr w14:paraId="24DE5AE7">
        <w:tc>
          <w:tcPr>
            <w:tcW w:w="112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DFC6FE5">
            <w:pPr>
              <w:ind w:firstLine="0" w:firstLineChars="0"/>
              <w:rPr>
                <w:rFonts w:hint="eastAsia"/>
                <w:sz w:val="21"/>
                <w:szCs w:val="21"/>
              </w:rPr>
            </w:pPr>
            <w:r>
              <w:rPr>
                <w:rFonts w:hint="eastAsia"/>
                <w:sz w:val="21"/>
                <w:szCs w:val="21"/>
              </w:rPr>
              <w:t>密码服务平台</w:t>
            </w:r>
          </w:p>
        </w:tc>
        <w:tc>
          <w:tcPr>
            <w:tcW w:w="1714" w:type="dxa"/>
            <w:tcBorders>
              <w:top w:val="single" w:color="auto" w:sz="4" w:space="0"/>
              <w:left w:val="nil"/>
              <w:bottom w:val="single" w:color="auto" w:sz="4" w:space="0"/>
              <w:right w:val="single" w:color="auto" w:sz="4" w:space="0"/>
            </w:tcBorders>
            <w:shd w:val="clear" w:color="auto" w:fill="auto"/>
            <w:vAlign w:val="center"/>
          </w:tcPr>
          <w:p w14:paraId="785D74BD">
            <w:pPr>
              <w:ind w:firstLine="0" w:firstLineChars="0"/>
              <w:rPr>
                <w:rFonts w:hint="eastAsia"/>
                <w:sz w:val="21"/>
                <w:szCs w:val="21"/>
              </w:rPr>
            </w:pPr>
            <w:r>
              <w:rPr>
                <w:rFonts w:hint="eastAsia"/>
                <w:sz w:val="21"/>
                <w:szCs w:val="21"/>
              </w:rPr>
              <w:t>参数要求</w:t>
            </w:r>
          </w:p>
        </w:tc>
        <w:tc>
          <w:tcPr>
            <w:tcW w:w="6224" w:type="dxa"/>
            <w:tcBorders>
              <w:top w:val="single" w:color="auto" w:sz="4" w:space="0"/>
              <w:left w:val="nil"/>
              <w:bottom w:val="single" w:color="auto" w:sz="4" w:space="0"/>
              <w:right w:val="single" w:color="auto" w:sz="4" w:space="0"/>
            </w:tcBorders>
            <w:shd w:val="clear" w:color="auto" w:fill="auto"/>
            <w:vAlign w:val="center"/>
          </w:tcPr>
          <w:p w14:paraId="3454661E">
            <w:pPr>
              <w:ind w:firstLine="0" w:firstLineChars="0"/>
              <w:rPr>
                <w:rFonts w:hint="eastAsia"/>
                <w:sz w:val="21"/>
                <w:szCs w:val="21"/>
              </w:rPr>
            </w:pPr>
            <w:r>
              <w:rPr>
                <w:rFonts w:hint="eastAsia"/>
                <w:sz w:val="21"/>
                <w:szCs w:val="21"/>
              </w:rPr>
              <w:t>密码资源调度进行密码资源的分配、管理和统一调度，在底层密码计算能力云化的基础上实现，将各类密码算法、密码协议和业务逻辑重构为不同类型的密码服务模板，对外提供统一的按需分配、弹性扩展的密码服务能力</w:t>
            </w:r>
          </w:p>
        </w:tc>
      </w:tr>
      <w:tr w14:paraId="0C17592A">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15206C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2DA658B">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F766541">
            <w:pPr>
              <w:ind w:firstLine="0" w:firstLineChars="0"/>
              <w:rPr>
                <w:rFonts w:hint="eastAsia"/>
                <w:sz w:val="21"/>
                <w:szCs w:val="21"/>
              </w:rPr>
            </w:pPr>
            <w:r>
              <w:rPr>
                <w:rFonts w:hint="eastAsia"/>
                <w:sz w:val="21"/>
                <w:szCs w:val="21"/>
              </w:rPr>
              <w:t>提供密码设备管理，提供对设备数据增、删、改、查属性；提供按照产品方向，产品类型、硬件类型分类管理设备</w:t>
            </w:r>
          </w:p>
        </w:tc>
      </w:tr>
      <w:tr w14:paraId="4C18BCB0">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6C45EF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67C5191">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A522315">
            <w:pPr>
              <w:ind w:firstLine="0" w:firstLineChars="0"/>
              <w:rPr>
                <w:rFonts w:hint="eastAsia"/>
                <w:sz w:val="21"/>
                <w:szCs w:val="21"/>
              </w:rPr>
            </w:pPr>
            <w:r>
              <w:rPr>
                <w:rFonts w:hint="eastAsia"/>
                <w:sz w:val="21"/>
                <w:szCs w:val="21"/>
              </w:rPr>
              <w:t>提供密码服务管理，提供对服务数据增、删、改、查属性、状态管理、与接口关联等；</w:t>
            </w:r>
          </w:p>
        </w:tc>
      </w:tr>
      <w:tr w14:paraId="2311624C">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C0B808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04EBE05">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37DC8CC6">
            <w:pPr>
              <w:ind w:firstLine="0" w:firstLineChars="0"/>
              <w:rPr>
                <w:rFonts w:hint="eastAsia"/>
                <w:sz w:val="21"/>
                <w:szCs w:val="21"/>
              </w:rPr>
            </w:pPr>
            <w:r>
              <w:rPr>
                <w:rFonts w:hint="eastAsia"/>
                <w:sz w:val="21"/>
                <w:szCs w:val="21"/>
              </w:rPr>
              <w:t>提供密码服务关联密码设备，能够实现不同设备间的负载均衡，也可根据权重配置负载方式，提供在不停机的情况下，实时添加负载设备，实现动态扩容</w:t>
            </w:r>
          </w:p>
        </w:tc>
      </w:tr>
      <w:tr w14:paraId="0161471F">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CF4B35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290A6CA">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025B3DDF">
            <w:pPr>
              <w:ind w:firstLine="0" w:firstLineChars="0"/>
              <w:rPr>
                <w:rFonts w:hint="eastAsia"/>
                <w:sz w:val="21"/>
                <w:szCs w:val="21"/>
              </w:rPr>
            </w:pPr>
            <w:r>
              <w:rPr>
                <w:rFonts w:hint="eastAsia"/>
                <w:sz w:val="21"/>
                <w:szCs w:val="21"/>
              </w:rPr>
              <w:t>提供密码服务动态路由，能够在后台灵活配置服务监听路径，代理路径，灵活实现服务的动态路由。</w:t>
            </w:r>
          </w:p>
        </w:tc>
      </w:tr>
      <w:tr w14:paraId="37873945">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BF20FB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0522FDF">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C035957">
            <w:pPr>
              <w:ind w:firstLine="0" w:firstLineChars="0"/>
              <w:rPr>
                <w:rFonts w:hint="eastAsia"/>
                <w:sz w:val="21"/>
                <w:szCs w:val="21"/>
              </w:rPr>
            </w:pPr>
            <w:r>
              <w:rPr>
                <w:rFonts w:hint="eastAsia"/>
                <w:sz w:val="21"/>
                <w:szCs w:val="21"/>
              </w:rPr>
              <w:t>提供密码接口管理，提供对服务数据增、删、改、查属性、状态管理、与密码服务关联等</w:t>
            </w:r>
          </w:p>
        </w:tc>
      </w:tr>
      <w:tr w14:paraId="1D9882D4">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9ACDDA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7C0952E">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1227D80F">
            <w:pPr>
              <w:ind w:firstLine="0" w:firstLineChars="0"/>
              <w:rPr>
                <w:rFonts w:hint="eastAsia"/>
                <w:sz w:val="21"/>
                <w:szCs w:val="21"/>
              </w:rPr>
            </w:pPr>
            <w:r>
              <w:rPr>
                <w:rFonts w:hint="eastAsia"/>
                <w:sz w:val="21"/>
                <w:szCs w:val="21"/>
              </w:rPr>
              <w:t>提供服务分组管理，提供按照业务用途，服务类型将密码服务、密码接口灵活分组，便于权限管理。</w:t>
            </w:r>
          </w:p>
        </w:tc>
      </w:tr>
      <w:tr w14:paraId="6B5553F8">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EDFCE8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B026D13">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71F6AE9">
            <w:pPr>
              <w:ind w:firstLine="0" w:firstLineChars="0"/>
              <w:rPr>
                <w:rFonts w:hint="eastAsia"/>
                <w:sz w:val="21"/>
                <w:szCs w:val="21"/>
              </w:rPr>
            </w:pPr>
            <w:r>
              <w:rPr>
                <w:rFonts w:hint="eastAsia"/>
                <w:sz w:val="21"/>
                <w:szCs w:val="21"/>
              </w:rPr>
              <w:t>提供访问策略管理，能够按照IP黑白名单、访问频率（秒、分、小时、天多个细粒度）、访问时间、请求体大小、服务组等多个维度管控业务系统调用密码服务，实现灵活的访问控制配置。</w:t>
            </w:r>
          </w:p>
        </w:tc>
      </w:tr>
      <w:tr w14:paraId="43730022">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3833D7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CD8E4B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7CAA043">
            <w:pPr>
              <w:ind w:firstLine="0" w:firstLineChars="0"/>
              <w:rPr>
                <w:rFonts w:hint="eastAsia"/>
                <w:sz w:val="21"/>
                <w:szCs w:val="21"/>
              </w:rPr>
            </w:pPr>
            <w:r>
              <w:rPr>
                <w:rFonts w:hint="eastAsia"/>
                <w:sz w:val="21"/>
                <w:szCs w:val="21"/>
              </w:rPr>
              <w:t>提供业务系统管理，提供对业务系统数据增、删、改、查属性、状态管理、关联访问策略等</w:t>
            </w:r>
          </w:p>
        </w:tc>
      </w:tr>
      <w:tr w14:paraId="7EBBCC79">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DD8F15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6B074E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6A81558C">
            <w:pPr>
              <w:ind w:firstLine="0" w:firstLineChars="0"/>
              <w:rPr>
                <w:rFonts w:hint="eastAsia"/>
                <w:sz w:val="21"/>
                <w:szCs w:val="21"/>
              </w:rPr>
            </w:pPr>
            <w:r>
              <w:rPr>
                <w:rFonts w:hint="eastAsia"/>
                <w:sz w:val="21"/>
                <w:szCs w:val="21"/>
              </w:rPr>
              <w:t>提供多种鉴权方式，能够为不同的业务系统配置不同的鉴权方式，鉴权方式包括账号密码，数据签名，HMAC签名等</w:t>
            </w:r>
          </w:p>
        </w:tc>
      </w:tr>
      <w:tr w14:paraId="311B3EF1">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5A03E6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F861C53">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06F99D7B">
            <w:pPr>
              <w:ind w:firstLine="0" w:firstLineChars="0"/>
              <w:rPr>
                <w:rFonts w:hint="eastAsia"/>
                <w:sz w:val="21"/>
                <w:szCs w:val="21"/>
              </w:rPr>
            </w:pPr>
            <w:r>
              <w:rPr>
                <w:rFonts w:hint="eastAsia"/>
                <w:sz w:val="21"/>
                <w:szCs w:val="21"/>
              </w:rPr>
              <w:t>提供证书统一管理，提供按照机构，证书算法、证书类型，证书状态等条件查询证书数据，提供配置分类字段；</w:t>
            </w:r>
          </w:p>
        </w:tc>
      </w:tr>
      <w:tr w14:paraId="4D610375">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D4A736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C3AE83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6AEAD101">
            <w:pPr>
              <w:ind w:firstLine="0" w:firstLineChars="0"/>
              <w:rPr>
                <w:rFonts w:hint="eastAsia"/>
                <w:sz w:val="21"/>
                <w:szCs w:val="21"/>
              </w:rPr>
            </w:pPr>
            <w:r>
              <w:rPr>
                <w:rFonts w:hint="eastAsia"/>
                <w:sz w:val="21"/>
                <w:szCs w:val="21"/>
              </w:rPr>
              <w:t>提供证书同步，能够通过配置，将密码设备中的所有证书数据同步到平台，统一管理，密码设备中的证书数据修改时，平台的证书数据会同步修改。</w:t>
            </w:r>
          </w:p>
        </w:tc>
      </w:tr>
      <w:tr w14:paraId="1CFFBEBF">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DCE6F2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38B083B">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7C789D6">
            <w:pPr>
              <w:ind w:firstLine="0" w:firstLineChars="0"/>
              <w:rPr>
                <w:rFonts w:hint="eastAsia"/>
                <w:sz w:val="21"/>
                <w:szCs w:val="21"/>
              </w:rPr>
            </w:pPr>
            <w:r>
              <w:rPr>
                <w:rFonts w:hint="eastAsia"/>
                <w:sz w:val="21"/>
                <w:szCs w:val="21"/>
              </w:rPr>
              <w:t>提供业务调用异常管理，提供以列表的形式展示异常数据，可查看单条异常数据的详情，调用时间、失败原因等</w:t>
            </w:r>
          </w:p>
        </w:tc>
      </w:tr>
      <w:tr w14:paraId="66FE6C28">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A455D5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21B6032">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1F464CD6">
            <w:pPr>
              <w:ind w:firstLine="0" w:firstLineChars="0"/>
              <w:rPr>
                <w:rFonts w:hint="eastAsia"/>
                <w:sz w:val="21"/>
                <w:szCs w:val="21"/>
              </w:rPr>
            </w:pPr>
            <w:r>
              <w:rPr>
                <w:rFonts w:hint="eastAsia"/>
                <w:sz w:val="21"/>
                <w:szCs w:val="21"/>
              </w:rPr>
              <w:t>提供业务调用异常统计，提供以业务系统、调用时间、异常分类、异常占比不同维度展示业务调用的异常情况，能够以饼图、折线图、水波图，柱形图等不同形式展现</w:t>
            </w:r>
          </w:p>
        </w:tc>
      </w:tr>
      <w:tr w14:paraId="59DA094A">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9882022">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6459DE2">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37C69F4C">
            <w:pPr>
              <w:ind w:firstLine="0" w:firstLineChars="0"/>
              <w:rPr>
                <w:rFonts w:hint="eastAsia"/>
                <w:sz w:val="21"/>
                <w:szCs w:val="21"/>
              </w:rPr>
            </w:pPr>
            <w:r>
              <w:rPr>
                <w:rFonts w:hint="eastAsia"/>
                <w:sz w:val="21"/>
                <w:szCs w:val="21"/>
              </w:rPr>
              <w:t>提供平台操作日志审计，提供基于操作模块、操作人、输入IP、操作内容关键词、时间周期等查询日志。</w:t>
            </w:r>
          </w:p>
        </w:tc>
      </w:tr>
      <w:tr w14:paraId="4F803720">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CA33E3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D959D4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2FBF0DC6">
            <w:pPr>
              <w:ind w:firstLine="0" w:firstLineChars="0"/>
              <w:rPr>
                <w:rFonts w:hint="eastAsia"/>
                <w:sz w:val="21"/>
                <w:szCs w:val="21"/>
              </w:rPr>
            </w:pPr>
            <w:r>
              <w:rPr>
                <w:rFonts w:hint="eastAsia"/>
                <w:sz w:val="21"/>
                <w:szCs w:val="21"/>
              </w:rPr>
              <w:t>△提供密码接口画像，能够查看某个密码接口的调用情况，按照时间维度的调用曲线，调用耗时统计、调用结果统计等。（需提供相关功能的视频演示）</w:t>
            </w:r>
          </w:p>
        </w:tc>
      </w:tr>
      <w:tr w14:paraId="305300E5">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4CFAA6F">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DCA15B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3CAF68C4">
            <w:pPr>
              <w:ind w:firstLine="0" w:firstLineChars="0"/>
              <w:rPr>
                <w:rFonts w:hint="eastAsia"/>
                <w:sz w:val="21"/>
                <w:szCs w:val="21"/>
              </w:rPr>
            </w:pPr>
            <w:r>
              <w:rPr>
                <w:rFonts w:hint="eastAsia"/>
                <w:sz w:val="21"/>
                <w:szCs w:val="21"/>
              </w:rPr>
              <w:t>提供业务系统调用日志管理，提供以机构、业务系统、业务序列号、服务名称、接口名称、操作结果，调用时间等条件查询日志</w:t>
            </w:r>
          </w:p>
        </w:tc>
      </w:tr>
      <w:tr w14:paraId="1B24C6D0">
        <w:tblPrEx>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B5614E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06DA9BB">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7A15387B">
            <w:pPr>
              <w:ind w:firstLine="0" w:firstLineChars="0"/>
              <w:rPr>
                <w:rFonts w:hint="eastAsia"/>
                <w:sz w:val="21"/>
                <w:szCs w:val="21"/>
              </w:rPr>
            </w:pPr>
            <w:r>
              <w:rPr>
                <w:rFonts w:hint="eastAsia"/>
                <w:sz w:val="21"/>
                <w:szCs w:val="21"/>
              </w:rPr>
              <w:t>△提供密码自评功能，能够以问卷的形式，对业务系统进行预评估，形成评估结果，自动提出修改意见。（需提供相关功能的视频演示）</w:t>
            </w:r>
          </w:p>
        </w:tc>
      </w:tr>
      <w:tr w14:paraId="2B3D8BCD">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6CEBE46A">
            <w:pPr>
              <w:ind w:firstLine="0" w:firstLineChars="0"/>
              <w:rPr>
                <w:rFonts w:hint="eastAsia"/>
                <w:sz w:val="21"/>
                <w:szCs w:val="21"/>
              </w:rPr>
            </w:pPr>
            <w:r>
              <w:rPr>
                <w:rFonts w:hint="eastAsia"/>
                <w:sz w:val="21"/>
                <w:szCs w:val="21"/>
              </w:rPr>
              <w:t>云服务器密码机</w:t>
            </w:r>
          </w:p>
        </w:tc>
        <w:tc>
          <w:tcPr>
            <w:tcW w:w="1714" w:type="dxa"/>
            <w:tcBorders>
              <w:top w:val="nil"/>
              <w:left w:val="nil"/>
              <w:bottom w:val="single" w:color="auto" w:sz="4" w:space="0"/>
              <w:right w:val="single" w:color="auto" w:sz="4" w:space="0"/>
            </w:tcBorders>
            <w:shd w:val="clear" w:color="auto" w:fill="auto"/>
            <w:vAlign w:val="center"/>
          </w:tcPr>
          <w:p w14:paraId="30A6A1F5">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039FF9C4">
            <w:pPr>
              <w:ind w:firstLine="0" w:firstLineChars="0"/>
              <w:rPr>
                <w:rFonts w:hint="eastAsia"/>
                <w:sz w:val="21"/>
                <w:szCs w:val="21"/>
              </w:rPr>
            </w:pPr>
            <w:r>
              <w:rPr>
                <w:rFonts w:hint="eastAsia"/>
                <w:sz w:val="21"/>
                <w:szCs w:val="21"/>
              </w:rPr>
              <w:t>支持虚拟不少于32个高性能虚拟密码机</w:t>
            </w:r>
          </w:p>
        </w:tc>
      </w:tr>
      <w:tr w14:paraId="38755B0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32908C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8424A7B">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72300D26">
            <w:pPr>
              <w:ind w:firstLine="0" w:firstLineChars="0"/>
              <w:rPr>
                <w:rFonts w:hint="eastAsia"/>
                <w:sz w:val="21"/>
                <w:szCs w:val="21"/>
              </w:rPr>
            </w:pPr>
            <w:r>
              <w:rPr>
                <w:rFonts w:hint="eastAsia"/>
                <w:sz w:val="21"/>
                <w:szCs w:val="21"/>
              </w:rPr>
              <w:t>SM2密钥生成≥110000次/秒</w:t>
            </w:r>
          </w:p>
        </w:tc>
      </w:tr>
      <w:tr w14:paraId="0A43E838">
        <w:tc>
          <w:tcPr>
            <w:tcW w:w="1129" w:type="dxa"/>
            <w:vMerge w:val="continue"/>
            <w:tcBorders>
              <w:top w:val="nil"/>
              <w:left w:val="single" w:color="auto" w:sz="4" w:space="0"/>
              <w:bottom w:val="single" w:color="auto" w:sz="4" w:space="0"/>
              <w:right w:val="single" w:color="auto" w:sz="4" w:space="0"/>
            </w:tcBorders>
            <w:vAlign w:val="center"/>
          </w:tcPr>
          <w:p w14:paraId="0932B91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9F3B079">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14C5FB3C">
            <w:pPr>
              <w:ind w:firstLine="0" w:firstLineChars="0"/>
              <w:rPr>
                <w:rFonts w:hint="eastAsia"/>
                <w:sz w:val="21"/>
                <w:szCs w:val="21"/>
              </w:rPr>
            </w:pPr>
            <w:r>
              <w:rPr>
                <w:rFonts w:hint="eastAsia"/>
                <w:sz w:val="21"/>
                <w:szCs w:val="21"/>
              </w:rPr>
              <w:t>SM2签名≥120000次/秒</w:t>
            </w:r>
          </w:p>
        </w:tc>
      </w:tr>
      <w:tr w14:paraId="4B53BEF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A30616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D152A3E">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10028277">
            <w:pPr>
              <w:ind w:firstLine="0" w:firstLineChars="0"/>
              <w:rPr>
                <w:rFonts w:hint="eastAsia"/>
                <w:sz w:val="21"/>
                <w:szCs w:val="21"/>
              </w:rPr>
            </w:pPr>
            <w:r>
              <w:rPr>
                <w:rFonts w:hint="eastAsia"/>
                <w:sz w:val="21"/>
                <w:szCs w:val="21"/>
              </w:rPr>
              <w:t>SM2验签≥48000次/秒</w:t>
            </w:r>
          </w:p>
        </w:tc>
      </w:tr>
      <w:tr w14:paraId="30C3070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6D1B1E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5A25F75">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1134C700">
            <w:pPr>
              <w:ind w:firstLine="0" w:firstLineChars="0"/>
              <w:rPr>
                <w:rFonts w:hint="eastAsia"/>
                <w:sz w:val="21"/>
                <w:szCs w:val="21"/>
              </w:rPr>
            </w:pPr>
            <w:r>
              <w:rPr>
                <w:rFonts w:hint="eastAsia"/>
                <w:sz w:val="21"/>
                <w:szCs w:val="21"/>
              </w:rPr>
              <w:t>RSA2048签名≥4000次/秒</w:t>
            </w:r>
          </w:p>
        </w:tc>
      </w:tr>
      <w:tr w14:paraId="53C90E8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4F1114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F2F9432">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0F553B1A">
            <w:pPr>
              <w:ind w:firstLine="0" w:firstLineChars="0"/>
              <w:rPr>
                <w:rFonts w:hint="eastAsia"/>
                <w:sz w:val="21"/>
                <w:szCs w:val="21"/>
              </w:rPr>
            </w:pPr>
            <w:r>
              <w:rPr>
                <w:rFonts w:hint="eastAsia"/>
                <w:sz w:val="21"/>
                <w:szCs w:val="21"/>
              </w:rPr>
              <w:t>RSA2048验签≥40000次/秒</w:t>
            </w:r>
          </w:p>
        </w:tc>
      </w:tr>
      <w:tr w14:paraId="446DC2D7">
        <w:tc>
          <w:tcPr>
            <w:tcW w:w="1129" w:type="dxa"/>
            <w:vMerge w:val="continue"/>
            <w:tcBorders>
              <w:top w:val="nil"/>
              <w:left w:val="single" w:color="auto" w:sz="4" w:space="0"/>
              <w:bottom w:val="single" w:color="auto" w:sz="4" w:space="0"/>
              <w:right w:val="single" w:color="auto" w:sz="4" w:space="0"/>
            </w:tcBorders>
            <w:vAlign w:val="center"/>
          </w:tcPr>
          <w:p w14:paraId="633EAF06">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6CD678C">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10A550E">
            <w:pPr>
              <w:ind w:firstLine="0" w:firstLineChars="0"/>
              <w:rPr>
                <w:rFonts w:hint="eastAsia"/>
                <w:sz w:val="21"/>
                <w:szCs w:val="21"/>
              </w:rPr>
            </w:pPr>
            <w:r>
              <w:rPr>
                <w:rFonts w:hint="eastAsia"/>
                <w:sz w:val="21"/>
                <w:szCs w:val="21"/>
              </w:rPr>
              <w:t>SM3摘要≥7000Mbps</w:t>
            </w:r>
          </w:p>
        </w:tc>
      </w:tr>
      <w:tr w14:paraId="7322DE0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1D89A42">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DA29BE3">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24318FF">
            <w:pPr>
              <w:ind w:firstLine="0" w:firstLineChars="0"/>
              <w:rPr>
                <w:rFonts w:hint="eastAsia"/>
                <w:sz w:val="21"/>
                <w:szCs w:val="21"/>
              </w:rPr>
            </w:pPr>
            <w:r>
              <w:rPr>
                <w:rFonts w:hint="eastAsia"/>
                <w:sz w:val="21"/>
                <w:szCs w:val="21"/>
              </w:rPr>
              <w:t>SM1加解密≥6000Mbps</w:t>
            </w:r>
          </w:p>
        </w:tc>
      </w:tr>
      <w:tr w14:paraId="2C222E8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BAD9CC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E632752">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6CE8701E">
            <w:pPr>
              <w:ind w:firstLine="0" w:firstLineChars="0"/>
              <w:rPr>
                <w:rFonts w:hint="eastAsia"/>
                <w:sz w:val="21"/>
                <w:szCs w:val="21"/>
              </w:rPr>
            </w:pPr>
            <w:r>
              <w:rPr>
                <w:rFonts w:hint="eastAsia"/>
                <w:sz w:val="21"/>
                <w:szCs w:val="21"/>
              </w:rPr>
              <w:t>SM4加解密≥7000Mbps</w:t>
            </w:r>
          </w:p>
        </w:tc>
      </w:tr>
      <w:tr w14:paraId="17B5CE4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65ECB3A">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DA74B08">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5F65F60">
            <w:pPr>
              <w:ind w:firstLine="0" w:firstLineChars="0"/>
              <w:rPr>
                <w:rFonts w:hint="eastAsia"/>
                <w:sz w:val="21"/>
                <w:szCs w:val="21"/>
              </w:rPr>
            </w:pPr>
            <w:r>
              <w:rPr>
                <w:rFonts w:hint="eastAsia"/>
                <w:sz w:val="21"/>
                <w:szCs w:val="21"/>
              </w:rPr>
              <w:t>内置高性能PCI-E密码卡，支持SR-IOV虚拟化技术，每个虚拟密码机独占PCI-E密码卡资源，确保物理级密钥隔离</w:t>
            </w:r>
          </w:p>
        </w:tc>
      </w:tr>
      <w:tr w14:paraId="1C1BA9B0">
        <w:tc>
          <w:tcPr>
            <w:tcW w:w="1129" w:type="dxa"/>
            <w:vMerge w:val="continue"/>
            <w:tcBorders>
              <w:top w:val="nil"/>
              <w:left w:val="single" w:color="auto" w:sz="4" w:space="0"/>
              <w:bottom w:val="single" w:color="auto" w:sz="4" w:space="0"/>
              <w:right w:val="single" w:color="auto" w:sz="4" w:space="0"/>
            </w:tcBorders>
            <w:vAlign w:val="center"/>
          </w:tcPr>
          <w:p w14:paraId="34B6481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FF76D58">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622AB982">
            <w:pPr>
              <w:ind w:firstLine="0" w:firstLineChars="0"/>
              <w:rPr>
                <w:rFonts w:hint="eastAsia"/>
                <w:sz w:val="21"/>
                <w:szCs w:val="21"/>
              </w:rPr>
            </w:pPr>
            <w:r>
              <w:rPr>
                <w:rFonts w:hint="eastAsia"/>
                <w:sz w:val="21"/>
                <w:szCs w:val="21"/>
              </w:rPr>
              <w:t>支持SM2/RSA算法加/解密、数字签名/验证；支持SM1/SM4/3DES/AES对称加/解密;支持SM3/SHA1/SHA256等摘要算法</w:t>
            </w:r>
          </w:p>
        </w:tc>
      </w:tr>
      <w:tr w14:paraId="7722C32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C49894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C240F1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6E636B92">
            <w:pPr>
              <w:ind w:firstLine="0" w:firstLineChars="0"/>
              <w:rPr>
                <w:rFonts w:hint="eastAsia"/>
                <w:sz w:val="21"/>
                <w:szCs w:val="21"/>
              </w:rPr>
            </w:pPr>
            <w:r>
              <w:rPr>
                <w:rFonts w:hint="eastAsia"/>
                <w:sz w:val="21"/>
                <w:szCs w:val="21"/>
              </w:rPr>
              <w:t>支持虚拟化密码机功能（VSM）</w:t>
            </w:r>
          </w:p>
        </w:tc>
      </w:tr>
      <w:tr w14:paraId="4D2C0D2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BA5F74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90D251A">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08555860">
            <w:pPr>
              <w:ind w:firstLine="0" w:firstLineChars="0"/>
              <w:rPr>
                <w:rFonts w:hint="eastAsia"/>
                <w:sz w:val="21"/>
                <w:szCs w:val="21"/>
              </w:rPr>
            </w:pPr>
            <w:r>
              <w:rPr>
                <w:rFonts w:hint="eastAsia"/>
                <w:sz w:val="21"/>
                <w:szCs w:val="21"/>
              </w:rPr>
              <w:t>具有密钥管理、密码运算、身份认证等功能</w:t>
            </w:r>
          </w:p>
        </w:tc>
      </w:tr>
      <w:tr w14:paraId="5944C645">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2E016670">
            <w:pPr>
              <w:ind w:firstLine="0" w:firstLineChars="0"/>
              <w:rPr>
                <w:rFonts w:hint="eastAsia"/>
                <w:sz w:val="21"/>
                <w:szCs w:val="21"/>
              </w:rPr>
            </w:pPr>
            <w:r>
              <w:rPr>
                <w:rFonts w:hint="eastAsia"/>
                <w:sz w:val="21"/>
                <w:szCs w:val="21"/>
              </w:rPr>
              <w:t>安全认证网关服务</w:t>
            </w:r>
          </w:p>
        </w:tc>
        <w:tc>
          <w:tcPr>
            <w:tcW w:w="1714" w:type="dxa"/>
            <w:tcBorders>
              <w:top w:val="nil"/>
              <w:left w:val="nil"/>
              <w:bottom w:val="single" w:color="auto" w:sz="4" w:space="0"/>
              <w:right w:val="single" w:color="auto" w:sz="4" w:space="0"/>
            </w:tcBorders>
            <w:shd w:val="clear" w:color="auto" w:fill="auto"/>
            <w:vAlign w:val="center"/>
          </w:tcPr>
          <w:p w14:paraId="06C3A54B">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1AA8D01E">
            <w:pPr>
              <w:ind w:firstLine="0" w:firstLineChars="0"/>
              <w:rPr>
                <w:rFonts w:hint="eastAsia"/>
                <w:sz w:val="21"/>
                <w:szCs w:val="21"/>
              </w:rPr>
            </w:pPr>
            <w:r>
              <w:rPr>
                <w:rFonts w:hint="eastAsia"/>
                <w:sz w:val="21"/>
                <w:szCs w:val="21"/>
              </w:rPr>
              <w:t>采用SM2、SM3、SM4等国产密码算法，实现网络传输双向身份鉴别，通过建立基于国密算法的加密通道，终端用户数字证书身份验证支持当前的移动终端手机数字证书验证方式</w:t>
            </w:r>
          </w:p>
        </w:tc>
      </w:tr>
      <w:tr w14:paraId="00575E44">
        <w:tc>
          <w:tcPr>
            <w:tcW w:w="1129" w:type="dxa"/>
            <w:vMerge w:val="continue"/>
            <w:tcBorders>
              <w:top w:val="nil"/>
              <w:left w:val="single" w:color="auto" w:sz="4" w:space="0"/>
              <w:bottom w:val="single" w:color="auto" w:sz="4" w:space="0"/>
              <w:right w:val="single" w:color="auto" w:sz="4" w:space="0"/>
            </w:tcBorders>
            <w:vAlign w:val="center"/>
          </w:tcPr>
          <w:p w14:paraId="3E7727D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C3F8C8F">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2D005205">
            <w:pPr>
              <w:ind w:firstLine="0" w:firstLineChars="0"/>
              <w:rPr>
                <w:rFonts w:hint="eastAsia"/>
                <w:sz w:val="21"/>
                <w:szCs w:val="21"/>
              </w:rPr>
            </w:pPr>
            <w:r>
              <w:rPr>
                <w:rFonts w:hint="eastAsia"/>
                <w:sz w:val="21"/>
                <w:szCs w:val="21"/>
              </w:rPr>
              <w:t>具有证书及校验文件管理模块，主要实现证书的导入及管理，负责CRL校验和证书链校验的配置管理。</w:t>
            </w:r>
          </w:p>
        </w:tc>
      </w:tr>
      <w:tr w14:paraId="3EB0977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2C7FF0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D8F0BA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33BEEDAB">
            <w:pPr>
              <w:ind w:firstLine="0" w:firstLineChars="0"/>
              <w:rPr>
                <w:rFonts w:hint="eastAsia"/>
                <w:sz w:val="21"/>
                <w:szCs w:val="21"/>
              </w:rPr>
            </w:pPr>
            <w:r>
              <w:rPr>
                <w:rFonts w:hint="eastAsia"/>
                <w:sz w:val="21"/>
                <w:szCs w:val="21"/>
              </w:rPr>
              <w:t>具有隧道管理和代理配置模块，主要包含隧道添加和管理配置功能（包括隧道证书选择、客户端校验、加密协议及算法等配置），代理配置文件生成功能（支持ssh/sftp/telnet配置），链路启停相关操作等业务功能。</w:t>
            </w:r>
          </w:p>
        </w:tc>
      </w:tr>
      <w:tr w14:paraId="510FBDA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7AF314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7025F7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71151691">
            <w:pPr>
              <w:ind w:firstLine="0" w:firstLineChars="0"/>
              <w:rPr>
                <w:rFonts w:hint="eastAsia"/>
                <w:sz w:val="21"/>
                <w:szCs w:val="21"/>
              </w:rPr>
            </w:pPr>
            <w:r>
              <w:rPr>
                <w:rFonts w:hint="eastAsia"/>
                <w:sz w:val="21"/>
                <w:szCs w:val="21"/>
              </w:rPr>
              <w:t>具有日志管理审计模块，主要面向用户提供管理员登录和操作日志的查询、审计以及用户访问日志记录等功能。</w:t>
            </w:r>
          </w:p>
        </w:tc>
      </w:tr>
      <w:tr w14:paraId="71AEED48">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3EC593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D272B6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62B916DC">
            <w:pPr>
              <w:ind w:firstLine="0" w:firstLineChars="0"/>
              <w:rPr>
                <w:rFonts w:hint="eastAsia"/>
                <w:sz w:val="21"/>
                <w:szCs w:val="21"/>
              </w:rPr>
            </w:pPr>
            <w:r>
              <w:rPr>
                <w:rFonts w:hint="eastAsia"/>
                <w:sz w:val="21"/>
                <w:szCs w:val="21"/>
              </w:rPr>
              <w:t>具有系统相关模块，主要是对系统资源、内存使用、流量网速的监控以及管理员的管理等。</w:t>
            </w:r>
          </w:p>
        </w:tc>
      </w:tr>
      <w:tr w14:paraId="1B0ED949">
        <w:tc>
          <w:tcPr>
            <w:tcW w:w="1129" w:type="dxa"/>
            <w:vMerge w:val="continue"/>
            <w:tcBorders>
              <w:top w:val="nil"/>
              <w:left w:val="single" w:color="auto" w:sz="4" w:space="0"/>
              <w:bottom w:val="single" w:color="auto" w:sz="4" w:space="0"/>
              <w:right w:val="single" w:color="auto" w:sz="4" w:space="0"/>
            </w:tcBorders>
            <w:vAlign w:val="center"/>
          </w:tcPr>
          <w:p w14:paraId="5ED1CA8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1549CE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1614124D">
            <w:pPr>
              <w:ind w:firstLine="0" w:firstLineChars="0"/>
              <w:rPr>
                <w:rFonts w:hint="eastAsia"/>
                <w:sz w:val="21"/>
                <w:szCs w:val="21"/>
              </w:rPr>
            </w:pPr>
            <w:r>
              <w:rPr>
                <w:rFonts w:hint="eastAsia"/>
                <w:sz w:val="21"/>
                <w:szCs w:val="21"/>
              </w:rPr>
              <w:t>链路加密证书管理功能：系统可实现链路加密证书的管理功能，支持RSA和SM2证书的外部直接导入和内部生成文件用户自签导入。</w:t>
            </w:r>
          </w:p>
        </w:tc>
      </w:tr>
      <w:tr w14:paraId="430CA268">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3B279A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0F27F26">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204891B">
            <w:pPr>
              <w:ind w:firstLine="0" w:firstLineChars="0"/>
              <w:rPr>
                <w:rFonts w:hint="eastAsia"/>
                <w:sz w:val="21"/>
                <w:szCs w:val="21"/>
              </w:rPr>
            </w:pPr>
            <w:r>
              <w:rPr>
                <w:rFonts w:hint="eastAsia"/>
                <w:sz w:val="21"/>
                <w:szCs w:val="21"/>
              </w:rPr>
              <w:t>CRL和证书链配置功能：支持对客户端证书、服务端证书吊销列表CRL和校验证书链的导入和管理。</w:t>
            </w:r>
          </w:p>
        </w:tc>
      </w:tr>
      <w:tr w14:paraId="54F7DFA2">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6BF423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25B973E">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0EC5CA8B">
            <w:pPr>
              <w:ind w:firstLine="0" w:firstLineChars="0"/>
              <w:rPr>
                <w:rFonts w:hint="eastAsia"/>
                <w:sz w:val="21"/>
                <w:szCs w:val="21"/>
              </w:rPr>
            </w:pPr>
            <w:r>
              <w:rPr>
                <w:rFonts w:hint="eastAsia"/>
                <w:sz w:val="21"/>
                <w:szCs w:val="21"/>
              </w:rPr>
              <w:t>提供安全接入通道；配合PC端部署的安全浏览器，实现PC端到服务端之间数据传输机密性保护。</w:t>
            </w:r>
          </w:p>
        </w:tc>
      </w:tr>
      <w:tr w14:paraId="334D9750">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44B2FF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37C79C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295815EB">
            <w:pPr>
              <w:ind w:firstLine="0" w:firstLineChars="0"/>
              <w:rPr>
                <w:rFonts w:hint="eastAsia"/>
                <w:sz w:val="21"/>
                <w:szCs w:val="21"/>
              </w:rPr>
            </w:pPr>
            <w:r>
              <w:rPr>
                <w:rFonts w:hint="eastAsia"/>
                <w:sz w:val="21"/>
                <w:szCs w:val="21"/>
              </w:rPr>
              <w:t>链路操作功能：能提供通过管理页面操作链路的功能，包括启用、停用、重启访问链路以及配置文件的格式化。</w:t>
            </w:r>
          </w:p>
        </w:tc>
      </w:tr>
      <w:tr w14:paraId="6BA88150">
        <w:tc>
          <w:tcPr>
            <w:tcW w:w="1129" w:type="dxa"/>
            <w:vMerge w:val="continue"/>
            <w:tcBorders>
              <w:top w:val="nil"/>
              <w:left w:val="single" w:color="auto" w:sz="4" w:space="0"/>
              <w:bottom w:val="single" w:color="auto" w:sz="4" w:space="0"/>
              <w:right w:val="single" w:color="auto" w:sz="4" w:space="0"/>
            </w:tcBorders>
            <w:vAlign w:val="center"/>
          </w:tcPr>
          <w:p w14:paraId="42B2A1B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9F2D886">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4696DDC">
            <w:pPr>
              <w:ind w:firstLine="0" w:firstLineChars="0"/>
              <w:rPr>
                <w:rFonts w:hint="eastAsia"/>
                <w:sz w:val="21"/>
                <w:szCs w:val="21"/>
              </w:rPr>
            </w:pPr>
            <w:r>
              <w:rPr>
                <w:rFonts w:hint="eastAsia"/>
                <w:sz w:val="21"/>
                <w:szCs w:val="21"/>
              </w:rPr>
              <w:t>隧道管理功能：提供隧道管理添加、展示的界面和功能。可通过添加隧道，整合转发链路中对应的吊销列表CRL、证书链校验、加密证书、加密算法、加密协议、转发代理等配置。生成的隧道链路支持在标准的SSL/TLS协议下实现数据加密传输。</w:t>
            </w:r>
          </w:p>
        </w:tc>
      </w:tr>
      <w:tr w14:paraId="030B90D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A75C596">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329D825">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0755D651">
            <w:pPr>
              <w:ind w:firstLine="0" w:firstLineChars="0"/>
              <w:rPr>
                <w:rFonts w:hint="eastAsia"/>
                <w:sz w:val="21"/>
                <w:szCs w:val="21"/>
              </w:rPr>
            </w:pPr>
            <w:r>
              <w:rPr>
                <w:rFonts w:hint="eastAsia"/>
                <w:sz w:val="21"/>
                <w:szCs w:val="21"/>
              </w:rPr>
              <w:t>系统监控功能：能提供实时显示服务器系统资源使用量和访问流量的面板，主要展示CPU使用率、磁盘空间状态以及实时的上传、下载流量秒速和总流量数据等。</w:t>
            </w:r>
          </w:p>
        </w:tc>
      </w:tr>
      <w:tr w14:paraId="1B96DAA9">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6DC0FA92">
            <w:pPr>
              <w:ind w:firstLine="0" w:firstLineChars="0"/>
              <w:rPr>
                <w:rFonts w:hint="eastAsia"/>
                <w:sz w:val="21"/>
                <w:szCs w:val="21"/>
              </w:rPr>
            </w:pPr>
            <w:r>
              <w:rPr>
                <w:rFonts w:hint="eastAsia"/>
                <w:sz w:val="21"/>
                <w:szCs w:val="21"/>
              </w:rPr>
              <w:t>签名验签服务</w:t>
            </w:r>
          </w:p>
        </w:tc>
        <w:tc>
          <w:tcPr>
            <w:tcW w:w="1714" w:type="dxa"/>
            <w:tcBorders>
              <w:top w:val="nil"/>
              <w:left w:val="nil"/>
              <w:bottom w:val="single" w:color="auto" w:sz="4" w:space="0"/>
              <w:right w:val="single" w:color="auto" w:sz="4" w:space="0"/>
            </w:tcBorders>
            <w:shd w:val="clear" w:color="auto" w:fill="auto"/>
            <w:vAlign w:val="center"/>
          </w:tcPr>
          <w:p w14:paraId="1F59AB2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E07C82A">
            <w:pPr>
              <w:ind w:firstLine="0" w:firstLineChars="0"/>
              <w:rPr>
                <w:rFonts w:hint="eastAsia"/>
                <w:sz w:val="21"/>
                <w:szCs w:val="21"/>
              </w:rPr>
            </w:pPr>
            <w:r>
              <w:rPr>
                <w:rFonts w:hint="eastAsia"/>
                <w:sz w:val="21"/>
                <w:szCs w:val="21"/>
              </w:rPr>
              <w:t>提供pkcs1/Pkcs7 attach/Pkcs7 detach/xml Sign 等对多种格式数据的数字签名和验证功能，提供对文件数字签名和验证功能，支持对文件进行SHA-256、SM3等方式的数字摘要签名；提供加解密PKCS7格式数字信封功能；提供证书解析功能，获取证书中的任意主题信息以及扩展项信息。支持RSA算法及SM2算法。</w:t>
            </w:r>
          </w:p>
        </w:tc>
      </w:tr>
      <w:tr w14:paraId="0A4F14E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54F525A">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F16E8B6">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3CEA79CA">
            <w:pPr>
              <w:ind w:firstLine="0" w:firstLineChars="0"/>
              <w:rPr>
                <w:rFonts w:hint="eastAsia"/>
                <w:sz w:val="21"/>
                <w:szCs w:val="21"/>
              </w:rPr>
            </w:pPr>
            <w:r>
              <w:rPr>
                <w:rFonts w:hint="eastAsia"/>
                <w:sz w:val="21"/>
                <w:szCs w:val="21"/>
              </w:rPr>
              <w:t>提供通用密码服务，包括摘要运算、随机数、对称加解密、非对称加解密、数字信封、base64编解码等功能，支持RSA、3DES、AES、SHA256等常见算法。设备支持国密SM2、SM3、SM4算法。</w:t>
            </w:r>
          </w:p>
        </w:tc>
      </w:tr>
      <w:tr w14:paraId="134E528F">
        <w:tc>
          <w:tcPr>
            <w:tcW w:w="1129" w:type="dxa"/>
            <w:vMerge w:val="continue"/>
            <w:tcBorders>
              <w:top w:val="nil"/>
              <w:left w:val="single" w:color="auto" w:sz="4" w:space="0"/>
              <w:bottom w:val="single" w:color="auto" w:sz="4" w:space="0"/>
              <w:right w:val="single" w:color="auto" w:sz="4" w:space="0"/>
            </w:tcBorders>
            <w:vAlign w:val="center"/>
          </w:tcPr>
          <w:p w14:paraId="16E17F3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3DA3BA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62EFA8A">
            <w:pPr>
              <w:ind w:firstLine="0" w:firstLineChars="0"/>
              <w:rPr>
                <w:rFonts w:hint="eastAsia"/>
                <w:sz w:val="21"/>
                <w:szCs w:val="21"/>
              </w:rPr>
            </w:pPr>
            <w:r>
              <w:rPr>
                <w:rFonts w:hint="eastAsia"/>
                <w:sz w:val="21"/>
                <w:szCs w:val="21"/>
              </w:rPr>
              <w:t>提供证书验证功能，支持对X.509 Version 3、PKCS系列证书的应用与验证。</w:t>
            </w:r>
          </w:p>
        </w:tc>
      </w:tr>
      <w:tr w14:paraId="6CEBA87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EC1E3EF">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F52133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7AB78163">
            <w:pPr>
              <w:ind w:firstLine="0" w:firstLineChars="0"/>
              <w:rPr>
                <w:rFonts w:hint="eastAsia"/>
                <w:sz w:val="21"/>
                <w:szCs w:val="21"/>
              </w:rPr>
            </w:pPr>
            <w:r>
              <w:rPr>
                <w:rFonts w:hint="eastAsia"/>
                <w:sz w:val="21"/>
                <w:szCs w:val="21"/>
              </w:rPr>
              <w:t>提供数据加密、解密功能，支持数字信封加密</w:t>
            </w:r>
          </w:p>
        </w:tc>
      </w:tr>
      <w:tr w14:paraId="1F25FDE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7AA3CCA">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8EAD258">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73946650">
            <w:pPr>
              <w:ind w:firstLine="0" w:firstLineChars="0"/>
              <w:rPr>
                <w:rFonts w:hint="eastAsia"/>
                <w:sz w:val="21"/>
                <w:szCs w:val="21"/>
              </w:rPr>
            </w:pPr>
            <w:r>
              <w:rPr>
                <w:rFonts w:hint="eastAsia"/>
                <w:sz w:val="21"/>
                <w:szCs w:val="21"/>
              </w:rPr>
              <w:t xml:space="preserve">提供CRL的证书有效性验证，CRL更新配置可自动进行 </w:t>
            </w:r>
          </w:p>
        </w:tc>
      </w:tr>
      <w:tr w14:paraId="2EE26DD0">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F8B587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FCDD898">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6FB39BA">
            <w:pPr>
              <w:ind w:firstLine="0" w:firstLineChars="0"/>
              <w:rPr>
                <w:rFonts w:hint="eastAsia"/>
                <w:sz w:val="21"/>
                <w:szCs w:val="21"/>
              </w:rPr>
            </w:pPr>
            <w:r>
              <w:rPr>
                <w:rFonts w:hint="eastAsia"/>
                <w:sz w:val="21"/>
                <w:szCs w:val="21"/>
              </w:rPr>
              <w:t>安全存储：基于密码技术构建安全存储区，用于对可信根证书及黑名单文件进行分类安全存储，防止非法操作。</w:t>
            </w:r>
          </w:p>
        </w:tc>
      </w:tr>
      <w:tr w14:paraId="2635F678">
        <w:tc>
          <w:tcPr>
            <w:tcW w:w="1129" w:type="dxa"/>
            <w:vMerge w:val="continue"/>
            <w:tcBorders>
              <w:top w:val="nil"/>
              <w:left w:val="single" w:color="auto" w:sz="4" w:space="0"/>
              <w:bottom w:val="single" w:color="auto" w:sz="4" w:space="0"/>
              <w:right w:val="single" w:color="auto" w:sz="4" w:space="0"/>
            </w:tcBorders>
            <w:vAlign w:val="center"/>
          </w:tcPr>
          <w:p w14:paraId="3F9B84DA">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C447331">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7903EA07">
            <w:pPr>
              <w:ind w:firstLine="0" w:firstLineChars="0"/>
              <w:rPr>
                <w:rFonts w:hint="eastAsia"/>
                <w:sz w:val="21"/>
                <w:szCs w:val="21"/>
              </w:rPr>
            </w:pPr>
            <w:bookmarkStart w:id="62" w:name="RANGE!E1262"/>
            <w:r>
              <w:rPr>
                <w:rFonts w:hint="eastAsia"/>
                <w:sz w:val="21"/>
                <w:szCs w:val="21"/>
              </w:rPr>
              <w:t>密钥管理：可通过界面管理密钥，实现密钥的生成、更新、销毁等生命周期的维护。</w:t>
            </w:r>
            <w:bookmarkEnd w:id="62"/>
          </w:p>
        </w:tc>
      </w:tr>
      <w:tr w14:paraId="5186AE05">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F3D310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98EFF22">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2DDEA5AD">
            <w:pPr>
              <w:ind w:firstLine="0" w:firstLineChars="0"/>
              <w:rPr>
                <w:rFonts w:hint="eastAsia"/>
                <w:sz w:val="21"/>
                <w:szCs w:val="21"/>
              </w:rPr>
            </w:pPr>
            <w:bookmarkStart w:id="63" w:name="RANGE!E1263"/>
            <w:r>
              <w:rPr>
                <w:rFonts w:hint="eastAsia"/>
                <w:sz w:val="21"/>
                <w:szCs w:val="21"/>
              </w:rPr>
              <w:t>应用系统管理：可通过添加应用系统信息，实现应用系统的密码运算功能调用访问控制，支持通过应用系统标识/密码、通信证书认证和IP地址白名单等多种方式实现访问控制；支持应用系统状态管理，包括启用、停用、注销等状态管理。</w:t>
            </w:r>
            <w:bookmarkEnd w:id="63"/>
          </w:p>
        </w:tc>
      </w:tr>
      <w:tr w14:paraId="5A2B8EC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6CEDD4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90C5A2B">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29EBE7E2">
            <w:pPr>
              <w:ind w:firstLine="0" w:firstLineChars="0"/>
              <w:rPr>
                <w:rFonts w:hint="eastAsia"/>
                <w:sz w:val="21"/>
                <w:szCs w:val="21"/>
              </w:rPr>
            </w:pPr>
            <w:r>
              <w:rPr>
                <w:rFonts w:hint="eastAsia"/>
                <w:sz w:val="21"/>
                <w:szCs w:val="21"/>
              </w:rPr>
              <w:t>证书链配置管理：支持证书链管理功能，包括证书链的添加和删除。支持多证书链配置管理功能。</w:t>
            </w:r>
          </w:p>
        </w:tc>
      </w:tr>
      <w:tr w14:paraId="4420FE3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4118C0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0352482">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1C66BC3">
            <w:pPr>
              <w:ind w:firstLine="0" w:firstLineChars="0"/>
              <w:rPr>
                <w:rFonts w:hint="eastAsia"/>
                <w:sz w:val="21"/>
                <w:szCs w:val="21"/>
              </w:rPr>
            </w:pPr>
            <w:bookmarkStart w:id="64" w:name="RANGE!E1265"/>
            <w:r>
              <w:rPr>
                <w:rFonts w:hint="eastAsia"/>
                <w:sz w:val="21"/>
                <w:szCs w:val="21"/>
              </w:rPr>
              <w:t>提供独立的维护子系统，方便管理员通过web页面进行当前系统资源（包括CPU、内存、存储空间、应用运行状态等）的监控。</w:t>
            </w:r>
            <w:bookmarkEnd w:id="64"/>
          </w:p>
        </w:tc>
      </w:tr>
      <w:tr w14:paraId="30231E60">
        <w:tc>
          <w:tcPr>
            <w:tcW w:w="1129" w:type="dxa"/>
            <w:vMerge w:val="continue"/>
            <w:tcBorders>
              <w:top w:val="nil"/>
              <w:left w:val="single" w:color="auto" w:sz="4" w:space="0"/>
              <w:bottom w:val="single" w:color="auto" w:sz="4" w:space="0"/>
              <w:right w:val="single" w:color="auto" w:sz="4" w:space="0"/>
            </w:tcBorders>
            <w:vAlign w:val="center"/>
          </w:tcPr>
          <w:p w14:paraId="40C47C4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CE0D83B">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68D435DC">
            <w:pPr>
              <w:ind w:firstLine="0" w:firstLineChars="0"/>
              <w:rPr>
                <w:rFonts w:hint="eastAsia"/>
                <w:sz w:val="21"/>
                <w:szCs w:val="21"/>
              </w:rPr>
            </w:pPr>
            <w:bookmarkStart w:id="65" w:name="RANGE!E1266"/>
            <w:r>
              <w:rPr>
                <w:rFonts w:hint="eastAsia"/>
                <w:sz w:val="21"/>
                <w:szCs w:val="21"/>
              </w:rPr>
              <w:t>提供备份恢复功能，可通过界面备份当前所有配置，保证系统瘫痪时的快速恢复</w:t>
            </w:r>
            <w:bookmarkEnd w:id="65"/>
          </w:p>
        </w:tc>
      </w:tr>
      <w:tr w14:paraId="0EC57B18">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4E512077">
            <w:pPr>
              <w:ind w:firstLine="0" w:firstLineChars="0"/>
              <w:rPr>
                <w:rFonts w:hint="eastAsia"/>
                <w:sz w:val="21"/>
                <w:szCs w:val="21"/>
              </w:rPr>
            </w:pPr>
            <w:r>
              <w:rPr>
                <w:rFonts w:hint="eastAsia"/>
                <w:sz w:val="21"/>
                <w:szCs w:val="21"/>
              </w:rPr>
              <w:t>安全加密存储备份网关</w:t>
            </w:r>
          </w:p>
        </w:tc>
        <w:tc>
          <w:tcPr>
            <w:tcW w:w="1714" w:type="dxa"/>
            <w:tcBorders>
              <w:top w:val="nil"/>
              <w:left w:val="nil"/>
              <w:bottom w:val="single" w:color="auto" w:sz="4" w:space="0"/>
              <w:right w:val="single" w:color="auto" w:sz="4" w:space="0"/>
            </w:tcBorders>
            <w:shd w:val="clear" w:color="auto" w:fill="auto"/>
            <w:vAlign w:val="center"/>
          </w:tcPr>
          <w:p w14:paraId="19575C09">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77280D6">
            <w:pPr>
              <w:ind w:firstLine="0" w:firstLineChars="0"/>
              <w:rPr>
                <w:rFonts w:hint="eastAsia"/>
                <w:sz w:val="21"/>
                <w:szCs w:val="21"/>
              </w:rPr>
            </w:pPr>
            <w:r>
              <w:rPr>
                <w:rFonts w:hint="eastAsia"/>
                <w:sz w:val="21"/>
                <w:szCs w:val="21"/>
              </w:rPr>
              <w:t>支持SM2、SM3、SM4算法，具有文件加密传输、密钥管理等功能；支持为多个应用服务器提供文件加密存储服务</w:t>
            </w:r>
          </w:p>
        </w:tc>
      </w:tr>
      <w:tr w14:paraId="2EF83BB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9100A0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75DA53C">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2E98977C">
            <w:pPr>
              <w:ind w:firstLine="0" w:firstLineChars="0"/>
              <w:rPr>
                <w:rFonts w:hint="eastAsia"/>
                <w:sz w:val="21"/>
                <w:szCs w:val="21"/>
              </w:rPr>
            </w:pPr>
            <w:r>
              <w:rPr>
                <w:rFonts w:hint="eastAsia"/>
                <w:sz w:val="21"/>
                <w:szCs w:val="21"/>
              </w:rPr>
              <w:t>密码模块服务端支持在线自定义配置机密性保护对象、自定义配置完整性保护对象</w:t>
            </w:r>
          </w:p>
        </w:tc>
      </w:tr>
      <w:tr w14:paraId="6FE3F54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418139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AB3F9C5">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581CEB6">
            <w:pPr>
              <w:ind w:firstLine="0" w:firstLineChars="0"/>
              <w:rPr>
                <w:rFonts w:hint="eastAsia"/>
                <w:sz w:val="21"/>
                <w:szCs w:val="21"/>
              </w:rPr>
            </w:pPr>
            <w:r>
              <w:rPr>
                <w:rFonts w:hint="eastAsia"/>
                <w:sz w:val="21"/>
                <w:szCs w:val="21"/>
              </w:rPr>
              <w:t>密码模块服务端支持在国产芯片和操作系统上安装部署</w:t>
            </w:r>
          </w:p>
        </w:tc>
      </w:tr>
      <w:tr w14:paraId="1524864A">
        <w:tc>
          <w:tcPr>
            <w:tcW w:w="1129" w:type="dxa"/>
            <w:vMerge w:val="continue"/>
            <w:tcBorders>
              <w:top w:val="nil"/>
              <w:left w:val="single" w:color="auto" w:sz="4" w:space="0"/>
              <w:bottom w:val="single" w:color="auto" w:sz="4" w:space="0"/>
              <w:right w:val="single" w:color="auto" w:sz="4" w:space="0"/>
            </w:tcBorders>
            <w:vAlign w:val="center"/>
          </w:tcPr>
          <w:p w14:paraId="1745AAD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6B7D24B">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350B7F6F">
            <w:pPr>
              <w:ind w:firstLine="0" w:firstLineChars="0"/>
              <w:rPr>
                <w:rFonts w:hint="eastAsia"/>
                <w:sz w:val="21"/>
                <w:szCs w:val="21"/>
              </w:rPr>
            </w:pPr>
            <w:r>
              <w:rPr>
                <w:rFonts w:hint="eastAsia"/>
                <w:sz w:val="21"/>
                <w:szCs w:val="21"/>
              </w:rPr>
              <w:t>密码模块客户端能完成内置式本地加解密，不存在对外发送业务数据环节</w:t>
            </w:r>
          </w:p>
        </w:tc>
      </w:tr>
      <w:tr w14:paraId="70ECD77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5408AD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81C332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3CE3241A">
            <w:pPr>
              <w:ind w:firstLine="0" w:firstLineChars="0"/>
              <w:rPr>
                <w:rFonts w:hint="eastAsia"/>
                <w:sz w:val="21"/>
                <w:szCs w:val="21"/>
              </w:rPr>
            </w:pPr>
            <w:r>
              <w:rPr>
                <w:rFonts w:hint="eastAsia"/>
                <w:sz w:val="21"/>
                <w:szCs w:val="21"/>
              </w:rPr>
              <w:t>密码模块客户端支持应用系统免改造实现数据存储加密，不存在也不需要加解密接口开发和适配环节</w:t>
            </w:r>
          </w:p>
        </w:tc>
      </w:tr>
      <w:tr w14:paraId="500B1CBD">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91361F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7A18039">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9C0AF1F">
            <w:pPr>
              <w:ind w:firstLine="0" w:firstLineChars="0"/>
              <w:rPr>
                <w:rFonts w:hint="eastAsia"/>
                <w:sz w:val="21"/>
                <w:szCs w:val="21"/>
              </w:rPr>
            </w:pPr>
            <w:r>
              <w:rPr>
                <w:rFonts w:hint="eastAsia"/>
                <w:sz w:val="21"/>
                <w:szCs w:val="21"/>
              </w:rPr>
              <w:t>密码模块客户端支持对文件数据进行基于SM4算法的加密存储，并且对数据存储机密性保护进行集中管理</w:t>
            </w:r>
          </w:p>
        </w:tc>
      </w:tr>
      <w:tr w14:paraId="5B1E0252">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55A6EC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957B1C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044B62E8">
            <w:pPr>
              <w:ind w:firstLine="0" w:firstLineChars="0"/>
              <w:rPr>
                <w:rFonts w:hint="eastAsia"/>
                <w:sz w:val="21"/>
                <w:szCs w:val="21"/>
              </w:rPr>
            </w:pPr>
            <w:r>
              <w:rPr>
                <w:rFonts w:hint="eastAsia"/>
                <w:sz w:val="21"/>
                <w:szCs w:val="21"/>
              </w:rPr>
              <w:t>密码模块客户端支持从服务端配置指定客户端所在服务器的指定数据库数据目录进行全库加密</w:t>
            </w:r>
          </w:p>
        </w:tc>
      </w:tr>
      <w:tr w14:paraId="10D88E12">
        <w:tc>
          <w:tcPr>
            <w:tcW w:w="1129" w:type="dxa"/>
            <w:vMerge w:val="continue"/>
            <w:tcBorders>
              <w:top w:val="nil"/>
              <w:left w:val="single" w:color="auto" w:sz="4" w:space="0"/>
              <w:bottom w:val="single" w:color="auto" w:sz="4" w:space="0"/>
              <w:right w:val="single" w:color="auto" w:sz="4" w:space="0"/>
            </w:tcBorders>
            <w:vAlign w:val="center"/>
          </w:tcPr>
          <w:p w14:paraId="294BEBC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0A182B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2F209A9F">
            <w:pPr>
              <w:ind w:firstLine="0" w:firstLineChars="0"/>
              <w:rPr>
                <w:rFonts w:hint="eastAsia"/>
                <w:sz w:val="21"/>
                <w:szCs w:val="21"/>
              </w:rPr>
            </w:pPr>
            <w:r>
              <w:rPr>
                <w:rFonts w:hint="eastAsia"/>
                <w:sz w:val="21"/>
                <w:szCs w:val="21"/>
              </w:rPr>
              <w:t>密码模块客户端支持基于操作系统内核层的文件加解密，从而全面适用结构化/半结构化/非结构化数据类型</w:t>
            </w:r>
          </w:p>
        </w:tc>
      </w:tr>
      <w:tr w14:paraId="2AA0B515">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5ECF06E1">
            <w:pPr>
              <w:ind w:firstLine="0" w:firstLineChars="0"/>
              <w:rPr>
                <w:rFonts w:hint="eastAsia"/>
                <w:sz w:val="21"/>
                <w:szCs w:val="21"/>
              </w:rPr>
            </w:pPr>
            <w:r>
              <w:rPr>
                <w:rFonts w:hint="eastAsia"/>
                <w:sz w:val="21"/>
                <w:szCs w:val="21"/>
              </w:rPr>
              <w:t>完整性保护工具</w:t>
            </w:r>
          </w:p>
        </w:tc>
        <w:tc>
          <w:tcPr>
            <w:tcW w:w="1714" w:type="dxa"/>
            <w:tcBorders>
              <w:top w:val="nil"/>
              <w:left w:val="nil"/>
              <w:bottom w:val="single" w:color="auto" w:sz="4" w:space="0"/>
              <w:right w:val="single" w:color="auto" w:sz="4" w:space="0"/>
            </w:tcBorders>
            <w:shd w:val="clear" w:color="auto" w:fill="auto"/>
            <w:vAlign w:val="center"/>
          </w:tcPr>
          <w:p w14:paraId="4747C45F">
            <w:pPr>
              <w:ind w:firstLine="0" w:firstLineChars="0"/>
              <w:rPr>
                <w:rFonts w:hint="eastAsia"/>
                <w:sz w:val="21"/>
                <w:szCs w:val="21"/>
              </w:rPr>
            </w:pPr>
            <w:r>
              <w:rPr>
                <w:rFonts w:hint="eastAsia"/>
                <w:sz w:val="21"/>
                <w:szCs w:val="21"/>
              </w:rPr>
              <w:t>服务端要求</w:t>
            </w:r>
          </w:p>
        </w:tc>
        <w:tc>
          <w:tcPr>
            <w:tcW w:w="6224" w:type="dxa"/>
            <w:tcBorders>
              <w:top w:val="nil"/>
              <w:left w:val="nil"/>
              <w:bottom w:val="single" w:color="auto" w:sz="4" w:space="0"/>
              <w:right w:val="single" w:color="auto" w:sz="4" w:space="0"/>
            </w:tcBorders>
            <w:shd w:val="clear" w:color="auto" w:fill="auto"/>
            <w:vAlign w:val="center"/>
          </w:tcPr>
          <w:p w14:paraId="27455A2A">
            <w:pPr>
              <w:ind w:firstLine="0" w:firstLineChars="0"/>
              <w:rPr>
                <w:rFonts w:hint="eastAsia"/>
                <w:sz w:val="21"/>
                <w:szCs w:val="21"/>
              </w:rPr>
            </w:pPr>
            <w:r>
              <w:rPr>
                <w:rFonts w:hint="eastAsia"/>
                <w:sz w:val="21"/>
                <w:szCs w:val="21"/>
              </w:rPr>
              <w:t>具有日志管理模块，服务器日志的查询、服务器日志签名值、日志签名值验证、批量验证、管理员日志和日志审计等功能。</w:t>
            </w:r>
          </w:p>
        </w:tc>
      </w:tr>
      <w:tr w14:paraId="2A93E788">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24FA67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4B21A24">
            <w:pPr>
              <w:ind w:firstLine="0" w:firstLineChars="0"/>
              <w:rPr>
                <w:rFonts w:hint="eastAsia"/>
                <w:sz w:val="21"/>
                <w:szCs w:val="21"/>
              </w:rPr>
            </w:pPr>
            <w:r>
              <w:rPr>
                <w:rFonts w:hint="eastAsia"/>
                <w:sz w:val="21"/>
                <w:szCs w:val="21"/>
              </w:rPr>
              <w:t>服务端要求</w:t>
            </w:r>
          </w:p>
        </w:tc>
        <w:tc>
          <w:tcPr>
            <w:tcW w:w="6224" w:type="dxa"/>
            <w:tcBorders>
              <w:top w:val="nil"/>
              <w:left w:val="nil"/>
              <w:bottom w:val="single" w:color="auto" w:sz="4" w:space="0"/>
              <w:right w:val="single" w:color="auto" w:sz="4" w:space="0"/>
            </w:tcBorders>
            <w:shd w:val="clear" w:color="auto" w:fill="auto"/>
            <w:vAlign w:val="center"/>
          </w:tcPr>
          <w:p w14:paraId="6FA1BB1B">
            <w:pPr>
              <w:ind w:firstLine="0" w:firstLineChars="0"/>
              <w:rPr>
                <w:rFonts w:hint="eastAsia"/>
                <w:sz w:val="21"/>
                <w:szCs w:val="21"/>
              </w:rPr>
            </w:pPr>
            <w:r>
              <w:rPr>
                <w:rFonts w:hint="eastAsia"/>
                <w:sz w:val="21"/>
                <w:szCs w:val="21"/>
              </w:rPr>
              <w:t>具有文件抓取管理和算法配置模块，主要包含配置指定日志文件路径（包括内部/外部签名算法SM2算法、RSA算法的选择、监控指定文件日志记录等配置）。</w:t>
            </w:r>
          </w:p>
        </w:tc>
      </w:tr>
      <w:tr w14:paraId="5EF40569">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726157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B122D87">
            <w:pPr>
              <w:ind w:firstLine="0" w:firstLineChars="0"/>
              <w:rPr>
                <w:rFonts w:hint="eastAsia"/>
                <w:sz w:val="21"/>
                <w:szCs w:val="21"/>
              </w:rPr>
            </w:pPr>
            <w:r>
              <w:rPr>
                <w:rFonts w:hint="eastAsia"/>
                <w:sz w:val="21"/>
                <w:szCs w:val="21"/>
              </w:rPr>
              <w:t>服务端要求</w:t>
            </w:r>
          </w:p>
        </w:tc>
        <w:tc>
          <w:tcPr>
            <w:tcW w:w="6224" w:type="dxa"/>
            <w:tcBorders>
              <w:top w:val="nil"/>
              <w:left w:val="nil"/>
              <w:bottom w:val="single" w:color="auto" w:sz="4" w:space="0"/>
              <w:right w:val="single" w:color="auto" w:sz="4" w:space="0"/>
            </w:tcBorders>
            <w:shd w:val="clear" w:color="auto" w:fill="auto"/>
            <w:vAlign w:val="center"/>
          </w:tcPr>
          <w:p w14:paraId="63696FD4">
            <w:pPr>
              <w:ind w:firstLine="0" w:firstLineChars="0"/>
              <w:rPr>
                <w:rFonts w:hint="eastAsia"/>
                <w:sz w:val="21"/>
                <w:szCs w:val="21"/>
              </w:rPr>
            </w:pPr>
            <w:r>
              <w:rPr>
                <w:rFonts w:hint="eastAsia"/>
                <w:sz w:val="21"/>
                <w:szCs w:val="21"/>
              </w:rPr>
              <w:t>密钥管理：可通过界面管理密钥，实现密钥的生成、更新、销毁等生命周期的维护。</w:t>
            </w:r>
          </w:p>
        </w:tc>
      </w:tr>
      <w:tr w14:paraId="3EA772CD">
        <w:tc>
          <w:tcPr>
            <w:tcW w:w="1129" w:type="dxa"/>
            <w:vMerge w:val="continue"/>
            <w:tcBorders>
              <w:top w:val="nil"/>
              <w:left w:val="single" w:color="auto" w:sz="4" w:space="0"/>
              <w:bottom w:val="single" w:color="auto" w:sz="4" w:space="0"/>
              <w:right w:val="single" w:color="auto" w:sz="4" w:space="0"/>
            </w:tcBorders>
            <w:vAlign w:val="center"/>
          </w:tcPr>
          <w:p w14:paraId="52806E7A">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41B164A">
            <w:pPr>
              <w:ind w:firstLine="0" w:firstLineChars="0"/>
              <w:rPr>
                <w:rFonts w:hint="eastAsia"/>
                <w:sz w:val="21"/>
                <w:szCs w:val="21"/>
              </w:rPr>
            </w:pPr>
            <w:r>
              <w:rPr>
                <w:rFonts w:hint="eastAsia"/>
                <w:sz w:val="21"/>
                <w:szCs w:val="21"/>
              </w:rPr>
              <w:t>服务端要求</w:t>
            </w:r>
          </w:p>
        </w:tc>
        <w:tc>
          <w:tcPr>
            <w:tcW w:w="6224" w:type="dxa"/>
            <w:tcBorders>
              <w:top w:val="nil"/>
              <w:left w:val="nil"/>
              <w:bottom w:val="single" w:color="auto" w:sz="4" w:space="0"/>
              <w:right w:val="single" w:color="auto" w:sz="4" w:space="0"/>
            </w:tcBorders>
            <w:shd w:val="clear" w:color="auto" w:fill="auto"/>
            <w:vAlign w:val="center"/>
          </w:tcPr>
          <w:p w14:paraId="3E32D1CD">
            <w:pPr>
              <w:ind w:firstLine="0" w:firstLineChars="0"/>
              <w:rPr>
                <w:rFonts w:hint="eastAsia"/>
                <w:sz w:val="21"/>
                <w:szCs w:val="21"/>
              </w:rPr>
            </w:pPr>
            <w:r>
              <w:rPr>
                <w:rFonts w:hint="eastAsia"/>
                <w:sz w:val="21"/>
                <w:szCs w:val="21"/>
              </w:rPr>
              <w:t>可无缝对接签名验签服务器，大量节省开发工作量，解决操作系统、中间件以及无法改动的第三方软件的密码改造问题。</w:t>
            </w:r>
          </w:p>
        </w:tc>
      </w:tr>
      <w:tr w14:paraId="6A5FF06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38EBE75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D167EF2">
            <w:pPr>
              <w:ind w:firstLine="0" w:firstLineChars="0"/>
              <w:rPr>
                <w:rFonts w:hint="eastAsia"/>
                <w:sz w:val="21"/>
                <w:szCs w:val="21"/>
              </w:rPr>
            </w:pPr>
            <w:r>
              <w:rPr>
                <w:rFonts w:hint="eastAsia"/>
                <w:sz w:val="21"/>
                <w:szCs w:val="21"/>
              </w:rPr>
              <w:t>服务端要求</w:t>
            </w:r>
          </w:p>
        </w:tc>
        <w:tc>
          <w:tcPr>
            <w:tcW w:w="6224" w:type="dxa"/>
            <w:tcBorders>
              <w:top w:val="nil"/>
              <w:left w:val="nil"/>
              <w:bottom w:val="single" w:color="auto" w:sz="4" w:space="0"/>
              <w:right w:val="single" w:color="auto" w:sz="4" w:space="0"/>
            </w:tcBorders>
            <w:shd w:val="clear" w:color="auto" w:fill="auto"/>
            <w:vAlign w:val="center"/>
          </w:tcPr>
          <w:p w14:paraId="7310E64C">
            <w:pPr>
              <w:ind w:firstLine="0" w:firstLineChars="0"/>
              <w:rPr>
                <w:rFonts w:hint="eastAsia"/>
                <w:sz w:val="21"/>
                <w:szCs w:val="21"/>
              </w:rPr>
            </w:pPr>
            <w:r>
              <w:rPr>
                <w:rFonts w:hint="eastAsia"/>
                <w:sz w:val="21"/>
                <w:szCs w:val="21"/>
              </w:rPr>
              <w:t>证书链配置管理：支持证书链管理功能，包括证书链的添加和删除。支持多证书链配置管理功能。</w:t>
            </w:r>
          </w:p>
        </w:tc>
      </w:tr>
      <w:tr w14:paraId="37092D5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D95ECB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BA61D43">
            <w:pPr>
              <w:ind w:firstLine="0" w:firstLineChars="0"/>
              <w:rPr>
                <w:rFonts w:hint="eastAsia"/>
                <w:sz w:val="21"/>
                <w:szCs w:val="21"/>
              </w:rPr>
            </w:pPr>
            <w:r>
              <w:rPr>
                <w:rFonts w:hint="eastAsia"/>
                <w:sz w:val="21"/>
                <w:szCs w:val="21"/>
              </w:rPr>
              <w:t>服务端要求</w:t>
            </w:r>
          </w:p>
        </w:tc>
        <w:tc>
          <w:tcPr>
            <w:tcW w:w="6224" w:type="dxa"/>
            <w:tcBorders>
              <w:top w:val="nil"/>
              <w:left w:val="nil"/>
              <w:bottom w:val="single" w:color="auto" w:sz="4" w:space="0"/>
              <w:right w:val="single" w:color="auto" w:sz="4" w:space="0"/>
            </w:tcBorders>
            <w:shd w:val="clear" w:color="auto" w:fill="auto"/>
            <w:vAlign w:val="center"/>
          </w:tcPr>
          <w:p w14:paraId="2EBD80F6">
            <w:pPr>
              <w:ind w:firstLine="0" w:firstLineChars="0"/>
              <w:rPr>
                <w:rFonts w:hint="eastAsia"/>
                <w:sz w:val="21"/>
                <w:szCs w:val="21"/>
              </w:rPr>
            </w:pPr>
            <w:r>
              <w:rPr>
                <w:rFonts w:hint="eastAsia"/>
                <w:sz w:val="21"/>
                <w:szCs w:val="21"/>
              </w:rPr>
              <w:t>支持各种系统异常事件的监控，发生异常，篡改时消息显示提醒。</w:t>
            </w:r>
          </w:p>
        </w:tc>
      </w:tr>
      <w:tr w14:paraId="5244872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61C4EF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70F6CEC">
            <w:pPr>
              <w:ind w:firstLine="0" w:firstLineChars="0"/>
              <w:rPr>
                <w:rFonts w:hint="eastAsia"/>
                <w:sz w:val="21"/>
                <w:szCs w:val="21"/>
              </w:rPr>
            </w:pPr>
            <w:r>
              <w:rPr>
                <w:rFonts w:hint="eastAsia"/>
                <w:sz w:val="21"/>
                <w:szCs w:val="21"/>
              </w:rPr>
              <w:t>服务端要求</w:t>
            </w:r>
          </w:p>
        </w:tc>
        <w:tc>
          <w:tcPr>
            <w:tcW w:w="6224" w:type="dxa"/>
            <w:tcBorders>
              <w:top w:val="nil"/>
              <w:left w:val="nil"/>
              <w:bottom w:val="single" w:color="auto" w:sz="4" w:space="0"/>
              <w:right w:val="single" w:color="auto" w:sz="4" w:space="0"/>
            </w:tcBorders>
            <w:shd w:val="clear" w:color="auto" w:fill="auto"/>
            <w:vAlign w:val="center"/>
          </w:tcPr>
          <w:p w14:paraId="65D25CF1">
            <w:pPr>
              <w:ind w:firstLine="0" w:firstLineChars="0"/>
              <w:rPr>
                <w:rFonts w:hint="eastAsia"/>
                <w:sz w:val="21"/>
                <w:szCs w:val="21"/>
              </w:rPr>
            </w:pPr>
            <w:r>
              <w:rPr>
                <w:rFonts w:hint="eastAsia"/>
                <w:sz w:val="21"/>
                <w:szCs w:val="21"/>
              </w:rPr>
              <w:t>客户端插件管理，可实时查看客户端插件实例、修改、运行的客户端插件实例，以及查看实例详情和各项数据。</w:t>
            </w:r>
          </w:p>
        </w:tc>
      </w:tr>
      <w:tr w14:paraId="2657FA6D">
        <w:tc>
          <w:tcPr>
            <w:tcW w:w="1129" w:type="dxa"/>
            <w:vMerge w:val="continue"/>
            <w:tcBorders>
              <w:top w:val="nil"/>
              <w:left w:val="single" w:color="auto" w:sz="4" w:space="0"/>
              <w:bottom w:val="single" w:color="auto" w:sz="4" w:space="0"/>
              <w:right w:val="single" w:color="auto" w:sz="4" w:space="0"/>
            </w:tcBorders>
            <w:vAlign w:val="center"/>
          </w:tcPr>
          <w:p w14:paraId="2A00E75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FB6B83B">
            <w:pPr>
              <w:ind w:firstLine="0" w:firstLineChars="0"/>
              <w:rPr>
                <w:rFonts w:hint="eastAsia"/>
                <w:sz w:val="21"/>
                <w:szCs w:val="21"/>
              </w:rPr>
            </w:pPr>
            <w:r>
              <w:rPr>
                <w:rFonts w:hint="eastAsia"/>
                <w:sz w:val="21"/>
                <w:szCs w:val="21"/>
              </w:rPr>
              <w:t>服务端要求</w:t>
            </w:r>
          </w:p>
        </w:tc>
        <w:tc>
          <w:tcPr>
            <w:tcW w:w="6224" w:type="dxa"/>
            <w:tcBorders>
              <w:top w:val="nil"/>
              <w:left w:val="nil"/>
              <w:bottom w:val="single" w:color="auto" w:sz="4" w:space="0"/>
              <w:right w:val="single" w:color="auto" w:sz="4" w:space="0"/>
            </w:tcBorders>
            <w:shd w:val="clear" w:color="auto" w:fill="auto"/>
            <w:vAlign w:val="center"/>
          </w:tcPr>
          <w:p w14:paraId="1FC6BD46">
            <w:pPr>
              <w:ind w:firstLine="0" w:firstLineChars="0"/>
              <w:rPr>
                <w:rFonts w:hint="eastAsia"/>
                <w:sz w:val="21"/>
                <w:szCs w:val="21"/>
              </w:rPr>
            </w:pPr>
            <w:r>
              <w:rPr>
                <w:rFonts w:hint="eastAsia"/>
                <w:sz w:val="21"/>
                <w:szCs w:val="21"/>
              </w:rPr>
              <w:t>客户端插件版本管理，插件上传，修改，版本发布。</w:t>
            </w:r>
          </w:p>
        </w:tc>
      </w:tr>
      <w:tr w14:paraId="7466AB3F">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82EF2D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C267094">
            <w:pPr>
              <w:ind w:firstLine="0" w:firstLineChars="0"/>
              <w:rPr>
                <w:rFonts w:hint="eastAsia"/>
                <w:sz w:val="21"/>
                <w:szCs w:val="21"/>
              </w:rPr>
            </w:pPr>
            <w:r>
              <w:rPr>
                <w:rFonts w:hint="eastAsia"/>
                <w:sz w:val="21"/>
                <w:szCs w:val="21"/>
              </w:rPr>
              <w:t>服务端要求</w:t>
            </w:r>
          </w:p>
        </w:tc>
        <w:tc>
          <w:tcPr>
            <w:tcW w:w="6224" w:type="dxa"/>
            <w:tcBorders>
              <w:top w:val="nil"/>
              <w:left w:val="nil"/>
              <w:bottom w:val="single" w:color="auto" w:sz="4" w:space="0"/>
              <w:right w:val="single" w:color="auto" w:sz="4" w:space="0"/>
            </w:tcBorders>
            <w:shd w:val="clear" w:color="auto" w:fill="auto"/>
            <w:vAlign w:val="center"/>
          </w:tcPr>
          <w:p w14:paraId="49B9B522">
            <w:pPr>
              <w:ind w:firstLine="0" w:firstLineChars="0"/>
              <w:rPr>
                <w:rFonts w:hint="eastAsia"/>
                <w:sz w:val="21"/>
                <w:szCs w:val="21"/>
              </w:rPr>
            </w:pPr>
            <w:r>
              <w:rPr>
                <w:rFonts w:hint="eastAsia"/>
                <w:sz w:val="21"/>
                <w:szCs w:val="21"/>
              </w:rPr>
              <w:t>提供备份恢复功能，可对指定客户端日志文件及文件夹做服务端备份恢复</w:t>
            </w:r>
          </w:p>
        </w:tc>
      </w:tr>
      <w:tr w14:paraId="524C239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1C47E2F">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A2992F1">
            <w:pPr>
              <w:ind w:firstLine="0" w:firstLineChars="0"/>
              <w:rPr>
                <w:rFonts w:hint="eastAsia"/>
                <w:sz w:val="21"/>
                <w:szCs w:val="21"/>
              </w:rPr>
            </w:pPr>
            <w:r>
              <w:rPr>
                <w:rFonts w:hint="eastAsia"/>
                <w:sz w:val="21"/>
                <w:szCs w:val="21"/>
              </w:rPr>
              <w:t>客户端要求</w:t>
            </w:r>
          </w:p>
        </w:tc>
        <w:tc>
          <w:tcPr>
            <w:tcW w:w="6224" w:type="dxa"/>
            <w:tcBorders>
              <w:top w:val="nil"/>
              <w:left w:val="nil"/>
              <w:bottom w:val="single" w:color="auto" w:sz="4" w:space="0"/>
              <w:right w:val="single" w:color="auto" w:sz="4" w:space="0"/>
            </w:tcBorders>
            <w:shd w:val="clear" w:color="auto" w:fill="auto"/>
            <w:vAlign w:val="center"/>
          </w:tcPr>
          <w:p w14:paraId="77F6CE10">
            <w:pPr>
              <w:ind w:firstLine="0" w:firstLineChars="0"/>
              <w:rPr>
                <w:rFonts w:hint="eastAsia"/>
                <w:sz w:val="21"/>
                <w:szCs w:val="21"/>
              </w:rPr>
            </w:pPr>
            <w:r>
              <w:rPr>
                <w:rFonts w:hint="eastAsia"/>
                <w:sz w:val="21"/>
                <w:szCs w:val="21"/>
              </w:rPr>
              <w:t>客户端身份认证，支持证书登录和服务端鉴权登录</w:t>
            </w:r>
          </w:p>
        </w:tc>
      </w:tr>
      <w:tr w14:paraId="71B0F7DF">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DFE215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952A788">
            <w:pPr>
              <w:ind w:firstLine="0" w:firstLineChars="0"/>
              <w:rPr>
                <w:rFonts w:hint="eastAsia"/>
                <w:sz w:val="21"/>
                <w:szCs w:val="21"/>
              </w:rPr>
            </w:pPr>
            <w:r>
              <w:rPr>
                <w:rFonts w:hint="eastAsia"/>
                <w:sz w:val="21"/>
                <w:szCs w:val="21"/>
              </w:rPr>
              <w:t>客户端要求</w:t>
            </w:r>
          </w:p>
        </w:tc>
        <w:tc>
          <w:tcPr>
            <w:tcW w:w="6224" w:type="dxa"/>
            <w:tcBorders>
              <w:top w:val="nil"/>
              <w:left w:val="nil"/>
              <w:bottom w:val="single" w:color="auto" w:sz="4" w:space="0"/>
              <w:right w:val="single" w:color="auto" w:sz="4" w:space="0"/>
            </w:tcBorders>
            <w:shd w:val="clear" w:color="auto" w:fill="auto"/>
            <w:vAlign w:val="center"/>
          </w:tcPr>
          <w:p w14:paraId="62F1CF77">
            <w:pPr>
              <w:ind w:firstLine="0" w:firstLineChars="0"/>
              <w:rPr>
                <w:rFonts w:hint="eastAsia"/>
                <w:sz w:val="21"/>
                <w:szCs w:val="21"/>
              </w:rPr>
            </w:pPr>
            <w:r>
              <w:rPr>
                <w:rFonts w:hint="eastAsia"/>
                <w:sz w:val="21"/>
                <w:szCs w:val="21"/>
              </w:rPr>
              <w:t>支持不同操作系统的服务器（Windows XP及以上、各版本Debian、Ubuntu、Redhat、Centos系统以及国产主流操作系统：UOS、银河麒麟、鲲鹏等系统）的系统日志的抓取</w:t>
            </w:r>
          </w:p>
        </w:tc>
      </w:tr>
      <w:tr w14:paraId="0F0D57AA">
        <w:tc>
          <w:tcPr>
            <w:tcW w:w="1129" w:type="dxa"/>
            <w:vMerge w:val="continue"/>
            <w:tcBorders>
              <w:top w:val="nil"/>
              <w:left w:val="single" w:color="auto" w:sz="4" w:space="0"/>
              <w:bottom w:val="single" w:color="auto" w:sz="4" w:space="0"/>
              <w:right w:val="single" w:color="auto" w:sz="4" w:space="0"/>
            </w:tcBorders>
            <w:vAlign w:val="center"/>
          </w:tcPr>
          <w:p w14:paraId="2D22189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015B545">
            <w:pPr>
              <w:ind w:firstLine="0" w:firstLineChars="0"/>
              <w:rPr>
                <w:rFonts w:hint="eastAsia"/>
                <w:sz w:val="21"/>
                <w:szCs w:val="21"/>
              </w:rPr>
            </w:pPr>
            <w:r>
              <w:rPr>
                <w:rFonts w:hint="eastAsia"/>
                <w:sz w:val="21"/>
                <w:szCs w:val="21"/>
              </w:rPr>
              <w:t>客户端要求</w:t>
            </w:r>
          </w:p>
        </w:tc>
        <w:tc>
          <w:tcPr>
            <w:tcW w:w="6224" w:type="dxa"/>
            <w:tcBorders>
              <w:top w:val="nil"/>
              <w:left w:val="nil"/>
              <w:bottom w:val="single" w:color="auto" w:sz="4" w:space="0"/>
              <w:right w:val="single" w:color="auto" w:sz="4" w:space="0"/>
            </w:tcBorders>
            <w:shd w:val="clear" w:color="auto" w:fill="auto"/>
            <w:vAlign w:val="center"/>
          </w:tcPr>
          <w:p w14:paraId="2BD7C0D4">
            <w:pPr>
              <w:ind w:firstLine="0" w:firstLineChars="0"/>
              <w:rPr>
                <w:rFonts w:hint="eastAsia"/>
                <w:sz w:val="21"/>
                <w:szCs w:val="21"/>
              </w:rPr>
            </w:pPr>
            <w:r>
              <w:rPr>
                <w:rFonts w:hint="eastAsia"/>
                <w:sz w:val="21"/>
                <w:szCs w:val="21"/>
              </w:rPr>
              <w:t>支持客户端所在服务器离线状态下客户端仍持续运行、自动抓取日志、数据日志加密存储等操作</w:t>
            </w:r>
          </w:p>
        </w:tc>
      </w:tr>
      <w:tr w14:paraId="1FF81912">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DE8D5A6">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8590052">
            <w:pPr>
              <w:ind w:firstLine="0" w:firstLineChars="0"/>
              <w:rPr>
                <w:rFonts w:hint="eastAsia"/>
                <w:sz w:val="21"/>
                <w:szCs w:val="21"/>
              </w:rPr>
            </w:pPr>
            <w:r>
              <w:rPr>
                <w:rFonts w:hint="eastAsia"/>
                <w:sz w:val="21"/>
                <w:szCs w:val="21"/>
              </w:rPr>
              <w:t>客户端要求</w:t>
            </w:r>
          </w:p>
        </w:tc>
        <w:tc>
          <w:tcPr>
            <w:tcW w:w="6224" w:type="dxa"/>
            <w:tcBorders>
              <w:top w:val="nil"/>
              <w:left w:val="nil"/>
              <w:bottom w:val="single" w:color="auto" w:sz="4" w:space="0"/>
              <w:right w:val="single" w:color="auto" w:sz="4" w:space="0"/>
            </w:tcBorders>
            <w:shd w:val="clear" w:color="auto" w:fill="auto"/>
            <w:vAlign w:val="center"/>
          </w:tcPr>
          <w:p w14:paraId="496E1A69">
            <w:pPr>
              <w:ind w:firstLine="0" w:firstLineChars="0"/>
              <w:rPr>
                <w:rFonts w:hint="eastAsia"/>
                <w:sz w:val="21"/>
                <w:szCs w:val="21"/>
              </w:rPr>
            </w:pPr>
            <w:r>
              <w:rPr>
                <w:rFonts w:hint="eastAsia"/>
                <w:sz w:val="21"/>
                <w:szCs w:val="21"/>
              </w:rPr>
              <w:t>支持调用服务端时数据和文件加密传输处理</w:t>
            </w:r>
          </w:p>
        </w:tc>
      </w:tr>
      <w:tr w14:paraId="09C9079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BE682B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5322CCE">
            <w:pPr>
              <w:ind w:firstLine="0" w:firstLineChars="0"/>
              <w:rPr>
                <w:rFonts w:hint="eastAsia"/>
                <w:sz w:val="21"/>
                <w:szCs w:val="21"/>
              </w:rPr>
            </w:pPr>
            <w:r>
              <w:rPr>
                <w:rFonts w:hint="eastAsia"/>
                <w:sz w:val="21"/>
                <w:szCs w:val="21"/>
              </w:rPr>
              <w:t>客户端要求</w:t>
            </w:r>
          </w:p>
        </w:tc>
        <w:tc>
          <w:tcPr>
            <w:tcW w:w="6224" w:type="dxa"/>
            <w:tcBorders>
              <w:top w:val="nil"/>
              <w:left w:val="nil"/>
              <w:bottom w:val="single" w:color="auto" w:sz="4" w:space="0"/>
              <w:right w:val="single" w:color="auto" w:sz="4" w:space="0"/>
            </w:tcBorders>
            <w:shd w:val="clear" w:color="auto" w:fill="auto"/>
            <w:vAlign w:val="center"/>
          </w:tcPr>
          <w:p w14:paraId="10EDB1C2">
            <w:pPr>
              <w:ind w:firstLine="0" w:firstLineChars="0"/>
              <w:rPr>
                <w:rFonts w:hint="eastAsia"/>
                <w:sz w:val="21"/>
                <w:szCs w:val="21"/>
              </w:rPr>
            </w:pPr>
            <w:r>
              <w:rPr>
                <w:rFonts w:hint="eastAsia"/>
                <w:sz w:val="21"/>
                <w:szCs w:val="21"/>
              </w:rPr>
              <w:t>客户端插件程序完整性及安全性自检测功能</w:t>
            </w:r>
          </w:p>
        </w:tc>
      </w:tr>
      <w:tr w14:paraId="4D1D223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033FFF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5EFB312">
            <w:pPr>
              <w:ind w:firstLine="0" w:firstLineChars="0"/>
              <w:rPr>
                <w:rFonts w:hint="eastAsia"/>
                <w:sz w:val="21"/>
                <w:szCs w:val="21"/>
              </w:rPr>
            </w:pPr>
            <w:r>
              <w:rPr>
                <w:rFonts w:hint="eastAsia"/>
                <w:sz w:val="21"/>
                <w:szCs w:val="21"/>
              </w:rPr>
              <w:t>客户端要求</w:t>
            </w:r>
          </w:p>
        </w:tc>
        <w:tc>
          <w:tcPr>
            <w:tcW w:w="6224" w:type="dxa"/>
            <w:tcBorders>
              <w:top w:val="nil"/>
              <w:left w:val="nil"/>
              <w:bottom w:val="single" w:color="auto" w:sz="4" w:space="0"/>
              <w:right w:val="single" w:color="auto" w:sz="4" w:space="0"/>
            </w:tcBorders>
            <w:shd w:val="clear" w:color="auto" w:fill="auto"/>
            <w:vAlign w:val="center"/>
          </w:tcPr>
          <w:p w14:paraId="37B59B8C">
            <w:pPr>
              <w:ind w:firstLine="0" w:firstLineChars="0"/>
              <w:rPr>
                <w:rFonts w:hint="eastAsia"/>
                <w:sz w:val="21"/>
                <w:szCs w:val="21"/>
              </w:rPr>
            </w:pPr>
            <w:r>
              <w:rPr>
                <w:rFonts w:hint="eastAsia"/>
                <w:sz w:val="21"/>
                <w:szCs w:val="21"/>
              </w:rPr>
              <w:t>日志签名处理速率：大于等于2300次/秒，</w:t>
            </w:r>
          </w:p>
        </w:tc>
      </w:tr>
      <w:tr w14:paraId="61CD8553">
        <w:tc>
          <w:tcPr>
            <w:tcW w:w="1129" w:type="dxa"/>
            <w:vMerge w:val="continue"/>
            <w:tcBorders>
              <w:top w:val="nil"/>
              <w:left w:val="single" w:color="auto" w:sz="4" w:space="0"/>
              <w:bottom w:val="single" w:color="auto" w:sz="4" w:space="0"/>
              <w:right w:val="single" w:color="auto" w:sz="4" w:space="0"/>
            </w:tcBorders>
            <w:vAlign w:val="center"/>
          </w:tcPr>
          <w:p w14:paraId="71B5DE4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91D759A">
            <w:pPr>
              <w:ind w:firstLine="0" w:firstLineChars="0"/>
              <w:rPr>
                <w:rFonts w:hint="eastAsia"/>
                <w:sz w:val="21"/>
                <w:szCs w:val="21"/>
              </w:rPr>
            </w:pPr>
            <w:r>
              <w:rPr>
                <w:rFonts w:hint="eastAsia"/>
                <w:sz w:val="21"/>
                <w:szCs w:val="21"/>
              </w:rPr>
              <w:t>客户端要求</w:t>
            </w:r>
          </w:p>
        </w:tc>
        <w:tc>
          <w:tcPr>
            <w:tcW w:w="6224" w:type="dxa"/>
            <w:tcBorders>
              <w:top w:val="nil"/>
              <w:left w:val="nil"/>
              <w:bottom w:val="single" w:color="auto" w:sz="4" w:space="0"/>
              <w:right w:val="single" w:color="auto" w:sz="4" w:space="0"/>
            </w:tcBorders>
            <w:shd w:val="clear" w:color="auto" w:fill="auto"/>
            <w:vAlign w:val="center"/>
          </w:tcPr>
          <w:p w14:paraId="2A35821E">
            <w:pPr>
              <w:ind w:firstLine="0" w:firstLineChars="0"/>
              <w:rPr>
                <w:rFonts w:hint="eastAsia"/>
                <w:sz w:val="21"/>
                <w:szCs w:val="21"/>
              </w:rPr>
            </w:pPr>
            <w:r>
              <w:rPr>
                <w:rFonts w:hint="eastAsia"/>
                <w:sz w:val="21"/>
                <w:szCs w:val="21"/>
              </w:rPr>
              <w:t>日志签名验证处理速率：大于等于1300次/秒</w:t>
            </w:r>
          </w:p>
        </w:tc>
      </w:tr>
      <w:tr w14:paraId="7ADC8F05">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2480A57C">
            <w:pPr>
              <w:ind w:firstLine="0" w:firstLineChars="0"/>
              <w:rPr>
                <w:rFonts w:hint="eastAsia"/>
                <w:sz w:val="21"/>
                <w:szCs w:val="21"/>
              </w:rPr>
            </w:pPr>
            <w:r>
              <w:rPr>
                <w:rFonts w:hint="eastAsia"/>
                <w:sz w:val="21"/>
                <w:szCs w:val="21"/>
              </w:rPr>
              <w:t>浏览器密码模块（二级）</w:t>
            </w:r>
          </w:p>
        </w:tc>
        <w:tc>
          <w:tcPr>
            <w:tcW w:w="1714" w:type="dxa"/>
            <w:tcBorders>
              <w:top w:val="nil"/>
              <w:left w:val="nil"/>
              <w:bottom w:val="single" w:color="auto" w:sz="4" w:space="0"/>
              <w:right w:val="single" w:color="auto" w:sz="4" w:space="0"/>
            </w:tcBorders>
            <w:shd w:val="clear" w:color="auto" w:fill="auto"/>
            <w:vAlign w:val="center"/>
          </w:tcPr>
          <w:p w14:paraId="765941D6">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93FACFF">
            <w:pPr>
              <w:ind w:firstLine="0" w:firstLineChars="0"/>
              <w:rPr>
                <w:rFonts w:hint="eastAsia"/>
                <w:sz w:val="21"/>
                <w:szCs w:val="21"/>
              </w:rPr>
            </w:pPr>
            <w:r>
              <w:rPr>
                <w:rFonts w:hint="eastAsia"/>
                <w:sz w:val="21"/>
                <w:szCs w:val="21"/>
              </w:rPr>
              <w:t>支持国密算法SM2、SM3、SM4。在Chrome内核、IE内核下均支持国密SSL协议；</w:t>
            </w:r>
          </w:p>
        </w:tc>
      </w:tr>
      <w:tr w14:paraId="48878EC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A67B19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714FAF1">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7AEBF0F3">
            <w:pPr>
              <w:ind w:firstLine="0" w:firstLineChars="0"/>
              <w:rPr>
                <w:rFonts w:hint="eastAsia"/>
                <w:sz w:val="21"/>
                <w:szCs w:val="21"/>
              </w:rPr>
            </w:pPr>
            <w:r>
              <w:rPr>
                <w:rFonts w:hint="eastAsia"/>
                <w:sz w:val="21"/>
                <w:szCs w:val="21"/>
              </w:rPr>
              <w:t>Chrome内核版本要求不低于109，该版本Chrome内核需要同时支持NPAPI、PPAPI以及WinXP操作系统；</w:t>
            </w:r>
          </w:p>
        </w:tc>
      </w:tr>
      <w:tr w14:paraId="7459FCC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37DC69C">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B38FF60">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34A9E243">
            <w:pPr>
              <w:ind w:firstLine="0" w:firstLineChars="0"/>
              <w:rPr>
                <w:rFonts w:hint="eastAsia"/>
                <w:sz w:val="21"/>
                <w:szCs w:val="21"/>
              </w:rPr>
            </w:pPr>
            <w:r>
              <w:rPr>
                <w:rFonts w:hint="eastAsia"/>
                <w:sz w:val="21"/>
                <w:szCs w:val="21"/>
              </w:rPr>
              <w:t>可按应用设置选用Chrome内核、IE内核，并可按应用设置IE内核版本，实现对现有业务系统的兼容性适配，支持IE/Chrome内核的自动切换与Cookie共享；</w:t>
            </w:r>
          </w:p>
        </w:tc>
      </w:tr>
      <w:tr w14:paraId="7027C248">
        <w:tc>
          <w:tcPr>
            <w:tcW w:w="1129" w:type="dxa"/>
            <w:vMerge w:val="continue"/>
            <w:tcBorders>
              <w:top w:val="nil"/>
              <w:left w:val="single" w:color="auto" w:sz="4" w:space="0"/>
              <w:bottom w:val="single" w:color="auto" w:sz="4" w:space="0"/>
              <w:right w:val="single" w:color="auto" w:sz="4" w:space="0"/>
            </w:tcBorders>
            <w:vAlign w:val="center"/>
          </w:tcPr>
          <w:p w14:paraId="3B425ED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C3D392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3C60E84">
            <w:pPr>
              <w:ind w:firstLine="0" w:firstLineChars="0"/>
              <w:rPr>
                <w:rFonts w:hint="eastAsia"/>
                <w:sz w:val="21"/>
                <w:szCs w:val="21"/>
              </w:rPr>
            </w:pPr>
            <w:r>
              <w:rPr>
                <w:rFonts w:hint="eastAsia"/>
                <w:sz w:val="21"/>
                <w:szCs w:val="21"/>
              </w:rPr>
              <w:t>浏览器打开任意新闻页面，满足不向境外发送数据的要求；</w:t>
            </w:r>
          </w:p>
        </w:tc>
      </w:tr>
      <w:tr w14:paraId="0F16A3DF">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4055265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DABA31B">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C9D06B1">
            <w:pPr>
              <w:ind w:firstLine="0" w:firstLineChars="0"/>
              <w:rPr>
                <w:rFonts w:hint="eastAsia"/>
                <w:sz w:val="21"/>
                <w:szCs w:val="21"/>
              </w:rPr>
            </w:pPr>
            <w:r>
              <w:rPr>
                <w:rFonts w:hint="eastAsia"/>
                <w:sz w:val="21"/>
                <w:szCs w:val="21"/>
              </w:rPr>
              <w:t>支持银河麒麟、中标麒麟、统信UOS、中科方德、万里红、麒麟信安、一铭、普华国产操作系统</w:t>
            </w:r>
          </w:p>
        </w:tc>
      </w:tr>
      <w:tr w14:paraId="3DA5AEF8">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299673E">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21AAF70">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4C8FD2E">
            <w:pPr>
              <w:ind w:firstLine="0" w:firstLineChars="0"/>
              <w:rPr>
                <w:rFonts w:hint="eastAsia"/>
                <w:sz w:val="21"/>
                <w:szCs w:val="21"/>
              </w:rPr>
            </w:pPr>
            <w:r>
              <w:rPr>
                <w:rFonts w:hint="eastAsia"/>
                <w:sz w:val="21"/>
                <w:szCs w:val="21"/>
              </w:rPr>
              <w:t>支持人大金仓、神舟通用、达梦数据库管理系统；支持金山WPS、永中、重庆软航办公软件及控件；支持福昕、点聚、数科网维、书生办公套件，支持宝兰德、金蝶、东方通中间件</w:t>
            </w:r>
          </w:p>
        </w:tc>
      </w:tr>
      <w:tr w14:paraId="0FD34BBE">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836481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5789F0D">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2F7AA9DD">
            <w:pPr>
              <w:ind w:firstLine="0" w:firstLineChars="0"/>
              <w:rPr>
                <w:rFonts w:hint="eastAsia"/>
                <w:sz w:val="21"/>
                <w:szCs w:val="21"/>
              </w:rPr>
            </w:pPr>
            <w:r>
              <w:rPr>
                <w:rFonts w:hint="eastAsia"/>
                <w:sz w:val="21"/>
                <w:szCs w:val="21"/>
              </w:rPr>
              <w:t>支持HTML和CSS解析，支持JavaScrip引擎，可以正确的渲染显示页面，支持基本的浏览器操作功能</w:t>
            </w:r>
          </w:p>
        </w:tc>
      </w:tr>
      <w:tr w14:paraId="48980837">
        <w:tc>
          <w:tcPr>
            <w:tcW w:w="1129" w:type="dxa"/>
            <w:vMerge w:val="continue"/>
            <w:tcBorders>
              <w:top w:val="nil"/>
              <w:left w:val="single" w:color="auto" w:sz="4" w:space="0"/>
              <w:bottom w:val="single" w:color="auto" w:sz="4" w:space="0"/>
              <w:right w:val="single" w:color="auto" w:sz="4" w:space="0"/>
            </w:tcBorders>
            <w:vAlign w:val="center"/>
          </w:tcPr>
          <w:p w14:paraId="380D844D">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999545D">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0A465E30">
            <w:pPr>
              <w:ind w:firstLine="0" w:firstLineChars="0"/>
              <w:rPr>
                <w:rFonts w:hint="eastAsia"/>
                <w:sz w:val="21"/>
                <w:szCs w:val="21"/>
              </w:rPr>
            </w:pPr>
            <w:r>
              <w:rPr>
                <w:rFonts w:hint="eastAsia"/>
                <w:sz w:val="21"/>
                <w:szCs w:val="21"/>
              </w:rPr>
              <w:t>CSS3成功加载渲染通过结果数≥574，比率为100%；</w:t>
            </w:r>
          </w:p>
        </w:tc>
      </w:tr>
      <w:tr w14:paraId="647B147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B80095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9F2FC89">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09CEFAE0">
            <w:pPr>
              <w:ind w:firstLine="0" w:firstLineChars="0"/>
              <w:rPr>
                <w:rFonts w:hint="eastAsia"/>
                <w:sz w:val="21"/>
                <w:szCs w:val="21"/>
              </w:rPr>
            </w:pPr>
            <w:r>
              <w:rPr>
                <w:rFonts w:hint="eastAsia"/>
                <w:sz w:val="21"/>
                <w:szCs w:val="21"/>
              </w:rPr>
              <w:t>使用JetStream对浏览器和JavaScript引擎性能的基准测试性能结果&gt;300；</w:t>
            </w:r>
          </w:p>
        </w:tc>
      </w:tr>
      <w:tr w14:paraId="1328C0DF">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0CC7F01">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031338A">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1A92F75F">
            <w:pPr>
              <w:ind w:firstLine="0" w:firstLineChars="0"/>
              <w:rPr>
                <w:rFonts w:hint="eastAsia"/>
                <w:sz w:val="21"/>
                <w:szCs w:val="21"/>
              </w:rPr>
            </w:pPr>
            <w:r>
              <w:rPr>
                <w:rFonts w:hint="eastAsia"/>
                <w:sz w:val="21"/>
                <w:szCs w:val="21"/>
              </w:rPr>
              <w:t>V8 JavaScript引擎执行效率结果&gt;80000；</w:t>
            </w:r>
          </w:p>
        </w:tc>
      </w:tr>
      <w:tr w14:paraId="46E959FF">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1D7BD7D2">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3135E98">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0920B5C1">
            <w:pPr>
              <w:ind w:firstLine="0" w:firstLineChars="0"/>
              <w:rPr>
                <w:rFonts w:hint="eastAsia"/>
                <w:sz w:val="21"/>
                <w:szCs w:val="21"/>
              </w:rPr>
            </w:pPr>
            <w:r>
              <w:rPr>
                <w:rFonts w:hint="eastAsia"/>
                <w:sz w:val="21"/>
                <w:szCs w:val="21"/>
              </w:rPr>
              <w:t>SSL隧道下每秒吞吐率&gt;700Mbps；</w:t>
            </w:r>
          </w:p>
        </w:tc>
      </w:tr>
      <w:tr w14:paraId="29CEEE0B">
        <w:tc>
          <w:tcPr>
            <w:tcW w:w="1129" w:type="dxa"/>
            <w:vMerge w:val="continue"/>
            <w:tcBorders>
              <w:top w:val="nil"/>
              <w:left w:val="single" w:color="auto" w:sz="4" w:space="0"/>
              <w:bottom w:val="single" w:color="auto" w:sz="4" w:space="0"/>
              <w:right w:val="single" w:color="auto" w:sz="4" w:space="0"/>
            </w:tcBorders>
            <w:vAlign w:val="center"/>
          </w:tcPr>
          <w:p w14:paraId="012E5DEA">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AD5780D">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1A6B84B6">
            <w:pPr>
              <w:ind w:firstLine="0" w:firstLineChars="0"/>
              <w:rPr>
                <w:rFonts w:hint="eastAsia"/>
                <w:sz w:val="21"/>
                <w:szCs w:val="21"/>
              </w:rPr>
            </w:pPr>
            <w:r>
              <w:rPr>
                <w:rFonts w:hint="eastAsia"/>
                <w:sz w:val="21"/>
                <w:szCs w:val="21"/>
              </w:rPr>
              <w:t>单向SSL连接性能&gt;600次/秒</w:t>
            </w:r>
          </w:p>
        </w:tc>
      </w:tr>
      <w:tr w14:paraId="6AA19302">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028EF11E">
            <w:pPr>
              <w:ind w:firstLine="0" w:firstLineChars="0"/>
              <w:rPr>
                <w:rFonts w:hint="eastAsia"/>
                <w:sz w:val="21"/>
                <w:szCs w:val="21"/>
              </w:rPr>
            </w:pPr>
            <w:r>
              <w:rPr>
                <w:rFonts w:hint="eastAsia"/>
                <w:sz w:val="21"/>
                <w:szCs w:val="21"/>
              </w:rPr>
              <w:t>站点证书</w:t>
            </w:r>
          </w:p>
        </w:tc>
        <w:tc>
          <w:tcPr>
            <w:tcW w:w="1714" w:type="dxa"/>
            <w:tcBorders>
              <w:top w:val="nil"/>
              <w:left w:val="nil"/>
              <w:bottom w:val="single" w:color="auto" w:sz="4" w:space="0"/>
              <w:right w:val="single" w:color="auto" w:sz="4" w:space="0"/>
            </w:tcBorders>
            <w:shd w:val="clear" w:color="auto" w:fill="auto"/>
            <w:vAlign w:val="center"/>
          </w:tcPr>
          <w:p w14:paraId="40C4CC90">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8E880C9">
            <w:pPr>
              <w:ind w:firstLine="0" w:firstLineChars="0"/>
              <w:rPr>
                <w:rFonts w:hint="eastAsia"/>
                <w:sz w:val="21"/>
                <w:szCs w:val="21"/>
              </w:rPr>
            </w:pPr>
            <w:r>
              <w:rPr>
                <w:rFonts w:hint="eastAsia"/>
                <w:sz w:val="21"/>
                <w:szCs w:val="21"/>
              </w:rPr>
              <w:t>确保网络服务在部署SSL证书后，可启用https协议，保证网络通讯的安全（防止数据在传输过程中被窃听、篡改和仿冒）和服务端身份有效识别。</w:t>
            </w:r>
          </w:p>
        </w:tc>
      </w:tr>
      <w:tr w14:paraId="588E1A1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3919475">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12F93974">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7E1DCEA9">
            <w:pPr>
              <w:ind w:firstLine="0" w:firstLineChars="0"/>
              <w:rPr>
                <w:rFonts w:hint="eastAsia"/>
                <w:sz w:val="21"/>
                <w:szCs w:val="21"/>
              </w:rPr>
            </w:pPr>
            <w:r>
              <w:rPr>
                <w:rFonts w:hint="eastAsia"/>
                <w:sz w:val="21"/>
                <w:szCs w:val="21"/>
              </w:rPr>
              <w:t>证书兼容性及安全性要求：RSA算法兼容目前主流的浏览器和平台，Firefox 6.0及以上、Android 4.0及以上、IOS 5及以上、java 6u45及以上、Windows XP及以上、OS X 10.9及以上，要求证书为国产自主品牌，具备自主管理、审核、签发证书的能力，审核数据不能出境，以上两点必须同时具备。</w:t>
            </w:r>
          </w:p>
        </w:tc>
      </w:tr>
      <w:tr w14:paraId="1AB2AE3A">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E8B9F06">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D608BA3">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6BD9B99D">
            <w:pPr>
              <w:ind w:firstLine="0" w:firstLineChars="0"/>
              <w:rPr>
                <w:rFonts w:hint="eastAsia"/>
                <w:sz w:val="21"/>
                <w:szCs w:val="21"/>
              </w:rPr>
            </w:pPr>
            <w:r>
              <w:rPr>
                <w:rFonts w:hint="eastAsia"/>
                <w:sz w:val="21"/>
                <w:szCs w:val="21"/>
              </w:rPr>
              <w:t>SM2算法数字证书兼容360安全浏览器、奇安信可信浏览器、海泰安全浏览器、赢达信安全浏览器</w:t>
            </w:r>
          </w:p>
        </w:tc>
      </w:tr>
      <w:tr w14:paraId="5C9F357F">
        <w:tc>
          <w:tcPr>
            <w:tcW w:w="1129" w:type="dxa"/>
            <w:vMerge w:val="continue"/>
            <w:tcBorders>
              <w:top w:val="nil"/>
              <w:left w:val="single" w:color="auto" w:sz="4" w:space="0"/>
              <w:bottom w:val="single" w:color="auto" w:sz="4" w:space="0"/>
              <w:right w:val="single" w:color="auto" w:sz="4" w:space="0"/>
            </w:tcBorders>
            <w:vAlign w:val="center"/>
          </w:tcPr>
          <w:p w14:paraId="53D2BA04">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637083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1842FAE1">
            <w:pPr>
              <w:ind w:firstLine="0" w:firstLineChars="0"/>
              <w:rPr>
                <w:rFonts w:hint="eastAsia"/>
                <w:sz w:val="21"/>
                <w:szCs w:val="21"/>
              </w:rPr>
            </w:pPr>
            <w:r>
              <w:rPr>
                <w:rFonts w:hint="eastAsia"/>
                <w:sz w:val="21"/>
                <w:szCs w:val="21"/>
              </w:rPr>
              <w:t>通过Webtrust国际认证，符合国内、国际双标准，并支持国际RSA、国密SM2密码算法。客户信息和审核数据不出境、严格保护，全网信任。</w:t>
            </w:r>
          </w:p>
        </w:tc>
      </w:tr>
      <w:tr w14:paraId="0F9FC2A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2D425F9">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7FC19D51">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1BD20CA">
            <w:pPr>
              <w:ind w:firstLine="0" w:firstLineChars="0"/>
              <w:rPr>
                <w:rFonts w:hint="eastAsia"/>
                <w:sz w:val="21"/>
                <w:szCs w:val="21"/>
              </w:rPr>
            </w:pPr>
            <w:r>
              <w:rPr>
                <w:rFonts w:hint="eastAsia"/>
                <w:sz w:val="21"/>
                <w:szCs w:val="21"/>
              </w:rPr>
              <w:t>提供SSL证书申请、审核、签发、安装、备份、故障处理的全程一对一VIP人工服务。</w:t>
            </w:r>
          </w:p>
        </w:tc>
      </w:tr>
      <w:tr w14:paraId="3438EE14">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7EFBF96D">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39CCC9A">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5161E91D">
            <w:pPr>
              <w:ind w:firstLine="0" w:firstLineChars="0"/>
              <w:rPr>
                <w:rFonts w:hint="eastAsia"/>
                <w:sz w:val="21"/>
                <w:szCs w:val="21"/>
              </w:rPr>
            </w:pPr>
            <w:r>
              <w:rPr>
                <w:rFonts w:hint="eastAsia"/>
                <w:sz w:val="21"/>
                <w:szCs w:val="21"/>
              </w:rPr>
              <w:t>签发SSL证书的关键信息基础设施均应在国内有机房、数据库支持，保证整体证书签发业务可用性需大于99.95%。</w:t>
            </w:r>
          </w:p>
        </w:tc>
      </w:tr>
      <w:tr w14:paraId="15C2ACE2">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712485D">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36EDC1E">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2EFF5DEA">
            <w:pPr>
              <w:ind w:firstLine="0" w:firstLineChars="0"/>
              <w:rPr>
                <w:rFonts w:hint="eastAsia"/>
                <w:sz w:val="21"/>
                <w:szCs w:val="21"/>
              </w:rPr>
            </w:pPr>
            <w:r>
              <w:rPr>
                <w:rFonts w:hint="eastAsia"/>
                <w:sz w:val="21"/>
                <w:szCs w:val="21"/>
              </w:rPr>
              <w:t>SSL证书后台有OCSP\CRL不间断服务，支持国内的OCSP\CRL查询，服务均受国内网络优化，可用性需大于99.99%。</w:t>
            </w:r>
          </w:p>
        </w:tc>
      </w:tr>
      <w:tr w14:paraId="11D7348B">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686F0987">
            <w:pPr>
              <w:ind w:firstLine="0" w:firstLineChars="0"/>
              <w:rPr>
                <w:rFonts w:hint="eastAsia"/>
                <w:sz w:val="21"/>
                <w:szCs w:val="21"/>
              </w:rPr>
            </w:pPr>
            <w:r>
              <w:rPr>
                <w:rFonts w:hint="eastAsia"/>
                <w:sz w:val="21"/>
                <w:szCs w:val="21"/>
              </w:rPr>
              <w:t>设备证书</w:t>
            </w:r>
          </w:p>
        </w:tc>
        <w:tc>
          <w:tcPr>
            <w:tcW w:w="1714" w:type="dxa"/>
            <w:tcBorders>
              <w:top w:val="nil"/>
              <w:left w:val="nil"/>
              <w:bottom w:val="single" w:color="auto" w:sz="4" w:space="0"/>
              <w:right w:val="single" w:color="auto" w:sz="4" w:space="0"/>
            </w:tcBorders>
            <w:shd w:val="clear" w:color="auto" w:fill="auto"/>
            <w:vAlign w:val="center"/>
          </w:tcPr>
          <w:p w14:paraId="06CD7F6D">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149E23FC">
            <w:pPr>
              <w:ind w:firstLine="0" w:firstLineChars="0"/>
              <w:rPr>
                <w:rFonts w:hint="eastAsia"/>
                <w:sz w:val="21"/>
                <w:szCs w:val="21"/>
              </w:rPr>
            </w:pPr>
            <w:r>
              <w:rPr>
                <w:rFonts w:hint="eastAsia"/>
                <w:sz w:val="21"/>
                <w:szCs w:val="21"/>
              </w:rPr>
              <w:t>要求能实现与当前医院的证书管理系统对接，实现设备证书的本地发放和管理等业务功能。</w:t>
            </w:r>
          </w:p>
        </w:tc>
      </w:tr>
      <w:tr w14:paraId="58EE7CB3">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0807829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232A1A13">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2137135C">
            <w:pPr>
              <w:ind w:firstLine="0" w:firstLineChars="0"/>
              <w:rPr>
                <w:rFonts w:hint="eastAsia"/>
                <w:sz w:val="21"/>
                <w:szCs w:val="21"/>
              </w:rPr>
            </w:pPr>
            <w:r>
              <w:rPr>
                <w:rFonts w:hint="eastAsia"/>
                <w:sz w:val="21"/>
                <w:szCs w:val="21"/>
              </w:rPr>
              <w:t>符合卫生部《卫生系统电子认证服务规范（试行）》，符合卫生部《卫生系统数字证书格式规范（试行）》</w:t>
            </w:r>
          </w:p>
        </w:tc>
      </w:tr>
      <w:tr w14:paraId="36DBDE9C">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032B56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4466B445">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331E9236">
            <w:pPr>
              <w:ind w:firstLine="0" w:firstLineChars="0"/>
              <w:rPr>
                <w:rFonts w:hint="eastAsia"/>
                <w:sz w:val="21"/>
                <w:szCs w:val="21"/>
              </w:rPr>
            </w:pPr>
            <w:r>
              <w:rPr>
                <w:rFonts w:hint="eastAsia"/>
                <w:sz w:val="21"/>
                <w:szCs w:val="21"/>
              </w:rPr>
              <w:t>证书格式标准遵循X509 v3标准</w:t>
            </w:r>
          </w:p>
        </w:tc>
      </w:tr>
      <w:tr w14:paraId="1554C728">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BF7DAF8">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5E981CD5">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0C96EED3">
            <w:pPr>
              <w:ind w:firstLine="0" w:firstLineChars="0"/>
              <w:rPr>
                <w:rFonts w:hint="eastAsia"/>
                <w:sz w:val="21"/>
                <w:szCs w:val="21"/>
              </w:rPr>
            </w:pPr>
            <w:r>
              <w:rPr>
                <w:rFonts w:hint="eastAsia"/>
                <w:sz w:val="21"/>
                <w:szCs w:val="21"/>
              </w:rPr>
              <w:t>标识设备数字身份</w:t>
            </w:r>
          </w:p>
        </w:tc>
      </w:tr>
      <w:tr w14:paraId="7D8608D7">
        <w:tc>
          <w:tcPr>
            <w:tcW w:w="1129" w:type="dxa"/>
            <w:vMerge w:val="continue"/>
            <w:tcBorders>
              <w:top w:val="nil"/>
              <w:left w:val="single" w:color="auto" w:sz="4" w:space="0"/>
              <w:bottom w:val="single" w:color="auto" w:sz="4" w:space="0"/>
              <w:right w:val="single" w:color="auto" w:sz="4" w:space="0"/>
            </w:tcBorders>
            <w:vAlign w:val="center"/>
          </w:tcPr>
          <w:p w14:paraId="70690D57">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931AB36">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5181D99C">
            <w:pPr>
              <w:ind w:firstLine="0" w:firstLineChars="0"/>
              <w:rPr>
                <w:rFonts w:hint="eastAsia"/>
                <w:sz w:val="21"/>
                <w:szCs w:val="21"/>
              </w:rPr>
            </w:pPr>
            <w:r>
              <w:rPr>
                <w:rFonts w:hint="eastAsia"/>
                <w:sz w:val="21"/>
                <w:szCs w:val="21"/>
              </w:rPr>
              <w:t>支持自定义证书扩展域管理。</w:t>
            </w:r>
          </w:p>
        </w:tc>
      </w:tr>
      <w:tr w14:paraId="254037B3">
        <w:tblPrEx>
          <w:tblCellMar>
            <w:top w:w="0" w:type="dxa"/>
            <w:left w:w="108" w:type="dxa"/>
            <w:bottom w:w="0" w:type="dxa"/>
            <w:right w:w="108" w:type="dxa"/>
          </w:tblCellMar>
        </w:tblPrEx>
        <w:tc>
          <w:tcPr>
            <w:tcW w:w="1129" w:type="dxa"/>
            <w:vMerge w:val="restart"/>
            <w:tcBorders>
              <w:top w:val="nil"/>
              <w:left w:val="single" w:color="auto" w:sz="4" w:space="0"/>
              <w:bottom w:val="single" w:color="auto" w:sz="4" w:space="0"/>
              <w:right w:val="single" w:color="auto" w:sz="4" w:space="0"/>
            </w:tcBorders>
            <w:shd w:val="clear" w:color="auto" w:fill="auto"/>
            <w:vAlign w:val="center"/>
          </w:tcPr>
          <w:p w14:paraId="1A0E11C6">
            <w:pPr>
              <w:ind w:firstLine="0" w:firstLineChars="0"/>
              <w:rPr>
                <w:rFonts w:hint="eastAsia"/>
                <w:sz w:val="21"/>
                <w:szCs w:val="21"/>
              </w:rPr>
            </w:pPr>
            <w:r>
              <w:rPr>
                <w:rFonts w:hint="eastAsia"/>
                <w:sz w:val="21"/>
                <w:szCs w:val="21"/>
              </w:rPr>
              <w:t>个人身份数字证书（卫生部标准格式）</w:t>
            </w:r>
          </w:p>
        </w:tc>
        <w:tc>
          <w:tcPr>
            <w:tcW w:w="1714" w:type="dxa"/>
            <w:tcBorders>
              <w:top w:val="nil"/>
              <w:left w:val="nil"/>
              <w:bottom w:val="single" w:color="auto" w:sz="4" w:space="0"/>
              <w:right w:val="single" w:color="auto" w:sz="4" w:space="0"/>
            </w:tcBorders>
            <w:shd w:val="clear" w:color="auto" w:fill="auto"/>
            <w:vAlign w:val="center"/>
          </w:tcPr>
          <w:p w14:paraId="28CCA189">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auto" w:fill="auto"/>
            <w:vAlign w:val="center"/>
          </w:tcPr>
          <w:p w14:paraId="4D5DDEFC">
            <w:pPr>
              <w:ind w:firstLine="0" w:firstLineChars="0"/>
              <w:rPr>
                <w:rFonts w:hint="eastAsia"/>
                <w:sz w:val="21"/>
                <w:szCs w:val="21"/>
              </w:rPr>
            </w:pPr>
            <w:r>
              <w:rPr>
                <w:rFonts w:hint="eastAsia"/>
                <w:sz w:val="21"/>
                <w:szCs w:val="21"/>
              </w:rPr>
              <w:t>要求个人身份数字证书能够与当前医院的手机数字证书终端对接，实现在手机数字证书终端即可实现数字证书的申请、审核、发放、作废、更新等业务功能，并能提供批量证书信息录入方便管理员进行证书制作，发放。</w:t>
            </w:r>
          </w:p>
        </w:tc>
      </w:tr>
      <w:tr w14:paraId="40C4E9F6">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2BA592D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09FE05AA">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712C04E6">
            <w:pPr>
              <w:ind w:firstLine="0" w:firstLineChars="0"/>
              <w:rPr>
                <w:rFonts w:hint="eastAsia"/>
                <w:sz w:val="21"/>
                <w:szCs w:val="21"/>
              </w:rPr>
            </w:pPr>
            <w:r>
              <w:rPr>
                <w:rFonts w:hint="eastAsia"/>
                <w:sz w:val="21"/>
                <w:szCs w:val="21"/>
              </w:rPr>
              <w:t>符合卫生部《卫生系统电子认证服务规范（试行）》，符合卫生部《卫生系统数字证书格式规范（试行）》</w:t>
            </w:r>
          </w:p>
        </w:tc>
      </w:tr>
      <w:tr w14:paraId="296BF581">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5D504653">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6BA6D4B0">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7A3A4B69">
            <w:pPr>
              <w:ind w:firstLine="0" w:firstLineChars="0"/>
              <w:rPr>
                <w:rFonts w:hint="eastAsia"/>
                <w:sz w:val="21"/>
                <w:szCs w:val="21"/>
              </w:rPr>
            </w:pPr>
            <w:r>
              <w:rPr>
                <w:rFonts w:hint="eastAsia"/>
                <w:sz w:val="21"/>
                <w:szCs w:val="21"/>
              </w:rPr>
              <w:t>证书格式标准遵循X509 v3标准</w:t>
            </w:r>
          </w:p>
        </w:tc>
      </w:tr>
      <w:tr w14:paraId="518802C7">
        <w:tc>
          <w:tcPr>
            <w:tcW w:w="1129" w:type="dxa"/>
            <w:vMerge w:val="continue"/>
            <w:tcBorders>
              <w:top w:val="nil"/>
              <w:left w:val="single" w:color="auto" w:sz="4" w:space="0"/>
              <w:bottom w:val="single" w:color="auto" w:sz="4" w:space="0"/>
              <w:right w:val="single" w:color="auto" w:sz="4" w:space="0"/>
            </w:tcBorders>
            <w:vAlign w:val="center"/>
          </w:tcPr>
          <w:p w14:paraId="2DB6212B">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F233727">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4507A66A">
            <w:pPr>
              <w:ind w:firstLine="0" w:firstLineChars="0"/>
              <w:rPr>
                <w:rFonts w:hint="eastAsia"/>
                <w:sz w:val="21"/>
                <w:szCs w:val="21"/>
              </w:rPr>
            </w:pPr>
            <w:r>
              <w:rPr>
                <w:rFonts w:hint="eastAsia"/>
                <w:sz w:val="21"/>
                <w:szCs w:val="21"/>
              </w:rPr>
              <w:t>支持存放介质：智能USBKey、蓝牙KEY、 SDKEY、及移动端终端文件证书安全存储。</w:t>
            </w:r>
          </w:p>
        </w:tc>
      </w:tr>
      <w:tr w14:paraId="1EB99817">
        <w:tblPrEx>
          <w:tblCellMar>
            <w:top w:w="0" w:type="dxa"/>
            <w:left w:w="108" w:type="dxa"/>
            <w:bottom w:w="0" w:type="dxa"/>
            <w:right w:w="108" w:type="dxa"/>
          </w:tblCellMar>
        </w:tblPrEx>
        <w:tc>
          <w:tcPr>
            <w:tcW w:w="1129" w:type="dxa"/>
            <w:vMerge w:val="continue"/>
            <w:tcBorders>
              <w:top w:val="nil"/>
              <w:left w:val="single" w:color="auto" w:sz="4" w:space="0"/>
              <w:bottom w:val="single" w:color="auto" w:sz="4" w:space="0"/>
              <w:right w:val="single" w:color="auto" w:sz="4" w:space="0"/>
            </w:tcBorders>
            <w:vAlign w:val="center"/>
          </w:tcPr>
          <w:p w14:paraId="69DF7710">
            <w:pPr>
              <w:ind w:firstLine="0" w:firstLineChars="0"/>
              <w:rPr>
                <w:rFonts w:hint="eastAsia"/>
                <w:sz w:val="21"/>
                <w:szCs w:val="21"/>
              </w:rPr>
            </w:pPr>
          </w:p>
        </w:tc>
        <w:tc>
          <w:tcPr>
            <w:tcW w:w="1714" w:type="dxa"/>
            <w:tcBorders>
              <w:top w:val="nil"/>
              <w:left w:val="nil"/>
              <w:bottom w:val="single" w:color="auto" w:sz="4" w:space="0"/>
              <w:right w:val="single" w:color="auto" w:sz="4" w:space="0"/>
            </w:tcBorders>
            <w:shd w:val="clear" w:color="auto" w:fill="auto"/>
            <w:vAlign w:val="center"/>
          </w:tcPr>
          <w:p w14:paraId="3CE79ACC">
            <w:pPr>
              <w:ind w:firstLine="0" w:firstLineChars="0"/>
              <w:rPr>
                <w:rFonts w:hint="eastAsia"/>
                <w:sz w:val="21"/>
                <w:szCs w:val="21"/>
              </w:rPr>
            </w:pPr>
            <w:r>
              <w:rPr>
                <w:rFonts w:hint="eastAsia"/>
                <w:sz w:val="21"/>
                <w:szCs w:val="21"/>
              </w:rPr>
              <w:t>参数要求</w:t>
            </w:r>
          </w:p>
        </w:tc>
        <w:tc>
          <w:tcPr>
            <w:tcW w:w="6224" w:type="dxa"/>
            <w:tcBorders>
              <w:top w:val="nil"/>
              <w:left w:val="nil"/>
              <w:bottom w:val="single" w:color="auto" w:sz="4" w:space="0"/>
              <w:right w:val="single" w:color="auto" w:sz="4" w:space="0"/>
            </w:tcBorders>
            <w:shd w:val="clear" w:color="000000" w:fill="FFFFFF"/>
            <w:vAlign w:val="center"/>
          </w:tcPr>
          <w:p w14:paraId="1C2A52DD">
            <w:pPr>
              <w:ind w:firstLine="0" w:firstLineChars="0"/>
              <w:rPr>
                <w:rFonts w:hint="eastAsia"/>
                <w:sz w:val="21"/>
                <w:szCs w:val="21"/>
              </w:rPr>
            </w:pPr>
            <w:r>
              <w:rPr>
                <w:rFonts w:hint="eastAsia"/>
                <w:sz w:val="21"/>
                <w:szCs w:val="21"/>
              </w:rPr>
              <w:t>支持自定义证书扩展域管理。</w:t>
            </w:r>
          </w:p>
        </w:tc>
      </w:tr>
    </w:tbl>
    <w:p w14:paraId="510C7FD9">
      <w:pPr>
        <w:rPr>
          <w:rFonts w:hint="eastAsia"/>
        </w:rPr>
      </w:pPr>
    </w:p>
    <w:p w14:paraId="67918B56">
      <w:pPr>
        <w:pStyle w:val="3"/>
        <w:ind w:firstLine="482"/>
        <w:rPr>
          <w:rFonts w:hint="eastAsia"/>
        </w:rPr>
      </w:pPr>
      <w:bookmarkStart w:id="66" w:name="_Toc198299811"/>
      <w:r>
        <w:rPr>
          <w:rFonts w:hint="eastAsia"/>
        </w:rPr>
        <w:t>集成服务</w:t>
      </w:r>
      <w:bookmarkEnd w:id="66"/>
    </w:p>
    <w:tbl>
      <w:tblPr>
        <w:tblStyle w:val="29"/>
        <w:tblW w:w="5000" w:type="pct"/>
        <w:tblInd w:w="0" w:type="dxa"/>
        <w:tblLayout w:type="autofit"/>
        <w:tblCellMar>
          <w:top w:w="0" w:type="dxa"/>
          <w:left w:w="108" w:type="dxa"/>
          <w:bottom w:w="0" w:type="dxa"/>
          <w:right w:w="108" w:type="dxa"/>
        </w:tblCellMar>
      </w:tblPr>
      <w:tblGrid>
        <w:gridCol w:w="1844"/>
        <w:gridCol w:w="2411"/>
        <w:gridCol w:w="4601"/>
      </w:tblGrid>
      <w:tr w14:paraId="763545F7">
        <w:tblPrEx>
          <w:tblCellMar>
            <w:top w:w="0" w:type="dxa"/>
            <w:left w:w="108" w:type="dxa"/>
            <w:bottom w:w="0" w:type="dxa"/>
            <w:right w:w="108" w:type="dxa"/>
          </w:tblCellMar>
        </w:tblPrEx>
        <w:trPr>
          <w:trHeight w:val="285"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4479">
            <w:pPr>
              <w:ind w:firstLine="0" w:firstLineChars="0"/>
              <w:jc w:val="center"/>
              <w:rPr>
                <w:rFonts w:hint="eastAsia"/>
                <w:b/>
                <w:bCs/>
                <w:sz w:val="21"/>
                <w:szCs w:val="21"/>
              </w:rPr>
            </w:pPr>
            <w:r>
              <w:rPr>
                <w:rFonts w:hint="eastAsia"/>
                <w:b/>
                <w:bCs/>
                <w:sz w:val="21"/>
                <w:szCs w:val="21"/>
              </w:rPr>
              <w:t>服务名称</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B4D1">
            <w:pPr>
              <w:ind w:firstLine="0" w:firstLineChars="0"/>
              <w:jc w:val="center"/>
              <w:rPr>
                <w:rFonts w:hint="eastAsia"/>
                <w:b/>
                <w:bCs/>
                <w:sz w:val="21"/>
                <w:szCs w:val="21"/>
              </w:rPr>
            </w:pPr>
            <w:r>
              <w:rPr>
                <w:rFonts w:hint="eastAsia"/>
                <w:b/>
                <w:bCs/>
                <w:sz w:val="21"/>
                <w:szCs w:val="21"/>
              </w:rPr>
              <w:t>指标项</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8E1E">
            <w:pPr>
              <w:ind w:firstLine="0" w:firstLineChars="0"/>
              <w:jc w:val="center"/>
              <w:rPr>
                <w:rFonts w:hint="eastAsia"/>
                <w:b/>
                <w:bCs/>
                <w:sz w:val="21"/>
                <w:szCs w:val="21"/>
              </w:rPr>
            </w:pPr>
            <w:r>
              <w:rPr>
                <w:rFonts w:hint="eastAsia"/>
                <w:b/>
                <w:bCs/>
                <w:sz w:val="21"/>
                <w:szCs w:val="21"/>
              </w:rPr>
              <w:t>参数要求</w:t>
            </w:r>
          </w:p>
        </w:tc>
      </w:tr>
      <w:tr w14:paraId="16B0E1F1">
        <w:tblPrEx>
          <w:tblCellMar>
            <w:top w:w="0" w:type="dxa"/>
            <w:left w:w="108" w:type="dxa"/>
            <w:bottom w:w="0" w:type="dxa"/>
            <w:right w:w="108" w:type="dxa"/>
          </w:tblCellMar>
        </w:tblPrEx>
        <w:trPr>
          <w:trHeight w:val="285"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0798">
            <w:pPr>
              <w:ind w:firstLine="0" w:firstLineChars="0"/>
              <w:rPr>
                <w:rFonts w:hint="eastAsia"/>
                <w:sz w:val="21"/>
                <w:szCs w:val="21"/>
              </w:rPr>
            </w:pPr>
            <w:r>
              <w:rPr>
                <w:rFonts w:hint="eastAsia"/>
                <w:sz w:val="21"/>
                <w:szCs w:val="21"/>
              </w:rPr>
              <w:t>系统集成</w:t>
            </w:r>
          </w:p>
        </w:tc>
        <w:tc>
          <w:tcPr>
            <w:tcW w:w="1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3D98">
            <w:pPr>
              <w:ind w:firstLine="0" w:firstLineChars="0"/>
              <w:rPr>
                <w:rFonts w:hint="eastAsia"/>
                <w:sz w:val="21"/>
                <w:szCs w:val="21"/>
              </w:rPr>
            </w:pPr>
            <w:r>
              <w:rPr>
                <w:rFonts w:hint="eastAsia"/>
                <w:sz w:val="21"/>
                <w:szCs w:val="21"/>
              </w:rPr>
              <w:t>服务要求</w:t>
            </w:r>
          </w:p>
        </w:tc>
        <w:tc>
          <w:tcPr>
            <w:tcW w:w="2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AEEF">
            <w:pPr>
              <w:ind w:firstLine="0" w:firstLineChars="0"/>
              <w:rPr>
                <w:rFonts w:hint="eastAsia"/>
                <w:sz w:val="21"/>
                <w:szCs w:val="21"/>
              </w:rPr>
            </w:pPr>
            <w:r>
              <w:rPr>
                <w:rFonts w:hint="eastAsia"/>
                <w:sz w:val="21"/>
                <w:szCs w:val="21"/>
              </w:rPr>
              <w:t>提供信息系统项目集成设计，负责投标产品软硬件设备的辅材、安装、集成、联调、测试等工作。</w:t>
            </w:r>
          </w:p>
        </w:tc>
      </w:tr>
    </w:tbl>
    <w:p w14:paraId="1AD8893C">
      <w:pPr>
        <w:rPr>
          <w:rFonts w:hint="eastAsia"/>
        </w:rPr>
      </w:pPr>
    </w:p>
    <w:p w14:paraId="00157C7F">
      <w:pPr>
        <w:pStyle w:val="2"/>
        <w:ind w:firstLine="562"/>
        <w:rPr>
          <w:rFonts w:hint="eastAsia"/>
        </w:rPr>
      </w:pPr>
      <w:bookmarkStart w:id="67" w:name="_Toc198299812"/>
      <w:r>
        <w:rPr>
          <w:rFonts w:hint="eastAsia"/>
        </w:rPr>
        <w:t>项目建设要求</w:t>
      </w:r>
      <w:bookmarkEnd w:id="40"/>
      <w:bookmarkEnd w:id="41"/>
      <w:bookmarkEnd w:id="67"/>
    </w:p>
    <w:p w14:paraId="5355C25E">
      <w:pPr>
        <w:pStyle w:val="3"/>
        <w:ind w:firstLine="482"/>
        <w:rPr>
          <w:rFonts w:hint="eastAsia"/>
        </w:rPr>
      </w:pPr>
      <w:bookmarkStart w:id="68" w:name="_Toc125876352"/>
      <w:bookmarkStart w:id="69" w:name="_Toc131712071"/>
      <w:bookmarkStart w:id="70" w:name="_Toc15095"/>
      <w:bookmarkStart w:id="71" w:name="_Toc198299813"/>
      <w:bookmarkStart w:id="72" w:name="_Toc127989387"/>
      <w:r>
        <w:rPr>
          <w:rFonts w:hint="eastAsia"/>
        </w:rPr>
        <w:t>总集服务要求</w:t>
      </w:r>
      <w:bookmarkEnd w:id="68"/>
      <w:bookmarkEnd w:id="69"/>
      <w:bookmarkEnd w:id="70"/>
      <w:bookmarkEnd w:id="71"/>
    </w:p>
    <w:p w14:paraId="1C0E6CC4">
      <w:pPr>
        <w:rPr>
          <w:rFonts w:hint="eastAsia"/>
        </w:rPr>
      </w:pPr>
      <w:bookmarkStart w:id="73" w:name="_Toc11802596"/>
      <w:r>
        <w:rPr>
          <w:rFonts w:hint="eastAsia"/>
        </w:rPr>
        <w:t>1、投标方需制定合理可行的项目管理计划，保证所有建设内容按计划保质保量地开展，投标方对本项目的总体质量和进度负总责，对软硬件设备的到货、安装调试、验收负责，同时对各系统及平台的联调、总体测试、试运行、验收负责。</w:t>
      </w:r>
    </w:p>
    <w:p w14:paraId="706F496E">
      <w:pPr>
        <w:rPr>
          <w:rFonts w:hint="eastAsia"/>
        </w:rPr>
      </w:pPr>
      <w:r>
        <w:rPr>
          <w:rFonts w:hint="eastAsia"/>
        </w:rPr>
        <w:t>2、投标方需依据上海市胸科医院系统现状、本次项目建设需要、未来业务扩展以及设备采购需求，对本次建设的信息系统架构进行统一规划设计，应当以先进性、安全性、高可用性和可扩展性为原则。方案的设计及实施过程需充分考虑各子系统的兼容性要求，全面保障各业务系统的可用性。投标方需要充分考虑上述要求并给出科学、合理的系统集成方案，同时，投标方需要具备大型系统的集成能力和交付能力。</w:t>
      </w:r>
    </w:p>
    <w:p w14:paraId="786103EF">
      <w:pPr>
        <w:rPr>
          <w:rFonts w:hint="eastAsia"/>
        </w:rPr>
      </w:pPr>
      <w:r>
        <w:rPr>
          <w:rFonts w:hint="eastAsia"/>
        </w:rPr>
        <w:t>3、投标方的总集成工作需确保项目实施工作稳定开展。</w:t>
      </w:r>
    </w:p>
    <w:p w14:paraId="3CE0D525">
      <w:pPr>
        <w:rPr>
          <w:rFonts w:hint="eastAsia"/>
        </w:rPr>
      </w:pPr>
      <w:r>
        <w:rPr>
          <w:rFonts w:hint="eastAsia"/>
        </w:rPr>
        <w:t>4、投标方需具有本地化服务能力。</w:t>
      </w:r>
    </w:p>
    <w:p w14:paraId="185DC6E2">
      <w:pPr>
        <w:rPr>
          <w:rFonts w:hint="eastAsia"/>
        </w:rPr>
      </w:pPr>
      <w:r>
        <w:rPr>
          <w:rFonts w:hint="eastAsia"/>
        </w:rPr>
        <w:t>5、投标方负责提交符合采购方规范要求的项目管理文档，包括但不限于：项目计划、沟通管理计划、项目周月报、会议纪要等。</w:t>
      </w:r>
      <w:bookmarkEnd w:id="73"/>
    </w:p>
    <w:bookmarkEnd w:id="42"/>
    <w:bookmarkEnd w:id="72"/>
    <w:p w14:paraId="60A388CB">
      <w:pPr>
        <w:pStyle w:val="3"/>
        <w:ind w:firstLine="482"/>
        <w:rPr>
          <w:rFonts w:hint="eastAsia"/>
        </w:rPr>
      </w:pPr>
      <w:bookmarkStart w:id="74" w:name="_Toc198299814"/>
      <w:bookmarkStart w:id="75" w:name="_Toc125876363"/>
      <w:bookmarkStart w:id="76" w:name="_Toc4994"/>
      <w:bookmarkStart w:id="77" w:name="_Toc13238"/>
      <w:bookmarkStart w:id="78" w:name="_Toc9579"/>
      <w:bookmarkStart w:id="79" w:name="_Toc11550"/>
      <w:bookmarkStart w:id="80" w:name="_Toc24881"/>
      <w:bookmarkStart w:id="81" w:name="_Toc11802603"/>
      <w:r>
        <w:rPr>
          <w:rFonts w:hint="eastAsia"/>
        </w:rPr>
        <w:t>项目总体要求</w:t>
      </w:r>
      <w:bookmarkEnd w:id="74"/>
      <w:bookmarkEnd w:id="75"/>
      <w:bookmarkEnd w:id="76"/>
      <w:bookmarkEnd w:id="77"/>
      <w:bookmarkEnd w:id="78"/>
      <w:bookmarkEnd w:id="79"/>
      <w:bookmarkEnd w:id="80"/>
    </w:p>
    <w:p w14:paraId="7CC3B287">
      <w:pPr>
        <w:pStyle w:val="36"/>
        <w:numPr>
          <w:ilvl w:val="0"/>
          <w:numId w:val="3"/>
        </w:numPr>
        <w:ind w:firstLineChars="0"/>
        <w:rPr>
          <w:rFonts w:hint="eastAsia"/>
        </w:rPr>
      </w:pPr>
      <w:r>
        <w:rPr>
          <w:rFonts w:hint="eastAsia"/>
        </w:rPr>
        <w:t>投标方应充分理解及考虑此次项目的建设要求及内容，提出完整且详细的项目实施、项目培训、项目管理、项目验收、售后服务方案及软硬件应急预案等。</w:t>
      </w:r>
    </w:p>
    <w:p w14:paraId="7AA4DCA0">
      <w:pPr>
        <w:pStyle w:val="36"/>
        <w:numPr>
          <w:ilvl w:val="0"/>
          <w:numId w:val="3"/>
        </w:numPr>
        <w:ind w:firstLineChars="0"/>
        <w:rPr>
          <w:rFonts w:hint="eastAsia"/>
        </w:rPr>
      </w:pPr>
      <w:r>
        <w:rPr>
          <w:rFonts w:hint="eastAsia"/>
        </w:rPr>
        <w:t>投标方应充分理解上海市胸科医院的建设要求，本着认真负责态度，组织技术队伍，认真做好项目的实施工作。</w:t>
      </w:r>
    </w:p>
    <w:p w14:paraId="21B0E26F">
      <w:pPr>
        <w:pStyle w:val="36"/>
        <w:numPr>
          <w:ilvl w:val="0"/>
          <w:numId w:val="3"/>
        </w:numPr>
        <w:ind w:firstLineChars="0"/>
        <w:rPr>
          <w:rFonts w:hint="eastAsia"/>
        </w:rPr>
      </w:pPr>
      <w:r>
        <w:rPr>
          <w:rFonts w:hint="eastAsia"/>
        </w:rPr>
        <w:t>投标方应提供项目实施计划，经采购方同意后，严格执行。如果遇到问题，由项目组提出项目变更说明，经采购方和系统提供商确定后，修改计划。</w:t>
      </w:r>
    </w:p>
    <w:p w14:paraId="19EB7CFD">
      <w:pPr>
        <w:pStyle w:val="36"/>
        <w:numPr>
          <w:ilvl w:val="0"/>
          <w:numId w:val="3"/>
        </w:numPr>
        <w:ind w:firstLineChars="0"/>
        <w:rPr>
          <w:rFonts w:hint="eastAsia"/>
        </w:rPr>
      </w:pPr>
      <w:r>
        <w:rPr>
          <w:rFonts w:hint="eastAsia"/>
        </w:rPr>
        <w:t>投标方应根据对项目的理解做出项目的人员配置管理计划，包括组织结构、</w:t>
      </w:r>
      <w:r>
        <w:rPr>
          <w:rFonts w:hint="eastAsia"/>
          <w:lang w:eastAsia="zh-CN"/>
        </w:rPr>
        <w:t>项目负责人</w:t>
      </w:r>
      <w:r>
        <w:rPr>
          <w:rFonts w:hint="eastAsia"/>
        </w:rPr>
        <w:t>、组成人员及分工职责。</w:t>
      </w:r>
      <w:r>
        <w:rPr>
          <w:rFonts w:hint="eastAsia"/>
          <w:lang w:eastAsia="zh-CN"/>
        </w:rPr>
        <w:t>项目负责人</w:t>
      </w:r>
      <w:r>
        <w:rPr>
          <w:rFonts w:hint="eastAsia"/>
        </w:rPr>
        <w:t>及项目成员一旦确定原则上不得更换。</w:t>
      </w:r>
    </w:p>
    <w:p w14:paraId="7A26C661">
      <w:pPr>
        <w:pStyle w:val="36"/>
        <w:numPr>
          <w:ilvl w:val="0"/>
          <w:numId w:val="3"/>
        </w:numPr>
        <w:ind w:firstLineChars="0"/>
        <w:rPr>
          <w:rFonts w:hint="eastAsia"/>
        </w:rPr>
      </w:pPr>
      <w:r>
        <w:rPr>
          <w:rFonts w:hint="eastAsia"/>
        </w:rPr>
        <w:t>投标方应负责在项目验收时将系统的全部有关技术文件、资料及安装、测试、验收报告等文档汇集成册交付采购方。</w:t>
      </w:r>
    </w:p>
    <w:p w14:paraId="3C957A97">
      <w:pPr>
        <w:pStyle w:val="36"/>
        <w:numPr>
          <w:ilvl w:val="0"/>
          <w:numId w:val="3"/>
        </w:numPr>
        <w:ind w:firstLineChars="0"/>
        <w:rPr>
          <w:rFonts w:hint="eastAsia"/>
        </w:rPr>
      </w:pPr>
      <w:r>
        <w:rPr>
          <w:rFonts w:hint="eastAsia"/>
        </w:rPr>
        <w:t>采购方有权监督和管理此项目的安装、调试、故障排查、测试及系统验收等各项工作，中标人应接受并服从采购方和监理方、测评方的监督和管理要求。</w:t>
      </w:r>
    </w:p>
    <w:bookmarkEnd w:id="81"/>
    <w:p w14:paraId="4D8CB65E">
      <w:pPr>
        <w:pStyle w:val="36"/>
        <w:numPr>
          <w:ilvl w:val="0"/>
          <w:numId w:val="3"/>
        </w:numPr>
        <w:ind w:firstLineChars="0"/>
        <w:rPr>
          <w:rFonts w:hint="eastAsia"/>
        </w:rPr>
      </w:pPr>
      <w:r>
        <w:rPr>
          <w:rFonts w:hint="eastAsia"/>
        </w:rPr>
        <w:t>投标方一旦中标后，应承担开发设备环境、开发人员的开发场地和食宿等相关内容和费用，对此，投标方应做出明确承诺。</w:t>
      </w:r>
    </w:p>
    <w:p w14:paraId="2A3D00E0">
      <w:pPr>
        <w:pStyle w:val="3"/>
        <w:ind w:firstLine="482"/>
        <w:rPr>
          <w:rFonts w:hint="eastAsia"/>
        </w:rPr>
      </w:pPr>
      <w:bookmarkStart w:id="82" w:name="_Toc198299815"/>
      <w:bookmarkStart w:id="83" w:name="_Toc12089"/>
      <w:bookmarkStart w:id="84" w:name="_Toc19374"/>
      <w:bookmarkStart w:id="85" w:name="_Toc125876364"/>
      <w:r>
        <w:rPr>
          <w:rFonts w:hint="eastAsia"/>
        </w:rPr>
        <w:t>安全要求</w:t>
      </w:r>
      <w:bookmarkEnd w:id="82"/>
    </w:p>
    <w:p w14:paraId="01576B38">
      <w:pPr>
        <w:pStyle w:val="164"/>
        <w:ind w:firstLine="480"/>
        <w:rPr>
          <w:rFonts w:hint="eastAsia" w:ascii="宋体"/>
        </w:rPr>
      </w:pPr>
      <w:r>
        <w:rPr>
          <w:rFonts w:hint="eastAsia" w:ascii="宋体"/>
        </w:rPr>
        <w:t>根据《中华人民共和国数据安全法》、《中华人民共和国个人信息保护法》等相关要求，本项目建设需满足以下安全要求：</w:t>
      </w:r>
    </w:p>
    <w:p w14:paraId="11B8EEA8">
      <w:pPr>
        <w:pStyle w:val="164"/>
        <w:ind w:firstLine="480"/>
        <w:rPr>
          <w:rFonts w:hint="eastAsia" w:ascii="宋体"/>
        </w:rPr>
      </w:pPr>
      <w:r>
        <w:rPr>
          <w:rFonts w:hint="eastAsia" w:ascii="宋体"/>
        </w:rPr>
        <w:t>1.具备安全的加密设计，前后台数据传输必须进行加密；</w:t>
      </w:r>
    </w:p>
    <w:p w14:paraId="7EA8560E">
      <w:pPr>
        <w:pStyle w:val="164"/>
        <w:ind w:firstLine="480"/>
        <w:rPr>
          <w:rFonts w:hint="eastAsia" w:ascii="宋体"/>
        </w:rPr>
      </w:pPr>
      <w:r>
        <w:rPr>
          <w:rFonts w:hint="eastAsia" w:ascii="宋体"/>
        </w:rPr>
        <w:t>2.严格执行信息安全和健康医疗数据保密规定，建立完善个人隐私信息保护制度；</w:t>
      </w:r>
    </w:p>
    <w:p w14:paraId="1AFA572E">
      <w:pPr>
        <w:pStyle w:val="164"/>
        <w:ind w:firstLine="480"/>
        <w:rPr>
          <w:rFonts w:hint="eastAsia" w:ascii="宋体"/>
        </w:rPr>
      </w:pPr>
      <w:r>
        <w:rPr>
          <w:rFonts w:hint="eastAsia" w:ascii="宋体"/>
        </w:rPr>
        <w:t>3.满足国家对商用密码应用安全的相关要求。</w:t>
      </w:r>
    </w:p>
    <w:p w14:paraId="10EF33CA">
      <w:pPr>
        <w:pStyle w:val="164"/>
        <w:ind w:firstLine="480"/>
        <w:rPr>
          <w:rFonts w:hint="eastAsia" w:ascii="宋体"/>
        </w:rPr>
      </w:pPr>
      <w:r>
        <w:rPr>
          <w:rFonts w:hint="eastAsia" w:ascii="宋体"/>
        </w:rPr>
        <w:t>4</w:t>
      </w:r>
      <w:r>
        <w:rPr>
          <w:rFonts w:ascii="宋体"/>
        </w:rPr>
        <w:t>.</w:t>
      </w:r>
      <w:r>
        <w:rPr>
          <w:rFonts w:hint="eastAsia" w:ascii="宋体"/>
        </w:rPr>
        <w:t>本项目须通过第三方软件测试、安全测评及密码测评，并作为项目验收及上线运行的先决条件。本项目软件测试、安全测评及密码测评工作由采购人安排第三方提供，投标人应承诺配合采购人做好软件测试、安全测评及密码测评工作。</w:t>
      </w:r>
    </w:p>
    <w:p w14:paraId="43A28913">
      <w:pPr>
        <w:pStyle w:val="3"/>
        <w:ind w:firstLine="482"/>
        <w:rPr>
          <w:rFonts w:hint="eastAsia"/>
        </w:rPr>
      </w:pPr>
      <w:bookmarkStart w:id="86" w:name="_Toc198299816"/>
      <w:r>
        <w:rPr>
          <w:rFonts w:hint="eastAsia"/>
        </w:rPr>
        <w:t>项目工期要求</w:t>
      </w:r>
      <w:bookmarkEnd w:id="83"/>
      <w:bookmarkEnd w:id="84"/>
      <w:bookmarkEnd w:id="85"/>
      <w:bookmarkEnd w:id="86"/>
    </w:p>
    <w:p w14:paraId="4D717CB0">
      <w:pPr>
        <w:pStyle w:val="58"/>
        <w:rPr>
          <w:rFonts w:hint="eastAsia"/>
        </w:rPr>
      </w:pPr>
      <w:bookmarkStart w:id="87" w:name="_Toc6856"/>
      <w:bookmarkStart w:id="88" w:name="_Toc11858"/>
      <w:bookmarkStart w:id="89" w:name="_Toc17432"/>
      <w:bookmarkStart w:id="90" w:name="_Toc125876365"/>
      <w:bookmarkStart w:id="91" w:name="_Toc7496"/>
      <w:bookmarkStart w:id="92" w:name="_Toc30318"/>
      <w:bookmarkStart w:id="93" w:name="_Toc11802604"/>
      <w:r>
        <w:rPr>
          <w:rFonts w:hint="eastAsia"/>
        </w:rPr>
        <w:t>本项目的建设工期为自合同签订之日起24个月。</w:t>
      </w:r>
    </w:p>
    <w:p w14:paraId="643C23D6">
      <w:pPr>
        <w:pStyle w:val="3"/>
        <w:ind w:firstLine="482"/>
        <w:rPr>
          <w:rFonts w:hint="eastAsia"/>
        </w:rPr>
      </w:pPr>
      <w:bookmarkStart w:id="94" w:name="_Toc198299817"/>
      <w:r>
        <w:rPr>
          <w:rFonts w:hint="eastAsia"/>
        </w:rPr>
        <w:t>项目实施要求</w:t>
      </w:r>
      <w:bookmarkEnd w:id="87"/>
      <w:bookmarkEnd w:id="88"/>
      <w:bookmarkEnd w:id="89"/>
      <w:bookmarkEnd w:id="90"/>
      <w:bookmarkEnd w:id="91"/>
      <w:bookmarkEnd w:id="92"/>
      <w:bookmarkEnd w:id="93"/>
      <w:bookmarkEnd w:id="94"/>
    </w:p>
    <w:p w14:paraId="7237AFB1">
      <w:pPr>
        <w:rPr>
          <w:rFonts w:hint="eastAsia"/>
        </w:rPr>
      </w:pPr>
      <w:r>
        <w:rPr>
          <w:rFonts w:hint="eastAsia"/>
        </w:rPr>
        <w:t>提供详细可行的项目实施方案。实施方案要求包含如下（但不限于）：</w:t>
      </w:r>
    </w:p>
    <w:p w14:paraId="5D5C092B">
      <w:pPr>
        <w:rPr>
          <w:rFonts w:hint="eastAsia"/>
        </w:rPr>
      </w:pPr>
      <w:r>
        <w:rPr>
          <w:rFonts w:hint="eastAsia"/>
        </w:rPr>
        <w:t>系统集成、产品安装及系统部署实施方案（组织结构及分工、产品采购管理、质量控制方法、安全管理、试运行方案），根据需求和现有系统部署情况制定整合方案。</w:t>
      </w:r>
    </w:p>
    <w:p w14:paraId="2ED897CE">
      <w:pPr>
        <w:rPr>
          <w:rFonts w:hint="eastAsia"/>
        </w:rPr>
      </w:pPr>
      <w:r>
        <w:t>各重要节点的进度计划，管理人员、技术人员的配置，为本项目进度目标的实现制定科学的管理体系和管理方法</w:t>
      </w:r>
      <w:r>
        <w:rPr>
          <w:rFonts w:hint="eastAsia"/>
        </w:rPr>
        <w:t>。</w:t>
      </w:r>
    </w:p>
    <w:p w14:paraId="464483DD">
      <w:pPr>
        <w:rPr>
          <w:rFonts w:hint="eastAsia"/>
        </w:rPr>
      </w:pPr>
      <w:r>
        <w:rPr>
          <w:rFonts w:hint="eastAsia"/>
        </w:rPr>
        <w:t>施工安全：作业人员规范穿戴防护用具；设备安装前检查线路绝缘性，断电操作并悬挂警示牌；高空作业系安全带，设置防护网；易燃区域配备消防器材；每日施工后清理现场，切断电源；关键工序专人监护，应急预案到位。通过全过程风险管控确保施工安全零事故。</w:t>
      </w:r>
    </w:p>
    <w:p w14:paraId="4DBCF1C7">
      <w:pPr>
        <w:pStyle w:val="3"/>
        <w:ind w:firstLine="482"/>
        <w:rPr>
          <w:rFonts w:hint="eastAsia"/>
        </w:rPr>
      </w:pPr>
      <w:bookmarkStart w:id="95" w:name="_Toc29264"/>
      <w:bookmarkStart w:id="96" w:name="_Toc18361"/>
      <w:bookmarkStart w:id="97" w:name="_Toc9668"/>
      <w:bookmarkStart w:id="98" w:name="_Toc198299818"/>
      <w:bookmarkStart w:id="99" w:name="_Toc20100"/>
      <w:bookmarkStart w:id="100" w:name="_Toc125876366"/>
      <w:bookmarkStart w:id="101" w:name="_Toc29026"/>
      <w:bookmarkStart w:id="102" w:name="_Toc11802605"/>
      <w:r>
        <w:rPr>
          <w:rFonts w:hint="eastAsia"/>
        </w:rPr>
        <w:t>项目人员配备要求</w:t>
      </w:r>
      <w:bookmarkEnd w:id="95"/>
      <w:bookmarkEnd w:id="96"/>
      <w:bookmarkEnd w:id="97"/>
      <w:bookmarkEnd w:id="98"/>
      <w:bookmarkEnd w:id="99"/>
      <w:bookmarkEnd w:id="100"/>
      <w:bookmarkEnd w:id="101"/>
    </w:p>
    <w:p w14:paraId="64942B32">
      <w:pPr>
        <w:rPr>
          <w:rFonts w:hint="eastAsia"/>
        </w:rPr>
      </w:pPr>
      <w:r>
        <w:rPr>
          <w:rFonts w:hint="eastAsia"/>
        </w:rPr>
        <w:t>投标方应充分考虑本项目的复杂程度及实施要求，合理配置项目实施团队，包括：</w:t>
      </w:r>
      <w:r>
        <w:rPr>
          <w:rFonts w:hint="eastAsia"/>
          <w:lang w:eastAsia="zh-CN"/>
        </w:rPr>
        <w:t>项目负责人</w:t>
      </w:r>
      <w:r>
        <w:rPr>
          <w:rFonts w:hint="eastAsia"/>
        </w:rPr>
        <w:t>、总技术负责人以及其他项目组成员。具体要求如下：</w:t>
      </w:r>
    </w:p>
    <w:p w14:paraId="2349F715">
      <w:pPr>
        <w:rPr>
          <w:rFonts w:hint="eastAsia"/>
        </w:rPr>
      </w:pPr>
      <w:r>
        <w:rPr>
          <w:rFonts w:hint="eastAsia"/>
        </w:rPr>
        <w:t>要求明确实施团队的组织架构及各成员的分工职责；</w:t>
      </w:r>
    </w:p>
    <w:p w14:paraId="679892E7">
      <w:pPr>
        <w:rPr>
          <w:rFonts w:hint="eastAsia"/>
        </w:rPr>
      </w:pPr>
      <w:r>
        <w:rPr>
          <w:rFonts w:hint="eastAsia"/>
        </w:rPr>
        <w:t>1.</w:t>
      </w:r>
      <w:r>
        <w:rPr>
          <w:rFonts w:hint="eastAsia"/>
          <w:lang w:eastAsia="zh-CN"/>
        </w:rPr>
        <w:t>项目负责人</w:t>
      </w:r>
      <w:r>
        <w:rPr>
          <w:rFonts w:hint="eastAsia"/>
        </w:rPr>
        <w:t>1名，具有信息系统项目管理师（高级），具有15年及以上</w:t>
      </w:r>
      <w:r>
        <w:rPr>
          <w:rFonts w:hint="eastAsia"/>
          <w:lang w:eastAsia="zh-CN"/>
        </w:rPr>
        <w:t>类似</w:t>
      </w:r>
      <w:r>
        <w:rPr>
          <w:rFonts w:hint="eastAsia"/>
        </w:rPr>
        <w:t>项目</w:t>
      </w:r>
      <w:r>
        <w:rPr>
          <w:rFonts w:hint="eastAsia"/>
          <w:lang w:eastAsia="zh-CN"/>
        </w:rPr>
        <w:t>实施</w:t>
      </w:r>
      <w:r>
        <w:rPr>
          <w:rFonts w:hint="eastAsia"/>
        </w:rPr>
        <w:t>经验，提供相关证书、加盖公章的履历表及最近三个月中任意一个月依法缴纳社保费的证明；</w:t>
      </w:r>
    </w:p>
    <w:p w14:paraId="6348A38C">
      <w:pPr>
        <w:rPr>
          <w:rFonts w:hint="eastAsia"/>
        </w:rPr>
      </w:pPr>
      <w:r>
        <w:rPr>
          <w:rFonts w:hint="eastAsia"/>
        </w:rPr>
        <w:t>2.总技术负责人1名，具备系统分析师证书、软件设计师证书，提供相关证书及最近三个月中任意一个月依法缴纳社保费的证明；</w:t>
      </w:r>
    </w:p>
    <w:p w14:paraId="74B726D2">
      <w:pPr>
        <w:rPr>
          <w:rFonts w:hint="eastAsia"/>
        </w:rPr>
      </w:pPr>
      <w:r>
        <w:rPr>
          <w:rFonts w:hint="eastAsia"/>
        </w:rPr>
        <w:t>3.提供项目建设期间不少于40人技术团队（包含</w:t>
      </w:r>
      <w:r>
        <w:rPr>
          <w:rFonts w:hint="eastAsia"/>
          <w:lang w:eastAsia="zh-CN"/>
        </w:rPr>
        <w:t>项目负责人</w:t>
      </w:r>
      <w:r>
        <w:rPr>
          <w:rFonts w:hint="eastAsia"/>
        </w:rPr>
        <w:t>和总技术负责人），需提供人员名单及最近三个月中任意一个月依法缴纳社保费的证明；</w:t>
      </w:r>
    </w:p>
    <w:p w14:paraId="5156B77F">
      <w:pPr>
        <w:rPr>
          <w:rFonts w:hint="eastAsia"/>
        </w:rPr>
      </w:pPr>
      <w:r>
        <w:rPr>
          <w:rFonts w:hint="eastAsia"/>
        </w:rPr>
        <w:t>4.提供质保期内运维技术服务人员不少于8人，需提供人员名单及最近三个月中任意一个月依法缴纳社保费的证明；</w:t>
      </w:r>
    </w:p>
    <w:p w14:paraId="06CA6C6A">
      <w:pPr>
        <w:rPr>
          <w:rFonts w:hint="eastAsia"/>
        </w:rPr>
      </w:pPr>
      <w:r>
        <w:rPr>
          <w:rFonts w:hint="eastAsia"/>
        </w:rPr>
        <w:t>5.投标方针对本项目成立项目小组，在响应文件中提供书面名单，人员一旦得到确认，无特殊理由不得随意变动，其中</w:t>
      </w:r>
      <w:r>
        <w:rPr>
          <w:rFonts w:hint="eastAsia"/>
          <w:lang w:eastAsia="zh-CN"/>
        </w:rPr>
        <w:t>项目负责人</w:t>
      </w:r>
      <w:r>
        <w:rPr>
          <w:rFonts w:hint="eastAsia"/>
        </w:rPr>
        <w:t>具有相当资质，</w:t>
      </w:r>
      <w:r>
        <w:rPr>
          <w:rFonts w:hint="eastAsia"/>
          <w:lang w:eastAsia="zh-CN"/>
        </w:rPr>
        <w:t>项目负责人</w:t>
      </w:r>
      <w:r>
        <w:rPr>
          <w:rFonts w:hint="eastAsia"/>
        </w:rPr>
        <w:t>未得到甲方同意的情况下不得随意更换。</w:t>
      </w:r>
    </w:p>
    <w:p w14:paraId="1EADD9DA">
      <w:pPr>
        <w:rPr>
          <w:rFonts w:hint="eastAsia"/>
        </w:rPr>
      </w:pPr>
      <w:r>
        <w:rPr>
          <w:rFonts w:hint="eastAsia"/>
        </w:rPr>
        <w:t>投标方应详细列出项目实施团队人员姓名、相关认证资质、项目经验等证明材料。</w:t>
      </w:r>
    </w:p>
    <w:bookmarkEnd w:id="102"/>
    <w:p w14:paraId="0E8B54A5">
      <w:pPr>
        <w:pStyle w:val="3"/>
        <w:ind w:firstLine="482"/>
        <w:rPr>
          <w:rFonts w:hint="eastAsia"/>
        </w:rPr>
      </w:pPr>
      <w:bookmarkStart w:id="103" w:name="_Toc13783"/>
      <w:bookmarkStart w:id="104" w:name="_Toc11802607"/>
      <w:bookmarkStart w:id="105" w:name="_Toc32361"/>
      <w:bookmarkStart w:id="106" w:name="_Toc198299819"/>
      <w:bookmarkStart w:id="107" w:name="_Toc26742"/>
      <w:bookmarkStart w:id="108" w:name="_Toc125876368"/>
      <w:bookmarkStart w:id="109" w:name="_Toc32006"/>
      <w:bookmarkStart w:id="110" w:name="_Toc161"/>
      <w:r>
        <w:rPr>
          <w:rFonts w:hint="eastAsia"/>
        </w:rPr>
        <w:t>培训要求</w:t>
      </w:r>
      <w:bookmarkEnd w:id="103"/>
      <w:bookmarkEnd w:id="104"/>
      <w:bookmarkEnd w:id="105"/>
      <w:bookmarkEnd w:id="106"/>
      <w:bookmarkEnd w:id="107"/>
      <w:bookmarkEnd w:id="108"/>
      <w:bookmarkEnd w:id="109"/>
      <w:bookmarkEnd w:id="110"/>
    </w:p>
    <w:p w14:paraId="123AE642">
      <w:pPr>
        <w:rPr>
          <w:rFonts w:hint="eastAsia"/>
        </w:rPr>
      </w:pPr>
      <w:r>
        <w:rPr>
          <w:rFonts w:hint="eastAsia"/>
        </w:rPr>
        <w:t>提供详细的项目培训计划及方案，具体要求如下：</w:t>
      </w:r>
    </w:p>
    <w:p w14:paraId="78A01ACF">
      <w:pPr>
        <w:rPr>
          <w:rFonts w:hint="eastAsia"/>
        </w:rPr>
      </w:pPr>
      <w:r>
        <w:rPr>
          <w:rFonts w:hint="eastAsia"/>
        </w:rPr>
        <w:t>1.培训方案中需提供对系统使用人员、系统运行维护管理人员等不同对象的培训计划。</w:t>
      </w:r>
    </w:p>
    <w:p w14:paraId="3131772E">
      <w:pPr>
        <w:rPr>
          <w:rFonts w:hint="eastAsia"/>
        </w:rPr>
      </w:pPr>
      <w:r>
        <w:rPr>
          <w:rFonts w:hint="eastAsia"/>
        </w:rPr>
        <w:t>2.培训方案中需包含培训课程安排、培训方式、培训教材、培训时间等进行说明。</w:t>
      </w:r>
    </w:p>
    <w:p w14:paraId="51B5DC7A">
      <w:pPr>
        <w:rPr>
          <w:rFonts w:hint="eastAsia"/>
        </w:rPr>
      </w:pPr>
      <w:r>
        <w:rPr>
          <w:rFonts w:hint="eastAsia"/>
        </w:rPr>
        <w:t>3.中标人需提供系统操作培训，操作培训主要是面向上海市胸科医院相关业务使用部门和运维管理部门。</w:t>
      </w:r>
    </w:p>
    <w:p w14:paraId="48D81A13">
      <w:pPr>
        <w:rPr>
          <w:rFonts w:hint="eastAsia"/>
        </w:rPr>
      </w:pPr>
      <w:r>
        <w:rPr>
          <w:rFonts w:hint="eastAsia"/>
        </w:rPr>
        <w:t>4.提供系统日常维护系统培训，培训主要是面向上海市胸科医院技术人员，通过培训使其具备独立进行系统日常维护、故障的诊断与处理等方面的能力。</w:t>
      </w:r>
    </w:p>
    <w:p w14:paraId="256D1801">
      <w:pPr>
        <w:rPr>
          <w:rFonts w:hint="eastAsia"/>
        </w:rPr>
      </w:pPr>
      <w:r>
        <w:rPr>
          <w:rFonts w:hint="eastAsia"/>
        </w:rPr>
        <w:t>5.中标人提供的培训内容应包含但不限于：系统安装配置、系统调试、操作使用、运行维护、故障排除等硬件方面业务技能知识培训，以及关于应用软件、数据库系统、安全系统、系统日常维护、故障维护、升级等方面业务技能知识的培训。</w:t>
      </w:r>
    </w:p>
    <w:p w14:paraId="653EB4AE">
      <w:pPr>
        <w:rPr>
          <w:rFonts w:hint="eastAsia"/>
        </w:rPr>
      </w:pPr>
      <w:r>
        <w:rPr>
          <w:rFonts w:hint="eastAsia"/>
        </w:rPr>
        <w:t>6.本次投标报价须包含培训产生的相关费用。</w:t>
      </w:r>
    </w:p>
    <w:p w14:paraId="31A65AA4">
      <w:pPr>
        <w:pStyle w:val="3"/>
        <w:ind w:firstLine="482"/>
        <w:rPr>
          <w:rFonts w:hint="eastAsia"/>
        </w:rPr>
      </w:pPr>
      <w:bookmarkStart w:id="111" w:name="_Toc198299820"/>
      <w:bookmarkStart w:id="112" w:name="_Toc28179"/>
      <w:r>
        <w:rPr>
          <w:rFonts w:hint="eastAsia"/>
        </w:rPr>
        <w:t>项目测试要求</w:t>
      </w:r>
      <w:bookmarkEnd w:id="111"/>
      <w:bookmarkEnd w:id="112"/>
    </w:p>
    <w:p w14:paraId="55F020D7">
      <w:pPr>
        <w:rPr>
          <w:rFonts w:hint="eastAsia"/>
        </w:rPr>
      </w:pPr>
      <w:r>
        <w:rPr>
          <w:rFonts w:hint="eastAsia"/>
        </w:rPr>
        <w:t>在系统实施完成后，中标方应与采购方一起根据测试方案共同完成测试，中标人应保证本次项目满足软件测评，安全测评，密码测评，具体测评范围和内容需满足用户实际需求。</w:t>
      </w:r>
    </w:p>
    <w:p w14:paraId="7828BB15">
      <w:pPr>
        <w:pStyle w:val="3"/>
        <w:ind w:firstLine="482"/>
        <w:rPr>
          <w:rFonts w:hint="eastAsia"/>
        </w:rPr>
      </w:pPr>
      <w:bookmarkStart w:id="113" w:name="_Toc20400"/>
      <w:bookmarkStart w:id="114" w:name="_Toc29885"/>
      <w:bookmarkStart w:id="115" w:name="_Toc198299821"/>
      <w:bookmarkStart w:id="116" w:name="_Toc11802608"/>
      <w:bookmarkStart w:id="117" w:name="_Toc3679"/>
      <w:bookmarkStart w:id="118" w:name="_Toc125876369"/>
      <w:bookmarkStart w:id="119" w:name="_Toc7724"/>
      <w:bookmarkStart w:id="120" w:name="_Toc10680"/>
      <w:r>
        <w:rPr>
          <w:rFonts w:hint="eastAsia"/>
        </w:rPr>
        <w:t>项目验收要求</w:t>
      </w:r>
      <w:bookmarkEnd w:id="113"/>
      <w:bookmarkEnd w:id="114"/>
      <w:bookmarkEnd w:id="115"/>
      <w:bookmarkEnd w:id="116"/>
      <w:bookmarkEnd w:id="117"/>
      <w:bookmarkEnd w:id="118"/>
      <w:bookmarkEnd w:id="119"/>
      <w:bookmarkEnd w:id="120"/>
    </w:p>
    <w:p w14:paraId="4D9E12CF">
      <w:pPr>
        <w:rPr>
          <w:rFonts w:hint="eastAsia"/>
        </w:rPr>
      </w:pPr>
      <w:r>
        <w:rPr>
          <w:rFonts w:hint="eastAsia"/>
        </w:rPr>
        <w:t>1.系统验收合格的条件至少满足以下三个要求：试运行时性能满足合同要求；测试和试运行验收时出现的问题已被解决；已提供了合同的全部货物和资料。</w:t>
      </w:r>
    </w:p>
    <w:p w14:paraId="4444648B">
      <w:pPr>
        <w:rPr>
          <w:rFonts w:hint="eastAsia"/>
        </w:rPr>
      </w:pPr>
      <w:r>
        <w:rPr>
          <w:rFonts w:hint="eastAsia"/>
        </w:rPr>
        <w:t>2.项目验收前需通过安全、功能、性能、密码等方面的第三方测评。</w:t>
      </w:r>
    </w:p>
    <w:p w14:paraId="0ED1FE11">
      <w:pPr>
        <w:rPr>
          <w:rFonts w:hint="eastAsia"/>
        </w:rPr>
      </w:pPr>
      <w:r>
        <w:rPr>
          <w:rFonts w:hint="eastAsia"/>
        </w:rPr>
        <w:t>3.所有子系统正式投入运行后进行项目验收。投标方在投标方案中需提供详细的验收方案，上海市胸科医院将邀请相关行业专家、监理与用户方一起验收，同时就系统的安全性、完整性、易用性、适用性等请第三方专业评测机构进行评测，届时验收专家由用户方指定，除第三方机构测评费用以外的所有验收费用包含在投报总价内。</w:t>
      </w:r>
    </w:p>
    <w:p w14:paraId="290C964A">
      <w:pPr>
        <w:rPr>
          <w:rFonts w:hint="eastAsia"/>
        </w:rPr>
      </w:pPr>
      <w:r>
        <w:rPr>
          <w:rFonts w:hint="eastAsia"/>
        </w:rPr>
        <w:t>4.双方签署最终终验文件时，投标方应提交规范、全套、完整的验收文档，包括但不限于需求分析报告、概要设计说明书、详细设计说明书、用户使用手册、软件维护手册、系统测试计划、系统测试报告、第三方测试报告、数据备份方案等相关的技术资料。</w:t>
      </w:r>
    </w:p>
    <w:p w14:paraId="62EE4CA1">
      <w:pPr>
        <w:rPr>
          <w:rFonts w:hint="eastAsia"/>
        </w:rPr>
      </w:pPr>
    </w:p>
    <w:p w14:paraId="6AFE9BB8">
      <w:pPr>
        <w:pStyle w:val="3"/>
        <w:ind w:firstLine="482"/>
        <w:rPr>
          <w:rFonts w:hint="eastAsia"/>
        </w:rPr>
      </w:pPr>
      <w:bookmarkStart w:id="121" w:name="_Toc27440"/>
      <w:bookmarkStart w:id="122" w:name="_Toc198299822"/>
      <w:r>
        <w:rPr>
          <w:rFonts w:hint="eastAsia"/>
        </w:rPr>
        <w:t>技术文档要求</w:t>
      </w:r>
      <w:bookmarkEnd w:id="121"/>
      <w:bookmarkEnd w:id="122"/>
    </w:p>
    <w:p w14:paraId="44A8DCE0">
      <w:pPr>
        <w:rPr>
          <w:rFonts w:hint="eastAsia"/>
        </w:rPr>
      </w:pPr>
      <w:r>
        <w:rPr>
          <w:rFonts w:hint="eastAsia"/>
        </w:rPr>
        <w:t>系统验收后投标方需提供详细的相关技术文档等文档资料，文档包括但不限于以下内容：</w:t>
      </w:r>
    </w:p>
    <w:p w14:paraId="1D2E611B">
      <w:pPr>
        <w:pStyle w:val="36"/>
        <w:numPr>
          <w:ilvl w:val="0"/>
          <w:numId w:val="4"/>
        </w:numPr>
        <w:ind w:firstLineChars="0"/>
        <w:rPr>
          <w:rFonts w:hint="eastAsia"/>
        </w:rPr>
      </w:pPr>
      <w:r>
        <w:rPr>
          <w:rFonts w:hint="eastAsia"/>
        </w:rPr>
        <w:t>项目实施方案；</w:t>
      </w:r>
    </w:p>
    <w:p w14:paraId="17501996">
      <w:pPr>
        <w:pStyle w:val="36"/>
        <w:numPr>
          <w:ilvl w:val="0"/>
          <w:numId w:val="4"/>
        </w:numPr>
        <w:ind w:firstLineChars="0"/>
        <w:rPr>
          <w:rFonts w:hint="eastAsia"/>
        </w:rPr>
      </w:pPr>
      <w:r>
        <w:rPr>
          <w:rFonts w:hint="eastAsia"/>
        </w:rPr>
        <w:t>需求说明书、设计说明书；</w:t>
      </w:r>
    </w:p>
    <w:p w14:paraId="76F23B9F">
      <w:pPr>
        <w:pStyle w:val="36"/>
        <w:numPr>
          <w:ilvl w:val="0"/>
          <w:numId w:val="4"/>
        </w:numPr>
        <w:ind w:firstLineChars="0"/>
        <w:rPr>
          <w:rFonts w:hint="eastAsia"/>
        </w:rPr>
      </w:pPr>
      <w:r>
        <w:rPr>
          <w:rFonts w:hint="eastAsia"/>
        </w:rPr>
        <w:t>测试报告；</w:t>
      </w:r>
    </w:p>
    <w:p w14:paraId="45E64271">
      <w:pPr>
        <w:pStyle w:val="36"/>
        <w:numPr>
          <w:ilvl w:val="0"/>
          <w:numId w:val="4"/>
        </w:numPr>
        <w:ind w:firstLineChars="0"/>
        <w:rPr>
          <w:rFonts w:hint="eastAsia"/>
        </w:rPr>
      </w:pPr>
      <w:r>
        <w:rPr>
          <w:rFonts w:hint="eastAsia"/>
        </w:rPr>
        <w:t>用户操作手册、系统运维手册以及培训文档等；</w:t>
      </w:r>
    </w:p>
    <w:p w14:paraId="2D8FB04F">
      <w:pPr>
        <w:pStyle w:val="36"/>
        <w:numPr>
          <w:ilvl w:val="0"/>
          <w:numId w:val="4"/>
        </w:numPr>
        <w:ind w:firstLineChars="0"/>
        <w:rPr>
          <w:rFonts w:hint="eastAsia"/>
        </w:rPr>
      </w:pPr>
      <w:r>
        <w:rPr>
          <w:rFonts w:hint="eastAsia"/>
        </w:rPr>
        <w:t>试运行报告、项目总结报告、验收报告等；</w:t>
      </w:r>
    </w:p>
    <w:p w14:paraId="7C6B9692">
      <w:pPr>
        <w:pStyle w:val="3"/>
        <w:ind w:firstLine="482"/>
        <w:rPr>
          <w:rFonts w:hint="eastAsia"/>
        </w:rPr>
      </w:pPr>
      <w:bookmarkStart w:id="123" w:name="_Toc198299823"/>
      <w:bookmarkStart w:id="124" w:name="_Toc125876370"/>
      <w:bookmarkStart w:id="125" w:name="_Toc14508"/>
      <w:bookmarkStart w:id="126" w:name="_Toc13745"/>
      <w:bookmarkStart w:id="127" w:name="_Toc11802609"/>
      <w:bookmarkStart w:id="128" w:name="_Toc8035"/>
      <w:bookmarkStart w:id="129" w:name="_Toc19076"/>
      <w:bookmarkStart w:id="130" w:name="_Toc29980"/>
      <w:r>
        <w:rPr>
          <w:rFonts w:hint="eastAsia"/>
        </w:rPr>
        <w:t>维保和售后服务要求</w:t>
      </w:r>
      <w:bookmarkEnd w:id="123"/>
      <w:bookmarkEnd w:id="124"/>
      <w:bookmarkEnd w:id="125"/>
      <w:bookmarkEnd w:id="126"/>
      <w:bookmarkEnd w:id="127"/>
      <w:bookmarkEnd w:id="128"/>
      <w:bookmarkEnd w:id="129"/>
      <w:bookmarkEnd w:id="130"/>
    </w:p>
    <w:p w14:paraId="467C5101">
      <w:pPr>
        <w:rPr>
          <w:rFonts w:hint="eastAsia"/>
        </w:rPr>
      </w:pPr>
      <w:r>
        <w:rPr>
          <w:rFonts w:hint="eastAsia"/>
        </w:rPr>
        <w:t>1、应用软件售后服务</w:t>
      </w:r>
    </w:p>
    <w:p w14:paraId="2A3C77D8">
      <w:pPr>
        <w:rPr>
          <w:rFonts w:hint="eastAsia"/>
        </w:rPr>
      </w:pPr>
      <w:r>
        <w:rPr>
          <w:rFonts w:hint="eastAsia"/>
        </w:rPr>
        <w:t>至验收合格至之日起，必须提供</w:t>
      </w:r>
      <w:r>
        <w:rPr>
          <w:rFonts w:hint="eastAsia"/>
          <w:lang w:eastAsia="zh-CN"/>
        </w:rPr>
        <w:t>整体系统</w:t>
      </w:r>
      <w:r>
        <w:rPr>
          <w:rFonts w:hint="eastAsia"/>
        </w:rPr>
        <w:t>1年的免费技术维护服务（其中包括系统维护、跟踪检测等），并保证所投的系统正常运行。</w:t>
      </w:r>
    </w:p>
    <w:p w14:paraId="6CCE6332">
      <w:pPr>
        <w:rPr>
          <w:rFonts w:hint="eastAsia"/>
        </w:rPr>
      </w:pPr>
      <w:r>
        <w:rPr>
          <w:rFonts w:hint="eastAsia"/>
        </w:rPr>
        <w:t>由于医院管理信息系统的特殊性（必须满足医院7*24小时不间断工作），因此，在接到系统故障通知后，投标人必须在2小时内响应。对于影响系统正常运行的严重故障（包括由系统软硬件等原因引起的），投标人工程师及其他相关技术人员必须在接到故障通知后2小时内赶到现场，查找原因，提供解决方案，并工作至故障完全修复，正常服务为止。一般要求保证系统在24小时之内修复，核心系统要求在2小时内修复，并需要提供确保承诺实现的措施。投标人需提供7*24小时的维护和故障解决服务。</w:t>
      </w:r>
    </w:p>
    <w:p w14:paraId="44C06B2D">
      <w:pPr>
        <w:rPr>
          <w:rFonts w:hint="eastAsia"/>
        </w:rPr>
      </w:pPr>
      <w:r>
        <w:rPr>
          <w:rFonts w:hint="eastAsia"/>
        </w:rPr>
        <w:t>投标人必须承诺对系统进行优化和常规安全检查，并定期定时维护服务；工作日白天（8:00-17:30）故障响应时间不超过 1 小时、非工作日及夜间故障响应时间为不超过2 小时，3 小时到达现场，8 小时内修复。</w:t>
      </w:r>
    </w:p>
    <w:p w14:paraId="24DC7A7C">
      <w:pPr>
        <w:rPr>
          <w:rFonts w:hint="eastAsia"/>
        </w:rPr>
      </w:pPr>
      <w:r>
        <w:rPr>
          <w:rFonts w:hint="eastAsia"/>
        </w:rPr>
        <w:t>在实施和质保期（即免费维护期）内，投标人需提供同版本免费升级服务，保证合同范围内功能模块满足客户化需求；</w:t>
      </w:r>
    </w:p>
    <w:p w14:paraId="3953B86B">
      <w:pPr>
        <w:rPr>
          <w:rFonts w:hint="eastAsia"/>
        </w:rPr>
      </w:pPr>
      <w:r>
        <w:rPr>
          <w:rFonts w:hint="eastAsia"/>
        </w:rPr>
        <w:t>系统免费质保期内，中标单位工程师负责服务跟踪，至少每月对系统进行现场巡检一次，保证系统在最优化的状态下稳定运行。</w:t>
      </w:r>
    </w:p>
    <w:p w14:paraId="5BD6C4C0">
      <w:pPr>
        <w:rPr>
          <w:rFonts w:hint="eastAsia"/>
        </w:rPr>
      </w:pPr>
      <w:r>
        <w:rPr>
          <w:rFonts w:hint="eastAsia"/>
        </w:rPr>
        <w:t>在质保期结束前，须由投标人工程师和院方代表进行一次全面检查，任何缺陷必须由投标人负责修改，在修改之后，投标人应将缺陷原因、修改内容、完成修改及恢复正常的时间和日期等报告给院方。报告一式两份。</w:t>
      </w:r>
    </w:p>
    <w:p w14:paraId="5946D875">
      <w:pPr>
        <w:rPr>
          <w:rFonts w:hint="eastAsia"/>
        </w:rPr>
      </w:pPr>
      <w:r>
        <w:rPr>
          <w:rFonts w:hint="eastAsia"/>
        </w:rPr>
        <w:t>2、硬件及集成售后服务</w:t>
      </w:r>
    </w:p>
    <w:p w14:paraId="0DEAF120">
      <w:pPr>
        <w:rPr>
          <w:rFonts w:hint="eastAsia"/>
        </w:rPr>
      </w:pPr>
      <w:r>
        <w:rPr>
          <w:rFonts w:hint="eastAsia"/>
        </w:rPr>
        <w:t>至验收合格至之日起，硬件设备提供原厂保修服务，</w:t>
      </w:r>
      <w:r>
        <w:rPr>
          <w:rFonts w:hint="eastAsia"/>
          <w:b/>
          <w:bCs/>
        </w:rPr>
        <w:t>具体保修时间参照招标清单</w:t>
      </w:r>
      <w:r>
        <w:rPr>
          <w:rFonts w:hint="eastAsia"/>
        </w:rPr>
        <w:t>，质保期外投标人应为用户免费提供技术及商务咨询服务。</w:t>
      </w:r>
    </w:p>
    <w:p w14:paraId="09310C54">
      <w:pPr>
        <w:rPr>
          <w:rFonts w:hint="eastAsia"/>
        </w:rPr>
      </w:pPr>
      <w:r>
        <w:rPr>
          <w:rFonts w:hint="eastAsia"/>
        </w:rPr>
        <w:t>电话咨询：必须为招标人提供7*24*365天热线服务电话，解答用户在系统使用中遇到的问题，及时提出解决问题的建议和操作方法。</w:t>
      </w:r>
    </w:p>
    <w:p w14:paraId="39B2B2BB">
      <w:pPr>
        <w:rPr>
          <w:rFonts w:hint="eastAsia"/>
        </w:rPr>
      </w:pPr>
      <w:r>
        <w:rPr>
          <w:rFonts w:hint="eastAsia"/>
        </w:rPr>
        <w:t>故障响应：遇到重大技术问题，投标人应在15分钟内响应，无法在4小时内修复的，需在24小时内采取相应措施以确保系统正常操作。无法在24小时内解决的，必须提供解决时间表，提供备用方案。如果投标人在接到通知后未及时作出响应，投标人必须对由于系统故障所造成的损失后果负责。</w:t>
      </w:r>
    </w:p>
    <w:p w14:paraId="177F7CF6">
      <w:pPr>
        <w:rPr>
          <w:rFonts w:hint="eastAsia"/>
        </w:rPr>
      </w:pPr>
      <w:r>
        <w:rPr>
          <w:rFonts w:hint="eastAsia"/>
        </w:rPr>
        <w:t>现场响应要求：4小时内到达用户现场进行处理。</w:t>
      </w:r>
    </w:p>
    <w:p w14:paraId="10E9B8B8">
      <w:pPr>
        <w:rPr>
          <w:rFonts w:hint="eastAsia"/>
        </w:rPr>
      </w:pPr>
      <w:r>
        <w:rPr>
          <w:rFonts w:hint="eastAsia"/>
        </w:rPr>
        <w:t>投标人必须根据本次招标文件所制定的目标和范围，提出相应的售后服务方案，并作为投标文件的一部分提交。</w:t>
      </w:r>
    </w:p>
    <w:p w14:paraId="71602C07">
      <w:pPr>
        <w:rPr>
          <w:rFonts w:hint="eastAsia"/>
        </w:rPr>
      </w:pPr>
      <w:r>
        <w:rPr>
          <w:rFonts w:hint="eastAsia"/>
        </w:rPr>
        <w:t>在保修期内由于产品本身质量原因造成的任何损伤或损坏，投标人须免费负责修理或更换。</w:t>
      </w:r>
    </w:p>
    <w:p w14:paraId="118609CC">
      <w:pPr>
        <w:rPr>
          <w:rFonts w:hint="eastAsia"/>
        </w:rPr>
      </w:pPr>
      <w:r>
        <w:rPr>
          <w:rFonts w:hint="eastAsia"/>
        </w:rPr>
        <w:t>在保修期结束前，须由投标人工程师和招标人代表进行一次全面检查，任何缺陷必须由投标人负责修理，在修理之后，投标人应将缺陷原因、修理内容、完成修理及恢复正常的时间和日期等报告给招标人。报告一式两份。</w:t>
      </w:r>
    </w:p>
    <w:p w14:paraId="5E329752">
      <w:pPr>
        <w:rPr>
          <w:rFonts w:hint="eastAsia"/>
        </w:rPr>
      </w:pPr>
      <w:r>
        <w:rPr>
          <w:rFonts w:hint="eastAsia"/>
        </w:rPr>
        <w:t>3、技术支持要求</w:t>
      </w:r>
    </w:p>
    <w:p w14:paraId="55E4182D">
      <w:pPr>
        <w:rPr>
          <w:rFonts w:hint="eastAsia"/>
        </w:rPr>
      </w:pPr>
      <w:r>
        <w:rPr>
          <w:rFonts w:hint="eastAsia"/>
        </w:rPr>
        <w:t>提供详细的维护服务和技术支持计划，从系统验收合格之日起计算，要求集成商提供三年的免费系统现场维护服务。在维护期间提供2小时现场响应服务。</w:t>
      </w:r>
    </w:p>
    <w:p w14:paraId="2A806C10">
      <w:pPr>
        <w:rPr>
          <w:rFonts w:hint="eastAsia"/>
        </w:rPr>
      </w:pPr>
      <w:r>
        <w:rPr>
          <w:rFonts w:hint="eastAsia"/>
        </w:rPr>
        <w:t>4、其他服务</w:t>
      </w:r>
    </w:p>
    <w:p w14:paraId="1BBE6301">
      <w:pPr>
        <w:rPr>
          <w:rFonts w:hint="eastAsia"/>
        </w:rPr>
      </w:pPr>
      <w:r>
        <w:rPr>
          <w:rFonts w:hint="eastAsia"/>
        </w:rPr>
        <w:t>中标人负责所供软硬件系统及配套产品的售后服务，包括提供所供产品技术咨询、技术培训、到货验收、安装调试以及负责所供产品的保修及其他售后技术服务。</w:t>
      </w:r>
    </w:p>
    <w:p w14:paraId="71E8D1E3">
      <w:pPr>
        <w:rPr>
          <w:rFonts w:hint="eastAsia"/>
        </w:rPr>
      </w:pPr>
      <w:r>
        <w:rPr>
          <w:rFonts w:hint="eastAsia"/>
        </w:rPr>
        <w:t>中标人须作出无推诿承诺。即中标人应提供特殊措施，无论由于哪一方产生的问题而使系统发生不正常情况时，在得到招标人通知后，须立即派工程师到现场，全力协助招标人，使系统尽快恢复正常。</w:t>
      </w:r>
    </w:p>
    <w:p w14:paraId="0BC8D7F8">
      <w:pPr>
        <w:rPr>
          <w:rFonts w:hint="eastAsia"/>
        </w:rPr>
      </w:pPr>
      <w:r>
        <w:rPr>
          <w:rFonts w:hint="eastAsia"/>
        </w:rPr>
        <w:t>中标人应提供中文电话免费咨询服务。</w:t>
      </w:r>
    </w:p>
    <w:p w14:paraId="33120B27">
      <w:pPr>
        <w:rPr>
          <w:rFonts w:hint="eastAsia"/>
        </w:rPr>
      </w:pPr>
      <w:r>
        <w:rPr>
          <w:rFonts w:hint="eastAsia"/>
        </w:rPr>
        <w:t>在质保期结束前，须由中标人工程师和业主代表进行一次全面检查，任何缺陷必须由中标人负责修理，在修理之后，中标人应将缺陷原因、修理内容、完成修理及恢复正常的时间和日期等报告给招标人，报告一式两份。</w:t>
      </w:r>
    </w:p>
    <w:p w14:paraId="5642AAA3">
      <w:pPr>
        <w:pStyle w:val="3"/>
        <w:ind w:firstLine="482"/>
        <w:rPr>
          <w:rFonts w:hint="eastAsia"/>
        </w:rPr>
      </w:pPr>
      <w:bookmarkStart w:id="131" w:name="_Toc198299824"/>
      <w:bookmarkStart w:id="132" w:name="_Toc8462"/>
      <w:r>
        <w:rPr>
          <w:rFonts w:hint="eastAsia"/>
        </w:rPr>
        <w:t>保密承诺</w:t>
      </w:r>
      <w:bookmarkEnd w:id="131"/>
      <w:bookmarkEnd w:id="132"/>
    </w:p>
    <w:p w14:paraId="56991664">
      <w:pPr>
        <w:rPr>
          <w:rFonts w:hint="eastAsia"/>
        </w:rPr>
      </w:pPr>
      <w:r>
        <w:rPr>
          <w:rFonts w:hint="eastAsia"/>
        </w:rPr>
        <w:t>1.中标人承诺参与本项目的所有服务人员需严格保守与本项目有关的技术秘密和商业秘密，任何涉及采购方及使用单位的信息，包括但不限于数据、特有的功能需求等，未得到采购方及使用单位的书面同意，不得对任何第三方展示、举例乃至销售，否则中标人将承担由此产生的一切后果。</w:t>
      </w:r>
    </w:p>
    <w:p w14:paraId="49FCD8BD">
      <w:pPr>
        <w:rPr>
          <w:rFonts w:hint="eastAsia"/>
        </w:rPr>
      </w:pPr>
      <w:r>
        <w:rPr>
          <w:rFonts w:hint="eastAsia"/>
        </w:rPr>
        <w:t>2.中标人不以实施项目为名，侵害本项目各参与单位的技术、商业秘密或者知识产权。</w:t>
      </w:r>
    </w:p>
    <w:p w14:paraId="04139F68">
      <w:pPr>
        <w:pStyle w:val="3"/>
        <w:ind w:firstLine="482"/>
        <w:rPr>
          <w:rFonts w:hint="eastAsia"/>
        </w:rPr>
      </w:pPr>
      <w:bookmarkStart w:id="133" w:name="_Toc198299825"/>
      <w:r>
        <w:rPr>
          <w:rFonts w:hint="eastAsia"/>
        </w:rPr>
        <w:t>知识产权承诺</w:t>
      </w:r>
      <w:bookmarkEnd w:id="133"/>
    </w:p>
    <w:p w14:paraId="7FD71CF6">
      <w:pPr>
        <w:rPr>
          <w:rFonts w:hint="eastAsia"/>
        </w:rPr>
      </w:pPr>
      <w:r>
        <w:rPr>
          <w:rFonts w:hint="eastAsia"/>
        </w:rPr>
        <w:t>1.本项目中形成的知识产权（包含需求分析、系统设计、软件程序、核心技术、数据标准、接口规范、知识库、专有方法、模板、工具包、培训材料、专有数据、技术文档、服务模式、运作模式、系统建设指南等，但不限于上述形式）归建设单位所有。投标方向建设单位交付的信息系统已享有知识产权的，建设单位在许可范围内合理使用。</w:t>
      </w:r>
    </w:p>
    <w:p w14:paraId="7A7F14CE">
      <w:pPr>
        <w:rPr>
          <w:rFonts w:hint="eastAsia" w:cs="宋体"/>
          <w:bCs/>
        </w:rPr>
      </w:pPr>
      <w:r>
        <w:rPr>
          <w:rFonts w:hint="eastAsia" w:cs="宋体"/>
          <w:bCs/>
        </w:rPr>
        <w:t>2.本项目中形成的知识产权的申请权、所有权与利益（包括：专利权、商标权、著作权、</w:t>
      </w:r>
      <w:r>
        <w:fldChar w:fldCharType="begin"/>
      </w:r>
      <w:r>
        <w:instrText xml:space="preserve"> HYPERLINK "http://www.baidu.com/s?wd=%E5%95%86%E4%B8%9A%E7%A7%98%E5%AF%86&amp;tn=44039180_cpr&amp;fenlei=mv6quAkxTZn0IZRqIHckPjm4nH00T1Y3nhDdrHIhPWu-uWR3mH030ZwV5Hcvrjm3rH6sPfKWUMw85HfYnjn4nH6sgvPsT6KdThsqpZwYTjCEQLGCpyw9Uz4Bmy-bIi4WUvYETgN-TLwGUv3ErHn3rjTvnHc1PjcsrjfYPjRz" \t "_blank" </w:instrText>
      </w:r>
      <w:r>
        <w:fldChar w:fldCharType="separate"/>
      </w:r>
      <w:r>
        <w:rPr>
          <w:rFonts w:hint="eastAsia" w:cs="宋体"/>
          <w:bCs/>
        </w:rPr>
        <w:t>商业秘密</w:t>
      </w:r>
      <w:r>
        <w:rPr>
          <w:rFonts w:hint="eastAsia" w:cs="宋体"/>
          <w:bCs/>
        </w:rPr>
        <w:fldChar w:fldCharType="end"/>
      </w:r>
      <w:r>
        <w:rPr>
          <w:rFonts w:hint="eastAsia" w:cs="宋体"/>
          <w:bCs/>
        </w:rPr>
        <w:t>专有权等，但不限于上述权益的申请权）归建设单位所有。未经建设单位书面同意，响应供应商不得以任何形式申请。</w:t>
      </w:r>
    </w:p>
    <w:p w14:paraId="784E2462">
      <w:pPr>
        <w:rPr>
          <w:rFonts w:hint="eastAsia"/>
        </w:rPr>
      </w:pPr>
      <w:r>
        <w:rPr>
          <w:rFonts w:hint="eastAsia"/>
        </w:rPr>
        <w:t>3.投标方不得以任何形式侵害本项目中形成的知识产权。未经建设单位书面同意，投标方不得以任何形式提供或出售给同行业/同性质单位使用。若发生侵害行为，投标方则全额赔付建设单位本项目中标金额以及响应供应商通过侵害行为获得的全部收益。</w:t>
      </w:r>
    </w:p>
    <w:p w14:paraId="68D6C60D">
      <w:pPr>
        <w:rPr>
          <w:rFonts w:hint="eastAsia"/>
        </w:rPr>
      </w:pPr>
      <w:r>
        <w:rPr>
          <w:rFonts w:hint="eastAsia"/>
        </w:rPr>
        <w:t>4.没有建设单位明示的书面同意，投标方不能作出关于本项目或者其条款的任何新闻公告、媒体宣传或其他形式的公开披露。</w:t>
      </w:r>
    </w:p>
    <w:p w14:paraId="1278C3B5">
      <w:pPr>
        <w:rPr>
          <w:rFonts w:hint="eastAsia"/>
        </w:rPr>
      </w:pPr>
      <w:r>
        <w:rPr>
          <w:rFonts w:hint="eastAsia"/>
        </w:rPr>
        <w:t>5.投标方提供的产品和服务等不得侵犯任何第三方的知识产权。若发生侵权行为，一切法律责任、后果及损失均由响应供应商承担，建设单位不承担任何法律责任及后果，且保留追责权。</w:t>
      </w:r>
    </w:p>
    <w:p w14:paraId="3DF8A835">
      <w:pPr>
        <w:pStyle w:val="3"/>
        <w:ind w:firstLine="482"/>
        <w:rPr>
          <w:rFonts w:hint="eastAsia"/>
        </w:rPr>
      </w:pPr>
      <w:bookmarkStart w:id="134" w:name="_Toc27323"/>
      <w:bookmarkStart w:id="135" w:name="_Toc198299826"/>
      <w:r>
        <w:rPr>
          <w:rFonts w:hint="eastAsia"/>
        </w:rPr>
        <w:t>其他要求</w:t>
      </w:r>
      <w:bookmarkEnd w:id="134"/>
      <w:bookmarkEnd w:id="135"/>
    </w:p>
    <w:p w14:paraId="0759CE9A">
      <w:pPr>
        <w:rPr>
          <w:rFonts w:hint="eastAsia"/>
        </w:rPr>
      </w:pPr>
      <w:r>
        <w:rPr>
          <w:rFonts w:hint="eastAsia"/>
        </w:rPr>
        <w:t>1.中标人需提供相应的技术服务，在满足采购方的应用与需求的前提下，配合完成相关的系统集成工作。</w:t>
      </w:r>
    </w:p>
    <w:p w14:paraId="1B579927">
      <w:pPr>
        <w:rPr>
          <w:rFonts w:hint="eastAsia"/>
        </w:rPr>
      </w:pPr>
      <w:r>
        <w:rPr>
          <w:rFonts w:hint="eastAsia"/>
        </w:rPr>
        <w:t>2.投标方提供的产品在升级、扩展时不应改变整个系统的结构、通信方式、管理模式，不应破坏应用软件的正常工作环境。</w:t>
      </w:r>
    </w:p>
    <w:p w14:paraId="0A9B3148">
      <w:pPr>
        <w:rPr>
          <w:rFonts w:hint="eastAsia"/>
        </w:rPr>
      </w:pPr>
      <w:r>
        <w:rPr>
          <w:rFonts w:hint="eastAsia"/>
        </w:rPr>
        <w:t>3.本系统所涉及运行的各类模块与医院现有相关系统对接开发费用，应包括在本次投报总价中，用户不再另行支付相关费用。</w:t>
      </w:r>
    </w:p>
    <w:p w14:paraId="7BA3CB0B">
      <w:pPr>
        <w:rPr>
          <w:rFonts w:hint="eastAsia"/>
        </w:rPr>
      </w:pPr>
      <w:r>
        <w:rPr>
          <w:rFonts w:hint="eastAsia"/>
        </w:rPr>
        <w:t>4.投标人</w:t>
      </w:r>
      <w:r>
        <w:rPr>
          <w:rFonts w:hint="eastAsia"/>
          <w:lang w:eastAsia="zh-CN"/>
        </w:rPr>
        <w:t>应提供</w:t>
      </w:r>
      <w:r>
        <w:rPr>
          <w:rFonts w:hint="eastAsia"/>
        </w:rPr>
        <w:t>风险控制方案</w:t>
      </w:r>
      <w:r>
        <w:rPr>
          <w:rFonts w:hint="eastAsia"/>
          <w:lang w:eastAsia="zh-CN"/>
        </w:rPr>
        <w:t>和</w:t>
      </w:r>
      <w:r>
        <w:rPr>
          <w:rFonts w:hint="eastAsia"/>
        </w:rPr>
        <w:t>质量保证措施</w:t>
      </w:r>
      <w:r>
        <w:rPr>
          <w:rFonts w:hint="eastAsia"/>
          <w:lang w:eastAsia="zh-CN"/>
        </w:rPr>
        <w:t>，方案和措施需</w:t>
      </w:r>
      <w:r>
        <w:rPr>
          <w:rFonts w:hint="eastAsia"/>
        </w:rPr>
        <w:t>具备可操作性</w:t>
      </w:r>
      <w:r>
        <w:rPr>
          <w:rFonts w:hint="eastAsia"/>
          <w:lang w:eastAsia="zh-CN"/>
        </w:rPr>
        <w:t>，可以</w:t>
      </w:r>
      <w:r>
        <w:rPr>
          <w:rFonts w:hint="eastAsia"/>
        </w:rPr>
        <w:t>提供认为有助于提高项目建设及质量保证的其他增值服务承诺。</w:t>
      </w:r>
    </w:p>
    <w:p w14:paraId="2D74F274">
      <w:pPr>
        <w:rPr>
          <w:rFonts w:hint="eastAsia"/>
        </w:rPr>
      </w:pPr>
      <w:r>
        <w:rPr>
          <w:rFonts w:hint="eastAsia"/>
          <w:lang w:val="en-US" w:eastAsia="zh-CN"/>
        </w:rPr>
        <w:t>5</w:t>
      </w:r>
      <w:r>
        <w:rPr>
          <w:rFonts w:hint="eastAsia"/>
        </w:rPr>
        <w:t>.</w:t>
      </w:r>
      <w:bookmarkEnd w:id="29"/>
      <w:bookmarkEnd w:id="30"/>
      <w:bookmarkEnd w:id="31"/>
      <w:bookmarkEnd w:id="32"/>
      <w:bookmarkEnd w:id="33"/>
      <w:r>
        <w:rPr>
          <w:rFonts w:hint="eastAsia"/>
        </w:rPr>
        <w:t>投标人具有ISO9001质量管理体系认证证书、ISO27001信息安全管理体系认证证书、ITSS信息技术服务标准符合性证书（运行维护）、信息安全服务资质认证证书-信息系统安全运维、信息安全服务资质认证证书-信息系统安全集成、ISO27040数据存储安全管理体系认证证书的优先考虑。</w:t>
      </w:r>
    </w:p>
    <w:p w14:paraId="36B4DF54">
      <w:pPr>
        <w:rPr>
          <w:rFonts w:hint="default" w:eastAsia="宋体"/>
          <w:lang w:val="en-US" w:eastAsia="zh-CN"/>
        </w:rPr>
      </w:pPr>
      <w:r>
        <w:rPr>
          <w:rFonts w:hint="eastAsia"/>
          <w:lang w:val="en-US" w:eastAsia="zh-CN"/>
        </w:rPr>
        <w:t>6.投标人近三年承担过类似项目的优先考虑。</w:t>
      </w:r>
    </w:p>
    <w:p w14:paraId="2344AC65">
      <w:pPr>
        <w:rPr>
          <w:rFonts w:hint="eastAsia" w:ascii="宋体" w:hAnsi="宋体"/>
          <w:sz w:val="24"/>
          <w:szCs w:val="24"/>
        </w:rPr>
      </w:pPr>
      <w:r>
        <w:rPr>
          <w:rFonts w:hint="eastAsia"/>
          <w:lang w:val="en-US" w:eastAsia="zh-CN"/>
        </w:rPr>
        <w:t>7.</w:t>
      </w:r>
      <w:r>
        <w:rPr>
          <w:rFonts w:hint="eastAsia" w:ascii="宋体" w:hAnsi="宋体"/>
          <w:sz w:val="24"/>
          <w:szCs w:val="24"/>
        </w:rPr>
        <w:t>视频演示要求：</w:t>
      </w:r>
    </w:p>
    <w:p w14:paraId="1926337A">
      <w:pPr>
        <w:spacing w:line="360" w:lineRule="auto"/>
        <w:ind w:firstLine="480" w:firstLineChars="200"/>
        <w:rPr>
          <w:rFonts w:hint="eastAsia" w:ascii="宋体" w:hAnsi="宋体"/>
          <w:sz w:val="24"/>
          <w:szCs w:val="24"/>
        </w:rPr>
      </w:pPr>
      <w:r>
        <w:rPr>
          <w:rFonts w:hint="eastAsia" w:ascii="宋体" w:hAnsi="宋体"/>
          <w:sz w:val="24"/>
          <w:szCs w:val="24"/>
        </w:rPr>
        <w:t>△视频演示项：请以U盘形式递交视频证明材料，视频格式为RM / RMVB / MP4 / 3GP / AVI / MPEG / MPG / MKV / DAT / ASF / WMV / FLV / MOV等，所有的视频证明材料需要合成为一个视频文件且播放</w:t>
      </w:r>
      <w:r>
        <w:rPr>
          <w:rFonts w:hint="eastAsia" w:ascii="宋体" w:hAnsi="宋体"/>
          <w:sz w:val="24"/>
          <w:szCs w:val="24"/>
          <w:lang w:eastAsia="zh-CN"/>
        </w:rPr>
        <w:t>总</w:t>
      </w:r>
      <w:r>
        <w:rPr>
          <w:rFonts w:hint="eastAsia" w:ascii="宋体" w:hAnsi="宋体"/>
          <w:sz w:val="24"/>
          <w:szCs w:val="24"/>
        </w:rPr>
        <w:t>时长不</w:t>
      </w:r>
      <w:r>
        <w:rPr>
          <w:rFonts w:hint="eastAsia" w:ascii="宋体" w:hAnsi="宋体"/>
          <w:sz w:val="24"/>
          <w:szCs w:val="24"/>
          <w:lang w:eastAsia="zh-CN"/>
        </w:rPr>
        <w:t>得</w:t>
      </w:r>
      <w:r>
        <w:rPr>
          <w:rFonts w:hint="eastAsia" w:ascii="宋体" w:hAnsi="宋体"/>
          <w:sz w:val="24"/>
          <w:szCs w:val="24"/>
        </w:rPr>
        <w:t>超过5分钟，视频文件存于同一优盘中。视频演示U盘一式两份，一正一副，密封包装，封套上应载明招标项目名称、招标编号、投标人名称、日期等信息。</w:t>
      </w:r>
    </w:p>
    <w:p w14:paraId="621B2A92">
      <w:pPr>
        <w:rPr>
          <w:rFonts w:hint="default" w:eastAsia="宋体"/>
          <w:lang w:val="en-US" w:eastAsia="zh-CN"/>
        </w:rPr>
      </w:pPr>
    </w:p>
    <w:p w14:paraId="65E5D326">
      <w:pPr>
        <w:rPr>
          <w:rFonts w:hint="eastAsia"/>
        </w:rPr>
      </w:pPr>
    </w:p>
    <w:p w14:paraId="3CE253EA">
      <w:pPr>
        <w:rPr>
          <w:rFonts w:hint="eastAsia"/>
        </w:rPr>
      </w:pPr>
    </w:p>
    <w:p w14:paraId="51B9FC31">
      <w:pPr>
        <w:rPr>
          <w:rFonts w:hint="eastAsia"/>
        </w:rPr>
      </w:pPr>
    </w:p>
    <w:sectPr>
      <w:footerReference r:id="rId12" w:type="default"/>
      <w:pgSz w:w="11906" w:h="16838"/>
      <w:pgMar w:top="1383" w:right="1633" w:bottom="1383" w:left="1633"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宋体-简">
    <w:altName w:val="方正书宋_GBK"/>
    <w:panose1 w:val="00000000000000000000"/>
    <w:charset w:val="86"/>
    <w:family w:val="auto"/>
    <w:pitch w:val="default"/>
    <w:sig w:usb0="00000000" w:usb1="00000000" w:usb2="00000010" w:usb3="00000000" w:csb0="0004009F"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Calibri Light">
    <w:altName w:val="DejaVu Sans"/>
    <w:panose1 w:val="020F030202020403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幼圆">
    <w:altName w:val="仿宋_GB2312"/>
    <w:panose1 w:val="0201050906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AEDD3">
    <w:pPr>
      <w:pStyle w:val="20"/>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4B3A">
    <w:pPr>
      <w:pStyle w:val="20"/>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97280">
    <w:pPr>
      <w:pStyle w:val="20"/>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038E">
    <w:pPr>
      <w:pStyle w:val="20"/>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0833AD9">
        <w:pPr>
          <w:pStyle w:val="20"/>
          <w:ind w:firstLine="360"/>
          <w:rPr>
            <w:rFonts w:hint="eastAsia"/>
          </w:rPr>
        </w:pPr>
        <w:r>
          <w:fldChar w:fldCharType="begin"/>
        </w:r>
        <w:r>
          <w:instrText xml:space="preserve">PAGE   \* MERGEFORMAT</w:instrText>
        </w:r>
        <w:r>
          <w:fldChar w:fldCharType="separate"/>
        </w:r>
        <w:r>
          <w:rPr>
            <w:lang w:val="zh-CN"/>
          </w:rPr>
          <w:t>24</w:t>
        </w:r>
        <w:r>
          <w:fldChar w:fldCharType="end"/>
        </w:r>
      </w:p>
    </w:sdtContent>
  </w:sdt>
  <w:p w14:paraId="7575923C">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9D71">
    <w:pPr>
      <w:pStyle w:val="21"/>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09C9F">
    <w:pPr>
      <w:pStyle w:val="21"/>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E178">
    <w:pPr>
      <w:pStyle w:val="21"/>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F8A68"/>
    <w:multiLevelType w:val="singleLevel"/>
    <w:tmpl w:val="B67F8A68"/>
    <w:lvl w:ilvl="0" w:tentative="0">
      <w:start w:val="1"/>
      <w:numFmt w:val="bullet"/>
      <w:lvlText w:val=""/>
      <w:lvlJc w:val="left"/>
      <w:pPr>
        <w:ind w:left="420" w:hanging="420"/>
      </w:pPr>
      <w:rPr>
        <w:rFonts w:hint="default" w:ascii="Wingdings" w:hAnsi="Wingdings"/>
      </w:rPr>
    </w:lvl>
  </w:abstractNum>
  <w:abstractNum w:abstractNumId="1">
    <w:nsid w:val="3FFA1858"/>
    <w:multiLevelType w:val="multilevel"/>
    <w:tmpl w:val="3FFA1858"/>
    <w:lvl w:ilvl="0" w:tentative="0">
      <w:start w:val="1"/>
      <w:numFmt w:val="chineseCountingThousand"/>
      <w:pStyle w:val="2"/>
      <w:lvlText w:val="第%1章."/>
      <w:lvlJc w:val="left"/>
      <w:pPr>
        <w:tabs>
          <w:tab w:val="left" w:pos="794"/>
        </w:tabs>
        <w:ind w:left="425" w:hanging="141"/>
      </w:pPr>
      <w:rPr>
        <w:rFonts w:hint="eastAsia"/>
        <w:b w:val="0"/>
        <w:bCs w:val="0"/>
        <w:i w:val="0"/>
        <w:iCs w:val="0"/>
        <w:caps w:val="0"/>
        <w:smallCaps w:val="0"/>
        <w:strike w:val="0"/>
        <w:dstrike w:val="0"/>
        <w:vanish w:val="0"/>
        <w:color w:val="000000"/>
        <w:spacing w:val="0"/>
        <w:position w:val="0"/>
        <w:u w:val="none"/>
        <w:vertAlign w:val="baseline"/>
      </w:rPr>
    </w:lvl>
    <w:lvl w:ilvl="1" w:tentative="0">
      <w:start w:val="1"/>
      <w:numFmt w:val="decimal"/>
      <w:pStyle w:val="3"/>
      <w:isLgl/>
      <w:lvlText w:val="%1.%2."/>
      <w:lvlJc w:val="left"/>
      <w:pPr>
        <w:tabs>
          <w:tab w:val="left" w:pos="795"/>
        </w:tabs>
        <w:ind w:left="567" w:hanging="283"/>
      </w:pPr>
      <w:rPr>
        <w:rFonts w:hint="default" w:ascii="Arial" w:hAnsi="Arial" w:cs="Arial"/>
      </w:rPr>
    </w:lvl>
    <w:lvl w:ilvl="2" w:tentative="0">
      <w:start w:val="1"/>
      <w:numFmt w:val="decimal"/>
      <w:pStyle w:val="4"/>
      <w:isLgl/>
      <w:lvlText w:val="%1.%2.%3."/>
      <w:lvlJc w:val="left"/>
      <w:pPr>
        <w:tabs>
          <w:tab w:val="left" w:pos="425"/>
        </w:tabs>
        <w:ind w:left="709" w:hanging="425"/>
      </w:pPr>
      <w:rPr>
        <w:rFonts w:hint="default" w:ascii="Arial" w:hAnsi="Arial" w:cs="Arial"/>
      </w:rPr>
    </w:lvl>
    <w:lvl w:ilvl="3" w:tentative="0">
      <w:start w:val="1"/>
      <w:numFmt w:val="decimal"/>
      <w:pStyle w:val="5"/>
      <w:isLgl/>
      <w:lvlText w:val="%1.%2.%3.%4."/>
      <w:lvlJc w:val="left"/>
      <w:pPr>
        <w:tabs>
          <w:tab w:val="left" w:pos="851"/>
        </w:tabs>
        <w:ind w:left="851" w:hanging="567"/>
      </w:pPr>
      <w:rPr>
        <w:rFonts w:hint="default" w:ascii="Arial" w:hAnsi="Arial" w:cs="Arial"/>
      </w:rPr>
    </w:lvl>
    <w:lvl w:ilvl="4" w:tentative="0">
      <w:start w:val="1"/>
      <w:numFmt w:val="decimal"/>
      <w:pStyle w:val="6"/>
      <w:isLgl/>
      <w:lvlText w:val="%1.%2.%3.%4.%5."/>
      <w:lvlJc w:val="left"/>
      <w:pPr>
        <w:tabs>
          <w:tab w:val="left" w:pos="992"/>
        </w:tabs>
        <w:ind w:left="992" w:hanging="708"/>
      </w:pPr>
      <w:rPr>
        <w:rFonts w:hint="default" w:ascii="Arial" w:hAnsi="Arial" w:cs="Arial"/>
      </w:rPr>
    </w:lvl>
    <w:lvl w:ilvl="5" w:tentative="0">
      <w:start w:val="1"/>
      <w:numFmt w:val="decimal"/>
      <w:pStyle w:val="7"/>
      <w:isLgl/>
      <w:lvlText w:val="%1.%2.%3.%4.%5.%6."/>
      <w:lvlJc w:val="left"/>
      <w:pPr>
        <w:tabs>
          <w:tab w:val="left" w:pos="1134"/>
        </w:tabs>
        <w:ind w:left="1134" w:hanging="850"/>
      </w:pPr>
      <w:rPr>
        <w:rFonts w:hint="default" w:ascii="Arial" w:hAnsi="Arial" w:eastAsia="宋体"/>
        <w:b/>
        <w:i w:val="0"/>
        <w:sz w:val="22"/>
      </w:rPr>
    </w:lvl>
    <w:lvl w:ilvl="6" w:tentative="0">
      <w:start w:val="1"/>
      <w:numFmt w:val="decimal"/>
      <w:pStyle w:val="8"/>
      <w:isLgl/>
      <w:lvlText w:val="%1.%2.%3.%4.%5.%6.%7."/>
      <w:lvlJc w:val="left"/>
      <w:pPr>
        <w:tabs>
          <w:tab w:val="left" w:pos="1276"/>
        </w:tabs>
        <w:ind w:left="1276" w:hanging="992"/>
      </w:pPr>
      <w:rPr>
        <w:rFonts w:hint="default" w:ascii="Arial" w:hAnsi="Arial"/>
        <w:b/>
        <w:i w:val="0"/>
        <w:sz w:val="22"/>
      </w:rPr>
    </w:lvl>
    <w:lvl w:ilvl="7" w:tentative="0">
      <w:start w:val="1"/>
      <w:numFmt w:val="decimal"/>
      <w:pStyle w:val="9"/>
      <w:isLgl/>
      <w:lvlText w:val="%1.%2.%3.%4.%5.%6.%7.%8."/>
      <w:lvlJc w:val="left"/>
      <w:pPr>
        <w:tabs>
          <w:tab w:val="left" w:pos="1418"/>
        </w:tabs>
        <w:ind w:left="1418" w:hanging="1134"/>
      </w:pPr>
      <w:rPr>
        <w:rFonts w:hint="default" w:ascii="Arial" w:hAnsi="Arial" w:eastAsia="宋体"/>
        <w:b/>
        <w:i w:val="0"/>
        <w:sz w:val="22"/>
      </w:rPr>
    </w:lvl>
    <w:lvl w:ilvl="8" w:tentative="0">
      <w:start w:val="1"/>
      <w:numFmt w:val="decimal"/>
      <w:pStyle w:val="10"/>
      <w:isLgl/>
      <w:lvlText w:val="%1.%2.%3.%4.%5.%6.%7.%8.%9."/>
      <w:lvlJc w:val="left"/>
      <w:pPr>
        <w:tabs>
          <w:tab w:val="left" w:pos="1559"/>
        </w:tabs>
        <w:ind w:left="1559" w:hanging="1275"/>
      </w:pPr>
      <w:rPr>
        <w:rFonts w:hint="default" w:ascii="Arial" w:hAnsi="Arial" w:eastAsia="宋体"/>
        <w:b/>
        <w:i w:val="0"/>
        <w:sz w:val="22"/>
      </w:rPr>
    </w:lvl>
  </w:abstractNum>
  <w:abstractNum w:abstractNumId="2">
    <w:nsid w:val="40EC6F18"/>
    <w:multiLevelType w:val="multilevel"/>
    <w:tmpl w:val="40EC6F18"/>
    <w:lvl w:ilvl="0" w:tentative="0">
      <w:start w:val="1"/>
      <w:numFmt w:val="decimal"/>
      <w:pStyle w:val="61"/>
      <w:suff w:val="space"/>
      <w:lvlText w:val="第%1章"/>
      <w:lvlJc w:val="left"/>
      <w:pPr>
        <w:ind w:left="3685" w:firstLine="0"/>
      </w:pPr>
      <w:rPr>
        <w:rFonts w:hint="default" w:ascii="Times New Roman" w:hAnsi="Times New Roman" w:eastAsia="黑体"/>
        <w:b/>
        <w:i w:val="0"/>
        <w:color w:val="auto"/>
        <w:spacing w:val="0"/>
        <w:sz w:val="44"/>
        <w:lang w:val="en-US"/>
      </w:rPr>
    </w:lvl>
    <w:lvl w:ilvl="1" w:tentative="0">
      <w:start w:val="1"/>
      <w:numFmt w:val="decimal"/>
      <w:pStyle w:val="65"/>
      <w:suff w:val="space"/>
      <w:lvlText w:val="%1.%2"/>
      <w:lvlJc w:val="left"/>
      <w:pPr>
        <w:ind w:left="2409" w:firstLine="0"/>
      </w:pPr>
      <w:rPr>
        <w:rFonts w:hint="default" w:ascii="Times New Roman" w:hAnsi="Times New Roman" w:eastAsia="黑体"/>
        <w:b/>
        <w:i w:val="0"/>
        <w:color w:val="auto"/>
        <w:sz w:val="32"/>
      </w:rPr>
    </w:lvl>
    <w:lvl w:ilvl="2" w:tentative="0">
      <w:start w:val="1"/>
      <w:numFmt w:val="decimal"/>
      <w:pStyle w:val="64"/>
      <w:suff w:val="space"/>
      <w:lvlText w:val="%1.%2.%3"/>
      <w:lvlJc w:val="left"/>
      <w:pPr>
        <w:ind w:left="566" w:firstLine="0"/>
      </w:pPr>
      <w:rPr>
        <w:rFonts w:hint="default" w:ascii="Times New Roman" w:hAnsi="Times New Roman" w:eastAsia="黑体" w:cs="Times New Roman"/>
        <w:b/>
        <w:bCs w:val="0"/>
        <w:i w:val="0"/>
        <w:iCs w:val="0"/>
        <w:caps w:val="0"/>
        <w:smallCaps w:val="0"/>
        <w:strike w:val="0"/>
        <w:dstrike w:val="0"/>
        <w:vanish w:val="0"/>
        <w:color w:val="auto"/>
        <w:spacing w:val="0"/>
        <w:position w:val="0"/>
        <w:sz w:val="28"/>
        <w:u w:val="none"/>
        <w:vertAlign w:val="baseline"/>
      </w:rPr>
    </w:lvl>
    <w:lvl w:ilvl="3" w:tentative="0">
      <w:start w:val="1"/>
      <w:numFmt w:val="decimal"/>
      <w:pStyle w:val="60"/>
      <w:suff w:val="space"/>
      <w:lvlText w:val="%1.%2.%3.%4"/>
      <w:lvlJc w:val="left"/>
      <w:pPr>
        <w:ind w:left="2551" w:firstLine="0"/>
      </w:pPr>
      <w:rPr>
        <w:rFonts w:hint="default" w:ascii="Times New Roman" w:hAnsi="Times New Roman" w:eastAsia="黑体"/>
        <w:b/>
        <w:bCs w:val="0"/>
        <w:i w:val="0"/>
        <w:iCs w:val="0"/>
        <w:caps w:val="0"/>
        <w:smallCaps w:val="0"/>
        <w:strike w:val="0"/>
        <w:dstrike w:val="0"/>
        <w:vanish w:val="0"/>
        <w:color w:val="000000"/>
        <w:spacing w:val="0"/>
        <w:position w:val="0"/>
        <w:sz w:val="24"/>
        <w:u w:val="none"/>
        <w:vertAlign w:val="baseline"/>
      </w:rPr>
    </w:lvl>
    <w:lvl w:ilvl="4" w:tentative="0">
      <w:start w:val="1"/>
      <w:numFmt w:val="decimal"/>
      <w:pStyle w:val="62"/>
      <w:suff w:val="space"/>
      <w:lvlText w:val="%1.%2.%3.%4.%5"/>
      <w:lvlJc w:val="left"/>
      <w:pPr>
        <w:ind w:left="424" w:firstLine="0"/>
      </w:pPr>
      <w:rPr>
        <w:rFonts w:hint="default" w:ascii="Times New Roman" w:hAnsi="Times New Roman" w:eastAsia="黑体"/>
        <w:b/>
        <w:i w:val="0"/>
        <w:color w:val="auto"/>
        <w:sz w:val="24"/>
        <w:szCs w:val="24"/>
      </w:rPr>
    </w:lvl>
    <w:lvl w:ilvl="5" w:tentative="0">
      <w:start w:val="1"/>
      <w:numFmt w:val="chineseCountingThousand"/>
      <w:pStyle w:val="63"/>
      <w:suff w:val="space"/>
      <w:lvlText w:val="（%6）"/>
      <w:lvlJc w:val="left"/>
      <w:pPr>
        <w:ind w:left="1843"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suff w:val="space"/>
      <w:lvlText w:val="%7、"/>
      <w:lvlJc w:val="left"/>
      <w:pPr>
        <w:ind w:left="1133" w:firstLine="0"/>
      </w:pPr>
      <w:rPr>
        <w:rFonts w:hint="default"/>
        <w:b w:val="0"/>
        <w:bCs w:val="0"/>
        <w:i w:val="0"/>
        <w:iCs w:val="0"/>
        <w:caps w:val="0"/>
        <w:smallCaps w:val="0"/>
        <w:strike w:val="0"/>
        <w:dstrike w:val="0"/>
        <w:vanish w:val="0"/>
        <w:color w:val="000000"/>
        <w:spacing w:val="0"/>
        <w:position w:val="0"/>
        <w:sz w:val="24"/>
        <w:szCs w:val="24"/>
        <w:u w:val="none"/>
        <w:vertAlign w:val="baseline"/>
      </w:rPr>
    </w:lvl>
    <w:lvl w:ilvl="7" w:tentative="0">
      <w:start w:val="1"/>
      <w:numFmt w:val="decimal"/>
      <w:lvlRestart w:val="1"/>
      <w:suff w:val="space"/>
      <w:lvlText w:val="表%1-%8"/>
      <w:lvlJc w:val="left"/>
      <w:pPr>
        <w:ind w:left="424" w:firstLine="0"/>
      </w:pPr>
      <w:rPr>
        <w:rFonts w:hint="default" w:ascii="Times New Roman" w:hAnsi="Times New Roman" w:eastAsia="黑体"/>
        <w:b w:val="0"/>
        <w:i w:val="0"/>
        <w:color w:val="auto"/>
        <w:sz w:val="21"/>
      </w:rPr>
    </w:lvl>
    <w:lvl w:ilvl="8" w:tentative="0">
      <w:start w:val="1"/>
      <w:numFmt w:val="decimal"/>
      <w:lvlRestart w:val="1"/>
      <w:pStyle w:val="59"/>
      <w:suff w:val="space"/>
      <w:lvlText w:val="图%1-%9"/>
      <w:lvlJc w:val="left"/>
      <w:pPr>
        <w:ind w:left="424" w:firstLine="0"/>
      </w:pPr>
      <w:rPr>
        <w:rFonts w:hint="default" w:ascii="Times New Roman" w:hAnsi="Times New Roman" w:eastAsia="黑体"/>
        <w:b w:val="0"/>
        <w:i w:val="0"/>
        <w:color w:val="auto"/>
        <w:sz w:val="21"/>
      </w:rPr>
    </w:lvl>
  </w:abstractNum>
  <w:abstractNum w:abstractNumId="3">
    <w:nsid w:val="48DA1777"/>
    <w:multiLevelType w:val="singleLevel"/>
    <w:tmpl w:val="48DA1777"/>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 w:name="KSO_WPS_MARK_KEY" w:val="dcdf18f9-af1a-43a0-8cb7-d2e5d3ac470a"/>
  </w:docVars>
  <w:rsids>
    <w:rsidRoot w:val="00324FF0"/>
    <w:rsid w:val="0000007C"/>
    <w:rsid w:val="00001BC2"/>
    <w:rsid w:val="00002437"/>
    <w:rsid w:val="000028F9"/>
    <w:rsid w:val="00002EE8"/>
    <w:rsid w:val="00004CB9"/>
    <w:rsid w:val="000061EE"/>
    <w:rsid w:val="0000678F"/>
    <w:rsid w:val="00007711"/>
    <w:rsid w:val="00010A94"/>
    <w:rsid w:val="00011FD8"/>
    <w:rsid w:val="00015A2A"/>
    <w:rsid w:val="0001615F"/>
    <w:rsid w:val="0001752F"/>
    <w:rsid w:val="00017C83"/>
    <w:rsid w:val="00020722"/>
    <w:rsid w:val="00021F2A"/>
    <w:rsid w:val="0002302F"/>
    <w:rsid w:val="0002417D"/>
    <w:rsid w:val="00024CA9"/>
    <w:rsid w:val="000269C9"/>
    <w:rsid w:val="00031020"/>
    <w:rsid w:val="000314B0"/>
    <w:rsid w:val="00031BA3"/>
    <w:rsid w:val="000325A6"/>
    <w:rsid w:val="00034216"/>
    <w:rsid w:val="000364D8"/>
    <w:rsid w:val="00037E56"/>
    <w:rsid w:val="00040236"/>
    <w:rsid w:val="00041DC8"/>
    <w:rsid w:val="00041F93"/>
    <w:rsid w:val="000426BD"/>
    <w:rsid w:val="00045B77"/>
    <w:rsid w:val="00046218"/>
    <w:rsid w:val="00046D4B"/>
    <w:rsid w:val="00047835"/>
    <w:rsid w:val="000507F8"/>
    <w:rsid w:val="00052363"/>
    <w:rsid w:val="00052C6B"/>
    <w:rsid w:val="00053BB0"/>
    <w:rsid w:val="0005428A"/>
    <w:rsid w:val="00055101"/>
    <w:rsid w:val="000560BC"/>
    <w:rsid w:val="0005726A"/>
    <w:rsid w:val="00057A65"/>
    <w:rsid w:val="00061827"/>
    <w:rsid w:val="00063CC0"/>
    <w:rsid w:val="000641BC"/>
    <w:rsid w:val="0006490B"/>
    <w:rsid w:val="00065CB2"/>
    <w:rsid w:val="000670E7"/>
    <w:rsid w:val="0006724F"/>
    <w:rsid w:val="00067C30"/>
    <w:rsid w:val="00067F28"/>
    <w:rsid w:val="00070B31"/>
    <w:rsid w:val="00075A08"/>
    <w:rsid w:val="00075F21"/>
    <w:rsid w:val="00075F9F"/>
    <w:rsid w:val="0007634B"/>
    <w:rsid w:val="00076AA1"/>
    <w:rsid w:val="00077060"/>
    <w:rsid w:val="000814FC"/>
    <w:rsid w:val="0008230B"/>
    <w:rsid w:val="00082EA3"/>
    <w:rsid w:val="00082F45"/>
    <w:rsid w:val="0008409D"/>
    <w:rsid w:val="000867A4"/>
    <w:rsid w:val="00086ED2"/>
    <w:rsid w:val="00087BB5"/>
    <w:rsid w:val="0009179D"/>
    <w:rsid w:val="000923AB"/>
    <w:rsid w:val="0009319D"/>
    <w:rsid w:val="000933C5"/>
    <w:rsid w:val="00095756"/>
    <w:rsid w:val="000968CE"/>
    <w:rsid w:val="000A0B21"/>
    <w:rsid w:val="000A1A5E"/>
    <w:rsid w:val="000A1A7B"/>
    <w:rsid w:val="000A25A8"/>
    <w:rsid w:val="000A3989"/>
    <w:rsid w:val="000A4A0F"/>
    <w:rsid w:val="000A4D09"/>
    <w:rsid w:val="000B0D0F"/>
    <w:rsid w:val="000B1183"/>
    <w:rsid w:val="000B3875"/>
    <w:rsid w:val="000B5D80"/>
    <w:rsid w:val="000B7E04"/>
    <w:rsid w:val="000C2133"/>
    <w:rsid w:val="000C3827"/>
    <w:rsid w:val="000C4DF5"/>
    <w:rsid w:val="000C59A2"/>
    <w:rsid w:val="000C5D34"/>
    <w:rsid w:val="000D1D7A"/>
    <w:rsid w:val="000D2E59"/>
    <w:rsid w:val="000E0EB7"/>
    <w:rsid w:val="000E14F7"/>
    <w:rsid w:val="000E17E2"/>
    <w:rsid w:val="000E182C"/>
    <w:rsid w:val="000E1955"/>
    <w:rsid w:val="000E2A81"/>
    <w:rsid w:val="000E2F8C"/>
    <w:rsid w:val="000E4218"/>
    <w:rsid w:val="000E4604"/>
    <w:rsid w:val="000E4820"/>
    <w:rsid w:val="000E6848"/>
    <w:rsid w:val="000E6C30"/>
    <w:rsid w:val="000E6D29"/>
    <w:rsid w:val="000E6EB1"/>
    <w:rsid w:val="000E71E0"/>
    <w:rsid w:val="000E7298"/>
    <w:rsid w:val="000F0AEF"/>
    <w:rsid w:val="000F4180"/>
    <w:rsid w:val="000F442C"/>
    <w:rsid w:val="000F502E"/>
    <w:rsid w:val="000F63D4"/>
    <w:rsid w:val="0010080C"/>
    <w:rsid w:val="00100C8F"/>
    <w:rsid w:val="00102801"/>
    <w:rsid w:val="0010373C"/>
    <w:rsid w:val="00104B6E"/>
    <w:rsid w:val="00107632"/>
    <w:rsid w:val="00107A1E"/>
    <w:rsid w:val="00110161"/>
    <w:rsid w:val="0011059C"/>
    <w:rsid w:val="00111833"/>
    <w:rsid w:val="00111937"/>
    <w:rsid w:val="00111C46"/>
    <w:rsid w:val="0011511A"/>
    <w:rsid w:val="00116173"/>
    <w:rsid w:val="001162FA"/>
    <w:rsid w:val="001166A0"/>
    <w:rsid w:val="00116BE6"/>
    <w:rsid w:val="001208F6"/>
    <w:rsid w:val="00121C56"/>
    <w:rsid w:val="00122F8C"/>
    <w:rsid w:val="001235E2"/>
    <w:rsid w:val="00123747"/>
    <w:rsid w:val="00125E20"/>
    <w:rsid w:val="001269B3"/>
    <w:rsid w:val="00127638"/>
    <w:rsid w:val="00131E51"/>
    <w:rsid w:val="001335C3"/>
    <w:rsid w:val="001344A3"/>
    <w:rsid w:val="00134505"/>
    <w:rsid w:val="0013454B"/>
    <w:rsid w:val="001358E5"/>
    <w:rsid w:val="00136CE5"/>
    <w:rsid w:val="0013737C"/>
    <w:rsid w:val="00140C9A"/>
    <w:rsid w:val="00140FF3"/>
    <w:rsid w:val="00141389"/>
    <w:rsid w:val="0014358B"/>
    <w:rsid w:val="00144178"/>
    <w:rsid w:val="0014532C"/>
    <w:rsid w:val="0014565F"/>
    <w:rsid w:val="00145EC2"/>
    <w:rsid w:val="001465CF"/>
    <w:rsid w:val="0014668E"/>
    <w:rsid w:val="001468FA"/>
    <w:rsid w:val="00147C32"/>
    <w:rsid w:val="00153A38"/>
    <w:rsid w:val="0015462D"/>
    <w:rsid w:val="00154E78"/>
    <w:rsid w:val="00156FB7"/>
    <w:rsid w:val="00160368"/>
    <w:rsid w:val="00160575"/>
    <w:rsid w:val="00160594"/>
    <w:rsid w:val="001625B6"/>
    <w:rsid w:val="001626DF"/>
    <w:rsid w:val="001649A5"/>
    <w:rsid w:val="00164DCE"/>
    <w:rsid w:val="00164FF3"/>
    <w:rsid w:val="001651CA"/>
    <w:rsid w:val="00166077"/>
    <w:rsid w:val="001665D2"/>
    <w:rsid w:val="001666E2"/>
    <w:rsid w:val="00166BAD"/>
    <w:rsid w:val="00167CDC"/>
    <w:rsid w:val="00171FED"/>
    <w:rsid w:val="0017281D"/>
    <w:rsid w:val="0017581F"/>
    <w:rsid w:val="00176802"/>
    <w:rsid w:val="001777BA"/>
    <w:rsid w:val="00177EB3"/>
    <w:rsid w:val="001812D7"/>
    <w:rsid w:val="0018274C"/>
    <w:rsid w:val="00184C36"/>
    <w:rsid w:val="0018563E"/>
    <w:rsid w:val="00185823"/>
    <w:rsid w:val="0018755B"/>
    <w:rsid w:val="00187EB1"/>
    <w:rsid w:val="00190DE6"/>
    <w:rsid w:val="00193126"/>
    <w:rsid w:val="00193EC9"/>
    <w:rsid w:val="001975EF"/>
    <w:rsid w:val="001A193B"/>
    <w:rsid w:val="001A1FA0"/>
    <w:rsid w:val="001A44F9"/>
    <w:rsid w:val="001A547F"/>
    <w:rsid w:val="001A5D68"/>
    <w:rsid w:val="001A73F6"/>
    <w:rsid w:val="001A77E5"/>
    <w:rsid w:val="001B098D"/>
    <w:rsid w:val="001B2D9E"/>
    <w:rsid w:val="001B3B93"/>
    <w:rsid w:val="001B3D36"/>
    <w:rsid w:val="001B3E92"/>
    <w:rsid w:val="001B5780"/>
    <w:rsid w:val="001B5BD5"/>
    <w:rsid w:val="001B708D"/>
    <w:rsid w:val="001C15E1"/>
    <w:rsid w:val="001C1601"/>
    <w:rsid w:val="001C1752"/>
    <w:rsid w:val="001C24DD"/>
    <w:rsid w:val="001C2C90"/>
    <w:rsid w:val="001C4568"/>
    <w:rsid w:val="001C4CD0"/>
    <w:rsid w:val="001C4E94"/>
    <w:rsid w:val="001C5423"/>
    <w:rsid w:val="001D04DE"/>
    <w:rsid w:val="001D34AD"/>
    <w:rsid w:val="001D53EA"/>
    <w:rsid w:val="001D5AC2"/>
    <w:rsid w:val="001D5B30"/>
    <w:rsid w:val="001D6328"/>
    <w:rsid w:val="001D73DD"/>
    <w:rsid w:val="001E1403"/>
    <w:rsid w:val="001E26EF"/>
    <w:rsid w:val="001E2D4B"/>
    <w:rsid w:val="001E3A0E"/>
    <w:rsid w:val="001E3AF0"/>
    <w:rsid w:val="001E3E44"/>
    <w:rsid w:val="001F0F73"/>
    <w:rsid w:val="001F1A57"/>
    <w:rsid w:val="001F1C0E"/>
    <w:rsid w:val="001F2709"/>
    <w:rsid w:val="001F2E0E"/>
    <w:rsid w:val="001F3811"/>
    <w:rsid w:val="001F4BE4"/>
    <w:rsid w:val="001F643F"/>
    <w:rsid w:val="001F6F19"/>
    <w:rsid w:val="001F722E"/>
    <w:rsid w:val="00201F18"/>
    <w:rsid w:val="002020C4"/>
    <w:rsid w:val="002022BE"/>
    <w:rsid w:val="00206FC3"/>
    <w:rsid w:val="0021029B"/>
    <w:rsid w:val="00211EB2"/>
    <w:rsid w:val="0021213D"/>
    <w:rsid w:val="002135D8"/>
    <w:rsid w:val="00213D1F"/>
    <w:rsid w:val="0021490E"/>
    <w:rsid w:val="00214ABB"/>
    <w:rsid w:val="002156C8"/>
    <w:rsid w:val="00216792"/>
    <w:rsid w:val="00216C23"/>
    <w:rsid w:val="00216DD7"/>
    <w:rsid w:val="0021770A"/>
    <w:rsid w:val="00222904"/>
    <w:rsid w:val="002232A6"/>
    <w:rsid w:val="00225E31"/>
    <w:rsid w:val="00230BDC"/>
    <w:rsid w:val="00230C3C"/>
    <w:rsid w:val="00232C76"/>
    <w:rsid w:val="00232D4A"/>
    <w:rsid w:val="00233C7B"/>
    <w:rsid w:val="00233D5C"/>
    <w:rsid w:val="002346C8"/>
    <w:rsid w:val="002346E8"/>
    <w:rsid w:val="00235801"/>
    <w:rsid w:val="00235A72"/>
    <w:rsid w:val="00236430"/>
    <w:rsid w:val="00237142"/>
    <w:rsid w:val="00240B49"/>
    <w:rsid w:val="00241127"/>
    <w:rsid w:val="002412D9"/>
    <w:rsid w:val="00241BFB"/>
    <w:rsid w:val="00242267"/>
    <w:rsid w:val="00242821"/>
    <w:rsid w:val="002428BC"/>
    <w:rsid w:val="00243327"/>
    <w:rsid w:val="00243E54"/>
    <w:rsid w:val="002444AF"/>
    <w:rsid w:val="002458C7"/>
    <w:rsid w:val="00251328"/>
    <w:rsid w:val="00251F2C"/>
    <w:rsid w:val="002524A8"/>
    <w:rsid w:val="00252E67"/>
    <w:rsid w:val="0025315F"/>
    <w:rsid w:val="00253DA3"/>
    <w:rsid w:val="00256871"/>
    <w:rsid w:val="00256988"/>
    <w:rsid w:val="002569C0"/>
    <w:rsid w:val="0026029C"/>
    <w:rsid w:val="00260F3E"/>
    <w:rsid w:val="002625F6"/>
    <w:rsid w:val="0026270A"/>
    <w:rsid w:val="00262EFD"/>
    <w:rsid w:val="0026503F"/>
    <w:rsid w:val="00265AB2"/>
    <w:rsid w:val="00265EC3"/>
    <w:rsid w:val="00266293"/>
    <w:rsid w:val="00266FEC"/>
    <w:rsid w:val="0026705F"/>
    <w:rsid w:val="0027036D"/>
    <w:rsid w:val="00272460"/>
    <w:rsid w:val="0027320A"/>
    <w:rsid w:val="00276757"/>
    <w:rsid w:val="00276EEE"/>
    <w:rsid w:val="00277011"/>
    <w:rsid w:val="00277919"/>
    <w:rsid w:val="00277A73"/>
    <w:rsid w:val="00277D4D"/>
    <w:rsid w:val="002802CE"/>
    <w:rsid w:val="00280992"/>
    <w:rsid w:val="00284A97"/>
    <w:rsid w:val="002871BC"/>
    <w:rsid w:val="0028763F"/>
    <w:rsid w:val="00287B0E"/>
    <w:rsid w:val="00291C54"/>
    <w:rsid w:val="00292337"/>
    <w:rsid w:val="002937D5"/>
    <w:rsid w:val="00293F9D"/>
    <w:rsid w:val="00294522"/>
    <w:rsid w:val="00294960"/>
    <w:rsid w:val="0029539D"/>
    <w:rsid w:val="00295843"/>
    <w:rsid w:val="002A04F8"/>
    <w:rsid w:val="002A0D5D"/>
    <w:rsid w:val="002A27C7"/>
    <w:rsid w:val="002A27FC"/>
    <w:rsid w:val="002A3AAB"/>
    <w:rsid w:val="002B0050"/>
    <w:rsid w:val="002B1972"/>
    <w:rsid w:val="002B22D0"/>
    <w:rsid w:val="002B4707"/>
    <w:rsid w:val="002B5581"/>
    <w:rsid w:val="002B5914"/>
    <w:rsid w:val="002B657A"/>
    <w:rsid w:val="002B72AE"/>
    <w:rsid w:val="002C1028"/>
    <w:rsid w:val="002C1745"/>
    <w:rsid w:val="002C1A48"/>
    <w:rsid w:val="002C2D54"/>
    <w:rsid w:val="002C2E58"/>
    <w:rsid w:val="002C36E5"/>
    <w:rsid w:val="002C46D6"/>
    <w:rsid w:val="002C4FEB"/>
    <w:rsid w:val="002C5AE5"/>
    <w:rsid w:val="002C636B"/>
    <w:rsid w:val="002D07A3"/>
    <w:rsid w:val="002D2023"/>
    <w:rsid w:val="002D7A4C"/>
    <w:rsid w:val="002E00E3"/>
    <w:rsid w:val="002E0518"/>
    <w:rsid w:val="002E0B9E"/>
    <w:rsid w:val="002E1E0E"/>
    <w:rsid w:val="002E2CC4"/>
    <w:rsid w:val="002E36DD"/>
    <w:rsid w:val="002E4607"/>
    <w:rsid w:val="002E4A8A"/>
    <w:rsid w:val="002E74AA"/>
    <w:rsid w:val="002E76F4"/>
    <w:rsid w:val="002F0120"/>
    <w:rsid w:val="002F0D97"/>
    <w:rsid w:val="002F11E0"/>
    <w:rsid w:val="002F28AB"/>
    <w:rsid w:val="002F3086"/>
    <w:rsid w:val="002F4510"/>
    <w:rsid w:val="002F53A6"/>
    <w:rsid w:val="002F5513"/>
    <w:rsid w:val="002F7960"/>
    <w:rsid w:val="002F7B3E"/>
    <w:rsid w:val="00301710"/>
    <w:rsid w:val="003026AD"/>
    <w:rsid w:val="003037D8"/>
    <w:rsid w:val="003068E7"/>
    <w:rsid w:val="0031023C"/>
    <w:rsid w:val="00311B72"/>
    <w:rsid w:val="00315802"/>
    <w:rsid w:val="00320155"/>
    <w:rsid w:val="00320535"/>
    <w:rsid w:val="0032151A"/>
    <w:rsid w:val="00322290"/>
    <w:rsid w:val="00322A6B"/>
    <w:rsid w:val="00322C7C"/>
    <w:rsid w:val="003248FE"/>
    <w:rsid w:val="00324FF0"/>
    <w:rsid w:val="00326762"/>
    <w:rsid w:val="00326C3F"/>
    <w:rsid w:val="00326FDB"/>
    <w:rsid w:val="00330A93"/>
    <w:rsid w:val="003312B9"/>
    <w:rsid w:val="0033194C"/>
    <w:rsid w:val="00332428"/>
    <w:rsid w:val="00333766"/>
    <w:rsid w:val="003345CD"/>
    <w:rsid w:val="00334DB0"/>
    <w:rsid w:val="00334F73"/>
    <w:rsid w:val="0034482B"/>
    <w:rsid w:val="003452F0"/>
    <w:rsid w:val="00346753"/>
    <w:rsid w:val="00350D5B"/>
    <w:rsid w:val="0035142C"/>
    <w:rsid w:val="003517D8"/>
    <w:rsid w:val="00354E2C"/>
    <w:rsid w:val="00356F61"/>
    <w:rsid w:val="00357DC0"/>
    <w:rsid w:val="00360148"/>
    <w:rsid w:val="00360A32"/>
    <w:rsid w:val="00361A1E"/>
    <w:rsid w:val="00363599"/>
    <w:rsid w:val="003639BE"/>
    <w:rsid w:val="00364782"/>
    <w:rsid w:val="00367242"/>
    <w:rsid w:val="00372733"/>
    <w:rsid w:val="00373C4C"/>
    <w:rsid w:val="00374076"/>
    <w:rsid w:val="00374312"/>
    <w:rsid w:val="00374720"/>
    <w:rsid w:val="00375EE6"/>
    <w:rsid w:val="003768F3"/>
    <w:rsid w:val="00376D1C"/>
    <w:rsid w:val="00380600"/>
    <w:rsid w:val="00380FE0"/>
    <w:rsid w:val="00381210"/>
    <w:rsid w:val="0038184F"/>
    <w:rsid w:val="003819AE"/>
    <w:rsid w:val="00381D26"/>
    <w:rsid w:val="00382CCE"/>
    <w:rsid w:val="003831A1"/>
    <w:rsid w:val="003836F3"/>
    <w:rsid w:val="0038613C"/>
    <w:rsid w:val="00387C0D"/>
    <w:rsid w:val="00391A5A"/>
    <w:rsid w:val="00392BB3"/>
    <w:rsid w:val="00393755"/>
    <w:rsid w:val="00393D27"/>
    <w:rsid w:val="0039406B"/>
    <w:rsid w:val="003949A5"/>
    <w:rsid w:val="00396458"/>
    <w:rsid w:val="00396B5C"/>
    <w:rsid w:val="00396D1D"/>
    <w:rsid w:val="003A04D5"/>
    <w:rsid w:val="003A0C4B"/>
    <w:rsid w:val="003A11CA"/>
    <w:rsid w:val="003A160C"/>
    <w:rsid w:val="003A237F"/>
    <w:rsid w:val="003A3F01"/>
    <w:rsid w:val="003A4283"/>
    <w:rsid w:val="003A55EA"/>
    <w:rsid w:val="003A62F3"/>
    <w:rsid w:val="003A6808"/>
    <w:rsid w:val="003B05FB"/>
    <w:rsid w:val="003B0645"/>
    <w:rsid w:val="003B0E9F"/>
    <w:rsid w:val="003B1639"/>
    <w:rsid w:val="003B4399"/>
    <w:rsid w:val="003B5774"/>
    <w:rsid w:val="003B7DBA"/>
    <w:rsid w:val="003C058C"/>
    <w:rsid w:val="003C05DD"/>
    <w:rsid w:val="003C0B31"/>
    <w:rsid w:val="003C0F09"/>
    <w:rsid w:val="003C16F3"/>
    <w:rsid w:val="003C1CF7"/>
    <w:rsid w:val="003C2772"/>
    <w:rsid w:val="003C4B87"/>
    <w:rsid w:val="003C6A05"/>
    <w:rsid w:val="003C6DA4"/>
    <w:rsid w:val="003C725B"/>
    <w:rsid w:val="003C778E"/>
    <w:rsid w:val="003D03B8"/>
    <w:rsid w:val="003D1BE4"/>
    <w:rsid w:val="003D20AC"/>
    <w:rsid w:val="003D28B3"/>
    <w:rsid w:val="003D48FD"/>
    <w:rsid w:val="003D4C4A"/>
    <w:rsid w:val="003D785C"/>
    <w:rsid w:val="003D7B5D"/>
    <w:rsid w:val="003E0DB1"/>
    <w:rsid w:val="003E132C"/>
    <w:rsid w:val="003E2659"/>
    <w:rsid w:val="003E31D4"/>
    <w:rsid w:val="003E45EE"/>
    <w:rsid w:val="003E497A"/>
    <w:rsid w:val="003E5580"/>
    <w:rsid w:val="003F1CD5"/>
    <w:rsid w:val="003F2579"/>
    <w:rsid w:val="003F3F35"/>
    <w:rsid w:val="003F4B21"/>
    <w:rsid w:val="003F5A0D"/>
    <w:rsid w:val="003F652B"/>
    <w:rsid w:val="003F6854"/>
    <w:rsid w:val="003F6B66"/>
    <w:rsid w:val="003F6C9D"/>
    <w:rsid w:val="003F7B19"/>
    <w:rsid w:val="00400E6C"/>
    <w:rsid w:val="004018CD"/>
    <w:rsid w:val="004030A9"/>
    <w:rsid w:val="00405783"/>
    <w:rsid w:val="00405B24"/>
    <w:rsid w:val="00406CAF"/>
    <w:rsid w:val="00407CD6"/>
    <w:rsid w:val="004100F7"/>
    <w:rsid w:val="00410DE7"/>
    <w:rsid w:val="00414383"/>
    <w:rsid w:val="00414948"/>
    <w:rsid w:val="00416EE6"/>
    <w:rsid w:val="00417378"/>
    <w:rsid w:val="00420351"/>
    <w:rsid w:val="004204D9"/>
    <w:rsid w:val="00420FC9"/>
    <w:rsid w:val="00421127"/>
    <w:rsid w:val="004215AA"/>
    <w:rsid w:val="00421ECF"/>
    <w:rsid w:val="004223A0"/>
    <w:rsid w:val="00424B6F"/>
    <w:rsid w:val="004262D6"/>
    <w:rsid w:val="00426AF4"/>
    <w:rsid w:val="004303C0"/>
    <w:rsid w:val="004308AF"/>
    <w:rsid w:val="00431331"/>
    <w:rsid w:val="004313FD"/>
    <w:rsid w:val="004338DF"/>
    <w:rsid w:val="004346AD"/>
    <w:rsid w:val="0043727F"/>
    <w:rsid w:val="0044135E"/>
    <w:rsid w:val="00441A45"/>
    <w:rsid w:val="0044242B"/>
    <w:rsid w:val="00442E93"/>
    <w:rsid w:val="004438B2"/>
    <w:rsid w:val="00443A18"/>
    <w:rsid w:val="00445740"/>
    <w:rsid w:val="00446F77"/>
    <w:rsid w:val="004528CA"/>
    <w:rsid w:val="00453051"/>
    <w:rsid w:val="004537FE"/>
    <w:rsid w:val="004562D3"/>
    <w:rsid w:val="00456365"/>
    <w:rsid w:val="00456634"/>
    <w:rsid w:val="00456DF0"/>
    <w:rsid w:val="004576CD"/>
    <w:rsid w:val="004577A9"/>
    <w:rsid w:val="00460A74"/>
    <w:rsid w:val="00460DEA"/>
    <w:rsid w:val="0046123B"/>
    <w:rsid w:val="00461CB7"/>
    <w:rsid w:val="00461FA8"/>
    <w:rsid w:val="0046346A"/>
    <w:rsid w:val="00464168"/>
    <w:rsid w:val="00464B5F"/>
    <w:rsid w:val="00470740"/>
    <w:rsid w:val="0047110B"/>
    <w:rsid w:val="00471C27"/>
    <w:rsid w:val="00472B64"/>
    <w:rsid w:val="004730D1"/>
    <w:rsid w:val="0047322D"/>
    <w:rsid w:val="00475AF5"/>
    <w:rsid w:val="00475E3B"/>
    <w:rsid w:val="004775BE"/>
    <w:rsid w:val="0048019A"/>
    <w:rsid w:val="00480259"/>
    <w:rsid w:val="0048163F"/>
    <w:rsid w:val="00481866"/>
    <w:rsid w:val="00482D7C"/>
    <w:rsid w:val="0048610D"/>
    <w:rsid w:val="00486850"/>
    <w:rsid w:val="00486C26"/>
    <w:rsid w:val="0049046F"/>
    <w:rsid w:val="004926A1"/>
    <w:rsid w:val="00492F65"/>
    <w:rsid w:val="0049312E"/>
    <w:rsid w:val="0049353D"/>
    <w:rsid w:val="004955D9"/>
    <w:rsid w:val="00497495"/>
    <w:rsid w:val="004A1250"/>
    <w:rsid w:val="004A34BB"/>
    <w:rsid w:val="004A4443"/>
    <w:rsid w:val="004A5CE7"/>
    <w:rsid w:val="004B1E3F"/>
    <w:rsid w:val="004B46F3"/>
    <w:rsid w:val="004B5311"/>
    <w:rsid w:val="004B548A"/>
    <w:rsid w:val="004B5552"/>
    <w:rsid w:val="004B55AB"/>
    <w:rsid w:val="004B7188"/>
    <w:rsid w:val="004B7B6C"/>
    <w:rsid w:val="004C1DCA"/>
    <w:rsid w:val="004C1E2D"/>
    <w:rsid w:val="004C50F9"/>
    <w:rsid w:val="004D11A0"/>
    <w:rsid w:val="004D1C2E"/>
    <w:rsid w:val="004D300E"/>
    <w:rsid w:val="004D3B14"/>
    <w:rsid w:val="004D49AD"/>
    <w:rsid w:val="004D53DD"/>
    <w:rsid w:val="004D572E"/>
    <w:rsid w:val="004D67D1"/>
    <w:rsid w:val="004D7D84"/>
    <w:rsid w:val="004D7E5D"/>
    <w:rsid w:val="004E0EE0"/>
    <w:rsid w:val="004E25E8"/>
    <w:rsid w:val="004E2A22"/>
    <w:rsid w:val="004E4897"/>
    <w:rsid w:val="004E5ABC"/>
    <w:rsid w:val="004E5D14"/>
    <w:rsid w:val="004E65F1"/>
    <w:rsid w:val="004E68FD"/>
    <w:rsid w:val="004E7A47"/>
    <w:rsid w:val="004F00F5"/>
    <w:rsid w:val="004F1259"/>
    <w:rsid w:val="004F152B"/>
    <w:rsid w:val="004F2372"/>
    <w:rsid w:val="004F3355"/>
    <w:rsid w:val="004F3839"/>
    <w:rsid w:val="004F3B12"/>
    <w:rsid w:val="004F3B7D"/>
    <w:rsid w:val="004F3BD3"/>
    <w:rsid w:val="004F3EAE"/>
    <w:rsid w:val="004F51B1"/>
    <w:rsid w:val="004F54B1"/>
    <w:rsid w:val="004F6D20"/>
    <w:rsid w:val="004F77F3"/>
    <w:rsid w:val="00500911"/>
    <w:rsid w:val="00500936"/>
    <w:rsid w:val="00501945"/>
    <w:rsid w:val="005060DE"/>
    <w:rsid w:val="00507167"/>
    <w:rsid w:val="00507B95"/>
    <w:rsid w:val="0051022D"/>
    <w:rsid w:val="00511B7F"/>
    <w:rsid w:val="00512172"/>
    <w:rsid w:val="0051377C"/>
    <w:rsid w:val="005172C6"/>
    <w:rsid w:val="00520AA4"/>
    <w:rsid w:val="0052107A"/>
    <w:rsid w:val="00521242"/>
    <w:rsid w:val="005223BF"/>
    <w:rsid w:val="005223CA"/>
    <w:rsid w:val="00524EF5"/>
    <w:rsid w:val="005278EF"/>
    <w:rsid w:val="00527D22"/>
    <w:rsid w:val="0053057D"/>
    <w:rsid w:val="00530804"/>
    <w:rsid w:val="00530A99"/>
    <w:rsid w:val="00530CE5"/>
    <w:rsid w:val="00531D6D"/>
    <w:rsid w:val="00532634"/>
    <w:rsid w:val="00536940"/>
    <w:rsid w:val="00537125"/>
    <w:rsid w:val="00537510"/>
    <w:rsid w:val="00537808"/>
    <w:rsid w:val="005378F6"/>
    <w:rsid w:val="0054117D"/>
    <w:rsid w:val="0054170D"/>
    <w:rsid w:val="005426B9"/>
    <w:rsid w:val="00544173"/>
    <w:rsid w:val="005462ED"/>
    <w:rsid w:val="0055106B"/>
    <w:rsid w:val="00554FE4"/>
    <w:rsid w:val="005564B5"/>
    <w:rsid w:val="00557A24"/>
    <w:rsid w:val="00560A0B"/>
    <w:rsid w:val="00561C58"/>
    <w:rsid w:val="00561E65"/>
    <w:rsid w:val="005621C7"/>
    <w:rsid w:val="0056377D"/>
    <w:rsid w:val="005653C2"/>
    <w:rsid w:val="00565502"/>
    <w:rsid w:val="005657BB"/>
    <w:rsid w:val="00565A67"/>
    <w:rsid w:val="0056603A"/>
    <w:rsid w:val="005714CE"/>
    <w:rsid w:val="005729FE"/>
    <w:rsid w:val="00573C34"/>
    <w:rsid w:val="00574D38"/>
    <w:rsid w:val="005758E0"/>
    <w:rsid w:val="00576D37"/>
    <w:rsid w:val="0057741A"/>
    <w:rsid w:val="00580968"/>
    <w:rsid w:val="00580D80"/>
    <w:rsid w:val="00580EEA"/>
    <w:rsid w:val="005831B9"/>
    <w:rsid w:val="00583317"/>
    <w:rsid w:val="00586369"/>
    <w:rsid w:val="00587329"/>
    <w:rsid w:val="00587FA5"/>
    <w:rsid w:val="00591472"/>
    <w:rsid w:val="005919DA"/>
    <w:rsid w:val="00591F93"/>
    <w:rsid w:val="00593CB9"/>
    <w:rsid w:val="00596E89"/>
    <w:rsid w:val="00597DCA"/>
    <w:rsid w:val="005A054F"/>
    <w:rsid w:val="005A0AFB"/>
    <w:rsid w:val="005A0E4D"/>
    <w:rsid w:val="005A2DFB"/>
    <w:rsid w:val="005A2E58"/>
    <w:rsid w:val="005A664F"/>
    <w:rsid w:val="005A7074"/>
    <w:rsid w:val="005A77A4"/>
    <w:rsid w:val="005A7871"/>
    <w:rsid w:val="005A7F45"/>
    <w:rsid w:val="005B0544"/>
    <w:rsid w:val="005B12EA"/>
    <w:rsid w:val="005B1F6B"/>
    <w:rsid w:val="005B2BF2"/>
    <w:rsid w:val="005B2EAD"/>
    <w:rsid w:val="005B4174"/>
    <w:rsid w:val="005B4CAC"/>
    <w:rsid w:val="005B58A5"/>
    <w:rsid w:val="005B5AD1"/>
    <w:rsid w:val="005B5ED4"/>
    <w:rsid w:val="005B7499"/>
    <w:rsid w:val="005C0A12"/>
    <w:rsid w:val="005C19A1"/>
    <w:rsid w:val="005C26C1"/>
    <w:rsid w:val="005C2FDA"/>
    <w:rsid w:val="005C5B11"/>
    <w:rsid w:val="005C634D"/>
    <w:rsid w:val="005C6C84"/>
    <w:rsid w:val="005D092C"/>
    <w:rsid w:val="005D2201"/>
    <w:rsid w:val="005D32CD"/>
    <w:rsid w:val="005D5391"/>
    <w:rsid w:val="005D5759"/>
    <w:rsid w:val="005D65E3"/>
    <w:rsid w:val="005D66F2"/>
    <w:rsid w:val="005D6CE6"/>
    <w:rsid w:val="005D6D18"/>
    <w:rsid w:val="005E3066"/>
    <w:rsid w:val="005E32E3"/>
    <w:rsid w:val="005E3C05"/>
    <w:rsid w:val="005E455A"/>
    <w:rsid w:val="005E68D7"/>
    <w:rsid w:val="005E6F22"/>
    <w:rsid w:val="005F17C5"/>
    <w:rsid w:val="005F38FE"/>
    <w:rsid w:val="005F5F6C"/>
    <w:rsid w:val="005F6277"/>
    <w:rsid w:val="005F7922"/>
    <w:rsid w:val="00603B99"/>
    <w:rsid w:val="0060403E"/>
    <w:rsid w:val="00605E1F"/>
    <w:rsid w:val="0060723A"/>
    <w:rsid w:val="00607363"/>
    <w:rsid w:val="00607AEB"/>
    <w:rsid w:val="00607D7E"/>
    <w:rsid w:val="00610034"/>
    <w:rsid w:val="00612145"/>
    <w:rsid w:val="006131D4"/>
    <w:rsid w:val="006149E6"/>
    <w:rsid w:val="00614AB9"/>
    <w:rsid w:val="0061593A"/>
    <w:rsid w:val="00615D17"/>
    <w:rsid w:val="00617DD2"/>
    <w:rsid w:val="00621015"/>
    <w:rsid w:val="006212A9"/>
    <w:rsid w:val="00621E2C"/>
    <w:rsid w:val="006222BD"/>
    <w:rsid w:val="00622704"/>
    <w:rsid w:val="00623547"/>
    <w:rsid w:val="00623AD7"/>
    <w:rsid w:val="00624D5E"/>
    <w:rsid w:val="00625094"/>
    <w:rsid w:val="00626151"/>
    <w:rsid w:val="006265E4"/>
    <w:rsid w:val="00630C52"/>
    <w:rsid w:val="0063150B"/>
    <w:rsid w:val="00632751"/>
    <w:rsid w:val="0063389E"/>
    <w:rsid w:val="00636D73"/>
    <w:rsid w:val="00637282"/>
    <w:rsid w:val="00640BBB"/>
    <w:rsid w:val="00640D62"/>
    <w:rsid w:val="00641F68"/>
    <w:rsid w:val="0064203C"/>
    <w:rsid w:val="00642D54"/>
    <w:rsid w:val="006432A0"/>
    <w:rsid w:val="006509B6"/>
    <w:rsid w:val="00650A90"/>
    <w:rsid w:val="00650BF4"/>
    <w:rsid w:val="006517EC"/>
    <w:rsid w:val="00655472"/>
    <w:rsid w:val="006554B1"/>
    <w:rsid w:val="006555A1"/>
    <w:rsid w:val="006566E1"/>
    <w:rsid w:val="0066026C"/>
    <w:rsid w:val="0066183C"/>
    <w:rsid w:val="00661BC1"/>
    <w:rsid w:val="00663081"/>
    <w:rsid w:val="00663EAD"/>
    <w:rsid w:val="00664703"/>
    <w:rsid w:val="00664C2F"/>
    <w:rsid w:val="00664D1E"/>
    <w:rsid w:val="00664EB2"/>
    <w:rsid w:val="006657BE"/>
    <w:rsid w:val="0066726E"/>
    <w:rsid w:val="00670EB8"/>
    <w:rsid w:val="0067224B"/>
    <w:rsid w:val="006731FF"/>
    <w:rsid w:val="00673645"/>
    <w:rsid w:val="00674306"/>
    <w:rsid w:val="00674C7B"/>
    <w:rsid w:val="006766D3"/>
    <w:rsid w:val="006767E9"/>
    <w:rsid w:val="00681025"/>
    <w:rsid w:val="006827F3"/>
    <w:rsid w:val="006839A0"/>
    <w:rsid w:val="0068407B"/>
    <w:rsid w:val="006841A1"/>
    <w:rsid w:val="006841B6"/>
    <w:rsid w:val="00684BED"/>
    <w:rsid w:val="00684F17"/>
    <w:rsid w:val="00685569"/>
    <w:rsid w:val="00685780"/>
    <w:rsid w:val="006864B2"/>
    <w:rsid w:val="0068668D"/>
    <w:rsid w:val="00692B6F"/>
    <w:rsid w:val="00693D9E"/>
    <w:rsid w:val="00693F3A"/>
    <w:rsid w:val="00696594"/>
    <w:rsid w:val="00696E25"/>
    <w:rsid w:val="006A0B3C"/>
    <w:rsid w:val="006B1563"/>
    <w:rsid w:val="006B1EAB"/>
    <w:rsid w:val="006B30A0"/>
    <w:rsid w:val="006B3185"/>
    <w:rsid w:val="006B3D17"/>
    <w:rsid w:val="006B4734"/>
    <w:rsid w:val="006B5A02"/>
    <w:rsid w:val="006B5F04"/>
    <w:rsid w:val="006B7220"/>
    <w:rsid w:val="006B737F"/>
    <w:rsid w:val="006C171B"/>
    <w:rsid w:val="006C26D6"/>
    <w:rsid w:val="006C2B0B"/>
    <w:rsid w:val="006C4239"/>
    <w:rsid w:val="006C4AA3"/>
    <w:rsid w:val="006C58A9"/>
    <w:rsid w:val="006C65EA"/>
    <w:rsid w:val="006C675E"/>
    <w:rsid w:val="006C77C3"/>
    <w:rsid w:val="006D0557"/>
    <w:rsid w:val="006D0EBF"/>
    <w:rsid w:val="006D10CF"/>
    <w:rsid w:val="006D150B"/>
    <w:rsid w:val="006D1E85"/>
    <w:rsid w:val="006D2635"/>
    <w:rsid w:val="006D2A5C"/>
    <w:rsid w:val="006D2E74"/>
    <w:rsid w:val="006D2EBF"/>
    <w:rsid w:val="006D606C"/>
    <w:rsid w:val="006D6E50"/>
    <w:rsid w:val="006D6E57"/>
    <w:rsid w:val="006D7CAF"/>
    <w:rsid w:val="006E0E49"/>
    <w:rsid w:val="006E2050"/>
    <w:rsid w:val="006E2823"/>
    <w:rsid w:val="006E3BD6"/>
    <w:rsid w:val="006E3E99"/>
    <w:rsid w:val="006E5587"/>
    <w:rsid w:val="006E6866"/>
    <w:rsid w:val="006F02CA"/>
    <w:rsid w:val="006F06A9"/>
    <w:rsid w:val="006F2153"/>
    <w:rsid w:val="006F3710"/>
    <w:rsid w:val="006F4586"/>
    <w:rsid w:val="006F4C81"/>
    <w:rsid w:val="006F548D"/>
    <w:rsid w:val="006F6074"/>
    <w:rsid w:val="006F638B"/>
    <w:rsid w:val="006F6892"/>
    <w:rsid w:val="006F6975"/>
    <w:rsid w:val="00700ADC"/>
    <w:rsid w:val="00700BD5"/>
    <w:rsid w:val="0070197A"/>
    <w:rsid w:val="0070208E"/>
    <w:rsid w:val="007020F4"/>
    <w:rsid w:val="00702B2A"/>
    <w:rsid w:val="00702F18"/>
    <w:rsid w:val="00703313"/>
    <w:rsid w:val="007044F0"/>
    <w:rsid w:val="007065DE"/>
    <w:rsid w:val="007103A3"/>
    <w:rsid w:val="00713E3C"/>
    <w:rsid w:val="00716CA5"/>
    <w:rsid w:val="00716DC5"/>
    <w:rsid w:val="00720338"/>
    <w:rsid w:val="00721D4D"/>
    <w:rsid w:val="00723510"/>
    <w:rsid w:val="00724459"/>
    <w:rsid w:val="00725647"/>
    <w:rsid w:val="00725B20"/>
    <w:rsid w:val="00726EB8"/>
    <w:rsid w:val="0072784C"/>
    <w:rsid w:val="00727D7B"/>
    <w:rsid w:val="007334F1"/>
    <w:rsid w:val="007337A8"/>
    <w:rsid w:val="0073457B"/>
    <w:rsid w:val="00734C79"/>
    <w:rsid w:val="00736E67"/>
    <w:rsid w:val="0074097E"/>
    <w:rsid w:val="00743220"/>
    <w:rsid w:val="0074412E"/>
    <w:rsid w:val="007441FA"/>
    <w:rsid w:val="007472FB"/>
    <w:rsid w:val="00750B83"/>
    <w:rsid w:val="00750D95"/>
    <w:rsid w:val="00751512"/>
    <w:rsid w:val="007522AE"/>
    <w:rsid w:val="00753F0D"/>
    <w:rsid w:val="007558D9"/>
    <w:rsid w:val="00756226"/>
    <w:rsid w:val="00756C16"/>
    <w:rsid w:val="00757235"/>
    <w:rsid w:val="00757691"/>
    <w:rsid w:val="00757C36"/>
    <w:rsid w:val="00757FEB"/>
    <w:rsid w:val="007616B4"/>
    <w:rsid w:val="00762692"/>
    <w:rsid w:val="00764FAA"/>
    <w:rsid w:val="007654AB"/>
    <w:rsid w:val="00766A53"/>
    <w:rsid w:val="00773EB9"/>
    <w:rsid w:val="007743EE"/>
    <w:rsid w:val="007756D6"/>
    <w:rsid w:val="00775B0E"/>
    <w:rsid w:val="007761F2"/>
    <w:rsid w:val="0078056E"/>
    <w:rsid w:val="007816D2"/>
    <w:rsid w:val="00782695"/>
    <w:rsid w:val="007829C5"/>
    <w:rsid w:val="0078782B"/>
    <w:rsid w:val="0079091B"/>
    <w:rsid w:val="00791AD6"/>
    <w:rsid w:val="00791C75"/>
    <w:rsid w:val="00794033"/>
    <w:rsid w:val="00794C3E"/>
    <w:rsid w:val="00795DA6"/>
    <w:rsid w:val="0079680E"/>
    <w:rsid w:val="007A0741"/>
    <w:rsid w:val="007A3F75"/>
    <w:rsid w:val="007A44A3"/>
    <w:rsid w:val="007A5B4E"/>
    <w:rsid w:val="007A743A"/>
    <w:rsid w:val="007A7859"/>
    <w:rsid w:val="007B165F"/>
    <w:rsid w:val="007B250C"/>
    <w:rsid w:val="007B3E80"/>
    <w:rsid w:val="007B4806"/>
    <w:rsid w:val="007B508E"/>
    <w:rsid w:val="007B5F1C"/>
    <w:rsid w:val="007B6762"/>
    <w:rsid w:val="007C0174"/>
    <w:rsid w:val="007C1359"/>
    <w:rsid w:val="007C22E7"/>
    <w:rsid w:val="007C2588"/>
    <w:rsid w:val="007C37E6"/>
    <w:rsid w:val="007C3B45"/>
    <w:rsid w:val="007C3F1F"/>
    <w:rsid w:val="007C449E"/>
    <w:rsid w:val="007C4D35"/>
    <w:rsid w:val="007C516D"/>
    <w:rsid w:val="007C604A"/>
    <w:rsid w:val="007C655B"/>
    <w:rsid w:val="007D005C"/>
    <w:rsid w:val="007D013D"/>
    <w:rsid w:val="007D08AF"/>
    <w:rsid w:val="007D1BBA"/>
    <w:rsid w:val="007D2B91"/>
    <w:rsid w:val="007D3A98"/>
    <w:rsid w:val="007D3F01"/>
    <w:rsid w:val="007D42C1"/>
    <w:rsid w:val="007D5FE6"/>
    <w:rsid w:val="007E0735"/>
    <w:rsid w:val="007E2960"/>
    <w:rsid w:val="007E41FD"/>
    <w:rsid w:val="007E43AD"/>
    <w:rsid w:val="007E4830"/>
    <w:rsid w:val="007E7CA5"/>
    <w:rsid w:val="007F114C"/>
    <w:rsid w:val="007F1A79"/>
    <w:rsid w:val="007F3F7D"/>
    <w:rsid w:val="007F489D"/>
    <w:rsid w:val="007F4A5F"/>
    <w:rsid w:val="007F50B4"/>
    <w:rsid w:val="007F532A"/>
    <w:rsid w:val="007F5D21"/>
    <w:rsid w:val="007F5F53"/>
    <w:rsid w:val="007F66AA"/>
    <w:rsid w:val="007F6D10"/>
    <w:rsid w:val="00803C74"/>
    <w:rsid w:val="00804B94"/>
    <w:rsid w:val="008058BA"/>
    <w:rsid w:val="00805BE7"/>
    <w:rsid w:val="00806BD7"/>
    <w:rsid w:val="0080701A"/>
    <w:rsid w:val="0080751F"/>
    <w:rsid w:val="00807585"/>
    <w:rsid w:val="00810906"/>
    <w:rsid w:val="008127F7"/>
    <w:rsid w:val="00813294"/>
    <w:rsid w:val="00815B2C"/>
    <w:rsid w:val="008178BE"/>
    <w:rsid w:val="00822810"/>
    <w:rsid w:val="00822BC9"/>
    <w:rsid w:val="00822FA5"/>
    <w:rsid w:val="008232F2"/>
    <w:rsid w:val="008235F3"/>
    <w:rsid w:val="00825F06"/>
    <w:rsid w:val="00827321"/>
    <w:rsid w:val="0083092D"/>
    <w:rsid w:val="008311FD"/>
    <w:rsid w:val="008312CD"/>
    <w:rsid w:val="00834B8E"/>
    <w:rsid w:val="00835309"/>
    <w:rsid w:val="00836213"/>
    <w:rsid w:val="0083708F"/>
    <w:rsid w:val="00841278"/>
    <w:rsid w:val="008414F9"/>
    <w:rsid w:val="00841888"/>
    <w:rsid w:val="008418E9"/>
    <w:rsid w:val="00841E54"/>
    <w:rsid w:val="008440D8"/>
    <w:rsid w:val="008443C8"/>
    <w:rsid w:val="00844433"/>
    <w:rsid w:val="008454FF"/>
    <w:rsid w:val="00845768"/>
    <w:rsid w:val="00846913"/>
    <w:rsid w:val="0085293C"/>
    <w:rsid w:val="00852B43"/>
    <w:rsid w:val="00854A3E"/>
    <w:rsid w:val="00854D4F"/>
    <w:rsid w:val="00861E27"/>
    <w:rsid w:val="008621C4"/>
    <w:rsid w:val="00863F41"/>
    <w:rsid w:val="008646ED"/>
    <w:rsid w:val="00864D73"/>
    <w:rsid w:val="008656E3"/>
    <w:rsid w:val="00866226"/>
    <w:rsid w:val="00867FC3"/>
    <w:rsid w:val="008705C3"/>
    <w:rsid w:val="00870C58"/>
    <w:rsid w:val="00870CEC"/>
    <w:rsid w:val="00870E4F"/>
    <w:rsid w:val="008738B7"/>
    <w:rsid w:val="008748BB"/>
    <w:rsid w:val="008749BE"/>
    <w:rsid w:val="008806BA"/>
    <w:rsid w:val="00880D83"/>
    <w:rsid w:val="008813D3"/>
    <w:rsid w:val="00881B24"/>
    <w:rsid w:val="00882983"/>
    <w:rsid w:val="008829BE"/>
    <w:rsid w:val="008850D7"/>
    <w:rsid w:val="0088601C"/>
    <w:rsid w:val="008873A8"/>
    <w:rsid w:val="00887534"/>
    <w:rsid w:val="00887D88"/>
    <w:rsid w:val="00891613"/>
    <w:rsid w:val="00891B5C"/>
    <w:rsid w:val="00891EC6"/>
    <w:rsid w:val="00892535"/>
    <w:rsid w:val="00892693"/>
    <w:rsid w:val="00894390"/>
    <w:rsid w:val="00894553"/>
    <w:rsid w:val="00894B72"/>
    <w:rsid w:val="008959DB"/>
    <w:rsid w:val="00896680"/>
    <w:rsid w:val="00897FE1"/>
    <w:rsid w:val="008A0610"/>
    <w:rsid w:val="008A0991"/>
    <w:rsid w:val="008A1386"/>
    <w:rsid w:val="008A2A42"/>
    <w:rsid w:val="008A3366"/>
    <w:rsid w:val="008A4FB6"/>
    <w:rsid w:val="008A6EB9"/>
    <w:rsid w:val="008A6F07"/>
    <w:rsid w:val="008B097B"/>
    <w:rsid w:val="008B108F"/>
    <w:rsid w:val="008B163D"/>
    <w:rsid w:val="008B4647"/>
    <w:rsid w:val="008B61C9"/>
    <w:rsid w:val="008B7A83"/>
    <w:rsid w:val="008C107A"/>
    <w:rsid w:val="008C3224"/>
    <w:rsid w:val="008C38BA"/>
    <w:rsid w:val="008C4B9A"/>
    <w:rsid w:val="008C4D2D"/>
    <w:rsid w:val="008C6AA6"/>
    <w:rsid w:val="008C7AF3"/>
    <w:rsid w:val="008D0B50"/>
    <w:rsid w:val="008D0E3D"/>
    <w:rsid w:val="008D0E75"/>
    <w:rsid w:val="008D305C"/>
    <w:rsid w:val="008D3E3F"/>
    <w:rsid w:val="008D41D5"/>
    <w:rsid w:val="008D6A72"/>
    <w:rsid w:val="008D72F4"/>
    <w:rsid w:val="008E1A9F"/>
    <w:rsid w:val="008E44DE"/>
    <w:rsid w:val="008E6220"/>
    <w:rsid w:val="008F3A9B"/>
    <w:rsid w:val="008F43D9"/>
    <w:rsid w:val="008F5804"/>
    <w:rsid w:val="008F7233"/>
    <w:rsid w:val="00900232"/>
    <w:rsid w:val="00900507"/>
    <w:rsid w:val="00904760"/>
    <w:rsid w:val="00905619"/>
    <w:rsid w:val="009057F1"/>
    <w:rsid w:val="009064AE"/>
    <w:rsid w:val="00906A1E"/>
    <w:rsid w:val="00907CCE"/>
    <w:rsid w:val="009116D0"/>
    <w:rsid w:val="0091375B"/>
    <w:rsid w:val="00913EF6"/>
    <w:rsid w:val="00914D6D"/>
    <w:rsid w:val="009154B2"/>
    <w:rsid w:val="009201BD"/>
    <w:rsid w:val="00920A0D"/>
    <w:rsid w:val="00921177"/>
    <w:rsid w:val="00922F87"/>
    <w:rsid w:val="009243D7"/>
    <w:rsid w:val="00924876"/>
    <w:rsid w:val="00925778"/>
    <w:rsid w:val="00925DBD"/>
    <w:rsid w:val="0092755C"/>
    <w:rsid w:val="00927B2B"/>
    <w:rsid w:val="00931945"/>
    <w:rsid w:val="00931AB3"/>
    <w:rsid w:val="00931FBC"/>
    <w:rsid w:val="00935494"/>
    <w:rsid w:val="00936661"/>
    <w:rsid w:val="00936918"/>
    <w:rsid w:val="0093691E"/>
    <w:rsid w:val="00936CD0"/>
    <w:rsid w:val="00940D93"/>
    <w:rsid w:val="00940E96"/>
    <w:rsid w:val="00942945"/>
    <w:rsid w:val="00943356"/>
    <w:rsid w:val="0094353C"/>
    <w:rsid w:val="00944B62"/>
    <w:rsid w:val="0094617C"/>
    <w:rsid w:val="00947D80"/>
    <w:rsid w:val="009508C8"/>
    <w:rsid w:val="00952387"/>
    <w:rsid w:val="00953C45"/>
    <w:rsid w:val="009540BF"/>
    <w:rsid w:val="00954397"/>
    <w:rsid w:val="009554C4"/>
    <w:rsid w:val="00960D6D"/>
    <w:rsid w:val="00961128"/>
    <w:rsid w:val="00964110"/>
    <w:rsid w:val="00965EF6"/>
    <w:rsid w:val="009663DC"/>
    <w:rsid w:val="00966E24"/>
    <w:rsid w:val="00970183"/>
    <w:rsid w:val="009733E6"/>
    <w:rsid w:val="00973F9B"/>
    <w:rsid w:val="0097422F"/>
    <w:rsid w:val="00974D17"/>
    <w:rsid w:val="009759BB"/>
    <w:rsid w:val="00975BB0"/>
    <w:rsid w:val="00976061"/>
    <w:rsid w:val="00976258"/>
    <w:rsid w:val="00980D38"/>
    <w:rsid w:val="00981825"/>
    <w:rsid w:val="00990556"/>
    <w:rsid w:val="00991733"/>
    <w:rsid w:val="009930FE"/>
    <w:rsid w:val="009960A2"/>
    <w:rsid w:val="009A048A"/>
    <w:rsid w:val="009A0A0C"/>
    <w:rsid w:val="009A2329"/>
    <w:rsid w:val="009A3AFC"/>
    <w:rsid w:val="009A46BC"/>
    <w:rsid w:val="009A5976"/>
    <w:rsid w:val="009A5BC8"/>
    <w:rsid w:val="009B028E"/>
    <w:rsid w:val="009B03C8"/>
    <w:rsid w:val="009B1699"/>
    <w:rsid w:val="009B1B66"/>
    <w:rsid w:val="009B4330"/>
    <w:rsid w:val="009B4AE4"/>
    <w:rsid w:val="009B534C"/>
    <w:rsid w:val="009B5B96"/>
    <w:rsid w:val="009B7049"/>
    <w:rsid w:val="009C0289"/>
    <w:rsid w:val="009C16AF"/>
    <w:rsid w:val="009D0D25"/>
    <w:rsid w:val="009D1450"/>
    <w:rsid w:val="009D49CC"/>
    <w:rsid w:val="009D4A8E"/>
    <w:rsid w:val="009D55A2"/>
    <w:rsid w:val="009D6296"/>
    <w:rsid w:val="009D71AA"/>
    <w:rsid w:val="009D7877"/>
    <w:rsid w:val="009E0F4B"/>
    <w:rsid w:val="009E179A"/>
    <w:rsid w:val="009E1E36"/>
    <w:rsid w:val="009E2393"/>
    <w:rsid w:val="009E3938"/>
    <w:rsid w:val="009E68C2"/>
    <w:rsid w:val="009E6E98"/>
    <w:rsid w:val="009E74D5"/>
    <w:rsid w:val="009E779F"/>
    <w:rsid w:val="009F1FFD"/>
    <w:rsid w:val="009F4910"/>
    <w:rsid w:val="009F5A4E"/>
    <w:rsid w:val="009F697F"/>
    <w:rsid w:val="009F6F78"/>
    <w:rsid w:val="009F6FF9"/>
    <w:rsid w:val="009F7A61"/>
    <w:rsid w:val="00A01925"/>
    <w:rsid w:val="00A03F8B"/>
    <w:rsid w:val="00A05588"/>
    <w:rsid w:val="00A059AA"/>
    <w:rsid w:val="00A0793F"/>
    <w:rsid w:val="00A079B8"/>
    <w:rsid w:val="00A11C3C"/>
    <w:rsid w:val="00A1271B"/>
    <w:rsid w:val="00A12DA2"/>
    <w:rsid w:val="00A13333"/>
    <w:rsid w:val="00A135F6"/>
    <w:rsid w:val="00A13C85"/>
    <w:rsid w:val="00A14812"/>
    <w:rsid w:val="00A1483B"/>
    <w:rsid w:val="00A148D2"/>
    <w:rsid w:val="00A16140"/>
    <w:rsid w:val="00A200FC"/>
    <w:rsid w:val="00A21151"/>
    <w:rsid w:val="00A22374"/>
    <w:rsid w:val="00A223A8"/>
    <w:rsid w:val="00A22CAC"/>
    <w:rsid w:val="00A23898"/>
    <w:rsid w:val="00A23EC5"/>
    <w:rsid w:val="00A24251"/>
    <w:rsid w:val="00A250CC"/>
    <w:rsid w:val="00A26981"/>
    <w:rsid w:val="00A2791A"/>
    <w:rsid w:val="00A311EC"/>
    <w:rsid w:val="00A31E89"/>
    <w:rsid w:val="00A32495"/>
    <w:rsid w:val="00A332FC"/>
    <w:rsid w:val="00A33708"/>
    <w:rsid w:val="00A35B93"/>
    <w:rsid w:val="00A35D73"/>
    <w:rsid w:val="00A369E9"/>
    <w:rsid w:val="00A372BC"/>
    <w:rsid w:val="00A37AC9"/>
    <w:rsid w:val="00A428DE"/>
    <w:rsid w:val="00A447C2"/>
    <w:rsid w:val="00A4504D"/>
    <w:rsid w:val="00A46B14"/>
    <w:rsid w:val="00A47081"/>
    <w:rsid w:val="00A47371"/>
    <w:rsid w:val="00A477F8"/>
    <w:rsid w:val="00A47E60"/>
    <w:rsid w:val="00A5144B"/>
    <w:rsid w:val="00A5201B"/>
    <w:rsid w:val="00A52093"/>
    <w:rsid w:val="00A52793"/>
    <w:rsid w:val="00A52A58"/>
    <w:rsid w:val="00A53F09"/>
    <w:rsid w:val="00A54319"/>
    <w:rsid w:val="00A55BB5"/>
    <w:rsid w:val="00A5762B"/>
    <w:rsid w:val="00A60173"/>
    <w:rsid w:val="00A60E20"/>
    <w:rsid w:val="00A614EA"/>
    <w:rsid w:val="00A61557"/>
    <w:rsid w:val="00A6303F"/>
    <w:rsid w:val="00A641CE"/>
    <w:rsid w:val="00A642FB"/>
    <w:rsid w:val="00A643EE"/>
    <w:rsid w:val="00A6500E"/>
    <w:rsid w:val="00A65FE5"/>
    <w:rsid w:val="00A706A9"/>
    <w:rsid w:val="00A71AB3"/>
    <w:rsid w:val="00A7291D"/>
    <w:rsid w:val="00A73126"/>
    <w:rsid w:val="00A73203"/>
    <w:rsid w:val="00A7388F"/>
    <w:rsid w:val="00A74FC9"/>
    <w:rsid w:val="00A75B47"/>
    <w:rsid w:val="00A7771F"/>
    <w:rsid w:val="00A85B63"/>
    <w:rsid w:val="00A86025"/>
    <w:rsid w:val="00A86558"/>
    <w:rsid w:val="00A92BA2"/>
    <w:rsid w:val="00A92D3D"/>
    <w:rsid w:val="00A9627B"/>
    <w:rsid w:val="00A96C39"/>
    <w:rsid w:val="00A96D1B"/>
    <w:rsid w:val="00AA131D"/>
    <w:rsid w:val="00AA1961"/>
    <w:rsid w:val="00AA3C76"/>
    <w:rsid w:val="00AA48AC"/>
    <w:rsid w:val="00AA4EBC"/>
    <w:rsid w:val="00AA5A0D"/>
    <w:rsid w:val="00AA5C43"/>
    <w:rsid w:val="00AA6261"/>
    <w:rsid w:val="00AA720B"/>
    <w:rsid w:val="00AA753D"/>
    <w:rsid w:val="00AA7A34"/>
    <w:rsid w:val="00AA7CF0"/>
    <w:rsid w:val="00AB056A"/>
    <w:rsid w:val="00AB126D"/>
    <w:rsid w:val="00AB6087"/>
    <w:rsid w:val="00AB63C2"/>
    <w:rsid w:val="00AC2986"/>
    <w:rsid w:val="00AC2C43"/>
    <w:rsid w:val="00AC33AE"/>
    <w:rsid w:val="00AC3A44"/>
    <w:rsid w:val="00AC3E38"/>
    <w:rsid w:val="00AC4606"/>
    <w:rsid w:val="00AC4C78"/>
    <w:rsid w:val="00AC52EA"/>
    <w:rsid w:val="00AC54E8"/>
    <w:rsid w:val="00AC6866"/>
    <w:rsid w:val="00AC71BD"/>
    <w:rsid w:val="00AC7F68"/>
    <w:rsid w:val="00AD030F"/>
    <w:rsid w:val="00AD0D5C"/>
    <w:rsid w:val="00AD107E"/>
    <w:rsid w:val="00AD14EB"/>
    <w:rsid w:val="00AD1CCF"/>
    <w:rsid w:val="00AD1DCF"/>
    <w:rsid w:val="00AD24DD"/>
    <w:rsid w:val="00AD2E17"/>
    <w:rsid w:val="00AD3CE3"/>
    <w:rsid w:val="00AD4693"/>
    <w:rsid w:val="00AD63E0"/>
    <w:rsid w:val="00AD6ECD"/>
    <w:rsid w:val="00AE0502"/>
    <w:rsid w:val="00AE1979"/>
    <w:rsid w:val="00AE245A"/>
    <w:rsid w:val="00AE4471"/>
    <w:rsid w:val="00AE4872"/>
    <w:rsid w:val="00AE577B"/>
    <w:rsid w:val="00AE623B"/>
    <w:rsid w:val="00AF0AE4"/>
    <w:rsid w:val="00AF24BF"/>
    <w:rsid w:val="00AF2782"/>
    <w:rsid w:val="00AF3A2F"/>
    <w:rsid w:val="00AF50D5"/>
    <w:rsid w:val="00AF512B"/>
    <w:rsid w:val="00AF75EF"/>
    <w:rsid w:val="00AF77CE"/>
    <w:rsid w:val="00AF7DFD"/>
    <w:rsid w:val="00B00407"/>
    <w:rsid w:val="00B04EDA"/>
    <w:rsid w:val="00B04EE3"/>
    <w:rsid w:val="00B04FFA"/>
    <w:rsid w:val="00B05EC3"/>
    <w:rsid w:val="00B0657A"/>
    <w:rsid w:val="00B070FB"/>
    <w:rsid w:val="00B11038"/>
    <w:rsid w:val="00B11469"/>
    <w:rsid w:val="00B1289F"/>
    <w:rsid w:val="00B13F09"/>
    <w:rsid w:val="00B141E5"/>
    <w:rsid w:val="00B150A2"/>
    <w:rsid w:val="00B159E1"/>
    <w:rsid w:val="00B16E70"/>
    <w:rsid w:val="00B17D79"/>
    <w:rsid w:val="00B2027D"/>
    <w:rsid w:val="00B20722"/>
    <w:rsid w:val="00B21571"/>
    <w:rsid w:val="00B2192C"/>
    <w:rsid w:val="00B2417D"/>
    <w:rsid w:val="00B24C9D"/>
    <w:rsid w:val="00B252FA"/>
    <w:rsid w:val="00B2569A"/>
    <w:rsid w:val="00B27829"/>
    <w:rsid w:val="00B30765"/>
    <w:rsid w:val="00B30823"/>
    <w:rsid w:val="00B3303C"/>
    <w:rsid w:val="00B36362"/>
    <w:rsid w:val="00B36432"/>
    <w:rsid w:val="00B37892"/>
    <w:rsid w:val="00B37FA2"/>
    <w:rsid w:val="00B4003E"/>
    <w:rsid w:val="00B40205"/>
    <w:rsid w:val="00B4139D"/>
    <w:rsid w:val="00B427D0"/>
    <w:rsid w:val="00B4296A"/>
    <w:rsid w:val="00B45297"/>
    <w:rsid w:val="00B46CF9"/>
    <w:rsid w:val="00B4743D"/>
    <w:rsid w:val="00B47A79"/>
    <w:rsid w:val="00B54ACB"/>
    <w:rsid w:val="00B54C0F"/>
    <w:rsid w:val="00B55626"/>
    <w:rsid w:val="00B575E0"/>
    <w:rsid w:val="00B60466"/>
    <w:rsid w:val="00B61206"/>
    <w:rsid w:val="00B617D0"/>
    <w:rsid w:val="00B623BE"/>
    <w:rsid w:val="00B62C33"/>
    <w:rsid w:val="00B6389D"/>
    <w:rsid w:val="00B64101"/>
    <w:rsid w:val="00B6664B"/>
    <w:rsid w:val="00B67DDC"/>
    <w:rsid w:val="00B708C3"/>
    <w:rsid w:val="00B714D8"/>
    <w:rsid w:val="00B72A4E"/>
    <w:rsid w:val="00B7361D"/>
    <w:rsid w:val="00B747A7"/>
    <w:rsid w:val="00B757D1"/>
    <w:rsid w:val="00B757F5"/>
    <w:rsid w:val="00B7787D"/>
    <w:rsid w:val="00B80AE3"/>
    <w:rsid w:val="00B80F10"/>
    <w:rsid w:val="00B816A0"/>
    <w:rsid w:val="00B81789"/>
    <w:rsid w:val="00B819D8"/>
    <w:rsid w:val="00B8452C"/>
    <w:rsid w:val="00B84A16"/>
    <w:rsid w:val="00B85E87"/>
    <w:rsid w:val="00B91647"/>
    <w:rsid w:val="00B9164B"/>
    <w:rsid w:val="00B91D29"/>
    <w:rsid w:val="00B91D42"/>
    <w:rsid w:val="00B948F2"/>
    <w:rsid w:val="00B95602"/>
    <w:rsid w:val="00B9570C"/>
    <w:rsid w:val="00B9593D"/>
    <w:rsid w:val="00B9708E"/>
    <w:rsid w:val="00B97F30"/>
    <w:rsid w:val="00BA0086"/>
    <w:rsid w:val="00BA1011"/>
    <w:rsid w:val="00BA15B0"/>
    <w:rsid w:val="00BA27EE"/>
    <w:rsid w:val="00BA2A4B"/>
    <w:rsid w:val="00BA2C22"/>
    <w:rsid w:val="00BA307A"/>
    <w:rsid w:val="00BA30A9"/>
    <w:rsid w:val="00BA3958"/>
    <w:rsid w:val="00BA3A76"/>
    <w:rsid w:val="00BA5687"/>
    <w:rsid w:val="00BA766E"/>
    <w:rsid w:val="00BA7AFE"/>
    <w:rsid w:val="00BB08FA"/>
    <w:rsid w:val="00BB0BC0"/>
    <w:rsid w:val="00BB3A91"/>
    <w:rsid w:val="00BB4597"/>
    <w:rsid w:val="00BB4B91"/>
    <w:rsid w:val="00BC3395"/>
    <w:rsid w:val="00BC52F4"/>
    <w:rsid w:val="00BC58A5"/>
    <w:rsid w:val="00BC6C02"/>
    <w:rsid w:val="00BC758C"/>
    <w:rsid w:val="00BD1636"/>
    <w:rsid w:val="00BD3A76"/>
    <w:rsid w:val="00BD4883"/>
    <w:rsid w:val="00BD53C0"/>
    <w:rsid w:val="00BD6432"/>
    <w:rsid w:val="00BD6519"/>
    <w:rsid w:val="00BD69FF"/>
    <w:rsid w:val="00BE1AAB"/>
    <w:rsid w:val="00BE2D4C"/>
    <w:rsid w:val="00BE56EF"/>
    <w:rsid w:val="00BE63C0"/>
    <w:rsid w:val="00BE7926"/>
    <w:rsid w:val="00BE7F77"/>
    <w:rsid w:val="00BF099E"/>
    <w:rsid w:val="00BF1C41"/>
    <w:rsid w:val="00BF202A"/>
    <w:rsid w:val="00BF23D3"/>
    <w:rsid w:val="00BF4974"/>
    <w:rsid w:val="00BF4DD4"/>
    <w:rsid w:val="00BF55E2"/>
    <w:rsid w:val="00BF69B0"/>
    <w:rsid w:val="00BF6DB3"/>
    <w:rsid w:val="00BF6E72"/>
    <w:rsid w:val="00C01709"/>
    <w:rsid w:val="00C031D7"/>
    <w:rsid w:val="00C04475"/>
    <w:rsid w:val="00C0606E"/>
    <w:rsid w:val="00C06582"/>
    <w:rsid w:val="00C107B3"/>
    <w:rsid w:val="00C11249"/>
    <w:rsid w:val="00C1236F"/>
    <w:rsid w:val="00C14A2F"/>
    <w:rsid w:val="00C14BEA"/>
    <w:rsid w:val="00C14F94"/>
    <w:rsid w:val="00C15D86"/>
    <w:rsid w:val="00C16283"/>
    <w:rsid w:val="00C17A18"/>
    <w:rsid w:val="00C17D44"/>
    <w:rsid w:val="00C213BD"/>
    <w:rsid w:val="00C214A1"/>
    <w:rsid w:val="00C2157C"/>
    <w:rsid w:val="00C22C2F"/>
    <w:rsid w:val="00C23056"/>
    <w:rsid w:val="00C2528C"/>
    <w:rsid w:val="00C25948"/>
    <w:rsid w:val="00C25DBB"/>
    <w:rsid w:val="00C2641A"/>
    <w:rsid w:val="00C30990"/>
    <w:rsid w:val="00C30C32"/>
    <w:rsid w:val="00C31130"/>
    <w:rsid w:val="00C32477"/>
    <w:rsid w:val="00C3273C"/>
    <w:rsid w:val="00C340B9"/>
    <w:rsid w:val="00C34A41"/>
    <w:rsid w:val="00C35D89"/>
    <w:rsid w:val="00C35F56"/>
    <w:rsid w:val="00C36569"/>
    <w:rsid w:val="00C40091"/>
    <w:rsid w:val="00C402E3"/>
    <w:rsid w:val="00C403E4"/>
    <w:rsid w:val="00C41DAD"/>
    <w:rsid w:val="00C425F2"/>
    <w:rsid w:val="00C43A6C"/>
    <w:rsid w:val="00C453FC"/>
    <w:rsid w:val="00C45B55"/>
    <w:rsid w:val="00C464FD"/>
    <w:rsid w:val="00C4698D"/>
    <w:rsid w:val="00C47D4E"/>
    <w:rsid w:val="00C503D8"/>
    <w:rsid w:val="00C517F8"/>
    <w:rsid w:val="00C51851"/>
    <w:rsid w:val="00C5454B"/>
    <w:rsid w:val="00C54AFF"/>
    <w:rsid w:val="00C54DBE"/>
    <w:rsid w:val="00C55E96"/>
    <w:rsid w:val="00C567F6"/>
    <w:rsid w:val="00C56BB4"/>
    <w:rsid w:val="00C62E2C"/>
    <w:rsid w:val="00C6327F"/>
    <w:rsid w:val="00C65B79"/>
    <w:rsid w:val="00C70F46"/>
    <w:rsid w:val="00C73BE4"/>
    <w:rsid w:val="00C74F93"/>
    <w:rsid w:val="00C772FD"/>
    <w:rsid w:val="00C80299"/>
    <w:rsid w:val="00C80407"/>
    <w:rsid w:val="00C81A7D"/>
    <w:rsid w:val="00C81D6D"/>
    <w:rsid w:val="00C81E5D"/>
    <w:rsid w:val="00C83831"/>
    <w:rsid w:val="00C84703"/>
    <w:rsid w:val="00C849AC"/>
    <w:rsid w:val="00C84A1A"/>
    <w:rsid w:val="00C850D8"/>
    <w:rsid w:val="00C87D37"/>
    <w:rsid w:val="00C91902"/>
    <w:rsid w:val="00C94239"/>
    <w:rsid w:val="00C9690A"/>
    <w:rsid w:val="00C975B7"/>
    <w:rsid w:val="00C9775D"/>
    <w:rsid w:val="00CA1490"/>
    <w:rsid w:val="00CA17BA"/>
    <w:rsid w:val="00CA2295"/>
    <w:rsid w:val="00CA3099"/>
    <w:rsid w:val="00CA42BC"/>
    <w:rsid w:val="00CA52DB"/>
    <w:rsid w:val="00CA7406"/>
    <w:rsid w:val="00CA78DE"/>
    <w:rsid w:val="00CA7B89"/>
    <w:rsid w:val="00CB0805"/>
    <w:rsid w:val="00CB080D"/>
    <w:rsid w:val="00CB0F65"/>
    <w:rsid w:val="00CB30C1"/>
    <w:rsid w:val="00CB3B15"/>
    <w:rsid w:val="00CB45E2"/>
    <w:rsid w:val="00CB46CC"/>
    <w:rsid w:val="00CB53E0"/>
    <w:rsid w:val="00CB6712"/>
    <w:rsid w:val="00CB6BF2"/>
    <w:rsid w:val="00CB6DB9"/>
    <w:rsid w:val="00CB712D"/>
    <w:rsid w:val="00CC2812"/>
    <w:rsid w:val="00CC3DE1"/>
    <w:rsid w:val="00CC4AA6"/>
    <w:rsid w:val="00CC5681"/>
    <w:rsid w:val="00CC5C37"/>
    <w:rsid w:val="00CC68D4"/>
    <w:rsid w:val="00CC7BFE"/>
    <w:rsid w:val="00CD0843"/>
    <w:rsid w:val="00CD0C3B"/>
    <w:rsid w:val="00CD2196"/>
    <w:rsid w:val="00CD31CA"/>
    <w:rsid w:val="00CD38DB"/>
    <w:rsid w:val="00CD56B2"/>
    <w:rsid w:val="00CD57AB"/>
    <w:rsid w:val="00CD589F"/>
    <w:rsid w:val="00CD6DE4"/>
    <w:rsid w:val="00CE0A2E"/>
    <w:rsid w:val="00CE0D18"/>
    <w:rsid w:val="00CE2FE2"/>
    <w:rsid w:val="00CE372B"/>
    <w:rsid w:val="00CE41E3"/>
    <w:rsid w:val="00CE4B0E"/>
    <w:rsid w:val="00CE51E8"/>
    <w:rsid w:val="00CE7EA4"/>
    <w:rsid w:val="00CF1C3F"/>
    <w:rsid w:val="00CF38CD"/>
    <w:rsid w:val="00CF4125"/>
    <w:rsid w:val="00CF47F3"/>
    <w:rsid w:val="00CF500D"/>
    <w:rsid w:val="00CF6493"/>
    <w:rsid w:val="00CF751E"/>
    <w:rsid w:val="00CF7677"/>
    <w:rsid w:val="00D005A7"/>
    <w:rsid w:val="00D01CF6"/>
    <w:rsid w:val="00D01DA5"/>
    <w:rsid w:val="00D0241E"/>
    <w:rsid w:val="00D03BE9"/>
    <w:rsid w:val="00D040C4"/>
    <w:rsid w:val="00D04AFD"/>
    <w:rsid w:val="00D04B57"/>
    <w:rsid w:val="00D0571A"/>
    <w:rsid w:val="00D0702C"/>
    <w:rsid w:val="00D07E31"/>
    <w:rsid w:val="00D101C6"/>
    <w:rsid w:val="00D102EA"/>
    <w:rsid w:val="00D11E2E"/>
    <w:rsid w:val="00D1740F"/>
    <w:rsid w:val="00D17DBC"/>
    <w:rsid w:val="00D256EC"/>
    <w:rsid w:val="00D27ED9"/>
    <w:rsid w:val="00D304E5"/>
    <w:rsid w:val="00D32AD4"/>
    <w:rsid w:val="00D33FF0"/>
    <w:rsid w:val="00D3441D"/>
    <w:rsid w:val="00D3525A"/>
    <w:rsid w:val="00D41765"/>
    <w:rsid w:val="00D41CB6"/>
    <w:rsid w:val="00D41D6B"/>
    <w:rsid w:val="00D42173"/>
    <w:rsid w:val="00D4324B"/>
    <w:rsid w:val="00D43617"/>
    <w:rsid w:val="00D44494"/>
    <w:rsid w:val="00D47367"/>
    <w:rsid w:val="00D4767B"/>
    <w:rsid w:val="00D47EE7"/>
    <w:rsid w:val="00D51389"/>
    <w:rsid w:val="00D52CE0"/>
    <w:rsid w:val="00D54350"/>
    <w:rsid w:val="00D54FFB"/>
    <w:rsid w:val="00D56389"/>
    <w:rsid w:val="00D5649A"/>
    <w:rsid w:val="00D564FC"/>
    <w:rsid w:val="00D56968"/>
    <w:rsid w:val="00D573CD"/>
    <w:rsid w:val="00D578D6"/>
    <w:rsid w:val="00D60274"/>
    <w:rsid w:val="00D6091E"/>
    <w:rsid w:val="00D618DF"/>
    <w:rsid w:val="00D61E52"/>
    <w:rsid w:val="00D63B40"/>
    <w:rsid w:val="00D64B04"/>
    <w:rsid w:val="00D6668B"/>
    <w:rsid w:val="00D70757"/>
    <w:rsid w:val="00D72442"/>
    <w:rsid w:val="00D73A1A"/>
    <w:rsid w:val="00D75E46"/>
    <w:rsid w:val="00D77BF5"/>
    <w:rsid w:val="00D807C3"/>
    <w:rsid w:val="00D80DCF"/>
    <w:rsid w:val="00D822BB"/>
    <w:rsid w:val="00D83530"/>
    <w:rsid w:val="00D86DDA"/>
    <w:rsid w:val="00D87CE2"/>
    <w:rsid w:val="00D87DE9"/>
    <w:rsid w:val="00D9054B"/>
    <w:rsid w:val="00D906FB"/>
    <w:rsid w:val="00D907A8"/>
    <w:rsid w:val="00D90992"/>
    <w:rsid w:val="00D914AB"/>
    <w:rsid w:val="00D915CA"/>
    <w:rsid w:val="00D924F6"/>
    <w:rsid w:val="00D9259E"/>
    <w:rsid w:val="00D934E2"/>
    <w:rsid w:val="00D938CC"/>
    <w:rsid w:val="00D95F0B"/>
    <w:rsid w:val="00DA79F2"/>
    <w:rsid w:val="00DB03D0"/>
    <w:rsid w:val="00DB140C"/>
    <w:rsid w:val="00DB29B6"/>
    <w:rsid w:val="00DB2BC0"/>
    <w:rsid w:val="00DB2C87"/>
    <w:rsid w:val="00DB37F1"/>
    <w:rsid w:val="00DB5935"/>
    <w:rsid w:val="00DB5FA5"/>
    <w:rsid w:val="00DB69FA"/>
    <w:rsid w:val="00DC22D3"/>
    <w:rsid w:val="00DC2F2D"/>
    <w:rsid w:val="00DC318F"/>
    <w:rsid w:val="00DC5B2F"/>
    <w:rsid w:val="00DC6313"/>
    <w:rsid w:val="00DC7234"/>
    <w:rsid w:val="00DD11BC"/>
    <w:rsid w:val="00DD4E51"/>
    <w:rsid w:val="00DD74D0"/>
    <w:rsid w:val="00DD7E1D"/>
    <w:rsid w:val="00DE0944"/>
    <w:rsid w:val="00DE0A69"/>
    <w:rsid w:val="00DE155B"/>
    <w:rsid w:val="00DE1580"/>
    <w:rsid w:val="00DE2F4C"/>
    <w:rsid w:val="00DE38F1"/>
    <w:rsid w:val="00DE40F9"/>
    <w:rsid w:val="00DE52D4"/>
    <w:rsid w:val="00DE535C"/>
    <w:rsid w:val="00DE73DA"/>
    <w:rsid w:val="00DF0797"/>
    <w:rsid w:val="00DF12E9"/>
    <w:rsid w:val="00DF5123"/>
    <w:rsid w:val="00DF5538"/>
    <w:rsid w:val="00DF74F1"/>
    <w:rsid w:val="00E0017A"/>
    <w:rsid w:val="00E0018E"/>
    <w:rsid w:val="00E011AE"/>
    <w:rsid w:val="00E03570"/>
    <w:rsid w:val="00E03AC4"/>
    <w:rsid w:val="00E049F8"/>
    <w:rsid w:val="00E04FAB"/>
    <w:rsid w:val="00E072C4"/>
    <w:rsid w:val="00E07675"/>
    <w:rsid w:val="00E07772"/>
    <w:rsid w:val="00E118C5"/>
    <w:rsid w:val="00E12C27"/>
    <w:rsid w:val="00E12F7C"/>
    <w:rsid w:val="00E13685"/>
    <w:rsid w:val="00E138CE"/>
    <w:rsid w:val="00E14527"/>
    <w:rsid w:val="00E14FB6"/>
    <w:rsid w:val="00E17009"/>
    <w:rsid w:val="00E1763B"/>
    <w:rsid w:val="00E2263D"/>
    <w:rsid w:val="00E2356A"/>
    <w:rsid w:val="00E23E4F"/>
    <w:rsid w:val="00E24F15"/>
    <w:rsid w:val="00E265AF"/>
    <w:rsid w:val="00E32C5C"/>
    <w:rsid w:val="00E33197"/>
    <w:rsid w:val="00E356FF"/>
    <w:rsid w:val="00E3644C"/>
    <w:rsid w:val="00E369D3"/>
    <w:rsid w:val="00E37D9C"/>
    <w:rsid w:val="00E42F10"/>
    <w:rsid w:val="00E4345D"/>
    <w:rsid w:val="00E4409C"/>
    <w:rsid w:val="00E4643E"/>
    <w:rsid w:val="00E46845"/>
    <w:rsid w:val="00E47B2F"/>
    <w:rsid w:val="00E50FFF"/>
    <w:rsid w:val="00E53C2E"/>
    <w:rsid w:val="00E54195"/>
    <w:rsid w:val="00E54949"/>
    <w:rsid w:val="00E549CF"/>
    <w:rsid w:val="00E56284"/>
    <w:rsid w:val="00E6016E"/>
    <w:rsid w:val="00E623FD"/>
    <w:rsid w:val="00E65475"/>
    <w:rsid w:val="00E665CD"/>
    <w:rsid w:val="00E66C4B"/>
    <w:rsid w:val="00E66CBE"/>
    <w:rsid w:val="00E70CA4"/>
    <w:rsid w:val="00E71736"/>
    <w:rsid w:val="00E71830"/>
    <w:rsid w:val="00E73877"/>
    <w:rsid w:val="00E76347"/>
    <w:rsid w:val="00E76FBE"/>
    <w:rsid w:val="00E776F4"/>
    <w:rsid w:val="00E801F0"/>
    <w:rsid w:val="00E81046"/>
    <w:rsid w:val="00E816C2"/>
    <w:rsid w:val="00E816FE"/>
    <w:rsid w:val="00E81755"/>
    <w:rsid w:val="00E83F96"/>
    <w:rsid w:val="00E8669A"/>
    <w:rsid w:val="00E872C5"/>
    <w:rsid w:val="00E9020F"/>
    <w:rsid w:val="00E90248"/>
    <w:rsid w:val="00E91E6B"/>
    <w:rsid w:val="00E91FCF"/>
    <w:rsid w:val="00E92AD7"/>
    <w:rsid w:val="00E92CD9"/>
    <w:rsid w:val="00E95AB4"/>
    <w:rsid w:val="00E95D95"/>
    <w:rsid w:val="00E96648"/>
    <w:rsid w:val="00E96AAF"/>
    <w:rsid w:val="00E96BC1"/>
    <w:rsid w:val="00E9793F"/>
    <w:rsid w:val="00EA1885"/>
    <w:rsid w:val="00EA1FDF"/>
    <w:rsid w:val="00EA22AB"/>
    <w:rsid w:val="00EA27BA"/>
    <w:rsid w:val="00EA2FF1"/>
    <w:rsid w:val="00EA31E6"/>
    <w:rsid w:val="00EA36F0"/>
    <w:rsid w:val="00EA5C57"/>
    <w:rsid w:val="00EA5EE8"/>
    <w:rsid w:val="00EB0554"/>
    <w:rsid w:val="00EB0C71"/>
    <w:rsid w:val="00EB1D45"/>
    <w:rsid w:val="00EB39F1"/>
    <w:rsid w:val="00EB5489"/>
    <w:rsid w:val="00EB745C"/>
    <w:rsid w:val="00EC0098"/>
    <w:rsid w:val="00EC0E66"/>
    <w:rsid w:val="00EC1192"/>
    <w:rsid w:val="00EC172E"/>
    <w:rsid w:val="00EC4700"/>
    <w:rsid w:val="00EC572F"/>
    <w:rsid w:val="00EC6DB5"/>
    <w:rsid w:val="00EC700A"/>
    <w:rsid w:val="00ED1729"/>
    <w:rsid w:val="00ED1FB7"/>
    <w:rsid w:val="00ED2F85"/>
    <w:rsid w:val="00ED30C2"/>
    <w:rsid w:val="00ED36E6"/>
    <w:rsid w:val="00ED4C0C"/>
    <w:rsid w:val="00ED5808"/>
    <w:rsid w:val="00ED7132"/>
    <w:rsid w:val="00ED77CF"/>
    <w:rsid w:val="00EE04B1"/>
    <w:rsid w:val="00EE3F08"/>
    <w:rsid w:val="00EE462A"/>
    <w:rsid w:val="00EE5240"/>
    <w:rsid w:val="00EE6CE9"/>
    <w:rsid w:val="00EE6DFB"/>
    <w:rsid w:val="00EE705C"/>
    <w:rsid w:val="00EE72C7"/>
    <w:rsid w:val="00EF02C2"/>
    <w:rsid w:val="00EF0B78"/>
    <w:rsid w:val="00EF1904"/>
    <w:rsid w:val="00EF2DFE"/>
    <w:rsid w:val="00EF390E"/>
    <w:rsid w:val="00EF3D38"/>
    <w:rsid w:val="00EF43D6"/>
    <w:rsid w:val="00EF5276"/>
    <w:rsid w:val="00EF72D2"/>
    <w:rsid w:val="00F011E5"/>
    <w:rsid w:val="00F03445"/>
    <w:rsid w:val="00F03E33"/>
    <w:rsid w:val="00F0515E"/>
    <w:rsid w:val="00F056B3"/>
    <w:rsid w:val="00F061FD"/>
    <w:rsid w:val="00F07E23"/>
    <w:rsid w:val="00F07EA9"/>
    <w:rsid w:val="00F106B5"/>
    <w:rsid w:val="00F122EF"/>
    <w:rsid w:val="00F1343C"/>
    <w:rsid w:val="00F13F22"/>
    <w:rsid w:val="00F16C00"/>
    <w:rsid w:val="00F17028"/>
    <w:rsid w:val="00F206AA"/>
    <w:rsid w:val="00F20DF4"/>
    <w:rsid w:val="00F21DA0"/>
    <w:rsid w:val="00F22DCA"/>
    <w:rsid w:val="00F23205"/>
    <w:rsid w:val="00F23337"/>
    <w:rsid w:val="00F239AE"/>
    <w:rsid w:val="00F23E87"/>
    <w:rsid w:val="00F2607D"/>
    <w:rsid w:val="00F262C1"/>
    <w:rsid w:val="00F2650E"/>
    <w:rsid w:val="00F26856"/>
    <w:rsid w:val="00F269D6"/>
    <w:rsid w:val="00F27CD5"/>
    <w:rsid w:val="00F319D3"/>
    <w:rsid w:val="00F3214F"/>
    <w:rsid w:val="00F3543E"/>
    <w:rsid w:val="00F35BD8"/>
    <w:rsid w:val="00F35C3B"/>
    <w:rsid w:val="00F35E18"/>
    <w:rsid w:val="00F3689E"/>
    <w:rsid w:val="00F36923"/>
    <w:rsid w:val="00F36A3A"/>
    <w:rsid w:val="00F37594"/>
    <w:rsid w:val="00F37A09"/>
    <w:rsid w:val="00F41022"/>
    <w:rsid w:val="00F44F54"/>
    <w:rsid w:val="00F452EB"/>
    <w:rsid w:val="00F46622"/>
    <w:rsid w:val="00F46AFF"/>
    <w:rsid w:val="00F52818"/>
    <w:rsid w:val="00F5333C"/>
    <w:rsid w:val="00F54411"/>
    <w:rsid w:val="00F563C2"/>
    <w:rsid w:val="00F56AAF"/>
    <w:rsid w:val="00F60A73"/>
    <w:rsid w:val="00F61964"/>
    <w:rsid w:val="00F6245B"/>
    <w:rsid w:val="00F628FE"/>
    <w:rsid w:val="00F63DD8"/>
    <w:rsid w:val="00F63EC5"/>
    <w:rsid w:val="00F64EF5"/>
    <w:rsid w:val="00F654A4"/>
    <w:rsid w:val="00F65B04"/>
    <w:rsid w:val="00F678AA"/>
    <w:rsid w:val="00F711AC"/>
    <w:rsid w:val="00F71C83"/>
    <w:rsid w:val="00F71D5E"/>
    <w:rsid w:val="00F730D9"/>
    <w:rsid w:val="00F7394E"/>
    <w:rsid w:val="00F74540"/>
    <w:rsid w:val="00F762A3"/>
    <w:rsid w:val="00F77A5C"/>
    <w:rsid w:val="00F806A4"/>
    <w:rsid w:val="00F80EED"/>
    <w:rsid w:val="00F82E88"/>
    <w:rsid w:val="00F84D5C"/>
    <w:rsid w:val="00F84F3D"/>
    <w:rsid w:val="00F87AB9"/>
    <w:rsid w:val="00F87D41"/>
    <w:rsid w:val="00F87E46"/>
    <w:rsid w:val="00F90FC6"/>
    <w:rsid w:val="00F913B8"/>
    <w:rsid w:val="00F9142B"/>
    <w:rsid w:val="00F91486"/>
    <w:rsid w:val="00F91871"/>
    <w:rsid w:val="00F91EA6"/>
    <w:rsid w:val="00F93BEB"/>
    <w:rsid w:val="00F944AD"/>
    <w:rsid w:val="00FA19D0"/>
    <w:rsid w:val="00FA257A"/>
    <w:rsid w:val="00FA331E"/>
    <w:rsid w:val="00FA3431"/>
    <w:rsid w:val="00FA3752"/>
    <w:rsid w:val="00FA3B6B"/>
    <w:rsid w:val="00FA47CD"/>
    <w:rsid w:val="00FA4DAD"/>
    <w:rsid w:val="00FA548E"/>
    <w:rsid w:val="00FA64E9"/>
    <w:rsid w:val="00FA65AE"/>
    <w:rsid w:val="00FA6718"/>
    <w:rsid w:val="00FA719D"/>
    <w:rsid w:val="00FB0D99"/>
    <w:rsid w:val="00FB2BA8"/>
    <w:rsid w:val="00FB4A42"/>
    <w:rsid w:val="00FB6D0F"/>
    <w:rsid w:val="00FC092A"/>
    <w:rsid w:val="00FC3E8B"/>
    <w:rsid w:val="00FC449A"/>
    <w:rsid w:val="00FC5231"/>
    <w:rsid w:val="00FC534D"/>
    <w:rsid w:val="00FC5AF4"/>
    <w:rsid w:val="00FC660B"/>
    <w:rsid w:val="00FC68F2"/>
    <w:rsid w:val="00FC7556"/>
    <w:rsid w:val="00FC7880"/>
    <w:rsid w:val="00FD0583"/>
    <w:rsid w:val="00FD07CB"/>
    <w:rsid w:val="00FD15C4"/>
    <w:rsid w:val="00FD258E"/>
    <w:rsid w:val="00FD2A35"/>
    <w:rsid w:val="00FD4F75"/>
    <w:rsid w:val="00FD5C8F"/>
    <w:rsid w:val="00FD65D9"/>
    <w:rsid w:val="00FD6E9F"/>
    <w:rsid w:val="00FD74A1"/>
    <w:rsid w:val="00FD7787"/>
    <w:rsid w:val="00FD789B"/>
    <w:rsid w:val="00FE00DA"/>
    <w:rsid w:val="00FE28EB"/>
    <w:rsid w:val="00FE3010"/>
    <w:rsid w:val="00FE45C7"/>
    <w:rsid w:val="00FE504E"/>
    <w:rsid w:val="00FE5187"/>
    <w:rsid w:val="00FE527B"/>
    <w:rsid w:val="00FE5830"/>
    <w:rsid w:val="00FE5B01"/>
    <w:rsid w:val="00FE72E9"/>
    <w:rsid w:val="00FF01E1"/>
    <w:rsid w:val="00FF437C"/>
    <w:rsid w:val="00FF5FEE"/>
    <w:rsid w:val="00FF683F"/>
    <w:rsid w:val="00FF72B0"/>
    <w:rsid w:val="017F70EE"/>
    <w:rsid w:val="028D53E8"/>
    <w:rsid w:val="02D02616"/>
    <w:rsid w:val="03A7001A"/>
    <w:rsid w:val="04172D27"/>
    <w:rsid w:val="057A7635"/>
    <w:rsid w:val="0580501B"/>
    <w:rsid w:val="072105B0"/>
    <w:rsid w:val="0731167A"/>
    <w:rsid w:val="08471E20"/>
    <w:rsid w:val="084A7B62"/>
    <w:rsid w:val="08ED5C32"/>
    <w:rsid w:val="09931A0C"/>
    <w:rsid w:val="09D34295"/>
    <w:rsid w:val="0A8B7A99"/>
    <w:rsid w:val="0A981059"/>
    <w:rsid w:val="0BBC48D3"/>
    <w:rsid w:val="0C502B8B"/>
    <w:rsid w:val="0D4234FE"/>
    <w:rsid w:val="0DC46969"/>
    <w:rsid w:val="0E5B08F9"/>
    <w:rsid w:val="0EC046DA"/>
    <w:rsid w:val="0F8120BC"/>
    <w:rsid w:val="11DE62A9"/>
    <w:rsid w:val="121F796A"/>
    <w:rsid w:val="130C4C45"/>
    <w:rsid w:val="16714736"/>
    <w:rsid w:val="179E22FB"/>
    <w:rsid w:val="18B52DD6"/>
    <w:rsid w:val="1916791B"/>
    <w:rsid w:val="19E341FE"/>
    <w:rsid w:val="1D5E1D92"/>
    <w:rsid w:val="1EC36CBC"/>
    <w:rsid w:val="1F561202"/>
    <w:rsid w:val="1FA461AA"/>
    <w:rsid w:val="1FC102B2"/>
    <w:rsid w:val="1FD51C01"/>
    <w:rsid w:val="20E27A17"/>
    <w:rsid w:val="21286748"/>
    <w:rsid w:val="21716B6A"/>
    <w:rsid w:val="23494ECF"/>
    <w:rsid w:val="23E534C1"/>
    <w:rsid w:val="23FE1AD5"/>
    <w:rsid w:val="23FE7D27"/>
    <w:rsid w:val="245B0CD5"/>
    <w:rsid w:val="26EA118B"/>
    <w:rsid w:val="279F3B0D"/>
    <w:rsid w:val="27AC0D3C"/>
    <w:rsid w:val="29363ABF"/>
    <w:rsid w:val="2965439D"/>
    <w:rsid w:val="29E4486E"/>
    <w:rsid w:val="2CBF3DCB"/>
    <w:rsid w:val="2D202ABC"/>
    <w:rsid w:val="2DAD00C8"/>
    <w:rsid w:val="2ED820E6"/>
    <w:rsid w:val="2FE222AB"/>
    <w:rsid w:val="309E6346"/>
    <w:rsid w:val="31A55C86"/>
    <w:rsid w:val="31AB54C6"/>
    <w:rsid w:val="326630DC"/>
    <w:rsid w:val="33936B2B"/>
    <w:rsid w:val="340B3B67"/>
    <w:rsid w:val="354E1E05"/>
    <w:rsid w:val="35E35248"/>
    <w:rsid w:val="35F639EA"/>
    <w:rsid w:val="37C702A9"/>
    <w:rsid w:val="3885679F"/>
    <w:rsid w:val="395D6149"/>
    <w:rsid w:val="3970230F"/>
    <w:rsid w:val="3A6F0316"/>
    <w:rsid w:val="3CE111D0"/>
    <w:rsid w:val="3D7E768A"/>
    <w:rsid w:val="3E7F160D"/>
    <w:rsid w:val="3F01710B"/>
    <w:rsid w:val="3F9E69ED"/>
    <w:rsid w:val="3FC57B3A"/>
    <w:rsid w:val="405A7C3B"/>
    <w:rsid w:val="40836EF1"/>
    <w:rsid w:val="41405083"/>
    <w:rsid w:val="42562473"/>
    <w:rsid w:val="45BE4556"/>
    <w:rsid w:val="462907DC"/>
    <w:rsid w:val="47F95F8C"/>
    <w:rsid w:val="4847590E"/>
    <w:rsid w:val="484C38E0"/>
    <w:rsid w:val="4C2C7D81"/>
    <w:rsid w:val="4D43382B"/>
    <w:rsid w:val="4DE44FE8"/>
    <w:rsid w:val="4F221F2D"/>
    <w:rsid w:val="4FC915E0"/>
    <w:rsid w:val="50142C41"/>
    <w:rsid w:val="51275918"/>
    <w:rsid w:val="520D5F7F"/>
    <w:rsid w:val="53722A75"/>
    <w:rsid w:val="539E67B6"/>
    <w:rsid w:val="54905ECA"/>
    <w:rsid w:val="54AE47C4"/>
    <w:rsid w:val="54D97847"/>
    <w:rsid w:val="5540169E"/>
    <w:rsid w:val="56F0745D"/>
    <w:rsid w:val="576C40CA"/>
    <w:rsid w:val="57831068"/>
    <w:rsid w:val="581F37ED"/>
    <w:rsid w:val="59607143"/>
    <w:rsid w:val="5ACD17C6"/>
    <w:rsid w:val="5B3475AF"/>
    <w:rsid w:val="5C6D56B2"/>
    <w:rsid w:val="5F6C1493"/>
    <w:rsid w:val="61F85098"/>
    <w:rsid w:val="64872E45"/>
    <w:rsid w:val="681A4F20"/>
    <w:rsid w:val="6822162D"/>
    <w:rsid w:val="68A258E7"/>
    <w:rsid w:val="696B78B9"/>
    <w:rsid w:val="6A091FD8"/>
    <w:rsid w:val="6BD43AE2"/>
    <w:rsid w:val="6C580C23"/>
    <w:rsid w:val="6C825698"/>
    <w:rsid w:val="6F3040D9"/>
    <w:rsid w:val="71F318B6"/>
    <w:rsid w:val="72E510D3"/>
    <w:rsid w:val="73F8EE22"/>
    <w:rsid w:val="74190DB6"/>
    <w:rsid w:val="741E0853"/>
    <w:rsid w:val="75A00249"/>
    <w:rsid w:val="75A94DA0"/>
    <w:rsid w:val="75AE7B06"/>
    <w:rsid w:val="76DE4438"/>
    <w:rsid w:val="76FF7175"/>
    <w:rsid w:val="7757A753"/>
    <w:rsid w:val="777C4360"/>
    <w:rsid w:val="77D9530E"/>
    <w:rsid w:val="79B23B36"/>
    <w:rsid w:val="79DE7509"/>
    <w:rsid w:val="7A400824"/>
    <w:rsid w:val="7AAF5E9F"/>
    <w:rsid w:val="7AF70966"/>
    <w:rsid w:val="7BC24ED2"/>
    <w:rsid w:val="7BE41E3F"/>
    <w:rsid w:val="7D5E7E55"/>
    <w:rsid w:val="7DC32435"/>
    <w:rsid w:val="7E2A79ED"/>
    <w:rsid w:val="7F370B6C"/>
    <w:rsid w:val="7FFBF26B"/>
    <w:rsid w:val="9FEBBA0C"/>
    <w:rsid w:val="9FF70163"/>
    <w:rsid w:val="B75F4D8D"/>
    <w:rsid w:val="BBFD7079"/>
    <w:rsid w:val="EEE77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480" w:firstLineChars="200"/>
      <w:jc w:val="both"/>
    </w:pPr>
    <w:rPr>
      <w:rFonts w:ascii="宋体" w:hAnsi="宋体" w:eastAsia="宋体" w:cstheme="minorBidi"/>
      <w:kern w:val="2"/>
      <w:sz w:val="24"/>
      <w:szCs w:val="24"/>
      <w:lang w:val="en-US" w:eastAsia="zh-CN" w:bidi="ar-SA"/>
    </w:rPr>
  </w:style>
  <w:style w:type="paragraph" w:styleId="2">
    <w:name w:val="heading 1"/>
    <w:basedOn w:val="1"/>
    <w:next w:val="1"/>
    <w:link w:val="38"/>
    <w:autoRedefine/>
    <w:qFormat/>
    <w:uiPriority w:val="9"/>
    <w:pPr>
      <w:keepNext/>
      <w:keepLines/>
      <w:numPr>
        <w:ilvl w:val="0"/>
        <w:numId w:val="1"/>
      </w:numPr>
      <w:spacing w:before="120" w:after="120"/>
      <w:ind w:firstLine="0"/>
      <w:jc w:val="center"/>
      <w:outlineLvl w:val="0"/>
    </w:pPr>
    <w:rPr>
      <w:b/>
      <w:bCs/>
      <w:kern w:val="44"/>
      <w:sz w:val="28"/>
      <w:szCs w:val="28"/>
    </w:rPr>
  </w:style>
  <w:style w:type="paragraph" w:styleId="3">
    <w:name w:val="heading 2"/>
    <w:basedOn w:val="1"/>
    <w:next w:val="1"/>
    <w:link w:val="39"/>
    <w:autoRedefine/>
    <w:unhideWhenUsed/>
    <w:qFormat/>
    <w:uiPriority w:val="9"/>
    <w:pPr>
      <w:keepNext/>
      <w:keepLines/>
      <w:numPr>
        <w:ilvl w:val="1"/>
        <w:numId w:val="1"/>
      </w:numPr>
      <w:tabs>
        <w:tab w:val="clear" w:pos="795"/>
      </w:tabs>
      <w:spacing w:before="120" w:after="120"/>
      <w:ind w:left="0" w:firstLine="0" w:firstLineChars="0"/>
      <w:outlineLvl w:val="1"/>
    </w:pPr>
    <w:rPr>
      <w:rFonts w:cstheme="majorBidi"/>
      <w:b/>
      <w:bCs/>
    </w:rPr>
  </w:style>
  <w:style w:type="paragraph" w:styleId="4">
    <w:name w:val="heading 3"/>
    <w:basedOn w:val="1"/>
    <w:next w:val="1"/>
    <w:link w:val="40"/>
    <w:autoRedefine/>
    <w:unhideWhenUsed/>
    <w:qFormat/>
    <w:uiPriority w:val="9"/>
    <w:pPr>
      <w:keepNext/>
      <w:keepLines/>
      <w:numPr>
        <w:ilvl w:val="2"/>
        <w:numId w:val="1"/>
      </w:numPr>
      <w:tabs>
        <w:tab w:val="left" w:pos="794"/>
      </w:tabs>
      <w:spacing w:before="120" w:after="120"/>
      <w:ind w:left="0" w:firstLine="0" w:firstLineChars="0"/>
      <w:outlineLvl w:val="2"/>
    </w:pPr>
    <w:rPr>
      <w:b/>
      <w:bCs/>
    </w:rPr>
  </w:style>
  <w:style w:type="paragraph" w:styleId="5">
    <w:name w:val="heading 4"/>
    <w:basedOn w:val="1"/>
    <w:next w:val="1"/>
    <w:link w:val="41"/>
    <w:autoRedefine/>
    <w:unhideWhenUsed/>
    <w:qFormat/>
    <w:uiPriority w:val="9"/>
    <w:pPr>
      <w:keepNext/>
      <w:keepLines/>
      <w:numPr>
        <w:ilvl w:val="3"/>
        <w:numId w:val="1"/>
      </w:numPr>
      <w:tabs>
        <w:tab w:val="left" w:pos="794"/>
      </w:tabs>
      <w:spacing w:before="120" w:after="120"/>
      <w:ind w:left="0" w:firstLine="0" w:firstLineChars="0"/>
      <w:outlineLvl w:val="3"/>
    </w:pPr>
    <w:rPr>
      <w:rFonts w:asciiTheme="majorHAnsi" w:hAnsiTheme="majorHAnsi" w:cstheme="majorBidi"/>
      <w:b/>
      <w:bCs/>
      <w:sz w:val="22"/>
      <w:szCs w:val="28"/>
    </w:rPr>
  </w:style>
  <w:style w:type="paragraph" w:styleId="6">
    <w:name w:val="heading 5"/>
    <w:basedOn w:val="1"/>
    <w:next w:val="1"/>
    <w:link w:val="42"/>
    <w:autoRedefine/>
    <w:unhideWhenUsed/>
    <w:qFormat/>
    <w:uiPriority w:val="9"/>
    <w:pPr>
      <w:keepNext/>
      <w:keepLines/>
      <w:numPr>
        <w:ilvl w:val="4"/>
        <w:numId w:val="1"/>
      </w:numPr>
      <w:spacing w:before="120" w:after="120"/>
      <w:outlineLvl w:val="4"/>
    </w:pPr>
    <w:rPr>
      <w:b/>
      <w:bCs/>
      <w:sz w:val="22"/>
      <w:szCs w:val="28"/>
    </w:rPr>
  </w:style>
  <w:style w:type="paragraph" w:styleId="7">
    <w:name w:val="heading 6"/>
    <w:basedOn w:val="1"/>
    <w:next w:val="1"/>
    <w:link w:val="43"/>
    <w:autoRedefine/>
    <w:unhideWhenUsed/>
    <w:qFormat/>
    <w:uiPriority w:val="9"/>
    <w:pPr>
      <w:keepNext/>
      <w:keepLines/>
      <w:numPr>
        <w:ilvl w:val="5"/>
        <w:numId w:val="1"/>
      </w:numPr>
      <w:spacing w:before="100" w:beforeAutospacing="1" w:after="100" w:afterAutospacing="1"/>
      <w:outlineLvl w:val="5"/>
    </w:pPr>
    <w:rPr>
      <w:rFonts w:asciiTheme="majorHAnsi" w:hAnsiTheme="majorHAnsi" w:cstheme="majorBidi"/>
      <w:b/>
      <w:bCs/>
      <w:sz w:val="22"/>
    </w:rPr>
  </w:style>
  <w:style w:type="paragraph" w:styleId="8">
    <w:name w:val="heading 7"/>
    <w:basedOn w:val="1"/>
    <w:next w:val="1"/>
    <w:link w:val="44"/>
    <w:autoRedefine/>
    <w:unhideWhenUsed/>
    <w:qFormat/>
    <w:uiPriority w:val="9"/>
    <w:pPr>
      <w:keepNext/>
      <w:keepLines/>
      <w:numPr>
        <w:ilvl w:val="6"/>
        <w:numId w:val="1"/>
      </w:numPr>
      <w:spacing w:before="100" w:beforeAutospacing="1" w:after="100" w:afterAutospacing="1"/>
      <w:outlineLvl w:val="6"/>
    </w:pPr>
    <w:rPr>
      <w:b/>
      <w:bCs/>
    </w:rPr>
  </w:style>
  <w:style w:type="paragraph" w:styleId="9">
    <w:name w:val="heading 8"/>
    <w:basedOn w:val="1"/>
    <w:next w:val="1"/>
    <w:link w:val="45"/>
    <w:autoRedefine/>
    <w:unhideWhenUsed/>
    <w:qFormat/>
    <w:uiPriority w:val="9"/>
    <w:pPr>
      <w:keepNext/>
      <w:keepLines/>
      <w:numPr>
        <w:ilvl w:val="7"/>
        <w:numId w:val="1"/>
      </w:numPr>
      <w:spacing w:before="100" w:beforeAutospacing="1" w:after="100" w:afterAutospacing="1" w:line="240" w:lineRule="auto"/>
      <w:outlineLvl w:val="7"/>
    </w:pPr>
    <w:rPr>
      <w:rFonts w:asciiTheme="majorHAnsi" w:hAnsiTheme="majorHAnsi" w:cstheme="majorBidi"/>
    </w:rPr>
  </w:style>
  <w:style w:type="paragraph" w:styleId="10">
    <w:name w:val="heading 9"/>
    <w:basedOn w:val="1"/>
    <w:next w:val="1"/>
    <w:link w:val="46"/>
    <w:autoRedefine/>
    <w:unhideWhenUsed/>
    <w:qFormat/>
    <w:uiPriority w:val="9"/>
    <w:pPr>
      <w:keepNext/>
      <w:keepLines/>
      <w:numPr>
        <w:ilvl w:val="8"/>
        <w:numId w:val="1"/>
      </w:numPr>
      <w:spacing w:before="100" w:beforeAutospacing="1" w:after="100" w:afterAutospacing="1"/>
      <w:outlineLvl w:val="8"/>
    </w:pPr>
    <w:rPr>
      <w:rFonts w:asciiTheme="majorHAnsi" w:hAnsiTheme="majorHAnsi" w:cstheme="majorBidi"/>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widowControl w:val="0"/>
      <w:spacing w:line="240" w:lineRule="auto"/>
      <w:ind w:left="2520" w:leftChars="1200"/>
    </w:pPr>
    <w:rPr>
      <w:rFonts w:asciiTheme="minorHAnsi" w:hAnsiTheme="minorHAnsi" w:eastAsiaTheme="minorEastAsia"/>
    </w:rPr>
  </w:style>
  <w:style w:type="paragraph" w:styleId="12">
    <w:name w:val="annotation text"/>
    <w:basedOn w:val="1"/>
    <w:link w:val="47"/>
    <w:autoRedefine/>
    <w:unhideWhenUsed/>
    <w:qFormat/>
    <w:uiPriority w:val="0"/>
    <w:rPr>
      <w:rFonts w:ascii="Calibri" w:hAnsi="Calibri"/>
      <w:kern w:val="0"/>
      <w:sz w:val="20"/>
      <w:szCs w:val="20"/>
    </w:rPr>
  </w:style>
  <w:style w:type="paragraph" w:styleId="13">
    <w:name w:val="Body Text"/>
    <w:basedOn w:val="1"/>
    <w:link w:val="162"/>
    <w:autoRedefine/>
    <w:unhideWhenUsed/>
    <w:qFormat/>
    <w:uiPriority w:val="99"/>
    <w:pPr>
      <w:widowControl w:val="0"/>
      <w:spacing w:after="120" w:line="240" w:lineRule="auto"/>
    </w:pPr>
    <w:rPr>
      <w:rFonts w:ascii="Calibri" w:hAnsi="Calibri"/>
    </w:rPr>
  </w:style>
  <w:style w:type="paragraph" w:styleId="14">
    <w:name w:val="List 2"/>
    <w:basedOn w:val="1"/>
    <w:autoRedefine/>
    <w:qFormat/>
    <w:uiPriority w:val="0"/>
    <w:pPr>
      <w:ind w:left="100" w:leftChars="200" w:hanging="200" w:hangingChars="200"/>
    </w:pPr>
    <w:rPr>
      <w:rFonts w:ascii="等线" w:hAnsi="等线" w:eastAsia="宋体-简"/>
    </w:rPr>
  </w:style>
  <w:style w:type="paragraph" w:styleId="15">
    <w:name w:val="toc 5"/>
    <w:basedOn w:val="1"/>
    <w:next w:val="1"/>
    <w:autoRedefine/>
    <w:unhideWhenUsed/>
    <w:qFormat/>
    <w:uiPriority w:val="39"/>
    <w:pPr>
      <w:widowControl w:val="0"/>
      <w:spacing w:line="240" w:lineRule="auto"/>
      <w:ind w:left="1680" w:leftChars="800"/>
    </w:pPr>
    <w:rPr>
      <w:rFonts w:asciiTheme="minorHAnsi" w:hAnsiTheme="minorHAnsi" w:eastAsiaTheme="minorEastAsia"/>
    </w:rPr>
  </w:style>
  <w:style w:type="paragraph" w:styleId="16">
    <w:name w:val="toc 3"/>
    <w:basedOn w:val="1"/>
    <w:next w:val="1"/>
    <w:autoRedefine/>
    <w:unhideWhenUsed/>
    <w:qFormat/>
    <w:uiPriority w:val="39"/>
    <w:pPr>
      <w:ind w:left="840" w:leftChars="400"/>
    </w:pPr>
  </w:style>
  <w:style w:type="paragraph" w:styleId="17">
    <w:name w:val="Plain Text"/>
    <w:basedOn w:val="1"/>
    <w:link w:val="165"/>
    <w:semiHidden/>
    <w:unhideWhenUsed/>
    <w:qFormat/>
    <w:uiPriority w:val="99"/>
    <w:rPr>
      <w:rFonts w:hAnsi="Courier New" w:cs="Courier New" w:asciiTheme="minorEastAsia" w:eastAsiaTheme="minorEastAsia"/>
    </w:rPr>
  </w:style>
  <w:style w:type="paragraph" w:styleId="18">
    <w:name w:val="toc 8"/>
    <w:basedOn w:val="1"/>
    <w:next w:val="1"/>
    <w:autoRedefine/>
    <w:unhideWhenUsed/>
    <w:qFormat/>
    <w:uiPriority w:val="39"/>
    <w:pPr>
      <w:widowControl w:val="0"/>
      <w:spacing w:line="240" w:lineRule="auto"/>
      <w:ind w:left="2940" w:leftChars="1400"/>
    </w:pPr>
    <w:rPr>
      <w:rFonts w:asciiTheme="minorHAnsi" w:hAnsiTheme="minorHAnsi" w:eastAsiaTheme="minorEastAsia"/>
    </w:rPr>
  </w:style>
  <w:style w:type="paragraph" w:styleId="19">
    <w:name w:val="Balloon Text"/>
    <w:basedOn w:val="1"/>
    <w:link w:val="48"/>
    <w:autoRedefine/>
    <w:unhideWhenUsed/>
    <w:qFormat/>
    <w:uiPriority w:val="99"/>
    <w:pPr>
      <w:spacing w:line="240" w:lineRule="auto"/>
    </w:pPr>
    <w:rPr>
      <w:kern w:val="0"/>
      <w:sz w:val="18"/>
      <w:szCs w:val="18"/>
    </w:rPr>
  </w:style>
  <w:style w:type="paragraph" w:styleId="20">
    <w:name w:val="footer"/>
    <w:basedOn w:val="1"/>
    <w:link w:val="49"/>
    <w:autoRedefine/>
    <w:unhideWhenUsed/>
    <w:qFormat/>
    <w:uiPriority w:val="99"/>
    <w:pPr>
      <w:tabs>
        <w:tab w:val="center" w:pos="4153"/>
        <w:tab w:val="right" w:pos="8306"/>
      </w:tabs>
      <w:snapToGrid w:val="0"/>
      <w:jc w:val="center"/>
    </w:pPr>
    <w:rPr>
      <w:kern w:val="0"/>
      <w:sz w:val="18"/>
      <w:szCs w:val="18"/>
    </w:rPr>
  </w:style>
  <w:style w:type="paragraph" w:styleId="21">
    <w:name w:val="header"/>
    <w:basedOn w:val="1"/>
    <w:link w:val="50"/>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autoRedefine/>
    <w:unhideWhenUsed/>
    <w:qFormat/>
    <w:uiPriority w:val="39"/>
  </w:style>
  <w:style w:type="paragraph" w:styleId="23">
    <w:name w:val="toc 4"/>
    <w:basedOn w:val="1"/>
    <w:next w:val="1"/>
    <w:autoRedefine/>
    <w:unhideWhenUsed/>
    <w:qFormat/>
    <w:uiPriority w:val="39"/>
    <w:pPr>
      <w:widowControl w:val="0"/>
      <w:spacing w:line="240" w:lineRule="auto"/>
      <w:ind w:left="1260" w:leftChars="600"/>
    </w:pPr>
    <w:rPr>
      <w:rFonts w:asciiTheme="minorHAnsi" w:hAnsiTheme="minorHAnsi" w:eastAsiaTheme="minorEastAsia"/>
    </w:rPr>
  </w:style>
  <w:style w:type="paragraph" w:styleId="24">
    <w:name w:val="toc 6"/>
    <w:basedOn w:val="1"/>
    <w:next w:val="1"/>
    <w:autoRedefine/>
    <w:unhideWhenUsed/>
    <w:qFormat/>
    <w:uiPriority w:val="39"/>
    <w:pPr>
      <w:widowControl w:val="0"/>
      <w:spacing w:line="240" w:lineRule="auto"/>
      <w:ind w:left="2100" w:leftChars="1000"/>
    </w:pPr>
    <w:rPr>
      <w:rFonts w:asciiTheme="minorHAnsi" w:hAnsiTheme="minorHAnsi" w:eastAsiaTheme="minorEastAsia"/>
    </w:rPr>
  </w:style>
  <w:style w:type="paragraph" w:styleId="25">
    <w:name w:val="Body Text Indent 3"/>
    <w:basedOn w:val="1"/>
    <w:link w:val="51"/>
    <w:autoRedefine/>
    <w:unhideWhenUsed/>
    <w:qFormat/>
    <w:uiPriority w:val="0"/>
    <w:pPr>
      <w:spacing w:after="120"/>
      <w:ind w:left="420" w:leftChars="200" w:firstLine="200"/>
    </w:pPr>
    <w:rPr>
      <w:rFonts w:ascii="Calibri" w:hAnsi="Calibri"/>
      <w:kern w:val="0"/>
      <w:sz w:val="16"/>
      <w:szCs w:val="16"/>
    </w:rPr>
  </w:style>
  <w:style w:type="paragraph" w:styleId="26">
    <w:name w:val="toc 2"/>
    <w:basedOn w:val="1"/>
    <w:next w:val="1"/>
    <w:autoRedefine/>
    <w:unhideWhenUsed/>
    <w:qFormat/>
    <w:uiPriority w:val="39"/>
    <w:pPr>
      <w:ind w:left="420" w:leftChars="200"/>
    </w:pPr>
  </w:style>
  <w:style w:type="paragraph" w:styleId="27">
    <w:name w:val="toc 9"/>
    <w:basedOn w:val="1"/>
    <w:next w:val="1"/>
    <w:autoRedefine/>
    <w:unhideWhenUsed/>
    <w:qFormat/>
    <w:uiPriority w:val="39"/>
    <w:pPr>
      <w:widowControl w:val="0"/>
      <w:spacing w:line="240" w:lineRule="auto"/>
      <w:ind w:left="3360" w:leftChars="1600"/>
    </w:pPr>
    <w:rPr>
      <w:rFonts w:asciiTheme="minorHAnsi" w:hAnsiTheme="minorHAnsi" w:eastAsiaTheme="minorEastAsia"/>
    </w:rPr>
  </w:style>
  <w:style w:type="paragraph" w:styleId="28">
    <w:name w:val="annotation subject"/>
    <w:basedOn w:val="12"/>
    <w:next w:val="12"/>
    <w:link w:val="71"/>
    <w:autoRedefine/>
    <w:semiHidden/>
    <w:unhideWhenUsed/>
    <w:qFormat/>
    <w:uiPriority w:val="99"/>
    <w:rPr>
      <w:rFonts w:ascii="Times New Roman" w:hAnsi="Times New Roman"/>
      <w:b/>
      <w:bCs/>
      <w:kern w:val="2"/>
      <w:sz w:val="21"/>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autoRedefine/>
    <w:semiHidden/>
    <w:unhideWhenUsed/>
    <w:qFormat/>
    <w:uiPriority w:val="99"/>
    <w:rPr>
      <w:color w:val="954F72"/>
      <w:u w:val="single"/>
    </w:rPr>
  </w:style>
  <w:style w:type="character" w:styleId="33">
    <w:name w:val="Hyperlink"/>
    <w:autoRedefine/>
    <w:unhideWhenUsed/>
    <w:qFormat/>
    <w:uiPriority w:val="99"/>
    <w:rPr>
      <w:color w:val="0563C1"/>
      <w:u w:val="single"/>
    </w:rPr>
  </w:style>
  <w:style w:type="character" w:styleId="34">
    <w:name w:val="annotation reference"/>
    <w:basedOn w:val="31"/>
    <w:autoRedefine/>
    <w:unhideWhenUsed/>
    <w:qFormat/>
    <w:uiPriority w:val="0"/>
    <w:rPr>
      <w:sz w:val="21"/>
      <w:szCs w:val="21"/>
    </w:rPr>
  </w:style>
  <w:style w:type="character" w:customStyle="1" w:styleId="35">
    <w:name w:val="列表段落 字符"/>
    <w:link w:val="36"/>
    <w:autoRedefine/>
    <w:qFormat/>
    <w:uiPriority w:val="34"/>
  </w:style>
  <w:style w:type="paragraph" w:styleId="36">
    <w:name w:val="List Paragraph"/>
    <w:basedOn w:val="1"/>
    <w:link w:val="35"/>
    <w:autoRedefine/>
    <w:qFormat/>
    <w:uiPriority w:val="34"/>
    <w:pPr>
      <w:ind w:firstLine="420"/>
    </w:pPr>
  </w:style>
  <w:style w:type="paragraph" w:customStyle="1" w:styleId="37">
    <w:name w:val="首行缩进"/>
    <w:basedOn w:val="1"/>
    <w:autoRedefine/>
    <w:qFormat/>
    <w:uiPriority w:val="0"/>
    <w:pPr>
      <w:ind w:firstLine="420"/>
    </w:pPr>
  </w:style>
  <w:style w:type="character" w:customStyle="1" w:styleId="38">
    <w:name w:val="标题 1 字符"/>
    <w:basedOn w:val="31"/>
    <w:link w:val="2"/>
    <w:autoRedefine/>
    <w:qFormat/>
    <w:uiPriority w:val="9"/>
    <w:rPr>
      <w:rFonts w:ascii="宋体" w:hAnsi="宋体" w:cstheme="minorBidi"/>
      <w:b/>
      <w:bCs/>
      <w:kern w:val="44"/>
      <w:sz w:val="28"/>
      <w:szCs w:val="28"/>
    </w:rPr>
  </w:style>
  <w:style w:type="character" w:customStyle="1" w:styleId="39">
    <w:name w:val="标题 2 字符"/>
    <w:basedOn w:val="31"/>
    <w:link w:val="3"/>
    <w:autoRedefine/>
    <w:qFormat/>
    <w:uiPriority w:val="9"/>
    <w:rPr>
      <w:rFonts w:ascii="宋体" w:hAnsi="宋体" w:cstheme="majorBidi"/>
      <w:b/>
      <w:bCs/>
      <w:kern w:val="2"/>
      <w:sz w:val="24"/>
      <w:szCs w:val="24"/>
    </w:rPr>
  </w:style>
  <w:style w:type="character" w:customStyle="1" w:styleId="40">
    <w:name w:val="标题 3 字符"/>
    <w:basedOn w:val="31"/>
    <w:link w:val="4"/>
    <w:autoRedefine/>
    <w:qFormat/>
    <w:uiPriority w:val="9"/>
    <w:rPr>
      <w:rFonts w:ascii="宋体" w:hAnsi="宋体" w:cstheme="minorBidi"/>
      <w:b/>
      <w:bCs/>
      <w:kern w:val="2"/>
      <w:sz w:val="24"/>
      <w:szCs w:val="24"/>
    </w:rPr>
  </w:style>
  <w:style w:type="character" w:customStyle="1" w:styleId="41">
    <w:name w:val="标题 4 字符"/>
    <w:basedOn w:val="31"/>
    <w:link w:val="5"/>
    <w:autoRedefine/>
    <w:qFormat/>
    <w:uiPriority w:val="9"/>
    <w:rPr>
      <w:rFonts w:asciiTheme="majorHAnsi" w:hAnsiTheme="majorHAnsi" w:cstheme="majorBidi"/>
      <w:b/>
      <w:bCs/>
      <w:kern w:val="2"/>
      <w:sz w:val="22"/>
      <w:szCs w:val="28"/>
    </w:rPr>
  </w:style>
  <w:style w:type="character" w:customStyle="1" w:styleId="42">
    <w:name w:val="标题 5 字符"/>
    <w:basedOn w:val="31"/>
    <w:link w:val="6"/>
    <w:autoRedefine/>
    <w:qFormat/>
    <w:uiPriority w:val="9"/>
    <w:rPr>
      <w:b/>
      <w:bCs/>
      <w:sz w:val="22"/>
      <w:szCs w:val="28"/>
    </w:rPr>
  </w:style>
  <w:style w:type="character" w:customStyle="1" w:styleId="43">
    <w:name w:val="标题 6 字符"/>
    <w:basedOn w:val="31"/>
    <w:link w:val="7"/>
    <w:autoRedefine/>
    <w:qFormat/>
    <w:uiPriority w:val="9"/>
    <w:rPr>
      <w:rFonts w:asciiTheme="majorHAnsi" w:hAnsiTheme="majorHAnsi" w:cstheme="majorBidi"/>
      <w:b/>
      <w:bCs/>
      <w:sz w:val="22"/>
      <w:szCs w:val="24"/>
    </w:rPr>
  </w:style>
  <w:style w:type="character" w:customStyle="1" w:styleId="44">
    <w:name w:val="标题 7 字符"/>
    <w:basedOn w:val="31"/>
    <w:link w:val="8"/>
    <w:autoRedefine/>
    <w:qFormat/>
    <w:uiPriority w:val="9"/>
    <w:rPr>
      <w:b/>
      <w:bCs/>
      <w:szCs w:val="24"/>
    </w:rPr>
  </w:style>
  <w:style w:type="character" w:customStyle="1" w:styleId="45">
    <w:name w:val="标题 8 字符"/>
    <w:basedOn w:val="31"/>
    <w:link w:val="9"/>
    <w:autoRedefine/>
    <w:qFormat/>
    <w:uiPriority w:val="9"/>
    <w:rPr>
      <w:rFonts w:asciiTheme="majorHAnsi" w:hAnsiTheme="majorHAnsi" w:cstheme="majorBidi"/>
      <w:szCs w:val="24"/>
    </w:rPr>
  </w:style>
  <w:style w:type="character" w:customStyle="1" w:styleId="46">
    <w:name w:val="标题 9 字符"/>
    <w:basedOn w:val="31"/>
    <w:link w:val="10"/>
    <w:autoRedefine/>
    <w:qFormat/>
    <w:uiPriority w:val="9"/>
    <w:rPr>
      <w:rFonts w:asciiTheme="majorHAnsi" w:hAnsiTheme="majorHAnsi" w:cstheme="majorBidi"/>
      <w:sz w:val="21"/>
      <w:szCs w:val="21"/>
    </w:rPr>
  </w:style>
  <w:style w:type="character" w:customStyle="1" w:styleId="47">
    <w:name w:val="批注文字 字符"/>
    <w:link w:val="12"/>
    <w:autoRedefine/>
    <w:qFormat/>
    <w:uiPriority w:val="0"/>
    <w:rPr>
      <w:rFonts w:ascii="Calibri" w:hAnsi="Calibri" w:eastAsia="宋体" w:cs="Times New Roman"/>
    </w:rPr>
  </w:style>
  <w:style w:type="character" w:customStyle="1" w:styleId="48">
    <w:name w:val="批注框文本 字符"/>
    <w:link w:val="19"/>
    <w:autoRedefine/>
    <w:qFormat/>
    <w:uiPriority w:val="99"/>
    <w:rPr>
      <w:rFonts w:ascii="Times New Roman" w:hAnsi="Times New Roman" w:eastAsia="宋体" w:cs="Times New Roman"/>
      <w:sz w:val="18"/>
      <w:szCs w:val="18"/>
    </w:rPr>
  </w:style>
  <w:style w:type="character" w:customStyle="1" w:styleId="49">
    <w:name w:val="页脚 字符"/>
    <w:link w:val="20"/>
    <w:autoRedefine/>
    <w:qFormat/>
    <w:uiPriority w:val="99"/>
    <w:rPr>
      <w:rFonts w:ascii="Microsoft YaHei UI" w:hAnsi="Microsoft YaHei UI" w:cstheme="minorBidi"/>
      <w:sz w:val="18"/>
      <w:szCs w:val="18"/>
    </w:rPr>
  </w:style>
  <w:style w:type="character" w:customStyle="1" w:styleId="50">
    <w:name w:val="页眉 字符"/>
    <w:link w:val="21"/>
    <w:autoRedefine/>
    <w:qFormat/>
    <w:uiPriority w:val="99"/>
    <w:rPr>
      <w:rFonts w:ascii="Times New Roman" w:hAnsi="Times New Roman" w:eastAsia="宋体" w:cs="Times New Roman"/>
      <w:sz w:val="18"/>
      <w:szCs w:val="18"/>
    </w:rPr>
  </w:style>
  <w:style w:type="character" w:customStyle="1" w:styleId="51">
    <w:name w:val="正文文本缩进 3 字符"/>
    <w:link w:val="25"/>
    <w:autoRedefine/>
    <w:qFormat/>
    <w:uiPriority w:val="0"/>
    <w:rPr>
      <w:rFonts w:ascii="Calibri" w:hAnsi="Calibri" w:eastAsia="宋体" w:cs="Times New Roman"/>
      <w:kern w:val="0"/>
      <w:sz w:val="16"/>
      <w:szCs w:val="16"/>
    </w:rPr>
  </w:style>
  <w:style w:type="character" w:customStyle="1" w:styleId="52">
    <w:name w:val="标题 1 Char"/>
    <w:autoRedefine/>
    <w:qFormat/>
    <w:uiPriority w:val="9"/>
    <w:rPr>
      <w:rFonts w:ascii="Times New Roman" w:hAnsi="Times New Roman" w:eastAsia="宋体" w:cs="Times New Roman"/>
      <w:b/>
      <w:bCs/>
      <w:kern w:val="44"/>
      <w:sz w:val="44"/>
      <w:szCs w:val="44"/>
    </w:rPr>
  </w:style>
  <w:style w:type="paragraph" w:customStyle="1" w:styleId="53">
    <w:name w:val="正文样式6"/>
    <w:basedOn w:val="1"/>
    <w:autoRedefine/>
    <w:qFormat/>
    <w:uiPriority w:val="0"/>
    <w:pPr>
      <w:spacing w:beforeLines="50" w:afterLines="50"/>
      <w:ind w:firstLine="200"/>
    </w:pPr>
    <w:rPr>
      <w:kern w:val="0"/>
    </w:rPr>
  </w:style>
  <w:style w:type="paragraph" w:customStyle="1" w:styleId="54">
    <w:name w:val="TOC 标题1"/>
    <w:basedOn w:val="2"/>
    <w:next w:val="1"/>
    <w:autoRedefine/>
    <w:unhideWhenUsed/>
    <w:qFormat/>
    <w:uiPriority w:val="39"/>
    <w:pPr>
      <w:numPr>
        <w:numId w:val="0"/>
      </w:numPr>
      <w:spacing w:line="259" w:lineRule="auto"/>
      <w:outlineLvl w:val="9"/>
    </w:pPr>
    <w:rPr>
      <w:rFonts w:ascii="Calibri Light" w:hAnsi="Calibri Light"/>
      <w:b w:val="0"/>
      <w:bCs w:val="0"/>
      <w:color w:val="2E75B5"/>
      <w:kern w:val="0"/>
      <w:sz w:val="32"/>
      <w:szCs w:val="32"/>
    </w:rPr>
  </w:style>
  <w:style w:type="character" w:customStyle="1" w:styleId="55">
    <w:name w:val="列出段落 Char2"/>
    <w:autoRedefine/>
    <w:qFormat/>
    <w:uiPriority w:val="34"/>
    <w:rPr>
      <w:rFonts w:ascii="Calibri" w:hAnsi="Calibri" w:eastAsia="宋体" w:cs="Times New Roman"/>
      <w:sz w:val="24"/>
    </w:rPr>
  </w:style>
  <w:style w:type="character" w:customStyle="1" w:styleId="56">
    <w:name w:val="批注文字 Char"/>
    <w:autoRedefine/>
    <w:qFormat/>
    <w:uiPriority w:val="0"/>
    <w:rPr>
      <w:rFonts w:ascii="Times New Roman" w:hAnsi="Times New Roman" w:eastAsia="宋体" w:cs="Times New Roman"/>
    </w:rPr>
  </w:style>
  <w:style w:type="character" w:customStyle="1" w:styleId="57">
    <w:name w:val="04-正文 Char Char"/>
    <w:link w:val="58"/>
    <w:autoRedefine/>
    <w:qFormat/>
    <w:uiPriority w:val="0"/>
    <w:rPr>
      <w:rFonts w:ascii="宋体" w:hAnsi="宋体"/>
      <w:sz w:val="24"/>
    </w:rPr>
  </w:style>
  <w:style w:type="paragraph" w:customStyle="1" w:styleId="58">
    <w:name w:val="04-正文"/>
    <w:basedOn w:val="1"/>
    <w:link w:val="57"/>
    <w:autoRedefine/>
    <w:qFormat/>
    <w:uiPriority w:val="0"/>
    <w:pPr>
      <w:widowControl w:val="0"/>
    </w:pPr>
    <w:rPr>
      <w:kern w:val="0"/>
      <w:szCs w:val="20"/>
    </w:rPr>
  </w:style>
  <w:style w:type="paragraph" w:customStyle="1" w:styleId="59">
    <w:name w:val="31-图片编号"/>
    <w:basedOn w:val="1"/>
    <w:autoRedefine/>
    <w:qFormat/>
    <w:uiPriority w:val="0"/>
    <w:pPr>
      <w:numPr>
        <w:ilvl w:val="8"/>
        <w:numId w:val="2"/>
      </w:numPr>
      <w:spacing w:line="360" w:lineRule="exact"/>
      <w:jc w:val="center"/>
    </w:pPr>
    <w:rPr>
      <w:rFonts w:eastAsia="微软雅黑"/>
      <w:b/>
    </w:rPr>
  </w:style>
  <w:style w:type="paragraph" w:customStyle="1" w:styleId="60">
    <w:name w:val="22-4级目录"/>
    <w:basedOn w:val="1"/>
    <w:next w:val="1"/>
    <w:autoRedefine/>
    <w:qFormat/>
    <w:uiPriority w:val="0"/>
    <w:pPr>
      <w:numPr>
        <w:ilvl w:val="3"/>
        <w:numId w:val="2"/>
      </w:numPr>
      <w:spacing w:before="240" w:after="120"/>
      <w:ind w:left="567"/>
      <w:outlineLvl w:val="3"/>
    </w:pPr>
    <w:rPr>
      <w:rFonts w:ascii="微软雅黑" w:hAnsi="微软雅黑" w:eastAsia="黑体"/>
      <w:b/>
    </w:rPr>
  </w:style>
  <w:style w:type="paragraph" w:customStyle="1" w:styleId="61">
    <w:name w:val="11-章级目录"/>
    <w:basedOn w:val="1"/>
    <w:next w:val="1"/>
    <w:autoRedefine/>
    <w:qFormat/>
    <w:uiPriority w:val="0"/>
    <w:pPr>
      <w:pageBreakBefore/>
      <w:numPr>
        <w:ilvl w:val="0"/>
        <w:numId w:val="2"/>
      </w:numPr>
      <w:spacing w:before="480" w:after="480"/>
      <w:outlineLvl w:val="0"/>
    </w:pPr>
    <w:rPr>
      <w:rFonts w:eastAsia="黑体"/>
      <w:b/>
      <w:sz w:val="44"/>
    </w:rPr>
  </w:style>
  <w:style w:type="paragraph" w:customStyle="1" w:styleId="62">
    <w:name w:val="23-5级目录"/>
    <w:basedOn w:val="1"/>
    <w:autoRedefine/>
    <w:qFormat/>
    <w:uiPriority w:val="0"/>
    <w:pPr>
      <w:numPr>
        <w:ilvl w:val="4"/>
        <w:numId w:val="2"/>
      </w:numPr>
      <w:spacing w:before="120"/>
      <w:outlineLvl w:val="4"/>
    </w:pPr>
    <w:rPr>
      <w:rFonts w:ascii="微软雅黑" w:eastAsia="黑体"/>
      <w:b/>
    </w:rPr>
  </w:style>
  <w:style w:type="paragraph" w:customStyle="1" w:styleId="63">
    <w:name w:val="24-正文1级目录"/>
    <w:basedOn w:val="58"/>
    <w:next w:val="1"/>
    <w:autoRedefine/>
    <w:qFormat/>
    <w:uiPriority w:val="0"/>
    <w:pPr>
      <w:numPr>
        <w:ilvl w:val="5"/>
        <w:numId w:val="2"/>
      </w:numPr>
      <w:spacing w:before="120" w:after="120" w:line="360" w:lineRule="exact"/>
      <w:outlineLvl w:val="5"/>
    </w:pPr>
    <w:rPr>
      <w:rFonts w:ascii="微软雅黑"/>
      <w:b/>
    </w:rPr>
  </w:style>
  <w:style w:type="paragraph" w:customStyle="1" w:styleId="64">
    <w:name w:val="21-3级目录"/>
    <w:basedOn w:val="1"/>
    <w:autoRedefine/>
    <w:qFormat/>
    <w:uiPriority w:val="0"/>
    <w:pPr>
      <w:numPr>
        <w:ilvl w:val="2"/>
        <w:numId w:val="2"/>
      </w:numPr>
      <w:spacing w:before="120"/>
      <w:outlineLvl w:val="2"/>
    </w:pPr>
    <w:rPr>
      <w:rFonts w:eastAsia="黑体"/>
      <w:b/>
      <w:sz w:val="28"/>
    </w:rPr>
  </w:style>
  <w:style w:type="paragraph" w:customStyle="1" w:styleId="65">
    <w:name w:val="12-2级目录"/>
    <w:basedOn w:val="1"/>
    <w:next w:val="1"/>
    <w:autoRedefine/>
    <w:qFormat/>
    <w:uiPriority w:val="0"/>
    <w:pPr>
      <w:numPr>
        <w:ilvl w:val="1"/>
        <w:numId w:val="2"/>
      </w:numPr>
      <w:spacing w:before="120"/>
      <w:outlineLvl w:val="1"/>
    </w:pPr>
    <w:rPr>
      <w:rFonts w:ascii="微软雅黑" w:eastAsia="黑体"/>
      <w:b/>
      <w:sz w:val="32"/>
    </w:rPr>
  </w:style>
  <w:style w:type="character" w:customStyle="1" w:styleId="66">
    <w:name w:val="font21"/>
    <w:autoRedefine/>
    <w:qFormat/>
    <w:uiPriority w:val="0"/>
    <w:rPr>
      <w:rFonts w:hint="eastAsia" w:ascii="宋体" w:hAnsi="宋体" w:eastAsia="宋体"/>
      <w:color w:val="000000"/>
      <w:sz w:val="24"/>
      <w:szCs w:val="24"/>
      <w:u w:val="none"/>
    </w:rPr>
  </w:style>
  <w:style w:type="character" w:customStyle="1" w:styleId="67">
    <w:name w:val="font71"/>
    <w:autoRedefine/>
    <w:qFormat/>
    <w:uiPriority w:val="0"/>
    <w:rPr>
      <w:rFonts w:hint="eastAsia" w:ascii="宋体" w:hAnsi="宋体" w:eastAsia="宋体" w:cs="宋体"/>
      <w:color w:val="000000"/>
      <w:sz w:val="24"/>
      <w:szCs w:val="24"/>
      <w:u w:val="none"/>
    </w:rPr>
  </w:style>
  <w:style w:type="paragraph" w:customStyle="1" w:styleId="68">
    <w:name w:val="wdcj_7_p"/>
    <w:basedOn w:val="1"/>
    <w:autoRedefine/>
    <w:qFormat/>
    <w:uiPriority w:val="0"/>
    <w:pPr>
      <w:spacing w:beforeLines="25" w:beforeAutospacing="1" w:afterLines="25" w:afterAutospacing="1"/>
      <w:ind w:firstLine="200"/>
    </w:pPr>
    <w:rPr>
      <w:rFonts w:cs="宋体"/>
      <w:kern w:val="0"/>
    </w:rPr>
  </w:style>
  <w:style w:type="paragraph" w:customStyle="1" w:styleId="69">
    <w:name w:val="正文（深信服科技）"/>
    <w:autoRedefine/>
    <w:qFormat/>
    <w:uiPriority w:val="0"/>
    <w:pPr>
      <w:adjustRightInd w:val="0"/>
      <w:snapToGrid w:val="0"/>
      <w:spacing w:line="360" w:lineRule="auto"/>
      <w:ind w:firstLine="480" w:firstLineChars="200"/>
      <w:jc w:val="both"/>
    </w:pPr>
    <w:rPr>
      <w:rFonts w:ascii="Times New Roman" w:hAnsi="Times New Roman" w:eastAsia="宋体" w:cs="Times New Roman"/>
      <w:kern w:val="2"/>
      <w:sz w:val="24"/>
      <w:szCs w:val="21"/>
      <w:lang w:val="en-US" w:eastAsia="zh-CN" w:bidi="ar-SA"/>
    </w:rPr>
  </w:style>
  <w:style w:type="character" w:customStyle="1" w:styleId="70">
    <w:name w:val="font31"/>
    <w:autoRedefine/>
    <w:qFormat/>
    <w:uiPriority w:val="0"/>
    <w:rPr>
      <w:rFonts w:hint="eastAsia" w:ascii="宋体" w:hAnsi="宋体" w:eastAsia="宋体" w:cs="宋体"/>
      <w:color w:val="000000"/>
      <w:sz w:val="24"/>
      <w:szCs w:val="24"/>
      <w:u w:val="none"/>
    </w:rPr>
  </w:style>
  <w:style w:type="character" w:customStyle="1" w:styleId="71">
    <w:name w:val="批注主题 字符"/>
    <w:basedOn w:val="47"/>
    <w:link w:val="28"/>
    <w:autoRedefine/>
    <w:semiHidden/>
    <w:qFormat/>
    <w:uiPriority w:val="99"/>
    <w:rPr>
      <w:rFonts w:ascii="Calibri" w:hAnsi="Calibri" w:eastAsia="宋体" w:cs="Times New Roman"/>
      <w:b/>
      <w:bCs/>
      <w:kern w:val="2"/>
      <w:sz w:val="21"/>
      <w:szCs w:val="22"/>
    </w:rPr>
  </w:style>
  <w:style w:type="paragraph" w:customStyle="1" w:styleId="72">
    <w:name w:val="修订1"/>
    <w:autoRedefine/>
    <w:hidden/>
    <w:semiHidden/>
    <w:qFormat/>
    <w:uiPriority w:val="99"/>
    <w:pPr>
      <w:spacing w:line="360" w:lineRule="auto"/>
      <w:jc w:val="both"/>
    </w:pPr>
    <w:rPr>
      <w:rFonts w:ascii="Times New Roman" w:hAnsi="Times New Roman" w:eastAsia="宋体" w:cs="Times New Roman"/>
      <w:kern w:val="2"/>
      <w:sz w:val="21"/>
      <w:szCs w:val="22"/>
      <w:lang w:val="en-US" w:eastAsia="zh-CN" w:bidi="ar-SA"/>
    </w:rPr>
  </w:style>
  <w:style w:type="paragraph" w:customStyle="1" w:styleId="73">
    <w:name w:val="列表段落1"/>
    <w:basedOn w:val="1"/>
    <w:link w:val="74"/>
    <w:autoRedefine/>
    <w:qFormat/>
    <w:uiPriority w:val="34"/>
    <w:pPr>
      <w:widowControl w:val="0"/>
      <w:spacing w:line="240" w:lineRule="auto"/>
      <w:ind w:firstLine="420"/>
    </w:pPr>
    <w:rPr>
      <w:rFonts w:asciiTheme="minorHAnsi" w:hAnsiTheme="minorHAnsi" w:eastAsiaTheme="minorEastAsia"/>
    </w:rPr>
  </w:style>
  <w:style w:type="character" w:customStyle="1" w:styleId="74">
    <w:name w:val="列出段落 Char"/>
    <w:link w:val="73"/>
    <w:autoRedefine/>
    <w:qFormat/>
    <w:uiPriority w:val="34"/>
    <w:rPr>
      <w:rFonts w:asciiTheme="minorHAnsi" w:hAnsiTheme="minorHAnsi" w:eastAsiaTheme="minorEastAsia" w:cstheme="minorBidi"/>
      <w:kern w:val="2"/>
      <w:sz w:val="21"/>
      <w:szCs w:val="22"/>
    </w:rPr>
  </w:style>
  <w:style w:type="paragraph" w:customStyle="1" w:styleId="75">
    <w:name w:val="修订2"/>
    <w:autoRedefine/>
    <w:hidden/>
    <w:unhideWhenUsed/>
    <w:qFormat/>
    <w:uiPriority w:val="99"/>
    <w:pPr>
      <w:spacing w:line="360" w:lineRule="auto"/>
      <w:jc w:val="both"/>
    </w:pPr>
    <w:rPr>
      <w:rFonts w:ascii="Times New Roman" w:hAnsi="Times New Roman" w:eastAsia="宋体" w:cs="Times New Roman"/>
      <w:kern w:val="2"/>
      <w:sz w:val="21"/>
      <w:szCs w:val="22"/>
      <w:lang w:val="en-US" w:eastAsia="zh-CN" w:bidi="ar-SA"/>
    </w:rPr>
  </w:style>
  <w:style w:type="paragraph" w:customStyle="1" w:styleId="76">
    <w:name w:val="修订3"/>
    <w:autoRedefine/>
    <w:hidden/>
    <w:unhideWhenUsed/>
    <w:qFormat/>
    <w:uiPriority w:val="99"/>
    <w:pPr>
      <w:spacing w:line="360" w:lineRule="auto"/>
      <w:jc w:val="both"/>
    </w:pPr>
    <w:rPr>
      <w:rFonts w:ascii="Times New Roman" w:hAnsi="Times New Roman" w:eastAsia="宋体" w:cs="Times New Roman"/>
      <w:kern w:val="2"/>
      <w:sz w:val="21"/>
      <w:szCs w:val="22"/>
      <w:lang w:val="en-US" w:eastAsia="zh-CN" w:bidi="ar-SA"/>
    </w:rPr>
  </w:style>
  <w:style w:type="paragraph" w:customStyle="1" w:styleId="77">
    <w:name w:val="修订4"/>
    <w:autoRedefine/>
    <w:hidden/>
    <w:semiHidden/>
    <w:qFormat/>
    <w:uiPriority w:val="99"/>
    <w:pPr>
      <w:spacing w:line="360" w:lineRule="auto"/>
      <w:jc w:val="both"/>
    </w:pPr>
    <w:rPr>
      <w:rFonts w:ascii="Times New Roman" w:hAnsi="Times New Roman" w:eastAsia="宋体" w:cs="Times New Roman"/>
      <w:kern w:val="2"/>
      <w:sz w:val="21"/>
      <w:szCs w:val="22"/>
      <w:lang w:val="en-US" w:eastAsia="zh-CN" w:bidi="ar-SA"/>
    </w:rPr>
  </w:style>
  <w:style w:type="paragraph" w:customStyle="1" w:styleId="78">
    <w:name w:val="修订5"/>
    <w:autoRedefine/>
    <w:hidden/>
    <w:semiHidden/>
    <w:qFormat/>
    <w:uiPriority w:val="99"/>
    <w:pPr>
      <w:spacing w:line="360" w:lineRule="auto"/>
      <w:jc w:val="both"/>
    </w:pPr>
    <w:rPr>
      <w:rFonts w:ascii="Times New Roman" w:hAnsi="Times New Roman" w:eastAsia="宋体" w:cs="Times New Roman"/>
      <w:kern w:val="2"/>
      <w:sz w:val="21"/>
      <w:szCs w:val="22"/>
      <w:lang w:val="en-US" w:eastAsia="zh-CN" w:bidi="ar-SA"/>
    </w:rPr>
  </w:style>
  <w:style w:type="paragraph" w:customStyle="1" w:styleId="79">
    <w:name w:val="font5"/>
    <w:basedOn w:val="1"/>
    <w:autoRedefine/>
    <w:qFormat/>
    <w:uiPriority w:val="0"/>
    <w:pPr>
      <w:spacing w:before="100" w:beforeAutospacing="1" w:after="100" w:afterAutospacing="1" w:line="240" w:lineRule="auto"/>
    </w:pPr>
    <w:rPr>
      <w:rFonts w:ascii="幼圆" w:eastAsia="幼圆" w:cs="宋体"/>
      <w:color w:val="000000"/>
      <w:kern w:val="0"/>
      <w:sz w:val="20"/>
      <w:szCs w:val="20"/>
    </w:rPr>
  </w:style>
  <w:style w:type="paragraph" w:customStyle="1" w:styleId="80">
    <w:name w:val="font6"/>
    <w:basedOn w:val="1"/>
    <w:autoRedefine/>
    <w:qFormat/>
    <w:uiPriority w:val="0"/>
    <w:pPr>
      <w:spacing w:before="100" w:beforeAutospacing="1" w:after="100" w:afterAutospacing="1" w:line="240" w:lineRule="auto"/>
    </w:pPr>
    <w:rPr>
      <w:rFonts w:ascii="幼圆" w:eastAsia="幼圆" w:cs="宋体"/>
      <w:kern w:val="0"/>
      <w:sz w:val="20"/>
      <w:szCs w:val="20"/>
    </w:rPr>
  </w:style>
  <w:style w:type="paragraph" w:customStyle="1" w:styleId="81">
    <w:name w:val="font7"/>
    <w:basedOn w:val="1"/>
    <w:autoRedefine/>
    <w:qFormat/>
    <w:uiPriority w:val="0"/>
    <w:pPr>
      <w:spacing w:before="100" w:beforeAutospacing="1" w:after="100" w:afterAutospacing="1" w:line="240" w:lineRule="auto"/>
    </w:pPr>
    <w:rPr>
      <w:rFonts w:ascii="等线" w:hAnsi="等线" w:eastAsia="等线" w:cs="宋体"/>
      <w:kern w:val="0"/>
      <w:sz w:val="18"/>
      <w:szCs w:val="18"/>
    </w:rPr>
  </w:style>
  <w:style w:type="paragraph" w:customStyle="1" w:styleId="82">
    <w:name w:val="xl68"/>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kern w:val="0"/>
      <w:sz w:val="20"/>
      <w:szCs w:val="20"/>
    </w:rPr>
  </w:style>
  <w:style w:type="paragraph" w:customStyle="1" w:styleId="83">
    <w:name w:val="xl6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kern w:val="0"/>
      <w:sz w:val="20"/>
      <w:szCs w:val="20"/>
    </w:rPr>
  </w:style>
  <w:style w:type="paragraph" w:customStyle="1" w:styleId="84">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kern w:val="0"/>
      <w:sz w:val="20"/>
      <w:szCs w:val="20"/>
    </w:rPr>
  </w:style>
  <w:style w:type="paragraph" w:customStyle="1" w:styleId="85">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b/>
      <w:bCs/>
      <w:kern w:val="0"/>
      <w:sz w:val="20"/>
      <w:szCs w:val="20"/>
    </w:rPr>
  </w:style>
  <w:style w:type="paragraph" w:customStyle="1" w:styleId="86">
    <w:name w:val="xl72"/>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color w:val="000000"/>
      <w:kern w:val="0"/>
      <w:sz w:val="20"/>
      <w:szCs w:val="20"/>
    </w:rPr>
  </w:style>
  <w:style w:type="paragraph" w:customStyle="1" w:styleId="8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color w:val="000000"/>
      <w:kern w:val="0"/>
      <w:sz w:val="20"/>
      <w:szCs w:val="20"/>
    </w:rPr>
  </w:style>
  <w:style w:type="paragraph" w:customStyle="1" w:styleId="88">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color w:val="000000"/>
      <w:kern w:val="0"/>
      <w:sz w:val="20"/>
      <w:szCs w:val="20"/>
    </w:rPr>
  </w:style>
  <w:style w:type="paragraph" w:customStyle="1" w:styleId="89">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color w:val="000000"/>
      <w:kern w:val="0"/>
      <w:sz w:val="20"/>
      <w:szCs w:val="20"/>
    </w:rPr>
  </w:style>
  <w:style w:type="paragraph" w:customStyle="1" w:styleId="90">
    <w:name w:val="xl7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kern w:val="0"/>
      <w:sz w:val="20"/>
      <w:szCs w:val="20"/>
    </w:rPr>
  </w:style>
  <w:style w:type="paragraph" w:customStyle="1" w:styleId="91">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幼圆" w:eastAsia="幼圆" w:cs="宋体"/>
      <w:kern w:val="0"/>
      <w:sz w:val="20"/>
      <w:szCs w:val="20"/>
    </w:rPr>
  </w:style>
  <w:style w:type="paragraph" w:customStyle="1" w:styleId="92">
    <w:name w:val="xl7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kern w:val="0"/>
      <w:sz w:val="20"/>
      <w:szCs w:val="20"/>
    </w:rPr>
  </w:style>
  <w:style w:type="paragraph" w:customStyle="1" w:styleId="93">
    <w:name w:val="xl7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color w:val="000000"/>
      <w:kern w:val="0"/>
      <w:sz w:val="20"/>
      <w:szCs w:val="20"/>
    </w:rPr>
  </w:style>
  <w:style w:type="paragraph" w:customStyle="1" w:styleId="94">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b/>
      <w:bCs/>
      <w:kern w:val="0"/>
      <w:sz w:val="20"/>
      <w:szCs w:val="20"/>
    </w:rPr>
  </w:style>
  <w:style w:type="paragraph" w:customStyle="1" w:styleId="95">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b/>
      <w:bCs/>
      <w:kern w:val="0"/>
      <w:sz w:val="20"/>
      <w:szCs w:val="20"/>
    </w:rPr>
  </w:style>
  <w:style w:type="paragraph" w:customStyle="1" w:styleId="96">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kern w:val="0"/>
      <w:sz w:val="20"/>
      <w:szCs w:val="20"/>
    </w:rPr>
  </w:style>
  <w:style w:type="paragraph" w:customStyle="1" w:styleId="97">
    <w:name w:val="xl8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b/>
      <w:bCs/>
      <w:kern w:val="0"/>
      <w:sz w:val="20"/>
      <w:szCs w:val="20"/>
    </w:rPr>
  </w:style>
  <w:style w:type="paragraph" w:customStyle="1" w:styleId="98">
    <w:name w:val="xl8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color w:val="000000"/>
      <w:kern w:val="0"/>
      <w:sz w:val="20"/>
      <w:szCs w:val="20"/>
    </w:rPr>
  </w:style>
  <w:style w:type="paragraph" w:customStyle="1" w:styleId="99">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kern w:val="0"/>
      <w:sz w:val="20"/>
      <w:szCs w:val="20"/>
    </w:rPr>
  </w:style>
  <w:style w:type="paragraph" w:customStyle="1" w:styleId="100">
    <w:name w:val="xl8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color w:val="000000"/>
      <w:kern w:val="0"/>
      <w:sz w:val="20"/>
      <w:szCs w:val="20"/>
    </w:rPr>
  </w:style>
  <w:style w:type="paragraph" w:customStyle="1" w:styleId="101">
    <w:name w:val="xl8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kern w:val="0"/>
      <w:sz w:val="20"/>
      <w:szCs w:val="20"/>
    </w:rPr>
  </w:style>
  <w:style w:type="paragraph" w:customStyle="1" w:styleId="102">
    <w:name w:val="xl8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b/>
      <w:bCs/>
      <w:kern w:val="0"/>
      <w:sz w:val="20"/>
      <w:szCs w:val="20"/>
    </w:rPr>
  </w:style>
  <w:style w:type="paragraph" w:customStyle="1" w:styleId="103">
    <w:name w:val="xl89"/>
    <w:basedOn w:val="1"/>
    <w:autoRedefine/>
    <w:qFormat/>
    <w:uiPriority w:val="0"/>
    <w:pPr>
      <w:spacing w:before="100" w:beforeAutospacing="1" w:after="100" w:afterAutospacing="1" w:line="240" w:lineRule="auto"/>
      <w:textAlignment w:val="center"/>
    </w:pPr>
    <w:rPr>
      <w:rFonts w:cs="宋体"/>
      <w:kern w:val="0"/>
    </w:rPr>
  </w:style>
  <w:style w:type="paragraph" w:customStyle="1" w:styleId="104">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color w:val="FF0000"/>
      <w:kern w:val="0"/>
      <w:sz w:val="20"/>
      <w:szCs w:val="20"/>
    </w:rPr>
  </w:style>
  <w:style w:type="paragraph" w:customStyle="1" w:styleId="105">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b/>
      <w:bCs/>
      <w:kern w:val="0"/>
      <w:sz w:val="20"/>
      <w:szCs w:val="20"/>
    </w:rPr>
  </w:style>
  <w:style w:type="paragraph" w:customStyle="1" w:styleId="106">
    <w:name w:val="xl92"/>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b/>
      <w:bCs/>
      <w:kern w:val="0"/>
      <w:sz w:val="20"/>
      <w:szCs w:val="20"/>
    </w:rPr>
  </w:style>
  <w:style w:type="paragraph" w:customStyle="1" w:styleId="107">
    <w:name w:val="xl9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b/>
      <w:bCs/>
      <w:kern w:val="0"/>
      <w:sz w:val="20"/>
      <w:szCs w:val="20"/>
    </w:rPr>
  </w:style>
  <w:style w:type="paragraph" w:customStyle="1" w:styleId="108">
    <w:name w:val="xl94"/>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幼圆" w:eastAsia="幼圆" w:cs="宋体"/>
      <w:color w:val="000000"/>
      <w:kern w:val="0"/>
      <w:sz w:val="20"/>
      <w:szCs w:val="20"/>
    </w:rPr>
  </w:style>
  <w:style w:type="paragraph" w:customStyle="1" w:styleId="109">
    <w:name w:val="xl95"/>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幼圆" w:eastAsia="幼圆" w:cs="宋体"/>
      <w:b/>
      <w:bCs/>
      <w:kern w:val="0"/>
      <w:sz w:val="20"/>
      <w:szCs w:val="20"/>
    </w:rPr>
  </w:style>
  <w:style w:type="paragraph" w:customStyle="1" w:styleId="110">
    <w:name w:val="xl96"/>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幼圆" w:eastAsia="幼圆" w:cs="宋体"/>
      <w:color w:val="000000"/>
      <w:kern w:val="0"/>
      <w:sz w:val="20"/>
      <w:szCs w:val="20"/>
    </w:rPr>
  </w:style>
  <w:style w:type="paragraph" w:customStyle="1" w:styleId="111">
    <w:name w:val="xl97"/>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幼圆" w:eastAsia="幼圆" w:cs="宋体"/>
      <w:kern w:val="0"/>
      <w:sz w:val="20"/>
      <w:szCs w:val="20"/>
    </w:rPr>
  </w:style>
  <w:style w:type="paragraph" w:customStyle="1" w:styleId="112">
    <w:name w:val="xl9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b/>
      <w:bCs/>
      <w:kern w:val="0"/>
      <w:sz w:val="20"/>
      <w:szCs w:val="20"/>
    </w:rPr>
  </w:style>
  <w:style w:type="paragraph" w:customStyle="1" w:styleId="113">
    <w:name w:val="xl99"/>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b/>
      <w:bCs/>
      <w:kern w:val="0"/>
      <w:sz w:val="20"/>
      <w:szCs w:val="20"/>
    </w:rPr>
  </w:style>
  <w:style w:type="paragraph" w:customStyle="1" w:styleId="114">
    <w:name w:val="xl100"/>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b/>
      <w:bCs/>
      <w:kern w:val="0"/>
      <w:sz w:val="20"/>
      <w:szCs w:val="20"/>
    </w:rPr>
  </w:style>
  <w:style w:type="paragraph" w:customStyle="1" w:styleId="115">
    <w:name w:val="xl10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b/>
      <w:bCs/>
      <w:kern w:val="0"/>
      <w:sz w:val="20"/>
      <w:szCs w:val="20"/>
    </w:rPr>
  </w:style>
  <w:style w:type="paragraph" w:customStyle="1" w:styleId="116">
    <w:name w:val="xl10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kern w:val="0"/>
      <w:sz w:val="20"/>
      <w:szCs w:val="20"/>
    </w:rPr>
  </w:style>
  <w:style w:type="paragraph" w:customStyle="1" w:styleId="117">
    <w:name w:val="xl10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kern w:val="0"/>
      <w:sz w:val="20"/>
      <w:szCs w:val="20"/>
    </w:rPr>
  </w:style>
  <w:style w:type="paragraph" w:customStyle="1" w:styleId="118">
    <w:name w:val="xl10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b/>
      <w:bCs/>
      <w:kern w:val="0"/>
      <w:sz w:val="20"/>
      <w:szCs w:val="20"/>
    </w:rPr>
  </w:style>
  <w:style w:type="paragraph" w:customStyle="1" w:styleId="119">
    <w:name w:val="xl10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b/>
      <w:bCs/>
      <w:kern w:val="0"/>
      <w:sz w:val="20"/>
      <w:szCs w:val="20"/>
    </w:rPr>
  </w:style>
  <w:style w:type="paragraph" w:customStyle="1" w:styleId="120">
    <w:name w:val="xl10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kern w:val="0"/>
      <w:sz w:val="20"/>
      <w:szCs w:val="20"/>
    </w:rPr>
  </w:style>
  <w:style w:type="paragraph" w:customStyle="1" w:styleId="121">
    <w:name w:val="xl10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幼圆" w:eastAsia="幼圆" w:cs="宋体"/>
      <w:b/>
      <w:bCs/>
      <w:kern w:val="0"/>
      <w:sz w:val="20"/>
      <w:szCs w:val="20"/>
    </w:rPr>
  </w:style>
  <w:style w:type="paragraph" w:customStyle="1" w:styleId="122">
    <w:name w:val="xl10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幼圆" w:eastAsia="幼圆" w:cs="宋体"/>
      <w:b/>
      <w:bCs/>
      <w:kern w:val="0"/>
      <w:sz w:val="20"/>
      <w:szCs w:val="20"/>
    </w:rPr>
  </w:style>
  <w:style w:type="paragraph" w:customStyle="1" w:styleId="123">
    <w:name w:val="xl109"/>
    <w:basedOn w:val="1"/>
    <w:autoRedefine/>
    <w:qFormat/>
    <w:uiPriority w:val="0"/>
    <w:pPr>
      <w:pBdr>
        <w:top w:val="single" w:color="auto" w:sz="8" w:space="0"/>
        <w:left w:val="single" w:color="auto" w:sz="4" w:space="0"/>
        <w:bottom w:val="single" w:color="auto" w:sz="4" w:space="0"/>
      </w:pBdr>
      <w:spacing w:before="100" w:beforeAutospacing="1" w:after="100" w:afterAutospacing="1" w:line="240" w:lineRule="auto"/>
      <w:jc w:val="center"/>
      <w:textAlignment w:val="center"/>
    </w:pPr>
    <w:rPr>
      <w:rFonts w:ascii="幼圆" w:eastAsia="幼圆" w:cs="宋体"/>
      <w:b/>
      <w:bCs/>
      <w:kern w:val="0"/>
      <w:sz w:val="20"/>
      <w:szCs w:val="20"/>
    </w:rPr>
  </w:style>
  <w:style w:type="paragraph" w:customStyle="1" w:styleId="124">
    <w:name w:val="xl110"/>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textAlignment w:val="center"/>
    </w:pPr>
    <w:rPr>
      <w:rFonts w:ascii="幼圆" w:eastAsia="幼圆" w:cs="宋体"/>
      <w:b/>
      <w:bCs/>
      <w:kern w:val="0"/>
      <w:sz w:val="20"/>
      <w:szCs w:val="20"/>
    </w:rPr>
  </w:style>
  <w:style w:type="paragraph" w:customStyle="1" w:styleId="125">
    <w:name w:val="xl111"/>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幼圆" w:eastAsia="幼圆" w:cs="宋体"/>
      <w:kern w:val="0"/>
      <w:sz w:val="20"/>
      <w:szCs w:val="20"/>
    </w:rPr>
  </w:style>
  <w:style w:type="paragraph" w:customStyle="1" w:styleId="126">
    <w:name w:val="xl112"/>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textAlignment w:val="center"/>
    </w:pPr>
    <w:rPr>
      <w:rFonts w:ascii="幼圆" w:eastAsia="幼圆" w:cs="宋体"/>
      <w:b/>
      <w:bCs/>
      <w:kern w:val="0"/>
      <w:sz w:val="20"/>
      <w:szCs w:val="20"/>
    </w:rPr>
  </w:style>
  <w:style w:type="paragraph" w:customStyle="1" w:styleId="127">
    <w:name w:val="xl113"/>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幼圆" w:eastAsia="幼圆" w:cs="宋体"/>
      <w:kern w:val="0"/>
      <w:sz w:val="20"/>
      <w:szCs w:val="20"/>
    </w:rPr>
  </w:style>
  <w:style w:type="paragraph" w:customStyle="1" w:styleId="128">
    <w:name w:val="xl114"/>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幼圆" w:eastAsia="幼圆" w:cs="宋体"/>
      <w:b/>
      <w:bCs/>
      <w:kern w:val="0"/>
      <w:sz w:val="20"/>
      <w:szCs w:val="20"/>
    </w:rPr>
  </w:style>
  <w:style w:type="paragraph" w:customStyle="1" w:styleId="129">
    <w:name w:val="xl115"/>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幼圆" w:eastAsia="幼圆" w:cs="宋体"/>
      <w:b/>
      <w:bCs/>
      <w:kern w:val="0"/>
      <w:sz w:val="20"/>
      <w:szCs w:val="20"/>
    </w:rPr>
  </w:style>
  <w:style w:type="paragraph" w:customStyle="1" w:styleId="130">
    <w:name w:val="xl116"/>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幼圆" w:eastAsia="幼圆" w:cs="宋体"/>
      <w:b/>
      <w:bCs/>
      <w:kern w:val="0"/>
      <w:sz w:val="20"/>
      <w:szCs w:val="20"/>
    </w:rPr>
  </w:style>
  <w:style w:type="paragraph" w:customStyle="1" w:styleId="131">
    <w:name w:val="xl117"/>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textAlignment w:val="center"/>
    </w:pPr>
    <w:rPr>
      <w:rFonts w:ascii="幼圆" w:eastAsia="幼圆" w:cs="宋体"/>
      <w:b/>
      <w:bCs/>
      <w:kern w:val="0"/>
      <w:sz w:val="20"/>
      <w:szCs w:val="20"/>
    </w:rPr>
  </w:style>
  <w:style w:type="paragraph" w:customStyle="1" w:styleId="132">
    <w:name w:val="xl11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cs="宋体"/>
      <w:kern w:val="0"/>
    </w:rPr>
  </w:style>
  <w:style w:type="character" w:customStyle="1" w:styleId="133">
    <w:name w:val="标题 1 字符1"/>
    <w:basedOn w:val="31"/>
    <w:autoRedefine/>
    <w:qFormat/>
    <w:uiPriority w:val="9"/>
    <w:rPr>
      <w:rFonts w:ascii="Times New Roman" w:hAnsi="Times New Roman" w:eastAsia="宋体"/>
      <w:b/>
      <w:bCs/>
      <w:kern w:val="44"/>
      <w:sz w:val="28"/>
      <w:szCs w:val="44"/>
    </w:rPr>
  </w:style>
  <w:style w:type="table" w:customStyle="1" w:styleId="134">
    <w:name w:val="Table Normal"/>
    <w:autoRedefine/>
    <w:semiHidden/>
    <w:unhideWhenUsed/>
    <w:qFormat/>
    <w:uiPriority w:val="2"/>
    <w:pPr>
      <w:widowControl w:val="0"/>
      <w:autoSpaceDE w:val="0"/>
      <w:autoSpaceDN w:val="0"/>
    </w:pPr>
    <w:rPr>
      <w:rFonts w:asciiTheme="minorHAnsi" w:hAnsiTheme="minorHAnsi" w:eastAsiaTheme="minorEastAsia"/>
      <w:sz w:val="22"/>
      <w:lang w:eastAsia="en-US"/>
    </w:rPr>
    <w:tblPr>
      <w:tblCellMar>
        <w:top w:w="0" w:type="dxa"/>
        <w:left w:w="0" w:type="dxa"/>
        <w:bottom w:w="0" w:type="dxa"/>
        <w:right w:w="0" w:type="dxa"/>
      </w:tblCellMar>
    </w:tblPr>
  </w:style>
  <w:style w:type="paragraph" w:customStyle="1" w:styleId="135">
    <w:name w:val="Table Paragraph"/>
    <w:basedOn w:val="1"/>
    <w:autoRedefine/>
    <w:qFormat/>
    <w:uiPriority w:val="1"/>
    <w:pPr>
      <w:widowControl w:val="0"/>
      <w:autoSpaceDE w:val="0"/>
      <w:autoSpaceDN w:val="0"/>
      <w:spacing w:line="240" w:lineRule="auto"/>
    </w:pPr>
    <w:rPr>
      <w:rFonts w:cs="宋体"/>
      <w:kern w:val="0"/>
      <w:sz w:val="22"/>
      <w:lang w:val="zh-CN" w:bidi="zh-CN"/>
    </w:rPr>
  </w:style>
  <w:style w:type="character" w:customStyle="1" w:styleId="136">
    <w:name w:val="font91"/>
    <w:basedOn w:val="31"/>
    <w:autoRedefine/>
    <w:qFormat/>
    <w:uiPriority w:val="0"/>
    <w:rPr>
      <w:rFonts w:hint="eastAsia" w:ascii="微软雅黑" w:hAnsi="微软雅黑" w:eastAsia="微软雅黑" w:cs="微软雅黑"/>
      <w:color w:val="FF0000"/>
      <w:sz w:val="20"/>
      <w:szCs w:val="20"/>
      <w:u w:val="none"/>
    </w:rPr>
  </w:style>
  <w:style w:type="character" w:customStyle="1" w:styleId="137">
    <w:name w:val="font51"/>
    <w:basedOn w:val="31"/>
    <w:autoRedefine/>
    <w:qFormat/>
    <w:uiPriority w:val="0"/>
    <w:rPr>
      <w:rFonts w:hint="eastAsia" w:ascii="黑体" w:hAnsi="宋体" w:eastAsia="黑体" w:cs="黑体"/>
      <w:color w:val="000000"/>
      <w:sz w:val="22"/>
      <w:szCs w:val="22"/>
      <w:u w:val="none"/>
    </w:rPr>
  </w:style>
  <w:style w:type="character" w:customStyle="1" w:styleId="138">
    <w:name w:val="未处理的提及1"/>
    <w:basedOn w:val="31"/>
    <w:autoRedefine/>
    <w:semiHidden/>
    <w:unhideWhenUsed/>
    <w:qFormat/>
    <w:uiPriority w:val="99"/>
    <w:rPr>
      <w:color w:val="605E5C"/>
      <w:shd w:val="clear" w:color="auto" w:fill="E1DFDD"/>
    </w:rPr>
  </w:style>
  <w:style w:type="character" w:customStyle="1" w:styleId="139">
    <w:name w:val="font41"/>
    <w:basedOn w:val="31"/>
    <w:autoRedefine/>
    <w:qFormat/>
    <w:uiPriority w:val="0"/>
    <w:rPr>
      <w:rFonts w:hint="eastAsia" w:ascii="宋体" w:hAnsi="宋体" w:eastAsia="宋体"/>
      <w:color w:val="00B050"/>
      <w:sz w:val="20"/>
      <w:szCs w:val="20"/>
      <w:u w:val="none"/>
    </w:rPr>
  </w:style>
  <w:style w:type="character" w:customStyle="1" w:styleId="140">
    <w:name w:val="font11"/>
    <w:basedOn w:val="31"/>
    <w:autoRedefine/>
    <w:qFormat/>
    <w:uiPriority w:val="0"/>
    <w:rPr>
      <w:rFonts w:hint="eastAsia" w:ascii="宋体" w:hAnsi="宋体" w:eastAsia="宋体"/>
      <w:color w:val="000000"/>
      <w:sz w:val="20"/>
      <w:szCs w:val="20"/>
      <w:u w:val="none"/>
    </w:rPr>
  </w:style>
  <w:style w:type="paragraph" w:customStyle="1" w:styleId="141">
    <w:name w:val="msonormal"/>
    <w:basedOn w:val="1"/>
    <w:qFormat/>
    <w:uiPriority w:val="0"/>
    <w:pPr>
      <w:spacing w:before="100" w:beforeAutospacing="1" w:after="100" w:afterAutospacing="1" w:line="240" w:lineRule="auto"/>
      <w:jc w:val="left"/>
    </w:pPr>
    <w:rPr>
      <w:rFonts w:cs="宋体"/>
      <w:kern w:val="0"/>
    </w:rPr>
  </w:style>
  <w:style w:type="paragraph" w:customStyle="1" w:styleId="142">
    <w:name w:val="xl65"/>
    <w:basedOn w:val="1"/>
    <w:qFormat/>
    <w:uiPriority w:val="0"/>
    <w:pPr>
      <w:spacing w:before="100" w:beforeAutospacing="1" w:after="100" w:afterAutospacing="1" w:line="240" w:lineRule="auto"/>
      <w:jc w:val="center"/>
      <w:textAlignment w:val="center"/>
    </w:pPr>
    <w:rPr>
      <w:rFonts w:cs="宋体"/>
      <w:kern w:val="0"/>
    </w:rPr>
  </w:style>
  <w:style w:type="paragraph" w:customStyle="1" w:styleId="143">
    <w:name w:val="xl66"/>
    <w:basedOn w:val="1"/>
    <w:qFormat/>
    <w:uiPriority w:val="0"/>
    <w:pPr>
      <w:spacing w:before="100" w:beforeAutospacing="1" w:after="100" w:afterAutospacing="1" w:line="240" w:lineRule="auto"/>
      <w:jc w:val="left"/>
      <w:textAlignment w:val="center"/>
    </w:pPr>
    <w:rPr>
      <w:rFonts w:cs="宋体"/>
      <w:kern w:val="0"/>
    </w:rPr>
  </w:style>
  <w:style w:type="paragraph" w:customStyle="1" w:styleId="144">
    <w:name w:val="xl67"/>
    <w:basedOn w:val="1"/>
    <w:qFormat/>
    <w:uiPriority w:val="0"/>
    <w:pPr>
      <w:spacing w:before="100" w:beforeAutospacing="1" w:after="100" w:afterAutospacing="1" w:line="240" w:lineRule="auto"/>
      <w:jc w:val="left"/>
      <w:textAlignment w:val="center"/>
    </w:pPr>
    <w:rPr>
      <w:rFonts w:cs="宋体"/>
      <w:kern w:val="0"/>
    </w:rPr>
  </w:style>
  <w:style w:type="paragraph" w:customStyle="1" w:styleId="145">
    <w:name w:val="font8"/>
    <w:basedOn w:val="1"/>
    <w:qFormat/>
    <w:uiPriority w:val="0"/>
    <w:pPr>
      <w:spacing w:before="100" w:beforeAutospacing="1" w:after="100" w:afterAutospacing="1" w:line="240" w:lineRule="auto"/>
      <w:jc w:val="left"/>
    </w:pPr>
    <w:rPr>
      <w:rFonts w:cs="宋体"/>
      <w:color w:val="000000"/>
      <w:kern w:val="0"/>
      <w:sz w:val="22"/>
    </w:rPr>
  </w:style>
  <w:style w:type="paragraph" w:customStyle="1" w:styleId="146">
    <w:name w:val="font9"/>
    <w:basedOn w:val="1"/>
    <w:qFormat/>
    <w:uiPriority w:val="0"/>
    <w:pPr>
      <w:spacing w:before="100" w:beforeAutospacing="1" w:after="100" w:afterAutospacing="1" w:line="240" w:lineRule="auto"/>
      <w:jc w:val="left"/>
    </w:pPr>
    <w:rPr>
      <w:rFonts w:ascii="Times New Roman" w:hAnsi="Times New Roman" w:cs="Times New Roman"/>
      <w:color w:val="000000"/>
      <w:kern w:val="0"/>
      <w:sz w:val="22"/>
    </w:rPr>
  </w:style>
  <w:style w:type="paragraph" w:customStyle="1" w:styleId="147">
    <w:name w:val="font10"/>
    <w:basedOn w:val="1"/>
    <w:qFormat/>
    <w:uiPriority w:val="0"/>
    <w:pPr>
      <w:spacing w:before="100" w:beforeAutospacing="1" w:after="100" w:afterAutospacing="1" w:line="240" w:lineRule="auto"/>
      <w:jc w:val="left"/>
    </w:pPr>
    <w:rPr>
      <w:rFonts w:ascii="微软雅黑" w:hAnsi="微软雅黑" w:eastAsia="微软雅黑" w:cs="宋体"/>
      <w:color w:val="000000"/>
      <w:kern w:val="0"/>
      <w:sz w:val="22"/>
    </w:rPr>
  </w:style>
  <w:style w:type="paragraph" w:customStyle="1" w:styleId="148">
    <w:name w:val="font12"/>
    <w:basedOn w:val="1"/>
    <w:qFormat/>
    <w:uiPriority w:val="0"/>
    <w:pPr>
      <w:spacing w:before="100" w:beforeAutospacing="1" w:after="100" w:afterAutospacing="1" w:line="240" w:lineRule="auto"/>
      <w:jc w:val="left"/>
    </w:pPr>
    <w:rPr>
      <w:rFonts w:ascii="Times New Roman" w:hAnsi="Times New Roman" w:cs="Times New Roman"/>
      <w:color w:val="000000"/>
      <w:kern w:val="0"/>
      <w:sz w:val="21"/>
      <w:szCs w:val="21"/>
    </w:rPr>
  </w:style>
  <w:style w:type="paragraph" w:customStyle="1" w:styleId="149">
    <w:name w:val="font13"/>
    <w:basedOn w:val="1"/>
    <w:qFormat/>
    <w:uiPriority w:val="0"/>
    <w:pPr>
      <w:spacing w:before="100" w:beforeAutospacing="1" w:after="100" w:afterAutospacing="1" w:line="240" w:lineRule="auto"/>
      <w:jc w:val="left"/>
    </w:pPr>
    <w:rPr>
      <w:rFonts w:cs="宋体"/>
      <w:color w:val="000000"/>
      <w:kern w:val="0"/>
      <w:sz w:val="21"/>
      <w:szCs w:val="21"/>
    </w:rPr>
  </w:style>
  <w:style w:type="paragraph" w:customStyle="1" w:styleId="150">
    <w:name w:val="font14"/>
    <w:basedOn w:val="1"/>
    <w:qFormat/>
    <w:uiPriority w:val="0"/>
    <w:pPr>
      <w:spacing w:before="100" w:beforeAutospacing="1" w:after="100" w:afterAutospacing="1" w:line="240" w:lineRule="auto"/>
      <w:jc w:val="left"/>
    </w:pPr>
    <w:rPr>
      <w:rFonts w:ascii="Arial" w:hAnsi="Arial" w:cs="Arial"/>
      <w:color w:val="000000"/>
      <w:kern w:val="0"/>
      <w:sz w:val="21"/>
      <w:szCs w:val="21"/>
    </w:rPr>
  </w:style>
  <w:style w:type="paragraph" w:customStyle="1" w:styleId="151">
    <w:name w:val="font15"/>
    <w:basedOn w:val="1"/>
    <w:qFormat/>
    <w:uiPriority w:val="0"/>
    <w:pPr>
      <w:spacing w:before="100" w:beforeAutospacing="1" w:after="100" w:afterAutospacing="1" w:line="240" w:lineRule="auto"/>
      <w:jc w:val="left"/>
    </w:pPr>
    <w:rPr>
      <w:rFonts w:ascii="Times New Roman" w:hAnsi="Times New Roman" w:cs="Times New Roman"/>
      <w:color w:val="000000"/>
      <w:kern w:val="0"/>
      <w:sz w:val="21"/>
      <w:szCs w:val="21"/>
    </w:rPr>
  </w:style>
  <w:style w:type="paragraph" w:customStyle="1" w:styleId="152">
    <w:name w:val="font16"/>
    <w:basedOn w:val="1"/>
    <w:qFormat/>
    <w:uiPriority w:val="0"/>
    <w:pPr>
      <w:spacing w:before="100" w:beforeAutospacing="1" w:after="100" w:afterAutospacing="1" w:line="240" w:lineRule="auto"/>
      <w:jc w:val="left"/>
    </w:pPr>
    <w:rPr>
      <w:rFonts w:ascii="Calibri" w:hAnsi="Calibri" w:cs="Calibri"/>
      <w:color w:val="000000"/>
      <w:kern w:val="0"/>
      <w:sz w:val="21"/>
      <w:szCs w:val="21"/>
    </w:rPr>
  </w:style>
  <w:style w:type="paragraph" w:customStyle="1" w:styleId="15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cs="宋体"/>
      <w:kern w:val="0"/>
    </w:rPr>
  </w:style>
  <w:style w:type="paragraph" w:customStyle="1" w:styleId="15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cs="宋体"/>
      <w:kern w:val="0"/>
    </w:rPr>
  </w:style>
  <w:style w:type="paragraph" w:customStyle="1" w:styleId="155">
    <w:name w:val="font17"/>
    <w:basedOn w:val="1"/>
    <w:qFormat/>
    <w:uiPriority w:val="0"/>
    <w:pPr>
      <w:spacing w:before="100" w:beforeAutospacing="1" w:after="100" w:afterAutospacing="1" w:line="240" w:lineRule="auto"/>
      <w:jc w:val="left"/>
    </w:pPr>
    <w:rPr>
      <w:rFonts w:cs="宋体"/>
      <w:color w:val="FF0000"/>
      <w:kern w:val="0"/>
      <w:sz w:val="21"/>
      <w:szCs w:val="21"/>
    </w:rPr>
  </w:style>
  <w:style w:type="paragraph" w:customStyle="1" w:styleId="156">
    <w:name w:val="font18"/>
    <w:basedOn w:val="1"/>
    <w:qFormat/>
    <w:uiPriority w:val="0"/>
    <w:pPr>
      <w:spacing w:before="100" w:beforeAutospacing="1" w:after="100" w:afterAutospacing="1" w:line="240" w:lineRule="auto"/>
      <w:jc w:val="left"/>
    </w:pPr>
    <w:rPr>
      <w:rFonts w:ascii="等线" w:hAnsi="等线" w:eastAsia="等线" w:cs="宋体"/>
      <w:kern w:val="0"/>
      <w:sz w:val="21"/>
      <w:szCs w:val="21"/>
    </w:rPr>
  </w:style>
  <w:style w:type="paragraph" w:customStyle="1" w:styleId="157">
    <w:name w:val="font19"/>
    <w:basedOn w:val="1"/>
    <w:qFormat/>
    <w:uiPriority w:val="0"/>
    <w:pPr>
      <w:spacing w:before="100" w:beforeAutospacing="1" w:after="100" w:afterAutospacing="1" w:line="240" w:lineRule="auto"/>
      <w:jc w:val="left"/>
    </w:pPr>
    <w:rPr>
      <w:rFonts w:ascii="Arial" w:hAnsi="Arial" w:cs="Arial"/>
      <w:kern w:val="0"/>
      <w:sz w:val="21"/>
      <w:szCs w:val="21"/>
    </w:rPr>
  </w:style>
  <w:style w:type="paragraph" w:customStyle="1" w:styleId="158">
    <w:name w:val="font20"/>
    <w:basedOn w:val="1"/>
    <w:qFormat/>
    <w:uiPriority w:val="0"/>
    <w:pPr>
      <w:spacing w:before="100" w:beforeAutospacing="1" w:after="100" w:afterAutospacing="1" w:line="240" w:lineRule="auto"/>
      <w:jc w:val="left"/>
    </w:pPr>
    <w:rPr>
      <w:rFonts w:cs="宋体"/>
      <w:color w:val="000000"/>
      <w:kern w:val="0"/>
      <w:sz w:val="21"/>
      <w:szCs w:val="21"/>
    </w:rPr>
  </w:style>
  <w:style w:type="paragraph" w:customStyle="1" w:styleId="159">
    <w:name w:val="font22"/>
    <w:basedOn w:val="1"/>
    <w:qFormat/>
    <w:uiPriority w:val="0"/>
    <w:pPr>
      <w:spacing w:before="100" w:beforeAutospacing="1" w:after="100" w:afterAutospacing="1" w:line="240" w:lineRule="auto"/>
      <w:jc w:val="left"/>
    </w:pPr>
    <w:rPr>
      <w:rFonts w:cs="宋体"/>
      <w:color w:val="000000"/>
      <w:kern w:val="0"/>
      <w:sz w:val="22"/>
    </w:rPr>
  </w:style>
  <w:style w:type="paragraph" w:customStyle="1" w:styleId="160">
    <w:name w:val="font23"/>
    <w:basedOn w:val="1"/>
    <w:qFormat/>
    <w:uiPriority w:val="0"/>
    <w:pPr>
      <w:spacing w:before="100" w:beforeAutospacing="1" w:after="100" w:afterAutospacing="1" w:line="240" w:lineRule="auto"/>
      <w:jc w:val="left"/>
    </w:pPr>
    <w:rPr>
      <w:rFonts w:ascii="Times New Roman" w:hAnsi="Times New Roman" w:cs="Times New Roman"/>
      <w:color w:val="000000"/>
      <w:kern w:val="0"/>
      <w:sz w:val="21"/>
      <w:szCs w:val="21"/>
    </w:rPr>
  </w:style>
  <w:style w:type="paragraph" w:customStyle="1" w:styleId="161">
    <w:name w:val="font24"/>
    <w:basedOn w:val="1"/>
    <w:qFormat/>
    <w:uiPriority w:val="0"/>
    <w:pPr>
      <w:spacing w:before="100" w:beforeAutospacing="1" w:after="100" w:afterAutospacing="1" w:line="240" w:lineRule="auto"/>
      <w:jc w:val="left"/>
    </w:pPr>
    <w:rPr>
      <w:rFonts w:ascii="Calibri" w:hAnsi="Calibri" w:cs="Calibri"/>
      <w:color w:val="000000"/>
      <w:kern w:val="0"/>
      <w:sz w:val="21"/>
      <w:szCs w:val="21"/>
    </w:rPr>
  </w:style>
  <w:style w:type="character" w:customStyle="1" w:styleId="162">
    <w:name w:val="正文文本 字符"/>
    <w:basedOn w:val="31"/>
    <w:link w:val="13"/>
    <w:qFormat/>
    <w:uiPriority w:val="99"/>
    <w:rPr>
      <w:rFonts w:ascii="Calibri" w:hAnsi="Calibri" w:cstheme="minorBidi"/>
      <w:kern w:val="2"/>
      <w:sz w:val="24"/>
      <w:szCs w:val="24"/>
    </w:rPr>
  </w:style>
  <w:style w:type="paragraph" w:customStyle="1" w:styleId="163">
    <w:name w:val="修订6"/>
    <w:hidden/>
    <w:semiHidden/>
    <w:unhideWhenUsed/>
    <w:qFormat/>
    <w:uiPriority w:val="99"/>
    <w:rPr>
      <w:rFonts w:ascii="Microsoft YaHei UI" w:hAnsi="Microsoft YaHei UI" w:eastAsia="宋体" w:cstheme="minorBidi"/>
      <w:kern w:val="2"/>
      <w:sz w:val="24"/>
      <w:szCs w:val="22"/>
      <w:lang w:val="en-US" w:eastAsia="zh-CN" w:bidi="ar-SA"/>
    </w:rPr>
  </w:style>
  <w:style w:type="paragraph" w:customStyle="1" w:styleId="164">
    <w:name w:val="正文-SM"/>
    <w:basedOn w:val="17"/>
    <w:qFormat/>
    <w:uiPriority w:val="0"/>
    <w:pPr>
      <w:ind w:firstLine="200"/>
      <w:jc w:val="left"/>
    </w:pPr>
    <w:rPr>
      <w:rFonts w:ascii="Times New Roman" w:hAnsi="宋体" w:eastAsia="宋体" w:cs="宋体"/>
      <w:kern w:val="0"/>
    </w:rPr>
  </w:style>
  <w:style w:type="character" w:customStyle="1" w:styleId="165">
    <w:name w:val="纯文本 字符"/>
    <w:basedOn w:val="31"/>
    <w:link w:val="17"/>
    <w:semiHidden/>
    <w:qFormat/>
    <w:uiPriority w:val="99"/>
    <w:rPr>
      <w:rFonts w:hAnsi="Courier New" w:cs="Courier New" w:asciiTheme="minorEastAsia" w:eastAsiaTheme="minorEastAsia"/>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F210B5A3-38F0-44CB-87FA-C3C636CF9B1C}">
  <ds:schemaRefs/>
</ds:datastoreItem>
</file>

<file path=docProps/app.xml><?xml version="1.0" encoding="utf-8"?>
<Properties xmlns="http://schemas.openxmlformats.org/officeDocument/2006/extended-properties" xmlns:vt="http://schemas.openxmlformats.org/officeDocument/2006/docPropsVTypes">
  <Template>Normal.dotm</Template>
  <Pages>219</Pages>
  <Words>23696</Words>
  <Characters>135073</Characters>
  <Lines>1125</Lines>
  <Paragraphs>316</Paragraphs>
  <TotalTime>5</TotalTime>
  <ScaleCrop>false</ScaleCrop>
  <LinksUpToDate>false</LinksUpToDate>
  <CharactersWithSpaces>158453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2025-05-30T23:04:00Z</dcterms:created>
  <dc:creator>user</dc:creator>
  <cp:lastModifiedBy>user</cp:lastModifiedBy>
  <cp:lastPrinted>2023-04-29T16:36:00Z</cp:lastPrinted>
  <dcterms:modified xsi:type="dcterms:W3CDTF">2025-06-04T16:51:28Z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AD54EF98C09E428AF3B53F685C86914E_43</vt:lpwstr>
  </property>
  <property fmtid="{D5CDD505-2E9C-101B-9397-08002B2CF9AE}" pid="4" name="KSOTemplateDocerSaveRecord">
    <vt:lpwstr>eyJoZGlkIjoiM2RkMjdhODE0ZWNmYTc1NWE2YTczMGU5ZWQ0ZGE0YWMiLCJ1c2VySWQiOiIyNjEzNDIwODkifQ==</vt:lpwstr>
  </property>
</Properties>
</file>