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A062E6" w14:textId="77777777" w:rsidR="001070C8" w:rsidRPr="00DE1B41" w:rsidRDefault="001070C8" w:rsidP="001070C8">
      <w:pPr>
        <w:pStyle w:val="1"/>
        <w:tabs>
          <w:tab w:val="left" w:pos="612"/>
        </w:tabs>
        <w:spacing w:before="312"/>
        <w:ind w:left="0" w:rightChars="163" w:right="342" w:firstLine="0"/>
        <w:outlineLvl w:val="9"/>
        <w:rPr>
          <w:rFonts w:asciiTheme="minorEastAsia" w:eastAsiaTheme="minorEastAsia" w:hAnsiTheme="minorEastAsia" w:cs="Times New Roman"/>
          <w:b w:val="0"/>
          <w:snapToGrid w:val="0"/>
          <w:color w:val="000000"/>
          <w:spacing w:val="0"/>
        </w:rPr>
      </w:pPr>
      <w:r w:rsidRPr="00DE1B41">
        <w:rPr>
          <w:rFonts w:asciiTheme="minorEastAsia" w:eastAsiaTheme="minorEastAsia" w:hAnsiTheme="minorEastAsia" w:cs="Times New Roman" w:hint="eastAsia"/>
          <w:b w:val="0"/>
          <w:snapToGrid w:val="0"/>
          <w:color w:val="000000"/>
          <w:spacing w:val="0"/>
        </w:rPr>
        <w:t>国产台式机技术参数</w:t>
      </w:r>
    </w:p>
    <w:tbl>
      <w:tblPr>
        <w:tblStyle w:val="a3"/>
        <w:tblW w:w="0" w:type="auto"/>
        <w:tblLook w:val="04A0" w:firstRow="1" w:lastRow="0" w:firstColumn="1" w:lastColumn="0" w:noHBand="0" w:noVBand="1"/>
      </w:tblPr>
      <w:tblGrid>
        <w:gridCol w:w="3510"/>
        <w:gridCol w:w="1701"/>
        <w:gridCol w:w="2694"/>
      </w:tblGrid>
      <w:tr w:rsidR="001070C8" w:rsidRPr="00DE1B41" w14:paraId="3A026552" w14:textId="77777777" w:rsidTr="00E21229">
        <w:tc>
          <w:tcPr>
            <w:tcW w:w="3510" w:type="dxa"/>
          </w:tcPr>
          <w:p w14:paraId="3CFF10EF" w14:textId="77777777" w:rsidR="001070C8" w:rsidRPr="00DE1B41" w:rsidRDefault="001070C8" w:rsidP="00E21229">
            <w:pPr>
              <w:rPr>
                <w:rFonts w:asciiTheme="minorEastAsia" w:eastAsiaTheme="minorEastAsia" w:hAnsiTheme="minorEastAsia"/>
                <w:sz w:val="24"/>
              </w:rPr>
            </w:pPr>
            <w:r w:rsidRPr="00DE1B41">
              <w:rPr>
                <w:rFonts w:asciiTheme="minorEastAsia" w:eastAsiaTheme="minorEastAsia" w:hAnsiTheme="minorEastAsia" w:hint="eastAsia"/>
                <w:sz w:val="24"/>
              </w:rPr>
              <w:t>采购内容</w:t>
            </w:r>
          </w:p>
        </w:tc>
        <w:tc>
          <w:tcPr>
            <w:tcW w:w="1701" w:type="dxa"/>
          </w:tcPr>
          <w:p w14:paraId="20397E1D" w14:textId="77777777" w:rsidR="001070C8" w:rsidRPr="00DE1B41" w:rsidRDefault="001070C8" w:rsidP="00E21229">
            <w:pPr>
              <w:rPr>
                <w:rFonts w:asciiTheme="minorEastAsia" w:eastAsiaTheme="minorEastAsia" w:hAnsiTheme="minorEastAsia"/>
                <w:sz w:val="24"/>
              </w:rPr>
            </w:pPr>
            <w:r w:rsidRPr="00DE1B41">
              <w:rPr>
                <w:rFonts w:asciiTheme="minorEastAsia" w:eastAsiaTheme="minorEastAsia" w:hAnsiTheme="minorEastAsia" w:hint="eastAsia"/>
                <w:sz w:val="24"/>
              </w:rPr>
              <w:t>数量</w:t>
            </w:r>
          </w:p>
        </w:tc>
        <w:tc>
          <w:tcPr>
            <w:tcW w:w="2694" w:type="dxa"/>
          </w:tcPr>
          <w:p w14:paraId="58A7D77B" w14:textId="77777777" w:rsidR="001070C8" w:rsidRPr="00DE1B41" w:rsidRDefault="001070C8" w:rsidP="00E21229">
            <w:pPr>
              <w:rPr>
                <w:rFonts w:asciiTheme="minorEastAsia" w:eastAsiaTheme="minorEastAsia" w:hAnsiTheme="minorEastAsia"/>
                <w:sz w:val="24"/>
              </w:rPr>
            </w:pPr>
            <w:r w:rsidRPr="00DE1B41">
              <w:rPr>
                <w:rFonts w:asciiTheme="minorEastAsia" w:eastAsiaTheme="minorEastAsia" w:hAnsiTheme="minorEastAsia" w:hint="eastAsia"/>
                <w:sz w:val="24"/>
              </w:rPr>
              <w:t>预算金额</w:t>
            </w:r>
          </w:p>
        </w:tc>
      </w:tr>
      <w:tr w:rsidR="001070C8" w:rsidRPr="00DE1B41" w14:paraId="5526A9F4" w14:textId="77777777" w:rsidTr="00E21229">
        <w:tc>
          <w:tcPr>
            <w:tcW w:w="3510" w:type="dxa"/>
          </w:tcPr>
          <w:p w14:paraId="08F5DA40" w14:textId="77777777" w:rsidR="001070C8" w:rsidRPr="00DE1B41" w:rsidRDefault="001070C8" w:rsidP="00E21229">
            <w:pPr>
              <w:rPr>
                <w:rFonts w:asciiTheme="minorEastAsia" w:eastAsiaTheme="minorEastAsia" w:hAnsiTheme="minorEastAsia"/>
                <w:sz w:val="24"/>
              </w:rPr>
            </w:pPr>
            <w:r w:rsidRPr="00DE1B41">
              <w:rPr>
                <w:rFonts w:asciiTheme="minorEastAsia" w:eastAsiaTheme="minorEastAsia" w:hAnsiTheme="minorEastAsia" w:hint="eastAsia"/>
                <w:snapToGrid w:val="0"/>
                <w:color w:val="000000"/>
                <w:sz w:val="24"/>
              </w:rPr>
              <w:t>台式机</w:t>
            </w:r>
          </w:p>
        </w:tc>
        <w:tc>
          <w:tcPr>
            <w:tcW w:w="1701" w:type="dxa"/>
          </w:tcPr>
          <w:p w14:paraId="5AC28C76" w14:textId="77777777" w:rsidR="001070C8" w:rsidRPr="00DE1B41" w:rsidRDefault="001070C8" w:rsidP="00E21229">
            <w:pPr>
              <w:rPr>
                <w:rFonts w:asciiTheme="minorEastAsia" w:eastAsiaTheme="minorEastAsia" w:hAnsiTheme="minorEastAsia"/>
                <w:sz w:val="24"/>
              </w:rPr>
            </w:pPr>
            <w:r w:rsidRPr="00DE1B41">
              <w:rPr>
                <w:rFonts w:asciiTheme="minorEastAsia" w:eastAsiaTheme="minorEastAsia" w:hAnsiTheme="minorEastAsia" w:hint="eastAsia"/>
                <w:sz w:val="24"/>
              </w:rPr>
              <w:t>210台</w:t>
            </w:r>
          </w:p>
        </w:tc>
        <w:tc>
          <w:tcPr>
            <w:tcW w:w="2694" w:type="dxa"/>
          </w:tcPr>
          <w:p w14:paraId="74936215" w14:textId="77777777" w:rsidR="001070C8" w:rsidRPr="00DE1B41" w:rsidRDefault="001070C8" w:rsidP="00E21229">
            <w:pPr>
              <w:rPr>
                <w:rFonts w:asciiTheme="minorEastAsia" w:eastAsiaTheme="minorEastAsia" w:hAnsiTheme="minorEastAsia"/>
                <w:sz w:val="24"/>
              </w:rPr>
            </w:pPr>
            <w:r w:rsidRPr="00DE1B41">
              <w:rPr>
                <w:rFonts w:asciiTheme="minorEastAsia" w:eastAsiaTheme="minorEastAsia" w:hAnsiTheme="minorEastAsia" w:hint="eastAsia"/>
                <w:sz w:val="24"/>
              </w:rPr>
              <w:t>1260000元</w:t>
            </w:r>
          </w:p>
        </w:tc>
      </w:tr>
    </w:tbl>
    <w:p w14:paraId="11D7DF12" w14:textId="3F2546B9" w:rsidR="00A435EB" w:rsidRPr="00DE1B41" w:rsidRDefault="00155FE0" w:rsidP="00AA215D">
      <w:pPr>
        <w:pStyle w:val="1"/>
        <w:tabs>
          <w:tab w:val="left" w:pos="612"/>
        </w:tabs>
        <w:spacing w:before="312"/>
        <w:ind w:left="0" w:rightChars="163" w:right="342" w:firstLine="0"/>
        <w:outlineLvl w:val="9"/>
        <w:rPr>
          <w:rFonts w:asciiTheme="minorEastAsia" w:eastAsiaTheme="minorEastAsia" w:hAnsiTheme="minorEastAsia" w:cs="Times New Roman"/>
          <w:b w:val="0"/>
          <w:snapToGrid w:val="0"/>
          <w:color w:val="000000"/>
          <w:spacing w:val="0"/>
        </w:rPr>
      </w:pPr>
      <w:r w:rsidRPr="00DE1B41">
        <w:rPr>
          <w:rFonts w:asciiTheme="minorEastAsia" w:eastAsiaTheme="minorEastAsia" w:hAnsiTheme="minorEastAsia" w:cs="Times New Roman" w:hint="eastAsia"/>
          <w:b w:val="0"/>
          <w:snapToGrid w:val="0"/>
          <w:color w:val="000000"/>
          <w:spacing w:val="0"/>
        </w:rPr>
        <w:t>说明</w:t>
      </w:r>
      <w:r w:rsidR="00C35049" w:rsidRPr="00DE1B41">
        <w:rPr>
          <w:rFonts w:asciiTheme="minorEastAsia" w:eastAsiaTheme="minorEastAsia" w:hAnsiTheme="minorEastAsia" w:cs="Times New Roman" w:hint="eastAsia"/>
          <w:b w:val="0"/>
          <w:snapToGrid w:val="0"/>
          <w:color w:val="000000"/>
          <w:spacing w:val="0"/>
        </w:rPr>
        <w:t>：</w:t>
      </w:r>
      <w:r w:rsidR="008A4E6F" w:rsidRPr="00DE1B41">
        <w:rPr>
          <w:rFonts w:asciiTheme="minorEastAsia" w:eastAsiaTheme="minorEastAsia" w:hAnsiTheme="minorEastAsia" w:cs="Times New Roman" w:hint="eastAsia"/>
          <w:b w:val="0"/>
          <w:snapToGrid w:val="0"/>
          <w:color w:val="000000"/>
          <w:spacing w:val="0"/>
        </w:rPr>
        <w:t>加</w:t>
      </w:r>
      <w:r w:rsidR="005E589D" w:rsidRPr="00DE1B41">
        <w:rPr>
          <w:rFonts w:asciiTheme="minorEastAsia" w:eastAsiaTheme="minorEastAsia" w:hAnsiTheme="minorEastAsia" w:cs="Times New Roman" w:hint="eastAsia"/>
          <w:b w:val="0"/>
          <w:snapToGrid w:val="0"/>
          <w:color w:val="000000"/>
          <w:spacing w:val="0"/>
        </w:rPr>
        <w:t>“</w:t>
      </w:r>
      <w:r w:rsidR="004A62DE" w:rsidRPr="00DE1B41">
        <w:rPr>
          <w:rFonts w:asciiTheme="minorEastAsia" w:eastAsiaTheme="minorEastAsia" w:hAnsiTheme="minorEastAsia" w:cs="Times New Roman" w:hint="eastAsia"/>
          <w:b w:val="0"/>
          <w:snapToGrid w:val="0"/>
          <w:color w:val="000000"/>
          <w:spacing w:val="0"/>
        </w:rPr>
        <w:t>★</w:t>
      </w:r>
      <w:r w:rsidR="005E589D" w:rsidRPr="00DE1B41">
        <w:rPr>
          <w:rFonts w:asciiTheme="minorEastAsia" w:eastAsiaTheme="minorEastAsia" w:hAnsiTheme="minorEastAsia" w:cs="Times New Roman" w:hint="eastAsia"/>
          <w:b w:val="0"/>
          <w:snapToGrid w:val="0"/>
          <w:color w:val="000000"/>
          <w:spacing w:val="0"/>
        </w:rPr>
        <w:t>”</w:t>
      </w:r>
      <w:r w:rsidR="005A3097" w:rsidRPr="00DE1B41">
        <w:rPr>
          <w:rFonts w:asciiTheme="minorEastAsia" w:eastAsiaTheme="minorEastAsia" w:hAnsiTheme="minorEastAsia" w:cs="Times New Roman" w:hint="eastAsia"/>
          <w:b w:val="0"/>
          <w:snapToGrid w:val="0"/>
          <w:color w:val="000000"/>
          <w:spacing w:val="0"/>
        </w:rPr>
        <w:t>指标为</w:t>
      </w:r>
      <w:r w:rsidR="008A4E6F" w:rsidRPr="00DE1B41">
        <w:rPr>
          <w:rFonts w:asciiTheme="minorEastAsia" w:eastAsiaTheme="minorEastAsia" w:hAnsiTheme="minorEastAsia" w:cs="Times New Roman" w:hint="eastAsia"/>
          <w:b w:val="0"/>
          <w:snapToGrid w:val="0"/>
          <w:color w:val="000000"/>
          <w:spacing w:val="0"/>
        </w:rPr>
        <w:t>实质性要求</w:t>
      </w:r>
      <w:r w:rsidR="005E589D" w:rsidRPr="00DE1B41">
        <w:rPr>
          <w:rFonts w:asciiTheme="minorEastAsia" w:eastAsiaTheme="minorEastAsia" w:hAnsiTheme="minorEastAsia" w:cs="Times New Roman"/>
          <w:b w:val="0"/>
          <w:snapToGrid w:val="0"/>
          <w:color w:val="000000"/>
          <w:spacing w:val="0"/>
        </w:rPr>
        <w:t xml:space="preserve"> </w:t>
      </w:r>
      <w:r w:rsidR="002D0933" w:rsidRPr="00DE1B41">
        <w:rPr>
          <w:rFonts w:asciiTheme="minorEastAsia" w:eastAsiaTheme="minorEastAsia" w:hAnsiTheme="minorEastAsia" w:cs="Times New Roman" w:hint="eastAsia"/>
          <w:b w:val="0"/>
          <w:snapToGrid w:val="0"/>
          <w:color w:val="000000"/>
          <w:spacing w:val="0"/>
        </w:rPr>
        <w:t>,重要性指标作为评分项</w:t>
      </w:r>
    </w:p>
    <w:tbl>
      <w:tblPr>
        <w:tblStyle w:val="a3"/>
        <w:tblW w:w="5000" w:type="pct"/>
        <w:tblLook w:val="04A0" w:firstRow="1" w:lastRow="0" w:firstColumn="1" w:lastColumn="0" w:noHBand="0" w:noVBand="1"/>
      </w:tblPr>
      <w:tblGrid>
        <w:gridCol w:w="534"/>
        <w:gridCol w:w="991"/>
        <w:gridCol w:w="850"/>
        <w:gridCol w:w="2044"/>
        <w:gridCol w:w="4479"/>
        <w:gridCol w:w="2090"/>
      </w:tblGrid>
      <w:tr w:rsidR="00D87A7B" w:rsidRPr="00DE1B41" w14:paraId="2C693F84" w14:textId="1A7990D6" w:rsidTr="0060373C">
        <w:tc>
          <w:tcPr>
            <w:tcW w:w="243" w:type="pct"/>
          </w:tcPr>
          <w:p w14:paraId="7A15F5B7" w14:textId="1DF29E60" w:rsidR="00D87A7B" w:rsidRPr="00DE1B41" w:rsidRDefault="00D87A7B" w:rsidP="009C02C0">
            <w:pPr>
              <w:autoSpaceDE w:val="0"/>
              <w:autoSpaceDN w:val="0"/>
              <w:adjustRightInd w:val="0"/>
              <w:spacing w:line="360" w:lineRule="auto"/>
              <w:jc w:val="center"/>
              <w:rPr>
                <w:rFonts w:asciiTheme="minorEastAsia" w:eastAsiaTheme="minorEastAsia" w:hAnsiTheme="minorEastAsia"/>
                <w:bCs/>
                <w:snapToGrid w:val="0"/>
                <w:color w:val="000000"/>
                <w:kern w:val="0"/>
                <w:szCs w:val="21"/>
                <w:lang w:val="zh-CN"/>
              </w:rPr>
            </w:pPr>
            <w:r w:rsidRPr="00DE1B41">
              <w:rPr>
                <w:rFonts w:asciiTheme="minorEastAsia" w:eastAsiaTheme="minorEastAsia" w:hAnsiTheme="minorEastAsia" w:hint="eastAsia"/>
                <w:bCs/>
                <w:snapToGrid w:val="0"/>
                <w:color w:val="000000"/>
                <w:kern w:val="0"/>
                <w:szCs w:val="21"/>
                <w:lang w:val="zh-CN"/>
              </w:rPr>
              <w:t>序</w:t>
            </w:r>
            <w:r w:rsidRPr="00DE1B41">
              <w:rPr>
                <w:rFonts w:asciiTheme="minorEastAsia" w:eastAsiaTheme="minorEastAsia" w:hAnsiTheme="minorEastAsia"/>
                <w:bCs/>
                <w:snapToGrid w:val="0"/>
                <w:color w:val="000000"/>
                <w:kern w:val="0"/>
                <w:szCs w:val="21"/>
                <w:lang w:val="zh-CN"/>
              </w:rPr>
              <w:t>号</w:t>
            </w:r>
          </w:p>
        </w:tc>
        <w:tc>
          <w:tcPr>
            <w:tcW w:w="451" w:type="pct"/>
          </w:tcPr>
          <w:p w14:paraId="0FCA004F" w14:textId="0B0E3C3C" w:rsidR="00D87A7B" w:rsidRPr="00DE1B41" w:rsidRDefault="00D87A7B" w:rsidP="009C02C0">
            <w:pPr>
              <w:autoSpaceDE w:val="0"/>
              <w:autoSpaceDN w:val="0"/>
              <w:adjustRightInd w:val="0"/>
              <w:spacing w:line="360" w:lineRule="auto"/>
              <w:jc w:val="center"/>
              <w:rPr>
                <w:rFonts w:asciiTheme="minorEastAsia" w:eastAsiaTheme="minorEastAsia" w:hAnsiTheme="minorEastAsia"/>
                <w:bCs/>
                <w:snapToGrid w:val="0"/>
                <w:color w:val="000000"/>
                <w:kern w:val="0"/>
                <w:szCs w:val="21"/>
                <w:lang w:val="zh-CN"/>
              </w:rPr>
            </w:pPr>
            <w:r w:rsidRPr="00DE1B41">
              <w:rPr>
                <w:rFonts w:asciiTheme="minorEastAsia" w:eastAsiaTheme="minorEastAsia" w:hAnsiTheme="minorEastAsia" w:hint="eastAsia"/>
                <w:bCs/>
                <w:snapToGrid w:val="0"/>
                <w:color w:val="000000"/>
                <w:kern w:val="0"/>
                <w:szCs w:val="21"/>
                <w:lang w:val="zh-CN"/>
              </w:rPr>
              <w:t>指标分类</w:t>
            </w:r>
          </w:p>
        </w:tc>
        <w:tc>
          <w:tcPr>
            <w:tcW w:w="387" w:type="pct"/>
          </w:tcPr>
          <w:p w14:paraId="5D6E4847" w14:textId="77777777" w:rsidR="00D87A7B" w:rsidRPr="00DE1B41" w:rsidRDefault="00D87A7B" w:rsidP="009C02C0">
            <w:pPr>
              <w:autoSpaceDE w:val="0"/>
              <w:autoSpaceDN w:val="0"/>
              <w:adjustRightInd w:val="0"/>
              <w:spacing w:line="360" w:lineRule="auto"/>
              <w:jc w:val="center"/>
              <w:rPr>
                <w:rFonts w:asciiTheme="minorEastAsia" w:eastAsiaTheme="minorEastAsia" w:hAnsiTheme="minorEastAsia"/>
                <w:bCs/>
                <w:snapToGrid w:val="0"/>
                <w:color w:val="000000"/>
                <w:kern w:val="0"/>
                <w:szCs w:val="21"/>
                <w:lang w:val="zh-CN"/>
              </w:rPr>
            </w:pPr>
            <w:r w:rsidRPr="00DE1B41">
              <w:rPr>
                <w:rFonts w:asciiTheme="minorEastAsia" w:eastAsiaTheme="minorEastAsia" w:hAnsiTheme="minorEastAsia" w:hint="eastAsia"/>
                <w:bCs/>
                <w:snapToGrid w:val="0"/>
                <w:color w:val="000000"/>
                <w:kern w:val="0"/>
                <w:szCs w:val="21"/>
                <w:lang w:val="zh-CN"/>
              </w:rPr>
              <w:t>一级</w:t>
            </w:r>
          </w:p>
          <w:p w14:paraId="56A05170" w14:textId="7277D5CA" w:rsidR="00D87A7B" w:rsidRPr="00DE1B41" w:rsidRDefault="00D87A7B" w:rsidP="009C02C0">
            <w:pPr>
              <w:autoSpaceDE w:val="0"/>
              <w:autoSpaceDN w:val="0"/>
              <w:adjustRightInd w:val="0"/>
              <w:spacing w:line="360" w:lineRule="auto"/>
              <w:jc w:val="center"/>
              <w:rPr>
                <w:rFonts w:asciiTheme="minorEastAsia" w:eastAsiaTheme="minorEastAsia" w:hAnsiTheme="minorEastAsia"/>
                <w:bCs/>
                <w:snapToGrid w:val="0"/>
                <w:color w:val="000000"/>
                <w:kern w:val="0"/>
                <w:szCs w:val="21"/>
                <w:lang w:val="zh-CN"/>
              </w:rPr>
            </w:pPr>
            <w:r w:rsidRPr="00DE1B41">
              <w:rPr>
                <w:rFonts w:asciiTheme="minorEastAsia" w:eastAsiaTheme="minorEastAsia" w:hAnsiTheme="minorEastAsia" w:hint="eastAsia"/>
                <w:bCs/>
                <w:snapToGrid w:val="0"/>
                <w:color w:val="000000"/>
                <w:kern w:val="0"/>
                <w:szCs w:val="21"/>
                <w:lang w:val="zh-CN"/>
              </w:rPr>
              <w:t>指标</w:t>
            </w:r>
          </w:p>
        </w:tc>
        <w:tc>
          <w:tcPr>
            <w:tcW w:w="930" w:type="pct"/>
          </w:tcPr>
          <w:p w14:paraId="389ECCF1" w14:textId="1822E601" w:rsidR="00D87A7B" w:rsidRPr="00DE1B41" w:rsidRDefault="00D87A7B" w:rsidP="00C453B9">
            <w:pPr>
              <w:autoSpaceDE w:val="0"/>
              <w:autoSpaceDN w:val="0"/>
              <w:adjustRightInd w:val="0"/>
              <w:spacing w:line="360" w:lineRule="auto"/>
              <w:jc w:val="center"/>
              <w:rPr>
                <w:rFonts w:asciiTheme="minorEastAsia" w:eastAsiaTheme="minorEastAsia" w:hAnsiTheme="minorEastAsia"/>
                <w:bCs/>
                <w:snapToGrid w:val="0"/>
                <w:color w:val="000000"/>
                <w:kern w:val="0"/>
                <w:szCs w:val="21"/>
                <w:lang w:val="zh-CN"/>
              </w:rPr>
            </w:pPr>
            <w:r w:rsidRPr="00DE1B41">
              <w:rPr>
                <w:rFonts w:asciiTheme="minorEastAsia" w:eastAsiaTheme="minorEastAsia" w:hAnsiTheme="minorEastAsia" w:hint="eastAsia"/>
                <w:bCs/>
                <w:snapToGrid w:val="0"/>
                <w:color w:val="000000"/>
                <w:kern w:val="0"/>
                <w:szCs w:val="21"/>
                <w:lang w:val="zh-CN"/>
              </w:rPr>
              <w:t>二级</w:t>
            </w:r>
          </w:p>
          <w:p w14:paraId="66C3BC8C" w14:textId="3F291A82" w:rsidR="00D87A7B" w:rsidRPr="00DE1B41" w:rsidRDefault="00D87A7B" w:rsidP="00C453B9">
            <w:pPr>
              <w:autoSpaceDE w:val="0"/>
              <w:autoSpaceDN w:val="0"/>
              <w:adjustRightInd w:val="0"/>
              <w:spacing w:line="360" w:lineRule="auto"/>
              <w:jc w:val="center"/>
              <w:rPr>
                <w:rFonts w:asciiTheme="minorEastAsia" w:eastAsiaTheme="minorEastAsia" w:hAnsiTheme="minorEastAsia"/>
                <w:bCs/>
                <w:snapToGrid w:val="0"/>
                <w:color w:val="000000"/>
                <w:kern w:val="0"/>
                <w:szCs w:val="21"/>
                <w:lang w:val="zh-CN"/>
              </w:rPr>
            </w:pPr>
            <w:r w:rsidRPr="00DE1B41">
              <w:rPr>
                <w:rFonts w:asciiTheme="minorEastAsia" w:eastAsiaTheme="minorEastAsia" w:hAnsiTheme="minorEastAsia" w:hint="eastAsia"/>
                <w:bCs/>
                <w:snapToGrid w:val="0"/>
                <w:color w:val="000000"/>
                <w:kern w:val="0"/>
                <w:szCs w:val="21"/>
                <w:lang w:val="zh-CN"/>
              </w:rPr>
              <w:t>指标</w:t>
            </w:r>
          </w:p>
        </w:tc>
        <w:tc>
          <w:tcPr>
            <w:tcW w:w="2038" w:type="pct"/>
          </w:tcPr>
          <w:p w14:paraId="5F61222F" w14:textId="3669E6B3" w:rsidR="00D87A7B" w:rsidRPr="00DE1B41" w:rsidRDefault="0060373C" w:rsidP="009C02C0">
            <w:pPr>
              <w:autoSpaceDE w:val="0"/>
              <w:autoSpaceDN w:val="0"/>
              <w:adjustRightInd w:val="0"/>
              <w:spacing w:line="360" w:lineRule="auto"/>
              <w:jc w:val="center"/>
              <w:rPr>
                <w:rFonts w:asciiTheme="minorEastAsia" w:eastAsiaTheme="minorEastAsia" w:hAnsiTheme="minorEastAsia"/>
                <w:bCs/>
                <w:snapToGrid w:val="0"/>
                <w:color w:val="000000"/>
                <w:kern w:val="0"/>
                <w:szCs w:val="21"/>
                <w:lang w:val="zh-CN"/>
              </w:rPr>
            </w:pPr>
            <w:r w:rsidRPr="00DE1B41">
              <w:rPr>
                <w:rFonts w:asciiTheme="minorEastAsia" w:eastAsiaTheme="minorEastAsia" w:hAnsiTheme="minorEastAsia" w:hint="eastAsia"/>
                <w:bCs/>
                <w:snapToGrid w:val="0"/>
                <w:color w:val="000000"/>
                <w:kern w:val="0"/>
                <w:szCs w:val="21"/>
                <w:lang w:val="zh-CN"/>
              </w:rPr>
              <w:t>实质</w:t>
            </w:r>
            <w:r w:rsidR="002D0933" w:rsidRPr="00DE1B41">
              <w:rPr>
                <w:rFonts w:asciiTheme="minorEastAsia" w:eastAsiaTheme="minorEastAsia" w:hAnsiTheme="minorEastAsia" w:hint="eastAsia"/>
                <w:bCs/>
                <w:snapToGrid w:val="0"/>
                <w:color w:val="000000"/>
                <w:kern w:val="0"/>
                <w:szCs w:val="21"/>
                <w:lang w:val="zh-CN"/>
              </w:rPr>
              <w:t>性</w:t>
            </w:r>
            <w:r w:rsidR="00D87A7B" w:rsidRPr="00DE1B41">
              <w:rPr>
                <w:rFonts w:asciiTheme="minorEastAsia" w:eastAsiaTheme="minorEastAsia" w:hAnsiTheme="minorEastAsia" w:hint="eastAsia"/>
                <w:bCs/>
                <w:snapToGrid w:val="0"/>
                <w:color w:val="000000"/>
                <w:kern w:val="0"/>
                <w:szCs w:val="21"/>
                <w:lang w:val="zh-CN"/>
              </w:rPr>
              <w:t>指标</w:t>
            </w:r>
            <w:r w:rsidR="00D87A7B" w:rsidRPr="00DE1B41">
              <w:rPr>
                <w:rFonts w:asciiTheme="minorEastAsia" w:eastAsiaTheme="minorEastAsia" w:hAnsiTheme="minorEastAsia"/>
                <w:bCs/>
                <w:snapToGrid w:val="0"/>
                <w:color w:val="000000"/>
                <w:kern w:val="0"/>
                <w:szCs w:val="21"/>
                <w:lang w:val="zh-CN"/>
              </w:rPr>
              <w:t>要求</w:t>
            </w:r>
          </w:p>
        </w:tc>
        <w:tc>
          <w:tcPr>
            <w:tcW w:w="951" w:type="pct"/>
          </w:tcPr>
          <w:p w14:paraId="44B62541" w14:textId="0D971030" w:rsidR="00D87A7B" w:rsidRPr="00DE1B41" w:rsidRDefault="005E589D" w:rsidP="009C02C0">
            <w:pPr>
              <w:autoSpaceDE w:val="0"/>
              <w:autoSpaceDN w:val="0"/>
              <w:adjustRightInd w:val="0"/>
              <w:spacing w:line="360" w:lineRule="auto"/>
              <w:jc w:val="center"/>
              <w:rPr>
                <w:rFonts w:asciiTheme="minorEastAsia" w:eastAsiaTheme="minorEastAsia" w:hAnsiTheme="minorEastAsia"/>
                <w:bCs/>
                <w:snapToGrid w:val="0"/>
                <w:color w:val="000000"/>
                <w:kern w:val="0"/>
                <w:szCs w:val="21"/>
                <w:lang w:val="zh-CN"/>
              </w:rPr>
            </w:pPr>
            <w:r w:rsidRPr="00DE1B41">
              <w:rPr>
                <w:rFonts w:asciiTheme="minorEastAsia" w:eastAsiaTheme="minorEastAsia" w:hAnsiTheme="minorEastAsia" w:hint="eastAsia"/>
                <w:bCs/>
                <w:snapToGrid w:val="0"/>
                <w:color w:val="000000"/>
                <w:kern w:val="0"/>
                <w:szCs w:val="21"/>
                <w:lang w:val="zh-CN"/>
              </w:rPr>
              <w:t>重要</w:t>
            </w:r>
            <w:r w:rsidR="005A3097" w:rsidRPr="00DE1B41">
              <w:rPr>
                <w:rFonts w:asciiTheme="minorEastAsia" w:eastAsiaTheme="minorEastAsia" w:hAnsiTheme="minorEastAsia" w:hint="eastAsia"/>
                <w:bCs/>
                <w:snapToGrid w:val="0"/>
                <w:color w:val="000000"/>
                <w:kern w:val="0"/>
                <w:szCs w:val="21"/>
                <w:lang w:val="zh-CN"/>
              </w:rPr>
              <w:t>性</w:t>
            </w:r>
            <w:r w:rsidRPr="00DE1B41">
              <w:rPr>
                <w:rFonts w:asciiTheme="minorEastAsia" w:eastAsiaTheme="minorEastAsia" w:hAnsiTheme="minorEastAsia" w:hint="eastAsia"/>
                <w:bCs/>
                <w:snapToGrid w:val="0"/>
                <w:color w:val="000000"/>
                <w:kern w:val="0"/>
                <w:szCs w:val="21"/>
                <w:lang w:val="zh-CN"/>
              </w:rPr>
              <w:t>指标要求</w:t>
            </w:r>
          </w:p>
        </w:tc>
      </w:tr>
      <w:tr w:rsidR="00D87A7B" w:rsidRPr="00DE1B41" w14:paraId="353D22E4" w14:textId="1ABFFB58" w:rsidTr="0060373C">
        <w:trPr>
          <w:trHeight w:val="720"/>
        </w:trPr>
        <w:tc>
          <w:tcPr>
            <w:tcW w:w="243" w:type="pct"/>
            <w:vAlign w:val="center"/>
          </w:tcPr>
          <w:p w14:paraId="5CB667A5" w14:textId="77DAF575"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1</w:t>
            </w:r>
          </w:p>
        </w:tc>
        <w:tc>
          <w:tcPr>
            <w:tcW w:w="451" w:type="pct"/>
            <w:vAlign w:val="center"/>
          </w:tcPr>
          <w:p w14:paraId="22720B39" w14:textId="10B2ED04" w:rsidR="00D87A7B" w:rsidRPr="00DE1B41" w:rsidRDefault="00D87A7B" w:rsidP="00137216">
            <w:pPr>
              <w:autoSpaceDE w:val="0"/>
              <w:autoSpaceDN w:val="0"/>
              <w:adjustRightInd w:val="0"/>
              <w:spacing w:line="360" w:lineRule="auto"/>
              <w:jc w:val="center"/>
              <w:rPr>
                <w:rFonts w:asciiTheme="minorEastAsia" w:eastAsiaTheme="minorEastAsia" w:hAnsiTheme="minorEastAsia"/>
                <w:bCs/>
                <w:snapToGrid w:val="0"/>
                <w:kern w:val="0"/>
                <w:sz w:val="18"/>
                <w:szCs w:val="18"/>
                <w:lang w:val="zh-CN"/>
              </w:rPr>
            </w:pPr>
            <w:r w:rsidRPr="00DE1B41">
              <w:rPr>
                <w:rFonts w:asciiTheme="minorEastAsia" w:eastAsiaTheme="minorEastAsia" w:hAnsiTheme="minorEastAsia"/>
                <w:spacing w:val="9"/>
                <w:sz w:val="18"/>
                <w:szCs w:val="18"/>
              </w:rPr>
              <w:t>产品</w:t>
            </w:r>
            <w:r w:rsidRPr="00DE1B41">
              <w:rPr>
                <w:rFonts w:asciiTheme="minorEastAsia" w:eastAsiaTheme="minorEastAsia" w:hAnsiTheme="minorEastAsia"/>
                <w:spacing w:val="-3"/>
                <w:sz w:val="18"/>
                <w:szCs w:val="18"/>
              </w:rPr>
              <w:t>规格</w:t>
            </w:r>
          </w:p>
        </w:tc>
        <w:tc>
          <w:tcPr>
            <w:tcW w:w="387" w:type="pct"/>
            <w:vAlign w:val="center"/>
          </w:tcPr>
          <w:p w14:paraId="5AA2C7CB" w14:textId="6F351FE2" w:rsidR="00D87A7B" w:rsidRPr="00DE1B41" w:rsidRDefault="00D87A7B" w:rsidP="00E351E6">
            <w:pPr>
              <w:autoSpaceDE w:val="0"/>
              <w:autoSpaceDN w:val="0"/>
              <w:adjustRightInd w:val="0"/>
              <w:spacing w:line="360" w:lineRule="auto"/>
              <w:jc w:val="center"/>
              <w:rPr>
                <w:rFonts w:asciiTheme="minorEastAsia" w:eastAsiaTheme="minorEastAsia" w:hAnsiTheme="minorEastAsia"/>
                <w:bCs/>
                <w:snapToGrid w:val="0"/>
                <w:kern w:val="0"/>
                <w:sz w:val="18"/>
                <w:szCs w:val="18"/>
                <w:lang w:val="zh-CN"/>
              </w:rPr>
            </w:pPr>
            <w:r w:rsidRPr="00DE1B41">
              <w:rPr>
                <w:rFonts w:asciiTheme="minorEastAsia" w:eastAsiaTheme="minorEastAsia" w:hAnsiTheme="minorEastAsia" w:hint="eastAsia"/>
                <w:sz w:val="18"/>
                <w:szCs w:val="18"/>
                <w:shd w:val="clear" w:color="auto" w:fill="FFFFFF"/>
              </w:rPr>
              <w:t>★</w:t>
            </w:r>
            <w:r w:rsidRPr="00DE1B41">
              <w:rPr>
                <w:rFonts w:asciiTheme="minorEastAsia" w:eastAsiaTheme="minorEastAsia" w:hAnsiTheme="minorEastAsia" w:hint="eastAsia"/>
                <w:bCs/>
                <w:snapToGrid w:val="0"/>
                <w:kern w:val="0"/>
                <w:sz w:val="18"/>
                <w:szCs w:val="18"/>
                <w:lang w:val="zh-CN"/>
              </w:rPr>
              <w:t>CPU规格</w:t>
            </w:r>
          </w:p>
        </w:tc>
        <w:tc>
          <w:tcPr>
            <w:tcW w:w="930" w:type="pct"/>
            <w:vAlign w:val="center"/>
          </w:tcPr>
          <w:p w14:paraId="7221FC29" w14:textId="68E0E614" w:rsidR="00D87A7B" w:rsidRPr="00DE1B41" w:rsidRDefault="00D87A7B"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sz w:val="18"/>
                <w:szCs w:val="18"/>
                <w:shd w:val="clear" w:color="auto" w:fill="FFFFFF"/>
              </w:rPr>
              <w:t>★</w:t>
            </w:r>
            <w:r w:rsidRPr="00DE1B41">
              <w:rPr>
                <w:rFonts w:asciiTheme="minorEastAsia" w:eastAsiaTheme="minorEastAsia" w:hAnsiTheme="minorEastAsia" w:hint="eastAsia"/>
                <w:color w:val="000000"/>
                <w:sz w:val="18"/>
                <w:szCs w:val="18"/>
                <w:shd w:val="clear" w:color="auto" w:fill="FFFFFF"/>
              </w:rPr>
              <w:t>CPU信息</w:t>
            </w:r>
          </w:p>
        </w:tc>
        <w:tc>
          <w:tcPr>
            <w:tcW w:w="2038" w:type="pct"/>
          </w:tcPr>
          <w:p w14:paraId="31D78CB1" w14:textId="72C14C8A" w:rsidR="00D87A7B" w:rsidRPr="00DE1B41" w:rsidRDefault="00296EAA" w:rsidP="009A3261">
            <w:pPr>
              <w:autoSpaceDE w:val="0"/>
              <w:autoSpaceDN w:val="0"/>
              <w:adjustRightInd w:val="0"/>
              <w:spacing w:line="360" w:lineRule="auto"/>
              <w:jc w:val="left"/>
              <w:rPr>
                <w:rFonts w:asciiTheme="minorEastAsia" w:eastAsiaTheme="minorEastAsia" w:hAnsiTheme="minorEastAsia"/>
                <w:bCs/>
                <w:snapToGrid w:val="0"/>
                <w:kern w:val="0"/>
                <w:sz w:val="18"/>
                <w:szCs w:val="18"/>
                <w:lang w:val="zh-CN"/>
              </w:rPr>
            </w:pPr>
            <w:r w:rsidRPr="00DE1B41">
              <w:rPr>
                <w:spacing w:val="6"/>
                <w:sz w:val="18"/>
                <w:szCs w:val="18"/>
              </w:rPr>
              <w:t>供应商给出</w:t>
            </w:r>
            <w:r w:rsidRPr="00DE1B41">
              <w:rPr>
                <w:sz w:val="18"/>
                <w:szCs w:val="18"/>
              </w:rPr>
              <w:t>CPU</w:t>
            </w:r>
            <w:r w:rsidRPr="00DE1B41">
              <w:rPr>
                <w:spacing w:val="6"/>
                <w:sz w:val="18"/>
                <w:szCs w:val="18"/>
              </w:rPr>
              <w:t>信息</w:t>
            </w:r>
            <w:r w:rsidRPr="00DE1B41">
              <w:rPr>
                <w:rFonts w:hint="eastAsia"/>
                <w:spacing w:val="6"/>
                <w:sz w:val="18"/>
                <w:szCs w:val="18"/>
              </w:rPr>
              <w:t>，</w:t>
            </w:r>
            <w:r w:rsidR="00D87A7B" w:rsidRPr="00DE1B41">
              <w:rPr>
                <w:spacing w:val="6"/>
                <w:sz w:val="18"/>
                <w:szCs w:val="18"/>
              </w:rPr>
              <w:t>包含</w:t>
            </w:r>
            <w:r w:rsidR="00D87A7B" w:rsidRPr="00DE1B41">
              <w:rPr>
                <w:sz w:val="18"/>
                <w:szCs w:val="18"/>
              </w:rPr>
              <w:t>CPU</w:t>
            </w:r>
            <w:r w:rsidR="00D87A7B" w:rsidRPr="00DE1B41">
              <w:rPr>
                <w:spacing w:val="6"/>
                <w:sz w:val="18"/>
                <w:szCs w:val="18"/>
              </w:rPr>
              <w:t>型号</w:t>
            </w:r>
            <w:r w:rsidR="00D87A7B" w:rsidRPr="00DE1B41">
              <w:rPr>
                <w:rFonts w:hint="eastAsia"/>
                <w:spacing w:val="6"/>
                <w:sz w:val="18"/>
                <w:szCs w:val="18"/>
              </w:rPr>
              <w:t>，</w:t>
            </w:r>
            <w:r w:rsidR="00D87A7B" w:rsidRPr="00DE1B41">
              <w:rPr>
                <w:spacing w:val="5"/>
                <w:sz w:val="18"/>
                <w:szCs w:val="18"/>
              </w:rPr>
              <w:t>物理核心数</w:t>
            </w:r>
            <w:r w:rsidR="00D87A7B" w:rsidRPr="00DE1B41">
              <w:rPr>
                <w:rFonts w:hint="eastAsia"/>
                <w:spacing w:val="5"/>
                <w:sz w:val="18"/>
                <w:szCs w:val="18"/>
              </w:rPr>
              <w:t>，</w:t>
            </w:r>
            <w:r w:rsidR="00D87A7B" w:rsidRPr="00DE1B41">
              <w:rPr>
                <w:spacing w:val="5"/>
                <w:sz w:val="18"/>
                <w:szCs w:val="18"/>
              </w:rPr>
              <w:t>主频</w:t>
            </w:r>
            <w:r w:rsidR="00D87A7B" w:rsidRPr="00DE1B41">
              <w:rPr>
                <w:rFonts w:hint="eastAsia"/>
                <w:spacing w:val="5"/>
                <w:sz w:val="18"/>
                <w:szCs w:val="18"/>
              </w:rPr>
              <w:t>，</w:t>
            </w:r>
            <w:r w:rsidR="00D87A7B" w:rsidRPr="00DE1B41">
              <w:rPr>
                <w:spacing w:val="5"/>
                <w:sz w:val="18"/>
                <w:szCs w:val="18"/>
              </w:rPr>
              <w:t>末级缓存容量</w:t>
            </w:r>
            <w:r w:rsidR="00D87A7B" w:rsidRPr="00DE1B41">
              <w:rPr>
                <w:rFonts w:hint="eastAsia"/>
                <w:spacing w:val="5"/>
                <w:sz w:val="18"/>
                <w:szCs w:val="18"/>
              </w:rPr>
              <w:t>，</w:t>
            </w:r>
            <w:r w:rsidR="00D87A7B" w:rsidRPr="00DE1B41">
              <w:rPr>
                <w:spacing w:val="1"/>
                <w:sz w:val="18"/>
                <w:szCs w:val="18"/>
              </w:rPr>
              <w:t xml:space="preserve"> </w:t>
            </w:r>
            <w:r w:rsidR="00D87A7B" w:rsidRPr="00DE1B41">
              <w:rPr>
                <w:spacing w:val="-2"/>
                <w:sz w:val="18"/>
                <w:szCs w:val="18"/>
              </w:rPr>
              <w:t>线程数</w:t>
            </w:r>
            <w:r w:rsidR="00D87A7B" w:rsidRPr="00DE1B41">
              <w:rPr>
                <w:rFonts w:hint="eastAsia"/>
                <w:spacing w:val="-2"/>
                <w:sz w:val="18"/>
                <w:szCs w:val="18"/>
              </w:rPr>
              <w:t>，</w:t>
            </w:r>
            <w:r w:rsidR="00D87A7B" w:rsidRPr="00DE1B41">
              <w:rPr>
                <w:spacing w:val="-2"/>
                <w:sz w:val="18"/>
                <w:szCs w:val="18"/>
              </w:rPr>
              <w:t>热设计功耗及内存的最高速</w:t>
            </w:r>
            <w:r w:rsidR="00D87A7B" w:rsidRPr="00DE1B41">
              <w:rPr>
                <w:spacing w:val="1"/>
                <w:sz w:val="18"/>
                <w:szCs w:val="18"/>
              </w:rPr>
              <w:t>率</w:t>
            </w:r>
            <w:r w:rsidR="00D87A7B" w:rsidRPr="00DE1B41">
              <w:rPr>
                <w:rFonts w:hint="eastAsia"/>
                <w:spacing w:val="1"/>
                <w:sz w:val="18"/>
                <w:szCs w:val="18"/>
              </w:rPr>
              <w:t>，</w:t>
            </w:r>
            <w:r w:rsidR="00D87A7B" w:rsidRPr="00DE1B41">
              <w:rPr>
                <w:spacing w:val="1"/>
                <w:sz w:val="18"/>
                <w:szCs w:val="18"/>
              </w:rPr>
              <w:t>通道数和位宽</w:t>
            </w:r>
            <w:r w:rsidR="00D87A7B" w:rsidRPr="00DE1B41">
              <w:rPr>
                <w:rFonts w:hint="eastAsia"/>
                <w:spacing w:val="1"/>
                <w:sz w:val="18"/>
                <w:szCs w:val="18"/>
              </w:rPr>
              <w:t>；</w:t>
            </w:r>
          </w:p>
        </w:tc>
        <w:tc>
          <w:tcPr>
            <w:tcW w:w="951" w:type="pct"/>
          </w:tcPr>
          <w:p w14:paraId="521A1272" w14:textId="77777777" w:rsidR="00D87A7B" w:rsidRPr="00DE1B41" w:rsidRDefault="00D87A7B" w:rsidP="009A3261">
            <w:pPr>
              <w:autoSpaceDE w:val="0"/>
              <w:autoSpaceDN w:val="0"/>
              <w:adjustRightInd w:val="0"/>
              <w:spacing w:line="360" w:lineRule="auto"/>
              <w:jc w:val="left"/>
              <w:rPr>
                <w:spacing w:val="6"/>
                <w:sz w:val="18"/>
                <w:szCs w:val="18"/>
              </w:rPr>
            </w:pPr>
          </w:p>
        </w:tc>
      </w:tr>
      <w:tr w:rsidR="00D87A7B" w:rsidRPr="00DE1B41" w14:paraId="5510FEDC" w14:textId="4D427116" w:rsidTr="0060373C">
        <w:trPr>
          <w:trHeight w:val="286"/>
        </w:trPr>
        <w:tc>
          <w:tcPr>
            <w:tcW w:w="243" w:type="pct"/>
            <w:vAlign w:val="center"/>
          </w:tcPr>
          <w:p w14:paraId="05704E56" w14:textId="19DC0080"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2</w:t>
            </w:r>
          </w:p>
        </w:tc>
        <w:tc>
          <w:tcPr>
            <w:tcW w:w="451" w:type="pct"/>
            <w:vMerge w:val="restart"/>
            <w:vAlign w:val="center"/>
          </w:tcPr>
          <w:p w14:paraId="100A1350" w14:textId="41EB9305" w:rsidR="00D87A7B" w:rsidRPr="00DE1B41" w:rsidRDefault="00D87A7B" w:rsidP="00C6639B">
            <w:pPr>
              <w:autoSpaceDE w:val="0"/>
              <w:autoSpaceDN w:val="0"/>
              <w:adjustRightInd w:val="0"/>
              <w:spacing w:line="360" w:lineRule="auto"/>
              <w:jc w:val="center"/>
              <w:rPr>
                <w:rFonts w:asciiTheme="minorEastAsia" w:eastAsiaTheme="minorEastAsia" w:hAnsiTheme="minorEastAsia"/>
                <w:bCs/>
                <w:snapToGrid w:val="0"/>
                <w:kern w:val="0"/>
                <w:sz w:val="18"/>
                <w:szCs w:val="18"/>
                <w:lang w:val="zh-CN"/>
              </w:rPr>
            </w:pPr>
            <w:r w:rsidRPr="00DE1B41">
              <w:rPr>
                <w:rFonts w:asciiTheme="minorEastAsia" w:eastAsiaTheme="minorEastAsia" w:hAnsiTheme="minorEastAsia"/>
                <w:spacing w:val="9"/>
                <w:sz w:val="18"/>
                <w:szCs w:val="18"/>
              </w:rPr>
              <w:t>产品</w:t>
            </w:r>
            <w:r w:rsidRPr="00DE1B41">
              <w:rPr>
                <w:rFonts w:asciiTheme="minorEastAsia" w:eastAsiaTheme="minorEastAsia" w:hAnsiTheme="minorEastAsia"/>
                <w:spacing w:val="-3"/>
                <w:sz w:val="18"/>
                <w:szCs w:val="18"/>
              </w:rPr>
              <w:t>规格</w:t>
            </w:r>
          </w:p>
        </w:tc>
        <w:tc>
          <w:tcPr>
            <w:tcW w:w="387" w:type="pct"/>
            <w:vMerge w:val="restart"/>
            <w:vAlign w:val="center"/>
          </w:tcPr>
          <w:p w14:paraId="3177E3EF" w14:textId="16AEE17C" w:rsidR="00D87A7B" w:rsidRPr="00DE1B41" w:rsidRDefault="00D87A7B" w:rsidP="00E351E6">
            <w:pPr>
              <w:autoSpaceDE w:val="0"/>
              <w:autoSpaceDN w:val="0"/>
              <w:adjustRightInd w:val="0"/>
              <w:spacing w:line="360" w:lineRule="auto"/>
              <w:jc w:val="center"/>
              <w:rPr>
                <w:rFonts w:asciiTheme="minorEastAsia" w:eastAsiaTheme="minorEastAsia" w:hAnsiTheme="minorEastAsia"/>
                <w:bCs/>
                <w:snapToGrid w:val="0"/>
                <w:kern w:val="0"/>
                <w:sz w:val="18"/>
                <w:szCs w:val="18"/>
                <w:lang w:val="zh-CN"/>
              </w:rPr>
            </w:pPr>
            <w:r w:rsidRPr="00DE1B41">
              <w:rPr>
                <w:rFonts w:asciiTheme="minorEastAsia" w:eastAsiaTheme="minorEastAsia" w:hAnsiTheme="minorEastAsia" w:hint="eastAsia"/>
                <w:sz w:val="18"/>
                <w:szCs w:val="18"/>
                <w:shd w:val="clear" w:color="auto" w:fill="FFFFFF"/>
              </w:rPr>
              <w:t>★</w:t>
            </w:r>
            <w:r w:rsidRPr="00DE1B41">
              <w:rPr>
                <w:rFonts w:asciiTheme="minorEastAsia" w:eastAsiaTheme="minorEastAsia" w:hAnsiTheme="minorEastAsia" w:hint="eastAsia"/>
                <w:bCs/>
                <w:snapToGrid w:val="0"/>
                <w:kern w:val="0"/>
                <w:sz w:val="18"/>
                <w:szCs w:val="18"/>
                <w:lang w:val="zh-CN"/>
              </w:rPr>
              <w:t>内存</w:t>
            </w:r>
          </w:p>
          <w:p w14:paraId="2191F3F9" w14:textId="5F7017EC" w:rsidR="00D87A7B" w:rsidRPr="00DE1B41" w:rsidRDefault="00D87A7B" w:rsidP="00E351E6">
            <w:pPr>
              <w:autoSpaceDE w:val="0"/>
              <w:autoSpaceDN w:val="0"/>
              <w:adjustRightInd w:val="0"/>
              <w:spacing w:line="360" w:lineRule="auto"/>
              <w:jc w:val="center"/>
              <w:rPr>
                <w:rFonts w:asciiTheme="minorEastAsia" w:eastAsiaTheme="minorEastAsia" w:hAnsiTheme="minorEastAsia"/>
                <w:bCs/>
                <w:snapToGrid w:val="0"/>
                <w:kern w:val="0"/>
                <w:sz w:val="18"/>
                <w:szCs w:val="18"/>
                <w:lang w:val="zh-CN"/>
              </w:rPr>
            </w:pPr>
            <w:r w:rsidRPr="00DE1B41">
              <w:rPr>
                <w:rFonts w:asciiTheme="minorEastAsia" w:eastAsiaTheme="minorEastAsia" w:hAnsiTheme="minorEastAsia" w:hint="eastAsia"/>
                <w:bCs/>
                <w:snapToGrid w:val="0"/>
                <w:kern w:val="0"/>
                <w:sz w:val="18"/>
                <w:szCs w:val="18"/>
                <w:lang w:val="zh-CN"/>
              </w:rPr>
              <w:t>规格</w:t>
            </w:r>
          </w:p>
        </w:tc>
        <w:tc>
          <w:tcPr>
            <w:tcW w:w="930" w:type="pct"/>
            <w:vAlign w:val="center"/>
          </w:tcPr>
          <w:p w14:paraId="7FA8648D" w14:textId="46C46479" w:rsidR="00D87A7B" w:rsidRPr="00DE1B41" w:rsidRDefault="00D87A7B" w:rsidP="00800D8B">
            <w:pPr>
              <w:pStyle w:val="TableText"/>
              <w:spacing w:before="76" w:line="233" w:lineRule="auto"/>
              <w:jc w:val="center"/>
              <w:rPr>
                <w:rFonts w:asciiTheme="minorEastAsia" w:eastAsiaTheme="minorEastAsia" w:hAnsiTheme="minorEastAsia"/>
                <w:sz w:val="18"/>
                <w:szCs w:val="18"/>
                <w:shd w:val="clear" w:color="auto" w:fill="FFFFFF"/>
                <w:lang w:eastAsia="zh-CN"/>
              </w:rPr>
            </w:pPr>
            <w:r w:rsidRPr="00DE1B41">
              <w:rPr>
                <w:rFonts w:asciiTheme="minorEastAsia" w:eastAsiaTheme="minorEastAsia" w:hAnsiTheme="minorEastAsia" w:hint="eastAsia"/>
                <w:sz w:val="18"/>
                <w:szCs w:val="18"/>
                <w:shd w:val="clear" w:color="auto" w:fill="FFFFFF"/>
                <w:lang w:eastAsia="zh-CN"/>
              </w:rPr>
              <w:t>★</w:t>
            </w:r>
            <w:r w:rsidRPr="00DE1B41">
              <w:rPr>
                <w:rFonts w:asciiTheme="minorEastAsia" w:eastAsiaTheme="minorEastAsia" w:hAnsiTheme="minorEastAsia" w:hint="eastAsia"/>
                <w:color w:val="000000" w:themeColor="text1"/>
                <w:sz w:val="18"/>
                <w:szCs w:val="18"/>
                <w:lang w:eastAsia="zh-CN"/>
              </w:rPr>
              <w:t>内存配置容量</w:t>
            </w:r>
          </w:p>
        </w:tc>
        <w:tc>
          <w:tcPr>
            <w:tcW w:w="2038" w:type="pct"/>
          </w:tcPr>
          <w:p w14:paraId="774960BC" w14:textId="0F01CF1B" w:rsidR="00D87A7B" w:rsidRPr="00DE1B41" w:rsidRDefault="00D87A7B" w:rsidP="00797C1F">
            <w:pPr>
              <w:pStyle w:val="TableText"/>
              <w:spacing w:before="76" w:line="233" w:lineRule="auto"/>
              <w:jc w:val="both"/>
              <w:rPr>
                <w:rFonts w:asciiTheme="minorEastAsia" w:eastAsiaTheme="minorEastAsia" w:hAnsiTheme="minorEastAsia"/>
                <w:color w:val="000000" w:themeColor="text1"/>
                <w:sz w:val="18"/>
                <w:szCs w:val="18"/>
                <w:lang w:eastAsia="zh-CN"/>
              </w:rPr>
            </w:pPr>
            <w:r w:rsidRPr="00DE1B41">
              <w:rPr>
                <w:rFonts w:asciiTheme="minorEastAsia" w:eastAsiaTheme="minorEastAsia" w:hAnsiTheme="minorEastAsia" w:hint="eastAsia"/>
                <w:color w:val="000000" w:themeColor="text1"/>
                <w:sz w:val="18"/>
                <w:szCs w:val="18"/>
                <w:lang w:eastAsia="zh-CN"/>
              </w:rPr>
              <w:t>≥</w:t>
            </w:r>
            <w:r w:rsidRPr="00DE1B41">
              <w:rPr>
                <w:rFonts w:asciiTheme="minorEastAsia" w:eastAsiaTheme="minorEastAsia" w:hAnsiTheme="minorEastAsia"/>
                <w:color w:val="000000" w:themeColor="text1"/>
                <w:sz w:val="18"/>
                <w:szCs w:val="18"/>
                <w:lang w:eastAsia="zh-CN"/>
              </w:rPr>
              <w:t>8</w:t>
            </w:r>
            <w:r w:rsidRPr="00DE1B41">
              <w:rPr>
                <w:rFonts w:asciiTheme="minorEastAsia" w:eastAsiaTheme="minorEastAsia" w:hAnsiTheme="minorEastAsia" w:hint="eastAsia"/>
                <w:color w:val="000000" w:themeColor="text1"/>
                <w:sz w:val="18"/>
                <w:szCs w:val="18"/>
                <w:lang w:eastAsia="zh-CN"/>
              </w:rPr>
              <w:t>GB；</w:t>
            </w:r>
          </w:p>
        </w:tc>
        <w:tc>
          <w:tcPr>
            <w:tcW w:w="951" w:type="pct"/>
          </w:tcPr>
          <w:p w14:paraId="08F93263" w14:textId="6F9CB9C8" w:rsidR="00D87A7B" w:rsidRPr="00DE1B41" w:rsidRDefault="00875A5B" w:rsidP="004572B5">
            <w:pPr>
              <w:pStyle w:val="TableText"/>
              <w:spacing w:before="76" w:line="233" w:lineRule="auto"/>
              <w:jc w:val="both"/>
              <w:rPr>
                <w:rFonts w:asciiTheme="minorEastAsia" w:eastAsiaTheme="minorEastAsia" w:hAnsiTheme="minorEastAsia"/>
                <w:color w:val="000000" w:themeColor="text1"/>
                <w:sz w:val="18"/>
                <w:szCs w:val="18"/>
                <w:lang w:eastAsia="zh-CN"/>
              </w:rPr>
            </w:pPr>
            <w:r w:rsidRPr="00DE1B41">
              <w:rPr>
                <w:rFonts w:asciiTheme="minorEastAsia" w:eastAsiaTheme="minorEastAsia" w:hAnsiTheme="minorEastAsia" w:hint="eastAsia"/>
                <w:color w:val="000000" w:themeColor="text1"/>
                <w:sz w:val="18"/>
                <w:szCs w:val="18"/>
                <w:lang w:eastAsia="zh-CN"/>
              </w:rPr>
              <w:t>▲</w:t>
            </w:r>
            <w:r w:rsidR="004572B5" w:rsidRPr="00DE1B41">
              <w:rPr>
                <w:rFonts w:asciiTheme="minorEastAsia" w:eastAsiaTheme="minorEastAsia" w:hAnsiTheme="minorEastAsia" w:hint="eastAsia"/>
                <w:color w:val="000000" w:themeColor="text1"/>
                <w:sz w:val="18"/>
                <w:szCs w:val="18"/>
                <w:lang w:eastAsia="zh-CN"/>
              </w:rPr>
              <w:t>≥16GB；</w:t>
            </w:r>
          </w:p>
        </w:tc>
      </w:tr>
      <w:tr w:rsidR="00D87A7B" w:rsidRPr="00DE1B41" w14:paraId="49A5B9AA" w14:textId="5B0EA7D3" w:rsidTr="0060373C">
        <w:trPr>
          <w:trHeight w:val="223"/>
        </w:trPr>
        <w:tc>
          <w:tcPr>
            <w:tcW w:w="243" w:type="pct"/>
            <w:vAlign w:val="center"/>
          </w:tcPr>
          <w:p w14:paraId="3A1B3113" w14:textId="20DCC4B3"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3</w:t>
            </w:r>
          </w:p>
        </w:tc>
        <w:tc>
          <w:tcPr>
            <w:tcW w:w="451" w:type="pct"/>
            <w:vMerge/>
            <w:vAlign w:val="center"/>
          </w:tcPr>
          <w:p w14:paraId="403673AE" w14:textId="269C7573"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kern w:val="0"/>
                <w:sz w:val="18"/>
                <w:szCs w:val="18"/>
                <w:lang w:val="zh-CN"/>
              </w:rPr>
            </w:pPr>
          </w:p>
        </w:tc>
        <w:tc>
          <w:tcPr>
            <w:tcW w:w="387" w:type="pct"/>
            <w:vMerge/>
            <w:vAlign w:val="center"/>
          </w:tcPr>
          <w:p w14:paraId="0400A285" w14:textId="77777777" w:rsidR="00D87A7B" w:rsidRPr="00DE1B41" w:rsidRDefault="00D87A7B" w:rsidP="00E351E6">
            <w:pPr>
              <w:autoSpaceDE w:val="0"/>
              <w:autoSpaceDN w:val="0"/>
              <w:adjustRightInd w:val="0"/>
              <w:spacing w:line="360" w:lineRule="auto"/>
              <w:jc w:val="center"/>
              <w:rPr>
                <w:rFonts w:asciiTheme="minorEastAsia" w:eastAsiaTheme="minorEastAsia" w:hAnsiTheme="minorEastAsia"/>
                <w:bCs/>
                <w:snapToGrid w:val="0"/>
                <w:kern w:val="0"/>
                <w:sz w:val="18"/>
                <w:szCs w:val="18"/>
                <w:lang w:val="zh-CN"/>
              </w:rPr>
            </w:pPr>
          </w:p>
        </w:tc>
        <w:tc>
          <w:tcPr>
            <w:tcW w:w="930" w:type="pct"/>
            <w:vAlign w:val="center"/>
          </w:tcPr>
          <w:p w14:paraId="2F0C5870" w14:textId="36BE0D6A" w:rsidR="00D87A7B" w:rsidRPr="00DE1B41" w:rsidRDefault="00D87A7B" w:rsidP="00800D8B">
            <w:pPr>
              <w:pStyle w:val="TableText"/>
              <w:spacing w:before="76" w:line="233" w:lineRule="auto"/>
              <w:jc w:val="center"/>
              <w:rPr>
                <w:rFonts w:asciiTheme="minorEastAsia" w:eastAsiaTheme="minorEastAsia" w:hAnsiTheme="minorEastAsia"/>
                <w:sz w:val="18"/>
                <w:szCs w:val="18"/>
                <w:shd w:val="clear" w:color="auto" w:fill="FFFFFF"/>
                <w:lang w:eastAsia="zh-CN"/>
              </w:rPr>
            </w:pPr>
            <w:r w:rsidRPr="00DE1B41">
              <w:rPr>
                <w:rFonts w:asciiTheme="minorEastAsia" w:eastAsiaTheme="minorEastAsia" w:hAnsiTheme="minorEastAsia" w:hint="eastAsia"/>
                <w:sz w:val="18"/>
                <w:szCs w:val="18"/>
                <w:shd w:val="clear" w:color="auto" w:fill="FFFFFF"/>
                <w:lang w:eastAsia="zh-CN"/>
              </w:rPr>
              <w:t>★</w:t>
            </w:r>
            <w:r w:rsidRPr="00DE1B41">
              <w:rPr>
                <w:rFonts w:asciiTheme="minorEastAsia" w:eastAsiaTheme="minorEastAsia" w:hAnsiTheme="minorEastAsia" w:hint="eastAsia"/>
                <w:color w:val="000000" w:themeColor="text1"/>
                <w:sz w:val="18"/>
                <w:szCs w:val="18"/>
                <w:lang w:eastAsia="zh-CN"/>
              </w:rPr>
              <w:t>内存类型</w:t>
            </w:r>
          </w:p>
        </w:tc>
        <w:tc>
          <w:tcPr>
            <w:tcW w:w="2038" w:type="pct"/>
          </w:tcPr>
          <w:p w14:paraId="276786A9" w14:textId="10C0055E" w:rsidR="00D87A7B" w:rsidRPr="00DE1B41" w:rsidRDefault="00296EAA" w:rsidP="00296EAA">
            <w:pPr>
              <w:pStyle w:val="TableText"/>
              <w:spacing w:before="76" w:line="233" w:lineRule="auto"/>
              <w:jc w:val="both"/>
              <w:rPr>
                <w:rFonts w:asciiTheme="minorEastAsia" w:eastAsiaTheme="minorEastAsia" w:hAnsiTheme="minorEastAsia"/>
                <w:color w:val="000000" w:themeColor="text1"/>
                <w:sz w:val="18"/>
                <w:szCs w:val="18"/>
                <w:lang w:eastAsia="zh-CN"/>
              </w:rPr>
            </w:pPr>
            <w:r w:rsidRPr="00DE1B41">
              <w:rPr>
                <w:spacing w:val="1"/>
                <w:sz w:val="18"/>
                <w:szCs w:val="18"/>
                <w:lang w:eastAsia="zh-CN"/>
              </w:rPr>
              <w:t>支持</w:t>
            </w:r>
            <w:r w:rsidRPr="00DE1B41">
              <w:rPr>
                <w:sz w:val="18"/>
                <w:szCs w:val="18"/>
                <w:lang w:eastAsia="zh-CN"/>
              </w:rPr>
              <w:t>DDR</w:t>
            </w:r>
            <w:r w:rsidRPr="00DE1B41">
              <w:rPr>
                <w:spacing w:val="1"/>
                <w:sz w:val="18"/>
                <w:szCs w:val="18"/>
                <w:lang w:eastAsia="zh-CN"/>
              </w:rPr>
              <w:t>4及以上内</w:t>
            </w:r>
            <w:r w:rsidRPr="00DE1B41">
              <w:rPr>
                <w:spacing w:val="-2"/>
                <w:sz w:val="18"/>
                <w:szCs w:val="18"/>
                <w:lang w:eastAsia="zh-CN"/>
              </w:rPr>
              <w:t>存类型</w:t>
            </w:r>
            <w:r w:rsidR="00D87A7B" w:rsidRPr="00DE1B41">
              <w:rPr>
                <w:rFonts w:asciiTheme="minorEastAsia" w:eastAsiaTheme="minorEastAsia" w:hAnsiTheme="minorEastAsia" w:hint="eastAsia"/>
                <w:color w:val="000000" w:themeColor="text1"/>
                <w:sz w:val="18"/>
                <w:szCs w:val="18"/>
                <w:lang w:eastAsia="zh-CN"/>
              </w:rPr>
              <w:t>；</w:t>
            </w:r>
          </w:p>
        </w:tc>
        <w:tc>
          <w:tcPr>
            <w:tcW w:w="951" w:type="pct"/>
          </w:tcPr>
          <w:p w14:paraId="5C493BC4" w14:textId="77777777" w:rsidR="00D87A7B" w:rsidRPr="00DE1B41" w:rsidRDefault="00D87A7B" w:rsidP="00C455C0">
            <w:pPr>
              <w:pStyle w:val="TableText"/>
              <w:spacing w:before="76" w:line="233" w:lineRule="auto"/>
              <w:jc w:val="both"/>
              <w:rPr>
                <w:rFonts w:asciiTheme="minorEastAsia" w:eastAsiaTheme="minorEastAsia" w:hAnsiTheme="minorEastAsia"/>
                <w:color w:val="000000" w:themeColor="text1"/>
                <w:sz w:val="18"/>
                <w:szCs w:val="18"/>
                <w:lang w:eastAsia="zh-CN"/>
              </w:rPr>
            </w:pPr>
          </w:p>
        </w:tc>
      </w:tr>
      <w:tr w:rsidR="00D87A7B" w:rsidRPr="00DE1B41" w14:paraId="7E53BF7C" w14:textId="0086C08C" w:rsidTr="0060373C">
        <w:trPr>
          <w:trHeight w:val="289"/>
        </w:trPr>
        <w:tc>
          <w:tcPr>
            <w:tcW w:w="243" w:type="pct"/>
            <w:vAlign w:val="center"/>
          </w:tcPr>
          <w:p w14:paraId="1DA4C87C" w14:textId="5072D853"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4</w:t>
            </w:r>
          </w:p>
        </w:tc>
        <w:tc>
          <w:tcPr>
            <w:tcW w:w="451" w:type="pct"/>
            <w:vMerge/>
            <w:vAlign w:val="center"/>
          </w:tcPr>
          <w:p w14:paraId="55AC02BB" w14:textId="51A0275F"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kern w:val="0"/>
                <w:sz w:val="18"/>
                <w:szCs w:val="18"/>
                <w:lang w:val="zh-CN"/>
              </w:rPr>
            </w:pPr>
          </w:p>
        </w:tc>
        <w:tc>
          <w:tcPr>
            <w:tcW w:w="387" w:type="pct"/>
            <w:vMerge/>
            <w:vAlign w:val="center"/>
          </w:tcPr>
          <w:p w14:paraId="42F196ED" w14:textId="77777777" w:rsidR="00D87A7B" w:rsidRPr="00DE1B41" w:rsidRDefault="00D87A7B" w:rsidP="00E351E6">
            <w:pPr>
              <w:autoSpaceDE w:val="0"/>
              <w:autoSpaceDN w:val="0"/>
              <w:adjustRightInd w:val="0"/>
              <w:spacing w:line="360" w:lineRule="auto"/>
              <w:jc w:val="center"/>
              <w:rPr>
                <w:rFonts w:asciiTheme="minorEastAsia" w:eastAsiaTheme="minorEastAsia" w:hAnsiTheme="minorEastAsia"/>
                <w:bCs/>
                <w:snapToGrid w:val="0"/>
                <w:kern w:val="0"/>
                <w:sz w:val="18"/>
                <w:szCs w:val="18"/>
                <w:lang w:val="zh-CN"/>
              </w:rPr>
            </w:pPr>
          </w:p>
        </w:tc>
        <w:tc>
          <w:tcPr>
            <w:tcW w:w="930" w:type="pct"/>
            <w:vAlign w:val="center"/>
          </w:tcPr>
          <w:p w14:paraId="0D416542" w14:textId="350D36F9" w:rsidR="00D87A7B" w:rsidRPr="00DE1B41" w:rsidRDefault="00D87A7B" w:rsidP="00800D8B">
            <w:pPr>
              <w:pStyle w:val="TableText"/>
              <w:spacing w:before="76" w:line="233" w:lineRule="auto"/>
              <w:jc w:val="center"/>
              <w:rPr>
                <w:rFonts w:asciiTheme="minorEastAsia" w:eastAsiaTheme="minorEastAsia" w:hAnsiTheme="minorEastAsia"/>
                <w:sz w:val="18"/>
                <w:szCs w:val="18"/>
                <w:shd w:val="clear" w:color="auto" w:fill="FFFFFF"/>
                <w:lang w:eastAsia="zh-CN"/>
              </w:rPr>
            </w:pPr>
            <w:r w:rsidRPr="00DE1B41">
              <w:rPr>
                <w:rFonts w:asciiTheme="minorEastAsia" w:eastAsiaTheme="minorEastAsia" w:hAnsiTheme="minorEastAsia" w:hint="eastAsia"/>
                <w:sz w:val="18"/>
                <w:szCs w:val="18"/>
                <w:shd w:val="clear" w:color="auto" w:fill="FFFFFF"/>
                <w:lang w:eastAsia="zh-CN"/>
              </w:rPr>
              <w:t>★</w:t>
            </w:r>
            <w:r w:rsidRPr="00DE1B41">
              <w:rPr>
                <w:rFonts w:asciiTheme="minorEastAsia" w:eastAsiaTheme="minorEastAsia" w:hAnsiTheme="minorEastAsia" w:hint="eastAsia"/>
                <w:color w:val="000000" w:themeColor="text1"/>
                <w:sz w:val="18"/>
                <w:szCs w:val="18"/>
                <w:lang w:eastAsia="zh-CN"/>
              </w:rPr>
              <w:t>内存条配置数量(</w:t>
            </w:r>
            <w:proofErr w:type="gramStart"/>
            <w:r w:rsidRPr="00DE1B41">
              <w:rPr>
                <w:rFonts w:asciiTheme="minorEastAsia" w:eastAsiaTheme="minorEastAsia" w:hAnsiTheme="minorEastAsia" w:hint="eastAsia"/>
                <w:color w:val="000000" w:themeColor="text1"/>
                <w:sz w:val="18"/>
                <w:szCs w:val="18"/>
                <w:lang w:eastAsia="zh-CN"/>
              </w:rPr>
              <w:t>板载内存</w:t>
            </w:r>
            <w:proofErr w:type="gramEnd"/>
            <w:r w:rsidRPr="00DE1B41">
              <w:rPr>
                <w:rFonts w:asciiTheme="minorEastAsia" w:eastAsiaTheme="minorEastAsia" w:hAnsiTheme="minorEastAsia" w:hint="eastAsia"/>
                <w:color w:val="000000" w:themeColor="text1"/>
                <w:sz w:val="18"/>
                <w:szCs w:val="18"/>
                <w:lang w:eastAsia="zh-CN"/>
              </w:rPr>
              <w:t>不涉及)</w:t>
            </w:r>
          </w:p>
        </w:tc>
        <w:tc>
          <w:tcPr>
            <w:tcW w:w="2038" w:type="pct"/>
          </w:tcPr>
          <w:p w14:paraId="4937D784" w14:textId="07E3F05C" w:rsidR="00D87A7B" w:rsidRPr="00DE1B41" w:rsidRDefault="00D87A7B" w:rsidP="00C455C0">
            <w:pPr>
              <w:pStyle w:val="TableText"/>
              <w:spacing w:before="76" w:line="233" w:lineRule="auto"/>
              <w:jc w:val="both"/>
              <w:rPr>
                <w:rFonts w:asciiTheme="minorEastAsia" w:eastAsiaTheme="minorEastAsia" w:hAnsiTheme="minorEastAsia"/>
                <w:color w:val="000000" w:themeColor="text1"/>
                <w:sz w:val="18"/>
                <w:szCs w:val="18"/>
                <w:lang w:eastAsia="zh-CN"/>
              </w:rPr>
            </w:pPr>
            <w:r w:rsidRPr="00DE1B41">
              <w:rPr>
                <w:rFonts w:asciiTheme="minorEastAsia" w:eastAsiaTheme="minorEastAsia" w:hAnsiTheme="minorEastAsia" w:hint="eastAsia"/>
                <w:color w:val="000000" w:themeColor="text1"/>
                <w:sz w:val="18"/>
                <w:szCs w:val="18"/>
                <w:lang w:eastAsia="zh-CN"/>
              </w:rPr>
              <w:t>≥1个；</w:t>
            </w:r>
          </w:p>
        </w:tc>
        <w:tc>
          <w:tcPr>
            <w:tcW w:w="951" w:type="pct"/>
          </w:tcPr>
          <w:p w14:paraId="4C957561" w14:textId="77777777" w:rsidR="00D87A7B" w:rsidRPr="00DE1B41" w:rsidRDefault="00D87A7B" w:rsidP="00C455C0">
            <w:pPr>
              <w:pStyle w:val="TableText"/>
              <w:spacing w:before="76" w:line="233" w:lineRule="auto"/>
              <w:jc w:val="both"/>
              <w:rPr>
                <w:rFonts w:asciiTheme="minorEastAsia" w:eastAsiaTheme="minorEastAsia" w:hAnsiTheme="minorEastAsia"/>
                <w:color w:val="000000" w:themeColor="text1"/>
                <w:sz w:val="18"/>
                <w:szCs w:val="18"/>
                <w:lang w:eastAsia="zh-CN"/>
              </w:rPr>
            </w:pPr>
          </w:p>
        </w:tc>
      </w:tr>
      <w:tr w:rsidR="00D87A7B" w:rsidRPr="00DE1B41" w14:paraId="3F6FFF44" w14:textId="1CC4DEC3" w:rsidTr="0060373C">
        <w:trPr>
          <w:trHeight w:val="549"/>
        </w:trPr>
        <w:tc>
          <w:tcPr>
            <w:tcW w:w="243" w:type="pct"/>
            <w:vAlign w:val="center"/>
          </w:tcPr>
          <w:p w14:paraId="3AE5F2A8" w14:textId="4E88D83D"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5</w:t>
            </w:r>
          </w:p>
        </w:tc>
        <w:tc>
          <w:tcPr>
            <w:tcW w:w="451" w:type="pct"/>
            <w:vMerge w:val="restart"/>
            <w:vAlign w:val="center"/>
          </w:tcPr>
          <w:p w14:paraId="229AF571" w14:textId="05740E4C" w:rsidR="00D87A7B" w:rsidRPr="00DE1B41" w:rsidRDefault="00D87A7B" w:rsidP="00C6639B">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r w:rsidRPr="00DE1B41">
              <w:rPr>
                <w:rFonts w:asciiTheme="minorEastAsia" w:eastAsiaTheme="minorEastAsia" w:hAnsiTheme="minorEastAsia"/>
                <w:spacing w:val="9"/>
                <w:sz w:val="18"/>
                <w:szCs w:val="18"/>
              </w:rPr>
              <w:t>产品</w:t>
            </w:r>
            <w:r w:rsidRPr="00DE1B41">
              <w:rPr>
                <w:rFonts w:asciiTheme="minorEastAsia" w:eastAsiaTheme="minorEastAsia" w:hAnsiTheme="minorEastAsia"/>
                <w:spacing w:val="-3"/>
                <w:sz w:val="18"/>
                <w:szCs w:val="18"/>
              </w:rPr>
              <w:t>规格</w:t>
            </w:r>
          </w:p>
        </w:tc>
        <w:tc>
          <w:tcPr>
            <w:tcW w:w="387" w:type="pct"/>
            <w:vMerge w:val="restart"/>
            <w:vAlign w:val="center"/>
          </w:tcPr>
          <w:p w14:paraId="6A52993D" w14:textId="2C7703CA" w:rsidR="00D87A7B" w:rsidRPr="00DE1B41" w:rsidRDefault="00D87A7B" w:rsidP="00E351E6">
            <w:pPr>
              <w:autoSpaceDE w:val="0"/>
              <w:autoSpaceDN w:val="0"/>
              <w:adjustRightInd w:val="0"/>
              <w:spacing w:line="360" w:lineRule="auto"/>
              <w:jc w:val="center"/>
              <w:rPr>
                <w:rFonts w:asciiTheme="minorEastAsia" w:eastAsiaTheme="minorEastAsia" w:hAnsiTheme="minorEastAsia"/>
                <w:bCs/>
                <w:snapToGrid w:val="0"/>
                <w:kern w:val="0"/>
                <w:sz w:val="18"/>
                <w:szCs w:val="18"/>
                <w:lang w:val="zh-CN"/>
              </w:rPr>
            </w:pPr>
            <w:r w:rsidRPr="00DE1B41">
              <w:rPr>
                <w:rFonts w:asciiTheme="minorEastAsia" w:eastAsiaTheme="minorEastAsia" w:hAnsiTheme="minorEastAsia" w:hint="eastAsia"/>
                <w:sz w:val="18"/>
                <w:szCs w:val="18"/>
                <w:shd w:val="clear" w:color="auto" w:fill="FFFFFF"/>
              </w:rPr>
              <w:t>★</w:t>
            </w:r>
            <w:r w:rsidRPr="00DE1B41">
              <w:rPr>
                <w:rFonts w:asciiTheme="minorEastAsia" w:eastAsiaTheme="minorEastAsia" w:hAnsiTheme="minorEastAsia" w:hint="eastAsia"/>
                <w:bCs/>
                <w:snapToGrid w:val="0"/>
                <w:kern w:val="0"/>
                <w:sz w:val="18"/>
                <w:szCs w:val="18"/>
                <w:lang w:val="zh-CN"/>
              </w:rPr>
              <w:t>主板</w:t>
            </w:r>
          </w:p>
          <w:p w14:paraId="2DC6C4CC" w14:textId="7DCDB790" w:rsidR="00D87A7B" w:rsidRPr="00DE1B41" w:rsidRDefault="00D87A7B" w:rsidP="00E351E6">
            <w:pPr>
              <w:autoSpaceDE w:val="0"/>
              <w:autoSpaceDN w:val="0"/>
              <w:adjustRightInd w:val="0"/>
              <w:spacing w:line="360" w:lineRule="auto"/>
              <w:jc w:val="center"/>
              <w:rPr>
                <w:rFonts w:asciiTheme="minorEastAsia" w:eastAsiaTheme="minorEastAsia" w:hAnsiTheme="minorEastAsia"/>
                <w:bCs/>
                <w:snapToGrid w:val="0"/>
                <w:kern w:val="0"/>
                <w:sz w:val="18"/>
                <w:szCs w:val="18"/>
                <w:lang w:val="zh-CN"/>
              </w:rPr>
            </w:pPr>
            <w:r w:rsidRPr="00DE1B41">
              <w:rPr>
                <w:rFonts w:asciiTheme="minorEastAsia" w:eastAsiaTheme="minorEastAsia" w:hAnsiTheme="minorEastAsia" w:hint="eastAsia"/>
                <w:bCs/>
                <w:snapToGrid w:val="0"/>
                <w:kern w:val="0"/>
                <w:sz w:val="18"/>
                <w:szCs w:val="18"/>
                <w:lang w:val="zh-CN"/>
              </w:rPr>
              <w:t>规格</w:t>
            </w:r>
          </w:p>
        </w:tc>
        <w:tc>
          <w:tcPr>
            <w:tcW w:w="930" w:type="pct"/>
            <w:vAlign w:val="center"/>
          </w:tcPr>
          <w:p w14:paraId="57A65BD0" w14:textId="1E6F3871" w:rsidR="00D87A7B" w:rsidRPr="00DE1B41" w:rsidRDefault="00D87A7B" w:rsidP="00800D8B">
            <w:pPr>
              <w:pStyle w:val="TableText"/>
              <w:spacing w:before="160" w:line="260" w:lineRule="exact"/>
              <w:jc w:val="center"/>
              <w:rPr>
                <w:rFonts w:asciiTheme="minorEastAsia" w:eastAsiaTheme="minorEastAsia" w:hAnsiTheme="minorEastAsia"/>
                <w:sz w:val="18"/>
                <w:szCs w:val="18"/>
                <w:shd w:val="clear" w:color="auto" w:fill="FFFFFF"/>
                <w:lang w:eastAsia="zh-CN"/>
              </w:rPr>
            </w:pPr>
            <w:r w:rsidRPr="00DE1B41">
              <w:rPr>
                <w:rFonts w:asciiTheme="minorEastAsia" w:eastAsiaTheme="minorEastAsia" w:hAnsiTheme="minorEastAsia" w:hint="eastAsia"/>
                <w:sz w:val="18"/>
                <w:szCs w:val="18"/>
                <w:shd w:val="clear" w:color="auto" w:fill="FFFFFF"/>
                <w:lang w:eastAsia="zh-CN"/>
              </w:rPr>
              <w:t>★</w:t>
            </w:r>
            <w:r w:rsidRPr="00DE1B41">
              <w:rPr>
                <w:rFonts w:asciiTheme="minorEastAsia" w:eastAsiaTheme="minorEastAsia" w:hAnsiTheme="minorEastAsia" w:hint="eastAsia"/>
                <w:spacing w:val="-2"/>
                <w:sz w:val="18"/>
                <w:szCs w:val="18"/>
                <w:lang w:eastAsia="zh-CN"/>
              </w:rPr>
              <w:t>主板集成模块：</w:t>
            </w:r>
          </w:p>
        </w:tc>
        <w:tc>
          <w:tcPr>
            <w:tcW w:w="2038" w:type="pct"/>
          </w:tcPr>
          <w:p w14:paraId="545E4453" w14:textId="56832C50" w:rsidR="00D87A7B" w:rsidRPr="00DE1B41" w:rsidRDefault="00D87A7B" w:rsidP="001C5400">
            <w:pPr>
              <w:pStyle w:val="TableText"/>
              <w:spacing w:before="160" w:line="260" w:lineRule="exact"/>
              <w:rPr>
                <w:rFonts w:asciiTheme="minorEastAsia" w:eastAsiaTheme="minorEastAsia" w:hAnsiTheme="minorEastAsia"/>
                <w:spacing w:val="-2"/>
                <w:sz w:val="18"/>
                <w:szCs w:val="18"/>
                <w:lang w:eastAsia="zh-CN"/>
              </w:rPr>
            </w:pPr>
            <w:r w:rsidRPr="00DE1B41">
              <w:rPr>
                <w:rFonts w:asciiTheme="minorEastAsia" w:eastAsiaTheme="minorEastAsia" w:hAnsiTheme="minorEastAsia" w:hint="eastAsia"/>
                <w:spacing w:val="-2"/>
                <w:sz w:val="18"/>
                <w:szCs w:val="18"/>
                <w:lang w:eastAsia="zh-CN"/>
              </w:rPr>
              <w:t>集成资源扩展模块、计算处理模块、 音频扩展模块等，主板的互联拓扑可通过处理器或交换电路实现；</w:t>
            </w:r>
          </w:p>
        </w:tc>
        <w:tc>
          <w:tcPr>
            <w:tcW w:w="951" w:type="pct"/>
          </w:tcPr>
          <w:p w14:paraId="47A29995" w14:textId="77777777" w:rsidR="00D87A7B" w:rsidRPr="00DE1B41" w:rsidRDefault="00D87A7B" w:rsidP="001C5400">
            <w:pPr>
              <w:pStyle w:val="TableText"/>
              <w:spacing w:before="160" w:line="260" w:lineRule="exact"/>
              <w:rPr>
                <w:rFonts w:asciiTheme="minorEastAsia" w:eastAsiaTheme="minorEastAsia" w:hAnsiTheme="minorEastAsia"/>
                <w:spacing w:val="-2"/>
                <w:sz w:val="18"/>
                <w:szCs w:val="18"/>
                <w:lang w:eastAsia="zh-CN"/>
              </w:rPr>
            </w:pPr>
          </w:p>
        </w:tc>
      </w:tr>
      <w:tr w:rsidR="00D87A7B" w:rsidRPr="00DE1B41" w14:paraId="75CBA3B2" w14:textId="43EAD28E" w:rsidTr="0060373C">
        <w:trPr>
          <w:trHeight w:val="289"/>
        </w:trPr>
        <w:tc>
          <w:tcPr>
            <w:tcW w:w="243" w:type="pct"/>
            <w:vAlign w:val="center"/>
          </w:tcPr>
          <w:p w14:paraId="010ED194" w14:textId="72DC86B5"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6</w:t>
            </w:r>
          </w:p>
        </w:tc>
        <w:tc>
          <w:tcPr>
            <w:tcW w:w="451" w:type="pct"/>
            <w:vMerge/>
            <w:vAlign w:val="center"/>
          </w:tcPr>
          <w:p w14:paraId="308ADBCE" w14:textId="4F2FCA3C" w:rsidR="00D87A7B" w:rsidRPr="00DE1B41" w:rsidRDefault="00D87A7B"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5A1F3ACA" w14:textId="77777777" w:rsidR="00D87A7B" w:rsidRPr="00DE1B41" w:rsidRDefault="00D87A7B" w:rsidP="00E351E6">
            <w:pPr>
              <w:autoSpaceDE w:val="0"/>
              <w:autoSpaceDN w:val="0"/>
              <w:adjustRightInd w:val="0"/>
              <w:spacing w:line="360" w:lineRule="auto"/>
              <w:jc w:val="center"/>
              <w:rPr>
                <w:rFonts w:asciiTheme="minorEastAsia" w:eastAsiaTheme="minorEastAsia" w:hAnsiTheme="minorEastAsia"/>
                <w:bCs/>
                <w:snapToGrid w:val="0"/>
                <w:kern w:val="0"/>
                <w:sz w:val="18"/>
                <w:szCs w:val="18"/>
                <w:lang w:val="zh-CN"/>
              </w:rPr>
            </w:pPr>
          </w:p>
        </w:tc>
        <w:tc>
          <w:tcPr>
            <w:tcW w:w="930" w:type="pct"/>
            <w:vAlign w:val="center"/>
          </w:tcPr>
          <w:p w14:paraId="0A9345DF" w14:textId="27C0BA81" w:rsidR="00D87A7B" w:rsidRPr="00DE1B41" w:rsidRDefault="00D87A7B" w:rsidP="00800D8B">
            <w:pPr>
              <w:pStyle w:val="TableText"/>
              <w:spacing w:before="160" w:line="260" w:lineRule="exact"/>
              <w:jc w:val="center"/>
              <w:rPr>
                <w:rFonts w:asciiTheme="minorEastAsia" w:eastAsiaTheme="minorEastAsia" w:hAnsiTheme="minorEastAsia"/>
                <w:sz w:val="18"/>
                <w:szCs w:val="18"/>
                <w:shd w:val="clear" w:color="auto" w:fill="FFFFFF"/>
                <w:lang w:eastAsia="zh-CN"/>
              </w:rPr>
            </w:pPr>
            <w:r w:rsidRPr="00DE1B41">
              <w:rPr>
                <w:rFonts w:asciiTheme="minorEastAsia" w:eastAsiaTheme="minorEastAsia" w:hAnsiTheme="minorEastAsia" w:hint="eastAsia"/>
                <w:sz w:val="18"/>
                <w:szCs w:val="18"/>
                <w:shd w:val="clear" w:color="auto" w:fill="FFFFFF"/>
                <w:lang w:eastAsia="zh-CN"/>
              </w:rPr>
              <w:t>★</w:t>
            </w:r>
            <w:r w:rsidRPr="00DE1B41">
              <w:rPr>
                <w:rFonts w:asciiTheme="minorEastAsia" w:eastAsiaTheme="minorEastAsia" w:hAnsiTheme="minorEastAsia" w:hint="eastAsia"/>
                <w:spacing w:val="-2"/>
                <w:sz w:val="18"/>
                <w:szCs w:val="18"/>
                <w:lang w:eastAsia="zh-CN"/>
              </w:rPr>
              <w:t>主板支持的CPU和内存情况</w:t>
            </w:r>
          </w:p>
        </w:tc>
        <w:tc>
          <w:tcPr>
            <w:tcW w:w="2038" w:type="pct"/>
          </w:tcPr>
          <w:p w14:paraId="7B1F2B43" w14:textId="7C4DED5F" w:rsidR="00D87A7B" w:rsidRPr="00DE1B41" w:rsidRDefault="00296EAA" w:rsidP="001C5400">
            <w:pPr>
              <w:pStyle w:val="TableText"/>
              <w:spacing w:before="160" w:line="260" w:lineRule="exact"/>
              <w:rPr>
                <w:rFonts w:asciiTheme="minorEastAsia" w:eastAsiaTheme="minorEastAsia" w:hAnsiTheme="minorEastAsia"/>
                <w:spacing w:val="-2"/>
                <w:sz w:val="18"/>
                <w:szCs w:val="18"/>
                <w:lang w:eastAsia="zh-CN"/>
              </w:rPr>
            </w:pPr>
            <w:r w:rsidRPr="00DE1B41">
              <w:rPr>
                <w:spacing w:val="6"/>
                <w:sz w:val="18"/>
                <w:szCs w:val="18"/>
                <w:lang w:eastAsia="zh-CN"/>
              </w:rPr>
              <w:t>供应商</w:t>
            </w:r>
            <w:r w:rsidR="00D87A7B" w:rsidRPr="00DE1B41">
              <w:rPr>
                <w:spacing w:val="-1"/>
                <w:lang w:eastAsia="zh-CN"/>
              </w:rPr>
              <w:t>给出主板支持的CPU和内存型</w:t>
            </w:r>
            <w:r w:rsidR="00D87A7B" w:rsidRPr="00DE1B41">
              <w:rPr>
                <w:spacing w:val="-3"/>
                <w:lang w:eastAsia="zh-CN"/>
              </w:rPr>
              <w:t>号和数量</w:t>
            </w:r>
            <w:r w:rsidR="00D87A7B" w:rsidRPr="00DE1B41">
              <w:rPr>
                <w:rFonts w:asciiTheme="minorEastAsia" w:eastAsiaTheme="minorEastAsia" w:hAnsiTheme="minorEastAsia" w:hint="eastAsia"/>
                <w:spacing w:val="-2"/>
                <w:sz w:val="18"/>
                <w:szCs w:val="18"/>
                <w:lang w:eastAsia="zh-CN"/>
              </w:rPr>
              <w:t xml:space="preserve">； </w:t>
            </w:r>
          </w:p>
        </w:tc>
        <w:tc>
          <w:tcPr>
            <w:tcW w:w="951" w:type="pct"/>
          </w:tcPr>
          <w:p w14:paraId="229C5ADE" w14:textId="77777777" w:rsidR="00D87A7B" w:rsidRPr="00DE1B41" w:rsidRDefault="00D87A7B" w:rsidP="001C5400">
            <w:pPr>
              <w:pStyle w:val="TableText"/>
              <w:spacing w:before="160" w:line="260" w:lineRule="exact"/>
              <w:rPr>
                <w:spacing w:val="-1"/>
                <w:lang w:eastAsia="zh-CN"/>
              </w:rPr>
            </w:pPr>
          </w:p>
        </w:tc>
      </w:tr>
      <w:tr w:rsidR="00D87A7B" w:rsidRPr="00DE1B41" w14:paraId="737B15DD" w14:textId="6356C2D9" w:rsidTr="0060373C">
        <w:trPr>
          <w:trHeight w:val="381"/>
        </w:trPr>
        <w:tc>
          <w:tcPr>
            <w:tcW w:w="243" w:type="pct"/>
            <w:vAlign w:val="center"/>
          </w:tcPr>
          <w:p w14:paraId="4C696894" w14:textId="394C5229"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7</w:t>
            </w:r>
          </w:p>
        </w:tc>
        <w:tc>
          <w:tcPr>
            <w:tcW w:w="451" w:type="pct"/>
            <w:vMerge/>
            <w:vAlign w:val="center"/>
          </w:tcPr>
          <w:p w14:paraId="02DDE63D" w14:textId="59776C47" w:rsidR="00D87A7B" w:rsidRPr="00DE1B41" w:rsidRDefault="00D87A7B" w:rsidP="005F148E">
            <w:pPr>
              <w:autoSpaceDE w:val="0"/>
              <w:autoSpaceDN w:val="0"/>
              <w:adjustRightInd w:val="0"/>
              <w:spacing w:line="360" w:lineRule="auto"/>
              <w:jc w:val="center"/>
              <w:rPr>
                <w:rFonts w:asciiTheme="minorEastAsia" w:eastAsiaTheme="minorEastAsia" w:hAnsiTheme="minorEastAsia"/>
                <w:spacing w:val="9"/>
                <w:sz w:val="18"/>
                <w:szCs w:val="18"/>
              </w:rPr>
            </w:pPr>
          </w:p>
        </w:tc>
        <w:tc>
          <w:tcPr>
            <w:tcW w:w="387" w:type="pct"/>
            <w:vMerge/>
            <w:vAlign w:val="center"/>
          </w:tcPr>
          <w:p w14:paraId="15D657ED" w14:textId="77777777" w:rsidR="00D87A7B" w:rsidRPr="00DE1B41" w:rsidRDefault="00D87A7B" w:rsidP="00E351E6">
            <w:pPr>
              <w:autoSpaceDE w:val="0"/>
              <w:autoSpaceDN w:val="0"/>
              <w:adjustRightInd w:val="0"/>
              <w:spacing w:line="360" w:lineRule="auto"/>
              <w:jc w:val="center"/>
              <w:rPr>
                <w:rFonts w:asciiTheme="minorEastAsia" w:eastAsiaTheme="minorEastAsia" w:hAnsiTheme="minorEastAsia"/>
                <w:bCs/>
                <w:snapToGrid w:val="0"/>
                <w:kern w:val="0"/>
                <w:sz w:val="18"/>
                <w:szCs w:val="18"/>
                <w:lang w:val="zh-CN"/>
              </w:rPr>
            </w:pPr>
          </w:p>
        </w:tc>
        <w:tc>
          <w:tcPr>
            <w:tcW w:w="930" w:type="pct"/>
            <w:vAlign w:val="center"/>
          </w:tcPr>
          <w:p w14:paraId="53CA3865" w14:textId="75252FA8" w:rsidR="00D87A7B" w:rsidRPr="00DE1B41" w:rsidRDefault="00D87A7B" w:rsidP="00800D8B">
            <w:pPr>
              <w:pStyle w:val="TableText"/>
              <w:spacing w:before="160" w:line="260" w:lineRule="exact"/>
              <w:jc w:val="center"/>
              <w:rPr>
                <w:rFonts w:asciiTheme="minorEastAsia" w:eastAsiaTheme="minorEastAsia" w:hAnsiTheme="minorEastAsia"/>
                <w:spacing w:val="-2"/>
                <w:sz w:val="18"/>
                <w:szCs w:val="18"/>
                <w:lang w:eastAsia="zh-CN"/>
              </w:rPr>
            </w:pPr>
            <w:r w:rsidRPr="00DE1B41">
              <w:rPr>
                <w:rFonts w:asciiTheme="minorEastAsia" w:eastAsiaTheme="minorEastAsia" w:hAnsiTheme="minorEastAsia" w:hint="eastAsia"/>
                <w:spacing w:val="-2"/>
                <w:sz w:val="18"/>
                <w:szCs w:val="18"/>
                <w:lang w:eastAsia="zh-CN"/>
              </w:rPr>
              <w:t>主板内置</w:t>
            </w:r>
            <w:proofErr w:type="spellStart"/>
            <w:r w:rsidRPr="00DE1B41">
              <w:rPr>
                <w:rFonts w:asciiTheme="minorEastAsia" w:eastAsiaTheme="minorEastAsia" w:hAnsiTheme="minorEastAsia" w:hint="eastAsia"/>
                <w:spacing w:val="-2"/>
                <w:sz w:val="18"/>
                <w:szCs w:val="18"/>
                <w:lang w:eastAsia="zh-CN"/>
              </w:rPr>
              <w:t>PCle</w:t>
            </w:r>
            <w:proofErr w:type="spellEnd"/>
            <w:r w:rsidRPr="00DE1B41">
              <w:rPr>
                <w:rFonts w:asciiTheme="minorEastAsia" w:eastAsiaTheme="minorEastAsia" w:hAnsiTheme="minorEastAsia" w:hint="eastAsia"/>
                <w:spacing w:val="-2"/>
                <w:sz w:val="18"/>
                <w:szCs w:val="18"/>
                <w:lang w:eastAsia="zh-CN"/>
              </w:rPr>
              <w:t>插槽数量</w:t>
            </w:r>
          </w:p>
        </w:tc>
        <w:tc>
          <w:tcPr>
            <w:tcW w:w="2038" w:type="pct"/>
          </w:tcPr>
          <w:p w14:paraId="5AF7E78E" w14:textId="2F2800D7" w:rsidR="00D87A7B" w:rsidRPr="00DE1B41" w:rsidRDefault="00D87A7B" w:rsidP="001C5400">
            <w:pPr>
              <w:pStyle w:val="TableText"/>
              <w:spacing w:before="160" w:line="260" w:lineRule="exact"/>
              <w:rPr>
                <w:rFonts w:asciiTheme="minorEastAsia" w:eastAsiaTheme="minorEastAsia" w:hAnsiTheme="minorEastAsia"/>
                <w:sz w:val="18"/>
                <w:szCs w:val="18"/>
                <w:shd w:val="clear" w:color="auto" w:fill="FFFFFF"/>
                <w:lang w:eastAsia="zh-CN"/>
              </w:rPr>
            </w:pPr>
            <w:r w:rsidRPr="00DE1B41">
              <w:rPr>
                <w:rFonts w:asciiTheme="minorEastAsia" w:eastAsiaTheme="minorEastAsia" w:hAnsiTheme="minorEastAsia" w:hint="eastAsia"/>
                <w:spacing w:val="-2"/>
                <w:sz w:val="18"/>
                <w:szCs w:val="18"/>
                <w:lang w:eastAsia="zh-CN"/>
              </w:rPr>
              <w:t>≥1个PCIe x16，≥1个PCIe x8，≥1个PCIe x4，≥1个PCIe x1</w:t>
            </w:r>
          </w:p>
        </w:tc>
        <w:tc>
          <w:tcPr>
            <w:tcW w:w="951" w:type="pct"/>
          </w:tcPr>
          <w:p w14:paraId="127DF49F" w14:textId="77777777" w:rsidR="00D87A7B" w:rsidRPr="00DE1B41" w:rsidRDefault="00D87A7B" w:rsidP="001C5400">
            <w:pPr>
              <w:pStyle w:val="TableText"/>
              <w:spacing w:before="160" w:line="260" w:lineRule="exact"/>
              <w:rPr>
                <w:rFonts w:asciiTheme="minorEastAsia" w:eastAsiaTheme="minorEastAsia" w:hAnsiTheme="minorEastAsia"/>
                <w:spacing w:val="-2"/>
                <w:sz w:val="18"/>
                <w:szCs w:val="18"/>
                <w:lang w:eastAsia="zh-CN"/>
              </w:rPr>
            </w:pPr>
          </w:p>
        </w:tc>
      </w:tr>
      <w:tr w:rsidR="00D87A7B" w:rsidRPr="00DE1B41" w14:paraId="5262B1EA" w14:textId="051E3FEC" w:rsidTr="0060373C">
        <w:trPr>
          <w:trHeight w:val="615"/>
        </w:trPr>
        <w:tc>
          <w:tcPr>
            <w:tcW w:w="243" w:type="pct"/>
            <w:vAlign w:val="center"/>
          </w:tcPr>
          <w:p w14:paraId="3F686A01" w14:textId="4956439A"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8</w:t>
            </w:r>
          </w:p>
        </w:tc>
        <w:tc>
          <w:tcPr>
            <w:tcW w:w="451" w:type="pct"/>
            <w:vMerge/>
            <w:vAlign w:val="center"/>
          </w:tcPr>
          <w:p w14:paraId="23B774A4" w14:textId="7F554A29" w:rsidR="00D87A7B" w:rsidRPr="00DE1B41" w:rsidRDefault="00D87A7B"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50028DF8" w14:textId="77777777" w:rsidR="00D87A7B" w:rsidRPr="00DE1B41" w:rsidRDefault="00D87A7B" w:rsidP="00E351E6">
            <w:pPr>
              <w:autoSpaceDE w:val="0"/>
              <w:autoSpaceDN w:val="0"/>
              <w:adjustRightInd w:val="0"/>
              <w:spacing w:line="360" w:lineRule="auto"/>
              <w:jc w:val="center"/>
              <w:rPr>
                <w:rFonts w:asciiTheme="minorEastAsia" w:eastAsiaTheme="minorEastAsia" w:hAnsiTheme="minorEastAsia"/>
                <w:bCs/>
                <w:snapToGrid w:val="0"/>
                <w:kern w:val="0"/>
                <w:sz w:val="18"/>
                <w:szCs w:val="18"/>
                <w:lang w:val="zh-CN"/>
              </w:rPr>
            </w:pPr>
          </w:p>
        </w:tc>
        <w:tc>
          <w:tcPr>
            <w:tcW w:w="930" w:type="pct"/>
            <w:vAlign w:val="center"/>
          </w:tcPr>
          <w:p w14:paraId="79DFEAEB" w14:textId="60782317" w:rsidR="00D87A7B" w:rsidRPr="00DE1B41" w:rsidRDefault="00D87A7B" w:rsidP="00800D8B">
            <w:pPr>
              <w:pStyle w:val="TableText"/>
              <w:spacing w:before="160" w:line="260" w:lineRule="exact"/>
              <w:jc w:val="center"/>
              <w:rPr>
                <w:rFonts w:asciiTheme="minorEastAsia" w:eastAsiaTheme="minorEastAsia" w:hAnsiTheme="minorEastAsia"/>
                <w:sz w:val="18"/>
                <w:szCs w:val="18"/>
                <w:shd w:val="clear" w:color="auto" w:fill="FFFFFF"/>
                <w:lang w:eastAsia="zh-CN"/>
              </w:rPr>
            </w:pPr>
            <w:r w:rsidRPr="00DE1B41">
              <w:rPr>
                <w:rFonts w:asciiTheme="minorEastAsia" w:eastAsiaTheme="minorEastAsia" w:hAnsiTheme="minorEastAsia" w:hint="eastAsia"/>
                <w:sz w:val="18"/>
                <w:szCs w:val="18"/>
                <w:shd w:val="clear" w:color="auto" w:fill="FFFFFF"/>
                <w:lang w:eastAsia="zh-CN"/>
              </w:rPr>
              <w:t>★</w:t>
            </w:r>
            <w:r w:rsidRPr="00DE1B41">
              <w:rPr>
                <w:rFonts w:asciiTheme="minorEastAsia" w:eastAsiaTheme="minorEastAsia" w:hAnsiTheme="minorEastAsia" w:hint="eastAsia"/>
                <w:spacing w:val="-2"/>
                <w:sz w:val="18"/>
                <w:szCs w:val="18"/>
                <w:lang w:eastAsia="zh-CN"/>
              </w:rPr>
              <w:t>主板其他内置接口</w:t>
            </w:r>
          </w:p>
        </w:tc>
        <w:tc>
          <w:tcPr>
            <w:tcW w:w="2038" w:type="pct"/>
          </w:tcPr>
          <w:p w14:paraId="0D0D4D7F" w14:textId="5E619BF0" w:rsidR="00D87A7B" w:rsidRPr="00DE1B41" w:rsidRDefault="003C2278" w:rsidP="00141020">
            <w:pPr>
              <w:pStyle w:val="TableText"/>
              <w:spacing w:before="160" w:line="260" w:lineRule="exact"/>
              <w:rPr>
                <w:rFonts w:asciiTheme="minorEastAsia" w:eastAsiaTheme="minorEastAsia" w:hAnsiTheme="minorEastAsia"/>
                <w:spacing w:val="-2"/>
                <w:sz w:val="18"/>
                <w:szCs w:val="18"/>
                <w:lang w:eastAsia="zh-CN"/>
              </w:rPr>
            </w:pPr>
            <w:r w:rsidRPr="00211452">
              <w:rPr>
                <w:rFonts w:asciiTheme="minorEastAsia" w:eastAsiaTheme="minorEastAsia" w:hAnsiTheme="minorEastAsia" w:hint="eastAsia"/>
                <w:spacing w:val="-2"/>
                <w:sz w:val="18"/>
                <w:szCs w:val="18"/>
                <w:lang w:eastAsia="zh-CN"/>
              </w:rPr>
              <w:t>≥6个USB接口(含2个USB3.0以上接口)</w:t>
            </w:r>
            <w:r w:rsidR="00D87A7B" w:rsidRPr="00DE1B41">
              <w:rPr>
                <w:rFonts w:asciiTheme="minorEastAsia" w:eastAsiaTheme="minorEastAsia" w:hAnsiTheme="minorEastAsia" w:hint="eastAsia"/>
                <w:spacing w:val="-2"/>
                <w:sz w:val="18"/>
                <w:szCs w:val="18"/>
                <w:lang w:eastAsia="zh-CN"/>
              </w:rPr>
              <w:t>，≥1个M.2接口, ≥4个SATA接口；</w:t>
            </w:r>
          </w:p>
        </w:tc>
        <w:tc>
          <w:tcPr>
            <w:tcW w:w="951" w:type="pct"/>
          </w:tcPr>
          <w:p w14:paraId="7486F123" w14:textId="77777777" w:rsidR="00D87A7B" w:rsidRPr="00DE1B41" w:rsidRDefault="00D87A7B" w:rsidP="00141020">
            <w:pPr>
              <w:pStyle w:val="TableText"/>
              <w:spacing w:before="160" w:line="260" w:lineRule="exact"/>
              <w:rPr>
                <w:rFonts w:asciiTheme="minorEastAsia" w:eastAsiaTheme="minorEastAsia" w:hAnsiTheme="minorEastAsia"/>
                <w:spacing w:val="-2"/>
                <w:sz w:val="18"/>
                <w:szCs w:val="18"/>
                <w:lang w:eastAsia="zh-CN"/>
              </w:rPr>
            </w:pPr>
          </w:p>
        </w:tc>
      </w:tr>
      <w:tr w:rsidR="00D87A7B" w:rsidRPr="00DE1B41" w14:paraId="55F2607E" w14:textId="77DDB297" w:rsidTr="0060373C">
        <w:trPr>
          <w:trHeight w:val="341"/>
        </w:trPr>
        <w:tc>
          <w:tcPr>
            <w:tcW w:w="243" w:type="pct"/>
            <w:vAlign w:val="center"/>
          </w:tcPr>
          <w:p w14:paraId="19328E16" w14:textId="280BDED5"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9</w:t>
            </w:r>
          </w:p>
        </w:tc>
        <w:tc>
          <w:tcPr>
            <w:tcW w:w="451" w:type="pct"/>
            <w:vMerge/>
            <w:vAlign w:val="center"/>
          </w:tcPr>
          <w:p w14:paraId="43819EE9" w14:textId="50FA9282" w:rsidR="00D87A7B" w:rsidRPr="00DE1B41" w:rsidRDefault="00D87A7B"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5EBA1DF8" w14:textId="77777777" w:rsidR="00D87A7B" w:rsidRPr="00DE1B41" w:rsidRDefault="00D87A7B" w:rsidP="00E351E6">
            <w:pPr>
              <w:autoSpaceDE w:val="0"/>
              <w:autoSpaceDN w:val="0"/>
              <w:adjustRightInd w:val="0"/>
              <w:spacing w:line="360" w:lineRule="auto"/>
              <w:jc w:val="center"/>
              <w:rPr>
                <w:rFonts w:asciiTheme="minorEastAsia" w:eastAsiaTheme="minorEastAsia" w:hAnsiTheme="minorEastAsia"/>
                <w:bCs/>
                <w:snapToGrid w:val="0"/>
                <w:kern w:val="0"/>
                <w:sz w:val="18"/>
                <w:szCs w:val="18"/>
                <w:lang w:val="zh-CN"/>
              </w:rPr>
            </w:pPr>
          </w:p>
        </w:tc>
        <w:tc>
          <w:tcPr>
            <w:tcW w:w="930" w:type="pct"/>
            <w:vAlign w:val="center"/>
          </w:tcPr>
          <w:p w14:paraId="39C09564" w14:textId="49CECCA8" w:rsidR="00D87A7B" w:rsidRPr="00DE1B41" w:rsidRDefault="00D87A7B" w:rsidP="00800D8B">
            <w:pPr>
              <w:pStyle w:val="TableText"/>
              <w:spacing w:before="160" w:line="260" w:lineRule="exact"/>
              <w:jc w:val="center"/>
              <w:rPr>
                <w:rFonts w:asciiTheme="minorEastAsia" w:eastAsiaTheme="minorEastAsia" w:hAnsiTheme="minorEastAsia"/>
                <w:sz w:val="18"/>
                <w:szCs w:val="18"/>
                <w:shd w:val="clear" w:color="auto" w:fill="FFFFFF"/>
                <w:lang w:eastAsia="zh-CN"/>
              </w:rPr>
            </w:pPr>
            <w:r w:rsidRPr="00DE1B41">
              <w:rPr>
                <w:rFonts w:asciiTheme="minorEastAsia" w:eastAsiaTheme="minorEastAsia" w:hAnsiTheme="minorEastAsia" w:hint="eastAsia"/>
                <w:sz w:val="18"/>
                <w:szCs w:val="18"/>
                <w:shd w:val="clear" w:color="auto" w:fill="FFFFFF"/>
                <w:lang w:eastAsia="zh-CN"/>
              </w:rPr>
              <w:t>★</w:t>
            </w:r>
            <w:r w:rsidRPr="00DE1B41">
              <w:rPr>
                <w:rFonts w:asciiTheme="minorEastAsia" w:eastAsiaTheme="minorEastAsia" w:hAnsiTheme="minorEastAsia" w:hint="eastAsia"/>
                <w:spacing w:val="-2"/>
                <w:sz w:val="18"/>
                <w:szCs w:val="18"/>
                <w:lang w:eastAsia="zh-CN"/>
              </w:rPr>
              <w:t>单内存插槽最大可支持容量(</w:t>
            </w:r>
            <w:proofErr w:type="gramStart"/>
            <w:r w:rsidRPr="00DE1B41">
              <w:rPr>
                <w:rFonts w:asciiTheme="minorEastAsia" w:eastAsiaTheme="minorEastAsia" w:hAnsiTheme="minorEastAsia" w:hint="eastAsia"/>
                <w:spacing w:val="-2"/>
                <w:sz w:val="18"/>
                <w:szCs w:val="18"/>
                <w:lang w:eastAsia="zh-CN"/>
              </w:rPr>
              <w:t>板载内存</w:t>
            </w:r>
            <w:proofErr w:type="gramEnd"/>
            <w:r w:rsidRPr="00DE1B41">
              <w:rPr>
                <w:rFonts w:asciiTheme="minorEastAsia" w:eastAsiaTheme="minorEastAsia" w:hAnsiTheme="minorEastAsia" w:hint="eastAsia"/>
                <w:spacing w:val="-2"/>
                <w:sz w:val="18"/>
                <w:szCs w:val="18"/>
                <w:lang w:eastAsia="zh-CN"/>
              </w:rPr>
              <w:t>不涉及)</w:t>
            </w:r>
          </w:p>
        </w:tc>
        <w:tc>
          <w:tcPr>
            <w:tcW w:w="2038" w:type="pct"/>
          </w:tcPr>
          <w:p w14:paraId="251C9E51" w14:textId="61A461F2" w:rsidR="00D87A7B" w:rsidRPr="00DE1B41" w:rsidRDefault="00D87A7B" w:rsidP="00B114C8">
            <w:pPr>
              <w:pStyle w:val="TableText"/>
              <w:spacing w:before="160" w:line="260" w:lineRule="exact"/>
              <w:rPr>
                <w:rFonts w:asciiTheme="minorEastAsia" w:eastAsiaTheme="minorEastAsia" w:hAnsiTheme="minorEastAsia"/>
                <w:spacing w:val="-2"/>
                <w:sz w:val="18"/>
                <w:szCs w:val="18"/>
                <w:lang w:eastAsia="zh-CN"/>
              </w:rPr>
            </w:pPr>
            <w:r w:rsidRPr="00DE1B41">
              <w:rPr>
                <w:rFonts w:asciiTheme="minorEastAsia" w:eastAsiaTheme="minorEastAsia" w:hAnsiTheme="minorEastAsia" w:hint="eastAsia"/>
                <w:spacing w:val="-2"/>
                <w:sz w:val="18"/>
                <w:szCs w:val="18"/>
                <w:lang w:eastAsia="zh-CN"/>
              </w:rPr>
              <w:t>≥</w:t>
            </w:r>
            <w:r w:rsidR="00B114C8" w:rsidRPr="00DE1B41">
              <w:rPr>
                <w:rFonts w:asciiTheme="minorEastAsia" w:eastAsiaTheme="minorEastAsia" w:hAnsiTheme="minorEastAsia" w:hint="eastAsia"/>
                <w:spacing w:val="-2"/>
                <w:sz w:val="18"/>
                <w:szCs w:val="18"/>
                <w:lang w:eastAsia="zh-CN"/>
              </w:rPr>
              <w:t>8</w:t>
            </w:r>
            <w:r w:rsidRPr="00DE1B41">
              <w:rPr>
                <w:rFonts w:asciiTheme="minorEastAsia" w:eastAsiaTheme="minorEastAsia" w:hAnsiTheme="minorEastAsia" w:hint="eastAsia"/>
                <w:spacing w:val="-2"/>
                <w:sz w:val="18"/>
                <w:szCs w:val="18"/>
                <w:lang w:eastAsia="zh-CN"/>
              </w:rPr>
              <w:t>GB</w:t>
            </w:r>
          </w:p>
        </w:tc>
        <w:tc>
          <w:tcPr>
            <w:tcW w:w="951" w:type="pct"/>
          </w:tcPr>
          <w:p w14:paraId="0F1933D5" w14:textId="1EEBF333" w:rsidR="00D87A7B" w:rsidRPr="00DE1B41" w:rsidRDefault="00A42E7B" w:rsidP="001C5400">
            <w:pPr>
              <w:pStyle w:val="TableText"/>
              <w:spacing w:before="160" w:line="260" w:lineRule="exact"/>
              <w:rPr>
                <w:rFonts w:asciiTheme="minorEastAsia" w:eastAsiaTheme="minorEastAsia" w:hAnsiTheme="minorEastAsia"/>
                <w:spacing w:val="-2"/>
                <w:sz w:val="18"/>
                <w:szCs w:val="18"/>
                <w:lang w:eastAsia="zh-CN"/>
              </w:rPr>
            </w:pPr>
            <w:r w:rsidRPr="00DE1B41">
              <w:rPr>
                <w:rFonts w:asciiTheme="minorEastAsia" w:eastAsiaTheme="minorEastAsia" w:hAnsiTheme="minorEastAsia" w:hint="eastAsia"/>
                <w:color w:val="000000" w:themeColor="text1"/>
                <w:sz w:val="18"/>
                <w:szCs w:val="18"/>
                <w:lang w:eastAsia="zh-CN"/>
              </w:rPr>
              <w:t>▲≥16GB；</w:t>
            </w:r>
          </w:p>
        </w:tc>
      </w:tr>
      <w:tr w:rsidR="00D87A7B" w:rsidRPr="00DE1B41" w14:paraId="0D1BD94F" w14:textId="54E63849" w:rsidTr="0060373C">
        <w:trPr>
          <w:trHeight w:val="408"/>
        </w:trPr>
        <w:tc>
          <w:tcPr>
            <w:tcW w:w="243" w:type="pct"/>
            <w:vAlign w:val="center"/>
          </w:tcPr>
          <w:p w14:paraId="204F0631" w14:textId="6A704AEC"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10</w:t>
            </w:r>
          </w:p>
        </w:tc>
        <w:tc>
          <w:tcPr>
            <w:tcW w:w="451" w:type="pct"/>
            <w:vMerge/>
            <w:vAlign w:val="center"/>
          </w:tcPr>
          <w:p w14:paraId="12AD41E5" w14:textId="1E25092D" w:rsidR="00D87A7B" w:rsidRPr="00DE1B41" w:rsidRDefault="00D87A7B"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1BC5BB98" w14:textId="77777777" w:rsidR="00D87A7B" w:rsidRPr="00DE1B41" w:rsidRDefault="00D87A7B" w:rsidP="00E351E6">
            <w:pPr>
              <w:autoSpaceDE w:val="0"/>
              <w:autoSpaceDN w:val="0"/>
              <w:adjustRightInd w:val="0"/>
              <w:spacing w:line="360" w:lineRule="auto"/>
              <w:jc w:val="center"/>
              <w:rPr>
                <w:rFonts w:asciiTheme="minorEastAsia" w:eastAsiaTheme="minorEastAsia" w:hAnsiTheme="minorEastAsia"/>
                <w:bCs/>
                <w:snapToGrid w:val="0"/>
                <w:kern w:val="0"/>
                <w:sz w:val="18"/>
                <w:szCs w:val="18"/>
                <w:lang w:val="zh-CN"/>
              </w:rPr>
            </w:pPr>
          </w:p>
        </w:tc>
        <w:tc>
          <w:tcPr>
            <w:tcW w:w="930" w:type="pct"/>
            <w:vAlign w:val="center"/>
          </w:tcPr>
          <w:p w14:paraId="483B1202" w14:textId="7ECF0CEB" w:rsidR="00D87A7B" w:rsidRPr="00DE1B41" w:rsidRDefault="00D87A7B" w:rsidP="00800D8B">
            <w:pPr>
              <w:pStyle w:val="TableText"/>
              <w:spacing w:before="160" w:line="260" w:lineRule="exact"/>
              <w:jc w:val="center"/>
              <w:rPr>
                <w:rFonts w:asciiTheme="minorEastAsia" w:eastAsiaTheme="minorEastAsia" w:hAnsiTheme="minorEastAsia"/>
                <w:sz w:val="18"/>
                <w:szCs w:val="18"/>
                <w:shd w:val="clear" w:color="auto" w:fill="FFFFFF"/>
                <w:lang w:eastAsia="zh-CN"/>
              </w:rPr>
            </w:pPr>
            <w:r w:rsidRPr="00DE1B41">
              <w:rPr>
                <w:rFonts w:asciiTheme="minorEastAsia" w:eastAsiaTheme="minorEastAsia" w:hAnsiTheme="minorEastAsia" w:hint="eastAsia"/>
                <w:sz w:val="18"/>
                <w:szCs w:val="18"/>
                <w:shd w:val="clear" w:color="auto" w:fill="FFFFFF"/>
                <w:lang w:eastAsia="zh-CN"/>
              </w:rPr>
              <w:t>★</w:t>
            </w:r>
            <w:r w:rsidRPr="00DE1B41">
              <w:rPr>
                <w:rFonts w:asciiTheme="minorEastAsia" w:eastAsiaTheme="minorEastAsia" w:hAnsiTheme="minorEastAsia" w:hint="eastAsia"/>
                <w:spacing w:val="-2"/>
                <w:sz w:val="18"/>
                <w:szCs w:val="18"/>
                <w:lang w:eastAsia="zh-CN"/>
              </w:rPr>
              <w:t>内存插槽满配时提供的最高内存总容量</w:t>
            </w:r>
          </w:p>
        </w:tc>
        <w:tc>
          <w:tcPr>
            <w:tcW w:w="2038" w:type="pct"/>
          </w:tcPr>
          <w:p w14:paraId="0BBA820D" w14:textId="159DEB78" w:rsidR="00D87A7B" w:rsidRPr="00DE1B41" w:rsidRDefault="00D87A7B" w:rsidP="00044B9E">
            <w:pPr>
              <w:pStyle w:val="TableText"/>
              <w:spacing w:before="160" w:line="260" w:lineRule="exact"/>
              <w:rPr>
                <w:rFonts w:asciiTheme="minorEastAsia" w:eastAsiaTheme="minorEastAsia" w:hAnsiTheme="minorEastAsia"/>
                <w:spacing w:val="-2"/>
                <w:sz w:val="18"/>
                <w:szCs w:val="18"/>
                <w:lang w:eastAsia="zh-CN"/>
              </w:rPr>
            </w:pPr>
            <w:r w:rsidRPr="00DE1B41">
              <w:rPr>
                <w:rFonts w:asciiTheme="minorEastAsia" w:eastAsiaTheme="minorEastAsia" w:hAnsiTheme="minorEastAsia" w:hint="eastAsia"/>
                <w:spacing w:val="-2"/>
                <w:sz w:val="18"/>
                <w:szCs w:val="18"/>
                <w:lang w:eastAsia="zh-CN"/>
              </w:rPr>
              <w:t>≥</w:t>
            </w:r>
            <w:r w:rsidR="00044B9E" w:rsidRPr="00DE1B41">
              <w:rPr>
                <w:rFonts w:asciiTheme="minorEastAsia" w:eastAsiaTheme="minorEastAsia" w:hAnsiTheme="minorEastAsia" w:hint="eastAsia"/>
                <w:spacing w:val="-2"/>
                <w:sz w:val="18"/>
                <w:szCs w:val="18"/>
                <w:lang w:eastAsia="zh-CN"/>
              </w:rPr>
              <w:t>16</w:t>
            </w:r>
            <w:r w:rsidRPr="00DE1B41">
              <w:rPr>
                <w:rFonts w:asciiTheme="minorEastAsia" w:eastAsiaTheme="minorEastAsia" w:hAnsiTheme="minorEastAsia" w:hint="eastAsia"/>
                <w:spacing w:val="-2"/>
                <w:sz w:val="18"/>
                <w:szCs w:val="18"/>
                <w:lang w:eastAsia="zh-CN"/>
              </w:rPr>
              <w:t>GB</w:t>
            </w:r>
          </w:p>
        </w:tc>
        <w:tc>
          <w:tcPr>
            <w:tcW w:w="951" w:type="pct"/>
          </w:tcPr>
          <w:p w14:paraId="1F0A346B" w14:textId="6A90126F" w:rsidR="00D87A7B" w:rsidRPr="00DE1B41" w:rsidRDefault="00875A5B" w:rsidP="001C5400">
            <w:pPr>
              <w:pStyle w:val="TableText"/>
              <w:spacing w:before="160" w:line="260" w:lineRule="exact"/>
              <w:rPr>
                <w:rFonts w:asciiTheme="minorEastAsia" w:eastAsiaTheme="minorEastAsia" w:hAnsiTheme="minorEastAsia"/>
                <w:spacing w:val="-2"/>
                <w:sz w:val="18"/>
                <w:szCs w:val="18"/>
                <w:lang w:eastAsia="zh-CN"/>
              </w:rPr>
            </w:pPr>
            <w:r w:rsidRPr="00DE1B41">
              <w:rPr>
                <w:rFonts w:asciiTheme="minorEastAsia" w:eastAsiaTheme="minorEastAsia" w:hAnsiTheme="minorEastAsia" w:hint="eastAsia"/>
                <w:color w:val="000000" w:themeColor="text1"/>
                <w:sz w:val="18"/>
                <w:szCs w:val="18"/>
                <w:lang w:eastAsia="zh-CN"/>
              </w:rPr>
              <w:t>▲</w:t>
            </w:r>
            <w:r w:rsidR="00B114C8" w:rsidRPr="00DE1B41">
              <w:rPr>
                <w:rFonts w:asciiTheme="minorEastAsia" w:eastAsiaTheme="minorEastAsia" w:hAnsiTheme="minorEastAsia" w:hint="eastAsia"/>
                <w:spacing w:val="-2"/>
                <w:sz w:val="18"/>
                <w:szCs w:val="18"/>
                <w:lang w:eastAsia="zh-CN"/>
              </w:rPr>
              <w:t>≥64GB</w:t>
            </w:r>
            <w:r w:rsidR="002040F9" w:rsidRPr="00DE1B41">
              <w:rPr>
                <w:rFonts w:asciiTheme="minorEastAsia" w:eastAsiaTheme="minorEastAsia" w:hAnsiTheme="minorEastAsia" w:hint="eastAsia"/>
                <w:spacing w:val="-2"/>
                <w:sz w:val="18"/>
                <w:szCs w:val="18"/>
                <w:lang w:eastAsia="zh-CN"/>
              </w:rPr>
              <w:t>；</w:t>
            </w:r>
          </w:p>
        </w:tc>
      </w:tr>
      <w:tr w:rsidR="00D87A7B" w:rsidRPr="00DE1B41" w14:paraId="3C5D6C5D" w14:textId="6589B5ED" w:rsidTr="0060373C">
        <w:trPr>
          <w:trHeight w:val="241"/>
        </w:trPr>
        <w:tc>
          <w:tcPr>
            <w:tcW w:w="243" w:type="pct"/>
            <w:vAlign w:val="center"/>
          </w:tcPr>
          <w:p w14:paraId="6577F8C0" w14:textId="0F1F8070"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11</w:t>
            </w:r>
          </w:p>
        </w:tc>
        <w:tc>
          <w:tcPr>
            <w:tcW w:w="451" w:type="pct"/>
            <w:vMerge w:val="restart"/>
            <w:vAlign w:val="center"/>
          </w:tcPr>
          <w:p w14:paraId="468EC0CE" w14:textId="6D0FC13B" w:rsidR="00D87A7B" w:rsidRPr="00DE1B41" w:rsidRDefault="00D87A7B"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r w:rsidRPr="00DE1B41">
              <w:rPr>
                <w:rFonts w:asciiTheme="minorEastAsia" w:eastAsiaTheme="minorEastAsia" w:hAnsiTheme="minorEastAsia"/>
                <w:spacing w:val="9"/>
                <w:sz w:val="18"/>
                <w:szCs w:val="18"/>
              </w:rPr>
              <w:t>产品</w:t>
            </w:r>
            <w:r w:rsidRPr="00DE1B41">
              <w:rPr>
                <w:rFonts w:asciiTheme="minorEastAsia" w:eastAsiaTheme="minorEastAsia" w:hAnsiTheme="minorEastAsia"/>
                <w:spacing w:val="-3"/>
                <w:sz w:val="18"/>
                <w:szCs w:val="18"/>
              </w:rPr>
              <w:t>规格</w:t>
            </w:r>
          </w:p>
        </w:tc>
        <w:tc>
          <w:tcPr>
            <w:tcW w:w="387" w:type="pct"/>
            <w:vMerge w:val="restart"/>
            <w:vAlign w:val="center"/>
          </w:tcPr>
          <w:p w14:paraId="5807F98F" w14:textId="6CD920CA" w:rsidR="00D87A7B" w:rsidRPr="00DE1B41" w:rsidRDefault="00D87A7B" w:rsidP="00E351E6">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snapToGrid w:val="0"/>
                <w:color w:val="000000"/>
              </w:rPr>
              <w:t>★</w:t>
            </w:r>
            <w:r w:rsidRPr="00DE1B41">
              <w:rPr>
                <w:rFonts w:asciiTheme="minorEastAsia" w:eastAsiaTheme="minorEastAsia" w:hAnsiTheme="minorEastAsia" w:hint="eastAsia"/>
                <w:bCs/>
                <w:snapToGrid w:val="0"/>
                <w:color w:val="000000"/>
                <w:kern w:val="0"/>
                <w:sz w:val="18"/>
                <w:szCs w:val="18"/>
                <w:lang w:val="zh-CN"/>
              </w:rPr>
              <w:t>存储</w:t>
            </w:r>
          </w:p>
          <w:p w14:paraId="6D877D9E" w14:textId="44FDD2AB" w:rsidR="00D87A7B" w:rsidRPr="00DE1B41" w:rsidRDefault="00D87A7B" w:rsidP="00E351E6">
            <w:pPr>
              <w:autoSpaceDE w:val="0"/>
              <w:autoSpaceDN w:val="0"/>
              <w:adjustRightInd w:val="0"/>
              <w:spacing w:line="360" w:lineRule="auto"/>
              <w:jc w:val="center"/>
              <w:rPr>
                <w:rFonts w:asciiTheme="minorEastAsia" w:eastAsiaTheme="minorEastAsia" w:hAnsiTheme="minorEastAsia"/>
                <w:bCs/>
                <w:snapToGrid w:val="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设备规格</w:t>
            </w:r>
          </w:p>
        </w:tc>
        <w:tc>
          <w:tcPr>
            <w:tcW w:w="930" w:type="pct"/>
            <w:vAlign w:val="center"/>
          </w:tcPr>
          <w:p w14:paraId="21F96AB4" w14:textId="6C47833D" w:rsidR="00D87A7B" w:rsidRPr="00DE1B41" w:rsidRDefault="00D87A7B"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固态盘数量</w:t>
            </w:r>
          </w:p>
        </w:tc>
        <w:tc>
          <w:tcPr>
            <w:tcW w:w="2038" w:type="pct"/>
          </w:tcPr>
          <w:p w14:paraId="3184527E" w14:textId="7FC9657E" w:rsidR="00D87A7B" w:rsidRPr="00DE1B41" w:rsidRDefault="00D87A7B" w:rsidP="00C6639B">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 xml:space="preserve">≥1个； </w:t>
            </w:r>
          </w:p>
        </w:tc>
        <w:tc>
          <w:tcPr>
            <w:tcW w:w="951" w:type="pct"/>
          </w:tcPr>
          <w:p w14:paraId="6F1522C1" w14:textId="77777777" w:rsidR="00D87A7B" w:rsidRPr="00DE1B41" w:rsidRDefault="00D87A7B" w:rsidP="00C6639B">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D87A7B" w:rsidRPr="00DE1B41" w14:paraId="1CC26E86" w14:textId="18E34844" w:rsidTr="0060373C">
        <w:trPr>
          <w:trHeight w:val="191"/>
        </w:trPr>
        <w:tc>
          <w:tcPr>
            <w:tcW w:w="243" w:type="pct"/>
            <w:vAlign w:val="center"/>
          </w:tcPr>
          <w:p w14:paraId="555AD884" w14:textId="70F72CC1"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12</w:t>
            </w:r>
          </w:p>
        </w:tc>
        <w:tc>
          <w:tcPr>
            <w:tcW w:w="451" w:type="pct"/>
            <w:vMerge/>
            <w:vAlign w:val="center"/>
          </w:tcPr>
          <w:p w14:paraId="19312363" w14:textId="5055272A" w:rsidR="00D87A7B" w:rsidRPr="00DE1B41" w:rsidRDefault="00D87A7B" w:rsidP="005F148E">
            <w:pPr>
              <w:autoSpaceDE w:val="0"/>
              <w:autoSpaceDN w:val="0"/>
              <w:adjustRightInd w:val="0"/>
              <w:spacing w:line="360" w:lineRule="auto"/>
              <w:jc w:val="center"/>
              <w:rPr>
                <w:rFonts w:asciiTheme="minorEastAsia" w:eastAsiaTheme="minorEastAsia" w:hAnsiTheme="minorEastAsia"/>
                <w:spacing w:val="9"/>
                <w:sz w:val="18"/>
                <w:szCs w:val="18"/>
              </w:rPr>
            </w:pPr>
          </w:p>
        </w:tc>
        <w:tc>
          <w:tcPr>
            <w:tcW w:w="387" w:type="pct"/>
            <w:vMerge/>
            <w:vAlign w:val="center"/>
          </w:tcPr>
          <w:p w14:paraId="0D2741DE" w14:textId="77777777" w:rsidR="00D87A7B" w:rsidRPr="00DE1B41" w:rsidRDefault="00D87A7B" w:rsidP="00E351E6">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p>
        </w:tc>
        <w:tc>
          <w:tcPr>
            <w:tcW w:w="930" w:type="pct"/>
            <w:vAlign w:val="center"/>
          </w:tcPr>
          <w:p w14:paraId="47742FED" w14:textId="20C7F168" w:rsidR="00D87A7B" w:rsidRPr="00DE1B41" w:rsidRDefault="00D87A7B"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固态存储容量</w:t>
            </w:r>
          </w:p>
        </w:tc>
        <w:tc>
          <w:tcPr>
            <w:tcW w:w="2038" w:type="pct"/>
          </w:tcPr>
          <w:p w14:paraId="36169E44" w14:textId="0CBE122A" w:rsidR="00D87A7B" w:rsidRPr="00DE1B41" w:rsidRDefault="00D87A7B" w:rsidP="00C274C3">
            <w:pPr>
              <w:autoSpaceDE w:val="0"/>
              <w:autoSpaceDN w:val="0"/>
              <w:adjustRightInd w:val="0"/>
              <w:spacing w:line="360" w:lineRule="auto"/>
              <w:jc w:val="left"/>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cs="宋体" w:hint="eastAsia"/>
                <w:color w:val="000000" w:themeColor="text1"/>
                <w:kern w:val="0"/>
                <w:sz w:val="18"/>
                <w:szCs w:val="18"/>
              </w:rPr>
              <w:t>≥</w:t>
            </w:r>
            <w:r w:rsidR="00B51FF0" w:rsidRPr="00DE1B41">
              <w:rPr>
                <w:rFonts w:asciiTheme="minorEastAsia" w:eastAsiaTheme="minorEastAsia" w:hAnsiTheme="minorEastAsia" w:cs="宋体" w:hint="eastAsia"/>
                <w:color w:val="000000" w:themeColor="text1"/>
                <w:kern w:val="0"/>
                <w:sz w:val="18"/>
                <w:szCs w:val="18"/>
              </w:rPr>
              <w:t>240</w:t>
            </w:r>
            <w:r w:rsidRPr="00DE1B41">
              <w:rPr>
                <w:rFonts w:asciiTheme="minorEastAsia" w:eastAsiaTheme="minorEastAsia" w:hAnsiTheme="minorEastAsia" w:cs="宋体" w:hint="eastAsia"/>
                <w:color w:val="000000" w:themeColor="text1"/>
                <w:kern w:val="0"/>
                <w:sz w:val="18"/>
                <w:szCs w:val="18"/>
              </w:rPr>
              <w:t>GB；</w:t>
            </w:r>
          </w:p>
        </w:tc>
        <w:tc>
          <w:tcPr>
            <w:tcW w:w="951" w:type="pct"/>
          </w:tcPr>
          <w:p w14:paraId="62581FCF" w14:textId="34201201" w:rsidR="00D87A7B" w:rsidRPr="00DE1B41" w:rsidRDefault="00875A5B" w:rsidP="005C6884">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hint="eastAsia"/>
                <w:color w:val="000000" w:themeColor="text1"/>
                <w:sz w:val="18"/>
                <w:szCs w:val="18"/>
              </w:rPr>
              <w:t>▲</w:t>
            </w:r>
            <w:r w:rsidR="00B114C8" w:rsidRPr="00DE1B41">
              <w:rPr>
                <w:rFonts w:asciiTheme="minorEastAsia" w:eastAsiaTheme="minorEastAsia" w:hAnsiTheme="minorEastAsia" w:cs="宋体" w:hint="eastAsia"/>
                <w:color w:val="000000" w:themeColor="text1"/>
                <w:kern w:val="0"/>
                <w:sz w:val="18"/>
                <w:szCs w:val="18"/>
              </w:rPr>
              <w:t>≥256GB</w:t>
            </w:r>
            <w:r w:rsidR="002040F9" w:rsidRPr="00DE1B41">
              <w:rPr>
                <w:rFonts w:asciiTheme="minorEastAsia" w:eastAsiaTheme="minorEastAsia" w:hAnsiTheme="minorEastAsia" w:cs="宋体" w:hint="eastAsia"/>
                <w:color w:val="000000" w:themeColor="text1"/>
                <w:kern w:val="0"/>
                <w:sz w:val="18"/>
                <w:szCs w:val="18"/>
              </w:rPr>
              <w:t>；</w:t>
            </w:r>
          </w:p>
        </w:tc>
      </w:tr>
      <w:tr w:rsidR="00D87A7B" w:rsidRPr="00DE1B41" w14:paraId="474FFEBE" w14:textId="69C9307F" w:rsidTr="0060373C">
        <w:trPr>
          <w:trHeight w:val="269"/>
        </w:trPr>
        <w:tc>
          <w:tcPr>
            <w:tcW w:w="243" w:type="pct"/>
            <w:vAlign w:val="center"/>
          </w:tcPr>
          <w:p w14:paraId="48695F27" w14:textId="7627AC08"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13</w:t>
            </w:r>
          </w:p>
        </w:tc>
        <w:tc>
          <w:tcPr>
            <w:tcW w:w="451" w:type="pct"/>
            <w:vMerge/>
            <w:vAlign w:val="center"/>
          </w:tcPr>
          <w:p w14:paraId="0D742CEB" w14:textId="6DCC60E1" w:rsidR="00D87A7B" w:rsidRPr="00DE1B41" w:rsidRDefault="00D87A7B" w:rsidP="005F148E">
            <w:pPr>
              <w:autoSpaceDE w:val="0"/>
              <w:autoSpaceDN w:val="0"/>
              <w:adjustRightInd w:val="0"/>
              <w:spacing w:line="360" w:lineRule="auto"/>
              <w:jc w:val="center"/>
              <w:rPr>
                <w:rFonts w:asciiTheme="minorEastAsia" w:eastAsiaTheme="minorEastAsia" w:hAnsiTheme="minorEastAsia"/>
                <w:spacing w:val="9"/>
                <w:sz w:val="18"/>
                <w:szCs w:val="18"/>
              </w:rPr>
            </w:pPr>
          </w:p>
        </w:tc>
        <w:tc>
          <w:tcPr>
            <w:tcW w:w="387" w:type="pct"/>
            <w:vMerge/>
            <w:vAlign w:val="center"/>
          </w:tcPr>
          <w:p w14:paraId="3CEBED5E" w14:textId="77777777" w:rsidR="00D87A7B" w:rsidRPr="00DE1B41" w:rsidRDefault="00D87A7B" w:rsidP="00E351E6">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p>
        </w:tc>
        <w:tc>
          <w:tcPr>
            <w:tcW w:w="930" w:type="pct"/>
            <w:vAlign w:val="center"/>
          </w:tcPr>
          <w:p w14:paraId="1A79C480" w14:textId="17375F64" w:rsidR="00D87A7B" w:rsidRPr="00DE1B41" w:rsidRDefault="00D87A7B"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机械硬盘数量</w:t>
            </w:r>
          </w:p>
        </w:tc>
        <w:tc>
          <w:tcPr>
            <w:tcW w:w="2038" w:type="pct"/>
          </w:tcPr>
          <w:p w14:paraId="41FDF941" w14:textId="780FF503" w:rsidR="00D87A7B" w:rsidRPr="00DE1B41" w:rsidRDefault="00D87A7B" w:rsidP="005C6884">
            <w:pPr>
              <w:autoSpaceDE w:val="0"/>
              <w:autoSpaceDN w:val="0"/>
              <w:adjustRightInd w:val="0"/>
              <w:spacing w:line="360" w:lineRule="auto"/>
              <w:jc w:val="left"/>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cs="宋体" w:hint="eastAsia"/>
                <w:color w:val="000000" w:themeColor="text1"/>
                <w:kern w:val="0"/>
                <w:sz w:val="18"/>
                <w:szCs w:val="18"/>
              </w:rPr>
              <w:t>≥1个；</w:t>
            </w:r>
          </w:p>
        </w:tc>
        <w:tc>
          <w:tcPr>
            <w:tcW w:w="951" w:type="pct"/>
          </w:tcPr>
          <w:p w14:paraId="66567258" w14:textId="77777777" w:rsidR="00D87A7B" w:rsidRPr="00DE1B41" w:rsidRDefault="00D87A7B" w:rsidP="005C6884">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D87A7B" w:rsidRPr="00DE1B41" w14:paraId="5344335D" w14:textId="1D6D7DA0" w:rsidTr="0060373C">
        <w:trPr>
          <w:trHeight w:val="434"/>
        </w:trPr>
        <w:tc>
          <w:tcPr>
            <w:tcW w:w="243" w:type="pct"/>
            <w:vAlign w:val="center"/>
          </w:tcPr>
          <w:p w14:paraId="701B0D2B" w14:textId="557CCCF7"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14</w:t>
            </w:r>
          </w:p>
        </w:tc>
        <w:tc>
          <w:tcPr>
            <w:tcW w:w="451" w:type="pct"/>
            <w:vMerge/>
            <w:vAlign w:val="center"/>
          </w:tcPr>
          <w:p w14:paraId="58D510D2" w14:textId="54AD83C9" w:rsidR="00D87A7B" w:rsidRPr="00DE1B41" w:rsidRDefault="00D87A7B"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00F33F34" w14:textId="77777777" w:rsidR="00D87A7B" w:rsidRPr="00DE1B41" w:rsidRDefault="00D87A7B" w:rsidP="00E351E6">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p>
        </w:tc>
        <w:tc>
          <w:tcPr>
            <w:tcW w:w="930" w:type="pct"/>
            <w:vAlign w:val="center"/>
          </w:tcPr>
          <w:p w14:paraId="2041BE0A" w14:textId="61F9B4FA" w:rsidR="00D87A7B" w:rsidRPr="00DE1B41" w:rsidRDefault="00D87A7B"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机械硬盘总容量</w:t>
            </w:r>
          </w:p>
        </w:tc>
        <w:tc>
          <w:tcPr>
            <w:tcW w:w="2038" w:type="pct"/>
          </w:tcPr>
          <w:p w14:paraId="0ECC6B7C" w14:textId="62F48AD9" w:rsidR="00D87A7B" w:rsidRPr="00DE1B41" w:rsidRDefault="00D87A7B" w:rsidP="00C274C3">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w:t>
            </w:r>
            <w:r w:rsidR="00B51FF0" w:rsidRPr="00DE1B41">
              <w:rPr>
                <w:rFonts w:asciiTheme="minorEastAsia" w:eastAsiaTheme="minorEastAsia" w:hAnsiTheme="minorEastAsia" w:cs="宋体" w:hint="eastAsia"/>
                <w:color w:val="000000" w:themeColor="text1"/>
                <w:kern w:val="0"/>
                <w:sz w:val="18"/>
                <w:szCs w:val="18"/>
              </w:rPr>
              <w:t>500G</w:t>
            </w:r>
            <w:r w:rsidR="00C274C3" w:rsidRPr="00DE1B41">
              <w:rPr>
                <w:rFonts w:asciiTheme="minorEastAsia" w:eastAsiaTheme="minorEastAsia" w:hAnsiTheme="minorEastAsia" w:cs="宋体" w:hint="eastAsia"/>
                <w:color w:val="000000" w:themeColor="text1"/>
                <w:kern w:val="0"/>
                <w:sz w:val="18"/>
                <w:szCs w:val="18"/>
              </w:rPr>
              <w:t>B</w:t>
            </w:r>
            <w:r w:rsidRPr="00DE1B41">
              <w:rPr>
                <w:rFonts w:asciiTheme="minorEastAsia" w:eastAsiaTheme="minorEastAsia" w:hAnsiTheme="minorEastAsia" w:cs="宋体" w:hint="eastAsia"/>
                <w:color w:val="000000" w:themeColor="text1"/>
                <w:kern w:val="0"/>
                <w:sz w:val="18"/>
                <w:szCs w:val="18"/>
              </w:rPr>
              <w:t xml:space="preserve">； </w:t>
            </w:r>
          </w:p>
        </w:tc>
        <w:tc>
          <w:tcPr>
            <w:tcW w:w="951" w:type="pct"/>
          </w:tcPr>
          <w:p w14:paraId="0C792CEF" w14:textId="4D5F767F" w:rsidR="00D87A7B" w:rsidRPr="00DE1B41" w:rsidRDefault="00875A5B" w:rsidP="00C6639B">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hint="eastAsia"/>
                <w:color w:val="000000" w:themeColor="text1"/>
                <w:sz w:val="18"/>
                <w:szCs w:val="18"/>
              </w:rPr>
              <w:t>▲</w:t>
            </w:r>
            <w:r w:rsidR="00B114C8" w:rsidRPr="00DE1B41">
              <w:rPr>
                <w:rFonts w:asciiTheme="minorEastAsia" w:eastAsiaTheme="minorEastAsia" w:hAnsiTheme="minorEastAsia" w:cs="宋体" w:hint="eastAsia"/>
                <w:color w:val="000000" w:themeColor="text1"/>
                <w:kern w:val="0"/>
                <w:sz w:val="18"/>
                <w:szCs w:val="18"/>
              </w:rPr>
              <w:t>≥1TB</w:t>
            </w:r>
            <w:r w:rsidR="002040F9" w:rsidRPr="00DE1B41">
              <w:rPr>
                <w:rFonts w:asciiTheme="minorEastAsia" w:eastAsiaTheme="minorEastAsia" w:hAnsiTheme="minorEastAsia" w:cs="宋体" w:hint="eastAsia"/>
                <w:color w:val="000000" w:themeColor="text1"/>
                <w:kern w:val="0"/>
                <w:sz w:val="18"/>
                <w:szCs w:val="18"/>
              </w:rPr>
              <w:t>；</w:t>
            </w:r>
          </w:p>
        </w:tc>
      </w:tr>
      <w:tr w:rsidR="00D87A7B" w:rsidRPr="00DE1B41" w14:paraId="44D286E1" w14:textId="1FBD7D15" w:rsidTr="0060373C">
        <w:trPr>
          <w:trHeight w:val="448"/>
        </w:trPr>
        <w:tc>
          <w:tcPr>
            <w:tcW w:w="243" w:type="pct"/>
            <w:vAlign w:val="center"/>
          </w:tcPr>
          <w:p w14:paraId="32B73CC5" w14:textId="2FD00C4E"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15</w:t>
            </w:r>
          </w:p>
        </w:tc>
        <w:tc>
          <w:tcPr>
            <w:tcW w:w="451" w:type="pct"/>
            <w:vMerge/>
            <w:vAlign w:val="center"/>
          </w:tcPr>
          <w:p w14:paraId="3AA33226" w14:textId="1FA58D2A" w:rsidR="00D87A7B" w:rsidRPr="00DE1B41" w:rsidRDefault="00D87A7B" w:rsidP="005F148E">
            <w:pPr>
              <w:autoSpaceDE w:val="0"/>
              <w:autoSpaceDN w:val="0"/>
              <w:adjustRightInd w:val="0"/>
              <w:spacing w:line="360" w:lineRule="auto"/>
              <w:jc w:val="center"/>
              <w:rPr>
                <w:rFonts w:asciiTheme="minorEastAsia" w:eastAsiaTheme="minorEastAsia" w:hAnsiTheme="minorEastAsia"/>
                <w:spacing w:val="9"/>
                <w:sz w:val="18"/>
                <w:szCs w:val="18"/>
              </w:rPr>
            </w:pPr>
          </w:p>
        </w:tc>
        <w:tc>
          <w:tcPr>
            <w:tcW w:w="387" w:type="pct"/>
            <w:vMerge/>
            <w:vAlign w:val="center"/>
          </w:tcPr>
          <w:p w14:paraId="21C7BAD1" w14:textId="77777777" w:rsidR="00D87A7B" w:rsidRPr="00DE1B41" w:rsidRDefault="00D87A7B" w:rsidP="00E351E6">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p>
        </w:tc>
        <w:tc>
          <w:tcPr>
            <w:tcW w:w="930" w:type="pct"/>
            <w:vAlign w:val="center"/>
          </w:tcPr>
          <w:p w14:paraId="2ED43D9D" w14:textId="47DEBDFF" w:rsidR="00D87A7B" w:rsidRPr="00DE1B41" w:rsidRDefault="00D87A7B"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机械硬盘转速</w:t>
            </w:r>
          </w:p>
        </w:tc>
        <w:tc>
          <w:tcPr>
            <w:tcW w:w="2038" w:type="pct"/>
          </w:tcPr>
          <w:p w14:paraId="0656A3B2" w14:textId="38CA6703" w:rsidR="00D87A7B" w:rsidRPr="00DE1B41" w:rsidRDefault="00D87A7B" w:rsidP="005C6884">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≥5400rpm；</w:t>
            </w:r>
            <w:bookmarkStart w:id="0" w:name="_GoBack"/>
            <w:bookmarkEnd w:id="0"/>
          </w:p>
        </w:tc>
        <w:tc>
          <w:tcPr>
            <w:tcW w:w="951" w:type="pct"/>
          </w:tcPr>
          <w:p w14:paraId="43744135" w14:textId="6251C093" w:rsidR="00D87A7B" w:rsidRPr="00DE1B41" w:rsidRDefault="00875A5B" w:rsidP="00510086">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hint="eastAsia"/>
                <w:color w:val="000000" w:themeColor="text1"/>
                <w:sz w:val="18"/>
                <w:szCs w:val="18"/>
              </w:rPr>
              <w:t>▲</w:t>
            </w:r>
            <w:r w:rsidR="00510086" w:rsidRPr="00DE1B41">
              <w:rPr>
                <w:rFonts w:asciiTheme="minorEastAsia" w:eastAsiaTheme="minorEastAsia" w:hAnsiTheme="minorEastAsia" w:cs="宋体" w:hint="eastAsia"/>
                <w:color w:val="000000" w:themeColor="text1"/>
                <w:kern w:val="0"/>
                <w:sz w:val="18"/>
                <w:szCs w:val="18"/>
              </w:rPr>
              <w:t>≥7200rpm；</w:t>
            </w:r>
          </w:p>
        </w:tc>
      </w:tr>
      <w:tr w:rsidR="00D87A7B" w:rsidRPr="00DE1B41" w14:paraId="1CC6FB3A" w14:textId="5DF65908" w:rsidTr="0060373C">
        <w:trPr>
          <w:trHeight w:val="448"/>
        </w:trPr>
        <w:tc>
          <w:tcPr>
            <w:tcW w:w="243" w:type="pct"/>
            <w:vAlign w:val="center"/>
          </w:tcPr>
          <w:p w14:paraId="27BBD61A" w14:textId="2DB3C214"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16</w:t>
            </w:r>
          </w:p>
        </w:tc>
        <w:tc>
          <w:tcPr>
            <w:tcW w:w="451" w:type="pct"/>
            <w:vMerge/>
            <w:vAlign w:val="center"/>
          </w:tcPr>
          <w:p w14:paraId="6C117950" w14:textId="2D254140" w:rsidR="00D87A7B" w:rsidRPr="00DE1B41" w:rsidRDefault="00D87A7B"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7567D20B" w14:textId="77777777" w:rsidR="00D87A7B" w:rsidRPr="00DE1B41" w:rsidRDefault="00D87A7B" w:rsidP="00E351E6">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p>
        </w:tc>
        <w:tc>
          <w:tcPr>
            <w:tcW w:w="930" w:type="pct"/>
            <w:vAlign w:val="center"/>
          </w:tcPr>
          <w:p w14:paraId="551BB603" w14:textId="3C8194E4" w:rsidR="00D87A7B" w:rsidRPr="00DE1B41" w:rsidRDefault="00D87A7B" w:rsidP="00800D8B">
            <w:pPr>
              <w:autoSpaceDE w:val="0"/>
              <w:autoSpaceDN w:val="0"/>
              <w:adjustRightInd w:val="0"/>
              <w:spacing w:line="360" w:lineRule="auto"/>
              <w:jc w:val="center"/>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机械硬盘接口协议</w:t>
            </w:r>
          </w:p>
        </w:tc>
        <w:tc>
          <w:tcPr>
            <w:tcW w:w="2038" w:type="pct"/>
          </w:tcPr>
          <w:p w14:paraId="2AF1E410" w14:textId="098823AD" w:rsidR="00D87A7B" w:rsidRPr="00DE1B41" w:rsidRDefault="00D87A7B" w:rsidP="005C6884">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SATA3.0及以上；</w:t>
            </w:r>
          </w:p>
        </w:tc>
        <w:tc>
          <w:tcPr>
            <w:tcW w:w="951" w:type="pct"/>
          </w:tcPr>
          <w:p w14:paraId="4EC26C62" w14:textId="77777777" w:rsidR="00D87A7B" w:rsidRPr="00DE1B41" w:rsidRDefault="00D87A7B" w:rsidP="005C6884">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D87A7B" w:rsidRPr="00DE1B41" w14:paraId="2B8499FA" w14:textId="13C4DBB3" w:rsidTr="0060373C">
        <w:trPr>
          <w:trHeight w:val="475"/>
        </w:trPr>
        <w:tc>
          <w:tcPr>
            <w:tcW w:w="243" w:type="pct"/>
            <w:vAlign w:val="center"/>
          </w:tcPr>
          <w:p w14:paraId="747509C5" w14:textId="642943F8"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17</w:t>
            </w:r>
          </w:p>
        </w:tc>
        <w:tc>
          <w:tcPr>
            <w:tcW w:w="451" w:type="pct"/>
            <w:vMerge/>
            <w:vAlign w:val="center"/>
          </w:tcPr>
          <w:p w14:paraId="4904BB7C" w14:textId="0945088C" w:rsidR="00D87A7B" w:rsidRPr="00DE1B41" w:rsidRDefault="00D87A7B"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559953B2" w14:textId="77777777" w:rsidR="00D87A7B" w:rsidRPr="00DE1B41" w:rsidRDefault="00D87A7B" w:rsidP="00E351E6">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p>
        </w:tc>
        <w:tc>
          <w:tcPr>
            <w:tcW w:w="930" w:type="pct"/>
            <w:vAlign w:val="center"/>
          </w:tcPr>
          <w:p w14:paraId="7DD11713" w14:textId="54BE26F2" w:rsidR="00D87A7B" w:rsidRPr="00DE1B41" w:rsidRDefault="00D87A7B"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机械硬盘形态</w:t>
            </w:r>
          </w:p>
        </w:tc>
        <w:tc>
          <w:tcPr>
            <w:tcW w:w="2038" w:type="pct"/>
          </w:tcPr>
          <w:p w14:paraId="762CB0B9" w14:textId="7BBF694C" w:rsidR="00D87A7B" w:rsidRPr="00DE1B41" w:rsidRDefault="00D87A7B" w:rsidP="00800DD0">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 xml:space="preserve">3.5英寸； </w:t>
            </w:r>
          </w:p>
        </w:tc>
        <w:tc>
          <w:tcPr>
            <w:tcW w:w="951" w:type="pct"/>
          </w:tcPr>
          <w:p w14:paraId="022D0B51" w14:textId="77777777" w:rsidR="00D87A7B" w:rsidRPr="00DE1B41" w:rsidRDefault="00D87A7B" w:rsidP="00800DD0">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D87A7B" w:rsidRPr="00DE1B41" w14:paraId="6083682C" w14:textId="1517D920" w:rsidTr="0060373C">
        <w:trPr>
          <w:trHeight w:val="421"/>
        </w:trPr>
        <w:tc>
          <w:tcPr>
            <w:tcW w:w="243" w:type="pct"/>
            <w:vAlign w:val="center"/>
          </w:tcPr>
          <w:p w14:paraId="49F3A9F3" w14:textId="1E215E9B"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18</w:t>
            </w:r>
          </w:p>
        </w:tc>
        <w:tc>
          <w:tcPr>
            <w:tcW w:w="451" w:type="pct"/>
            <w:vMerge/>
            <w:vAlign w:val="center"/>
          </w:tcPr>
          <w:p w14:paraId="23CBA8BE" w14:textId="3865A399" w:rsidR="00D87A7B" w:rsidRPr="00DE1B41" w:rsidRDefault="00D87A7B"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57155637" w14:textId="77777777" w:rsidR="00D87A7B" w:rsidRPr="00DE1B41" w:rsidRDefault="00D87A7B" w:rsidP="00E351E6">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p>
        </w:tc>
        <w:tc>
          <w:tcPr>
            <w:tcW w:w="930" w:type="pct"/>
            <w:vAlign w:val="center"/>
          </w:tcPr>
          <w:p w14:paraId="1793DF90" w14:textId="51C99EE3" w:rsidR="00D87A7B" w:rsidRPr="00DE1B41" w:rsidRDefault="00D87A7B" w:rsidP="00800D8B">
            <w:pPr>
              <w:autoSpaceDE w:val="0"/>
              <w:autoSpaceDN w:val="0"/>
              <w:adjustRightInd w:val="0"/>
              <w:spacing w:line="360" w:lineRule="auto"/>
              <w:jc w:val="center"/>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固态存储接口协议</w:t>
            </w:r>
          </w:p>
        </w:tc>
        <w:tc>
          <w:tcPr>
            <w:tcW w:w="2038" w:type="pct"/>
          </w:tcPr>
          <w:p w14:paraId="689969F9" w14:textId="1CCEC088" w:rsidR="00D87A7B" w:rsidRPr="00DE1B41" w:rsidRDefault="00D87A7B" w:rsidP="00800DD0">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roofErr w:type="spellStart"/>
            <w:r w:rsidRPr="00DE1B41">
              <w:rPr>
                <w:rFonts w:asciiTheme="minorEastAsia" w:eastAsiaTheme="minorEastAsia" w:hAnsiTheme="minorEastAsia" w:cs="宋体" w:hint="eastAsia"/>
                <w:color w:val="000000" w:themeColor="text1"/>
                <w:kern w:val="0"/>
                <w:sz w:val="18"/>
                <w:szCs w:val="18"/>
              </w:rPr>
              <w:t>NVMe</w:t>
            </w:r>
            <w:proofErr w:type="spellEnd"/>
            <w:r w:rsidRPr="00DE1B41">
              <w:rPr>
                <w:rFonts w:asciiTheme="minorEastAsia" w:eastAsiaTheme="minorEastAsia" w:hAnsiTheme="minorEastAsia" w:cs="宋体" w:hint="eastAsia"/>
                <w:color w:val="000000" w:themeColor="text1"/>
                <w:kern w:val="0"/>
                <w:sz w:val="18"/>
                <w:szCs w:val="18"/>
              </w:rPr>
              <w:t xml:space="preserve"> PCIe3.0 ；</w:t>
            </w:r>
          </w:p>
        </w:tc>
        <w:tc>
          <w:tcPr>
            <w:tcW w:w="951" w:type="pct"/>
          </w:tcPr>
          <w:p w14:paraId="4EF16B08" w14:textId="77777777" w:rsidR="00D87A7B" w:rsidRPr="00DE1B41" w:rsidRDefault="00D87A7B" w:rsidP="00800DD0">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D87A7B" w:rsidRPr="00DE1B41" w14:paraId="3602A5F8" w14:textId="1EA3EA8C" w:rsidTr="0060373C">
        <w:trPr>
          <w:trHeight w:val="502"/>
        </w:trPr>
        <w:tc>
          <w:tcPr>
            <w:tcW w:w="243" w:type="pct"/>
            <w:vAlign w:val="center"/>
          </w:tcPr>
          <w:p w14:paraId="7F04A4A0" w14:textId="01372E2A"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19</w:t>
            </w:r>
          </w:p>
        </w:tc>
        <w:tc>
          <w:tcPr>
            <w:tcW w:w="451" w:type="pct"/>
            <w:vMerge/>
            <w:vAlign w:val="center"/>
          </w:tcPr>
          <w:p w14:paraId="702C7D9E" w14:textId="2E41FC06" w:rsidR="00D87A7B" w:rsidRPr="00DE1B41" w:rsidRDefault="00D87A7B"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75DBFB06" w14:textId="77777777" w:rsidR="00D87A7B" w:rsidRPr="00DE1B41" w:rsidRDefault="00D87A7B" w:rsidP="00E351E6">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p>
        </w:tc>
        <w:tc>
          <w:tcPr>
            <w:tcW w:w="930" w:type="pct"/>
            <w:vAlign w:val="center"/>
          </w:tcPr>
          <w:p w14:paraId="1D6D12FB" w14:textId="421D46EF" w:rsidR="00D87A7B" w:rsidRPr="00DE1B41" w:rsidRDefault="00D87A7B"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固态存储形态</w:t>
            </w:r>
          </w:p>
        </w:tc>
        <w:tc>
          <w:tcPr>
            <w:tcW w:w="2038" w:type="pct"/>
          </w:tcPr>
          <w:p w14:paraId="133A1349" w14:textId="546A3BE5" w:rsidR="00D87A7B" w:rsidRPr="00DE1B41" w:rsidRDefault="00D87A7B" w:rsidP="00800DD0">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采用插卡形态，M.2标准；</w:t>
            </w:r>
          </w:p>
        </w:tc>
        <w:tc>
          <w:tcPr>
            <w:tcW w:w="951" w:type="pct"/>
          </w:tcPr>
          <w:p w14:paraId="1169D222" w14:textId="77777777" w:rsidR="00D87A7B" w:rsidRPr="00DE1B41" w:rsidRDefault="00D87A7B" w:rsidP="00800DD0">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D87A7B" w:rsidRPr="00DE1B41" w14:paraId="4045C7ED" w14:textId="23AF0A97" w:rsidTr="0060373C">
        <w:trPr>
          <w:trHeight w:val="502"/>
        </w:trPr>
        <w:tc>
          <w:tcPr>
            <w:tcW w:w="243" w:type="pct"/>
            <w:vAlign w:val="center"/>
          </w:tcPr>
          <w:p w14:paraId="42672C75" w14:textId="406FC33C"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lastRenderedPageBreak/>
              <w:t>20</w:t>
            </w:r>
          </w:p>
        </w:tc>
        <w:tc>
          <w:tcPr>
            <w:tcW w:w="451" w:type="pct"/>
            <w:vMerge/>
            <w:vAlign w:val="center"/>
          </w:tcPr>
          <w:p w14:paraId="0B214E50" w14:textId="77777777" w:rsidR="00D87A7B" w:rsidRPr="00DE1B41" w:rsidRDefault="00D87A7B"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17C60352" w14:textId="77777777" w:rsidR="00D87A7B" w:rsidRPr="00DE1B41" w:rsidRDefault="00D87A7B" w:rsidP="00E351E6">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p>
        </w:tc>
        <w:tc>
          <w:tcPr>
            <w:tcW w:w="930" w:type="pct"/>
            <w:vAlign w:val="center"/>
          </w:tcPr>
          <w:p w14:paraId="02E13B14" w14:textId="0244DF84" w:rsidR="00D87A7B" w:rsidRPr="00DE1B41" w:rsidRDefault="00D87A7B"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存储设备</w:t>
            </w:r>
            <w:proofErr w:type="gramStart"/>
            <w:r w:rsidRPr="00DE1B41">
              <w:rPr>
                <w:rFonts w:asciiTheme="minorEastAsia" w:eastAsiaTheme="minorEastAsia" w:hAnsiTheme="minorEastAsia" w:hint="eastAsia"/>
                <w:color w:val="000000"/>
                <w:sz w:val="18"/>
                <w:szCs w:val="18"/>
                <w:shd w:val="clear" w:color="auto" w:fill="FFFFFF"/>
              </w:rPr>
              <w:t>扩展盘位</w:t>
            </w:r>
            <w:proofErr w:type="gramEnd"/>
          </w:p>
        </w:tc>
        <w:tc>
          <w:tcPr>
            <w:tcW w:w="2038" w:type="pct"/>
          </w:tcPr>
          <w:p w14:paraId="227A135E" w14:textId="060B8047" w:rsidR="00D87A7B" w:rsidRPr="00DE1B41" w:rsidRDefault="00D87A7B" w:rsidP="00800DD0">
            <w:pPr>
              <w:autoSpaceDE w:val="0"/>
              <w:autoSpaceDN w:val="0"/>
              <w:adjustRightInd w:val="0"/>
              <w:spacing w:line="360" w:lineRule="auto"/>
              <w:jc w:val="left"/>
              <w:rPr>
                <w:rFonts w:asciiTheme="minorEastAsia" w:eastAsiaTheme="minorEastAsia" w:hAnsiTheme="minorEastAsia"/>
                <w:color w:val="000000"/>
                <w:sz w:val="18"/>
                <w:szCs w:val="18"/>
                <w:shd w:val="clear" w:color="auto" w:fill="FFFFFF"/>
              </w:rPr>
            </w:pPr>
            <w:r w:rsidRPr="00DE1B41">
              <w:rPr>
                <w:spacing w:val="-9"/>
              </w:rPr>
              <w:t>≥0</w:t>
            </w:r>
          </w:p>
        </w:tc>
        <w:tc>
          <w:tcPr>
            <w:tcW w:w="951" w:type="pct"/>
          </w:tcPr>
          <w:p w14:paraId="0D360B17" w14:textId="77777777" w:rsidR="00D87A7B" w:rsidRPr="00DE1B41" w:rsidRDefault="00D87A7B" w:rsidP="00800DD0">
            <w:pPr>
              <w:autoSpaceDE w:val="0"/>
              <w:autoSpaceDN w:val="0"/>
              <w:adjustRightInd w:val="0"/>
              <w:spacing w:line="360" w:lineRule="auto"/>
              <w:jc w:val="left"/>
              <w:rPr>
                <w:spacing w:val="-9"/>
              </w:rPr>
            </w:pPr>
          </w:p>
        </w:tc>
      </w:tr>
      <w:tr w:rsidR="00D87A7B" w:rsidRPr="00DE1B41" w14:paraId="3185D88A" w14:textId="6D5428BA" w:rsidTr="0060373C">
        <w:trPr>
          <w:trHeight w:val="1410"/>
        </w:trPr>
        <w:tc>
          <w:tcPr>
            <w:tcW w:w="243" w:type="pct"/>
            <w:vAlign w:val="center"/>
          </w:tcPr>
          <w:p w14:paraId="1FF27FCB" w14:textId="7729937B"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21</w:t>
            </w:r>
          </w:p>
        </w:tc>
        <w:tc>
          <w:tcPr>
            <w:tcW w:w="451" w:type="pct"/>
            <w:vMerge/>
            <w:vAlign w:val="center"/>
          </w:tcPr>
          <w:p w14:paraId="351D636B" w14:textId="77777777" w:rsidR="00D87A7B" w:rsidRPr="00DE1B41" w:rsidRDefault="00D87A7B"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437BBD16" w14:textId="77777777" w:rsidR="00D87A7B" w:rsidRPr="00DE1B41" w:rsidRDefault="00D87A7B" w:rsidP="00E351E6">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p>
        </w:tc>
        <w:tc>
          <w:tcPr>
            <w:tcW w:w="930" w:type="pct"/>
            <w:vAlign w:val="center"/>
          </w:tcPr>
          <w:p w14:paraId="5686B27D" w14:textId="7DBBDD38" w:rsidR="00D87A7B" w:rsidRPr="00DE1B41" w:rsidRDefault="00D87A7B" w:rsidP="00800D8B">
            <w:pPr>
              <w:autoSpaceDE w:val="0"/>
              <w:autoSpaceDN w:val="0"/>
              <w:adjustRightInd w:val="0"/>
              <w:spacing w:line="360" w:lineRule="auto"/>
              <w:jc w:val="center"/>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存储设备其他参数要求</w:t>
            </w:r>
          </w:p>
        </w:tc>
        <w:tc>
          <w:tcPr>
            <w:tcW w:w="2038" w:type="pct"/>
          </w:tcPr>
          <w:p w14:paraId="5995C879" w14:textId="77777777" w:rsidR="00D87A7B" w:rsidRPr="00DE1B41" w:rsidRDefault="00D87A7B" w:rsidP="00800DD0">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a)固态盘应符合SJ/T 11654相关规定 ；</w:t>
            </w:r>
          </w:p>
          <w:p w14:paraId="7D11DE30" w14:textId="6238A811" w:rsidR="00D87A7B" w:rsidRPr="00DE1B41" w:rsidRDefault="00D87A7B" w:rsidP="00800DD0">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 xml:space="preserve">b)机械硬盘准备时间应不大于30s;侧 </w:t>
            </w:r>
            <w:proofErr w:type="gramStart"/>
            <w:r w:rsidRPr="00DE1B41">
              <w:rPr>
                <w:rFonts w:asciiTheme="minorEastAsia" w:eastAsiaTheme="minorEastAsia" w:hAnsiTheme="minorEastAsia" w:cs="宋体" w:hint="eastAsia"/>
                <w:color w:val="000000" w:themeColor="text1"/>
                <w:kern w:val="0"/>
                <w:sz w:val="18"/>
                <w:szCs w:val="18"/>
              </w:rPr>
              <w:t>面固定</w:t>
            </w:r>
            <w:proofErr w:type="gramEnd"/>
            <w:r w:rsidRPr="00DE1B41">
              <w:rPr>
                <w:rFonts w:asciiTheme="minorEastAsia" w:eastAsiaTheme="minorEastAsia" w:hAnsiTheme="minorEastAsia" w:cs="宋体" w:hint="eastAsia"/>
                <w:color w:val="000000" w:themeColor="text1"/>
                <w:kern w:val="0"/>
                <w:sz w:val="18"/>
                <w:szCs w:val="18"/>
              </w:rPr>
              <w:t>螺丝孔数量可为4孔或6孔；工作状态环境温度应满足5℃~55℃; 其它参数应符合GB/T 12628相关规定</w:t>
            </w:r>
          </w:p>
        </w:tc>
        <w:tc>
          <w:tcPr>
            <w:tcW w:w="951" w:type="pct"/>
          </w:tcPr>
          <w:p w14:paraId="50AB4A53" w14:textId="77777777" w:rsidR="00D87A7B" w:rsidRPr="00DE1B41" w:rsidRDefault="00D87A7B" w:rsidP="00800DD0">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D87A7B" w:rsidRPr="00DE1B41" w14:paraId="4D1C6E12" w14:textId="564F3B6D" w:rsidTr="0060373C">
        <w:trPr>
          <w:trHeight w:val="231"/>
        </w:trPr>
        <w:tc>
          <w:tcPr>
            <w:tcW w:w="243" w:type="pct"/>
            <w:vAlign w:val="center"/>
          </w:tcPr>
          <w:p w14:paraId="6069CCBF" w14:textId="110BBA51"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22</w:t>
            </w:r>
          </w:p>
        </w:tc>
        <w:tc>
          <w:tcPr>
            <w:tcW w:w="451" w:type="pct"/>
            <w:vMerge w:val="restart"/>
            <w:vAlign w:val="center"/>
          </w:tcPr>
          <w:p w14:paraId="55E0AC61" w14:textId="7FE1440A" w:rsidR="00D87A7B" w:rsidRPr="00DE1B41" w:rsidRDefault="00D87A7B"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r w:rsidRPr="00DE1B41">
              <w:rPr>
                <w:rFonts w:asciiTheme="minorEastAsia" w:eastAsiaTheme="minorEastAsia" w:hAnsiTheme="minorEastAsia"/>
                <w:spacing w:val="9"/>
                <w:sz w:val="18"/>
                <w:szCs w:val="18"/>
              </w:rPr>
              <w:t>产品</w:t>
            </w:r>
            <w:r w:rsidRPr="00DE1B41">
              <w:rPr>
                <w:rFonts w:asciiTheme="minorEastAsia" w:eastAsiaTheme="minorEastAsia" w:hAnsiTheme="minorEastAsia"/>
                <w:spacing w:val="-3"/>
                <w:sz w:val="18"/>
                <w:szCs w:val="18"/>
              </w:rPr>
              <w:t>规格</w:t>
            </w:r>
          </w:p>
        </w:tc>
        <w:tc>
          <w:tcPr>
            <w:tcW w:w="387" w:type="pct"/>
            <w:vMerge w:val="restart"/>
            <w:vAlign w:val="center"/>
          </w:tcPr>
          <w:p w14:paraId="5887BD4A" w14:textId="60CBDF5D" w:rsidR="00D87A7B" w:rsidRPr="00DE1B41" w:rsidRDefault="00D87A7B" w:rsidP="00E351E6">
            <w:pPr>
              <w:autoSpaceDE w:val="0"/>
              <w:autoSpaceDN w:val="0"/>
              <w:adjustRightInd w:val="0"/>
              <w:spacing w:line="360" w:lineRule="auto"/>
              <w:jc w:val="center"/>
              <w:rPr>
                <w:rFonts w:asciiTheme="minorEastAsia" w:eastAsiaTheme="minorEastAsia" w:hAnsiTheme="minorEastAsia"/>
                <w:bCs/>
                <w:snapToGrid w:val="0"/>
                <w:kern w:val="0"/>
                <w:sz w:val="18"/>
                <w:szCs w:val="18"/>
                <w:lang w:val="zh-CN"/>
              </w:rPr>
            </w:pPr>
            <w:r w:rsidRPr="00DE1B41">
              <w:rPr>
                <w:rFonts w:asciiTheme="minorEastAsia" w:eastAsiaTheme="minorEastAsia" w:hAnsiTheme="minorEastAsia" w:hint="eastAsia"/>
                <w:snapToGrid w:val="0"/>
                <w:color w:val="000000"/>
              </w:rPr>
              <w:t>★</w:t>
            </w:r>
            <w:r w:rsidRPr="00DE1B41">
              <w:rPr>
                <w:rFonts w:asciiTheme="minorEastAsia" w:eastAsiaTheme="minorEastAsia" w:hAnsiTheme="minorEastAsia" w:hint="eastAsia"/>
                <w:bCs/>
                <w:snapToGrid w:val="0"/>
                <w:kern w:val="0"/>
                <w:sz w:val="18"/>
                <w:szCs w:val="18"/>
                <w:lang w:val="zh-CN"/>
              </w:rPr>
              <w:t>显卡</w:t>
            </w:r>
          </w:p>
          <w:p w14:paraId="2741DBC8" w14:textId="6A75B18C" w:rsidR="00D87A7B" w:rsidRPr="00DE1B41" w:rsidRDefault="00D87A7B" w:rsidP="00E351E6">
            <w:pPr>
              <w:autoSpaceDE w:val="0"/>
              <w:autoSpaceDN w:val="0"/>
              <w:adjustRightInd w:val="0"/>
              <w:spacing w:line="360" w:lineRule="auto"/>
              <w:jc w:val="center"/>
              <w:rPr>
                <w:rFonts w:asciiTheme="minorEastAsia" w:eastAsiaTheme="minorEastAsia" w:hAnsiTheme="minorEastAsia"/>
                <w:bCs/>
                <w:snapToGrid w:val="0"/>
                <w:kern w:val="0"/>
                <w:sz w:val="18"/>
                <w:szCs w:val="18"/>
                <w:lang w:val="zh-CN"/>
              </w:rPr>
            </w:pPr>
            <w:r w:rsidRPr="00DE1B41">
              <w:rPr>
                <w:rFonts w:asciiTheme="minorEastAsia" w:eastAsiaTheme="minorEastAsia" w:hAnsiTheme="minorEastAsia" w:hint="eastAsia"/>
                <w:bCs/>
                <w:snapToGrid w:val="0"/>
                <w:kern w:val="0"/>
                <w:sz w:val="18"/>
                <w:szCs w:val="18"/>
                <w:lang w:val="zh-CN"/>
              </w:rPr>
              <w:t>规格</w:t>
            </w:r>
          </w:p>
        </w:tc>
        <w:tc>
          <w:tcPr>
            <w:tcW w:w="930" w:type="pct"/>
            <w:vAlign w:val="center"/>
          </w:tcPr>
          <w:p w14:paraId="54AE2DDC" w14:textId="6FD6145B" w:rsidR="00D87A7B" w:rsidRPr="00DE1B41" w:rsidRDefault="00D87A7B" w:rsidP="00800D8B">
            <w:pPr>
              <w:pStyle w:val="TableText"/>
              <w:spacing w:before="167" w:line="214" w:lineRule="auto"/>
              <w:jc w:val="center"/>
              <w:rPr>
                <w:rFonts w:asciiTheme="minorEastAsia" w:eastAsiaTheme="minorEastAsia" w:hAnsiTheme="minorEastAsia"/>
                <w:sz w:val="18"/>
                <w:szCs w:val="18"/>
                <w:shd w:val="clear" w:color="auto" w:fill="FFFFFF"/>
                <w:lang w:eastAsia="zh-CN"/>
              </w:rPr>
            </w:pPr>
            <w:r w:rsidRPr="00DE1B41">
              <w:rPr>
                <w:rFonts w:asciiTheme="minorEastAsia" w:eastAsiaTheme="minorEastAsia" w:hAnsiTheme="minorEastAsia" w:hint="eastAsia"/>
                <w:sz w:val="18"/>
                <w:szCs w:val="18"/>
                <w:shd w:val="clear" w:color="auto" w:fill="FFFFFF"/>
                <w:lang w:eastAsia="zh-CN"/>
              </w:rPr>
              <w:t>★</w:t>
            </w:r>
            <w:r w:rsidRPr="00DE1B41">
              <w:rPr>
                <w:rFonts w:asciiTheme="minorEastAsia" w:eastAsiaTheme="minorEastAsia" w:hAnsiTheme="minorEastAsia" w:cs="Times New Roman" w:hint="eastAsia"/>
                <w:color w:val="000000" w:themeColor="text1"/>
                <w:sz w:val="18"/>
                <w:szCs w:val="18"/>
                <w:lang w:eastAsia="zh-CN"/>
              </w:rPr>
              <w:t>显</w:t>
            </w:r>
            <w:proofErr w:type="gramStart"/>
            <w:r w:rsidRPr="00DE1B41">
              <w:rPr>
                <w:rFonts w:asciiTheme="minorEastAsia" w:eastAsiaTheme="minorEastAsia" w:hAnsiTheme="minorEastAsia" w:cs="Times New Roman" w:hint="eastAsia"/>
                <w:color w:val="000000" w:themeColor="text1"/>
                <w:sz w:val="18"/>
                <w:szCs w:val="18"/>
                <w:lang w:eastAsia="zh-CN"/>
              </w:rPr>
              <w:t>卡类型</w:t>
            </w:r>
            <w:proofErr w:type="gramEnd"/>
          </w:p>
        </w:tc>
        <w:tc>
          <w:tcPr>
            <w:tcW w:w="2038" w:type="pct"/>
          </w:tcPr>
          <w:p w14:paraId="2A104464" w14:textId="6D8258EE" w:rsidR="00D87A7B" w:rsidRPr="00DE1B41" w:rsidRDefault="00D87A7B" w:rsidP="005231AB">
            <w:pPr>
              <w:pStyle w:val="TableText"/>
              <w:spacing w:before="167" w:line="214" w:lineRule="auto"/>
              <w:jc w:val="both"/>
              <w:rPr>
                <w:rFonts w:asciiTheme="minorEastAsia" w:eastAsiaTheme="minorEastAsia" w:hAnsiTheme="minorEastAsia" w:cs="Times New Roman"/>
                <w:color w:val="000000" w:themeColor="text1"/>
                <w:sz w:val="18"/>
                <w:szCs w:val="18"/>
                <w:lang w:eastAsia="zh-CN"/>
              </w:rPr>
            </w:pPr>
            <w:r w:rsidRPr="00DE1B41">
              <w:rPr>
                <w:rFonts w:asciiTheme="minorEastAsia" w:eastAsiaTheme="minorEastAsia" w:hAnsiTheme="minorEastAsia" w:cs="Times New Roman" w:hint="eastAsia"/>
                <w:color w:val="000000" w:themeColor="text1"/>
                <w:sz w:val="18"/>
                <w:szCs w:val="18"/>
                <w:lang w:eastAsia="zh-CN"/>
              </w:rPr>
              <w:t>独立显卡；</w:t>
            </w:r>
          </w:p>
        </w:tc>
        <w:tc>
          <w:tcPr>
            <w:tcW w:w="951" w:type="pct"/>
          </w:tcPr>
          <w:p w14:paraId="38A7A64E" w14:textId="77777777" w:rsidR="00D87A7B" w:rsidRPr="00DE1B41" w:rsidRDefault="00D87A7B" w:rsidP="005231AB">
            <w:pPr>
              <w:pStyle w:val="TableText"/>
              <w:spacing w:before="167" w:line="214" w:lineRule="auto"/>
              <w:jc w:val="both"/>
              <w:rPr>
                <w:rFonts w:asciiTheme="minorEastAsia" w:eastAsiaTheme="minorEastAsia" w:hAnsiTheme="minorEastAsia" w:cs="Times New Roman"/>
                <w:color w:val="000000" w:themeColor="text1"/>
                <w:sz w:val="18"/>
                <w:szCs w:val="18"/>
                <w:lang w:eastAsia="zh-CN"/>
              </w:rPr>
            </w:pPr>
          </w:p>
        </w:tc>
      </w:tr>
      <w:tr w:rsidR="00D87A7B" w:rsidRPr="00DE1B41" w14:paraId="29AAC11B" w14:textId="12A3D2C9" w:rsidTr="0060373C">
        <w:trPr>
          <w:trHeight w:val="323"/>
        </w:trPr>
        <w:tc>
          <w:tcPr>
            <w:tcW w:w="243" w:type="pct"/>
            <w:vAlign w:val="center"/>
          </w:tcPr>
          <w:p w14:paraId="438B91E8" w14:textId="09F766CF"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23</w:t>
            </w:r>
          </w:p>
        </w:tc>
        <w:tc>
          <w:tcPr>
            <w:tcW w:w="451" w:type="pct"/>
            <w:vMerge/>
            <w:vAlign w:val="center"/>
          </w:tcPr>
          <w:p w14:paraId="5C695336" w14:textId="2E94798A" w:rsidR="00D87A7B" w:rsidRPr="00DE1B41" w:rsidRDefault="00D87A7B"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4FAA27F7" w14:textId="77777777" w:rsidR="00D87A7B" w:rsidRPr="00DE1B41" w:rsidRDefault="00D87A7B" w:rsidP="00E351E6">
            <w:pPr>
              <w:autoSpaceDE w:val="0"/>
              <w:autoSpaceDN w:val="0"/>
              <w:adjustRightInd w:val="0"/>
              <w:spacing w:line="360" w:lineRule="auto"/>
              <w:jc w:val="center"/>
              <w:rPr>
                <w:rFonts w:asciiTheme="minorEastAsia" w:eastAsiaTheme="minorEastAsia" w:hAnsiTheme="minorEastAsia"/>
                <w:bCs/>
                <w:snapToGrid w:val="0"/>
                <w:kern w:val="0"/>
                <w:sz w:val="18"/>
                <w:szCs w:val="18"/>
                <w:lang w:val="zh-CN"/>
              </w:rPr>
            </w:pPr>
          </w:p>
        </w:tc>
        <w:tc>
          <w:tcPr>
            <w:tcW w:w="930" w:type="pct"/>
            <w:vAlign w:val="center"/>
          </w:tcPr>
          <w:p w14:paraId="7241C4CE" w14:textId="024E1BA5" w:rsidR="00D87A7B" w:rsidRPr="00DE1B41" w:rsidRDefault="00D87A7B" w:rsidP="00800D8B">
            <w:pPr>
              <w:pStyle w:val="TableText"/>
              <w:spacing w:before="167" w:line="214" w:lineRule="auto"/>
              <w:jc w:val="center"/>
              <w:rPr>
                <w:rFonts w:asciiTheme="minorEastAsia" w:eastAsiaTheme="minorEastAsia" w:hAnsiTheme="minorEastAsia"/>
                <w:sz w:val="18"/>
                <w:szCs w:val="18"/>
                <w:shd w:val="clear" w:color="auto" w:fill="FFFFFF"/>
                <w:lang w:eastAsia="zh-CN"/>
              </w:rPr>
            </w:pPr>
            <w:r w:rsidRPr="00DE1B41">
              <w:rPr>
                <w:rFonts w:asciiTheme="minorEastAsia" w:eastAsiaTheme="minorEastAsia" w:hAnsiTheme="minorEastAsia" w:hint="eastAsia"/>
                <w:sz w:val="18"/>
                <w:szCs w:val="18"/>
                <w:shd w:val="clear" w:color="auto" w:fill="FFFFFF"/>
                <w:lang w:eastAsia="zh-CN"/>
              </w:rPr>
              <w:t>★</w:t>
            </w:r>
            <w:r w:rsidRPr="00DE1B41">
              <w:rPr>
                <w:rFonts w:asciiTheme="minorEastAsia" w:eastAsiaTheme="minorEastAsia" w:hAnsiTheme="minorEastAsia" w:cs="Times New Roman" w:hint="eastAsia"/>
                <w:color w:val="000000" w:themeColor="text1"/>
                <w:sz w:val="18"/>
                <w:szCs w:val="18"/>
                <w:lang w:eastAsia="zh-CN"/>
              </w:rPr>
              <w:t>独立显</w:t>
            </w:r>
            <w:proofErr w:type="gramStart"/>
            <w:r w:rsidRPr="00DE1B41">
              <w:rPr>
                <w:rFonts w:asciiTheme="minorEastAsia" w:eastAsiaTheme="minorEastAsia" w:hAnsiTheme="minorEastAsia" w:cs="Times New Roman" w:hint="eastAsia"/>
                <w:color w:val="000000" w:themeColor="text1"/>
                <w:sz w:val="18"/>
                <w:szCs w:val="18"/>
                <w:lang w:eastAsia="zh-CN"/>
              </w:rPr>
              <w:t>卡显存类型</w:t>
            </w:r>
            <w:proofErr w:type="gramEnd"/>
          </w:p>
        </w:tc>
        <w:tc>
          <w:tcPr>
            <w:tcW w:w="2038" w:type="pct"/>
          </w:tcPr>
          <w:p w14:paraId="4DCC1768" w14:textId="006E7063" w:rsidR="00D87A7B" w:rsidRPr="00DE1B41" w:rsidRDefault="00D87A7B" w:rsidP="005231AB">
            <w:pPr>
              <w:pStyle w:val="TableText"/>
              <w:spacing w:before="167" w:line="214" w:lineRule="auto"/>
              <w:jc w:val="both"/>
              <w:rPr>
                <w:rFonts w:asciiTheme="minorEastAsia" w:eastAsiaTheme="minorEastAsia" w:hAnsiTheme="minorEastAsia" w:cs="Times New Roman"/>
                <w:color w:val="000000" w:themeColor="text1"/>
                <w:sz w:val="18"/>
                <w:szCs w:val="18"/>
                <w:lang w:eastAsia="zh-CN"/>
              </w:rPr>
            </w:pPr>
            <w:r w:rsidRPr="00DE1B41">
              <w:rPr>
                <w:rFonts w:asciiTheme="minorEastAsia" w:eastAsiaTheme="minorEastAsia" w:hAnsiTheme="minorEastAsia" w:cs="Times New Roman" w:hint="eastAsia"/>
                <w:color w:val="000000" w:themeColor="text1"/>
                <w:sz w:val="18"/>
                <w:szCs w:val="18"/>
                <w:lang w:eastAsia="zh-CN"/>
              </w:rPr>
              <w:t>GDDR5；</w:t>
            </w:r>
          </w:p>
        </w:tc>
        <w:tc>
          <w:tcPr>
            <w:tcW w:w="951" w:type="pct"/>
          </w:tcPr>
          <w:p w14:paraId="31DA1155" w14:textId="77777777" w:rsidR="00D87A7B" w:rsidRPr="00DE1B41" w:rsidRDefault="00D87A7B" w:rsidP="005231AB">
            <w:pPr>
              <w:pStyle w:val="TableText"/>
              <w:spacing w:before="167" w:line="214" w:lineRule="auto"/>
              <w:jc w:val="both"/>
              <w:rPr>
                <w:rFonts w:asciiTheme="minorEastAsia" w:eastAsiaTheme="minorEastAsia" w:hAnsiTheme="minorEastAsia" w:cs="Times New Roman"/>
                <w:color w:val="000000" w:themeColor="text1"/>
                <w:sz w:val="18"/>
                <w:szCs w:val="18"/>
                <w:lang w:eastAsia="zh-CN"/>
              </w:rPr>
            </w:pPr>
          </w:p>
        </w:tc>
      </w:tr>
      <w:tr w:rsidR="00D87A7B" w:rsidRPr="00DE1B41" w14:paraId="1C30DD95" w14:textId="15D7B915" w:rsidTr="0060373C">
        <w:trPr>
          <w:trHeight w:val="259"/>
        </w:trPr>
        <w:tc>
          <w:tcPr>
            <w:tcW w:w="243" w:type="pct"/>
            <w:vAlign w:val="center"/>
          </w:tcPr>
          <w:p w14:paraId="0FCCF660" w14:textId="5B74C761"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24</w:t>
            </w:r>
          </w:p>
        </w:tc>
        <w:tc>
          <w:tcPr>
            <w:tcW w:w="451" w:type="pct"/>
            <w:vMerge/>
            <w:vAlign w:val="center"/>
          </w:tcPr>
          <w:p w14:paraId="45148A9B" w14:textId="1107600D" w:rsidR="00D87A7B" w:rsidRPr="00DE1B41" w:rsidRDefault="00D87A7B"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40162BF5" w14:textId="77777777" w:rsidR="00D87A7B" w:rsidRPr="00DE1B41" w:rsidRDefault="00D87A7B" w:rsidP="00E351E6">
            <w:pPr>
              <w:autoSpaceDE w:val="0"/>
              <w:autoSpaceDN w:val="0"/>
              <w:adjustRightInd w:val="0"/>
              <w:spacing w:line="360" w:lineRule="auto"/>
              <w:jc w:val="center"/>
              <w:rPr>
                <w:rFonts w:asciiTheme="minorEastAsia" w:eastAsiaTheme="minorEastAsia" w:hAnsiTheme="minorEastAsia"/>
                <w:bCs/>
                <w:snapToGrid w:val="0"/>
                <w:kern w:val="0"/>
                <w:sz w:val="18"/>
                <w:szCs w:val="18"/>
                <w:lang w:val="zh-CN"/>
              </w:rPr>
            </w:pPr>
          </w:p>
        </w:tc>
        <w:tc>
          <w:tcPr>
            <w:tcW w:w="930" w:type="pct"/>
            <w:vAlign w:val="center"/>
          </w:tcPr>
          <w:p w14:paraId="7C7D97A8" w14:textId="0F45074E" w:rsidR="00D87A7B" w:rsidRPr="00DE1B41" w:rsidRDefault="00D87A7B" w:rsidP="00800D8B">
            <w:pPr>
              <w:pStyle w:val="TableText"/>
              <w:spacing w:before="167" w:line="214" w:lineRule="auto"/>
              <w:jc w:val="center"/>
              <w:rPr>
                <w:rFonts w:asciiTheme="minorEastAsia" w:eastAsiaTheme="minorEastAsia" w:hAnsiTheme="minorEastAsia"/>
                <w:sz w:val="18"/>
                <w:szCs w:val="18"/>
                <w:shd w:val="clear" w:color="auto" w:fill="FFFFFF"/>
                <w:lang w:eastAsia="zh-CN"/>
              </w:rPr>
            </w:pPr>
            <w:r w:rsidRPr="00DE1B41">
              <w:rPr>
                <w:rFonts w:asciiTheme="minorEastAsia" w:eastAsiaTheme="minorEastAsia" w:hAnsiTheme="minorEastAsia" w:hint="eastAsia"/>
                <w:sz w:val="18"/>
                <w:szCs w:val="18"/>
                <w:shd w:val="clear" w:color="auto" w:fill="FFFFFF"/>
                <w:lang w:eastAsia="zh-CN"/>
              </w:rPr>
              <w:t>★</w:t>
            </w:r>
            <w:r w:rsidRPr="00DE1B41">
              <w:rPr>
                <w:rFonts w:asciiTheme="minorEastAsia" w:eastAsiaTheme="minorEastAsia" w:hAnsiTheme="minorEastAsia" w:cs="Times New Roman" w:hint="eastAsia"/>
                <w:color w:val="000000" w:themeColor="text1"/>
                <w:sz w:val="18"/>
                <w:szCs w:val="18"/>
                <w:lang w:eastAsia="zh-CN"/>
              </w:rPr>
              <w:t>独立显</w:t>
            </w:r>
            <w:proofErr w:type="gramStart"/>
            <w:r w:rsidRPr="00DE1B41">
              <w:rPr>
                <w:rFonts w:asciiTheme="minorEastAsia" w:eastAsiaTheme="minorEastAsia" w:hAnsiTheme="minorEastAsia" w:cs="Times New Roman" w:hint="eastAsia"/>
                <w:color w:val="000000" w:themeColor="text1"/>
                <w:sz w:val="18"/>
                <w:szCs w:val="18"/>
                <w:lang w:eastAsia="zh-CN"/>
              </w:rPr>
              <w:t>卡显存位宽</w:t>
            </w:r>
            <w:proofErr w:type="gramEnd"/>
          </w:p>
        </w:tc>
        <w:tc>
          <w:tcPr>
            <w:tcW w:w="2038" w:type="pct"/>
          </w:tcPr>
          <w:p w14:paraId="2DA13311" w14:textId="3238ED44" w:rsidR="00D87A7B" w:rsidRPr="00DE1B41" w:rsidRDefault="00D87A7B" w:rsidP="005231AB">
            <w:pPr>
              <w:pStyle w:val="TableText"/>
              <w:spacing w:before="167" w:line="214" w:lineRule="auto"/>
              <w:jc w:val="both"/>
              <w:rPr>
                <w:rFonts w:asciiTheme="minorEastAsia" w:eastAsiaTheme="minorEastAsia" w:hAnsiTheme="minorEastAsia" w:cs="Times New Roman"/>
                <w:color w:val="000000" w:themeColor="text1"/>
                <w:sz w:val="18"/>
                <w:szCs w:val="18"/>
                <w:lang w:eastAsia="zh-CN"/>
              </w:rPr>
            </w:pPr>
            <w:r w:rsidRPr="00DE1B41">
              <w:rPr>
                <w:rFonts w:asciiTheme="minorEastAsia" w:eastAsiaTheme="minorEastAsia" w:hAnsiTheme="minorEastAsia" w:cs="Times New Roman" w:hint="eastAsia"/>
                <w:color w:val="000000" w:themeColor="text1"/>
                <w:sz w:val="18"/>
                <w:szCs w:val="18"/>
                <w:lang w:eastAsia="zh-CN"/>
              </w:rPr>
              <w:t>≥</w:t>
            </w:r>
            <w:r w:rsidR="00B114C8" w:rsidRPr="00DE1B41">
              <w:rPr>
                <w:rFonts w:asciiTheme="minorEastAsia" w:eastAsiaTheme="minorEastAsia" w:hAnsiTheme="minorEastAsia" w:cs="Times New Roman" w:hint="eastAsia"/>
                <w:color w:val="000000" w:themeColor="text1"/>
                <w:sz w:val="18"/>
                <w:szCs w:val="18"/>
                <w:lang w:eastAsia="zh-CN"/>
              </w:rPr>
              <w:t>16</w:t>
            </w:r>
            <w:r w:rsidRPr="00DE1B41">
              <w:rPr>
                <w:rFonts w:asciiTheme="minorEastAsia" w:eastAsiaTheme="minorEastAsia" w:hAnsiTheme="minorEastAsia" w:cs="Times New Roman" w:hint="eastAsia"/>
                <w:color w:val="000000" w:themeColor="text1"/>
                <w:sz w:val="18"/>
                <w:szCs w:val="18"/>
                <w:lang w:eastAsia="zh-CN"/>
              </w:rPr>
              <w:t>bit；</w:t>
            </w:r>
          </w:p>
        </w:tc>
        <w:tc>
          <w:tcPr>
            <w:tcW w:w="951" w:type="pct"/>
          </w:tcPr>
          <w:p w14:paraId="0FE40DE2" w14:textId="2989B696" w:rsidR="00D87A7B" w:rsidRPr="00DE1B41" w:rsidRDefault="00D87A7B" w:rsidP="005231AB">
            <w:pPr>
              <w:pStyle w:val="TableText"/>
              <w:spacing w:before="167" w:line="214" w:lineRule="auto"/>
              <w:jc w:val="both"/>
              <w:rPr>
                <w:rFonts w:asciiTheme="minorEastAsia" w:eastAsiaTheme="minorEastAsia" w:hAnsiTheme="minorEastAsia" w:cs="Times New Roman"/>
                <w:color w:val="000000" w:themeColor="text1"/>
                <w:sz w:val="18"/>
                <w:szCs w:val="18"/>
                <w:lang w:eastAsia="zh-CN"/>
              </w:rPr>
            </w:pPr>
          </w:p>
        </w:tc>
      </w:tr>
      <w:tr w:rsidR="00D87A7B" w:rsidRPr="00DE1B41" w14:paraId="3EF20B6C" w14:textId="3AF553DE" w:rsidTr="0060373C">
        <w:trPr>
          <w:trHeight w:val="209"/>
        </w:trPr>
        <w:tc>
          <w:tcPr>
            <w:tcW w:w="243" w:type="pct"/>
            <w:vAlign w:val="center"/>
          </w:tcPr>
          <w:p w14:paraId="02BB4BBB" w14:textId="2A11B32D"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25</w:t>
            </w:r>
          </w:p>
        </w:tc>
        <w:tc>
          <w:tcPr>
            <w:tcW w:w="451" w:type="pct"/>
            <w:vMerge/>
            <w:vAlign w:val="center"/>
          </w:tcPr>
          <w:p w14:paraId="6654FA6E" w14:textId="62FCA00C" w:rsidR="00D87A7B" w:rsidRPr="00DE1B41" w:rsidRDefault="00D87A7B"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65184253" w14:textId="77777777" w:rsidR="00D87A7B" w:rsidRPr="00DE1B41" w:rsidRDefault="00D87A7B" w:rsidP="00E351E6">
            <w:pPr>
              <w:autoSpaceDE w:val="0"/>
              <w:autoSpaceDN w:val="0"/>
              <w:adjustRightInd w:val="0"/>
              <w:spacing w:line="360" w:lineRule="auto"/>
              <w:jc w:val="center"/>
              <w:rPr>
                <w:rFonts w:asciiTheme="minorEastAsia" w:eastAsiaTheme="minorEastAsia" w:hAnsiTheme="minorEastAsia"/>
                <w:bCs/>
                <w:snapToGrid w:val="0"/>
                <w:kern w:val="0"/>
                <w:sz w:val="18"/>
                <w:szCs w:val="18"/>
                <w:lang w:val="zh-CN"/>
              </w:rPr>
            </w:pPr>
          </w:p>
        </w:tc>
        <w:tc>
          <w:tcPr>
            <w:tcW w:w="930" w:type="pct"/>
            <w:vAlign w:val="center"/>
          </w:tcPr>
          <w:p w14:paraId="3F90FBCF" w14:textId="44DCC15F" w:rsidR="00D87A7B" w:rsidRPr="00DE1B41" w:rsidRDefault="00D87A7B" w:rsidP="00800D8B">
            <w:pPr>
              <w:pStyle w:val="TableText"/>
              <w:spacing w:before="167" w:line="214" w:lineRule="auto"/>
              <w:jc w:val="center"/>
              <w:rPr>
                <w:rFonts w:asciiTheme="minorEastAsia" w:eastAsiaTheme="minorEastAsia" w:hAnsiTheme="minorEastAsia"/>
                <w:sz w:val="18"/>
                <w:szCs w:val="18"/>
                <w:shd w:val="clear" w:color="auto" w:fill="FFFFFF"/>
                <w:lang w:eastAsia="zh-CN"/>
              </w:rPr>
            </w:pPr>
            <w:r w:rsidRPr="00DE1B41">
              <w:rPr>
                <w:rFonts w:asciiTheme="minorEastAsia" w:eastAsiaTheme="minorEastAsia" w:hAnsiTheme="minorEastAsia" w:hint="eastAsia"/>
                <w:sz w:val="18"/>
                <w:szCs w:val="18"/>
                <w:shd w:val="clear" w:color="auto" w:fill="FFFFFF"/>
                <w:lang w:eastAsia="zh-CN"/>
              </w:rPr>
              <w:t>★</w:t>
            </w:r>
            <w:r w:rsidRPr="00DE1B41">
              <w:rPr>
                <w:rFonts w:asciiTheme="minorEastAsia" w:eastAsiaTheme="minorEastAsia" w:hAnsiTheme="minorEastAsia" w:cs="Times New Roman" w:hint="eastAsia"/>
                <w:color w:val="000000" w:themeColor="text1"/>
                <w:sz w:val="18"/>
                <w:szCs w:val="18"/>
                <w:lang w:eastAsia="zh-CN"/>
              </w:rPr>
              <w:t>独立</w:t>
            </w:r>
            <w:proofErr w:type="gramStart"/>
            <w:r w:rsidRPr="00DE1B41">
              <w:rPr>
                <w:rFonts w:asciiTheme="minorEastAsia" w:eastAsiaTheme="minorEastAsia" w:hAnsiTheme="minorEastAsia" w:cs="Times New Roman" w:hint="eastAsia"/>
                <w:color w:val="000000" w:themeColor="text1"/>
                <w:sz w:val="18"/>
                <w:szCs w:val="18"/>
                <w:lang w:eastAsia="zh-CN"/>
              </w:rPr>
              <w:t>显卡显存</w:t>
            </w:r>
            <w:proofErr w:type="gramEnd"/>
            <w:r w:rsidRPr="00DE1B41">
              <w:rPr>
                <w:rFonts w:asciiTheme="minorEastAsia" w:eastAsiaTheme="minorEastAsia" w:hAnsiTheme="minorEastAsia" w:cs="Times New Roman" w:hint="eastAsia"/>
                <w:color w:val="000000" w:themeColor="text1"/>
                <w:sz w:val="18"/>
                <w:szCs w:val="18"/>
                <w:lang w:eastAsia="zh-CN"/>
              </w:rPr>
              <w:t>容量</w:t>
            </w:r>
          </w:p>
        </w:tc>
        <w:tc>
          <w:tcPr>
            <w:tcW w:w="2038" w:type="pct"/>
          </w:tcPr>
          <w:p w14:paraId="6EB55E5D" w14:textId="2C1982BF" w:rsidR="00D87A7B" w:rsidRPr="00DE1B41" w:rsidRDefault="00D87A7B" w:rsidP="004F19DF">
            <w:pPr>
              <w:pStyle w:val="TableText"/>
              <w:spacing w:before="167" w:line="214" w:lineRule="auto"/>
              <w:jc w:val="both"/>
              <w:rPr>
                <w:rFonts w:asciiTheme="minorEastAsia" w:eastAsiaTheme="minorEastAsia" w:hAnsiTheme="minorEastAsia" w:cs="Times New Roman"/>
                <w:color w:val="000000" w:themeColor="text1"/>
                <w:sz w:val="18"/>
                <w:szCs w:val="18"/>
                <w:lang w:eastAsia="zh-CN"/>
              </w:rPr>
            </w:pPr>
            <w:r w:rsidRPr="00DE1B41">
              <w:rPr>
                <w:rFonts w:asciiTheme="minorEastAsia" w:eastAsiaTheme="minorEastAsia" w:hAnsiTheme="minorEastAsia" w:cs="Times New Roman" w:hint="eastAsia"/>
                <w:color w:val="000000" w:themeColor="text1"/>
                <w:sz w:val="18"/>
                <w:szCs w:val="18"/>
                <w:lang w:eastAsia="zh-CN"/>
              </w:rPr>
              <w:t>显存容量≥1GB；</w:t>
            </w:r>
          </w:p>
        </w:tc>
        <w:tc>
          <w:tcPr>
            <w:tcW w:w="951" w:type="pct"/>
          </w:tcPr>
          <w:p w14:paraId="709F5166" w14:textId="0EEEE499" w:rsidR="00D87A7B" w:rsidRPr="00DE1B41" w:rsidRDefault="00A42E7B" w:rsidP="00A42E7B">
            <w:pPr>
              <w:pStyle w:val="TableText"/>
              <w:spacing w:before="167" w:line="214" w:lineRule="auto"/>
              <w:jc w:val="both"/>
              <w:rPr>
                <w:rFonts w:asciiTheme="minorEastAsia" w:eastAsiaTheme="minorEastAsia" w:hAnsiTheme="minorEastAsia" w:cs="Times New Roman"/>
                <w:color w:val="000000" w:themeColor="text1"/>
                <w:sz w:val="18"/>
                <w:szCs w:val="18"/>
                <w:lang w:eastAsia="zh-CN"/>
              </w:rPr>
            </w:pPr>
            <w:r w:rsidRPr="00DE1B41">
              <w:rPr>
                <w:rFonts w:asciiTheme="minorEastAsia" w:eastAsiaTheme="minorEastAsia" w:hAnsiTheme="minorEastAsia" w:hint="eastAsia"/>
                <w:color w:val="000000" w:themeColor="text1"/>
                <w:sz w:val="18"/>
                <w:szCs w:val="18"/>
                <w:lang w:eastAsia="zh-CN"/>
              </w:rPr>
              <w:t>▲</w:t>
            </w:r>
            <w:r w:rsidRPr="00DE1B41">
              <w:rPr>
                <w:rFonts w:asciiTheme="minorEastAsia" w:eastAsiaTheme="minorEastAsia" w:hAnsiTheme="minorEastAsia" w:cs="Times New Roman" w:hint="eastAsia"/>
                <w:color w:val="000000" w:themeColor="text1"/>
                <w:sz w:val="18"/>
                <w:szCs w:val="18"/>
                <w:lang w:eastAsia="zh-CN"/>
              </w:rPr>
              <w:t>显存容量≥</w:t>
            </w:r>
            <w:r>
              <w:rPr>
                <w:rFonts w:asciiTheme="minorEastAsia" w:eastAsiaTheme="minorEastAsia" w:hAnsiTheme="minorEastAsia" w:cs="Times New Roman" w:hint="eastAsia"/>
                <w:color w:val="000000" w:themeColor="text1"/>
                <w:sz w:val="18"/>
                <w:szCs w:val="18"/>
                <w:lang w:eastAsia="zh-CN"/>
              </w:rPr>
              <w:t>2</w:t>
            </w:r>
            <w:r w:rsidRPr="00DE1B41">
              <w:rPr>
                <w:rFonts w:asciiTheme="minorEastAsia" w:eastAsiaTheme="minorEastAsia" w:hAnsiTheme="minorEastAsia" w:cs="Times New Roman" w:hint="eastAsia"/>
                <w:color w:val="000000" w:themeColor="text1"/>
                <w:sz w:val="18"/>
                <w:szCs w:val="18"/>
                <w:lang w:eastAsia="zh-CN"/>
              </w:rPr>
              <w:t>GB；</w:t>
            </w:r>
          </w:p>
        </w:tc>
      </w:tr>
      <w:tr w:rsidR="00D87A7B" w:rsidRPr="00DE1B41" w14:paraId="464E81C0" w14:textId="2B02A985" w:rsidTr="0060373C">
        <w:trPr>
          <w:trHeight w:val="209"/>
        </w:trPr>
        <w:tc>
          <w:tcPr>
            <w:tcW w:w="243" w:type="pct"/>
            <w:vAlign w:val="center"/>
          </w:tcPr>
          <w:p w14:paraId="1668B93D" w14:textId="04137E26"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26</w:t>
            </w:r>
          </w:p>
        </w:tc>
        <w:tc>
          <w:tcPr>
            <w:tcW w:w="451" w:type="pct"/>
            <w:vMerge/>
            <w:vAlign w:val="center"/>
          </w:tcPr>
          <w:p w14:paraId="4A970657" w14:textId="77777777" w:rsidR="00D87A7B" w:rsidRPr="00DE1B41" w:rsidRDefault="00D87A7B"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1EDB25C1" w14:textId="77777777" w:rsidR="00D87A7B" w:rsidRPr="00DE1B41" w:rsidRDefault="00D87A7B" w:rsidP="00E351E6">
            <w:pPr>
              <w:autoSpaceDE w:val="0"/>
              <w:autoSpaceDN w:val="0"/>
              <w:adjustRightInd w:val="0"/>
              <w:spacing w:line="360" w:lineRule="auto"/>
              <w:jc w:val="center"/>
              <w:rPr>
                <w:rFonts w:asciiTheme="minorEastAsia" w:eastAsiaTheme="minorEastAsia" w:hAnsiTheme="minorEastAsia"/>
                <w:bCs/>
                <w:snapToGrid w:val="0"/>
                <w:kern w:val="0"/>
                <w:sz w:val="18"/>
                <w:szCs w:val="18"/>
                <w:lang w:val="zh-CN"/>
              </w:rPr>
            </w:pPr>
          </w:p>
        </w:tc>
        <w:tc>
          <w:tcPr>
            <w:tcW w:w="930" w:type="pct"/>
            <w:vAlign w:val="center"/>
          </w:tcPr>
          <w:p w14:paraId="353F1BAB" w14:textId="64B3B23B" w:rsidR="00D87A7B" w:rsidRPr="00DE1B41" w:rsidRDefault="00D87A7B" w:rsidP="00800D8B">
            <w:pPr>
              <w:pStyle w:val="TableText"/>
              <w:spacing w:before="167" w:line="214" w:lineRule="auto"/>
              <w:jc w:val="center"/>
              <w:rPr>
                <w:rFonts w:asciiTheme="minorEastAsia" w:eastAsiaTheme="minorEastAsia" w:hAnsiTheme="minorEastAsia"/>
                <w:sz w:val="18"/>
                <w:szCs w:val="18"/>
                <w:shd w:val="clear" w:color="auto" w:fill="FFFFFF"/>
                <w:lang w:eastAsia="zh-CN"/>
              </w:rPr>
            </w:pPr>
            <w:r w:rsidRPr="00DE1B41">
              <w:rPr>
                <w:rFonts w:asciiTheme="minorEastAsia" w:eastAsiaTheme="minorEastAsia" w:hAnsiTheme="minorEastAsia" w:hint="eastAsia"/>
                <w:sz w:val="18"/>
                <w:szCs w:val="18"/>
                <w:shd w:val="clear" w:color="auto" w:fill="FFFFFF"/>
                <w:lang w:eastAsia="zh-CN"/>
              </w:rPr>
              <w:t>独立显卡接口协议</w:t>
            </w:r>
          </w:p>
        </w:tc>
        <w:tc>
          <w:tcPr>
            <w:tcW w:w="2038" w:type="pct"/>
          </w:tcPr>
          <w:p w14:paraId="5844110A" w14:textId="2BDDDD56" w:rsidR="00D87A7B" w:rsidRPr="00DE1B41" w:rsidRDefault="00D87A7B" w:rsidP="004F19DF">
            <w:pPr>
              <w:pStyle w:val="TableText"/>
              <w:spacing w:before="167" w:line="214" w:lineRule="auto"/>
              <w:jc w:val="both"/>
              <w:rPr>
                <w:rFonts w:asciiTheme="minorEastAsia" w:eastAsiaTheme="minorEastAsia" w:hAnsiTheme="minorEastAsia"/>
                <w:sz w:val="18"/>
                <w:szCs w:val="18"/>
                <w:shd w:val="clear" w:color="auto" w:fill="FFFFFF"/>
                <w:lang w:eastAsia="zh-CN"/>
              </w:rPr>
            </w:pPr>
            <w:r w:rsidRPr="00DE1B41">
              <w:rPr>
                <w:spacing w:val="-1"/>
                <w:sz w:val="18"/>
                <w:szCs w:val="18"/>
                <w:lang w:eastAsia="zh-CN"/>
              </w:rPr>
              <w:t>支持</w:t>
            </w:r>
            <w:proofErr w:type="spellStart"/>
            <w:r w:rsidRPr="00DE1B41">
              <w:rPr>
                <w:spacing w:val="-1"/>
                <w:sz w:val="18"/>
                <w:szCs w:val="18"/>
                <w:lang w:eastAsia="zh-CN"/>
              </w:rPr>
              <w:t>PCle</w:t>
            </w:r>
            <w:proofErr w:type="spellEnd"/>
            <w:r w:rsidRPr="00DE1B41">
              <w:rPr>
                <w:spacing w:val="-1"/>
                <w:sz w:val="18"/>
                <w:szCs w:val="18"/>
                <w:lang w:eastAsia="zh-CN"/>
              </w:rPr>
              <w:t>协议版本大于等于2.0或HT</w:t>
            </w:r>
            <w:r w:rsidRPr="00DE1B41">
              <w:rPr>
                <w:spacing w:val="10"/>
                <w:sz w:val="18"/>
                <w:szCs w:val="18"/>
                <w:lang w:eastAsia="zh-CN"/>
              </w:rPr>
              <w:t xml:space="preserve"> (</w:t>
            </w:r>
            <w:proofErr w:type="spellStart"/>
            <w:r w:rsidRPr="00DE1B41">
              <w:rPr>
                <w:sz w:val="18"/>
                <w:szCs w:val="18"/>
                <w:lang w:eastAsia="zh-CN"/>
              </w:rPr>
              <w:t>HyperTransport</w:t>
            </w:r>
            <w:proofErr w:type="spellEnd"/>
            <w:r w:rsidRPr="00DE1B41">
              <w:rPr>
                <w:spacing w:val="10"/>
                <w:sz w:val="18"/>
                <w:szCs w:val="18"/>
                <w:lang w:eastAsia="zh-CN"/>
              </w:rPr>
              <w:t>)协议版本大于等</w:t>
            </w:r>
            <w:r w:rsidRPr="00DE1B41">
              <w:rPr>
                <w:spacing w:val="-1"/>
                <w:sz w:val="18"/>
                <w:szCs w:val="18"/>
                <w:lang w:eastAsia="zh-CN"/>
              </w:rPr>
              <w:t>于3.0的独立显卡接口协议</w:t>
            </w:r>
          </w:p>
        </w:tc>
        <w:tc>
          <w:tcPr>
            <w:tcW w:w="951" w:type="pct"/>
          </w:tcPr>
          <w:p w14:paraId="202E29B6" w14:textId="13F25C8E" w:rsidR="00D87A7B" w:rsidRPr="00DE1B41" w:rsidRDefault="00D87A7B" w:rsidP="004F19DF">
            <w:pPr>
              <w:pStyle w:val="TableText"/>
              <w:spacing w:before="167" w:line="214" w:lineRule="auto"/>
              <w:jc w:val="both"/>
              <w:rPr>
                <w:spacing w:val="-1"/>
                <w:sz w:val="18"/>
                <w:szCs w:val="18"/>
                <w:lang w:eastAsia="zh-CN"/>
              </w:rPr>
            </w:pPr>
          </w:p>
        </w:tc>
      </w:tr>
      <w:tr w:rsidR="00D87A7B" w:rsidRPr="00DE1B41" w14:paraId="303FCDE7" w14:textId="2602EF27" w:rsidTr="0060373C">
        <w:tc>
          <w:tcPr>
            <w:tcW w:w="243" w:type="pct"/>
            <w:vAlign w:val="center"/>
          </w:tcPr>
          <w:p w14:paraId="080E33CA" w14:textId="7ADB1F24"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27</w:t>
            </w:r>
          </w:p>
        </w:tc>
        <w:tc>
          <w:tcPr>
            <w:tcW w:w="451" w:type="pct"/>
            <w:vMerge w:val="restart"/>
            <w:vAlign w:val="center"/>
          </w:tcPr>
          <w:p w14:paraId="52B35499" w14:textId="495E3A21"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spacing w:val="9"/>
                <w:sz w:val="18"/>
                <w:szCs w:val="18"/>
              </w:rPr>
              <w:t>产品</w:t>
            </w:r>
            <w:r w:rsidRPr="00DE1B41">
              <w:rPr>
                <w:rFonts w:asciiTheme="minorEastAsia" w:eastAsiaTheme="minorEastAsia" w:hAnsiTheme="minorEastAsia"/>
                <w:spacing w:val="-3"/>
                <w:sz w:val="18"/>
                <w:szCs w:val="18"/>
              </w:rPr>
              <w:t>规格</w:t>
            </w:r>
          </w:p>
        </w:tc>
        <w:tc>
          <w:tcPr>
            <w:tcW w:w="387" w:type="pct"/>
            <w:vMerge w:val="restart"/>
            <w:vAlign w:val="center"/>
          </w:tcPr>
          <w:p w14:paraId="402936C1" w14:textId="77777777" w:rsidR="00D87A7B" w:rsidRPr="00DE1B41" w:rsidRDefault="00D87A7B" w:rsidP="00E351E6">
            <w:pPr>
              <w:autoSpaceDE w:val="0"/>
              <w:autoSpaceDN w:val="0"/>
              <w:adjustRightInd w:val="0"/>
              <w:spacing w:line="360" w:lineRule="auto"/>
              <w:jc w:val="center"/>
              <w:rPr>
                <w:rFonts w:asciiTheme="minorEastAsia" w:eastAsiaTheme="minorEastAsia" w:hAnsiTheme="minorEastAsia"/>
                <w:spacing w:val="-3"/>
                <w:sz w:val="18"/>
                <w:szCs w:val="18"/>
              </w:rPr>
            </w:pPr>
            <w:r w:rsidRPr="00DE1B41">
              <w:rPr>
                <w:rFonts w:asciiTheme="minorEastAsia" w:eastAsiaTheme="minorEastAsia" w:hAnsiTheme="minorEastAsia" w:hint="eastAsia"/>
                <w:snapToGrid w:val="0"/>
                <w:color w:val="000000"/>
              </w:rPr>
              <w:t>★</w:t>
            </w:r>
            <w:r w:rsidRPr="00DE1B41">
              <w:rPr>
                <w:rFonts w:asciiTheme="minorEastAsia" w:eastAsiaTheme="minorEastAsia" w:hAnsiTheme="minorEastAsia"/>
                <w:spacing w:val="-3"/>
                <w:sz w:val="18"/>
                <w:szCs w:val="18"/>
              </w:rPr>
              <w:t>显示</w:t>
            </w:r>
          </w:p>
          <w:p w14:paraId="34CBDF17" w14:textId="08265D5D" w:rsidR="00D87A7B" w:rsidRPr="00DE1B41" w:rsidRDefault="00D87A7B" w:rsidP="00E351E6">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spacing w:val="-6"/>
                <w:sz w:val="18"/>
                <w:szCs w:val="18"/>
              </w:rPr>
              <w:t>设备</w:t>
            </w:r>
            <w:r w:rsidRPr="00DE1B41">
              <w:rPr>
                <w:rFonts w:asciiTheme="minorEastAsia" w:eastAsiaTheme="minorEastAsia" w:hAnsiTheme="minorEastAsia"/>
                <w:spacing w:val="-3"/>
                <w:sz w:val="18"/>
                <w:szCs w:val="18"/>
              </w:rPr>
              <w:t>规格</w:t>
            </w:r>
          </w:p>
        </w:tc>
        <w:tc>
          <w:tcPr>
            <w:tcW w:w="930" w:type="pct"/>
            <w:vAlign w:val="center"/>
          </w:tcPr>
          <w:p w14:paraId="34B4840C" w14:textId="50328035" w:rsidR="00D87A7B" w:rsidRPr="00DE1B41" w:rsidRDefault="00D87A7B" w:rsidP="00800D8B">
            <w:pPr>
              <w:pStyle w:val="TableText"/>
              <w:spacing w:before="168" w:line="215" w:lineRule="auto"/>
              <w:jc w:val="center"/>
              <w:rPr>
                <w:rFonts w:asciiTheme="minorEastAsia" w:eastAsiaTheme="minorEastAsia" w:hAnsiTheme="minorEastAsia"/>
                <w:sz w:val="18"/>
                <w:szCs w:val="18"/>
                <w:shd w:val="clear" w:color="auto" w:fill="FFFFFF"/>
                <w:lang w:eastAsia="zh-CN"/>
              </w:rPr>
            </w:pPr>
            <w:r w:rsidRPr="00DE1B41">
              <w:rPr>
                <w:rFonts w:asciiTheme="minorEastAsia" w:eastAsiaTheme="minorEastAsia" w:hAnsiTheme="minorEastAsia" w:hint="eastAsia"/>
                <w:sz w:val="18"/>
                <w:szCs w:val="18"/>
                <w:shd w:val="clear" w:color="auto" w:fill="FFFFFF"/>
                <w:lang w:eastAsia="zh-CN"/>
              </w:rPr>
              <w:t>★</w:t>
            </w:r>
            <w:proofErr w:type="gramStart"/>
            <w:r w:rsidRPr="00DE1B41">
              <w:rPr>
                <w:rFonts w:asciiTheme="minorEastAsia" w:eastAsiaTheme="minorEastAsia" w:hAnsiTheme="minorEastAsia" w:hint="eastAsia"/>
                <w:sz w:val="18"/>
                <w:szCs w:val="18"/>
                <w:lang w:eastAsia="zh-CN"/>
              </w:rPr>
              <w:t>显示屏屏占比</w:t>
            </w:r>
            <w:proofErr w:type="gramEnd"/>
          </w:p>
        </w:tc>
        <w:tc>
          <w:tcPr>
            <w:tcW w:w="2038" w:type="pct"/>
          </w:tcPr>
          <w:p w14:paraId="0C3A363F" w14:textId="1747E560" w:rsidR="00D87A7B" w:rsidRPr="00DE1B41" w:rsidRDefault="00D87A7B" w:rsidP="000B37B6">
            <w:pPr>
              <w:pStyle w:val="TableText"/>
              <w:spacing w:before="168" w:line="215" w:lineRule="auto"/>
              <w:rPr>
                <w:rFonts w:asciiTheme="minorEastAsia" w:eastAsiaTheme="minorEastAsia" w:hAnsiTheme="minorEastAsia"/>
                <w:sz w:val="18"/>
                <w:szCs w:val="18"/>
                <w:lang w:eastAsia="zh-CN"/>
              </w:rPr>
            </w:pPr>
            <w:r w:rsidRPr="00DE1B41">
              <w:rPr>
                <w:rFonts w:asciiTheme="minorEastAsia" w:eastAsiaTheme="minorEastAsia" w:hAnsiTheme="minorEastAsia" w:hint="eastAsia"/>
                <w:sz w:val="18"/>
                <w:szCs w:val="18"/>
                <w:lang w:eastAsia="zh-CN"/>
              </w:rPr>
              <w:t>≥</w:t>
            </w:r>
            <w:r w:rsidR="00B114C8" w:rsidRPr="00DE1B41">
              <w:rPr>
                <w:rFonts w:asciiTheme="minorEastAsia" w:eastAsiaTheme="minorEastAsia" w:hAnsiTheme="minorEastAsia" w:hint="eastAsia"/>
                <w:sz w:val="18"/>
                <w:szCs w:val="18"/>
                <w:lang w:eastAsia="zh-CN"/>
              </w:rPr>
              <w:t>80</w:t>
            </w:r>
            <w:r w:rsidRPr="00DE1B41">
              <w:rPr>
                <w:rFonts w:asciiTheme="minorEastAsia" w:eastAsiaTheme="minorEastAsia" w:hAnsiTheme="minorEastAsia" w:hint="eastAsia"/>
                <w:sz w:val="18"/>
                <w:szCs w:val="18"/>
                <w:lang w:eastAsia="zh-CN"/>
              </w:rPr>
              <w:t>%；</w:t>
            </w:r>
          </w:p>
        </w:tc>
        <w:tc>
          <w:tcPr>
            <w:tcW w:w="951" w:type="pct"/>
          </w:tcPr>
          <w:p w14:paraId="599D824F" w14:textId="04300365" w:rsidR="00D87A7B" w:rsidRPr="00DE1B41" w:rsidRDefault="00D87A7B" w:rsidP="000B37B6">
            <w:pPr>
              <w:pStyle w:val="TableText"/>
              <w:spacing w:before="168" w:line="215" w:lineRule="auto"/>
              <w:rPr>
                <w:rFonts w:asciiTheme="minorEastAsia" w:eastAsiaTheme="minorEastAsia" w:hAnsiTheme="minorEastAsia"/>
                <w:sz w:val="18"/>
                <w:szCs w:val="18"/>
                <w:lang w:eastAsia="zh-CN"/>
              </w:rPr>
            </w:pPr>
          </w:p>
        </w:tc>
      </w:tr>
      <w:tr w:rsidR="00D87A7B" w:rsidRPr="00DE1B41" w14:paraId="6D407803" w14:textId="0A9CF40F" w:rsidTr="0060373C">
        <w:tc>
          <w:tcPr>
            <w:tcW w:w="243" w:type="pct"/>
            <w:vAlign w:val="center"/>
          </w:tcPr>
          <w:p w14:paraId="006A4372" w14:textId="3F8ACF5F"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28</w:t>
            </w:r>
          </w:p>
        </w:tc>
        <w:tc>
          <w:tcPr>
            <w:tcW w:w="451" w:type="pct"/>
            <w:vMerge/>
            <w:vAlign w:val="center"/>
          </w:tcPr>
          <w:p w14:paraId="07AA2031" w14:textId="77777777" w:rsidR="00D87A7B" w:rsidRPr="00DE1B41" w:rsidRDefault="00D87A7B" w:rsidP="005F148E">
            <w:pPr>
              <w:autoSpaceDE w:val="0"/>
              <w:autoSpaceDN w:val="0"/>
              <w:adjustRightInd w:val="0"/>
              <w:spacing w:line="360" w:lineRule="auto"/>
              <w:jc w:val="center"/>
              <w:rPr>
                <w:rFonts w:asciiTheme="minorEastAsia" w:eastAsiaTheme="minorEastAsia" w:hAnsiTheme="minorEastAsia"/>
                <w:spacing w:val="9"/>
                <w:sz w:val="18"/>
                <w:szCs w:val="18"/>
              </w:rPr>
            </w:pPr>
          </w:p>
        </w:tc>
        <w:tc>
          <w:tcPr>
            <w:tcW w:w="387" w:type="pct"/>
            <w:vMerge/>
            <w:vAlign w:val="center"/>
          </w:tcPr>
          <w:p w14:paraId="24A1BEFC" w14:textId="77777777" w:rsidR="00D87A7B" w:rsidRPr="00DE1B41" w:rsidRDefault="00D87A7B" w:rsidP="00E351E6">
            <w:pPr>
              <w:autoSpaceDE w:val="0"/>
              <w:autoSpaceDN w:val="0"/>
              <w:adjustRightInd w:val="0"/>
              <w:spacing w:line="360" w:lineRule="auto"/>
              <w:jc w:val="center"/>
              <w:rPr>
                <w:rFonts w:asciiTheme="minorEastAsia" w:eastAsiaTheme="minorEastAsia" w:hAnsiTheme="minorEastAsia"/>
                <w:spacing w:val="-3"/>
                <w:sz w:val="18"/>
                <w:szCs w:val="18"/>
              </w:rPr>
            </w:pPr>
          </w:p>
        </w:tc>
        <w:tc>
          <w:tcPr>
            <w:tcW w:w="930" w:type="pct"/>
            <w:vAlign w:val="center"/>
          </w:tcPr>
          <w:p w14:paraId="3B9CD1D8" w14:textId="5207BC0C" w:rsidR="00D87A7B" w:rsidRPr="00DE1B41" w:rsidRDefault="00D87A7B" w:rsidP="00800D8B">
            <w:pPr>
              <w:pStyle w:val="TableText"/>
              <w:spacing w:before="168" w:line="215" w:lineRule="auto"/>
              <w:jc w:val="center"/>
              <w:rPr>
                <w:rFonts w:asciiTheme="minorEastAsia" w:eastAsiaTheme="minorEastAsia" w:hAnsiTheme="minorEastAsia"/>
                <w:sz w:val="18"/>
                <w:szCs w:val="18"/>
                <w:shd w:val="clear" w:color="auto" w:fill="FFFFFF"/>
                <w:lang w:eastAsia="zh-CN"/>
              </w:rPr>
            </w:pPr>
            <w:r w:rsidRPr="00DE1B41">
              <w:rPr>
                <w:rFonts w:asciiTheme="minorEastAsia" w:eastAsiaTheme="minorEastAsia" w:hAnsiTheme="minorEastAsia" w:hint="eastAsia"/>
                <w:sz w:val="18"/>
                <w:szCs w:val="18"/>
                <w:shd w:val="clear" w:color="auto" w:fill="FFFFFF"/>
                <w:lang w:eastAsia="zh-CN"/>
              </w:rPr>
              <w:t>★</w:t>
            </w:r>
            <w:r w:rsidRPr="00DE1B41">
              <w:rPr>
                <w:rFonts w:asciiTheme="minorEastAsia" w:eastAsiaTheme="minorEastAsia" w:hAnsiTheme="minorEastAsia" w:hint="eastAsia"/>
                <w:sz w:val="18"/>
                <w:szCs w:val="18"/>
                <w:lang w:eastAsia="zh-CN"/>
              </w:rPr>
              <w:t>显示分辨率</w:t>
            </w:r>
          </w:p>
        </w:tc>
        <w:tc>
          <w:tcPr>
            <w:tcW w:w="2038" w:type="pct"/>
          </w:tcPr>
          <w:p w14:paraId="6C289DF4" w14:textId="5F9E2BEB" w:rsidR="00D87A7B" w:rsidRPr="00DE1B41" w:rsidRDefault="00D87A7B" w:rsidP="000B37B6">
            <w:pPr>
              <w:pStyle w:val="TableText"/>
              <w:spacing w:before="168" w:line="215" w:lineRule="auto"/>
              <w:rPr>
                <w:rFonts w:asciiTheme="minorEastAsia" w:eastAsiaTheme="minorEastAsia" w:hAnsiTheme="minorEastAsia"/>
                <w:sz w:val="18"/>
                <w:szCs w:val="18"/>
                <w:lang w:eastAsia="zh-CN"/>
              </w:rPr>
            </w:pPr>
            <w:r w:rsidRPr="00DE1B41">
              <w:rPr>
                <w:rFonts w:asciiTheme="minorEastAsia" w:eastAsiaTheme="minorEastAsia" w:hAnsiTheme="minorEastAsia" w:hint="eastAsia"/>
                <w:sz w:val="18"/>
                <w:szCs w:val="18"/>
                <w:lang w:eastAsia="zh-CN"/>
              </w:rPr>
              <w:t xml:space="preserve">≥1920x1080； </w:t>
            </w:r>
          </w:p>
        </w:tc>
        <w:tc>
          <w:tcPr>
            <w:tcW w:w="951" w:type="pct"/>
          </w:tcPr>
          <w:p w14:paraId="424B9161" w14:textId="77777777" w:rsidR="00D87A7B" w:rsidRPr="00DE1B41" w:rsidRDefault="00D87A7B" w:rsidP="000B37B6">
            <w:pPr>
              <w:pStyle w:val="TableText"/>
              <w:spacing w:before="168" w:line="215" w:lineRule="auto"/>
              <w:rPr>
                <w:rFonts w:asciiTheme="minorEastAsia" w:eastAsiaTheme="minorEastAsia" w:hAnsiTheme="minorEastAsia"/>
                <w:sz w:val="18"/>
                <w:szCs w:val="18"/>
                <w:lang w:eastAsia="zh-CN"/>
              </w:rPr>
            </w:pPr>
          </w:p>
        </w:tc>
      </w:tr>
      <w:tr w:rsidR="00D87A7B" w:rsidRPr="00DE1B41" w14:paraId="5160B251" w14:textId="68151D56" w:rsidTr="0060373C">
        <w:tc>
          <w:tcPr>
            <w:tcW w:w="243" w:type="pct"/>
            <w:vAlign w:val="center"/>
          </w:tcPr>
          <w:p w14:paraId="3236BD9B" w14:textId="43468FC7"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29</w:t>
            </w:r>
          </w:p>
        </w:tc>
        <w:tc>
          <w:tcPr>
            <w:tcW w:w="451" w:type="pct"/>
            <w:vMerge/>
            <w:vAlign w:val="center"/>
          </w:tcPr>
          <w:p w14:paraId="7914A16C" w14:textId="77777777" w:rsidR="00D87A7B" w:rsidRPr="00DE1B41" w:rsidRDefault="00D87A7B" w:rsidP="005F148E">
            <w:pPr>
              <w:autoSpaceDE w:val="0"/>
              <w:autoSpaceDN w:val="0"/>
              <w:adjustRightInd w:val="0"/>
              <w:spacing w:line="360" w:lineRule="auto"/>
              <w:jc w:val="center"/>
              <w:rPr>
                <w:rFonts w:asciiTheme="minorEastAsia" w:eastAsiaTheme="minorEastAsia" w:hAnsiTheme="minorEastAsia"/>
                <w:spacing w:val="9"/>
                <w:sz w:val="18"/>
                <w:szCs w:val="18"/>
              </w:rPr>
            </w:pPr>
          </w:p>
        </w:tc>
        <w:tc>
          <w:tcPr>
            <w:tcW w:w="387" w:type="pct"/>
            <w:vMerge/>
            <w:vAlign w:val="center"/>
          </w:tcPr>
          <w:p w14:paraId="27819C54" w14:textId="77777777" w:rsidR="00D87A7B" w:rsidRPr="00DE1B41" w:rsidRDefault="00D87A7B" w:rsidP="00E351E6">
            <w:pPr>
              <w:autoSpaceDE w:val="0"/>
              <w:autoSpaceDN w:val="0"/>
              <w:adjustRightInd w:val="0"/>
              <w:spacing w:line="360" w:lineRule="auto"/>
              <w:jc w:val="center"/>
              <w:rPr>
                <w:rFonts w:asciiTheme="minorEastAsia" w:eastAsiaTheme="minorEastAsia" w:hAnsiTheme="minorEastAsia"/>
                <w:spacing w:val="-3"/>
                <w:sz w:val="18"/>
                <w:szCs w:val="18"/>
              </w:rPr>
            </w:pPr>
          </w:p>
        </w:tc>
        <w:tc>
          <w:tcPr>
            <w:tcW w:w="930" w:type="pct"/>
            <w:vAlign w:val="center"/>
          </w:tcPr>
          <w:p w14:paraId="31D6354E" w14:textId="7985D115" w:rsidR="00D87A7B" w:rsidRPr="00DE1B41" w:rsidRDefault="00D87A7B" w:rsidP="00800D8B">
            <w:pPr>
              <w:pStyle w:val="TableText"/>
              <w:spacing w:before="168" w:line="215" w:lineRule="auto"/>
              <w:jc w:val="center"/>
              <w:rPr>
                <w:rFonts w:asciiTheme="minorEastAsia" w:eastAsiaTheme="minorEastAsia" w:hAnsiTheme="minorEastAsia"/>
                <w:sz w:val="18"/>
                <w:szCs w:val="18"/>
                <w:lang w:eastAsia="zh-CN"/>
              </w:rPr>
            </w:pPr>
            <w:r w:rsidRPr="00DE1B41">
              <w:rPr>
                <w:rFonts w:asciiTheme="minorEastAsia" w:eastAsiaTheme="minorEastAsia" w:hAnsiTheme="minorEastAsia" w:hint="eastAsia"/>
                <w:sz w:val="18"/>
                <w:szCs w:val="18"/>
                <w:lang w:eastAsia="zh-CN"/>
              </w:rPr>
              <w:t>显示屏像素密度</w:t>
            </w:r>
          </w:p>
        </w:tc>
        <w:tc>
          <w:tcPr>
            <w:tcW w:w="2038" w:type="pct"/>
          </w:tcPr>
          <w:p w14:paraId="3257122A" w14:textId="6EF5BFE2" w:rsidR="00D87A7B" w:rsidRPr="00DE1B41" w:rsidRDefault="00D87A7B" w:rsidP="000B37B6">
            <w:pPr>
              <w:pStyle w:val="TableText"/>
              <w:spacing w:before="168" w:line="215" w:lineRule="auto"/>
              <w:rPr>
                <w:rFonts w:asciiTheme="minorEastAsia" w:eastAsiaTheme="minorEastAsia" w:hAnsiTheme="minorEastAsia"/>
                <w:sz w:val="18"/>
                <w:szCs w:val="18"/>
                <w:lang w:eastAsia="zh-CN"/>
              </w:rPr>
            </w:pPr>
            <w:r w:rsidRPr="00DE1B41">
              <w:rPr>
                <w:rFonts w:asciiTheme="minorEastAsia" w:eastAsiaTheme="minorEastAsia" w:hAnsiTheme="minorEastAsia" w:hint="eastAsia"/>
                <w:sz w:val="18"/>
                <w:szCs w:val="18"/>
                <w:lang w:eastAsia="zh-CN"/>
              </w:rPr>
              <w:t>≥</w:t>
            </w:r>
            <w:r w:rsidR="00B114C8" w:rsidRPr="00DE1B41">
              <w:rPr>
                <w:rFonts w:asciiTheme="minorEastAsia" w:eastAsiaTheme="minorEastAsia" w:hAnsiTheme="minorEastAsia" w:hint="eastAsia"/>
                <w:sz w:val="18"/>
                <w:szCs w:val="18"/>
                <w:lang w:eastAsia="zh-CN"/>
              </w:rPr>
              <w:t>85</w:t>
            </w:r>
            <w:r w:rsidRPr="00DE1B41">
              <w:rPr>
                <w:rFonts w:asciiTheme="minorEastAsia" w:eastAsiaTheme="minorEastAsia" w:hAnsiTheme="minorEastAsia" w:hint="eastAsia"/>
                <w:sz w:val="18"/>
                <w:szCs w:val="18"/>
                <w:lang w:eastAsia="zh-CN"/>
              </w:rPr>
              <w:t xml:space="preserve">像素/英寸； </w:t>
            </w:r>
          </w:p>
        </w:tc>
        <w:tc>
          <w:tcPr>
            <w:tcW w:w="951" w:type="pct"/>
          </w:tcPr>
          <w:p w14:paraId="0D136A0D" w14:textId="4638CFC1" w:rsidR="00D87A7B" w:rsidRPr="00DE1B41" w:rsidRDefault="00D87A7B" w:rsidP="000B37B6">
            <w:pPr>
              <w:pStyle w:val="TableText"/>
              <w:spacing w:before="168" w:line="215" w:lineRule="auto"/>
              <w:rPr>
                <w:rFonts w:asciiTheme="minorEastAsia" w:eastAsiaTheme="minorEastAsia" w:hAnsiTheme="minorEastAsia"/>
                <w:sz w:val="18"/>
                <w:szCs w:val="18"/>
                <w:lang w:eastAsia="zh-CN"/>
              </w:rPr>
            </w:pPr>
          </w:p>
        </w:tc>
      </w:tr>
      <w:tr w:rsidR="00D87A7B" w:rsidRPr="00DE1B41" w14:paraId="3AA4F359" w14:textId="3CD8273A" w:rsidTr="0060373C">
        <w:tc>
          <w:tcPr>
            <w:tcW w:w="243" w:type="pct"/>
            <w:vAlign w:val="center"/>
          </w:tcPr>
          <w:p w14:paraId="399FA821" w14:textId="0506AE1F"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30</w:t>
            </w:r>
          </w:p>
        </w:tc>
        <w:tc>
          <w:tcPr>
            <w:tcW w:w="451" w:type="pct"/>
            <w:vMerge/>
            <w:vAlign w:val="center"/>
          </w:tcPr>
          <w:p w14:paraId="3D01C3CB" w14:textId="77777777" w:rsidR="00D87A7B" w:rsidRPr="00DE1B41" w:rsidRDefault="00D87A7B" w:rsidP="005F148E">
            <w:pPr>
              <w:autoSpaceDE w:val="0"/>
              <w:autoSpaceDN w:val="0"/>
              <w:adjustRightInd w:val="0"/>
              <w:spacing w:line="360" w:lineRule="auto"/>
              <w:jc w:val="center"/>
              <w:rPr>
                <w:rFonts w:asciiTheme="minorEastAsia" w:eastAsiaTheme="minorEastAsia" w:hAnsiTheme="minorEastAsia"/>
                <w:spacing w:val="9"/>
                <w:sz w:val="18"/>
                <w:szCs w:val="18"/>
              </w:rPr>
            </w:pPr>
          </w:p>
        </w:tc>
        <w:tc>
          <w:tcPr>
            <w:tcW w:w="387" w:type="pct"/>
            <w:vMerge/>
            <w:vAlign w:val="center"/>
          </w:tcPr>
          <w:p w14:paraId="07C1195E" w14:textId="77777777" w:rsidR="00D87A7B" w:rsidRPr="00DE1B41" w:rsidRDefault="00D87A7B" w:rsidP="00E351E6">
            <w:pPr>
              <w:autoSpaceDE w:val="0"/>
              <w:autoSpaceDN w:val="0"/>
              <w:adjustRightInd w:val="0"/>
              <w:spacing w:line="360" w:lineRule="auto"/>
              <w:jc w:val="center"/>
              <w:rPr>
                <w:rFonts w:asciiTheme="minorEastAsia" w:eastAsiaTheme="minorEastAsia" w:hAnsiTheme="minorEastAsia"/>
                <w:spacing w:val="-3"/>
                <w:sz w:val="18"/>
                <w:szCs w:val="18"/>
              </w:rPr>
            </w:pPr>
          </w:p>
        </w:tc>
        <w:tc>
          <w:tcPr>
            <w:tcW w:w="930" w:type="pct"/>
            <w:vAlign w:val="center"/>
          </w:tcPr>
          <w:p w14:paraId="69E40258" w14:textId="3E8C535B" w:rsidR="00D87A7B" w:rsidRPr="00DE1B41" w:rsidRDefault="00D87A7B" w:rsidP="00800D8B">
            <w:pPr>
              <w:pStyle w:val="TableText"/>
              <w:spacing w:before="168" w:line="215" w:lineRule="auto"/>
              <w:jc w:val="center"/>
              <w:rPr>
                <w:rFonts w:asciiTheme="minorEastAsia" w:eastAsiaTheme="minorEastAsia" w:hAnsiTheme="minorEastAsia"/>
                <w:sz w:val="18"/>
                <w:szCs w:val="18"/>
                <w:lang w:eastAsia="zh-CN"/>
              </w:rPr>
            </w:pPr>
            <w:r w:rsidRPr="00DE1B41">
              <w:rPr>
                <w:rFonts w:asciiTheme="minorEastAsia" w:eastAsiaTheme="minorEastAsia" w:hAnsiTheme="minorEastAsia" w:hint="eastAsia"/>
                <w:sz w:val="18"/>
                <w:szCs w:val="18"/>
                <w:lang w:eastAsia="zh-CN"/>
              </w:rPr>
              <w:t>显示屏可视角度水平</w:t>
            </w:r>
          </w:p>
        </w:tc>
        <w:tc>
          <w:tcPr>
            <w:tcW w:w="2038" w:type="pct"/>
          </w:tcPr>
          <w:p w14:paraId="15F6DDBA" w14:textId="08B5B867" w:rsidR="00D87A7B" w:rsidRPr="00DE1B41" w:rsidRDefault="00D87A7B" w:rsidP="00B114C8">
            <w:pPr>
              <w:pStyle w:val="TableText"/>
              <w:spacing w:before="168" w:line="215" w:lineRule="auto"/>
              <w:rPr>
                <w:rFonts w:asciiTheme="minorEastAsia" w:eastAsiaTheme="minorEastAsia" w:hAnsiTheme="minorEastAsia"/>
                <w:sz w:val="18"/>
                <w:szCs w:val="18"/>
                <w:lang w:eastAsia="zh-CN"/>
              </w:rPr>
            </w:pPr>
            <w:r w:rsidRPr="00DE1B41">
              <w:rPr>
                <w:rFonts w:asciiTheme="minorEastAsia" w:eastAsiaTheme="minorEastAsia" w:hAnsiTheme="minorEastAsia" w:hint="eastAsia"/>
                <w:sz w:val="18"/>
                <w:szCs w:val="18"/>
                <w:lang w:eastAsia="zh-CN"/>
              </w:rPr>
              <w:t>≥17</w:t>
            </w:r>
            <w:r w:rsidR="00B114C8" w:rsidRPr="00DE1B41">
              <w:rPr>
                <w:rFonts w:asciiTheme="minorEastAsia" w:eastAsiaTheme="minorEastAsia" w:hAnsiTheme="minorEastAsia" w:hint="eastAsia"/>
                <w:sz w:val="18"/>
                <w:szCs w:val="18"/>
                <w:lang w:eastAsia="zh-CN"/>
              </w:rPr>
              <w:t>0</w:t>
            </w:r>
            <w:r w:rsidRPr="00DE1B41">
              <w:rPr>
                <w:rFonts w:asciiTheme="minorEastAsia" w:eastAsiaTheme="minorEastAsia" w:hAnsiTheme="minorEastAsia" w:hint="eastAsia"/>
                <w:sz w:val="18"/>
                <w:szCs w:val="18"/>
                <w:lang w:eastAsia="zh-CN"/>
              </w:rPr>
              <w:t xml:space="preserve">°； </w:t>
            </w:r>
          </w:p>
        </w:tc>
        <w:tc>
          <w:tcPr>
            <w:tcW w:w="951" w:type="pct"/>
          </w:tcPr>
          <w:p w14:paraId="4B659FE1" w14:textId="0C8701F2" w:rsidR="00D87A7B" w:rsidRPr="00DE1B41" w:rsidRDefault="00D87A7B" w:rsidP="000B37B6">
            <w:pPr>
              <w:pStyle w:val="TableText"/>
              <w:spacing w:before="168" w:line="215" w:lineRule="auto"/>
              <w:rPr>
                <w:rFonts w:asciiTheme="minorEastAsia" w:eastAsiaTheme="minorEastAsia" w:hAnsiTheme="minorEastAsia"/>
                <w:sz w:val="18"/>
                <w:szCs w:val="18"/>
                <w:lang w:eastAsia="zh-CN"/>
              </w:rPr>
            </w:pPr>
          </w:p>
        </w:tc>
      </w:tr>
      <w:tr w:rsidR="00D87A7B" w:rsidRPr="00DE1B41" w14:paraId="49FAA3E3" w14:textId="14B36357" w:rsidTr="0060373C">
        <w:trPr>
          <w:trHeight w:val="229"/>
        </w:trPr>
        <w:tc>
          <w:tcPr>
            <w:tcW w:w="243" w:type="pct"/>
            <w:vAlign w:val="center"/>
          </w:tcPr>
          <w:p w14:paraId="651881CF" w14:textId="02B2C646"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31</w:t>
            </w:r>
          </w:p>
        </w:tc>
        <w:tc>
          <w:tcPr>
            <w:tcW w:w="451" w:type="pct"/>
            <w:vMerge/>
            <w:vAlign w:val="center"/>
          </w:tcPr>
          <w:p w14:paraId="7838D24A" w14:textId="77777777" w:rsidR="00D87A7B" w:rsidRPr="00DE1B41" w:rsidRDefault="00D87A7B" w:rsidP="005F148E">
            <w:pPr>
              <w:autoSpaceDE w:val="0"/>
              <w:autoSpaceDN w:val="0"/>
              <w:adjustRightInd w:val="0"/>
              <w:spacing w:line="360" w:lineRule="auto"/>
              <w:jc w:val="center"/>
              <w:rPr>
                <w:rFonts w:asciiTheme="minorEastAsia" w:eastAsiaTheme="minorEastAsia" w:hAnsiTheme="minorEastAsia"/>
                <w:spacing w:val="9"/>
                <w:sz w:val="18"/>
                <w:szCs w:val="18"/>
              </w:rPr>
            </w:pPr>
          </w:p>
        </w:tc>
        <w:tc>
          <w:tcPr>
            <w:tcW w:w="387" w:type="pct"/>
            <w:vMerge/>
            <w:vAlign w:val="center"/>
          </w:tcPr>
          <w:p w14:paraId="36E856E5" w14:textId="77777777" w:rsidR="00D87A7B" w:rsidRPr="00DE1B41" w:rsidRDefault="00D87A7B" w:rsidP="00E351E6">
            <w:pPr>
              <w:autoSpaceDE w:val="0"/>
              <w:autoSpaceDN w:val="0"/>
              <w:adjustRightInd w:val="0"/>
              <w:spacing w:line="360" w:lineRule="auto"/>
              <w:jc w:val="center"/>
              <w:rPr>
                <w:rFonts w:asciiTheme="minorEastAsia" w:eastAsiaTheme="minorEastAsia" w:hAnsiTheme="minorEastAsia"/>
                <w:spacing w:val="-3"/>
                <w:sz w:val="18"/>
                <w:szCs w:val="18"/>
              </w:rPr>
            </w:pPr>
          </w:p>
        </w:tc>
        <w:tc>
          <w:tcPr>
            <w:tcW w:w="930" w:type="pct"/>
            <w:vAlign w:val="center"/>
          </w:tcPr>
          <w:p w14:paraId="4B1D265A" w14:textId="36A52F51" w:rsidR="00D87A7B" w:rsidRPr="00DE1B41" w:rsidRDefault="00D87A7B" w:rsidP="00800D8B">
            <w:pPr>
              <w:pStyle w:val="TableText"/>
              <w:spacing w:before="168" w:line="215" w:lineRule="auto"/>
              <w:jc w:val="center"/>
              <w:rPr>
                <w:rFonts w:asciiTheme="minorEastAsia" w:eastAsiaTheme="minorEastAsia" w:hAnsiTheme="minorEastAsia"/>
                <w:sz w:val="18"/>
                <w:szCs w:val="18"/>
                <w:shd w:val="clear" w:color="auto" w:fill="FFFFFF"/>
                <w:lang w:eastAsia="zh-CN"/>
              </w:rPr>
            </w:pPr>
            <w:r w:rsidRPr="00DE1B41">
              <w:rPr>
                <w:rFonts w:asciiTheme="minorEastAsia" w:eastAsiaTheme="minorEastAsia" w:hAnsiTheme="minorEastAsia" w:hint="eastAsia"/>
                <w:sz w:val="18"/>
                <w:szCs w:val="18"/>
                <w:shd w:val="clear" w:color="auto" w:fill="FFFFFF"/>
                <w:lang w:eastAsia="zh-CN"/>
              </w:rPr>
              <w:t>★</w:t>
            </w:r>
            <w:r w:rsidRPr="00DE1B41">
              <w:rPr>
                <w:rFonts w:asciiTheme="minorEastAsia" w:eastAsiaTheme="minorEastAsia" w:hAnsiTheme="minorEastAsia" w:hint="eastAsia"/>
                <w:sz w:val="18"/>
                <w:szCs w:val="18"/>
                <w:lang w:eastAsia="zh-CN"/>
              </w:rPr>
              <w:t>显示屏尺寸</w:t>
            </w:r>
          </w:p>
        </w:tc>
        <w:tc>
          <w:tcPr>
            <w:tcW w:w="2038" w:type="pct"/>
          </w:tcPr>
          <w:p w14:paraId="0A5A6C55" w14:textId="120721B7" w:rsidR="00D87A7B" w:rsidRPr="00DE1B41" w:rsidRDefault="00D87A7B" w:rsidP="000B37B6">
            <w:pPr>
              <w:pStyle w:val="TableText"/>
              <w:spacing w:before="168" w:line="215" w:lineRule="auto"/>
              <w:rPr>
                <w:rFonts w:asciiTheme="minorEastAsia" w:eastAsiaTheme="minorEastAsia" w:hAnsiTheme="minorEastAsia"/>
                <w:sz w:val="18"/>
                <w:szCs w:val="18"/>
                <w:lang w:eastAsia="zh-CN"/>
              </w:rPr>
            </w:pPr>
            <w:r w:rsidRPr="00DE1B41">
              <w:rPr>
                <w:rFonts w:asciiTheme="minorEastAsia" w:eastAsiaTheme="minorEastAsia" w:hAnsiTheme="minorEastAsia" w:hint="eastAsia"/>
                <w:sz w:val="18"/>
                <w:szCs w:val="18"/>
                <w:lang w:eastAsia="zh-CN"/>
              </w:rPr>
              <w:t xml:space="preserve">≥23.8英寸； </w:t>
            </w:r>
          </w:p>
        </w:tc>
        <w:tc>
          <w:tcPr>
            <w:tcW w:w="951" w:type="pct"/>
          </w:tcPr>
          <w:p w14:paraId="40F6C9F6" w14:textId="77777777" w:rsidR="00D87A7B" w:rsidRPr="00DE1B41" w:rsidRDefault="00D87A7B" w:rsidP="000B37B6">
            <w:pPr>
              <w:pStyle w:val="TableText"/>
              <w:spacing w:before="168" w:line="215" w:lineRule="auto"/>
              <w:rPr>
                <w:rFonts w:asciiTheme="minorEastAsia" w:eastAsiaTheme="minorEastAsia" w:hAnsiTheme="minorEastAsia"/>
                <w:sz w:val="18"/>
                <w:szCs w:val="18"/>
                <w:lang w:eastAsia="zh-CN"/>
              </w:rPr>
            </w:pPr>
          </w:p>
        </w:tc>
      </w:tr>
      <w:tr w:rsidR="00D87A7B" w:rsidRPr="00DE1B41" w14:paraId="4C3FF220" w14:textId="56AEB589" w:rsidTr="0060373C">
        <w:trPr>
          <w:trHeight w:val="179"/>
        </w:trPr>
        <w:tc>
          <w:tcPr>
            <w:tcW w:w="243" w:type="pct"/>
            <w:vAlign w:val="center"/>
          </w:tcPr>
          <w:p w14:paraId="3CB6D0F9" w14:textId="1F6D1850"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32</w:t>
            </w:r>
          </w:p>
        </w:tc>
        <w:tc>
          <w:tcPr>
            <w:tcW w:w="451" w:type="pct"/>
            <w:vMerge/>
            <w:vAlign w:val="center"/>
          </w:tcPr>
          <w:p w14:paraId="4C7BBB6B" w14:textId="77777777" w:rsidR="00D87A7B" w:rsidRPr="00DE1B41" w:rsidRDefault="00D87A7B" w:rsidP="005F148E">
            <w:pPr>
              <w:autoSpaceDE w:val="0"/>
              <w:autoSpaceDN w:val="0"/>
              <w:adjustRightInd w:val="0"/>
              <w:spacing w:line="360" w:lineRule="auto"/>
              <w:jc w:val="center"/>
              <w:rPr>
                <w:rFonts w:asciiTheme="minorEastAsia" w:eastAsiaTheme="minorEastAsia" w:hAnsiTheme="minorEastAsia"/>
                <w:spacing w:val="9"/>
                <w:sz w:val="18"/>
                <w:szCs w:val="18"/>
              </w:rPr>
            </w:pPr>
          </w:p>
        </w:tc>
        <w:tc>
          <w:tcPr>
            <w:tcW w:w="387" w:type="pct"/>
            <w:vMerge/>
            <w:vAlign w:val="center"/>
          </w:tcPr>
          <w:p w14:paraId="41D1E557" w14:textId="77777777" w:rsidR="00D87A7B" w:rsidRPr="00DE1B41" w:rsidRDefault="00D87A7B" w:rsidP="00E351E6">
            <w:pPr>
              <w:autoSpaceDE w:val="0"/>
              <w:autoSpaceDN w:val="0"/>
              <w:adjustRightInd w:val="0"/>
              <w:spacing w:line="360" w:lineRule="auto"/>
              <w:jc w:val="center"/>
              <w:rPr>
                <w:rFonts w:asciiTheme="minorEastAsia" w:eastAsiaTheme="minorEastAsia" w:hAnsiTheme="minorEastAsia"/>
                <w:spacing w:val="-3"/>
                <w:sz w:val="18"/>
                <w:szCs w:val="18"/>
              </w:rPr>
            </w:pPr>
          </w:p>
        </w:tc>
        <w:tc>
          <w:tcPr>
            <w:tcW w:w="930" w:type="pct"/>
            <w:vAlign w:val="center"/>
          </w:tcPr>
          <w:p w14:paraId="37B792CD" w14:textId="4237726B" w:rsidR="00D87A7B" w:rsidRPr="00DE1B41" w:rsidRDefault="00D87A7B" w:rsidP="00800D8B">
            <w:pPr>
              <w:pStyle w:val="TableText"/>
              <w:spacing w:before="168" w:line="215" w:lineRule="auto"/>
              <w:jc w:val="center"/>
              <w:rPr>
                <w:rFonts w:asciiTheme="minorEastAsia" w:eastAsiaTheme="minorEastAsia" w:hAnsiTheme="minorEastAsia"/>
                <w:sz w:val="18"/>
                <w:szCs w:val="18"/>
                <w:shd w:val="clear" w:color="auto" w:fill="FFFFFF"/>
                <w:lang w:eastAsia="zh-CN"/>
              </w:rPr>
            </w:pPr>
            <w:r w:rsidRPr="00DE1B41">
              <w:rPr>
                <w:rFonts w:asciiTheme="minorEastAsia" w:eastAsiaTheme="minorEastAsia" w:hAnsiTheme="minorEastAsia" w:hint="eastAsia"/>
                <w:sz w:val="18"/>
                <w:szCs w:val="18"/>
                <w:shd w:val="clear" w:color="auto" w:fill="FFFFFF"/>
                <w:lang w:eastAsia="zh-CN"/>
              </w:rPr>
              <w:t>★</w:t>
            </w:r>
            <w:r w:rsidRPr="00DE1B41">
              <w:rPr>
                <w:rFonts w:asciiTheme="minorEastAsia" w:eastAsiaTheme="minorEastAsia" w:hAnsiTheme="minorEastAsia" w:hint="eastAsia"/>
                <w:sz w:val="18"/>
                <w:szCs w:val="18"/>
                <w:lang w:eastAsia="zh-CN"/>
              </w:rPr>
              <w:t>显示屏屏幕比例</w:t>
            </w:r>
          </w:p>
        </w:tc>
        <w:tc>
          <w:tcPr>
            <w:tcW w:w="2038" w:type="pct"/>
          </w:tcPr>
          <w:p w14:paraId="2C5822E8" w14:textId="67FDF636" w:rsidR="00D87A7B" w:rsidRPr="00DE1B41" w:rsidRDefault="00D87A7B" w:rsidP="000B37B6">
            <w:pPr>
              <w:pStyle w:val="TableText"/>
              <w:spacing w:before="168" w:line="215" w:lineRule="auto"/>
              <w:rPr>
                <w:rFonts w:asciiTheme="minorEastAsia" w:eastAsiaTheme="minorEastAsia" w:hAnsiTheme="minorEastAsia"/>
                <w:sz w:val="18"/>
                <w:szCs w:val="18"/>
                <w:lang w:eastAsia="zh-CN"/>
              </w:rPr>
            </w:pPr>
            <w:r w:rsidRPr="00DE1B41">
              <w:rPr>
                <w:rFonts w:asciiTheme="minorEastAsia" w:eastAsiaTheme="minorEastAsia" w:hAnsiTheme="minorEastAsia" w:hint="eastAsia"/>
                <w:sz w:val="18"/>
                <w:szCs w:val="18"/>
                <w:lang w:eastAsia="zh-CN"/>
              </w:rPr>
              <w:t xml:space="preserve">16：9； </w:t>
            </w:r>
          </w:p>
        </w:tc>
        <w:tc>
          <w:tcPr>
            <w:tcW w:w="951" w:type="pct"/>
          </w:tcPr>
          <w:p w14:paraId="07773A71" w14:textId="77777777" w:rsidR="00D87A7B" w:rsidRPr="00DE1B41" w:rsidRDefault="00D87A7B" w:rsidP="000B37B6">
            <w:pPr>
              <w:pStyle w:val="TableText"/>
              <w:spacing w:before="168" w:line="215" w:lineRule="auto"/>
              <w:rPr>
                <w:rFonts w:asciiTheme="minorEastAsia" w:eastAsiaTheme="minorEastAsia" w:hAnsiTheme="minorEastAsia"/>
                <w:sz w:val="18"/>
                <w:szCs w:val="18"/>
                <w:lang w:eastAsia="zh-CN"/>
              </w:rPr>
            </w:pPr>
          </w:p>
        </w:tc>
      </w:tr>
      <w:tr w:rsidR="00D87A7B" w:rsidRPr="00DE1B41" w14:paraId="52E88530" w14:textId="0409A339" w:rsidTr="0060373C">
        <w:trPr>
          <w:trHeight w:val="129"/>
        </w:trPr>
        <w:tc>
          <w:tcPr>
            <w:tcW w:w="243" w:type="pct"/>
            <w:vAlign w:val="center"/>
          </w:tcPr>
          <w:p w14:paraId="4C389947" w14:textId="374A8756"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33</w:t>
            </w:r>
          </w:p>
        </w:tc>
        <w:tc>
          <w:tcPr>
            <w:tcW w:w="451" w:type="pct"/>
            <w:vMerge/>
            <w:vAlign w:val="center"/>
          </w:tcPr>
          <w:p w14:paraId="325D28F6" w14:textId="77777777" w:rsidR="00D87A7B" w:rsidRPr="00DE1B41" w:rsidRDefault="00D87A7B" w:rsidP="005F148E">
            <w:pPr>
              <w:autoSpaceDE w:val="0"/>
              <w:autoSpaceDN w:val="0"/>
              <w:adjustRightInd w:val="0"/>
              <w:spacing w:line="360" w:lineRule="auto"/>
              <w:jc w:val="center"/>
              <w:rPr>
                <w:rFonts w:asciiTheme="minorEastAsia" w:eastAsiaTheme="minorEastAsia" w:hAnsiTheme="minorEastAsia"/>
                <w:spacing w:val="9"/>
                <w:sz w:val="18"/>
                <w:szCs w:val="18"/>
              </w:rPr>
            </w:pPr>
          </w:p>
        </w:tc>
        <w:tc>
          <w:tcPr>
            <w:tcW w:w="387" w:type="pct"/>
            <w:vMerge/>
            <w:vAlign w:val="center"/>
          </w:tcPr>
          <w:p w14:paraId="3AF93BFC" w14:textId="77777777" w:rsidR="00D87A7B" w:rsidRPr="00DE1B41" w:rsidRDefault="00D87A7B" w:rsidP="00E351E6">
            <w:pPr>
              <w:autoSpaceDE w:val="0"/>
              <w:autoSpaceDN w:val="0"/>
              <w:adjustRightInd w:val="0"/>
              <w:spacing w:line="360" w:lineRule="auto"/>
              <w:jc w:val="center"/>
              <w:rPr>
                <w:rFonts w:asciiTheme="minorEastAsia" w:eastAsiaTheme="minorEastAsia" w:hAnsiTheme="minorEastAsia"/>
                <w:spacing w:val="-3"/>
                <w:sz w:val="18"/>
                <w:szCs w:val="18"/>
              </w:rPr>
            </w:pPr>
          </w:p>
        </w:tc>
        <w:tc>
          <w:tcPr>
            <w:tcW w:w="930" w:type="pct"/>
            <w:vAlign w:val="center"/>
          </w:tcPr>
          <w:p w14:paraId="24B5840C" w14:textId="07ABF2B9" w:rsidR="00D87A7B" w:rsidRPr="00DE1B41" w:rsidRDefault="00D87A7B" w:rsidP="00800D8B">
            <w:pPr>
              <w:pStyle w:val="TableText"/>
              <w:spacing w:before="168" w:line="215" w:lineRule="auto"/>
              <w:jc w:val="center"/>
              <w:rPr>
                <w:rFonts w:asciiTheme="minorEastAsia" w:eastAsiaTheme="minorEastAsia" w:hAnsiTheme="minorEastAsia"/>
                <w:sz w:val="18"/>
                <w:szCs w:val="18"/>
                <w:shd w:val="clear" w:color="auto" w:fill="FFFFFF"/>
                <w:lang w:eastAsia="zh-CN"/>
              </w:rPr>
            </w:pPr>
            <w:r w:rsidRPr="00DE1B41">
              <w:rPr>
                <w:rFonts w:asciiTheme="minorEastAsia" w:eastAsiaTheme="minorEastAsia" w:hAnsiTheme="minorEastAsia" w:hint="eastAsia"/>
                <w:sz w:val="18"/>
                <w:szCs w:val="18"/>
                <w:shd w:val="clear" w:color="auto" w:fill="FFFFFF"/>
                <w:lang w:eastAsia="zh-CN"/>
              </w:rPr>
              <w:t>★</w:t>
            </w:r>
            <w:r w:rsidRPr="00DE1B41">
              <w:rPr>
                <w:rFonts w:asciiTheme="minorEastAsia" w:eastAsiaTheme="minorEastAsia" w:hAnsiTheme="minorEastAsia" w:hint="eastAsia"/>
                <w:sz w:val="18"/>
                <w:szCs w:val="18"/>
                <w:lang w:eastAsia="zh-CN"/>
              </w:rPr>
              <w:t>显示器外观颜色</w:t>
            </w:r>
          </w:p>
        </w:tc>
        <w:tc>
          <w:tcPr>
            <w:tcW w:w="2038" w:type="pct"/>
          </w:tcPr>
          <w:p w14:paraId="067F0B7E" w14:textId="30BA2117" w:rsidR="00D87A7B" w:rsidRPr="00DE1B41" w:rsidRDefault="00D87A7B" w:rsidP="000B37B6">
            <w:pPr>
              <w:pStyle w:val="TableText"/>
              <w:spacing w:before="168" w:line="215" w:lineRule="auto"/>
              <w:rPr>
                <w:rFonts w:asciiTheme="minorEastAsia" w:eastAsiaTheme="minorEastAsia" w:hAnsiTheme="minorEastAsia"/>
                <w:sz w:val="18"/>
                <w:szCs w:val="18"/>
                <w:lang w:eastAsia="zh-CN"/>
              </w:rPr>
            </w:pPr>
            <w:r w:rsidRPr="00DE1B41">
              <w:rPr>
                <w:rFonts w:asciiTheme="minorEastAsia" w:eastAsiaTheme="minorEastAsia" w:hAnsiTheme="minorEastAsia" w:hint="eastAsia"/>
                <w:sz w:val="18"/>
                <w:szCs w:val="18"/>
                <w:lang w:eastAsia="zh-CN"/>
              </w:rPr>
              <w:t xml:space="preserve">黑色； </w:t>
            </w:r>
          </w:p>
        </w:tc>
        <w:tc>
          <w:tcPr>
            <w:tcW w:w="951" w:type="pct"/>
          </w:tcPr>
          <w:p w14:paraId="00C76E98" w14:textId="77777777" w:rsidR="00D87A7B" w:rsidRPr="00DE1B41" w:rsidRDefault="00D87A7B" w:rsidP="000B37B6">
            <w:pPr>
              <w:pStyle w:val="TableText"/>
              <w:spacing w:before="168" w:line="215" w:lineRule="auto"/>
              <w:rPr>
                <w:rFonts w:asciiTheme="minorEastAsia" w:eastAsiaTheme="minorEastAsia" w:hAnsiTheme="minorEastAsia"/>
                <w:sz w:val="18"/>
                <w:szCs w:val="18"/>
                <w:lang w:eastAsia="zh-CN"/>
              </w:rPr>
            </w:pPr>
          </w:p>
        </w:tc>
      </w:tr>
      <w:tr w:rsidR="00D87A7B" w:rsidRPr="00DE1B41" w14:paraId="16C1AC10" w14:textId="7DEA6920" w:rsidTr="0060373C">
        <w:trPr>
          <w:trHeight w:val="505"/>
        </w:trPr>
        <w:tc>
          <w:tcPr>
            <w:tcW w:w="243" w:type="pct"/>
            <w:vAlign w:val="center"/>
          </w:tcPr>
          <w:p w14:paraId="3D4A66EB" w14:textId="6C529328"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34</w:t>
            </w:r>
          </w:p>
        </w:tc>
        <w:tc>
          <w:tcPr>
            <w:tcW w:w="451" w:type="pct"/>
            <w:vMerge/>
            <w:vAlign w:val="center"/>
          </w:tcPr>
          <w:p w14:paraId="6A5B0F19" w14:textId="77777777" w:rsidR="00D87A7B" w:rsidRPr="00DE1B41" w:rsidRDefault="00D87A7B" w:rsidP="005F148E">
            <w:pPr>
              <w:autoSpaceDE w:val="0"/>
              <w:autoSpaceDN w:val="0"/>
              <w:adjustRightInd w:val="0"/>
              <w:spacing w:line="360" w:lineRule="auto"/>
              <w:jc w:val="center"/>
              <w:rPr>
                <w:rFonts w:asciiTheme="minorEastAsia" w:eastAsiaTheme="minorEastAsia" w:hAnsiTheme="minorEastAsia"/>
                <w:spacing w:val="9"/>
                <w:sz w:val="18"/>
                <w:szCs w:val="18"/>
              </w:rPr>
            </w:pPr>
          </w:p>
        </w:tc>
        <w:tc>
          <w:tcPr>
            <w:tcW w:w="387" w:type="pct"/>
            <w:vMerge/>
            <w:vAlign w:val="center"/>
          </w:tcPr>
          <w:p w14:paraId="425F2818" w14:textId="77777777" w:rsidR="00D87A7B" w:rsidRPr="00DE1B41" w:rsidRDefault="00D87A7B" w:rsidP="00E351E6">
            <w:pPr>
              <w:autoSpaceDE w:val="0"/>
              <w:autoSpaceDN w:val="0"/>
              <w:adjustRightInd w:val="0"/>
              <w:spacing w:line="360" w:lineRule="auto"/>
              <w:jc w:val="center"/>
              <w:rPr>
                <w:rFonts w:asciiTheme="minorEastAsia" w:eastAsiaTheme="minorEastAsia" w:hAnsiTheme="minorEastAsia"/>
                <w:spacing w:val="-3"/>
                <w:sz w:val="18"/>
                <w:szCs w:val="18"/>
              </w:rPr>
            </w:pPr>
          </w:p>
        </w:tc>
        <w:tc>
          <w:tcPr>
            <w:tcW w:w="930" w:type="pct"/>
            <w:vAlign w:val="center"/>
          </w:tcPr>
          <w:p w14:paraId="6B6B3A90" w14:textId="6BF3A49C" w:rsidR="00D87A7B" w:rsidRPr="00DE1B41" w:rsidRDefault="00D87A7B" w:rsidP="00800D8B">
            <w:pPr>
              <w:pStyle w:val="TableText"/>
              <w:spacing w:before="168" w:line="215" w:lineRule="auto"/>
              <w:jc w:val="center"/>
              <w:rPr>
                <w:rFonts w:asciiTheme="minorEastAsia" w:eastAsiaTheme="minorEastAsia" w:hAnsiTheme="minorEastAsia"/>
                <w:sz w:val="18"/>
                <w:szCs w:val="18"/>
                <w:shd w:val="clear" w:color="auto" w:fill="FFFFFF"/>
                <w:lang w:eastAsia="zh-CN"/>
              </w:rPr>
            </w:pPr>
            <w:r w:rsidRPr="00DE1B41">
              <w:rPr>
                <w:rFonts w:asciiTheme="minorEastAsia" w:eastAsiaTheme="minorEastAsia" w:hAnsiTheme="minorEastAsia" w:hint="eastAsia"/>
                <w:sz w:val="18"/>
                <w:szCs w:val="18"/>
                <w:shd w:val="clear" w:color="auto" w:fill="FFFFFF"/>
                <w:lang w:eastAsia="zh-CN"/>
              </w:rPr>
              <w:t>★</w:t>
            </w:r>
            <w:proofErr w:type="gramStart"/>
            <w:r w:rsidRPr="00DE1B41">
              <w:rPr>
                <w:rFonts w:asciiTheme="minorEastAsia" w:eastAsiaTheme="minorEastAsia" w:hAnsiTheme="minorEastAsia" w:hint="eastAsia"/>
                <w:sz w:val="18"/>
                <w:szCs w:val="18"/>
                <w:lang w:eastAsia="zh-CN"/>
              </w:rPr>
              <w:t>显示屏防蓝</w:t>
            </w:r>
            <w:proofErr w:type="gramEnd"/>
          </w:p>
        </w:tc>
        <w:tc>
          <w:tcPr>
            <w:tcW w:w="2038" w:type="pct"/>
          </w:tcPr>
          <w:p w14:paraId="5791FDC7" w14:textId="69EC03A2" w:rsidR="00D87A7B" w:rsidRPr="00DE1B41" w:rsidRDefault="00D87A7B" w:rsidP="000B37B6">
            <w:pPr>
              <w:pStyle w:val="TableText"/>
              <w:spacing w:before="168" w:line="215" w:lineRule="auto"/>
              <w:rPr>
                <w:rFonts w:asciiTheme="minorEastAsia" w:eastAsiaTheme="minorEastAsia" w:hAnsiTheme="minorEastAsia"/>
                <w:sz w:val="18"/>
                <w:szCs w:val="18"/>
                <w:lang w:eastAsia="zh-CN"/>
              </w:rPr>
            </w:pPr>
            <w:proofErr w:type="gramStart"/>
            <w:r w:rsidRPr="00DE1B41">
              <w:rPr>
                <w:rFonts w:asciiTheme="minorEastAsia" w:eastAsiaTheme="minorEastAsia" w:hAnsiTheme="minorEastAsia" w:hint="eastAsia"/>
                <w:sz w:val="18"/>
                <w:szCs w:val="18"/>
                <w:lang w:eastAsia="zh-CN"/>
              </w:rPr>
              <w:t>光支持</w:t>
            </w:r>
            <w:proofErr w:type="gramEnd"/>
            <w:r w:rsidRPr="00DE1B41">
              <w:rPr>
                <w:rFonts w:asciiTheme="minorEastAsia" w:eastAsiaTheme="minorEastAsia" w:hAnsiTheme="minorEastAsia" w:hint="eastAsia"/>
                <w:sz w:val="18"/>
                <w:szCs w:val="18"/>
                <w:lang w:eastAsia="zh-CN"/>
              </w:rPr>
              <w:t>防蓝光模式，蓝光加权辐射亮度比应≤0.0012W/(0.0012W/(•cd•</w:t>
            </w:r>
            <w:proofErr w:type="spellStart"/>
            <w:r w:rsidRPr="00DE1B41">
              <w:rPr>
                <w:rFonts w:asciiTheme="minorEastAsia" w:eastAsiaTheme="minorEastAsia" w:hAnsiTheme="minorEastAsia" w:hint="eastAsia"/>
                <w:sz w:val="18"/>
                <w:szCs w:val="18"/>
                <w:lang w:eastAsia="zh-CN"/>
              </w:rPr>
              <w:t>sr</w:t>
            </w:r>
            <w:proofErr w:type="spellEnd"/>
            <w:r w:rsidRPr="00DE1B41">
              <w:rPr>
                <w:rFonts w:asciiTheme="minorEastAsia" w:eastAsiaTheme="minorEastAsia" w:hAnsiTheme="minorEastAsia" w:hint="eastAsia"/>
                <w:sz w:val="18"/>
                <w:szCs w:val="18"/>
                <w:lang w:eastAsia="zh-CN"/>
              </w:rPr>
              <w:t>)(</w:t>
            </w:r>
            <w:proofErr w:type="gramStart"/>
            <w:r w:rsidRPr="00DE1B41">
              <w:rPr>
                <w:rFonts w:asciiTheme="minorEastAsia" w:eastAsiaTheme="minorEastAsia" w:hAnsiTheme="minorEastAsia" w:hint="eastAsia"/>
                <w:sz w:val="18"/>
                <w:szCs w:val="18"/>
                <w:lang w:eastAsia="zh-CN"/>
              </w:rPr>
              <w:t>瓦每坎特拉每球面</w:t>
            </w:r>
            <w:proofErr w:type="gramEnd"/>
            <w:r w:rsidRPr="00DE1B41">
              <w:rPr>
                <w:rFonts w:asciiTheme="minorEastAsia" w:eastAsiaTheme="minorEastAsia" w:hAnsiTheme="minorEastAsia" w:hint="eastAsia"/>
                <w:sz w:val="18"/>
                <w:szCs w:val="18"/>
                <w:lang w:eastAsia="zh-CN"/>
              </w:rPr>
              <w:t xml:space="preserve">度)； </w:t>
            </w:r>
          </w:p>
        </w:tc>
        <w:tc>
          <w:tcPr>
            <w:tcW w:w="951" w:type="pct"/>
          </w:tcPr>
          <w:p w14:paraId="24CFDB67" w14:textId="3FDF1FF4" w:rsidR="00D87A7B" w:rsidRPr="00DE1B41" w:rsidRDefault="00D87A7B" w:rsidP="000B37B6">
            <w:pPr>
              <w:pStyle w:val="TableText"/>
              <w:spacing w:before="168" w:line="215" w:lineRule="auto"/>
              <w:rPr>
                <w:rFonts w:asciiTheme="minorEastAsia" w:eastAsiaTheme="minorEastAsia" w:hAnsiTheme="minorEastAsia"/>
                <w:sz w:val="18"/>
                <w:szCs w:val="18"/>
                <w:lang w:eastAsia="zh-CN"/>
              </w:rPr>
            </w:pPr>
          </w:p>
        </w:tc>
      </w:tr>
      <w:tr w:rsidR="00D87A7B" w:rsidRPr="00DE1B41" w14:paraId="216FF6EE" w14:textId="5520B723" w:rsidTr="0060373C">
        <w:tc>
          <w:tcPr>
            <w:tcW w:w="243" w:type="pct"/>
            <w:vAlign w:val="center"/>
          </w:tcPr>
          <w:p w14:paraId="1EF2A374" w14:textId="70458FE4"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35</w:t>
            </w:r>
          </w:p>
        </w:tc>
        <w:tc>
          <w:tcPr>
            <w:tcW w:w="451" w:type="pct"/>
            <w:vMerge/>
            <w:vAlign w:val="center"/>
          </w:tcPr>
          <w:p w14:paraId="5D75511C" w14:textId="77777777" w:rsidR="00D87A7B" w:rsidRPr="00DE1B41" w:rsidRDefault="00D87A7B" w:rsidP="005F148E">
            <w:pPr>
              <w:autoSpaceDE w:val="0"/>
              <w:autoSpaceDN w:val="0"/>
              <w:adjustRightInd w:val="0"/>
              <w:spacing w:line="360" w:lineRule="auto"/>
              <w:jc w:val="center"/>
              <w:rPr>
                <w:rFonts w:asciiTheme="minorEastAsia" w:eastAsiaTheme="minorEastAsia" w:hAnsiTheme="minorEastAsia"/>
                <w:spacing w:val="9"/>
                <w:sz w:val="18"/>
                <w:szCs w:val="18"/>
              </w:rPr>
            </w:pPr>
          </w:p>
        </w:tc>
        <w:tc>
          <w:tcPr>
            <w:tcW w:w="387" w:type="pct"/>
            <w:vMerge/>
            <w:vAlign w:val="center"/>
          </w:tcPr>
          <w:p w14:paraId="78B5934F" w14:textId="77777777" w:rsidR="00D87A7B" w:rsidRPr="00DE1B41" w:rsidRDefault="00D87A7B" w:rsidP="00E351E6">
            <w:pPr>
              <w:autoSpaceDE w:val="0"/>
              <w:autoSpaceDN w:val="0"/>
              <w:adjustRightInd w:val="0"/>
              <w:spacing w:line="360" w:lineRule="auto"/>
              <w:jc w:val="center"/>
              <w:rPr>
                <w:rFonts w:asciiTheme="minorEastAsia" w:eastAsiaTheme="minorEastAsia" w:hAnsiTheme="minorEastAsia"/>
                <w:spacing w:val="-3"/>
                <w:sz w:val="18"/>
                <w:szCs w:val="18"/>
              </w:rPr>
            </w:pPr>
          </w:p>
        </w:tc>
        <w:tc>
          <w:tcPr>
            <w:tcW w:w="930" w:type="pct"/>
            <w:vAlign w:val="center"/>
          </w:tcPr>
          <w:p w14:paraId="5B4F99E1" w14:textId="7B983B9A" w:rsidR="00D87A7B" w:rsidRPr="00DE1B41" w:rsidRDefault="00D87A7B" w:rsidP="00800D8B">
            <w:pPr>
              <w:pStyle w:val="TableText"/>
              <w:spacing w:before="168" w:line="215" w:lineRule="auto"/>
              <w:jc w:val="center"/>
              <w:rPr>
                <w:rFonts w:asciiTheme="minorEastAsia" w:eastAsiaTheme="minorEastAsia" w:hAnsiTheme="minorEastAsia"/>
                <w:sz w:val="18"/>
                <w:szCs w:val="18"/>
                <w:shd w:val="clear" w:color="auto" w:fill="FFFFFF"/>
                <w:lang w:eastAsia="zh-CN"/>
              </w:rPr>
            </w:pPr>
            <w:r w:rsidRPr="00DE1B41">
              <w:rPr>
                <w:rFonts w:asciiTheme="minorEastAsia" w:eastAsiaTheme="minorEastAsia" w:hAnsiTheme="minorEastAsia" w:hint="eastAsia"/>
                <w:sz w:val="18"/>
                <w:szCs w:val="18"/>
                <w:shd w:val="clear" w:color="auto" w:fill="FFFFFF"/>
                <w:lang w:eastAsia="zh-CN"/>
              </w:rPr>
              <w:t>★</w:t>
            </w:r>
            <w:r w:rsidRPr="00DE1B41">
              <w:rPr>
                <w:rFonts w:asciiTheme="minorEastAsia" w:eastAsiaTheme="minorEastAsia" w:hAnsiTheme="minorEastAsia" w:hint="eastAsia"/>
                <w:sz w:val="18"/>
                <w:szCs w:val="18"/>
                <w:lang w:eastAsia="zh-CN"/>
              </w:rPr>
              <w:t>显示屏低频闪</w:t>
            </w:r>
          </w:p>
        </w:tc>
        <w:tc>
          <w:tcPr>
            <w:tcW w:w="2038" w:type="pct"/>
          </w:tcPr>
          <w:p w14:paraId="68E12C5E" w14:textId="42186787" w:rsidR="00D87A7B" w:rsidRPr="00DE1B41" w:rsidRDefault="00D87A7B" w:rsidP="000B37B6">
            <w:pPr>
              <w:pStyle w:val="TableText"/>
              <w:spacing w:before="168" w:line="215" w:lineRule="auto"/>
              <w:rPr>
                <w:rFonts w:asciiTheme="minorEastAsia" w:eastAsiaTheme="minorEastAsia" w:hAnsiTheme="minorEastAsia"/>
                <w:sz w:val="18"/>
                <w:szCs w:val="18"/>
                <w:lang w:eastAsia="zh-CN"/>
              </w:rPr>
            </w:pPr>
            <w:r w:rsidRPr="00DE1B41">
              <w:rPr>
                <w:rFonts w:asciiTheme="minorEastAsia" w:eastAsiaTheme="minorEastAsia" w:hAnsiTheme="minorEastAsia" w:hint="eastAsia"/>
                <w:sz w:val="18"/>
                <w:szCs w:val="18"/>
                <w:lang w:eastAsia="zh-CN"/>
              </w:rPr>
              <w:t xml:space="preserve">显示屏应支持低频闪≤-35dB； </w:t>
            </w:r>
          </w:p>
        </w:tc>
        <w:tc>
          <w:tcPr>
            <w:tcW w:w="951" w:type="pct"/>
          </w:tcPr>
          <w:p w14:paraId="631EA6CF" w14:textId="6DD9B93E" w:rsidR="00D87A7B" w:rsidRPr="00DE1B41" w:rsidRDefault="00D87A7B" w:rsidP="000B37B6">
            <w:pPr>
              <w:pStyle w:val="TableText"/>
              <w:spacing w:before="168" w:line="215" w:lineRule="auto"/>
              <w:rPr>
                <w:rFonts w:asciiTheme="minorEastAsia" w:eastAsiaTheme="minorEastAsia" w:hAnsiTheme="minorEastAsia"/>
                <w:sz w:val="18"/>
                <w:szCs w:val="18"/>
                <w:lang w:eastAsia="zh-CN"/>
              </w:rPr>
            </w:pPr>
          </w:p>
        </w:tc>
      </w:tr>
      <w:tr w:rsidR="00D87A7B" w:rsidRPr="00DE1B41" w14:paraId="4E22CEA9" w14:textId="29F23F06" w:rsidTr="0060373C">
        <w:tc>
          <w:tcPr>
            <w:tcW w:w="243" w:type="pct"/>
            <w:vAlign w:val="center"/>
          </w:tcPr>
          <w:p w14:paraId="708F6291" w14:textId="36E452B4"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36</w:t>
            </w:r>
          </w:p>
        </w:tc>
        <w:tc>
          <w:tcPr>
            <w:tcW w:w="451" w:type="pct"/>
            <w:vMerge/>
            <w:vAlign w:val="center"/>
          </w:tcPr>
          <w:p w14:paraId="47C53A81" w14:textId="77777777" w:rsidR="00D87A7B" w:rsidRPr="00DE1B41" w:rsidRDefault="00D87A7B" w:rsidP="005F148E">
            <w:pPr>
              <w:autoSpaceDE w:val="0"/>
              <w:autoSpaceDN w:val="0"/>
              <w:adjustRightInd w:val="0"/>
              <w:spacing w:line="360" w:lineRule="auto"/>
              <w:jc w:val="center"/>
              <w:rPr>
                <w:rFonts w:asciiTheme="minorEastAsia" w:eastAsiaTheme="minorEastAsia" w:hAnsiTheme="minorEastAsia"/>
                <w:spacing w:val="9"/>
                <w:sz w:val="18"/>
                <w:szCs w:val="18"/>
              </w:rPr>
            </w:pPr>
          </w:p>
        </w:tc>
        <w:tc>
          <w:tcPr>
            <w:tcW w:w="387" w:type="pct"/>
            <w:vMerge/>
            <w:vAlign w:val="center"/>
          </w:tcPr>
          <w:p w14:paraId="74623B01" w14:textId="77777777" w:rsidR="00D87A7B" w:rsidRPr="00DE1B41" w:rsidRDefault="00D87A7B" w:rsidP="00E351E6">
            <w:pPr>
              <w:autoSpaceDE w:val="0"/>
              <w:autoSpaceDN w:val="0"/>
              <w:adjustRightInd w:val="0"/>
              <w:spacing w:line="360" w:lineRule="auto"/>
              <w:jc w:val="center"/>
              <w:rPr>
                <w:rFonts w:asciiTheme="minorEastAsia" w:eastAsiaTheme="minorEastAsia" w:hAnsiTheme="minorEastAsia"/>
                <w:spacing w:val="-3"/>
                <w:sz w:val="18"/>
                <w:szCs w:val="18"/>
              </w:rPr>
            </w:pPr>
          </w:p>
        </w:tc>
        <w:tc>
          <w:tcPr>
            <w:tcW w:w="930" w:type="pct"/>
            <w:vAlign w:val="center"/>
          </w:tcPr>
          <w:p w14:paraId="002A7766" w14:textId="590BA46C" w:rsidR="00D87A7B" w:rsidRPr="00DE1B41" w:rsidRDefault="00D87A7B" w:rsidP="00800D8B">
            <w:pPr>
              <w:pStyle w:val="TableText"/>
              <w:spacing w:before="168" w:line="215" w:lineRule="auto"/>
              <w:jc w:val="center"/>
              <w:rPr>
                <w:rFonts w:asciiTheme="minorEastAsia" w:eastAsiaTheme="minorEastAsia" w:hAnsiTheme="minorEastAsia"/>
                <w:sz w:val="18"/>
                <w:szCs w:val="18"/>
                <w:shd w:val="clear" w:color="auto" w:fill="FFFFFF"/>
                <w:lang w:eastAsia="zh-CN"/>
              </w:rPr>
            </w:pPr>
            <w:r w:rsidRPr="00DE1B41">
              <w:rPr>
                <w:rFonts w:asciiTheme="minorEastAsia" w:eastAsiaTheme="minorEastAsia" w:hAnsiTheme="minorEastAsia" w:hint="eastAsia"/>
                <w:sz w:val="18"/>
                <w:szCs w:val="18"/>
                <w:shd w:val="clear" w:color="auto" w:fill="FFFFFF"/>
                <w:lang w:eastAsia="zh-CN"/>
              </w:rPr>
              <w:t>★</w:t>
            </w:r>
            <w:r w:rsidRPr="00DE1B41">
              <w:rPr>
                <w:rFonts w:asciiTheme="minorEastAsia" w:eastAsiaTheme="minorEastAsia" w:hAnsiTheme="minorEastAsia" w:hint="eastAsia"/>
                <w:sz w:val="18"/>
                <w:szCs w:val="18"/>
                <w:lang w:eastAsia="zh-CN"/>
              </w:rPr>
              <w:t>显示屏防炫目</w:t>
            </w:r>
          </w:p>
        </w:tc>
        <w:tc>
          <w:tcPr>
            <w:tcW w:w="2038" w:type="pct"/>
          </w:tcPr>
          <w:p w14:paraId="777E94E3" w14:textId="2EAF9D73" w:rsidR="00D87A7B" w:rsidRPr="00DE1B41" w:rsidRDefault="00D87A7B" w:rsidP="00013A5B">
            <w:pPr>
              <w:pStyle w:val="TableText"/>
              <w:spacing w:before="168" w:line="215" w:lineRule="auto"/>
              <w:rPr>
                <w:rFonts w:asciiTheme="minorEastAsia" w:eastAsiaTheme="minorEastAsia" w:hAnsiTheme="minorEastAsia"/>
                <w:sz w:val="18"/>
                <w:szCs w:val="18"/>
                <w:lang w:eastAsia="zh-CN"/>
              </w:rPr>
            </w:pPr>
            <w:r w:rsidRPr="00DE1B41">
              <w:rPr>
                <w:rFonts w:asciiTheme="minorEastAsia" w:eastAsiaTheme="minorEastAsia" w:hAnsiTheme="minorEastAsia" w:hint="eastAsia"/>
                <w:sz w:val="18"/>
                <w:szCs w:val="18"/>
                <w:lang w:eastAsia="zh-CN"/>
              </w:rPr>
              <w:t>显示屏镜面反射率≤10%；</w:t>
            </w:r>
          </w:p>
        </w:tc>
        <w:tc>
          <w:tcPr>
            <w:tcW w:w="951" w:type="pct"/>
          </w:tcPr>
          <w:p w14:paraId="4D688B44" w14:textId="54A4650D" w:rsidR="00D87A7B" w:rsidRPr="00DE1B41" w:rsidRDefault="00D87A7B" w:rsidP="00013A5B">
            <w:pPr>
              <w:pStyle w:val="TableText"/>
              <w:spacing w:before="168" w:line="215" w:lineRule="auto"/>
              <w:rPr>
                <w:rFonts w:asciiTheme="minorEastAsia" w:eastAsiaTheme="minorEastAsia" w:hAnsiTheme="minorEastAsia"/>
                <w:sz w:val="18"/>
                <w:szCs w:val="18"/>
                <w:lang w:eastAsia="zh-CN"/>
              </w:rPr>
            </w:pPr>
          </w:p>
        </w:tc>
      </w:tr>
      <w:tr w:rsidR="00D87A7B" w:rsidRPr="00DE1B41" w14:paraId="38D9BC0E" w14:textId="3EB3917C" w:rsidTr="0060373C">
        <w:trPr>
          <w:trHeight w:val="475"/>
        </w:trPr>
        <w:tc>
          <w:tcPr>
            <w:tcW w:w="243" w:type="pct"/>
            <w:vAlign w:val="center"/>
          </w:tcPr>
          <w:p w14:paraId="3483F7A4" w14:textId="13212045"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37</w:t>
            </w:r>
          </w:p>
        </w:tc>
        <w:tc>
          <w:tcPr>
            <w:tcW w:w="451" w:type="pct"/>
            <w:vMerge w:val="restart"/>
            <w:vAlign w:val="center"/>
          </w:tcPr>
          <w:p w14:paraId="45C0172F" w14:textId="2AE14177" w:rsidR="00D87A7B" w:rsidRPr="00DE1B41" w:rsidRDefault="00D87A7B"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r w:rsidRPr="00DE1B41">
              <w:rPr>
                <w:rFonts w:asciiTheme="minorEastAsia" w:eastAsiaTheme="minorEastAsia" w:hAnsiTheme="minorEastAsia"/>
                <w:spacing w:val="9"/>
                <w:sz w:val="18"/>
                <w:szCs w:val="18"/>
              </w:rPr>
              <w:t>产品</w:t>
            </w:r>
            <w:r w:rsidRPr="00DE1B41">
              <w:rPr>
                <w:rFonts w:asciiTheme="minorEastAsia" w:eastAsiaTheme="minorEastAsia" w:hAnsiTheme="minorEastAsia"/>
                <w:spacing w:val="-3"/>
                <w:sz w:val="18"/>
                <w:szCs w:val="18"/>
              </w:rPr>
              <w:t>规格</w:t>
            </w:r>
          </w:p>
        </w:tc>
        <w:tc>
          <w:tcPr>
            <w:tcW w:w="387" w:type="pct"/>
            <w:vMerge w:val="restart"/>
            <w:vAlign w:val="center"/>
          </w:tcPr>
          <w:p w14:paraId="42D864B1" w14:textId="77777777" w:rsidR="00D87A7B" w:rsidRPr="00DE1B41" w:rsidRDefault="00D87A7B" w:rsidP="00E351E6">
            <w:pPr>
              <w:autoSpaceDE w:val="0"/>
              <w:autoSpaceDN w:val="0"/>
              <w:adjustRightInd w:val="0"/>
              <w:spacing w:line="360" w:lineRule="auto"/>
              <w:jc w:val="center"/>
              <w:rPr>
                <w:rFonts w:asciiTheme="minorEastAsia" w:eastAsiaTheme="minorEastAsia" w:hAnsiTheme="minorEastAsia"/>
                <w:spacing w:val="-3"/>
                <w:sz w:val="18"/>
                <w:szCs w:val="18"/>
              </w:rPr>
            </w:pPr>
            <w:r w:rsidRPr="00DE1B41">
              <w:rPr>
                <w:rFonts w:asciiTheme="minorEastAsia" w:eastAsiaTheme="minorEastAsia" w:hAnsiTheme="minorEastAsia" w:hint="eastAsia"/>
                <w:snapToGrid w:val="0"/>
                <w:color w:val="000000"/>
              </w:rPr>
              <w:t>★</w:t>
            </w:r>
            <w:r w:rsidRPr="00DE1B41">
              <w:rPr>
                <w:rFonts w:asciiTheme="minorEastAsia" w:eastAsiaTheme="minorEastAsia" w:hAnsiTheme="minorEastAsia"/>
                <w:spacing w:val="-3"/>
                <w:sz w:val="18"/>
                <w:szCs w:val="18"/>
              </w:rPr>
              <w:t>外设</w:t>
            </w:r>
          </w:p>
          <w:p w14:paraId="75464049" w14:textId="029BC514" w:rsidR="00D87A7B" w:rsidRPr="00DE1B41" w:rsidRDefault="00D87A7B" w:rsidP="00E351E6">
            <w:pPr>
              <w:autoSpaceDE w:val="0"/>
              <w:autoSpaceDN w:val="0"/>
              <w:adjustRightInd w:val="0"/>
              <w:spacing w:line="360" w:lineRule="auto"/>
              <w:jc w:val="center"/>
              <w:rPr>
                <w:rFonts w:asciiTheme="minorEastAsia" w:eastAsiaTheme="minorEastAsia" w:hAnsiTheme="minorEastAsia"/>
                <w:spacing w:val="-3"/>
                <w:sz w:val="18"/>
                <w:szCs w:val="18"/>
              </w:rPr>
            </w:pPr>
            <w:r w:rsidRPr="00DE1B41">
              <w:rPr>
                <w:rFonts w:asciiTheme="minorEastAsia" w:eastAsiaTheme="minorEastAsia" w:hAnsiTheme="minorEastAsia"/>
                <w:spacing w:val="-3"/>
                <w:sz w:val="18"/>
                <w:szCs w:val="18"/>
              </w:rPr>
              <w:t>规格</w:t>
            </w:r>
          </w:p>
        </w:tc>
        <w:tc>
          <w:tcPr>
            <w:tcW w:w="930" w:type="pct"/>
            <w:vAlign w:val="center"/>
          </w:tcPr>
          <w:p w14:paraId="61647CE1" w14:textId="7AEA650D" w:rsidR="00D87A7B" w:rsidRPr="00DE1B41" w:rsidRDefault="00D87A7B"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键盘数量</w:t>
            </w:r>
          </w:p>
        </w:tc>
        <w:tc>
          <w:tcPr>
            <w:tcW w:w="2038" w:type="pct"/>
          </w:tcPr>
          <w:p w14:paraId="30228F21" w14:textId="5D78B5FC" w:rsidR="00D87A7B" w:rsidRPr="00DE1B41" w:rsidRDefault="00D87A7B" w:rsidP="0085664E">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≥1个；</w:t>
            </w:r>
          </w:p>
        </w:tc>
        <w:tc>
          <w:tcPr>
            <w:tcW w:w="951" w:type="pct"/>
          </w:tcPr>
          <w:p w14:paraId="09E11D77" w14:textId="77777777" w:rsidR="00D87A7B" w:rsidRPr="00DE1B41" w:rsidRDefault="00D87A7B" w:rsidP="0085664E">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D87A7B" w:rsidRPr="00DE1B41" w14:paraId="48835929" w14:textId="1C34026C" w:rsidTr="0060373C">
        <w:trPr>
          <w:trHeight w:val="453"/>
        </w:trPr>
        <w:tc>
          <w:tcPr>
            <w:tcW w:w="243" w:type="pct"/>
            <w:vAlign w:val="center"/>
          </w:tcPr>
          <w:p w14:paraId="6D994AE5" w14:textId="78DFC597"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38</w:t>
            </w:r>
          </w:p>
        </w:tc>
        <w:tc>
          <w:tcPr>
            <w:tcW w:w="451" w:type="pct"/>
            <w:vMerge/>
            <w:vAlign w:val="center"/>
          </w:tcPr>
          <w:p w14:paraId="2CDB1D71" w14:textId="77777777" w:rsidR="00D87A7B" w:rsidRPr="00DE1B41" w:rsidRDefault="00D87A7B"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6D054141" w14:textId="77777777" w:rsidR="00D87A7B" w:rsidRPr="00DE1B41" w:rsidRDefault="00D87A7B" w:rsidP="00E351E6">
            <w:pPr>
              <w:autoSpaceDE w:val="0"/>
              <w:autoSpaceDN w:val="0"/>
              <w:adjustRightInd w:val="0"/>
              <w:spacing w:line="360" w:lineRule="auto"/>
              <w:jc w:val="center"/>
              <w:rPr>
                <w:rFonts w:asciiTheme="minorEastAsia" w:eastAsiaTheme="minorEastAsia" w:hAnsiTheme="minorEastAsia"/>
                <w:spacing w:val="-3"/>
                <w:sz w:val="18"/>
                <w:szCs w:val="18"/>
              </w:rPr>
            </w:pPr>
          </w:p>
        </w:tc>
        <w:tc>
          <w:tcPr>
            <w:tcW w:w="930" w:type="pct"/>
            <w:vAlign w:val="center"/>
          </w:tcPr>
          <w:p w14:paraId="10724387" w14:textId="57B034E6" w:rsidR="00D87A7B" w:rsidRPr="00DE1B41" w:rsidRDefault="00D87A7B"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鼠标数量</w:t>
            </w:r>
          </w:p>
        </w:tc>
        <w:tc>
          <w:tcPr>
            <w:tcW w:w="2038" w:type="pct"/>
          </w:tcPr>
          <w:p w14:paraId="7DA54635" w14:textId="6BA22D73" w:rsidR="00D87A7B" w:rsidRPr="00DE1B41" w:rsidRDefault="00D87A7B" w:rsidP="00013A5B">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≥1个；</w:t>
            </w:r>
          </w:p>
        </w:tc>
        <w:tc>
          <w:tcPr>
            <w:tcW w:w="951" w:type="pct"/>
          </w:tcPr>
          <w:p w14:paraId="124DB8D0" w14:textId="77777777" w:rsidR="00D87A7B" w:rsidRPr="00DE1B41" w:rsidRDefault="00D87A7B" w:rsidP="00013A5B">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D87A7B" w:rsidRPr="00DE1B41" w14:paraId="07A5226B" w14:textId="4AB7B34B" w:rsidTr="0060373C">
        <w:trPr>
          <w:trHeight w:val="448"/>
        </w:trPr>
        <w:tc>
          <w:tcPr>
            <w:tcW w:w="243" w:type="pct"/>
            <w:vAlign w:val="center"/>
          </w:tcPr>
          <w:p w14:paraId="3910F122" w14:textId="3BAC197B"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39</w:t>
            </w:r>
          </w:p>
        </w:tc>
        <w:tc>
          <w:tcPr>
            <w:tcW w:w="451" w:type="pct"/>
            <w:vMerge/>
            <w:vAlign w:val="center"/>
          </w:tcPr>
          <w:p w14:paraId="59FF8628" w14:textId="77777777" w:rsidR="00D87A7B" w:rsidRPr="00DE1B41" w:rsidRDefault="00D87A7B"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3ACAA072" w14:textId="77777777" w:rsidR="00D87A7B" w:rsidRPr="00DE1B41" w:rsidRDefault="00D87A7B" w:rsidP="00E351E6">
            <w:pPr>
              <w:autoSpaceDE w:val="0"/>
              <w:autoSpaceDN w:val="0"/>
              <w:adjustRightInd w:val="0"/>
              <w:spacing w:line="360" w:lineRule="auto"/>
              <w:jc w:val="center"/>
              <w:rPr>
                <w:rFonts w:asciiTheme="minorEastAsia" w:eastAsiaTheme="minorEastAsia" w:hAnsiTheme="minorEastAsia"/>
                <w:spacing w:val="-3"/>
                <w:sz w:val="18"/>
                <w:szCs w:val="18"/>
              </w:rPr>
            </w:pPr>
          </w:p>
        </w:tc>
        <w:tc>
          <w:tcPr>
            <w:tcW w:w="930" w:type="pct"/>
            <w:vAlign w:val="center"/>
          </w:tcPr>
          <w:p w14:paraId="1B0ED733" w14:textId="2924B1EC" w:rsidR="00D87A7B" w:rsidRPr="00DE1B41" w:rsidRDefault="00D87A7B"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键盘按键数目</w:t>
            </w:r>
          </w:p>
        </w:tc>
        <w:tc>
          <w:tcPr>
            <w:tcW w:w="2038" w:type="pct"/>
          </w:tcPr>
          <w:p w14:paraId="0A7A0F2F" w14:textId="0734CDA0" w:rsidR="00D87A7B" w:rsidRPr="00DE1B41" w:rsidRDefault="00D87A7B" w:rsidP="0085664E">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104键；</w:t>
            </w:r>
          </w:p>
        </w:tc>
        <w:tc>
          <w:tcPr>
            <w:tcW w:w="951" w:type="pct"/>
          </w:tcPr>
          <w:p w14:paraId="046612C6" w14:textId="77777777" w:rsidR="00D87A7B" w:rsidRPr="00DE1B41" w:rsidRDefault="00D87A7B" w:rsidP="0085664E">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D87A7B" w:rsidRPr="00DE1B41" w14:paraId="7A6BC7B7" w14:textId="5AEAF731" w:rsidTr="0060373C">
        <w:trPr>
          <w:trHeight w:val="475"/>
        </w:trPr>
        <w:tc>
          <w:tcPr>
            <w:tcW w:w="243" w:type="pct"/>
            <w:vAlign w:val="center"/>
          </w:tcPr>
          <w:p w14:paraId="2487B8E7" w14:textId="545A659D"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40</w:t>
            </w:r>
          </w:p>
        </w:tc>
        <w:tc>
          <w:tcPr>
            <w:tcW w:w="451" w:type="pct"/>
            <w:vMerge/>
            <w:vAlign w:val="center"/>
          </w:tcPr>
          <w:p w14:paraId="05CD42F3" w14:textId="77777777" w:rsidR="00D87A7B" w:rsidRPr="00DE1B41" w:rsidRDefault="00D87A7B"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2E8E0D44" w14:textId="77777777" w:rsidR="00D87A7B" w:rsidRPr="00DE1B41" w:rsidRDefault="00D87A7B" w:rsidP="00E351E6">
            <w:pPr>
              <w:autoSpaceDE w:val="0"/>
              <w:autoSpaceDN w:val="0"/>
              <w:adjustRightInd w:val="0"/>
              <w:spacing w:line="360" w:lineRule="auto"/>
              <w:jc w:val="center"/>
              <w:rPr>
                <w:rFonts w:asciiTheme="minorEastAsia" w:eastAsiaTheme="minorEastAsia" w:hAnsiTheme="minorEastAsia"/>
                <w:spacing w:val="-3"/>
                <w:sz w:val="18"/>
                <w:szCs w:val="18"/>
              </w:rPr>
            </w:pPr>
          </w:p>
        </w:tc>
        <w:tc>
          <w:tcPr>
            <w:tcW w:w="930" w:type="pct"/>
            <w:vAlign w:val="center"/>
          </w:tcPr>
          <w:p w14:paraId="13B77578" w14:textId="394A97D0" w:rsidR="00D87A7B" w:rsidRPr="00DE1B41" w:rsidRDefault="00D87A7B"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键盘连接方式</w:t>
            </w:r>
          </w:p>
        </w:tc>
        <w:tc>
          <w:tcPr>
            <w:tcW w:w="2038" w:type="pct"/>
          </w:tcPr>
          <w:p w14:paraId="1A9FAAE5" w14:textId="674626DD" w:rsidR="00D87A7B" w:rsidRPr="00DE1B41" w:rsidRDefault="00D87A7B" w:rsidP="0085664E">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有线；</w:t>
            </w:r>
          </w:p>
        </w:tc>
        <w:tc>
          <w:tcPr>
            <w:tcW w:w="951" w:type="pct"/>
          </w:tcPr>
          <w:p w14:paraId="0319F4A9" w14:textId="77777777" w:rsidR="00D87A7B" w:rsidRPr="00DE1B41" w:rsidRDefault="00D87A7B" w:rsidP="0085664E">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D87A7B" w:rsidRPr="00DE1B41" w14:paraId="370FC496" w14:textId="15CBB36A" w:rsidTr="0060373C">
        <w:trPr>
          <w:trHeight w:val="449"/>
        </w:trPr>
        <w:tc>
          <w:tcPr>
            <w:tcW w:w="243" w:type="pct"/>
            <w:vAlign w:val="center"/>
          </w:tcPr>
          <w:p w14:paraId="64FD84E8" w14:textId="2AF92163"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41</w:t>
            </w:r>
          </w:p>
        </w:tc>
        <w:tc>
          <w:tcPr>
            <w:tcW w:w="451" w:type="pct"/>
            <w:vMerge/>
            <w:vAlign w:val="center"/>
          </w:tcPr>
          <w:p w14:paraId="6CE09A5C" w14:textId="77777777" w:rsidR="00D87A7B" w:rsidRPr="00DE1B41" w:rsidRDefault="00D87A7B"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7F8EB2B4" w14:textId="77777777" w:rsidR="00D87A7B" w:rsidRPr="00DE1B41" w:rsidRDefault="00D87A7B" w:rsidP="00E351E6">
            <w:pPr>
              <w:autoSpaceDE w:val="0"/>
              <w:autoSpaceDN w:val="0"/>
              <w:adjustRightInd w:val="0"/>
              <w:spacing w:line="360" w:lineRule="auto"/>
              <w:jc w:val="center"/>
              <w:rPr>
                <w:rFonts w:asciiTheme="minorEastAsia" w:eastAsiaTheme="minorEastAsia" w:hAnsiTheme="minorEastAsia"/>
                <w:spacing w:val="-3"/>
                <w:sz w:val="18"/>
                <w:szCs w:val="18"/>
              </w:rPr>
            </w:pPr>
          </w:p>
        </w:tc>
        <w:tc>
          <w:tcPr>
            <w:tcW w:w="930" w:type="pct"/>
            <w:vAlign w:val="center"/>
          </w:tcPr>
          <w:p w14:paraId="3AD471A0" w14:textId="5D680428" w:rsidR="00D87A7B" w:rsidRPr="00DE1B41" w:rsidRDefault="00D87A7B"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proofErr w:type="gramStart"/>
            <w:r w:rsidRPr="00DE1B41">
              <w:rPr>
                <w:rFonts w:asciiTheme="minorEastAsia" w:eastAsiaTheme="minorEastAsia" w:hAnsiTheme="minorEastAsia" w:cs="宋体" w:hint="eastAsia"/>
                <w:color w:val="000000" w:themeColor="text1"/>
                <w:kern w:val="0"/>
                <w:sz w:val="18"/>
                <w:szCs w:val="18"/>
              </w:rPr>
              <w:t>键盘键程</w:t>
            </w:r>
            <w:proofErr w:type="gramEnd"/>
          </w:p>
        </w:tc>
        <w:tc>
          <w:tcPr>
            <w:tcW w:w="2038" w:type="pct"/>
          </w:tcPr>
          <w:p w14:paraId="206AAA30" w14:textId="30F5D6D6" w:rsidR="00D87A7B" w:rsidRPr="00DE1B41" w:rsidRDefault="00D87A7B" w:rsidP="0085664E">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2.3mm~4.0mm；</w:t>
            </w:r>
          </w:p>
        </w:tc>
        <w:tc>
          <w:tcPr>
            <w:tcW w:w="951" w:type="pct"/>
          </w:tcPr>
          <w:p w14:paraId="42AEAFF1" w14:textId="77777777" w:rsidR="00D87A7B" w:rsidRPr="00DE1B41" w:rsidRDefault="00D87A7B" w:rsidP="0085664E">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D87A7B" w:rsidRPr="00DE1B41" w14:paraId="0EB489C0" w14:textId="42A09781" w:rsidTr="0060373C">
        <w:trPr>
          <w:trHeight w:val="461"/>
        </w:trPr>
        <w:tc>
          <w:tcPr>
            <w:tcW w:w="243" w:type="pct"/>
            <w:vAlign w:val="center"/>
          </w:tcPr>
          <w:p w14:paraId="5BF65166" w14:textId="32829547"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42</w:t>
            </w:r>
          </w:p>
        </w:tc>
        <w:tc>
          <w:tcPr>
            <w:tcW w:w="451" w:type="pct"/>
            <w:vMerge/>
            <w:vAlign w:val="center"/>
          </w:tcPr>
          <w:p w14:paraId="139D8C73" w14:textId="77777777" w:rsidR="00D87A7B" w:rsidRPr="00DE1B41" w:rsidRDefault="00D87A7B"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1E21DBD1" w14:textId="77777777" w:rsidR="00D87A7B" w:rsidRPr="00DE1B41" w:rsidRDefault="00D87A7B" w:rsidP="00E351E6">
            <w:pPr>
              <w:autoSpaceDE w:val="0"/>
              <w:autoSpaceDN w:val="0"/>
              <w:adjustRightInd w:val="0"/>
              <w:spacing w:line="360" w:lineRule="auto"/>
              <w:jc w:val="center"/>
              <w:rPr>
                <w:rFonts w:asciiTheme="minorEastAsia" w:eastAsiaTheme="minorEastAsia" w:hAnsiTheme="minorEastAsia"/>
                <w:spacing w:val="-3"/>
                <w:sz w:val="18"/>
                <w:szCs w:val="18"/>
              </w:rPr>
            </w:pPr>
          </w:p>
        </w:tc>
        <w:tc>
          <w:tcPr>
            <w:tcW w:w="930" w:type="pct"/>
            <w:vAlign w:val="center"/>
          </w:tcPr>
          <w:p w14:paraId="45328E65" w14:textId="75F0E9C8" w:rsidR="00D87A7B" w:rsidRPr="00DE1B41" w:rsidRDefault="00D87A7B"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键盘按键压力</w:t>
            </w:r>
          </w:p>
        </w:tc>
        <w:tc>
          <w:tcPr>
            <w:tcW w:w="2038" w:type="pct"/>
          </w:tcPr>
          <w:p w14:paraId="13FA91B5" w14:textId="3AB7E310" w:rsidR="00D87A7B" w:rsidRPr="00DE1B41" w:rsidRDefault="00D87A7B" w:rsidP="0085664E">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按键压力应在0.54 N±0.14N；</w:t>
            </w:r>
          </w:p>
        </w:tc>
        <w:tc>
          <w:tcPr>
            <w:tcW w:w="951" w:type="pct"/>
          </w:tcPr>
          <w:p w14:paraId="25E0F95F" w14:textId="77777777" w:rsidR="00D87A7B" w:rsidRPr="00DE1B41" w:rsidRDefault="00D87A7B" w:rsidP="0085664E">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D87A7B" w:rsidRPr="00DE1B41" w14:paraId="1D3A6854" w14:textId="42CB6C41" w:rsidTr="0060373C">
        <w:trPr>
          <w:trHeight w:val="382"/>
        </w:trPr>
        <w:tc>
          <w:tcPr>
            <w:tcW w:w="243" w:type="pct"/>
            <w:vAlign w:val="center"/>
          </w:tcPr>
          <w:p w14:paraId="0832011F" w14:textId="56A5951D"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43</w:t>
            </w:r>
          </w:p>
        </w:tc>
        <w:tc>
          <w:tcPr>
            <w:tcW w:w="451" w:type="pct"/>
            <w:vMerge/>
            <w:vAlign w:val="center"/>
          </w:tcPr>
          <w:p w14:paraId="0161AE8C" w14:textId="77777777" w:rsidR="00D87A7B" w:rsidRPr="00DE1B41" w:rsidRDefault="00D87A7B"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1B71F1C0" w14:textId="77777777" w:rsidR="00D87A7B" w:rsidRPr="00DE1B41" w:rsidRDefault="00D87A7B" w:rsidP="00E351E6">
            <w:pPr>
              <w:autoSpaceDE w:val="0"/>
              <w:autoSpaceDN w:val="0"/>
              <w:adjustRightInd w:val="0"/>
              <w:spacing w:line="360" w:lineRule="auto"/>
              <w:jc w:val="center"/>
              <w:rPr>
                <w:rFonts w:asciiTheme="minorEastAsia" w:eastAsiaTheme="minorEastAsia" w:hAnsiTheme="minorEastAsia"/>
                <w:spacing w:val="-3"/>
                <w:sz w:val="18"/>
                <w:szCs w:val="18"/>
              </w:rPr>
            </w:pPr>
          </w:p>
        </w:tc>
        <w:tc>
          <w:tcPr>
            <w:tcW w:w="930" w:type="pct"/>
            <w:vAlign w:val="center"/>
          </w:tcPr>
          <w:p w14:paraId="335869CF" w14:textId="0D58129B" w:rsidR="00D87A7B" w:rsidRPr="00DE1B41" w:rsidRDefault="00D87A7B"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有线键盘连接线</w:t>
            </w:r>
          </w:p>
        </w:tc>
        <w:tc>
          <w:tcPr>
            <w:tcW w:w="2038" w:type="pct"/>
          </w:tcPr>
          <w:p w14:paraId="7D5411C3" w14:textId="11448968" w:rsidR="00D87A7B" w:rsidRPr="00DE1B41" w:rsidRDefault="00D87A7B" w:rsidP="0085664E">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≥1.5米；</w:t>
            </w:r>
          </w:p>
        </w:tc>
        <w:tc>
          <w:tcPr>
            <w:tcW w:w="951" w:type="pct"/>
          </w:tcPr>
          <w:p w14:paraId="1104E30A" w14:textId="77777777" w:rsidR="00D87A7B" w:rsidRPr="00DE1B41" w:rsidRDefault="00D87A7B" w:rsidP="0085664E">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D87A7B" w:rsidRPr="00DE1B41" w14:paraId="0B715948" w14:textId="0386BFEB" w:rsidTr="0060373C">
        <w:trPr>
          <w:trHeight w:val="421"/>
        </w:trPr>
        <w:tc>
          <w:tcPr>
            <w:tcW w:w="243" w:type="pct"/>
            <w:vAlign w:val="center"/>
          </w:tcPr>
          <w:p w14:paraId="4FC6F1D5" w14:textId="29566EF3"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44</w:t>
            </w:r>
          </w:p>
        </w:tc>
        <w:tc>
          <w:tcPr>
            <w:tcW w:w="451" w:type="pct"/>
            <w:vMerge/>
            <w:vAlign w:val="center"/>
          </w:tcPr>
          <w:p w14:paraId="1E386ACC" w14:textId="77777777" w:rsidR="00D87A7B" w:rsidRPr="00DE1B41" w:rsidRDefault="00D87A7B"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7565D598" w14:textId="77777777" w:rsidR="00D87A7B" w:rsidRPr="00DE1B41" w:rsidRDefault="00D87A7B" w:rsidP="00E351E6">
            <w:pPr>
              <w:autoSpaceDE w:val="0"/>
              <w:autoSpaceDN w:val="0"/>
              <w:adjustRightInd w:val="0"/>
              <w:spacing w:line="360" w:lineRule="auto"/>
              <w:jc w:val="center"/>
              <w:rPr>
                <w:rFonts w:asciiTheme="minorEastAsia" w:eastAsiaTheme="minorEastAsia" w:hAnsiTheme="minorEastAsia"/>
                <w:spacing w:val="-3"/>
                <w:sz w:val="18"/>
                <w:szCs w:val="18"/>
              </w:rPr>
            </w:pPr>
          </w:p>
        </w:tc>
        <w:tc>
          <w:tcPr>
            <w:tcW w:w="930" w:type="pct"/>
            <w:vAlign w:val="center"/>
          </w:tcPr>
          <w:p w14:paraId="68DFB2A0" w14:textId="68027585" w:rsidR="00D87A7B" w:rsidRPr="00DE1B41" w:rsidRDefault="00D87A7B"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键盘颜色</w:t>
            </w:r>
          </w:p>
        </w:tc>
        <w:tc>
          <w:tcPr>
            <w:tcW w:w="2038" w:type="pct"/>
          </w:tcPr>
          <w:p w14:paraId="5EC01EFB" w14:textId="7BB93EA5" w:rsidR="00D87A7B" w:rsidRPr="00DE1B41" w:rsidRDefault="00D87A7B" w:rsidP="0085664E">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黑色；</w:t>
            </w:r>
          </w:p>
        </w:tc>
        <w:tc>
          <w:tcPr>
            <w:tcW w:w="951" w:type="pct"/>
          </w:tcPr>
          <w:p w14:paraId="637D4035" w14:textId="77777777" w:rsidR="00D87A7B" w:rsidRPr="00DE1B41" w:rsidRDefault="00D87A7B" w:rsidP="0085664E">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D87A7B" w:rsidRPr="00DE1B41" w14:paraId="0B3207C2" w14:textId="5715270A" w:rsidTr="0060373C">
        <w:trPr>
          <w:trHeight w:val="461"/>
        </w:trPr>
        <w:tc>
          <w:tcPr>
            <w:tcW w:w="243" w:type="pct"/>
            <w:vAlign w:val="center"/>
          </w:tcPr>
          <w:p w14:paraId="44D9B57F" w14:textId="73EB2BF4"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45</w:t>
            </w:r>
          </w:p>
        </w:tc>
        <w:tc>
          <w:tcPr>
            <w:tcW w:w="451" w:type="pct"/>
            <w:vMerge/>
            <w:vAlign w:val="center"/>
          </w:tcPr>
          <w:p w14:paraId="6F14ADD6" w14:textId="77777777" w:rsidR="00D87A7B" w:rsidRPr="00DE1B41" w:rsidRDefault="00D87A7B"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075DEFBE" w14:textId="77777777" w:rsidR="00D87A7B" w:rsidRPr="00DE1B41" w:rsidRDefault="00D87A7B" w:rsidP="00E351E6">
            <w:pPr>
              <w:autoSpaceDE w:val="0"/>
              <w:autoSpaceDN w:val="0"/>
              <w:adjustRightInd w:val="0"/>
              <w:spacing w:line="360" w:lineRule="auto"/>
              <w:jc w:val="center"/>
              <w:rPr>
                <w:rFonts w:asciiTheme="minorEastAsia" w:eastAsiaTheme="minorEastAsia" w:hAnsiTheme="minorEastAsia"/>
                <w:spacing w:val="-3"/>
                <w:sz w:val="18"/>
                <w:szCs w:val="18"/>
              </w:rPr>
            </w:pPr>
          </w:p>
        </w:tc>
        <w:tc>
          <w:tcPr>
            <w:tcW w:w="930" w:type="pct"/>
            <w:vAlign w:val="center"/>
          </w:tcPr>
          <w:p w14:paraId="3B3EDAE9" w14:textId="6C59D4AC" w:rsidR="00D87A7B" w:rsidRPr="00DE1B41" w:rsidRDefault="00D87A7B"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鼠标连接方式</w:t>
            </w:r>
          </w:p>
        </w:tc>
        <w:tc>
          <w:tcPr>
            <w:tcW w:w="2038" w:type="pct"/>
          </w:tcPr>
          <w:p w14:paraId="39C30F62" w14:textId="2157A5D9" w:rsidR="00D87A7B" w:rsidRPr="00DE1B41" w:rsidRDefault="00D87A7B" w:rsidP="00800DD0">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有线；</w:t>
            </w:r>
          </w:p>
        </w:tc>
        <w:tc>
          <w:tcPr>
            <w:tcW w:w="951" w:type="pct"/>
          </w:tcPr>
          <w:p w14:paraId="61879926" w14:textId="77777777" w:rsidR="00D87A7B" w:rsidRPr="00DE1B41" w:rsidRDefault="00D87A7B" w:rsidP="00800DD0">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D87A7B" w:rsidRPr="00DE1B41" w14:paraId="16474907" w14:textId="2A0B43F0" w:rsidTr="0060373C">
        <w:trPr>
          <w:trHeight w:val="475"/>
        </w:trPr>
        <w:tc>
          <w:tcPr>
            <w:tcW w:w="243" w:type="pct"/>
            <w:vAlign w:val="center"/>
          </w:tcPr>
          <w:p w14:paraId="7BFD2C4E" w14:textId="20021B04"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46</w:t>
            </w:r>
          </w:p>
        </w:tc>
        <w:tc>
          <w:tcPr>
            <w:tcW w:w="451" w:type="pct"/>
            <w:vMerge/>
            <w:vAlign w:val="center"/>
          </w:tcPr>
          <w:p w14:paraId="3A999A55" w14:textId="77777777" w:rsidR="00D87A7B" w:rsidRPr="00DE1B41" w:rsidRDefault="00D87A7B"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31C27B3B" w14:textId="77777777" w:rsidR="00D87A7B" w:rsidRPr="00DE1B41" w:rsidRDefault="00D87A7B" w:rsidP="00E351E6">
            <w:pPr>
              <w:autoSpaceDE w:val="0"/>
              <w:autoSpaceDN w:val="0"/>
              <w:adjustRightInd w:val="0"/>
              <w:spacing w:line="360" w:lineRule="auto"/>
              <w:jc w:val="center"/>
              <w:rPr>
                <w:rFonts w:asciiTheme="minorEastAsia" w:eastAsiaTheme="minorEastAsia" w:hAnsiTheme="minorEastAsia"/>
                <w:spacing w:val="-3"/>
                <w:sz w:val="18"/>
                <w:szCs w:val="18"/>
              </w:rPr>
            </w:pPr>
          </w:p>
        </w:tc>
        <w:tc>
          <w:tcPr>
            <w:tcW w:w="930" w:type="pct"/>
            <w:vAlign w:val="center"/>
          </w:tcPr>
          <w:p w14:paraId="245E1EE7" w14:textId="6E69876C" w:rsidR="00D87A7B" w:rsidRPr="00DE1B41" w:rsidRDefault="00D87A7B"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有线鼠标连接线</w:t>
            </w:r>
          </w:p>
        </w:tc>
        <w:tc>
          <w:tcPr>
            <w:tcW w:w="2038" w:type="pct"/>
          </w:tcPr>
          <w:p w14:paraId="0CFE63CC" w14:textId="12CD70B5" w:rsidR="00D87A7B" w:rsidRPr="00DE1B41" w:rsidRDefault="00D87A7B" w:rsidP="00800DD0">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≥1.5米；</w:t>
            </w:r>
          </w:p>
        </w:tc>
        <w:tc>
          <w:tcPr>
            <w:tcW w:w="951" w:type="pct"/>
          </w:tcPr>
          <w:p w14:paraId="0D3A0EB4" w14:textId="77777777" w:rsidR="00D87A7B" w:rsidRPr="00DE1B41" w:rsidRDefault="00D87A7B" w:rsidP="00800DD0">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D87A7B" w:rsidRPr="00DE1B41" w14:paraId="5B774711" w14:textId="0752D1EE" w:rsidTr="0060373C">
        <w:trPr>
          <w:trHeight w:val="435"/>
        </w:trPr>
        <w:tc>
          <w:tcPr>
            <w:tcW w:w="243" w:type="pct"/>
            <w:vAlign w:val="center"/>
          </w:tcPr>
          <w:p w14:paraId="443697E9" w14:textId="0BD3272C"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lastRenderedPageBreak/>
              <w:t>47</w:t>
            </w:r>
          </w:p>
        </w:tc>
        <w:tc>
          <w:tcPr>
            <w:tcW w:w="451" w:type="pct"/>
            <w:vMerge/>
            <w:vAlign w:val="center"/>
          </w:tcPr>
          <w:p w14:paraId="7D6E9ECE" w14:textId="77777777" w:rsidR="00D87A7B" w:rsidRPr="00DE1B41" w:rsidRDefault="00D87A7B"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17CF4AE3" w14:textId="77777777" w:rsidR="00D87A7B" w:rsidRPr="00DE1B41" w:rsidRDefault="00D87A7B" w:rsidP="00E351E6">
            <w:pPr>
              <w:autoSpaceDE w:val="0"/>
              <w:autoSpaceDN w:val="0"/>
              <w:adjustRightInd w:val="0"/>
              <w:spacing w:line="360" w:lineRule="auto"/>
              <w:jc w:val="center"/>
              <w:rPr>
                <w:rFonts w:asciiTheme="minorEastAsia" w:eastAsiaTheme="minorEastAsia" w:hAnsiTheme="minorEastAsia"/>
                <w:spacing w:val="-3"/>
                <w:sz w:val="18"/>
                <w:szCs w:val="18"/>
              </w:rPr>
            </w:pPr>
          </w:p>
        </w:tc>
        <w:tc>
          <w:tcPr>
            <w:tcW w:w="930" w:type="pct"/>
            <w:vAlign w:val="center"/>
          </w:tcPr>
          <w:p w14:paraId="6E43E504" w14:textId="5A338065" w:rsidR="00D87A7B" w:rsidRPr="00DE1B41" w:rsidRDefault="00D87A7B"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鼠标DPI分辨率</w:t>
            </w:r>
          </w:p>
        </w:tc>
        <w:tc>
          <w:tcPr>
            <w:tcW w:w="2038" w:type="pct"/>
          </w:tcPr>
          <w:p w14:paraId="0678984C" w14:textId="131B2EDA" w:rsidR="00D87A7B" w:rsidRPr="00DE1B41" w:rsidRDefault="00D87A7B" w:rsidP="00800DD0">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800DPI；</w:t>
            </w:r>
          </w:p>
        </w:tc>
        <w:tc>
          <w:tcPr>
            <w:tcW w:w="951" w:type="pct"/>
          </w:tcPr>
          <w:p w14:paraId="0F4C5654" w14:textId="77777777" w:rsidR="00D87A7B" w:rsidRPr="00DE1B41" w:rsidRDefault="00D87A7B" w:rsidP="00800DD0">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D87A7B" w:rsidRPr="00DE1B41" w14:paraId="6C162FE0" w14:textId="7E989733" w:rsidTr="0060373C">
        <w:trPr>
          <w:trHeight w:val="447"/>
        </w:trPr>
        <w:tc>
          <w:tcPr>
            <w:tcW w:w="243" w:type="pct"/>
            <w:vAlign w:val="center"/>
          </w:tcPr>
          <w:p w14:paraId="5878652C" w14:textId="3E9277BC"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48</w:t>
            </w:r>
          </w:p>
        </w:tc>
        <w:tc>
          <w:tcPr>
            <w:tcW w:w="451" w:type="pct"/>
            <w:vMerge/>
            <w:vAlign w:val="center"/>
          </w:tcPr>
          <w:p w14:paraId="1DCE1C3B" w14:textId="77777777" w:rsidR="00D87A7B" w:rsidRPr="00DE1B41" w:rsidRDefault="00D87A7B"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071DD5B5" w14:textId="77777777" w:rsidR="00D87A7B" w:rsidRPr="00DE1B41" w:rsidRDefault="00D87A7B" w:rsidP="00E351E6">
            <w:pPr>
              <w:autoSpaceDE w:val="0"/>
              <w:autoSpaceDN w:val="0"/>
              <w:adjustRightInd w:val="0"/>
              <w:spacing w:line="360" w:lineRule="auto"/>
              <w:jc w:val="center"/>
              <w:rPr>
                <w:rFonts w:asciiTheme="minorEastAsia" w:eastAsiaTheme="minorEastAsia" w:hAnsiTheme="minorEastAsia"/>
                <w:spacing w:val="-3"/>
                <w:sz w:val="18"/>
                <w:szCs w:val="18"/>
              </w:rPr>
            </w:pPr>
          </w:p>
        </w:tc>
        <w:tc>
          <w:tcPr>
            <w:tcW w:w="930" w:type="pct"/>
            <w:vAlign w:val="center"/>
          </w:tcPr>
          <w:p w14:paraId="7EB148DE" w14:textId="005D5BE4" w:rsidR="00D87A7B" w:rsidRPr="00DE1B41" w:rsidRDefault="00D87A7B"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鼠标颜色</w:t>
            </w:r>
          </w:p>
        </w:tc>
        <w:tc>
          <w:tcPr>
            <w:tcW w:w="2038" w:type="pct"/>
          </w:tcPr>
          <w:p w14:paraId="1E9C452A" w14:textId="5E8B84F4" w:rsidR="00D87A7B" w:rsidRPr="00DE1B41" w:rsidRDefault="00D87A7B" w:rsidP="00800DD0">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黑色；</w:t>
            </w:r>
          </w:p>
        </w:tc>
        <w:tc>
          <w:tcPr>
            <w:tcW w:w="951" w:type="pct"/>
          </w:tcPr>
          <w:p w14:paraId="3EED72B1" w14:textId="77777777" w:rsidR="00D87A7B" w:rsidRPr="00DE1B41" w:rsidRDefault="00D87A7B" w:rsidP="00800DD0">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D87A7B" w:rsidRPr="00DE1B41" w14:paraId="054FFE92" w14:textId="3655D12F" w:rsidTr="0060373C">
        <w:trPr>
          <w:trHeight w:val="571"/>
        </w:trPr>
        <w:tc>
          <w:tcPr>
            <w:tcW w:w="243" w:type="pct"/>
            <w:vAlign w:val="center"/>
          </w:tcPr>
          <w:p w14:paraId="0A823079" w14:textId="14083C58"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49</w:t>
            </w:r>
          </w:p>
        </w:tc>
        <w:tc>
          <w:tcPr>
            <w:tcW w:w="451" w:type="pct"/>
            <w:vMerge/>
            <w:vAlign w:val="center"/>
          </w:tcPr>
          <w:p w14:paraId="3F8A455C" w14:textId="77777777" w:rsidR="00D87A7B" w:rsidRPr="00DE1B41" w:rsidRDefault="00D87A7B"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3693A520" w14:textId="77777777" w:rsidR="00D87A7B" w:rsidRPr="00DE1B41" w:rsidRDefault="00D87A7B" w:rsidP="00E351E6">
            <w:pPr>
              <w:autoSpaceDE w:val="0"/>
              <w:autoSpaceDN w:val="0"/>
              <w:adjustRightInd w:val="0"/>
              <w:spacing w:line="360" w:lineRule="auto"/>
              <w:jc w:val="center"/>
              <w:rPr>
                <w:rFonts w:asciiTheme="minorEastAsia" w:eastAsiaTheme="minorEastAsia" w:hAnsiTheme="minorEastAsia"/>
                <w:spacing w:val="-3"/>
                <w:sz w:val="18"/>
                <w:szCs w:val="18"/>
              </w:rPr>
            </w:pPr>
          </w:p>
        </w:tc>
        <w:tc>
          <w:tcPr>
            <w:tcW w:w="930" w:type="pct"/>
            <w:vAlign w:val="center"/>
          </w:tcPr>
          <w:p w14:paraId="6962BBEA" w14:textId="221EB0FC" w:rsidR="00D87A7B" w:rsidRPr="00DE1B41" w:rsidRDefault="00D87A7B"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鼠标其他要求</w:t>
            </w:r>
          </w:p>
        </w:tc>
        <w:tc>
          <w:tcPr>
            <w:tcW w:w="2038" w:type="pct"/>
          </w:tcPr>
          <w:p w14:paraId="59329A22" w14:textId="335A4D09" w:rsidR="00D87A7B" w:rsidRPr="00DE1B41" w:rsidRDefault="00D87A7B" w:rsidP="00800DD0">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其它参数应符合GB/T 26245的相关规定</w:t>
            </w:r>
          </w:p>
        </w:tc>
        <w:tc>
          <w:tcPr>
            <w:tcW w:w="951" w:type="pct"/>
          </w:tcPr>
          <w:p w14:paraId="1546CC99" w14:textId="77777777" w:rsidR="00D87A7B" w:rsidRPr="00DE1B41" w:rsidRDefault="00D87A7B" w:rsidP="00800DD0">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D87A7B" w:rsidRPr="00DE1B41" w14:paraId="765F8B4A" w14:textId="5823B8DC" w:rsidTr="0060373C">
        <w:tc>
          <w:tcPr>
            <w:tcW w:w="243" w:type="pct"/>
            <w:vAlign w:val="center"/>
          </w:tcPr>
          <w:p w14:paraId="7CCBC985" w14:textId="1AFFB5AB"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50</w:t>
            </w:r>
          </w:p>
        </w:tc>
        <w:tc>
          <w:tcPr>
            <w:tcW w:w="451" w:type="pct"/>
            <w:vAlign w:val="center"/>
          </w:tcPr>
          <w:p w14:paraId="30FEFAF0" w14:textId="1E994E18" w:rsidR="00D87A7B" w:rsidRPr="00DE1B41" w:rsidRDefault="00D87A7B"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r w:rsidRPr="00DE1B41">
              <w:rPr>
                <w:rFonts w:asciiTheme="minorEastAsia" w:eastAsiaTheme="minorEastAsia" w:hAnsiTheme="minorEastAsia"/>
                <w:spacing w:val="9"/>
                <w:sz w:val="18"/>
                <w:szCs w:val="18"/>
              </w:rPr>
              <w:t>产品</w:t>
            </w:r>
            <w:r w:rsidRPr="00DE1B41">
              <w:rPr>
                <w:rFonts w:asciiTheme="minorEastAsia" w:eastAsiaTheme="minorEastAsia" w:hAnsiTheme="minorEastAsia"/>
                <w:spacing w:val="-3"/>
                <w:sz w:val="18"/>
                <w:szCs w:val="18"/>
              </w:rPr>
              <w:t>规格</w:t>
            </w:r>
          </w:p>
        </w:tc>
        <w:tc>
          <w:tcPr>
            <w:tcW w:w="387" w:type="pct"/>
            <w:vAlign w:val="center"/>
          </w:tcPr>
          <w:p w14:paraId="2CE43D86" w14:textId="77777777" w:rsidR="00D87A7B" w:rsidRPr="00DE1B41" w:rsidRDefault="00D87A7B" w:rsidP="00E351E6">
            <w:pPr>
              <w:autoSpaceDE w:val="0"/>
              <w:autoSpaceDN w:val="0"/>
              <w:adjustRightInd w:val="0"/>
              <w:spacing w:line="360" w:lineRule="auto"/>
              <w:jc w:val="center"/>
              <w:rPr>
                <w:rFonts w:asciiTheme="minorEastAsia" w:eastAsiaTheme="minorEastAsia" w:hAnsiTheme="minorEastAsia"/>
                <w:spacing w:val="-3"/>
                <w:sz w:val="18"/>
                <w:szCs w:val="18"/>
              </w:rPr>
            </w:pPr>
            <w:r w:rsidRPr="00DE1B41">
              <w:rPr>
                <w:rFonts w:asciiTheme="minorEastAsia" w:eastAsiaTheme="minorEastAsia" w:hAnsiTheme="minorEastAsia" w:hint="eastAsia"/>
                <w:snapToGrid w:val="0"/>
                <w:color w:val="000000"/>
              </w:rPr>
              <w:t>★</w:t>
            </w:r>
            <w:r w:rsidRPr="00DE1B41">
              <w:rPr>
                <w:rFonts w:asciiTheme="minorEastAsia" w:eastAsiaTheme="minorEastAsia" w:hAnsiTheme="minorEastAsia"/>
                <w:spacing w:val="-3"/>
                <w:sz w:val="18"/>
                <w:szCs w:val="18"/>
              </w:rPr>
              <w:t>网络</w:t>
            </w:r>
          </w:p>
          <w:p w14:paraId="40ED9A56" w14:textId="4B190C6E" w:rsidR="00D87A7B" w:rsidRPr="00DE1B41" w:rsidRDefault="00D87A7B" w:rsidP="00E351E6">
            <w:pPr>
              <w:autoSpaceDE w:val="0"/>
              <w:autoSpaceDN w:val="0"/>
              <w:adjustRightInd w:val="0"/>
              <w:spacing w:line="360" w:lineRule="auto"/>
              <w:jc w:val="center"/>
              <w:rPr>
                <w:rFonts w:asciiTheme="minorEastAsia" w:eastAsiaTheme="minorEastAsia" w:hAnsiTheme="minorEastAsia"/>
                <w:spacing w:val="-3"/>
                <w:sz w:val="18"/>
                <w:szCs w:val="18"/>
              </w:rPr>
            </w:pPr>
            <w:r w:rsidRPr="00DE1B41">
              <w:rPr>
                <w:rFonts w:asciiTheme="minorEastAsia" w:eastAsiaTheme="minorEastAsia" w:hAnsiTheme="minorEastAsia"/>
                <w:spacing w:val="-6"/>
                <w:sz w:val="18"/>
                <w:szCs w:val="18"/>
              </w:rPr>
              <w:t>设备</w:t>
            </w:r>
            <w:r w:rsidRPr="00DE1B41">
              <w:rPr>
                <w:rFonts w:asciiTheme="minorEastAsia" w:eastAsiaTheme="minorEastAsia" w:hAnsiTheme="minorEastAsia"/>
                <w:spacing w:val="-3"/>
                <w:sz w:val="18"/>
                <w:szCs w:val="18"/>
              </w:rPr>
              <w:t>规格</w:t>
            </w:r>
          </w:p>
        </w:tc>
        <w:tc>
          <w:tcPr>
            <w:tcW w:w="930" w:type="pct"/>
            <w:vAlign w:val="center"/>
          </w:tcPr>
          <w:p w14:paraId="407AA4C7" w14:textId="62365E88" w:rsidR="00D87A7B" w:rsidRPr="00DE1B41" w:rsidRDefault="00D87A7B"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hint="eastAsia"/>
                <w:bCs/>
                <w:snapToGrid w:val="0"/>
                <w:color w:val="000000"/>
                <w:kern w:val="0"/>
                <w:sz w:val="18"/>
                <w:szCs w:val="18"/>
              </w:rPr>
              <w:t>有线网卡数量</w:t>
            </w:r>
          </w:p>
        </w:tc>
        <w:tc>
          <w:tcPr>
            <w:tcW w:w="2038" w:type="pct"/>
          </w:tcPr>
          <w:p w14:paraId="0F16BD0E" w14:textId="2B5B220F" w:rsidR="00D87A7B" w:rsidRPr="00DE1B41" w:rsidRDefault="00D87A7B" w:rsidP="00E651F6">
            <w:pPr>
              <w:autoSpaceDE w:val="0"/>
              <w:autoSpaceDN w:val="0"/>
              <w:adjustRightInd w:val="0"/>
              <w:spacing w:line="360" w:lineRule="auto"/>
              <w:jc w:val="left"/>
              <w:rPr>
                <w:rFonts w:asciiTheme="minorEastAsia" w:eastAsiaTheme="minorEastAsia" w:hAnsiTheme="minorEastAsia"/>
                <w:bCs/>
                <w:snapToGrid w:val="0"/>
                <w:color w:val="000000"/>
                <w:kern w:val="0"/>
                <w:sz w:val="18"/>
                <w:szCs w:val="18"/>
              </w:rPr>
            </w:pPr>
            <w:r w:rsidRPr="00DE1B41">
              <w:rPr>
                <w:rFonts w:asciiTheme="minorEastAsia" w:eastAsiaTheme="minorEastAsia" w:hAnsiTheme="minorEastAsia" w:hint="eastAsia"/>
                <w:bCs/>
                <w:snapToGrid w:val="0"/>
                <w:color w:val="000000"/>
                <w:kern w:val="0"/>
                <w:sz w:val="18"/>
                <w:szCs w:val="18"/>
              </w:rPr>
              <w:t>≥1；</w:t>
            </w:r>
          </w:p>
        </w:tc>
        <w:tc>
          <w:tcPr>
            <w:tcW w:w="951" w:type="pct"/>
          </w:tcPr>
          <w:p w14:paraId="6D77C15C" w14:textId="77777777" w:rsidR="00D87A7B" w:rsidRPr="00DE1B41" w:rsidRDefault="00D87A7B" w:rsidP="00E651F6">
            <w:pPr>
              <w:autoSpaceDE w:val="0"/>
              <w:autoSpaceDN w:val="0"/>
              <w:adjustRightInd w:val="0"/>
              <w:spacing w:line="360" w:lineRule="auto"/>
              <w:jc w:val="left"/>
              <w:rPr>
                <w:rFonts w:asciiTheme="minorEastAsia" w:eastAsiaTheme="minorEastAsia" w:hAnsiTheme="minorEastAsia"/>
                <w:bCs/>
                <w:snapToGrid w:val="0"/>
                <w:color w:val="000000"/>
                <w:kern w:val="0"/>
                <w:sz w:val="18"/>
                <w:szCs w:val="18"/>
              </w:rPr>
            </w:pPr>
          </w:p>
        </w:tc>
      </w:tr>
      <w:tr w:rsidR="00D87A7B" w:rsidRPr="00DE1B41" w14:paraId="468B898E" w14:textId="2641E6C7" w:rsidTr="0060373C">
        <w:trPr>
          <w:trHeight w:val="358"/>
        </w:trPr>
        <w:tc>
          <w:tcPr>
            <w:tcW w:w="243" w:type="pct"/>
            <w:vAlign w:val="center"/>
          </w:tcPr>
          <w:p w14:paraId="0DD8850A" w14:textId="5EE90F5A"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51</w:t>
            </w:r>
          </w:p>
        </w:tc>
        <w:tc>
          <w:tcPr>
            <w:tcW w:w="451" w:type="pct"/>
            <w:vMerge w:val="restart"/>
            <w:vAlign w:val="center"/>
          </w:tcPr>
          <w:p w14:paraId="46747A25" w14:textId="7A55BCB7" w:rsidR="00D87A7B" w:rsidRPr="00DE1B41" w:rsidRDefault="00D87A7B"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r w:rsidRPr="00DE1B41">
              <w:rPr>
                <w:rFonts w:asciiTheme="minorEastAsia" w:eastAsiaTheme="minorEastAsia" w:hAnsiTheme="minorEastAsia"/>
                <w:spacing w:val="9"/>
                <w:sz w:val="18"/>
                <w:szCs w:val="18"/>
              </w:rPr>
              <w:t>产品</w:t>
            </w:r>
            <w:r w:rsidRPr="00DE1B41">
              <w:rPr>
                <w:rFonts w:asciiTheme="minorEastAsia" w:eastAsiaTheme="minorEastAsia" w:hAnsiTheme="minorEastAsia"/>
                <w:spacing w:val="-3"/>
                <w:sz w:val="18"/>
                <w:szCs w:val="18"/>
              </w:rPr>
              <w:t>规格</w:t>
            </w:r>
          </w:p>
        </w:tc>
        <w:tc>
          <w:tcPr>
            <w:tcW w:w="387" w:type="pct"/>
            <w:vMerge w:val="restart"/>
            <w:vAlign w:val="center"/>
          </w:tcPr>
          <w:p w14:paraId="7D7EA90A" w14:textId="4F00838E" w:rsidR="00D87A7B" w:rsidRPr="00DE1B41" w:rsidRDefault="00D87A7B" w:rsidP="00E351E6">
            <w:pPr>
              <w:autoSpaceDE w:val="0"/>
              <w:autoSpaceDN w:val="0"/>
              <w:adjustRightInd w:val="0"/>
              <w:spacing w:line="360" w:lineRule="auto"/>
              <w:jc w:val="center"/>
              <w:rPr>
                <w:rFonts w:asciiTheme="minorEastAsia" w:eastAsiaTheme="minorEastAsia" w:hAnsiTheme="minorEastAsia"/>
                <w:spacing w:val="-3"/>
                <w:sz w:val="18"/>
                <w:szCs w:val="18"/>
              </w:rPr>
            </w:pPr>
            <w:r w:rsidRPr="00DE1B41">
              <w:rPr>
                <w:rFonts w:asciiTheme="minorEastAsia" w:eastAsiaTheme="minorEastAsia" w:hAnsiTheme="minorEastAsia" w:hint="eastAsia"/>
                <w:snapToGrid w:val="0"/>
                <w:color w:val="000000"/>
              </w:rPr>
              <w:t>★</w:t>
            </w:r>
            <w:r w:rsidRPr="00DE1B41">
              <w:rPr>
                <w:rFonts w:asciiTheme="minorEastAsia" w:eastAsiaTheme="minorEastAsia" w:hAnsiTheme="minorEastAsia"/>
                <w:spacing w:val="-3"/>
                <w:sz w:val="18"/>
                <w:szCs w:val="18"/>
              </w:rPr>
              <w:t>外部</w:t>
            </w:r>
            <w:r w:rsidRPr="00DE1B41">
              <w:rPr>
                <w:rFonts w:asciiTheme="minorEastAsia" w:eastAsiaTheme="minorEastAsia" w:hAnsiTheme="minorEastAsia"/>
                <w:spacing w:val="14"/>
                <w:sz w:val="18"/>
                <w:szCs w:val="18"/>
              </w:rPr>
              <w:t>接口</w:t>
            </w:r>
            <w:r w:rsidRPr="00DE1B41">
              <w:rPr>
                <w:rFonts w:asciiTheme="minorEastAsia" w:eastAsiaTheme="minorEastAsia" w:hAnsiTheme="minorEastAsia"/>
                <w:spacing w:val="-3"/>
                <w:sz w:val="18"/>
                <w:szCs w:val="18"/>
              </w:rPr>
              <w:t>规格</w:t>
            </w:r>
          </w:p>
        </w:tc>
        <w:tc>
          <w:tcPr>
            <w:tcW w:w="930" w:type="pct"/>
            <w:vAlign w:val="center"/>
          </w:tcPr>
          <w:p w14:paraId="58C94F62" w14:textId="30CE7FB0" w:rsidR="00D87A7B" w:rsidRPr="00DE1B41" w:rsidRDefault="00D87A7B"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USB接口数量</w:t>
            </w:r>
          </w:p>
        </w:tc>
        <w:tc>
          <w:tcPr>
            <w:tcW w:w="2038" w:type="pct"/>
          </w:tcPr>
          <w:p w14:paraId="3A18052E" w14:textId="4C948EF7" w:rsidR="00D87A7B" w:rsidRPr="00DE1B41" w:rsidRDefault="005A5D33" w:rsidP="005A5D33">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hint="eastAsia"/>
                <w:spacing w:val="-2"/>
                <w:sz w:val="18"/>
                <w:szCs w:val="18"/>
              </w:rPr>
              <w:t>≥</w:t>
            </w:r>
            <w:r>
              <w:rPr>
                <w:rFonts w:asciiTheme="minorEastAsia" w:eastAsiaTheme="minorEastAsia" w:hAnsiTheme="minorEastAsia" w:hint="eastAsia"/>
                <w:spacing w:val="-2"/>
                <w:sz w:val="18"/>
                <w:szCs w:val="18"/>
              </w:rPr>
              <w:t>12</w:t>
            </w:r>
            <w:r w:rsidRPr="00DE1B41">
              <w:rPr>
                <w:rFonts w:asciiTheme="minorEastAsia" w:eastAsiaTheme="minorEastAsia" w:hAnsiTheme="minorEastAsia" w:hint="eastAsia"/>
                <w:spacing w:val="-2"/>
                <w:sz w:val="18"/>
                <w:szCs w:val="18"/>
              </w:rPr>
              <w:t>个USB接口</w:t>
            </w:r>
            <w:r>
              <w:rPr>
                <w:rFonts w:asciiTheme="minorEastAsia" w:eastAsiaTheme="minorEastAsia" w:hAnsiTheme="minorEastAsia" w:hint="eastAsia"/>
                <w:spacing w:val="-2"/>
                <w:sz w:val="18"/>
                <w:szCs w:val="18"/>
              </w:rPr>
              <w:t>,</w:t>
            </w:r>
            <w:r>
              <w:rPr>
                <w:rFonts w:hint="eastAsia"/>
              </w:rPr>
              <w:t xml:space="preserve"> </w:t>
            </w:r>
            <w:r w:rsidRPr="00051B9A">
              <w:rPr>
                <w:rFonts w:asciiTheme="minorEastAsia" w:eastAsiaTheme="minorEastAsia" w:hAnsiTheme="minorEastAsia" w:hint="eastAsia"/>
                <w:spacing w:val="-2"/>
                <w:sz w:val="18"/>
                <w:szCs w:val="18"/>
              </w:rPr>
              <w:t>其中</w:t>
            </w:r>
            <w:r w:rsidR="00D87A7B" w:rsidRPr="00DE1B41">
              <w:rPr>
                <w:rFonts w:asciiTheme="minorEastAsia" w:eastAsiaTheme="minorEastAsia" w:hAnsiTheme="minorEastAsia" w:cs="宋体" w:hint="eastAsia"/>
                <w:color w:val="000000" w:themeColor="text1"/>
                <w:kern w:val="0"/>
                <w:sz w:val="18"/>
                <w:szCs w:val="18"/>
              </w:rPr>
              <w:t>机箱前面板应提供不少于4个USB接 口(含2个USB3.0及以上接口)；</w:t>
            </w:r>
          </w:p>
        </w:tc>
        <w:tc>
          <w:tcPr>
            <w:tcW w:w="951" w:type="pct"/>
          </w:tcPr>
          <w:p w14:paraId="493F199D" w14:textId="77777777" w:rsidR="00D87A7B" w:rsidRPr="00DE1B41" w:rsidRDefault="00D87A7B" w:rsidP="00C12F5A">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D87A7B" w:rsidRPr="00DE1B41" w14:paraId="0F0F3E77" w14:textId="14C67427" w:rsidTr="0060373C">
        <w:trPr>
          <w:trHeight w:val="447"/>
        </w:trPr>
        <w:tc>
          <w:tcPr>
            <w:tcW w:w="243" w:type="pct"/>
            <w:vAlign w:val="center"/>
          </w:tcPr>
          <w:p w14:paraId="5EB707D1" w14:textId="2DFECC4F"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rPr>
              <w:t>52</w:t>
            </w:r>
          </w:p>
        </w:tc>
        <w:tc>
          <w:tcPr>
            <w:tcW w:w="451" w:type="pct"/>
            <w:vMerge/>
            <w:vAlign w:val="center"/>
          </w:tcPr>
          <w:p w14:paraId="2EB3BD0F" w14:textId="77777777" w:rsidR="00D87A7B" w:rsidRPr="00DE1B41" w:rsidRDefault="00D87A7B"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4068C403" w14:textId="77777777" w:rsidR="00D87A7B" w:rsidRPr="00DE1B41" w:rsidRDefault="00D87A7B" w:rsidP="00E351E6">
            <w:pPr>
              <w:autoSpaceDE w:val="0"/>
              <w:autoSpaceDN w:val="0"/>
              <w:adjustRightInd w:val="0"/>
              <w:spacing w:line="360" w:lineRule="auto"/>
              <w:jc w:val="center"/>
              <w:rPr>
                <w:rFonts w:asciiTheme="minorEastAsia" w:eastAsiaTheme="minorEastAsia" w:hAnsiTheme="minorEastAsia"/>
                <w:spacing w:val="-3"/>
                <w:sz w:val="18"/>
                <w:szCs w:val="18"/>
              </w:rPr>
            </w:pPr>
          </w:p>
        </w:tc>
        <w:tc>
          <w:tcPr>
            <w:tcW w:w="930" w:type="pct"/>
            <w:vAlign w:val="center"/>
          </w:tcPr>
          <w:p w14:paraId="50079609" w14:textId="284F9DA4" w:rsidR="00D87A7B" w:rsidRPr="00DE1B41" w:rsidRDefault="00D87A7B"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视频接口数量</w:t>
            </w:r>
          </w:p>
        </w:tc>
        <w:tc>
          <w:tcPr>
            <w:tcW w:w="2038" w:type="pct"/>
          </w:tcPr>
          <w:p w14:paraId="0E347F95" w14:textId="10025046" w:rsidR="00D87A7B" w:rsidRPr="00DE1B41" w:rsidRDefault="00D87A7B" w:rsidP="00A60953">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≥2；</w:t>
            </w:r>
          </w:p>
        </w:tc>
        <w:tc>
          <w:tcPr>
            <w:tcW w:w="951" w:type="pct"/>
          </w:tcPr>
          <w:p w14:paraId="1C62C706" w14:textId="77777777" w:rsidR="00D87A7B" w:rsidRPr="00DE1B41" w:rsidRDefault="00D87A7B" w:rsidP="00A60953">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D87A7B" w:rsidRPr="00DE1B41" w14:paraId="5A7CC1C5" w14:textId="1479F644" w:rsidTr="0060373C">
        <w:trPr>
          <w:trHeight w:val="475"/>
        </w:trPr>
        <w:tc>
          <w:tcPr>
            <w:tcW w:w="243" w:type="pct"/>
            <w:vAlign w:val="center"/>
          </w:tcPr>
          <w:p w14:paraId="45F7D797" w14:textId="22F0B9A9"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rPr>
              <w:t>53</w:t>
            </w:r>
          </w:p>
        </w:tc>
        <w:tc>
          <w:tcPr>
            <w:tcW w:w="451" w:type="pct"/>
            <w:vMerge/>
            <w:vAlign w:val="center"/>
          </w:tcPr>
          <w:p w14:paraId="50168D74" w14:textId="77777777" w:rsidR="00D87A7B" w:rsidRPr="00DE1B41" w:rsidRDefault="00D87A7B"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0C3D6D91" w14:textId="77777777" w:rsidR="00D87A7B" w:rsidRPr="00DE1B41" w:rsidRDefault="00D87A7B" w:rsidP="00E351E6">
            <w:pPr>
              <w:autoSpaceDE w:val="0"/>
              <w:autoSpaceDN w:val="0"/>
              <w:adjustRightInd w:val="0"/>
              <w:spacing w:line="360" w:lineRule="auto"/>
              <w:jc w:val="center"/>
              <w:rPr>
                <w:rFonts w:asciiTheme="minorEastAsia" w:eastAsiaTheme="minorEastAsia" w:hAnsiTheme="minorEastAsia"/>
                <w:spacing w:val="-3"/>
                <w:sz w:val="18"/>
                <w:szCs w:val="18"/>
              </w:rPr>
            </w:pPr>
          </w:p>
        </w:tc>
        <w:tc>
          <w:tcPr>
            <w:tcW w:w="930" w:type="pct"/>
            <w:vAlign w:val="center"/>
          </w:tcPr>
          <w:p w14:paraId="62E62335" w14:textId="5FBF23B0" w:rsidR="00D87A7B" w:rsidRPr="00DE1B41" w:rsidRDefault="00D87A7B"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音频接口数</w:t>
            </w:r>
          </w:p>
        </w:tc>
        <w:tc>
          <w:tcPr>
            <w:tcW w:w="2038" w:type="pct"/>
          </w:tcPr>
          <w:p w14:paraId="2BA0FFA9" w14:textId="650A85E2" w:rsidR="00D87A7B" w:rsidRPr="00DE1B41" w:rsidRDefault="00D87A7B" w:rsidP="00A60953">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≥5（前2后3）</w:t>
            </w:r>
          </w:p>
        </w:tc>
        <w:tc>
          <w:tcPr>
            <w:tcW w:w="951" w:type="pct"/>
          </w:tcPr>
          <w:p w14:paraId="25E95450" w14:textId="77777777" w:rsidR="00D87A7B" w:rsidRPr="00DE1B41" w:rsidRDefault="00D87A7B" w:rsidP="00A60953">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D87A7B" w:rsidRPr="00DE1B41" w14:paraId="09D4E2F4" w14:textId="03545117" w:rsidTr="0060373C">
        <w:trPr>
          <w:trHeight w:val="1423"/>
        </w:trPr>
        <w:tc>
          <w:tcPr>
            <w:tcW w:w="243" w:type="pct"/>
            <w:vAlign w:val="center"/>
          </w:tcPr>
          <w:p w14:paraId="4F20FD96" w14:textId="080F3C66"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rPr>
            </w:pPr>
            <w:r w:rsidRPr="00DE1B41">
              <w:rPr>
                <w:rFonts w:asciiTheme="minorEastAsia" w:eastAsiaTheme="minorEastAsia" w:hAnsiTheme="minorEastAsia" w:hint="eastAsia"/>
                <w:bCs/>
                <w:snapToGrid w:val="0"/>
                <w:color w:val="000000"/>
                <w:kern w:val="0"/>
                <w:sz w:val="18"/>
                <w:szCs w:val="18"/>
              </w:rPr>
              <w:t>54</w:t>
            </w:r>
          </w:p>
        </w:tc>
        <w:tc>
          <w:tcPr>
            <w:tcW w:w="451" w:type="pct"/>
            <w:vMerge w:val="restart"/>
            <w:vAlign w:val="center"/>
          </w:tcPr>
          <w:p w14:paraId="3FAD5442" w14:textId="0602230A" w:rsidR="00D87A7B" w:rsidRPr="00DE1B41" w:rsidRDefault="00D87A7B"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r w:rsidRPr="00DE1B41">
              <w:rPr>
                <w:rFonts w:asciiTheme="minorEastAsia" w:eastAsiaTheme="minorEastAsia" w:hAnsiTheme="minorEastAsia"/>
                <w:spacing w:val="9"/>
                <w:sz w:val="18"/>
                <w:szCs w:val="18"/>
              </w:rPr>
              <w:t>产品</w:t>
            </w:r>
            <w:r w:rsidRPr="00DE1B41">
              <w:rPr>
                <w:rFonts w:asciiTheme="minorEastAsia" w:eastAsiaTheme="minorEastAsia" w:hAnsiTheme="minorEastAsia"/>
                <w:spacing w:val="-3"/>
                <w:sz w:val="18"/>
                <w:szCs w:val="18"/>
              </w:rPr>
              <w:t>规格</w:t>
            </w:r>
          </w:p>
        </w:tc>
        <w:tc>
          <w:tcPr>
            <w:tcW w:w="387" w:type="pct"/>
            <w:vMerge w:val="restart"/>
            <w:vAlign w:val="center"/>
          </w:tcPr>
          <w:p w14:paraId="1AFEC522" w14:textId="77777777" w:rsidR="00D87A7B" w:rsidRPr="00DE1B41" w:rsidRDefault="00D87A7B" w:rsidP="00E351E6">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snapToGrid w:val="0"/>
                <w:color w:val="000000"/>
              </w:rPr>
              <w:t>★</w:t>
            </w:r>
            <w:r w:rsidRPr="00DE1B41">
              <w:rPr>
                <w:rFonts w:asciiTheme="minorEastAsia" w:eastAsiaTheme="minorEastAsia" w:hAnsiTheme="minorEastAsia" w:hint="eastAsia"/>
                <w:bCs/>
                <w:snapToGrid w:val="0"/>
                <w:color w:val="000000"/>
                <w:kern w:val="0"/>
                <w:sz w:val="18"/>
                <w:szCs w:val="18"/>
                <w:lang w:val="zh-CN"/>
              </w:rPr>
              <w:t>整机</w:t>
            </w:r>
          </w:p>
          <w:p w14:paraId="77864FF9" w14:textId="3ADD75C7" w:rsidR="00D87A7B" w:rsidRPr="00DE1B41" w:rsidRDefault="00D87A7B" w:rsidP="00E351E6">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基础规格</w:t>
            </w:r>
          </w:p>
        </w:tc>
        <w:tc>
          <w:tcPr>
            <w:tcW w:w="930" w:type="pct"/>
            <w:vAlign w:val="center"/>
          </w:tcPr>
          <w:p w14:paraId="34AD145B" w14:textId="11E3AEED" w:rsidR="00D87A7B" w:rsidRPr="00DE1B41" w:rsidRDefault="00D87A7B" w:rsidP="00800D8B">
            <w:pPr>
              <w:autoSpaceDE w:val="0"/>
              <w:autoSpaceDN w:val="0"/>
              <w:adjustRightInd w:val="0"/>
              <w:spacing w:line="360" w:lineRule="auto"/>
              <w:jc w:val="center"/>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整机外观</w:t>
            </w:r>
          </w:p>
        </w:tc>
        <w:tc>
          <w:tcPr>
            <w:tcW w:w="2038" w:type="pct"/>
          </w:tcPr>
          <w:p w14:paraId="6AF2F6A4" w14:textId="75655034" w:rsidR="00D87A7B" w:rsidRPr="00DE1B41" w:rsidRDefault="00D87A7B" w:rsidP="00353237">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a)产品表面不应有凹痕、划伤、裂缝、 变形和污染等。表面涂层均匀，不应起泡、龟裂、脱落和磨损，金属零部件无锈蚀及其它机械损伤；</w:t>
            </w:r>
          </w:p>
          <w:p w14:paraId="66C0B461" w14:textId="7C34991B" w:rsidR="00D87A7B" w:rsidRPr="00DE1B41" w:rsidRDefault="00D87A7B" w:rsidP="00353237">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b)产品表面说明功能的文字、符号 标志，应清晰、端正、牢固</w:t>
            </w:r>
          </w:p>
        </w:tc>
        <w:tc>
          <w:tcPr>
            <w:tcW w:w="951" w:type="pct"/>
          </w:tcPr>
          <w:p w14:paraId="54B79288" w14:textId="77777777" w:rsidR="00D87A7B" w:rsidRPr="00DE1B41" w:rsidRDefault="00D87A7B" w:rsidP="00353237">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D87A7B" w:rsidRPr="00DE1B41" w14:paraId="61ED189E" w14:textId="217D4793" w:rsidTr="0060373C">
        <w:trPr>
          <w:trHeight w:val="492"/>
        </w:trPr>
        <w:tc>
          <w:tcPr>
            <w:tcW w:w="243" w:type="pct"/>
            <w:vAlign w:val="center"/>
          </w:tcPr>
          <w:p w14:paraId="7C5CC07E" w14:textId="4B8CCAC7"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rPr>
            </w:pPr>
            <w:r w:rsidRPr="00DE1B41">
              <w:rPr>
                <w:rFonts w:asciiTheme="minorEastAsia" w:eastAsiaTheme="minorEastAsia" w:hAnsiTheme="minorEastAsia" w:hint="eastAsia"/>
                <w:bCs/>
                <w:snapToGrid w:val="0"/>
                <w:color w:val="000000"/>
                <w:kern w:val="0"/>
                <w:sz w:val="18"/>
                <w:szCs w:val="18"/>
              </w:rPr>
              <w:t>55</w:t>
            </w:r>
          </w:p>
        </w:tc>
        <w:tc>
          <w:tcPr>
            <w:tcW w:w="451" w:type="pct"/>
            <w:vMerge/>
            <w:vAlign w:val="center"/>
          </w:tcPr>
          <w:p w14:paraId="0D5195EA" w14:textId="77777777" w:rsidR="00D87A7B" w:rsidRPr="00DE1B41" w:rsidRDefault="00D87A7B" w:rsidP="005F148E">
            <w:pPr>
              <w:autoSpaceDE w:val="0"/>
              <w:autoSpaceDN w:val="0"/>
              <w:adjustRightInd w:val="0"/>
              <w:spacing w:line="360" w:lineRule="auto"/>
              <w:jc w:val="center"/>
              <w:rPr>
                <w:rFonts w:asciiTheme="minorEastAsia" w:eastAsiaTheme="minorEastAsia" w:hAnsiTheme="minorEastAsia"/>
                <w:spacing w:val="9"/>
                <w:sz w:val="18"/>
                <w:szCs w:val="18"/>
              </w:rPr>
            </w:pPr>
          </w:p>
        </w:tc>
        <w:tc>
          <w:tcPr>
            <w:tcW w:w="387" w:type="pct"/>
            <w:vMerge/>
            <w:vAlign w:val="center"/>
          </w:tcPr>
          <w:p w14:paraId="0DF0FA78" w14:textId="77777777" w:rsidR="00D87A7B" w:rsidRPr="00DE1B41" w:rsidRDefault="00D87A7B" w:rsidP="00E351E6">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p>
        </w:tc>
        <w:tc>
          <w:tcPr>
            <w:tcW w:w="930" w:type="pct"/>
            <w:vAlign w:val="center"/>
          </w:tcPr>
          <w:p w14:paraId="6FF65F36" w14:textId="51BF9772" w:rsidR="00D87A7B" w:rsidRPr="00DE1B41" w:rsidRDefault="00D87A7B"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状态指示灯</w:t>
            </w:r>
          </w:p>
        </w:tc>
        <w:tc>
          <w:tcPr>
            <w:tcW w:w="2038" w:type="pct"/>
          </w:tcPr>
          <w:p w14:paraId="70C57381" w14:textId="191031D1" w:rsidR="00D87A7B" w:rsidRPr="00DE1B41" w:rsidRDefault="00D87A7B" w:rsidP="00353237">
            <w:pPr>
              <w:autoSpaceDE w:val="0"/>
              <w:autoSpaceDN w:val="0"/>
              <w:adjustRightInd w:val="0"/>
              <w:spacing w:line="360" w:lineRule="auto"/>
              <w:jc w:val="left"/>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cs="宋体" w:hint="eastAsia"/>
                <w:color w:val="000000" w:themeColor="text1"/>
                <w:kern w:val="0"/>
                <w:sz w:val="18"/>
                <w:szCs w:val="18"/>
              </w:rPr>
              <w:t>前面板具有系统运行状态指示灯；</w:t>
            </w:r>
          </w:p>
        </w:tc>
        <w:tc>
          <w:tcPr>
            <w:tcW w:w="951" w:type="pct"/>
          </w:tcPr>
          <w:p w14:paraId="5E2F868D" w14:textId="77777777" w:rsidR="00D87A7B" w:rsidRPr="00DE1B41" w:rsidRDefault="00D87A7B" w:rsidP="00353237">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D87A7B" w:rsidRPr="00DE1B41" w14:paraId="762D728D" w14:textId="6049B93F" w:rsidTr="0060373C">
        <w:trPr>
          <w:trHeight w:val="418"/>
        </w:trPr>
        <w:tc>
          <w:tcPr>
            <w:tcW w:w="243" w:type="pct"/>
            <w:vAlign w:val="center"/>
          </w:tcPr>
          <w:p w14:paraId="12160676" w14:textId="734C1732"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rPr>
            </w:pPr>
            <w:r w:rsidRPr="00DE1B41">
              <w:rPr>
                <w:rFonts w:asciiTheme="minorEastAsia" w:eastAsiaTheme="minorEastAsia" w:hAnsiTheme="minorEastAsia" w:hint="eastAsia"/>
                <w:bCs/>
                <w:snapToGrid w:val="0"/>
                <w:color w:val="000000"/>
                <w:kern w:val="0"/>
                <w:sz w:val="18"/>
                <w:szCs w:val="18"/>
              </w:rPr>
              <w:t>56</w:t>
            </w:r>
          </w:p>
        </w:tc>
        <w:tc>
          <w:tcPr>
            <w:tcW w:w="451" w:type="pct"/>
            <w:vMerge/>
            <w:vAlign w:val="center"/>
          </w:tcPr>
          <w:p w14:paraId="72028673" w14:textId="77777777" w:rsidR="00D87A7B" w:rsidRPr="00DE1B41" w:rsidRDefault="00D87A7B"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65ECE2B6" w14:textId="77777777" w:rsidR="00D87A7B" w:rsidRPr="00DE1B41" w:rsidRDefault="00D87A7B" w:rsidP="00E351E6">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p>
        </w:tc>
        <w:tc>
          <w:tcPr>
            <w:tcW w:w="930" w:type="pct"/>
            <w:vAlign w:val="center"/>
          </w:tcPr>
          <w:p w14:paraId="3C836DB3" w14:textId="67CB7724" w:rsidR="00D87A7B" w:rsidRPr="00DE1B41" w:rsidRDefault="00D87A7B" w:rsidP="00800D8B">
            <w:pPr>
              <w:autoSpaceDE w:val="0"/>
              <w:autoSpaceDN w:val="0"/>
              <w:adjustRightInd w:val="0"/>
              <w:spacing w:line="360" w:lineRule="auto"/>
              <w:jc w:val="center"/>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整机结构</w:t>
            </w:r>
          </w:p>
        </w:tc>
        <w:tc>
          <w:tcPr>
            <w:tcW w:w="2038" w:type="pct"/>
          </w:tcPr>
          <w:p w14:paraId="19185418" w14:textId="77777777" w:rsidR="00D87A7B" w:rsidRPr="00DE1B41" w:rsidRDefault="00D87A7B" w:rsidP="00C12F5A">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a)机箱应符合GB/T 4208、GB/T 26246的相关规定；</w:t>
            </w:r>
          </w:p>
          <w:p w14:paraId="555EDF1B" w14:textId="77777777" w:rsidR="00D87A7B" w:rsidRPr="00DE1B41" w:rsidRDefault="00D87A7B" w:rsidP="00C12F5A">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b)产品内部结构应符合通用部件的安装需求；</w:t>
            </w:r>
          </w:p>
          <w:p w14:paraId="33A1E61A" w14:textId="77777777" w:rsidR="00D87A7B" w:rsidRPr="00DE1B41" w:rsidRDefault="00D87A7B" w:rsidP="00C12F5A">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c)所有输入输出接口应符合相关国家或行业标准；</w:t>
            </w:r>
          </w:p>
          <w:p w14:paraId="65053E5F" w14:textId="77777777" w:rsidR="00D87A7B" w:rsidRPr="00DE1B41" w:rsidRDefault="00D87A7B" w:rsidP="00C12F5A">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d)产品零部件应紧固无松动，可插拔部件应可靠连接，开关、按钮和其它 控制部件应灵活可靠，布局应方便使用 ；</w:t>
            </w:r>
          </w:p>
          <w:p w14:paraId="1536B4EE" w14:textId="77777777" w:rsidR="00D87A7B" w:rsidRPr="00DE1B41" w:rsidRDefault="00D87A7B" w:rsidP="00C12F5A">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e)所有1/0连接器及需插接线缆的部位应预留采购人操作空间，方便插拔 解锁与插拔线缆</w:t>
            </w:r>
          </w:p>
          <w:p w14:paraId="6EC7CFF2" w14:textId="77777777" w:rsidR="00D87A7B" w:rsidRPr="00DE1B41" w:rsidRDefault="00D87A7B" w:rsidP="00C12F5A">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f)可插拔板卡插槽部位应预留安装、 拆卸或更换板卡空间；</w:t>
            </w:r>
          </w:p>
          <w:p w14:paraId="02816DAE" w14:textId="77777777" w:rsidR="00D87A7B" w:rsidRPr="00DE1B41" w:rsidRDefault="00D87A7B" w:rsidP="00C12F5A">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g)拆装可能接触到的金属剪口或金</w:t>
            </w:r>
          </w:p>
          <w:p w14:paraId="3A595BF1" w14:textId="77777777" w:rsidR="00D87A7B" w:rsidRPr="00DE1B41" w:rsidRDefault="00D87A7B" w:rsidP="00C12F5A">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属尖角部位应做防划伤处理，以保证安全 ；</w:t>
            </w:r>
          </w:p>
          <w:p w14:paraId="1128FB15" w14:textId="77777777" w:rsidR="00D87A7B" w:rsidRPr="00DE1B41" w:rsidRDefault="00D87A7B" w:rsidP="00C12F5A">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h)整机内部走线应规整，固线结构和位置要合理可靠并做防割线处理，需 便于理线和插拔操作，走线应不影响</w:t>
            </w:r>
          </w:p>
          <w:p w14:paraId="6C350687" w14:textId="77777777" w:rsidR="00D87A7B" w:rsidRPr="00DE1B41" w:rsidRDefault="00D87A7B" w:rsidP="00C12F5A">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lastRenderedPageBreak/>
              <w:t>系统各主要部件组装和拆卸</w:t>
            </w:r>
          </w:p>
          <w:p w14:paraId="49486832" w14:textId="77777777" w:rsidR="00D87A7B" w:rsidRPr="00DE1B41" w:rsidRDefault="00D87A7B" w:rsidP="00C12F5A">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i)如需</w:t>
            </w:r>
            <w:proofErr w:type="gramStart"/>
            <w:r w:rsidRPr="00DE1B41">
              <w:rPr>
                <w:rFonts w:asciiTheme="minorEastAsia" w:eastAsiaTheme="minorEastAsia" w:hAnsiTheme="minorEastAsia" w:cs="宋体" w:hint="eastAsia"/>
                <w:color w:val="000000" w:themeColor="text1"/>
                <w:kern w:val="0"/>
                <w:sz w:val="18"/>
                <w:szCs w:val="18"/>
              </w:rPr>
              <w:t>通过孔走线</w:t>
            </w:r>
            <w:proofErr w:type="gramEnd"/>
            <w:r w:rsidRPr="00DE1B41">
              <w:rPr>
                <w:rFonts w:asciiTheme="minorEastAsia" w:eastAsiaTheme="minorEastAsia" w:hAnsiTheme="minorEastAsia" w:cs="宋体" w:hint="eastAsia"/>
                <w:color w:val="000000" w:themeColor="text1"/>
                <w:kern w:val="0"/>
                <w:sz w:val="18"/>
                <w:szCs w:val="18"/>
              </w:rPr>
              <w:t>，过线孔应做防割线处理 ；</w:t>
            </w:r>
          </w:p>
          <w:p w14:paraId="79D22971" w14:textId="77777777" w:rsidR="00D87A7B" w:rsidRPr="00DE1B41" w:rsidRDefault="00D87A7B" w:rsidP="00C12F5A">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j)各插头位置和插拔方向应合理，应 做到插拔无障碍设计，具备</w:t>
            </w:r>
            <w:proofErr w:type="gramStart"/>
            <w:r w:rsidRPr="00DE1B41">
              <w:rPr>
                <w:rFonts w:asciiTheme="minorEastAsia" w:eastAsiaTheme="minorEastAsia" w:hAnsiTheme="minorEastAsia" w:cs="宋体" w:hint="eastAsia"/>
                <w:color w:val="000000" w:themeColor="text1"/>
                <w:kern w:val="0"/>
                <w:sz w:val="18"/>
                <w:szCs w:val="18"/>
              </w:rPr>
              <w:t>防呆设计</w:t>
            </w:r>
            <w:proofErr w:type="gramEnd"/>
            <w:r w:rsidRPr="00DE1B41">
              <w:rPr>
                <w:rFonts w:asciiTheme="minorEastAsia" w:eastAsiaTheme="minorEastAsia" w:hAnsiTheme="minorEastAsia" w:cs="宋体" w:hint="eastAsia"/>
                <w:color w:val="000000" w:themeColor="text1"/>
                <w:kern w:val="0"/>
                <w:sz w:val="18"/>
                <w:szCs w:val="18"/>
              </w:rPr>
              <w:t>， 有效避免误操作；</w:t>
            </w:r>
          </w:p>
          <w:p w14:paraId="0E8CC7BE" w14:textId="77777777" w:rsidR="00D87A7B" w:rsidRPr="00DE1B41" w:rsidRDefault="00D87A7B" w:rsidP="00C12F5A">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k)各主要部件拆装无障碍，使用常规工具拆装，无特殊拆装工具需求</w:t>
            </w:r>
          </w:p>
          <w:p w14:paraId="49D788E2" w14:textId="77777777" w:rsidR="00D87A7B" w:rsidRPr="00DE1B41" w:rsidRDefault="00D87A7B" w:rsidP="00C12F5A">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l)各主要部件拆装步骤要少，各自</w:t>
            </w:r>
            <w:proofErr w:type="gramStart"/>
            <w:r w:rsidRPr="00DE1B41">
              <w:rPr>
                <w:rFonts w:asciiTheme="minorEastAsia" w:eastAsiaTheme="minorEastAsia" w:hAnsiTheme="minorEastAsia" w:cs="宋体" w:hint="eastAsia"/>
                <w:color w:val="000000" w:themeColor="text1"/>
                <w:kern w:val="0"/>
                <w:sz w:val="18"/>
                <w:szCs w:val="18"/>
              </w:rPr>
              <w:t>拆装需</w:t>
            </w:r>
            <w:proofErr w:type="gramEnd"/>
            <w:r w:rsidRPr="00DE1B41">
              <w:rPr>
                <w:rFonts w:asciiTheme="minorEastAsia" w:eastAsiaTheme="minorEastAsia" w:hAnsiTheme="minorEastAsia" w:cs="宋体" w:hint="eastAsia"/>
                <w:color w:val="000000" w:themeColor="text1"/>
                <w:kern w:val="0"/>
                <w:sz w:val="18"/>
                <w:szCs w:val="18"/>
              </w:rPr>
              <w:t>避免相互于扰</w:t>
            </w:r>
          </w:p>
          <w:p w14:paraId="18674038" w14:textId="7890C045" w:rsidR="00D87A7B" w:rsidRPr="00DE1B41" w:rsidRDefault="00D87A7B" w:rsidP="00C12F5A">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m)对于整机或零部件外表面为高亮面的，应粘贴保护膜，保护膜需粘贴牢固，运输、组装等过程不易脱落撕下无残留；</w:t>
            </w:r>
          </w:p>
          <w:p w14:paraId="4BC24066" w14:textId="50DF384C" w:rsidR="00D87A7B" w:rsidRPr="00DE1B41" w:rsidRDefault="00D87A7B" w:rsidP="00BA7730">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n)其它要求应符合GB/T9813.1的相关规定</w:t>
            </w:r>
          </w:p>
        </w:tc>
        <w:tc>
          <w:tcPr>
            <w:tcW w:w="951" w:type="pct"/>
          </w:tcPr>
          <w:p w14:paraId="0754808E" w14:textId="77777777" w:rsidR="00D87A7B" w:rsidRPr="00DE1B41" w:rsidRDefault="00D87A7B" w:rsidP="00C12F5A">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D87A7B" w:rsidRPr="00DE1B41" w14:paraId="297BF5AF" w14:textId="4FD472D2" w:rsidTr="0060373C">
        <w:trPr>
          <w:trHeight w:val="475"/>
        </w:trPr>
        <w:tc>
          <w:tcPr>
            <w:tcW w:w="243" w:type="pct"/>
            <w:vAlign w:val="center"/>
          </w:tcPr>
          <w:p w14:paraId="46C5DA54" w14:textId="4922D060"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rPr>
            </w:pPr>
            <w:r w:rsidRPr="00DE1B41">
              <w:rPr>
                <w:rFonts w:asciiTheme="minorEastAsia" w:eastAsiaTheme="minorEastAsia" w:hAnsiTheme="minorEastAsia" w:hint="eastAsia"/>
                <w:bCs/>
                <w:snapToGrid w:val="0"/>
                <w:color w:val="000000"/>
                <w:kern w:val="0"/>
                <w:sz w:val="18"/>
                <w:szCs w:val="18"/>
              </w:rPr>
              <w:lastRenderedPageBreak/>
              <w:t>57</w:t>
            </w:r>
          </w:p>
        </w:tc>
        <w:tc>
          <w:tcPr>
            <w:tcW w:w="451" w:type="pct"/>
            <w:vMerge/>
            <w:vAlign w:val="center"/>
          </w:tcPr>
          <w:p w14:paraId="2F55AA99" w14:textId="77777777" w:rsidR="00D87A7B" w:rsidRPr="00DE1B41" w:rsidRDefault="00D87A7B"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047E8082" w14:textId="77777777" w:rsidR="00D87A7B" w:rsidRPr="00DE1B41" w:rsidRDefault="00D87A7B" w:rsidP="00E351E6">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p>
        </w:tc>
        <w:tc>
          <w:tcPr>
            <w:tcW w:w="930" w:type="pct"/>
            <w:vAlign w:val="center"/>
          </w:tcPr>
          <w:p w14:paraId="36736DBB" w14:textId="3F56E2F5" w:rsidR="00D87A7B" w:rsidRPr="00DE1B41" w:rsidRDefault="00D87A7B"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机箱防护要求</w:t>
            </w:r>
          </w:p>
        </w:tc>
        <w:tc>
          <w:tcPr>
            <w:tcW w:w="2038" w:type="pct"/>
          </w:tcPr>
          <w:p w14:paraId="0414B54D" w14:textId="034DA2E8" w:rsidR="00D87A7B" w:rsidRPr="00DE1B41" w:rsidRDefault="00D87A7B" w:rsidP="00353237">
            <w:pPr>
              <w:autoSpaceDE w:val="0"/>
              <w:autoSpaceDN w:val="0"/>
              <w:adjustRightInd w:val="0"/>
              <w:spacing w:line="360" w:lineRule="auto"/>
              <w:jc w:val="left"/>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cs="宋体" w:hint="eastAsia"/>
                <w:color w:val="000000" w:themeColor="text1"/>
                <w:kern w:val="0"/>
                <w:sz w:val="18"/>
                <w:szCs w:val="18"/>
              </w:rPr>
              <w:t>机箱应符合GB/T 4208中IP20防护要求</w:t>
            </w:r>
          </w:p>
        </w:tc>
        <w:tc>
          <w:tcPr>
            <w:tcW w:w="951" w:type="pct"/>
          </w:tcPr>
          <w:p w14:paraId="2445B4B6" w14:textId="77777777" w:rsidR="00D87A7B" w:rsidRPr="00DE1B41" w:rsidRDefault="00D87A7B" w:rsidP="00353237">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D87A7B" w:rsidRPr="00DE1B41" w14:paraId="40021608" w14:textId="21327C77" w:rsidTr="0060373C">
        <w:trPr>
          <w:trHeight w:val="405"/>
        </w:trPr>
        <w:tc>
          <w:tcPr>
            <w:tcW w:w="243" w:type="pct"/>
            <w:vAlign w:val="center"/>
          </w:tcPr>
          <w:p w14:paraId="5F3BBCA8" w14:textId="37AE0920"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rPr>
            </w:pPr>
            <w:r w:rsidRPr="00DE1B41">
              <w:rPr>
                <w:rFonts w:asciiTheme="minorEastAsia" w:eastAsiaTheme="minorEastAsia" w:hAnsiTheme="minorEastAsia" w:hint="eastAsia"/>
                <w:bCs/>
                <w:snapToGrid w:val="0"/>
                <w:color w:val="000000"/>
                <w:kern w:val="0"/>
                <w:sz w:val="18"/>
                <w:szCs w:val="18"/>
              </w:rPr>
              <w:t>58</w:t>
            </w:r>
          </w:p>
        </w:tc>
        <w:tc>
          <w:tcPr>
            <w:tcW w:w="451" w:type="pct"/>
            <w:vMerge/>
            <w:vAlign w:val="center"/>
          </w:tcPr>
          <w:p w14:paraId="11C15A4B" w14:textId="77777777" w:rsidR="00D87A7B" w:rsidRPr="00DE1B41" w:rsidRDefault="00D87A7B"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41B199E1" w14:textId="77777777" w:rsidR="00D87A7B" w:rsidRPr="00DE1B41" w:rsidRDefault="00D87A7B" w:rsidP="00E351E6">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p>
        </w:tc>
        <w:tc>
          <w:tcPr>
            <w:tcW w:w="930" w:type="pct"/>
            <w:vAlign w:val="center"/>
          </w:tcPr>
          <w:p w14:paraId="5498FCB7" w14:textId="795CD537" w:rsidR="00D87A7B" w:rsidRPr="00DE1B41" w:rsidRDefault="00D87A7B"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整机噪音</w:t>
            </w:r>
          </w:p>
        </w:tc>
        <w:tc>
          <w:tcPr>
            <w:tcW w:w="2038" w:type="pct"/>
          </w:tcPr>
          <w:p w14:paraId="55693423" w14:textId="6DC6679C" w:rsidR="00D87A7B" w:rsidRPr="00DE1B41" w:rsidRDefault="00D87A7B" w:rsidP="00353237">
            <w:pPr>
              <w:autoSpaceDE w:val="0"/>
              <w:autoSpaceDN w:val="0"/>
              <w:adjustRightInd w:val="0"/>
              <w:spacing w:line="360" w:lineRule="auto"/>
              <w:jc w:val="left"/>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cs="宋体" w:hint="eastAsia"/>
                <w:color w:val="000000" w:themeColor="text1"/>
                <w:kern w:val="0"/>
                <w:sz w:val="18"/>
                <w:szCs w:val="18"/>
              </w:rPr>
              <w:t xml:space="preserve">产品工作在空闲状态下，产品的声功率级应不超过4.5 </w:t>
            </w:r>
            <w:proofErr w:type="spellStart"/>
            <w:r w:rsidRPr="00DE1B41">
              <w:rPr>
                <w:rFonts w:asciiTheme="minorEastAsia" w:eastAsiaTheme="minorEastAsia" w:hAnsiTheme="minorEastAsia" w:cs="宋体" w:hint="eastAsia"/>
                <w:color w:val="000000" w:themeColor="text1"/>
                <w:kern w:val="0"/>
                <w:sz w:val="18"/>
                <w:szCs w:val="18"/>
              </w:rPr>
              <w:t>Bel</w:t>
            </w:r>
            <w:proofErr w:type="spellEnd"/>
          </w:p>
        </w:tc>
        <w:tc>
          <w:tcPr>
            <w:tcW w:w="951" w:type="pct"/>
          </w:tcPr>
          <w:p w14:paraId="28DDAC9C" w14:textId="267BB695" w:rsidR="00D87A7B" w:rsidRPr="00DE1B41" w:rsidRDefault="00B71496" w:rsidP="00353237">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hint="eastAsia"/>
                <w:color w:val="000000" w:themeColor="text1"/>
                <w:sz w:val="18"/>
                <w:szCs w:val="18"/>
              </w:rPr>
              <w:t>▲</w:t>
            </w:r>
            <w:r w:rsidRPr="00B71496">
              <w:rPr>
                <w:rFonts w:asciiTheme="minorEastAsia" w:eastAsiaTheme="minorEastAsia" w:hAnsiTheme="minorEastAsia" w:cs="宋体" w:hint="eastAsia"/>
                <w:color w:val="000000" w:themeColor="text1"/>
                <w:kern w:val="0"/>
                <w:sz w:val="18"/>
                <w:szCs w:val="18"/>
              </w:rPr>
              <w:t>产品工作在空闲状态下，产品的声功率级应≤</w:t>
            </w:r>
            <w:r>
              <w:rPr>
                <w:rFonts w:asciiTheme="minorEastAsia" w:eastAsiaTheme="minorEastAsia" w:hAnsiTheme="minorEastAsia" w:cs="宋体" w:hint="eastAsia"/>
                <w:color w:val="000000" w:themeColor="text1"/>
                <w:kern w:val="0"/>
                <w:sz w:val="18"/>
                <w:szCs w:val="18"/>
              </w:rPr>
              <w:t xml:space="preserve">2.8 </w:t>
            </w:r>
            <w:proofErr w:type="spellStart"/>
            <w:r w:rsidRPr="00B71496">
              <w:rPr>
                <w:rFonts w:asciiTheme="minorEastAsia" w:eastAsiaTheme="minorEastAsia" w:hAnsiTheme="minorEastAsia" w:cs="宋体" w:hint="eastAsia"/>
                <w:color w:val="000000" w:themeColor="text1"/>
                <w:kern w:val="0"/>
                <w:sz w:val="18"/>
                <w:szCs w:val="18"/>
              </w:rPr>
              <w:t>Bel</w:t>
            </w:r>
            <w:proofErr w:type="spellEnd"/>
            <w:r w:rsidRPr="00B71496">
              <w:rPr>
                <w:rFonts w:asciiTheme="minorEastAsia" w:eastAsiaTheme="minorEastAsia" w:hAnsiTheme="minorEastAsia" w:cs="宋体" w:hint="eastAsia"/>
                <w:color w:val="000000" w:themeColor="text1"/>
                <w:kern w:val="0"/>
                <w:sz w:val="18"/>
                <w:szCs w:val="18"/>
              </w:rPr>
              <w:t>；</w:t>
            </w:r>
          </w:p>
        </w:tc>
      </w:tr>
      <w:tr w:rsidR="00D87A7B" w:rsidRPr="00DE1B41" w14:paraId="7C00226F" w14:textId="5B33AC2B" w:rsidTr="0060373C">
        <w:trPr>
          <w:trHeight w:val="1847"/>
        </w:trPr>
        <w:tc>
          <w:tcPr>
            <w:tcW w:w="243" w:type="pct"/>
            <w:vAlign w:val="center"/>
          </w:tcPr>
          <w:p w14:paraId="21B24911" w14:textId="4ECEDAAB"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rPr>
            </w:pPr>
            <w:r w:rsidRPr="00DE1B41">
              <w:rPr>
                <w:rFonts w:asciiTheme="minorEastAsia" w:eastAsiaTheme="minorEastAsia" w:hAnsiTheme="minorEastAsia" w:hint="eastAsia"/>
                <w:bCs/>
                <w:snapToGrid w:val="0"/>
                <w:color w:val="000000"/>
                <w:kern w:val="0"/>
                <w:sz w:val="18"/>
                <w:szCs w:val="18"/>
              </w:rPr>
              <w:t>59</w:t>
            </w:r>
          </w:p>
        </w:tc>
        <w:tc>
          <w:tcPr>
            <w:tcW w:w="451" w:type="pct"/>
            <w:vMerge/>
            <w:vAlign w:val="center"/>
          </w:tcPr>
          <w:p w14:paraId="4FA9DF1A" w14:textId="77777777" w:rsidR="00D87A7B" w:rsidRPr="00DE1B41" w:rsidRDefault="00D87A7B"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42E0BEB0" w14:textId="77777777" w:rsidR="00D87A7B" w:rsidRPr="00DE1B41" w:rsidRDefault="00D87A7B" w:rsidP="00E351E6">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p>
        </w:tc>
        <w:tc>
          <w:tcPr>
            <w:tcW w:w="930" w:type="pct"/>
            <w:vAlign w:val="center"/>
          </w:tcPr>
          <w:p w14:paraId="54B00C50" w14:textId="7E139D28" w:rsidR="00D87A7B" w:rsidRPr="00DE1B41" w:rsidRDefault="00D87A7B"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整机散热</w:t>
            </w:r>
          </w:p>
        </w:tc>
        <w:tc>
          <w:tcPr>
            <w:tcW w:w="2038" w:type="pct"/>
          </w:tcPr>
          <w:p w14:paraId="43004266" w14:textId="3AA5A51E" w:rsidR="00D87A7B" w:rsidRPr="00DE1B41" w:rsidRDefault="00D87A7B" w:rsidP="00353237">
            <w:pPr>
              <w:autoSpaceDE w:val="0"/>
              <w:autoSpaceDN w:val="0"/>
              <w:adjustRightInd w:val="0"/>
              <w:spacing w:line="360" w:lineRule="auto"/>
              <w:jc w:val="left"/>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cs="宋体" w:hint="eastAsia"/>
                <w:color w:val="000000" w:themeColor="text1"/>
                <w:kern w:val="0"/>
                <w:sz w:val="18"/>
                <w:szCs w:val="18"/>
              </w:rPr>
              <w:t>在环境温度25℃及处理器满载情况下，产品表面温度应符合如下要求： a)出风口在机箱后面</w:t>
            </w:r>
            <w:proofErr w:type="gramStart"/>
            <w:r w:rsidRPr="00DE1B41">
              <w:rPr>
                <w:rFonts w:asciiTheme="minorEastAsia" w:eastAsiaTheme="minorEastAsia" w:hAnsiTheme="minorEastAsia" w:cs="宋体" w:hint="eastAsia"/>
                <w:color w:val="000000" w:themeColor="text1"/>
                <w:kern w:val="0"/>
                <w:sz w:val="18"/>
                <w:szCs w:val="18"/>
              </w:rPr>
              <w:t>板情况</w:t>
            </w:r>
            <w:proofErr w:type="gramEnd"/>
            <w:r w:rsidRPr="00DE1B41">
              <w:rPr>
                <w:rFonts w:asciiTheme="minorEastAsia" w:eastAsiaTheme="minorEastAsia" w:hAnsiTheme="minorEastAsia" w:cs="宋体" w:hint="eastAsia"/>
                <w:color w:val="000000" w:themeColor="text1"/>
                <w:kern w:val="0"/>
                <w:sz w:val="18"/>
                <w:szCs w:val="18"/>
              </w:rPr>
              <w:t>下，出风 口温度不高于55℃;b)可触及面温度不高于45℃;o)显示器表面温度：显示屏不高于 38℃,显示屏上下灯带位置温度(如 涉及)不高于40℃,出风口温度不高于45℃</w:t>
            </w:r>
          </w:p>
        </w:tc>
        <w:tc>
          <w:tcPr>
            <w:tcW w:w="951" w:type="pct"/>
          </w:tcPr>
          <w:p w14:paraId="6860E31B" w14:textId="77777777" w:rsidR="00D87A7B" w:rsidRPr="00DE1B41" w:rsidRDefault="00D87A7B" w:rsidP="00353237">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D87A7B" w:rsidRPr="00DE1B41" w14:paraId="0E0FA1B0" w14:textId="67F57BD1" w:rsidTr="0060373C">
        <w:trPr>
          <w:trHeight w:val="511"/>
        </w:trPr>
        <w:tc>
          <w:tcPr>
            <w:tcW w:w="243" w:type="pct"/>
            <w:vAlign w:val="center"/>
          </w:tcPr>
          <w:p w14:paraId="539D47B2" w14:textId="70A7BBFE"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rPr>
            </w:pPr>
            <w:r w:rsidRPr="00DE1B41">
              <w:rPr>
                <w:rFonts w:asciiTheme="minorEastAsia" w:eastAsiaTheme="minorEastAsia" w:hAnsiTheme="minorEastAsia" w:hint="eastAsia"/>
                <w:bCs/>
                <w:snapToGrid w:val="0"/>
                <w:color w:val="000000"/>
                <w:kern w:val="0"/>
                <w:sz w:val="18"/>
                <w:szCs w:val="18"/>
              </w:rPr>
              <w:t>60</w:t>
            </w:r>
          </w:p>
        </w:tc>
        <w:tc>
          <w:tcPr>
            <w:tcW w:w="451" w:type="pct"/>
            <w:vMerge/>
            <w:vAlign w:val="center"/>
          </w:tcPr>
          <w:p w14:paraId="53D46B94" w14:textId="77777777" w:rsidR="00D87A7B" w:rsidRPr="00DE1B41" w:rsidRDefault="00D87A7B"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172FE688" w14:textId="77777777" w:rsidR="00D87A7B" w:rsidRPr="00DE1B41" w:rsidRDefault="00D87A7B" w:rsidP="00E351E6">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p>
        </w:tc>
        <w:tc>
          <w:tcPr>
            <w:tcW w:w="930" w:type="pct"/>
            <w:vAlign w:val="center"/>
          </w:tcPr>
          <w:p w14:paraId="11F9CC75" w14:textId="3FE43F8D" w:rsidR="00D87A7B" w:rsidRPr="00DE1B41" w:rsidRDefault="00D87A7B"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整机能效限定值</w:t>
            </w:r>
          </w:p>
        </w:tc>
        <w:tc>
          <w:tcPr>
            <w:tcW w:w="2038" w:type="pct"/>
          </w:tcPr>
          <w:p w14:paraId="23ABBA1D" w14:textId="25A0912B" w:rsidR="00D87A7B" w:rsidRPr="00DE1B41" w:rsidRDefault="00D87A7B" w:rsidP="0078610A">
            <w:pPr>
              <w:autoSpaceDE w:val="0"/>
              <w:autoSpaceDN w:val="0"/>
              <w:adjustRightInd w:val="0"/>
              <w:spacing w:line="360" w:lineRule="auto"/>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cs="宋体" w:hint="eastAsia"/>
                <w:color w:val="000000" w:themeColor="text1"/>
                <w:kern w:val="0"/>
                <w:sz w:val="18"/>
                <w:szCs w:val="18"/>
              </w:rPr>
              <w:t>产品能效限定值应达到GB28380-2012标准中能效等级2级及以上</w:t>
            </w:r>
          </w:p>
        </w:tc>
        <w:tc>
          <w:tcPr>
            <w:tcW w:w="951" w:type="pct"/>
          </w:tcPr>
          <w:p w14:paraId="4F9BE82D" w14:textId="77777777" w:rsidR="00D87A7B" w:rsidRPr="00DE1B41" w:rsidRDefault="00D87A7B" w:rsidP="0078610A">
            <w:pPr>
              <w:autoSpaceDE w:val="0"/>
              <w:autoSpaceDN w:val="0"/>
              <w:adjustRightInd w:val="0"/>
              <w:spacing w:line="360" w:lineRule="auto"/>
              <w:rPr>
                <w:rFonts w:asciiTheme="minorEastAsia" w:eastAsiaTheme="minorEastAsia" w:hAnsiTheme="minorEastAsia" w:cs="宋体"/>
                <w:color w:val="000000" w:themeColor="text1"/>
                <w:kern w:val="0"/>
                <w:sz w:val="18"/>
                <w:szCs w:val="18"/>
              </w:rPr>
            </w:pPr>
          </w:p>
        </w:tc>
      </w:tr>
      <w:tr w:rsidR="00D87A7B" w:rsidRPr="00DE1B41" w14:paraId="22857197" w14:textId="2B26EBBA" w:rsidTr="0060373C">
        <w:trPr>
          <w:trHeight w:val="475"/>
        </w:trPr>
        <w:tc>
          <w:tcPr>
            <w:tcW w:w="243" w:type="pct"/>
            <w:vAlign w:val="center"/>
          </w:tcPr>
          <w:p w14:paraId="243DDF33" w14:textId="6DE3F25C"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rPr>
            </w:pPr>
            <w:r w:rsidRPr="00DE1B41">
              <w:rPr>
                <w:rFonts w:asciiTheme="minorEastAsia" w:eastAsiaTheme="minorEastAsia" w:hAnsiTheme="minorEastAsia" w:hint="eastAsia"/>
                <w:bCs/>
                <w:snapToGrid w:val="0"/>
                <w:color w:val="000000"/>
                <w:kern w:val="0"/>
                <w:sz w:val="18"/>
                <w:szCs w:val="18"/>
                <w:lang w:val="zh-CN"/>
              </w:rPr>
              <w:t>61</w:t>
            </w:r>
          </w:p>
        </w:tc>
        <w:tc>
          <w:tcPr>
            <w:tcW w:w="451" w:type="pct"/>
            <w:vMerge/>
            <w:vAlign w:val="center"/>
          </w:tcPr>
          <w:p w14:paraId="74A85D8C" w14:textId="77777777" w:rsidR="00D87A7B" w:rsidRPr="00DE1B41" w:rsidRDefault="00D87A7B"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7A19C2A3" w14:textId="77777777" w:rsidR="00D87A7B" w:rsidRPr="00DE1B41" w:rsidRDefault="00D87A7B" w:rsidP="00E351E6">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p>
        </w:tc>
        <w:tc>
          <w:tcPr>
            <w:tcW w:w="930" w:type="pct"/>
            <w:vAlign w:val="center"/>
          </w:tcPr>
          <w:p w14:paraId="318A1461" w14:textId="7B72D905" w:rsidR="00D87A7B" w:rsidRPr="00DE1B41" w:rsidRDefault="00D87A7B"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机身材质</w:t>
            </w:r>
          </w:p>
        </w:tc>
        <w:tc>
          <w:tcPr>
            <w:tcW w:w="2038" w:type="pct"/>
          </w:tcPr>
          <w:p w14:paraId="494CCDF1" w14:textId="3564E28A" w:rsidR="00D87A7B" w:rsidRPr="00DE1B41" w:rsidRDefault="00D87A7B" w:rsidP="00353237">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金属</w:t>
            </w:r>
          </w:p>
        </w:tc>
        <w:tc>
          <w:tcPr>
            <w:tcW w:w="951" w:type="pct"/>
          </w:tcPr>
          <w:p w14:paraId="0F2E0F32" w14:textId="77777777" w:rsidR="00D87A7B" w:rsidRPr="00DE1B41" w:rsidRDefault="00D87A7B" w:rsidP="00353237">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D87A7B" w:rsidRPr="00DE1B41" w14:paraId="16F22E19" w14:textId="7509B5B8" w:rsidTr="0060373C">
        <w:trPr>
          <w:trHeight w:val="394"/>
        </w:trPr>
        <w:tc>
          <w:tcPr>
            <w:tcW w:w="243" w:type="pct"/>
            <w:vAlign w:val="center"/>
          </w:tcPr>
          <w:p w14:paraId="58253054" w14:textId="5CD5B39F"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rPr>
            </w:pPr>
            <w:r w:rsidRPr="00DE1B41">
              <w:rPr>
                <w:rFonts w:asciiTheme="minorEastAsia" w:eastAsiaTheme="minorEastAsia" w:hAnsiTheme="minorEastAsia" w:hint="eastAsia"/>
                <w:bCs/>
                <w:snapToGrid w:val="0"/>
                <w:color w:val="000000"/>
                <w:kern w:val="0"/>
                <w:sz w:val="18"/>
                <w:szCs w:val="18"/>
                <w:lang w:val="zh-CN"/>
              </w:rPr>
              <w:t>62</w:t>
            </w:r>
          </w:p>
        </w:tc>
        <w:tc>
          <w:tcPr>
            <w:tcW w:w="451" w:type="pct"/>
            <w:vMerge/>
            <w:vAlign w:val="center"/>
          </w:tcPr>
          <w:p w14:paraId="25BBE394" w14:textId="77777777" w:rsidR="00D87A7B" w:rsidRPr="00DE1B41" w:rsidRDefault="00D87A7B"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34166F2C" w14:textId="77777777" w:rsidR="00D87A7B" w:rsidRPr="00DE1B41" w:rsidRDefault="00D87A7B" w:rsidP="00E351E6">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p>
        </w:tc>
        <w:tc>
          <w:tcPr>
            <w:tcW w:w="930" w:type="pct"/>
            <w:vAlign w:val="center"/>
          </w:tcPr>
          <w:p w14:paraId="46C2DD5C" w14:textId="0985784C" w:rsidR="00D87A7B" w:rsidRPr="00DE1B41" w:rsidRDefault="00D87A7B"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机身颜色</w:t>
            </w:r>
          </w:p>
        </w:tc>
        <w:tc>
          <w:tcPr>
            <w:tcW w:w="2038" w:type="pct"/>
          </w:tcPr>
          <w:p w14:paraId="5BB3AC9F" w14:textId="268297C0" w:rsidR="00D87A7B" w:rsidRPr="00DE1B41" w:rsidRDefault="00D87A7B" w:rsidP="00353237">
            <w:pPr>
              <w:autoSpaceDE w:val="0"/>
              <w:autoSpaceDN w:val="0"/>
              <w:adjustRightInd w:val="0"/>
              <w:spacing w:line="360" w:lineRule="auto"/>
              <w:jc w:val="left"/>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cs="宋体" w:hint="eastAsia"/>
                <w:color w:val="000000" w:themeColor="text1"/>
                <w:kern w:val="0"/>
                <w:sz w:val="18"/>
                <w:szCs w:val="18"/>
              </w:rPr>
              <w:t>黑色</w:t>
            </w:r>
          </w:p>
        </w:tc>
        <w:tc>
          <w:tcPr>
            <w:tcW w:w="951" w:type="pct"/>
          </w:tcPr>
          <w:p w14:paraId="108D5BC4" w14:textId="77777777" w:rsidR="00D87A7B" w:rsidRPr="00DE1B41" w:rsidRDefault="00D87A7B" w:rsidP="00353237">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D87A7B" w:rsidRPr="00DE1B41" w14:paraId="2283A6D5" w14:textId="1A0634B7" w:rsidTr="0060373C">
        <w:trPr>
          <w:trHeight w:val="447"/>
        </w:trPr>
        <w:tc>
          <w:tcPr>
            <w:tcW w:w="243" w:type="pct"/>
            <w:vAlign w:val="center"/>
          </w:tcPr>
          <w:p w14:paraId="7F5FB7B9" w14:textId="0D58D2E0"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rPr>
            </w:pPr>
            <w:r w:rsidRPr="00DE1B41">
              <w:rPr>
                <w:rFonts w:asciiTheme="minorEastAsia" w:eastAsiaTheme="minorEastAsia" w:hAnsiTheme="minorEastAsia" w:hint="eastAsia"/>
                <w:bCs/>
                <w:snapToGrid w:val="0"/>
                <w:color w:val="000000"/>
                <w:kern w:val="0"/>
                <w:sz w:val="18"/>
                <w:szCs w:val="18"/>
                <w:lang w:val="zh-CN"/>
              </w:rPr>
              <w:t>63</w:t>
            </w:r>
          </w:p>
        </w:tc>
        <w:tc>
          <w:tcPr>
            <w:tcW w:w="451" w:type="pct"/>
            <w:vMerge/>
            <w:vAlign w:val="center"/>
          </w:tcPr>
          <w:p w14:paraId="16183948" w14:textId="77777777" w:rsidR="00D87A7B" w:rsidRPr="00DE1B41" w:rsidRDefault="00D87A7B"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3A5A4969" w14:textId="77777777" w:rsidR="00D87A7B" w:rsidRPr="00DE1B41" w:rsidRDefault="00D87A7B" w:rsidP="00E351E6">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p>
        </w:tc>
        <w:tc>
          <w:tcPr>
            <w:tcW w:w="930" w:type="pct"/>
            <w:vAlign w:val="center"/>
          </w:tcPr>
          <w:p w14:paraId="3818ACC3" w14:textId="5623E8EC" w:rsidR="00D87A7B" w:rsidRPr="00DE1B41" w:rsidRDefault="00D87A7B"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机箱尺寸容量</w:t>
            </w:r>
          </w:p>
        </w:tc>
        <w:tc>
          <w:tcPr>
            <w:tcW w:w="2038" w:type="pct"/>
          </w:tcPr>
          <w:p w14:paraId="34BF1B36" w14:textId="424E4ECD" w:rsidR="00D87A7B" w:rsidRPr="00DE1B41" w:rsidRDefault="00D87A7B" w:rsidP="00353237">
            <w:pPr>
              <w:autoSpaceDE w:val="0"/>
              <w:autoSpaceDN w:val="0"/>
              <w:adjustRightInd w:val="0"/>
              <w:spacing w:line="360" w:lineRule="auto"/>
              <w:jc w:val="left"/>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cs="宋体" w:hint="eastAsia"/>
                <w:color w:val="000000" w:themeColor="text1"/>
                <w:kern w:val="0"/>
                <w:sz w:val="18"/>
                <w:szCs w:val="18"/>
              </w:rPr>
              <w:t>机箱体积≤15L</w:t>
            </w:r>
          </w:p>
        </w:tc>
        <w:tc>
          <w:tcPr>
            <w:tcW w:w="951" w:type="pct"/>
          </w:tcPr>
          <w:p w14:paraId="7B210108" w14:textId="77777777" w:rsidR="00D87A7B" w:rsidRPr="00DE1B41" w:rsidRDefault="00D87A7B" w:rsidP="00353237">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D87A7B" w:rsidRPr="00DE1B41" w14:paraId="72FB9F56" w14:textId="3C3184B8" w:rsidTr="0060373C">
        <w:trPr>
          <w:trHeight w:val="476"/>
        </w:trPr>
        <w:tc>
          <w:tcPr>
            <w:tcW w:w="243" w:type="pct"/>
            <w:vAlign w:val="center"/>
          </w:tcPr>
          <w:p w14:paraId="204AE860" w14:textId="239E955F"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64</w:t>
            </w:r>
          </w:p>
        </w:tc>
        <w:tc>
          <w:tcPr>
            <w:tcW w:w="451" w:type="pct"/>
            <w:vMerge w:val="restart"/>
            <w:vAlign w:val="center"/>
          </w:tcPr>
          <w:p w14:paraId="74C168B0" w14:textId="253CDF5A" w:rsidR="00D87A7B" w:rsidRPr="00DE1B41" w:rsidRDefault="00D87A7B" w:rsidP="00141020">
            <w:pPr>
              <w:pStyle w:val="TableText"/>
              <w:spacing w:before="64" w:line="251" w:lineRule="exact"/>
              <w:jc w:val="center"/>
              <w:rPr>
                <w:rFonts w:asciiTheme="minorEastAsia" w:eastAsiaTheme="minorEastAsia" w:hAnsiTheme="minorEastAsia" w:cs="Segoe UI Symbol"/>
                <w:bCs/>
                <w:sz w:val="18"/>
                <w:szCs w:val="18"/>
                <w:lang w:val="zh-CN" w:eastAsia="zh-CN"/>
              </w:rPr>
            </w:pPr>
            <w:r w:rsidRPr="00DE1B41">
              <w:rPr>
                <w:rFonts w:asciiTheme="minorEastAsia" w:eastAsiaTheme="minorEastAsia" w:hAnsiTheme="minorEastAsia" w:hint="eastAsia"/>
                <w:spacing w:val="-3"/>
                <w:position w:val="4"/>
                <w:sz w:val="18"/>
                <w:szCs w:val="18"/>
                <w:lang w:eastAsia="zh-CN"/>
              </w:rPr>
              <w:t>性能要求</w:t>
            </w:r>
          </w:p>
        </w:tc>
        <w:tc>
          <w:tcPr>
            <w:tcW w:w="387" w:type="pct"/>
            <w:vMerge w:val="restart"/>
            <w:vAlign w:val="center"/>
          </w:tcPr>
          <w:p w14:paraId="5CFC379F" w14:textId="77777777" w:rsidR="00D87A7B" w:rsidRPr="00DE1B41" w:rsidRDefault="00D87A7B" w:rsidP="00E351E6">
            <w:pPr>
              <w:pStyle w:val="TableText"/>
              <w:spacing w:before="62" w:line="152" w:lineRule="exact"/>
              <w:ind w:left="151"/>
              <w:jc w:val="center"/>
              <w:rPr>
                <w:rFonts w:asciiTheme="minorEastAsia" w:eastAsiaTheme="minorEastAsia" w:hAnsiTheme="minorEastAsia"/>
                <w:spacing w:val="-2"/>
                <w:position w:val="-1"/>
                <w:sz w:val="18"/>
                <w:szCs w:val="18"/>
                <w:lang w:eastAsia="zh-CN"/>
              </w:rPr>
            </w:pPr>
            <w:r w:rsidRPr="00DE1B41">
              <w:rPr>
                <w:rFonts w:asciiTheme="minorEastAsia" w:eastAsiaTheme="minorEastAsia" w:hAnsiTheme="minorEastAsia" w:cs="Times New Roman" w:hint="eastAsia"/>
              </w:rPr>
              <w:t>★</w:t>
            </w:r>
            <w:r w:rsidRPr="00DE1B41">
              <w:rPr>
                <w:rFonts w:asciiTheme="minorEastAsia" w:eastAsiaTheme="minorEastAsia" w:hAnsiTheme="minorEastAsia"/>
                <w:spacing w:val="-2"/>
                <w:position w:val="-1"/>
                <w:sz w:val="18"/>
                <w:szCs w:val="18"/>
              </w:rPr>
              <w:t>CPU</w:t>
            </w:r>
          </w:p>
          <w:p w14:paraId="3ADA2285" w14:textId="52EEB0EB" w:rsidR="00D87A7B" w:rsidRPr="00DE1B41" w:rsidRDefault="00D87A7B" w:rsidP="00E351E6">
            <w:pPr>
              <w:pStyle w:val="TableText"/>
              <w:spacing w:before="62" w:line="152" w:lineRule="exact"/>
              <w:ind w:left="151"/>
              <w:jc w:val="center"/>
              <w:rPr>
                <w:rFonts w:asciiTheme="minorEastAsia" w:eastAsiaTheme="minorEastAsia" w:hAnsiTheme="minorEastAsia"/>
                <w:spacing w:val="-3"/>
                <w:sz w:val="18"/>
                <w:szCs w:val="18"/>
              </w:rPr>
            </w:pPr>
            <w:proofErr w:type="spellStart"/>
            <w:r w:rsidRPr="00DE1B41">
              <w:rPr>
                <w:rFonts w:asciiTheme="minorEastAsia" w:eastAsiaTheme="minorEastAsia" w:hAnsiTheme="minorEastAsia"/>
                <w:spacing w:val="-3"/>
                <w:sz w:val="18"/>
                <w:szCs w:val="18"/>
              </w:rPr>
              <w:t>性能</w:t>
            </w:r>
            <w:proofErr w:type="spellEnd"/>
          </w:p>
        </w:tc>
        <w:tc>
          <w:tcPr>
            <w:tcW w:w="930" w:type="pct"/>
            <w:vAlign w:val="center"/>
          </w:tcPr>
          <w:p w14:paraId="4C68728D" w14:textId="3405F593" w:rsidR="00D87A7B" w:rsidRPr="00DE1B41" w:rsidRDefault="00D87A7B"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CPU物理核数</w:t>
            </w:r>
          </w:p>
        </w:tc>
        <w:tc>
          <w:tcPr>
            <w:tcW w:w="2038" w:type="pct"/>
          </w:tcPr>
          <w:p w14:paraId="5D6B2873" w14:textId="63C913B5" w:rsidR="00D87A7B" w:rsidRPr="00DE1B41" w:rsidRDefault="00D87A7B" w:rsidP="003671D3">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≥8核；</w:t>
            </w:r>
          </w:p>
        </w:tc>
        <w:tc>
          <w:tcPr>
            <w:tcW w:w="951" w:type="pct"/>
          </w:tcPr>
          <w:p w14:paraId="52BD6793" w14:textId="77777777" w:rsidR="00D87A7B" w:rsidRPr="00DE1B41" w:rsidRDefault="00D87A7B" w:rsidP="003671D3">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D87A7B" w:rsidRPr="00DE1B41" w14:paraId="7E2C5FF7" w14:textId="473B5F59" w:rsidTr="0060373C">
        <w:trPr>
          <w:trHeight w:val="453"/>
        </w:trPr>
        <w:tc>
          <w:tcPr>
            <w:tcW w:w="243" w:type="pct"/>
            <w:vAlign w:val="center"/>
          </w:tcPr>
          <w:p w14:paraId="0BC5BE3F" w14:textId="15D5279E"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65</w:t>
            </w:r>
          </w:p>
        </w:tc>
        <w:tc>
          <w:tcPr>
            <w:tcW w:w="451" w:type="pct"/>
            <w:vMerge/>
            <w:vAlign w:val="center"/>
          </w:tcPr>
          <w:p w14:paraId="3C203959" w14:textId="77777777" w:rsidR="00D87A7B" w:rsidRPr="00DE1B41" w:rsidRDefault="00D87A7B" w:rsidP="00925707">
            <w:pPr>
              <w:pStyle w:val="TableText"/>
              <w:spacing w:before="64" w:line="251" w:lineRule="exact"/>
              <w:ind w:left="130"/>
              <w:rPr>
                <w:rFonts w:asciiTheme="minorEastAsia" w:eastAsiaTheme="minorEastAsia" w:hAnsiTheme="minorEastAsia"/>
                <w:spacing w:val="-3"/>
                <w:position w:val="4"/>
                <w:sz w:val="18"/>
                <w:szCs w:val="18"/>
                <w:lang w:eastAsia="zh-CN"/>
              </w:rPr>
            </w:pPr>
          </w:p>
        </w:tc>
        <w:tc>
          <w:tcPr>
            <w:tcW w:w="387" w:type="pct"/>
            <w:vMerge/>
            <w:vAlign w:val="center"/>
          </w:tcPr>
          <w:p w14:paraId="3B44E998" w14:textId="77777777" w:rsidR="00D87A7B" w:rsidRPr="00DE1B41" w:rsidRDefault="00D87A7B" w:rsidP="00E351E6">
            <w:pPr>
              <w:pStyle w:val="TableText"/>
              <w:spacing w:before="62" w:line="152" w:lineRule="exact"/>
              <w:ind w:left="151"/>
              <w:jc w:val="center"/>
              <w:rPr>
                <w:rFonts w:asciiTheme="minorEastAsia" w:eastAsiaTheme="minorEastAsia" w:hAnsiTheme="minorEastAsia"/>
                <w:spacing w:val="-2"/>
                <w:position w:val="-1"/>
                <w:sz w:val="18"/>
                <w:szCs w:val="18"/>
                <w:lang w:eastAsia="zh-CN"/>
              </w:rPr>
            </w:pPr>
          </w:p>
        </w:tc>
        <w:tc>
          <w:tcPr>
            <w:tcW w:w="930" w:type="pct"/>
            <w:vAlign w:val="center"/>
          </w:tcPr>
          <w:p w14:paraId="27CC9FE5" w14:textId="5569621C" w:rsidR="00D87A7B" w:rsidRPr="00DE1B41" w:rsidRDefault="00D87A7B"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CPU主频</w:t>
            </w:r>
          </w:p>
        </w:tc>
        <w:tc>
          <w:tcPr>
            <w:tcW w:w="2038" w:type="pct"/>
          </w:tcPr>
          <w:p w14:paraId="5DC23306" w14:textId="4A811758" w:rsidR="00D87A7B" w:rsidRPr="00DE1B41" w:rsidRDefault="00D87A7B" w:rsidP="003671D3">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≥2.7GHz；</w:t>
            </w:r>
          </w:p>
        </w:tc>
        <w:tc>
          <w:tcPr>
            <w:tcW w:w="951" w:type="pct"/>
          </w:tcPr>
          <w:p w14:paraId="4BC5B737" w14:textId="77777777" w:rsidR="00D87A7B" w:rsidRPr="00DE1B41" w:rsidRDefault="00D87A7B" w:rsidP="003671D3">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D87A7B" w:rsidRPr="00DE1B41" w14:paraId="1D3D7437" w14:textId="7B12A9AB" w:rsidTr="0060373C">
        <w:trPr>
          <w:trHeight w:val="434"/>
        </w:trPr>
        <w:tc>
          <w:tcPr>
            <w:tcW w:w="243" w:type="pct"/>
            <w:vAlign w:val="center"/>
          </w:tcPr>
          <w:p w14:paraId="220AF244" w14:textId="2AA0EEA9"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66</w:t>
            </w:r>
          </w:p>
        </w:tc>
        <w:tc>
          <w:tcPr>
            <w:tcW w:w="451" w:type="pct"/>
            <w:vMerge/>
            <w:vAlign w:val="center"/>
          </w:tcPr>
          <w:p w14:paraId="18FCEC61" w14:textId="77777777" w:rsidR="00D87A7B" w:rsidRPr="00DE1B41" w:rsidRDefault="00D87A7B" w:rsidP="00925707">
            <w:pPr>
              <w:pStyle w:val="TableText"/>
              <w:spacing w:before="64" w:line="251" w:lineRule="exact"/>
              <w:ind w:left="130"/>
              <w:rPr>
                <w:rFonts w:asciiTheme="minorEastAsia" w:eastAsiaTheme="minorEastAsia" w:hAnsiTheme="minorEastAsia"/>
                <w:spacing w:val="-3"/>
                <w:position w:val="4"/>
                <w:sz w:val="18"/>
                <w:szCs w:val="18"/>
              </w:rPr>
            </w:pPr>
          </w:p>
        </w:tc>
        <w:tc>
          <w:tcPr>
            <w:tcW w:w="387" w:type="pct"/>
            <w:vMerge/>
            <w:vAlign w:val="center"/>
          </w:tcPr>
          <w:p w14:paraId="3A04F844" w14:textId="77777777" w:rsidR="00D87A7B" w:rsidRPr="00DE1B41" w:rsidRDefault="00D87A7B" w:rsidP="00E351E6">
            <w:pPr>
              <w:pStyle w:val="TableText"/>
              <w:spacing w:before="62" w:line="152" w:lineRule="exact"/>
              <w:ind w:left="151"/>
              <w:jc w:val="center"/>
              <w:rPr>
                <w:rFonts w:asciiTheme="minorEastAsia" w:eastAsiaTheme="minorEastAsia" w:hAnsiTheme="minorEastAsia"/>
                <w:spacing w:val="-2"/>
                <w:position w:val="-1"/>
                <w:sz w:val="18"/>
                <w:szCs w:val="18"/>
              </w:rPr>
            </w:pPr>
          </w:p>
        </w:tc>
        <w:tc>
          <w:tcPr>
            <w:tcW w:w="930" w:type="pct"/>
            <w:vAlign w:val="center"/>
          </w:tcPr>
          <w:p w14:paraId="6A5A0036" w14:textId="3DB09B69" w:rsidR="00D87A7B" w:rsidRPr="00DE1B41" w:rsidRDefault="00D87A7B"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CPU末级缓存容量</w:t>
            </w:r>
          </w:p>
        </w:tc>
        <w:tc>
          <w:tcPr>
            <w:tcW w:w="2038" w:type="pct"/>
          </w:tcPr>
          <w:p w14:paraId="6BB516ED" w14:textId="6C784C27" w:rsidR="00D87A7B" w:rsidRPr="00DE1B41" w:rsidRDefault="00D87A7B" w:rsidP="00B114C8">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w:t>
            </w:r>
            <w:r w:rsidR="00B114C8" w:rsidRPr="00DE1B41">
              <w:rPr>
                <w:rFonts w:asciiTheme="minorEastAsia" w:eastAsiaTheme="minorEastAsia" w:hAnsiTheme="minorEastAsia" w:cs="宋体" w:hint="eastAsia"/>
                <w:color w:val="000000" w:themeColor="text1"/>
                <w:kern w:val="0"/>
                <w:sz w:val="18"/>
                <w:szCs w:val="18"/>
              </w:rPr>
              <w:t>2</w:t>
            </w:r>
            <w:r w:rsidRPr="00DE1B41">
              <w:rPr>
                <w:rFonts w:asciiTheme="minorEastAsia" w:eastAsiaTheme="minorEastAsia" w:hAnsiTheme="minorEastAsia" w:cs="宋体" w:hint="eastAsia"/>
                <w:color w:val="000000" w:themeColor="text1"/>
                <w:kern w:val="0"/>
                <w:sz w:val="18"/>
                <w:szCs w:val="18"/>
              </w:rPr>
              <w:t>MB；</w:t>
            </w:r>
          </w:p>
        </w:tc>
        <w:tc>
          <w:tcPr>
            <w:tcW w:w="951" w:type="pct"/>
          </w:tcPr>
          <w:p w14:paraId="16040C85" w14:textId="72792949" w:rsidR="00D87A7B" w:rsidRPr="00DE1B41" w:rsidRDefault="00875A5B" w:rsidP="003671D3">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hint="eastAsia"/>
                <w:color w:val="000000" w:themeColor="text1"/>
                <w:sz w:val="18"/>
                <w:szCs w:val="18"/>
              </w:rPr>
              <w:t>▲</w:t>
            </w:r>
            <w:r w:rsidR="00B114C8" w:rsidRPr="00DE1B41">
              <w:rPr>
                <w:rFonts w:asciiTheme="minorEastAsia" w:eastAsiaTheme="minorEastAsia" w:hAnsiTheme="minorEastAsia" w:cs="宋体" w:hint="eastAsia"/>
                <w:color w:val="000000" w:themeColor="text1"/>
                <w:kern w:val="0"/>
                <w:sz w:val="18"/>
                <w:szCs w:val="18"/>
              </w:rPr>
              <w:t>≥8MB</w:t>
            </w:r>
            <w:r w:rsidR="002040F9" w:rsidRPr="00DE1B41">
              <w:rPr>
                <w:rFonts w:asciiTheme="minorEastAsia" w:eastAsiaTheme="minorEastAsia" w:hAnsiTheme="minorEastAsia" w:cs="宋体" w:hint="eastAsia"/>
                <w:color w:val="000000" w:themeColor="text1"/>
                <w:kern w:val="0"/>
                <w:sz w:val="18"/>
                <w:szCs w:val="18"/>
              </w:rPr>
              <w:t>；</w:t>
            </w:r>
          </w:p>
        </w:tc>
      </w:tr>
      <w:tr w:rsidR="00D87A7B" w:rsidRPr="00DE1B41" w14:paraId="0DBCD5B6" w14:textId="3461067C" w:rsidTr="0060373C">
        <w:trPr>
          <w:trHeight w:val="489"/>
        </w:trPr>
        <w:tc>
          <w:tcPr>
            <w:tcW w:w="243" w:type="pct"/>
            <w:vAlign w:val="center"/>
          </w:tcPr>
          <w:p w14:paraId="3E4F2CCC" w14:textId="7AF0A1A8"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67</w:t>
            </w:r>
          </w:p>
        </w:tc>
        <w:tc>
          <w:tcPr>
            <w:tcW w:w="451" w:type="pct"/>
            <w:vMerge/>
            <w:vAlign w:val="center"/>
          </w:tcPr>
          <w:p w14:paraId="7E7671B0" w14:textId="77777777" w:rsidR="00D87A7B" w:rsidRPr="00DE1B41" w:rsidRDefault="00D87A7B" w:rsidP="00925707">
            <w:pPr>
              <w:pStyle w:val="TableText"/>
              <w:spacing w:before="64" w:line="251" w:lineRule="exact"/>
              <w:ind w:left="130"/>
              <w:rPr>
                <w:rFonts w:asciiTheme="minorEastAsia" w:eastAsiaTheme="minorEastAsia" w:hAnsiTheme="minorEastAsia"/>
                <w:spacing w:val="-3"/>
                <w:position w:val="4"/>
                <w:sz w:val="18"/>
                <w:szCs w:val="18"/>
                <w:lang w:eastAsia="zh-CN"/>
              </w:rPr>
            </w:pPr>
          </w:p>
        </w:tc>
        <w:tc>
          <w:tcPr>
            <w:tcW w:w="387" w:type="pct"/>
            <w:vMerge/>
            <w:vAlign w:val="center"/>
          </w:tcPr>
          <w:p w14:paraId="20F45624" w14:textId="77777777" w:rsidR="00D87A7B" w:rsidRPr="00DE1B41" w:rsidRDefault="00D87A7B" w:rsidP="00E351E6">
            <w:pPr>
              <w:pStyle w:val="TableText"/>
              <w:spacing w:before="62" w:line="152" w:lineRule="exact"/>
              <w:ind w:left="151"/>
              <w:jc w:val="center"/>
              <w:rPr>
                <w:rFonts w:asciiTheme="minorEastAsia" w:eastAsiaTheme="minorEastAsia" w:hAnsiTheme="minorEastAsia"/>
                <w:spacing w:val="-2"/>
                <w:position w:val="-1"/>
                <w:sz w:val="18"/>
                <w:szCs w:val="18"/>
                <w:lang w:eastAsia="zh-CN"/>
              </w:rPr>
            </w:pPr>
          </w:p>
        </w:tc>
        <w:tc>
          <w:tcPr>
            <w:tcW w:w="930" w:type="pct"/>
            <w:vAlign w:val="center"/>
          </w:tcPr>
          <w:p w14:paraId="0199D6A0" w14:textId="424881E3" w:rsidR="00D87A7B" w:rsidRPr="00DE1B41" w:rsidRDefault="00D87A7B"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CPU支持 的内存最高速率</w:t>
            </w:r>
          </w:p>
        </w:tc>
        <w:tc>
          <w:tcPr>
            <w:tcW w:w="2038" w:type="pct"/>
          </w:tcPr>
          <w:p w14:paraId="58995774" w14:textId="61FD0227" w:rsidR="00D87A7B" w:rsidRPr="00DE1B41" w:rsidRDefault="00D87A7B" w:rsidP="003671D3">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≥2666MT/s；</w:t>
            </w:r>
          </w:p>
        </w:tc>
        <w:tc>
          <w:tcPr>
            <w:tcW w:w="951" w:type="pct"/>
          </w:tcPr>
          <w:p w14:paraId="0942976B" w14:textId="0B97656C" w:rsidR="00D87A7B" w:rsidRPr="00DE1B41" w:rsidRDefault="00D87A7B" w:rsidP="004B5F01">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D87A7B" w:rsidRPr="00DE1B41" w14:paraId="1D6E4217" w14:textId="5AB7AB93" w:rsidTr="0060373C">
        <w:tc>
          <w:tcPr>
            <w:tcW w:w="243" w:type="pct"/>
            <w:vAlign w:val="center"/>
          </w:tcPr>
          <w:p w14:paraId="1C803DC0" w14:textId="7C76A92E"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68</w:t>
            </w:r>
          </w:p>
        </w:tc>
        <w:tc>
          <w:tcPr>
            <w:tcW w:w="451" w:type="pct"/>
            <w:vAlign w:val="center"/>
          </w:tcPr>
          <w:p w14:paraId="7ECDA66B" w14:textId="728E53CD" w:rsidR="00D87A7B" w:rsidRPr="00DE1B41" w:rsidRDefault="00D87A7B"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r w:rsidRPr="00DE1B41">
              <w:rPr>
                <w:rFonts w:asciiTheme="minorEastAsia" w:eastAsiaTheme="minorEastAsia" w:hAnsiTheme="minorEastAsia" w:hint="eastAsia"/>
                <w:spacing w:val="-3"/>
                <w:position w:val="4"/>
                <w:sz w:val="18"/>
                <w:szCs w:val="18"/>
              </w:rPr>
              <w:t>性能要求</w:t>
            </w:r>
          </w:p>
        </w:tc>
        <w:tc>
          <w:tcPr>
            <w:tcW w:w="387" w:type="pct"/>
            <w:vAlign w:val="center"/>
          </w:tcPr>
          <w:p w14:paraId="2A05FF43" w14:textId="77777777" w:rsidR="00D87A7B" w:rsidRPr="00DE1B41" w:rsidRDefault="00D87A7B" w:rsidP="00E351E6">
            <w:pPr>
              <w:autoSpaceDE w:val="0"/>
              <w:autoSpaceDN w:val="0"/>
              <w:adjustRightInd w:val="0"/>
              <w:spacing w:line="360" w:lineRule="auto"/>
              <w:jc w:val="center"/>
              <w:rPr>
                <w:rFonts w:asciiTheme="minorEastAsia" w:eastAsiaTheme="minorEastAsia" w:hAnsiTheme="minorEastAsia"/>
                <w:spacing w:val="-3"/>
                <w:sz w:val="18"/>
                <w:szCs w:val="18"/>
              </w:rPr>
            </w:pPr>
            <w:r w:rsidRPr="00DE1B41">
              <w:rPr>
                <w:rFonts w:asciiTheme="minorEastAsia" w:eastAsiaTheme="minorEastAsia" w:hAnsiTheme="minorEastAsia" w:hint="eastAsia"/>
                <w:snapToGrid w:val="0"/>
                <w:color w:val="000000"/>
              </w:rPr>
              <w:t>★</w:t>
            </w:r>
            <w:r w:rsidRPr="00DE1B41">
              <w:rPr>
                <w:rFonts w:asciiTheme="minorEastAsia" w:eastAsiaTheme="minorEastAsia" w:hAnsiTheme="minorEastAsia"/>
                <w:spacing w:val="-3"/>
                <w:sz w:val="18"/>
                <w:szCs w:val="18"/>
              </w:rPr>
              <w:t>内存</w:t>
            </w:r>
          </w:p>
          <w:p w14:paraId="32765580" w14:textId="431E89A7" w:rsidR="00D87A7B" w:rsidRPr="00DE1B41" w:rsidRDefault="00D87A7B" w:rsidP="00E351E6">
            <w:pPr>
              <w:autoSpaceDE w:val="0"/>
              <w:autoSpaceDN w:val="0"/>
              <w:adjustRightInd w:val="0"/>
              <w:spacing w:line="360" w:lineRule="auto"/>
              <w:jc w:val="center"/>
              <w:rPr>
                <w:rFonts w:asciiTheme="minorEastAsia" w:eastAsiaTheme="minorEastAsia" w:hAnsiTheme="minorEastAsia"/>
                <w:spacing w:val="-3"/>
                <w:sz w:val="18"/>
                <w:szCs w:val="18"/>
              </w:rPr>
            </w:pPr>
            <w:r w:rsidRPr="00DE1B41">
              <w:rPr>
                <w:rFonts w:asciiTheme="minorEastAsia" w:eastAsiaTheme="minorEastAsia" w:hAnsiTheme="minorEastAsia"/>
                <w:spacing w:val="-3"/>
                <w:sz w:val="18"/>
                <w:szCs w:val="18"/>
              </w:rPr>
              <w:lastRenderedPageBreak/>
              <w:t>性能</w:t>
            </w:r>
          </w:p>
        </w:tc>
        <w:tc>
          <w:tcPr>
            <w:tcW w:w="930" w:type="pct"/>
            <w:vAlign w:val="center"/>
          </w:tcPr>
          <w:p w14:paraId="694A74D7" w14:textId="21A1D1F3" w:rsidR="00D87A7B" w:rsidRPr="00DE1B41" w:rsidRDefault="00D87A7B"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lastRenderedPageBreak/>
              <w:t>★</w:t>
            </w:r>
            <w:r w:rsidRPr="00DE1B41">
              <w:rPr>
                <w:rFonts w:asciiTheme="minorEastAsia" w:eastAsiaTheme="minorEastAsia" w:hAnsiTheme="minorEastAsia" w:cs="宋体" w:hint="eastAsia"/>
                <w:color w:val="000000" w:themeColor="text1"/>
                <w:kern w:val="0"/>
                <w:sz w:val="18"/>
                <w:szCs w:val="18"/>
              </w:rPr>
              <w:t>内存读写速率</w:t>
            </w:r>
          </w:p>
        </w:tc>
        <w:tc>
          <w:tcPr>
            <w:tcW w:w="2038" w:type="pct"/>
          </w:tcPr>
          <w:p w14:paraId="00BAE84B" w14:textId="16AA62ED" w:rsidR="00D87A7B" w:rsidRPr="00DE1B41" w:rsidRDefault="00D87A7B" w:rsidP="0085664E">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≥2666MT/s；</w:t>
            </w:r>
          </w:p>
        </w:tc>
        <w:tc>
          <w:tcPr>
            <w:tcW w:w="951" w:type="pct"/>
          </w:tcPr>
          <w:p w14:paraId="533E2016" w14:textId="667992A2" w:rsidR="00D87A7B" w:rsidRPr="00DE1B41" w:rsidRDefault="00D87A7B" w:rsidP="000126FC">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D87A7B" w:rsidRPr="00DE1B41" w14:paraId="28FD16B5" w14:textId="1161C53C" w:rsidTr="0060373C">
        <w:trPr>
          <w:trHeight w:val="435"/>
        </w:trPr>
        <w:tc>
          <w:tcPr>
            <w:tcW w:w="243" w:type="pct"/>
            <w:vAlign w:val="center"/>
          </w:tcPr>
          <w:p w14:paraId="29EA32B7" w14:textId="6F45535A"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lastRenderedPageBreak/>
              <w:t>69</w:t>
            </w:r>
          </w:p>
        </w:tc>
        <w:tc>
          <w:tcPr>
            <w:tcW w:w="451" w:type="pct"/>
            <w:vMerge w:val="restart"/>
            <w:vAlign w:val="center"/>
          </w:tcPr>
          <w:p w14:paraId="18A86AF7" w14:textId="5931C3E0" w:rsidR="00D87A7B" w:rsidRPr="00DE1B41" w:rsidRDefault="00D87A7B"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r w:rsidRPr="00DE1B41">
              <w:rPr>
                <w:rFonts w:asciiTheme="minorEastAsia" w:eastAsiaTheme="minorEastAsia" w:hAnsiTheme="minorEastAsia" w:hint="eastAsia"/>
                <w:spacing w:val="-3"/>
                <w:position w:val="4"/>
                <w:sz w:val="18"/>
                <w:szCs w:val="18"/>
              </w:rPr>
              <w:t>性能要求</w:t>
            </w:r>
          </w:p>
        </w:tc>
        <w:tc>
          <w:tcPr>
            <w:tcW w:w="387" w:type="pct"/>
            <w:vMerge w:val="restart"/>
            <w:vAlign w:val="center"/>
          </w:tcPr>
          <w:p w14:paraId="05939D1E" w14:textId="77777777" w:rsidR="00D87A7B" w:rsidRPr="00DE1B41" w:rsidRDefault="00D87A7B" w:rsidP="00E351E6">
            <w:pPr>
              <w:autoSpaceDE w:val="0"/>
              <w:autoSpaceDN w:val="0"/>
              <w:adjustRightInd w:val="0"/>
              <w:spacing w:line="360" w:lineRule="auto"/>
              <w:jc w:val="center"/>
              <w:rPr>
                <w:rFonts w:asciiTheme="minorEastAsia" w:eastAsiaTheme="minorEastAsia" w:hAnsiTheme="minorEastAsia"/>
                <w:spacing w:val="-3"/>
                <w:sz w:val="18"/>
                <w:szCs w:val="18"/>
              </w:rPr>
            </w:pPr>
            <w:r w:rsidRPr="00DE1B41">
              <w:rPr>
                <w:rFonts w:asciiTheme="minorEastAsia" w:eastAsiaTheme="minorEastAsia" w:hAnsiTheme="minorEastAsia" w:hint="eastAsia"/>
                <w:snapToGrid w:val="0"/>
                <w:color w:val="000000"/>
              </w:rPr>
              <w:t>★</w:t>
            </w:r>
            <w:r w:rsidRPr="00DE1B41">
              <w:rPr>
                <w:rFonts w:asciiTheme="minorEastAsia" w:eastAsiaTheme="minorEastAsia" w:hAnsiTheme="minorEastAsia" w:hint="eastAsia"/>
                <w:spacing w:val="-3"/>
                <w:sz w:val="18"/>
                <w:szCs w:val="18"/>
              </w:rPr>
              <w:t>显卡</w:t>
            </w:r>
          </w:p>
          <w:p w14:paraId="101C44B6" w14:textId="0AFF4C63" w:rsidR="00D87A7B" w:rsidRPr="00DE1B41" w:rsidRDefault="00D87A7B" w:rsidP="00E351E6">
            <w:pPr>
              <w:autoSpaceDE w:val="0"/>
              <w:autoSpaceDN w:val="0"/>
              <w:adjustRightInd w:val="0"/>
              <w:spacing w:line="360" w:lineRule="auto"/>
              <w:jc w:val="center"/>
              <w:rPr>
                <w:rFonts w:asciiTheme="minorEastAsia" w:eastAsiaTheme="minorEastAsia" w:hAnsiTheme="minorEastAsia"/>
                <w:spacing w:val="-3"/>
                <w:sz w:val="18"/>
                <w:szCs w:val="18"/>
              </w:rPr>
            </w:pPr>
            <w:r w:rsidRPr="00DE1B41">
              <w:rPr>
                <w:rFonts w:asciiTheme="minorEastAsia" w:eastAsiaTheme="minorEastAsia" w:hAnsiTheme="minorEastAsia" w:hint="eastAsia"/>
                <w:spacing w:val="-3"/>
                <w:sz w:val="18"/>
                <w:szCs w:val="18"/>
              </w:rPr>
              <w:t>性能</w:t>
            </w:r>
          </w:p>
        </w:tc>
        <w:tc>
          <w:tcPr>
            <w:tcW w:w="930" w:type="pct"/>
            <w:vAlign w:val="center"/>
          </w:tcPr>
          <w:p w14:paraId="5B3C1A88" w14:textId="15C6C18F" w:rsidR="00D87A7B" w:rsidRPr="00DE1B41" w:rsidRDefault="00D87A7B"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显示分辨率</w:t>
            </w:r>
          </w:p>
        </w:tc>
        <w:tc>
          <w:tcPr>
            <w:tcW w:w="2038" w:type="pct"/>
          </w:tcPr>
          <w:p w14:paraId="2784B413" w14:textId="1AB7BC7D" w:rsidR="00D87A7B" w:rsidRPr="00DE1B41" w:rsidRDefault="00D87A7B" w:rsidP="0085664E">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≥1920x1080；</w:t>
            </w:r>
          </w:p>
        </w:tc>
        <w:tc>
          <w:tcPr>
            <w:tcW w:w="951" w:type="pct"/>
          </w:tcPr>
          <w:p w14:paraId="6ED84F15" w14:textId="4A1AA7B7" w:rsidR="00D87A7B" w:rsidRPr="00DE1B41" w:rsidRDefault="00D87A7B" w:rsidP="0085664E">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D87A7B" w:rsidRPr="00DE1B41" w14:paraId="6F447E9B" w14:textId="7B5ED2FC" w:rsidTr="0060373C">
        <w:trPr>
          <w:trHeight w:val="380"/>
        </w:trPr>
        <w:tc>
          <w:tcPr>
            <w:tcW w:w="243" w:type="pct"/>
            <w:vAlign w:val="center"/>
          </w:tcPr>
          <w:p w14:paraId="4BA14481" w14:textId="519B9775"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70</w:t>
            </w:r>
          </w:p>
        </w:tc>
        <w:tc>
          <w:tcPr>
            <w:tcW w:w="451" w:type="pct"/>
            <w:vMerge/>
            <w:vAlign w:val="center"/>
          </w:tcPr>
          <w:p w14:paraId="04CDEAA6" w14:textId="77777777" w:rsidR="00D87A7B" w:rsidRPr="00DE1B41" w:rsidRDefault="00D87A7B"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6AAF975A" w14:textId="77777777" w:rsidR="00D87A7B" w:rsidRPr="00DE1B41" w:rsidRDefault="00D87A7B" w:rsidP="00E351E6">
            <w:pPr>
              <w:autoSpaceDE w:val="0"/>
              <w:autoSpaceDN w:val="0"/>
              <w:adjustRightInd w:val="0"/>
              <w:spacing w:line="360" w:lineRule="auto"/>
              <w:jc w:val="center"/>
              <w:rPr>
                <w:rFonts w:asciiTheme="minorEastAsia" w:eastAsiaTheme="minorEastAsia" w:hAnsiTheme="minorEastAsia"/>
                <w:spacing w:val="-3"/>
                <w:sz w:val="18"/>
                <w:szCs w:val="18"/>
              </w:rPr>
            </w:pPr>
          </w:p>
        </w:tc>
        <w:tc>
          <w:tcPr>
            <w:tcW w:w="930" w:type="pct"/>
            <w:vAlign w:val="center"/>
          </w:tcPr>
          <w:p w14:paraId="4C80D93B" w14:textId="408F16DD" w:rsidR="00D87A7B" w:rsidRPr="00DE1B41" w:rsidRDefault="00D87A7B"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显卡显示芯片核心频率</w:t>
            </w:r>
          </w:p>
        </w:tc>
        <w:tc>
          <w:tcPr>
            <w:tcW w:w="2038" w:type="pct"/>
          </w:tcPr>
          <w:p w14:paraId="6D4E489C" w14:textId="57B11C14" w:rsidR="00D87A7B" w:rsidRPr="00DE1B41" w:rsidRDefault="00D87A7B" w:rsidP="0085664E">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≥300MHz；</w:t>
            </w:r>
          </w:p>
        </w:tc>
        <w:tc>
          <w:tcPr>
            <w:tcW w:w="951" w:type="pct"/>
          </w:tcPr>
          <w:p w14:paraId="7FD0FF36" w14:textId="7BA0FC41" w:rsidR="00D87A7B" w:rsidRPr="00DE1B41" w:rsidRDefault="00D87A7B" w:rsidP="0085664E">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D87A7B" w:rsidRPr="00DE1B41" w14:paraId="1CDFEA10" w14:textId="0FDBA997" w:rsidTr="0060373C">
        <w:trPr>
          <w:trHeight w:val="434"/>
        </w:trPr>
        <w:tc>
          <w:tcPr>
            <w:tcW w:w="243" w:type="pct"/>
            <w:vAlign w:val="center"/>
          </w:tcPr>
          <w:p w14:paraId="1F94E4B9" w14:textId="590E55C5"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71</w:t>
            </w:r>
          </w:p>
        </w:tc>
        <w:tc>
          <w:tcPr>
            <w:tcW w:w="451" w:type="pct"/>
            <w:vMerge/>
            <w:vAlign w:val="center"/>
          </w:tcPr>
          <w:p w14:paraId="2E1741CF" w14:textId="77777777" w:rsidR="00D87A7B" w:rsidRPr="00DE1B41" w:rsidRDefault="00D87A7B"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4D44694E" w14:textId="77777777" w:rsidR="00D87A7B" w:rsidRPr="00DE1B41" w:rsidRDefault="00D87A7B" w:rsidP="00E351E6">
            <w:pPr>
              <w:autoSpaceDE w:val="0"/>
              <w:autoSpaceDN w:val="0"/>
              <w:adjustRightInd w:val="0"/>
              <w:spacing w:line="360" w:lineRule="auto"/>
              <w:jc w:val="center"/>
              <w:rPr>
                <w:rFonts w:asciiTheme="minorEastAsia" w:eastAsiaTheme="minorEastAsia" w:hAnsiTheme="minorEastAsia"/>
                <w:spacing w:val="-3"/>
                <w:sz w:val="18"/>
                <w:szCs w:val="18"/>
              </w:rPr>
            </w:pPr>
          </w:p>
        </w:tc>
        <w:tc>
          <w:tcPr>
            <w:tcW w:w="930" w:type="pct"/>
            <w:vAlign w:val="center"/>
          </w:tcPr>
          <w:p w14:paraId="42EE797B" w14:textId="3BECB931" w:rsidR="00D87A7B" w:rsidRPr="00DE1B41" w:rsidRDefault="00D87A7B"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显存等效频率</w:t>
            </w:r>
          </w:p>
        </w:tc>
        <w:tc>
          <w:tcPr>
            <w:tcW w:w="2038" w:type="pct"/>
          </w:tcPr>
          <w:p w14:paraId="5488BDA3" w14:textId="5BDCAD2F" w:rsidR="00D87A7B" w:rsidRPr="00DE1B41" w:rsidRDefault="00D87A7B" w:rsidP="0085664E">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≥1000MT/s；</w:t>
            </w:r>
          </w:p>
        </w:tc>
        <w:tc>
          <w:tcPr>
            <w:tcW w:w="951" w:type="pct"/>
          </w:tcPr>
          <w:p w14:paraId="7905B9C7" w14:textId="69FA5594" w:rsidR="00D87A7B" w:rsidRPr="00DE1B41" w:rsidRDefault="00D87A7B" w:rsidP="0085664E">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D87A7B" w:rsidRPr="00DE1B41" w14:paraId="12D43891" w14:textId="6BB502C6" w:rsidTr="0060373C">
        <w:trPr>
          <w:trHeight w:val="398"/>
        </w:trPr>
        <w:tc>
          <w:tcPr>
            <w:tcW w:w="243" w:type="pct"/>
            <w:vAlign w:val="center"/>
          </w:tcPr>
          <w:p w14:paraId="61067675" w14:textId="62ED0DD3"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72</w:t>
            </w:r>
          </w:p>
        </w:tc>
        <w:tc>
          <w:tcPr>
            <w:tcW w:w="451" w:type="pct"/>
            <w:vMerge/>
            <w:vAlign w:val="center"/>
          </w:tcPr>
          <w:p w14:paraId="4FFB4A62" w14:textId="77777777" w:rsidR="00D87A7B" w:rsidRPr="00DE1B41" w:rsidRDefault="00D87A7B"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7661704F" w14:textId="77777777" w:rsidR="00D87A7B" w:rsidRPr="00DE1B41" w:rsidRDefault="00D87A7B" w:rsidP="00E351E6">
            <w:pPr>
              <w:autoSpaceDE w:val="0"/>
              <w:autoSpaceDN w:val="0"/>
              <w:adjustRightInd w:val="0"/>
              <w:spacing w:line="360" w:lineRule="auto"/>
              <w:jc w:val="center"/>
              <w:rPr>
                <w:rFonts w:asciiTheme="minorEastAsia" w:eastAsiaTheme="minorEastAsia" w:hAnsiTheme="minorEastAsia"/>
                <w:spacing w:val="-3"/>
                <w:sz w:val="18"/>
                <w:szCs w:val="18"/>
              </w:rPr>
            </w:pPr>
          </w:p>
        </w:tc>
        <w:tc>
          <w:tcPr>
            <w:tcW w:w="930" w:type="pct"/>
            <w:vAlign w:val="center"/>
          </w:tcPr>
          <w:p w14:paraId="7DA350A4" w14:textId="0C4F666E" w:rsidR="00D87A7B" w:rsidRPr="00DE1B41" w:rsidRDefault="00D87A7B"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显卡可支持多</w:t>
            </w:r>
            <w:proofErr w:type="gramStart"/>
            <w:r w:rsidRPr="00DE1B41">
              <w:rPr>
                <w:rFonts w:asciiTheme="minorEastAsia" w:eastAsiaTheme="minorEastAsia" w:hAnsiTheme="minorEastAsia" w:cs="宋体" w:hint="eastAsia"/>
                <w:color w:val="000000" w:themeColor="text1"/>
                <w:kern w:val="0"/>
                <w:sz w:val="18"/>
                <w:szCs w:val="18"/>
              </w:rPr>
              <w:t>屏同时</w:t>
            </w:r>
            <w:proofErr w:type="gramEnd"/>
            <w:r w:rsidRPr="00DE1B41">
              <w:rPr>
                <w:rFonts w:asciiTheme="minorEastAsia" w:eastAsiaTheme="minorEastAsia" w:hAnsiTheme="minorEastAsia" w:cs="宋体" w:hint="eastAsia"/>
                <w:color w:val="000000" w:themeColor="text1"/>
                <w:kern w:val="0"/>
                <w:sz w:val="18"/>
                <w:szCs w:val="18"/>
              </w:rPr>
              <w:t>显示数量</w:t>
            </w:r>
          </w:p>
        </w:tc>
        <w:tc>
          <w:tcPr>
            <w:tcW w:w="2038" w:type="pct"/>
          </w:tcPr>
          <w:p w14:paraId="131E7752" w14:textId="491B6972" w:rsidR="00D87A7B" w:rsidRPr="00DE1B41" w:rsidRDefault="00D87A7B" w:rsidP="0085664E">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支持2块屏幕同时显示，分辨率应不低于1920×1080；</w:t>
            </w:r>
          </w:p>
        </w:tc>
        <w:tc>
          <w:tcPr>
            <w:tcW w:w="951" w:type="pct"/>
          </w:tcPr>
          <w:p w14:paraId="1A384CF5" w14:textId="77777777" w:rsidR="00D87A7B" w:rsidRPr="00DE1B41" w:rsidRDefault="00D87A7B" w:rsidP="0085664E">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D87A7B" w:rsidRPr="00DE1B41" w14:paraId="3B4FD963" w14:textId="7CED238C" w:rsidTr="0060373C">
        <w:trPr>
          <w:trHeight w:val="435"/>
        </w:trPr>
        <w:tc>
          <w:tcPr>
            <w:tcW w:w="243" w:type="pct"/>
            <w:vAlign w:val="center"/>
          </w:tcPr>
          <w:p w14:paraId="105CD8C3" w14:textId="15FD407C"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73</w:t>
            </w:r>
          </w:p>
        </w:tc>
        <w:tc>
          <w:tcPr>
            <w:tcW w:w="451" w:type="pct"/>
            <w:vMerge w:val="restart"/>
            <w:vAlign w:val="center"/>
          </w:tcPr>
          <w:p w14:paraId="54F4791B" w14:textId="6534517F" w:rsidR="00D87A7B" w:rsidRPr="00DE1B41" w:rsidRDefault="00D87A7B"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r w:rsidRPr="00DE1B41">
              <w:rPr>
                <w:rFonts w:asciiTheme="minorEastAsia" w:eastAsiaTheme="minorEastAsia" w:hAnsiTheme="minorEastAsia" w:hint="eastAsia"/>
                <w:spacing w:val="-3"/>
                <w:position w:val="4"/>
                <w:sz w:val="18"/>
                <w:szCs w:val="18"/>
              </w:rPr>
              <w:t>性能要求</w:t>
            </w:r>
          </w:p>
        </w:tc>
        <w:tc>
          <w:tcPr>
            <w:tcW w:w="387" w:type="pct"/>
            <w:vMerge w:val="restart"/>
            <w:vAlign w:val="center"/>
          </w:tcPr>
          <w:p w14:paraId="7F222630" w14:textId="77777777" w:rsidR="00D87A7B" w:rsidRPr="00DE1B41" w:rsidRDefault="00D87A7B" w:rsidP="00E351E6">
            <w:pPr>
              <w:autoSpaceDE w:val="0"/>
              <w:autoSpaceDN w:val="0"/>
              <w:adjustRightInd w:val="0"/>
              <w:spacing w:line="360" w:lineRule="auto"/>
              <w:jc w:val="center"/>
              <w:rPr>
                <w:rFonts w:asciiTheme="minorEastAsia" w:eastAsiaTheme="minorEastAsia" w:hAnsiTheme="minorEastAsia"/>
                <w:spacing w:val="-3"/>
                <w:sz w:val="18"/>
                <w:szCs w:val="18"/>
              </w:rPr>
            </w:pPr>
            <w:r w:rsidRPr="00DE1B41">
              <w:rPr>
                <w:rFonts w:asciiTheme="minorEastAsia" w:eastAsiaTheme="minorEastAsia" w:hAnsiTheme="minorEastAsia" w:hint="eastAsia"/>
                <w:snapToGrid w:val="0"/>
                <w:color w:val="000000"/>
              </w:rPr>
              <w:t>★</w:t>
            </w:r>
            <w:r w:rsidRPr="00DE1B41">
              <w:rPr>
                <w:rFonts w:asciiTheme="minorEastAsia" w:eastAsiaTheme="minorEastAsia" w:hAnsiTheme="minorEastAsia" w:hint="eastAsia"/>
                <w:spacing w:val="-3"/>
                <w:sz w:val="18"/>
                <w:szCs w:val="18"/>
              </w:rPr>
              <w:t>显示</w:t>
            </w:r>
          </w:p>
          <w:p w14:paraId="41D6F536" w14:textId="5C1FF06E" w:rsidR="00D87A7B" w:rsidRPr="00DE1B41" w:rsidRDefault="00D87A7B" w:rsidP="00E351E6">
            <w:pPr>
              <w:autoSpaceDE w:val="0"/>
              <w:autoSpaceDN w:val="0"/>
              <w:adjustRightInd w:val="0"/>
              <w:spacing w:line="360" w:lineRule="auto"/>
              <w:jc w:val="center"/>
              <w:rPr>
                <w:rFonts w:asciiTheme="minorEastAsia" w:eastAsiaTheme="minorEastAsia" w:hAnsiTheme="minorEastAsia"/>
                <w:spacing w:val="-3"/>
                <w:sz w:val="18"/>
                <w:szCs w:val="18"/>
              </w:rPr>
            </w:pPr>
            <w:r w:rsidRPr="00DE1B41">
              <w:rPr>
                <w:rFonts w:asciiTheme="minorEastAsia" w:eastAsiaTheme="minorEastAsia" w:hAnsiTheme="minorEastAsia" w:hint="eastAsia"/>
                <w:spacing w:val="-3"/>
                <w:sz w:val="18"/>
                <w:szCs w:val="18"/>
              </w:rPr>
              <w:t>设备性能</w:t>
            </w:r>
          </w:p>
        </w:tc>
        <w:tc>
          <w:tcPr>
            <w:tcW w:w="930" w:type="pct"/>
            <w:vAlign w:val="center"/>
          </w:tcPr>
          <w:p w14:paraId="7348FD43" w14:textId="4DAF807D" w:rsidR="00D87A7B" w:rsidRPr="00DE1B41" w:rsidRDefault="00D87A7B" w:rsidP="00800D8B">
            <w:pPr>
              <w:pStyle w:val="TableText"/>
              <w:spacing w:before="168" w:line="215" w:lineRule="auto"/>
              <w:jc w:val="center"/>
              <w:rPr>
                <w:rFonts w:asciiTheme="minorEastAsia" w:eastAsiaTheme="minorEastAsia" w:hAnsiTheme="minorEastAsia"/>
                <w:sz w:val="18"/>
                <w:szCs w:val="18"/>
                <w:shd w:val="clear" w:color="auto" w:fill="FFFFFF"/>
                <w:lang w:eastAsia="zh-CN"/>
              </w:rPr>
            </w:pPr>
            <w:r w:rsidRPr="00DE1B41">
              <w:rPr>
                <w:rFonts w:asciiTheme="minorEastAsia" w:eastAsiaTheme="minorEastAsia" w:hAnsiTheme="minorEastAsia" w:hint="eastAsia"/>
                <w:sz w:val="18"/>
                <w:szCs w:val="18"/>
                <w:shd w:val="clear" w:color="auto" w:fill="FFFFFF"/>
                <w:lang w:eastAsia="zh-CN"/>
              </w:rPr>
              <w:t>★</w:t>
            </w:r>
            <w:r w:rsidRPr="00DE1B41">
              <w:rPr>
                <w:rFonts w:asciiTheme="minorEastAsia" w:eastAsiaTheme="minorEastAsia" w:hAnsiTheme="minorEastAsia" w:hint="eastAsia"/>
                <w:sz w:val="18"/>
                <w:szCs w:val="18"/>
                <w:lang w:eastAsia="zh-CN"/>
              </w:rPr>
              <w:t>显示屏刷新率</w:t>
            </w:r>
          </w:p>
        </w:tc>
        <w:tc>
          <w:tcPr>
            <w:tcW w:w="2038" w:type="pct"/>
          </w:tcPr>
          <w:p w14:paraId="6E89E62A" w14:textId="26420466" w:rsidR="00D87A7B" w:rsidRPr="00DE1B41" w:rsidRDefault="00D87A7B" w:rsidP="003671D3">
            <w:pPr>
              <w:pStyle w:val="TableText"/>
              <w:spacing w:before="168" w:line="215" w:lineRule="auto"/>
              <w:rPr>
                <w:rFonts w:asciiTheme="minorEastAsia" w:eastAsiaTheme="minorEastAsia" w:hAnsiTheme="minorEastAsia"/>
                <w:color w:val="000000" w:themeColor="text1"/>
                <w:sz w:val="18"/>
                <w:szCs w:val="18"/>
                <w:lang w:eastAsia="zh-CN"/>
              </w:rPr>
            </w:pPr>
            <w:r w:rsidRPr="00DE1B41">
              <w:rPr>
                <w:rFonts w:asciiTheme="minorEastAsia" w:eastAsiaTheme="minorEastAsia" w:hAnsiTheme="minorEastAsia" w:hint="eastAsia"/>
                <w:sz w:val="18"/>
                <w:szCs w:val="18"/>
                <w:lang w:eastAsia="zh-CN"/>
              </w:rPr>
              <w:t xml:space="preserve">≥75Hz； </w:t>
            </w:r>
          </w:p>
        </w:tc>
        <w:tc>
          <w:tcPr>
            <w:tcW w:w="951" w:type="pct"/>
          </w:tcPr>
          <w:p w14:paraId="3079BC2E" w14:textId="43B1F44B" w:rsidR="00D87A7B" w:rsidRPr="00DE1B41" w:rsidRDefault="00D87A7B" w:rsidP="003671D3">
            <w:pPr>
              <w:pStyle w:val="TableText"/>
              <w:spacing w:before="168" w:line="215" w:lineRule="auto"/>
              <w:rPr>
                <w:rFonts w:asciiTheme="minorEastAsia" w:eastAsiaTheme="minorEastAsia" w:hAnsiTheme="minorEastAsia"/>
                <w:sz w:val="18"/>
                <w:szCs w:val="18"/>
                <w:lang w:eastAsia="zh-CN"/>
              </w:rPr>
            </w:pPr>
          </w:p>
        </w:tc>
      </w:tr>
      <w:tr w:rsidR="00D87A7B" w:rsidRPr="00DE1B41" w14:paraId="22BF3753" w14:textId="4934F006" w:rsidTr="0060373C">
        <w:trPr>
          <w:trHeight w:val="463"/>
        </w:trPr>
        <w:tc>
          <w:tcPr>
            <w:tcW w:w="243" w:type="pct"/>
            <w:vAlign w:val="center"/>
          </w:tcPr>
          <w:p w14:paraId="31E1D140" w14:textId="2F9F8753"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74</w:t>
            </w:r>
          </w:p>
        </w:tc>
        <w:tc>
          <w:tcPr>
            <w:tcW w:w="451" w:type="pct"/>
            <w:vMerge/>
            <w:vAlign w:val="center"/>
          </w:tcPr>
          <w:p w14:paraId="3F253F85" w14:textId="77777777" w:rsidR="00D87A7B" w:rsidRPr="00DE1B41" w:rsidRDefault="00D87A7B"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13029ECC" w14:textId="77777777" w:rsidR="00D87A7B" w:rsidRPr="00DE1B41" w:rsidRDefault="00D87A7B" w:rsidP="00E351E6">
            <w:pPr>
              <w:autoSpaceDE w:val="0"/>
              <w:autoSpaceDN w:val="0"/>
              <w:adjustRightInd w:val="0"/>
              <w:spacing w:line="360" w:lineRule="auto"/>
              <w:jc w:val="center"/>
              <w:rPr>
                <w:rFonts w:asciiTheme="minorEastAsia" w:eastAsiaTheme="minorEastAsia" w:hAnsiTheme="minorEastAsia"/>
                <w:spacing w:val="-3"/>
                <w:sz w:val="18"/>
                <w:szCs w:val="18"/>
              </w:rPr>
            </w:pPr>
          </w:p>
        </w:tc>
        <w:tc>
          <w:tcPr>
            <w:tcW w:w="930" w:type="pct"/>
            <w:vAlign w:val="center"/>
          </w:tcPr>
          <w:p w14:paraId="068CFED6" w14:textId="67E298ED" w:rsidR="00D87A7B" w:rsidRPr="00DE1B41" w:rsidRDefault="00D87A7B" w:rsidP="00800D8B">
            <w:pPr>
              <w:pStyle w:val="TableText"/>
              <w:spacing w:before="168" w:line="215" w:lineRule="auto"/>
              <w:jc w:val="center"/>
              <w:rPr>
                <w:rFonts w:asciiTheme="minorEastAsia" w:eastAsiaTheme="minorEastAsia" w:hAnsiTheme="minorEastAsia"/>
                <w:sz w:val="18"/>
                <w:szCs w:val="18"/>
                <w:shd w:val="clear" w:color="auto" w:fill="FFFFFF"/>
                <w:lang w:eastAsia="zh-CN"/>
              </w:rPr>
            </w:pPr>
            <w:r w:rsidRPr="00DE1B41">
              <w:rPr>
                <w:rFonts w:asciiTheme="minorEastAsia" w:eastAsiaTheme="minorEastAsia" w:hAnsiTheme="minorEastAsia" w:hint="eastAsia"/>
                <w:sz w:val="18"/>
                <w:szCs w:val="18"/>
                <w:shd w:val="clear" w:color="auto" w:fill="FFFFFF"/>
                <w:lang w:eastAsia="zh-CN"/>
              </w:rPr>
              <w:t>★</w:t>
            </w:r>
            <w:r w:rsidRPr="00DE1B41">
              <w:rPr>
                <w:rFonts w:asciiTheme="minorEastAsia" w:eastAsiaTheme="minorEastAsia" w:hAnsiTheme="minorEastAsia" w:hint="eastAsia"/>
                <w:sz w:val="18"/>
                <w:szCs w:val="18"/>
                <w:lang w:eastAsia="zh-CN"/>
              </w:rPr>
              <w:t>显示屏位深</w:t>
            </w:r>
          </w:p>
        </w:tc>
        <w:tc>
          <w:tcPr>
            <w:tcW w:w="2038" w:type="pct"/>
          </w:tcPr>
          <w:p w14:paraId="6692A48A" w14:textId="21522859" w:rsidR="00D87A7B" w:rsidRPr="00DE1B41" w:rsidRDefault="00D87A7B" w:rsidP="003671D3">
            <w:pPr>
              <w:pStyle w:val="TableText"/>
              <w:spacing w:before="168" w:line="215" w:lineRule="auto"/>
              <w:rPr>
                <w:rFonts w:asciiTheme="minorEastAsia" w:eastAsiaTheme="minorEastAsia" w:hAnsiTheme="minorEastAsia"/>
                <w:sz w:val="18"/>
                <w:szCs w:val="18"/>
                <w:lang w:eastAsia="zh-CN"/>
              </w:rPr>
            </w:pPr>
            <w:r w:rsidRPr="00DE1B41">
              <w:rPr>
                <w:rFonts w:asciiTheme="minorEastAsia" w:eastAsiaTheme="minorEastAsia" w:hAnsiTheme="minorEastAsia" w:hint="eastAsia"/>
                <w:sz w:val="18"/>
                <w:szCs w:val="18"/>
                <w:lang w:eastAsia="zh-CN"/>
              </w:rPr>
              <w:t>≥8位；</w:t>
            </w:r>
          </w:p>
        </w:tc>
        <w:tc>
          <w:tcPr>
            <w:tcW w:w="951" w:type="pct"/>
          </w:tcPr>
          <w:p w14:paraId="0EE902AE" w14:textId="1ACC2485" w:rsidR="00D87A7B" w:rsidRPr="00DE1B41" w:rsidRDefault="00D87A7B" w:rsidP="003671D3">
            <w:pPr>
              <w:pStyle w:val="TableText"/>
              <w:spacing w:before="168" w:line="215" w:lineRule="auto"/>
              <w:rPr>
                <w:rFonts w:asciiTheme="minorEastAsia" w:eastAsiaTheme="minorEastAsia" w:hAnsiTheme="minorEastAsia"/>
                <w:sz w:val="18"/>
                <w:szCs w:val="18"/>
                <w:lang w:eastAsia="zh-CN"/>
              </w:rPr>
            </w:pPr>
          </w:p>
        </w:tc>
      </w:tr>
      <w:tr w:rsidR="00D87A7B" w:rsidRPr="00DE1B41" w14:paraId="51F4C9C5" w14:textId="1C18814A" w:rsidTr="0060373C">
        <w:trPr>
          <w:trHeight w:val="439"/>
        </w:trPr>
        <w:tc>
          <w:tcPr>
            <w:tcW w:w="243" w:type="pct"/>
            <w:vAlign w:val="center"/>
          </w:tcPr>
          <w:p w14:paraId="431E605C" w14:textId="1617506C"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75</w:t>
            </w:r>
          </w:p>
        </w:tc>
        <w:tc>
          <w:tcPr>
            <w:tcW w:w="451" w:type="pct"/>
            <w:vMerge/>
            <w:vAlign w:val="center"/>
          </w:tcPr>
          <w:p w14:paraId="7F639158" w14:textId="77777777" w:rsidR="00D87A7B" w:rsidRPr="00DE1B41" w:rsidRDefault="00D87A7B"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29CBDAB3" w14:textId="77777777" w:rsidR="00D87A7B" w:rsidRPr="00DE1B41" w:rsidRDefault="00D87A7B" w:rsidP="00E351E6">
            <w:pPr>
              <w:autoSpaceDE w:val="0"/>
              <w:autoSpaceDN w:val="0"/>
              <w:adjustRightInd w:val="0"/>
              <w:spacing w:line="360" w:lineRule="auto"/>
              <w:jc w:val="center"/>
              <w:rPr>
                <w:rFonts w:asciiTheme="minorEastAsia" w:eastAsiaTheme="minorEastAsia" w:hAnsiTheme="minorEastAsia"/>
                <w:spacing w:val="-3"/>
                <w:sz w:val="18"/>
                <w:szCs w:val="18"/>
              </w:rPr>
            </w:pPr>
          </w:p>
        </w:tc>
        <w:tc>
          <w:tcPr>
            <w:tcW w:w="930" w:type="pct"/>
            <w:vAlign w:val="center"/>
          </w:tcPr>
          <w:p w14:paraId="5C8B63A1" w14:textId="18078DD4" w:rsidR="00D87A7B" w:rsidRPr="00DE1B41" w:rsidRDefault="00D87A7B" w:rsidP="00800D8B">
            <w:pPr>
              <w:pStyle w:val="TableText"/>
              <w:spacing w:before="168" w:line="215" w:lineRule="auto"/>
              <w:jc w:val="center"/>
              <w:rPr>
                <w:rFonts w:asciiTheme="minorEastAsia" w:eastAsiaTheme="minorEastAsia" w:hAnsiTheme="minorEastAsia"/>
                <w:sz w:val="18"/>
                <w:szCs w:val="18"/>
                <w:shd w:val="clear" w:color="auto" w:fill="FFFFFF"/>
                <w:lang w:eastAsia="zh-CN"/>
              </w:rPr>
            </w:pPr>
            <w:r w:rsidRPr="00DE1B41">
              <w:rPr>
                <w:rFonts w:asciiTheme="minorEastAsia" w:eastAsiaTheme="minorEastAsia" w:hAnsiTheme="minorEastAsia" w:hint="eastAsia"/>
                <w:sz w:val="18"/>
                <w:szCs w:val="18"/>
                <w:shd w:val="clear" w:color="auto" w:fill="FFFFFF"/>
                <w:lang w:eastAsia="zh-CN"/>
              </w:rPr>
              <w:t>★</w:t>
            </w:r>
            <w:proofErr w:type="gramStart"/>
            <w:r w:rsidRPr="00DE1B41">
              <w:rPr>
                <w:rFonts w:asciiTheme="minorEastAsia" w:eastAsiaTheme="minorEastAsia" w:hAnsiTheme="minorEastAsia" w:hint="eastAsia"/>
                <w:sz w:val="18"/>
                <w:szCs w:val="18"/>
                <w:lang w:eastAsia="zh-CN"/>
              </w:rPr>
              <w:t>显示屏色域</w:t>
            </w:r>
            <w:proofErr w:type="gramEnd"/>
          </w:p>
        </w:tc>
        <w:tc>
          <w:tcPr>
            <w:tcW w:w="2038" w:type="pct"/>
          </w:tcPr>
          <w:p w14:paraId="0C91D714" w14:textId="7A728FE7" w:rsidR="00D87A7B" w:rsidRPr="00DE1B41" w:rsidRDefault="00D87A7B" w:rsidP="003671D3">
            <w:pPr>
              <w:pStyle w:val="TableText"/>
              <w:spacing w:before="168" w:line="215" w:lineRule="auto"/>
              <w:rPr>
                <w:rFonts w:asciiTheme="minorEastAsia" w:eastAsiaTheme="minorEastAsia" w:hAnsiTheme="minorEastAsia"/>
                <w:sz w:val="18"/>
                <w:szCs w:val="18"/>
                <w:lang w:eastAsia="zh-CN"/>
              </w:rPr>
            </w:pPr>
            <w:r w:rsidRPr="00DE1B41">
              <w:rPr>
                <w:rFonts w:asciiTheme="minorEastAsia" w:eastAsiaTheme="minorEastAsia" w:hAnsiTheme="minorEastAsia" w:hint="eastAsia"/>
                <w:sz w:val="18"/>
                <w:szCs w:val="18"/>
                <w:lang w:eastAsia="zh-CN"/>
              </w:rPr>
              <w:t>≥99%sRGB；</w:t>
            </w:r>
          </w:p>
        </w:tc>
        <w:tc>
          <w:tcPr>
            <w:tcW w:w="951" w:type="pct"/>
          </w:tcPr>
          <w:p w14:paraId="7324B092" w14:textId="1CF5BFCF" w:rsidR="00D87A7B" w:rsidRPr="00DE1B41" w:rsidRDefault="00D87A7B" w:rsidP="003671D3">
            <w:pPr>
              <w:pStyle w:val="TableText"/>
              <w:spacing w:before="168" w:line="215" w:lineRule="auto"/>
              <w:rPr>
                <w:rFonts w:asciiTheme="minorEastAsia" w:eastAsiaTheme="minorEastAsia" w:hAnsiTheme="minorEastAsia"/>
                <w:sz w:val="18"/>
                <w:szCs w:val="18"/>
                <w:lang w:eastAsia="zh-CN"/>
              </w:rPr>
            </w:pPr>
          </w:p>
        </w:tc>
      </w:tr>
      <w:tr w:rsidR="00D87A7B" w:rsidRPr="00DE1B41" w14:paraId="458C1539" w14:textId="6196D62F" w:rsidTr="0060373C">
        <w:trPr>
          <w:trHeight w:val="407"/>
        </w:trPr>
        <w:tc>
          <w:tcPr>
            <w:tcW w:w="243" w:type="pct"/>
            <w:vAlign w:val="center"/>
          </w:tcPr>
          <w:p w14:paraId="55F80400" w14:textId="17750DD6" w:rsidR="00D87A7B" w:rsidRPr="00DE1B41" w:rsidRDefault="00D87A7B"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76</w:t>
            </w:r>
          </w:p>
        </w:tc>
        <w:tc>
          <w:tcPr>
            <w:tcW w:w="451" w:type="pct"/>
            <w:vMerge/>
            <w:vAlign w:val="center"/>
          </w:tcPr>
          <w:p w14:paraId="26BE4C7E" w14:textId="77777777" w:rsidR="00D87A7B" w:rsidRPr="00DE1B41" w:rsidRDefault="00D87A7B"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6D89451A" w14:textId="77777777" w:rsidR="00D87A7B" w:rsidRPr="00DE1B41" w:rsidRDefault="00D87A7B" w:rsidP="00E351E6">
            <w:pPr>
              <w:autoSpaceDE w:val="0"/>
              <w:autoSpaceDN w:val="0"/>
              <w:adjustRightInd w:val="0"/>
              <w:spacing w:line="360" w:lineRule="auto"/>
              <w:jc w:val="center"/>
              <w:rPr>
                <w:rFonts w:asciiTheme="minorEastAsia" w:eastAsiaTheme="minorEastAsia" w:hAnsiTheme="minorEastAsia"/>
                <w:spacing w:val="-3"/>
                <w:sz w:val="18"/>
                <w:szCs w:val="18"/>
              </w:rPr>
            </w:pPr>
          </w:p>
        </w:tc>
        <w:tc>
          <w:tcPr>
            <w:tcW w:w="930" w:type="pct"/>
            <w:vAlign w:val="center"/>
          </w:tcPr>
          <w:p w14:paraId="63E6CCC8" w14:textId="00336539" w:rsidR="00D87A7B" w:rsidRPr="00DE1B41" w:rsidRDefault="00D87A7B" w:rsidP="00C527AF">
            <w:pPr>
              <w:pStyle w:val="TableText"/>
              <w:spacing w:before="168" w:line="215" w:lineRule="auto"/>
              <w:jc w:val="center"/>
              <w:rPr>
                <w:rFonts w:asciiTheme="minorEastAsia" w:eastAsiaTheme="minorEastAsia" w:hAnsiTheme="minorEastAsia"/>
                <w:sz w:val="18"/>
                <w:szCs w:val="18"/>
                <w:shd w:val="clear" w:color="auto" w:fill="FFFFFF"/>
                <w:lang w:eastAsia="zh-CN"/>
              </w:rPr>
            </w:pPr>
            <w:r w:rsidRPr="00DE1B41">
              <w:rPr>
                <w:rFonts w:asciiTheme="minorEastAsia" w:eastAsiaTheme="minorEastAsia" w:hAnsiTheme="minorEastAsia" w:hint="eastAsia"/>
                <w:sz w:val="18"/>
                <w:szCs w:val="18"/>
                <w:shd w:val="clear" w:color="auto" w:fill="FFFFFF"/>
                <w:lang w:eastAsia="zh-CN"/>
              </w:rPr>
              <w:t>★</w:t>
            </w:r>
            <w:proofErr w:type="gramStart"/>
            <w:r w:rsidRPr="00DE1B41">
              <w:rPr>
                <w:rFonts w:asciiTheme="minorEastAsia" w:eastAsiaTheme="minorEastAsia" w:hAnsiTheme="minorEastAsia" w:hint="eastAsia"/>
                <w:sz w:val="18"/>
                <w:szCs w:val="18"/>
                <w:lang w:eastAsia="zh-CN"/>
              </w:rPr>
              <w:t>显示屏色准</w:t>
            </w:r>
            <w:proofErr w:type="gramEnd"/>
          </w:p>
        </w:tc>
        <w:tc>
          <w:tcPr>
            <w:tcW w:w="2038" w:type="pct"/>
          </w:tcPr>
          <w:p w14:paraId="462CF3A7" w14:textId="4EBEDD0D" w:rsidR="00D87A7B" w:rsidRPr="00DE1B41" w:rsidRDefault="00D87A7B" w:rsidP="003671D3">
            <w:pPr>
              <w:pStyle w:val="TableText"/>
              <w:spacing w:before="168" w:line="215" w:lineRule="auto"/>
              <w:rPr>
                <w:rFonts w:asciiTheme="minorEastAsia" w:eastAsiaTheme="minorEastAsia" w:hAnsiTheme="minorEastAsia"/>
                <w:sz w:val="18"/>
                <w:szCs w:val="18"/>
                <w:lang w:eastAsia="zh-CN"/>
              </w:rPr>
            </w:pPr>
            <w:r w:rsidRPr="00DE1B41">
              <w:rPr>
                <w:rFonts w:asciiTheme="minorEastAsia" w:eastAsiaTheme="minorEastAsia" w:hAnsiTheme="minorEastAsia" w:hint="eastAsia"/>
                <w:sz w:val="18"/>
                <w:szCs w:val="18"/>
                <w:lang w:eastAsia="zh-CN"/>
              </w:rPr>
              <w:t>△E≤4；</w:t>
            </w:r>
          </w:p>
        </w:tc>
        <w:tc>
          <w:tcPr>
            <w:tcW w:w="951" w:type="pct"/>
          </w:tcPr>
          <w:p w14:paraId="72A3C0BB" w14:textId="24A1BE43" w:rsidR="00D87A7B" w:rsidRPr="00DE1B41" w:rsidRDefault="00D87A7B" w:rsidP="003671D3">
            <w:pPr>
              <w:pStyle w:val="TableText"/>
              <w:spacing w:before="168" w:line="215" w:lineRule="auto"/>
              <w:rPr>
                <w:rFonts w:asciiTheme="minorEastAsia" w:eastAsiaTheme="minorEastAsia" w:hAnsiTheme="minorEastAsia"/>
                <w:sz w:val="18"/>
                <w:szCs w:val="18"/>
                <w:lang w:eastAsia="zh-CN"/>
              </w:rPr>
            </w:pPr>
          </w:p>
        </w:tc>
      </w:tr>
      <w:tr w:rsidR="002040F9" w:rsidRPr="00DE1B41" w14:paraId="3195DFE0" w14:textId="0F25C936" w:rsidTr="0060373C">
        <w:trPr>
          <w:trHeight w:val="461"/>
        </w:trPr>
        <w:tc>
          <w:tcPr>
            <w:tcW w:w="243" w:type="pct"/>
            <w:vAlign w:val="center"/>
          </w:tcPr>
          <w:p w14:paraId="6F6DB60F" w14:textId="00A092FA" w:rsidR="002040F9" w:rsidRPr="00DE1B41" w:rsidRDefault="002040F9"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77</w:t>
            </w:r>
          </w:p>
        </w:tc>
        <w:tc>
          <w:tcPr>
            <w:tcW w:w="451" w:type="pct"/>
            <w:vMerge/>
            <w:vAlign w:val="center"/>
          </w:tcPr>
          <w:p w14:paraId="5EEE4B38" w14:textId="77777777" w:rsidR="002040F9" w:rsidRPr="00DE1B41" w:rsidRDefault="002040F9"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76C8813A" w14:textId="77777777"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3"/>
                <w:sz w:val="18"/>
                <w:szCs w:val="18"/>
              </w:rPr>
            </w:pPr>
          </w:p>
        </w:tc>
        <w:tc>
          <w:tcPr>
            <w:tcW w:w="930" w:type="pct"/>
            <w:vAlign w:val="center"/>
          </w:tcPr>
          <w:p w14:paraId="5DB4EF6B" w14:textId="4DEAE4A0" w:rsidR="002040F9" w:rsidRPr="00DE1B41" w:rsidRDefault="002040F9" w:rsidP="00800D8B">
            <w:pPr>
              <w:pStyle w:val="TableText"/>
              <w:spacing w:before="168" w:line="215" w:lineRule="auto"/>
              <w:jc w:val="center"/>
              <w:rPr>
                <w:rFonts w:asciiTheme="minorEastAsia" w:eastAsiaTheme="minorEastAsia" w:hAnsiTheme="minorEastAsia"/>
                <w:sz w:val="18"/>
                <w:szCs w:val="18"/>
                <w:shd w:val="clear" w:color="auto" w:fill="FFFFFF"/>
                <w:lang w:eastAsia="zh-CN"/>
              </w:rPr>
            </w:pPr>
            <w:r w:rsidRPr="00DE1B41">
              <w:rPr>
                <w:rFonts w:asciiTheme="minorEastAsia" w:eastAsiaTheme="minorEastAsia" w:hAnsiTheme="minorEastAsia" w:hint="eastAsia"/>
                <w:sz w:val="18"/>
                <w:szCs w:val="18"/>
                <w:shd w:val="clear" w:color="auto" w:fill="FFFFFF"/>
                <w:lang w:eastAsia="zh-CN"/>
              </w:rPr>
              <w:t>★</w:t>
            </w:r>
            <w:r w:rsidRPr="00DE1B41">
              <w:rPr>
                <w:rFonts w:asciiTheme="minorEastAsia" w:eastAsiaTheme="minorEastAsia" w:hAnsiTheme="minorEastAsia" w:hint="eastAsia"/>
                <w:sz w:val="18"/>
                <w:szCs w:val="18"/>
                <w:lang w:eastAsia="zh-CN"/>
              </w:rPr>
              <w:t>显示屏响应时间</w:t>
            </w:r>
          </w:p>
        </w:tc>
        <w:tc>
          <w:tcPr>
            <w:tcW w:w="2038" w:type="pct"/>
          </w:tcPr>
          <w:p w14:paraId="05127EC4" w14:textId="507C5C39" w:rsidR="002040F9" w:rsidRPr="00DE1B41" w:rsidRDefault="002040F9" w:rsidP="003671D3">
            <w:pPr>
              <w:pStyle w:val="TableText"/>
              <w:spacing w:before="168" w:line="215" w:lineRule="auto"/>
              <w:rPr>
                <w:rFonts w:asciiTheme="minorEastAsia" w:eastAsiaTheme="minorEastAsia" w:hAnsiTheme="minorEastAsia"/>
                <w:sz w:val="18"/>
                <w:szCs w:val="18"/>
                <w:lang w:eastAsia="zh-CN"/>
              </w:rPr>
            </w:pPr>
            <w:r w:rsidRPr="00DE1B41">
              <w:rPr>
                <w:rFonts w:asciiTheme="minorEastAsia" w:eastAsiaTheme="minorEastAsia" w:hAnsiTheme="minorEastAsia" w:hint="eastAsia"/>
                <w:sz w:val="18"/>
                <w:szCs w:val="18"/>
                <w:lang w:eastAsia="zh-CN"/>
              </w:rPr>
              <w:t>≤8ms；</w:t>
            </w:r>
          </w:p>
        </w:tc>
        <w:tc>
          <w:tcPr>
            <w:tcW w:w="951" w:type="pct"/>
          </w:tcPr>
          <w:p w14:paraId="37A4D916" w14:textId="325CC7A1" w:rsidR="002040F9" w:rsidRPr="00DE1B41" w:rsidRDefault="002040F9" w:rsidP="004B5F01">
            <w:pPr>
              <w:pStyle w:val="TableText"/>
              <w:spacing w:before="168" w:line="215" w:lineRule="auto"/>
              <w:rPr>
                <w:rFonts w:asciiTheme="minorEastAsia" w:eastAsiaTheme="minorEastAsia" w:hAnsiTheme="minorEastAsia"/>
                <w:sz w:val="18"/>
                <w:szCs w:val="18"/>
                <w:lang w:eastAsia="zh-CN"/>
              </w:rPr>
            </w:pPr>
          </w:p>
        </w:tc>
      </w:tr>
      <w:tr w:rsidR="002040F9" w:rsidRPr="00DE1B41" w14:paraId="082F062B" w14:textId="4A28EADF" w:rsidTr="0060373C">
        <w:trPr>
          <w:trHeight w:val="434"/>
        </w:trPr>
        <w:tc>
          <w:tcPr>
            <w:tcW w:w="243" w:type="pct"/>
            <w:vAlign w:val="center"/>
          </w:tcPr>
          <w:p w14:paraId="7F149EC4" w14:textId="2B333832" w:rsidR="002040F9" w:rsidRPr="00DE1B41" w:rsidRDefault="002040F9"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78</w:t>
            </w:r>
          </w:p>
        </w:tc>
        <w:tc>
          <w:tcPr>
            <w:tcW w:w="451" w:type="pct"/>
            <w:vMerge/>
            <w:vAlign w:val="center"/>
          </w:tcPr>
          <w:p w14:paraId="551BBBAA" w14:textId="77777777" w:rsidR="002040F9" w:rsidRPr="00DE1B41" w:rsidRDefault="002040F9"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23FB4958" w14:textId="77777777"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3"/>
                <w:sz w:val="18"/>
                <w:szCs w:val="18"/>
              </w:rPr>
            </w:pPr>
          </w:p>
        </w:tc>
        <w:tc>
          <w:tcPr>
            <w:tcW w:w="930" w:type="pct"/>
            <w:vAlign w:val="center"/>
          </w:tcPr>
          <w:p w14:paraId="3A890CB1" w14:textId="1ED25BE3" w:rsidR="002040F9" w:rsidRPr="00DE1B41" w:rsidRDefault="002040F9" w:rsidP="00800D8B">
            <w:pPr>
              <w:pStyle w:val="TableText"/>
              <w:spacing w:before="168" w:line="215" w:lineRule="auto"/>
              <w:jc w:val="center"/>
              <w:rPr>
                <w:rFonts w:asciiTheme="minorEastAsia" w:eastAsiaTheme="minorEastAsia" w:hAnsiTheme="minorEastAsia"/>
                <w:sz w:val="18"/>
                <w:szCs w:val="18"/>
                <w:shd w:val="clear" w:color="auto" w:fill="FFFFFF"/>
                <w:lang w:eastAsia="zh-CN"/>
              </w:rPr>
            </w:pPr>
            <w:r w:rsidRPr="00DE1B41">
              <w:rPr>
                <w:rFonts w:asciiTheme="minorEastAsia" w:eastAsiaTheme="minorEastAsia" w:hAnsiTheme="minorEastAsia" w:hint="eastAsia"/>
                <w:sz w:val="18"/>
                <w:szCs w:val="18"/>
                <w:shd w:val="clear" w:color="auto" w:fill="FFFFFF"/>
                <w:lang w:eastAsia="zh-CN"/>
              </w:rPr>
              <w:t>★</w:t>
            </w:r>
            <w:r w:rsidRPr="00DE1B41">
              <w:rPr>
                <w:rFonts w:asciiTheme="minorEastAsia" w:eastAsiaTheme="minorEastAsia" w:hAnsiTheme="minorEastAsia" w:hint="eastAsia"/>
                <w:sz w:val="18"/>
                <w:szCs w:val="18"/>
                <w:lang w:eastAsia="zh-CN"/>
              </w:rPr>
              <w:t>显示屏亮度</w:t>
            </w:r>
          </w:p>
        </w:tc>
        <w:tc>
          <w:tcPr>
            <w:tcW w:w="2038" w:type="pct"/>
          </w:tcPr>
          <w:p w14:paraId="7A396D9C" w14:textId="35F8A4AD" w:rsidR="002040F9" w:rsidRPr="00DE1B41" w:rsidRDefault="002040F9" w:rsidP="003671D3">
            <w:pPr>
              <w:pStyle w:val="TableText"/>
              <w:spacing w:before="168" w:line="215" w:lineRule="auto"/>
              <w:rPr>
                <w:rFonts w:asciiTheme="minorEastAsia" w:eastAsiaTheme="minorEastAsia" w:hAnsiTheme="minorEastAsia"/>
                <w:sz w:val="18"/>
                <w:szCs w:val="18"/>
                <w:lang w:eastAsia="zh-CN"/>
              </w:rPr>
            </w:pPr>
            <w:r w:rsidRPr="00DE1B41">
              <w:rPr>
                <w:rFonts w:asciiTheme="minorEastAsia" w:eastAsiaTheme="minorEastAsia" w:hAnsiTheme="minorEastAsia" w:hint="eastAsia"/>
                <w:sz w:val="18"/>
                <w:szCs w:val="18"/>
                <w:lang w:eastAsia="zh-CN"/>
              </w:rPr>
              <w:t>≥250尼特；</w:t>
            </w:r>
          </w:p>
        </w:tc>
        <w:tc>
          <w:tcPr>
            <w:tcW w:w="951" w:type="pct"/>
          </w:tcPr>
          <w:p w14:paraId="1EC74A99" w14:textId="6C0CCFCD" w:rsidR="002040F9" w:rsidRPr="00DE1B41" w:rsidRDefault="002040F9" w:rsidP="003671D3">
            <w:pPr>
              <w:pStyle w:val="TableText"/>
              <w:spacing w:before="168" w:line="215" w:lineRule="auto"/>
              <w:rPr>
                <w:rFonts w:asciiTheme="minorEastAsia" w:eastAsiaTheme="minorEastAsia" w:hAnsiTheme="minorEastAsia"/>
                <w:sz w:val="18"/>
                <w:szCs w:val="18"/>
                <w:lang w:eastAsia="zh-CN"/>
              </w:rPr>
            </w:pPr>
          </w:p>
        </w:tc>
      </w:tr>
      <w:tr w:rsidR="002040F9" w:rsidRPr="00DE1B41" w14:paraId="22747C74" w14:textId="5E85A466" w:rsidTr="0060373C">
        <w:trPr>
          <w:trHeight w:val="394"/>
        </w:trPr>
        <w:tc>
          <w:tcPr>
            <w:tcW w:w="243" w:type="pct"/>
            <w:vAlign w:val="center"/>
          </w:tcPr>
          <w:p w14:paraId="4F89F404" w14:textId="66FF928E" w:rsidR="002040F9" w:rsidRPr="00DE1B41" w:rsidRDefault="002040F9"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79</w:t>
            </w:r>
          </w:p>
        </w:tc>
        <w:tc>
          <w:tcPr>
            <w:tcW w:w="451" w:type="pct"/>
            <w:vMerge/>
            <w:vAlign w:val="center"/>
          </w:tcPr>
          <w:p w14:paraId="7A631318" w14:textId="77777777" w:rsidR="002040F9" w:rsidRPr="00DE1B41" w:rsidRDefault="002040F9"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45E07129" w14:textId="77777777"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3"/>
                <w:sz w:val="18"/>
                <w:szCs w:val="18"/>
              </w:rPr>
            </w:pPr>
          </w:p>
        </w:tc>
        <w:tc>
          <w:tcPr>
            <w:tcW w:w="930" w:type="pct"/>
            <w:vAlign w:val="center"/>
          </w:tcPr>
          <w:p w14:paraId="6464D8C3" w14:textId="049A9E4B" w:rsidR="002040F9" w:rsidRPr="00DE1B41" w:rsidRDefault="002040F9" w:rsidP="00800D8B">
            <w:pPr>
              <w:pStyle w:val="TableText"/>
              <w:spacing w:before="168" w:line="215" w:lineRule="auto"/>
              <w:jc w:val="center"/>
              <w:rPr>
                <w:rFonts w:asciiTheme="minorEastAsia" w:eastAsiaTheme="minorEastAsia" w:hAnsiTheme="minorEastAsia"/>
                <w:sz w:val="18"/>
                <w:szCs w:val="18"/>
                <w:shd w:val="clear" w:color="auto" w:fill="FFFFFF"/>
                <w:lang w:eastAsia="zh-CN"/>
              </w:rPr>
            </w:pPr>
            <w:r w:rsidRPr="00DE1B41">
              <w:rPr>
                <w:rFonts w:asciiTheme="minorEastAsia" w:eastAsiaTheme="minorEastAsia" w:hAnsiTheme="minorEastAsia" w:hint="eastAsia"/>
                <w:sz w:val="18"/>
                <w:szCs w:val="18"/>
                <w:shd w:val="clear" w:color="auto" w:fill="FFFFFF"/>
                <w:lang w:eastAsia="zh-CN"/>
              </w:rPr>
              <w:t>★</w:t>
            </w:r>
            <w:r w:rsidRPr="00DE1B41">
              <w:rPr>
                <w:rFonts w:asciiTheme="minorEastAsia" w:eastAsiaTheme="minorEastAsia" w:hAnsiTheme="minorEastAsia" w:hint="eastAsia"/>
                <w:sz w:val="18"/>
                <w:szCs w:val="18"/>
                <w:lang w:eastAsia="zh-CN"/>
              </w:rPr>
              <w:t>显示屏亮度一致性</w:t>
            </w:r>
          </w:p>
        </w:tc>
        <w:tc>
          <w:tcPr>
            <w:tcW w:w="2038" w:type="pct"/>
          </w:tcPr>
          <w:p w14:paraId="4E620C08" w14:textId="77C898F0" w:rsidR="002040F9" w:rsidRPr="00DE1B41" w:rsidRDefault="002040F9" w:rsidP="003671D3">
            <w:pPr>
              <w:pStyle w:val="TableText"/>
              <w:spacing w:before="168" w:line="215" w:lineRule="auto"/>
              <w:rPr>
                <w:rFonts w:asciiTheme="minorEastAsia" w:eastAsiaTheme="minorEastAsia" w:hAnsiTheme="minorEastAsia"/>
                <w:sz w:val="18"/>
                <w:szCs w:val="18"/>
                <w:lang w:eastAsia="zh-CN"/>
              </w:rPr>
            </w:pPr>
            <w:r w:rsidRPr="00DE1B41">
              <w:rPr>
                <w:rFonts w:asciiTheme="minorEastAsia" w:eastAsiaTheme="minorEastAsia" w:hAnsiTheme="minorEastAsia" w:hint="eastAsia"/>
                <w:sz w:val="18"/>
                <w:szCs w:val="18"/>
                <w:lang w:eastAsia="zh-CN"/>
              </w:rPr>
              <w:t>≥70%；</w:t>
            </w:r>
          </w:p>
        </w:tc>
        <w:tc>
          <w:tcPr>
            <w:tcW w:w="951" w:type="pct"/>
          </w:tcPr>
          <w:p w14:paraId="4800CE92" w14:textId="0CDCB486" w:rsidR="002040F9" w:rsidRPr="00DE1B41" w:rsidRDefault="002040F9" w:rsidP="003671D3">
            <w:pPr>
              <w:pStyle w:val="TableText"/>
              <w:spacing w:before="168" w:line="215" w:lineRule="auto"/>
              <w:rPr>
                <w:rFonts w:asciiTheme="minorEastAsia" w:eastAsiaTheme="minorEastAsia" w:hAnsiTheme="minorEastAsia"/>
                <w:sz w:val="18"/>
                <w:szCs w:val="18"/>
                <w:lang w:eastAsia="zh-CN"/>
              </w:rPr>
            </w:pPr>
          </w:p>
        </w:tc>
      </w:tr>
      <w:tr w:rsidR="002040F9" w:rsidRPr="00DE1B41" w14:paraId="157C93B2" w14:textId="620197FF" w:rsidTr="0060373C">
        <w:trPr>
          <w:trHeight w:val="346"/>
        </w:trPr>
        <w:tc>
          <w:tcPr>
            <w:tcW w:w="243" w:type="pct"/>
            <w:vAlign w:val="center"/>
          </w:tcPr>
          <w:p w14:paraId="134BFFCC" w14:textId="75A6465C" w:rsidR="002040F9" w:rsidRPr="00DE1B41" w:rsidRDefault="002040F9"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80</w:t>
            </w:r>
          </w:p>
        </w:tc>
        <w:tc>
          <w:tcPr>
            <w:tcW w:w="451" w:type="pct"/>
            <w:vMerge/>
            <w:vAlign w:val="center"/>
          </w:tcPr>
          <w:p w14:paraId="65A0E789" w14:textId="77777777" w:rsidR="002040F9" w:rsidRPr="00DE1B41" w:rsidRDefault="002040F9"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68DF55F9" w14:textId="77777777"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3"/>
                <w:sz w:val="18"/>
                <w:szCs w:val="18"/>
              </w:rPr>
            </w:pPr>
          </w:p>
        </w:tc>
        <w:tc>
          <w:tcPr>
            <w:tcW w:w="930" w:type="pct"/>
            <w:vAlign w:val="center"/>
          </w:tcPr>
          <w:p w14:paraId="27733EDE" w14:textId="2D24FA15" w:rsidR="002040F9" w:rsidRPr="00DE1B41" w:rsidRDefault="002040F9" w:rsidP="00800D8B">
            <w:pPr>
              <w:pStyle w:val="TableText"/>
              <w:spacing w:before="168" w:line="215" w:lineRule="auto"/>
              <w:jc w:val="center"/>
              <w:rPr>
                <w:rFonts w:asciiTheme="minorEastAsia" w:eastAsiaTheme="minorEastAsia" w:hAnsiTheme="minorEastAsia"/>
                <w:sz w:val="18"/>
                <w:szCs w:val="18"/>
                <w:shd w:val="clear" w:color="auto" w:fill="FFFFFF"/>
                <w:lang w:eastAsia="zh-CN"/>
              </w:rPr>
            </w:pPr>
            <w:r w:rsidRPr="00DE1B41">
              <w:rPr>
                <w:rFonts w:asciiTheme="minorEastAsia" w:eastAsiaTheme="minorEastAsia" w:hAnsiTheme="minorEastAsia" w:hint="eastAsia"/>
                <w:sz w:val="18"/>
                <w:szCs w:val="18"/>
                <w:shd w:val="clear" w:color="auto" w:fill="FFFFFF"/>
                <w:lang w:eastAsia="zh-CN"/>
              </w:rPr>
              <w:t>★</w:t>
            </w:r>
            <w:r w:rsidRPr="00DE1B41">
              <w:rPr>
                <w:rFonts w:asciiTheme="minorEastAsia" w:eastAsiaTheme="minorEastAsia" w:hAnsiTheme="minorEastAsia" w:hint="eastAsia"/>
                <w:sz w:val="18"/>
                <w:szCs w:val="18"/>
                <w:lang w:eastAsia="zh-CN"/>
              </w:rPr>
              <w:t>显示屏对比度</w:t>
            </w:r>
          </w:p>
        </w:tc>
        <w:tc>
          <w:tcPr>
            <w:tcW w:w="2038" w:type="pct"/>
          </w:tcPr>
          <w:p w14:paraId="5AF21E2D" w14:textId="0C2DEBF6" w:rsidR="002040F9" w:rsidRPr="00DE1B41" w:rsidRDefault="002040F9" w:rsidP="00B114C8">
            <w:pPr>
              <w:pStyle w:val="TableText"/>
              <w:spacing w:before="168" w:line="215" w:lineRule="auto"/>
              <w:rPr>
                <w:rFonts w:asciiTheme="minorEastAsia" w:eastAsiaTheme="minorEastAsia" w:hAnsiTheme="minorEastAsia"/>
                <w:sz w:val="18"/>
                <w:szCs w:val="18"/>
                <w:lang w:eastAsia="zh-CN"/>
              </w:rPr>
            </w:pPr>
            <w:r w:rsidRPr="00DE1B41">
              <w:rPr>
                <w:rFonts w:asciiTheme="minorEastAsia" w:eastAsiaTheme="minorEastAsia" w:hAnsiTheme="minorEastAsia" w:hint="eastAsia"/>
                <w:sz w:val="18"/>
                <w:szCs w:val="18"/>
                <w:lang w:eastAsia="zh-CN"/>
              </w:rPr>
              <w:t>≥500：1；</w:t>
            </w:r>
          </w:p>
        </w:tc>
        <w:tc>
          <w:tcPr>
            <w:tcW w:w="951" w:type="pct"/>
          </w:tcPr>
          <w:p w14:paraId="7230ED1F" w14:textId="54853702" w:rsidR="002040F9" w:rsidRPr="00DE1B41" w:rsidRDefault="005365C5" w:rsidP="003671D3">
            <w:pPr>
              <w:pStyle w:val="TableText"/>
              <w:spacing w:before="168" w:line="215" w:lineRule="auto"/>
              <w:rPr>
                <w:rFonts w:asciiTheme="minorEastAsia" w:eastAsiaTheme="minorEastAsia" w:hAnsiTheme="minorEastAsia"/>
                <w:sz w:val="18"/>
                <w:szCs w:val="18"/>
                <w:lang w:eastAsia="zh-CN"/>
              </w:rPr>
            </w:pPr>
            <w:r w:rsidRPr="00DE1B41">
              <w:rPr>
                <w:rFonts w:asciiTheme="minorEastAsia" w:eastAsiaTheme="minorEastAsia" w:hAnsiTheme="minorEastAsia" w:hint="eastAsia"/>
                <w:color w:val="000000" w:themeColor="text1"/>
                <w:sz w:val="18"/>
                <w:szCs w:val="18"/>
                <w:lang w:eastAsia="zh-CN"/>
              </w:rPr>
              <w:t>▲</w:t>
            </w:r>
            <w:r w:rsidRPr="005365C5">
              <w:rPr>
                <w:rFonts w:asciiTheme="minorEastAsia" w:eastAsiaTheme="minorEastAsia" w:hAnsiTheme="minorEastAsia" w:hint="eastAsia"/>
                <w:sz w:val="18"/>
                <w:szCs w:val="18"/>
                <w:lang w:eastAsia="zh-CN"/>
              </w:rPr>
              <w:t>≥1000：1</w:t>
            </w:r>
          </w:p>
        </w:tc>
      </w:tr>
      <w:tr w:rsidR="002040F9" w:rsidRPr="00DE1B41" w14:paraId="25319DF1" w14:textId="5A05B625" w:rsidTr="0060373C">
        <w:trPr>
          <w:trHeight w:val="598"/>
        </w:trPr>
        <w:tc>
          <w:tcPr>
            <w:tcW w:w="243" w:type="pct"/>
            <w:vAlign w:val="center"/>
          </w:tcPr>
          <w:p w14:paraId="003B7E79" w14:textId="35B3DD1B" w:rsidR="002040F9" w:rsidRPr="00DE1B41" w:rsidRDefault="002040F9"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rPr>
              <w:t>81</w:t>
            </w:r>
          </w:p>
        </w:tc>
        <w:tc>
          <w:tcPr>
            <w:tcW w:w="451" w:type="pct"/>
            <w:vMerge/>
            <w:vAlign w:val="center"/>
          </w:tcPr>
          <w:p w14:paraId="056F8542" w14:textId="77777777" w:rsidR="002040F9" w:rsidRPr="00DE1B41" w:rsidRDefault="002040F9"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2257E948" w14:textId="77777777"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3"/>
                <w:sz w:val="18"/>
                <w:szCs w:val="18"/>
              </w:rPr>
            </w:pPr>
          </w:p>
        </w:tc>
        <w:tc>
          <w:tcPr>
            <w:tcW w:w="930" w:type="pct"/>
            <w:vAlign w:val="center"/>
          </w:tcPr>
          <w:p w14:paraId="1FB94D93" w14:textId="0E0850D4" w:rsidR="002040F9" w:rsidRPr="00DE1B41" w:rsidRDefault="002040F9" w:rsidP="00800D8B">
            <w:pPr>
              <w:pStyle w:val="TableText"/>
              <w:spacing w:before="168" w:line="215" w:lineRule="auto"/>
              <w:jc w:val="center"/>
              <w:rPr>
                <w:rFonts w:asciiTheme="minorEastAsia" w:eastAsiaTheme="minorEastAsia" w:hAnsiTheme="minorEastAsia"/>
                <w:sz w:val="18"/>
                <w:szCs w:val="18"/>
                <w:shd w:val="clear" w:color="auto" w:fill="FFFFFF"/>
                <w:lang w:eastAsia="zh-CN"/>
              </w:rPr>
            </w:pPr>
            <w:r w:rsidRPr="00DE1B41">
              <w:rPr>
                <w:rFonts w:asciiTheme="minorEastAsia" w:eastAsiaTheme="minorEastAsia" w:hAnsiTheme="minorEastAsia" w:hint="eastAsia"/>
                <w:sz w:val="18"/>
                <w:szCs w:val="18"/>
                <w:shd w:val="clear" w:color="auto" w:fill="FFFFFF"/>
                <w:lang w:eastAsia="zh-CN"/>
              </w:rPr>
              <w:t>★</w:t>
            </w:r>
            <w:r w:rsidRPr="00DE1B41">
              <w:rPr>
                <w:rFonts w:asciiTheme="minorEastAsia" w:eastAsiaTheme="minorEastAsia" w:hAnsiTheme="minorEastAsia" w:hint="eastAsia"/>
                <w:sz w:val="18"/>
                <w:szCs w:val="18"/>
                <w:lang w:eastAsia="zh-CN"/>
              </w:rPr>
              <w:t>显示屏其他参数</w:t>
            </w:r>
          </w:p>
        </w:tc>
        <w:tc>
          <w:tcPr>
            <w:tcW w:w="2038" w:type="pct"/>
          </w:tcPr>
          <w:p w14:paraId="219D28C4" w14:textId="623FD42B" w:rsidR="002040F9" w:rsidRPr="00DE1B41" w:rsidRDefault="002040F9" w:rsidP="003671D3">
            <w:pPr>
              <w:pStyle w:val="TableText"/>
              <w:spacing w:before="168" w:line="215" w:lineRule="auto"/>
              <w:rPr>
                <w:rFonts w:asciiTheme="minorEastAsia" w:eastAsiaTheme="minorEastAsia" w:hAnsiTheme="minorEastAsia"/>
                <w:sz w:val="18"/>
                <w:szCs w:val="18"/>
                <w:lang w:eastAsia="zh-CN"/>
              </w:rPr>
            </w:pPr>
            <w:r w:rsidRPr="00DE1B41">
              <w:rPr>
                <w:rFonts w:asciiTheme="minorEastAsia" w:eastAsiaTheme="minorEastAsia" w:hAnsiTheme="minorEastAsia" w:hint="eastAsia"/>
                <w:sz w:val="18"/>
                <w:szCs w:val="18"/>
                <w:lang w:eastAsia="zh-CN"/>
              </w:rPr>
              <w:t>其它参数应符合SJ/T11292的相关规定；</w:t>
            </w:r>
          </w:p>
        </w:tc>
        <w:tc>
          <w:tcPr>
            <w:tcW w:w="951" w:type="pct"/>
          </w:tcPr>
          <w:p w14:paraId="28299B42" w14:textId="77777777" w:rsidR="002040F9" w:rsidRPr="00DE1B41" w:rsidRDefault="002040F9" w:rsidP="003671D3">
            <w:pPr>
              <w:pStyle w:val="TableText"/>
              <w:spacing w:before="168" w:line="215" w:lineRule="auto"/>
              <w:rPr>
                <w:rFonts w:asciiTheme="minorEastAsia" w:eastAsiaTheme="minorEastAsia" w:hAnsiTheme="minorEastAsia"/>
                <w:sz w:val="18"/>
                <w:szCs w:val="18"/>
                <w:lang w:eastAsia="zh-CN"/>
              </w:rPr>
            </w:pPr>
          </w:p>
        </w:tc>
      </w:tr>
      <w:tr w:rsidR="002040F9" w:rsidRPr="00DE1B41" w14:paraId="3FC6E047" w14:textId="5F360971" w:rsidTr="0060373C">
        <w:tc>
          <w:tcPr>
            <w:tcW w:w="243" w:type="pct"/>
            <w:vAlign w:val="center"/>
          </w:tcPr>
          <w:p w14:paraId="5FA89C8E" w14:textId="503625CE" w:rsidR="002040F9" w:rsidRPr="00DE1B41" w:rsidRDefault="002040F9"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rPr>
              <w:t>82</w:t>
            </w:r>
          </w:p>
        </w:tc>
        <w:tc>
          <w:tcPr>
            <w:tcW w:w="451" w:type="pct"/>
            <w:vAlign w:val="center"/>
          </w:tcPr>
          <w:p w14:paraId="628AD6DD" w14:textId="16B357EF" w:rsidR="002040F9" w:rsidRPr="00DE1B41" w:rsidRDefault="002040F9"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r w:rsidRPr="00DE1B41">
              <w:rPr>
                <w:rFonts w:asciiTheme="minorEastAsia" w:eastAsiaTheme="minorEastAsia" w:hAnsiTheme="minorEastAsia" w:hint="eastAsia"/>
                <w:spacing w:val="-3"/>
                <w:position w:val="4"/>
                <w:sz w:val="18"/>
                <w:szCs w:val="18"/>
              </w:rPr>
              <w:t>性能要求</w:t>
            </w:r>
          </w:p>
        </w:tc>
        <w:tc>
          <w:tcPr>
            <w:tcW w:w="387" w:type="pct"/>
            <w:vAlign w:val="center"/>
          </w:tcPr>
          <w:p w14:paraId="1B4437AF" w14:textId="77777777"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3"/>
                <w:sz w:val="18"/>
                <w:szCs w:val="18"/>
              </w:rPr>
            </w:pPr>
            <w:r w:rsidRPr="00DE1B41">
              <w:rPr>
                <w:rFonts w:asciiTheme="minorEastAsia" w:eastAsiaTheme="minorEastAsia" w:hAnsiTheme="minorEastAsia" w:hint="eastAsia"/>
                <w:snapToGrid w:val="0"/>
                <w:color w:val="000000"/>
              </w:rPr>
              <w:t>★</w:t>
            </w:r>
            <w:r w:rsidRPr="00DE1B41">
              <w:rPr>
                <w:rFonts w:asciiTheme="minorEastAsia" w:eastAsiaTheme="minorEastAsia" w:hAnsiTheme="minorEastAsia" w:hint="eastAsia"/>
                <w:spacing w:val="-3"/>
                <w:sz w:val="18"/>
                <w:szCs w:val="18"/>
              </w:rPr>
              <w:t>网络</w:t>
            </w:r>
          </w:p>
          <w:p w14:paraId="0361CFFA" w14:textId="231901D4"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3"/>
                <w:sz w:val="18"/>
                <w:szCs w:val="18"/>
              </w:rPr>
            </w:pPr>
            <w:r w:rsidRPr="00DE1B41">
              <w:rPr>
                <w:rFonts w:asciiTheme="minorEastAsia" w:eastAsiaTheme="minorEastAsia" w:hAnsiTheme="minorEastAsia" w:hint="eastAsia"/>
                <w:spacing w:val="-3"/>
                <w:sz w:val="18"/>
                <w:szCs w:val="18"/>
              </w:rPr>
              <w:t>设备性能</w:t>
            </w:r>
          </w:p>
        </w:tc>
        <w:tc>
          <w:tcPr>
            <w:tcW w:w="930" w:type="pct"/>
            <w:vAlign w:val="center"/>
          </w:tcPr>
          <w:p w14:paraId="4768544A" w14:textId="7355FA7B" w:rsidR="002040F9" w:rsidRPr="00DE1B41" w:rsidRDefault="002040F9"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hint="eastAsia"/>
                <w:bCs/>
                <w:snapToGrid w:val="0"/>
                <w:color w:val="000000"/>
                <w:kern w:val="0"/>
                <w:sz w:val="18"/>
                <w:szCs w:val="18"/>
              </w:rPr>
              <w:t>有线网卡速率</w:t>
            </w:r>
          </w:p>
        </w:tc>
        <w:tc>
          <w:tcPr>
            <w:tcW w:w="2038" w:type="pct"/>
          </w:tcPr>
          <w:p w14:paraId="5A746EAE" w14:textId="35112463" w:rsidR="002040F9" w:rsidRPr="00DE1B41" w:rsidRDefault="002040F9" w:rsidP="0085664E">
            <w:pPr>
              <w:autoSpaceDE w:val="0"/>
              <w:autoSpaceDN w:val="0"/>
              <w:adjustRightInd w:val="0"/>
              <w:spacing w:line="360" w:lineRule="auto"/>
              <w:jc w:val="left"/>
              <w:rPr>
                <w:rFonts w:asciiTheme="minorEastAsia" w:eastAsiaTheme="minorEastAsia" w:hAnsiTheme="minorEastAsia"/>
                <w:bCs/>
                <w:snapToGrid w:val="0"/>
                <w:color w:val="000000"/>
                <w:kern w:val="0"/>
                <w:sz w:val="18"/>
                <w:szCs w:val="18"/>
              </w:rPr>
            </w:pPr>
            <w:r w:rsidRPr="00DE1B41">
              <w:rPr>
                <w:rFonts w:asciiTheme="minorEastAsia" w:eastAsiaTheme="minorEastAsia" w:hAnsiTheme="minorEastAsia" w:hint="eastAsia"/>
                <w:bCs/>
                <w:snapToGrid w:val="0"/>
                <w:color w:val="000000"/>
                <w:kern w:val="0"/>
                <w:sz w:val="18"/>
                <w:szCs w:val="18"/>
              </w:rPr>
              <w:t>最高速率应不低于1000Mbps,应支持10Mbps、100Mbps、1000Mbps速率自适应；</w:t>
            </w:r>
          </w:p>
        </w:tc>
        <w:tc>
          <w:tcPr>
            <w:tcW w:w="951" w:type="pct"/>
          </w:tcPr>
          <w:p w14:paraId="3715256B" w14:textId="77777777" w:rsidR="002040F9" w:rsidRPr="00DE1B41" w:rsidRDefault="002040F9" w:rsidP="0085664E">
            <w:pPr>
              <w:autoSpaceDE w:val="0"/>
              <w:autoSpaceDN w:val="0"/>
              <w:adjustRightInd w:val="0"/>
              <w:spacing w:line="360" w:lineRule="auto"/>
              <w:jc w:val="left"/>
              <w:rPr>
                <w:rFonts w:asciiTheme="minorEastAsia" w:eastAsiaTheme="minorEastAsia" w:hAnsiTheme="minorEastAsia"/>
                <w:bCs/>
                <w:snapToGrid w:val="0"/>
                <w:color w:val="000000"/>
                <w:kern w:val="0"/>
                <w:sz w:val="18"/>
                <w:szCs w:val="18"/>
              </w:rPr>
            </w:pPr>
          </w:p>
        </w:tc>
      </w:tr>
      <w:tr w:rsidR="002040F9" w:rsidRPr="00DE1B41" w14:paraId="45A8312F" w14:textId="41494CE4" w:rsidTr="0060373C">
        <w:trPr>
          <w:trHeight w:val="516"/>
        </w:trPr>
        <w:tc>
          <w:tcPr>
            <w:tcW w:w="243" w:type="pct"/>
            <w:vAlign w:val="center"/>
          </w:tcPr>
          <w:p w14:paraId="59A31D28" w14:textId="4855373D" w:rsidR="002040F9" w:rsidRPr="00DE1B41" w:rsidRDefault="002040F9"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rPr>
            </w:pPr>
            <w:r w:rsidRPr="00DE1B41">
              <w:rPr>
                <w:rFonts w:asciiTheme="minorEastAsia" w:eastAsiaTheme="minorEastAsia" w:hAnsiTheme="minorEastAsia" w:hint="eastAsia"/>
                <w:bCs/>
                <w:snapToGrid w:val="0"/>
                <w:color w:val="000000"/>
                <w:kern w:val="0"/>
                <w:sz w:val="18"/>
                <w:szCs w:val="18"/>
              </w:rPr>
              <w:t>83</w:t>
            </w:r>
          </w:p>
        </w:tc>
        <w:tc>
          <w:tcPr>
            <w:tcW w:w="451" w:type="pct"/>
            <w:vMerge w:val="restart"/>
            <w:vAlign w:val="center"/>
          </w:tcPr>
          <w:p w14:paraId="61A26FAE" w14:textId="663FDCE1" w:rsidR="002040F9" w:rsidRPr="00DE1B41" w:rsidRDefault="002040F9"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rPr>
            </w:pPr>
            <w:r w:rsidRPr="00DE1B41">
              <w:rPr>
                <w:rFonts w:asciiTheme="minorEastAsia" w:eastAsiaTheme="minorEastAsia" w:hAnsiTheme="minorEastAsia" w:hint="eastAsia"/>
                <w:spacing w:val="-3"/>
                <w:position w:val="4"/>
                <w:sz w:val="18"/>
                <w:szCs w:val="18"/>
              </w:rPr>
              <w:t>功能要求</w:t>
            </w:r>
          </w:p>
        </w:tc>
        <w:tc>
          <w:tcPr>
            <w:tcW w:w="387" w:type="pct"/>
            <w:vMerge w:val="restart"/>
            <w:vAlign w:val="center"/>
          </w:tcPr>
          <w:p w14:paraId="1167DFE9" w14:textId="77777777"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3"/>
                <w:sz w:val="18"/>
                <w:szCs w:val="18"/>
              </w:rPr>
            </w:pPr>
            <w:r w:rsidRPr="00DE1B41">
              <w:rPr>
                <w:rFonts w:asciiTheme="minorEastAsia" w:eastAsiaTheme="minorEastAsia" w:hAnsiTheme="minorEastAsia" w:hint="eastAsia"/>
                <w:snapToGrid w:val="0"/>
                <w:color w:val="000000"/>
              </w:rPr>
              <w:t>★</w:t>
            </w:r>
            <w:r w:rsidRPr="00DE1B41">
              <w:rPr>
                <w:rFonts w:asciiTheme="minorEastAsia" w:eastAsiaTheme="minorEastAsia" w:hAnsiTheme="minorEastAsia" w:hint="eastAsia"/>
                <w:spacing w:val="-3"/>
                <w:sz w:val="18"/>
                <w:szCs w:val="18"/>
              </w:rPr>
              <w:t>主板</w:t>
            </w:r>
          </w:p>
          <w:p w14:paraId="2FA3527C" w14:textId="5905A278"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3"/>
                <w:sz w:val="18"/>
                <w:szCs w:val="18"/>
              </w:rPr>
            </w:pPr>
            <w:r w:rsidRPr="00DE1B41">
              <w:rPr>
                <w:rFonts w:asciiTheme="minorEastAsia" w:eastAsiaTheme="minorEastAsia" w:hAnsiTheme="minorEastAsia" w:hint="eastAsia"/>
                <w:spacing w:val="-3"/>
                <w:sz w:val="18"/>
                <w:szCs w:val="18"/>
              </w:rPr>
              <w:t>功能</w:t>
            </w:r>
          </w:p>
        </w:tc>
        <w:tc>
          <w:tcPr>
            <w:tcW w:w="930" w:type="pct"/>
            <w:vAlign w:val="center"/>
          </w:tcPr>
          <w:p w14:paraId="449F20E9" w14:textId="57DA0A35" w:rsidR="002040F9" w:rsidRPr="00DE1B41" w:rsidRDefault="002040F9" w:rsidP="00800D8B">
            <w:pPr>
              <w:pStyle w:val="TableText"/>
              <w:spacing w:before="160" w:line="260" w:lineRule="exact"/>
              <w:jc w:val="center"/>
              <w:rPr>
                <w:rFonts w:asciiTheme="minorEastAsia" w:eastAsiaTheme="minorEastAsia" w:hAnsiTheme="minorEastAsia"/>
                <w:sz w:val="18"/>
                <w:szCs w:val="18"/>
                <w:shd w:val="clear" w:color="auto" w:fill="FFFFFF"/>
                <w:lang w:eastAsia="zh-CN"/>
              </w:rPr>
            </w:pPr>
            <w:r w:rsidRPr="00DE1B41">
              <w:rPr>
                <w:rFonts w:asciiTheme="minorEastAsia" w:eastAsiaTheme="minorEastAsia" w:hAnsiTheme="minorEastAsia" w:hint="eastAsia"/>
                <w:sz w:val="18"/>
                <w:szCs w:val="18"/>
                <w:shd w:val="clear" w:color="auto" w:fill="FFFFFF"/>
                <w:lang w:eastAsia="zh-CN"/>
              </w:rPr>
              <w:t>★</w:t>
            </w:r>
            <w:r w:rsidRPr="00DE1B41">
              <w:rPr>
                <w:rFonts w:asciiTheme="minorEastAsia" w:eastAsiaTheme="minorEastAsia" w:hAnsiTheme="minorEastAsia" w:hint="eastAsia"/>
                <w:spacing w:val="-2"/>
                <w:sz w:val="18"/>
                <w:szCs w:val="18"/>
                <w:lang w:eastAsia="zh-CN"/>
              </w:rPr>
              <w:t>内存扩展接口(</w:t>
            </w:r>
            <w:proofErr w:type="gramStart"/>
            <w:r w:rsidRPr="00DE1B41">
              <w:rPr>
                <w:rFonts w:asciiTheme="minorEastAsia" w:eastAsiaTheme="minorEastAsia" w:hAnsiTheme="minorEastAsia" w:hint="eastAsia"/>
                <w:spacing w:val="-2"/>
                <w:sz w:val="18"/>
                <w:szCs w:val="18"/>
                <w:lang w:eastAsia="zh-CN"/>
              </w:rPr>
              <w:t>板载内存</w:t>
            </w:r>
            <w:proofErr w:type="gramEnd"/>
            <w:r w:rsidRPr="00DE1B41">
              <w:rPr>
                <w:rFonts w:asciiTheme="minorEastAsia" w:eastAsiaTheme="minorEastAsia" w:hAnsiTheme="minorEastAsia" w:hint="eastAsia"/>
                <w:spacing w:val="-2"/>
                <w:sz w:val="18"/>
                <w:szCs w:val="18"/>
                <w:lang w:eastAsia="zh-CN"/>
              </w:rPr>
              <w:t>不涉及)</w:t>
            </w:r>
          </w:p>
        </w:tc>
        <w:tc>
          <w:tcPr>
            <w:tcW w:w="2038" w:type="pct"/>
          </w:tcPr>
          <w:p w14:paraId="27A02495" w14:textId="53993EDD" w:rsidR="002040F9" w:rsidRPr="00DE1B41" w:rsidRDefault="002040F9" w:rsidP="00215A2D">
            <w:pPr>
              <w:pStyle w:val="TableText"/>
              <w:spacing w:before="160" w:line="260" w:lineRule="exact"/>
              <w:rPr>
                <w:rFonts w:asciiTheme="minorEastAsia" w:eastAsiaTheme="minorEastAsia" w:hAnsiTheme="minorEastAsia"/>
                <w:color w:val="000000" w:themeColor="text1"/>
                <w:sz w:val="18"/>
                <w:szCs w:val="18"/>
                <w:lang w:eastAsia="zh-CN"/>
              </w:rPr>
            </w:pPr>
            <w:r w:rsidRPr="00DE1B41">
              <w:rPr>
                <w:rFonts w:asciiTheme="minorEastAsia" w:eastAsiaTheme="minorEastAsia" w:hAnsiTheme="minorEastAsia" w:hint="eastAsia"/>
                <w:spacing w:val="-2"/>
                <w:sz w:val="18"/>
                <w:szCs w:val="18"/>
                <w:lang w:eastAsia="zh-CN"/>
              </w:rPr>
              <w:t>≥2个；</w:t>
            </w:r>
          </w:p>
        </w:tc>
        <w:tc>
          <w:tcPr>
            <w:tcW w:w="951" w:type="pct"/>
          </w:tcPr>
          <w:p w14:paraId="3417AA8F" w14:textId="77777777" w:rsidR="002040F9" w:rsidRPr="00DE1B41" w:rsidRDefault="002040F9" w:rsidP="00215A2D">
            <w:pPr>
              <w:pStyle w:val="TableText"/>
              <w:spacing w:before="160" w:line="260" w:lineRule="exact"/>
              <w:rPr>
                <w:rFonts w:asciiTheme="minorEastAsia" w:eastAsiaTheme="minorEastAsia" w:hAnsiTheme="minorEastAsia"/>
                <w:spacing w:val="-2"/>
                <w:sz w:val="18"/>
                <w:szCs w:val="18"/>
                <w:lang w:eastAsia="zh-CN"/>
              </w:rPr>
            </w:pPr>
          </w:p>
        </w:tc>
      </w:tr>
      <w:tr w:rsidR="002040F9" w:rsidRPr="00DE1B41" w14:paraId="1101B820" w14:textId="0AF700BA" w:rsidTr="0060373C">
        <w:trPr>
          <w:trHeight w:val="489"/>
        </w:trPr>
        <w:tc>
          <w:tcPr>
            <w:tcW w:w="243" w:type="pct"/>
            <w:vAlign w:val="center"/>
          </w:tcPr>
          <w:p w14:paraId="41D79483" w14:textId="0834EC1E" w:rsidR="002040F9" w:rsidRPr="00DE1B41" w:rsidRDefault="002040F9"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rPr>
            </w:pPr>
            <w:r w:rsidRPr="00DE1B41">
              <w:rPr>
                <w:rFonts w:asciiTheme="minorEastAsia" w:eastAsiaTheme="minorEastAsia" w:hAnsiTheme="minorEastAsia" w:hint="eastAsia"/>
                <w:bCs/>
                <w:snapToGrid w:val="0"/>
                <w:color w:val="000000"/>
                <w:kern w:val="0"/>
                <w:sz w:val="18"/>
                <w:szCs w:val="18"/>
              </w:rPr>
              <w:t>84</w:t>
            </w:r>
          </w:p>
        </w:tc>
        <w:tc>
          <w:tcPr>
            <w:tcW w:w="451" w:type="pct"/>
            <w:vMerge/>
            <w:vAlign w:val="center"/>
          </w:tcPr>
          <w:p w14:paraId="0669394A" w14:textId="77777777" w:rsidR="002040F9" w:rsidRPr="00DE1B41" w:rsidRDefault="002040F9" w:rsidP="005F148E">
            <w:pPr>
              <w:autoSpaceDE w:val="0"/>
              <w:autoSpaceDN w:val="0"/>
              <w:adjustRightInd w:val="0"/>
              <w:spacing w:line="360" w:lineRule="auto"/>
              <w:jc w:val="center"/>
              <w:rPr>
                <w:rFonts w:asciiTheme="minorEastAsia" w:eastAsiaTheme="minorEastAsia" w:hAnsiTheme="minorEastAsia"/>
                <w:spacing w:val="-3"/>
                <w:position w:val="4"/>
                <w:sz w:val="18"/>
                <w:szCs w:val="18"/>
              </w:rPr>
            </w:pPr>
          </w:p>
        </w:tc>
        <w:tc>
          <w:tcPr>
            <w:tcW w:w="387" w:type="pct"/>
            <w:vMerge/>
            <w:vAlign w:val="center"/>
          </w:tcPr>
          <w:p w14:paraId="0DC77B3E" w14:textId="77777777"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3"/>
                <w:sz w:val="18"/>
                <w:szCs w:val="18"/>
              </w:rPr>
            </w:pPr>
          </w:p>
        </w:tc>
        <w:tc>
          <w:tcPr>
            <w:tcW w:w="930" w:type="pct"/>
            <w:vAlign w:val="center"/>
          </w:tcPr>
          <w:p w14:paraId="505AE11D" w14:textId="3221BAE0" w:rsidR="002040F9" w:rsidRPr="00DE1B41" w:rsidRDefault="002040F9" w:rsidP="00800D8B">
            <w:pPr>
              <w:pStyle w:val="TableText"/>
              <w:spacing w:before="160" w:line="260" w:lineRule="exact"/>
              <w:jc w:val="center"/>
              <w:rPr>
                <w:rFonts w:asciiTheme="minorEastAsia" w:eastAsiaTheme="minorEastAsia" w:hAnsiTheme="minorEastAsia"/>
                <w:sz w:val="18"/>
                <w:szCs w:val="18"/>
                <w:shd w:val="clear" w:color="auto" w:fill="FFFFFF"/>
                <w:lang w:eastAsia="zh-CN"/>
              </w:rPr>
            </w:pPr>
            <w:r w:rsidRPr="00DE1B41">
              <w:rPr>
                <w:rFonts w:asciiTheme="minorEastAsia" w:eastAsiaTheme="minorEastAsia" w:hAnsiTheme="minorEastAsia" w:hint="eastAsia"/>
                <w:sz w:val="18"/>
                <w:szCs w:val="18"/>
                <w:shd w:val="clear" w:color="auto" w:fill="FFFFFF"/>
                <w:lang w:eastAsia="zh-CN"/>
              </w:rPr>
              <w:t>★</w:t>
            </w:r>
            <w:r w:rsidRPr="00DE1B41">
              <w:rPr>
                <w:rFonts w:asciiTheme="minorEastAsia" w:eastAsiaTheme="minorEastAsia" w:hAnsiTheme="minorEastAsia" w:hint="eastAsia"/>
                <w:spacing w:val="-2"/>
                <w:sz w:val="18"/>
                <w:szCs w:val="18"/>
                <w:lang w:eastAsia="zh-CN"/>
              </w:rPr>
              <w:t>主板USB瞬间过流保护</w:t>
            </w:r>
          </w:p>
        </w:tc>
        <w:tc>
          <w:tcPr>
            <w:tcW w:w="2038" w:type="pct"/>
          </w:tcPr>
          <w:p w14:paraId="38CFA535" w14:textId="7BFA5C68" w:rsidR="002040F9" w:rsidRPr="00DE1B41" w:rsidRDefault="002040F9" w:rsidP="00215A2D">
            <w:pPr>
              <w:pStyle w:val="TableText"/>
              <w:spacing w:before="160" w:line="260" w:lineRule="exact"/>
              <w:rPr>
                <w:rFonts w:asciiTheme="minorEastAsia" w:eastAsiaTheme="minorEastAsia" w:hAnsiTheme="minorEastAsia"/>
                <w:spacing w:val="-2"/>
                <w:sz w:val="18"/>
                <w:szCs w:val="18"/>
                <w:lang w:eastAsia="zh-CN"/>
              </w:rPr>
            </w:pPr>
            <w:r w:rsidRPr="00DE1B41">
              <w:rPr>
                <w:rFonts w:asciiTheme="minorEastAsia" w:eastAsiaTheme="minorEastAsia" w:hAnsiTheme="minorEastAsia" w:hint="eastAsia"/>
                <w:spacing w:val="-2"/>
                <w:sz w:val="18"/>
                <w:szCs w:val="18"/>
                <w:lang w:eastAsia="zh-CN"/>
              </w:rPr>
              <w:t>支持有瞬间过流保护功能；</w:t>
            </w:r>
          </w:p>
        </w:tc>
        <w:tc>
          <w:tcPr>
            <w:tcW w:w="951" w:type="pct"/>
          </w:tcPr>
          <w:p w14:paraId="40E38BB4" w14:textId="77777777" w:rsidR="002040F9" w:rsidRPr="00DE1B41" w:rsidRDefault="002040F9" w:rsidP="00215A2D">
            <w:pPr>
              <w:pStyle w:val="TableText"/>
              <w:spacing w:before="160" w:line="260" w:lineRule="exact"/>
              <w:rPr>
                <w:rFonts w:asciiTheme="minorEastAsia" w:eastAsiaTheme="minorEastAsia" w:hAnsiTheme="minorEastAsia"/>
                <w:spacing w:val="-2"/>
                <w:sz w:val="18"/>
                <w:szCs w:val="18"/>
                <w:lang w:eastAsia="zh-CN"/>
              </w:rPr>
            </w:pPr>
          </w:p>
        </w:tc>
      </w:tr>
      <w:tr w:rsidR="002040F9" w:rsidRPr="00DE1B41" w14:paraId="3A5ABF49" w14:textId="747351B4" w:rsidTr="0060373C">
        <w:trPr>
          <w:trHeight w:val="475"/>
        </w:trPr>
        <w:tc>
          <w:tcPr>
            <w:tcW w:w="243" w:type="pct"/>
            <w:vAlign w:val="center"/>
          </w:tcPr>
          <w:p w14:paraId="33073B64" w14:textId="7152DCEA" w:rsidR="002040F9" w:rsidRPr="00DE1B41" w:rsidRDefault="002040F9"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rPr>
            </w:pPr>
            <w:r w:rsidRPr="00DE1B41">
              <w:rPr>
                <w:rFonts w:asciiTheme="minorEastAsia" w:eastAsiaTheme="minorEastAsia" w:hAnsiTheme="minorEastAsia" w:hint="eastAsia"/>
                <w:bCs/>
                <w:snapToGrid w:val="0"/>
                <w:color w:val="000000"/>
                <w:kern w:val="0"/>
                <w:sz w:val="18"/>
                <w:szCs w:val="18"/>
              </w:rPr>
              <w:t>85</w:t>
            </w:r>
          </w:p>
        </w:tc>
        <w:tc>
          <w:tcPr>
            <w:tcW w:w="451" w:type="pct"/>
            <w:vMerge/>
            <w:vAlign w:val="center"/>
          </w:tcPr>
          <w:p w14:paraId="377E4BC3" w14:textId="77777777" w:rsidR="002040F9" w:rsidRPr="00DE1B41" w:rsidRDefault="002040F9" w:rsidP="005F148E">
            <w:pPr>
              <w:autoSpaceDE w:val="0"/>
              <w:autoSpaceDN w:val="0"/>
              <w:adjustRightInd w:val="0"/>
              <w:spacing w:line="360" w:lineRule="auto"/>
              <w:jc w:val="center"/>
              <w:rPr>
                <w:rFonts w:asciiTheme="minorEastAsia" w:eastAsiaTheme="minorEastAsia" w:hAnsiTheme="minorEastAsia"/>
                <w:spacing w:val="-3"/>
                <w:position w:val="4"/>
                <w:sz w:val="18"/>
                <w:szCs w:val="18"/>
              </w:rPr>
            </w:pPr>
          </w:p>
        </w:tc>
        <w:tc>
          <w:tcPr>
            <w:tcW w:w="387" w:type="pct"/>
            <w:vMerge/>
            <w:vAlign w:val="center"/>
          </w:tcPr>
          <w:p w14:paraId="032D48EB" w14:textId="77777777"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3"/>
                <w:sz w:val="18"/>
                <w:szCs w:val="18"/>
              </w:rPr>
            </w:pPr>
          </w:p>
        </w:tc>
        <w:tc>
          <w:tcPr>
            <w:tcW w:w="930" w:type="pct"/>
            <w:vAlign w:val="center"/>
          </w:tcPr>
          <w:p w14:paraId="0AA01A2C" w14:textId="311E91B2" w:rsidR="002040F9" w:rsidRPr="00DE1B41" w:rsidRDefault="002040F9" w:rsidP="00800D8B">
            <w:pPr>
              <w:pStyle w:val="TableText"/>
              <w:spacing w:before="160" w:line="260" w:lineRule="exact"/>
              <w:jc w:val="center"/>
              <w:rPr>
                <w:rFonts w:asciiTheme="minorEastAsia" w:eastAsiaTheme="minorEastAsia" w:hAnsiTheme="minorEastAsia"/>
                <w:sz w:val="18"/>
                <w:szCs w:val="18"/>
                <w:shd w:val="clear" w:color="auto" w:fill="FFFFFF"/>
                <w:lang w:eastAsia="zh-CN"/>
              </w:rPr>
            </w:pPr>
            <w:r w:rsidRPr="00DE1B41">
              <w:rPr>
                <w:rFonts w:asciiTheme="minorEastAsia" w:eastAsiaTheme="minorEastAsia" w:hAnsiTheme="minorEastAsia" w:hint="eastAsia"/>
                <w:sz w:val="18"/>
                <w:szCs w:val="18"/>
                <w:shd w:val="clear" w:color="auto" w:fill="FFFFFF"/>
                <w:lang w:eastAsia="zh-CN"/>
              </w:rPr>
              <w:t>★</w:t>
            </w:r>
            <w:r w:rsidRPr="00DE1B41">
              <w:rPr>
                <w:rFonts w:asciiTheme="minorEastAsia" w:eastAsiaTheme="minorEastAsia" w:hAnsiTheme="minorEastAsia" w:hint="eastAsia"/>
                <w:spacing w:val="-2"/>
                <w:sz w:val="18"/>
                <w:szCs w:val="18"/>
                <w:lang w:eastAsia="zh-CN"/>
              </w:rPr>
              <w:t>主板防静电保护</w:t>
            </w:r>
          </w:p>
        </w:tc>
        <w:tc>
          <w:tcPr>
            <w:tcW w:w="2038" w:type="pct"/>
          </w:tcPr>
          <w:p w14:paraId="7B530103" w14:textId="5A8E2F8A" w:rsidR="002040F9" w:rsidRPr="00DE1B41" w:rsidRDefault="002040F9" w:rsidP="00215A2D">
            <w:pPr>
              <w:pStyle w:val="TableText"/>
              <w:spacing w:before="160" w:line="260" w:lineRule="exact"/>
              <w:rPr>
                <w:rFonts w:asciiTheme="minorEastAsia" w:eastAsiaTheme="minorEastAsia" w:hAnsiTheme="minorEastAsia"/>
                <w:spacing w:val="-2"/>
                <w:sz w:val="18"/>
                <w:szCs w:val="18"/>
                <w:lang w:eastAsia="zh-CN"/>
              </w:rPr>
            </w:pPr>
            <w:r w:rsidRPr="00DE1B41">
              <w:rPr>
                <w:rFonts w:asciiTheme="minorEastAsia" w:eastAsiaTheme="minorEastAsia" w:hAnsiTheme="minorEastAsia" w:hint="eastAsia"/>
                <w:spacing w:val="-2"/>
                <w:sz w:val="18"/>
                <w:szCs w:val="18"/>
                <w:lang w:eastAsia="zh-CN"/>
              </w:rPr>
              <w:t>支持防静电保护功能；</w:t>
            </w:r>
          </w:p>
        </w:tc>
        <w:tc>
          <w:tcPr>
            <w:tcW w:w="951" w:type="pct"/>
          </w:tcPr>
          <w:p w14:paraId="07125404" w14:textId="77777777" w:rsidR="002040F9" w:rsidRPr="00DE1B41" w:rsidRDefault="002040F9" w:rsidP="00215A2D">
            <w:pPr>
              <w:pStyle w:val="TableText"/>
              <w:spacing w:before="160" w:line="260" w:lineRule="exact"/>
              <w:rPr>
                <w:rFonts w:asciiTheme="minorEastAsia" w:eastAsiaTheme="minorEastAsia" w:hAnsiTheme="minorEastAsia"/>
                <w:spacing w:val="-2"/>
                <w:sz w:val="18"/>
                <w:szCs w:val="18"/>
                <w:lang w:eastAsia="zh-CN"/>
              </w:rPr>
            </w:pPr>
          </w:p>
        </w:tc>
      </w:tr>
      <w:tr w:rsidR="002040F9" w:rsidRPr="00DE1B41" w14:paraId="624DD56A" w14:textId="652DC709" w:rsidTr="0060373C">
        <w:trPr>
          <w:trHeight w:val="1807"/>
        </w:trPr>
        <w:tc>
          <w:tcPr>
            <w:tcW w:w="243" w:type="pct"/>
            <w:vAlign w:val="center"/>
          </w:tcPr>
          <w:p w14:paraId="1F2DF3A9" w14:textId="342AD4D1" w:rsidR="002040F9" w:rsidRPr="00DE1B41" w:rsidRDefault="002040F9"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rPr>
            </w:pPr>
            <w:r w:rsidRPr="00DE1B41">
              <w:rPr>
                <w:rFonts w:asciiTheme="minorEastAsia" w:eastAsiaTheme="minorEastAsia" w:hAnsiTheme="minorEastAsia" w:hint="eastAsia"/>
                <w:bCs/>
                <w:snapToGrid w:val="0"/>
                <w:color w:val="000000"/>
                <w:kern w:val="0"/>
                <w:sz w:val="18"/>
                <w:szCs w:val="18"/>
              </w:rPr>
              <w:t>86</w:t>
            </w:r>
          </w:p>
        </w:tc>
        <w:tc>
          <w:tcPr>
            <w:tcW w:w="451" w:type="pct"/>
            <w:vMerge/>
            <w:vAlign w:val="center"/>
          </w:tcPr>
          <w:p w14:paraId="40E9700A" w14:textId="77777777" w:rsidR="002040F9" w:rsidRPr="00DE1B41" w:rsidRDefault="002040F9" w:rsidP="005F148E">
            <w:pPr>
              <w:autoSpaceDE w:val="0"/>
              <w:autoSpaceDN w:val="0"/>
              <w:adjustRightInd w:val="0"/>
              <w:spacing w:line="360" w:lineRule="auto"/>
              <w:jc w:val="center"/>
              <w:rPr>
                <w:rFonts w:asciiTheme="minorEastAsia" w:eastAsiaTheme="minorEastAsia" w:hAnsiTheme="minorEastAsia"/>
                <w:spacing w:val="-3"/>
                <w:position w:val="4"/>
                <w:sz w:val="18"/>
                <w:szCs w:val="18"/>
              </w:rPr>
            </w:pPr>
          </w:p>
        </w:tc>
        <w:tc>
          <w:tcPr>
            <w:tcW w:w="387" w:type="pct"/>
            <w:vMerge/>
            <w:vAlign w:val="center"/>
          </w:tcPr>
          <w:p w14:paraId="567BFAB6" w14:textId="77777777"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3"/>
                <w:sz w:val="18"/>
                <w:szCs w:val="18"/>
              </w:rPr>
            </w:pPr>
          </w:p>
        </w:tc>
        <w:tc>
          <w:tcPr>
            <w:tcW w:w="930" w:type="pct"/>
            <w:vAlign w:val="center"/>
          </w:tcPr>
          <w:p w14:paraId="41C9CB47" w14:textId="13EC50CA" w:rsidR="002040F9" w:rsidRPr="00DE1B41" w:rsidRDefault="002040F9"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hint="eastAsia"/>
                <w:spacing w:val="-2"/>
                <w:sz w:val="18"/>
                <w:szCs w:val="18"/>
              </w:rPr>
              <w:t>I/O接口功能</w:t>
            </w:r>
          </w:p>
        </w:tc>
        <w:tc>
          <w:tcPr>
            <w:tcW w:w="2038" w:type="pct"/>
          </w:tcPr>
          <w:p w14:paraId="6D4DF21B" w14:textId="3D57E0BC" w:rsidR="002040F9" w:rsidRPr="00DE1B41" w:rsidRDefault="002040F9" w:rsidP="00215A2D">
            <w:pPr>
              <w:autoSpaceDE w:val="0"/>
              <w:autoSpaceDN w:val="0"/>
              <w:adjustRightInd w:val="0"/>
              <w:spacing w:line="360" w:lineRule="auto"/>
              <w:jc w:val="left"/>
              <w:rPr>
                <w:rFonts w:asciiTheme="minorEastAsia" w:eastAsiaTheme="minorEastAsia" w:hAnsiTheme="minorEastAsia"/>
                <w:spacing w:val="-2"/>
                <w:sz w:val="18"/>
                <w:szCs w:val="18"/>
              </w:rPr>
            </w:pPr>
            <w:r w:rsidRPr="00DE1B41">
              <w:rPr>
                <w:rFonts w:asciiTheme="minorEastAsia" w:eastAsiaTheme="minorEastAsia" w:hAnsiTheme="minorEastAsia" w:hint="eastAsia"/>
                <w:spacing w:val="-2"/>
                <w:sz w:val="18"/>
                <w:szCs w:val="18"/>
              </w:rPr>
              <w:t>提供基于标准USB接口外设连接功能、 基于音频输入输出接口的音频扩展功能、基于PCIe接口板卡扩展功能、基于HDMI或VGA或Type-C或DVI或DP等接口外接显示器扩展功能、基于存储接口对产品进行增</w:t>
            </w:r>
            <w:proofErr w:type="gramStart"/>
            <w:r w:rsidRPr="00DE1B41">
              <w:rPr>
                <w:rFonts w:asciiTheme="minorEastAsia" w:eastAsiaTheme="minorEastAsia" w:hAnsiTheme="minorEastAsia" w:hint="eastAsia"/>
                <w:spacing w:val="-2"/>
                <w:sz w:val="18"/>
                <w:szCs w:val="18"/>
              </w:rPr>
              <w:t>容功能</w:t>
            </w:r>
            <w:proofErr w:type="gramEnd"/>
            <w:r w:rsidRPr="00DE1B41">
              <w:rPr>
                <w:rFonts w:asciiTheme="minorEastAsia" w:eastAsiaTheme="minorEastAsia" w:hAnsiTheme="minorEastAsia" w:hint="eastAsia"/>
                <w:spacing w:val="-2"/>
                <w:sz w:val="18"/>
                <w:szCs w:val="18"/>
              </w:rPr>
              <w:t>等。产品I/O接口，应具备外接标准USB设备、 显示器、音频设备等内外部设备能力</w:t>
            </w:r>
          </w:p>
        </w:tc>
        <w:tc>
          <w:tcPr>
            <w:tcW w:w="951" w:type="pct"/>
          </w:tcPr>
          <w:p w14:paraId="28399D35" w14:textId="77777777" w:rsidR="002040F9" w:rsidRPr="00DE1B41" w:rsidRDefault="002040F9" w:rsidP="00215A2D">
            <w:pPr>
              <w:autoSpaceDE w:val="0"/>
              <w:autoSpaceDN w:val="0"/>
              <w:adjustRightInd w:val="0"/>
              <w:spacing w:line="360" w:lineRule="auto"/>
              <w:jc w:val="left"/>
              <w:rPr>
                <w:rFonts w:asciiTheme="minorEastAsia" w:eastAsiaTheme="minorEastAsia" w:hAnsiTheme="minorEastAsia"/>
                <w:spacing w:val="-2"/>
                <w:sz w:val="18"/>
                <w:szCs w:val="18"/>
              </w:rPr>
            </w:pPr>
          </w:p>
        </w:tc>
      </w:tr>
      <w:tr w:rsidR="002040F9" w:rsidRPr="00DE1B41" w14:paraId="3AD8885F" w14:textId="4550B42C" w:rsidTr="0060373C">
        <w:trPr>
          <w:trHeight w:val="862"/>
        </w:trPr>
        <w:tc>
          <w:tcPr>
            <w:tcW w:w="243" w:type="pct"/>
            <w:vAlign w:val="center"/>
          </w:tcPr>
          <w:p w14:paraId="523B9FE3" w14:textId="6A33184F" w:rsidR="002040F9" w:rsidRPr="00DE1B41" w:rsidRDefault="002040F9"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rPr>
            </w:pPr>
            <w:r w:rsidRPr="00DE1B41">
              <w:rPr>
                <w:rFonts w:asciiTheme="minorEastAsia" w:eastAsiaTheme="minorEastAsia" w:hAnsiTheme="minorEastAsia" w:hint="eastAsia"/>
                <w:bCs/>
                <w:snapToGrid w:val="0"/>
                <w:color w:val="000000"/>
                <w:kern w:val="0"/>
                <w:sz w:val="18"/>
                <w:szCs w:val="18"/>
              </w:rPr>
              <w:t>87</w:t>
            </w:r>
          </w:p>
        </w:tc>
        <w:tc>
          <w:tcPr>
            <w:tcW w:w="451" w:type="pct"/>
            <w:vMerge w:val="restart"/>
            <w:vAlign w:val="center"/>
          </w:tcPr>
          <w:p w14:paraId="547197C9" w14:textId="3B0996AE" w:rsidR="002040F9" w:rsidRPr="00DE1B41" w:rsidRDefault="002040F9"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rPr>
            </w:pPr>
            <w:r w:rsidRPr="00DE1B41">
              <w:rPr>
                <w:rFonts w:asciiTheme="minorEastAsia" w:eastAsiaTheme="minorEastAsia" w:hAnsiTheme="minorEastAsia" w:hint="eastAsia"/>
                <w:spacing w:val="-3"/>
                <w:position w:val="4"/>
                <w:sz w:val="18"/>
                <w:szCs w:val="18"/>
              </w:rPr>
              <w:t>功能要求</w:t>
            </w:r>
          </w:p>
        </w:tc>
        <w:tc>
          <w:tcPr>
            <w:tcW w:w="387" w:type="pct"/>
            <w:vMerge w:val="restart"/>
            <w:vAlign w:val="center"/>
          </w:tcPr>
          <w:p w14:paraId="4836B19B" w14:textId="77777777"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3"/>
                <w:sz w:val="18"/>
                <w:szCs w:val="18"/>
              </w:rPr>
            </w:pPr>
            <w:r w:rsidRPr="00DE1B41">
              <w:rPr>
                <w:rFonts w:asciiTheme="minorEastAsia" w:eastAsiaTheme="minorEastAsia" w:hAnsiTheme="minorEastAsia" w:hint="eastAsia"/>
                <w:snapToGrid w:val="0"/>
                <w:color w:val="000000"/>
              </w:rPr>
              <w:t>★</w:t>
            </w:r>
            <w:r w:rsidRPr="00DE1B41">
              <w:rPr>
                <w:rFonts w:asciiTheme="minorEastAsia" w:eastAsiaTheme="minorEastAsia" w:hAnsiTheme="minorEastAsia" w:hint="eastAsia"/>
                <w:spacing w:val="-3"/>
                <w:sz w:val="18"/>
                <w:szCs w:val="18"/>
              </w:rPr>
              <w:t>显卡</w:t>
            </w:r>
          </w:p>
          <w:p w14:paraId="24D8EF6F" w14:textId="7548633E"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3"/>
                <w:sz w:val="18"/>
                <w:szCs w:val="18"/>
              </w:rPr>
            </w:pPr>
            <w:r w:rsidRPr="00DE1B41">
              <w:rPr>
                <w:rFonts w:asciiTheme="minorEastAsia" w:eastAsiaTheme="minorEastAsia" w:hAnsiTheme="minorEastAsia" w:hint="eastAsia"/>
                <w:spacing w:val="-3"/>
                <w:sz w:val="18"/>
                <w:szCs w:val="18"/>
              </w:rPr>
              <w:t>功能</w:t>
            </w:r>
          </w:p>
        </w:tc>
        <w:tc>
          <w:tcPr>
            <w:tcW w:w="930" w:type="pct"/>
            <w:vAlign w:val="center"/>
          </w:tcPr>
          <w:p w14:paraId="05B06E5B" w14:textId="46457239" w:rsidR="002040F9" w:rsidRPr="00DE1B41" w:rsidRDefault="002040F9"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hint="eastAsia"/>
                <w:color w:val="000000" w:themeColor="text1"/>
                <w:sz w:val="18"/>
                <w:szCs w:val="18"/>
              </w:rPr>
              <w:t>显卡外接显示接口</w:t>
            </w:r>
          </w:p>
        </w:tc>
        <w:tc>
          <w:tcPr>
            <w:tcW w:w="2038" w:type="pct"/>
          </w:tcPr>
          <w:p w14:paraId="31664101" w14:textId="7CD55CC2" w:rsidR="002040F9" w:rsidRPr="00DE1B41" w:rsidRDefault="002040F9" w:rsidP="0085664E">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hint="eastAsia"/>
                <w:color w:val="000000" w:themeColor="text1"/>
                <w:sz w:val="18"/>
                <w:szCs w:val="18"/>
              </w:rPr>
              <w:t>显卡至少支持VGA、HDMI、DVI、DP、 Type-C中2种显示接口，并与显示器接口相匹配；</w:t>
            </w:r>
          </w:p>
        </w:tc>
        <w:tc>
          <w:tcPr>
            <w:tcW w:w="951" w:type="pct"/>
          </w:tcPr>
          <w:p w14:paraId="441CE57C" w14:textId="77777777" w:rsidR="002040F9" w:rsidRPr="00DE1B41" w:rsidRDefault="002040F9" w:rsidP="0085664E">
            <w:pPr>
              <w:autoSpaceDE w:val="0"/>
              <w:autoSpaceDN w:val="0"/>
              <w:adjustRightInd w:val="0"/>
              <w:spacing w:line="360" w:lineRule="auto"/>
              <w:jc w:val="left"/>
              <w:rPr>
                <w:rFonts w:asciiTheme="minorEastAsia" w:eastAsiaTheme="minorEastAsia" w:hAnsiTheme="minorEastAsia"/>
                <w:color w:val="000000" w:themeColor="text1"/>
                <w:sz w:val="18"/>
                <w:szCs w:val="18"/>
              </w:rPr>
            </w:pPr>
          </w:p>
        </w:tc>
      </w:tr>
      <w:tr w:rsidR="002040F9" w:rsidRPr="00DE1B41" w14:paraId="47AED7D5" w14:textId="239C964C" w:rsidTr="0060373C">
        <w:trPr>
          <w:trHeight w:val="465"/>
        </w:trPr>
        <w:tc>
          <w:tcPr>
            <w:tcW w:w="243" w:type="pct"/>
            <w:vAlign w:val="center"/>
          </w:tcPr>
          <w:p w14:paraId="21C62828" w14:textId="45388C5B" w:rsidR="002040F9" w:rsidRPr="00DE1B41" w:rsidRDefault="002040F9"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rPr>
            </w:pPr>
            <w:r w:rsidRPr="00DE1B41">
              <w:rPr>
                <w:rFonts w:asciiTheme="minorEastAsia" w:eastAsiaTheme="minorEastAsia" w:hAnsiTheme="minorEastAsia" w:hint="eastAsia"/>
                <w:bCs/>
                <w:snapToGrid w:val="0"/>
                <w:color w:val="000000"/>
                <w:kern w:val="0"/>
                <w:sz w:val="18"/>
                <w:szCs w:val="18"/>
                <w:lang w:val="zh-CN"/>
              </w:rPr>
              <w:lastRenderedPageBreak/>
              <w:t>88</w:t>
            </w:r>
          </w:p>
        </w:tc>
        <w:tc>
          <w:tcPr>
            <w:tcW w:w="451" w:type="pct"/>
            <w:vMerge/>
            <w:vAlign w:val="center"/>
          </w:tcPr>
          <w:p w14:paraId="49FF4F83" w14:textId="77777777" w:rsidR="002040F9" w:rsidRPr="00DE1B41" w:rsidRDefault="002040F9" w:rsidP="005F148E">
            <w:pPr>
              <w:autoSpaceDE w:val="0"/>
              <w:autoSpaceDN w:val="0"/>
              <w:adjustRightInd w:val="0"/>
              <w:spacing w:line="360" w:lineRule="auto"/>
              <w:jc w:val="center"/>
              <w:rPr>
                <w:rFonts w:asciiTheme="minorEastAsia" w:eastAsiaTheme="minorEastAsia" w:hAnsiTheme="minorEastAsia"/>
                <w:spacing w:val="-3"/>
                <w:position w:val="4"/>
                <w:sz w:val="18"/>
                <w:szCs w:val="18"/>
              </w:rPr>
            </w:pPr>
          </w:p>
        </w:tc>
        <w:tc>
          <w:tcPr>
            <w:tcW w:w="387" w:type="pct"/>
            <w:vMerge/>
            <w:vAlign w:val="center"/>
          </w:tcPr>
          <w:p w14:paraId="629A2B48" w14:textId="0A1B9625"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3"/>
                <w:sz w:val="18"/>
                <w:szCs w:val="18"/>
              </w:rPr>
            </w:pPr>
          </w:p>
        </w:tc>
        <w:tc>
          <w:tcPr>
            <w:tcW w:w="930" w:type="pct"/>
            <w:vAlign w:val="center"/>
          </w:tcPr>
          <w:p w14:paraId="28132B5B" w14:textId="3AD89F6F" w:rsidR="002040F9" w:rsidRPr="00DE1B41" w:rsidRDefault="002040F9" w:rsidP="00800D8B">
            <w:pPr>
              <w:autoSpaceDE w:val="0"/>
              <w:autoSpaceDN w:val="0"/>
              <w:adjustRightInd w:val="0"/>
              <w:spacing w:line="360" w:lineRule="auto"/>
              <w:jc w:val="center"/>
              <w:rPr>
                <w:spacing w:val="-2"/>
                <w:sz w:val="18"/>
                <w:szCs w:val="18"/>
              </w:rPr>
            </w:pPr>
            <w:r w:rsidRPr="00DE1B41">
              <w:rPr>
                <w:spacing w:val="-2"/>
                <w:sz w:val="18"/>
                <w:szCs w:val="18"/>
              </w:rPr>
              <w:t>独立显卡</w:t>
            </w:r>
            <w:r w:rsidRPr="00DE1B41">
              <w:rPr>
                <w:spacing w:val="-3"/>
                <w:sz w:val="18"/>
                <w:szCs w:val="18"/>
              </w:rPr>
              <w:t>数量</w:t>
            </w:r>
          </w:p>
        </w:tc>
        <w:tc>
          <w:tcPr>
            <w:tcW w:w="2038" w:type="pct"/>
          </w:tcPr>
          <w:p w14:paraId="4F7B4910" w14:textId="55ABCCB2" w:rsidR="002040F9" w:rsidRPr="00DE1B41" w:rsidRDefault="002040F9" w:rsidP="00E56851">
            <w:pPr>
              <w:autoSpaceDE w:val="0"/>
              <w:autoSpaceDN w:val="0"/>
              <w:adjustRightInd w:val="0"/>
              <w:spacing w:line="360" w:lineRule="auto"/>
              <w:jc w:val="left"/>
              <w:rPr>
                <w:rFonts w:asciiTheme="minorEastAsia" w:eastAsiaTheme="minorEastAsia" w:hAnsiTheme="minorEastAsia"/>
                <w:color w:val="000000"/>
                <w:sz w:val="18"/>
                <w:szCs w:val="18"/>
                <w:shd w:val="clear" w:color="auto" w:fill="FFFFFF"/>
              </w:rPr>
            </w:pPr>
            <w:r w:rsidRPr="00DE1B41">
              <w:rPr>
                <w:spacing w:val="-9"/>
              </w:rPr>
              <w:t>≥</w:t>
            </w:r>
            <w:r w:rsidRPr="00DE1B41">
              <w:rPr>
                <w:rFonts w:hint="eastAsia"/>
                <w:spacing w:val="-9"/>
              </w:rPr>
              <w:t>1</w:t>
            </w:r>
          </w:p>
        </w:tc>
        <w:tc>
          <w:tcPr>
            <w:tcW w:w="951" w:type="pct"/>
          </w:tcPr>
          <w:p w14:paraId="493EA9B1" w14:textId="77777777" w:rsidR="002040F9" w:rsidRPr="00DE1B41" w:rsidRDefault="002040F9" w:rsidP="00E56851">
            <w:pPr>
              <w:autoSpaceDE w:val="0"/>
              <w:autoSpaceDN w:val="0"/>
              <w:adjustRightInd w:val="0"/>
              <w:spacing w:line="360" w:lineRule="auto"/>
              <w:jc w:val="left"/>
              <w:rPr>
                <w:spacing w:val="-9"/>
              </w:rPr>
            </w:pPr>
          </w:p>
        </w:tc>
      </w:tr>
      <w:tr w:rsidR="002040F9" w:rsidRPr="00DE1B41" w14:paraId="0F4561AE" w14:textId="0400BB1A" w:rsidTr="0060373C">
        <w:trPr>
          <w:trHeight w:val="462"/>
        </w:trPr>
        <w:tc>
          <w:tcPr>
            <w:tcW w:w="243" w:type="pct"/>
            <w:vAlign w:val="center"/>
          </w:tcPr>
          <w:p w14:paraId="76EDD82F" w14:textId="256D49FD" w:rsidR="002040F9" w:rsidRPr="00DE1B41" w:rsidRDefault="002040F9"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rPr>
            </w:pPr>
            <w:r w:rsidRPr="00DE1B41">
              <w:rPr>
                <w:rFonts w:asciiTheme="minorEastAsia" w:eastAsiaTheme="minorEastAsia" w:hAnsiTheme="minorEastAsia" w:hint="eastAsia"/>
                <w:bCs/>
                <w:snapToGrid w:val="0"/>
                <w:color w:val="000000"/>
                <w:kern w:val="0"/>
                <w:sz w:val="18"/>
                <w:szCs w:val="18"/>
                <w:lang w:val="zh-CN"/>
              </w:rPr>
              <w:t>89</w:t>
            </w:r>
          </w:p>
        </w:tc>
        <w:tc>
          <w:tcPr>
            <w:tcW w:w="451" w:type="pct"/>
            <w:vMerge w:val="restart"/>
            <w:vAlign w:val="center"/>
          </w:tcPr>
          <w:p w14:paraId="1D8B72F2" w14:textId="79E65D1C" w:rsidR="002040F9" w:rsidRPr="00DE1B41" w:rsidRDefault="002040F9"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rPr>
            </w:pPr>
            <w:r w:rsidRPr="00DE1B41">
              <w:rPr>
                <w:rFonts w:asciiTheme="minorEastAsia" w:eastAsiaTheme="minorEastAsia" w:hAnsiTheme="minorEastAsia" w:hint="eastAsia"/>
                <w:spacing w:val="-3"/>
                <w:position w:val="4"/>
                <w:sz w:val="18"/>
                <w:szCs w:val="18"/>
              </w:rPr>
              <w:t>功能要求</w:t>
            </w:r>
          </w:p>
        </w:tc>
        <w:tc>
          <w:tcPr>
            <w:tcW w:w="387" w:type="pct"/>
            <w:vMerge w:val="restart"/>
            <w:vAlign w:val="center"/>
          </w:tcPr>
          <w:p w14:paraId="75143CDA" w14:textId="77777777"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3"/>
                <w:sz w:val="18"/>
                <w:szCs w:val="18"/>
              </w:rPr>
            </w:pPr>
            <w:r w:rsidRPr="00DE1B41">
              <w:rPr>
                <w:rFonts w:asciiTheme="minorEastAsia" w:eastAsiaTheme="minorEastAsia" w:hAnsiTheme="minorEastAsia" w:hint="eastAsia"/>
                <w:snapToGrid w:val="0"/>
                <w:color w:val="000000"/>
              </w:rPr>
              <w:t>★</w:t>
            </w:r>
            <w:r w:rsidRPr="00DE1B41">
              <w:rPr>
                <w:rFonts w:asciiTheme="minorEastAsia" w:eastAsiaTheme="minorEastAsia" w:hAnsiTheme="minorEastAsia" w:hint="eastAsia"/>
                <w:spacing w:val="-3"/>
                <w:sz w:val="18"/>
                <w:szCs w:val="18"/>
              </w:rPr>
              <w:t>显示</w:t>
            </w:r>
          </w:p>
          <w:p w14:paraId="09C568BD" w14:textId="246F76CD"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3"/>
                <w:sz w:val="18"/>
                <w:szCs w:val="18"/>
              </w:rPr>
            </w:pPr>
            <w:r w:rsidRPr="00DE1B41">
              <w:rPr>
                <w:rFonts w:asciiTheme="minorEastAsia" w:eastAsiaTheme="minorEastAsia" w:hAnsiTheme="minorEastAsia" w:hint="eastAsia"/>
                <w:spacing w:val="-3"/>
                <w:sz w:val="18"/>
                <w:szCs w:val="18"/>
              </w:rPr>
              <w:t>设备功能</w:t>
            </w:r>
          </w:p>
        </w:tc>
        <w:tc>
          <w:tcPr>
            <w:tcW w:w="930" w:type="pct"/>
            <w:vAlign w:val="center"/>
          </w:tcPr>
          <w:p w14:paraId="12C33218" w14:textId="71B5F095" w:rsidR="002040F9" w:rsidRPr="00DE1B41" w:rsidRDefault="002040F9" w:rsidP="00800D8B">
            <w:pPr>
              <w:pStyle w:val="TableText"/>
              <w:spacing w:before="168" w:line="215" w:lineRule="auto"/>
              <w:jc w:val="center"/>
              <w:rPr>
                <w:rFonts w:asciiTheme="minorEastAsia" w:eastAsiaTheme="minorEastAsia" w:hAnsiTheme="minorEastAsia"/>
                <w:sz w:val="18"/>
                <w:szCs w:val="18"/>
                <w:shd w:val="clear" w:color="auto" w:fill="FFFFFF"/>
                <w:lang w:eastAsia="zh-CN"/>
              </w:rPr>
            </w:pPr>
            <w:r w:rsidRPr="00DE1B41">
              <w:rPr>
                <w:rFonts w:asciiTheme="minorEastAsia" w:eastAsiaTheme="minorEastAsia" w:hAnsiTheme="minorEastAsia" w:hint="eastAsia"/>
                <w:sz w:val="18"/>
                <w:szCs w:val="18"/>
                <w:shd w:val="clear" w:color="auto" w:fill="FFFFFF"/>
                <w:lang w:eastAsia="zh-CN"/>
              </w:rPr>
              <w:t>★</w:t>
            </w:r>
            <w:r w:rsidRPr="00DE1B41">
              <w:rPr>
                <w:rFonts w:asciiTheme="minorEastAsia" w:eastAsiaTheme="minorEastAsia" w:hAnsiTheme="minorEastAsia" w:hint="eastAsia"/>
                <w:sz w:val="18"/>
                <w:szCs w:val="18"/>
                <w:lang w:eastAsia="zh-CN"/>
              </w:rPr>
              <w:t>显示器接口</w:t>
            </w:r>
          </w:p>
        </w:tc>
        <w:tc>
          <w:tcPr>
            <w:tcW w:w="2038" w:type="pct"/>
          </w:tcPr>
          <w:p w14:paraId="754FBE53" w14:textId="307757CF" w:rsidR="002040F9" w:rsidRPr="00DE1B41" w:rsidRDefault="002040F9" w:rsidP="00215A2D">
            <w:pPr>
              <w:pStyle w:val="TableText"/>
              <w:spacing w:before="168" w:line="215" w:lineRule="auto"/>
              <w:rPr>
                <w:rFonts w:asciiTheme="minorEastAsia" w:eastAsiaTheme="minorEastAsia" w:hAnsiTheme="minorEastAsia"/>
                <w:sz w:val="18"/>
                <w:szCs w:val="18"/>
                <w:lang w:eastAsia="zh-CN"/>
              </w:rPr>
            </w:pPr>
            <w:r w:rsidRPr="00DE1B41">
              <w:rPr>
                <w:rFonts w:asciiTheme="minorEastAsia" w:eastAsiaTheme="minorEastAsia" w:hAnsiTheme="minorEastAsia" w:hint="eastAsia"/>
                <w:sz w:val="18"/>
                <w:szCs w:val="18"/>
                <w:lang w:eastAsia="zh-CN"/>
              </w:rPr>
              <w:t>显示器应与显卡外接显示接口匹配；</w:t>
            </w:r>
          </w:p>
        </w:tc>
        <w:tc>
          <w:tcPr>
            <w:tcW w:w="951" w:type="pct"/>
          </w:tcPr>
          <w:p w14:paraId="2B169915" w14:textId="77777777" w:rsidR="002040F9" w:rsidRPr="00DE1B41" w:rsidRDefault="002040F9" w:rsidP="00215A2D">
            <w:pPr>
              <w:pStyle w:val="TableText"/>
              <w:spacing w:before="168" w:line="215" w:lineRule="auto"/>
              <w:rPr>
                <w:rFonts w:asciiTheme="minorEastAsia" w:eastAsiaTheme="minorEastAsia" w:hAnsiTheme="minorEastAsia"/>
                <w:sz w:val="18"/>
                <w:szCs w:val="18"/>
                <w:lang w:eastAsia="zh-CN"/>
              </w:rPr>
            </w:pPr>
          </w:p>
        </w:tc>
      </w:tr>
      <w:tr w:rsidR="002040F9" w:rsidRPr="00DE1B41" w14:paraId="5D735754" w14:textId="1CFB7CCB" w:rsidTr="0060373C">
        <w:trPr>
          <w:trHeight w:val="434"/>
        </w:trPr>
        <w:tc>
          <w:tcPr>
            <w:tcW w:w="243" w:type="pct"/>
            <w:vAlign w:val="center"/>
          </w:tcPr>
          <w:p w14:paraId="19D36408" w14:textId="6CBC3AF6" w:rsidR="002040F9" w:rsidRPr="00DE1B41" w:rsidRDefault="002040F9"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rPr>
            </w:pPr>
            <w:r w:rsidRPr="00DE1B41">
              <w:rPr>
                <w:rFonts w:asciiTheme="minorEastAsia" w:eastAsiaTheme="minorEastAsia" w:hAnsiTheme="minorEastAsia" w:hint="eastAsia"/>
                <w:bCs/>
                <w:snapToGrid w:val="0"/>
                <w:color w:val="000000"/>
                <w:kern w:val="0"/>
                <w:sz w:val="18"/>
                <w:szCs w:val="18"/>
                <w:lang w:val="zh-CN"/>
              </w:rPr>
              <w:t>90</w:t>
            </w:r>
          </w:p>
        </w:tc>
        <w:tc>
          <w:tcPr>
            <w:tcW w:w="451" w:type="pct"/>
            <w:vMerge/>
            <w:vAlign w:val="center"/>
          </w:tcPr>
          <w:p w14:paraId="5DB14911" w14:textId="77777777" w:rsidR="002040F9" w:rsidRPr="00DE1B41" w:rsidRDefault="002040F9"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rPr>
            </w:pPr>
          </w:p>
        </w:tc>
        <w:tc>
          <w:tcPr>
            <w:tcW w:w="387" w:type="pct"/>
            <w:vMerge/>
            <w:vAlign w:val="center"/>
          </w:tcPr>
          <w:p w14:paraId="754CF9EC" w14:textId="77777777"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3"/>
                <w:sz w:val="18"/>
                <w:szCs w:val="18"/>
              </w:rPr>
            </w:pPr>
          </w:p>
        </w:tc>
        <w:tc>
          <w:tcPr>
            <w:tcW w:w="930" w:type="pct"/>
            <w:vAlign w:val="center"/>
          </w:tcPr>
          <w:p w14:paraId="032BE58C" w14:textId="6279A58A" w:rsidR="002040F9" w:rsidRPr="00DE1B41" w:rsidRDefault="002040F9" w:rsidP="00800D8B">
            <w:pPr>
              <w:pStyle w:val="TableText"/>
              <w:spacing w:before="168" w:line="215" w:lineRule="auto"/>
              <w:jc w:val="center"/>
              <w:rPr>
                <w:rFonts w:asciiTheme="minorEastAsia" w:eastAsiaTheme="minorEastAsia" w:hAnsiTheme="minorEastAsia"/>
                <w:sz w:val="18"/>
                <w:szCs w:val="18"/>
                <w:shd w:val="clear" w:color="auto" w:fill="FFFFFF"/>
                <w:lang w:eastAsia="zh-CN"/>
              </w:rPr>
            </w:pPr>
            <w:r w:rsidRPr="00DE1B41">
              <w:rPr>
                <w:rFonts w:asciiTheme="minorEastAsia" w:eastAsiaTheme="minorEastAsia" w:hAnsiTheme="minorEastAsia" w:hint="eastAsia"/>
                <w:sz w:val="18"/>
                <w:szCs w:val="18"/>
                <w:shd w:val="clear" w:color="auto" w:fill="FFFFFF"/>
                <w:lang w:eastAsia="zh-CN"/>
              </w:rPr>
              <w:t>★</w:t>
            </w:r>
            <w:r w:rsidRPr="00DE1B41">
              <w:rPr>
                <w:rFonts w:asciiTheme="minorEastAsia" w:eastAsiaTheme="minorEastAsia" w:hAnsiTheme="minorEastAsia" w:hint="eastAsia"/>
                <w:sz w:val="18"/>
                <w:szCs w:val="18"/>
                <w:lang w:eastAsia="zh-CN"/>
              </w:rPr>
              <w:t>显示器支架</w:t>
            </w:r>
          </w:p>
        </w:tc>
        <w:tc>
          <w:tcPr>
            <w:tcW w:w="2038" w:type="pct"/>
          </w:tcPr>
          <w:p w14:paraId="251CD064" w14:textId="64C5D673" w:rsidR="002040F9" w:rsidRPr="00DE1B41" w:rsidRDefault="002040F9" w:rsidP="00215A2D">
            <w:pPr>
              <w:pStyle w:val="TableText"/>
              <w:spacing w:before="168" w:line="215" w:lineRule="auto"/>
              <w:rPr>
                <w:rFonts w:asciiTheme="minorEastAsia" w:eastAsiaTheme="minorEastAsia" w:hAnsiTheme="minorEastAsia"/>
                <w:sz w:val="18"/>
                <w:szCs w:val="18"/>
                <w:lang w:eastAsia="zh-CN"/>
              </w:rPr>
            </w:pPr>
            <w:r w:rsidRPr="00DE1B41">
              <w:rPr>
                <w:rFonts w:asciiTheme="minorEastAsia" w:eastAsiaTheme="minorEastAsia" w:hAnsiTheme="minorEastAsia" w:hint="eastAsia"/>
                <w:sz w:val="18"/>
                <w:szCs w:val="18"/>
                <w:lang w:eastAsia="zh-CN"/>
              </w:rPr>
              <w:t>显示器应提供显示器支架；</w:t>
            </w:r>
          </w:p>
        </w:tc>
        <w:tc>
          <w:tcPr>
            <w:tcW w:w="951" w:type="pct"/>
          </w:tcPr>
          <w:p w14:paraId="76EF3A21" w14:textId="77777777" w:rsidR="002040F9" w:rsidRPr="00DE1B41" w:rsidRDefault="002040F9" w:rsidP="00215A2D">
            <w:pPr>
              <w:pStyle w:val="TableText"/>
              <w:spacing w:before="168" w:line="215" w:lineRule="auto"/>
              <w:rPr>
                <w:rFonts w:asciiTheme="minorEastAsia" w:eastAsiaTheme="minorEastAsia" w:hAnsiTheme="minorEastAsia"/>
                <w:sz w:val="18"/>
                <w:szCs w:val="18"/>
                <w:lang w:eastAsia="zh-CN"/>
              </w:rPr>
            </w:pPr>
          </w:p>
        </w:tc>
      </w:tr>
      <w:tr w:rsidR="002040F9" w:rsidRPr="00DE1B41" w14:paraId="25713160" w14:textId="529601A4" w:rsidTr="0060373C">
        <w:trPr>
          <w:trHeight w:val="760"/>
        </w:trPr>
        <w:tc>
          <w:tcPr>
            <w:tcW w:w="243" w:type="pct"/>
            <w:vAlign w:val="center"/>
          </w:tcPr>
          <w:p w14:paraId="296CE4FB" w14:textId="0C2ED739" w:rsidR="002040F9" w:rsidRPr="00DE1B41" w:rsidRDefault="002040F9"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rPr>
            </w:pPr>
            <w:r w:rsidRPr="00DE1B41">
              <w:rPr>
                <w:rFonts w:asciiTheme="minorEastAsia" w:eastAsiaTheme="minorEastAsia" w:hAnsiTheme="minorEastAsia" w:hint="eastAsia"/>
                <w:bCs/>
                <w:snapToGrid w:val="0"/>
                <w:color w:val="000000"/>
                <w:kern w:val="0"/>
                <w:sz w:val="18"/>
                <w:szCs w:val="18"/>
                <w:lang w:val="zh-CN"/>
              </w:rPr>
              <w:t>91</w:t>
            </w:r>
          </w:p>
        </w:tc>
        <w:tc>
          <w:tcPr>
            <w:tcW w:w="451" w:type="pct"/>
            <w:vMerge/>
            <w:vAlign w:val="center"/>
          </w:tcPr>
          <w:p w14:paraId="519932D2" w14:textId="77777777" w:rsidR="002040F9" w:rsidRPr="00DE1B41" w:rsidRDefault="002040F9"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rPr>
            </w:pPr>
          </w:p>
        </w:tc>
        <w:tc>
          <w:tcPr>
            <w:tcW w:w="387" w:type="pct"/>
            <w:vMerge/>
            <w:vAlign w:val="center"/>
          </w:tcPr>
          <w:p w14:paraId="7D3F809F" w14:textId="77777777"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3"/>
                <w:sz w:val="18"/>
                <w:szCs w:val="18"/>
              </w:rPr>
            </w:pPr>
          </w:p>
        </w:tc>
        <w:tc>
          <w:tcPr>
            <w:tcW w:w="930" w:type="pct"/>
            <w:vAlign w:val="center"/>
          </w:tcPr>
          <w:p w14:paraId="354A6815" w14:textId="72DD1D74" w:rsidR="002040F9" w:rsidRPr="00DE1B41" w:rsidRDefault="002040F9" w:rsidP="00800D8B">
            <w:pPr>
              <w:pStyle w:val="TableText"/>
              <w:spacing w:before="168" w:line="215" w:lineRule="auto"/>
              <w:jc w:val="center"/>
              <w:rPr>
                <w:rFonts w:asciiTheme="minorEastAsia" w:eastAsiaTheme="minorEastAsia" w:hAnsiTheme="minorEastAsia"/>
                <w:sz w:val="18"/>
                <w:szCs w:val="18"/>
                <w:lang w:eastAsia="zh-CN"/>
              </w:rPr>
            </w:pPr>
            <w:r w:rsidRPr="00DE1B41">
              <w:rPr>
                <w:rFonts w:asciiTheme="minorEastAsia" w:eastAsiaTheme="minorEastAsia" w:hAnsiTheme="minorEastAsia" w:hint="eastAsia"/>
                <w:sz w:val="18"/>
                <w:szCs w:val="18"/>
                <w:shd w:val="clear" w:color="auto" w:fill="FFFFFF"/>
                <w:lang w:eastAsia="zh-CN"/>
              </w:rPr>
              <w:t>★</w:t>
            </w:r>
            <w:r w:rsidRPr="00DE1B41">
              <w:rPr>
                <w:rFonts w:asciiTheme="minorEastAsia" w:eastAsiaTheme="minorEastAsia" w:hAnsiTheme="minorEastAsia" w:hint="eastAsia"/>
                <w:sz w:val="18"/>
                <w:szCs w:val="18"/>
                <w:lang w:eastAsia="zh-CN"/>
              </w:rPr>
              <w:t>显示器参数调节</w:t>
            </w:r>
          </w:p>
        </w:tc>
        <w:tc>
          <w:tcPr>
            <w:tcW w:w="2038" w:type="pct"/>
          </w:tcPr>
          <w:p w14:paraId="6876A6AD" w14:textId="77777777" w:rsidR="002040F9" w:rsidRPr="00DE1B41" w:rsidRDefault="002040F9" w:rsidP="00215A2D">
            <w:pPr>
              <w:pStyle w:val="TableText"/>
              <w:spacing w:before="168" w:line="215" w:lineRule="auto"/>
              <w:rPr>
                <w:rFonts w:asciiTheme="minorEastAsia" w:eastAsiaTheme="minorEastAsia" w:hAnsiTheme="minorEastAsia"/>
                <w:sz w:val="18"/>
                <w:szCs w:val="18"/>
                <w:lang w:eastAsia="zh-CN"/>
              </w:rPr>
            </w:pPr>
            <w:r w:rsidRPr="00DE1B41">
              <w:rPr>
                <w:rFonts w:asciiTheme="minorEastAsia" w:eastAsiaTheme="minorEastAsia" w:hAnsiTheme="minorEastAsia" w:hint="eastAsia"/>
                <w:sz w:val="18"/>
                <w:szCs w:val="18"/>
                <w:lang w:eastAsia="zh-CN"/>
              </w:rPr>
              <w:t>a)提供OSD选单按钮用于调节色彩、模式等 ；</w:t>
            </w:r>
          </w:p>
          <w:p w14:paraId="083647E8" w14:textId="2AE538CE" w:rsidR="002040F9" w:rsidRPr="00DE1B41" w:rsidRDefault="002040F9" w:rsidP="00215A2D">
            <w:pPr>
              <w:pStyle w:val="TableText"/>
              <w:spacing w:before="168" w:line="215" w:lineRule="auto"/>
              <w:rPr>
                <w:rFonts w:asciiTheme="minorEastAsia" w:eastAsiaTheme="minorEastAsia" w:hAnsiTheme="minorEastAsia"/>
                <w:sz w:val="18"/>
                <w:szCs w:val="18"/>
                <w:lang w:eastAsia="zh-CN"/>
              </w:rPr>
            </w:pPr>
            <w:r w:rsidRPr="00DE1B41">
              <w:rPr>
                <w:rFonts w:asciiTheme="minorEastAsia" w:eastAsiaTheme="minorEastAsia" w:hAnsiTheme="minorEastAsia" w:hint="eastAsia"/>
                <w:sz w:val="18"/>
                <w:szCs w:val="18"/>
                <w:lang w:eastAsia="zh-CN"/>
              </w:rPr>
              <w:t>b)支持色温、亮度、对比度调节；</w:t>
            </w:r>
          </w:p>
        </w:tc>
        <w:tc>
          <w:tcPr>
            <w:tcW w:w="951" w:type="pct"/>
          </w:tcPr>
          <w:p w14:paraId="5FC9E1F1" w14:textId="77777777" w:rsidR="002040F9" w:rsidRPr="00DE1B41" w:rsidRDefault="002040F9" w:rsidP="00215A2D">
            <w:pPr>
              <w:pStyle w:val="TableText"/>
              <w:spacing w:before="168" w:line="215" w:lineRule="auto"/>
              <w:rPr>
                <w:rFonts w:asciiTheme="minorEastAsia" w:eastAsiaTheme="minorEastAsia" w:hAnsiTheme="minorEastAsia"/>
                <w:sz w:val="18"/>
                <w:szCs w:val="18"/>
                <w:lang w:eastAsia="zh-CN"/>
              </w:rPr>
            </w:pPr>
          </w:p>
        </w:tc>
      </w:tr>
      <w:tr w:rsidR="002040F9" w:rsidRPr="00DE1B41" w14:paraId="08D01072" w14:textId="5EEDD3EF" w:rsidTr="0060373C">
        <w:tc>
          <w:tcPr>
            <w:tcW w:w="243" w:type="pct"/>
            <w:vAlign w:val="center"/>
          </w:tcPr>
          <w:p w14:paraId="73C0F67F" w14:textId="7C034FBD" w:rsidR="002040F9" w:rsidRPr="00DE1B41" w:rsidRDefault="002040F9"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92</w:t>
            </w:r>
          </w:p>
        </w:tc>
        <w:tc>
          <w:tcPr>
            <w:tcW w:w="451" w:type="pct"/>
            <w:vAlign w:val="center"/>
          </w:tcPr>
          <w:p w14:paraId="4CBD5F5F" w14:textId="158EFB74" w:rsidR="002040F9" w:rsidRPr="00DE1B41" w:rsidRDefault="002040F9"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r w:rsidRPr="00DE1B41">
              <w:rPr>
                <w:rFonts w:asciiTheme="minorEastAsia" w:eastAsiaTheme="minorEastAsia" w:hAnsiTheme="minorEastAsia" w:hint="eastAsia"/>
                <w:spacing w:val="-3"/>
                <w:position w:val="4"/>
                <w:sz w:val="18"/>
                <w:szCs w:val="18"/>
              </w:rPr>
              <w:t>功能要求</w:t>
            </w:r>
          </w:p>
        </w:tc>
        <w:tc>
          <w:tcPr>
            <w:tcW w:w="387" w:type="pct"/>
            <w:vAlign w:val="center"/>
          </w:tcPr>
          <w:p w14:paraId="632D56D6" w14:textId="77777777"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3"/>
                <w:sz w:val="18"/>
                <w:szCs w:val="18"/>
              </w:rPr>
            </w:pPr>
            <w:r w:rsidRPr="00DE1B41">
              <w:rPr>
                <w:rFonts w:asciiTheme="minorEastAsia" w:eastAsiaTheme="minorEastAsia" w:hAnsiTheme="minorEastAsia" w:hint="eastAsia"/>
                <w:snapToGrid w:val="0"/>
                <w:color w:val="000000"/>
              </w:rPr>
              <w:t>★</w:t>
            </w:r>
            <w:r w:rsidRPr="00DE1B41">
              <w:rPr>
                <w:rFonts w:asciiTheme="minorEastAsia" w:eastAsiaTheme="minorEastAsia" w:hAnsiTheme="minorEastAsia" w:hint="eastAsia"/>
                <w:spacing w:val="-3"/>
                <w:sz w:val="18"/>
                <w:szCs w:val="18"/>
              </w:rPr>
              <w:t>存储</w:t>
            </w:r>
          </w:p>
          <w:p w14:paraId="1800954F" w14:textId="5D692AB4"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3"/>
                <w:sz w:val="18"/>
                <w:szCs w:val="18"/>
              </w:rPr>
            </w:pPr>
            <w:r w:rsidRPr="00DE1B41">
              <w:rPr>
                <w:rFonts w:asciiTheme="minorEastAsia" w:eastAsiaTheme="minorEastAsia" w:hAnsiTheme="minorEastAsia" w:hint="eastAsia"/>
                <w:spacing w:val="-3"/>
                <w:sz w:val="18"/>
                <w:szCs w:val="18"/>
              </w:rPr>
              <w:t>功能</w:t>
            </w:r>
          </w:p>
        </w:tc>
        <w:tc>
          <w:tcPr>
            <w:tcW w:w="930" w:type="pct"/>
            <w:vAlign w:val="center"/>
          </w:tcPr>
          <w:p w14:paraId="2E13173B" w14:textId="64D84E36" w:rsidR="002040F9" w:rsidRPr="00DE1B41" w:rsidRDefault="002040F9"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存储功能</w:t>
            </w:r>
          </w:p>
        </w:tc>
        <w:tc>
          <w:tcPr>
            <w:tcW w:w="2038" w:type="pct"/>
          </w:tcPr>
          <w:p w14:paraId="696CAA59" w14:textId="0558E750" w:rsidR="002040F9" w:rsidRPr="00DE1B41" w:rsidRDefault="002040F9" w:rsidP="0085664E">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spacing w:val="-1"/>
                <w:sz w:val="18"/>
                <w:szCs w:val="18"/>
              </w:rPr>
              <w:t>通过</w:t>
            </w:r>
            <w:r w:rsidRPr="00DE1B41">
              <w:rPr>
                <w:rFonts w:asciiTheme="minorEastAsia" w:eastAsiaTheme="minorEastAsia" w:hAnsiTheme="minorEastAsia" w:cs="宋体" w:hint="eastAsia"/>
                <w:color w:val="000000" w:themeColor="text1"/>
                <w:kern w:val="0"/>
                <w:sz w:val="18"/>
                <w:szCs w:val="18"/>
              </w:rPr>
              <w:t>PCIe 固态</w:t>
            </w:r>
            <w:r w:rsidRPr="00DE1B41">
              <w:rPr>
                <w:spacing w:val="-1"/>
                <w:sz w:val="18"/>
                <w:szCs w:val="18"/>
              </w:rPr>
              <w:t>存储</w:t>
            </w:r>
            <w:r w:rsidRPr="00DE1B41">
              <w:rPr>
                <w:rFonts w:asciiTheme="minorEastAsia" w:eastAsiaTheme="minorEastAsia" w:hAnsiTheme="minorEastAsia" w:cs="宋体" w:hint="eastAsia"/>
                <w:color w:val="000000" w:themeColor="text1"/>
                <w:kern w:val="0"/>
                <w:sz w:val="18"/>
                <w:szCs w:val="18"/>
              </w:rPr>
              <w:t xml:space="preserve"> 、SATA机械硬盘存储</w:t>
            </w:r>
            <w:r w:rsidRPr="00DE1B41">
              <w:rPr>
                <w:spacing w:val="-1"/>
                <w:sz w:val="18"/>
                <w:szCs w:val="18"/>
              </w:rPr>
              <w:t>部件提供存储功能</w:t>
            </w:r>
            <w:r w:rsidRPr="00DE1B41">
              <w:rPr>
                <w:rFonts w:asciiTheme="minorEastAsia" w:eastAsiaTheme="minorEastAsia" w:hAnsiTheme="minorEastAsia" w:cs="宋体" w:hint="eastAsia"/>
                <w:color w:val="000000" w:themeColor="text1"/>
                <w:kern w:val="0"/>
                <w:sz w:val="18"/>
                <w:szCs w:val="18"/>
              </w:rPr>
              <w:t>；</w:t>
            </w:r>
          </w:p>
        </w:tc>
        <w:tc>
          <w:tcPr>
            <w:tcW w:w="951" w:type="pct"/>
          </w:tcPr>
          <w:p w14:paraId="64E85B8D" w14:textId="77777777" w:rsidR="002040F9" w:rsidRPr="00DE1B41" w:rsidRDefault="002040F9" w:rsidP="0085664E">
            <w:pPr>
              <w:autoSpaceDE w:val="0"/>
              <w:autoSpaceDN w:val="0"/>
              <w:adjustRightInd w:val="0"/>
              <w:spacing w:line="360" w:lineRule="auto"/>
              <w:jc w:val="left"/>
              <w:rPr>
                <w:spacing w:val="-1"/>
                <w:sz w:val="18"/>
                <w:szCs w:val="18"/>
              </w:rPr>
            </w:pPr>
          </w:p>
        </w:tc>
      </w:tr>
      <w:tr w:rsidR="002040F9" w:rsidRPr="00DE1B41" w14:paraId="6E8D7B90" w14:textId="410D275C" w:rsidTr="0060373C">
        <w:trPr>
          <w:trHeight w:val="884"/>
        </w:trPr>
        <w:tc>
          <w:tcPr>
            <w:tcW w:w="243" w:type="pct"/>
            <w:vAlign w:val="center"/>
          </w:tcPr>
          <w:p w14:paraId="09C09735" w14:textId="2617020B" w:rsidR="002040F9" w:rsidRPr="00DE1B41" w:rsidRDefault="002040F9"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93</w:t>
            </w:r>
          </w:p>
        </w:tc>
        <w:tc>
          <w:tcPr>
            <w:tcW w:w="451" w:type="pct"/>
            <w:vMerge w:val="restart"/>
            <w:vAlign w:val="center"/>
          </w:tcPr>
          <w:p w14:paraId="3C757D42" w14:textId="2951436B" w:rsidR="002040F9" w:rsidRPr="00DE1B41" w:rsidRDefault="002040F9"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r w:rsidRPr="00DE1B41">
              <w:rPr>
                <w:rFonts w:asciiTheme="minorEastAsia" w:eastAsiaTheme="minorEastAsia" w:hAnsiTheme="minorEastAsia" w:hint="eastAsia"/>
                <w:spacing w:val="-3"/>
                <w:position w:val="4"/>
                <w:sz w:val="18"/>
                <w:szCs w:val="18"/>
              </w:rPr>
              <w:t>功能要求</w:t>
            </w:r>
          </w:p>
        </w:tc>
        <w:tc>
          <w:tcPr>
            <w:tcW w:w="387" w:type="pct"/>
            <w:vMerge w:val="restart"/>
            <w:vAlign w:val="center"/>
          </w:tcPr>
          <w:p w14:paraId="269828DD" w14:textId="77777777"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3"/>
                <w:sz w:val="18"/>
                <w:szCs w:val="18"/>
              </w:rPr>
            </w:pPr>
            <w:r w:rsidRPr="00DE1B41">
              <w:rPr>
                <w:rFonts w:asciiTheme="minorEastAsia" w:eastAsiaTheme="minorEastAsia" w:hAnsiTheme="minorEastAsia" w:hint="eastAsia"/>
                <w:snapToGrid w:val="0"/>
                <w:color w:val="000000"/>
              </w:rPr>
              <w:t>★</w:t>
            </w:r>
            <w:r w:rsidRPr="00DE1B41">
              <w:rPr>
                <w:rFonts w:asciiTheme="minorEastAsia" w:eastAsiaTheme="minorEastAsia" w:hAnsiTheme="minorEastAsia" w:hint="eastAsia"/>
                <w:spacing w:val="-3"/>
                <w:sz w:val="18"/>
                <w:szCs w:val="18"/>
              </w:rPr>
              <w:t>网络</w:t>
            </w:r>
          </w:p>
          <w:p w14:paraId="02531EE1" w14:textId="36646839"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3"/>
                <w:sz w:val="18"/>
                <w:szCs w:val="18"/>
              </w:rPr>
            </w:pPr>
            <w:r w:rsidRPr="00DE1B41">
              <w:rPr>
                <w:rFonts w:asciiTheme="minorEastAsia" w:eastAsiaTheme="minorEastAsia" w:hAnsiTheme="minorEastAsia" w:hint="eastAsia"/>
                <w:spacing w:val="-3"/>
                <w:sz w:val="18"/>
                <w:szCs w:val="18"/>
              </w:rPr>
              <w:t>设备功能</w:t>
            </w:r>
          </w:p>
        </w:tc>
        <w:tc>
          <w:tcPr>
            <w:tcW w:w="930" w:type="pct"/>
            <w:vAlign w:val="center"/>
          </w:tcPr>
          <w:p w14:paraId="18F47992" w14:textId="32066518" w:rsidR="002040F9" w:rsidRPr="00DE1B41" w:rsidRDefault="002040F9" w:rsidP="00800D8B">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hint="eastAsia"/>
                <w:bCs/>
                <w:snapToGrid w:val="0"/>
                <w:color w:val="000000"/>
                <w:kern w:val="0"/>
                <w:sz w:val="18"/>
                <w:szCs w:val="18"/>
              </w:rPr>
              <w:t>网络功能</w:t>
            </w:r>
          </w:p>
        </w:tc>
        <w:tc>
          <w:tcPr>
            <w:tcW w:w="2038" w:type="pct"/>
          </w:tcPr>
          <w:p w14:paraId="2CEF2C45" w14:textId="77777777" w:rsidR="002040F9" w:rsidRPr="00DE1B41" w:rsidRDefault="002040F9" w:rsidP="00215A2D">
            <w:pPr>
              <w:autoSpaceDE w:val="0"/>
              <w:autoSpaceDN w:val="0"/>
              <w:adjustRightInd w:val="0"/>
              <w:spacing w:line="360" w:lineRule="auto"/>
              <w:jc w:val="left"/>
              <w:rPr>
                <w:rFonts w:asciiTheme="minorEastAsia" w:eastAsiaTheme="minorEastAsia" w:hAnsiTheme="minorEastAsia"/>
                <w:bCs/>
                <w:snapToGrid w:val="0"/>
                <w:color w:val="000000"/>
                <w:kern w:val="0"/>
                <w:sz w:val="18"/>
                <w:szCs w:val="18"/>
              </w:rPr>
            </w:pPr>
            <w:r w:rsidRPr="00DE1B41">
              <w:rPr>
                <w:rFonts w:asciiTheme="minorEastAsia" w:eastAsiaTheme="minorEastAsia" w:hAnsiTheme="minorEastAsia" w:hint="eastAsia"/>
                <w:bCs/>
                <w:snapToGrid w:val="0"/>
                <w:color w:val="000000"/>
                <w:kern w:val="0"/>
                <w:sz w:val="18"/>
                <w:szCs w:val="18"/>
              </w:rPr>
              <w:t>a)支持网络连接、网络开启/关闭功能；</w:t>
            </w:r>
          </w:p>
          <w:p w14:paraId="49D43F4E" w14:textId="1F0514CF" w:rsidR="002040F9" w:rsidRPr="00DE1B41" w:rsidRDefault="002040F9" w:rsidP="00215A2D">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hint="eastAsia"/>
                <w:bCs/>
                <w:snapToGrid w:val="0"/>
                <w:color w:val="000000"/>
                <w:kern w:val="0"/>
                <w:sz w:val="18"/>
                <w:szCs w:val="18"/>
              </w:rPr>
              <w:t>b)支持访问网络和数据交换功能；</w:t>
            </w:r>
          </w:p>
        </w:tc>
        <w:tc>
          <w:tcPr>
            <w:tcW w:w="951" w:type="pct"/>
          </w:tcPr>
          <w:p w14:paraId="30ABC6EB" w14:textId="77777777" w:rsidR="002040F9" w:rsidRPr="00DE1B41" w:rsidRDefault="002040F9" w:rsidP="00215A2D">
            <w:pPr>
              <w:autoSpaceDE w:val="0"/>
              <w:autoSpaceDN w:val="0"/>
              <w:adjustRightInd w:val="0"/>
              <w:spacing w:line="360" w:lineRule="auto"/>
              <w:jc w:val="left"/>
              <w:rPr>
                <w:rFonts w:asciiTheme="minorEastAsia" w:eastAsiaTheme="minorEastAsia" w:hAnsiTheme="minorEastAsia"/>
                <w:bCs/>
                <w:snapToGrid w:val="0"/>
                <w:color w:val="000000"/>
                <w:kern w:val="0"/>
                <w:sz w:val="18"/>
                <w:szCs w:val="18"/>
              </w:rPr>
            </w:pPr>
          </w:p>
        </w:tc>
      </w:tr>
      <w:tr w:rsidR="002040F9" w:rsidRPr="00DE1B41" w14:paraId="38D2E8EB" w14:textId="48FAFEAF" w:rsidTr="0060373C">
        <w:trPr>
          <w:trHeight w:val="253"/>
        </w:trPr>
        <w:tc>
          <w:tcPr>
            <w:tcW w:w="243" w:type="pct"/>
            <w:vAlign w:val="center"/>
          </w:tcPr>
          <w:p w14:paraId="171C7F5A" w14:textId="5BB6278D" w:rsidR="002040F9" w:rsidRPr="00DE1B41" w:rsidRDefault="002040F9"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94</w:t>
            </w:r>
          </w:p>
        </w:tc>
        <w:tc>
          <w:tcPr>
            <w:tcW w:w="451" w:type="pct"/>
            <w:vMerge/>
            <w:vAlign w:val="center"/>
          </w:tcPr>
          <w:p w14:paraId="3B4E6FCB" w14:textId="77777777" w:rsidR="002040F9" w:rsidRPr="00DE1B41" w:rsidRDefault="002040F9"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4B239F41" w14:textId="77777777"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3"/>
                <w:sz w:val="18"/>
                <w:szCs w:val="18"/>
              </w:rPr>
            </w:pPr>
          </w:p>
        </w:tc>
        <w:tc>
          <w:tcPr>
            <w:tcW w:w="930" w:type="pct"/>
            <w:vAlign w:val="center"/>
          </w:tcPr>
          <w:p w14:paraId="78BED2C8" w14:textId="3AD993D4" w:rsidR="002040F9" w:rsidRPr="00DE1B41" w:rsidRDefault="002040F9"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hint="eastAsia"/>
                <w:bCs/>
                <w:snapToGrid w:val="0"/>
                <w:color w:val="000000"/>
                <w:kern w:val="0"/>
                <w:sz w:val="18"/>
                <w:szCs w:val="18"/>
              </w:rPr>
              <w:t>数据传输</w:t>
            </w:r>
          </w:p>
        </w:tc>
        <w:tc>
          <w:tcPr>
            <w:tcW w:w="2038" w:type="pct"/>
          </w:tcPr>
          <w:p w14:paraId="30A158A8" w14:textId="3BDD33C7" w:rsidR="002040F9" w:rsidRPr="00DE1B41" w:rsidRDefault="002040F9" w:rsidP="00EB7202">
            <w:pPr>
              <w:autoSpaceDE w:val="0"/>
              <w:autoSpaceDN w:val="0"/>
              <w:adjustRightInd w:val="0"/>
              <w:spacing w:line="360" w:lineRule="auto"/>
              <w:jc w:val="left"/>
              <w:rPr>
                <w:rFonts w:asciiTheme="minorEastAsia" w:eastAsiaTheme="minorEastAsia" w:hAnsiTheme="minorEastAsia"/>
                <w:bCs/>
                <w:snapToGrid w:val="0"/>
                <w:color w:val="000000"/>
                <w:kern w:val="0"/>
                <w:sz w:val="18"/>
                <w:szCs w:val="18"/>
              </w:rPr>
            </w:pPr>
            <w:r w:rsidRPr="00DE1B41">
              <w:rPr>
                <w:rFonts w:asciiTheme="minorEastAsia" w:eastAsiaTheme="minorEastAsia" w:hAnsiTheme="minorEastAsia" w:hint="eastAsia"/>
                <w:bCs/>
                <w:snapToGrid w:val="0"/>
                <w:color w:val="000000"/>
                <w:kern w:val="0"/>
                <w:sz w:val="18"/>
                <w:szCs w:val="18"/>
              </w:rPr>
              <w:t>支持数据传输能力，并提供数据流量和异常日志记录功能；</w:t>
            </w:r>
          </w:p>
        </w:tc>
        <w:tc>
          <w:tcPr>
            <w:tcW w:w="951" w:type="pct"/>
          </w:tcPr>
          <w:p w14:paraId="60096D31" w14:textId="77777777" w:rsidR="002040F9" w:rsidRPr="00DE1B41" w:rsidRDefault="002040F9" w:rsidP="00EB7202">
            <w:pPr>
              <w:autoSpaceDE w:val="0"/>
              <w:autoSpaceDN w:val="0"/>
              <w:adjustRightInd w:val="0"/>
              <w:spacing w:line="360" w:lineRule="auto"/>
              <w:jc w:val="left"/>
              <w:rPr>
                <w:rFonts w:asciiTheme="minorEastAsia" w:eastAsiaTheme="minorEastAsia" w:hAnsiTheme="minorEastAsia"/>
                <w:bCs/>
                <w:snapToGrid w:val="0"/>
                <w:color w:val="000000"/>
                <w:kern w:val="0"/>
                <w:sz w:val="18"/>
                <w:szCs w:val="18"/>
              </w:rPr>
            </w:pPr>
          </w:p>
        </w:tc>
      </w:tr>
      <w:tr w:rsidR="002040F9" w:rsidRPr="00DE1B41" w14:paraId="496DEF06" w14:textId="64AEE709" w:rsidTr="0060373C">
        <w:trPr>
          <w:trHeight w:val="421"/>
        </w:trPr>
        <w:tc>
          <w:tcPr>
            <w:tcW w:w="243" w:type="pct"/>
            <w:vAlign w:val="center"/>
          </w:tcPr>
          <w:p w14:paraId="550279B3" w14:textId="761837F7" w:rsidR="002040F9" w:rsidRPr="00DE1B41" w:rsidRDefault="002040F9"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95</w:t>
            </w:r>
          </w:p>
        </w:tc>
        <w:tc>
          <w:tcPr>
            <w:tcW w:w="451" w:type="pct"/>
            <w:vMerge/>
            <w:vAlign w:val="center"/>
          </w:tcPr>
          <w:p w14:paraId="5B03B04A" w14:textId="77777777" w:rsidR="002040F9" w:rsidRPr="00DE1B41" w:rsidRDefault="002040F9"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378EEA63" w14:textId="77777777"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3"/>
                <w:sz w:val="18"/>
                <w:szCs w:val="18"/>
              </w:rPr>
            </w:pPr>
          </w:p>
        </w:tc>
        <w:tc>
          <w:tcPr>
            <w:tcW w:w="930" w:type="pct"/>
            <w:vAlign w:val="center"/>
          </w:tcPr>
          <w:p w14:paraId="35041FDD" w14:textId="60D868C7" w:rsidR="002040F9" w:rsidRPr="00DE1B41" w:rsidRDefault="002040F9"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hint="eastAsia"/>
                <w:bCs/>
                <w:snapToGrid w:val="0"/>
                <w:color w:val="000000"/>
                <w:kern w:val="0"/>
                <w:sz w:val="18"/>
                <w:szCs w:val="18"/>
              </w:rPr>
              <w:t>有线网卡接口类型</w:t>
            </w:r>
          </w:p>
        </w:tc>
        <w:tc>
          <w:tcPr>
            <w:tcW w:w="2038" w:type="pct"/>
          </w:tcPr>
          <w:p w14:paraId="00C2BA33" w14:textId="7262A455" w:rsidR="002040F9" w:rsidRPr="00DE1B41" w:rsidRDefault="002040F9" w:rsidP="00215A2D">
            <w:pPr>
              <w:autoSpaceDE w:val="0"/>
              <w:autoSpaceDN w:val="0"/>
              <w:adjustRightInd w:val="0"/>
              <w:spacing w:line="360" w:lineRule="auto"/>
              <w:jc w:val="left"/>
              <w:rPr>
                <w:rFonts w:asciiTheme="minorEastAsia" w:eastAsiaTheme="minorEastAsia" w:hAnsiTheme="minorEastAsia"/>
                <w:bCs/>
                <w:snapToGrid w:val="0"/>
                <w:color w:val="000000"/>
                <w:kern w:val="0"/>
                <w:sz w:val="18"/>
                <w:szCs w:val="18"/>
              </w:rPr>
            </w:pPr>
            <w:r w:rsidRPr="00DE1B41">
              <w:rPr>
                <w:rFonts w:asciiTheme="minorEastAsia" w:eastAsiaTheme="minorEastAsia" w:hAnsiTheme="minorEastAsia" w:hint="eastAsia"/>
                <w:bCs/>
                <w:snapToGrid w:val="0"/>
                <w:color w:val="000000"/>
                <w:kern w:val="0"/>
                <w:sz w:val="18"/>
                <w:szCs w:val="18"/>
              </w:rPr>
              <w:t>支持RJ45接口；</w:t>
            </w:r>
          </w:p>
        </w:tc>
        <w:tc>
          <w:tcPr>
            <w:tcW w:w="951" w:type="pct"/>
          </w:tcPr>
          <w:p w14:paraId="24E2363D" w14:textId="77777777" w:rsidR="002040F9" w:rsidRPr="00DE1B41" w:rsidRDefault="002040F9" w:rsidP="00215A2D">
            <w:pPr>
              <w:autoSpaceDE w:val="0"/>
              <w:autoSpaceDN w:val="0"/>
              <w:adjustRightInd w:val="0"/>
              <w:spacing w:line="360" w:lineRule="auto"/>
              <w:jc w:val="left"/>
              <w:rPr>
                <w:rFonts w:asciiTheme="minorEastAsia" w:eastAsiaTheme="minorEastAsia" w:hAnsiTheme="minorEastAsia"/>
                <w:bCs/>
                <w:snapToGrid w:val="0"/>
                <w:color w:val="000000"/>
                <w:kern w:val="0"/>
                <w:sz w:val="18"/>
                <w:szCs w:val="18"/>
              </w:rPr>
            </w:pPr>
          </w:p>
        </w:tc>
      </w:tr>
      <w:tr w:rsidR="002040F9" w:rsidRPr="00DE1B41" w14:paraId="382380F2" w14:textId="15478034" w:rsidTr="0060373C">
        <w:trPr>
          <w:trHeight w:val="503"/>
        </w:trPr>
        <w:tc>
          <w:tcPr>
            <w:tcW w:w="243" w:type="pct"/>
            <w:vAlign w:val="center"/>
          </w:tcPr>
          <w:p w14:paraId="083567B4" w14:textId="1A280694" w:rsidR="002040F9" w:rsidRPr="00DE1B41" w:rsidRDefault="002040F9"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96</w:t>
            </w:r>
          </w:p>
        </w:tc>
        <w:tc>
          <w:tcPr>
            <w:tcW w:w="451" w:type="pct"/>
            <w:vMerge/>
            <w:vAlign w:val="center"/>
          </w:tcPr>
          <w:p w14:paraId="03D822F6" w14:textId="77777777" w:rsidR="002040F9" w:rsidRPr="00DE1B41" w:rsidRDefault="002040F9"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15C1DE2F" w14:textId="77777777"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3"/>
                <w:sz w:val="18"/>
                <w:szCs w:val="18"/>
              </w:rPr>
            </w:pPr>
          </w:p>
        </w:tc>
        <w:tc>
          <w:tcPr>
            <w:tcW w:w="930" w:type="pct"/>
            <w:vAlign w:val="center"/>
          </w:tcPr>
          <w:p w14:paraId="17558796" w14:textId="5BF62997" w:rsidR="002040F9" w:rsidRPr="00DE1B41" w:rsidRDefault="002040F9"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hint="eastAsia"/>
                <w:bCs/>
                <w:snapToGrid w:val="0"/>
                <w:color w:val="000000"/>
                <w:kern w:val="0"/>
                <w:sz w:val="18"/>
                <w:szCs w:val="18"/>
              </w:rPr>
              <w:t>网络设备拆装</w:t>
            </w:r>
          </w:p>
        </w:tc>
        <w:tc>
          <w:tcPr>
            <w:tcW w:w="2038" w:type="pct"/>
          </w:tcPr>
          <w:p w14:paraId="497567FF" w14:textId="2A1F6081" w:rsidR="002040F9" w:rsidRPr="00DE1B41" w:rsidRDefault="002040F9" w:rsidP="00215A2D">
            <w:pPr>
              <w:autoSpaceDE w:val="0"/>
              <w:autoSpaceDN w:val="0"/>
              <w:adjustRightInd w:val="0"/>
              <w:spacing w:line="360" w:lineRule="auto"/>
              <w:jc w:val="left"/>
              <w:rPr>
                <w:rFonts w:asciiTheme="minorEastAsia" w:eastAsiaTheme="minorEastAsia" w:hAnsiTheme="minorEastAsia"/>
                <w:bCs/>
                <w:snapToGrid w:val="0"/>
                <w:color w:val="000000"/>
                <w:kern w:val="0"/>
                <w:sz w:val="18"/>
                <w:szCs w:val="18"/>
              </w:rPr>
            </w:pPr>
            <w:r w:rsidRPr="00DE1B41">
              <w:rPr>
                <w:rFonts w:asciiTheme="minorEastAsia" w:eastAsiaTheme="minorEastAsia" w:hAnsiTheme="minorEastAsia" w:hint="eastAsia"/>
                <w:bCs/>
                <w:snapToGrid w:val="0"/>
                <w:color w:val="000000"/>
                <w:kern w:val="0"/>
                <w:sz w:val="18"/>
                <w:szCs w:val="18"/>
              </w:rPr>
              <w:t>网络设备支持物理拆装，</w:t>
            </w:r>
            <w:r w:rsidRPr="00DE1B41">
              <w:rPr>
                <w:rFonts w:asciiTheme="minorEastAsia" w:eastAsiaTheme="minorEastAsia" w:hAnsiTheme="minorEastAsia"/>
                <w:spacing w:val="1"/>
                <w:sz w:val="18"/>
                <w:szCs w:val="18"/>
              </w:rPr>
              <w:t>包括无线网</w:t>
            </w:r>
            <w:r w:rsidRPr="00DE1B41">
              <w:rPr>
                <w:rFonts w:asciiTheme="minorEastAsia" w:eastAsiaTheme="minorEastAsia" w:hAnsiTheme="minorEastAsia"/>
                <w:spacing w:val="-2"/>
                <w:sz w:val="18"/>
                <w:szCs w:val="18"/>
              </w:rPr>
              <w:t>卡</w:t>
            </w:r>
            <w:proofErr w:type="gramStart"/>
            <w:r w:rsidRPr="00DE1B41">
              <w:rPr>
                <w:rFonts w:asciiTheme="minorEastAsia" w:eastAsiaTheme="minorEastAsia" w:hAnsiTheme="minorEastAsia"/>
                <w:spacing w:val="-2"/>
                <w:sz w:val="18"/>
                <w:szCs w:val="18"/>
              </w:rPr>
              <w:t>和蓝牙模块</w:t>
            </w:r>
            <w:proofErr w:type="gramEnd"/>
            <w:r w:rsidRPr="00DE1B41">
              <w:rPr>
                <w:rFonts w:asciiTheme="minorEastAsia" w:eastAsiaTheme="minorEastAsia" w:hAnsiTheme="minorEastAsia" w:hint="eastAsia"/>
                <w:spacing w:val="-2"/>
                <w:sz w:val="18"/>
                <w:szCs w:val="18"/>
              </w:rPr>
              <w:t>；</w:t>
            </w:r>
          </w:p>
        </w:tc>
        <w:tc>
          <w:tcPr>
            <w:tcW w:w="951" w:type="pct"/>
          </w:tcPr>
          <w:p w14:paraId="730E0DA6" w14:textId="77777777" w:rsidR="002040F9" w:rsidRPr="00DE1B41" w:rsidRDefault="002040F9" w:rsidP="00215A2D">
            <w:pPr>
              <w:autoSpaceDE w:val="0"/>
              <w:autoSpaceDN w:val="0"/>
              <w:adjustRightInd w:val="0"/>
              <w:spacing w:line="360" w:lineRule="auto"/>
              <w:jc w:val="left"/>
              <w:rPr>
                <w:rFonts w:asciiTheme="minorEastAsia" w:eastAsiaTheme="minorEastAsia" w:hAnsiTheme="minorEastAsia"/>
                <w:bCs/>
                <w:snapToGrid w:val="0"/>
                <w:color w:val="000000"/>
                <w:kern w:val="0"/>
                <w:sz w:val="18"/>
                <w:szCs w:val="18"/>
              </w:rPr>
            </w:pPr>
          </w:p>
        </w:tc>
      </w:tr>
      <w:tr w:rsidR="002040F9" w:rsidRPr="00DE1B41" w14:paraId="00EC3B49" w14:textId="7D2E936F" w:rsidTr="0060373C">
        <w:trPr>
          <w:trHeight w:val="448"/>
        </w:trPr>
        <w:tc>
          <w:tcPr>
            <w:tcW w:w="243" w:type="pct"/>
            <w:vAlign w:val="center"/>
          </w:tcPr>
          <w:p w14:paraId="062C08DA" w14:textId="0C911B62" w:rsidR="002040F9" w:rsidRPr="00DE1B41" w:rsidRDefault="002040F9"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97</w:t>
            </w:r>
          </w:p>
        </w:tc>
        <w:tc>
          <w:tcPr>
            <w:tcW w:w="451" w:type="pct"/>
            <w:vMerge w:val="restart"/>
            <w:vAlign w:val="center"/>
          </w:tcPr>
          <w:p w14:paraId="625C3450" w14:textId="2D943524" w:rsidR="002040F9" w:rsidRPr="00DE1B41" w:rsidRDefault="002040F9"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r w:rsidRPr="00DE1B41">
              <w:rPr>
                <w:rFonts w:asciiTheme="minorEastAsia" w:eastAsiaTheme="minorEastAsia" w:hAnsiTheme="minorEastAsia" w:hint="eastAsia"/>
                <w:spacing w:val="-3"/>
                <w:position w:val="4"/>
                <w:sz w:val="18"/>
                <w:szCs w:val="18"/>
              </w:rPr>
              <w:t>功能要求</w:t>
            </w:r>
          </w:p>
        </w:tc>
        <w:tc>
          <w:tcPr>
            <w:tcW w:w="387" w:type="pct"/>
            <w:vMerge w:val="restart"/>
            <w:vAlign w:val="center"/>
          </w:tcPr>
          <w:p w14:paraId="064FC5D8" w14:textId="59D4C3C4"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3"/>
                <w:sz w:val="18"/>
                <w:szCs w:val="18"/>
              </w:rPr>
            </w:pPr>
            <w:r w:rsidRPr="00DE1B41">
              <w:rPr>
                <w:rFonts w:asciiTheme="minorEastAsia" w:eastAsiaTheme="minorEastAsia" w:hAnsiTheme="minorEastAsia" w:hint="eastAsia"/>
                <w:snapToGrid w:val="0"/>
                <w:color w:val="000000"/>
              </w:rPr>
              <w:t>★</w:t>
            </w:r>
            <w:r w:rsidRPr="00DE1B41">
              <w:rPr>
                <w:rFonts w:asciiTheme="minorEastAsia" w:eastAsiaTheme="minorEastAsia" w:hAnsiTheme="minorEastAsia" w:hint="eastAsia"/>
                <w:spacing w:val="-3"/>
                <w:sz w:val="18"/>
                <w:szCs w:val="18"/>
              </w:rPr>
              <w:t>外部接口功能</w:t>
            </w:r>
          </w:p>
        </w:tc>
        <w:tc>
          <w:tcPr>
            <w:tcW w:w="930" w:type="pct"/>
            <w:vAlign w:val="center"/>
          </w:tcPr>
          <w:p w14:paraId="633F284F" w14:textId="0C560FE6" w:rsidR="002040F9" w:rsidRPr="00DE1B41" w:rsidRDefault="002040F9"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音频接口类型</w:t>
            </w:r>
          </w:p>
        </w:tc>
        <w:tc>
          <w:tcPr>
            <w:tcW w:w="2038" w:type="pct"/>
          </w:tcPr>
          <w:p w14:paraId="3D65AEB5" w14:textId="4579A78C" w:rsidR="002040F9" w:rsidRPr="00DE1B41" w:rsidRDefault="002040F9" w:rsidP="001167FE">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支持3.5mm孔径4段式接口；</w:t>
            </w:r>
          </w:p>
        </w:tc>
        <w:tc>
          <w:tcPr>
            <w:tcW w:w="951" w:type="pct"/>
          </w:tcPr>
          <w:p w14:paraId="7EDB0C5F" w14:textId="77777777" w:rsidR="002040F9" w:rsidRPr="00DE1B41" w:rsidRDefault="002040F9" w:rsidP="001167FE">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2040F9" w:rsidRPr="00DE1B41" w14:paraId="41B5EA54" w14:textId="34768CE0" w:rsidTr="0060373C">
        <w:trPr>
          <w:trHeight w:val="502"/>
        </w:trPr>
        <w:tc>
          <w:tcPr>
            <w:tcW w:w="243" w:type="pct"/>
            <w:vAlign w:val="center"/>
          </w:tcPr>
          <w:p w14:paraId="4C668573" w14:textId="35D43A3F" w:rsidR="002040F9" w:rsidRPr="00DE1B41" w:rsidRDefault="002040F9"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98</w:t>
            </w:r>
          </w:p>
        </w:tc>
        <w:tc>
          <w:tcPr>
            <w:tcW w:w="451" w:type="pct"/>
            <w:vMerge/>
            <w:vAlign w:val="center"/>
          </w:tcPr>
          <w:p w14:paraId="141A7D66" w14:textId="77777777" w:rsidR="002040F9" w:rsidRPr="00DE1B41" w:rsidRDefault="002040F9"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574965C1" w14:textId="77777777"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3"/>
                <w:sz w:val="18"/>
                <w:szCs w:val="18"/>
              </w:rPr>
            </w:pPr>
          </w:p>
        </w:tc>
        <w:tc>
          <w:tcPr>
            <w:tcW w:w="930" w:type="pct"/>
            <w:vAlign w:val="center"/>
          </w:tcPr>
          <w:p w14:paraId="077C5C94" w14:textId="283E683E" w:rsidR="002040F9" w:rsidRPr="00DE1B41" w:rsidRDefault="002040F9"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视频接口类型</w:t>
            </w:r>
          </w:p>
        </w:tc>
        <w:tc>
          <w:tcPr>
            <w:tcW w:w="2038" w:type="pct"/>
          </w:tcPr>
          <w:p w14:paraId="35D183B1" w14:textId="709A7687" w:rsidR="002040F9" w:rsidRPr="00DE1B41" w:rsidRDefault="002040F9" w:rsidP="001167FE">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至少支持VGA+HDMI视频输出接口；</w:t>
            </w:r>
          </w:p>
        </w:tc>
        <w:tc>
          <w:tcPr>
            <w:tcW w:w="951" w:type="pct"/>
          </w:tcPr>
          <w:p w14:paraId="43074AA9" w14:textId="77777777" w:rsidR="002040F9" w:rsidRPr="00DE1B41" w:rsidRDefault="002040F9" w:rsidP="001167FE">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2040F9" w:rsidRPr="00DE1B41" w14:paraId="409BABFF" w14:textId="09C814B5" w:rsidTr="0060373C">
        <w:trPr>
          <w:trHeight w:val="435"/>
        </w:trPr>
        <w:tc>
          <w:tcPr>
            <w:tcW w:w="243" w:type="pct"/>
            <w:vAlign w:val="center"/>
          </w:tcPr>
          <w:p w14:paraId="21866505" w14:textId="29CB4CD8" w:rsidR="002040F9" w:rsidRPr="00DE1B41" w:rsidRDefault="002040F9"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99</w:t>
            </w:r>
          </w:p>
        </w:tc>
        <w:tc>
          <w:tcPr>
            <w:tcW w:w="451" w:type="pct"/>
            <w:vMerge/>
            <w:vAlign w:val="center"/>
          </w:tcPr>
          <w:p w14:paraId="3BDE42F0" w14:textId="77777777" w:rsidR="002040F9" w:rsidRPr="00DE1B41" w:rsidRDefault="002040F9"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58BACE06" w14:textId="77777777"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3"/>
                <w:sz w:val="18"/>
                <w:szCs w:val="18"/>
              </w:rPr>
            </w:pPr>
          </w:p>
        </w:tc>
        <w:tc>
          <w:tcPr>
            <w:tcW w:w="930" w:type="pct"/>
            <w:vAlign w:val="center"/>
          </w:tcPr>
          <w:p w14:paraId="7781A329" w14:textId="1D44DC5F" w:rsidR="002040F9" w:rsidRPr="00DE1B41" w:rsidRDefault="002040F9"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HDMI、DP、Type-C显示接口要求</w:t>
            </w:r>
          </w:p>
        </w:tc>
        <w:tc>
          <w:tcPr>
            <w:tcW w:w="2038" w:type="pct"/>
          </w:tcPr>
          <w:p w14:paraId="117E980C" w14:textId="10BAC2E2" w:rsidR="002040F9" w:rsidRPr="00DE1B41" w:rsidRDefault="002040F9" w:rsidP="001167FE">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提供HDMI作为显示接口，支持音频和视频同步输出</w:t>
            </w:r>
            <w:r w:rsidRPr="00DE1B41">
              <w:rPr>
                <w:rFonts w:asciiTheme="minorEastAsia" w:eastAsiaTheme="minorEastAsia" w:hAnsiTheme="minorEastAsia" w:cs="宋体" w:hint="eastAsia"/>
                <w:kern w:val="0"/>
                <w:sz w:val="18"/>
                <w:szCs w:val="18"/>
              </w:rPr>
              <w:t>;</w:t>
            </w:r>
          </w:p>
        </w:tc>
        <w:tc>
          <w:tcPr>
            <w:tcW w:w="951" w:type="pct"/>
          </w:tcPr>
          <w:p w14:paraId="5BCF1907" w14:textId="77777777" w:rsidR="002040F9" w:rsidRPr="00DE1B41" w:rsidRDefault="002040F9" w:rsidP="001167FE">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2040F9" w:rsidRPr="00DE1B41" w14:paraId="7711481E" w14:textId="33000101" w:rsidTr="0060373C">
        <w:tc>
          <w:tcPr>
            <w:tcW w:w="243" w:type="pct"/>
            <w:vAlign w:val="center"/>
          </w:tcPr>
          <w:p w14:paraId="52B8C193" w14:textId="774FB8A8" w:rsidR="002040F9" w:rsidRPr="00DE1B41" w:rsidRDefault="002040F9"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100</w:t>
            </w:r>
          </w:p>
        </w:tc>
        <w:tc>
          <w:tcPr>
            <w:tcW w:w="451" w:type="pct"/>
            <w:vAlign w:val="center"/>
          </w:tcPr>
          <w:p w14:paraId="14E6F45B" w14:textId="29C774AE" w:rsidR="002040F9" w:rsidRPr="00DE1B41" w:rsidRDefault="002040F9"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r w:rsidRPr="00DE1B41">
              <w:rPr>
                <w:rFonts w:asciiTheme="minorEastAsia" w:eastAsiaTheme="minorEastAsia" w:hAnsiTheme="minorEastAsia" w:hint="eastAsia"/>
                <w:spacing w:val="-3"/>
                <w:position w:val="4"/>
                <w:sz w:val="18"/>
                <w:szCs w:val="18"/>
              </w:rPr>
              <w:t>功能要求</w:t>
            </w:r>
          </w:p>
        </w:tc>
        <w:tc>
          <w:tcPr>
            <w:tcW w:w="387" w:type="pct"/>
            <w:vAlign w:val="center"/>
          </w:tcPr>
          <w:p w14:paraId="44FF268D" w14:textId="77777777"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3"/>
                <w:sz w:val="18"/>
                <w:szCs w:val="18"/>
              </w:rPr>
            </w:pPr>
            <w:r w:rsidRPr="00DE1B41">
              <w:rPr>
                <w:rFonts w:asciiTheme="minorEastAsia" w:eastAsiaTheme="minorEastAsia" w:hAnsiTheme="minorEastAsia" w:hint="eastAsia"/>
                <w:snapToGrid w:val="0"/>
                <w:color w:val="000000"/>
              </w:rPr>
              <w:t>★</w:t>
            </w:r>
            <w:r w:rsidRPr="00DE1B41">
              <w:rPr>
                <w:rFonts w:asciiTheme="minorEastAsia" w:eastAsiaTheme="minorEastAsia" w:hAnsiTheme="minorEastAsia"/>
                <w:spacing w:val="-3"/>
                <w:sz w:val="18"/>
                <w:szCs w:val="18"/>
              </w:rPr>
              <w:t>电源</w:t>
            </w:r>
          </w:p>
          <w:p w14:paraId="7B38F343" w14:textId="0B76D2E1"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3"/>
                <w:sz w:val="18"/>
                <w:szCs w:val="18"/>
              </w:rPr>
            </w:pPr>
            <w:r w:rsidRPr="00DE1B41">
              <w:rPr>
                <w:rFonts w:asciiTheme="minorEastAsia" w:eastAsiaTheme="minorEastAsia" w:hAnsiTheme="minorEastAsia"/>
                <w:spacing w:val="4"/>
                <w:sz w:val="18"/>
                <w:szCs w:val="18"/>
              </w:rPr>
              <w:t>功能</w:t>
            </w:r>
          </w:p>
        </w:tc>
        <w:tc>
          <w:tcPr>
            <w:tcW w:w="930" w:type="pct"/>
            <w:vAlign w:val="center"/>
          </w:tcPr>
          <w:p w14:paraId="6D4757FC" w14:textId="48CFD7D6" w:rsidR="002040F9" w:rsidRPr="00DE1B41" w:rsidRDefault="002040F9"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电源线适配能力</w:t>
            </w:r>
          </w:p>
        </w:tc>
        <w:tc>
          <w:tcPr>
            <w:tcW w:w="2038" w:type="pct"/>
          </w:tcPr>
          <w:p w14:paraId="52D957FC" w14:textId="6EAE27F6" w:rsidR="002040F9" w:rsidRPr="00DE1B41" w:rsidRDefault="002040F9" w:rsidP="0085664E">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电源适配器电线组件应符合GB/T15934的要求，可拆线的插头和连接器 可以不做要求</w:t>
            </w:r>
          </w:p>
        </w:tc>
        <w:tc>
          <w:tcPr>
            <w:tcW w:w="951" w:type="pct"/>
          </w:tcPr>
          <w:p w14:paraId="22334693" w14:textId="77777777" w:rsidR="002040F9" w:rsidRPr="00DE1B41" w:rsidRDefault="002040F9" w:rsidP="0085664E">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2040F9" w:rsidRPr="00DE1B41" w14:paraId="35628137" w14:textId="24274C9F" w:rsidTr="0060373C">
        <w:trPr>
          <w:trHeight w:val="421"/>
        </w:trPr>
        <w:tc>
          <w:tcPr>
            <w:tcW w:w="243" w:type="pct"/>
            <w:vAlign w:val="center"/>
          </w:tcPr>
          <w:p w14:paraId="1E51CE99" w14:textId="7ACFA004" w:rsidR="002040F9" w:rsidRPr="00DE1B41" w:rsidRDefault="002040F9"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101</w:t>
            </w:r>
          </w:p>
        </w:tc>
        <w:tc>
          <w:tcPr>
            <w:tcW w:w="451" w:type="pct"/>
            <w:vMerge w:val="restart"/>
            <w:vAlign w:val="center"/>
          </w:tcPr>
          <w:p w14:paraId="436F74F6" w14:textId="63D3FF71" w:rsidR="002040F9" w:rsidRPr="00DE1B41" w:rsidRDefault="002040F9"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r w:rsidRPr="00DE1B41">
              <w:rPr>
                <w:rFonts w:asciiTheme="minorEastAsia" w:eastAsiaTheme="minorEastAsia" w:hAnsiTheme="minorEastAsia" w:hint="eastAsia"/>
                <w:spacing w:val="-3"/>
                <w:position w:val="4"/>
                <w:sz w:val="18"/>
                <w:szCs w:val="18"/>
              </w:rPr>
              <w:t>功能要求</w:t>
            </w:r>
          </w:p>
        </w:tc>
        <w:tc>
          <w:tcPr>
            <w:tcW w:w="387" w:type="pct"/>
            <w:vMerge w:val="restart"/>
            <w:vAlign w:val="center"/>
          </w:tcPr>
          <w:p w14:paraId="25E6CFBE" w14:textId="6884CB8A"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3"/>
                <w:sz w:val="18"/>
                <w:szCs w:val="18"/>
              </w:rPr>
            </w:pPr>
            <w:r w:rsidRPr="00DE1B41">
              <w:rPr>
                <w:rFonts w:asciiTheme="minorEastAsia" w:eastAsiaTheme="minorEastAsia" w:hAnsiTheme="minorEastAsia" w:hint="eastAsia"/>
                <w:snapToGrid w:val="0"/>
                <w:color w:val="000000"/>
              </w:rPr>
              <w:t>★</w:t>
            </w:r>
            <w:r w:rsidRPr="00DE1B41">
              <w:rPr>
                <w:rFonts w:asciiTheme="minorEastAsia" w:eastAsiaTheme="minorEastAsia" w:hAnsiTheme="minorEastAsia" w:hint="eastAsia"/>
                <w:spacing w:val="-3"/>
                <w:sz w:val="18"/>
                <w:szCs w:val="18"/>
              </w:rPr>
              <w:t>操作系统及软件功能</w:t>
            </w:r>
          </w:p>
        </w:tc>
        <w:tc>
          <w:tcPr>
            <w:tcW w:w="930" w:type="pct"/>
            <w:vAlign w:val="center"/>
          </w:tcPr>
          <w:p w14:paraId="653B2F65" w14:textId="738BCA17" w:rsidR="002040F9" w:rsidRPr="00DE1B41" w:rsidRDefault="002040F9"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中文信息处理要求</w:t>
            </w:r>
          </w:p>
        </w:tc>
        <w:tc>
          <w:tcPr>
            <w:tcW w:w="2038" w:type="pct"/>
          </w:tcPr>
          <w:p w14:paraId="22BC85B7" w14:textId="7C20B42D" w:rsidR="002040F9" w:rsidRPr="00DE1B41" w:rsidRDefault="002040F9" w:rsidP="005C6884">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符合GB 18030的相关规定；</w:t>
            </w:r>
          </w:p>
        </w:tc>
        <w:tc>
          <w:tcPr>
            <w:tcW w:w="951" w:type="pct"/>
          </w:tcPr>
          <w:p w14:paraId="12B333BA" w14:textId="77777777" w:rsidR="002040F9" w:rsidRPr="00DE1B41" w:rsidRDefault="002040F9" w:rsidP="005C6884">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2040F9" w:rsidRPr="00DE1B41" w14:paraId="6FF9A18A" w14:textId="7FD41060" w:rsidTr="0060373C">
        <w:trPr>
          <w:trHeight w:val="570"/>
        </w:trPr>
        <w:tc>
          <w:tcPr>
            <w:tcW w:w="243" w:type="pct"/>
            <w:vAlign w:val="center"/>
          </w:tcPr>
          <w:p w14:paraId="2B5546AA" w14:textId="66AE5401" w:rsidR="002040F9" w:rsidRPr="00DE1B41" w:rsidRDefault="002040F9"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102</w:t>
            </w:r>
          </w:p>
        </w:tc>
        <w:tc>
          <w:tcPr>
            <w:tcW w:w="451" w:type="pct"/>
            <w:vMerge/>
            <w:vAlign w:val="center"/>
          </w:tcPr>
          <w:p w14:paraId="0184B3BD" w14:textId="77777777" w:rsidR="002040F9" w:rsidRPr="00DE1B41" w:rsidRDefault="002040F9"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5AF0142E" w14:textId="77777777"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3"/>
                <w:sz w:val="18"/>
                <w:szCs w:val="18"/>
              </w:rPr>
            </w:pPr>
          </w:p>
        </w:tc>
        <w:tc>
          <w:tcPr>
            <w:tcW w:w="930" w:type="pct"/>
            <w:vAlign w:val="center"/>
          </w:tcPr>
          <w:p w14:paraId="5F28892A" w14:textId="759AAE5A" w:rsidR="002040F9" w:rsidRPr="00DE1B41" w:rsidRDefault="002040F9"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操作系统备份及还原功能</w:t>
            </w:r>
          </w:p>
        </w:tc>
        <w:tc>
          <w:tcPr>
            <w:tcW w:w="2038" w:type="pct"/>
          </w:tcPr>
          <w:p w14:paraId="4742FD3B" w14:textId="5A1CA08D" w:rsidR="002040F9" w:rsidRPr="00DE1B41" w:rsidRDefault="002040F9" w:rsidP="005C6884">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支持操作系统备份及还原功能，当操作系统分区损坏的情况下，支持操作系统还原到出厂状态（非系统自带功能）；</w:t>
            </w:r>
          </w:p>
        </w:tc>
        <w:tc>
          <w:tcPr>
            <w:tcW w:w="951" w:type="pct"/>
          </w:tcPr>
          <w:p w14:paraId="058540B8" w14:textId="77777777" w:rsidR="002040F9" w:rsidRPr="00DE1B41" w:rsidRDefault="002040F9" w:rsidP="005C6884">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2040F9" w:rsidRPr="00DE1B41" w14:paraId="1F9BAA6F" w14:textId="64108079" w:rsidTr="0060373C">
        <w:trPr>
          <w:trHeight w:val="461"/>
        </w:trPr>
        <w:tc>
          <w:tcPr>
            <w:tcW w:w="243" w:type="pct"/>
            <w:vAlign w:val="center"/>
          </w:tcPr>
          <w:p w14:paraId="702A9076" w14:textId="48D9864D" w:rsidR="002040F9" w:rsidRPr="00DE1B41" w:rsidRDefault="002040F9"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103</w:t>
            </w:r>
          </w:p>
        </w:tc>
        <w:tc>
          <w:tcPr>
            <w:tcW w:w="451" w:type="pct"/>
            <w:vMerge/>
            <w:vAlign w:val="center"/>
          </w:tcPr>
          <w:p w14:paraId="2BF4E4FF" w14:textId="77777777" w:rsidR="002040F9" w:rsidRPr="00DE1B41" w:rsidRDefault="002040F9"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6D01D44A" w14:textId="77777777"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3"/>
                <w:sz w:val="18"/>
                <w:szCs w:val="18"/>
              </w:rPr>
            </w:pPr>
          </w:p>
        </w:tc>
        <w:tc>
          <w:tcPr>
            <w:tcW w:w="930" w:type="pct"/>
            <w:vAlign w:val="center"/>
          </w:tcPr>
          <w:p w14:paraId="25BD58C3" w14:textId="6C47820A" w:rsidR="002040F9" w:rsidRPr="00DE1B41" w:rsidRDefault="002040F9"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固件备份还原能力</w:t>
            </w:r>
          </w:p>
        </w:tc>
        <w:tc>
          <w:tcPr>
            <w:tcW w:w="2038" w:type="pct"/>
          </w:tcPr>
          <w:p w14:paraId="7A3A09EC" w14:textId="639AE933" w:rsidR="002040F9" w:rsidRPr="00DE1B41" w:rsidRDefault="002040F9" w:rsidP="005C6884">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支持备份及还原固件的功能；</w:t>
            </w:r>
          </w:p>
        </w:tc>
        <w:tc>
          <w:tcPr>
            <w:tcW w:w="951" w:type="pct"/>
          </w:tcPr>
          <w:p w14:paraId="681D938C" w14:textId="77777777" w:rsidR="002040F9" w:rsidRPr="00DE1B41" w:rsidRDefault="002040F9" w:rsidP="005C6884">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2040F9" w:rsidRPr="00DE1B41" w14:paraId="6AFF6034" w14:textId="51B249C9" w:rsidTr="0060373C">
        <w:trPr>
          <w:trHeight w:val="418"/>
        </w:trPr>
        <w:tc>
          <w:tcPr>
            <w:tcW w:w="243" w:type="pct"/>
            <w:tcBorders>
              <w:bottom w:val="single" w:sz="4" w:space="0" w:color="auto"/>
            </w:tcBorders>
            <w:vAlign w:val="center"/>
          </w:tcPr>
          <w:p w14:paraId="315D085D" w14:textId="5C020CF1" w:rsidR="002040F9" w:rsidRPr="00DE1B41" w:rsidRDefault="002040F9"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104</w:t>
            </w:r>
          </w:p>
        </w:tc>
        <w:tc>
          <w:tcPr>
            <w:tcW w:w="451" w:type="pct"/>
            <w:vMerge/>
            <w:tcBorders>
              <w:bottom w:val="single" w:sz="4" w:space="0" w:color="auto"/>
            </w:tcBorders>
            <w:vAlign w:val="center"/>
          </w:tcPr>
          <w:p w14:paraId="591698AC" w14:textId="77777777" w:rsidR="002040F9" w:rsidRPr="00DE1B41" w:rsidRDefault="002040F9"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tcBorders>
              <w:bottom w:val="single" w:sz="4" w:space="0" w:color="auto"/>
            </w:tcBorders>
            <w:vAlign w:val="center"/>
          </w:tcPr>
          <w:p w14:paraId="52EBE3DD" w14:textId="77777777"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3"/>
                <w:sz w:val="18"/>
                <w:szCs w:val="18"/>
              </w:rPr>
            </w:pPr>
          </w:p>
        </w:tc>
        <w:tc>
          <w:tcPr>
            <w:tcW w:w="930" w:type="pct"/>
            <w:tcBorders>
              <w:bottom w:val="single" w:sz="4" w:space="0" w:color="auto"/>
            </w:tcBorders>
            <w:vAlign w:val="center"/>
          </w:tcPr>
          <w:p w14:paraId="48454ED8" w14:textId="38515CA5" w:rsidR="002040F9" w:rsidRPr="00DE1B41" w:rsidRDefault="002040F9"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操作系统及驱动升级</w:t>
            </w:r>
          </w:p>
        </w:tc>
        <w:tc>
          <w:tcPr>
            <w:tcW w:w="2038" w:type="pct"/>
            <w:tcBorders>
              <w:bottom w:val="single" w:sz="4" w:space="0" w:color="auto"/>
            </w:tcBorders>
          </w:tcPr>
          <w:p w14:paraId="3E9165E9" w14:textId="245BE8C8" w:rsidR="002040F9" w:rsidRPr="00DE1B41" w:rsidRDefault="002040F9" w:rsidP="005C6884">
            <w:pPr>
              <w:autoSpaceDE w:val="0"/>
              <w:autoSpaceDN w:val="0"/>
              <w:adjustRightInd w:val="0"/>
              <w:spacing w:line="360" w:lineRule="auto"/>
              <w:jc w:val="left"/>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cs="宋体" w:hint="eastAsia"/>
                <w:color w:val="000000" w:themeColor="text1"/>
                <w:kern w:val="0"/>
                <w:sz w:val="18"/>
                <w:szCs w:val="18"/>
              </w:rPr>
              <w:t>支持通过网络、闪存盘等方式对操作 系统、驱动进行升级；</w:t>
            </w:r>
          </w:p>
        </w:tc>
        <w:tc>
          <w:tcPr>
            <w:tcW w:w="951" w:type="pct"/>
            <w:tcBorders>
              <w:bottom w:val="single" w:sz="4" w:space="0" w:color="auto"/>
            </w:tcBorders>
          </w:tcPr>
          <w:p w14:paraId="3FC57B63" w14:textId="77777777" w:rsidR="002040F9" w:rsidRPr="00DE1B41" w:rsidRDefault="002040F9" w:rsidP="005C6884">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2040F9" w:rsidRPr="00DE1B41" w14:paraId="520C4BE1" w14:textId="161B56DD" w:rsidTr="0060373C">
        <w:trPr>
          <w:trHeight w:val="64"/>
        </w:trPr>
        <w:tc>
          <w:tcPr>
            <w:tcW w:w="243" w:type="pct"/>
            <w:vAlign w:val="center"/>
          </w:tcPr>
          <w:p w14:paraId="2E0C2DC4" w14:textId="55B752A4" w:rsidR="002040F9" w:rsidRPr="00DE1B41" w:rsidRDefault="002040F9"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105</w:t>
            </w:r>
          </w:p>
        </w:tc>
        <w:tc>
          <w:tcPr>
            <w:tcW w:w="451" w:type="pct"/>
            <w:vMerge/>
            <w:vAlign w:val="center"/>
          </w:tcPr>
          <w:p w14:paraId="24447F89" w14:textId="77777777" w:rsidR="002040F9" w:rsidRPr="00DE1B41" w:rsidRDefault="002040F9"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72DD819C" w14:textId="77777777"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3"/>
                <w:sz w:val="18"/>
                <w:szCs w:val="18"/>
              </w:rPr>
            </w:pPr>
          </w:p>
        </w:tc>
        <w:tc>
          <w:tcPr>
            <w:tcW w:w="930" w:type="pct"/>
            <w:vAlign w:val="center"/>
          </w:tcPr>
          <w:p w14:paraId="4CE47237" w14:textId="283FB3D7" w:rsidR="002040F9" w:rsidRPr="00DE1B41" w:rsidRDefault="002040F9"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固件升级</w:t>
            </w:r>
          </w:p>
        </w:tc>
        <w:tc>
          <w:tcPr>
            <w:tcW w:w="2038" w:type="pct"/>
          </w:tcPr>
          <w:p w14:paraId="36C22B85" w14:textId="29214C69" w:rsidR="002040F9" w:rsidRPr="00DE1B41" w:rsidRDefault="002040F9" w:rsidP="005C6884">
            <w:pPr>
              <w:autoSpaceDE w:val="0"/>
              <w:autoSpaceDN w:val="0"/>
              <w:adjustRightInd w:val="0"/>
              <w:spacing w:line="360" w:lineRule="auto"/>
              <w:jc w:val="left"/>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cs="宋体" w:hint="eastAsia"/>
                <w:color w:val="000000" w:themeColor="text1"/>
                <w:kern w:val="0"/>
                <w:sz w:val="18"/>
                <w:szCs w:val="18"/>
              </w:rPr>
              <w:t>支持通过网络、闪存盘等方式对固件 进行升级；</w:t>
            </w:r>
          </w:p>
        </w:tc>
        <w:tc>
          <w:tcPr>
            <w:tcW w:w="951" w:type="pct"/>
          </w:tcPr>
          <w:p w14:paraId="31E02438" w14:textId="77777777" w:rsidR="002040F9" w:rsidRPr="00DE1B41" w:rsidRDefault="002040F9" w:rsidP="005C6884">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2040F9" w:rsidRPr="00DE1B41" w14:paraId="6AA0F304" w14:textId="7EDA3A34" w:rsidTr="0060373C">
        <w:trPr>
          <w:trHeight w:val="326"/>
        </w:trPr>
        <w:tc>
          <w:tcPr>
            <w:tcW w:w="243" w:type="pct"/>
            <w:vAlign w:val="center"/>
          </w:tcPr>
          <w:p w14:paraId="7A9A551B" w14:textId="74EA364A" w:rsidR="002040F9" w:rsidRPr="00DE1B41" w:rsidRDefault="002040F9"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106</w:t>
            </w:r>
          </w:p>
        </w:tc>
        <w:tc>
          <w:tcPr>
            <w:tcW w:w="451" w:type="pct"/>
            <w:vMerge/>
            <w:vAlign w:val="center"/>
          </w:tcPr>
          <w:p w14:paraId="0DBFE67F" w14:textId="77777777" w:rsidR="002040F9" w:rsidRPr="00DE1B41" w:rsidRDefault="002040F9"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15FA4904" w14:textId="77777777"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3"/>
                <w:sz w:val="18"/>
                <w:szCs w:val="18"/>
              </w:rPr>
            </w:pPr>
          </w:p>
        </w:tc>
        <w:tc>
          <w:tcPr>
            <w:tcW w:w="930" w:type="pct"/>
            <w:vAlign w:val="center"/>
          </w:tcPr>
          <w:p w14:paraId="28262E34" w14:textId="4ADEAB2D" w:rsidR="002040F9" w:rsidRPr="00DE1B41" w:rsidRDefault="002040F9"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BIOS支持关闭通讯接口</w:t>
            </w:r>
          </w:p>
        </w:tc>
        <w:tc>
          <w:tcPr>
            <w:tcW w:w="2038" w:type="pct"/>
          </w:tcPr>
          <w:p w14:paraId="3DCFDEBE" w14:textId="636093E4" w:rsidR="002040F9" w:rsidRPr="00DE1B41" w:rsidRDefault="002040F9" w:rsidP="005C6884">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支持BIOS关闭以太网及USB接口；</w:t>
            </w:r>
          </w:p>
        </w:tc>
        <w:tc>
          <w:tcPr>
            <w:tcW w:w="951" w:type="pct"/>
          </w:tcPr>
          <w:p w14:paraId="14F7D022" w14:textId="77777777" w:rsidR="002040F9" w:rsidRPr="00DE1B41" w:rsidRDefault="002040F9" w:rsidP="005C6884">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2040F9" w:rsidRPr="00DE1B41" w14:paraId="04E49F6D" w14:textId="01F869C5" w:rsidTr="0060373C">
        <w:trPr>
          <w:trHeight w:val="912"/>
        </w:trPr>
        <w:tc>
          <w:tcPr>
            <w:tcW w:w="243" w:type="pct"/>
            <w:vAlign w:val="center"/>
          </w:tcPr>
          <w:p w14:paraId="702AB854" w14:textId="5831B77B" w:rsidR="002040F9" w:rsidRPr="00DE1B41" w:rsidRDefault="002040F9"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107</w:t>
            </w:r>
          </w:p>
        </w:tc>
        <w:tc>
          <w:tcPr>
            <w:tcW w:w="451" w:type="pct"/>
            <w:vMerge/>
            <w:vAlign w:val="center"/>
          </w:tcPr>
          <w:p w14:paraId="31EE4F06" w14:textId="77777777" w:rsidR="002040F9" w:rsidRPr="00DE1B41" w:rsidRDefault="002040F9"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1E5A7139" w14:textId="77777777"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3"/>
                <w:sz w:val="18"/>
                <w:szCs w:val="18"/>
              </w:rPr>
            </w:pPr>
          </w:p>
        </w:tc>
        <w:tc>
          <w:tcPr>
            <w:tcW w:w="930" w:type="pct"/>
            <w:vAlign w:val="center"/>
          </w:tcPr>
          <w:p w14:paraId="09F6495A" w14:textId="5143FA8E" w:rsidR="002040F9" w:rsidRPr="00DE1B41" w:rsidRDefault="002040F9"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固件查看信息</w:t>
            </w:r>
          </w:p>
        </w:tc>
        <w:tc>
          <w:tcPr>
            <w:tcW w:w="2038" w:type="pct"/>
          </w:tcPr>
          <w:p w14:paraId="0EB65B98" w14:textId="1D233C92" w:rsidR="002040F9" w:rsidRPr="00DE1B41" w:rsidRDefault="002040F9" w:rsidP="005C6884">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支持查看固件版本、内存信息、主板 信息、处理器信息和系统时间信息等功能；</w:t>
            </w:r>
          </w:p>
        </w:tc>
        <w:tc>
          <w:tcPr>
            <w:tcW w:w="951" w:type="pct"/>
          </w:tcPr>
          <w:p w14:paraId="31FE4DA2" w14:textId="77777777" w:rsidR="002040F9" w:rsidRPr="00DE1B41" w:rsidRDefault="002040F9" w:rsidP="005C6884">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2040F9" w:rsidRPr="00DE1B41" w14:paraId="00DADEB4" w14:textId="03F519FF" w:rsidTr="0060373C">
        <w:trPr>
          <w:trHeight w:val="524"/>
        </w:trPr>
        <w:tc>
          <w:tcPr>
            <w:tcW w:w="243" w:type="pct"/>
            <w:vAlign w:val="center"/>
          </w:tcPr>
          <w:p w14:paraId="72722B9A" w14:textId="0658DA9B" w:rsidR="002040F9" w:rsidRPr="00DE1B41" w:rsidRDefault="002040F9"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lastRenderedPageBreak/>
              <w:t>108</w:t>
            </w:r>
          </w:p>
        </w:tc>
        <w:tc>
          <w:tcPr>
            <w:tcW w:w="451" w:type="pct"/>
            <w:vMerge/>
            <w:vAlign w:val="center"/>
          </w:tcPr>
          <w:p w14:paraId="20FFAD15" w14:textId="77777777" w:rsidR="002040F9" w:rsidRPr="00DE1B41" w:rsidRDefault="002040F9"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0B9FB51B" w14:textId="77777777"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3"/>
                <w:sz w:val="18"/>
                <w:szCs w:val="18"/>
              </w:rPr>
            </w:pPr>
          </w:p>
        </w:tc>
        <w:tc>
          <w:tcPr>
            <w:tcW w:w="930" w:type="pct"/>
            <w:vAlign w:val="center"/>
          </w:tcPr>
          <w:p w14:paraId="72ADB9A8" w14:textId="61399A82" w:rsidR="002040F9" w:rsidRPr="00DE1B41" w:rsidRDefault="002040F9"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固件设置启动顺序</w:t>
            </w:r>
          </w:p>
        </w:tc>
        <w:tc>
          <w:tcPr>
            <w:tcW w:w="2038" w:type="pct"/>
          </w:tcPr>
          <w:p w14:paraId="08F38250" w14:textId="5CB022FF" w:rsidR="002040F9" w:rsidRPr="00DE1B41" w:rsidRDefault="002040F9" w:rsidP="005C6884">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支持设置启动顺序功能，并按照设置 的启动顺序启动；</w:t>
            </w:r>
          </w:p>
        </w:tc>
        <w:tc>
          <w:tcPr>
            <w:tcW w:w="951" w:type="pct"/>
          </w:tcPr>
          <w:p w14:paraId="6CF30375" w14:textId="77777777" w:rsidR="002040F9" w:rsidRPr="00DE1B41" w:rsidRDefault="002040F9" w:rsidP="005C6884">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2040F9" w:rsidRPr="00DE1B41" w14:paraId="39D1BF89" w14:textId="41D885B5" w:rsidTr="0060373C">
        <w:trPr>
          <w:trHeight w:val="517"/>
        </w:trPr>
        <w:tc>
          <w:tcPr>
            <w:tcW w:w="243" w:type="pct"/>
            <w:vAlign w:val="center"/>
          </w:tcPr>
          <w:p w14:paraId="06EA9E7B" w14:textId="19C71586" w:rsidR="002040F9" w:rsidRPr="00DE1B41" w:rsidRDefault="002040F9"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109</w:t>
            </w:r>
          </w:p>
        </w:tc>
        <w:tc>
          <w:tcPr>
            <w:tcW w:w="451" w:type="pct"/>
            <w:vMerge/>
            <w:vAlign w:val="center"/>
          </w:tcPr>
          <w:p w14:paraId="71CE77AC" w14:textId="77777777" w:rsidR="002040F9" w:rsidRPr="00DE1B41" w:rsidRDefault="002040F9"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18D1FB05" w14:textId="77777777"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3"/>
                <w:sz w:val="18"/>
                <w:szCs w:val="18"/>
              </w:rPr>
            </w:pPr>
          </w:p>
        </w:tc>
        <w:tc>
          <w:tcPr>
            <w:tcW w:w="930" w:type="pct"/>
            <w:vAlign w:val="center"/>
          </w:tcPr>
          <w:p w14:paraId="7272CE03" w14:textId="79136BEC" w:rsidR="002040F9" w:rsidRPr="00DE1B41" w:rsidRDefault="002040F9"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固件设置口令</w:t>
            </w:r>
          </w:p>
        </w:tc>
        <w:tc>
          <w:tcPr>
            <w:tcW w:w="2038" w:type="pct"/>
          </w:tcPr>
          <w:p w14:paraId="4A97BA45" w14:textId="3E80CAD0" w:rsidR="002040F9" w:rsidRPr="00DE1B41" w:rsidRDefault="002040F9" w:rsidP="005C6884">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支持设置口令、修改口令、验证口令功能；</w:t>
            </w:r>
          </w:p>
        </w:tc>
        <w:tc>
          <w:tcPr>
            <w:tcW w:w="951" w:type="pct"/>
          </w:tcPr>
          <w:p w14:paraId="2A8E414E" w14:textId="77777777" w:rsidR="002040F9" w:rsidRPr="00DE1B41" w:rsidRDefault="002040F9" w:rsidP="005C6884">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2040F9" w:rsidRPr="00DE1B41" w14:paraId="6C582821" w14:textId="2E6C0AEE" w:rsidTr="0060373C">
        <w:trPr>
          <w:trHeight w:val="556"/>
        </w:trPr>
        <w:tc>
          <w:tcPr>
            <w:tcW w:w="243" w:type="pct"/>
            <w:vAlign w:val="center"/>
          </w:tcPr>
          <w:p w14:paraId="4F30C42B" w14:textId="0591656A" w:rsidR="002040F9" w:rsidRPr="00DE1B41" w:rsidRDefault="002040F9"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110</w:t>
            </w:r>
          </w:p>
        </w:tc>
        <w:tc>
          <w:tcPr>
            <w:tcW w:w="451" w:type="pct"/>
            <w:vMerge/>
            <w:vAlign w:val="center"/>
          </w:tcPr>
          <w:p w14:paraId="1CE28B00" w14:textId="77777777" w:rsidR="002040F9" w:rsidRPr="00DE1B41" w:rsidRDefault="002040F9"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39FB4FA0" w14:textId="77777777"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3"/>
                <w:sz w:val="18"/>
                <w:szCs w:val="18"/>
              </w:rPr>
            </w:pPr>
          </w:p>
        </w:tc>
        <w:tc>
          <w:tcPr>
            <w:tcW w:w="930" w:type="pct"/>
            <w:vAlign w:val="center"/>
          </w:tcPr>
          <w:p w14:paraId="3B30177C" w14:textId="4F269A6B" w:rsidR="002040F9" w:rsidRPr="00DE1B41" w:rsidRDefault="002040F9"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固件设置网络引导</w:t>
            </w:r>
          </w:p>
        </w:tc>
        <w:tc>
          <w:tcPr>
            <w:tcW w:w="2038" w:type="pct"/>
          </w:tcPr>
          <w:p w14:paraId="792A71AE" w14:textId="43911158" w:rsidR="002040F9" w:rsidRPr="00DE1B41" w:rsidRDefault="002040F9" w:rsidP="005C6884">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支持网络引导启动和关闭功能；</w:t>
            </w:r>
          </w:p>
        </w:tc>
        <w:tc>
          <w:tcPr>
            <w:tcW w:w="951" w:type="pct"/>
          </w:tcPr>
          <w:p w14:paraId="01EC0BC8" w14:textId="77777777" w:rsidR="002040F9" w:rsidRPr="00DE1B41" w:rsidRDefault="002040F9" w:rsidP="005C6884">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2040F9" w:rsidRPr="00DE1B41" w14:paraId="753662DB" w14:textId="578C976D" w:rsidTr="0060373C">
        <w:trPr>
          <w:trHeight w:val="407"/>
        </w:trPr>
        <w:tc>
          <w:tcPr>
            <w:tcW w:w="243" w:type="pct"/>
            <w:vAlign w:val="center"/>
          </w:tcPr>
          <w:p w14:paraId="7AB8C319" w14:textId="46924216" w:rsidR="002040F9" w:rsidRPr="00DE1B41" w:rsidRDefault="002040F9"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111</w:t>
            </w:r>
          </w:p>
        </w:tc>
        <w:tc>
          <w:tcPr>
            <w:tcW w:w="451" w:type="pct"/>
            <w:vMerge w:val="restart"/>
            <w:vAlign w:val="center"/>
          </w:tcPr>
          <w:p w14:paraId="5BAF5434" w14:textId="77777777" w:rsidR="002D0933" w:rsidRPr="00DE1B41" w:rsidRDefault="002040F9" w:rsidP="00BA7730">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r w:rsidRPr="00DE1B41">
              <w:rPr>
                <w:rFonts w:asciiTheme="minorEastAsia" w:eastAsiaTheme="minorEastAsia" w:hAnsiTheme="minorEastAsia" w:cs="Segoe UI Symbol" w:hint="eastAsia"/>
                <w:bCs/>
                <w:snapToGrid w:val="0"/>
                <w:color w:val="000000"/>
                <w:kern w:val="0"/>
                <w:sz w:val="18"/>
                <w:szCs w:val="18"/>
                <w:lang w:val="zh-CN"/>
              </w:rPr>
              <w:t>可靠性</w:t>
            </w:r>
          </w:p>
          <w:p w14:paraId="1D21A20D" w14:textId="703E3D68" w:rsidR="002040F9" w:rsidRPr="00DE1B41" w:rsidRDefault="002040F9" w:rsidP="00BA7730">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r w:rsidRPr="00DE1B41">
              <w:rPr>
                <w:rFonts w:asciiTheme="minorEastAsia" w:eastAsiaTheme="minorEastAsia" w:hAnsiTheme="minorEastAsia" w:cs="Segoe UI Symbol" w:hint="eastAsia"/>
                <w:bCs/>
                <w:snapToGrid w:val="0"/>
                <w:color w:val="000000"/>
                <w:kern w:val="0"/>
                <w:sz w:val="18"/>
                <w:szCs w:val="18"/>
                <w:lang w:val="zh-CN"/>
              </w:rPr>
              <w:t>要求</w:t>
            </w:r>
          </w:p>
        </w:tc>
        <w:tc>
          <w:tcPr>
            <w:tcW w:w="387" w:type="pct"/>
            <w:vMerge w:val="restart"/>
            <w:vAlign w:val="center"/>
          </w:tcPr>
          <w:p w14:paraId="2E528BE3" w14:textId="57715E23"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3"/>
                <w:sz w:val="18"/>
                <w:szCs w:val="18"/>
              </w:rPr>
            </w:pPr>
            <w:r w:rsidRPr="00DE1B41">
              <w:rPr>
                <w:rFonts w:asciiTheme="minorEastAsia" w:eastAsiaTheme="minorEastAsia" w:hAnsiTheme="minorEastAsia" w:hint="eastAsia"/>
                <w:snapToGrid w:val="0"/>
                <w:color w:val="000000"/>
              </w:rPr>
              <w:t>★</w:t>
            </w:r>
            <w:r w:rsidRPr="00DE1B41">
              <w:rPr>
                <w:rFonts w:asciiTheme="minorEastAsia" w:eastAsiaTheme="minorEastAsia" w:hAnsiTheme="minorEastAsia" w:hint="eastAsia"/>
                <w:spacing w:val="-3"/>
                <w:sz w:val="18"/>
                <w:szCs w:val="18"/>
              </w:rPr>
              <w:t>存储设备可靠性</w:t>
            </w:r>
          </w:p>
        </w:tc>
        <w:tc>
          <w:tcPr>
            <w:tcW w:w="930" w:type="pct"/>
            <w:vAlign w:val="center"/>
          </w:tcPr>
          <w:p w14:paraId="3FF61A4E" w14:textId="657BF8A3" w:rsidR="002040F9" w:rsidRPr="00DE1B41" w:rsidRDefault="002040F9"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固态存储寿命</w:t>
            </w:r>
          </w:p>
        </w:tc>
        <w:tc>
          <w:tcPr>
            <w:tcW w:w="2038" w:type="pct"/>
          </w:tcPr>
          <w:p w14:paraId="2FCD6207" w14:textId="6498C388" w:rsidR="002040F9" w:rsidRPr="00DE1B41" w:rsidRDefault="00B51FF0" w:rsidP="002040F9">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sz w:val="18"/>
                <w:szCs w:val="18"/>
              </w:rPr>
              <w:t>TBW</w:t>
            </w:r>
            <w:r w:rsidRPr="00DE1B41">
              <w:rPr>
                <w:spacing w:val="35"/>
                <w:sz w:val="18"/>
                <w:szCs w:val="18"/>
              </w:rPr>
              <w:t xml:space="preserve"> </w:t>
            </w:r>
            <w:r w:rsidRPr="00DE1B41">
              <w:rPr>
                <w:sz w:val="18"/>
                <w:szCs w:val="18"/>
              </w:rPr>
              <w:t>≥80TB</w:t>
            </w:r>
            <w:r w:rsidRPr="00DE1B41">
              <w:rPr>
                <w:rFonts w:hint="eastAsia"/>
                <w:sz w:val="18"/>
                <w:szCs w:val="18"/>
              </w:rPr>
              <w:t>;</w:t>
            </w:r>
          </w:p>
        </w:tc>
        <w:tc>
          <w:tcPr>
            <w:tcW w:w="951" w:type="pct"/>
          </w:tcPr>
          <w:p w14:paraId="479A0B0A" w14:textId="5035FB28" w:rsidR="002040F9" w:rsidRPr="00DE1B41" w:rsidRDefault="002040F9" w:rsidP="001167FE">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2040F9" w:rsidRPr="00DE1B41" w14:paraId="3B4D990D" w14:textId="7BA65253" w:rsidTr="0060373C">
        <w:trPr>
          <w:trHeight w:val="696"/>
        </w:trPr>
        <w:tc>
          <w:tcPr>
            <w:tcW w:w="243" w:type="pct"/>
            <w:vAlign w:val="center"/>
          </w:tcPr>
          <w:p w14:paraId="1656D9B8" w14:textId="06E627D1" w:rsidR="002040F9" w:rsidRPr="00DE1B41" w:rsidRDefault="002040F9"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112</w:t>
            </w:r>
          </w:p>
        </w:tc>
        <w:tc>
          <w:tcPr>
            <w:tcW w:w="451" w:type="pct"/>
            <w:vMerge/>
            <w:vAlign w:val="center"/>
          </w:tcPr>
          <w:p w14:paraId="1CEB1733" w14:textId="77777777" w:rsidR="002040F9" w:rsidRPr="00DE1B41" w:rsidRDefault="002040F9"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01E5D194" w14:textId="77777777"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3"/>
                <w:sz w:val="18"/>
                <w:szCs w:val="18"/>
              </w:rPr>
            </w:pPr>
          </w:p>
        </w:tc>
        <w:tc>
          <w:tcPr>
            <w:tcW w:w="930" w:type="pct"/>
            <w:vAlign w:val="center"/>
          </w:tcPr>
          <w:p w14:paraId="6631042A" w14:textId="47D08DA5" w:rsidR="002040F9" w:rsidRPr="00DE1B41" w:rsidRDefault="002040F9"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机械硬盘寿命</w:t>
            </w:r>
          </w:p>
        </w:tc>
        <w:tc>
          <w:tcPr>
            <w:tcW w:w="2038" w:type="pct"/>
            <w:vAlign w:val="center"/>
          </w:tcPr>
          <w:p w14:paraId="68A5CA45" w14:textId="7A7D4CF0" w:rsidR="002040F9" w:rsidRPr="00DE1B41" w:rsidRDefault="002040F9" w:rsidP="00B114C8">
            <w:pPr>
              <w:autoSpaceDE w:val="0"/>
              <w:autoSpaceDN w:val="0"/>
              <w:adjustRightInd w:val="0"/>
              <w:spacing w:line="360" w:lineRule="auto"/>
              <w:jc w:val="left"/>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cs="宋体" w:hint="eastAsia"/>
                <w:color w:val="000000" w:themeColor="text1"/>
                <w:kern w:val="0"/>
                <w:sz w:val="18"/>
                <w:szCs w:val="18"/>
              </w:rPr>
              <w:t>通电时间≥5万小时；</w:t>
            </w:r>
          </w:p>
        </w:tc>
        <w:tc>
          <w:tcPr>
            <w:tcW w:w="951" w:type="pct"/>
          </w:tcPr>
          <w:p w14:paraId="36B1363C" w14:textId="15FE19F1" w:rsidR="002040F9" w:rsidRPr="00DE1B41" w:rsidRDefault="002040F9" w:rsidP="001167FE">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2040F9" w:rsidRPr="00DE1B41" w14:paraId="3051D1F9" w14:textId="477A6DD8" w:rsidTr="0060373C">
        <w:trPr>
          <w:trHeight w:val="347"/>
        </w:trPr>
        <w:tc>
          <w:tcPr>
            <w:tcW w:w="243" w:type="pct"/>
            <w:vAlign w:val="center"/>
          </w:tcPr>
          <w:p w14:paraId="3F9A5E32" w14:textId="733BDF3E" w:rsidR="002040F9" w:rsidRPr="00DE1B41" w:rsidRDefault="002040F9"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113</w:t>
            </w:r>
          </w:p>
        </w:tc>
        <w:tc>
          <w:tcPr>
            <w:tcW w:w="451" w:type="pct"/>
            <w:vAlign w:val="center"/>
          </w:tcPr>
          <w:p w14:paraId="0E4CD0C5" w14:textId="77777777" w:rsidR="002D0933" w:rsidRPr="00DE1B41" w:rsidRDefault="002040F9" w:rsidP="00BA7730">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r w:rsidRPr="00DE1B41">
              <w:rPr>
                <w:rFonts w:asciiTheme="minorEastAsia" w:eastAsiaTheme="minorEastAsia" w:hAnsiTheme="minorEastAsia" w:cs="Segoe UI Symbol" w:hint="eastAsia"/>
                <w:bCs/>
                <w:snapToGrid w:val="0"/>
                <w:color w:val="000000"/>
                <w:kern w:val="0"/>
                <w:sz w:val="18"/>
                <w:szCs w:val="18"/>
                <w:lang w:val="zh-CN"/>
              </w:rPr>
              <w:t>可靠性</w:t>
            </w:r>
          </w:p>
          <w:p w14:paraId="201C8CEB" w14:textId="33F1BB68" w:rsidR="002040F9" w:rsidRPr="00DE1B41" w:rsidRDefault="002040F9" w:rsidP="00BA7730">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r w:rsidRPr="00DE1B41">
              <w:rPr>
                <w:rFonts w:asciiTheme="minorEastAsia" w:eastAsiaTheme="minorEastAsia" w:hAnsiTheme="minorEastAsia" w:cs="Segoe UI Symbol" w:hint="eastAsia"/>
                <w:bCs/>
                <w:snapToGrid w:val="0"/>
                <w:color w:val="000000"/>
                <w:kern w:val="0"/>
                <w:sz w:val="18"/>
                <w:szCs w:val="18"/>
                <w:lang w:val="zh-CN"/>
              </w:rPr>
              <w:t>要求</w:t>
            </w:r>
          </w:p>
        </w:tc>
        <w:tc>
          <w:tcPr>
            <w:tcW w:w="387" w:type="pct"/>
            <w:vAlign w:val="center"/>
          </w:tcPr>
          <w:p w14:paraId="0256C44E" w14:textId="2045C7F8" w:rsidR="002040F9" w:rsidRPr="00DE1B41" w:rsidRDefault="002040F9" w:rsidP="00C35049">
            <w:pPr>
              <w:autoSpaceDE w:val="0"/>
              <w:autoSpaceDN w:val="0"/>
              <w:adjustRightInd w:val="0"/>
              <w:spacing w:line="360" w:lineRule="auto"/>
              <w:jc w:val="center"/>
              <w:rPr>
                <w:rFonts w:asciiTheme="minorEastAsia" w:eastAsiaTheme="minorEastAsia" w:hAnsiTheme="minorEastAsia"/>
                <w:spacing w:val="-3"/>
                <w:sz w:val="18"/>
                <w:szCs w:val="18"/>
              </w:rPr>
            </w:pPr>
            <w:r w:rsidRPr="00DE1B41">
              <w:rPr>
                <w:rFonts w:asciiTheme="minorEastAsia" w:eastAsiaTheme="minorEastAsia" w:hAnsiTheme="minorEastAsia" w:hint="eastAsia"/>
                <w:snapToGrid w:val="0"/>
                <w:color w:val="000000"/>
              </w:rPr>
              <w:t>★</w:t>
            </w:r>
            <w:r w:rsidRPr="00DE1B41">
              <w:rPr>
                <w:rFonts w:asciiTheme="minorEastAsia" w:eastAsiaTheme="minorEastAsia" w:hAnsiTheme="minorEastAsia" w:hint="eastAsia"/>
                <w:spacing w:val="-3"/>
                <w:sz w:val="18"/>
                <w:szCs w:val="18"/>
              </w:rPr>
              <w:t>显示设备可靠性</w:t>
            </w:r>
          </w:p>
        </w:tc>
        <w:tc>
          <w:tcPr>
            <w:tcW w:w="930" w:type="pct"/>
            <w:vAlign w:val="center"/>
          </w:tcPr>
          <w:p w14:paraId="354B93B5" w14:textId="7A924954" w:rsidR="002040F9" w:rsidRPr="00DE1B41" w:rsidRDefault="002040F9"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hint="eastAsia"/>
                <w:sz w:val="18"/>
                <w:szCs w:val="18"/>
              </w:rPr>
              <w:t>显示屏屏幕失效点</w:t>
            </w:r>
          </w:p>
        </w:tc>
        <w:tc>
          <w:tcPr>
            <w:tcW w:w="2038" w:type="pct"/>
          </w:tcPr>
          <w:p w14:paraId="55B588E6" w14:textId="59141785" w:rsidR="002040F9" w:rsidRPr="00DE1B41" w:rsidRDefault="002040F9" w:rsidP="0085664E">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hint="eastAsia"/>
                <w:sz w:val="18"/>
                <w:szCs w:val="18"/>
              </w:rPr>
              <w:t>符合GB/T9813.2的要求；</w:t>
            </w:r>
          </w:p>
        </w:tc>
        <w:tc>
          <w:tcPr>
            <w:tcW w:w="951" w:type="pct"/>
          </w:tcPr>
          <w:p w14:paraId="3ED4CD56" w14:textId="77777777" w:rsidR="002040F9" w:rsidRPr="00DE1B41" w:rsidRDefault="002040F9" w:rsidP="0085664E">
            <w:pPr>
              <w:autoSpaceDE w:val="0"/>
              <w:autoSpaceDN w:val="0"/>
              <w:adjustRightInd w:val="0"/>
              <w:spacing w:line="360" w:lineRule="auto"/>
              <w:jc w:val="left"/>
              <w:rPr>
                <w:rFonts w:asciiTheme="minorEastAsia" w:eastAsiaTheme="minorEastAsia" w:hAnsiTheme="minorEastAsia"/>
                <w:sz w:val="18"/>
                <w:szCs w:val="18"/>
              </w:rPr>
            </w:pPr>
          </w:p>
        </w:tc>
      </w:tr>
      <w:tr w:rsidR="002040F9" w:rsidRPr="00DE1B41" w14:paraId="0C8A948A" w14:textId="04D63C3B" w:rsidTr="0060373C">
        <w:trPr>
          <w:trHeight w:val="272"/>
        </w:trPr>
        <w:tc>
          <w:tcPr>
            <w:tcW w:w="243" w:type="pct"/>
            <w:vAlign w:val="center"/>
          </w:tcPr>
          <w:p w14:paraId="7B24970D" w14:textId="5AF02FE7" w:rsidR="002040F9" w:rsidRPr="00DE1B41" w:rsidRDefault="002040F9"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114</w:t>
            </w:r>
          </w:p>
        </w:tc>
        <w:tc>
          <w:tcPr>
            <w:tcW w:w="451" w:type="pct"/>
            <w:vMerge w:val="restart"/>
            <w:vAlign w:val="center"/>
          </w:tcPr>
          <w:p w14:paraId="1E165B4C" w14:textId="77777777" w:rsidR="002D0933" w:rsidRPr="00DE1B41" w:rsidRDefault="002040F9"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r w:rsidRPr="00DE1B41">
              <w:rPr>
                <w:rFonts w:asciiTheme="minorEastAsia" w:eastAsiaTheme="minorEastAsia" w:hAnsiTheme="minorEastAsia" w:cs="Segoe UI Symbol" w:hint="eastAsia"/>
                <w:bCs/>
                <w:snapToGrid w:val="0"/>
                <w:color w:val="000000"/>
                <w:kern w:val="0"/>
                <w:sz w:val="18"/>
                <w:szCs w:val="18"/>
                <w:lang w:val="zh-CN"/>
              </w:rPr>
              <w:t>可靠性</w:t>
            </w:r>
          </w:p>
          <w:p w14:paraId="45C3B8F2" w14:textId="5AB935AB" w:rsidR="002040F9" w:rsidRPr="00DE1B41" w:rsidRDefault="002040F9"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r w:rsidRPr="00DE1B41">
              <w:rPr>
                <w:rFonts w:asciiTheme="minorEastAsia" w:eastAsiaTheme="minorEastAsia" w:hAnsiTheme="minorEastAsia" w:cs="Segoe UI Symbol" w:hint="eastAsia"/>
                <w:bCs/>
                <w:snapToGrid w:val="0"/>
                <w:color w:val="000000"/>
                <w:kern w:val="0"/>
                <w:sz w:val="18"/>
                <w:szCs w:val="18"/>
                <w:lang w:val="zh-CN"/>
              </w:rPr>
              <w:t>要求</w:t>
            </w:r>
          </w:p>
        </w:tc>
        <w:tc>
          <w:tcPr>
            <w:tcW w:w="387" w:type="pct"/>
            <w:vMerge w:val="restart"/>
            <w:vAlign w:val="center"/>
          </w:tcPr>
          <w:p w14:paraId="30152952" w14:textId="77777777"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3"/>
                <w:sz w:val="18"/>
                <w:szCs w:val="18"/>
              </w:rPr>
            </w:pPr>
            <w:r w:rsidRPr="00DE1B41">
              <w:rPr>
                <w:rFonts w:asciiTheme="minorEastAsia" w:eastAsiaTheme="minorEastAsia" w:hAnsiTheme="minorEastAsia" w:hint="eastAsia"/>
                <w:snapToGrid w:val="0"/>
                <w:color w:val="000000"/>
              </w:rPr>
              <w:t>★</w:t>
            </w:r>
            <w:r w:rsidRPr="00DE1B41">
              <w:rPr>
                <w:rFonts w:asciiTheme="minorEastAsia" w:eastAsiaTheme="minorEastAsia" w:hAnsiTheme="minorEastAsia" w:hint="eastAsia"/>
                <w:spacing w:val="-3"/>
                <w:sz w:val="18"/>
                <w:szCs w:val="18"/>
              </w:rPr>
              <w:t>外设</w:t>
            </w:r>
          </w:p>
          <w:p w14:paraId="009AF30F" w14:textId="36DEF96B"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3"/>
                <w:sz w:val="18"/>
                <w:szCs w:val="18"/>
              </w:rPr>
            </w:pPr>
            <w:r w:rsidRPr="00DE1B41">
              <w:rPr>
                <w:rFonts w:asciiTheme="minorEastAsia" w:eastAsiaTheme="minorEastAsia" w:hAnsiTheme="minorEastAsia" w:hint="eastAsia"/>
                <w:spacing w:val="-3"/>
                <w:sz w:val="18"/>
                <w:szCs w:val="18"/>
              </w:rPr>
              <w:t>可靠性</w:t>
            </w:r>
          </w:p>
        </w:tc>
        <w:tc>
          <w:tcPr>
            <w:tcW w:w="930" w:type="pct"/>
            <w:vAlign w:val="center"/>
          </w:tcPr>
          <w:p w14:paraId="35210B10" w14:textId="1E61D79F" w:rsidR="002040F9" w:rsidRPr="00DE1B41" w:rsidRDefault="002040F9"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键盘按键寿命</w:t>
            </w:r>
          </w:p>
        </w:tc>
        <w:tc>
          <w:tcPr>
            <w:tcW w:w="2038" w:type="pct"/>
          </w:tcPr>
          <w:p w14:paraId="55071A58" w14:textId="777664E0" w:rsidR="002040F9" w:rsidRPr="00DE1B41" w:rsidRDefault="002040F9" w:rsidP="001167FE">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≥1000万次；</w:t>
            </w:r>
          </w:p>
        </w:tc>
        <w:tc>
          <w:tcPr>
            <w:tcW w:w="951" w:type="pct"/>
          </w:tcPr>
          <w:p w14:paraId="29D14AB3" w14:textId="77777777" w:rsidR="002040F9" w:rsidRPr="00DE1B41" w:rsidRDefault="002040F9" w:rsidP="001167FE">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2040F9" w:rsidRPr="00DE1B41" w14:paraId="7A737599" w14:textId="5D2B6F65" w:rsidTr="0060373C">
        <w:trPr>
          <w:trHeight w:val="394"/>
        </w:trPr>
        <w:tc>
          <w:tcPr>
            <w:tcW w:w="243" w:type="pct"/>
            <w:vAlign w:val="center"/>
          </w:tcPr>
          <w:p w14:paraId="57D78347" w14:textId="4B6A9DCA" w:rsidR="002040F9" w:rsidRPr="00DE1B41" w:rsidRDefault="002040F9"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115</w:t>
            </w:r>
          </w:p>
        </w:tc>
        <w:tc>
          <w:tcPr>
            <w:tcW w:w="451" w:type="pct"/>
            <w:vMerge/>
            <w:vAlign w:val="center"/>
          </w:tcPr>
          <w:p w14:paraId="01D430A9" w14:textId="77777777" w:rsidR="002040F9" w:rsidRPr="00DE1B41" w:rsidRDefault="002040F9"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445B6C28" w14:textId="77777777"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3"/>
                <w:sz w:val="18"/>
                <w:szCs w:val="18"/>
              </w:rPr>
            </w:pPr>
          </w:p>
        </w:tc>
        <w:tc>
          <w:tcPr>
            <w:tcW w:w="930" w:type="pct"/>
            <w:vAlign w:val="center"/>
          </w:tcPr>
          <w:p w14:paraId="012AB02A" w14:textId="7F22B32F" w:rsidR="002040F9" w:rsidRPr="00DE1B41" w:rsidRDefault="002040F9"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鼠标按键寿命</w:t>
            </w:r>
          </w:p>
        </w:tc>
        <w:tc>
          <w:tcPr>
            <w:tcW w:w="2038" w:type="pct"/>
          </w:tcPr>
          <w:p w14:paraId="02510D2F" w14:textId="540077BE" w:rsidR="002040F9" w:rsidRPr="00DE1B41" w:rsidRDefault="002040F9" w:rsidP="001167FE">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≥500万次；</w:t>
            </w:r>
          </w:p>
        </w:tc>
        <w:tc>
          <w:tcPr>
            <w:tcW w:w="951" w:type="pct"/>
          </w:tcPr>
          <w:p w14:paraId="665D62A3" w14:textId="77777777" w:rsidR="002040F9" w:rsidRPr="00DE1B41" w:rsidRDefault="002040F9" w:rsidP="001167FE">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2040F9" w:rsidRPr="00DE1B41" w14:paraId="0D5F2F4F" w14:textId="279DE51A" w:rsidTr="0060373C">
        <w:trPr>
          <w:trHeight w:val="461"/>
        </w:trPr>
        <w:tc>
          <w:tcPr>
            <w:tcW w:w="243" w:type="pct"/>
            <w:vAlign w:val="center"/>
          </w:tcPr>
          <w:p w14:paraId="111AC6E7" w14:textId="5434254C" w:rsidR="002040F9" w:rsidRPr="00DE1B41" w:rsidRDefault="002040F9"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116</w:t>
            </w:r>
          </w:p>
        </w:tc>
        <w:tc>
          <w:tcPr>
            <w:tcW w:w="451" w:type="pct"/>
            <w:vMerge/>
            <w:vAlign w:val="center"/>
          </w:tcPr>
          <w:p w14:paraId="4B4D3EDE" w14:textId="77777777" w:rsidR="002040F9" w:rsidRPr="00DE1B41" w:rsidRDefault="002040F9"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6D71B844" w14:textId="77777777"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3"/>
                <w:sz w:val="18"/>
                <w:szCs w:val="18"/>
              </w:rPr>
            </w:pPr>
          </w:p>
        </w:tc>
        <w:tc>
          <w:tcPr>
            <w:tcW w:w="930" w:type="pct"/>
            <w:vAlign w:val="center"/>
          </w:tcPr>
          <w:p w14:paraId="7ECD6FC5" w14:textId="022195A4" w:rsidR="002040F9" w:rsidRPr="00DE1B41" w:rsidRDefault="002040F9"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键盘鼠标线材寿命</w:t>
            </w:r>
          </w:p>
        </w:tc>
        <w:tc>
          <w:tcPr>
            <w:tcW w:w="2038" w:type="pct"/>
          </w:tcPr>
          <w:p w14:paraId="3EB6FEF1" w14:textId="1BAFE27F" w:rsidR="002040F9" w:rsidRPr="00DE1B41" w:rsidRDefault="002040F9" w:rsidP="001167FE">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键盘鼠标所用线材经±60°弯折不低于3000次，功能外观完好；</w:t>
            </w:r>
          </w:p>
        </w:tc>
        <w:tc>
          <w:tcPr>
            <w:tcW w:w="951" w:type="pct"/>
          </w:tcPr>
          <w:p w14:paraId="6F6AE0C6" w14:textId="77777777" w:rsidR="002040F9" w:rsidRPr="00DE1B41" w:rsidRDefault="002040F9" w:rsidP="001167FE">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2040F9" w:rsidRPr="00DE1B41" w14:paraId="31F2BBAC" w14:textId="723DECF6" w:rsidTr="0060373C">
        <w:trPr>
          <w:trHeight w:val="289"/>
        </w:trPr>
        <w:tc>
          <w:tcPr>
            <w:tcW w:w="243" w:type="pct"/>
            <w:vAlign w:val="center"/>
          </w:tcPr>
          <w:p w14:paraId="3E9C6B66" w14:textId="6F87C96C" w:rsidR="002040F9" w:rsidRPr="00DE1B41" w:rsidRDefault="002040F9"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117</w:t>
            </w:r>
          </w:p>
        </w:tc>
        <w:tc>
          <w:tcPr>
            <w:tcW w:w="451" w:type="pct"/>
            <w:vMerge/>
            <w:vAlign w:val="center"/>
          </w:tcPr>
          <w:p w14:paraId="11D1074B" w14:textId="77777777" w:rsidR="002040F9" w:rsidRPr="00DE1B41" w:rsidRDefault="002040F9"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1B11768E" w14:textId="77777777"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3"/>
                <w:sz w:val="18"/>
                <w:szCs w:val="18"/>
              </w:rPr>
            </w:pPr>
          </w:p>
        </w:tc>
        <w:tc>
          <w:tcPr>
            <w:tcW w:w="930" w:type="pct"/>
            <w:vAlign w:val="center"/>
          </w:tcPr>
          <w:p w14:paraId="56CD35F7" w14:textId="2AB53402" w:rsidR="002040F9" w:rsidRPr="00DE1B41" w:rsidRDefault="002040F9"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风扇寿命</w:t>
            </w:r>
          </w:p>
        </w:tc>
        <w:tc>
          <w:tcPr>
            <w:tcW w:w="2038" w:type="pct"/>
          </w:tcPr>
          <w:p w14:paraId="07FDE2CE" w14:textId="167A0541" w:rsidR="002040F9" w:rsidRPr="00DE1B41" w:rsidRDefault="002040F9" w:rsidP="001167FE">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≥4万小时；</w:t>
            </w:r>
          </w:p>
        </w:tc>
        <w:tc>
          <w:tcPr>
            <w:tcW w:w="951" w:type="pct"/>
          </w:tcPr>
          <w:p w14:paraId="4CB87BE6" w14:textId="77777777" w:rsidR="002040F9" w:rsidRPr="00DE1B41" w:rsidRDefault="002040F9" w:rsidP="001167FE">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2040F9" w:rsidRPr="00DE1B41" w14:paraId="2C911C31" w14:textId="5C75FAFF" w:rsidTr="0060373C">
        <w:trPr>
          <w:trHeight w:val="448"/>
        </w:trPr>
        <w:tc>
          <w:tcPr>
            <w:tcW w:w="243" w:type="pct"/>
            <w:vAlign w:val="center"/>
          </w:tcPr>
          <w:p w14:paraId="46879C49" w14:textId="474714E4" w:rsidR="002040F9" w:rsidRPr="00DE1B41" w:rsidRDefault="002040F9"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118</w:t>
            </w:r>
          </w:p>
        </w:tc>
        <w:tc>
          <w:tcPr>
            <w:tcW w:w="451" w:type="pct"/>
            <w:vMerge w:val="restart"/>
            <w:vAlign w:val="center"/>
          </w:tcPr>
          <w:p w14:paraId="0A6CCB3B" w14:textId="77777777" w:rsidR="002D0933" w:rsidRPr="00DE1B41" w:rsidRDefault="002040F9"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r w:rsidRPr="00DE1B41">
              <w:rPr>
                <w:rFonts w:asciiTheme="minorEastAsia" w:eastAsiaTheme="minorEastAsia" w:hAnsiTheme="minorEastAsia" w:cs="Segoe UI Symbol" w:hint="eastAsia"/>
                <w:bCs/>
                <w:snapToGrid w:val="0"/>
                <w:color w:val="000000"/>
                <w:kern w:val="0"/>
                <w:sz w:val="18"/>
                <w:szCs w:val="18"/>
                <w:lang w:val="zh-CN"/>
              </w:rPr>
              <w:t>可靠性</w:t>
            </w:r>
          </w:p>
          <w:p w14:paraId="5B837190" w14:textId="0ABD5FF1" w:rsidR="002040F9" w:rsidRPr="00DE1B41" w:rsidRDefault="002040F9"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r w:rsidRPr="00DE1B41">
              <w:rPr>
                <w:rFonts w:asciiTheme="minorEastAsia" w:eastAsiaTheme="minorEastAsia" w:hAnsiTheme="minorEastAsia" w:cs="Segoe UI Symbol" w:hint="eastAsia"/>
                <w:bCs/>
                <w:snapToGrid w:val="0"/>
                <w:color w:val="000000"/>
                <w:kern w:val="0"/>
                <w:sz w:val="18"/>
                <w:szCs w:val="18"/>
                <w:lang w:val="zh-CN"/>
              </w:rPr>
              <w:t>要求</w:t>
            </w:r>
          </w:p>
        </w:tc>
        <w:tc>
          <w:tcPr>
            <w:tcW w:w="387" w:type="pct"/>
            <w:vMerge w:val="restart"/>
            <w:vAlign w:val="center"/>
          </w:tcPr>
          <w:p w14:paraId="5CA8815F" w14:textId="32759596" w:rsidR="002040F9" w:rsidRPr="00DE1B41" w:rsidRDefault="002040F9" w:rsidP="00C35049">
            <w:pPr>
              <w:autoSpaceDE w:val="0"/>
              <w:autoSpaceDN w:val="0"/>
              <w:adjustRightInd w:val="0"/>
              <w:spacing w:line="360" w:lineRule="auto"/>
              <w:jc w:val="center"/>
              <w:rPr>
                <w:rFonts w:asciiTheme="minorEastAsia" w:eastAsiaTheme="minorEastAsia" w:hAnsiTheme="minorEastAsia"/>
                <w:spacing w:val="-3"/>
                <w:sz w:val="18"/>
                <w:szCs w:val="18"/>
              </w:rPr>
            </w:pPr>
            <w:r w:rsidRPr="00DE1B41">
              <w:rPr>
                <w:rFonts w:asciiTheme="minorEastAsia" w:eastAsiaTheme="minorEastAsia" w:hAnsiTheme="minorEastAsia" w:hint="eastAsia"/>
                <w:snapToGrid w:val="0"/>
                <w:color w:val="000000"/>
              </w:rPr>
              <w:t>★</w:t>
            </w:r>
            <w:r w:rsidRPr="00DE1B41">
              <w:rPr>
                <w:rFonts w:asciiTheme="minorEastAsia" w:eastAsiaTheme="minorEastAsia" w:hAnsiTheme="minorEastAsia" w:hint="eastAsia"/>
                <w:spacing w:val="-3"/>
                <w:sz w:val="18"/>
                <w:szCs w:val="18"/>
              </w:rPr>
              <w:t>整机可靠性要求</w:t>
            </w:r>
          </w:p>
        </w:tc>
        <w:tc>
          <w:tcPr>
            <w:tcW w:w="930" w:type="pct"/>
            <w:vAlign w:val="center"/>
          </w:tcPr>
          <w:p w14:paraId="15F73115" w14:textId="0AA1ADA4" w:rsidR="002040F9" w:rsidRPr="00DE1B41" w:rsidRDefault="002040F9"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电磁兼容性要求的抗扰度</w:t>
            </w:r>
          </w:p>
        </w:tc>
        <w:tc>
          <w:tcPr>
            <w:tcW w:w="2038" w:type="pct"/>
          </w:tcPr>
          <w:p w14:paraId="5EF65E6B" w14:textId="247058FB" w:rsidR="002040F9" w:rsidRPr="00DE1B41" w:rsidRDefault="002040F9" w:rsidP="005C6884">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符合GB/T9254.2的规定</w:t>
            </w:r>
          </w:p>
        </w:tc>
        <w:tc>
          <w:tcPr>
            <w:tcW w:w="951" w:type="pct"/>
          </w:tcPr>
          <w:p w14:paraId="352AFDAD" w14:textId="77777777" w:rsidR="002040F9" w:rsidRPr="00DE1B41" w:rsidRDefault="002040F9" w:rsidP="005C6884">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2040F9" w:rsidRPr="00DE1B41" w14:paraId="5935EABC" w14:textId="4D52A50C" w:rsidTr="0060373C">
        <w:trPr>
          <w:trHeight w:val="435"/>
        </w:trPr>
        <w:tc>
          <w:tcPr>
            <w:tcW w:w="243" w:type="pct"/>
            <w:vAlign w:val="center"/>
          </w:tcPr>
          <w:p w14:paraId="17E96643" w14:textId="0CF954CF" w:rsidR="002040F9" w:rsidRPr="00DE1B41" w:rsidRDefault="002040F9"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119</w:t>
            </w:r>
          </w:p>
        </w:tc>
        <w:tc>
          <w:tcPr>
            <w:tcW w:w="451" w:type="pct"/>
            <w:vMerge/>
            <w:vAlign w:val="center"/>
          </w:tcPr>
          <w:p w14:paraId="7004D63A" w14:textId="77777777" w:rsidR="002040F9" w:rsidRPr="00DE1B41" w:rsidRDefault="002040F9"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049B70A0" w14:textId="77777777"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3"/>
                <w:sz w:val="18"/>
                <w:szCs w:val="18"/>
              </w:rPr>
            </w:pPr>
          </w:p>
        </w:tc>
        <w:tc>
          <w:tcPr>
            <w:tcW w:w="930" w:type="pct"/>
            <w:vAlign w:val="center"/>
          </w:tcPr>
          <w:p w14:paraId="1B08606B" w14:textId="7BA308D0" w:rsidR="002040F9" w:rsidRPr="00DE1B41" w:rsidRDefault="002040F9"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环境条件要求的气候环境适应性</w:t>
            </w:r>
          </w:p>
        </w:tc>
        <w:tc>
          <w:tcPr>
            <w:tcW w:w="2038" w:type="pct"/>
          </w:tcPr>
          <w:p w14:paraId="5A3C5FD9" w14:textId="4396EC35" w:rsidR="002040F9" w:rsidRPr="00DE1B41" w:rsidRDefault="002040F9" w:rsidP="005C6884">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符合GB/T9813.1中规定；</w:t>
            </w:r>
          </w:p>
        </w:tc>
        <w:tc>
          <w:tcPr>
            <w:tcW w:w="951" w:type="pct"/>
          </w:tcPr>
          <w:p w14:paraId="769296F8" w14:textId="77777777" w:rsidR="002040F9" w:rsidRPr="00DE1B41" w:rsidRDefault="002040F9" w:rsidP="005C6884">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2040F9" w:rsidRPr="00DE1B41" w14:paraId="7F8459F4" w14:textId="70B6B196" w:rsidTr="0060373C">
        <w:trPr>
          <w:trHeight w:val="529"/>
        </w:trPr>
        <w:tc>
          <w:tcPr>
            <w:tcW w:w="243" w:type="pct"/>
            <w:vAlign w:val="center"/>
          </w:tcPr>
          <w:p w14:paraId="77A1F6F2" w14:textId="543744D7" w:rsidR="002040F9" w:rsidRPr="00DE1B41" w:rsidRDefault="002040F9"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120</w:t>
            </w:r>
          </w:p>
        </w:tc>
        <w:tc>
          <w:tcPr>
            <w:tcW w:w="451" w:type="pct"/>
            <w:vMerge/>
            <w:vAlign w:val="center"/>
          </w:tcPr>
          <w:p w14:paraId="1B8B9408" w14:textId="77777777" w:rsidR="002040F9" w:rsidRPr="00DE1B41" w:rsidRDefault="002040F9"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54BAC2F5" w14:textId="77777777"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3"/>
                <w:sz w:val="18"/>
                <w:szCs w:val="18"/>
              </w:rPr>
            </w:pPr>
          </w:p>
        </w:tc>
        <w:tc>
          <w:tcPr>
            <w:tcW w:w="930" w:type="pct"/>
            <w:vAlign w:val="center"/>
          </w:tcPr>
          <w:p w14:paraId="4224E5A6" w14:textId="3391D380" w:rsidR="002040F9" w:rsidRPr="00DE1B41" w:rsidRDefault="002040F9"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环境条件要求的振动适应性</w:t>
            </w:r>
          </w:p>
        </w:tc>
        <w:tc>
          <w:tcPr>
            <w:tcW w:w="2038" w:type="pct"/>
          </w:tcPr>
          <w:p w14:paraId="1BD618DB" w14:textId="7DE85B23" w:rsidR="002040F9" w:rsidRPr="00DE1B41" w:rsidRDefault="002040F9" w:rsidP="005C6884">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符合GB/T9813.1中规定；</w:t>
            </w:r>
          </w:p>
        </w:tc>
        <w:tc>
          <w:tcPr>
            <w:tcW w:w="951" w:type="pct"/>
          </w:tcPr>
          <w:p w14:paraId="2BC7AD52" w14:textId="77777777" w:rsidR="002040F9" w:rsidRPr="00DE1B41" w:rsidRDefault="002040F9" w:rsidP="005C6884">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2040F9" w:rsidRPr="00DE1B41" w14:paraId="312726F8" w14:textId="2650F6EF" w:rsidTr="0060373C">
        <w:trPr>
          <w:trHeight w:val="407"/>
        </w:trPr>
        <w:tc>
          <w:tcPr>
            <w:tcW w:w="243" w:type="pct"/>
            <w:vAlign w:val="center"/>
          </w:tcPr>
          <w:p w14:paraId="2322DD0A" w14:textId="6758DC6C" w:rsidR="002040F9" w:rsidRPr="00DE1B41" w:rsidRDefault="002040F9"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121</w:t>
            </w:r>
          </w:p>
        </w:tc>
        <w:tc>
          <w:tcPr>
            <w:tcW w:w="451" w:type="pct"/>
            <w:vMerge/>
            <w:vAlign w:val="center"/>
          </w:tcPr>
          <w:p w14:paraId="0B868780" w14:textId="77777777" w:rsidR="002040F9" w:rsidRPr="00DE1B41" w:rsidRDefault="002040F9"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4308FC30" w14:textId="77777777"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3"/>
                <w:sz w:val="18"/>
                <w:szCs w:val="18"/>
              </w:rPr>
            </w:pPr>
          </w:p>
        </w:tc>
        <w:tc>
          <w:tcPr>
            <w:tcW w:w="930" w:type="pct"/>
            <w:vAlign w:val="center"/>
          </w:tcPr>
          <w:p w14:paraId="18CA97D9" w14:textId="532770E1" w:rsidR="002040F9" w:rsidRPr="00DE1B41" w:rsidRDefault="002040F9"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环境条件要求的冲击适应性</w:t>
            </w:r>
          </w:p>
        </w:tc>
        <w:tc>
          <w:tcPr>
            <w:tcW w:w="2038" w:type="pct"/>
          </w:tcPr>
          <w:p w14:paraId="4ABF8A3D" w14:textId="221E9D52" w:rsidR="002040F9" w:rsidRPr="00DE1B41" w:rsidRDefault="002040F9" w:rsidP="005C6884">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符合GB/T9813.1中规定；</w:t>
            </w:r>
          </w:p>
        </w:tc>
        <w:tc>
          <w:tcPr>
            <w:tcW w:w="951" w:type="pct"/>
          </w:tcPr>
          <w:p w14:paraId="0B1E07FE" w14:textId="77777777" w:rsidR="002040F9" w:rsidRPr="00DE1B41" w:rsidRDefault="002040F9" w:rsidP="005C6884">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2040F9" w:rsidRPr="00DE1B41" w14:paraId="7531DDA6" w14:textId="1A255499" w:rsidTr="0060373C">
        <w:trPr>
          <w:trHeight w:val="462"/>
        </w:trPr>
        <w:tc>
          <w:tcPr>
            <w:tcW w:w="243" w:type="pct"/>
            <w:vAlign w:val="center"/>
          </w:tcPr>
          <w:p w14:paraId="02A6AF0C" w14:textId="570CFFC9" w:rsidR="002040F9" w:rsidRPr="00DE1B41" w:rsidRDefault="002040F9"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122</w:t>
            </w:r>
          </w:p>
        </w:tc>
        <w:tc>
          <w:tcPr>
            <w:tcW w:w="451" w:type="pct"/>
            <w:vMerge/>
            <w:vAlign w:val="center"/>
          </w:tcPr>
          <w:p w14:paraId="4F961D06" w14:textId="77777777" w:rsidR="002040F9" w:rsidRPr="00DE1B41" w:rsidRDefault="002040F9"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4CE45BD4" w14:textId="77777777"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3"/>
                <w:sz w:val="18"/>
                <w:szCs w:val="18"/>
              </w:rPr>
            </w:pPr>
          </w:p>
        </w:tc>
        <w:tc>
          <w:tcPr>
            <w:tcW w:w="930" w:type="pct"/>
            <w:vAlign w:val="center"/>
          </w:tcPr>
          <w:p w14:paraId="64EE1203" w14:textId="4DF4CF0B" w:rsidR="002040F9" w:rsidRPr="00DE1B41" w:rsidRDefault="002040F9"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环境条件要求的碰撞适应性</w:t>
            </w:r>
          </w:p>
        </w:tc>
        <w:tc>
          <w:tcPr>
            <w:tcW w:w="2038" w:type="pct"/>
          </w:tcPr>
          <w:p w14:paraId="6FA3AD07" w14:textId="72C54014" w:rsidR="002040F9" w:rsidRPr="00DE1B41" w:rsidRDefault="002040F9" w:rsidP="005C6884">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符合GB/T9813.1中规定；</w:t>
            </w:r>
          </w:p>
        </w:tc>
        <w:tc>
          <w:tcPr>
            <w:tcW w:w="951" w:type="pct"/>
          </w:tcPr>
          <w:p w14:paraId="252B2356" w14:textId="77777777" w:rsidR="002040F9" w:rsidRPr="00DE1B41" w:rsidRDefault="002040F9" w:rsidP="005C6884">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2040F9" w:rsidRPr="00DE1B41" w14:paraId="594218C7" w14:textId="02F76519" w:rsidTr="0060373C">
        <w:trPr>
          <w:trHeight w:val="448"/>
        </w:trPr>
        <w:tc>
          <w:tcPr>
            <w:tcW w:w="243" w:type="pct"/>
            <w:vAlign w:val="center"/>
          </w:tcPr>
          <w:p w14:paraId="321650DC" w14:textId="28BDB915" w:rsidR="002040F9" w:rsidRPr="00DE1B41" w:rsidRDefault="002040F9"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123</w:t>
            </w:r>
          </w:p>
        </w:tc>
        <w:tc>
          <w:tcPr>
            <w:tcW w:w="451" w:type="pct"/>
            <w:vMerge/>
            <w:vAlign w:val="center"/>
          </w:tcPr>
          <w:p w14:paraId="1D28E655" w14:textId="77777777" w:rsidR="002040F9" w:rsidRPr="00DE1B41" w:rsidRDefault="002040F9"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45191F9F" w14:textId="77777777"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3"/>
                <w:sz w:val="18"/>
                <w:szCs w:val="18"/>
              </w:rPr>
            </w:pPr>
          </w:p>
        </w:tc>
        <w:tc>
          <w:tcPr>
            <w:tcW w:w="930" w:type="pct"/>
            <w:vAlign w:val="center"/>
          </w:tcPr>
          <w:p w14:paraId="5BFB722B" w14:textId="102A1C65" w:rsidR="002040F9" w:rsidRPr="00DE1B41" w:rsidRDefault="002040F9"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环境条件要求的运输包装件跌落适应性</w:t>
            </w:r>
          </w:p>
        </w:tc>
        <w:tc>
          <w:tcPr>
            <w:tcW w:w="2038" w:type="pct"/>
            <w:vAlign w:val="center"/>
          </w:tcPr>
          <w:p w14:paraId="6FDF014F" w14:textId="5CD1C8A0" w:rsidR="002040F9" w:rsidRPr="00DE1B41" w:rsidRDefault="002040F9" w:rsidP="003E7AF8">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符合GB/T9813.1中规定；</w:t>
            </w:r>
          </w:p>
        </w:tc>
        <w:tc>
          <w:tcPr>
            <w:tcW w:w="951" w:type="pct"/>
          </w:tcPr>
          <w:p w14:paraId="67EE352A" w14:textId="77777777" w:rsidR="002040F9" w:rsidRPr="00DE1B41" w:rsidRDefault="002040F9" w:rsidP="003E7AF8">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2040F9" w:rsidRPr="00DE1B41" w14:paraId="6861A86B" w14:textId="387A783C" w:rsidTr="0060373C">
        <w:trPr>
          <w:trHeight w:val="516"/>
        </w:trPr>
        <w:tc>
          <w:tcPr>
            <w:tcW w:w="243" w:type="pct"/>
            <w:vAlign w:val="center"/>
          </w:tcPr>
          <w:p w14:paraId="445A5C23" w14:textId="11722629" w:rsidR="002040F9" w:rsidRPr="00DE1B41" w:rsidRDefault="002040F9"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124</w:t>
            </w:r>
          </w:p>
        </w:tc>
        <w:tc>
          <w:tcPr>
            <w:tcW w:w="451" w:type="pct"/>
            <w:vMerge/>
            <w:vAlign w:val="center"/>
          </w:tcPr>
          <w:p w14:paraId="598D7AF6" w14:textId="77777777" w:rsidR="002040F9" w:rsidRPr="00DE1B41" w:rsidRDefault="002040F9"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23B31DD0" w14:textId="77777777"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3"/>
                <w:sz w:val="18"/>
                <w:szCs w:val="18"/>
              </w:rPr>
            </w:pPr>
          </w:p>
        </w:tc>
        <w:tc>
          <w:tcPr>
            <w:tcW w:w="930" w:type="pct"/>
            <w:vAlign w:val="center"/>
          </w:tcPr>
          <w:p w14:paraId="3C6B2CE7" w14:textId="239698D3" w:rsidR="002040F9" w:rsidRPr="00DE1B41" w:rsidRDefault="002040F9" w:rsidP="00800D8B">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MTBF测试</w:t>
            </w:r>
          </w:p>
        </w:tc>
        <w:tc>
          <w:tcPr>
            <w:tcW w:w="2038" w:type="pct"/>
          </w:tcPr>
          <w:p w14:paraId="298B845D" w14:textId="096AF772" w:rsidR="002040F9" w:rsidRPr="00DE1B41" w:rsidRDefault="002040F9" w:rsidP="005C6884">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具有产品可靠性检验证书，MTBF≥50万小时（提供第三方检验证书及报告）</w:t>
            </w:r>
          </w:p>
        </w:tc>
        <w:tc>
          <w:tcPr>
            <w:tcW w:w="951" w:type="pct"/>
          </w:tcPr>
          <w:p w14:paraId="4D635676" w14:textId="77777777" w:rsidR="002040F9" w:rsidRPr="00DE1B41" w:rsidRDefault="002040F9" w:rsidP="005C6884">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2040F9" w:rsidRPr="00DE1B41" w14:paraId="192EAAA7" w14:textId="76F8BD56" w:rsidTr="0060373C">
        <w:trPr>
          <w:trHeight w:val="911"/>
        </w:trPr>
        <w:tc>
          <w:tcPr>
            <w:tcW w:w="243" w:type="pct"/>
            <w:vAlign w:val="center"/>
          </w:tcPr>
          <w:p w14:paraId="185674B9" w14:textId="3017958A" w:rsidR="002040F9" w:rsidRPr="00DE1B41" w:rsidRDefault="002040F9"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125</w:t>
            </w:r>
          </w:p>
        </w:tc>
        <w:tc>
          <w:tcPr>
            <w:tcW w:w="451" w:type="pct"/>
            <w:vMerge w:val="restart"/>
            <w:vAlign w:val="center"/>
          </w:tcPr>
          <w:p w14:paraId="6CCE509C" w14:textId="77777777" w:rsidR="002040F9" w:rsidRPr="00DE1B41" w:rsidRDefault="002040F9" w:rsidP="005F148E">
            <w:pPr>
              <w:autoSpaceDE w:val="0"/>
              <w:autoSpaceDN w:val="0"/>
              <w:adjustRightInd w:val="0"/>
              <w:spacing w:line="360" w:lineRule="auto"/>
              <w:jc w:val="center"/>
              <w:rPr>
                <w:rFonts w:asciiTheme="minorEastAsia" w:eastAsiaTheme="minorEastAsia" w:hAnsiTheme="minorEastAsia"/>
                <w:spacing w:val="4"/>
                <w:sz w:val="18"/>
                <w:szCs w:val="18"/>
              </w:rPr>
            </w:pPr>
            <w:r w:rsidRPr="00DE1B41">
              <w:rPr>
                <w:rFonts w:asciiTheme="minorEastAsia" w:eastAsiaTheme="minorEastAsia" w:hAnsiTheme="minorEastAsia"/>
                <w:spacing w:val="4"/>
                <w:sz w:val="18"/>
                <w:szCs w:val="18"/>
              </w:rPr>
              <w:t>兼容</w:t>
            </w:r>
          </w:p>
          <w:p w14:paraId="47C88C1D" w14:textId="41F77239" w:rsidR="002040F9" w:rsidRPr="00DE1B41" w:rsidRDefault="002040F9"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r w:rsidRPr="00DE1B41">
              <w:rPr>
                <w:rFonts w:asciiTheme="minorEastAsia" w:eastAsiaTheme="minorEastAsia" w:hAnsiTheme="minorEastAsia"/>
                <w:spacing w:val="-3"/>
                <w:sz w:val="18"/>
                <w:szCs w:val="18"/>
              </w:rPr>
              <w:t>要求</w:t>
            </w:r>
          </w:p>
        </w:tc>
        <w:tc>
          <w:tcPr>
            <w:tcW w:w="387" w:type="pct"/>
            <w:vMerge w:val="restart"/>
            <w:vAlign w:val="center"/>
          </w:tcPr>
          <w:p w14:paraId="63F8593B" w14:textId="77777777" w:rsidR="002040F9" w:rsidRPr="00DE1B41" w:rsidRDefault="002040F9" w:rsidP="00E351E6">
            <w:pPr>
              <w:autoSpaceDE w:val="0"/>
              <w:autoSpaceDN w:val="0"/>
              <w:adjustRightInd w:val="0"/>
              <w:spacing w:line="360" w:lineRule="auto"/>
              <w:jc w:val="center"/>
              <w:rPr>
                <w:spacing w:val="4"/>
              </w:rPr>
            </w:pPr>
            <w:r w:rsidRPr="00DE1B41">
              <w:rPr>
                <w:rFonts w:asciiTheme="minorEastAsia" w:eastAsiaTheme="minorEastAsia" w:hAnsiTheme="minorEastAsia" w:hint="eastAsia"/>
                <w:snapToGrid w:val="0"/>
                <w:color w:val="000000"/>
              </w:rPr>
              <w:t>★</w:t>
            </w:r>
            <w:r w:rsidRPr="00DE1B41">
              <w:rPr>
                <w:spacing w:val="4"/>
              </w:rPr>
              <w:t>兼容</w:t>
            </w:r>
          </w:p>
          <w:p w14:paraId="73B40322" w14:textId="4984200C"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3"/>
                <w:sz w:val="18"/>
                <w:szCs w:val="18"/>
              </w:rPr>
            </w:pPr>
            <w:r w:rsidRPr="00DE1B41">
              <w:rPr>
                <w:spacing w:val="-3"/>
              </w:rPr>
              <w:t>要求</w:t>
            </w:r>
          </w:p>
        </w:tc>
        <w:tc>
          <w:tcPr>
            <w:tcW w:w="930" w:type="pct"/>
            <w:vAlign w:val="center"/>
          </w:tcPr>
          <w:p w14:paraId="6C3D796E" w14:textId="6DE9DFF9" w:rsidR="002040F9" w:rsidRPr="00DE1B41" w:rsidRDefault="002040F9" w:rsidP="00155FE0">
            <w:pPr>
              <w:autoSpaceDE w:val="0"/>
              <w:autoSpaceDN w:val="0"/>
              <w:adjustRightInd w:val="0"/>
              <w:spacing w:line="360" w:lineRule="auto"/>
              <w:ind w:left="180" w:hangingChars="100" w:hanging="180"/>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常用软件兼容</w:t>
            </w:r>
          </w:p>
        </w:tc>
        <w:tc>
          <w:tcPr>
            <w:tcW w:w="2038" w:type="pct"/>
          </w:tcPr>
          <w:p w14:paraId="5BE91DF2" w14:textId="0C0DA26E" w:rsidR="002040F9" w:rsidRPr="00DE1B41" w:rsidRDefault="002040F9" w:rsidP="00795CD7">
            <w:pPr>
              <w:autoSpaceDE w:val="0"/>
              <w:autoSpaceDN w:val="0"/>
              <w:adjustRightInd w:val="0"/>
              <w:spacing w:line="360" w:lineRule="auto"/>
              <w:ind w:left="180" w:hangingChars="100" w:hanging="180"/>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支持流式软件、版式软件、浏览器、邮件采购人端、解压软件、多媒体、图形图像处理等常用软件；</w:t>
            </w:r>
          </w:p>
        </w:tc>
        <w:tc>
          <w:tcPr>
            <w:tcW w:w="951" w:type="pct"/>
          </w:tcPr>
          <w:p w14:paraId="3F848F98" w14:textId="4F243510" w:rsidR="002040F9" w:rsidRPr="00DE1B41" w:rsidRDefault="002040F9" w:rsidP="00E80508">
            <w:pPr>
              <w:autoSpaceDE w:val="0"/>
              <w:autoSpaceDN w:val="0"/>
              <w:adjustRightInd w:val="0"/>
              <w:spacing w:line="360" w:lineRule="auto"/>
              <w:ind w:left="180" w:hangingChars="100" w:hanging="180"/>
              <w:jc w:val="left"/>
              <w:rPr>
                <w:rFonts w:asciiTheme="minorEastAsia" w:eastAsiaTheme="minorEastAsia" w:hAnsiTheme="minorEastAsia" w:cs="宋体"/>
                <w:color w:val="000000" w:themeColor="text1"/>
                <w:kern w:val="0"/>
                <w:sz w:val="18"/>
                <w:szCs w:val="18"/>
              </w:rPr>
            </w:pPr>
          </w:p>
        </w:tc>
      </w:tr>
      <w:tr w:rsidR="002040F9" w:rsidRPr="00DE1B41" w14:paraId="2B2D048A" w14:textId="5B857DBA" w:rsidTr="0060373C">
        <w:trPr>
          <w:trHeight w:val="502"/>
        </w:trPr>
        <w:tc>
          <w:tcPr>
            <w:tcW w:w="243" w:type="pct"/>
            <w:vAlign w:val="center"/>
          </w:tcPr>
          <w:p w14:paraId="274A9ECE" w14:textId="751B36F0" w:rsidR="002040F9" w:rsidRPr="00DE1B41" w:rsidRDefault="002040F9"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126</w:t>
            </w:r>
          </w:p>
        </w:tc>
        <w:tc>
          <w:tcPr>
            <w:tcW w:w="451" w:type="pct"/>
            <w:vMerge/>
            <w:vAlign w:val="center"/>
          </w:tcPr>
          <w:p w14:paraId="74BB1B9A" w14:textId="77777777" w:rsidR="002040F9" w:rsidRPr="00DE1B41" w:rsidRDefault="002040F9"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491EC9D2" w14:textId="77777777"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4"/>
                <w:sz w:val="18"/>
                <w:szCs w:val="18"/>
              </w:rPr>
            </w:pPr>
          </w:p>
        </w:tc>
        <w:tc>
          <w:tcPr>
            <w:tcW w:w="930" w:type="pct"/>
            <w:vAlign w:val="center"/>
          </w:tcPr>
          <w:p w14:paraId="769CDA1C" w14:textId="04201151" w:rsidR="002040F9" w:rsidRPr="00DE1B41" w:rsidRDefault="002040F9" w:rsidP="00155FE0">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数据库兼容</w:t>
            </w:r>
          </w:p>
        </w:tc>
        <w:tc>
          <w:tcPr>
            <w:tcW w:w="2038" w:type="pct"/>
          </w:tcPr>
          <w:p w14:paraId="3D316644" w14:textId="31B35394" w:rsidR="002040F9" w:rsidRPr="00DE1B41" w:rsidRDefault="002040F9" w:rsidP="00E613B5">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兼容3个及以上厂商的数据库产品；</w:t>
            </w:r>
          </w:p>
        </w:tc>
        <w:tc>
          <w:tcPr>
            <w:tcW w:w="951" w:type="pct"/>
          </w:tcPr>
          <w:p w14:paraId="2B353BA9" w14:textId="3B148F30" w:rsidR="002040F9" w:rsidRPr="00DE1B41" w:rsidRDefault="002040F9" w:rsidP="00E613B5">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2040F9" w:rsidRPr="00DE1B41" w14:paraId="3FE51611" w14:textId="343E9C3C" w:rsidTr="0060373C">
        <w:trPr>
          <w:trHeight w:val="489"/>
        </w:trPr>
        <w:tc>
          <w:tcPr>
            <w:tcW w:w="243" w:type="pct"/>
            <w:vAlign w:val="center"/>
          </w:tcPr>
          <w:p w14:paraId="79492F63" w14:textId="73FE1291" w:rsidR="002040F9" w:rsidRPr="00DE1B41" w:rsidRDefault="002040F9" w:rsidP="001C2562">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lastRenderedPageBreak/>
              <w:t>127</w:t>
            </w:r>
          </w:p>
        </w:tc>
        <w:tc>
          <w:tcPr>
            <w:tcW w:w="451" w:type="pct"/>
            <w:vMerge/>
            <w:vAlign w:val="center"/>
          </w:tcPr>
          <w:p w14:paraId="07ABDF0E" w14:textId="77777777" w:rsidR="002040F9" w:rsidRPr="00DE1B41" w:rsidRDefault="002040F9"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6798D9C0" w14:textId="77777777"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4"/>
                <w:sz w:val="18"/>
                <w:szCs w:val="18"/>
              </w:rPr>
            </w:pPr>
          </w:p>
        </w:tc>
        <w:tc>
          <w:tcPr>
            <w:tcW w:w="930" w:type="pct"/>
            <w:vAlign w:val="center"/>
          </w:tcPr>
          <w:p w14:paraId="12A01FE3" w14:textId="6BEFB58A" w:rsidR="002040F9" w:rsidRPr="00DE1B41" w:rsidRDefault="002040F9" w:rsidP="00155FE0">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中间件兼容</w:t>
            </w:r>
          </w:p>
        </w:tc>
        <w:tc>
          <w:tcPr>
            <w:tcW w:w="2038" w:type="pct"/>
          </w:tcPr>
          <w:p w14:paraId="6DE68765" w14:textId="6B4C41D6" w:rsidR="002040F9" w:rsidRPr="00DE1B41" w:rsidRDefault="002040F9" w:rsidP="00E613B5">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兼容3个及以上厂商中间件产品；</w:t>
            </w:r>
          </w:p>
        </w:tc>
        <w:tc>
          <w:tcPr>
            <w:tcW w:w="951" w:type="pct"/>
          </w:tcPr>
          <w:p w14:paraId="60FC7B78" w14:textId="133FE9EE" w:rsidR="002040F9" w:rsidRPr="00DE1B41" w:rsidRDefault="002040F9" w:rsidP="00E80508">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2040F9" w:rsidRPr="00DE1B41" w14:paraId="44822B32" w14:textId="511983FC" w:rsidTr="0060373C">
        <w:trPr>
          <w:trHeight w:val="435"/>
        </w:trPr>
        <w:tc>
          <w:tcPr>
            <w:tcW w:w="243" w:type="pct"/>
            <w:vAlign w:val="center"/>
          </w:tcPr>
          <w:p w14:paraId="767D7B2A" w14:textId="13D0AED2" w:rsidR="002040F9" w:rsidRPr="00DE1B41" w:rsidRDefault="002040F9"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128</w:t>
            </w:r>
          </w:p>
        </w:tc>
        <w:tc>
          <w:tcPr>
            <w:tcW w:w="451" w:type="pct"/>
            <w:vMerge/>
            <w:vAlign w:val="center"/>
          </w:tcPr>
          <w:p w14:paraId="46EAF511" w14:textId="77777777" w:rsidR="002040F9" w:rsidRPr="00DE1B41" w:rsidRDefault="002040F9"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3EC85BED" w14:textId="77777777"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4"/>
                <w:sz w:val="18"/>
                <w:szCs w:val="18"/>
              </w:rPr>
            </w:pPr>
          </w:p>
        </w:tc>
        <w:tc>
          <w:tcPr>
            <w:tcW w:w="930" w:type="pct"/>
            <w:vAlign w:val="center"/>
          </w:tcPr>
          <w:p w14:paraId="60BE0EEE" w14:textId="21E8C6EF" w:rsidR="002040F9" w:rsidRPr="00DE1B41" w:rsidRDefault="002040F9" w:rsidP="00155FE0">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平台软件兼容</w:t>
            </w:r>
          </w:p>
        </w:tc>
        <w:tc>
          <w:tcPr>
            <w:tcW w:w="2038" w:type="pct"/>
          </w:tcPr>
          <w:p w14:paraId="277B6944" w14:textId="4B4C6EDD" w:rsidR="002040F9" w:rsidRPr="00DE1B41" w:rsidRDefault="002040F9" w:rsidP="00E613B5">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兼容3个及以上厂商</w:t>
            </w:r>
            <w:proofErr w:type="gramStart"/>
            <w:r w:rsidRPr="00DE1B41">
              <w:rPr>
                <w:rFonts w:asciiTheme="minorEastAsia" w:eastAsiaTheme="minorEastAsia" w:hAnsiTheme="minorEastAsia" w:cs="宋体" w:hint="eastAsia"/>
                <w:color w:val="000000" w:themeColor="text1"/>
                <w:kern w:val="0"/>
                <w:sz w:val="18"/>
                <w:szCs w:val="18"/>
              </w:rPr>
              <w:t>云计算</w:t>
            </w:r>
            <w:proofErr w:type="gramEnd"/>
            <w:r w:rsidRPr="00DE1B41">
              <w:rPr>
                <w:rFonts w:asciiTheme="minorEastAsia" w:eastAsiaTheme="minorEastAsia" w:hAnsiTheme="minorEastAsia" w:cs="宋体" w:hint="eastAsia"/>
                <w:color w:val="000000" w:themeColor="text1"/>
                <w:kern w:val="0"/>
                <w:sz w:val="18"/>
                <w:szCs w:val="18"/>
              </w:rPr>
              <w:t>及大数据平台；</w:t>
            </w:r>
          </w:p>
        </w:tc>
        <w:tc>
          <w:tcPr>
            <w:tcW w:w="951" w:type="pct"/>
          </w:tcPr>
          <w:p w14:paraId="5AE928C5" w14:textId="073EE766" w:rsidR="002040F9" w:rsidRPr="00DE1B41" w:rsidRDefault="002040F9" w:rsidP="00E613B5">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2040F9" w:rsidRPr="00DE1B41" w14:paraId="5EC66C80" w14:textId="3DCDFFAF" w:rsidTr="0060373C">
        <w:tc>
          <w:tcPr>
            <w:tcW w:w="243" w:type="pct"/>
            <w:vAlign w:val="center"/>
          </w:tcPr>
          <w:p w14:paraId="727CD3A3" w14:textId="7FE2BCF7" w:rsidR="002040F9" w:rsidRPr="00DE1B41" w:rsidRDefault="002040F9"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129</w:t>
            </w:r>
          </w:p>
        </w:tc>
        <w:tc>
          <w:tcPr>
            <w:tcW w:w="451" w:type="pct"/>
            <w:vAlign w:val="center"/>
          </w:tcPr>
          <w:p w14:paraId="39D017B7" w14:textId="1EC6BBEA" w:rsidR="002040F9" w:rsidRPr="00DE1B41" w:rsidRDefault="002040F9" w:rsidP="002D0933">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r w:rsidRPr="00DE1B41">
              <w:rPr>
                <w:rFonts w:asciiTheme="minorEastAsia" w:eastAsiaTheme="minorEastAsia" w:hAnsiTheme="minorEastAsia" w:hint="eastAsia"/>
                <w:spacing w:val="-3"/>
                <w:sz w:val="18"/>
                <w:szCs w:val="18"/>
              </w:rPr>
              <w:t>包装及运输要求</w:t>
            </w:r>
          </w:p>
        </w:tc>
        <w:tc>
          <w:tcPr>
            <w:tcW w:w="387" w:type="pct"/>
            <w:vAlign w:val="center"/>
          </w:tcPr>
          <w:p w14:paraId="7342260D" w14:textId="750F0100"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3"/>
                <w:sz w:val="18"/>
                <w:szCs w:val="18"/>
              </w:rPr>
            </w:pPr>
            <w:r w:rsidRPr="00DE1B41">
              <w:rPr>
                <w:rFonts w:asciiTheme="minorEastAsia" w:eastAsiaTheme="minorEastAsia" w:hAnsiTheme="minorEastAsia" w:hint="eastAsia"/>
                <w:snapToGrid w:val="0"/>
                <w:color w:val="000000"/>
              </w:rPr>
              <w:t>★</w:t>
            </w:r>
            <w:r w:rsidRPr="00DE1B41">
              <w:rPr>
                <w:rFonts w:asciiTheme="minorEastAsia" w:eastAsiaTheme="minorEastAsia" w:hAnsiTheme="minorEastAsia" w:hint="eastAsia"/>
                <w:spacing w:val="-3"/>
                <w:sz w:val="18"/>
                <w:szCs w:val="18"/>
              </w:rPr>
              <w:t>包装及运输</w:t>
            </w:r>
          </w:p>
          <w:p w14:paraId="7F2A98ED" w14:textId="4BBABF80"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3"/>
                <w:sz w:val="18"/>
                <w:szCs w:val="18"/>
              </w:rPr>
            </w:pPr>
            <w:r w:rsidRPr="00DE1B41">
              <w:rPr>
                <w:rFonts w:asciiTheme="minorEastAsia" w:eastAsiaTheme="minorEastAsia" w:hAnsiTheme="minorEastAsia" w:hint="eastAsia"/>
                <w:spacing w:val="-3"/>
                <w:sz w:val="18"/>
                <w:szCs w:val="18"/>
              </w:rPr>
              <w:t>要求</w:t>
            </w:r>
          </w:p>
        </w:tc>
        <w:tc>
          <w:tcPr>
            <w:tcW w:w="930" w:type="pct"/>
            <w:vAlign w:val="center"/>
          </w:tcPr>
          <w:p w14:paraId="690734D0" w14:textId="511312F8" w:rsidR="002040F9" w:rsidRPr="00DE1B41" w:rsidRDefault="002040F9" w:rsidP="00155FE0">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标志、包装、运输和贮存</w:t>
            </w:r>
          </w:p>
        </w:tc>
        <w:tc>
          <w:tcPr>
            <w:tcW w:w="2038" w:type="pct"/>
            <w:vAlign w:val="center"/>
          </w:tcPr>
          <w:p w14:paraId="2039A6F3" w14:textId="60C6C60F" w:rsidR="002040F9" w:rsidRPr="00DE1B41" w:rsidRDefault="002040F9" w:rsidP="003E7AF8">
            <w:pPr>
              <w:autoSpaceDE w:val="0"/>
              <w:autoSpaceDN w:val="0"/>
              <w:adjustRightInd w:val="0"/>
              <w:spacing w:line="360" w:lineRule="auto"/>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符合GB/T9813.1和商品包装政府采购需求标准的相关规定；</w:t>
            </w:r>
          </w:p>
        </w:tc>
        <w:tc>
          <w:tcPr>
            <w:tcW w:w="951" w:type="pct"/>
          </w:tcPr>
          <w:p w14:paraId="22D6A88E" w14:textId="77777777" w:rsidR="002040F9" w:rsidRPr="00DE1B41" w:rsidRDefault="002040F9" w:rsidP="003E7AF8">
            <w:pPr>
              <w:autoSpaceDE w:val="0"/>
              <w:autoSpaceDN w:val="0"/>
              <w:adjustRightInd w:val="0"/>
              <w:spacing w:line="360" w:lineRule="auto"/>
              <w:rPr>
                <w:rFonts w:asciiTheme="minorEastAsia" w:eastAsiaTheme="minorEastAsia" w:hAnsiTheme="minorEastAsia" w:cs="宋体"/>
                <w:color w:val="000000" w:themeColor="text1"/>
                <w:kern w:val="0"/>
                <w:sz w:val="18"/>
                <w:szCs w:val="18"/>
              </w:rPr>
            </w:pPr>
          </w:p>
        </w:tc>
      </w:tr>
      <w:tr w:rsidR="002040F9" w:rsidRPr="00DE1B41" w14:paraId="3EE9EB68" w14:textId="200D0A1B" w:rsidTr="0060373C">
        <w:trPr>
          <w:trHeight w:val="448"/>
        </w:trPr>
        <w:tc>
          <w:tcPr>
            <w:tcW w:w="243" w:type="pct"/>
            <w:vAlign w:val="center"/>
          </w:tcPr>
          <w:p w14:paraId="64C09CA0" w14:textId="38784A77" w:rsidR="002040F9" w:rsidRPr="00DE1B41" w:rsidRDefault="002040F9" w:rsidP="001C2562">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130</w:t>
            </w:r>
          </w:p>
        </w:tc>
        <w:tc>
          <w:tcPr>
            <w:tcW w:w="451" w:type="pct"/>
            <w:vMerge w:val="restart"/>
            <w:vAlign w:val="center"/>
          </w:tcPr>
          <w:p w14:paraId="22757D85" w14:textId="77777777" w:rsidR="002040F9" w:rsidRPr="00DE1B41" w:rsidRDefault="002040F9" w:rsidP="005F148E">
            <w:pPr>
              <w:autoSpaceDE w:val="0"/>
              <w:autoSpaceDN w:val="0"/>
              <w:adjustRightInd w:val="0"/>
              <w:spacing w:line="360" w:lineRule="auto"/>
              <w:jc w:val="center"/>
              <w:rPr>
                <w:rFonts w:asciiTheme="minorEastAsia" w:eastAsiaTheme="minorEastAsia" w:hAnsiTheme="minorEastAsia"/>
                <w:spacing w:val="4"/>
                <w:sz w:val="18"/>
                <w:szCs w:val="18"/>
              </w:rPr>
            </w:pPr>
            <w:r w:rsidRPr="00DE1B41">
              <w:rPr>
                <w:rFonts w:asciiTheme="minorEastAsia" w:eastAsiaTheme="minorEastAsia" w:hAnsiTheme="minorEastAsia"/>
                <w:spacing w:val="4"/>
                <w:sz w:val="18"/>
                <w:szCs w:val="18"/>
              </w:rPr>
              <w:t>服务</w:t>
            </w:r>
          </w:p>
          <w:p w14:paraId="4C459A90" w14:textId="105D0A6C" w:rsidR="002040F9" w:rsidRPr="00DE1B41" w:rsidRDefault="002040F9"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r w:rsidRPr="00DE1B41">
              <w:rPr>
                <w:rFonts w:asciiTheme="minorEastAsia" w:eastAsiaTheme="minorEastAsia" w:hAnsiTheme="minorEastAsia"/>
                <w:spacing w:val="-3"/>
                <w:sz w:val="18"/>
                <w:szCs w:val="18"/>
              </w:rPr>
              <w:t>要求</w:t>
            </w:r>
          </w:p>
        </w:tc>
        <w:tc>
          <w:tcPr>
            <w:tcW w:w="387" w:type="pct"/>
            <w:vMerge w:val="restart"/>
            <w:vAlign w:val="center"/>
          </w:tcPr>
          <w:p w14:paraId="4CE5D0CB" w14:textId="77777777"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4"/>
                <w:sz w:val="18"/>
                <w:szCs w:val="18"/>
              </w:rPr>
            </w:pPr>
            <w:r w:rsidRPr="00DE1B41">
              <w:rPr>
                <w:rFonts w:asciiTheme="minorEastAsia" w:eastAsiaTheme="minorEastAsia" w:hAnsiTheme="minorEastAsia" w:hint="eastAsia"/>
                <w:snapToGrid w:val="0"/>
                <w:color w:val="000000"/>
              </w:rPr>
              <w:t>★</w:t>
            </w:r>
            <w:r w:rsidRPr="00DE1B41">
              <w:rPr>
                <w:rFonts w:asciiTheme="minorEastAsia" w:eastAsiaTheme="minorEastAsia" w:hAnsiTheme="minorEastAsia"/>
                <w:spacing w:val="4"/>
                <w:sz w:val="18"/>
                <w:szCs w:val="18"/>
              </w:rPr>
              <w:t>服务</w:t>
            </w:r>
          </w:p>
          <w:p w14:paraId="25476A7E" w14:textId="2787DEA7"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3"/>
                <w:sz w:val="18"/>
                <w:szCs w:val="18"/>
              </w:rPr>
            </w:pPr>
            <w:r w:rsidRPr="00DE1B41">
              <w:rPr>
                <w:rFonts w:asciiTheme="minorEastAsia" w:eastAsiaTheme="minorEastAsia" w:hAnsiTheme="minorEastAsia"/>
                <w:spacing w:val="-3"/>
                <w:sz w:val="18"/>
                <w:szCs w:val="18"/>
              </w:rPr>
              <w:t>要求</w:t>
            </w:r>
          </w:p>
        </w:tc>
        <w:tc>
          <w:tcPr>
            <w:tcW w:w="930" w:type="pct"/>
            <w:vAlign w:val="center"/>
          </w:tcPr>
          <w:p w14:paraId="18FA8E0A" w14:textId="3ADA8207" w:rsidR="002040F9" w:rsidRPr="00DE1B41" w:rsidRDefault="002040F9" w:rsidP="00155FE0">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配置检查工具</w:t>
            </w:r>
          </w:p>
        </w:tc>
        <w:tc>
          <w:tcPr>
            <w:tcW w:w="2038" w:type="pct"/>
          </w:tcPr>
          <w:p w14:paraId="3FCD37FE" w14:textId="28289A68" w:rsidR="002040F9" w:rsidRPr="00DE1B41" w:rsidRDefault="002040F9" w:rsidP="00E613B5">
            <w:pPr>
              <w:autoSpaceDE w:val="0"/>
              <w:autoSpaceDN w:val="0"/>
              <w:adjustRightInd w:val="0"/>
              <w:spacing w:line="360" w:lineRule="auto"/>
              <w:jc w:val="left"/>
              <w:rPr>
                <w:rFonts w:asciiTheme="minorEastAsia" w:eastAsiaTheme="minorEastAsia" w:hAnsiTheme="minorEastAsia" w:cs="宋体"/>
                <w:b/>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供应商提供自检测试工具；</w:t>
            </w:r>
          </w:p>
        </w:tc>
        <w:tc>
          <w:tcPr>
            <w:tcW w:w="951" w:type="pct"/>
          </w:tcPr>
          <w:p w14:paraId="2F498254" w14:textId="77777777" w:rsidR="002040F9" w:rsidRPr="00DE1B41" w:rsidRDefault="002040F9" w:rsidP="00E613B5">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2040F9" w:rsidRPr="00DE1B41" w14:paraId="09C48736" w14:textId="3219A629" w:rsidTr="00DE1B41">
        <w:trPr>
          <w:trHeight w:val="4420"/>
        </w:trPr>
        <w:tc>
          <w:tcPr>
            <w:tcW w:w="243" w:type="pct"/>
            <w:vAlign w:val="center"/>
          </w:tcPr>
          <w:p w14:paraId="4355496B" w14:textId="79CD7EEF" w:rsidR="002040F9" w:rsidRPr="00DE1B41" w:rsidRDefault="002040F9" w:rsidP="001C2562">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131</w:t>
            </w:r>
          </w:p>
        </w:tc>
        <w:tc>
          <w:tcPr>
            <w:tcW w:w="451" w:type="pct"/>
            <w:vMerge/>
            <w:vAlign w:val="center"/>
          </w:tcPr>
          <w:p w14:paraId="39EE63AA" w14:textId="77777777" w:rsidR="002040F9" w:rsidRPr="00DE1B41" w:rsidRDefault="002040F9"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097249C7" w14:textId="77777777"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4"/>
                <w:sz w:val="18"/>
                <w:szCs w:val="18"/>
              </w:rPr>
            </w:pPr>
          </w:p>
        </w:tc>
        <w:tc>
          <w:tcPr>
            <w:tcW w:w="930" w:type="pct"/>
            <w:vAlign w:val="center"/>
          </w:tcPr>
          <w:p w14:paraId="14668854" w14:textId="0935EDAA" w:rsidR="002040F9" w:rsidRPr="00DE1B41" w:rsidRDefault="002040F9" w:rsidP="00155FE0">
            <w:pPr>
              <w:autoSpaceDE w:val="0"/>
              <w:autoSpaceDN w:val="0"/>
              <w:adjustRightInd w:val="0"/>
              <w:spacing w:line="360" w:lineRule="auto"/>
              <w:jc w:val="center"/>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服务响应</w:t>
            </w:r>
          </w:p>
        </w:tc>
        <w:tc>
          <w:tcPr>
            <w:tcW w:w="2038" w:type="pct"/>
          </w:tcPr>
          <w:p w14:paraId="76763E2A" w14:textId="77777777" w:rsidR="002040F9" w:rsidRPr="00DE1B41" w:rsidRDefault="002040F9" w:rsidP="00E613B5">
            <w:pPr>
              <w:autoSpaceDE w:val="0"/>
              <w:autoSpaceDN w:val="0"/>
              <w:adjustRightInd w:val="0"/>
              <w:spacing w:line="360" w:lineRule="auto"/>
              <w:jc w:val="left"/>
              <w:rPr>
                <w:rFonts w:asciiTheme="minorEastAsia" w:eastAsiaTheme="minorEastAsia" w:hAnsiTheme="minorEastAsia" w:cs="宋体"/>
                <w:kern w:val="0"/>
                <w:sz w:val="18"/>
                <w:szCs w:val="18"/>
              </w:rPr>
            </w:pPr>
            <w:r w:rsidRPr="00DE1B41">
              <w:rPr>
                <w:rFonts w:asciiTheme="minorEastAsia" w:eastAsiaTheme="minorEastAsia" w:hAnsiTheme="minorEastAsia" w:cs="宋体" w:hint="eastAsia"/>
                <w:kern w:val="0"/>
                <w:sz w:val="18"/>
                <w:szCs w:val="18"/>
              </w:rPr>
              <w:t>a)供应商提供电话、电子邮件、远程 连接等多种形式服务；</w:t>
            </w:r>
          </w:p>
          <w:p w14:paraId="313BD030" w14:textId="40FF0BBF" w:rsidR="002040F9" w:rsidRPr="00DE1B41" w:rsidRDefault="002040F9" w:rsidP="00E613B5">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kern w:val="0"/>
                <w:sz w:val="18"/>
                <w:szCs w:val="18"/>
              </w:rPr>
              <w:t>b)供应商提供</w:t>
            </w:r>
            <w:r w:rsidR="00DE1B41" w:rsidRPr="00DE1B41">
              <w:rPr>
                <w:rFonts w:asciiTheme="minorEastAsia" w:eastAsiaTheme="minorEastAsia" w:hAnsiTheme="minorEastAsia" w:cs="宋体" w:hint="eastAsia"/>
                <w:color w:val="000000" w:themeColor="text1"/>
                <w:kern w:val="0"/>
                <w:sz w:val="18"/>
                <w:szCs w:val="18"/>
              </w:rPr>
              <w:t>所有软件、硬件需提供7x24小时原厂维保，10分钟电话响应，4小时上门</w:t>
            </w:r>
            <w:r w:rsidRPr="00DE1B41">
              <w:rPr>
                <w:rFonts w:asciiTheme="minorEastAsia" w:eastAsiaTheme="minorEastAsia" w:hAnsiTheme="minorEastAsia" w:cs="宋体" w:hint="eastAsia"/>
                <w:kern w:val="0"/>
                <w:sz w:val="18"/>
                <w:szCs w:val="18"/>
              </w:rPr>
              <w:t>技术响应服务，</w:t>
            </w:r>
            <w:r w:rsidR="00DE1B41" w:rsidRPr="00DE1B41">
              <w:rPr>
                <w:rFonts w:asciiTheme="minorEastAsia" w:eastAsiaTheme="minorEastAsia" w:hAnsiTheme="minorEastAsia" w:cs="宋体" w:hint="eastAsia"/>
                <w:color w:val="000000" w:themeColor="text1"/>
                <w:kern w:val="0"/>
                <w:sz w:val="18"/>
                <w:szCs w:val="18"/>
              </w:rPr>
              <w:t>硬件故障承诺24小时内更换配件完成修复，</w:t>
            </w:r>
            <w:r w:rsidR="00DE1B41">
              <w:rPr>
                <w:rFonts w:asciiTheme="minorEastAsia" w:eastAsiaTheme="minorEastAsia" w:hAnsiTheme="minorEastAsia" w:cs="宋体" w:hint="eastAsia"/>
                <w:color w:val="000000" w:themeColor="text1"/>
                <w:kern w:val="0"/>
                <w:sz w:val="18"/>
                <w:szCs w:val="18"/>
              </w:rPr>
              <w:t>其余</w:t>
            </w:r>
            <w:r w:rsidRPr="00DE1B41">
              <w:rPr>
                <w:rFonts w:asciiTheme="minorEastAsia" w:eastAsiaTheme="minorEastAsia" w:hAnsiTheme="minorEastAsia" w:cs="宋体" w:hint="eastAsia"/>
                <w:kern w:val="0"/>
                <w:sz w:val="18"/>
                <w:szCs w:val="18"/>
              </w:rPr>
              <w:t>2个工作日解决问题，</w:t>
            </w:r>
            <w:r w:rsidRPr="00DE1B41">
              <w:rPr>
                <w:rFonts w:asciiTheme="minorEastAsia" w:eastAsiaTheme="minorEastAsia" w:hAnsiTheme="minorEastAsia" w:cs="宋体" w:hint="eastAsia"/>
                <w:color w:val="000000" w:themeColor="text1"/>
                <w:kern w:val="0"/>
                <w:sz w:val="18"/>
                <w:szCs w:val="18"/>
              </w:rPr>
              <w:t>对于未能解决的问题和故障应提供可行的升级方案，并提供周转设备或更换设备 ；</w:t>
            </w:r>
          </w:p>
          <w:p w14:paraId="5EAE8FE3" w14:textId="77777777" w:rsidR="002040F9" w:rsidRPr="00DE1B41" w:rsidRDefault="002040F9" w:rsidP="00E613B5">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c)建立全国技术服务体系和服务团体，符合专业服务体系标准要求，提供原厂中文服务；</w:t>
            </w:r>
          </w:p>
          <w:p w14:paraId="5856A9B1" w14:textId="77777777" w:rsidR="002040F9" w:rsidRDefault="002040F9" w:rsidP="00DE1B41">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d)服务周期内提供产品的维修、换件和升级服务</w:t>
            </w:r>
          </w:p>
          <w:p w14:paraId="008502AE" w14:textId="13727E5F" w:rsidR="00DE1B41" w:rsidRPr="00DE1B41" w:rsidRDefault="00DE1B41" w:rsidP="00DE1B41">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Pr>
                <w:rFonts w:asciiTheme="minorEastAsia" w:eastAsiaTheme="minorEastAsia" w:hAnsiTheme="minorEastAsia" w:cs="宋体" w:hint="eastAsia"/>
                <w:color w:val="000000" w:themeColor="text1"/>
                <w:kern w:val="0"/>
                <w:sz w:val="18"/>
                <w:szCs w:val="18"/>
              </w:rPr>
              <w:t>e）</w:t>
            </w:r>
            <w:r w:rsidRPr="00DE1B41">
              <w:rPr>
                <w:rFonts w:asciiTheme="minorEastAsia" w:eastAsiaTheme="minorEastAsia" w:hAnsiTheme="minorEastAsia" w:cs="宋体" w:hint="eastAsia"/>
                <w:color w:val="000000" w:themeColor="text1"/>
                <w:kern w:val="0"/>
                <w:sz w:val="18"/>
                <w:szCs w:val="18"/>
              </w:rPr>
              <w:t>软件保修期内提供免费升级。</w:t>
            </w:r>
          </w:p>
        </w:tc>
        <w:tc>
          <w:tcPr>
            <w:tcW w:w="951" w:type="pct"/>
          </w:tcPr>
          <w:p w14:paraId="1D083DFA" w14:textId="77777777" w:rsidR="002040F9" w:rsidRPr="00DE1B41" w:rsidRDefault="002040F9" w:rsidP="00E613B5">
            <w:pPr>
              <w:autoSpaceDE w:val="0"/>
              <w:autoSpaceDN w:val="0"/>
              <w:adjustRightInd w:val="0"/>
              <w:spacing w:line="360" w:lineRule="auto"/>
              <w:jc w:val="left"/>
              <w:rPr>
                <w:rFonts w:asciiTheme="minorEastAsia" w:eastAsiaTheme="minorEastAsia" w:hAnsiTheme="minorEastAsia" w:cs="宋体"/>
                <w:kern w:val="0"/>
                <w:sz w:val="18"/>
                <w:szCs w:val="18"/>
              </w:rPr>
            </w:pPr>
          </w:p>
        </w:tc>
      </w:tr>
      <w:tr w:rsidR="002040F9" w:rsidRPr="00DE1B41" w14:paraId="67A8748C" w14:textId="603E5372" w:rsidTr="0060373C">
        <w:trPr>
          <w:trHeight w:val="2135"/>
        </w:trPr>
        <w:tc>
          <w:tcPr>
            <w:tcW w:w="243" w:type="pct"/>
            <w:vAlign w:val="center"/>
          </w:tcPr>
          <w:p w14:paraId="5FE19A63" w14:textId="5B8B9082" w:rsidR="002040F9" w:rsidRPr="00DE1B41" w:rsidRDefault="002040F9"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132</w:t>
            </w:r>
          </w:p>
        </w:tc>
        <w:tc>
          <w:tcPr>
            <w:tcW w:w="451" w:type="pct"/>
            <w:vMerge/>
            <w:vAlign w:val="center"/>
          </w:tcPr>
          <w:p w14:paraId="6CECB38F" w14:textId="77777777" w:rsidR="002040F9" w:rsidRPr="00DE1B41" w:rsidRDefault="002040F9"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4FB16EDB" w14:textId="77777777"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4"/>
                <w:sz w:val="18"/>
                <w:szCs w:val="18"/>
              </w:rPr>
            </w:pPr>
          </w:p>
        </w:tc>
        <w:tc>
          <w:tcPr>
            <w:tcW w:w="930" w:type="pct"/>
            <w:vAlign w:val="center"/>
          </w:tcPr>
          <w:p w14:paraId="01B5B4AE" w14:textId="71EEAA45" w:rsidR="002040F9" w:rsidRPr="00DE1B41" w:rsidRDefault="002040F9" w:rsidP="00155FE0">
            <w:pPr>
              <w:autoSpaceDE w:val="0"/>
              <w:autoSpaceDN w:val="0"/>
              <w:adjustRightInd w:val="0"/>
              <w:spacing w:line="360" w:lineRule="auto"/>
              <w:jc w:val="center"/>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服务周期</w:t>
            </w:r>
          </w:p>
          <w:p w14:paraId="665749F5" w14:textId="77777777" w:rsidR="002040F9" w:rsidRPr="00DE1B41" w:rsidRDefault="002040F9" w:rsidP="00155FE0">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p>
        </w:tc>
        <w:tc>
          <w:tcPr>
            <w:tcW w:w="2038" w:type="pct"/>
          </w:tcPr>
          <w:p w14:paraId="322C4562" w14:textId="39B76B4B" w:rsidR="002040F9" w:rsidRPr="00DE1B41" w:rsidRDefault="002040F9" w:rsidP="00E613B5">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a)设备停产后应继续提供质量保障服务(含备品备件),服务终止时间与最后一批设备交付时间间隔不低于6年 ；</w:t>
            </w:r>
          </w:p>
          <w:p w14:paraId="676E7E7E" w14:textId="77777777" w:rsidR="002040F9" w:rsidRPr="00DE1B41" w:rsidRDefault="002040F9" w:rsidP="00E613B5">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b)产品停止服务时间应提前1年告知 ；</w:t>
            </w:r>
          </w:p>
          <w:p w14:paraId="64F6B5C7" w14:textId="14F782F7" w:rsidR="002040F9" w:rsidRPr="00DE1B41" w:rsidRDefault="002040F9" w:rsidP="00E613B5">
            <w:pPr>
              <w:autoSpaceDE w:val="0"/>
              <w:autoSpaceDN w:val="0"/>
              <w:adjustRightInd w:val="0"/>
              <w:spacing w:line="360" w:lineRule="auto"/>
              <w:jc w:val="left"/>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cs="宋体" w:hint="eastAsia"/>
                <w:color w:val="000000" w:themeColor="text1"/>
                <w:kern w:val="0"/>
                <w:sz w:val="18"/>
                <w:szCs w:val="18"/>
              </w:rPr>
              <w:t>c)应明确产品发布日期</w:t>
            </w:r>
          </w:p>
        </w:tc>
        <w:tc>
          <w:tcPr>
            <w:tcW w:w="951" w:type="pct"/>
          </w:tcPr>
          <w:p w14:paraId="52141C06" w14:textId="77777777" w:rsidR="002040F9" w:rsidRPr="00DE1B41" w:rsidRDefault="002040F9" w:rsidP="00E613B5">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2040F9" w:rsidRPr="00DE1B41" w14:paraId="71F5099F" w14:textId="6883E353" w:rsidTr="0060373C">
        <w:trPr>
          <w:trHeight w:val="496"/>
        </w:trPr>
        <w:tc>
          <w:tcPr>
            <w:tcW w:w="243" w:type="pct"/>
            <w:vAlign w:val="center"/>
          </w:tcPr>
          <w:p w14:paraId="0701AD70" w14:textId="1433A478" w:rsidR="002040F9" w:rsidRPr="00DE1B41" w:rsidRDefault="002040F9"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133</w:t>
            </w:r>
          </w:p>
        </w:tc>
        <w:tc>
          <w:tcPr>
            <w:tcW w:w="451" w:type="pct"/>
            <w:vMerge/>
            <w:vAlign w:val="center"/>
          </w:tcPr>
          <w:p w14:paraId="666744FA" w14:textId="77777777" w:rsidR="002040F9" w:rsidRPr="00DE1B41" w:rsidRDefault="002040F9"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22CE19DE" w14:textId="77777777"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4"/>
                <w:sz w:val="18"/>
                <w:szCs w:val="18"/>
              </w:rPr>
            </w:pPr>
          </w:p>
        </w:tc>
        <w:tc>
          <w:tcPr>
            <w:tcW w:w="930" w:type="pct"/>
            <w:vAlign w:val="center"/>
          </w:tcPr>
          <w:p w14:paraId="1B82BF8E" w14:textId="0A3F653F" w:rsidR="002040F9" w:rsidRPr="00DE1B41" w:rsidRDefault="002040F9" w:rsidP="00155FE0">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预装操作系统</w:t>
            </w:r>
          </w:p>
        </w:tc>
        <w:tc>
          <w:tcPr>
            <w:tcW w:w="2038" w:type="pct"/>
          </w:tcPr>
          <w:p w14:paraId="57C31477" w14:textId="0163884F" w:rsidR="002040F9" w:rsidRPr="00DE1B41" w:rsidRDefault="002040F9" w:rsidP="00F91AD9">
            <w:pPr>
              <w:autoSpaceDE w:val="0"/>
              <w:autoSpaceDN w:val="0"/>
              <w:adjustRightInd w:val="0"/>
              <w:spacing w:line="360" w:lineRule="auto"/>
              <w:jc w:val="left"/>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cs="宋体" w:hint="eastAsia"/>
                <w:kern w:val="0"/>
                <w:sz w:val="18"/>
                <w:szCs w:val="18"/>
              </w:rPr>
              <w:t>预装符合桌面操作系统政府采购需求标准的正版操作系统</w:t>
            </w:r>
          </w:p>
        </w:tc>
        <w:tc>
          <w:tcPr>
            <w:tcW w:w="951" w:type="pct"/>
          </w:tcPr>
          <w:p w14:paraId="26B4DC7E" w14:textId="77777777" w:rsidR="002040F9" w:rsidRPr="00DE1B41" w:rsidRDefault="002040F9" w:rsidP="00F91AD9">
            <w:pPr>
              <w:autoSpaceDE w:val="0"/>
              <w:autoSpaceDN w:val="0"/>
              <w:adjustRightInd w:val="0"/>
              <w:spacing w:line="360" w:lineRule="auto"/>
              <w:jc w:val="left"/>
              <w:rPr>
                <w:rFonts w:asciiTheme="minorEastAsia" w:eastAsiaTheme="minorEastAsia" w:hAnsiTheme="minorEastAsia" w:cs="宋体"/>
                <w:color w:val="FF0000"/>
                <w:kern w:val="0"/>
                <w:sz w:val="18"/>
                <w:szCs w:val="18"/>
              </w:rPr>
            </w:pPr>
          </w:p>
        </w:tc>
      </w:tr>
      <w:tr w:rsidR="002040F9" w:rsidRPr="00DE1B41" w14:paraId="146FDF55" w14:textId="037B927D" w:rsidTr="0060373C">
        <w:trPr>
          <w:trHeight w:val="475"/>
        </w:trPr>
        <w:tc>
          <w:tcPr>
            <w:tcW w:w="243" w:type="pct"/>
            <w:vAlign w:val="center"/>
          </w:tcPr>
          <w:p w14:paraId="569AB6BF" w14:textId="1C394FE2" w:rsidR="002040F9" w:rsidRPr="00DE1B41" w:rsidRDefault="002040F9" w:rsidP="001C2562">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134</w:t>
            </w:r>
          </w:p>
        </w:tc>
        <w:tc>
          <w:tcPr>
            <w:tcW w:w="451" w:type="pct"/>
            <w:vMerge/>
            <w:vAlign w:val="center"/>
          </w:tcPr>
          <w:p w14:paraId="08619714" w14:textId="77777777" w:rsidR="002040F9" w:rsidRPr="00DE1B41" w:rsidRDefault="002040F9"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22ED9E01" w14:textId="77777777"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4"/>
                <w:sz w:val="18"/>
                <w:szCs w:val="18"/>
              </w:rPr>
            </w:pPr>
          </w:p>
        </w:tc>
        <w:tc>
          <w:tcPr>
            <w:tcW w:w="930" w:type="pct"/>
            <w:vAlign w:val="center"/>
          </w:tcPr>
          <w:p w14:paraId="25820466" w14:textId="5F5001DB" w:rsidR="002040F9" w:rsidRPr="00DE1B41" w:rsidRDefault="002040F9" w:rsidP="00155FE0">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培训服务</w:t>
            </w:r>
          </w:p>
        </w:tc>
        <w:tc>
          <w:tcPr>
            <w:tcW w:w="2038" w:type="pct"/>
          </w:tcPr>
          <w:p w14:paraId="10D347A3" w14:textId="20833CB4" w:rsidR="002040F9" w:rsidRPr="00DE1B41" w:rsidRDefault="002040F9" w:rsidP="00E613B5">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供应商提供培训材料、产品手册、培训视频等培训相关内容；</w:t>
            </w:r>
          </w:p>
        </w:tc>
        <w:tc>
          <w:tcPr>
            <w:tcW w:w="951" w:type="pct"/>
          </w:tcPr>
          <w:p w14:paraId="36AF682E" w14:textId="77777777" w:rsidR="002040F9" w:rsidRPr="00DE1B41" w:rsidRDefault="002040F9" w:rsidP="00E613B5">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2040F9" w:rsidRPr="00DE1B41" w14:paraId="7694650E" w14:textId="023C6AFB" w:rsidTr="0060373C">
        <w:trPr>
          <w:trHeight w:val="541"/>
        </w:trPr>
        <w:tc>
          <w:tcPr>
            <w:tcW w:w="243" w:type="pct"/>
            <w:vAlign w:val="center"/>
          </w:tcPr>
          <w:p w14:paraId="33A954E2" w14:textId="5DBA6518" w:rsidR="002040F9" w:rsidRPr="00DE1B41" w:rsidRDefault="002040F9" w:rsidP="001C2562">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135</w:t>
            </w:r>
          </w:p>
        </w:tc>
        <w:tc>
          <w:tcPr>
            <w:tcW w:w="451" w:type="pct"/>
            <w:vMerge/>
            <w:vAlign w:val="center"/>
          </w:tcPr>
          <w:p w14:paraId="022A2FA8" w14:textId="77777777" w:rsidR="002040F9" w:rsidRPr="00DE1B41" w:rsidRDefault="002040F9"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2772F36F" w14:textId="77777777"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4"/>
                <w:sz w:val="18"/>
                <w:szCs w:val="18"/>
              </w:rPr>
            </w:pPr>
          </w:p>
        </w:tc>
        <w:tc>
          <w:tcPr>
            <w:tcW w:w="930" w:type="pct"/>
            <w:vAlign w:val="center"/>
          </w:tcPr>
          <w:p w14:paraId="08977042" w14:textId="3193941F" w:rsidR="002040F9" w:rsidRPr="00DE1B41" w:rsidRDefault="002040F9" w:rsidP="00155FE0">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典型问题解决手册</w:t>
            </w:r>
          </w:p>
        </w:tc>
        <w:tc>
          <w:tcPr>
            <w:tcW w:w="2038" w:type="pct"/>
          </w:tcPr>
          <w:p w14:paraId="7FF1B407" w14:textId="6EE7D78D" w:rsidR="002040F9" w:rsidRPr="00DE1B41" w:rsidRDefault="002040F9" w:rsidP="003A79B7">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供应商提供典型问题解决说明文档或视频</w:t>
            </w:r>
          </w:p>
        </w:tc>
        <w:tc>
          <w:tcPr>
            <w:tcW w:w="951" w:type="pct"/>
          </w:tcPr>
          <w:p w14:paraId="62E0D07C" w14:textId="77777777" w:rsidR="002040F9" w:rsidRPr="00DE1B41" w:rsidRDefault="002040F9" w:rsidP="003A79B7">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2040F9" w:rsidRPr="00DE1B41" w14:paraId="674A322E" w14:textId="65AB12D1" w:rsidTr="0060373C">
        <w:trPr>
          <w:trHeight w:val="401"/>
        </w:trPr>
        <w:tc>
          <w:tcPr>
            <w:tcW w:w="243" w:type="pct"/>
            <w:vAlign w:val="center"/>
          </w:tcPr>
          <w:p w14:paraId="42CDD12B" w14:textId="52C53B4F" w:rsidR="002040F9" w:rsidRPr="00DE1B41" w:rsidRDefault="002040F9" w:rsidP="001C2562">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136</w:t>
            </w:r>
          </w:p>
        </w:tc>
        <w:tc>
          <w:tcPr>
            <w:tcW w:w="451" w:type="pct"/>
            <w:vMerge/>
            <w:vAlign w:val="center"/>
          </w:tcPr>
          <w:p w14:paraId="6CDE3144" w14:textId="77777777" w:rsidR="002040F9" w:rsidRPr="00DE1B41" w:rsidRDefault="002040F9"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2314E4F5" w14:textId="77777777"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4"/>
                <w:sz w:val="18"/>
                <w:szCs w:val="18"/>
              </w:rPr>
            </w:pPr>
          </w:p>
        </w:tc>
        <w:tc>
          <w:tcPr>
            <w:tcW w:w="930" w:type="pct"/>
            <w:vAlign w:val="center"/>
          </w:tcPr>
          <w:p w14:paraId="66F57A19" w14:textId="4B2AA640" w:rsidR="002040F9" w:rsidRPr="00DE1B41" w:rsidRDefault="002040F9" w:rsidP="00155FE0">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厂家升级软件与扩容服务</w:t>
            </w:r>
          </w:p>
        </w:tc>
        <w:tc>
          <w:tcPr>
            <w:tcW w:w="2038" w:type="pct"/>
          </w:tcPr>
          <w:p w14:paraId="73A04A2A" w14:textId="7AC6B15E" w:rsidR="002040F9" w:rsidRPr="00DE1B41" w:rsidRDefault="002040F9" w:rsidP="003A79B7">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供应商提供上门升级部件/软件与扩容的增值服务；</w:t>
            </w:r>
          </w:p>
        </w:tc>
        <w:tc>
          <w:tcPr>
            <w:tcW w:w="951" w:type="pct"/>
          </w:tcPr>
          <w:p w14:paraId="6EFDD0BD" w14:textId="77777777" w:rsidR="002040F9" w:rsidRPr="00DE1B41" w:rsidRDefault="002040F9" w:rsidP="003A79B7">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2040F9" w:rsidRPr="00DE1B41" w14:paraId="03D5564C" w14:textId="1A3DC352" w:rsidTr="0060373C">
        <w:trPr>
          <w:trHeight w:val="906"/>
        </w:trPr>
        <w:tc>
          <w:tcPr>
            <w:tcW w:w="243" w:type="pct"/>
            <w:tcBorders>
              <w:bottom w:val="single" w:sz="4" w:space="0" w:color="auto"/>
            </w:tcBorders>
            <w:vAlign w:val="center"/>
          </w:tcPr>
          <w:p w14:paraId="66AF09DA" w14:textId="47CF600B" w:rsidR="002040F9" w:rsidRPr="00DE1B41" w:rsidRDefault="002040F9" w:rsidP="001C2562">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137</w:t>
            </w:r>
          </w:p>
        </w:tc>
        <w:tc>
          <w:tcPr>
            <w:tcW w:w="451" w:type="pct"/>
            <w:vMerge/>
            <w:tcBorders>
              <w:bottom w:val="single" w:sz="4" w:space="0" w:color="auto"/>
            </w:tcBorders>
            <w:vAlign w:val="center"/>
          </w:tcPr>
          <w:p w14:paraId="6419EDB3" w14:textId="77777777" w:rsidR="002040F9" w:rsidRPr="00DE1B41" w:rsidRDefault="002040F9"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tcBorders>
              <w:bottom w:val="single" w:sz="4" w:space="0" w:color="auto"/>
            </w:tcBorders>
            <w:vAlign w:val="center"/>
          </w:tcPr>
          <w:p w14:paraId="51C0CF62" w14:textId="77777777"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4"/>
                <w:sz w:val="18"/>
                <w:szCs w:val="18"/>
              </w:rPr>
            </w:pPr>
          </w:p>
        </w:tc>
        <w:tc>
          <w:tcPr>
            <w:tcW w:w="930" w:type="pct"/>
            <w:tcBorders>
              <w:bottom w:val="single" w:sz="4" w:space="0" w:color="auto"/>
            </w:tcBorders>
            <w:vAlign w:val="center"/>
          </w:tcPr>
          <w:p w14:paraId="02592616" w14:textId="64002062" w:rsidR="002040F9" w:rsidRPr="00DE1B41" w:rsidRDefault="002040F9" w:rsidP="00155FE0">
            <w:pPr>
              <w:autoSpaceDE w:val="0"/>
              <w:autoSpaceDN w:val="0"/>
              <w:adjustRightInd w:val="0"/>
              <w:spacing w:line="360" w:lineRule="auto"/>
              <w:jc w:val="center"/>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整机质量服务要求</w:t>
            </w:r>
          </w:p>
        </w:tc>
        <w:tc>
          <w:tcPr>
            <w:tcW w:w="2038" w:type="pct"/>
            <w:tcBorders>
              <w:bottom w:val="single" w:sz="4" w:space="0" w:color="auto"/>
            </w:tcBorders>
            <w:vAlign w:val="center"/>
          </w:tcPr>
          <w:p w14:paraId="6CE0B6E5" w14:textId="517D909F" w:rsidR="002040F9" w:rsidRPr="00DE1B41" w:rsidRDefault="002040F9" w:rsidP="00B51FF0">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免费服务周期(含换件和维修) ≥3年；</w:t>
            </w:r>
          </w:p>
        </w:tc>
        <w:tc>
          <w:tcPr>
            <w:tcW w:w="951" w:type="pct"/>
            <w:tcBorders>
              <w:bottom w:val="single" w:sz="4" w:space="0" w:color="auto"/>
            </w:tcBorders>
          </w:tcPr>
          <w:p w14:paraId="4E7AE067" w14:textId="6B44A208" w:rsidR="002040F9" w:rsidRPr="00DE1B41" w:rsidRDefault="002040F9" w:rsidP="00D75D4E">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2040F9" w:rsidRPr="00DE1B41" w14:paraId="272362F2" w14:textId="5AFFB16C" w:rsidTr="0060373C">
        <w:trPr>
          <w:trHeight w:val="503"/>
        </w:trPr>
        <w:tc>
          <w:tcPr>
            <w:tcW w:w="243" w:type="pct"/>
            <w:vAlign w:val="center"/>
          </w:tcPr>
          <w:p w14:paraId="69DB0E15" w14:textId="3DC02A7E" w:rsidR="002040F9" w:rsidRPr="00DE1B41" w:rsidRDefault="002040F9" w:rsidP="001C2562">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lastRenderedPageBreak/>
              <w:t>138</w:t>
            </w:r>
          </w:p>
        </w:tc>
        <w:tc>
          <w:tcPr>
            <w:tcW w:w="451" w:type="pct"/>
            <w:vMerge/>
            <w:vAlign w:val="center"/>
          </w:tcPr>
          <w:p w14:paraId="13B825BB" w14:textId="77777777" w:rsidR="002040F9" w:rsidRPr="00DE1B41" w:rsidRDefault="002040F9"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1A8C3234" w14:textId="77777777"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4"/>
                <w:sz w:val="18"/>
                <w:szCs w:val="18"/>
              </w:rPr>
            </w:pPr>
          </w:p>
        </w:tc>
        <w:tc>
          <w:tcPr>
            <w:tcW w:w="930" w:type="pct"/>
            <w:vAlign w:val="center"/>
          </w:tcPr>
          <w:p w14:paraId="52DB0602" w14:textId="3C05A89A" w:rsidR="002040F9" w:rsidRPr="00DE1B41" w:rsidRDefault="002040F9" w:rsidP="00155FE0">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合格证书要求</w:t>
            </w:r>
          </w:p>
        </w:tc>
        <w:tc>
          <w:tcPr>
            <w:tcW w:w="2038" w:type="pct"/>
          </w:tcPr>
          <w:p w14:paraId="0F6EC25F" w14:textId="09AB9D82" w:rsidR="002040F9" w:rsidRPr="00DE1B41" w:rsidRDefault="002040F9" w:rsidP="00D75D4E">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供应商提供产品合格证；</w:t>
            </w:r>
          </w:p>
        </w:tc>
        <w:tc>
          <w:tcPr>
            <w:tcW w:w="951" w:type="pct"/>
          </w:tcPr>
          <w:p w14:paraId="1E466C8E" w14:textId="77777777" w:rsidR="002040F9" w:rsidRPr="00DE1B41" w:rsidRDefault="002040F9" w:rsidP="00D75D4E">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2040F9" w:rsidRPr="00DE1B41" w14:paraId="0618E898" w14:textId="0EBF41C8" w:rsidTr="0060373C">
        <w:trPr>
          <w:trHeight w:val="482"/>
        </w:trPr>
        <w:tc>
          <w:tcPr>
            <w:tcW w:w="243" w:type="pct"/>
            <w:vAlign w:val="center"/>
          </w:tcPr>
          <w:p w14:paraId="2310D45A" w14:textId="102AF5AC" w:rsidR="002040F9" w:rsidRPr="00DE1B41" w:rsidRDefault="002040F9" w:rsidP="001C2562">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139</w:t>
            </w:r>
          </w:p>
        </w:tc>
        <w:tc>
          <w:tcPr>
            <w:tcW w:w="451" w:type="pct"/>
            <w:vMerge/>
            <w:vAlign w:val="center"/>
          </w:tcPr>
          <w:p w14:paraId="57AF3D16" w14:textId="77777777" w:rsidR="002040F9" w:rsidRPr="00DE1B41" w:rsidRDefault="002040F9"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78C75E43" w14:textId="77777777"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4"/>
                <w:sz w:val="18"/>
                <w:szCs w:val="18"/>
              </w:rPr>
            </w:pPr>
          </w:p>
        </w:tc>
        <w:tc>
          <w:tcPr>
            <w:tcW w:w="930" w:type="pct"/>
            <w:vAlign w:val="center"/>
          </w:tcPr>
          <w:p w14:paraId="201817A6" w14:textId="6CA273C3" w:rsidR="002040F9" w:rsidRPr="00DE1B41" w:rsidRDefault="002040F9" w:rsidP="00155FE0">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开箱组装/使用指导要求</w:t>
            </w:r>
          </w:p>
        </w:tc>
        <w:tc>
          <w:tcPr>
            <w:tcW w:w="2038" w:type="pct"/>
          </w:tcPr>
          <w:p w14:paraId="1378386A" w14:textId="7BA1C8AA" w:rsidR="002040F9" w:rsidRPr="00DE1B41" w:rsidRDefault="002040F9" w:rsidP="00D75D4E">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供应商提供开箱组装/使用指导；</w:t>
            </w:r>
          </w:p>
        </w:tc>
        <w:tc>
          <w:tcPr>
            <w:tcW w:w="951" w:type="pct"/>
          </w:tcPr>
          <w:p w14:paraId="5A4B3FFD" w14:textId="77777777" w:rsidR="002040F9" w:rsidRPr="00DE1B41" w:rsidRDefault="002040F9" w:rsidP="00D75D4E">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2040F9" w:rsidRPr="00DE1B41" w14:paraId="474D000C" w14:textId="13E2BECE" w:rsidTr="0060373C">
        <w:trPr>
          <w:trHeight w:val="543"/>
        </w:trPr>
        <w:tc>
          <w:tcPr>
            <w:tcW w:w="243" w:type="pct"/>
            <w:vAlign w:val="center"/>
          </w:tcPr>
          <w:p w14:paraId="7295FEB4" w14:textId="5B1F8F6A" w:rsidR="002040F9" w:rsidRPr="00DE1B41" w:rsidRDefault="002040F9" w:rsidP="001C2562">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140</w:t>
            </w:r>
          </w:p>
        </w:tc>
        <w:tc>
          <w:tcPr>
            <w:tcW w:w="451" w:type="pct"/>
            <w:vMerge/>
            <w:vAlign w:val="center"/>
          </w:tcPr>
          <w:p w14:paraId="7F59328D" w14:textId="77777777" w:rsidR="002040F9" w:rsidRPr="00DE1B41" w:rsidRDefault="002040F9"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1BF55279" w14:textId="77777777"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4"/>
                <w:sz w:val="18"/>
                <w:szCs w:val="18"/>
              </w:rPr>
            </w:pPr>
          </w:p>
        </w:tc>
        <w:tc>
          <w:tcPr>
            <w:tcW w:w="930" w:type="pct"/>
            <w:vAlign w:val="center"/>
          </w:tcPr>
          <w:p w14:paraId="333D0129" w14:textId="0DC01FED" w:rsidR="002040F9" w:rsidRPr="00DE1B41" w:rsidRDefault="002040F9" w:rsidP="00155FE0">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驱动下载服务要求</w:t>
            </w:r>
          </w:p>
        </w:tc>
        <w:tc>
          <w:tcPr>
            <w:tcW w:w="2038" w:type="pct"/>
          </w:tcPr>
          <w:p w14:paraId="2D699A30" w14:textId="1A5C39B7" w:rsidR="002040F9" w:rsidRPr="00DE1B41" w:rsidRDefault="002040F9" w:rsidP="00D75D4E">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供应商提供驱动光盘或下载方式；</w:t>
            </w:r>
          </w:p>
        </w:tc>
        <w:tc>
          <w:tcPr>
            <w:tcW w:w="951" w:type="pct"/>
          </w:tcPr>
          <w:p w14:paraId="7CBE9BE8" w14:textId="77777777" w:rsidR="002040F9" w:rsidRPr="00DE1B41" w:rsidRDefault="002040F9" w:rsidP="00D75D4E">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2040F9" w:rsidRPr="00DE1B41" w14:paraId="6F034674" w14:textId="37700087" w:rsidTr="0060373C">
        <w:trPr>
          <w:trHeight w:val="408"/>
        </w:trPr>
        <w:tc>
          <w:tcPr>
            <w:tcW w:w="243" w:type="pct"/>
            <w:vAlign w:val="center"/>
          </w:tcPr>
          <w:p w14:paraId="69C66AEC" w14:textId="64CDBDBB" w:rsidR="002040F9" w:rsidRPr="00DE1B41" w:rsidRDefault="002040F9" w:rsidP="001C2562">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141</w:t>
            </w:r>
          </w:p>
        </w:tc>
        <w:tc>
          <w:tcPr>
            <w:tcW w:w="451" w:type="pct"/>
            <w:vMerge/>
            <w:vAlign w:val="center"/>
          </w:tcPr>
          <w:p w14:paraId="7C00D25F" w14:textId="77777777" w:rsidR="002040F9" w:rsidRPr="00DE1B41" w:rsidRDefault="002040F9"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46938344" w14:textId="77777777"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4"/>
                <w:sz w:val="18"/>
                <w:szCs w:val="18"/>
              </w:rPr>
            </w:pPr>
          </w:p>
        </w:tc>
        <w:tc>
          <w:tcPr>
            <w:tcW w:w="930" w:type="pct"/>
            <w:vAlign w:val="center"/>
          </w:tcPr>
          <w:p w14:paraId="46F8A65F" w14:textId="056BBD06" w:rsidR="002040F9" w:rsidRPr="00DE1B41" w:rsidRDefault="002040F9" w:rsidP="00155FE0">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兼容适配软件下载服务要求</w:t>
            </w:r>
          </w:p>
        </w:tc>
        <w:tc>
          <w:tcPr>
            <w:tcW w:w="2038" w:type="pct"/>
          </w:tcPr>
          <w:p w14:paraId="241FB22E" w14:textId="500B70AF" w:rsidR="002040F9" w:rsidRPr="00DE1B41" w:rsidRDefault="002040F9" w:rsidP="00D75D4E">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供应商供货时提供兼容适配软件下载渠道（光盘、网站）：</w:t>
            </w:r>
          </w:p>
        </w:tc>
        <w:tc>
          <w:tcPr>
            <w:tcW w:w="951" w:type="pct"/>
          </w:tcPr>
          <w:p w14:paraId="5ED10E70" w14:textId="77777777" w:rsidR="002040F9" w:rsidRPr="00DE1B41" w:rsidRDefault="002040F9" w:rsidP="00D75D4E">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2040F9" w:rsidRPr="00DE1B41" w14:paraId="45324C5E" w14:textId="1523BEE6" w:rsidTr="0060373C">
        <w:trPr>
          <w:trHeight w:val="921"/>
        </w:trPr>
        <w:tc>
          <w:tcPr>
            <w:tcW w:w="243" w:type="pct"/>
            <w:vAlign w:val="center"/>
          </w:tcPr>
          <w:p w14:paraId="28C3C33B" w14:textId="79A450D9" w:rsidR="002040F9" w:rsidRPr="00DE1B41" w:rsidRDefault="002040F9" w:rsidP="001C2562">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142</w:t>
            </w:r>
          </w:p>
        </w:tc>
        <w:tc>
          <w:tcPr>
            <w:tcW w:w="451" w:type="pct"/>
            <w:vAlign w:val="center"/>
          </w:tcPr>
          <w:p w14:paraId="79258832" w14:textId="3A0B5ABC" w:rsidR="002040F9" w:rsidRPr="00DE1B41" w:rsidRDefault="002040F9" w:rsidP="00795CD7">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r w:rsidRPr="00DE1B41">
              <w:rPr>
                <w:rFonts w:asciiTheme="minorEastAsia" w:eastAsiaTheme="minorEastAsia" w:hAnsiTheme="minorEastAsia" w:hint="eastAsia"/>
                <w:spacing w:val="-3"/>
                <w:sz w:val="18"/>
                <w:szCs w:val="18"/>
              </w:rPr>
              <w:t>供应保障要求</w:t>
            </w:r>
          </w:p>
        </w:tc>
        <w:tc>
          <w:tcPr>
            <w:tcW w:w="387" w:type="pct"/>
            <w:vAlign w:val="center"/>
          </w:tcPr>
          <w:p w14:paraId="2FE6D73B" w14:textId="17107420" w:rsidR="002040F9" w:rsidRPr="00DE1B41" w:rsidRDefault="002040F9" w:rsidP="00E351E6">
            <w:pPr>
              <w:autoSpaceDE w:val="0"/>
              <w:autoSpaceDN w:val="0"/>
              <w:adjustRightInd w:val="0"/>
              <w:spacing w:line="360" w:lineRule="auto"/>
              <w:jc w:val="center"/>
              <w:rPr>
                <w:rFonts w:asciiTheme="minorEastAsia" w:eastAsiaTheme="minorEastAsia" w:hAnsiTheme="minorEastAsia"/>
                <w:sz w:val="18"/>
                <w:szCs w:val="18"/>
              </w:rPr>
            </w:pPr>
            <w:r w:rsidRPr="00DE1B41">
              <w:rPr>
                <w:rFonts w:asciiTheme="minorEastAsia" w:eastAsiaTheme="minorEastAsia" w:hAnsiTheme="minorEastAsia" w:hint="eastAsia"/>
                <w:snapToGrid w:val="0"/>
                <w:color w:val="000000"/>
              </w:rPr>
              <w:t>★</w:t>
            </w:r>
            <w:r w:rsidRPr="00DE1B41">
              <w:rPr>
                <w:rFonts w:asciiTheme="minorEastAsia" w:eastAsiaTheme="minorEastAsia" w:hAnsiTheme="minorEastAsia" w:hint="eastAsia"/>
                <w:spacing w:val="-3"/>
                <w:sz w:val="18"/>
                <w:szCs w:val="18"/>
              </w:rPr>
              <w:t>供应链合</w:t>
            </w:r>
            <w:proofErr w:type="gramStart"/>
            <w:r w:rsidRPr="00DE1B41">
              <w:rPr>
                <w:rFonts w:asciiTheme="minorEastAsia" w:eastAsiaTheme="minorEastAsia" w:hAnsiTheme="minorEastAsia" w:hint="eastAsia"/>
                <w:spacing w:val="-3"/>
                <w:sz w:val="18"/>
                <w:szCs w:val="18"/>
              </w:rPr>
              <w:t>规</w:t>
            </w:r>
            <w:proofErr w:type="gramEnd"/>
            <w:r w:rsidRPr="00DE1B41">
              <w:rPr>
                <w:rFonts w:asciiTheme="minorEastAsia" w:eastAsiaTheme="minorEastAsia" w:hAnsiTheme="minorEastAsia" w:hint="eastAsia"/>
                <w:spacing w:val="-3"/>
                <w:sz w:val="18"/>
                <w:szCs w:val="18"/>
              </w:rPr>
              <w:t>性</w:t>
            </w:r>
          </w:p>
        </w:tc>
        <w:tc>
          <w:tcPr>
            <w:tcW w:w="930" w:type="pct"/>
            <w:vAlign w:val="center"/>
          </w:tcPr>
          <w:p w14:paraId="21EBE09E" w14:textId="27B2333F" w:rsidR="002040F9" w:rsidRPr="00DE1B41" w:rsidRDefault="002040F9" w:rsidP="00155FE0">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产品部件保障</w:t>
            </w:r>
          </w:p>
        </w:tc>
        <w:tc>
          <w:tcPr>
            <w:tcW w:w="2038" w:type="pct"/>
          </w:tcPr>
          <w:p w14:paraId="1CC824A3" w14:textId="5921F1C3" w:rsidR="002040F9" w:rsidRPr="00DE1B41" w:rsidRDefault="002040F9" w:rsidP="00B51FF0">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供应</w:t>
            </w:r>
            <w:proofErr w:type="gramStart"/>
            <w:r w:rsidRPr="00DE1B41">
              <w:rPr>
                <w:rFonts w:asciiTheme="minorEastAsia" w:eastAsiaTheme="minorEastAsia" w:hAnsiTheme="minorEastAsia" w:cs="宋体" w:hint="eastAsia"/>
                <w:color w:val="000000" w:themeColor="text1"/>
                <w:kern w:val="0"/>
                <w:sz w:val="18"/>
                <w:szCs w:val="18"/>
              </w:rPr>
              <w:t>商保障</w:t>
            </w:r>
            <w:proofErr w:type="gramEnd"/>
            <w:r w:rsidRPr="00DE1B41">
              <w:rPr>
                <w:rFonts w:asciiTheme="minorEastAsia" w:eastAsiaTheme="minorEastAsia" w:hAnsiTheme="minorEastAsia" w:cs="宋体" w:hint="eastAsia"/>
                <w:color w:val="000000" w:themeColor="text1"/>
                <w:kern w:val="0"/>
                <w:sz w:val="18"/>
                <w:szCs w:val="18"/>
              </w:rPr>
              <w:t>产品主要剖件，提供6年的备件能力（自购买之日起），或提供可兼容原设备的升级换代产品；</w:t>
            </w:r>
            <w:r w:rsidRPr="00DE1B41">
              <w:rPr>
                <w:rFonts w:asciiTheme="minorEastAsia" w:eastAsiaTheme="minorEastAsia" w:hAnsiTheme="minorEastAsia" w:cs="宋体"/>
                <w:color w:val="000000" w:themeColor="text1"/>
                <w:kern w:val="0"/>
                <w:sz w:val="18"/>
                <w:szCs w:val="18"/>
              </w:rPr>
              <w:t xml:space="preserve"> </w:t>
            </w:r>
          </w:p>
        </w:tc>
        <w:tc>
          <w:tcPr>
            <w:tcW w:w="951" w:type="pct"/>
          </w:tcPr>
          <w:p w14:paraId="175F39BA" w14:textId="4308ED30" w:rsidR="002040F9" w:rsidRPr="00DE1B41" w:rsidRDefault="002040F9" w:rsidP="00D75D4E">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2040F9" w:rsidRPr="00DE1B41" w14:paraId="2F5BE4A5" w14:textId="3B364294" w:rsidTr="0060373C">
        <w:trPr>
          <w:trHeight w:val="937"/>
        </w:trPr>
        <w:tc>
          <w:tcPr>
            <w:tcW w:w="243" w:type="pct"/>
            <w:vAlign w:val="center"/>
          </w:tcPr>
          <w:p w14:paraId="4D6373AA" w14:textId="1AFE59C3" w:rsidR="002040F9" w:rsidRPr="00DE1B41" w:rsidRDefault="002040F9" w:rsidP="00137216">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143</w:t>
            </w:r>
          </w:p>
        </w:tc>
        <w:tc>
          <w:tcPr>
            <w:tcW w:w="451" w:type="pct"/>
            <w:vMerge w:val="restart"/>
            <w:vAlign w:val="center"/>
          </w:tcPr>
          <w:p w14:paraId="7B590D68" w14:textId="220C21B9" w:rsidR="002040F9" w:rsidRPr="00DE1B41" w:rsidRDefault="002040F9" w:rsidP="005F148E">
            <w:pPr>
              <w:autoSpaceDE w:val="0"/>
              <w:autoSpaceDN w:val="0"/>
              <w:adjustRightInd w:val="0"/>
              <w:spacing w:line="360" w:lineRule="auto"/>
              <w:jc w:val="center"/>
              <w:rPr>
                <w:rFonts w:asciiTheme="minorEastAsia" w:eastAsiaTheme="minorEastAsia" w:hAnsiTheme="minorEastAsia"/>
                <w:sz w:val="18"/>
                <w:szCs w:val="18"/>
              </w:rPr>
            </w:pPr>
            <w:r w:rsidRPr="00DE1B41">
              <w:rPr>
                <w:rFonts w:asciiTheme="minorEastAsia" w:eastAsiaTheme="minorEastAsia" w:hAnsiTheme="minorEastAsia" w:hint="eastAsia"/>
                <w:spacing w:val="-3"/>
                <w:sz w:val="18"/>
                <w:szCs w:val="18"/>
              </w:rPr>
              <w:t>供应保障要求</w:t>
            </w:r>
          </w:p>
        </w:tc>
        <w:tc>
          <w:tcPr>
            <w:tcW w:w="387" w:type="pct"/>
            <w:vMerge w:val="restart"/>
            <w:vAlign w:val="center"/>
          </w:tcPr>
          <w:p w14:paraId="22644804" w14:textId="6D43AAD1" w:rsidR="002040F9" w:rsidRPr="00DE1B41" w:rsidRDefault="002040F9" w:rsidP="00E351E6">
            <w:pPr>
              <w:autoSpaceDE w:val="0"/>
              <w:autoSpaceDN w:val="0"/>
              <w:adjustRightInd w:val="0"/>
              <w:spacing w:line="360" w:lineRule="auto"/>
              <w:jc w:val="center"/>
              <w:rPr>
                <w:rFonts w:asciiTheme="minorEastAsia" w:eastAsiaTheme="minorEastAsia" w:hAnsiTheme="minorEastAsia"/>
                <w:sz w:val="18"/>
                <w:szCs w:val="18"/>
              </w:rPr>
            </w:pPr>
            <w:r w:rsidRPr="00DE1B41">
              <w:rPr>
                <w:rFonts w:asciiTheme="minorEastAsia" w:eastAsiaTheme="minorEastAsia" w:hAnsiTheme="minorEastAsia" w:hint="eastAsia"/>
                <w:snapToGrid w:val="0"/>
                <w:color w:val="000000"/>
              </w:rPr>
              <w:t>★</w:t>
            </w:r>
            <w:r w:rsidRPr="00DE1B41">
              <w:rPr>
                <w:rFonts w:asciiTheme="minorEastAsia" w:eastAsiaTheme="minorEastAsia" w:hAnsiTheme="minorEastAsia" w:hint="eastAsia"/>
                <w:spacing w:val="-3"/>
                <w:sz w:val="18"/>
                <w:szCs w:val="18"/>
              </w:rPr>
              <w:t>供应链质量</w:t>
            </w:r>
          </w:p>
        </w:tc>
        <w:tc>
          <w:tcPr>
            <w:tcW w:w="930" w:type="pct"/>
            <w:vAlign w:val="center"/>
          </w:tcPr>
          <w:p w14:paraId="43F04648" w14:textId="65F96B08" w:rsidR="002040F9" w:rsidRPr="00DE1B41" w:rsidRDefault="002040F9" w:rsidP="00155FE0">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抗干扰性</w:t>
            </w:r>
          </w:p>
        </w:tc>
        <w:tc>
          <w:tcPr>
            <w:tcW w:w="2038" w:type="pct"/>
          </w:tcPr>
          <w:p w14:paraId="7C2B9764" w14:textId="4EABF21C" w:rsidR="002040F9" w:rsidRPr="00DE1B41" w:rsidRDefault="002040F9" w:rsidP="003A79B7">
            <w:pPr>
              <w:autoSpaceDE w:val="0"/>
              <w:autoSpaceDN w:val="0"/>
              <w:adjustRightInd w:val="0"/>
              <w:spacing w:line="360" w:lineRule="auto"/>
              <w:jc w:val="left"/>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cs="宋体" w:hint="eastAsia"/>
                <w:color w:val="000000" w:themeColor="text1"/>
                <w:kern w:val="0"/>
                <w:sz w:val="18"/>
                <w:szCs w:val="18"/>
              </w:rPr>
              <w:t>当产品部件出现供应风险时，供应商应通知采购人并提供风险应对方案确保产品的服务保障；</w:t>
            </w:r>
          </w:p>
        </w:tc>
        <w:tc>
          <w:tcPr>
            <w:tcW w:w="951" w:type="pct"/>
          </w:tcPr>
          <w:p w14:paraId="2BA4EF79" w14:textId="77777777" w:rsidR="002040F9" w:rsidRPr="00DE1B41" w:rsidRDefault="002040F9" w:rsidP="003A79B7">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2040F9" w:rsidRPr="00DE1B41" w14:paraId="2908E1B2" w14:textId="7183C846" w:rsidTr="0060373C">
        <w:trPr>
          <w:trHeight w:val="883"/>
        </w:trPr>
        <w:tc>
          <w:tcPr>
            <w:tcW w:w="243" w:type="pct"/>
            <w:vAlign w:val="center"/>
          </w:tcPr>
          <w:p w14:paraId="16F16E4C" w14:textId="2AC65745" w:rsidR="002040F9" w:rsidRPr="00DE1B41" w:rsidRDefault="002040F9" w:rsidP="00137216">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144</w:t>
            </w:r>
          </w:p>
        </w:tc>
        <w:tc>
          <w:tcPr>
            <w:tcW w:w="451" w:type="pct"/>
            <w:vMerge/>
            <w:vAlign w:val="center"/>
          </w:tcPr>
          <w:p w14:paraId="47210ECF" w14:textId="77777777" w:rsidR="002040F9" w:rsidRPr="00DE1B41" w:rsidRDefault="002040F9"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5A41F3B0" w14:textId="77777777" w:rsidR="002040F9" w:rsidRPr="00DE1B41" w:rsidRDefault="002040F9" w:rsidP="00E351E6">
            <w:pPr>
              <w:autoSpaceDE w:val="0"/>
              <w:autoSpaceDN w:val="0"/>
              <w:adjustRightInd w:val="0"/>
              <w:spacing w:line="360" w:lineRule="auto"/>
              <w:jc w:val="center"/>
              <w:rPr>
                <w:rFonts w:asciiTheme="minorEastAsia" w:eastAsiaTheme="minorEastAsia" w:hAnsiTheme="minorEastAsia"/>
                <w:sz w:val="18"/>
                <w:szCs w:val="18"/>
              </w:rPr>
            </w:pPr>
          </w:p>
        </w:tc>
        <w:tc>
          <w:tcPr>
            <w:tcW w:w="930" w:type="pct"/>
            <w:vAlign w:val="center"/>
          </w:tcPr>
          <w:p w14:paraId="68730AC6" w14:textId="0206CA37" w:rsidR="002040F9" w:rsidRPr="00DE1B41" w:rsidRDefault="002040F9" w:rsidP="00155FE0">
            <w:pPr>
              <w:autoSpaceDE w:val="0"/>
              <w:autoSpaceDN w:val="0"/>
              <w:adjustRightInd w:val="0"/>
              <w:spacing w:line="360" w:lineRule="auto"/>
              <w:jc w:val="center"/>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供应能力证明</w:t>
            </w:r>
          </w:p>
        </w:tc>
        <w:tc>
          <w:tcPr>
            <w:tcW w:w="2038" w:type="pct"/>
          </w:tcPr>
          <w:p w14:paraId="2F2E94A2" w14:textId="683E058D" w:rsidR="002040F9" w:rsidRPr="00DE1B41" w:rsidRDefault="002040F9" w:rsidP="003A79B7">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供应商提供供应</w:t>
            </w:r>
            <w:proofErr w:type="gramStart"/>
            <w:r w:rsidRPr="00DE1B41">
              <w:rPr>
                <w:rFonts w:asciiTheme="minorEastAsia" w:eastAsiaTheme="minorEastAsia" w:hAnsiTheme="minorEastAsia" w:cs="宋体" w:hint="eastAsia"/>
                <w:color w:val="000000" w:themeColor="text1"/>
                <w:kern w:val="0"/>
                <w:sz w:val="18"/>
                <w:szCs w:val="18"/>
              </w:rPr>
              <w:t>链稳定</w:t>
            </w:r>
            <w:proofErr w:type="gramEnd"/>
            <w:r w:rsidRPr="00DE1B41">
              <w:rPr>
                <w:rFonts w:asciiTheme="minorEastAsia" w:eastAsiaTheme="minorEastAsia" w:hAnsiTheme="minorEastAsia" w:cs="宋体" w:hint="eastAsia"/>
                <w:color w:val="000000" w:themeColor="text1"/>
                <w:kern w:val="0"/>
                <w:sz w:val="18"/>
                <w:szCs w:val="18"/>
              </w:rPr>
              <w:t>承诺书，确保产品的部件在产品服务周期内稳定供货；</w:t>
            </w:r>
          </w:p>
        </w:tc>
        <w:tc>
          <w:tcPr>
            <w:tcW w:w="951" w:type="pct"/>
          </w:tcPr>
          <w:p w14:paraId="67A72508" w14:textId="77777777" w:rsidR="002040F9" w:rsidRPr="00DE1B41" w:rsidRDefault="002040F9" w:rsidP="003A79B7">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2040F9" w:rsidRPr="00DE1B41" w14:paraId="6FB0AD6B" w14:textId="12448AA3" w:rsidTr="0060373C">
        <w:trPr>
          <w:trHeight w:val="991"/>
        </w:trPr>
        <w:tc>
          <w:tcPr>
            <w:tcW w:w="243" w:type="pct"/>
            <w:vAlign w:val="center"/>
          </w:tcPr>
          <w:p w14:paraId="3EB57126" w14:textId="160ECC35" w:rsidR="002040F9" w:rsidRPr="00DE1B41" w:rsidRDefault="002040F9" w:rsidP="00137216">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145</w:t>
            </w:r>
          </w:p>
        </w:tc>
        <w:tc>
          <w:tcPr>
            <w:tcW w:w="451" w:type="pct"/>
            <w:vAlign w:val="center"/>
          </w:tcPr>
          <w:p w14:paraId="51C29E0A" w14:textId="38688E2A" w:rsidR="002040F9" w:rsidRPr="00DE1B41" w:rsidRDefault="002040F9"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r w:rsidRPr="00DE1B41">
              <w:rPr>
                <w:rFonts w:asciiTheme="minorEastAsia" w:eastAsiaTheme="minorEastAsia" w:hAnsiTheme="minorEastAsia" w:hint="eastAsia"/>
                <w:spacing w:val="-3"/>
                <w:sz w:val="18"/>
                <w:szCs w:val="18"/>
              </w:rPr>
              <w:t>安全要求</w:t>
            </w:r>
          </w:p>
        </w:tc>
        <w:tc>
          <w:tcPr>
            <w:tcW w:w="387" w:type="pct"/>
            <w:vAlign w:val="center"/>
          </w:tcPr>
          <w:p w14:paraId="3235BA4E" w14:textId="57FD00CC"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3"/>
                <w:sz w:val="18"/>
                <w:szCs w:val="18"/>
              </w:rPr>
            </w:pPr>
            <w:r w:rsidRPr="00DE1B41">
              <w:rPr>
                <w:rFonts w:asciiTheme="minorEastAsia" w:eastAsiaTheme="minorEastAsia" w:hAnsiTheme="minorEastAsia" w:hint="eastAsia"/>
                <w:snapToGrid w:val="0"/>
                <w:color w:val="000000"/>
              </w:rPr>
              <w:t>★</w:t>
            </w:r>
            <w:r w:rsidRPr="00DE1B41">
              <w:rPr>
                <w:rFonts w:asciiTheme="minorEastAsia" w:eastAsiaTheme="minorEastAsia" w:hAnsiTheme="minorEastAsia" w:hint="eastAsia"/>
                <w:spacing w:val="-3"/>
                <w:sz w:val="18"/>
                <w:szCs w:val="18"/>
              </w:rPr>
              <w:t>关键部件安全要求</w:t>
            </w:r>
          </w:p>
        </w:tc>
        <w:tc>
          <w:tcPr>
            <w:tcW w:w="930" w:type="pct"/>
            <w:vAlign w:val="center"/>
          </w:tcPr>
          <w:p w14:paraId="34C6CBEC" w14:textId="7D4401C7" w:rsidR="002040F9" w:rsidRPr="00DE1B41" w:rsidRDefault="002040F9" w:rsidP="00155FE0">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关键部件安全要求</w:t>
            </w:r>
          </w:p>
        </w:tc>
        <w:tc>
          <w:tcPr>
            <w:tcW w:w="2038" w:type="pct"/>
          </w:tcPr>
          <w:p w14:paraId="5238FF8D" w14:textId="5B615EEC" w:rsidR="002040F9" w:rsidRPr="00DE1B41" w:rsidRDefault="002040F9" w:rsidP="000B5313">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CPU和操作系统等关键部件应当通过政府有关部门指定的中国信息安全测评中心和国家保密科技测评中心网站安全可靠测评结果；</w:t>
            </w:r>
          </w:p>
        </w:tc>
        <w:tc>
          <w:tcPr>
            <w:tcW w:w="951" w:type="pct"/>
          </w:tcPr>
          <w:p w14:paraId="6A8743D0" w14:textId="77777777" w:rsidR="002040F9" w:rsidRPr="00DE1B41" w:rsidRDefault="002040F9" w:rsidP="000B5313">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2040F9" w:rsidRPr="00DE1B41" w14:paraId="24997A03" w14:textId="62417008" w:rsidTr="0060373C">
        <w:trPr>
          <w:trHeight w:val="870"/>
        </w:trPr>
        <w:tc>
          <w:tcPr>
            <w:tcW w:w="243" w:type="pct"/>
            <w:vAlign w:val="center"/>
          </w:tcPr>
          <w:p w14:paraId="1A158D9F" w14:textId="50BCD46F" w:rsidR="002040F9" w:rsidRPr="00DE1B41" w:rsidRDefault="002040F9" w:rsidP="00137216">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146</w:t>
            </w:r>
          </w:p>
        </w:tc>
        <w:tc>
          <w:tcPr>
            <w:tcW w:w="451" w:type="pct"/>
            <w:vMerge w:val="restart"/>
            <w:vAlign w:val="center"/>
          </w:tcPr>
          <w:p w14:paraId="47E6C21C" w14:textId="0F3E1DEF" w:rsidR="002040F9" w:rsidRPr="00DE1B41" w:rsidRDefault="002040F9" w:rsidP="005F148E">
            <w:pPr>
              <w:autoSpaceDE w:val="0"/>
              <w:autoSpaceDN w:val="0"/>
              <w:adjustRightInd w:val="0"/>
              <w:spacing w:line="360" w:lineRule="auto"/>
              <w:jc w:val="center"/>
              <w:rPr>
                <w:rFonts w:asciiTheme="minorEastAsia" w:eastAsiaTheme="minorEastAsia" w:hAnsiTheme="minorEastAsia"/>
                <w:spacing w:val="-3"/>
                <w:sz w:val="18"/>
                <w:szCs w:val="18"/>
              </w:rPr>
            </w:pPr>
            <w:r w:rsidRPr="00DE1B41">
              <w:rPr>
                <w:rFonts w:asciiTheme="minorEastAsia" w:eastAsiaTheme="minorEastAsia" w:hAnsiTheme="minorEastAsia" w:hint="eastAsia"/>
                <w:spacing w:val="-3"/>
                <w:sz w:val="18"/>
                <w:szCs w:val="18"/>
              </w:rPr>
              <w:t>安全要求</w:t>
            </w:r>
          </w:p>
        </w:tc>
        <w:tc>
          <w:tcPr>
            <w:tcW w:w="387" w:type="pct"/>
            <w:vMerge w:val="restart"/>
            <w:vAlign w:val="center"/>
          </w:tcPr>
          <w:p w14:paraId="5D0F16BD" w14:textId="2014691A"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3"/>
                <w:sz w:val="18"/>
                <w:szCs w:val="18"/>
              </w:rPr>
            </w:pPr>
            <w:r w:rsidRPr="00DE1B41">
              <w:rPr>
                <w:rFonts w:asciiTheme="minorEastAsia" w:eastAsiaTheme="minorEastAsia" w:hAnsiTheme="minorEastAsia" w:hint="eastAsia"/>
                <w:snapToGrid w:val="0"/>
                <w:color w:val="000000"/>
              </w:rPr>
              <w:t>★</w:t>
            </w:r>
            <w:r w:rsidRPr="00DE1B41">
              <w:rPr>
                <w:rFonts w:asciiTheme="minorEastAsia" w:eastAsiaTheme="minorEastAsia" w:hAnsiTheme="minorEastAsia" w:hint="eastAsia"/>
                <w:spacing w:val="-3"/>
                <w:sz w:val="18"/>
                <w:szCs w:val="18"/>
              </w:rPr>
              <w:t>整机安全性</w:t>
            </w:r>
          </w:p>
          <w:p w14:paraId="7AB19298" w14:textId="26E8445A" w:rsidR="002040F9" w:rsidRPr="00DE1B41" w:rsidRDefault="002040F9" w:rsidP="00E351E6">
            <w:pPr>
              <w:autoSpaceDE w:val="0"/>
              <w:autoSpaceDN w:val="0"/>
              <w:adjustRightInd w:val="0"/>
              <w:spacing w:line="360" w:lineRule="auto"/>
              <w:jc w:val="center"/>
              <w:rPr>
                <w:rFonts w:asciiTheme="minorEastAsia" w:eastAsiaTheme="minorEastAsia" w:hAnsiTheme="minorEastAsia"/>
                <w:spacing w:val="-3"/>
                <w:sz w:val="18"/>
                <w:szCs w:val="18"/>
              </w:rPr>
            </w:pPr>
            <w:r w:rsidRPr="00DE1B41">
              <w:rPr>
                <w:rFonts w:asciiTheme="minorEastAsia" w:eastAsiaTheme="minorEastAsia" w:hAnsiTheme="minorEastAsia" w:hint="eastAsia"/>
                <w:spacing w:val="-3"/>
                <w:sz w:val="18"/>
                <w:szCs w:val="18"/>
              </w:rPr>
              <w:t>要求</w:t>
            </w:r>
          </w:p>
        </w:tc>
        <w:tc>
          <w:tcPr>
            <w:tcW w:w="930" w:type="pct"/>
            <w:vAlign w:val="center"/>
          </w:tcPr>
          <w:p w14:paraId="4C077F9C" w14:textId="332408B7" w:rsidR="002040F9" w:rsidRPr="00DE1B41" w:rsidRDefault="002040F9" w:rsidP="00155FE0">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密码算法实现</w:t>
            </w:r>
          </w:p>
        </w:tc>
        <w:tc>
          <w:tcPr>
            <w:tcW w:w="2038" w:type="pct"/>
          </w:tcPr>
          <w:p w14:paraId="0951DD0A" w14:textId="1DEFE0D7" w:rsidR="002040F9" w:rsidRPr="00DE1B41" w:rsidRDefault="002040F9" w:rsidP="000B5313">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CPU芯片应符合GM/T 0008的相关规定，或芯片密码模块应符合GB/T37092 或GM/T 0028的相关规定；</w:t>
            </w:r>
          </w:p>
        </w:tc>
        <w:tc>
          <w:tcPr>
            <w:tcW w:w="951" w:type="pct"/>
          </w:tcPr>
          <w:p w14:paraId="0373CB36" w14:textId="77777777" w:rsidR="002040F9" w:rsidRPr="00DE1B41" w:rsidRDefault="002040F9" w:rsidP="000B5313">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2040F9" w:rsidRPr="00DE1B41" w14:paraId="3B68DC6E" w14:textId="0C47841A" w:rsidTr="0060373C">
        <w:trPr>
          <w:trHeight w:val="1874"/>
        </w:trPr>
        <w:tc>
          <w:tcPr>
            <w:tcW w:w="243" w:type="pct"/>
            <w:vAlign w:val="center"/>
          </w:tcPr>
          <w:p w14:paraId="5DD1148D" w14:textId="772E9597" w:rsidR="002040F9" w:rsidRPr="00DE1B41" w:rsidRDefault="002040F9" w:rsidP="00137216">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147</w:t>
            </w:r>
          </w:p>
        </w:tc>
        <w:tc>
          <w:tcPr>
            <w:tcW w:w="451" w:type="pct"/>
            <w:vMerge/>
            <w:vAlign w:val="center"/>
          </w:tcPr>
          <w:p w14:paraId="390E5E9B" w14:textId="77777777" w:rsidR="002040F9" w:rsidRPr="00DE1B41" w:rsidRDefault="002040F9"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77504409" w14:textId="77777777" w:rsidR="002040F9" w:rsidRPr="00DE1B41" w:rsidRDefault="002040F9" w:rsidP="005F148E">
            <w:pPr>
              <w:autoSpaceDE w:val="0"/>
              <w:autoSpaceDN w:val="0"/>
              <w:adjustRightInd w:val="0"/>
              <w:spacing w:line="360" w:lineRule="auto"/>
              <w:jc w:val="center"/>
              <w:rPr>
                <w:rFonts w:asciiTheme="minorEastAsia" w:eastAsiaTheme="minorEastAsia" w:hAnsiTheme="minorEastAsia"/>
                <w:spacing w:val="-3"/>
                <w:sz w:val="18"/>
                <w:szCs w:val="18"/>
              </w:rPr>
            </w:pPr>
          </w:p>
        </w:tc>
        <w:tc>
          <w:tcPr>
            <w:tcW w:w="930" w:type="pct"/>
            <w:vAlign w:val="center"/>
          </w:tcPr>
          <w:p w14:paraId="53FE3716" w14:textId="6C747AA2" w:rsidR="002040F9" w:rsidRPr="00DE1B41" w:rsidRDefault="002040F9" w:rsidP="00155FE0">
            <w:pPr>
              <w:autoSpaceDE w:val="0"/>
              <w:autoSpaceDN w:val="0"/>
              <w:adjustRightInd w:val="0"/>
              <w:spacing w:line="360" w:lineRule="auto"/>
              <w:jc w:val="center"/>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信息安全基本要求</w:t>
            </w:r>
          </w:p>
        </w:tc>
        <w:tc>
          <w:tcPr>
            <w:tcW w:w="2038" w:type="pct"/>
          </w:tcPr>
          <w:p w14:paraId="7AE07D84" w14:textId="77777777" w:rsidR="002040F9" w:rsidRPr="00DE1B41" w:rsidRDefault="002040F9" w:rsidP="000B5313">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 xml:space="preserve">a)产品应符合GB/T39276的5.2的规定； </w:t>
            </w:r>
          </w:p>
          <w:p w14:paraId="113C3295" w14:textId="77777777" w:rsidR="002040F9" w:rsidRPr="00DE1B41" w:rsidRDefault="002040F9" w:rsidP="000B5313">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 xml:space="preserve">b) 生产厂商应建立漏洞跟踪表，保证产品版本涉及到的漏洞(如驱动程序等)可查看； </w:t>
            </w:r>
          </w:p>
          <w:p w14:paraId="5D4F0467" w14:textId="43C1CEF5" w:rsidR="002040F9" w:rsidRPr="00DE1B41" w:rsidRDefault="002040F9" w:rsidP="000B5313">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c) 产品不得包含已知的恶意代码或漏洞，不存在未声明的指令、功能、接口；</w:t>
            </w:r>
          </w:p>
        </w:tc>
        <w:tc>
          <w:tcPr>
            <w:tcW w:w="951" w:type="pct"/>
          </w:tcPr>
          <w:p w14:paraId="2EA396BD" w14:textId="77777777" w:rsidR="002040F9" w:rsidRPr="00DE1B41" w:rsidRDefault="002040F9" w:rsidP="000B5313">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2040F9" w:rsidRPr="00DE1B41" w14:paraId="23838B82" w14:textId="54DA9A77" w:rsidTr="0060373C">
        <w:trPr>
          <w:trHeight w:val="427"/>
        </w:trPr>
        <w:tc>
          <w:tcPr>
            <w:tcW w:w="243" w:type="pct"/>
            <w:vAlign w:val="center"/>
          </w:tcPr>
          <w:p w14:paraId="72AC04C3" w14:textId="512DB7F1" w:rsidR="002040F9" w:rsidRPr="00DE1B41" w:rsidRDefault="002040F9" w:rsidP="00137216">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148</w:t>
            </w:r>
          </w:p>
        </w:tc>
        <w:tc>
          <w:tcPr>
            <w:tcW w:w="451" w:type="pct"/>
            <w:vMerge/>
            <w:vAlign w:val="center"/>
          </w:tcPr>
          <w:p w14:paraId="4C3FAF84" w14:textId="77777777" w:rsidR="002040F9" w:rsidRPr="00DE1B41" w:rsidRDefault="002040F9"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423D2C66" w14:textId="77777777" w:rsidR="002040F9" w:rsidRPr="00DE1B41" w:rsidRDefault="002040F9" w:rsidP="005F148E">
            <w:pPr>
              <w:autoSpaceDE w:val="0"/>
              <w:autoSpaceDN w:val="0"/>
              <w:adjustRightInd w:val="0"/>
              <w:spacing w:line="360" w:lineRule="auto"/>
              <w:jc w:val="center"/>
              <w:rPr>
                <w:rFonts w:asciiTheme="minorEastAsia" w:eastAsiaTheme="minorEastAsia" w:hAnsiTheme="minorEastAsia"/>
                <w:spacing w:val="-3"/>
                <w:sz w:val="18"/>
                <w:szCs w:val="18"/>
              </w:rPr>
            </w:pPr>
          </w:p>
        </w:tc>
        <w:tc>
          <w:tcPr>
            <w:tcW w:w="930" w:type="pct"/>
            <w:vAlign w:val="center"/>
          </w:tcPr>
          <w:p w14:paraId="03B5EF46" w14:textId="1FD31112" w:rsidR="002040F9" w:rsidRPr="00DE1B41" w:rsidRDefault="002040F9" w:rsidP="00155FE0">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固件安全启动</w:t>
            </w:r>
          </w:p>
        </w:tc>
        <w:tc>
          <w:tcPr>
            <w:tcW w:w="2038" w:type="pct"/>
          </w:tcPr>
          <w:p w14:paraId="3FDD2FE7" w14:textId="280629BC" w:rsidR="002040F9" w:rsidRPr="00DE1B41" w:rsidRDefault="002040F9" w:rsidP="003A79B7">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支持固件安全启动功能，固件启动过程中只有通过启动校验才能正常启动；</w:t>
            </w:r>
          </w:p>
        </w:tc>
        <w:tc>
          <w:tcPr>
            <w:tcW w:w="951" w:type="pct"/>
          </w:tcPr>
          <w:p w14:paraId="61649DD9" w14:textId="77777777" w:rsidR="002040F9" w:rsidRPr="00DE1B41" w:rsidRDefault="002040F9" w:rsidP="003A79B7">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r w:rsidR="002040F9" w:rsidRPr="00C9097A" w14:paraId="7F013AE2" w14:textId="6C0866C5" w:rsidTr="0060373C">
        <w:trPr>
          <w:trHeight w:val="377"/>
        </w:trPr>
        <w:tc>
          <w:tcPr>
            <w:tcW w:w="243" w:type="pct"/>
            <w:vAlign w:val="center"/>
          </w:tcPr>
          <w:p w14:paraId="4B4D18E4" w14:textId="61F67C94" w:rsidR="002040F9" w:rsidRPr="00DE1B41" w:rsidRDefault="002040F9" w:rsidP="005F148E">
            <w:pPr>
              <w:autoSpaceDE w:val="0"/>
              <w:autoSpaceDN w:val="0"/>
              <w:adjustRightInd w:val="0"/>
              <w:spacing w:line="360" w:lineRule="auto"/>
              <w:jc w:val="center"/>
              <w:rPr>
                <w:rFonts w:asciiTheme="minorEastAsia" w:eastAsiaTheme="minorEastAsia" w:hAnsiTheme="minorEastAsia"/>
                <w:bCs/>
                <w:snapToGrid w:val="0"/>
                <w:color w:val="000000"/>
                <w:kern w:val="0"/>
                <w:sz w:val="18"/>
                <w:szCs w:val="18"/>
                <w:lang w:val="zh-CN"/>
              </w:rPr>
            </w:pPr>
            <w:r w:rsidRPr="00DE1B41">
              <w:rPr>
                <w:rFonts w:asciiTheme="minorEastAsia" w:eastAsiaTheme="minorEastAsia" w:hAnsiTheme="minorEastAsia" w:hint="eastAsia"/>
                <w:bCs/>
                <w:snapToGrid w:val="0"/>
                <w:color w:val="000000"/>
                <w:kern w:val="0"/>
                <w:sz w:val="18"/>
                <w:szCs w:val="18"/>
                <w:lang w:val="zh-CN"/>
              </w:rPr>
              <w:t>149</w:t>
            </w:r>
          </w:p>
        </w:tc>
        <w:tc>
          <w:tcPr>
            <w:tcW w:w="451" w:type="pct"/>
            <w:vMerge/>
            <w:vAlign w:val="center"/>
          </w:tcPr>
          <w:p w14:paraId="67C0CB6D" w14:textId="77777777" w:rsidR="002040F9" w:rsidRPr="00DE1B41" w:rsidRDefault="002040F9" w:rsidP="005F148E">
            <w:pPr>
              <w:autoSpaceDE w:val="0"/>
              <w:autoSpaceDN w:val="0"/>
              <w:adjustRightInd w:val="0"/>
              <w:spacing w:line="360" w:lineRule="auto"/>
              <w:jc w:val="center"/>
              <w:rPr>
                <w:rFonts w:asciiTheme="minorEastAsia" w:eastAsiaTheme="minorEastAsia" w:hAnsiTheme="minorEastAsia" w:cs="Segoe UI Symbol"/>
                <w:bCs/>
                <w:snapToGrid w:val="0"/>
                <w:color w:val="000000"/>
                <w:kern w:val="0"/>
                <w:sz w:val="18"/>
                <w:szCs w:val="18"/>
                <w:lang w:val="zh-CN"/>
              </w:rPr>
            </w:pPr>
          </w:p>
        </w:tc>
        <w:tc>
          <w:tcPr>
            <w:tcW w:w="387" w:type="pct"/>
            <w:vMerge/>
            <w:vAlign w:val="center"/>
          </w:tcPr>
          <w:p w14:paraId="6A490450" w14:textId="77777777" w:rsidR="002040F9" w:rsidRPr="00DE1B41" w:rsidRDefault="002040F9" w:rsidP="005F148E">
            <w:pPr>
              <w:autoSpaceDE w:val="0"/>
              <w:autoSpaceDN w:val="0"/>
              <w:adjustRightInd w:val="0"/>
              <w:spacing w:line="360" w:lineRule="auto"/>
              <w:jc w:val="center"/>
              <w:rPr>
                <w:rFonts w:asciiTheme="minorEastAsia" w:eastAsiaTheme="minorEastAsia" w:hAnsiTheme="minorEastAsia"/>
                <w:spacing w:val="-3"/>
                <w:sz w:val="18"/>
                <w:szCs w:val="18"/>
              </w:rPr>
            </w:pPr>
          </w:p>
        </w:tc>
        <w:tc>
          <w:tcPr>
            <w:tcW w:w="930" w:type="pct"/>
            <w:vAlign w:val="center"/>
          </w:tcPr>
          <w:p w14:paraId="6FCE2F89" w14:textId="1961168D" w:rsidR="002040F9" w:rsidRPr="00DE1B41" w:rsidRDefault="002040F9" w:rsidP="00155FE0">
            <w:pPr>
              <w:autoSpaceDE w:val="0"/>
              <w:autoSpaceDN w:val="0"/>
              <w:adjustRightInd w:val="0"/>
              <w:spacing w:line="360" w:lineRule="auto"/>
              <w:jc w:val="center"/>
              <w:rPr>
                <w:rFonts w:asciiTheme="minorEastAsia" w:eastAsiaTheme="minorEastAsia" w:hAnsiTheme="minorEastAsia"/>
                <w:color w:val="000000"/>
                <w:sz w:val="18"/>
                <w:szCs w:val="18"/>
                <w:shd w:val="clear" w:color="auto" w:fill="FFFFFF"/>
              </w:rPr>
            </w:pPr>
            <w:r w:rsidRPr="00DE1B41">
              <w:rPr>
                <w:rFonts w:asciiTheme="minorEastAsia" w:eastAsiaTheme="minorEastAsia" w:hAnsiTheme="minorEastAsia" w:hint="eastAsia"/>
                <w:color w:val="000000"/>
                <w:sz w:val="18"/>
                <w:szCs w:val="18"/>
                <w:shd w:val="clear" w:color="auto" w:fill="FFFFFF"/>
              </w:rPr>
              <w:t>★</w:t>
            </w:r>
            <w:r w:rsidRPr="00DE1B41">
              <w:rPr>
                <w:rFonts w:asciiTheme="minorEastAsia" w:eastAsiaTheme="minorEastAsia" w:hAnsiTheme="minorEastAsia" w:cs="宋体" w:hint="eastAsia"/>
                <w:color w:val="000000" w:themeColor="text1"/>
                <w:kern w:val="0"/>
                <w:sz w:val="18"/>
                <w:szCs w:val="18"/>
              </w:rPr>
              <w:t>限用物质的限量要求</w:t>
            </w:r>
          </w:p>
        </w:tc>
        <w:tc>
          <w:tcPr>
            <w:tcW w:w="2038" w:type="pct"/>
          </w:tcPr>
          <w:p w14:paraId="0E376A99" w14:textId="07CF6B8E" w:rsidR="002040F9" w:rsidRPr="00211452" w:rsidRDefault="002040F9" w:rsidP="003A79B7">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r w:rsidRPr="00DE1B41">
              <w:rPr>
                <w:rFonts w:asciiTheme="minorEastAsia" w:eastAsiaTheme="minorEastAsia" w:hAnsiTheme="minorEastAsia" w:cs="宋体" w:hint="eastAsia"/>
                <w:color w:val="000000" w:themeColor="text1"/>
                <w:kern w:val="0"/>
                <w:sz w:val="18"/>
                <w:szCs w:val="18"/>
              </w:rPr>
              <w:t>符合GB/T26572中规定；</w:t>
            </w:r>
          </w:p>
        </w:tc>
        <w:tc>
          <w:tcPr>
            <w:tcW w:w="951" w:type="pct"/>
          </w:tcPr>
          <w:p w14:paraId="195B84B6" w14:textId="77777777" w:rsidR="002040F9" w:rsidRPr="00211452" w:rsidRDefault="002040F9" w:rsidP="003A79B7">
            <w:pPr>
              <w:autoSpaceDE w:val="0"/>
              <w:autoSpaceDN w:val="0"/>
              <w:adjustRightInd w:val="0"/>
              <w:spacing w:line="360" w:lineRule="auto"/>
              <w:jc w:val="left"/>
              <w:rPr>
                <w:rFonts w:asciiTheme="minorEastAsia" w:eastAsiaTheme="minorEastAsia" w:hAnsiTheme="minorEastAsia" w:cs="宋体"/>
                <w:color w:val="000000" w:themeColor="text1"/>
                <w:kern w:val="0"/>
                <w:sz w:val="18"/>
                <w:szCs w:val="18"/>
              </w:rPr>
            </w:pPr>
          </w:p>
        </w:tc>
      </w:tr>
    </w:tbl>
    <w:p w14:paraId="1B02F0BB" w14:textId="6E22B83A" w:rsidR="00DE1B41" w:rsidRPr="00AE66C9" w:rsidRDefault="00DE1B41" w:rsidP="00DE1B41">
      <w:pPr>
        <w:spacing w:line="360" w:lineRule="auto"/>
        <w:rPr>
          <w:bCs/>
          <w:sz w:val="24"/>
        </w:rPr>
      </w:pPr>
      <w:r>
        <w:rPr>
          <w:rFonts w:hint="eastAsia"/>
          <w:b/>
          <w:bCs/>
          <w:sz w:val="24"/>
        </w:rPr>
        <w:t>项目团队</w:t>
      </w:r>
      <w:r w:rsidRPr="00AE66C9">
        <w:rPr>
          <w:rFonts w:hint="eastAsia"/>
          <w:b/>
          <w:bCs/>
          <w:sz w:val="24"/>
        </w:rPr>
        <w:t>要求</w:t>
      </w:r>
    </w:p>
    <w:p w14:paraId="5AD9FCE4" w14:textId="77777777" w:rsidR="00DE1B41" w:rsidRDefault="00DE1B41" w:rsidP="00DE1B41">
      <w:pPr>
        <w:spacing w:line="360" w:lineRule="auto"/>
        <w:ind w:firstLineChars="200" w:firstLine="480"/>
        <w:rPr>
          <w:sz w:val="24"/>
        </w:rPr>
      </w:pPr>
      <w:r w:rsidRPr="00AE66C9">
        <w:rPr>
          <w:rFonts w:hint="eastAsia"/>
          <w:sz w:val="24"/>
        </w:rPr>
        <w:t>需提供</w:t>
      </w:r>
      <w:r w:rsidRPr="00AE66C9">
        <w:rPr>
          <w:sz w:val="24"/>
        </w:rPr>
        <w:t>1</w:t>
      </w:r>
      <w:r w:rsidRPr="00AE66C9">
        <w:rPr>
          <w:rFonts w:hint="eastAsia"/>
          <w:sz w:val="24"/>
        </w:rPr>
        <w:t>名工程师进行</w:t>
      </w:r>
      <w:r w:rsidRPr="00AE66C9">
        <w:rPr>
          <w:sz w:val="24"/>
        </w:rPr>
        <w:t>1</w:t>
      </w:r>
      <w:r w:rsidRPr="00AE66C9">
        <w:rPr>
          <w:rFonts w:hint="eastAsia"/>
          <w:sz w:val="24"/>
        </w:rPr>
        <w:t>年的</w:t>
      </w:r>
      <w:r w:rsidRPr="00AE66C9">
        <w:rPr>
          <w:sz w:val="24"/>
        </w:rPr>
        <w:t>5</w:t>
      </w:r>
      <w:r>
        <w:rPr>
          <w:sz w:val="24"/>
        </w:rPr>
        <w:t>*</w:t>
      </w:r>
      <w:r w:rsidRPr="00AE66C9">
        <w:rPr>
          <w:sz w:val="24"/>
        </w:rPr>
        <w:t>8</w:t>
      </w:r>
      <w:r w:rsidRPr="00AE66C9">
        <w:rPr>
          <w:rFonts w:hint="eastAsia"/>
          <w:sz w:val="24"/>
        </w:rPr>
        <w:t>小时</w:t>
      </w:r>
      <w:r>
        <w:rPr>
          <w:rFonts w:hint="eastAsia"/>
          <w:sz w:val="24"/>
        </w:rPr>
        <w:t>的随时安装</w:t>
      </w:r>
      <w:r w:rsidRPr="00AE66C9">
        <w:rPr>
          <w:rFonts w:hint="eastAsia"/>
          <w:sz w:val="24"/>
        </w:rPr>
        <w:t>服务，工程师</w:t>
      </w:r>
      <w:r w:rsidRPr="00AE66C9">
        <w:rPr>
          <w:sz w:val="24"/>
        </w:rPr>
        <w:t>需</w:t>
      </w:r>
      <w:r>
        <w:rPr>
          <w:rFonts w:hint="eastAsia"/>
          <w:sz w:val="24"/>
        </w:rPr>
        <w:t>具备一年以上</w:t>
      </w:r>
      <w:r>
        <w:rPr>
          <w:rFonts w:hint="eastAsia"/>
          <w:sz w:val="24"/>
        </w:rPr>
        <w:t>IT</w:t>
      </w:r>
      <w:r>
        <w:rPr>
          <w:rFonts w:hint="eastAsia"/>
          <w:sz w:val="24"/>
        </w:rPr>
        <w:t>桌面终端处理经验，有工程师及以上职称优先考虑；</w:t>
      </w:r>
      <w:r w:rsidRPr="00AE66C9">
        <w:rPr>
          <w:sz w:val="24"/>
        </w:rPr>
        <w:t>要求提供该工程师的姓名、</w:t>
      </w:r>
      <w:proofErr w:type="gramStart"/>
      <w:r w:rsidRPr="00AE66C9">
        <w:rPr>
          <w:sz w:val="24"/>
        </w:rPr>
        <w:t>社保证明</w:t>
      </w:r>
      <w:proofErr w:type="gramEnd"/>
      <w:r w:rsidRPr="00AE66C9">
        <w:rPr>
          <w:sz w:val="24"/>
        </w:rPr>
        <w:t>及工作简历（含</w:t>
      </w:r>
      <w:proofErr w:type="gramStart"/>
      <w:r w:rsidRPr="00AE66C9">
        <w:rPr>
          <w:sz w:val="24"/>
        </w:rPr>
        <w:t>现职位</w:t>
      </w:r>
      <w:proofErr w:type="gramEnd"/>
      <w:r w:rsidRPr="00AE66C9">
        <w:rPr>
          <w:sz w:val="24"/>
        </w:rPr>
        <w:t>说明、工作经历等）</w:t>
      </w:r>
    </w:p>
    <w:p w14:paraId="4E3D26B6" w14:textId="77777777" w:rsidR="00DE1B41" w:rsidRPr="00DE1B41" w:rsidRDefault="00DE1B41" w:rsidP="00DE1B41">
      <w:pPr>
        <w:spacing w:line="360" w:lineRule="auto"/>
        <w:rPr>
          <w:rFonts w:asciiTheme="minorEastAsia" w:eastAsiaTheme="minorEastAsia" w:hAnsiTheme="minorEastAsia" w:cs="宋体"/>
          <w:color w:val="FF0000"/>
          <w:kern w:val="0"/>
          <w:sz w:val="18"/>
          <w:szCs w:val="18"/>
        </w:rPr>
      </w:pPr>
    </w:p>
    <w:p w14:paraId="4DE8B47F" w14:textId="450284C7" w:rsidR="000E70AE" w:rsidRPr="00986B7C" w:rsidRDefault="000E70AE" w:rsidP="00DE1B41">
      <w:pPr>
        <w:widowControl/>
        <w:jc w:val="left"/>
        <w:rPr>
          <w:bCs/>
          <w:sz w:val="24"/>
        </w:rPr>
      </w:pPr>
    </w:p>
    <w:sectPr w:rsidR="000E70AE" w:rsidRPr="00986B7C" w:rsidSect="004A62DE">
      <w:pgSz w:w="11906" w:h="16838"/>
      <w:pgMar w:top="851" w:right="567" w:bottom="851"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975FA1" w14:textId="77777777" w:rsidR="007C7D2F" w:rsidRDefault="007C7D2F" w:rsidP="00C17986">
      <w:r>
        <w:separator/>
      </w:r>
    </w:p>
  </w:endnote>
  <w:endnote w:type="continuationSeparator" w:id="0">
    <w:p w14:paraId="62B4C4C5" w14:textId="77777777" w:rsidR="007C7D2F" w:rsidRDefault="007C7D2F" w:rsidP="00C17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Arial Narrow">
    <w:panose1 w:val="020B0606020202030204"/>
    <w:charset w:val="00"/>
    <w:family w:val="swiss"/>
    <w:pitch w:val="variable"/>
    <w:sig w:usb0="00000287" w:usb1="00000800" w:usb2="00000000" w:usb3="00000000" w:csb0="0000009F" w:csb1="00000000"/>
  </w:font>
  <w:font w:name="仿宋">
    <w:altName w:val="Arial Unicode MS"/>
    <w:charset w:val="86"/>
    <w:family w:val="modern"/>
    <w:pitch w:val="fixed"/>
    <w:sig w:usb0="800002BF" w:usb1="38CF7CFA" w:usb2="00000016" w:usb3="00000000" w:csb0="00040001" w:csb1="00000000"/>
  </w:font>
  <w:font w:name="Segoe UI Symbol">
    <w:charset w:val="00"/>
    <w:family w:val="swiss"/>
    <w:pitch w:val="variable"/>
    <w:sig w:usb0="8000006F" w:usb1="1200FBEF" w:usb2="0064C000" w:usb3="00000000" w:csb0="0000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09DD9D" w14:textId="77777777" w:rsidR="007C7D2F" w:rsidRDefault="007C7D2F" w:rsidP="00C17986">
      <w:r>
        <w:separator/>
      </w:r>
    </w:p>
  </w:footnote>
  <w:footnote w:type="continuationSeparator" w:id="0">
    <w:p w14:paraId="3C953C26" w14:textId="77777777" w:rsidR="007C7D2F" w:rsidRDefault="007C7D2F" w:rsidP="00C179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F6E46"/>
    <w:multiLevelType w:val="hybridMultilevel"/>
    <w:tmpl w:val="53183F76"/>
    <w:lvl w:ilvl="0" w:tplc="82EAF0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E8D04EB"/>
    <w:multiLevelType w:val="hybridMultilevel"/>
    <w:tmpl w:val="40AC86BA"/>
    <w:lvl w:ilvl="0" w:tplc="1D522C34">
      <w:start w:val="1"/>
      <w:numFmt w:val="japaneseCounting"/>
      <w:lvlText w:val="%1、"/>
      <w:lvlJc w:val="left"/>
      <w:pPr>
        <w:ind w:left="1004" w:hanging="7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nsid w:val="71C01B1D"/>
    <w:multiLevelType w:val="hybridMultilevel"/>
    <w:tmpl w:val="E14E30F8"/>
    <w:lvl w:ilvl="0" w:tplc="BD92FE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2C0"/>
    <w:rsid w:val="00000D1C"/>
    <w:rsid w:val="00007063"/>
    <w:rsid w:val="000126FC"/>
    <w:rsid w:val="00013A5B"/>
    <w:rsid w:val="000301F3"/>
    <w:rsid w:val="000355AC"/>
    <w:rsid w:val="00044B9E"/>
    <w:rsid w:val="00051B9A"/>
    <w:rsid w:val="00057479"/>
    <w:rsid w:val="00057A81"/>
    <w:rsid w:val="0006762E"/>
    <w:rsid w:val="00074050"/>
    <w:rsid w:val="00077BAE"/>
    <w:rsid w:val="0008490A"/>
    <w:rsid w:val="00097248"/>
    <w:rsid w:val="000A1F84"/>
    <w:rsid w:val="000B37B6"/>
    <w:rsid w:val="000B5313"/>
    <w:rsid w:val="000D0974"/>
    <w:rsid w:val="000E324F"/>
    <w:rsid w:val="000E70AE"/>
    <w:rsid w:val="001070C8"/>
    <w:rsid w:val="001167FE"/>
    <w:rsid w:val="00120093"/>
    <w:rsid w:val="00130668"/>
    <w:rsid w:val="00137216"/>
    <w:rsid w:val="00141020"/>
    <w:rsid w:val="00155FE0"/>
    <w:rsid w:val="00185A90"/>
    <w:rsid w:val="00194A81"/>
    <w:rsid w:val="001A2FA3"/>
    <w:rsid w:val="001C2562"/>
    <w:rsid w:val="001C52B5"/>
    <w:rsid w:val="001C5400"/>
    <w:rsid w:val="001D01C3"/>
    <w:rsid w:val="001D70CF"/>
    <w:rsid w:val="002040F9"/>
    <w:rsid w:val="0020446F"/>
    <w:rsid w:val="00205741"/>
    <w:rsid w:val="00211452"/>
    <w:rsid w:val="00215A2D"/>
    <w:rsid w:val="002315B4"/>
    <w:rsid w:val="00253044"/>
    <w:rsid w:val="00282F70"/>
    <w:rsid w:val="00287876"/>
    <w:rsid w:val="00296EAA"/>
    <w:rsid w:val="002A545C"/>
    <w:rsid w:val="002B6C45"/>
    <w:rsid w:val="002B7A9F"/>
    <w:rsid w:val="002C491F"/>
    <w:rsid w:val="002D0933"/>
    <w:rsid w:val="002E31AB"/>
    <w:rsid w:val="002E53E9"/>
    <w:rsid w:val="00300A7B"/>
    <w:rsid w:val="00311104"/>
    <w:rsid w:val="003246D3"/>
    <w:rsid w:val="00327019"/>
    <w:rsid w:val="003279F1"/>
    <w:rsid w:val="00344F70"/>
    <w:rsid w:val="00353237"/>
    <w:rsid w:val="00355750"/>
    <w:rsid w:val="0035737A"/>
    <w:rsid w:val="003671D3"/>
    <w:rsid w:val="003922B8"/>
    <w:rsid w:val="003A79B7"/>
    <w:rsid w:val="003C2278"/>
    <w:rsid w:val="003D7A12"/>
    <w:rsid w:val="003E7AF8"/>
    <w:rsid w:val="0041125F"/>
    <w:rsid w:val="004572B5"/>
    <w:rsid w:val="00490BAA"/>
    <w:rsid w:val="00494EDA"/>
    <w:rsid w:val="004A62DE"/>
    <w:rsid w:val="004A7AA9"/>
    <w:rsid w:val="004B5F01"/>
    <w:rsid w:val="004B6B41"/>
    <w:rsid w:val="004D64B5"/>
    <w:rsid w:val="004D682D"/>
    <w:rsid w:val="004E6AD5"/>
    <w:rsid w:val="004E7E8C"/>
    <w:rsid w:val="004F19DF"/>
    <w:rsid w:val="00505EDA"/>
    <w:rsid w:val="00510086"/>
    <w:rsid w:val="00512EC9"/>
    <w:rsid w:val="00521BDE"/>
    <w:rsid w:val="005231AB"/>
    <w:rsid w:val="005365C5"/>
    <w:rsid w:val="005413C4"/>
    <w:rsid w:val="0054434A"/>
    <w:rsid w:val="00562A35"/>
    <w:rsid w:val="00582494"/>
    <w:rsid w:val="005917D4"/>
    <w:rsid w:val="00593EA4"/>
    <w:rsid w:val="005A3097"/>
    <w:rsid w:val="005A5D33"/>
    <w:rsid w:val="005B404B"/>
    <w:rsid w:val="005C6884"/>
    <w:rsid w:val="005E589D"/>
    <w:rsid w:val="005E7A12"/>
    <w:rsid w:val="005F148E"/>
    <w:rsid w:val="0060373C"/>
    <w:rsid w:val="00615FBA"/>
    <w:rsid w:val="00625E67"/>
    <w:rsid w:val="006262CF"/>
    <w:rsid w:val="00647B7E"/>
    <w:rsid w:val="00651F36"/>
    <w:rsid w:val="00661214"/>
    <w:rsid w:val="00691A93"/>
    <w:rsid w:val="006A3682"/>
    <w:rsid w:val="006B1A86"/>
    <w:rsid w:val="006E1CA7"/>
    <w:rsid w:val="006E62C4"/>
    <w:rsid w:val="006F4F99"/>
    <w:rsid w:val="006F747D"/>
    <w:rsid w:val="0071045D"/>
    <w:rsid w:val="0071154C"/>
    <w:rsid w:val="00724235"/>
    <w:rsid w:val="0078610A"/>
    <w:rsid w:val="00795CD7"/>
    <w:rsid w:val="00797C1F"/>
    <w:rsid w:val="007A5A00"/>
    <w:rsid w:val="007B655A"/>
    <w:rsid w:val="007C2D12"/>
    <w:rsid w:val="007C32E4"/>
    <w:rsid w:val="007C7D2F"/>
    <w:rsid w:val="007D03FC"/>
    <w:rsid w:val="007D4161"/>
    <w:rsid w:val="007D5787"/>
    <w:rsid w:val="007E1A6C"/>
    <w:rsid w:val="007E3CD3"/>
    <w:rsid w:val="00800D8B"/>
    <w:rsid w:val="00800DD0"/>
    <w:rsid w:val="008146EC"/>
    <w:rsid w:val="0085664E"/>
    <w:rsid w:val="008638CB"/>
    <w:rsid w:val="00872910"/>
    <w:rsid w:val="00875A5B"/>
    <w:rsid w:val="008A4E6F"/>
    <w:rsid w:val="008C79FC"/>
    <w:rsid w:val="008E1925"/>
    <w:rsid w:val="009007B9"/>
    <w:rsid w:val="00910D6C"/>
    <w:rsid w:val="009153D4"/>
    <w:rsid w:val="00925707"/>
    <w:rsid w:val="009364F9"/>
    <w:rsid w:val="00961C9B"/>
    <w:rsid w:val="00963B3F"/>
    <w:rsid w:val="009771DF"/>
    <w:rsid w:val="00986B7C"/>
    <w:rsid w:val="00990D3B"/>
    <w:rsid w:val="009A3261"/>
    <w:rsid w:val="009C02C0"/>
    <w:rsid w:val="009D2913"/>
    <w:rsid w:val="009E650D"/>
    <w:rsid w:val="009F77D8"/>
    <w:rsid w:val="00A06CD1"/>
    <w:rsid w:val="00A4101A"/>
    <w:rsid w:val="00A41079"/>
    <w:rsid w:val="00A42E7B"/>
    <w:rsid w:val="00A435EB"/>
    <w:rsid w:val="00A60953"/>
    <w:rsid w:val="00A72DCF"/>
    <w:rsid w:val="00A9087B"/>
    <w:rsid w:val="00A924BA"/>
    <w:rsid w:val="00AA215D"/>
    <w:rsid w:val="00AB5E1D"/>
    <w:rsid w:val="00AC6D9B"/>
    <w:rsid w:val="00AE422E"/>
    <w:rsid w:val="00AE6EAB"/>
    <w:rsid w:val="00B04814"/>
    <w:rsid w:val="00B114C8"/>
    <w:rsid w:val="00B16BEF"/>
    <w:rsid w:val="00B24312"/>
    <w:rsid w:val="00B33CF2"/>
    <w:rsid w:val="00B45A48"/>
    <w:rsid w:val="00B51FF0"/>
    <w:rsid w:val="00B6412B"/>
    <w:rsid w:val="00B71496"/>
    <w:rsid w:val="00BA7730"/>
    <w:rsid w:val="00BD5CBE"/>
    <w:rsid w:val="00BF3FA7"/>
    <w:rsid w:val="00C06C2F"/>
    <w:rsid w:val="00C10DA6"/>
    <w:rsid w:val="00C12F5A"/>
    <w:rsid w:val="00C13F3B"/>
    <w:rsid w:val="00C17986"/>
    <w:rsid w:val="00C274C3"/>
    <w:rsid w:val="00C35049"/>
    <w:rsid w:val="00C453B9"/>
    <w:rsid w:val="00C455C0"/>
    <w:rsid w:val="00C527AF"/>
    <w:rsid w:val="00C6134B"/>
    <w:rsid w:val="00C6639B"/>
    <w:rsid w:val="00C9097A"/>
    <w:rsid w:val="00CA3AA1"/>
    <w:rsid w:val="00CA63B2"/>
    <w:rsid w:val="00CB41B9"/>
    <w:rsid w:val="00CC0571"/>
    <w:rsid w:val="00CC08E4"/>
    <w:rsid w:val="00CC672B"/>
    <w:rsid w:val="00CD2E77"/>
    <w:rsid w:val="00CE272B"/>
    <w:rsid w:val="00D020B9"/>
    <w:rsid w:val="00D75D4E"/>
    <w:rsid w:val="00D87A7B"/>
    <w:rsid w:val="00D94CC6"/>
    <w:rsid w:val="00DE1B41"/>
    <w:rsid w:val="00DE43F5"/>
    <w:rsid w:val="00E21229"/>
    <w:rsid w:val="00E242D1"/>
    <w:rsid w:val="00E33E13"/>
    <w:rsid w:val="00E351E6"/>
    <w:rsid w:val="00E45C69"/>
    <w:rsid w:val="00E56851"/>
    <w:rsid w:val="00E613B5"/>
    <w:rsid w:val="00E651F6"/>
    <w:rsid w:val="00E66236"/>
    <w:rsid w:val="00E7150F"/>
    <w:rsid w:val="00E7156D"/>
    <w:rsid w:val="00E71ECB"/>
    <w:rsid w:val="00E80508"/>
    <w:rsid w:val="00E813B0"/>
    <w:rsid w:val="00E9044D"/>
    <w:rsid w:val="00EB7202"/>
    <w:rsid w:val="00EC25EF"/>
    <w:rsid w:val="00EE1FDD"/>
    <w:rsid w:val="00EE1FDE"/>
    <w:rsid w:val="00EF71EF"/>
    <w:rsid w:val="00F05B01"/>
    <w:rsid w:val="00F205B4"/>
    <w:rsid w:val="00F279A8"/>
    <w:rsid w:val="00F27E64"/>
    <w:rsid w:val="00F83818"/>
    <w:rsid w:val="00F91026"/>
    <w:rsid w:val="00F91AD9"/>
    <w:rsid w:val="00FA232F"/>
    <w:rsid w:val="00FB75B4"/>
    <w:rsid w:val="00FB764F"/>
    <w:rsid w:val="00FD2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FED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2C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Char">
    <w:name w:val="标1 Char Char"/>
    <w:link w:val="1"/>
    <w:qFormat/>
    <w:rsid w:val="009C02C0"/>
    <w:rPr>
      <w:rFonts w:ascii="Arial Narrow" w:eastAsia="仿宋" w:hAnsi="Arial Narrow"/>
      <w:b/>
      <w:spacing w:val="20"/>
      <w:sz w:val="24"/>
      <w:szCs w:val="24"/>
    </w:rPr>
  </w:style>
  <w:style w:type="paragraph" w:customStyle="1" w:styleId="1">
    <w:name w:val="标1"/>
    <w:basedOn w:val="a"/>
    <w:link w:val="1CharChar"/>
    <w:qFormat/>
    <w:rsid w:val="009C02C0"/>
    <w:pPr>
      <w:widowControl/>
      <w:tabs>
        <w:tab w:val="left" w:pos="1140"/>
      </w:tabs>
      <w:adjustRightInd w:val="0"/>
      <w:snapToGrid w:val="0"/>
      <w:spacing w:beforeLines="100" w:line="360" w:lineRule="auto"/>
      <w:ind w:left="1140" w:hanging="720"/>
      <w:jc w:val="left"/>
      <w:outlineLvl w:val="0"/>
    </w:pPr>
    <w:rPr>
      <w:rFonts w:ascii="Arial Narrow" w:eastAsia="仿宋" w:hAnsi="Arial Narrow" w:cstheme="minorBidi"/>
      <w:b/>
      <w:spacing w:val="20"/>
      <w:sz w:val="24"/>
    </w:rPr>
  </w:style>
  <w:style w:type="table" w:styleId="a3">
    <w:name w:val="Table Grid"/>
    <w:basedOn w:val="a1"/>
    <w:uiPriority w:val="39"/>
    <w:qFormat/>
    <w:rsid w:val="009C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C02C0"/>
    <w:pPr>
      <w:ind w:firstLineChars="200" w:firstLine="420"/>
    </w:pPr>
  </w:style>
  <w:style w:type="paragraph" w:styleId="a5">
    <w:name w:val="header"/>
    <w:basedOn w:val="a"/>
    <w:link w:val="Char"/>
    <w:uiPriority w:val="99"/>
    <w:unhideWhenUsed/>
    <w:rsid w:val="00C179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17986"/>
    <w:rPr>
      <w:rFonts w:ascii="Times New Roman" w:eastAsia="宋体" w:hAnsi="Times New Roman" w:cs="Times New Roman"/>
      <w:sz w:val="18"/>
      <w:szCs w:val="18"/>
    </w:rPr>
  </w:style>
  <w:style w:type="paragraph" w:styleId="a6">
    <w:name w:val="footer"/>
    <w:basedOn w:val="a"/>
    <w:link w:val="Char0"/>
    <w:uiPriority w:val="99"/>
    <w:unhideWhenUsed/>
    <w:rsid w:val="00C17986"/>
    <w:pPr>
      <w:tabs>
        <w:tab w:val="center" w:pos="4153"/>
        <w:tab w:val="right" w:pos="8306"/>
      </w:tabs>
      <w:snapToGrid w:val="0"/>
      <w:jc w:val="left"/>
    </w:pPr>
    <w:rPr>
      <w:sz w:val="18"/>
      <w:szCs w:val="18"/>
    </w:rPr>
  </w:style>
  <w:style w:type="character" w:customStyle="1" w:styleId="Char0">
    <w:name w:val="页脚 Char"/>
    <w:basedOn w:val="a0"/>
    <w:link w:val="a6"/>
    <w:uiPriority w:val="99"/>
    <w:rsid w:val="00C17986"/>
    <w:rPr>
      <w:rFonts w:ascii="Times New Roman" w:eastAsia="宋体" w:hAnsi="Times New Roman" w:cs="Times New Roman"/>
      <w:sz w:val="18"/>
      <w:szCs w:val="18"/>
    </w:rPr>
  </w:style>
  <w:style w:type="paragraph" w:styleId="a7">
    <w:name w:val="Balloon Text"/>
    <w:basedOn w:val="a"/>
    <w:link w:val="Char1"/>
    <w:uiPriority w:val="99"/>
    <w:semiHidden/>
    <w:unhideWhenUsed/>
    <w:rsid w:val="005B404B"/>
    <w:rPr>
      <w:sz w:val="18"/>
      <w:szCs w:val="18"/>
    </w:rPr>
  </w:style>
  <w:style w:type="character" w:customStyle="1" w:styleId="Char1">
    <w:name w:val="批注框文本 Char"/>
    <w:basedOn w:val="a0"/>
    <w:link w:val="a7"/>
    <w:uiPriority w:val="99"/>
    <w:semiHidden/>
    <w:rsid w:val="005B404B"/>
    <w:rPr>
      <w:rFonts w:ascii="Times New Roman" w:eastAsia="宋体" w:hAnsi="Times New Roman" w:cs="Times New Roman"/>
      <w:sz w:val="18"/>
      <w:szCs w:val="18"/>
    </w:rPr>
  </w:style>
  <w:style w:type="paragraph" w:customStyle="1" w:styleId="TableText">
    <w:name w:val="Table Text"/>
    <w:basedOn w:val="a"/>
    <w:semiHidden/>
    <w:qFormat/>
    <w:rsid w:val="004E7E8C"/>
    <w:pPr>
      <w:widowControl/>
      <w:kinsoku w:val="0"/>
      <w:autoSpaceDE w:val="0"/>
      <w:autoSpaceDN w:val="0"/>
      <w:adjustRightInd w:val="0"/>
      <w:snapToGrid w:val="0"/>
      <w:jc w:val="left"/>
      <w:textAlignment w:val="baseline"/>
    </w:pPr>
    <w:rPr>
      <w:rFonts w:ascii="宋体" w:hAnsi="宋体" w:cs="宋体"/>
      <w:snapToGrid w:val="0"/>
      <w:color w:val="000000"/>
      <w:kern w:val="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2C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Char">
    <w:name w:val="标1 Char Char"/>
    <w:link w:val="1"/>
    <w:qFormat/>
    <w:rsid w:val="009C02C0"/>
    <w:rPr>
      <w:rFonts w:ascii="Arial Narrow" w:eastAsia="仿宋" w:hAnsi="Arial Narrow"/>
      <w:b/>
      <w:spacing w:val="20"/>
      <w:sz w:val="24"/>
      <w:szCs w:val="24"/>
    </w:rPr>
  </w:style>
  <w:style w:type="paragraph" w:customStyle="1" w:styleId="1">
    <w:name w:val="标1"/>
    <w:basedOn w:val="a"/>
    <w:link w:val="1CharChar"/>
    <w:qFormat/>
    <w:rsid w:val="009C02C0"/>
    <w:pPr>
      <w:widowControl/>
      <w:tabs>
        <w:tab w:val="left" w:pos="1140"/>
      </w:tabs>
      <w:adjustRightInd w:val="0"/>
      <w:snapToGrid w:val="0"/>
      <w:spacing w:beforeLines="100" w:line="360" w:lineRule="auto"/>
      <w:ind w:left="1140" w:hanging="720"/>
      <w:jc w:val="left"/>
      <w:outlineLvl w:val="0"/>
    </w:pPr>
    <w:rPr>
      <w:rFonts w:ascii="Arial Narrow" w:eastAsia="仿宋" w:hAnsi="Arial Narrow" w:cstheme="minorBidi"/>
      <w:b/>
      <w:spacing w:val="20"/>
      <w:sz w:val="24"/>
    </w:rPr>
  </w:style>
  <w:style w:type="table" w:styleId="a3">
    <w:name w:val="Table Grid"/>
    <w:basedOn w:val="a1"/>
    <w:uiPriority w:val="39"/>
    <w:qFormat/>
    <w:rsid w:val="009C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C02C0"/>
    <w:pPr>
      <w:ind w:firstLineChars="200" w:firstLine="420"/>
    </w:pPr>
  </w:style>
  <w:style w:type="paragraph" w:styleId="a5">
    <w:name w:val="header"/>
    <w:basedOn w:val="a"/>
    <w:link w:val="Char"/>
    <w:uiPriority w:val="99"/>
    <w:unhideWhenUsed/>
    <w:rsid w:val="00C179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17986"/>
    <w:rPr>
      <w:rFonts w:ascii="Times New Roman" w:eastAsia="宋体" w:hAnsi="Times New Roman" w:cs="Times New Roman"/>
      <w:sz w:val="18"/>
      <w:szCs w:val="18"/>
    </w:rPr>
  </w:style>
  <w:style w:type="paragraph" w:styleId="a6">
    <w:name w:val="footer"/>
    <w:basedOn w:val="a"/>
    <w:link w:val="Char0"/>
    <w:uiPriority w:val="99"/>
    <w:unhideWhenUsed/>
    <w:rsid w:val="00C17986"/>
    <w:pPr>
      <w:tabs>
        <w:tab w:val="center" w:pos="4153"/>
        <w:tab w:val="right" w:pos="8306"/>
      </w:tabs>
      <w:snapToGrid w:val="0"/>
      <w:jc w:val="left"/>
    </w:pPr>
    <w:rPr>
      <w:sz w:val="18"/>
      <w:szCs w:val="18"/>
    </w:rPr>
  </w:style>
  <w:style w:type="character" w:customStyle="1" w:styleId="Char0">
    <w:name w:val="页脚 Char"/>
    <w:basedOn w:val="a0"/>
    <w:link w:val="a6"/>
    <w:uiPriority w:val="99"/>
    <w:rsid w:val="00C17986"/>
    <w:rPr>
      <w:rFonts w:ascii="Times New Roman" w:eastAsia="宋体" w:hAnsi="Times New Roman" w:cs="Times New Roman"/>
      <w:sz w:val="18"/>
      <w:szCs w:val="18"/>
    </w:rPr>
  </w:style>
  <w:style w:type="paragraph" w:styleId="a7">
    <w:name w:val="Balloon Text"/>
    <w:basedOn w:val="a"/>
    <w:link w:val="Char1"/>
    <w:uiPriority w:val="99"/>
    <w:semiHidden/>
    <w:unhideWhenUsed/>
    <w:rsid w:val="005B404B"/>
    <w:rPr>
      <w:sz w:val="18"/>
      <w:szCs w:val="18"/>
    </w:rPr>
  </w:style>
  <w:style w:type="character" w:customStyle="1" w:styleId="Char1">
    <w:name w:val="批注框文本 Char"/>
    <w:basedOn w:val="a0"/>
    <w:link w:val="a7"/>
    <w:uiPriority w:val="99"/>
    <w:semiHidden/>
    <w:rsid w:val="005B404B"/>
    <w:rPr>
      <w:rFonts w:ascii="Times New Roman" w:eastAsia="宋体" w:hAnsi="Times New Roman" w:cs="Times New Roman"/>
      <w:sz w:val="18"/>
      <w:szCs w:val="18"/>
    </w:rPr>
  </w:style>
  <w:style w:type="paragraph" w:customStyle="1" w:styleId="TableText">
    <w:name w:val="Table Text"/>
    <w:basedOn w:val="a"/>
    <w:semiHidden/>
    <w:qFormat/>
    <w:rsid w:val="004E7E8C"/>
    <w:pPr>
      <w:widowControl/>
      <w:kinsoku w:val="0"/>
      <w:autoSpaceDE w:val="0"/>
      <w:autoSpaceDN w:val="0"/>
      <w:adjustRightInd w:val="0"/>
      <w:snapToGrid w:val="0"/>
      <w:jc w:val="left"/>
      <w:textAlignment w:val="baseline"/>
    </w:pPr>
    <w:rPr>
      <w:rFonts w:ascii="宋体" w:hAnsi="宋体" w:cs="宋体"/>
      <w:snapToGrid w:val="0"/>
      <w:color w:val="000000"/>
      <w:kern w:val="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457828">
      <w:bodyDiv w:val="1"/>
      <w:marLeft w:val="0"/>
      <w:marRight w:val="0"/>
      <w:marTop w:val="0"/>
      <w:marBottom w:val="0"/>
      <w:divBdr>
        <w:top w:val="none" w:sz="0" w:space="0" w:color="auto"/>
        <w:left w:val="none" w:sz="0" w:space="0" w:color="auto"/>
        <w:bottom w:val="none" w:sz="0" w:space="0" w:color="auto"/>
        <w:right w:val="none" w:sz="0" w:space="0" w:color="auto"/>
      </w:divBdr>
      <w:divsChild>
        <w:div w:id="1761490335">
          <w:marLeft w:val="0"/>
          <w:marRight w:val="0"/>
          <w:marTop w:val="0"/>
          <w:marBottom w:val="0"/>
          <w:divBdr>
            <w:top w:val="none" w:sz="0" w:space="0" w:color="auto"/>
            <w:left w:val="none" w:sz="0" w:space="0" w:color="auto"/>
            <w:bottom w:val="none" w:sz="0" w:space="0" w:color="auto"/>
            <w:right w:val="none" w:sz="0" w:space="0" w:color="auto"/>
          </w:divBdr>
        </w:div>
        <w:div w:id="579338583">
          <w:marLeft w:val="0"/>
          <w:marRight w:val="0"/>
          <w:marTop w:val="0"/>
          <w:marBottom w:val="0"/>
          <w:divBdr>
            <w:top w:val="none" w:sz="0" w:space="0" w:color="auto"/>
            <w:left w:val="none" w:sz="0" w:space="0" w:color="auto"/>
            <w:bottom w:val="none" w:sz="0" w:space="0" w:color="auto"/>
            <w:right w:val="none" w:sz="0" w:space="0" w:color="auto"/>
          </w:divBdr>
        </w:div>
        <w:div w:id="1655644087">
          <w:marLeft w:val="0"/>
          <w:marRight w:val="0"/>
          <w:marTop w:val="0"/>
          <w:marBottom w:val="0"/>
          <w:divBdr>
            <w:top w:val="none" w:sz="0" w:space="0" w:color="auto"/>
            <w:left w:val="none" w:sz="0" w:space="0" w:color="auto"/>
            <w:bottom w:val="none" w:sz="0" w:space="0" w:color="auto"/>
            <w:right w:val="none" w:sz="0" w:space="0" w:color="auto"/>
          </w:divBdr>
        </w:div>
        <w:div w:id="1054886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C574A-D525-45BA-835F-2C35D373B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9</Pages>
  <Words>1072</Words>
  <Characters>6115</Characters>
  <Application>Microsoft Office Word</Application>
  <DocSecurity>0</DocSecurity>
  <Lines>50</Lines>
  <Paragraphs>14</Paragraphs>
  <ScaleCrop>false</ScaleCrop>
  <Company>scdc</Company>
  <LinksUpToDate>false</LinksUpToDate>
  <CharactersWithSpaces>7173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Mao Auricle</dc:creator>
  <cp:keywords/>
  <dc:description/>
  <cp:lastModifiedBy>hp</cp:lastModifiedBy>
  <cp:revision>7</cp:revision>
  <cp:lastPrinted>2017-12-04T02:08:00Z</cp:lastPrinted>
  <dcterms:created xsi:type="dcterms:W3CDTF">2024-04-30T03:54:00Z</dcterms:created>
  <dcterms:modified xsi:type="dcterms:W3CDTF">2024-05-08T01:23:00Z</dcterms:modified>
</cp:coreProperties>
</file>