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A5B3B">
      <w:pPr>
        <w:rPr>
          <w:rFonts w:ascii="黑体" w:hAnsi="黑体" w:eastAsia="黑体"/>
          <w:color w:val="000000"/>
          <w:sz w:val="40"/>
          <w:szCs w:val="36"/>
          <w:lang w:val="zh-TW" w:eastAsia="zh-TW" w:bidi="zh-TW"/>
        </w:rPr>
      </w:pPr>
    </w:p>
    <w:p w14:paraId="34AA5B3C">
      <w:pPr>
        <w:spacing w:line="600" w:lineRule="exact"/>
        <w:ind w:right="138"/>
        <w:rPr>
          <w:rFonts w:ascii="方正小标宋简体" w:hAnsi="宋体" w:eastAsia="方正小标宋简体"/>
          <w:sz w:val="36"/>
          <w:szCs w:val="36"/>
        </w:rPr>
      </w:pPr>
    </w:p>
    <w:p w14:paraId="34AA5B3D">
      <w:pPr>
        <w:spacing w:line="600" w:lineRule="exact"/>
        <w:ind w:left="809" w:hanging="808" w:hangingChars="202"/>
        <w:jc w:val="center"/>
        <w:rPr>
          <w:rFonts w:ascii="华文中宋" w:hAnsi="华文中宋" w:eastAsia="华文中宋"/>
          <w:b/>
          <w:sz w:val="40"/>
          <w:szCs w:val="44"/>
        </w:rPr>
      </w:pPr>
      <w:r>
        <w:rPr>
          <w:rFonts w:ascii="华文中宋" w:hAnsi="华文中宋" w:eastAsia="华文中宋"/>
          <w:b/>
          <w:sz w:val="40"/>
          <w:szCs w:val="44"/>
        </w:rPr>
        <w:t>2025国外宣传推广活动项目采购需求</w:t>
      </w:r>
    </w:p>
    <w:p w14:paraId="34AA5B3E">
      <w:pPr>
        <w:spacing w:line="600" w:lineRule="exact"/>
        <w:ind w:left="420" w:leftChars="200" w:firstLine="320" w:firstLineChars="100"/>
        <w:rPr>
          <w:rFonts w:ascii="黑体" w:hAnsi="黑体" w:eastAsia="黑体"/>
          <w:sz w:val="32"/>
          <w:szCs w:val="32"/>
        </w:rPr>
      </w:pPr>
    </w:p>
    <w:p w14:paraId="34AA5B3F">
      <w:pPr>
        <w:spacing w:line="600" w:lineRule="exact"/>
        <w:ind w:firstLine="640" w:firstLineChars="200"/>
        <w:contextualSpacing/>
        <w:rPr>
          <w:rFonts w:ascii="黑体" w:hAnsi="黑体" w:eastAsia="黑体"/>
          <w:sz w:val="32"/>
          <w:szCs w:val="32"/>
        </w:rPr>
      </w:pPr>
      <w:r>
        <w:rPr>
          <w:rFonts w:hint="eastAsia" w:ascii="黑体" w:hAnsi="黑体" w:eastAsia="黑体"/>
          <w:sz w:val="32"/>
          <w:szCs w:val="32"/>
        </w:rPr>
        <w:t>一、项目背景</w:t>
      </w:r>
    </w:p>
    <w:p w14:paraId="34AA5B40">
      <w:pPr>
        <w:spacing w:line="600" w:lineRule="exact"/>
        <w:ind w:firstLine="640" w:firstLineChars="200"/>
        <w:contextualSpacing/>
        <w:rPr>
          <w:rFonts w:ascii="仿宋_GB2312" w:hAnsi="仿宋_GB2312" w:eastAsia="仿宋_GB2312" w:cs="仿宋_GB2312"/>
          <w:color w:val="000000"/>
          <w:sz w:val="32"/>
          <w:szCs w:val="32"/>
        </w:rPr>
      </w:pPr>
      <w:r>
        <w:rPr>
          <w:rFonts w:eastAsia="仿宋_GB2312"/>
          <w:color w:val="000000"/>
          <w:sz w:val="32"/>
          <w:szCs w:val="32"/>
        </w:rPr>
        <w:t>世界城市日起源于中国2010年上海世博会，为使“城市，让生活更美好”的理念与实践得以传承和发展，第68届联合国大会通过决议，决定自2014年起将每年的10月31日设为世界城市日。</w:t>
      </w:r>
      <w:r>
        <w:rPr>
          <w:rFonts w:hint="eastAsia" w:ascii="仿宋_GB2312" w:hAnsi="仿宋_GB2312" w:eastAsia="仿宋_GB2312" w:cs="仿宋_GB2312"/>
          <w:sz w:val="32"/>
          <w:szCs w:val="32"/>
        </w:rPr>
        <w:t>十年来，世界</w:t>
      </w:r>
      <w:r>
        <w:rPr>
          <w:rFonts w:hint="eastAsia" w:ascii="仿宋_GB2312" w:hAnsi="仿宋_GB2312" w:eastAsia="仿宋_GB2312" w:cs="仿宋_GB2312"/>
          <w:color w:val="000000"/>
          <w:sz w:val="32"/>
          <w:szCs w:val="32"/>
        </w:rPr>
        <w:t>城市日工作主要通过组织策划相关活动、打造公共产品，着重致力于推广中国城市建设治理经验，提升中国城市可持续发展的国际影响力，在全球城市可持续发展体系中发出“中国声音”。</w:t>
      </w:r>
      <w:r>
        <w:rPr>
          <w:rFonts w:eastAsia="仿宋_GB2312"/>
          <w:sz w:val="32"/>
          <w:szCs w:val="32"/>
        </w:rPr>
        <w:t>为持续扩大世界城市日的国际知晓度和影响力，发挥世界城市日平台的合作交流的作用，</w:t>
      </w:r>
      <w:r>
        <w:rPr>
          <w:rFonts w:hint="eastAsia" w:eastAsia="仿宋_GB2312" w:cs="仿宋_GB2312"/>
          <w:color w:val="000000"/>
          <w:sz w:val="32"/>
          <w:szCs w:val="32"/>
        </w:rPr>
        <w:t>推动国际城市对话交流与经验分享，推广中国城市建设治理经验</w:t>
      </w:r>
      <w:r>
        <w:rPr>
          <w:rFonts w:eastAsia="仿宋_GB2312" w:cs="仿宋_GB2312"/>
          <w:color w:val="000000"/>
          <w:sz w:val="32"/>
          <w:szCs w:val="32"/>
        </w:rPr>
        <w:t>，</w:t>
      </w:r>
      <w:r>
        <w:rPr>
          <w:rFonts w:hint="eastAsia" w:eastAsia="仿宋_GB2312"/>
          <w:sz w:val="32"/>
          <w:szCs w:val="32"/>
        </w:rPr>
        <w:t>同时不断</w:t>
      </w:r>
      <w:r>
        <w:rPr>
          <w:rFonts w:eastAsia="仿宋_GB2312"/>
          <w:sz w:val="32"/>
          <w:szCs w:val="32"/>
        </w:rPr>
        <w:t>提升上海的国际影响力</w:t>
      </w:r>
      <w:r>
        <w:rPr>
          <w:rFonts w:hint="eastAsia" w:eastAsia="仿宋_GB2312"/>
          <w:sz w:val="32"/>
          <w:szCs w:val="32"/>
        </w:rPr>
        <w:t>，</w:t>
      </w:r>
      <w:r>
        <w:rPr>
          <w:rFonts w:hint="eastAsia" w:eastAsia="仿宋_GB2312"/>
          <w:color w:val="000000"/>
          <w:sz w:val="32"/>
          <w:szCs w:val="32"/>
        </w:rPr>
        <w:t>共塑全球可持续发展的城市未来</w:t>
      </w:r>
      <w:r>
        <w:rPr>
          <w:rFonts w:hint="eastAsia" w:eastAsia="仿宋_GB2312" w:cs="仿宋_GB2312"/>
          <w:color w:val="000000"/>
          <w:sz w:val="32"/>
          <w:szCs w:val="32"/>
        </w:rPr>
        <w:t>，</w:t>
      </w:r>
      <w:r>
        <w:rPr>
          <w:rFonts w:hint="eastAsia" w:eastAsia="仿宋_GB2312"/>
          <w:sz w:val="32"/>
          <w:szCs w:val="32"/>
        </w:rPr>
        <w:t>特开展</w:t>
      </w:r>
      <w:r>
        <w:rPr>
          <w:rFonts w:eastAsia="仿宋_GB2312"/>
          <w:sz w:val="32"/>
          <w:szCs w:val="32"/>
        </w:rPr>
        <w:t>2025世界城市日</w:t>
      </w:r>
      <w:r>
        <w:rPr>
          <w:rFonts w:hint="eastAsia" w:eastAsia="仿宋_GB2312"/>
          <w:sz w:val="32"/>
          <w:szCs w:val="32"/>
        </w:rPr>
        <w:t>国</w:t>
      </w:r>
      <w:r>
        <w:rPr>
          <w:rFonts w:eastAsia="仿宋_GB2312"/>
          <w:sz w:val="32"/>
          <w:szCs w:val="32"/>
        </w:rPr>
        <w:t>外宣传推广活动</w:t>
      </w:r>
      <w:r>
        <w:rPr>
          <w:rFonts w:hint="eastAsia" w:eastAsia="仿宋_GB2312"/>
          <w:sz w:val="32"/>
          <w:szCs w:val="32"/>
        </w:rPr>
        <w:t>项目。</w:t>
      </w:r>
    </w:p>
    <w:p w14:paraId="34AA5B41">
      <w:pPr>
        <w:spacing w:line="600" w:lineRule="exact"/>
        <w:ind w:firstLine="640" w:firstLineChars="200"/>
        <w:contextualSpacing/>
        <w:rPr>
          <w:rFonts w:ascii="黑体" w:hAnsi="黑体" w:eastAsia="黑体"/>
          <w:sz w:val="32"/>
          <w:szCs w:val="32"/>
        </w:rPr>
      </w:pPr>
      <w:r>
        <w:rPr>
          <w:rFonts w:hint="eastAsia" w:ascii="黑体" w:hAnsi="黑体" w:eastAsia="黑体"/>
          <w:sz w:val="32"/>
          <w:szCs w:val="32"/>
        </w:rPr>
        <w:t>二、项目需求</w:t>
      </w:r>
    </w:p>
    <w:p w14:paraId="6175C756">
      <w:pPr>
        <w:spacing w:line="600" w:lineRule="exact"/>
        <w:ind w:firstLine="640" w:firstLineChars="200"/>
        <w:contextualSpacing/>
        <w:rPr>
          <w:rFonts w:ascii="仿宋_GB2312" w:hAnsi="仿宋_GB2312" w:eastAsia="仿宋_GB2312"/>
          <w:sz w:val="32"/>
          <w:szCs w:val="32"/>
        </w:rPr>
      </w:pPr>
      <w:r>
        <w:rPr>
          <w:rFonts w:eastAsia="仿宋_GB2312"/>
          <w:sz w:val="32"/>
          <w:szCs w:val="32"/>
        </w:rPr>
        <w:t>本项目预算金额125.89万，主要为2025世界城市日</w:t>
      </w:r>
      <w:r>
        <w:rPr>
          <w:rFonts w:hint="eastAsia" w:eastAsia="仿宋_GB2312"/>
          <w:sz w:val="32"/>
          <w:szCs w:val="32"/>
        </w:rPr>
        <w:t>国</w:t>
      </w:r>
      <w:r>
        <w:rPr>
          <w:rFonts w:eastAsia="仿宋_GB2312"/>
          <w:sz w:val="32"/>
          <w:szCs w:val="32"/>
        </w:rPr>
        <w:t>外宣传推广活动</w:t>
      </w:r>
      <w:r>
        <w:rPr>
          <w:rFonts w:hint="eastAsia" w:eastAsia="仿宋_GB2312"/>
          <w:sz w:val="32"/>
          <w:szCs w:val="32"/>
        </w:rPr>
        <w:t>和展览</w:t>
      </w:r>
      <w:r>
        <w:rPr>
          <w:rFonts w:eastAsia="仿宋_GB2312"/>
          <w:sz w:val="32"/>
          <w:szCs w:val="32"/>
        </w:rPr>
        <w:t>提供服务和支持工作</w:t>
      </w:r>
      <w:r>
        <w:rPr>
          <w:rFonts w:hint="eastAsia" w:ascii="仿宋_GB2312" w:hAnsi="仿宋_GB2312" w:eastAsia="仿宋_GB2312"/>
          <w:sz w:val="32"/>
          <w:szCs w:val="32"/>
        </w:rPr>
        <w:t>。内容包括但不限于活动和展览场地租赁、展览策划设计、展板制作搭建、推介活动现场布置、物料国际运输、活动统筹保障、摄影摄像、翻译等专业服务和项目人员配备，以及为保证活动和展览工作顺利开展的必要工作和根据招标人要求需要完成的其他工作事项。</w:t>
      </w:r>
    </w:p>
    <w:p w14:paraId="34AA5B43">
      <w:pPr>
        <w:spacing w:line="600" w:lineRule="exact"/>
        <w:ind w:firstLine="640" w:firstLineChars="200"/>
        <w:contextualSpacing/>
        <w:rPr>
          <w:rFonts w:ascii="楷体" w:hAnsi="楷体" w:eastAsia="楷体"/>
          <w:sz w:val="32"/>
          <w:szCs w:val="32"/>
        </w:rPr>
      </w:pPr>
      <w:r>
        <w:rPr>
          <w:rFonts w:hint="eastAsia" w:ascii="楷体" w:hAnsi="楷体" w:eastAsia="楷体"/>
          <w:sz w:val="32"/>
          <w:szCs w:val="32"/>
        </w:rPr>
        <w:t>（一）活动安排</w:t>
      </w:r>
    </w:p>
    <w:p w14:paraId="34AA5B44">
      <w:pPr>
        <w:spacing w:line="600" w:lineRule="exact"/>
        <w:ind w:firstLine="640" w:firstLineChars="200"/>
        <w:contextualSpacing/>
        <w:rPr>
          <w:rFonts w:eastAsia="仿宋_GB2312"/>
          <w:sz w:val="32"/>
          <w:szCs w:val="32"/>
        </w:rPr>
      </w:pPr>
      <w:r>
        <w:rPr>
          <w:rFonts w:hint="eastAsia" w:eastAsia="仿宋_GB2312"/>
          <w:sz w:val="32"/>
          <w:szCs w:val="32"/>
        </w:rPr>
        <w:t>1.第二届人居署大会续会专题推介活动和展览。地点暂定在肯尼亚内罗</w:t>
      </w:r>
      <w:r>
        <w:rPr>
          <w:rFonts w:eastAsia="仿宋_GB2312"/>
          <w:sz w:val="32"/>
          <w:szCs w:val="32"/>
        </w:rPr>
        <w:t>毕，时间为5月下旬。</w:t>
      </w:r>
      <w:r>
        <w:rPr>
          <w:rFonts w:hint="eastAsia" w:eastAsia="仿宋_GB2312"/>
          <w:sz w:val="32"/>
          <w:szCs w:val="32"/>
        </w:rPr>
        <w:t>活动</w:t>
      </w:r>
      <w:r>
        <w:rPr>
          <w:rFonts w:eastAsia="仿宋_GB2312"/>
          <w:sz w:val="32"/>
          <w:szCs w:val="32"/>
        </w:rPr>
        <w:t>规模约40人。</w:t>
      </w:r>
      <w:r>
        <w:rPr>
          <w:rFonts w:hint="eastAsia" w:eastAsia="仿宋_GB2312"/>
          <w:sz w:val="32"/>
          <w:szCs w:val="32"/>
        </w:rPr>
        <w:t>活动内容</w:t>
      </w:r>
      <w:r>
        <w:rPr>
          <w:rFonts w:eastAsia="仿宋_GB2312"/>
          <w:sz w:val="32"/>
          <w:szCs w:val="32"/>
        </w:rPr>
        <w:t>主要围绕世界城市日和上海奖、《上海手册》和上海指数等公共产品推介，以及城市可持续发展的经验交流等。展览面积</w:t>
      </w:r>
      <w:r>
        <w:rPr>
          <w:rFonts w:hint="eastAsia" w:eastAsia="仿宋_GB2312"/>
          <w:sz w:val="32"/>
          <w:szCs w:val="32"/>
        </w:rPr>
        <w:t>预计约50平米。</w:t>
      </w:r>
    </w:p>
    <w:p w14:paraId="34AA5B45">
      <w:pPr>
        <w:spacing w:line="600" w:lineRule="exact"/>
        <w:ind w:firstLine="640" w:firstLineChars="200"/>
        <w:contextualSpacing/>
        <w:rPr>
          <w:rFonts w:eastAsia="仿宋_GB2312"/>
          <w:sz w:val="32"/>
          <w:szCs w:val="32"/>
        </w:rPr>
      </w:pPr>
      <w:r>
        <w:rPr>
          <w:rFonts w:eastAsia="仿宋_GB2312"/>
          <w:sz w:val="32"/>
          <w:szCs w:val="32"/>
        </w:rPr>
        <w:t>2.日本大阪世博会世界城市日主题活动和展览。地点暂定在日本大阪世博会园区内，时间为6月中下旬。</w:t>
      </w:r>
      <w:r>
        <w:rPr>
          <w:rFonts w:hint="eastAsia" w:eastAsia="仿宋_GB2312"/>
          <w:sz w:val="32"/>
          <w:szCs w:val="32"/>
        </w:rPr>
        <w:t>活动</w:t>
      </w:r>
      <w:r>
        <w:rPr>
          <w:rFonts w:eastAsia="仿宋_GB2312"/>
          <w:sz w:val="32"/>
          <w:szCs w:val="32"/>
        </w:rPr>
        <w:t>规模</w:t>
      </w:r>
      <w:r>
        <w:rPr>
          <w:rFonts w:hint="eastAsia" w:eastAsia="仿宋_GB2312"/>
          <w:sz w:val="32"/>
          <w:szCs w:val="32"/>
        </w:rPr>
        <w:t>约50</w:t>
      </w:r>
      <w:r>
        <w:rPr>
          <w:rFonts w:eastAsia="仿宋_GB2312"/>
          <w:sz w:val="32"/>
          <w:szCs w:val="32"/>
        </w:rPr>
        <w:t>人。</w:t>
      </w:r>
      <w:r>
        <w:rPr>
          <w:rFonts w:hint="eastAsia" w:eastAsia="仿宋_GB2312"/>
          <w:sz w:val="32"/>
          <w:szCs w:val="32"/>
        </w:rPr>
        <w:t>活动内容</w:t>
      </w:r>
      <w:r>
        <w:rPr>
          <w:rFonts w:eastAsia="仿宋_GB2312"/>
          <w:sz w:val="32"/>
          <w:szCs w:val="32"/>
        </w:rPr>
        <w:t>主要围绕世界城市日推介，以及全球可持续发展城市奖（上海奖）、《上海手册》、上海指数等世界城市日公共产品宣传推广等。展览面积</w:t>
      </w:r>
      <w:r>
        <w:rPr>
          <w:rFonts w:hint="eastAsia" w:eastAsia="仿宋_GB2312"/>
          <w:sz w:val="32"/>
          <w:szCs w:val="32"/>
        </w:rPr>
        <w:t>预计约50平米。</w:t>
      </w:r>
    </w:p>
    <w:p w14:paraId="3B3BE81E">
      <w:pPr>
        <w:spacing w:line="600" w:lineRule="exact"/>
        <w:ind w:firstLine="640" w:firstLineChars="200"/>
        <w:contextualSpacing/>
        <w:rPr>
          <w:rFonts w:eastAsia="仿宋_GB2312"/>
          <w:sz w:val="32"/>
          <w:szCs w:val="32"/>
        </w:rPr>
      </w:pPr>
      <w:r>
        <w:rPr>
          <w:rFonts w:eastAsia="仿宋_GB2312"/>
          <w:sz w:val="32"/>
          <w:szCs w:val="32"/>
        </w:rPr>
        <w:t>3.世界城市日全球主场</w:t>
      </w:r>
      <w:r>
        <w:rPr>
          <w:rFonts w:hint="eastAsia" w:eastAsia="仿宋_GB2312"/>
          <w:sz w:val="32"/>
          <w:szCs w:val="32"/>
        </w:rPr>
        <w:t>活</w:t>
      </w:r>
      <w:r>
        <w:rPr>
          <w:rFonts w:eastAsia="仿宋_GB2312"/>
          <w:sz w:val="32"/>
          <w:szCs w:val="32"/>
        </w:rPr>
        <w:t>动</w:t>
      </w:r>
      <w:r>
        <w:rPr>
          <w:rFonts w:hint="eastAsia" w:eastAsia="仿宋_GB2312"/>
          <w:sz w:val="32"/>
          <w:szCs w:val="32"/>
        </w:rPr>
        <w:t>推介活动</w:t>
      </w:r>
      <w:r>
        <w:rPr>
          <w:rFonts w:eastAsia="仿宋_GB2312"/>
          <w:sz w:val="32"/>
          <w:szCs w:val="32"/>
        </w:rPr>
        <w:t>和展览。地点暂定在哥伦比亚波哥大市，时间为10月下旬</w:t>
      </w:r>
      <w:r>
        <w:rPr>
          <w:rFonts w:hint="eastAsia" w:eastAsia="仿宋_GB2312"/>
          <w:sz w:val="32"/>
          <w:szCs w:val="32"/>
        </w:rPr>
        <w:t>，活动规模约60人。活动内容主要围绕世界城市日及其公共产品推介，全球城市可持续发展经验交流等。</w:t>
      </w:r>
      <w:r>
        <w:rPr>
          <w:rFonts w:eastAsia="仿宋_GB2312"/>
          <w:sz w:val="32"/>
          <w:szCs w:val="32"/>
        </w:rPr>
        <w:t>展览面积</w:t>
      </w:r>
      <w:r>
        <w:rPr>
          <w:rFonts w:hint="eastAsia" w:eastAsia="仿宋_GB2312"/>
          <w:sz w:val="32"/>
          <w:szCs w:val="32"/>
        </w:rPr>
        <w:t>预计约50平米。</w:t>
      </w:r>
    </w:p>
    <w:p w14:paraId="22B347BA">
      <w:pPr>
        <w:spacing w:line="600" w:lineRule="exact"/>
        <w:ind w:firstLine="640" w:firstLineChars="200"/>
        <w:contextualSpacing/>
        <w:rPr>
          <w:rFonts w:ascii="仿宋_GB2312" w:hAnsi="仿宋_GB2312" w:eastAsia="仿宋_GB2312"/>
          <w:sz w:val="32"/>
          <w:szCs w:val="32"/>
        </w:rPr>
      </w:pPr>
      <w:r>
        <w:rPr>
          <w:rFonts w:hint="eastAsia" w:ascii="仿宋_GB2312" w:hAnsi="仿宋_GB2312" w:eastAsia="仿宋_GB2312"/>
          <w:sz w:val="32"/>
          <w:szCs w:val="32"/>
        </w:rPr>
        <w:t>以上所有有关活动和展览的</w:t>
      </w:r>
      <w:r>
        <w:rPr>
          <w:rFonts w:hint="eastAsia" w:eastAsia="仿宋_GB2312"/>
          <w:sz w:val="32"/>
          <w:szCs w:val="32"/>
        </w:rPr>
        <w:t>场地、时间、规模和面积等要素均以实际需求情况为准。</w:t>
      </w:r>
    </w:p>
    <w:p w14:paraId="34AA5B47">
      <w:pPr>
        <w:spacing w:line="600" w:lineRule="exact"/>
        <w:ind w:firstLine="640" w:firstLineChars="200"/>
        <w:contextualSpacing/>
        <w:rPr>
          <w:rFonts w:ascii="楷体" w:hAnsi="楷体" w:eastAsia="楷体"/>
          <w:sz w:val="32"/>
          <w:szCs w:val="32"/>
        </w:rPr>
      </w:pPr>
      <w:r>
        <w:rPr>
          <w:rFonts w:hint="eastAsia" w:ascii="楷体" w:hAnsi="楷体" w:eastAsia="楷体"/>
          <w:sz w:val="32"/>
          <w:szCs w:val="32"/>
        </w:rPr>
        <w:t>（二）活动运营保障</w:t>
      </w:r>
    </w:p>
    <w:p w14:paraId="34AA5B48">
      <w:pPr>
        <w:spacing w:line="600" w:lineRule="exact"/>
        <w:ind w:firstLine="640" w:firstLineChars="200"/>
        <w:contextualSpacing/>
        <w:rPr>
          <w:rFonts w:eastAsia="仿宋_GB2312"/>
          <w:sz w:val="32"/>
          <w:szCs w:val="32"/>
        </w:rPr>
      </w:pPr>
      <w:r>
        <w:rPr>
          <w:rFonts w:eastAsia="仿宋_GB2312"/>
          <w:sz w:val="32"/>
          <w:szCs w:val="32"/>
        </w:rPr>
        <w:t>1.根据活动安排的国家</w:t>
      </w:r>
      <w:r>
        <w:rPr>
          <w:rFonts w:hint="eastAsia" w:eastAsia="仿宋_GB2312"/>
          <w:sz w:val="32"/>
          <w:szCs w:val="32"/>
        </w:rPr>
        <w:t>、</w:t>
      </w:r>
      <w:r>
        <w:rPr>
          <w:rFonts w:eastAsia="仿宋_GB2312"/>
          <w:sz w:val="32"/>
          <w:szCs w:val="32"/>
        </w:rPr>
        <w:t>地点和时间，在活动开展前提供活动</w:t>
      </w:r>
      <w:r>
        <w:rPr>
          <w:rFonts w:hint="eastAsia" w:eastAsia="仿宋_GB2312"/>
          <w:sz w:val="32"/>
          <w:szCs w:val="32"/>
        </w:rPr>
        <w:t>实施</w:t>
      </w:r>
      <w:r>
        <w:rPr>
          <w:rFonts w:eastAsia="仿宋_GB2312"/>
          <w:sz w:val="32"/>
          <w:szCs w:val="32"/>
        </w:rPr>
        <w:t>计划，指定专人负责活动现场筹备和沟通联络工作。</w:t>
      </w:r>
    </w:p>
    <w:p w14:paraId="34AA5B49">
      <w:pPr>
        <w:spacing w:line="600" w:lineRule="exact"/>
        <w:ind w:firstLine="640" w:firstLineChars="200"/>
        <w:contextualSpacing/>
        <w:rPr>
          <w:szCs w:val="21"/>
        </w:rPr>
      </w:pPr>
      <w:r>
        <w:rPr>
          <w:rFonts w:eastAsia="仿宋_GB2312"/>
          <w:sz w:val="32"/>
          <w:szCs w:val="32"/>
        </w:rPr>
        <w:t>2.结合利用当地资源和实际情况确保活动有序顺利开展，提供包括但不限于：</w:t>
      </w:r>
      <w:r>
        <w:rPr>
          <w:rFonts w:hint="eastAsia" w:eastAsia="仿宋_GB2312"/>
          <w:sz w:val="32"/>
          <w:szCs w:val="32"/>
        </w:rPr>
        <w:t>场地和桌椅家具租赁、</w:t>
      </w:r>
      <w:r>
        <w:rPr>
          <w:rFonts w:eastAsia="仿宋_GB2312"/>
          <w:sz w:val="32"/>
          <w:szCs w:val="32"/>
        </w:rPr>
        <w:t>同传室搭建、音视频设备租赁（至少满足5位嘉宾同时发言），电子</w:t>
      </w:r>
      <w:r>
        <w:rPr>
          <w:rFonts w:hint="eastAsia" w:eastAsia="仿宋_GB2312"/>
          <w:sz w:val="32"/>
          <w:szCs w:val="32"/>
        </w:rPr>
        <w:t>显示</w:t>
      </w:r>
      <w:r>
        <w:rPr>
          <w:rFonts w:eastAsia="仿宋_GB2312"/>
          <w:sz w:val="32"/>
          <w:szCs w:val="32"/>
        </w:rPr>
        <w:t>屏幕以供投屏展示</w:t>
      </w:r>
      <w:r>
        <w:rPr>
          <w:rFonts w:hint="eastAsia" w:eastAsia="仿宋_GB2312"/>
          <w:sz w:val="32"/>
          <w:szCs w:val="32"/>
        </w:rPr>
        <w:t>；</w:t>
      </w:r>
      <w:r>
        <w:rPr>
          <w:rFonts w:eastAsia="仿宋_GB2312"/>
          <w:sz w:val="32"/>
          <w:szCs w:val="32"/>
        </w:rPr>
        <w:t>提供接待台、背景板、指示牌、活动资料、签到本、现场简易展示展板</w:t>
      </w:r>
      <w:r>
        <w:rPr>
          <w:rFonts w:hint="eastAsia" w:eastAsia="仿宋_GB2312"/>
          <w:sz w:val="32"/>
          <w:szCs w:val="32"/>
        </w:rPr>
        <w:t>设计与</w:t>
      </w:r>
      <w:r>
        <w:rPr>
          <w:rFonts w:eastAsia="仿宋_GB2312"/>
          <w:sz w:val="32"/>
          <w:szCs w:val="32"/>
        </w:rPr>
        <w:t>制作，以及会场布置和接待服务</w:t>
      </w:r>
      <w:r>
        <w:rPr>
          <w:rFonts w:hint="eastAsia" w:eastAsia="仿宋_GB2312"/>
          <w:sz w:val="32"/>
          <w:szCs w:val="32"/>
        </w:rPr>
        <w:t>；</w:t>
      </w:r>
      <w:r>
        <w:rPr>
          <w:rFonts w:eastAsia="仿宋_GB2312"/>
          <w:sz w:val="32"/>
          <w:szCs w:val="32"/>
        </w:rPr>
        <w:t>提供现场摄影摄像、同传/交传</w:t>
      </w:r>
      <w:r>
        <w:rPr>
          <w:rFonts w:hint="eastAsia" w:eastAsia="仿宋_GB2312"/>
          <w:sz w:val="32"/>
          <w:szCs w:val="32"/>
        </w:rPr>
        <w:t>（按需）</w:t>
      </w:r>
      <w:r>
        <w:rPr>
          <w:rFonts w:eastAsia="仿宋_GB2312"/>
          <w:sz w:val="32"/>
          <w:szCs w:val="32"/>
        </w:rPr>
        <w:t>翻译服务、速记等专业服务等。</w:t>
      </w:r>
    </w:p>
    <w:p w14:paraId="34AA5B4A">
      <w:pPr>
        <w:spacing w:line="600" w:lineRule="exact"/>
        <w:ind w:firstLine="640" w:firstLineChars="200"/>
        <w:contextualSpacing/>
        <w:rPr>
          <w:rFonts w:ascii="仿宋_GB2312" w:hAnsi="宋体" w:eastAsia="仿宋_GB2312"/>
          <w:sz w:val="32"/>
          <w:szCs w:val="32"/>
        </w:rPr>
      </w:pPr>
      <w:r>
        <w:rPr>
          <w:rFonts w:ascii="楷体" w:hAnsi="楷体" w:eastAsia="楷体"/>
          <w:sz w:val="32"/>
          <w:szCs w:val="32"/>
        </w:rPr>
        <w:t>（三）</w:t>
      </w:r>
      <w:r>
        <w:rPr>
          <w:rFonts w:hint="eastAsia" w:ascii="楷体" w:hAnsi="楷体" w:eastAsia="楷体"/>
          <w:sz w:val="32"/>
          <w:szCs w:val="32"/>
        </w:rPr>
        <w:t>展览</w:t>
      </w:r>
      <w:r>
        <w:rPr>
          <w:rFonts w:ascii="楷体" w:hAnsi="楷体" w:eastAsia="楷体"/>
          <w:sz w:val="32"/>
          <w:szCs w:val="32"/>
        </w:rPr>
        <w:t>运营保障</w:t>
      </w:r>
    </w:p>
    <w:p w14:paraId="34AA5B4B">
      <w:pPr>
        <w:spacing w:line="600" w:lineRule="exact"/>
        <w:ind w:firstLine="640" w:firstLineChars="200"/>
        <w:contextualSpacing/>
        <w:rPr>
          <w:rFonts w:eastAsia="仿宋_GB2312"/>
          <w:sz w:val="32"/>
          <w:szCs w:val="32"/>
        </w:rPr>
      </w:pPr>
      <w:r>
        <w:rPr>
          <w:rFonts w:hint="eastAsia" w:ascii="仿宋_GB2312" w:eastAsia="仿宋_GB2312"/>
          <w:sz w:val="32"/>
          <w:szCs w:val="32"/>
        </w:rPr>
        <w:t>工作内容包括展区设计，包括展区布局、外观、展示内容排版设计、互动形式，展览搭建以及现场引导服务等，并提供相应的平面设计稿、三维效果图、物料及人员配置清单等。</w:t>
      </w:r>
      <w:r>
        <w:rPr>
          <w:rFonts w:hint="eastAsia" w:eastAsia="仿宋_GB2312"/>
          <w:sz w:val="32"/>
          <w:szCs w:val="32"/>
        </w:rPr>
        <w:t>具体需求如下：</w:t>
      </w:r>
    </w:p>
    <w:p w14:paraId="34AA5B4C">
      <w:pPr>
        <w:spacing w:line="600" w:lineRule="exact"/>
        <w:ind w:firstLine="640" w:firstLineChars="200"/>
        <w:contextualSpacing/>
        <w:rPr>
          <w:rFonts w:eastAsia="仿宋_GB2312"/>
          <w:sz w:val="32"/>
          <w:szCs w:val="32"/>
        </w:rPr>
      </w:pPr>
      <w:r>
        <w:rPr>
          <w:rFonts w:eastAsia="仿宋_GB2312"/>
          <w:sz w:val="32"/>
          <w:szCs w:val="32"/>
        </w:rPr>
        <w:t>1.</w:t>
      </w:r>
      <w:r>
        <w:rPr>
          <w:rFonts w:hint="eastAsia" w:eastAsia="仿宋_GB2312"/>
          <w:sz w:val="32"/>
          <w:szCs w:val="32"/>
        </w:rPr>
        <w:t>展位租赁。展位应在活动场地周围，以便参观巡展，具体要求以实际情况为准。</w:t>
      </w:r>
    </w:p>
    <w:p w14:paraId="34AA5B4D">
      <w:pPr>
        <w:spacing w:line="600" w:lineRule="exact"/>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展台设计、搭建需求。根据展台和通道的位置，设计半开放式展位，最大程度平衡满足参观者进出便捷与展览内容的全面。</w:t>
      </w:r>
    </w:p>
    <w:p w14:paraId="34AA5B4E">
      <w:pPr>
        <w:spacing w:line="600" w:lineRule="exact"/>
        <w:ind w:firstLine="640" w:firstLineChars="200"/>
        <w:contextualSpacing/>
        <w:rPr>
          <w:rFonts w:eastAsia="仿宋_GB2312"/>
          <w:sz w:val="32"/>
          <w:szCs w:val="32"/>
        </w:rPr>
      </w:pPr>
      <w:r>
        <w:rPr>
          <w:rFonts w:eastAsia="仿宋_GB2312"/>
          <w:sz w:val="32"/>
          <w:szCs w:val="32"/>
        </w:rPr>
        <w:t>3.</w:t>
      </w:r>
      <w:r>
        <w:rPr>
          <w:rFonts w:hint="eastAsia" w:eastAsia="仿宋_GB2312"/>
          <w:sz w:val="32"/>
          <w:szCs w:val="32"/>
        </w:rPr>
        <w:t>展具等形式要求。通过相关技术和灯光等设计元素，营造有趣，具有互动性的展示内容。通过宣传片及案例演示等，直观生动地向观众介绍世界城市日等展示内容，尽可能以实物、模型或显示屏等方式予以呈现。</w:t>
      </w:r>
    </w:p>
    <w:p w14:paraId="34AA5B4F">
      <w:pPr>
        <w:spacing w:line="600" w:lineRule="exact"/>
        <w:ind w:firstLine="640" w:firstLineChars="200"/>
        <w:contextualSpacing/>
        <w:rPr>
          <w:rFonts w:eastAsia="仿宋_GB2312"/>
          <w:sz w:val="32"/>
          <w:szCs w:val="32"/>
        </w:rPr>
      </w:pPr>
      <w:r>
        <w:rPr>
          <w:rFonts w:eastAsia="仿宋_GB2312"/>
          <w:sz w:val="32"/>
          <w:szCs w:val="32"/>
        </w:rPr>
        <w:t>4.</w:t>
      </w:r>
      <w:r>
        <w:rPr>
          <w:rFonts w:hint="eastAsia" w:eastAsia="仿宋_GB2312"/>
          <w:sz w:val="32"/>
          <w:szCs w:val="32"/>
        </w:rPr>
        <w:t>搭建材料要求。主结构及材料尽可能采用环保材料（防火处理），墙体饰面为防火涂料或高级乳胶漆，充分考虑展示需求。照明须采用环保节能灯具。</w:t>
      </w:r>
    </w:p>
    <w:p w14:paraId="34AA5B50">
      <w:pPr>
        <w:spacing w:line="600" w:lineRule="exact"/>
        <w:ind w:firstLine="640" w:firstLineChars="200"/>
        <w:contextualSpacing/>
        <w:rPr>
          <w:rFonts w:eastAsia="仿宋_GB2312"/>
          <w:sz w:val="32"/>
          <w:szCs w:val="32"/>
        </w:rPr>
      </w:pPr>
      <w:r>
        <w:rPr>
          <w:rFonts w:eastAsia="仿宋_GB2312"/>
          <w:sz w:val="32"/>
          <w:szCs w:val="32"/>
        </w:rPr>
        <w:t>5.</w:t>
      </w:r>
      <w:r>
        <w:rPr>
          <w:rFonts w:hint="eastAsia" w:eastAsia="仿宋_GB2312"/>
          <w:sz w:val="32"/>
          <w:szCs w:val="32"/>
        </w:rPr>
        <w:t>设计风格。展位整体布局风格设计遵循生态理念，布局动线合理。充分考虑目标观众的参观目的、兴趣、反馈等因素。从目标观众的角度进行设计，容易引起注意和兴趣，留下深刻印象。</w:t>
      </w:r>
    </w:p>
    <w:p w14:paraId="34AA5B51">
      <w:pPr>
        <w:spacing w:line="600" w:lineRule="exact"/>
        <w:ind w:firstLine="640" w:firstLineChars="200"/>
        <w:contextualSpacing/>
        <w:rPr>
          <w:rFonts w:eastAsia="仿宋_GB2312"/>
          <w:sz w:val="32"/>
          <w:szCs w:val="32"/>
        </w:rPr>
      </w:pPr>
      <w:r>
        <w:rPr>
          <w:rFonts w:eastAsia="仿宋_GB2312"/>
          <w:sz w:val="32"/>
          <w:szCs w:val="32"/>
        </w:rPr>
        <w:t>6.</w:t>
      </w:r>
      <w:r>
        <w:rPr>
          <w:rFonts w:hint="eastAsia" w:eastAsia="仿宋_GB2312"/>
          <w:sz w:val="32"/>
          <w:szCs w:val="32"/>
        </w:rPr>
        <w:t>其他要求。须配备活动区域家具等环境布置。</w:t>
      </w:r>
    </w:p>
    <w:p w14:paraId="34AA5B52">
      <w:pPr>
        <w:spacing w:line="600" w:lineRule="exact"/>
        <w:ind w:firstLine="640" w:firstLineChars="200"/>
        <w:contextualSpacing/>
        <w:rPr>
          <w:rFonts w:ascii="黑体" w:hAnsi="黑体" w:eastAsia="黑体"/>
          <w:bCs/>
          <w:sz w:val="32"/>
          <w:szCs w:val="32"/>
        </w:rPr>
      </w:pPr>
      <w:r>
        <w:rPr>
          <w:rFonts w:hint="eastAsia" w:ascii="黑体" w:hAnsi="黑体" w:eastAsia="黑体"/>
          <w:bCs/>
          <w:sz w:val="32"/>
          <w:szCs w:val="32"/>
        </w:rPr>
        <w:t>三、服务要求</w:t>
      </w:r>
    </w:p>
    <w:p w14:paraId="34AA5B53">
      <w:pPr>
        <w:spacing w:line="600" w:lineRule="exact"/>
        <w:ind w:firstLine="640" w:firstLineChars="200"/>
        <w:contextualSpacing/>
        <w:rPr>
          <w:rFonts w:eastAsia="仿宋_GB2312"/>
          <w:sz w:val="32"/>
          <w:szCs w:val="32"/>
        </w:rPr>
      </w:pPr>
      <w:r>
        <w:rPr>
          <w:rFonts w:eastAsia="仿宋_GB2312"/>
          <w:sz w:val="32"/>
          <w:szCs w:val="32"/>
        </w:rPr>
        <w:t>1</w:t>
      </w:r>
      <w:r>
        <w:rPr>
          <w:rFonts w:hint="eastAsia" w:eastAsia="仿宋_GB2312"/>
          <w:sz w:val="32"/>
          <w:szCs w:val="32"/>
        </w:rPr>
        <w:t>.专业人员服务。（1）为每场活动配备专业服务人员，包括翻译</w:t>
      </w:r>
      <w:r>
        <w:rPr>
          <w:rFonts w:hint="eastAsia" w:eastAsia="仿宋_GB2312"/>
          <w:sz w:val="32"/>
          <w:szCs w:val="32"/>
          <w:lang w:eastAsia="zh-CN"/>
        </w:rPr>
        <w:t>人员</w:t>
      </w:r>
      <w:r>
        <w:rPr>
          <w:rFonts w:hint="eastAsia" w:eastAsia="仿宋_GB2312"/>
          <w:sz w:val="32"/>
          <w:szCs w:val="32"/>
        </w:rPr>
        <w:t>（同传或交传）、速记</w:t>
      </w:r>
      <w:r>
        <w:rPr>
          <w:rFonts w:hint="eastAsia" w:eastAsia="仿宋_GB2312"/>
          <w:sz w:val="32"/>
          <w:szCs w:val="32"/>
          <w:lang w:eastAsia="zh-CN"/>
        </w:rPr>
        <w:t>人员</w:t>
      </w:r>
      <w:r>
        <w:rPr>
          <w:rFonts w:hint="eastAsia" w:eastAsia="仿宋_GB2312"/>
          <w:sz w:val="32"/>
          <w:szCs w:val="32"/>
        </w:rPr>
        <w:t>、摄影摄像</w:t>
      </w:r>
      <w:r>
        <w:rPr>
          <w:rFonts w:hint="eastAsia" w:eastAsia="仿宋_GB2312"/>
          <w:sz w:val="32"/>
          <w:szCs w:val="32"/>
          <w:lang w:eastAsia="zh-CN"/>
        </w:rPr>
        <w:t>人员</w:t>
      </w:r>
      <w:r>
        <w:rPr>
          <w:rFonts w:hint="eastAsia" w:eastAsia="仿宋_GB2312"/>
          <w:sz w:val="32"/>
          <w:szCs w:val="32"/>
        </w:rPr>
        <w:t>（摄影包括活动现场、展览场景素材，并按照要求剪辑视频成果）</w:t>
      </w:r>
      <w:r>
        <w:rPr>
          <w:rFonts w:hint="eastAsia" w:eastAsia="仿宋_GB2312"/>
          <w:sz w:val="32"/>
          <w:szCs w:val="32"/>
          <w:lang w:eastAsia="zh-CN"/>
        </w:rPr>
        <w:t>，三类服务人员各至少</w:t>
      </w:r>
      <w:r>
        <w:rPr>
          <w:rFonts w:hint="eastAsia" w:eastAsia="仿宋_GB2312"/>
          <w:sz w:val="32"/>
          <w:szCs w:val="32"/>
          <w:lang w:val="en-US" w:eastAsia="zh-CN"/>
        </w:rPr>
        <w:t>1名，不得兼任</w:t>
      </w:r>
      <w:r>
        <w:rPr>
          <w:rFonts w:hint="eastAsia" w:eastAsia="仿宋_GB2312"/>
          <w:sz w:val="32"/>
          <w:szCs w:val="32"/>
        </w:rPr>
        <w:t>。（2）摄像按照要求拍摄活动、展览场景素材，并按照要求整理筛选照片。（3）活动和展览现场布置及引导。</w:t>
      </w:r>
    </w:p>
    <w:p w14:paraId="45E1B070">
      <w:pPr>
        <w:spacing w:line="600" w:lineRule="exact"/>
        <w:ind w:firstLine="640" w:firstLineChars="200"/>
        <w:contextualSpacing/>
        <w:rPr>
          <w:rFonts w:hint="eastAsia"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当地运营人员。至少安排2名当地工作人员，负责活动和展览现场具体事务工作</w:t>
      </w:r>
      <w:r>
        <w:rPr>
          <w:rFonts w:hint="eastAsia" w:eastAsia="仿宋_GB2312"/>
          <w:sz w:val="32"/>
          <w:szCs w:val="32"/>
          <w:lang w:eastAsia="zh-CN"/>
        </w:rPr>
        <w:t>，以</w:t>
      </w:r>
      <w:r>
        <w:rPr>
          <w:rFonts w:hint="eastAsia" w:eastAsia="仿宋_GB2312"/>
          <w:sz w:val="32"/>
          <w:szCs w:val="32"/>
        </w:rPr>
        <w:t>保障活动和展览顺利开展。</w:t>
      </w:r>
    </w:p>
    <w:p w14:paraId="34AA5B54">
      <w:pPr>
        <w:spacing w:line="600" w:lineRule="exact"/>
        <w:ind w:firstLine="640" w:firstLineChars="200"/>
        <w:contextualSpacing/>
        <w:rPr>
          <w:rFonts w:eastAsia="仿宋_GB2312"/>
          <w:sz w:val="32"/>
          <w:szCs w:val="32"/>
        </w:rPr>
      </w:pPr>
      <w:r>
        <w:rPr>
          <w:rFonts w:hint="eastAsia" w:eastAsia="仿宋_GB2312"/>
          <w:sz w:val="32"/>
          <w:szCs w:val="32"/>
          <w:lang w:val="en-US" w:eastAsia="zh-CN"/>
        </w:rPr>
        <w:t>3.</w:t>
      </w:r>
      <w:r>
        <w:rPr>
          <w:rFonts w:hint="eastAsia" w:eastAsia="仿宋_GB2312"/>
          <w:sz w:val="32"/>
          <w:szCs w:val="32"/>
        </w:rPr>
        <w:t>项目经理</w:t>
      </w:r>
      <w:r>
        <w:rPr>
          <w:rFonts w:hint="eastAsia" w:eastAsia="仿宋_GB2312"/>
          <w:sz w:val="32"/>
          <w:szCs w:val="32"/>
          <w:lang w:eastAsia="zh-CN"/>
        </w:rPr>
        <w:t>。</w:t>
      </w:r>
      <w:r>
        <w:rPr>
          <w:rFonts w:hint="eastAsia" w:eastAsia="仿宋_GB2312"/>
          <w:sz w:val="32"/>
          <w:szCs w:val="32"/>
        </w:rPr>
        <w:t>为活动和展览配备</w:t>
      </w:r>
      <w:r>
        <w:rPr>
          <w:rFonts w:hint="eastAsia" w:eastAsia="仿宋_GB2312"/>
          <w:sz w:val="32"/>
          <w:szCs w:val="32"/>
          <w:lang w:val="en-US" w:eastAsia="zh-CN"/>
        </w:rPr>
        <w:t>1名</w:t>
      </w:r>
      <w:r>
        <w:rPr>
          <w:rFonts w:hint="eastAsia" w:eastAsia="仿宋_GB2312"/>
          <w:sz w:val="32"/>
          <w:szCs w:val="32"/>
        </w:rPr>
        <w:t>项目经理，</w:t>
      </w:r>
      <w:r>
        <w:rPr>
          <w:rFonts w:hint="eastAsia" w:eastAsia="仿宋_GB2312"/>
          <w:sz w:val="32"/>
          <w:szCs w:val="32"/>
          <w:lang w:eastAsia="zh-CN"/>
        </w:rPr>
        <w:t>具有</w:t>
      </w:r>
      <w:r>
        <w:rPr>
          <w:rFonts w:hint="eastAsia" w:eastAsia="仿宋_GB2312"/>
          <w:sz w:val="32"/>
          <w:szCs w:val="32"/>
        </w:rPr>
        <w:t>大专及以上学历，良好的英语沟通能力</w:t>
      </w:r>
      <w:r>
        <w:rPr>
          <w:rFonts w:hint="eastAsia" w:eastAsia="仿宋_GB2312"/>
          <w:sz w:val="32"/>
          <w:szCs w:val="32"/>
          <w:lang w:eastAsia="zh-CN"/>
        </w:rPr>
        <w:t>，具有3年及以上海外项目工作经验，负责统筹相关工作，并在活动期间汇报工作进展情况。</w:t>
      </w:r>
    </w:p>
    <w:p w14:paraId="34AA5B55">
      <w:pPr>
        <w:spacing w:line="600" w:lineRule="exact"/>
        <w:ind w:firstLine="640" w:firstLineChars="200"/>
        <w:contextualSpacing/>
        <w:rPr>
          <w:rFonts w:eastAsia="仿宋_GB2312"/>
          <w:sz w:val="32"/>
          <w:szCs w:val="32"/>
        </w:rPr>
      </w:pPr>
      <w:r>
        <w:rPr>
          <w:rFonts w:hint="eastAsia" w:eastAsia="仿宋_GB2312"/>
          <w:sz w:val="32"/>
          <w:szCs w:val="32"/>
          <w:lang w:val="en-US" w:eastAsia="zh-CN"/>
        </w:rPr>
        <w:t>4</w:t>
      </w:r>
      <w:r>
        <w:rPr>
          <w:rFonts w:eastAsia="仿宋_GB2312"/>
          <w:sz w:val="32"/>
          <w:szCs w:val="32"/>
        </w:rPr>
        <w:t>.</w:t>
      </w:r>
      <w:r>
        <w:rPr>
          <w:rFonts w:hint="eastAsia" w:eastAsia="仿宋_GB2312"/>
          <w:sz w:val="32"/>
          <w:szCs w:val="32"/>
        </w:rPr>
        <w:t>物料、模型等制作和运输。（1）活动和展览物料制作。提供活动和展览所需的视频、模型等制作，根据需要印刷宣传资料等。（2）国际物流运输。提供活动所需物料国际运输，包括世界城市日介绍折页、世界城市日宣传品、公共产品等印刷书籍</w:t>
      </w:r>
      <w:r>
        <w:rPr>
          <w:rFonts w:hint="eastAsia" w:ascii="仿宋_GB2312" w:hAnsi="宋体" w:eastAsia="仿宋_GB2312"/>
          <w:sz w:val="32"/>
          <w:szCs w:val="32"/>
        </w:rPr>
        <w:t>，并运</w:t>
      </w:r>
      <w:r>
        <w:rPr>
          <w:rFonts w:hint="eastAsia" w:eastAsia="仿宋_GB2312"/>
          <w:sz w:val="32"/>
          <w:szCs w:val="32"/>
        </w:rPr>
        <w:t>输到活动及展览现场。（3）当地用车。租赁活动用车用于临时物料运输、人员出入需求等。</w:t>
      </w:r>
    </w:p>
    <w:p w14:paraId="34AA5B56">
      <w:pPr>
        <w:spacing w:line="600" w:lineRule="exact"/>
        <w:ind w:firstLine="640" w:firstLineChars="200"/>
        <w:contextualSpacing/>
        <w:rPr>
          <w:rFonts w:eastAsia="仿宋_GB2312"/>
          <w:sz w:val="32"/>
          <w:szCs w:val="32"/>
        </w:rPr>
      </w:pPr>
      <w:r>
        <w:rPr>
          <w:rFonts w:hint="eastAsia" w:eastAsia="仿宋_GB2312"/>
          <w:sz w:val="32"/>
          <w:szCs w:val="32"/>
          <w:lang w:val="en-US" w:eastAsia="zh-CN"/>
        </w:rPr>
        <w:t>5</w:t>
      </w:r>
      <w:r>
        <w:rPr>
          <w:rFonts w:eastAsia="仿宋_GB2312"/>
          <w:sz w:val="32"/>
          <w:szCs w:val="32"/>
        </w:rPr>
        <w:t>.</w:t>
      </w:r>
      <w:r>
        <w:rPr>
          <w:rFonts w:hint="eastAsia" w:eastAsia="仿宋_GB2312"/>
          <w:sz w:val="32"/>
          <w:szCs w:val="32"/>
        </w:rPr>
        <w:t>活动花絮视频制作。为每场活动制作现场花絮视频，镜头包括但不限于活动现场情况、活动各环节情况和参加人员等，视频要体现活动开展有序、精彩丰富，受关注程度高。</w:t>
      </w:r>
    </w:p>
    <w:p w14:paraId="34AA5B57">
      <w:pPr>
        <w:spacing w:line="600" w:lineRule="exact"/>
        <w:ind w:firstLine="640" w:firstLineChars="200"/>
        <w:contextualSpacing/>
        <w:rPr>
          <w:rFonts w:eastAsia="仿宋_GB2312"/>
          <w:sz w:val="32"/>
          <w:szCs w:val="32"/>
        </w:rPr>
      </w:pPr>
      <w:r>
        <w:rPr>
          <w:rFonts w:hint="eastAsia" w:eastAsia="仿宋_GB2312"/>
          <w:sz w:val="32"/>
          <w:szCs w:val="32"/>
          <w:lang w:val="en-US" w:eastAsia="zh-CN"/>
        </w:rPr>
        <w:t>6</w:t>
      </w:r>
      <w:r>
        <w:rPr>
          <w:rFonts w:hint="eastAsia" w:eastAsia="仿宋_GB2312"/>
          <w:sz w:val="32"/>
          <w:szCs w:val="32"/>
        </w:rPr>
        <w:t>.文件归档与传送。</w:t>
      </w:r>
      <w:r>
        <w:rPr>
          <w:rFonts w:eastAsia="仿宋_GB2312"/>
          <w:sz w:val="32"/>
          <w:szCs w:val="32"/>
        </w:rPr>
        <w:t>所有活动及展览相关文字</w:t>
      </w:r>
      <w:r>
        <w:rPr>
          <w:rFonts w:hint="eastAsia" w:eastAsia="仿宋_GB2312"/>
          <w:sz w:val="32"/>
          <w:szCs w:val="32"/>
        </w:rPr>
        <w:t>成果</w:t>
      </w:r>
      <w:r>
        <w:rPr>
          <w:rFonts w:eastAsia="仿宋_GB2312"/>
          <w:sz w:val="32"/>
          <w:szCs w:val="32"/>
        </w:rPr>
        <w:t>材料、影像照片等电子材料应及时反馈并整理归档</w:t>
      </w:r>
      <w:r>
        <w:rPr>
          <w:rFonts w:hint="eastAsia" w:eastAsia="仿宋_GB2312"/>
          <w:sz w:val="32"/>
          <w:szCs w:val="32"/>
        </w:rPr>
        <w:t>，并尽快</w:t>
      </w:r>
      <w:r>
        <w:rPr>
          <w:rFonts w:eastAsia="仿宋_GB2312"/>
          <w:sz w:val="32"/>
          <w:szCs w:val="32"/>
        </w:rPr>
        <w:t>传送给招标人</w:t>
      </w:r>
      <w:r>
        <w:rPr>
          <w:rFonts w:hint="eastAsia" w:eastAsia="仿宋_GB2312"/>
          <w:sz w:val="32"/>
          <w:szCs w:val="32"/>
        </w:rPr>
        <w:t>以便开展新闻宣传工作。</w:t>
      </w:r>
    </w:p>
    <w:p w14:paraId="34AA5B58">
      <w:pPr>
        <w:spacing w:line="600" w:lineRule="exact"/>
        <w:ind w:firstLine="640" w:firstLineChars="200"/>
        <w:contextualSpacing/>
        <w:rPr>
          <w:rFonts w:eastAsia="仿宋_GB2312"/>
          <w:sz w:val="32"/>
          <w:szCs w:val="32"/>
        </w:rPr>
      </w:pPr>
      <w:r>
        <w:rPr>
          <w:rFonts w:hint="eastAsia" w:eastAsia="仿宋_GB2312"/>
          <w:sz w:val="32"/>
          <w:szCs w:val="32"/>
          <w:lang w:val="en-US" w:eastAsia="zh-CN"/>
        </w:rPr>
        <w:t>7</w:t>
      </w:r>
      <w:r>
        <w:rPr>
          <w:rFonts w:hint="eastAsia" w:eastAsia="仿宋_GB2312"/>
          <w:sz w:val="32"/>
          <w:szCs w:val="32"/>
        </w:rPr>
        <w:t>.</w:t>
      </w:r>
      <w:r>
        <w:rPr>
          <w:rFonts w:eastAsia="仿宋_GB2312"/>
          <w:sz w:val="32"/>
          <w:szCs w:val="32"/>
        </w:rPr>
        <w:t>以上所有活动及展览最迟在活动前一天完成现场布置工作。未按期完成的，必须赔偿由此给</w:t>
      </w:r>
      <w:r>
        <w:rPr>
          <w:rFonts w:hint="eastAsia" w:eastAsia="仿宋_GB2312"/>
          <w:sz w:val="32"/>
          <w:szCs w:val="32"/>
        </w:rPr>
        <w:t>招标人</w:t>
      </w:r>
      <w:r>
        <w:rPr>
          <w:rFonts w:eastAsia="仿宋_GB2312"/>
          <w:sz w:val="32"/>
          <w:szCs w:val="32"/>
        </w:rPr>
        <w:t>造成的损失。</w:t>
      </w:r>
    </w:p>
    <w:p w14:paraId="34AA5B59">
      <w:pPr>
        <w:spacing w:line="600" w:lineRule="exact"/>
        <w:ind w:firstLine="640" w:firstLineChars="200"/>
        <w:contextualSpacing/>
        <w:rPr>
          <w:rFonts w:ascii="仿宋_GB2312" w:hAnsi="宋体" w:eastAsia="仿宋_GB2312"/>
          <w:sz w:val="32"/>
          <w:szCs w:val="32"/>
        </w:rPr>
      </w:pPr>
      <w:r>
        <w:rPr>
          <w:rFonts w:hint="eastAsia" w:ascii="黑体" w:hAnsi="黑体" w:eastAsia="黑体"/>
          <w:sz w:val="32"/>
          <w:szCs w:val="32"/>
        </w:rPr>
        <w:t>四、项目服务时间及地点</w:t>
      </w:r>
    </w:p>
    <w:p w14:paraId="34AA5B5A">
      <w:pPr>
        <w:spacing w:line="600" w:lineRule="exact"/>
        <w:ind w:firstLine="640" w:firstLineChars="200"/>
        <w:contextualSpacing/>
        <w:rPr>
          <w:rFonts w:eastAsia="仿宋_GB2312"/>
          <w:sz w:val="32"/>
          <w:szCs w:val="32"/>
        </w:rPr>
      </w:pPr>
      <w:r>
        <w:rPr>
          <w:rFonts w:hint="eastAsia" w:eastAsia="仿宋_GB2312"/>
          <w:sz w:val="32"/>
          <w:szCs w:val="32"/>
        </w:rPr>
        <w:t>1.服务时间：自合同签订之日起至2025年11月20日</w:t>
      </w:r>
    </w:p>
    <w:p w14:paraId="34AA5B5B">
      <w:pPr>
        <w:spacing w:line="600" w:lineRule="exact"/>
        <w:ind w:firstLine="640" w:firstLineChars="200"/>
        <w:contextualSpacing/>
        <w:rPr>
          <w:rFonts w:eastAsia="仿宋_GB2312"/>
          <w:sz w:val="32"/>
          <w:szCs w:val="32"/>
        </w:rPr>
      </w:pPr>
      <w:r>
        <w:rPr>
          <w:rFonts w:hint="eastAsia" w:eastAsia="仿宋_GB2312"/>
          <w:sz w:val="32"/>
          <w:szCs w:val="32"/>
        </w:rPr>
        <w:t>2.服务地点：根据实际情况指定</w:t>
      </w:r>
    </w:p>
    <w:p w14:paraId="34AA5B5C">
      <w:pPr>
        <w:pStyle w:val="2"/>
        <w:spacing w:beforeLines="0" w:line="600" w:lineRule="exact"/>
        <w:ind w:firstLine="640" w:firstLineChars="200"/>
        <w:contextualSpacing/>
        <w:jc w:val="both"/>
        <w:rPr>
          <w:rFonts w:ascii="黑体" w:hAnsi="黑体" w:eastAsia="黑体"/>
          <w:sz w:val="32"/>
          <w:szCs w:val="32"/>
        </w:rPr>
      </w:pPr>
      <w:r>
        <w:rPr>
          <w:rFonts w:hint="eastAsia" w:ascii="黑体" w:hAnsi="黑体" w:eastAsia="黑体"/>
          <w:sz w:val="32"/>
          <w:szCs w:val="32"/>
        </w:rPr>
        <w:t>五、验收方式</w:t>
      </w:r>
    </w:p>
    <w:p w14:paraId="72DD5D92">
      <w:pPr>
        <w:pStyle w:val="2"/>
        <w:spacing w:beforeLines="0" w:line="600" w:lineRule="exact"/>
        <w:ind w:firstLine="640" w:firstLineChars="200"/>
        <w:contextualSpacing/>
        <w:jc w:val="both"/>
        <w:rPr>
          <w:rFonts w:ascii="仿宋_GB2312" w:hAnsi="仿宋_GB2312" w:eastAsia="仿宋_GB2312"/>
          <w:sz w:val="32"/>
          <w:szCs w:val="32"/>
        </w:rPr>
      </w:pPr>
      <w:r>
        <w:rPr>
          <w:rFonts w:hint="eastAsia" w:ascii="仿宋_GB2312" w:hAnsi="仿宋_GB2312" w:eastAsia="仿宋_GB2312"/>
          <w:sz w:val="32"/>
          <w:szCs w:val="32"/>
        </w:rPr>
        <w:t>项目完成后中标人须提供完整、真实、详尽的结项资料和结项报告。</w:t>
      </w:r>
      <w:r>
        <w:rPr>
          <w:rFonts w:hint="eastAsia" w:ascii="Times New Roman" w:hAnsi="Times New Roman" w:eastAsia="仿宋_GB2312"/>
          <w:snapToGrid w:val="0"/>
          <w:sz w:val="32"/>
          <w:szCs w:val="32"/>
        </w:rPr>
        <w:t>采购人根据验收方案，完成验收工作。</w:t>
      </w:r>
    </w:p>
    <w:p w14:paraId="34AA5B5E">
      <w:pPr>
        <w:spacing w:line="600" w:lineRule="exact"/>
        <w:ind w:firstLine="640" w:firstLineChars="200"/>
        <w:contextualSpacing/>
        <w:rPr>
          <w:rFonts w:ascii="仿宋_GB2312" w:hAnsi="宋体" w:eastAsia="仿宋_GB2312"/>
          <w:sz w:val="32"/>
          <w:szCs w:val="32"/>
        </w:rPr>
      </w:pPr>
      <w:r>
        <w:rPr>
          <w:rFonts w:hint="eastAsia" w:ascii="黑体" w:hAnsi="黑体" w:eastAsia="黑体"/>
          <w:sz w:val="32"/>
          <w:szCs w:val="32"/>
        </w:rPr>
        <w:t>六、报价方式</w:t>
      </w:r>
    </w:p>
    <w:p w14:paraId="34AA5B60">
      <w:pPr>
        <w:spacing w:line="60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投标人根据活动安排所在国家、地点和时间的实际情况为基础制定报价表，投标方案中应对三场活动和展览工作分别报价（含税），报价表应列明估算的内容费用，包括场地租赁、设备、桌椅家具、展览设计策划、搭建拆除、国际运输、人力劳务及差旅成本等，各项报价应合理、真实、具备可操作性，</w:t>
      </w:r>
      <w:r>
        <w:rPr>
          <w:rFonts w:hint="eastAsia" w:eastAsia="仿宋_GB2312"/>
          <w:sz w:val="32"/>
          <w:szCs w:val="32"/>
        </w:rPr>
        <w:t>具体收费参考当地标准，并提供说明或官方依据。</w:t>
      </w:r>
    </w:p>
    <w:p w14:paraId="34AA5B62">
      <w:pPr>
        <w:spacing w:line="600" w:lineRule="exact"/>
        <w:ind w:firstLine="640" w:firstLineChars="200"/>
        <w:contextualSpacing/>
        <w:rPr>
          <w:rFonts w:eastAsia="仿宋_GB2312"/>
          <w:kern w:val="0"/>
          <w:sz w:val="32"/>
          <w:szCs w:val="32"/>
        </w:rPr>
      </w:pPr>
      <w:bookmarkStart w:id="0" w:name="_GoBack"/>
      <w:bookmarkEnd w:id="0"/>
    </w:p>
    <w:sectPr>
      <w:footerReference r:id="rId3" w:type="default"/>
      <w:pgSz w:w="11906" w:h="16838"/>
      <w:pgMar w:top="1247" w:right="1416" w:bottom="1191" w:left="1474" w:header="851" w:footer="765"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ˎ̥">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Webdings">
    <w:altName w:val="Wingdings 2"/>
    <w:panose1 w:val="05030102010509060703"/>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幼圆">
    <w:altName w:val="仿宋_GB2312"/>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ngal">
    <w:altName w:val="汉仪叶叶相思体简"/>
    <w:panose1 w:val="00000400000000000000"/>
    <w:charset w:val="00"/>
    <w:family w:val="roman"/>
    <w:pitch w:val="default"/>
    <w:sig w:usb0="00000000" w:usb1="00000000"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5B66">
    <w:pPr>
      <w:pStyle w:val="24"/>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765A1"/>
    <w:multiLevelType w:val="multilevel"/>
    <w:tmpl w:val="240765A1"/>
    <w:lvl w:ilvl="0" w:tentative="0">
      <w:start w:val="1"/>
      <w:numFmt w:val="decimal"/>
      <w:pStyle w:val="48"/>
      <w:lvlText w:val="4.1.%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6063E5D"/>
    <w:multiLevelType w:val="multilevel"/>
    <w:tmpl w:val="36063E5D"/>
    <w:lvl w:ilvl="0" w:tentative="0">
      <w:start w:val="1"/>
      <w:numFmt w:val="japaneseCounting"/>
      <w:pStyle w:val="12"/>
      <w:lvlText w:val="%1、"/>
      <w:lvlJc w:val="left"/>
      <w:pPr>
        <w:ind w:left="480" w:hanging="4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792A68"/>
    <w:multiLevelType w:val="singleLevel"/>
    <w:tmpl w:val="7F792A68"/>
    <w:lvl w:ilvl="0" w:tentative="0">
      <w:start w:val="1"/>
      <w:numFmt w:val="bullet"/>
      <w:pStyle w:val="115"/>
      <w:lvlText w:val=""/>
      <w:lvlJc w:val="left"/>
      <w:pPr>
        <w:tabs>
          <w:tab w:val="left" w:pos="1089"/>
        </w:tabs>
        <w:ind w:left="1089" w:hanging="369"/>
      </w:pPr>
      <w:rPr>
        <w:rFonts w:hint="default" w:ascii="Webdings" w:hAnsi="Webdings"/>
        <w:b w:val="0"/>
        <w:i w:val="0"/>
        <w:sz w:val="15"/>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0MGM4NDE3YWFlMzA0MWViNTY0Yjg0OThlOTIyYjUifQ=="/>
  </w:docVars>
  <w:rsids>
    <w:rsidRoot w:val="00370FE6"/>
    <w:rsid w:val="00000238"/>
    <w:rsid w:val="00000B7A"/>
    <w:rsid w:val="000015DE"/>
    <w:rsid w:val="0000218E"/>
    <w:rsid w:val="00002DFD"/>
    <w:rsid w:val="000032AE"/>
    <w:rsid w:val="00003440"/>
    <w:rsid w:val="000035F7"/>
    <w:rsid w:val="00003672"/>
    <w:rsid w:val="000037BC"/>
    <w:rsid w:val="00004177"/>
    <w:rsid w:val="00004818"/>
    <w:rsid w:val="00004F63"/>
    <w:rsid w:val="000052D3"/>
    <w:rsid w:val="0000547B"/>
    <w:rsid w:val="00006AEA"/>
    <w:rsid w:val="000072E9"/>
    <w:rsid w:val="00007BF1"/>
    <w:rsid w:val="00007CC7"/>
    <w:rsid w:val="000103EE"/>
    <w:rsid w:val="0001079F"/>
    <w:rsid w:val="000112D1"/>
    <w:rsid w:val="000115CF"/>
    <w:rsid w:val="000125A0"/>
    <w:rsid w:val="00012A71"/>
    <w:rsid w:val="00012AA7"/>
    <w:rsid w:val="0001334D"/>
    <w:rsid w:val="00013E11"/>
    <w:rsid w:val="00014330"/>
    <w:rsid w:val="00014441"/>
    <w:rsid w:val="00014F74"/>
    <w:rsid w:val="00015172"/>
    <w:rsid w:val="00015641"/>
    <w:rsid w:val="0001610C"/>
    <w:rsid w:val="00016558"/>
    <w:rsid w:val="00016ACD"/>
    <w:rsid w:val="00016D26"/>
    <w:rsid w:val="00020035"/>
    <w:rsid w:val="00020F16"/>
    <w:rsid w:val="00020F67"/>
    <w:rsid w:val="00021FC3"/>
    <w:rsid w:val="00022171"/>
    <w:rsid w:val="00022195"/>
    <w:rsid w:val="000226B4"/>
    <w:rsid w:val="00022A8C"/>
    <w:rsid w:val="00023487"/>
    <w:rsid w:val="000245DA"/>
    <w:rsid w:val="00024EFD"/>
    <w:rsid w:val="00025CB4"/>
    <w:rsid w:val="00025CBB"/>
    <w:rsid w:val="0002637B"/>
    <w:rsid w:val="00026656"/>
    <w:rsid w:val="00026B9E"/>
    <w:rsid w:val="00026CDE"/>
    <w:rsid w:val="000270D7"/>
    <w:rsid w:val="00027ED8"/>
    <w:rsid w:val="0003039C"/>
    <w:rsid w:val="00030A4E"/>
    <w:rsid w:val="00030FE0"/>
    <w:rsid w:val="0003148E"/>
    <w:rsid w:val="00032E3D"/>
    <w:rsid w:val="000341FE"/>
    <w:rsid w:val="00034942"/>
    <w:rsid w:val="000359A6"/>
    <w:rsid w:val="000402B5"/>
    <w:rsid w:val="000416F1"/>
    <w:rsid w:val="000416F3"/>
    <w:rsid w:val="00041918"/>
    <w:rsid w:val="000425FC"/>
    <w:rsid w:val="00042AA2"/>
    <w:rsid w:val="00044D7C"/>
    <w:rsid w:val="00045360"/>
    <w:rsid w:val="000459C2"/>
    <w:rsid w:val="00045B8E"/>
    <w:rsid w:val="000462D5"/>
    <w:rsid w:val="000466A3"/>
    <w:rsid w:val="00046B2D"/>
    <w:rsid w:val="00047693"/>
    <w:rsid w:val="00047DAB"/>
    <w:rsid w:val="00047DF5"/>
    <w:rsid w:val="0005000D"/>
    <w:rsid w:val="000501C1"/>
    <w:rsid w:val="00050282"/>
    <w:rsid w:val="00052060"/>
    <w:rsid w:val="00053B08"/>
    <w:rsid w:val="000547F5"/>
    <w:rsid w:val="00055089"/>
    <w:rsid w:val="00055770"/>
    <w:rsid w:val="00055EF5"/>
    <w:rsid w:val="0005626F"/>
    <w:rsid w:val="00056F16"/>
    <w:rsid w:val="00057085"/>
    <w:rsid w:val="00057567"/>
    <w:rsid w:val="000575CB"/>
    <w:rsid w:val="00057EDC"/>
    <w:rsid w:val="0006019D"/>
    <w:rsid w:val="000603C1"/>
    <w:rsid w:val="000606D1"/>
    <w:rsid w:val="000619DF"/>
    <w:rsid w:val="00061FF6"/>
    <w:rsid w:val="00062060"/>
    <w:rsid w:val="000632C1"/>
    <w:rsid w:val="00064572"/>
    <w:rsid w:val="0006495A"/>
    <w:rsid w:val="00065411"/>
    <w:rsid w:val="000659A8"/>
    <w:rsid w:val="000667D0"/>
    <w:rsid w:val="00067030"/>
    <w:rsid w:val="00070B81"/>
    <w:rsid w:val="00070E6E"/>
    <w:rsid w:val="000710C3"/>
    <w:rsid w:val="00071271"/>
    <w:rsid w:val="0007231F"/>
    <w:rsid w:val="000728EF"/>
    <w:rsid w:val="000740E7"/>
    <w:rsid w:val="00074D3D"/>
    <w:rsid w:val="00075720"/>
    <w:rsid w:val="000759DD"/>
    <w:rsid w:val="000762CF"/>
    <w:rsid w:val="000769AB"/>
    <w:rsid w:val="00076CF2"/>
    <w:rsid w:val="000800CF"/>
    <w:rsid w:val="000801B6"/>
    <w:rsid w:val="00080AB0"/>
    <w:rsid w:val="00081307"/>
    <w:rsid w:val="00081808"/>
    <w:rsid w:val="00081D41"/>
    <w:rsid w:val="00081EAD"/>
    <w:rsid w:val="000822F2"/>
    <w:rsid w:val="0008252F"/>
    <w:rsid w:val="00082CAE"/>
    <w:rsid w:val="00082FCC"/>
    <w:rsid w:val="00083826"/>
    <w:rsid w:val="00083863"/>
    <w:rsid w:val="000851C9"/>
    <w:rsid w:val="000851E2"/>
    <w:rsid w:val="00086BAB"/>
    <w:rsid w:val="00087159"/>
    <w:rsid w:val="000871B5"/>
    <w:rsid w:val="0008732E"/>
    <w:rsid w:val="00087A93"/>
    <w:rsid w:val="000903B3"/>
    <w:rsid w:val="0009059C"/>
    <w:rsid w:val="000905A5"/>
    <w:rsid w:val="000908C5"/>
    <w:rsid w:val="000914EE"/>
    <w:rsid w:val="00091643"/>
    <w:rsid w:val="00091A76"/>
    <w:rsid w:val="00091B0B"/>
    <w:rsid w:val="000925B2"/>
    <w:rsid w:val="000936EE"/>
    <w:rsid w:val="00093CEC"/>
    <w:rsid w:val="00093E75"/>
    <w:rsid w:val="000947FC"/>
    <w:rsid w:val="00095227"/>
    <w:rsid w:val="00095CA3"/>
    <w:rsid w:val="00095DC7"/>
    <w:rsid w:val="00095F1A"/>
    <w:rsid w:val="0009634E"/>
    <w:rsid w:val="00096F22"/>
    <w:rsid w:val="00097F11"/>
    <w:rsid w:val="000A05E9"/>
    <w:rsid w:val="000A0DF3"/>
    <w:rsid w:val="000A1088"/>
    <w:rsid w:val="000A1367"/>
    <w:rsid w:val="000A1A58"/>
    <w:rsid w:val="000A220A"/>
    <w:rsid w:val="000A2465"/>
    <w:rsid w:val="000A2561"/>
    <w:rsid w:val="000A2D23"/>
    <w:rsid w:val="000A31F6"/>
    <w:rsid w:val="000A5847"/>
    <w:rsid w:val="000A6102"/>
    <w:rsid w:val="000A6829"/>
    <w:rsid w:val="000A6B13"/>
    <w:rsid w:val="000A6DC1"/>
    <w:rsid w:val="000A7AA4"/>
    <w:rsid w:val="000B03A6"/>
    <w:rsid w:val="000B0744"/>
    <w:rsid w:val="000B0ED1"/>
    <w:rsid w:val="000B0EEB"/>
    <w:rsid w:val="000B0F6C"/>
    <w:rsid w:val="000B1FB2"/>
    <w:rsid w:val="000B2005"/>
    <w:rsid w:val="000B2233"/>
    <w:rsid w:val="000B2B02"/>
    <w:rsid w:val="000B3654"/>
    <w:rsid w:val="000B3E9F"/>
    <w:rsid w:val="000B48AB"/>
    <w:rsid w:val="000B511B"/>
    <w:rsid w:val="000B55FB"/>
    <w:rsid w:val="000B5940"/>
    <w:rsid w:val="000B5DE3"/>
    <w:rsid w:val="000B73A0"/>
    <w:rsid w:val="000B78C9"/>
    <w:rsid w:val="000B79EB"/>
    <w:rsid w:val="000B7B0B"/>
    <w:rsid w:val="000B7CDE"/>
    <w:rsid w:val="000C2042"/>
    <w:rsid w:val="000C2906"/>
    <w:rsid w:val="000C368F"/>
    <w:rsid w:val="000C47B9"/>
    <w:rsid w:val="000C48FB"/>
    <w:rsid w:val="000C4B67"/>
    <w:rsid w:val="000C4B86"/>
    <w:rsid w:val="000C5E53"/>
    <w:rsid w:val="000C66F9"/>
    <w:rsid w:val="000C68D0"/>
    <w:rsid w:val="000C7871"/>
    <w:rsid w:val="000C7BCF"/>
    <w:rsid w:val="000C7D41"/>
    <w:rsid w:val="000D13C2"/>
    <w:rsid w:val="000D21AC"/>
    <w:rsid w:val="000D2214"/>
    <w:rsid w:val="000D2D14"/>
    <w:rsid w:val="000D4676"/>
    <w:rsid w:val="000D4A72"/>
    <w:rsid w:val="000D623E"/>
    <w:rsid w:val="000D7422"/>
    <w:rsid w:val="000D76BF"/>
    <w:rsid w:val="000D76EA"/>
    <w:rsid w:val="000D7C42"/>
    <w:rsid w:val="000E050C"/>
    <w:rsid w:val="000E08BF"/>
    <w:rsid w:val="000E1365"/>
    <w:rsid w:val="000E234E"/>
    <w:rsid w:val="000E2529"/>
    <w:rsid w:val="000E2A51"/>
    <w:rsid w:val="000E3BE3"/>
    <w:rsid w:val="000E400E"/>
    <w:rsid w:val="000E47F2"/>
    <w:rsid w:val="000E64DD"/>
    <w:rsid w:val="000E6FEB"/>
    <w:rsid w:val="000E72CE"/>
    <w:rsid w:val="000E74F9"/>
    <w:rsid w:val="000F0A14"/>
    <w:rsid w:val="000F1203"/>
    <w:rsid w:val="000F18D6"/>
    <w:rsid w:val="000F34D7"/>
    <w:rsid w:val="000F3811"/>
    <w:rsid w:val="000F4C40"/>
    <w:rsid w:val="000F4EA6"/>
    <w:rsid w:val="000F6C42"/>
    <w:rsid w:val="00101BCC"/>
    <w:rsid w:val="00101ECC"/>
    <w:rsid w:val="00101ED7"/>
    <w:rsid w:val="00101FFD"/>
    <w:rsid w:val="00102710"/>
    <w:rsid w:val="001034BF"/>
    <w:rsid w:val="001048F4"/>
    <w:rsid w:val="00105BC9"/>
    <w:rsid w:val="00106234"/>
    <w:rsid w:val="00106D8C"/>
    <w:rsid w:val="00106E22"/>
    <w:rsid w:val="00107311"/>
    <w:rsid w:val="001079BA"/>
    <w:rsid w:val="00107BC4"/>
    <w:rsid w:val="00107D70"/>
    <w:rsid w:val="001102B3"/>
    <w:rsid w:val="0011051D"/>
    <w:rsid w:val="0011191A"/>
    <w:rsid w:val="00111C4C"/>
    <w:rsid w:val="0011222B"/>
    <w:rsid w:val="001124A6"/>
    <w:rsid w:val="00113566"/>
    <w:rsid w:val="001142CC"/>
    <w:rsid w:val="00114505"/>
    <w:rsid w:val="0011522B"/>
    <w:rsid w:val="001155F5"/>
    <w:rsid w:val="0011590B"/>
    <w:rsid w:val="00116101"/>
    <w:rsid w:val="0011654D"/>
    <w:rsid w:val="00116D81"/>
    <w:rsid w:val="00116D85"/>
    <w:rsid w:val="00120EAB"/>
    <w:rsid w:val="00121AAF"/>
    <w:rsid w:val="0012216C"/>
    <w:rsid w:val="001226D6"/>
    <w:rsid w:val="00122B18"/>
    <w:rsid w:val="00123793"/>
    <w:rsid w:val="00123CA9"/>
    <w:rsid w:val="001244EB"/>
    <w:rsid w:val="0012563D"/>
    <w:rsid w:val="00126784"/>
    <w:rsid w:val="001272AD"/>
    <w:rsid w:val="00130232"/>
    <w:rsid w:val="001305D5"/>
    <w:rsid w:val="0013097C"/>
    <w:rsid w:val="00130B30"/>
    <w:rsid w:val="001310F4"/>
    <w:rsid w:val="001315BD"/>
    <w:rsid w:val="00131B98"/>
    <w:rsid w:val="00131DA0"/>
    <w:rsid w:val="001345F5"/>
    <w:rsid w:val="00134AA1"/>
    <w:rsid w:val="00135B08"/>
    <w:rsid w:val="001360DC"/>
    <w:rsid w:val="0013630F"/>
    <w:rsid w:val="0013640C"/>
    <w:rsid w:val="001367CF"/>
    <w:rsid w:val="00137037"/>
    <w:rsid w:val="001374EB"/>
    <w:rsid w:val="00140A71"/>
    <w:rsid w:val="00141129"/>
    <w:rsid w:val="00141B2F"/>
    <w:rsid w:val="00142005"/>
    <w:rsid w:val="001429A6"/>
    <w:rsid w:val="00142B9F"/>
    <w:rsid w:val="00142C1B"/>
    <w:rsid w:val="001431A1"/>
    <w:rsid w:val="00146C98"/>
    <w:rsid w:val="00146D66"/>
    <w:rsid w:val="0014787B"/>
    <w:rsid w:val="00150D51"/>
    <w:rsid w:val="00151200"/>
    <w:rsid w:val="0015137F"/>
    <w:rsid w:val="00151F83"/>
    <w:rsid w:val="00151F9B"/>
    <w:rsid w:val="00152247"/>
    <w:rsid w:val="0015251B"/>
    <w:rsid w:val="00152E5F"/>
    <w:rsid w:val="001537FD"/>
    <w:rsid w:val="001549D8"/>
    <w:rsid w:val="001552B6"/>
    <w:rsid w:val="00155632"/>
    <w:rsid w:val="00155BCD"/>
    <w:rsid w:val="00155E81"/>
    <w:rsid w:val="00155F4F"/>
    <w:rsid w:val="00156991"/>
    <w:rsid w:val="00157046"/>
    <w:rsid w:val="0015707B"/>
    <w:rsid w:val="001576F0"/>
    <w:rsid w:val="00157D79"/>
    <w:rsid w:val="00160761"/>
    <w:rsid w:val="00161429"/>
    <w:rsid w:val="00161FFC"/>
    <w:rsid w:val="00162361"/>
    <w:rsid w:val="00162717"/>
    <w:rsid w:val="00164ABE"/>
    <w:rsid w:val="00167474"/>
    <w:rsid w:val="00167EC7"/>
    <w:rsid w:val="001715ED"/>
    <w:rsid w:val="00171621"/>
    <w:rsid w:val="00172270"/>
    <w:rsid w:val="00173765"/>
    <w:rsid w:val="00173917"/>
    <w:rsid w:val="001746E6"/>
    <w:rsid w:val="0017474B"/>
    <w:rsid w:val="0017508F"/>
    <w:rsid w:val="00175DAE"/>
    <w:rsid w:val="00176296"/>
    <w:rsid w:val="001769A1"/>
    <w:rsid w:val="0017782F"/>
    <w:rsid w:val="00177D45"/>
    <w:rsid w:val="001803C1"/>
    <w:rsid w:val="00182499"/>
    <w:rsid w:val="00183344"/>
    <w:rsid w:val="00184CAC"/>
    <w:rsid w:val="001860BB"/>
    <w:rsid w:val="00187338"/>
    <w:rsid w:val="001875C0"/>
    <w:rsid w:val="00190274"/>
    <w:rsid w:val="001903F7"/>
    <w:rsid w:val="00190EEE"/>
    <w:rsid w:val="00191BB4"/>
    <w:rsid w:val="00192A78"/>
    <w:rsid w:val="00193156"/>
    <w:rsid w:val="001933E4"/>
    <w:rsid w:val="00194291"/>
    <w:rsid w:val="00194D0B"/>
    <w:rsid w:val="00196787"/>
    <w:rsid w:val="00197846"/>
    <w:rsid w:val="00197CBC"/>
    <w:rsid w:val="001A1BDE"/>
    <w:rsid w:val="001A1DE2"/>
    <w:rsid w:val="001A226B"/>
    <w:rsid w:val="001A25F2"/>
    <w:rsid w:val="001A2864"/>
    <w:rsid w:val="001A36B4"/>
    <w:rsid w:val="001A43C6"/>
    <w:rsid w:val="001A4DA5"/>
    <w:rsid w:val="001A52E5"/>
    <w:rsid w:val="001A532A"/>
    <w:rsid w:val="001A5DC6"/>
    <w:rsid w:val="001A72DF"/>
    <w:rsid w:val="001B0E36"/>
    <w:rsid w:val="001B11D0"/>
    <w:rsid w:val="001B16F1"/>
    <w:rsid w:val="001B17D8"/>
    <w:rsid w:val="001B1A3B"/>
    <w:rsid w:val="001B1C9C"/>
    <w:rsid w:val="001B21CA"/>
    <w:rsid w:val="001B3950"/>
    <w:rsid w:val="001B3A9E"/>
    <w:rsid w:val="001B483C"/>
    <w:rsid w:val="001B4F83"/>
    <w:rsid w:val="001B5AB7"/>
    <w:rsid w:val="001B6202"/>
    <w:rsid w:val="001B6DA9"/>
    <w:rsid w:val="001B791E"/>
    <w:rsid w:val="001C0EF8"/>
    <w:rsid w:val="001C10D1"/>
    <w:rsid w:val="001C1E40"/>
    <w:rsid w:val="001C2FF1"/>
    <w:rsid w:val="001C31CA"/>
    <w:rsid w:val="001C347C"/>
    <w:rsid w:val="001C3673"/>
    <w:rsid w:val="001C378E"/>
    <w:rsid w:val="001C5110"/>
    <w:rsid w:val="001C56D3"/>
    <w:rsid w:val="001C59B5"/>
    <w:rsid w:val="001C6824"/>
    <w:rsid w:val="001C6A11"/>
    <w:rsid w:val="001C6CA3"/>
    <w:rsid w:val="001C7422"/>
    <w:rsid w:val="001D2E4D"/>
    <w:rsid w:val="001D2F6D"/>
    <w:rsid w:val="001D3E59"/>
    <w:rsid w:val="001D3ECB"/>
    <w:rsid w:val="001D4BC5"/>
    <w:rsid w:val="001D4F57"/>
    <w:rsid w:val="001D5318"/>
    <w:rsid w:val="001D62E1"/>
    <w:rsid w:val="001D6510"/>
    <w:rsid w:val="001D72EB"/>
    <w:rsid w:val="001D7877"/>
    <w:rsid w:val="001D7D07"/>
    <w:rsid w:val="001E20B9"/>
    <w:rsid w:val="001E25B5"/>
    <w:rsid w:val="001E29CB"/>
    <w:rsid w:val="001E2A70"/>
    <w:rsid w:val="001E2C6B"/>
    <w:rsid w:val="001E3044"/>
    <w:rsid w:val="001E4DCE"/>
    <w:rsid w:val="001E4E24"/>
    <w:rsid w:val="001E502C"/>
    <w:rsid w:val="001E502F"/>
    <w:rsid w:val="001E527F"/>
    <w:rsid w:val="001E5CDA"/>
    <w:rsid w:val="001E6184"/>
    <w:rsid w:val="001E656C"/>
    <w:rsid w:val="001E6D42"/>
    <w:rsid w:val="001E6EAD"/>
    <w:rsid w:val="001E764E"/>
    <w:rsid w:val="001E7888"/>
    <w:rsid w:val="001E79C2"/>
    <w:rsid w:val="001F0850"/>
    <w:rsid w:val="001F2308"/>
    <w:rsid w:val="001F277B"/>
    <w:rsid w:val="001F2E78"/>
    <w:rsid w:val="001F38E2"/>
    <w:rsid w:val="001F3A79"/>
    <w:rsid w:val="001F402C"/>
    <w:rsid w:val="001F41EE"/>
    <w:rsid w:val="001F691C"/>
    <w:rsid w:val="001F698C"/>
    <w:rsid w:val="001F7689"/>
    <w:rsid w:val="00201543"/>
    <w:rsid w:val="00202129"/>
    <w:rsid w:val="002022C5"/>
    <w:rsid w:val="00202667"/>
    <w:rsid w:val="002028C4"/>
    <w:rsid w:val="00202A25"/>
    <w:rsid w:val="00202ED9"/>
    <w:rsid w:val="00203FBF"/>
    <w:rsid w:val="002041CC"/>
    <w:rsid w:val="00206987"/>
    <w:rsid w:val="002070F6"/>
    <w:rsid w:val="00207533"/>
    <w:rsid w:val="00210D2B"/>
    <w:rsid w:val="002110A5"/>
    <w:rsid w:val="002120B0"/>
    <w:rsid w:val="00213695"/>
    <w:rsid w:val="0021389D"/>
    <w:rsid w:val="00213A90"/>
    <w:rsid w:val="0021418B"/>
    <w:rsid w:val="00214399"/>
    <w:rsid w:val="00215052"/>
    <w:rsid w:val="0021512E"/>
    <w:rsid w:val="002153CF"/>
    <w:rsid w:val="0021685F"/>
    <w:rsid w:val="00216971"/>
    <w:rsid w:val="002177F7"/>
    <w:rsid w:val="00217CA3"/>
    <w:rsid w:val="002202EF"/>
    <w:rsid w:val="002218A7"/>
    <w:rsid w:val="00221E61"/>
    <w:rsid w:val="00221EEC"/>
    <w:rsid w:val="0022267B"/>
    <w:rsid w:val="00222DE0"/>
    <w:rsid w:val="00222F2B"/>
    <w:rsid w:val="00223A7E"/>
    <w:rsid w:val="00223E8B"/>
    <w:rsid w:val="002249C7"/>
    <w:rsid w:val="00225967"/>
    <w:rsid w:val="00225A4A"/>
    <w:rsid w:val="00225A76"/>
    <w:rsid w:val="00227A8D"/>
    <w:rsid w:val="00227CA3"/>
    <w:rsid w:val="002302C3"/>
    <w:rsid w:val="00230EC0"/>
    <w:rsid w:val="002315DA"/>
    <w:rsid w:val="00231A1F"/>
    <w:rsid w:val="00231E70"/>
    <w:rsid w:val="002321F4"/>
    <w:rsid w:val="00233AC5"/>
    <w:rsid w:val="00233FE9"/>
    <w:rsid w:val="00234314"/>
    <w:rsid w:val="00235FE4"/>
    <w:rsid w:val="00236081"/>
    <w:rsid w:val="00236D22"/>
    <w:rsid w:val="002370DC"/>
    <w:rsid w:val="0023734E"/>
    <w:rsid w:val="002415F3"/>
    <w:rsid w:val="00241938"/>
    <w:rsid w:val="0024223C"/>
    <w:rsid w:val="00242A3A"/>
    <w:rsid w:val="00242F7A"/>
    <w:rsid w:val="002433E1"/>
    <w:rsid w:val="0024360D"/>
    <w:rsid w:val="00243A48"/>
    <w:rsid w:val="00244795"/>
    <w:rsid w:val="00244A97"/>
    <w:rsid w:val="00244C48"/>
    <w:rsid w:val="00245405"/>
    <w:rsid w:val="00245D3A"/>
    <w:rsid w:val="00245F9D"/>
    <w:rsid w:val="002469BE"/>
    <w:rsid w:val="00247865"/>
    <w:rsid w:val="00247BCE"/>
    <w:rsid w:val="00247BE2"/>
    <w:rsid w:val="00250528"/>
    <w:rsid w:val="002508E7"/>
    <w:rsid w:val="00250BA8"/>
    <w:rsid w:val="002516CB"/>
    <w:rsid w:val="00251C1E"/>
    <w:rsid w:val="00252AD2"/>
    <w:rsid w:val="00252DD5"/>
    <w:rsid w:val="00252E45"/>
    <w:rsid w:val="002531CF"/>
    <w:rsid w:val="0025385E"/>
    <w:rsid w:val="00253890"/>
    <w:rsid w:val="00253DC7"/>
    <w:rsid w:val="00254FA5"/>
    <w:rsid w:val="002553B6"/>
    <w:rsid w:val="00256F00"/>
    <w:rsid w:val="002574CC"/>
    <w:rsid w:val="00260303"/>
    <w:rsid w:val="002616E5"/>
    <w:rsid w:val="00262189"/>
    <w:rsid w:val="002632A7"/>
    <w:rsid w:val="002642B6"/>
    <w:rsid w:val="00264933"/>
    <w:rsid w:val="00264ED7"/>
    <w:rsid w:val="00265145"/>
    <w:rsid w:val="002659A9"/>
    <w:rsid w:val="00265A96"/>
    <w:rsid w:val="00265DBA"/>
    <w:rsid w:val="002662A5"/>
    <w:rsid w:val="002665B7"/>
    <w:rsid w:val="00267992"/>
    <w:rsid w:val="002717C3"/>
    <w:rsid w:val="00272059"/>
    <w:rsid w:val="00272B9B"/>
    <w:rsid w:val="002738C5"/>
    <w:rsid w:val="002738F5"/>
    <w:rsid w:val="00274CF3"/>
    <w:rsid w:val="00274DC4"/>
    <w:rsid w:val="002758D8"/>
    <w:rsid w:val="002759E3"/>
    <w:rsid w:val="00275E0F"/>
    <w:rsid w:val="0027675D"/>
    <w:rsid w:val="00276864"/>
    <w:rsid w:val="002769FC"/>
    <w:rsid w:val="00276E0B"/>
    <w:rsid w:val="002774CE"/>
    <w:rsid w:val="002775DA"/>
    <w:rsid w:val="00277710"/>
    <w:rsid w:val="00277E3B"/>
    <w:rsid w:val="00280091"/>
    <w:rsid w:val="002808A8"/>
    <w:rsid w:val="002808D7"/>
    <w:rsid w:val="00280E89"/>
    <w:rsid w:val="00281976"/>
    <w:rsid w:val="00281B59"/>
    <w:rsid w:val="0028241E"/>
    <w:rsid w:val="00282482"/>
    <w:rsid w:val="002824B7"/>
    <w:rsid w:val="0028269A"/>
    <w:rsid w:val="00282C55"/>
    <w:rsid w:val="002838D4"/>
    <w:rsid w:val="00283A0E"/>
    <w:rsid w:val="00283D42"/>
    <w:rsid w:val="00285067"/>
    <w:rsid w:val="00285206"/>
    <w:rsid w:val="00285718"/>
    <w:rsid w:val="00286161"/>
    <w:rsid w:val="0028670B"/>
    <w:rsid w:val="00287FE3"/>
    <w:rsid w:val="00290D94"/>
    <w:rsid w:val="00292DF0"/>
    <w:rsid w:val="00293140"/>
    <w:rsid w:val="0029356E"/>
    <w:rsid w:val="00293630"/>
    <w:rsid w:val="00293D84"/>
    <w:rsid w:val="00294AD8"/>
    <w:rsid w:val="00295231"/>
    <w:rsid w:val="00295EA0"/>
    <w:rsid w:val="002963AF"/>
    <w:rsid w:val="00296423"/>
    <w:rsid w:val="00296F90"/>
    <w:rsid w:val="002970C6"/>
    <w:rsid w:val="0029728B"/>
    <w:rsid w:val="0029752A"/>
    <w:rsid w:val="002A0341"/>
    <w:rsid w:val="002A03FB"/>
    <w:rsid w:val="002A0C3F"/>
    <w:rsid w:val="002A0CFD"/>
    <w:rsid w:val="002A1A12"/>
    <w:rsid w:val="002A22BC"/>
    <w:rsid w:val="002A2B26"/>
    <w:rsid w:val="002A2F13"/>
    <w:rsid w:val="002A3301"/>
    <w:rsid w:val="002A3F74"/>
    <w:rsid w:val="002A4A1D"/>
    <w:rsid w:val="002A541A"/>
    <w:rsid w:val="002A5974"/>
    <w:rsid w:val="002A6A55"/>
    <w:rsid w:val="002A6C38"/>
    <w:rsid w:val="002A6C91"/>
    <w:rsid w:val="002A6F03"/>
    <w:rsid w:val="002A7452"/>
    <w:rsid w:val="002A7852"/>
    <w:rsid w:val="002B006B"/>
    <w:rsid w:val="002B091E"/>
    <w:rsid w:val="002B1C33"/>
    <w:rsid w:val="002B1E8C"/>
    <w:rsid w:val="002B1F58"/>
    <w:rsid w:val="002B267D"/>
    <w:rsid w:val="002B2CB8"/>
    <w:rsid w:val="002B34ED"/>
    <w:rsid w:val="002B3A98"/>
    <w:rsid w:val="002B3DE9"/>
    <w:rsid w:val="002B3F43"/>
    <w:rsid w:val="002B4770"/>
    <w:rsid w:val="002B490D"/>
    <w:rsid w:val="002B4F8E"/>
    <w:rsid w:val="002B6748"/>
    <w:rsid w:val="002B6924"/>
    <w:rsid w:val="002C000A"/>
    <w:rsid w:val="002C02BB"/>
    <w:rsid w:val="002C089B"/>
    <w:rsid w:val="002C102F"/>
    <w:rsid w:val="002C1684"/>
    <w:rsid w:val="002C1950"/>
    <w:rsid w:val="002C1978"/>
    <w:rsid w:val="002C1A73"/>
    <w:rsid w:val="002C22E4"/>
    <w:rsid w:val="002C243F"/>
    <w:rsid w:val="002C3DD6"/>
    <w:rsid w:val="002C54AB"/>
    <w:rsid w:val="002C57FD"/>
    <w:rsid w:val="002C5AA2"/>
    <w:rsid w:val="002C5F53"/>
    <w:rsid w:val="002C6D2E"/>
    <w:rsid w:val="002C7748"/>
    <w:rsid w:val="002C7E50"/>
    <w:rsid w:val="002D0004"/>
    <w:rsid w:val="002D16FD"/>
    <w:rsid w:val="002D2928"/>
    <w:rsid w:val="002D2B44"/>
    <w:rsid w:val="002D3171"/>
    <w:rsid w:val="002D51BA"/>
    <w:rsid w:val="002D5435"/>
    <w:rsid w:val="002D5446"/>
    <w:rsid w:val="002D653F"/>
    <w:rsid w:val="002D694F"/>
    <w:rsid w:val="002D7134"/>
    <w:rsid w:val="002D72E1"/>
    <w:rsid w:val="002D7B72"/>
    <w:rsid w:val="002D7CC5"/>
    <w:rsid w:val="002E0516"/>
    <w:rsid w:val="002E08C1"/>
    <w:rsid w:val="002E0947"/>
    <w:rsid w:val="002E1016"/>
    <w:rsid w:val="002E114D"/>
    <w:rsid w:val="002E2763"/>
    <w:rsid w:val="002E3770"/>
    <w:rsid w:val="002E39DA"/>
    <w:rsid w:val="002E4DA4"/>
    <w:rsid w:val="002E4F42"/>
    <w:rsid w:val="002E5986"/>
    <w:rsid w:val="002E5D18"/>
    <w:rsid w:val="002F073D"/>
    <w:rsid w:val="002F0BDB"/>
    <w:rsid w:val="002F1529"/>
    <w:rsid w:val="002F15E8"/>
    <w:rsid w:val="002F1E6A"/>
    <w:rsid w:val="002F3AE8"/>
    <w:rsid w:val="002F3E89"/>
    <w:rsid w:val="002F44BB"/>
    <w:rsid w:val="002F47A3"/>
    <w:rsid w:val="002F4C7A"/>
    <w:rsid w:val="002F4E49"/>
    <w:rsid w:val="002F6778"/>
    <w:rsid w:val="002F75B6"/>
    <w:rsid w:val="002F7EDE"/>
    <w:rsid w:val="00300819"/>
    <w:rsid w:val="00300AD3"/>
    <w:rsid w:val="003013FB"/>
    <w:rsid w:val="00302EAC"/>
    <w:rsid w:val="00302FB8"/>
    <w:rsid w:val="00303886"/>
    <w:rsid w:val="00303C89"/>
    <w:rsid w:val="003041CC"/>
    <w:rsid w:val="003043EC"/>
    <w:rsid w:val="0030633E"/>
    <w:rsid w:val="003071AB"/>
    <w:rsid w:val="003073CE"/>
    <w:rsid w:val="00310111"/>
    <w:rsid w:val="00311286"/>
    <w:rsid w:val="003114A3"/>
    <w:rsid w:val="00312115"/>
    <w:rsid w:val="00312F24"/>
    <w:rsid w:val="003134A8"/>
    <w:rsid w:val="003137F9"/>
    <w:rsid w:val="00313C26"/>
    <w:rsid w:val="00314E37"/>
    <w:rsid w:val="00315492"/>
    <w:rsid w:val="00316177"/>
    <w:rsid w:val="003168A3"/>
    <w:rsid w:val="003172C0"/>
    <w:rsid w:val="00317D5D"/>
    <w:rsid w:val="0032023C"/>
    <w:rsid w:val="00320FF0"/>
    <w:rsid w:val="00321373"/>
    <w:rsid w:val="00322319"/>
    <w:rsid w:val="00322DCA"/>
    <w:rsid w:val="00323AAB"/>
    <w:rsid w:val="003247CF"/>
    <w:rsid w:val="00326088"/>
    <w:rsid w:val="00326157"/>
    <w:rsid w:val="00326E9D"/>
    <w:rsid w:val="00327274"/>
    <w:rsid w:val="00327AC9"/>
    <w:rsid w:val="0033031E"/>
    <w:rsid w:val="0033032D"/>
    <w:rsid w:val="0033059F"/>
    <w:rsid w:val="00331B92"/>
    <w:rsid w:val="00332CB3"/>
    <w:rsid w:val="00333991"/>
    <w:rsid w:val="00333BE5"/>
    <w:rsid w:val="003348C3"/>
    <w:rsid w:val="00335634"/>
    <w:rsid w:val="00335A00"/>
    <w:rsid w:val="00335DB0"/>
    <w:rsid w:val="0033637A"/>
    <w:rsid w:val="00336DC8"/>
    <w:rsid w:val="003375E6"/>
    <w:rsid w:val="00337942"/>
    <w:rsid w:val="00337978"/>
    <w:rsid w:val="00337A52"/>
    <w:rsid w:val="00337C1A"/>
    <w:rsid w:val="00337EC6"/>
    <w:rsid w:val="003405D1"/>
    <w:rsid w:val="003405FA"/>
    <w:rsid w:val="00341760"/>
    <w:rsid w:val="00341799"/>
    <w:rsid w:val="00341C22"/>
    <w:rsid w:val="00344475"/>
    <w:rsid w:val="00344E8A"/>
    <w:rsid w:val="00345B38"/>
    <w:rsid w:val="00346D6B"/>
    <w:rsid w:val="0034714C"/>
    <w:rsid w:val="00347214"/>
    <w:rsid w:val="00350AFF"/>
    <w:rsid w:val="00350D20"/>
    <w:rsid w:val="0035147F"/>
    <w:rsid w:val="00352881"/>
    <w:rsid w:val="00352EA9"/>
    <w:rsid w:val="0035365F"/>
    <w:rsid w:val="003536DA"/>
    <w:rsid w:val="0035465A"/>
    <w:rsid w:val="00354F08"/>
    <w:rsid w:val="00356218"/>
    <w:rsid w:val="00356FE3"/>
    <w:rsid w:val="00357ACF"/>
    <w:rsid w:val="00357C35"/>
    <w:rsid w:val="00360804"/>
    <w:rsid w:val="0036187B"/>
    <w:rsid w:val="00362DF4"/>
    <w:rsid w:val="00363C4F"/>
    <w:rsid w:val="00365749"/>
    <w:rsid w:val="00365B63"/>
    <w:rsid w:val="00365ED7"/>
    <w:rsid w:val="00366F80"/>
    <w:rsid w:val="0036786D"/>
    <w:rsid w:val="003700DB"/>
    <w:rsid w:val="003708EB"/>
    <w:rsid w:val="003708EE"/>
    <w:rsid w:val="00370FE6"/>
    <w:rsid w:val="00371783"/>
    <w:rsid w:val="00371F6B"/>
    <w:rsid w:val="00371FB8"/>
    <w:rsid w:val="0037233B"/>
    <w:rsid w:val="00372345"/>
    <w:rsid w:val="00372579"/>
    <w:rsid w:val="00373124"/>
    <w:rsid w:val="003734F5"/>
    <w:rsid w:val="003742E8"/>
    <w:rsid w:val="00374414"/>
    <w:rsid w:val="00374466"/>
    <w:rsid w:val="00374B9E"/>
    <w:rsid w:val="00374C4A"/>
    <w:rsid w:val="00374C54"/>
    <w:rsid w:val="003759BE"/>
    <w:rsid w:val="003764CA"/>
    <w:rsid w:val="0037664E"/>
    <w:rsid w:val="00376C65"/>
    <w:rsid w:val="00376F27"/>
    <w:rsid w:val="00377ABF"/>
    <w:rsid w:val="0038088C"/>
    <w:rsid w:val="003817C3"/>
    <w:rsid w:val="0038191C"/>
    <w:rsid w:val="00381F7E"/>
    <w:rsid w:val="00382089"/>
    <w:rsid w:val="00382EAA"/>
    <w:rsid w:val="00382FF8"/>
    <w:rsid w:val="00383705"/>
    <w:rsid w:val="00383ADD"/>
    <w:rsid w:val="00384B28"/>
    <w:rsid w:val="00384F80"/>
    <w:rsid w:val="00386AB4"/>
    <w:rsid w:val="00387579"/>
    <w:rsid w:val="00387613"/>
    <w:rsid w:val="00387641"/>
    <w:rsid w:val="00387747"/>
    <w:rsid w:val="00390212"/>
    <w:rsid w:val="00390598"/>
    <w:rsid w:val="0039120B"/>
    <w:rsid w:val="00391EC2"/>
    <w:rsid w:val="00392207"/>
    <w:rsid w:val="00393663"/>
    <w:rsid w:val="00393733"/>
    <w:rsid w:val="003938F9"/>
    <w:rsid w:val="00393D42"/>
    <w:rsid w:val="0039412D"/>
    <w:rsid w:val="003947DF"/>
    <w:rsid w:val="00394E91"/>
    <w:rsid w:val="003952FC"/>
    <w:rsid w:val="00396978"/>
    <w:rsid w:val="003A1367"/>
    <w:rsid w:val="003A1484"/>
    <w:rsid w:val="003A1560"/>
    <w:rsid w:val="003A26BB"/>
    <w:rsid w:val="003A3289"/>
    <w:rsid w:val="003A3B35"/>
    <w:rsid w:val="003A442C"/>
    <w:rsid w:val="003A536C"/>
    <w:rsid w:val="003A60E8"/>
    <w:rsid w:val="003A6372"/>
    <w:rsid w:val="003A6639"/>
    <w:rsid w:val="003A7169"/>
    <w:rsid w:val="003A7381"/>
    <w:rsid w:val="003B033D"/>
    <w:rsid w:val="003B08DF"/>
    <w:rsid w:val="003B0978"/>
    <w:rsid w:val="003B156F"/>
    <w:rsid w:val="003B1CB7"/>
    <w:rsid w:val="003B2DD3"/>
    <w:rsid w:val="003B5628"/>
    <w:rsid w:val="003B607F"/>
    <w:rsid w:val="003B65BB"/>
    <w:rsid w:val="003B6B23"/>
    <w:rsid w:val="003B7013"/>
    <w:rsid w:val="003B734E"/>
    <w:rsid w:val="003C0243"/>
    <w:rsid w:val="003C0394"/>
    <w:rsid w:val="003C0C73"/>
    <w:rsid w:val="003C1A80"/>
    <w:rsid w:val="003C2042"/>
    <w:rsid w:val="003C2591"/>
    <w:rsid w:val="003C2757"/>
    <w:rsid w:val="003C2AB2"/>
    <w:rsid w:val="003C379E"/>
    <w:rsid w:val="003C395E"/>
    <w:rsid w:val="003C3C76"/>
    <w:rsid w:val="003C4B67"/>
    <w:rsid w:val="003C4D04"/>
    <w:rsid w:val="003C5D99"/>
    <w:rsid w:val="003C6734"/>
    <w:rsid w:val="003C6903"/>
    <w:rsid w:val="003C6D4B"/>
    <w:rsid w:val="003C7061"/>
    <w:rsid w:val="003C7133"/>
    <w:rsid w:val="003C7E53"/>
    <w:rsid w:val="003D0388"/>
    <w:rsid w:val="003D10E3"/>
    <w:rsid w:val="003D189A"/>
    <w:rsid w:val="003D203F"/>
    <w:rsid w:val="003D2189"/>
    <w:rsid w:val="003D23A2"/>
    <w:rsid w:val="003D242A"/>
    <w:rsid w:val="003D2992"/>
    <w:rsid w:val="003D3298"/>
    <w:rsid w:val="003D338B"/>
    <w:rsid w:val="003D455A"/>
    <w:rsid w:val="003D4954"/>
    <w:rsid w:val="003D7595"/>
    <w:rsid w:val="003E03CB"/>
    <w:rsid w:val="003E0C19"/>
    <w:rsid w:val="003E1440"/>
    <w:rsid w:val="003E1481"/>
    <w:rsid w:val="003E1E7C"/>
    <w:rsid w:val="003E226F"/>
    <w:rsid w:val="003E28EA"/>
    <w:rsid w:val="003E2A21"/>
    <w:rsid w:val="003E2F96"/>
    <w:rsid w:val="003E355F"/>
    <w:rsid w:val="003E3F23"/>
    <w:rsid w:val="003E410D"/>
    <w:rsid w:val="003E41D5"/>
    <w:rsid w:val="003E4A5C"/>
    <w:rsid w:val="003E54AA"/>
    <w:rsid w:val="003E54CE"/>
    <w:rsid w:val="003E55BD"/>
    <w:rsid w:val="003E56BD"/>
    <w:rsid w:val="003E6EB4"/>
    <w:rsid w:val="003E77C5"/>
    <w:rsid w:val="003E7DF8"/>
    <w:rsid w:val="003F0AF7"/>
    <w:rsid w:val="003F0EDE"/>
    <w:rsid w:val="003F162A"/>
    <w:rsid w:val="003F16CC"/>
    <w:rsid w:val="003F2E3A"/>
    <w:rsid w:val="003F3519"/>
    <w:rsid w:val="003F3813"/>
    <w:rsid w:val="003F47E5"/>
    <w:rsid w:val="003F4CBE"/>
    <w:rsid w:val="003F508D"/>
    <w:rsid w:val="003F54D6"/>
    <w:rsid w:val="003F73B6"/>
    <w:rsid w:val="003F74EF"/>
    <w:rsid w:val="003F7EBC"/>
    <w:rsid w:val="004001DE"/>
    <w:rsid w:val="00400593"/>
    <w:rsid w:val="0040173C"/>
    <w:rsid w:val="004019B7"/>
    <w:rsid w:val="00402AA8"/>
    <w:rsid w:val="004037F6"/>
    <w:rsid w:val="0040418F"/>
    <w:rsid w:val="004041FE"/>
    <w:rsid w:val="0040490C"/>
    <w:rsid w:val="00404EEF"/>
    <w:rsid w:val="00410B96"/>
    <w:rsid w:val="00410D75"/>
    <w:rsid w:val="0041152E"/>
    <w:rsid w:val="00413124"/>
    <w:rsid w:val="0041325D"/>
    <w:rsid w:val="00413D51"/>
    <w:rsid w:val="00414399"/>
    <w:rsid w:val="00414541"/>
    <w:rsid w:val="00414968"/>
    <w:rsid w:val="00415B72"/>
    <w:rsid w:val="0041608A"/>
    <w:rsid w:val="00416290"/>
    <w:rsid w:val="0042029D"/>
    <w:rsid w:val="00420E87"/>
    <w:rsid w:val="00421609"/>
    <w:rsid w:val="00421649"/>
    <w:rsid w:val="00421E16"/>
    <w:rsid w:val="00422598"/>
    <w:rsid w:val="00423A29"/>
    <w:rsid w:val="00423BE4"/>
    <w:rsid w:val="0042420D"/>
    <w:rsid w:val="00424316"/>
    <w:rsid w:val="0042433D"/>
    <w:rsid w:val="00424662"/>
    <w:rsid w:val="00425714"/>
    <w:rsid w:val="00425DBC"/>
    <w:rsid w:val="00430220"/>
    <w:rsid w:val="00430E78"/>
    <w:rsid w:val="004321CC"/>
    <w:rsid w:val="00432272"/>
    <w:rsid w:val="00432A65"/>
    <w:rsid w:val="00433608"/>
    <w:rsid w:val="00433796"/>
    <w:rsid w:val="0043493E"/>
    <w:rsid w:val="00435ADB"/>
    <w:rsid w:val="00435E47"/>
    <w:rsid w:val="00436226"/>
    <w:rsid w:val="004371AF"/>
    <w:rsid w:val="004372BC"/>
    <w:rsid w:val="00437356"/>
    <w:rsid w:val="004406D5"/>
    <w:rsid w:val="00440A5C"/>
    <w:rsid w:val="00441F2F"/>
    <w:rsid w:val="00443165"/>
    <w:rsid w:val="00443362"/>
    <w:rsid w:val="004439F4"/>
    <w:rsid w:val="00443CB9"/>
    <w:rsid w:val="00444252"/>
    <w:rsid w:val="0044455A"/>
    <w:rsid w:val="00444D5C"/>
    <w:rsid w:val="0044581D"/>
    <w:rsid w:val="00445C7A"/>
    <w:rsid w:val="00446C14"/>
    <w:rsid w:val="0045009A"/>
    <w:rsid w:val="0045028E"/>
    <w:rsid w:val="00450C15"/>
    <w:rsid w:val="00451806"/>
    <w:rsid w:val="00453776"/>
    <w:rsid w:val="00453D17"/>
    <w:rsid w:val="00454F60"/>
    <w:rsid w:val="0045567A"/>
    <w:rsid w:val="00455947"/>
    <w:rsid w:val="004569A6"/>
    <w:rsid w:val="00457578"/>
    <w:rsid w:val="00457B42"/>
    <w:rsid w:val="00461237"/>
    <w:rsid w:val="0046140C"/>
    <w:rsid w:val="00462E98"/>
    <w:rsid w:val="0046438B"/>
    <w:rsid w:val="004643FF"/>
    <w:rsid w:val="00465BFC"/>
    <w:rsid w:val="0046600F"/>
    <w:rsid w:val="004665C2"/>
    <w:rsid w:val="00467F9A"/>
    <w:rsid w:val="00470045"/>
    <w:rsid w:val="0047027D"/>
    <w:rsid w:val="00470846"/>
    <w:rsid w:val="004710F1"/>
    <w:rsid w:val="00471350"/>
    <w:rsid w:val="00471E13"/>
    <w:rsid w:val="004722BC"/>
    <w:rsid w:val="00473190"/>
    <w:rsid w:val="0047435D"/>
    <w:rsid w:val="004765EE"/>
    <w:rsid w:val="0047679D"/>
    <w:rsid w:val="00477309"/>
    <w:rsid w:val="00477637"/>
    <w:rsid w:val="004806D5"/>
    <w:rsid w:val="004814AE"/>
    <w:rsid w:val="00481A66"/>
    <w:rsid w:val="00481EB7"/>
    <w:rsid w:val="0048241B"/>
    <w:rsid w:val="00482F63"/>
    <w:rsid w:val="0048340B"/>
    <w:rsid w:val="00484676"/>
    <w:rsid w:val="0048512F"/>
    <w:rsid w:val="004856C4"/>
    <w:rsid w:val="0048678B"/>
    <w:rsid w:val="004868AC"/>
    <w:rsid w:val="004868C3"/>
    <w:rsid w:val="00486C74"/>
    <w:rsid w:val="004873C2"/>
    <w:rsid w:val="004875F9"/>
    <w:rsid w:val="004876A4"/>
    <w:rsid w:val="00490118"/>
    <w:rsid w:val="00490347"/>
    <w:rsid w:val="0049081E"/>
    <w:rsid w:val="00490BE7"/>
    <w:rsid w:val="00490BFF"/>
    <w:rsid w:val="00491909"/>
    <w:rsid w:val="004920D7"/>
    <w:rsid w:val="00492B45"/>
    <w:rsid w:val="00494CF0"/>
    <w:rsid w:val="0049564A"/>
    <w:rsid w:val="004956C3"/>
    <w:rsid w:val="00495A5C"/>
    <w:rsid w:val="00495EFA"/>
    <w:rsid w:val="0049689F"/>
    <w:rsid w:val="004A064D"/>
    <w:rsid w:val="004A1BC4"/>
    <w:rsid w:val="004A2AE0"/>
    <w:rsid w:val="004A301A"/>
    <w:rsid w:val="004A35A0"/>
    <w:rsid w:val="004A39DE"/>
    <w:rsid w:val="004A4469"/>
    <w:rsid w:val="004A5017"/>
    <w:rsid w:val="004A534A"/>
    <w:rsid w:val="004A573E"/>
    <w:rsid w:val="004A592D"/>
    <w:rsid w:val="004A6640"/>
    <w:rsid w:val="004A7135"/>
    <w:rsid w:val="004A7F79"/>
    <w:rsid w:val="004B07B8"/>
    <w:rsid w:val="004B0999"/>
    <w:rsid w:val="004B0B66"/>
    <w:rsid w:val="004B14ED"/>
    <w:rsid w:val="004B1DB8"/>
    <w:rsid w:val="004B3FC6"/>
    <w:rsid w:val="004B4E61"/>
    <w:rsid w:val="004B5080"/>
    <w:rsid w:val="004B57C5"/>
    <w:rsid w:val="004B7914"/>
    <w:rsid w:val="004B7BD8"/>
    <w:rsid w:val="004C078F"/>
    <w:rsid w:val="004C18E5"/>
    <w:rsid w:val="004C2142"/>
    <w:rsid w:val="004C25C0"/>
    <w:rsid w:val="004C2D59"/>
    <w:rsid w:val="004C316F"/>
    <w:rsid w:val="004C43F5"/>
    <w:rsid w:val="004C48D2"/>
    <w:rsid w:val="004C5092"/>
    <w:rsid w:val="004C51DD"/>
    <w:rsid w:val="004C5406"/>
    <w:rsid w:val="004C596D"/>
    <w:rsid w:val="004C5B90"/>
    <w:rsid w:val="004C5C93"/>
    <w:rsid w:val="004C626D"/>
    <w:rsid w:val="004C6E30"/>
    <w:rsid w:val="004C708F"/>
    <w:rsid w:val="004C7136"/>
    <w:rsid w:val="004C7F27"/>
    <w:rsid w:val="004D0091"/>
    <w:rsid w:val="004D0313"/>
    <w:rsid w:val="004D0C3E"/>
    <w:rsid w:val="004D1017"/>
    <w:rsid w:val="004D10DB"/>
    <w:rsid w:val="004D12B2"/>
    <w:rsid w:val="004D1CB5"/>
    <w:rsid w:val="004D26D8"/>
    <w:rsid w:val="004D4395"/>
    <w:rsid w:val="004D43E5"/>
    <w:rsid w:val="004D4890"/>
    <w:rsid w:val="004D58AD"/>
    <w:rsid w:val="004D6023"/>
    <w:rsid w:val="004D64A3"/>
    <w:rsid w:val="004D77EE"/>
    <w:rsid w:val="004E019F"/>
    <w:rsid w:val="004E130C"/>
    <w:rsid w:val="004E2404"/>
    <w:rsid w:val="004E2E06"/>
    <w:rsid w:val="004E2E68"/>
    <w:rsid w:val="004E3A4A"/>
    <w:rsid w:val="004E401A"/>
    <w:rsid w:val="004E477F"/>
    <w:rsid w:val="004E533D"/>
    <w:rsid w:val="004E5BD3"/>
    <w:rsid w:val="004E5D16"/>
    <w:rsid w:val="004E612D"/>
    <w:rsid w:val="004E6683"/>
    <w:rsid w:val="004E69A4"/>
    <w:rsid w:val="004E6AEC"/>
    <w:rsid w:val="004E7FA1"/>
    <w:rsid w:val="004F1426"/>
    <w:rsid w:val="004F1836"/>
    <w:rsid w:val="004F2341"/>
    <w:rsid w:val="004F34B0"/>
    <w:rsid w:val="004F40CC"/>
    <w:rsid w:val="004F571E"/>
    <w:rsid w:val="004F6991"/>
    <w:rsid w:val="004F6BCC"/>
    <w:rsid w:val="004F7377"/>
    <w:rsid w:val="005002C3"/>
    <w:rsid w:val="005003AE"/>
    <w:rsid w:val="005004EE"/>
    <w:rsid w:val="00500AD6"/>
    <w:rsid w:val="00501DFB"/>
    <w:rsid w:val="00506DB7"/>
    <w:rsid w:val="0051013E"/>
    <w:rsid w:val="00510660"/>
    <w:rsid w:val="005108DE"/>
    <w:rsid w:val="00510F47"/>
    <w:rsid w:val="00511688"/>
    <w:rsid w:val="005116F7"/>
    <w:rsid w:val="005125FE"/>
    <w:rsid w:val="00513069"/>
    <w:rsid w:val="00513AAC"/>
    <w:rsid w:val="00514246"/>
    <w:rsid w:val="00515AA1"/>
    <w:rsid w:val="00515DA0"/>
    <w:rsid w:val="00515E48"/>
    <w:rsid w:val="00515EFC"/>
    <w:rsid w:val="0051681A"/>
    <w:rsid w:val="00516B75"/>
    <w:rsid w:val="00516E43"/>
    <w:rsid w:val="00516EF2"/>
    <w:rsid w:val="00517091"/>
    <w:rsid w:val="00517137"/>
    <w:rsid w:val="0052013E"/>
    <w:rsid w:val="005203F9"/>
    <w:rsid w:val="00520443"/>
    <w:rsid w:val="00520A82"/>
    <w:rsid w:val="00520ABD"/>
    <w:rsid w:val="00520DD5"/>
    <w:rsid w:val="00521158"/>
    <w:rsid w:val="00522171"/>
    <w:rsid w:val="00523266"/>
    <w:rsid w:val="00523C64"/>
    <w:rsid w:val="00524110"/>
    <w:rsid w:val="00524B20"/>
    <w:rsid w:val="00526066"/>
    <w:rsid w:val="0052622D"/>
    <w:rsid w:val="005263BB"/>
    <w:rsid w:val="00526505"/>
    <w:rsid w:val="00526AD1"/>
    <w:rsid w:val="0052704E"/>
    <w:rsid w:val="00527413"/>
    <w:rsid w:val="00527990"/>
    <w:rsid w:val="00530E4F"/>
    <w:rsid w:val="00530E8B"/>
    <w:rsid w:val="0053102F"/>
    <w:rsid w:val="00531585"/>
    <w:rsid w:val="00531E5D"/>
    <w:rsid w:val="005326BB"/>
    <w:rsid w:val="00532AB5"/>
    <w:rsid w:val="00533704"/>
    <w:rsid w:val="005345D7"/>
    <w:rsid w:val="005345E5"/>
    <w:rsid w:val="00534E58"/>
    <w:rsid w:val="005353A7"/>
    <w:rsid w:val="00535689"/>
    <w:rsid w:val="00535C5E"/>
    <w:rsid w:val="00536872"/>
    <w:rsid w:val="00536B64"/>
    <w:rsid w:val="00536DE0"/>
    <w:rsid w:val="005375AD"/>
    <w:rsid w:val="00540150"/>
    <w:rsid w:val="00540366"/>
    <w:rsid w:val="0054052C"/>
    <w:rsid w:val="00540A41"/>
    <w:rsid w:val="00540ABB"/>
    <w:rsid w:val="005414EF"/>
    <w:rsid w:val="005415DB"/>
    <w:rsid w:val="00542389"/>
    <w:rsid w:val="00543CB2"/>
    <w:rsid w:val="00543F33"/>
    <w:rsid w:val="00544B23"/>
    <w:rsid w:val="00544C16"/>
    <w:rsid w:val="00544CB2"/>
    <w:rsid w:val="00545AFA"/>
    <w:rsid w:val="00545E28"/>
    <w:rsid w:val="00545E9A"/>
    <w:rsid w:val="00550025"/>
    <w:rsid w:val="005506B4"/>
    <w:rsid w:val="00551D8D"/>
    <w:rsid w:val="00551DDB"/>
    <w:rsid w:val="00552688"/>
    <w:rsid w:val="005528C6"/>
    <w:rsid w:val="00553DD5"/>
    <w:rsid w:val="00554701"/>
    <w:rsid w:val="00554F74"/>
    <w:rsid w:val="00555CC6"/>
    <w:rsid w:val="0055613D"/>
    <w:rsid w:val="00560BA6"/>
    <w:rsid w:val="00561362"/>
    <w:rsid w:val="00564433"/>
    <w:rsid w:val="005645B5"/>
    <w:rsid w:val="0056487A"/>
    <w:rsid w:val="00564FE8"/>
    <w:rsid w:val="0056600D"/>
    <w:rsid w:val="00566113"/>
    <w:rsid w:val="00566C00"/>
    <w:rsid w:val="00567F0B"/>
    <w:rsid w:val="0057056A"/>
    <w:rsid w:val="0057081B"/>
    <w:rsid w:val="0057086F"/>
    <w:rsid w:val="00571571"/>
    <w:rsid w:val="00571656"/>
    <w:rsid w:val="005717F4"/>
    <w:rsid w:val="00572611"/>
    <w:rsid w:val="005732C4"/>
    <w:rsid w:val="00573333"/>
    <w:rsid w:val="00573B9A"/>
    <w:rsid w:val="0057464F"/>
    <w:rsid w:val="005754EE"/>
    <w:rsid w:val="0057554D"/>
    <w:rsid w:val="005759FC"/>
    <w:rsid w:val="00575B17"/>
    <w:rsid w:val="005769A1"/>
    <w:rsid w:val="0057788B"/>
    <w:rsid w:val="005806A1"/>
    <w:rsid w:val="00580A88"/>
    <w:rsid w:val="00580BC0"/>
    <w:rsid w:val="00581595"/>
    <w:rsid w:val="00581DF9"/>
    <w:rsid w:val="0058224A"/>
    <w:rsid w:val="00582B70"/>
    <w:rsid w:val="0058315C"/>
    <w:rsid w:val="005849C6"/>
    <w:rsid w:val="00584BB2"/>
    <w:rsid w:val="0058539F"/>
    <w:rsid w:val="00585955"/>
    <w:rsid w:val="00586309"/>
    <w:rsid w:val="005867C8"/>
    <w:rsid w:val="00586D94"/>
    <w:rsid w:val="005874C3"/>
    <w:rsid w:val="005879EE"/>
    <w:rsid w:val="00590763"/>
    <w:rsid w:val="00590849"/>
    <w:rsid w:val="00590AFF"/>
    <w:rsid w:val="00590B2A"/>
    <w:rsid w:val="00591619"/>
    <w:rsid w:val="0059470F"/>
    <w:rsid w:val="005950F6"/>
    <w:rsid w:val="005956E1"/>
    <w:rsid w:val="00596525"/>
    <w:rsid w:val="005966B4"/>
    <w:rsid w:val="0059683F"/>
    <w:rsid w:val="00597679"/>
    <w:rsid w:val="00597A5F"/>
    <w:rsid w:val="00597B45"/>
    <w:rsid w:val="005A00B7"/>
    <w:rsid w:val="005A0B02"/>
    <w:rsid w:val="005A0EDD"/>
    <w:rsid w:val="005A0FB9"/>
    <w:rsid w:val="005A1153"/>
    <w:rsid w:val="005A1735"/>
    <w:rsid w:val="005A1FEE"/>
    <w:rsid w:val="005A239A"/>
    <w:rsid w:val="005A24AA"/>
    <w:rsid w:val="005A2582"/>
    <w:rsid w:val="005A31C7"/>
    <w:rsid w:val="005A31CE"/>
    <w:rsid w:val="005A3E92"/>
    <w:rsid w:val="005A3F7A"/>
    <w:rsid w:val="005A42A6"/>
    <w:rsid w:val="005A49AF"/>
    <w:rsid w:val="005A5258"/>
    <w:rsid w:val="005A59F4"/>
    <w:rsid w:val="005A5ECE"/>
    <w:rsid w:val="005A6675"/>
    <w:rsid w:val="005A6CCE"/>
    <w:rsid w:val="005A7711"/>
    <w:rsid w:val="005A7865"/>
    <w:rsid w:val="005A79FE"/>
    <w:rsid w:val="005B079D"/>
    <w:rsid w:val="005B1204"/>
    <w:rsid w:val="005B1FAD"/>
    <w:rsid w:val="005B28C1"/>
    <w:rsid w:val="005B355D"/>
    <w:rsid w:val="005B38B9"/>
    <w:rsid w:val="005B3D45"/>
    <w:rsid w:val="005B3F77"/>
    <w:rsid w:val="005B491C"/>
    <w:rsid w:val="005B4C3C"/>
    <w:rsid w:val="005B5BF9"/>
    <w:rsid w:val="005B6247"/>
    <w:rsid w:val="005B66E8"/>
    <w:rsid w:val="005B67F7"/>
    <w:rsid w:val="005B7420"/>
    <w:rsid w:val="005C03AB"/>
    <w:rsid w:val="005C16CC"/>
    <w:rsid w:val="005C1702"/>
    <w:rsid w:val="005C1D5C"/>
    <w:rsid w:val="005C2ABF"/>
    <w:rsid w:val="005C3718"/>
    <w:rsid w:val="005C44E1"/>
    <w:rsid w:val="005C51C8"/>
    <w:rsid w:val="005C5219"/>
    <w:rsid w:val="005C5877"/>
    <w:rsid w:val="005C64FE"/>
    <w:rsid w:val="005C6AC7"/>
    <w:rsid w:val="005C6DE9"/>
    <w:rsid w:val="005C73AD"/>
    <w:rsid w:val="005C76F4"/>
    <w:rsid w:val="005C7AA3"/>
    <w:rsid w:val="005C7C05"/>
    <w:rsid w:val="005C7CF5"/>
    <w:rsid w:val="005D0B4F"/>
    <w:rsid w:val="005D0B6D"/>
    <w:rsid w:val="005D1124"/>
    <w:rsid w:val="005D193B"/>
    <w:rsid w:val="005D195F"/>
    <w:rsid w:val="005D311E"/>
    <w:rsid w:val="005D3751"/>
    <w:rsid w:val="005D411B"/>
    <w:rsid w:val="005D4A36"/>
    <w:rsid w:val="005D658E"/>
    <w:rsid w:val="005D65B0"/>
    <w:rsid w:val="005D667E"/>
    <w:rsid w:val="005D6CCE"/>
    <w:rsid w:val="005D7F4E"/>
    <w:rsid w:val="005E08E7"/>
    <w:rsid w:val="005E46C7"/>
    <w:rsid w:val="005E48D2"/>
    <w:rsid w:val="005E4ACE"/>
    <w:rsid w:val="005E5232"/>
    <w:rsid w:val="005E58F9"/>
    <w:rsid w:val="005E5B64"/>
    <w:rsid w:val="005E5BAA"/>
    <w:rsid w:val="005E7CB9"/>
    <w:rsid w:val="005F01B5"/>
    <w:rsid w:val="005F05DF"/>
    <w:rsid w:val="005F1031"/>
    <w:rsid w:val="005F1720"/>
    <w:rsid w:val="005F222A"/>
    <w:rsid w:val="005F24A9"/>
    <w:rsid w:val="005F252A"/>
    <w:rsid w:val="005F2CEB"/>
    <w:rsid w:val="005F329A"/>
    <w:rsid w:val="005F3423"/>
    <w:rsid w:val="005F4923"/>
    <w:rsid w:val="005F4F76"/>
    <w:rsid w:val="005F5AF3"/>
    <w:rsid w:val="005F6D4E"/>
    <w:rsid w:val="005F7A0E"/>
    <w:rsid w:val="005F7BF1"/>
    <w:rsid w:val="0060011B"/>
    <w:rsid w:val="00600A0C"/>
    <w:rsid w:val="0060197F"/>
    <w:rsid w:val="006028D6"/>
    <w:rsid w:val="00602B76"/>
    <w:rsid w:val="00603537"/>
    <w:rsid w:val="00603A97"/>
    <w:rsid w:val="00603D40"/>
    <w:rsid w:val="00604370"/>
    <w:rsid w:val="006047A7"/>
    <w:rsid w:val="00604D09"/>
    <w:rsid w:val="00604E19"/>
    <w:rsid w:val="00605017"/>
    <w:rsid w:val="0060626F"/>
    <w:rsid w:val="006067F0"/>
    <w:rsid w:val="0060680D"/>
    <w:rsid w:val="006070CC"/>
    <w:rsid w:val="006108D6"/>
    <w:rsid w:val="00610B30"/>
    <w:rsid w:val="00610BCF"/>
    <w:rsid w:val="00610FC8"/>
    <w:rsid w:val="00611DC4"/>
    <w:rsid w:val="006130A3"/>
    <w:rsid w:val="0061387A"/>
    <w:rsid w:val="0061397A"/>
    <w:rsid w:val="00613B81"/>
    <w:rsid w:val="006143FC"/>
    <w:rsid w:val="0061473D"/>
    <w:rsid w:val="006149C4"/>
    <w:rsid w:val="00614B61"/>
    <w:rsid w:val="0061587E"/>
    <w:rsid w:val="006158ED"/>
    <w:rsid w:val="00616901"/>
    <w:rsid w:val="00616B1C"/>
    <w:rsid w:val="00617B4C"/>
    <w:rsid w:val="006201FD"/>
    <w:rsid w:val="00620A9F"/>
    <w:rsid w:val="00620CDC"/>
    <w:rsid w:val="00621D9E"/>
    <w:rsid w:val="00621DB0"/>
    <w:rsid w:val="00622050"/>
    <w:rsid w:val="00623059"/>
    <w:rsid w:val="00623334"/>
    <w:rsid w:val="00623DA1"/>
    <w:rsid w:val="00624171"/>
    <w:rsid w:val="00624819"/>
    <w:rsid w:val="00624B19"/>
    <w:rsid w:val="00626690"/>
    <w:rsid w:val="006301F8"/>
    <w:rsid w:val="00630F23"/>
    <w:rsid w:val="00631642"/>
    <w:rsid w:val="00631E05"/>
    <w:rsid w:val="006326AF"/>
    <w:rsid w:val="00634060"/>
    <w:rsid w:val="00634B9F"/>
    <w:rsid w:val="006368DB"/>
    <w:rsid w:val="00637B32"/>
    <w:rsid w:val="006415D8"/>
    <w:rsid w:val="006418EE"/>
    <w:rsid w:val="00642640"/>
    <w:rsid w:val="006426ED"/>
    <w:rsid w:val="006429FD"/>
    <w:rsid w:val="00642C5B"/>
    <w:rsid w:val="00643447"/>
    <w:rsid w:val="0064396F"/>
    <w:rsid w:val="00643A71"/>
    <w:rsid w:val="00643B85"/>
    <w:rsid w:val="00643C86"/>
    <w:rsid w:val="00643D5A"/>
    <w:rsid w:val="00644553"/>
    <w:rsid w:val="00644A95"/>
    <w:rsid w:val="0064531B"/>
    <w:rsid w:val="00645391"/>
    <w:rsid w:val="006465EE"/>
    <w:rsid w:val="00647BF2"/>
    <w:rsid w:val="00647BF9"/>
    <w:rsid w:val="00647D29"/>
    <w:rsid w:val="00647D50"/>
    <w:rsid w:val="006502B9"/>
    <w:rsid w:val="0065141E"/>
    <w:rsid w:val="00651A11"/>
    <w:rsid w:val="00652029"/>
    <w:rsid w:val="0065321A"/>
    <w:rsid w:val="006533BB"/>
    <w:rsid w:val="00653E99"/>
    <w:rsid w:val="00654007"/>
    <w:rsid w:val="006564A4"/>
    <w:rsid w:val="006565BB"/>
    <w:rsid w:val="00656AB5"/>
    <w:rsid w:val="00656DDE"/>
    <w:rsid w:val="0065713E"/>
    <w:rsid w:val="00657FB1"/>
    <w:rsid w:val="006601AD"/>
    <w:rsid w:val="00660CB7"/>
    <w:rsid w:val="006624C9"/>
    <w:rsid w:val="00662637"/>
    <w:rsid w:val="00662D6A"/>
    <w:rsid w:val="006631BB"/>
    <w:rsid w:val="006635DA"/>
    <w:rsid w:val="00664F4D"/>
    <w:rsid w:val="006654DA"/>
    <w:rsid w:val="00667772"/>
    <w:rsid w:val="00671D9A"/>
    <w:rsid w:val="00671F29"/>
    <w:rsid w:val="00672BDD"/>
    <w:rsid w:val="00673642"/>
    <w:rsid w:val="006736B2"/>
    <w:rsid w:val="00673824"/>
    <w:rsid w:val="00673B4E"/>
    <w:rsid w:val="006745EF"/>
    <w:rsid w:val="00675940"/>
    <w:rsid w:val="0067693C"/>
    <w:rsid w:val="00676EE5"/>
    <w:rsid w:val="006770B0"/>
    <w:rsid w:val="00677206"/>
    <w:rsid w:val="00677AC6"/>
    <w:rsid w:val="006801C4"/>
    <w:rsid w:val="006804DA"/>
    <w:rsid w:val="00681302"/>
    <w:rsid w:val="00681401"/>
    <w:rsid w:val="00682751"/>
    <w:rsid w:val="00682CC3"/>
    <w:rsid w:val="0068345B"/>
    <w:rsid w:val="00683BC2"/>
    <w:rsid w:val="00684372"/>
    <w:rsid w:val="006843BE"/>
    <w:rsid w:val="00684B0B"/>
    <w:rsid w:val="00684D4E"/>
    <w:rsid w:val="00685611"/>
    <w:rsid w:val="00686038"/>
    <w:rsid w:val="00686975"/>
    <w:rsid w:val="0069023B"/>
    <w:rsid w:val="0069024D"/>
    <w:rsid w:val="0069108D"/>
    <w:rsid w:val="00691235"/>
    <w:rsid w:val="0069164B"/>
    <w:rsid w:val="0069317D"/>
    <w:rsid w:val="00693FEF"/>
    <w:rsid w:val="0069479A"/>
    <w:rsid w:val="006947B1"/>
    <w:rsid w:val="006964C5"/>
    <w:rsid w:val="006968F9"/>
    <w:rsid w:val="00696B85"/>
    <w:rsid w:val="00696CFF"/>
    <w:rsid w:val="006972EE"/>
    <w:rsid w:val="006974C4"/>
    <w:rsid w:val="006976B6"/>
    <w:rsid w:val="00697922"/>
    <w:rsid w:val="00697A0C"/>
    <w:rsid w:val="00697EB5"/>
    <w:rsid w:val="006A03E6"/>
    <w:rsid w:val="006A0FF9"/>
    <w:rsid w:val="006A1C2B"/>
    <w:rsid w:val="006A22FF"/>
    <w:rsid w:val="006A2D28"/>
    <w:rsid w:val="006A363F"/>
    <w:rsid w:val="006A3B8D"/>
    <w:rsid w:val="006A3C98"/>
    <w:rsid w:val="006A45A3"/>
    <w:rsid w:val="006A45DD"/>
    <w:rsid w:val="006A45E1"/>
    <w:rsid w:val="006A46C7"/>
    <w:rsid w:val="006A6995"/>
    <w:rsid w:val="006A7091"/>
    <w:rsid w:val="006B01B9"/>
    <w:rsid w:val="006B01F4"/>
    <w:rsid w:val="006B03A2"/>
    <w:rsid w:val="006B1C4F"/>
    <w:rsid w:val="006B2303"/>
    <w:rsid w:val="006B23FD"/>
    <w:rsid w:val="006B2493"/>
    <w:rsid w:val="006B3B58"/>
    <w:rsid w:val="006B4960"/>
    <w:rsid w:val="006B5B54"/>
    <w:rsid w:val="006B5BF3"/>
    <w:rsid w:val="006B6803"/>
    <w:rsid w:val="006B7796"/>
    <w:rsid w:val="006C0075"/>
    <w:rsid w:val="006C01C1"/>
    <w:rsid w:val="006C0210"/>
    <w:rsid w:val="006C07DD"/>
    <w:rsid w:val="006C0ACA"/>
    <w:rsid w:val="006C0CBA"/>
    <w:rsid w:val="006C0FC1"/>
    <w:rsid w:val="006C1086"/>
    <w:rsid w:val="006C196F"/>
    <w:rsid w:val="006C1A69"/>
    <w:rsid w:val="006C206D"/>
    <w:rsid w:val="006C2704"/>
    <w:rsid w:val="006C3365"/>
    <w:rsid w:val="006C38F9"/>
    <w:rsid w:val="006C46D8"/>
    <w:rsid w:val="006C4CE4"/>
    <w:rsid w:val="006C55E5"/>
    <w:rsid w:val="006C5679"/>
    <w:rsid w:val="006C57B6"/>
    <w:rsid w:val="006C67E0"/>
    <w:rsid w:val="006D0D6D"/>
    <w:rsid w:val="006D0E12"/>
    <w:rsid w:val="006D1F75"/>
    <w:rsid w:val="006D2770"/>
    <w:rsid w:val="006D2CA2"/>
    <w:rsid w:val="006D3AEA"/>
    <w:rsid w:val="006D3D15"/>
    <w:rsid w:val="006D41EC"/>
    <w:rsid w:val="006D4361"/>
    <w:rsid w:val="006D45C5"/>
    <w:rsid w:val="006D502A"/>
    <w:rsid w:val="006D6877"/>
    <w:rsid w:val="006D69AB"/>
    <w:rsid w:val="006D7C2B"/>
    <w:rsid w:val="006E0044"/>
    <w:rsid w:val="006E0F1B"/>
    <w:rsid w:val="006E12DB"/>
    <w:rsid w:val="006E181C"/>
    <w:rsid w:val="006E1D73"/>
    <w:rsid w:val="006E1DEA"/>
    <w:rsid w:val="006E23B6"/>
    <w:rsid w:val="006E2973"/>
    <w:rsid w:val="006E2AC6"/>
    <w:rsid w:val="006E32B2"/>
    <w:rsid w:val="006E355C"/>
    <w:rsid w:val="006E3629"/>
    <w:rsid w:val="006E4654"/>
    <w:rsid w:val="006E4E8B"/>
    <w:rsid w:val="006E52C0"/>
    <w:rsid w:val="006E5FE2"/>
    <w:rsid w:val="006E61EA"/>
    <w:rsid w:val="006E6FCA"/>
    <w:rsid w:val="006E72D4"/>
    <w:rsid w:val="006E739F"/>
    <w:rsid w:val="006E7470"/>
    <w:rsid w:val="006E7EC8"/>
    <w:rsid w:val="006F017F"/>
    <w:rsid w:val="006F02AE"/>
    <w:rsid w:val="006F0F6B"/>
    <w:rsid w:val="006F1338"/>
    <w:rsid w:val="006F1838"/>
    <w:rsid w:val="006F1A07"/>
    <w:rsid w:val="006F2376"/>
    <w:rsid w:val="006F2582"/>
    <w:rsid w:val="006F2606"/>
    <w:rsid w:val="006F2FBC"/>
    <w:rsid w:val="006F4675"/>
    <w:rsid w:val="006F46C4"/>
    <w:rsid w:val="006F4C23"/>
    <w:rsid w:val="006F6F38"/>
    <w:rsid w:val="00700060"/>
    <w:rsid w:val="007005B1"/>
    <w:rsid w:val="00700FCA"/>
    <w:rsid w:val="00702091"/>
    <w:rsid w:val="007038B1"/>
    <w:rsid w:val="00703A2F"/>
    <w:rsid w:val="007040D9"/>
    <w:rsid w:val="00705631"/>
    <w:rsid w:val="00705E72"/>
    <w:rsid w:val="0071013A"/>
    <w:rsid w:val="00710A54"/>
    <w:rsid w:val="00711C18"/>
    <w:rsid w:val="0071211D"/>
    <w:rsid w:val="00712123"/>
    <w:rsid w:val="00712F7C"/>
    <w:rsid w:val="007133E4"/>
    <w:rsid w:val="00714B70"/>
    <w:rsid w:val="007173D5"/>
    <w:rsid w:val="00717DD8"/>
    <w:rsid w:val="00717E75"/>
    <w:rsid w:val="00720D7A"/>
    <w:rsid w:val="00721A6C"/>
    <w:rsid w:val="007223F3"/>
    <w:rsid w:val="0072265D"/>
    <w:rsid w:val="00722DCA"/>
    <w:rsid w:val="00723C0F"/>
    <w:rsid w:val="00724128"/>
    <w:rsid w:val="00725728"/>
    <w:rsid w:val="00725A83"/>
    <w:rsid w:val="00726138"/>
    <w:rsid w:val="00726490"/>
    <w:rsid w:val="007264F9"/>
    <w:rsid w:val="00726A2E"/>
    <w:rsid w:val="00727155"/>
    <w:rsid w:val="0072769E"/>
    <w:rsid w:val="00727C40"/>
    <w:rsid w:val="007312EA"/>
    <w:rsid w:val="00732334"/>
    <w:rsid w:val="007329D4"/>
    <w:rsid w:val="00733B87"/>
    <w:rsid w:val="00733D03"/>
    <w:rsid w:val="0073438D"/>
    <w:rsid w:val="00734BB8"/>
    <w:rsid w:val="00734D5B"/>
    <w:rsid w:val="00735E55"/>
    <w:rsid w:val="00736034"/>
    <w:rsid w:val="007363E4"/>
    <w:rsid w:val="00736609"/>
    <w:rsid w:val="00736A31"/>
    <w:rsid w:val="00737050"/>
    <w:rsid w:val="00737119"/>
    <w:rsid w:val="00737D92"/>
    <w:rsid w:val="00737FE4"/>
    <w:rsid w:val="00740D05"/>
    <w:rsid w:val="0074128D"/>
    <w:rsid w:val="007414B1"/>
    <w:rsid w:val="00741ECF"/>
    <w:rsid w:val="00742B1D"/>
    <w:rsid w:val="007434EC"/>
    <w:rsid w:val="007438C6"/>
    <w:rsid w:val="00744D3D"/>
    <w:rsid w:val="007451C6"/>
    <w:rsid w:val="007463A9"/>
    <w:rsid w:val="007507F5"/>
    <w:rsid w:val="007508C0"/>
    <w:rsid w:val="0075091F"/>
    <w:rsid w:val="00750FFF"/>
    <w:rsid w:val="00751772"/>
    <w:rsid w:val="007519CE"/>
    <w:rsid w:val="00751C8D"/>
    <w:rsid w:val="00752D70"/>
    <w:rsid w:val="007538E5"/>
    <w:rsid w:val="007538FA"/>
    <w:rsid w:val="00753D85"/>
    <w:rsid w:val="00754788"/>
    <w:rsid w:val="00754906"/>
    <w:rsid w:val="00754CAF"/>
    <w:rsid w:val="00755E98"/>
    <w:rsid w:val="00756BBC"/>
    <w:rsid w:val="00756E3E"/>
    <w:rsid w:val="00757689"/>
    <w:rsid w:val="007602D6"/>
    <w:rsid w:val="0076087C"/>
    <w:rsid w:val="00761112"/>
    <w:rsid w:val="00761888"/>
    <w:rsid w:val="00761C54"/>
    <w:rsid w:val="00761DD7"/>
    <w:rsid w:val="0076314A"/>
    <w:rsid w:val="007645C8"/>
    <w:rsid w:val="00764F03"/>
    <w:rsid w:val="0076521E"/>
    <w:rsid w:val="0076549B"/>
    <w:rsid w:val="00765755"/>
    <w:rsid w:val="00766133"/>
    <w:rsid w:val="00766251"/>
    <w:rsid w:val="00766853"/>
    <w:rsid w:val="007671D4"/>
    <w:rsid w:val="00767881"/>
    <w:rsid w:val="0077055A"/>
    <w:rsid w:val="0077056C"/>
    <w:rsid w:val="00770A31"/>
    <w:rsid w:val="00770CBC"/>
    <w:rsid w:val="00770DC6"/>
    <w:rsid w:val="00770FD7"/>
    <w:rsid w:val="00771766"/>
    <w:rsid w:val="00771B44"/>
    <w:rsid w:val="00771D3A"/>
    <w:rsid w:val="0077250E"/>
    <w:rsid w:val="00772DFD"/>
    <w:rsid w:val="00772FA2"/>
    <w:rsid w:val="007735DD"/>
    <w:rsid w:val="007737CD"/>
    <w:rsid w:val="00773804"/>
    <w:rsid w:val="00773829"/>
    <w:rsid w:val="00773A21"/>
    <w:rsid w:val="00773A93"/>
    <w:rsid w:val="00773F05"/>
    <w:rsid w:val="0077495A"/>
    <w:rsid w:val="00774B1D"/>
    <w:rsid w:val="00774D2C"/>
    <w:rsid w:val="0077641D"/>
    <w:rsid w:val="007766A7"/>
    <w:rsid w:val="00777A5F"/>
    <w:rsid w:val="007800CA"/>
    <w:rsid w:val="00781745"/>
    <w:rsid w:val="00781A83"/>
    <w:rsid w:val="00782221"/>
    <w:rsid w:val="007837BC"/>
    <w:rsid w:val="00784D08"/>
    <w:rsid w:val="00785310"/>
    <w:rsid w:val="0078555E"/>
    <w:rsid w:val="00785DD7"/>
    <w:rsid w:val="00785F38"/>
    <w:rsid w:val="00786BCB"/>
    <w:rsid w:val="00786F38"/>
    <w:rsid w:val="0078725E"/>
    <w:rsid w:val="00787A74"/>
    <w:rsid w:val="00790699"/>
    <w:rsid w:val="00790CA6"/>
    <w:rsid w:val="00791D6E"/>
    <w:rsid w:val="007928CE"/>
    <w:rsid w:val="00792B31"/>
    <w:rsid w:val="00792D3F"/>
    <w:rsid w:val="0079335C"/>
    <w:rsid w:val="007935B2"/>
    <w:rsid w:val="00793D95"/>
    <w:rsid w:val="00795AEA"/>
    <w:rsid w:val="00796437"/>
    <w:rsid w:val="0079664D"/>
    <w:rsid w:val="00797155"/>
    <w:rsid w:val="00797560"/>
    <w:rsid w:val="00797F62"/>
    <w:rsid w:val="007A02AF"/>
    <w:rsid w:val="007A0CFF"/>
    <w:rsid w:val="007A0D8E"/>
    <w:rsid w:val="007A11B0"/>
    <w:rsid w:val="007A1FB2"/>
    <w:rsid w:val="007A250F"/>
    <w:rsid w:val="007A28F9"/>
    <w:rsid w:val="007A33C6"/>
    <w:rsid w:val="007A4831"/>
    <w:rsid w:val="007A4855"/>
    <w:rsid w:val="007A4A27"/>
    <w:rsid w:val="007A6226"/>
    <w:rsid w:val="007A68A5"/>
    <w:rsid w:val="007A7B85"/>
    <w:rsid w:val="007B11AB"/>
    <w:rsid w:val="007B2322"/>
    <w:rsid w:val="007B24A6"/>
    <w:rsid w:val="007B2839"/>
    <w:rsid w:val="007B4CCF"/>
    <w:rsid w:val="007B4E87"/>
    <w:rsid w:val="007B4F62"/>
    <w:rsid w:val="007B52CE"/>
    <w:rsid w:val="007B56BD"/>
    <w:rsid w:val="007B5CBA"/>
    <w:rsid w:val="007B60B7"/>
    <w:rsid w:val="007B7407"/>
    <w:rsid w:val="007B7C59"/>
    <w:rsid w:val="007B7F14"/>
    <w:rsid w:val="007C0D4B"/>
    <w:rsid w:val="007C0D9F"/>
    <w:rsid w:val="007C11B9"/>
    <w:rsid w:val="007C1F51"/>
    <w:rsid w:val="007C20BF"/>
    <w:rsid w:val="007C28E6"/>
    <w:rsid w:val="007C354B"/>
    <w:rsid w:val="007C3AD1"/>
    <w:rsid w:val="007C3D02"/>
    <w:rsid w:val="007C442F"/>
    <w:rsid w:val="007C45C9"/>
    <w:rsid w:val="007C4939"/>
    <w:rsid w:val="007C54EA"/>
    <w:rsid w:val="007C5944"/>
    <w:rsid w:val="007C5E0B"/>
    <w:rsid w:val="007C60B5"/>
    <w:rsid w:val="007C66F4"/>
    <w:rsid w:val="007C678E"/>
    <w:rsid w:val="007C73B9"/>
    <w:rsid w:val="007D0241"/>
    <w:rsid w:val="007D16A7"/>
    <w:rsid w:val="007D191D"/>
    <w:rsid w:val="007D1B3E"/>
    <w:rsid w:val="007D21FE"/>
    <w:rsid w:val="007D3EFE"/>
    <w:rsid w:val="007D5079"/>
    <w:rsid w:val="007D5143"/>
    <w:rsid w:val="007D7B3E"/>
    <w:rsid w:val="007E041E"/>
    <w:rsid w:val="007E1617"/>
    <w:rsid w:val="007E1657"/>
    <w:rsid w:val="007E2603"/>
    <w:rsid w:val="007E2CE6"/>
    <w:rsid w:val="007E3010"/>
    <w:rsid w:val="007E4010"/>
    <w:rsid w:val="007E4115"/>
    <w:rsid w:val="007E4442"/>
    <w:rsid w:val="007E4CC6"/>
    <w:rsid w:val="007E590D"/>
    <w:rsid w:val="007E5AF3"/>
    <w:rsid w:val="007E5F0C"/>
    <w:rsid w:val="007E6F40"/>
    <w:rsid w:val="007E7F88"/>
    <w:rsid w:val="007F0E99"/>
    <w:rsid w:val="007F101F"/>
    <w:rsid w:val="007F15C5"/>
    <w:rsid w:val="007F2802"/>
    <w:rsid w:val="007F2FE9"/>
    <w:rsid w:val="007F3530"/>
    <w:rsid w:val="007F3EAB"/>
    <w:rsid w:val="007F4653"/>
    <w:rsid w:val="007F5198"/>
    <w:rsid w:val="007F52DD"/>
    <w:rsid w:val="007F5330"/>
    <w:rsid w:val="007F583E"/>
    <w:rsid w:val="007F5EA1"/>
    <w:rsid w:val="007F6AE1"/>
    <w:rsid w:val="007F7849"/>
    <w:rsid w:val="007F7D9F"/>
    <w:rsid w:val="008000C9"/>
    <w:rsid w:val="0080171A"/>
    <w:rsid w:val="00802D9F"/>
    <w:rsid w:val="00803003"/>
    <w:rsid w:val="0080389E"/>
    <w:rsid w:val="0080394B"/>
    <w:rsid w:val="00803BB0"/>
    <w:rsid w:val="008052D8"/>
    <w:rsid w:val="008124FE"/>
    <w:rsid w:val="00812761"/>
    <w:rsid w:val="00812FC8"/>
    <w:rsid w:val="00813045"/>
    <w:rsid w:val="00813109"/>
    <w:rsid w:val="0081322E"/>
    <w:rsid w:val="00813247"/>
    <w:rsid w:val="008141A2"/>
    <w:rsid w:val="00814F1F"/>
    <w:rsid w:val="00817660"/>
    <w:rsid w:val="008178D7"/>
    <w:rsid w:val="008206B5"/>
    <w:rsid w:val="008212C2"/>
    <w:rsid w:val="00821992"/>
    <w:rsid w:val="00821C8D"/>
    <w:rsid w:val="008226DE"/>
    <w:rsid w:val="008238C1"/>
    <w:rsid w:val="00823A52"/>
    <w:rsid w:val="00824B2A"/>
    <w:rsid w:val="00824C51"/>
    <w:rsid w:val="00824FCF"/>
    <w:rsid w:val="00825103"/>
    <w:rsid w:val="00826267"/>
    <w:rsid w:val="00827920"/>
    <w:rsid w:val="00830121"/>
    <w:rsid w:val="00831BB1"/>
    <w:rsid w:val="00832445"/>
    <w:rsid w:val="008335F6"/>
    <w:rsid w:val="0083373D"/>
    <w:rsid w:val="008337AA"/>
    <w:rsid w:val="0083468F"/>
    <w:rsid w:val="0083575A"/>
    <w:rsid w:val="008357CD"/>
    <w:rsid w:val="00836C32"/>
    <w:rsid w:val="00836C37"/>
    <w:rsid w:val="008379E6"/>
    <w:rsid w:val="0084008D"/>
    <w:rsid w:val="00841044"/>
    <w:rsid w:val="00841F0B"/>
    <w:rsid w:val="00842A2E"/>
    <w:rsid w:val="00843081"/>
    <w:rsid w:val="00843678"/>
    <w:rsid w:val="00843B5C"/>
    <w:rsid w:val="00844069"/>
    <w:rsid w:val="00845834"/>
    <w:rsid w:val="00846765"/>
    <w:rsid w:val="008477F4"/>
    <w:rsid w:val="00847BAD"/>
    <w:rsid w:val="008507F6"/>
    <w:rsid w:val="0085171D"/>
    <w:rsid w:val="0085227B"/>
    <w:rsid w:val="00852D2F"/>
    <w:rsid w:val="00853F87"/>
    <w:rsid w:val="0085422C"/>
    <w:rsid w:val="00854DD5"/>
    <w:rsid w:val="008554E3"/>
    <w:rsid w:val="00855C11"/>
    <w:rsid w:val="0085631B"/>
    <w:rsid w:val="008567E8"/>
    <w:rsid w:val="0085726A"/>
    <w:rsid w:val="00857EDE"/>
    <w:rsid w:val="008606C8"/>
    <w:rsid w:val="0086165A"/>
    <w:rsid w:val="008644CB"/>
    <w:rsid w:val="00864900"/>
    <w:rsid w:val="0086547F"/>
    <w:rsid w:val="00865EFA"/>
    <w:rsid w:val="008664D3"/>
    <w:rsid w:val="0087022D"/>
    <w:rsid w:val="008704C1"/>
    <w:rsid w:val="008710C3"/>
    <w:rsid w:val="00871FE3"/>
    <w:rsid w:val="00872DE5"/>
    <w:rsid w:val="00873346"/>
    <w:rsid w:val="008740D9"/>
    <w:rsid w:val="008743AA"/>
    <w:rsid w:val="00874720"/>
    <w:rsid w:val="008756A0"/>
    <w:rsid w:val="00875A81"/>
    <w:rsid w:val="00875B69"/>
    <w:rsid w:val="00875D84"/>
    <w:rsid w:val="00877AF9"/>
    <w:rsid w:val="0088065E"/>
    <w:rsid w:val="00880928"/>
    <w:rsid w:val="00880D5C"/>
    <w:rsid w:val="00881E86"/>
    <w:rsid w:val="00882371"/>
    <w:rsid w:val="00882B08"/>
    <w:rsid w:val="00882CB0"/>
    <w:rsid w:val="00883765"/>
    <w:rsid w:val="008842C9"/>
    <w:rsid w:val="00884494"/>
    <w:rsid w:val="008844B7"/>
    <w:rsid w:val="008848EF"/>
    <w:rsid w:val="00885AE8"/>
    <w:rsid w:val="0088613D"/>
    <w:rsid w:val="00886297"/>
    <w:rsid w:val="008870E1"/>
    <w:rsid w:val="00887AC3"/>
    <w:rsid w:val="0089007F"/>
    <w:rsid w:val="00890DCC"/>
    <w:rsid w:val="008917F8"/>
    <w:rsid w:val="0089182E"/>
    <w:rsid w:val="00891A49"/>
    <w:rsid w:val="00891EC1"/>
    <w:rsid w:val="00892017"/>
    <w:rsid w:val="00892351"/>
    <w:rsid w:val="00892992"/>
    <w:rsid w:val="0089359A"/>
    <w:rsid w:val="0089414B"/>
    <w:rsid w:val="00895AD0"/>
    <w:rsid w:val="00896438"/>
    <w:rsid w:val="00896ACB"/>
    <w:rsid w:val="00896CE0"/>
    <w:rsid w:val="008A033F"/>
    <w:rsid w:val="008A04E0"/>
    <w:rsid w:val="008A0CDB"/>
    <w:rsid w:val="008A10B3"/>
    <w:rsid w:val="008A14F8"/>
    <w:rsid w:val="008A1930"/>
    <w:rsid w:val="008A352D"/>
    <w:rsid w:val="008A4643"/>
    <w:rsid w:val="008A5C74"/>
    <w:rsid w:val="008A5F21"/>
    <w:rsid w:val="008A66B5"/>
    <w:rsid w:val="008A676E"/>
    <w:rsid w:val="008B0561"/>
    <w:rsid w:val="008B0863"/>
    <w:rsid w:val="008B1782"/>
    <w:rsid w:val="008B1B2E"/>
    <w:rsid w:val="008B1DE4"/>
    <w:rsid w:val="008B2DA5"/>
    <w:rsid w:val="008B4D94"/>
    <w:rsid w:val="008B536A"/>
    <w:rsid w:val="008B565E"/>
    <w:rsid w:val="008B67AE"/>
    <w:rsid w:val="008B6EC5"/>
    <w:rsid w:val="008B76A7"/>
    <w:rsid w:val="008B7913"/>
    <w:rsid w:val="008C09DC"/>
    <w:rsid w:val="008C15BC"/>
    <w:rsid w:val="008C1D40"/>
    <w:rsid w:val="008C245A"/>
    <w:rsid w:val="008C259F"/>
    <w:rsid w:val="008C3007"/>
    <w:rsid w:val="008C465C"/>
    <w:rsid w:val="008C4A39"/>
    <w:rsid w:val="008C4F6B"/>
    <w:rsid w:val="008C51AB"/>
    <w:rsid w:val="008C590E"/>
    <w:rsid w:val="008C5B33"/>
    <w:rsid w:val="008C6276"/>
    <w:rsid w:val="008C6B79"/>
    <w:rsid w:val="008C7889"/>
    <w:rsid w:val="008D07AA"/>
    <w:rsid w:val="008D0F77"/>
    <w:rsid w:val="008D0FAD"/>
    <w:rsid w:val="008D109E"/>
    <w:rsid w:val="008D121E"/>
    <w:rsid w:val="008D1A2E"/>
    <w:rsid w:val="008D1E20"/>
    <w:rsid w:val="008D25BF"/>
    <w:rsid w:val="008D29BE"/>
    <w:rsid w:val="008D2F21"/>
    <w:rsid w:val="008D3596"/>
    <w:rsid w:val="008D44B6"/>
    <w:rsid w:val="008D4A83"/>
    <w:rsid w:val="008D4FC0"/>
    <w:rsid w:val="008D5094"/>
    <w:rsid w:val="008D50C8"/>
    <w:rsid w:val="008D50CC"/>
    <w:rsid w:val="008D62EF"/>
    <w:rsid w:val="008D6BE5"/>
    <w:rsid w:val="008D6F6E"/>
    <w:rsid w:val="008E00BA"/>
    <w:rsid w:val="008E0790"/>
    <w:rsid w:val="008E0E06"/>
    <w:rsid w:val="008E1159"/>
    <w:rsid w:val="008E28FC"/>
    <w:rsid w:val="008E393F"/>
    <w:rsid w:val="008E40CD"/>
    <w:rsid w:val="008E44BB"/>
    <w:rsid w:val="008E45F0"/>
    <w:rsid w:val="008E4C41"/>
    <w:rsid w:val="008E4C46"/>
    <w:rsid w:val="008E5382"/>
    <w:rsid w:val="008E5786"/>
    <w:rsid w:val="008E5847"/>
    <w:rsid w:val="008E5EC2"/>
    <w:rsid w:val="008E696D"/>
    <w:rsid w:val="008E734E"/>
    <w:rsid w:val="008E794C"/>
    <w:rsid w:val="008E7F18"/>
    <w:rsid w:val="008E7F26"/>
    <w:rsid w:val="008F04DC"/>
    <w:rsid w:val="008F1010"/>
    <w:rsid w:val="008F25BE"/>
    <w:rsid w:val="008F36C8"/>
    <w:rsid w:val="008F3A74"/>
    <w:rsid w:val="008F42FB"/>
    <w:rsid w:val="008F4806"/>
    <w:rsid w:val="008F4A32"/>
    <w:rsid w:val="008F5AC3"/>
    <w:rsid w:val="008F6362"/>
    <w:rsid w:val="008F637B"/>
    <w:rsid w:val="008F750E"/>
    <w:rsid w:val="00900A3D"/>
    <w:rsid w:val="00900F06"/>
    <w:rsid w:val="00901514"/>
    <w:rsid w:val="00902747"/>
    <w:rsid w:val="00902F24"/>
    <w:rsid w:val="009037C0"/>
    <w:rsid w:val="00904348"/>
    <w:rsid w:val="009047AC"/>
    <w:rsid w:val="00904DEC"/>
    <w:rsid w:val="009050C2"/>
    <w:rsid w:val="00905373"/>
    <w:rsid w:val="0090607E"/>
    <w:rsid w:val="009077F0"/>
    <w:rsid w:val="00912737"/>
    <w:rsid w:val="0091285A"/>
    <w:rsid w:val="00912906"/>
    <w:rsid w:val="009132EC"/>
    <w:rsid w:val="00913AA3"/>
    <w:rsid w:val="00914F3A"/>
    <w:rsid w:val="0091538D"/>
    <w:rsid w:val="009155FC"/>
    <w:rsid w:val="009163ED"/>
    <w:rsid w:val="00916429"/>
    <w:rsid w:val="00916F40"/>
    <w:rsid w:val="0091711A"/>
    <w:rsid w:val="00917378"/>
    <w:rsid w:val="00917BF1"/>
    <w:rsid w:val="00917E09"/>
    <w:rsid w:val="00917F6B"/>
    <w:rsid w:val="009201FA"/>
    <w:rsid w:val="009207C5"/>
    <w:rsid w:val="00920D87"/>
    <w:rsid w:val="0092230A"/>
    <w:rsid w:val="0092266D"/>
    <w:rsid w:val="00923249"/>
    <w:rsid w:val="009255F2"/>
    <w:rsid w:val="009259A6"/>
    <w:rsid w:val="00925B4F"/>
    <w:rsid w:val="00925C8C"/>
    <w:rsid w:val="00926657"/>
    <w:rsid w:val="0092755C"/>
    <w:rsid w:val="00927872"/>
    <w:rsid w:val="00930CD8"/>
    <w:rsid w:val="00931A13"/>
    <w:rsid w:val="00931B0D"/>
    <w:rsid w:val="0093278D"/>
    <w:rsid w:val="009329D5"/>
    <w:rsid w:val="00932B10"/>
    <w:rsid w:val="00933D07"/>
    <w:rsid w:val="00934726"/>
    <w:rsid w:val="009349AA"/>
    <w:rsid w:val="00934C32"/>
    <w:rsid w:val="009355A7"/>
    <w:rsid w:val="009357E0"/>
    <w:rsid w:val="009360DC"/>
    <w:rsid w:val="00936237"/>
    <w:rsid w:val="0093674D"/>
    <w:rsid w:val="0093746A"/>
    <w:rsid w:val="00940961"/>
    <w:rsid w:val="0094133D"/>
    <w:rsid w:val="00941378"/>
    <w:rsid w:val="00941EF6"/>
    <w:rsid w:val="00942FBF"/>
    <w:rsid w:val="00943CF0"/>
    <w:rsid w:val="00944287"/>
    <w:rsid w:val="00944D6A"/>
    <w:rsid w:val="009450AB"/>
    <w:rsid w:val="00945C5F"/>
    <w:rsid w:val="00947D02"/>
    <w:rsid w:val="0095051C"/>
    <w:rsid w:val="00950A6C"/>
    <w:rsid w:val="00950AE9"/>
    <w:rsid w:val="0095379A"/>
    <w:rsid w:val="00953848"/>
    <w:rsid w:val="00953BA3"/>
    <w:rsid w:val="009565B3"/>
    <w:rsid w:val="009569AE"/>
    <w:rsid w:val="00956C57"/>
    <w:rsid w:val="00956EF5"/>
    <w:rsid w:val="00957EEE"/>
    <w:rsid w:val="009604D0"/>
    <w:rsid w:val="00960A11"/>
    <w:rsid w:val="0096145E"/>
    <w:rsid w:val="009624EF"/>
    <w:rsid w:val="009628D3"/>
    <w:rsid w:val="00963C4C"/>
    <w:rsid w:val="00964A24"/>
    <w:rsid w:val="00964ABA"/>
    <w:rsid w:val="00964E40"/>
    <w:rsid w:val="00965600"/>
    <w:rsid w:val="00966387"/>
    <w:rsid w:val="009673AC"/>
    <w:rsid w:val="00967DE9"/>
    <w:rsid w:val="00970884"/>
    <w:rsid w:val="00970AFB"/>
    <w:rsid w:val="00970F6E"/>
    <w:rsid w:val="0097137F"/>
    <w:rsid w:val="00971799"/>
    <w:rsid w:val="0097182B"/>
    <w:rsid w:val="00972626"/>
    <w:rsid w:val="009737CF"/>
    <w:rsid w:val="00974463"/>
    <w:rsid w:val="00974580"/>
    <w:rsid w:val="00974B43"/>
    <w:rsid w:val="00974D05"/>
    <w:rsid w:val="00974D7C"/>
    <w:rsid w:val="009756C0"/>
    <w:rsid w:val="00976EBB"/>
    <w:rsid w:val="00976EE9"/>
    <w:rsid w:val="00981352"/>
    <w:rsid w:val="0098215B"/>
    <w:rsid w:val="00982257"/>
    <w:rsid w:val="00982848"/>
    <w:rsid w:val="00982C59"/>
    <w:rsid w:val="00984236"/>
    <w:rsid w:val="00984F1E"/>
    <w:rsid w:val="00984F6B"/>
    <w:rsid w:val="00985A6D"/>
    <w:rsid w:val="009862C6"/>
    <w:rsid w:val="00986560"/>
    <w:rsid w:val="00986959"/>
    <w:rsid w:val="00986CB6"/>
    <w:rsid w:val="00986CC9"/>
    <w:rsid w:val="00986F45"/>
    <w:rsid w:val="0098726D"/>
    <w:rsid w:val="00987A7D"/>
    <w:rsid w:val="00987C50"/>
    <w:rsid w:val="00987C7F"/>
    <w:rsid w:val="00987D86"/>
    <w:rsid w:val="00990063"/>
    <w:rsid w:val="00990120"/>
    <w:rsid w:val="0099066A"/>
    <w:rsid w:val="009915B9"/>
    <w:rsid w:val="00991AA7"/>
    <w:rsid w:val="00991D1B"/>
    <w:rsid w:val="00992032"/>
    <w:rsid w:val="00992DB3"/>
    <w:rsid w:val="00993034"/>
    <w:rsid w:val="00993929"/>
    <w:rsid w:val="00993C74"/>
    <w:rsid w:val="00993C9B"/>
    <w:rsid w:val="009941B1"/>
    <w:rsid w:val="00995500"/>
    <w:rsid w:val="00995E38"/>
    <w:rsid w:val="009966BD"/>
    <w:rsid w:val="00996D90"/>
    <w:rsid w:val="0099729E"/>
    <w:rsid w:val="009976A2"/>
    <w:rsid w:val="009976D3"/>
    <w:rsid w:val="00997883"/>
    <w:rsid w:val="00997CBE"/>
    <w:rsid w:val="00997EF0"/>
    <w:rsid w:val="009A0DBD"/>
    <w:rsid w:val="009A1355"/>
    <w:rsid w:val="009A1B4B"/>
    <w:rsid w:val="009A1F15"/>
    <w:rsid w:val="009A25C8"/>
    <w:rsid w:val="009A2E8C"/>
    <w:rsid w:val="009A319A"/>
    <w:rsid w:val="009A33CB"/>
    <w:rsid w:val="009A499B"/>
    <w:rsid w:val="009A5582"/>
    <w:rsid w:val="009A616E"/>
    <w:rsid w:val="009A6CD5"/>
    <w:rsid w:val="009A744C"/>
    <w:rsid w:val="009A74CB"/>
    <w:rsid w:val="009A7829"/>
    <w:rsid w:val="009A7D72"/>
    <w:rsid w:val="009A7DE0"/>
    <w:rsid w:val="009B0B6F"/>
    <w:rsid w:val="009B1457"/>
    <w:rsid w:val="009B14EC"/>
    <w:rsid w:val="009B15A1"/>
    <w:rsid w:val="009B21EF"/>
    <w:rsid w:val="009B251D"/>
    <w:rsid w:val="009B261C"/>
    <w:rsid w:val="009B44D8"/>
    <w:rsid w:val="009B4EA0"/>
    <w:rsid w:val="009B4FF1"/>
    <w:rsid w:val="009B5D4E"/>
    <w:rsid w:val="009B620D"/>
    <w:rsid w:val="009C062A"/>
    <w:rsid w:val="009C0980"/>
    <w:rsid w:val="009C15F8"/>
    <w:rsid w:val="009C1994"/>
    <w:rsid w:val="009C19A1"/>
    <w:rsid w:val="009C226D"/>
    <w:rsid w:val="009C2471"/>
    <w:rsid w:val="009C2DA9"/>
    <w:rsid w:val="009C33B4"/>
    <w:rsid w:val="009C3DB9"/>
    <w:rsid w:val="009C413E"/>
    <w:rsid w:val="009C4814"/>
    <w:rsid w:val="009C51B6"/>
    <w:rsid w:val="009C5BA2"/>
    <w:rsid w:val="009C6366"/>
    <w:rsid w:val="009C684D"/>
    <w:rsid w:val="009C6B28"/>
    <w:rsid w:val="009C7071"/>
    <w:rsid w:val="009C713E"/>
    <w:rsid w:val="009C7189"/>
    <w:rsid w:val="009C741A"/>
    <w:rsid w:val="009C7DE4"/>
    <w:rsid w:val="009C7DF7"/>
    <w:rsid w:val="009D0F80"/>
    <w:rsid w:val="009D1BAC"/>
    <w:rsid w:val="009D1C4B"/>
    <w:rsid w:val="009D290C"/>
    <w:rsid w:val="009D32FC"/>
    <w:rsid w:val="009D38BB"/>
    <w:rsid w:val="009D39C4"/>
    <w:rsid w:val="009D40E7"/>
    <w:rsid w:val="009D41F6"/>
    <w:rsid w:val="009D423F"/>
    <w:rsid w:val="009D4957"/>
    <w:rsid w:val="009D4B93"/>
    <w:rsid w:val="009D500D"/>
    <w:rsid w:val="009D568C"/>
    <w:rsid w:val="009D699F"/>
    <w:rsid w:val="009D6C6F"/>
    <w:rsid w:val="009D7311"/>
    <w:rsid w:val="009E05FF"/>
    <w:rsid w:val="009E0C37"/>
    <w:rsid w:val="009E1694"/>
    <w:rsid w:val="009E2866"/>
    <w:rsid w:val="009E2924"/>
    <w:rsid w:val="009E352B"/>
    <w:rsid w:val="009E3BE1"/>
    <w:rsid w:val="009E59D1"/>
    <w:rsid w:val="009E5C14"/>
    <w:rsid w:val="009E5C34"/>
    <w:rsid w:val="009E6958"/>
    <w:rsid w:val="009E6DD5"/>
    <w:rsid w:val="009E7208"/>
    <w:rsid w:val="009E7AE9"/>
    <w:rsid w:val="009E7D2C"/>
    <w:rsid w:val="009F031F"/>
    <w:rsid w:val="009F109E"/>
    <w:rsid w:val="009F1BE0"/>
    <w:rsid w:val="009F3416"/>
    <w:rsid w:val="009F42A5"/>
    <w:rsid w:val="009F48B8"/>
    <w:rsid w:val="009F4E65"/>
    <w:rsid w:val="009F6D7D"/>
    <w:rsid w:val="00A00478"/>
    <w:rsid w:val="00A00A9A"/>
    <w:rsid w:val="00A00B31"/>
    <w:rsid w:val="00A0179A"/>
    <w:rsid w:val="00A01FF2"/>
    <w:rsid w:val="00A025CD"/>
    <w:rsid w:val="00A02CFB"/>
    <w:rsid w:val="00A02D6D"/>
    <w:rsid w:val="00A02DD8"/>
    <w:rsid w:val="00A0357C"/>
    <w:rsid w:val="00A03DF2"/>
    <w:rsid w:val="00A0538A"/>
    <w:rsid w:val="00A053D4"/>
    <w:rsid w:val="00A05E02"/>
    <w:rsid w:val="00A05F6E"/>
    <w:rsid w:val="00A06032"/>
    <w:rsid w:val="00A06EB0"/>
    <w:rsid w:val="00A079C7"/>
    <w:rsid w:val="00A111A1"/>
    <w:rsid w:val="00A1288F"/>
    <w:rsid w:val="00A12ED0"/>
    <w:rsid w:val="00A12FCE"/>
    <w:rsid w:val="00A130A4"/>
    <w:rsid w:val="00A13208"/>
    <w:rsid w:val="00A13487"/>
    <w:rsid w:val="00A1364A"/>
    <w:rsid w:val="00A138BD"/>
    <w:rsid w:val="00A138D1"/>
    <w:rsid w:val="00A13E64"/>
    <w:rsid w:val="00A1554C"/>
    <w:rsid w:val="00A1634F"/>
    <w:rsid w:val="00A1638B"/>
    <w:rsid w:val="00A16AD7"/>
    <w:rsid w:val="00A20BBC"/>
    <w:rsid w:val="00A21F12"/>
    <w:rsid w:val="00A2224A"/>
    <w:rsid w:val="00A225F1"/>
    <w:rsid w:val="00A22F13"/>
    <w:rsid w:val="00A23884"/>
    <w:rsid w:val="00A25995"/>
    <w:rsid w:val="00A2599A"/>
    <w:rsid w:val="00A25FBE"/>
    <w:rsid w:val="00A2637A"/>
    <w:rsid w:val="00A27182"/>
    <w:rsid w:val="00A31C4D"/>
    <w:rsid w:val="00A32022"/>
    <w:rsid w:val="00A326C0"/>
    <w:rsid w:val="00A326E6"/>
    <w:rsid w:val="00A335D1"/>
    <w:rsid w:val="00A33B4A"/>
    <w:rsid w:val="00A34AC8"/>
    <w:rsid w:val="00A34F7B"/>
    <w:rsid w:val="00A35538"/>
    <w:rsid w:val="00A357EB"/>
    <w:rsid w:val="00A35BCA"/>
    <w:rsid w:val="00A35D66"/>
    <w:rsid w:val="00A3613F"/>
    <w:rsid w:val="00A3745D"/>
    <w:rsid w:val="00A40758"/>
    <w:rsid w:val="00A40C3E"/>
    <w:rsid w:val="00A40CB0"/>
    <w:rsid w:val="00A43598"/>
    <w:rsid w:val="00A43BF4"/>
    <w:rsid w:val="00A4437A"/>
    <w:rsid w:val="00A452F6"/>
    <w:rsid w:val="00A453EC"/>
    <w:rsid w:val="00A46F90"/>
    <w:rsid w:val="00A47ACD"/>
    <w:rsid w:val="00A508E5"/>
    <w:rsid w:val="00A50E77"/>
    <w:rsid w:val="00A51628"/>
    <w:rsid w:val="00A5326F"/>
    <w:rsid w:val="00A534DE"/>
    <w:rsid w:val="00A535F6"/>
    <w:rsid w:val="00A5403B"/>
    <w:rsid w:val="00A54B36"/>
    <w:rsid w:val="00A55388"/>
    <w:rsid w:val="00A5538C"/>
    <w:rsid w:val="00A5680D"/>
    <w:rsid w:val="00A57D58"/>
    <w:rsid w:val="00A57F81"/>
    <w:rsid w:val="00A60678"/>
    <w:rsid w:val="00A60BFB"/>
    <w:rsid w:val="00A613F1"/>
    <w:rsid w:val="00A61E0D"/>
    <w:rsid w:val="00A61EFC"/>
    <w:rsid w:val="00A624BC"/>
    <w:rsid w:val="00A6328C"/>
    <w:rsid w:val="00A6364F"/>
    <w:rsid w:val="00A63C0D"/>
    <w:rsid w:val="00A656CE"/>
    <w:rsid w:val="00A65AB5"/>
    <w:rsid w:val="00A6676A"/>
    <w:rsid w:val="00A67A8E"/>
    <w:rsid w:val="00A70047"/>
    <w:rsid w:val="00A70A42"/>
    <w:rsid w:val="00A71243"/>
    <w:rsid w:val="00A720E1"/>
    <w:rsid w:val="00A72748"/>
    <w:rsid w:val="00A738CA"/>
    <w:rsid w:val="00A73A43"/>
    <w:rsid w:val="00A74C0E"/>
    <w:rsid w:val="00A74C18"/>
    <w:rsid w:val="00A74D6A"/>
    <w:rsid w:val="00A7564C"/>
    <w:rsid w:val="00A75C0A"/>
    <w:rsid w:val="00A761A4"/>
    <w:rsid w:val="00A767F5"/>
    <w:rsid w:val="00A76D74"/>
    <w:rsid w:val="00A77072"/>
    <w:rsid w:val="00A771E7"/>
    <w:rsid w:val="00A80089"/>
    <w:rsid w:val="00A809D4"/>
    <w:rsid w:val="00A82112"/>
    <w:rsid w:val="00A82A64"/>
    <w:rsid w:val="00A82C94"/>
    <w:rsid w:val="00A838B7"/>
    <w:rsid w:val="00A83E40"/>
    <w:rsid w:val="00A842E1"/>
    <w:rsid w:val="00A843A2"/>
    <w:rsid w:val="00A845FE"/>
    <w:rsid w:val="00A84B3E"/>
    <w:rsid w:val="00A84BF5"/>
    <w:rsid w:val="00A84C6F"/>
    <w:rsid w:val="00A85087"/>
    <w:rsid w:val="00A85A8A"/>
    <w:rsid w:val="00A85E68"/>
    <w:rsid w:val="00A861CF"/>
    <w:rsid w:val="00A90706"/>
    <w:rsid w:val="00A90726"/>
    <w:rsid w:val="00A90CDB"/>
    <w:rsid w:val="00A91EB5"/>
    <w:rsid w:val="00A92705"/>
    <w:rsid w:val="00A92747"/>
    <w:rsid w:val="00A92DEF"/>
    <w:rsid w:val="00A930A0"/>
    <w:rsid w:val="00A9403D"/>
    <w:rsid w:val="00A94ED1"/>
    <w:rsid w:val="00A96AD9"/>
    <w:rsid w:val="00A96FD4"/>
    <w:rsid w:val="00A970DA"/>
    <w:rsid w:val="00A975D8"/>
    <w:rsid w:val="00AA02FA"/>
    <w:rsid w:val="00AA1EC8"/>
    <w:rsid w:val="00AA22E6"/>
    <w:rsid w:val="00AA248B"/>
    <w:rsid w:val="00AA25DA"/>
    <w:rsid w:val="00AA4072"/>
    <w:rsid w:val="00AA4FDD"/>
    <w:rsid w:val="00AA5A88"/>
    <w:rsid w:val="00AA5B85"/>
    <w:rsid w:val="00AA6CE4"/>
    <w:rsid w:val="00AA6DF9"/>
    <w:rsid w:val="00AA724B"/>
    <w:rsid w:val="00AA7458"/>
    <w:rsid w:val="00AA7476"/>
    <w:rsid w:val="00AA7971"/>
    <w:rsid w:val="00AA7BD9"/>
    <w:rsid w:val="00AA7DB0"/>
    <w:rsid w:val="00AB1172"/>
    <w:rsid w:val="00AB158B"/>
    <w:rsid w:val="00AB166D"/>
    <w:rsid w:val="00AB1AB1"/>
    <w:rsid w:val="00AB24BE"/>
    <w:rsid w:val="00AB2735"/>
    <w:rsid w:val="00AB2E75"/>
    <w:rsid w:val="00AB383B"/>
    <w:rsid w:val="00AB405A"/>
    <w:rsid w:val="00AB463E"/>
    <w:rsid w:val="00AB4940"/>
    <w:rsid w:val="00AB4E6D"/>
    <w:rsid w:val="00AB6550"/>
    <w:rsid w:val="00AB6581"/>
    <w:rsid w:val="00AB73D4"/>
    <w:rsid w:val="00AB7C75"/>
    <w:rsid w:val="00AC06A9"/>
    <w:rsid w:val="00AC0911"/>
    <w:rsid w:val="00AC0DFE"/>
    <w:rsid w:val="00AC0EE4"/>
    <w:rsid w:val="00AC1736"/>
    <w:rsid w:val="00AC18C3"/>
    <w:rsid w:val="00AC1A97"/>
    <w:rsid w:val="00AC1B43"/>
    <w:rsid w:val="00AC469A"/>
    <w:rsid w:val="00AC4949"/>
    <w:rsid w:val="00AC5495"/>
    <w:rsid w:val="00AC567B"/>
    <w:rsid w:val="00AC5972"/>
    <w:rsid w:val="00AC6DB6"/>
    <w:rsid w:val="00AC6E5B"/>
    <w:rsid w:val="00AC7D0A"/>
    <w:rsid w:val="00AD0AD8"/>
    <w:rsid w:val="00AD1ECA"/>
    <w:rsid w:val="00AD210E"/>
    <w:rsid w:val="00AD24BB"/>
    <w:rsid w:val="00AD254B"/>
    <w:rsid w:val="00AD2BF1"/>
    <w:rsid w:val="00AD3DCB"/>
    <w:rsid w:val="00AD502C"/>
    <w:rsid w:val="00AD529E"/>
    <w:rsid w:val="00AD5622"/>
    <w:rsid w:val="00AD580B"/>
    <w:rsid w:val="00AD5DAF"/>
    <w:rsid w:val="00AD5DB2"/>
    <w:rsid w:val="00AD608C"/>
    <w:rsid w:val="00AD7089"/>
    <w:rsid w:val="00AD7A4F"/>
    <w:rsid w:val="00AE0390"/>
    <w:rsid w:val="00AE09F7"/>
    <w:rsid w:val="00AE0EFD"/>
    <w:rsid w:val="00AE1DC7"/>
    <w:rsid w:val="00AE2F85"/>
    <w:rsid w:val="00AE3B1A"/>
    <w:rsid w:val="00AE46E2"/>
    <w:rsid w:val="00AE58D1"/>
    <w:rsid w:val="00AE68E4"/>
    <w:rsid w:val="00AE6F36"/>
    <w:rsid w:val="00AE7268"/>
    <w:rsid w:val="00AE73D9"/>
    <w:rsid w:val="00AE7826"/>
    <w:rsid w:val="00AF041D"/>
    <w:rsid w:val="00AF25A4"/>
    <w:rsid w:val="00AF3080"/>
    <w:rsid w:val="00AF33FE"/>
    <w:rsid w:val="00AF4E68"/>
    <w:rsid w:val="00AF59D7"/>
    <w:rsid w:val="00AF5A12"/>
    <w:rsid w:val="00AF6D93"/>
    <w:rsid w:val="00B0152B"/>
    <w:rsid w:val="00B01A3E"/>
    <w:rsid w:val="00B01D95"/>
    <w:rsid w:val="00B0358E"/>
    <w:rsid w:val="00B03E61"/>
    <w:rsid w:val="00B0418A"/>
    <w:rsid w:val="00B05224"/>
    <w:rsid w:val="00B057C7"/>
    <w:rsid w:val="00B065DD"/>
    <w:rsid w:val="00B068A9"/>
    <w:rsid w:val="00B06B23"/>
    <w:rsid w:val="00B07813"/>
    <w:rsid w:val="00B07A00"/>
    <w:rsid w:val="00B07EFF"/>
    <w:rsid w:val="00B10D93"/>
    <w:rsid w:val="00B1186B"/>
    <w:rsid w:val="00B11F92"/>
    <w:rsid w:val="00B1293A"/>
    <w:rsid w:val="00B1347F"/>
    <w:rsid w:val="00B13DB8"/>
    <w:rsid w:val="00B14E3D"/>
    <w:rsid w:val="00B15256"/>
    <w:rsid w:val="00B1535A"/>
    <w:rsid w:val="00B15BE8"/>
    <w:rsid w:val="00B16A05"/>
    <w:rsid w:val="00B202F4"/>
    <w:rsid w:val="00B20606"/>
    <w:rsid w:val="00B21287"/>
    <w:rsid w:val="00B21F1B"/>
    <w:rsid w:val="00B2212C"/>
    <w:rsid w:val="00B237EC"/>
    <w:rsid w:val="00B25908"/>
    <w:rsid w:val="00B25AD6"/>
    <w:rsid w:val="00B268E1"/>
    <w:rsid w:val="00B26EFE"/>
    <w:rsid w:val="00B272A5"/>
    <w:rsid w:val="00B279A4"/>
    <w:rsid w:val="00B27F43"/>
    <w:rsid w:val="00B30715"/>
    <w:rsid w:val="00B31628"/>
    <w:rsid w:val="00B318D8"/>
    <w:rsid w:val="00B31C0D"/>
    <w:rsid w:val="00B322B7"/>
    <w:rsid w:val="00B3241D"/>
    <w:rsid w:val="00B32AE3"/>
    <w:rsid w:val="00B32E96"/>
    <w:rsid w:val="00B330D7"/>
    <w:rsid w:val="00B33398"/>
    <w:rsid w:val="00B348D7"/>
    <w:rsid w:val="00B35952"/>
    <w:rsid w:val="00B35D14"/>
    <w:rsid w:val="00B377E4"/>
    <w:rsid w:val="00B4122A"/>
    <w:rsid w:val="00B426E4"/>
    <w:rsid w:val="00B42A43"/>
    <w:rsid w:val="00B43C6D"/>
    <w:rsid w:val="00B43EAE"/>
    <w:rsid w:val="00B44D8E"/>
    <w:rsid w:val="00B4632D"/>
    <w:rsid w:val="00B4641B"/>
    <w:rsid w:val="00B47398"/>
    <w:rsid w:val="00B4764B"/>
    <w:rsid w:val="00B5015F"/>
    <w:rsid w:val="00B50C81"/>
    <w:rsid w:val="00B51CE1"/>
    <w:rsid w:val="00B5228F"/>
    <w:rsid w:val="00B523B9"/>
    <w:rsid w:val="00B53D64"/>
    <w:rsid w:val="00B53F38"/>
    <w:rsid w:val="00B5414C"/>
    <w:rsid w:val="00B55C30"/>
    <w:rsid w:val="00B57150"/>
    <w:rsid w:val="00B578F3"/>
    <w:rsid w:val="00B57DD8"/>
    <w:rsid w:val="00B60452"/>
    <w:rsid w:val="00B61660"/>
    <w:rsid w:val="00B61A92"/>
    <w:rsid w:val="00B61D07"/>
    <w:rsid w:val="00B61D13"/>
    <w:rsid w:val="00B637FE"/>
    <w:rsid w:val="00B6392C"/>
    <w:rsid w:val="00B66507"/>
    <w:rsid w:val="00B667CA"/>
    <w:rsid w:val="00B668D7"/>
    <w:rsid w:val="00B66A6D"/>
    <w:rsid w:val="00B66A9E"/>
    <w:rsid w:val="00B6755C"/>
    <w:rsid w:val="00B7056B"/>
    <w:rsid w:val="00B709B6"/>
    <w:rsid w:val="00B73E06"/>
    <w:rsid w:val="00B745A0"/>
    <w:rsid w:val="00B74F9E"/>
    <w:rsid w:val="00B75312"/>
    <w:rsid w:val="00B763E4"/>
    <w:rsid w:val="00B76EC4"/>
    <w:rsid w:val="00B77086"/>
    <w:rsid w:val="00B77254"/>
    <w:rsid w:val="00B77B76"/>
    <w:rsid w:val="00B802B3"/>
    <w:rsid w:val="00B8076D"/>
    <w:rsid w:val="00B80CDC"/>
    <w:rsid w:val="00B80E79"/>
    <w:rsid w:val="00B811EE"/>
    <w:rsid w:val="00B81BA5"/>
    <w:rsid w:val="00B8201E"/>
    <w:rsid w:val="00B8338E"/>
    <w:rsid w:val="00B83C8D"/>
    <w:rsid w:val="00B83CD6"/>
    <w:rsid w:val="00B84020"/>
    <w:rsid w:val="00B8453B"/>
    <w:rsid w:val="00B84A00"/>
    <w:rsid w:val="00B84F43"/>
    <w:rsid w:val="00B85601"/>
    <w:rsid w:val="00B8613D"/>
    <w:rsid w:val="00B8699C"/>
    <w:rsid w:val="00B87167"/>
    <w:rsid w:val="00B87AD4"/>
    <w:rsid w:val="00B9016B"/>
    <w:rsid w:val="00B9037E"/>
    <w:rsid w:val="00B908C9"/>
    <w:rsid w:val="00B91AAA"/>
    <w:rsid w:val="00B91F57"/>
    <w:rsid w:val="00B91FB2"/>
    <w:rsid w:val="00B92432"/>
    <w:rsid w:val="00B9269F"/>
    <w:rsid w:val="00B92D28"/>
    <w:rsid w:val="00B92FC0"/>
    <w:rsid w:val="00B931A1"/>
    <w:rsid w:val="00B94A26"/>
    <w:rsid w:val="00B94AA8"/>
    <w:rsid w:val="00B953E6"/>
    <w:rsid w:val="00B956DB"/>
    <w:rsid w:val="00B95DC0"/>
    <w:rsid w:val="00B95E40"/>
    <w:rsid w:val="00B96960"/>
    <w:rsid w:val="00B969E5"/>
    <w:rsid w:val="00B96BCE"/>
    <w:rsid w:val="00B97727"/>
    <w:rsid w:val="00BA0CA8"/>
    <w:rsid w:val="00BA2A28"/>
    <w:rsid w:val="00BA531E"/>
    <w:rsid w:val="00BA5F63"/>
    <w:rsid w:val="00BA670D"/>
    <w:rsid w:val="00BA6AAA"/>
    <w:rsid w:val="00BA6BB8"/>
    <w:rsid w:val="00BA6F0D"/>
    <w:rsid w:val="00BA771B"/>
    <w:rsid w:val="00BA7F49"/>
    <w:rsid w:val="00BB004E"/>
    <w:rsid w:val="00BB039A"/>
    <w:rsid w:val="00BB04C3"/>
    <w:rsid w:val="00BB051C"/>
    <w:rsid w:val="00BB0C51"/>
    <w:rsid w:val="00BB1A50"/>
    <w:rsid w:val="00BB1E7B"/>
    <w:rsid w:val="00BB288A"/>
    <w:rsid w:val="00BB2B2F"/>
    <w:rsid w:val="00BB31CD"/>
    <w:rsid w:val="00BB465F"/>
    <w:rsid w:val="00BB4BA5"/>
    <w:rsid w:val="00BB5D83"/>
    <w:rsid w:val="00BB7986"/>
    <w:rsid w:val="00BB7E86"/>
    <w:rsid w:val="00BC0C7F"/>
    <w:rsid w:val="00BC1253"/>
    <w:rsid w:val="00BC1A06"/>
    <w:rsid w:val="00BC1F95"/>
    <w:rsid w:val="00BC2C79"/>
    <w:rsid w:val="00BC2FF0"/>
    <w:rsid w:val="00BC3157"/>
    <w:rsid w:val="00BC3605"/>
    <w:rsid w:val="00BC40AB"/>
    <w:rsid w:val="00BC5366"/>
    <w:rsid w:val="00BC55AB"/>
    <w:rsid w:val="00BC55F9"/>
    <w:rsid w:val="00BC5997"/>
    <w:rsid w:val="00BC5AC8"/>
    <w:rsid w:val="00BC5F71"/>
    <w:rsid w:val="00BC6033"/>
    <w:rsid w:val="00BC6B89"/>
    <w:rsid w:val="00BC7CBB"/>
    <w:rsid w:val="00BD0183"/>
    <w:rsid w:val="00BD0A03"/>
    <w:rsid w:val="00BD1204"/>
    <w:rsid w:val="00BD1A11"/>
    <w:rsid w:val="00BD1C41"/>
    <w:rsid w:val="00BD2527"/>
    <w:rsid w:val="00BD2800"/>
    <w:rsid w:val="00BD33E5"/>
    <w:rsid w:val="00BD441B"/>
    <w:rsid w:val="00BD4B5E"/>
    <w:rsid w:val="00BD4E2B"/>
    <w:rsid w:val="00BD4E9E"/>
    <w:rsid w:val="00BD4F74"/>
    <w:rsid w:val="00BD520A"/>
    <w:rsid w:val="00BD58A0"/>
    <w:rsid w:val="00BD5F44"/>
    <w:rsid w:val="00BD6056"/>
    <w:rsid w:val="00BD6104"/>
    <w:rsid w:val="00BD6348"/>
    <w:rsid w:val="00BD722F"/>
    <w:rsid w:val="00BE1797"/>
    <w:rsid w:val="00BE1BD2"/>
    <w:rsid w:val="00BE28D9"/>
    <w:rsid w:val="00BE4877"/>
    <w:rsid w:val="00BE4B28"/>
    <w:rsid w:val="00BE54D5"/>
    <w:rsid w:val="00BE595D"/>
    <w:rsid w:val="00BE75C8"/>
    <w:rsid w:val="00BF1241"/>
    <w:rsid w:val="00BF131B"/>
    <w:rsid w:val="00BF186A"/>
    <w:rsid w:val="00BF2C40"/>
    <w:rsid w:val="00BF310D"/>
    <w:rsid w:val="00BF3182"/>
    <w:rsid w:val="00BF4F64"/>
    <w:rsid w:val="00BF56D2"/>
    <w:rsid w:val="00BF6892"/>
    <w:rsid w:val="00BF6DA1"/>
    <w:rsid w:val="00BF76ED"/>
    <w:rsid w:val="00BF7BF1"/>
    <w:rsid w:val="00C0051C"/>
    <w:rsid w:val="00C008C2"/>
    <w:rsid w:val="00C00B09"/>
    <w:rsid w:val="00C00BFC"/>
    <w:rsid w:val="00C00EF5"/>
    <w:rsid w:val="00C0132F"/>
    <w:rsid w:val="00C028DE"/>
    <w:rsid w:val="00C029BA"/>
    <w:rsid w:val="00C03984"/>
    <w:rsid w:val="00C03C11"/>
    <w:rsid w:val="00C04988"/>
    <w:rsid w:val="00C04B54"/>
    <w:rsid w:val="00C04E77"/>
    <w:rsid w:val="00C0508C"/>
    <w:rsid w:val="00C06612"/>
    <w:rsid w:val="00C07423"/>
    <w:rsid w:val="00C079A4"/>
    <w:rsid w:val="00C07CF9"/>
    <w:rsid w:val="00C07EAF"/>
    <w:rsid w:val="00C1080F"/>
    <w:rsid w:val="00C111C6"/>
    <w:rsid w:val="00C11AFB"/>
    <w:rsid w:val="00C1221C"/>
    <w:rsid w:val="00C1247F"/>
    <w:rsid w:val="00C135A1"/>
    <w:rsid w:val="00C13681"/>
    <w:rsid w:val="00C137A3"/>
    <w:rsid w:val="00C1412A"/>
    <w:rsid w:val="00C1527B"/>
    <w:rsid w:val="00C1530E"/>
    <w:rsid w:val="00C15F4C"/>
    <w:rsid w:val="00C1627B"/>
    <w:rsid w:val="00C172CC"/>
    <w:rsid w:val="00C17E02"/>
    <w:rsid w:val="00C17F36"/>
    <w:rsid w:val="00C17F63"/>
    <w:rsid w:val="00C17FCB"/>
    <w:rsid w:val="00C20664"/>
    <w:rsid w:val="00C20707"/>
    <w:rsid w:val="00C20A04"/>
    <w:rsid w:val="00C20F2F"/>
    <w:rsid w:val="00C21927"/>
    <w:rsid w:val="00C2222A"/>
    <w:rsid w:val="00C22DC2"/>
    <w:rsid w:val="00C23918"/>
    <w:rsid w:val="00C23C43"/>
    <w:rsid w:val="00C24C89"/>
    <w:rsid w:val="00C257D8"/>
    <w:rsid w:val="00C2646B"/>
    <w:rsid w:val="00C26F29"/>
    <w:rsid w:val="00C270C7"/>
    <w:rsid w:val="00C2732A"/>
    <w:rsid w:val="00C275AB"/>
    <w:rsid w:val="00C30109"/>
    <w:rsid w:val="00C30243"/>
    <w:rsid w:val="00C3150F"/>
    <w:rsid w:val="00C31CC2"/>
    <w:rsid w:val="00C3329C"/>
    <w:rsid w:val="00C33774"/>
    <w:rsid w:val="00C33F9D"/>
    <w:rsid w:val="00C34DAD"/>
    <w:rsid w:val="00C351EC"/>
    <w:rsid w:val="00C36471"/>
    <w:rsid w:val="00C36D9C"/>
    <w:rsid w:val="00C37A42"/>
    <w:rsid w:val="00C404A4"/>
    <w:rsid w:val="00C407A0"/>
    <w:rsid w:val="00C40B12"/>
    <w:rsid w:val="00C41894"/>
    <w:rsid w:val="00C41DFA"/>
    <w:rsid w:val="00C4250B"/>
    <w:rsid w:val="00C43430"/>
    <w:rsid w:val="00C43E07"/>
    <w:rsid w:val="00C445DE"/>
    <w:rsid w:val="00C44794"/>
    <w:rsid w:val="00C467DE"/>
    <w:rsid w:val="00C46EEE"/>
    <w:rsid w:val="00C47471"/>
    <w:rsid w:val="00C4795A"/>
    <w:rsid w:val="00C50155"/>
    <w:rsid w:val="00C513C5"/>
    <w:rsid w:val="00C515F3"/>
    <w:rsid w:val="00C53509"/>
    <w:rsid w:val="00C537E6"/>
    <w:rsid w:val="00C544DC"/>
    <w:rsid w:val="00C55A05"/>
    <w:rsid w:val="00C56427"/>
    <w:rsid w:val="00C5650F"/>
    <w:rsid w:val="00C5668A"/>
    <w:rsid w:val="00C56E2B"/>
    <w:rsid w:val="00C57065"/>
    <w:rsid w:val="00C6074B"/>
    <w:rsid w:val="00C607B2"/>
    <w:rsid w:val="00C617E7"/>
    <w:rsid w:val="00C62278"/>
    <w:rsid w:val="00C622A8"/>
    <w:rsid w:val="00C63C63"/>
    <w:rsid w:val="00C64E2A"/>
    <w:rsid w:val="00C653DA"/>
    <w:rsid w:val="00C657B2"/>
    <w:rsid w:val="00C65C3C"/>
    <w:rsid w:val="00C65E63"/>
    <w:rsid w:val="00C66BD1"/>
    <w:rsid w:val="00C703A7"/>
    <w:rsid w:val="00C7108B"/>
    <w:rsid w:val="00C71397"/>
    <w:rsid w:val="00C719E1"/>
    <w:rsid w:val="00C71E16"/>
    <w:rsid w:val="00C72511"/>
    <w:rsid w:val="00C72C3C"/>
    <w:rsid w:val="00C72DD6"/>
    <w:rsid w:val="00C72FE6"/>
    <w:rsid w:val="00C730AB"/>
    <w:rsid w:val="00C7413A"/>
    <w:rsid w:val="00C74823"/>
    <w:rsid w:val="00C75689"/>
    <w:rsid w:val="00C75A88"/>
    <w:rsid w:val="00C764BE"/>
    <w:rsid w:val="00C76A47"/>
    <w:rsid w:val="00C77947"/>
    <w:rsid w:val="00C77AF8"/>
    <w:rsid w:val="00C8147B"/>
    <w:rsid w:val="00C82B8C"/>
    <w:rsid w:val="00C82DE3"/>
    <w:rsid w:val="00C8484F"/>
    <w:rsid w:val="00C84D00"/>
    <w:rsid w:val="00C84F48"/>
    <w:rsid w:val="00C851B1"/>
    <w:rsid w:val="00C86370"/>
    <w:rsid w:val="00C8659E"/>
    <w:rsid w:val="00C8682E"/>
    <w:rsid w:val="00C86E44"/>
    <w:rsid w:val="00C86F25"/>
    <w:rsid w:val="00C9034E"/>
    <w:rsid w:val="00C91961"/>
    <w:rsid w:val="00C924C5"/>
    <w:rsid w:val="00C92517"/>
    <w:rsid w:val="00C93A00"/>
    <w:rsid w:val="00C93D25"/>
    <w:rsid w:val="00C93F32"/>
    <w:rsid w:val="00C9466C"/>
    <w:rsid w:val="00C9485A"/>
    <w:rsid w:val="00C952B6"/>
    <w:rsid w:val="00C953F1"/>
    <w:rsid w:val="00C96F3C"/>
    <w:rsid w:val="00C96F64"/>
    <w:rsid w:val="00C97375"/>
    <w:rsid w:val="00C97FCB"/>
    <w:rsid w:val="00CA4E0F"/>
    <w:rsid w:val="00CA51EE"/>
    <w:rsid w:val="00CA5452"/>
    <w:rsid w:val="00CA630A"/>
    <w:rsid w:val="00CA6B2D"/>
    <w:rsid w:val="00CA6B46"/>
    <w:rsid w:val="00CA7B85"/>
    <w:rsid w:val="00CB0377"/>
    <w:rsid w:val="00CB1139"/>
    <w:rsid w:val="00CB13A0"/>
    <w:rsid w:val="00CB149D"/>
    <w:rsid w:val="00CB1506"/>
    <w:rsid w:val="00CB1AA0"/>
    <w:rsid w:val="00CB2650"/>
    <w:rsid w:val="00CB2EFD"/>
    <w:rsid w:val="00CB30EB"/>
    <w:rsid w:val="00CB3558"/>
    <w:rsid w:val="00CB3768"/>
    <w:rsid w:val="00CB3B91"/>
    <w:rsid w:val="00CB4EEB"/>
    <w:rsid w:val="00CB564C"/>
    <w:rsid w:val="00CB5B6A"/>
    <w:rsid w:val="00CB62BF"/>
    <w:rsid w:val="00CB635A"/>
    <w:rsid w:val="00CB6F7C"/>
    <w:rsid w:val="00CB7922"/>
    <w:rsid w:val="00CC0D65"/>
    <w:rsid w:val="00CC1036"/>
    <w:rsid w:val="00CC1583"/>
    <w:rsid w:val="00CC1EFB"/>
    <w:rsid w:val="00CC1F44"/>
    <w:rsid w:val="00CC1F8D"/>
    <w:rsid w:val="00CC3177"/>
    <w:rsid w:val="00CC37EF"/>
    <w:rsid w:val="00CC39B5"/>
    <w:rsid w:val="00CC44F8"/>
    <w:rsid w:val="00CC4B4A"/>
    <w:rsid w:val="00CC4BA5"/>
    <w:rsid w:val="00CC5BD0"/>
    <w:rsid w:val="00CC5C98"/>
    <w:rsid w:val="00CC5E44"/>
    <w:rsid w:val="00CC6884"/>
    <w:rsid w:val="00CC6D69"/>
    <w:rsid w:val="00CC70AB"/>
    <w:rsid w:val="00CD1B8D"/>
    <w:rsid w:val="00CD1C9F"/>
    <w:rsid w:val="00CD20A7"/>
    <w:rsid w:val="00CD20B7"/>
    <w:rsid w:val="00CD22F5"/>
    <w:rsid w:val="00CD2596"/>
    <w:rsid w:val="00CD25B1"/>
    <w:rsid w:val="00CD39EC"/>
    <w:rsid w:val="00CD3D07"/>
    <w:rsid w:val="00CD40BA"/>
    <w:rsid w:val="00CD448E"/>
    <w:rsid w:val="00CD4EFF"/>
    <w:rsid w:val="00CD57D3"/>
    <w:rsid w:val="00CD6B65"/>
    <w:rsid w:val="00CD6FF0"/>
    <w:rsid w:val="00CD7A0E"/>
    <w:rsid w:val="00CD7AE2"/>
    <w:rsid w:val="00CD7DD7"/>
    <w:rsid w:val="00CE10D9"/>
    <w:rsid w:val="00CE1938"/>
    <w:rsid w:val="00CE3866"/>
    <w:rsid w:val="00CE38DA"/>
    <w:rsid w:val="00CE3AFD"/>
    <w:rsid w:val="00CE3D20"/>
    <w:rsid w:val="00CE4717"/>
    <w:rsid w:val="00CE6E8A"/>
    <w:rsid w:val="00CE7379"/>
    <w:rsid w:val="00CF02F5"/>
    <w:rsid w:val="00CF09E0"/>
    <w:rsid w:val="00CF1395"/>
    <w:rsid w:val="00CF17B7"/>
    <w:rsid w:val="00CF1F7C"/>
    <w:rsid w:val="00CF212E"/>
    <w:rsid w:val="00CF25E5"/>
    <w:rsid w:val="00CF2FF2"/>
    <w:rsid w:val="00CF4806"/>
    <w:rsid w:val="00CF4956"/>
    <w:rsid w:val="00CF4DAE"/>
    <w:rsid w:val="00CF6A41"/>
    <w:rsid w:val="00D00792"/>
    <w:rsid w:val="00D00902"/>
    <w:rsid w:val="00D00B14"/>
    <w:rsid w:val="00D0121F"/>
    <w:rsid w:val="00D01DC4"/>
    <w:rsid w:val="00D01FB7"/>
    <w:rsid w:val="00D021E7"/>
    <w:rsid w:val="00D02C46"/>
    <w:rsid w:val="00D03ACD"/>
    <w:rsid w:val="00D03F4B"/>
    <w:rsid w:val="00D03F7F"/>
    <w:rsid w:val="00D04811"/>
    <w:rsid w:val="00D062ED"/>
    <w:rsid w:val="00D0688B"/>
    <w:rsid w:val="00D070A6"/>
    <w:rsid w:val="00D078AB"/>
    <w:rsid w:val="00D11885"/>
    <w:rsid w:val="00D118BB"/>
    <w:rsid w:val="00D12246"/>
    <w:rsid w:val="00D12374"/>
    <w:rsid w:val="00D127F5"/>
    <w:rsid w:val="00D129C4"/>
    <w:rsid w:val="00D12D66"/>
    <w:rsid w:val="00D13229"/>
    <w:rsid w:val="00D1324D"/>
    <w:rsid w:val="00D1347A"/>
    <w:rsid w:val="00D1377A"/>
    <w:rsid w:val="00D14BF9"/>
    <w:rsid w:val="00D15379"/>
    <w:rsid w:val="00D15A2B"/>
    <w:rsid w:val="00D1635C"/>
    <w:rsid w:val="00D208D3"/>
    <w:rsid w:val="00D2272C"/>
    <w:rsid w:val="00D22AE1"/>
    <w:rsid w:val="00D238F7"/>
    <w:rsid w:val="00D250E4"/>
    <w:rsid w:val="00D25D19"/>
    <w:rsid w:val="00D25E27"/>
    <w:rsid w:val="00D2648D"/>
    <w:rsid w:val="00D266E9"/>
    <w:rsid w:val="00D268E6"/>
    <w:rsid w:val="00D269CE"/>
    <w:rsid w:val="00D27073"/>
    <w:rsid w:val="00D30E7F"/>
    <w:rsid w:val="00D3240C"/>
    <w:rsid w:val="00D32F0B"/>
    <w:rsid w:val="00D3357E"/>
    <w:rsid w:val="00D33E84"/>
    <w:rsid w:val="00D33EA7"/>
    <w:rsid w:val="00D353F9"/>
    <w:rsid w:val="00D356E8"/>
    <w:rsid w:val="00D35DD4"/>
    <w:rsid w:val="00D36EC8"/>
    <w:rsid w:val="00D4040F"/>
    <w:rsid w:val="00D4111D"/>
    <w:rsid w:val="00D42CA2"/>
    <w:rsid w:val="00D4326D"/>
    <w:rsid w:val="00D4350B"/>
    <w:rsid w:val="00D44011"/>
    <w:rsid w:val="00D44E16"/>
    <w:rsid w:val="00D4525F"/>
    <w:rsid w:val="00D45715"/>
    <w:rsid w:val="00D45B8E"/>
    <w:rsid w:val="00D46488"/>
    <w:rsid w:val="00D466D7"/>
    <w:rsid w:val="00D46CFA"/>
    <w:rsid w:val="00D503D1"/>
    <w:rsid w:val="00D50B5C"/>
    <w:rsid w:val="00D51C0F"/>
    <w:rsid w:val="00D53AA0"/>
    <w:rsid w:val="00D53DEC"/>
    <w:rsid w:val="00D55576"/>
    <w:rsid w:val="00D56775"/>
    <w:rsid w:val="00D56852"/>
    <w:rsid w:val="00D57041"/>
    <w:rsid w:val="00D57BC4"/>
    <w:rsid w:val="00D57E7C"/>
    <w:rsid w:val="00D60B61"/>
    <w:rsid w:val="00D6157E"/>
    <w:rsid w:val="00D6171E"/>
    <w:rsid w:val="00D61A16"/>
    <w:rsid w:val="00D62320"/>
    <w:rsid w:val="00D62766"/>
    <w:rsid w:val="00D62E8E"/>
    <w:rsid w:val="00D63055"/>
    <w:rsid w:val="00D63067"/>
    <w:rsid w:val="00D63277"/>
    <w:rsid w:val="00D65DBC"/>
    <w:rsid w:val="00D6646D"/>
    <w:rsid w:val="00D67EBF"/>
    <w:rsid w:val="00D73859"/>
    <w:rsid w:val="00D7388C"/>
    <w:rsid w:val="00D73E0A"/>
    <w:rsid w:val="00D74323"/>
    <w:rsid w:val="00D7587F"/>
    <w:rsid w:val="00D7589A"/>
    <w:rsid w:val="00D75BFA"/>
    <w:rsid w:val="00D75F80"/>
    <w:rsid w:val="00D76905"/>
    <w:rsid w:val="00D80B15"/>
    <w:rsid w:val="00D8237D"/>
    <w:rsid w:val="00D830DE"/>
    <w:rsid w:val="00D83927"/>
    <w:rsid w:val="00D83984"/>
    <w:rsid w:val="00D84A1D"/>
    <w:rsid w:val="00D84A61"/>
    <w:rsid w:val="00D84B6B"/>
    <w:rsid w:val="00D84BD7"/>
    <w:rsid w:val="00D84F3D"/>
    <w:rsid w:val="00D86542"/>
    <w:rsid w:val="00D87827"/>
    <w:rsid w:val="00D90868"/>
    <w:rsid w:val="00D90A0E"/>
    <w:rsid w:val="00D9136C"/>
    <w:rsid w:val="00D92F01"/>
    <w:rsid w:val="00D934AF"/>
    <w:rsid w:val="00D946B6"/>
    <w:rsid w:val="00D94FA2"/>
    <w:rsid w:val="00D95D76"/>
    <w:rsid w:val="00D965F7"/>
    <w:rsid w:val="00D9666A"/>
    <w:rsid w:val="00D97339"/>
    <w:rsid w:val="00DA1C54"/>
    <w:rsid w:val="00DA1EFF"/>
    <w:rsid w:val="00DA2866"/>
    <w:rsid w:val="00DA2CDA"/>
    <w:rsid w:val="00DA372E"/>
    <w:rsid w:val="00DA4915"/>
    <w:rsid w:val="00DA5368"/>
    <w:rsid w:val="00DA5679"/>
    <w:rsid w:val="00DA628E"/>
    <w:rsid w:val="00DA6F9D"/>
    <w:rsid w:val="00DA717F"/>
    <w:rsid w:val="00DA784F"/>
    <w:rsid w:val="00DA78CF"/>
    <w:rsid w:val="00DB09AE"/>
    <w:rsid w:val="00DB2201"/>
    <w:rsid w:val="00DB2741"/>
    <w:rsid w:val="00DB32B7"/>
    <w:rsid w:val="00DB382C"/>
    <w:rsid w:val="00DB41DC"/>
    <w:rsid w:val="00DB534B"/>
    <w:rsid w:val="00DB64CC"/>
    <w:rsid w:val="00DB7528"/>
    <w:rsid w:val="00DB7EBC"/>
    <w:rsid w:val="00DC15B0"/>
    <w:rsid w:val="00DC1868"/>
    <w:rsid w:val="00DC18BC"/>
    <w:rsid w:val="00DC3C90"/>
    <w:rsid w:val="00DC4519"/>
    <w:rsid w:val="00DC4FAA"/>
    <w:rsid w:val="00DC5B37"/>
    <w:rsid w:val="00DC5D75"/>
    <w:rsid w:val="00DC6063"/>
    <w:rsid w:val="00DC635F"/>
    <w:rsid w:val="00DC6D20"/>
    <w:rsid w:val="00DC79B2"/>
    <w:rsid w:val="00DC7B94"/>
    <w:rsid w:val="00DC7E33"/>
    <w:rsid w:val="00DD001D"/>
    <w:rsid w:val="00DD045E"/>
    <w:rsid w:val="00DD0C7D"/>
    <w:rsid w:val="00DD1537"/>
    <w:rsid w:val="00DD1960"/>
    <w:rsid w:val="00DD213C"/>
    <w:rsid w:val="00DD3129"/>
    <w:rsid w:val="00DD351C"/>
    <w:rsid w:val="00DD3682"/>
    <w:rsid w:val="00DD5D91"/>
    <w:rsid w:val="00DD5FBA"/>
    <w:rsid w:val="00DE0123"/>
    <w:rsid w:val="00DE0358"/>
    <w:rsid w:val="00DE055B"/>
    <w:rsid w:val="00DE067D"/>
    <w:rsid w:val="00DE0683"/>
    <w:rsid w:val="00DE06CF"/>
    <w:rsid w:val="00DE08B5"/>
    <w:rsid w:val="00DE09F9"/>
    <w:rsid w:val="00DE0CBC"/>
    <w:rsid w:val="00DE1A02"/>
    <w:rsid w:val="00DE2379"/>
    <w:rsid w:val="00DE276C"/>
    <w:rsid w:val="00DE2D1D"/>
    <w:rsid w:val="00DE41A1"/>
    <w:rsid w:val="00DE44C4"/>
    <w:rsid w:val="00DE4D1C"/>
    <w:rsid w:val="00DE51ED"/>
    <w:rsid w:val="00DE56CD"/>
    <w:rsid w:val="00DE6283"/>
    <w:rsid w:val="00DE7622"/>
    <w:rsid w:val="00DE78EE"/>
    <w:rsid w:val="00DF0A80"/>
    <w:rsid w:val="00DF0A91"/>
    <w:rsid w:val="00DF13FF"/>
    <w:rsid w:val="00DF19D3"/>
    <w:rsid w:val="00DF1E73"/>
    <w:rsid w:val="00DF20CD"/>
    <w:rsid w:val="00DF258C"/>
    <w:rsid w:val="00DF2F3D"/>
    <w:rsid w:val="00DF3281"/>
    <w:rsid w:val="00DF377B"/>
    <w:rsid w:val="00DF413B"/>
    <w:rsid w:val="00DF5093"/>
    <w:rsid w:val="00DF6393"/>
    <w:rsid w:val="00DF6485"/>
    <w:rsid w:val="00DF71F9"/>
    <w:rsid w:val="00DF7AA6"/>
    <w:rsid w:val="00E011D1"/>
    <w:rsid w:val="00E014D9"/>
    <w:rsid w:val="00E0161B"/>
    <w:rsid w:val="00E02032"/>
    <w:rsid w:val="00E0315B"/>
    <w:rsid w:val="00E03F71"/>
    <w:rsid w:val="00E043C2"/>
    <w:rsid w:val="00E0489E"/>
    <w:rsid w:val="00E04C20"/>
    <w:rsid w:val="00E054C7"/>
    <w:rsid w:val="00E061E3"/>
    <w:rsid w:val="00E0695C"/>
    <w:rsid w:val="00E06E07"/>
    <w:rsid w:val="00E103B6"/>
    <w:rsid w:val="00E10DF6"/>
    <w:rsid w:val="00E11353"/>
    <w:rsid w:val="00E11562"/>
    <w:rsid w:val="00E13EE9"/>
    <w:rsid w:val="00E1438C"/>
    <w:rsid w:val="00E147A6"/>
    <w:rsid w:val="00E1508A"/>
    <w:rsid w:val="00E153DF"/>
    <w:rsid w:val="00E15987"/>
    <w:rsid w:val="00E15C6A"/>
    <w:rsid w:val="00E17220"/>
    <w:rsid w:val="00E17253"/>
    <w:rsid w:val="00E17A19"/>
    <w:rsid w:val="00E17B8D"/>
    <w:rsid w:val="00E17E53"/>
    <w:rsid w:val="00E203A6"/>
    <w:rsid w:val="00E20EEC"/>
    <w:rsid w:val="00E2148D"/>
    <w:rsid w:val="00E2186C"/>
    <w:rsid w:val="00E21F11"/>
    <w:rsid w:val="00E2228B"/>
    <w:rsid w:val="00E22C06"/>
    <w:rsid w:val="00E2311D"/>
    <w:rsid w:val="00E248AD"/>
    <w:rsid w:val="00E249C8"/>
    <w:rsid w:val="00E249E5"/>
    <w:rsid w:val="00E2550D"/>
    <w:rsid w:val="00E26042"/>
    <w:rsid w:val="00E2642B"/>
    <w:rsid w:val="00E26CA5"/>
    <w:rsid w:val="00E304F7"/>
    <w:rsid w:val="00E308FA"/>
    <w:rsid w:val="00E3135B"/>
    <w:rsid w:val="00E32258"/>
    <w:rsid w:val="00E324B7"/>
    <w:rsid w:val="00E3286D"/>
    <w:rsid w:val="00E329FB"/>
    <w:rsid w:val="00E3380B"/>
    <w:rsid w:val="00E338A5"/>
    <w:rsid w:val="00E3470C"/>
    <w:rsid w:val="00E35096"/>
    <w:rsid w:val="00E356B8"/>
    <w:rsid w:val="00E36409"/>
    <w:rsid w:val="00E3678E"/>
    <w:rsid w:val="00E41080"/>
    <w:rsid w:val="00E417B9"/>
    <w:rsid w:val="00E41A32"/>
    <w:rsid w:val="00E42EE2"/>
    <w:rsid w:val="00E44305"/>
    <w:rsid w:val="00E445CF"/>
    <w:rsid w:val="00E446F5"/>
    <w:rsid w:val="00E44723"/>
    <w:rsid w:val="00E44FE5"/>
    <w:rsid w:val="00E45A2B"/>
    <w:rsid w:val="00E45C49"/>
    <w:rsid w:val="00E46253"/>
    <w:rsid w:val="00E47794"/>
    <w:rsid w:val="00E47955"/>
    <w:rsid w:val="00E50193"/>
    <w:rsid w:val="00E506A4"/>
    <w:rsid w:val="00E5140E"/>
    <w:rsid w:val="00E51540"/>
    <w:rsid w:val="00E515DE"/>
    <w:rsid w:val="00E51897"/>
    <w:rsid w:val="00E5225F"/>
    <w:rsid w:val="00E525D3"/>
    <w:rsid w:val="00E52664"/>
    <w:rsid w:val="00E5357B"/>
    <w:rsid w:val="00E55209"/>
    <w:rsid w:val="00E5543A"/>
    <w:rsid w:val="00E60233"/>
    <w:rsid w:val="00E6051D"/>
    <w:rsid w:val="00E61196"/>
    <w:rsid w:val="00E61551"/>
    <w:rsid w:val="00E61956"/>
    <w:rsid w:val="00E6283C"/>
    <w:rsid w:val="00E64247"/>
    <w:rsid w:val="00E655AE"/>
    <w:rsid w:val="00E655FC"/>
    <w:rsid w:val="00E656F1"/>
    <w:rsid w:val="00E67758"/>
    <w:rsid w:val="00E67760"/>
    <w:rsid w:val="00E67B70"/>
    <w:rsid w:val="00E67CBE"/>
    <w:rsid w:val="00E67D10"/>
    <w:rsid w:val="00E71027"/>
    <w:rsid w:val="00E71812"/>
    <w:rsid w:val="00E7194B"/>
    <w:rsid w:val="00E72645"/>
    <w:rsid w:val="00E7282C"/>
    <w:rsid w:val="00E73155"/>
    <w:rsid w:val="00E7395A"/>
    <w:rsid w:val="00E74B79"/>
    <w:rsid w:val="00E752DA"/>
    <w:rsid w:val="00E757D5"/>
    <w:rsid w:val="00E7596D"/>
    <w:rsid w:val="00E76FE3"/>
    <w:rsid w:val="00E8082B"/>
    <w:rsid w:val="00E809EA"/>
    <w:rsid w:val="00E81057"/>
    <w:rsid w:val="00E81F93"/>
    <w:rsid w:val="00E82021"/>
    <w:rsid w:val="00E83A39"/>
    <w:rsid w:val="00E84472"/>
    <w:rsid w:val="00E84C8F"/>
    <w:rsid w:val="00E8504E"/>
    <w:rsid w:val="00E86266"/>
    <w:rsid w:val="00E8646F"/>
    <w:rsid w:val="00E86543"/>
    <w:rsid w:val="00E87BB3"/>
    <w:rsid w:val="00E901BA"/>
    <w:rsid w:val="00E90511"/>
    <w:rsid w:val="00E90A2B"/>
    <w:rsid w:val="00E91637"/>
    <w:rsid w:val="00E916FA"/>
    <w:rsid w:val="00E9252F"/>
    <w:rsid w:val="00E9398F"/>
    <w:rsid w:val="00E940B1"/>
    <w:rsid w:val="00E95003"/>
    <w:rsid w:val="00E953AC"/>
    <w:rsid w:val="00E95B5A"/>
    <w:rsid w:val="00E95C8C"/>
    <w:rsid w:val="00EA0AA8"/>
    <w:rsid w:val="00EA1DB0"/>
    <w:rsid w:val="00EA1ECA"/>
    <w:rsid w:val="00EA27BB"/>
    <w:rsid w:val="00EA287F"/>
    <w:rsid w:val="00EA2D0E"/>
    <w:rsid w:val="00EA31BB"/>
    <w:rsid w:val="00EA3CA0"/>
    <w:rsid w:val="00EA3E9F"/>
    <w:rsid w:val="00EA427F"/>
    <w:rsid w:val="00EA45CE"/>
    <w:rsid w:val="00EA47DE"/>
    <w:rsid w:val="00EA4C7C"/>
    <w:rsid w:val="00EA5C2A"/>
    <w:rsid w:val="00EA5F82"/>
    <w:rsid w:val="00EA64BA"/>
    <w:rsid w:val="00EA65B4"/>
    <w:rsid w:val="00EA6ADC"/>
    <w:rsid w:val="00EA785C"/>
    <w:rsid w:val="00EB03F9"/>
    <w:rsid w:val="00EB05D2"/>
    <w:rsid w:val="00EB062D"/>
    <w:rsid w:val="00EB07C6"/>
    <w:rsid w:val="00EB080D"/>
    <w:rsid w:val="00EB0D96"/>
    <w:rsid w:val="00EB12C6"/>
    <w:rsid w:val="00EB1E68"/>
    <w:rsid w:val="00EB220D"/>
    <w:rsid w:val="00EB2651"/>
    <w:rsid w:val="00EB45B1"/>
    <w:rsid w:val="00EB4A89"/>
    <w:rsid w:val="00EB5E40"/>
    <w:rsid w:val="00EB6360"/>
    <w:rsid w:val="00EB71E6"/>
    <w:rsid w:val="00EB72E6"/>
    <w:rsid w:val="00EC039E"/>
    <w:rsid w:val="00EC0543"/>
    <w:rsid w:val="00EC08BA"/>
    <w:rsid w:val="00EC26F3"/>
    <w:rsid w:val="00EC2C58"/>
    <w:rsid w:val="00EC33B6"/>
    <w:rsid w:val="00EC3575"/>
    <w:rsid w:val="00EC3905"/>
    <w:rsid w:val="00EC3D6E"/>
    <w:rsid w:val="00EC3E45"/>
    <w:rsid w:val="00EC467E"/>
    <w:rsid w:val="00EC56AF"/>
    <w:rsid w:val="00EC5A9D"/>
    <w:rsid w:val="00EC62B8"/>
    <w:rsid w:val="00EC6A4A"/>
    <w:rsid w:val="00ED0078"/>
    <w:rsid w:val="00ED0619"/>
    <w:rsid w:val="00ED084C"/>
    <w:rsid w:val="00ED0BC1"/>
    <w:rsid w:val="00ED10BA"/>
    <w:rsid w:val="00ED1A67"/>
    <w:rsid w:val="00ED1BEE"/>
    <w:rsid w:val="00ED1CC0"/>
    <w:rsid w:val="00ED2B0F"/>
    <w:rsid w:val="00ED2B38"/>
    <w:rsid w:val="00ED3504"/>
    <w:rsid w:val="00ED39E4"/>
    <w:rsid w:val="00ED5088"/>
    <w:rsid w:val="00ED5AE2"/>
    <w:rsid w:val="00ED6BDA"/>
    <w:rsid w:val="00ED712A"/>
    <w:rsid w:val="00ED7940"/>
    <w:rsid w:val="00ED7A29"/>
    <w:rsid w:val="00EE05E1"/>
    <w:rsid w:val="00EE1868"/>
    <w:rsid w:val="00EE2A83"/>
    <w:rsid w:val="00EE369A"/>
    <w:rsid w:val="00EE36F8"/>
    <w:rsid w:val="00EE5370"/>
    <w:rsid w:val="00EE5423"/>
    <w:rsid w:val="00EE55F8"/>
    <w:rsid w:val="00EE5CB8"/>
    <w:rsid w:val="00EE612B"/>
    <w:rsid w:val="00EE65DE"/>
    <w:rsid w:val="00EE690A"/>
    <w:rsid w:val="00EE70F6"/>
    <w:rsid w:val="00EE763A"/>
    <w:rsid w:val="00EE7960"/>
    <w:rsid w:val="00EF0150"/>
    <w:rsid w:val="00EF047D"/>
    <w:rsid w:val="00EF06A4"/>
    <w:rsid w:val="00EF14BF"/>
    <w:rsid w:val="00EF165C"/>
    <w:rsid w:val="00EF17D3"/>
    <w:rsid w:val="00EF1B0B"/>
    <w:rsid w:val="00EF1F41"/>
    <w:rsid w:val="00EF2283"/>
    <w:rsid w:val="00EF321E"/>
    <w:rsid w:val="00EF3522"/>
    <w:rsid w:val="00EF3B8B"/>
    <w:rsid w:val="00EF4450"/>
    <w:rsid w:val="00EF5A36"/>
    <w:rsid w:val="00EF6312"/>
    <w:rsid w:val="00EF6DA6"/>
    <w:rsid w:val="00EF6FF1"/>
    <w:rsid w:val="00EF7B7B"/>
    <w:rsid w:val="00F00502"/>
    <w:rsid w:val="00F00EC9"/>
    <w:rsid w:val="00F01CF6"/>
    <w:rsid w:val="00F01D9C"/>
    <w:rsid w:val="00F022D0"/>
    <w:rsid w:val="00F04377"/>
    <w:rsid w:val="00F04704"/>
    <w:rsid w:val="00F06901"/>
    <w:rsid w:val="00F06929"/>
    <w:rsid w:val="00F069F8"/>
    <w:rsid w:val="00F102F8"/>
    <w:rsid w:val="00F1107E"/>
    <w:rsid w:val="00F11EAA"/>
    <w:rsid w:val="00F121BF"/>
    <w:rsid w:val="00F13C5E"/>
    <w:rsid w:val="00F141C9"/>
    <w:rsid w:val="00F142B0"/>
    <w:rsid w:val="00F14425"/>
    <w:rsid w:val="00F14558"/>
    <w:rsid w:val="00F14A05"/>
    <w:rsid w:val="00F150AA"/>
    <w:rsid w:val="00F15628"/>
    <w:rsid w:val="00F16615"/>
    <w:rsid w:val="00F17A64"/>
    <w:rsid w:val="00F17DC7"/>
    <w:rsid w:val="00F200B1"/>
    <w:rsid w:val="00F206C8"/>
    <w:rsid w:val="00F21FCD"/>
    <w:rsid w:val="00F222C4"/>
    <w:rsid w:val="00F22BEF"/>
    <w:rsid w:val="00F22EE3"/>
    <w:rsid w:val="00F22F8A"/>
    <w:rsid w:val="00F234DC"/>
    <w:rsid w:val="00F2360E"/>
    <w:rsid w:val="00F25305"/>
    <w:rsid w:val="00F25F42"/>
    <w:rsid w:val="00F2611B"/>
    <w:rsid w:val="00F26325"/>
    <w:rsid w:val="00F26814"/>
    <w:rsid w:val="00F268FE"/>
    <w:rsid w:val="00F27E33"/>
    <w:rsid w:val="00F303C6"/>
    <w:rsid w:val="00F30E30"/>
    <w:rsid w:val="00F31711"/>
    <w:rsid w:val="00F32128"/>
    <w:rsid w:val="00F3255F"/>
    <w:rsid w:val="00F326E4"/>
    <w:rsid w:val="00F32A9C"/>
    <w:rsid w:val="00F34CC3"/>
    <w:rsid w:val="00F35518"/>
    <w:rsid w:val="00F35B79"/>
    <w:rsid w:val="00F35EF7"/>
    <w:rsid w:val="00F376B5"/>
    <w:rsid w:val="00F378D5"/>
    <w:rsid w:val="00F40C4A"/>
    <w:rsid w:val="00F40F67"/>
    <w:rsid w:val="00F40FDF"/>
    <w:rsid w:val="00F411D0"/>
    <w:rsid w:val="00F417A7"/>
    <w:rsid w:val="00F41803"/>
    <w:rsid w:val="00F4267D"/>
    <w:rsid w:val="00F42B0E"/>
    <w:rsid w:val="00F4325D"/>
    <w:rsid w:val="00F43304"/>
    <w:rsid w:val="00F43866"/>
    <w:rsid w:val="00F438C7"/>
    <w:rsid w:val="00F45ABD"/>
    <w:rsid w:val="00F46CA3"/>
    <w:rsid w:val="00F50840"/>
    <w:rsid w:val="00F50AFE"/>
    <w:rsid w:val="00F50EBD"/>
    <w:rsid w:val="00F51053"/>
    <w:rsid w:val="00F5117E"/>
    <w:rsid w:val="00F521E4"/>
    <w:rsid w:val="00F52E38"/>
    <w:rsid w:val="00F5371A"/>
    <w:rsid w:val="00F53FB9"/>
    <w:rsid w:val="00F54B23"/>
    <w:rsid w:val="00F54D78"/>
    <w:rsid w:val="00F55004"/>
    <w:rsid w:val="00F5686A"/>
    <w:rsid w:val="00F56F01"/>
    <w:rsid w:val="00F56FC4"/>
    <w:rsid w:val="00F60478"/>
    <w:rsid w:val="00F6072A"/>
    <w:rsid w:val="00F6130D"/>
    <w:rsid w:val="00F61AF0"/>
    <w:rsid w:val="00F61C72"/>
    <w:rsid w:val="00F61D67"/>
    <w:rsid w:val="00F62097"/>
    <w:rsid w:val="00F622D1"/>
    <w:rsid w:val="00F62A66"/>
    <w:rsid w:val="00F62CAC"/>
    <w:rsid w:val="00F63332"/>
    <w:rsid w:val="00F6359B"/>
    <w:rsid w:val="00F63D46"/>
    <w:rsid w:val="00F63F27"/>
    <w:rsid w:val="00F645C0"/>
    <w:rsid w:val="00F65176"/>
    <w:rsid w:val="00F65291"/>
    <w:rsid w:val="00F655C2"/>
    <w:rsid w:val="00F661A4"/>
    <w:rsid w:val="00F66808"/>
    <w:rsid w:val="00F66EA3"/>
    <w:rsid w:val="00F671A2"/>
    <w:rsid w:val="00F67206"/>
    <w:rsid w:val="00F67768"/>
    <w:rsid w:val="00F67933"/>
    <w:rsid w:val="00F67F60"/>
    <w:rsid w:val="00F700F5"/>
    <w:rsid w:val="00F71451"/>
    <w:rsid w:val="00F7224E"/>
    <w:rsid w:val="00F722CF"/>
    <w:rsid w:val="00F72587"/>
    <w:rsid w:val="00F73B2B"/>
    <w:rsid w:val="00F741BB"/>
    <w:rsid w:val="00F7537A"/>
    <w:rsid w:val="00F758E8"/>
    <w:rsid w:val="00F76E0F"/>
    <w:rsid w:val="00F77EB0"/>
    <w:rsid w:val="00F80FE8"/>
    <w:rsid w:val="00F827AC"/>
    <w:rsid w:val="00F86352"/>
    <w:rsid w:val="00F8642F"/>
    <w:rsid w:val="00F90009"/>
    <w:rsid w:val="00F90211"/>
    <w:rsid w:val="00F907F7"/>
    <w:rsid w:val="00F90BFB"/>
    <w:rsid w:val="00F91281"/>
    <w:rsid w:val="00F91A2B"/>
    <w:rsid w:val="00F91FF0"/>
    <w:rsid w:val="00F929CF"/>
    <w:rsid w:val="00F92A5C"/>
    <w:rsid w:val="00F931E7"/>
    <w:rsid w:val="00F93302"/>
    <w:rsid w:val="00F9341C"/>
    <w:rsid w:val="00F9428F"/>
    <w:rsid w:val="00F94645"/>
    <w:rsid w:val="00F94A52"/>
    <w:rsid w:val="00F95811"/>
    <w:rsid w:val="00F95F92"/>
    <w:rsid w:val="00F964F8"/>
    <w:rsid w:val="00F979D1"/>
    <w:rsid w:val="00F97A04"/>
    <w:rsid w:val="00FA1809"/>
    <w:rsid w:val="00FA24E0"/>
    <w:rsid w:val="00FA2C30"/>
    <w:rsid w:val="00FA33AD"/>
    <w:rsid w:val="00FA3AC2"/>
    <w:rsid w:val="00FA3AE0"/>
    <w:rsid w:val="00FA4D23"/>
    <w:rsid w:val="00FA5634"/>
    <w:rsid w:val="00FA57FE"/>
    <w:rsid w:val="00FA5E21"/>
    <w:rsid w:val="00FB0795"/>
    <w:rsid w:val="00FB0FE7"/>
    <w:rsid w:val="00FB2388"/>
    <w:rsid w:val="00FB3B93"/>
    <w:rsid w:val="00FB3C3A"/>
    <w:rsid w:val="00FB4311"/>
    <w:rsid w:val="00FB4C87"/>
    <w:rsid w:val="00FB548D"/>
    <w:rsid w:val="00FB5516"/>
    <w:rsid w:val="00FB579A"/>
    <w:rsid w:val="00FB584F"/>
    <w:rsid w:val="00FB64FC"/>
    <w:rsid w:val="00FB790E"/>
    <w:rsid w:val="00FB7F90"/>
    <w:rsid w:val="00FC0490"/>
    <w:rsid w:val="00FC11C4"/>
    <w:rsid w:val="00FC1E01"/>
    <w:rsid w:val="00FC230C"/>
    <w:rsid w:val="00FC2720"/>
    <w:rsid w:val="00FC3409"/>
    <w:rsid w:val="00FC3B90"/>
    <w:rsid w:val="00FC3E1D"/>
    <w:rsid w:val="00FC4159"/>
    <w:rsid w:val="00FC43A8"/>
    <w:rsid w:val="00FC4DBE"/>
    <w:rsid w:val="00FC50C3"/>
    <w:rsid w:val="00FC51E2"/>
    <w:rsid w:val="00FC54F9"/>
    <w:rsid w:val="00FC55C9"/>
    <w:rsid w:val="00FC6595"/>
    <w:rsid w:val="00FC68C9"/>
    <w:rsid w:val="00FC6F1E"/>
    <w:rsid w:val="00FC7941"/>
    <w:rsid w:val="00FC79AE"/>
    <w:rsid w:val="00FC7BEF"/>
    <w:rsid w:val="00FC7FAF"/>
    <w:rsid w:val="00FD06A1"/>
    <w:rsid w:val="00FD0F84"/>
    <w:rsid w:val="00FD1221"/>
    <w:rsid w:val="00FD1C81"/>
    <w:rsid w:val="00FD26C1"/>
    <w:rsid w:val="00FD2D1D"/>
    <w:rsid w:val="00FD34E1"/>
    <w:rsid w:val="00FD3724"/>
    <w:rsid w:val="00FD3ABC"/>
    <w:rsid w:val="00FD413D"/>
    <w:rsid w:val="00FD43AF"/>
    <w:rsid w:val="00FD5DFF"/>
    <w:rsid w:val="00FD7952"/>
    <w:rsid w:val="00FE1610"/>
    <w:rsid w:val="00FE2119"/>
    <w:rsid w:val="00FE38DA"/>
    <w:rsid w:val="00FE414D"/>
    <w:rsid w:val="00FE47B5"/>
    <w:rsid w:val="00FE5753"/>
    <w:rsid w:val="00FE6DE3"/>
    <w:rsid w:val="00FE7F7F"/>
    <w:rsid w:val="00FF02A2"/>
    <w:rsid w:val="00FF10A4"/>
    <w:rsid w:val="00FF254E"/>
    <w:rsid w:val="00FF2E5E"/>
    <w:rsid w:val="00FF46D4"/>
    <w:rsid w:val="00FF4A15"/>
    <w:rsid w:val="00FF4E03"/>
    <w:rsid w:val="00FF55D8"/>
    <w:rsid w:val="00FF57A5"/>
    <w:rsid w:val="00FF64DA"/>
    <w:rsid w:val="00FF75CF"/>
    <w:rsid w:val="00FF760B"/>
    <w:rsid w:val="00FF762D"/>
    <w:rsid w:val="00FF766F"/>
    <w:rsid w:val="01707743"/>
    <w:rsid w:val="01F108EB"/>
    <w:rsid w:val="02551EE9"/>
    <w:rsid w:val="02EC58D6"/>
    <w:rsid w:val="03BE128C"/>
    <w:rsid w:val="03CA09D9"/>
    <w:rsid w:val="03DF6051"/>
    <w:rsid w:val="044361A2"/>
    <w:rsid w:val="056303D0"/>
    <w:rsid w:val="05CF54F1"/>
    <w:rsid w:val="05E033A4"/>
    <w:rsid w:val="05F81075"/>
    <w:rsid w:val="071B79C8"/>
    <w:rsid w:val="08187B1B"/>
    <w:rsid w:val="099778A2"/>
    <w:rsid w:val="0A5D7215"/>
    <w:rsid w:val="0A8A727B"/>
    <w:rsid w:val="0A94735F"/>
    <w:rsid w:val="0AA05DF2"/>
    <w:rsid w:val="0AC13BC2"/>
    <w:rsid w:val="0C235431"/>
    <w:rsid w:val="0CA61AEF"/>
    <w:rsid w:val="0CC7085F"/>
    <w:rsid w:val="0CC90538"/>
    <w:rsid w:val="0D426A2B"/>
    <w:rsid w:val="0D831B99"/>
    <w:rsid w:val="0DCB4959"/>
    <w:rsid w:val="0E1F7788"/>
    <w:rsid w:val="0EBC0BA8"/>
    <w:rsid w:val="0EC40D15"/>
    <w:rsid w:val="106E1BDC"/>
    <w:rsid w:val="113965D7"/>
    <w:rsid w:val="11466D2E"/>
    <w:rsid w:val="11836FE4"/>
    <w:rsid w:val="11871427"/>
    <w:rsid w:val="11A20FFF"/>
    <w:rsid w:val="11B40243"/>
    <w:rsid w:val="11F21A35"/>
    <w:rsid w:val="12722F65"/>
    <w:rsid w:val="127A0D33"/>
    <w:rsid w:val="12E27727"/>
    <w:rsid w:val="13B13016"/>
    <w:rsid w:val="144B221B"/>
    <w:rsid w:val="14FF12F3"/>
    <w:rsid w:val="160D3F15"/>
    <w:rsid w:val="16165773"/>
    <w:rsid w:val="16E420C8"/>
    <w:rsid w:val="17227FA2"/>
    <w:rsid w:val="17385AD9"/>
    <w:rsid w:val="1926334E"/>
    <w:rsid w:val="1AC925B1"/>
    <w:rsid w:val="1B6B2442"/>
    <w:rsid w:val="1BA031DC"/>
    <w:rsid w:val="1BBF343C"/>
    <w:rsid w:val="1BF02EB4"/>
    <w:rsid w:val="1CCB7558"/>
    <w:rsid w:val="1CDA6CA7"/>
    <w:rsid w:val="1E0F4B09"/>
    <w:rsid w:val="1E646507"/>
    <w:rsid w:val="205D5169"/>
    <w:rsid w:val="20CA1A48"/>
    <w:rsid w:val="226059F7"/>
    <w:rsid w:val="238A2231"/>
    <w:rsid w:val="249C62BE"/>
    <w:rsid w:val="24CD6CD4"/>
    <w:rsid w:val="25722D8C"/>
    <w:rsid w:val="26372D17"/>
    <w:rsid w:val="264A24BC"/>
    <w:rsid w:val="267B7229"/>
    <w:rsid w:val="26867577"/>
    <w:rsid w:val="276F5DEE"/>
    <w:rsid w:val="27A166C6"/>
    <w:rsid w:val="28054BFB"/>
    <w:rsid w:val="286F7FF2"/>
    <w:rsid w:val="28946600"/>
    <w:rsid w:val="28AA7CBF"/>
    <w:rsid w:val="29D175E0"/>
    <w:rsid w:val="2A5D2EB0"/>
    <w:rsid w:val="2A677E19"/>
    <w:rsid w:val="2A937D43"/>
    <w:rsid w:val="2B5B68FB"/>
    <w:rsid w:val="2BA1387E"/>
    <w:rsid w:val="2BED27FC"/>
    <w:rsid w:val="2C9C7138"/>
    <w:rsid w:val="2CDF27D0"/>
    <w:rsid w:val="2CE9188F"/>
    <w:rsid w:val="2D307D53"/>
    <w:rsid w:val="2D5C6CEE"/>
    <w:rsid w:val="2DD8277F"/>
    <w:rsid w:val="2E391478"/>
    <w:rsid w:val="2E8D336E"/>
    <w:rsid w:val="2FCB7AD5"/>
    <w:rsid w:val="2FF6396D"/>
    <w:rsid w:val="30FB05FE"/>
    <w:rsid w:val="329A68BA"/>
    <w:rsid w:val="32A12601"/>
    <w:rsid w:val="33B52D29"/>
    <w:rsid w:val="33F13BF2"/>
    <w:rsid w:val="346B33EB"/>
    <w:rsid w:val="37B662B7"/>
    <w:rsid w:val="37E1058D"/>
    <w:rsid w:val="389C037C"/>
    <w:rsid w:val="38BE1354"/>
    <w:rsid w:val="38E02352"/>
    <w:rsid w:val="39065A7E"/>
    <w:rsid w:val="39155941"/>
    <w:rsid w:val="392A50D9"/>
    <w:rsid w:val="3B48600B"/>
    <w:rsid w:val="3C593E05"/>
    <w:rsid w:val="3E943DD4"/>
    <w:rsid w:val="3E9D1F4C"/>
    <w:rsid w:val="3EBC7BDD"/>
    <w:rsid w:val="3FA36C53"/>
    <w:rsid w:val="43645EE4"/>
    <w:rsid w:val="436654B3"/>
    <w:rsid w:val="43D30E7C"/>
    <w:rsid w:val="441F14C8"/>
    <w:rsid w:val="44FC7760"/>
    <w:rsid w:val="451E1922"/>
    <w:rsid w:val="452E614C"/>
    <w:rsid w:val="4594099D"/>
    <w:rsid w:val="4594141B"/>
    <w:rsid w:val="46EA7DA2"/>
    <w:rsid w:val="4747085B"/>
    <w:rsid w:val="4759517D"/>
    <w:rsid w:val="489D0279"/>
    <w:rsid w:val="49114E1C"/>
    <w:rsid w:val="49D8210C"/>
    <w:rsid w:val="4AE25D29"/>
    <w:rsid w:val="4B256AF4"/>
    <w:rsid w:val="4B6849A7"/>
    <w:rsid w:val="4BA758A4"/>
    <w:rsid w:val="4C6A748C"/>
    <w:rsid w:val="4DD551C1"/>
    <w:rsid w:val="4E0D6782"/>
    <w:rsid w:val="505C4937"/>
    <w:rsid w:val="507B0960"/>
    <w:rsid w:val="510F162C"/>
    <w:rsid w:val="513B0B65"/>
    <w:rsid w:val="517F455D"/>
    <w:rsid w:val="51F11CAF"/>
    <w:rsid w:val="51F90233"/>
    <w:rsid w:val="523145C6"/>
    <w:rsid w:val="52896C73"/>
    <w:rsid w:val="52D305C7"/>
    <w:rsid w:val="52F74653"/>
    <w:rsid w:val="530B3C5C"/>
    <w:rsid w:val="53864FC2"/>
    <w:rsid w:val="540D3B48"/>
    <w:rsid w:val="5459174D"/>
    <w:rsid w:val="55BA381D"/>
    <w:rsid w:val="55C4562B"/>
    <w:rsid w:val="56E84D0D"/>
    <w:rsid w:val="57BE28AD"/>
    <w:rsid w:val="580A27DF"/>
    <w:rsid w:val="58C97093"/>
    <w:rsid w:val="58DD0FDD"/>
    <w:rsid w:val="590C2BC2"/>
    <w:rsid w:val="5918388A"/>
    <w:rsid w:val="597B743B"/>
    <w:rsid w:val="5984584B"/>
    <w:rsid w:val="5A816F2D"/>
    <w:rsid w:val="5ACE1EBB"/>
    <w:rsid w:val="5B304588"/>
    <w:rsid w:val="5B7B3518"/>
    <w:rsid w:val="5B834896"/>
    <w:rsid w:val="5BAE5705"/>
    <w:rsid w:val="5BD1121F"/>
    <w:rsid w:val="5BE47C95"/>
    <w:rsid w:val="5CD95A1A"/>
    <w:rsid w:val="5D2C06EE"/>
    <w:rsid w:val="5EB4022B"/>
    <w:rsid w:val="5EE835B5"/>
    <w:rsid w:val="5F0F5F80"/>
    <w:rsid w:val="601069DC"/>
    <w:rsid w:val="62BA706A"/>
    <w:rsid w:val="62EF5FE4"/>
    <w:rsid w:val="63F674C2"/>
    <w:rsid w:val="64170393"/>
    <w:rsid w:val="6463490E"/>
    <w:rsid w:val="648E34F3"/>
    <w:rsid w:val="64AB3ED6"/>
    <w:rsid w:val="64DD7B66"/>
    <w:rsid w:val="664325E9"/>
    <w:rsid w:val="675B6A0F"/>
    <w:rsid w:val="682305E4"/>
    <w:rsid w:val="68A63792"/>
    <w:rsid w:val="6AA00956"/>
    <w:rsid w:val="6B2D63D6"/>
    <w:rsid w:val="6B5F4650"/>
    <w:rsid w:val="6B751929"/>
    <w:rsid w:val="6B7F431B"/>
    <w:rsid w:val="6BB15C89"/>
    <w:rsid w:val="6BE3778C"/>
    <w:rsid w:val="6C6333A9"/>
    <w:rsid w:val="6D986B10"/>
    <w:rsid w:val="6EA67A26"/>
    <w:rsid w:val="6F3C6549"/>
    <w:rsid w:val="6FA079F4"/>
    <w:rsid w:val="70466F84"/>
    <w:rsid w:val="715B3FB0"/>
    <w:rsid w:val="731E1232"/>
    <w:rsid w:val="73953996"/>
    <w:rsid w:val="73BC73E0"/>
    <w:rsid w:val="76CE48CB"/>
    <w:rsid w:val="76E9564A"/>
    <w:rsid w:val="77034819"/>
    <w:rsid w:val="77EF5D02"/>
    <w:rsid w:val="77FD8348"/>
    <w:rsid w:val="78195268"/>
    <w:rsid w:val="784316EC"/>
    <w:rsid w:val="7A0635EE"/>
    <w:rsid w:val="7B60420B"/>
    <w:rsid w:val="7CAC24E2"/>
    <w:rsid w:val="7EB13560"/>
    <w:rsid w:val="7EB63AB9"/>
    <w:rsid w:val="7F720D77"/>
    <w:rsid w:val="BE6F2ADF"/>
    <w:rsid w:val="CFFE7A60"/>
    <w:rsid w:val="F7B3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0"/>
    <w:qFormat/>
    <w:uiPriority w:val="0"/>
    <w:pPr>
      <w:keepNext/>
      <w:keepLines/>
      <w:adjustRightInd w:val="0"/>
      <w:spacing w:before="340" w:after="330" w:line="578" w:lineRule="atLeast"/>
      <w:jc w:val="center"/>
      <w:outlineLvl w:val="0"/>
    </w:pPr>
    <w:rPr>
      <w:kern w:val="44"/>
      <w:sz w:val="44"/>
      <w:szCs w:val="44"/>
    </w:rPr>
  </w:style>
  <w:style w:type="paragraph" w:styleId="4">
    <w:name w:val="heading 2"/>
    <w:basedOn w:val="1"/>
    <w:next w:val="1"/>
    <w:link w:val="78"/>
    <w:qFormat/>
    <w:uiPriority w:val="0"/>
    <w:pPr>
      <w:keepNext/>
      <w:keepLines/>
      <w:adjustRightInd w:val="0"/>
      <w:spacing w:before="260" w:after="260" w:line="416" w:lineRule="atLeast"/>
      <w:outlineLvl w:val="1"/>
    </w:pPr>
    <w:rPr>
      <w:rFonts w:ascii="Arial" w:hAnsi="Arial" w:eastAsia="黑体"/>
      <w:kern w:val="0"/>
      <w:sz w:val="32"/>
      <w:szCs w:val="32"/>
    </w:rPr>
  </w:style>
  <w:style w:type="paragraph" w:styleId="5">
    <w:name w:val="heading 3"/>
    <w:basedOn w:val="1"/>
    <w:next w:val="1"/>
    <w:link w:val="94"/>
    <w:qFormat/>
    <w:uiPriority w:val="0"/>
    <w:pPr>
      <w:keepNext/>
      <w:keepLines/>
      <w:spacing w:before="260" w:after="260" w:line="416" w:lineRule="auto"/>
      <w:outlineLvl w:val="2"/>
    </w:pPr>
    <w:rPr>
      <w:b/>
      <w:bCs/>
      <w:sz w:val="32"/>
      <w:szCs w:val="32"/>
    </w:rPr>
  </w:style>
  <w:style w:type="paragraph" w:styleId="6">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4"/>
    <w:qFormat/>
    <w:uiPriority w:val="0"/>
    <w:pPr>
      <w:keepNext/>
      <w:keepLines/>
      <w:spacing w:before="280" w:after="290" w:line="376" w:lineRule="auto"/>
      <w:outlineLvl w:val="4"/>
    </w:pPr>
    <w:rPr>
      <w:b/>
      <w:bCs/>
      <w:sz w:val="28"/>
      <w:szCs w:val="28"/>
    </w:rPr>
  </w:style>
  <w:style w:type="paragraph" w:styleId="8">
    <w:name w:val="heading 6"/>
    <w:basedOn w:val="1"/>
    <w:next w:val="1"/>
    <w:link w:val="53"/>
    <w:qFormat/>
    <w:uiPriority w:val="0"/>
    <w:pPr>
      <w:keepNext/>
      <w:keepLines/>
      <w:autoSpaceDE w:val="0"/>
      <w:autoSpaceDN w:val="0"/>
      <w:adjustRightInd w:val="0"/>
      <w:spacing w:before="240" w:after="64" w:line="320" w:lineRule="auto"/>
      <w:ind w:left="1152" w:hanging="1152"/>
      <w:jc w:val="left"/>
      <w:textAlignment w:val="baseline"/>
      <w:outlineLvl w:val="5"/>
    </w:pPr>
    <w:rPr>
      <w:rFonts w:ascii="Arial" w:hAnsi="Arial" w:eastAsia="黑体"/>
      <w:b/>
      <w:kern w:val="0"/>
      <w:sz w:val="24"/>
    </w:rPr>
  </w:style>
  <w:style w:type="paragraph" w:styleId="9">
    <w:name w:val="heading 7"/>
    <w:basedOn w:val="6"/>
    <w:next w:val="1"/>
    <w:link w:val="52"/>
    <w:qFormat/>
    <w:uiPriority w:val="0"/>
    <w:pPr>
      <w:autoSpaceDE w:val="0"/>
      <w:autoSpaceDN w:val="0"/>
      <w:adjustRightInd w:val="0"/>
      <w:spacing w:before="240" w:after="64" w:line="320" w:lineRule="auto"/>
      <w:ind w:left="1296" w:hanging="1296"/>
      <w:jc w:val="left"/>
      <w:textAlignment w:val="baseline"/>
      <w:outlineLvl w:val="6"/>
    </w:pPr>
    <w:rPr>
      <w:rFonts w:ascii="宋体"/>
      <w:b w:val="0"/>
      <w:bCs w:val="0"/>
      <w:kern w:val="0"/>
      <w:sz w:val="24"/>
      <w:szCs w:val="20"/>
    </w:rPr>
  </w:style>
  <w:style w:type="paragraph" w:styleId="10">
    <w:name w:val="heading 8"/>
    <w:basedOn w:val="1"/>
    <w:next w:val="1"/>
    <w:link w:val="69"/>
    <w:qFormat/>
    <w:uiPriority w:val="0"/>
    <w:pPr>
      <w:keepNext/>
      <w:keepLines/>
      <w:autoSpaceDE w:val="0"/>
      <w:autoSpaceDN w:val="0"/>
      <w:adjustRightInd w:val="0"/>
      <w:spacing w:before="240" w:after="64" w:line="320" w:lineRule="auto"/>
      <w:ind w:left="1440" w:hanging="1440"/>
      <w:jc w:val="left"/>
      <w:textAlignment w:val="baseline"/>
      <w:outlineLvl w:val="7"/>
    </w:pPr>
    <w:rPr>
      <w:rFonts w:ascii="Arial" w:hAnsi="Arial" w:eastAsia="黑体"/>
      <w:kern w:val="0"/>
      <w:sz w:val="24"/>
    </w:rPr>
  </w:style>
  <w:style w:type="paragraph" w:styleId="11">
    <w:name w:val="heading 9"/>
    <w:basedOn w:val="1"/>
    <w:next w:val="1"/>
    <w:link w:val="97"/>
    <w:qFormat/>
    <w:uiPriority w:val="0"/>
    <w:pPr>
      <w:keepNext/>
      <w:keepLines/>
      <w:autoSpaceDE w:val="0"/>
      <w:autoSpaceDN w:val="0"/>
      <w:adjustRightInd w:val="0"/>
      <w:spacing w:before="240" w:after="64" w:line="320" w:lineRule="auto"/>
      <w:ind w:left="1584" w:hanging="1584"/>
      <w:jc w:val="left"/>
      <w:textAlignment w:val="baseline"/>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styleId="12">
    <w:name w:val="List Number"/>
    <w:basedOn w:val="1"/>
    <w:qFormat/>
    <w:uiPriority w:val="0"/>
    <w:pPr>
      <w:numPr>
        <w:ilvl w:val="0"/>
        <w:numId w:val="1"/>
      </w:numPr>
      <w:contextualSpacing/>
    </w:pPr>
  </w:style>
  <w:style w:type="paragraph" w:styleId="13">
    <w:name w:val="Normal Indent"/>
    <w:basedOn w:val="1"/>
    <w:link w:val="63"/>
    <w:qFormat/>
    <w:uiPriority w:val="0"/>
    <w:pPr>
      <w:adjustRightInd w:val="0"/>
      <w:spacing w:line="360" w:lineRule="atLeast"/>
      <w:ind w:firstLine="482"/>
    </w:pPr>
    <w:rPr>
      <w:kern w:val="0"/>
      <w:sz w:val="24"/>
    </w:rPr>
  </w:style>
  <w:style w:type="paragraph" w:styleId="14">
    <w:name w:val="Document Map"/>
    <w:basedOn w:val="1"/>
    <w:semiHidden/>
    <w:qFormat/>
    <w:uiPriority w:val="0"/>
    <w:pPr>
      <w:shd w:val="clear" w:color="auto" w:fill="000080"/>
    </w:pPr>
  </w:style>
  <w:style w:type="paragraph" w:styleId="15">
    <w:name w:val="annotation text"/>
    <w:basedOn w:val="1"/>
    <w:link w:val="75"/>
    <w:qFormat/>
    <w:uiPriority w:val="99"/>
    <w:pPr>
      <w:jc w:val="left"/>
    </w:pPr>
  </w:style>
  <w:style w:type="paragraph" w:styleId="16">
    <w:name w:val="Body Text 3"/>
    <w:basedOn w:val="1"/>
    <w:qFormat/>
    <w:uiPriority w:val="0"/>
    <w:pPr>
      <w:spacing w:after="120"/>
    </w:pPr>
    <w:rPr>
      <w:sz w:val="16"/>
      <w:szCs w:val="16"/>
    </w:rPr>
  </w:style>
  <w:style w:type="paragraph" w:styleId="17">
    <w:name w:val="Body Text"/>
    <w:basedOn w:val="1"/>
    <w:link w:val="92"/>
    <w:unhideWhenUsed/>
    <w:qFormat/>
    <w:uiPriority w:val="99"/>
    <w:pPr>
      <w:spacing w:after="120"/>
    </w:pPr>
    <w:rPr>
      <w:szCs w:val="24"/>
    </w:rPr>
  </w:style>
  <w:style w:type="paragraph" w:styleId="18">
    <w:name w:val="Body Text Indent"/>
    <w:basedOn w:val="1"/>
    <w:link w:val="83"/>
    <w:qFormat/>
    <w:uiPriority w:val="0"/>
    <w:pPr>
      <w:spacing w:after="120"/>
      <w:ind w:left="420" w:leftChars="200"/>
    </w:pPr>
    <w:rPr>
      <w:szCs w:val="24"/>
    </w:rPr>
  </w:style>
  <w:style w:type="paragraph" w:styleId="19">
    <w:name w:val="toc 3"/>
    <w:basedOn w:val="1"/>
    <w:next w:val="1"/>
    <w:qFormat/>
    <w:uiPriority w:val="39"/>
    <w:pPr>
      <w:ind w:left="840" w:leftChars="400"/>
    </w:pPr>
  </w:style>
  <w:style w:type="paragraph" w:styleId="20">
    <w:name w:val="Plain Text"/>
    <w:basedOn w:val="1"/>
    <w:link w:val="66"/>
    <w:qFormat/>
    <w:uiPriority w:val="0"/>
    <w:pPr>
      <w:widowControl/>
      <w:spacing w:before="100" w:beforeAutospacing="1" w:after="100" w:afterAutospacing="1"/>
      <w:jc w:val="left"/>
    </w:pPr>
    <w:rPr>
      <w:rFonts w:ascii="宋体" w:hAnsi="宋体"/>
      <w:color w:val="000000"/>
      <w:kern w:val="0"/>
      <w:sz w:val="24"/>
    </w:rPr>
  </w:style>
  <w:style w:type="paragraph" w:styleId="21">
    <w:name w:val="Date"/>
    <w:basedOn w:val="1"/>
    <w:next w:val="1"/>
    <w:qFormat/>
    <w:uiPriority w:val="0"/>
    <w:pPr>
      <w:ind w:left="100" w:leftChars="2500"/>
    </w:pPr>
  </w:style>
  <w:style w:type="paragraph" w:styleId="22">
    <w:name w:val="Body Text Indent 2"/>
    <w:basedOn w:val="1"/>
    <w:link w:val="82"/>
    <w:qFormat/>
    <w:uiPriority w:val="0"/>
    <w:pPr>
      <w:widowControl/>
      <w:autoSpaceDE w:val="0"/>
      <w:autoSpaceDN w:val="0"/>
      <w:adjustRightInd w:val="0"/>
      <w:spacing w:line="360" w:lineRule="auto"/>
      <w:ind w:firstLine="560"/>
      <w:jc w:val="left"/>
    </w:pPr>
    <w:rPr>
      <w:rFonts w:ascii="楷体_GB2312" w:eastAsia="楷体_GB2312"/>
      <w:kern w:val="0"/>
      <w:sz w:val="28"/>
    </w:rPr>
  </w:style>
  <w:style w:type="paragraph" w:styleId="23">
    <w:name w:val="Balloon Text"/>
    <w:basedOn w:val="1"/>
    <w:link w:val="67"/>
    <w:semiHidden/>
    <w:qFormat/>
    <w:uiPriority w:val="99"/>
    <w:rPr>
      <w:sz w:val="18"/>
      <w:szCs w:val="18"/>
    </w:rPr>
  </w:style>
  <w:style w:type="paragraph" w:styleId="24">
    <w:name w:val="footer"/>
    <w:basedOn w:val="1"/>
    <w:link w:val="54"/>
    <w:qFormat/>
    <w:uiPriority w:val="99"/>
    <w:pPr>
      <w:tabs>
        <w:tab w:val="center" w:pos="4153"/>
        <w:tab w:val="right" w:pos="8306"/>
      </w:tabs>
      <w:snapToGrid w:val="0"/>
      <w:jc w:val="left"/>
    </w:pPr>
    <w:rPr>
      <w:sz w:val="18"/>
    </w:rPr>
  </w:style>
  <w:style w:type="paragraph" w:styleId="25">
    <w:name w:val="header"/>
    <w:basedOn w:val="1"/>
    <w:link w:val="64"/>
    <w:qFormat/>
    <w:uiPriority w:val="99"/>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tabs>
        <w:tab w:val="right" w:leader="dot" w:pos="8948"/>
      </w:tabs>
      <w:jc w:val="center"/>
    </w:pPr>
    <w:rPr>
      <w:b/>
      <w:sz w:val="28"/>
      <w:szCs w:val="28"/>
    </w:rPr>
  </w:style>
  <w:style w:type="paragraph" w:styleId="27">
    <w:name w:val="List"/>
    <w:basedOn w:val="1"/>
    <w:qFormat/>
    <w:uiPriority w:val="0"/>
    <w:pPr>
      <w:ind w:left="420" w:hanging="420"/>
    </w:pPr>
    <w:rPr>
      <w:szCs w:val="24"/>
    </w:rPr>
  </w:style>
  <w:style w:type="paragraph" w:styleId="28">
    <w:name w:val="Body Text Indent 3"/>
    <w:basedOn w:val="1"/>
    <w:link w:val="43"/>
    <w:qFormat/>
    <w:uiPriority w:val="0"/>
    <w:pPr>
      <w:spacing w:after="120"/>
      <w:ind w:left="420" w:leftChars="200"/>
    </w:pPr>
    <w:rPr>
      <w:sz w:val="16"/>
      <w:szCs w:val="16"/>
    </w:rPr>
  </w:style>
  <w:style w:type="paragraph" w:styleId="29">
    <w:name w:val="toc 2"/>
    <w:basedOn w:val="1"/>
    <w:next w:val="1"/>
    <w:qFormat/>
    <w:uiPriority w:val="39"/>
    <w:pPr>
      <w:ind w:left="420" w:leftChars="200"/>
    </w:pPr>
  </w:style>
  <w:style w:type="paragraph" w:styleId="30">
    <w:name w:val="Normal (Web)"/>
    <w:basedOn w:val="1"/>
    <w:link w:val="51"/>
    <w:qFormat/>
    <w:uiPriority w:val="0"/>
    <w:pPr>
      <w:widowControl/>
      <w:spacing w:before="100" w:beforeAutospacing="1" w:after="100" w:afterAutospacing="1"/>
      <w:jc w:val="left"/>
    </w:pPr>
    <w:rPr>
      <w:rFonts w:ascii="宋体" w:hAnsi="宋体"/>
      <w:color w:val="000000"/>
      <w:kern w:val="0"/>
      <w:sz w:val="24"/>
    </w:rPr>
  </w:style>
  <w:style w:type="paragraph" w:styleId="31">
    <w:name w:val="Title"/>
    <w:basedOn w:val="1"/>
    <w:next w:val="1"/>
    <w:link w:val="91"/>
    <w:qFormat/>
    <w:uiPriority w:val="0"/>
    <w:pPr>
      <w:spacing w:before="240" w:after="60"/>
      <w:jc w:val="center"/>
      <w:outlineLvl w:val="0"/>
    </w:pPr>
    <w:rPr>
      <w:rFonts w:ascii="Cambria" w:hAnsi="Cambria"/>
      <w:b/>
      <w:bCs/>
      <w:sz w:val="32"/>
      <w:szCs w:val="32"/>
    </w:rPr>
  </w:style>
  <w:style w:type="paragraph" w:styleId="32">
    <w:name w:val="annotation subject"/>
    <w:basedOn w:val="15"/>
    <w:next w:val="15"/>
    <w:link w:val="56"/>
    <w:unhideWhenUsed/>
    <w:qFormat/>
    <w:uiPriority w:val="99"/>
    <w:rPr>
      <w:b/>
      <w:bCs/>
      <w:szCs w:val="24"/>
    </w:rPr>
  </w:style>
  <w:style w:type="paragraph" w:styleId="33">
    <w:name w:val="Body Text First Indent"/>
    <w:basedOn w:val="17"/>
    <w:link w:val="93"/>
    <w:qFormat/>
    <w:uiPriority w:val="0"/>
    <w:pPr>
      <w:spacing w:line="360" w:lineRule="auto"/>
      <w:ind w:firstLine="420" w:firstLineChars="100"/>
    </w:p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basedOn w:val="36"/>
    <w:qFormat/>
    <w:uiPriority w:val="0"/>
  </w:style>
  <w:style w:type="character" w:styleId="38">
    <w:name w:val="Hyperlink"/>
    <w:qFormat/>
    <w:uiPriority w:val="99"/>
    <w:rPr>
      <w:color w:val="003386"/>
      <w:u w:val="none"/>
    </w:rPr>
  </w:style>
  <w:style w:type="character" w:styleId="39">
    <w:name w:val="annotation reference"/>
    <w:qFormat/>
    <w:uiPriority w:val="0"/>
    <w:rPr>
      <w:sz w:val="21"/>
      <w:szCs w:val="21"/>
    </w:rPr>
  </w:style>
  <w:style w:type="character" w:customStyle="1" w:styleId="40">
    <w:name w:val="Char Char11"/>
    <w:qFormat/>
    <w:uiPriority w:val="0"/>
    <w:rPr>
      <w:rFonts w:ascii="宋体" w:hAnsi="宋体" w:eastAsia="宋体"/>
      <w:color w:val="000000"/>
      <w:sz w:val="24"/>
      <w:szCs w:val="24"/>
      <w:lang w:val="en-US" w:eastAsia="zh-CN" w:bidi="ar-SA"/>
    </w:rPr>
  </w:style>
  <w:style w:type="character" w:customStyle="1" w:styleId="41">
    <w:name w:val="marklong"/>
    <w:basedOn w:val="36"/>
    <w:qFormat/>
    <w:uiPriority w:val="0"/>
  </w:style>
  <w:style w:type="character" w:customStyle="1" w:styleId="42">
    <w:name w:val="Char Char2"/>
    <w:qFormat/>
    <w:uiPriority w:val="0"/>
    <w:rPr>
      <w:rFonts w:ascii="宋体" w:hAnsi="宋体" w:eastAsia="宋体"/>
      <w:color w:val="000000"/>
      <w:sz w:val="24"/>
      <w:szCs w:val="24"/>
      <w:lang w:val="en-US" w:eastAsia="zh-CN" w:bidi="ar-SA"/>
    </w:rPr>
  </w:style>
  <w:style w:type="character" w:customStyle="1" w:styleId="43">
    <w:name w:val="正文文本缩进 3 字符"/>
    <w:link w:val="28"/>
    <w:qFormat/>
    <w:locked/>
    <w:uiPriority w:val="0"/>
    <w:rPr>
      <w:kern w:val="2"/>
      <w:sz w:val="16"/>
      <w:szCs w:val="16"/>
    </w:rPr>
  </w:style>
  <w:style w:type="character" w:customStyle="1" w:styleId="44">
    <w:name w:val="纯文本 字符"/>
    <w:qFormat/>
    <w:uiPriority w:val="0"/>
    <w:rPr>
      <w:rFonts w:ascii="宋体" w:hAnsi="宋体" w:eastAsia="宋体"/>
      <w:color w:val="000000"/>
      <w:sz w:val="24"/>
      <w:szCs w:val="24"/>
      <w:lang w:val="en-US" w:eastAsia="zh-CN" w:bidi="ar-SA"/>
    </w:rPr>
  </w:style>
  <w:style w:type="character" w:customStyle="1" w:styleId="45">
    <w:name w:val="纯文本 字符1"/>
    <w:qFormat/>
    <w:uiPriority w:val="0"/>
    <w:rPr>
      <w:rFonts w:ascii="宋体" w:hAnsi="宋体" w:eastAsia="宋体"/>
      <w:color w:val="000000"/>
      <w:sz w:val="24"/>
      <w:lang w:val="en-US" w:eastAsia="zh-CN" w:bidi="ar-SA"/>
    </w:rPr>
  </w:style>
  <w:style w:type="character" w:customStyle="1" w:styleId="46">
    <w:name w:val="st"/>
    <w:qFormat/>
    <w:uiPriority w:val="0"/>
  </w:style>
  <w:style w:type="character" w:customStyle="1" w:styleId="47">
    <w:name w:val="表名 Char"/>
    <w:link w:val="48"/>
    <w:qFormat/>
    <w:uiPriority w:val="0"/>
    <w:rPr>
      <w:kern w:val="2"/>
      <w:sz w:val="21"/>
      <w:szCs w:val="24"/>
    </w:rPr>
  </w:style>
  <w:style w:type="paragraph" w:customStyle="1" w:styleId="48">
    <w:name w:val="表名"/>
    <w:basedOn w:val="1"/>
    <w:link w:val="47"/>
    <w:qFormat/>
    <w:uiPriority w:val="0"/>
    <w:pPr>
      <w:numPr>
        <w:ilvl w:val="0"/>
        <w:numId w:val="2"/>
      </w:numPr>
      <w:spacing w:line="312" w:lineRule="auto"/>
      <w:jc w:val="center"/>
    </w:pPr>
    <w:rPr>
      <w:szCs w:val="24"/>
    </w:rPr>
  </w:style>
  <w:style w:type="character" w:customStyle="1" w:styleId="49">
    <w:name w:val="标题 4 字符"/>
    <w:link w:val="6"/>
    <w:qFormat/>
    <w:uiPriority w:val="0"/>
    <w:rPr>
      <w:rFonts w:ascii="Arial" w:hAnsi="Arial" w:eastAsia="黑体"/>
      <w:b/>
      <w:bCs/>
      <w:kern w:val="2"/>
      <w:sz w:val="28"/>
      <w:szCs w:val="28"/>
    </w:rPr>
  </w:style>
  <w:style w:type="character" w:customStyle="1" w:styleId="50">
    <w:name w:val="t1"/>
    <w:qFormat/>
    <w:uiPriority w:val="0"/>
    <w:rPr>
      <w:color w:val="990000"/>
    </w:rPr>
  </w:style>
  <w:style w:type="character" w:customStyle="1" w:styleId="51">
    <w:name w:val="普通(网站) 字符"/>
    <w:link w:val="30"/>
    <w:qFormat/>
    <w:uiPriority w:val="0"/>
    <w:rPr>
      <w:rFonts w:ascii="宋体" w:hAnsi="宋体"/>
      <w:color w:val="000000"/>
      <w:sz w:val="24"/>
    </w:rPr>
  </w:style>
  <w:style w:type="character" w:customStyle="1" w:styleId="52">
    <w:name w:val="标题 7 字符"/>
    <w:link w:val="9"/>
    <w:qFormat/>
    <w:uiPriority w:val="0"/>
    <w:rPr>
      <w:rFonts w:ascii="宋体" w:hAnsi="Arial" w:eastAsia="黑体"/>
      <w:sz w:val="24"/>
    </w:rPr>
  </w:style>
  <w:style w:type="character" w:customStyle="1" w:styleId="53">
    <w:name w:val="标题 6 字符"/>
    <w:link w:val="8"/>
    <w:qFormat/>
    <w:uiPriority w:val="0"/>
    <w:rPr>
      <w:rFonts w:ascii="Arial" w:hAnsi="Arial" w:eastAsia="黑体"/>
      <w:b/>
      <w:sz w:val="24"/>
    </w:rPr>
  </w:style>
  <w:style w:type="character" w:customStyle="1" w:styleId="54">
    <w:name w:val="页脚 字符"/>
    <w:link w:val="24"/>
    <w:qFormat/>
    <w:uiPriority w:val="99"/>
    <w:rPr>
      <w:kern w:val="2"/>
      <w:sz w:val="18"/>
    </w:rPr>
  </w:style>
  <w:style w:type="character" w:customStyle="1" w:styleId="55">
    <w:name w:val="正文缩进 Char1"/>
    <w:semiHidden/>
    <w:qFormat/>
    <w:locked/>
    <w:uiPriority w:val="0"/>
    <w:rPr>
      <w:sz w:val="24"/>
    </w:rPr>
  </w:style>
  <w:style w:type="character" w:customStyle="1" w:styleId="56">
    <w:name w:val="批注主题 字符"/>
    <w:link w:val="32"/>
    <w:qFormat/>
    <w:uiPriority w:val="99"/>
    <w:rPr>
      <w:rFonts w:eastAsia="宋体"/>
      <w:b/>
      <w:bCs/>
      <w:kern w:val="2"/>
      <w:sz w:val="21"/>
      <w:szCs w:val="24"/>
      <w:lang w:val="en-US" w:eastAsia="zh-CN" w:bidi="ar-SA"/>
    </w:rPr>
  </w:style>
  <w:style w:type="character" w:customStyle="1" w:styleId="57">
    <w:name w:val="彩色列表 - 着色 1 字符"/>
    <w:link w:val="58"/>
    <w:qFormat/>
    <w:uiPriority w:val="0"/>
  </w:style>
  <w:style w:type="paragraph" w:customStyle="1" w:styleId="58">
    <w:name w:val="彩色列表 - 着色 12"/>
    <w:basedOn w:val="1"/>
    <w:link w:val="57"/>
    <w:qFormat/>
    <w:uiPriority w:val="0"/>
    <w:pPr>
      <w:spacing w:line="360" w:lineRule="auto"/>
      <w:ind w:firstLine="420" w:firstLineChars="200"/>
    </w:pPr>
    <w:rPr>
      <w:kern w:val="0"/>
      <w:sz w:val="20"/>
    </w:rPr>
  </w:style>
  <w:style w:type="character" w:customStyle="1" w:styleId="59">
    <w:name w:val="正文文本 字符"/>
    <w:qFormat/>
    <w:uiPriority w:val="0"/>
    <w:rPr>
      <w:kern w:val="2"/>
      <w:sz w:val="21"/>
      <w:szCs w:val="24"/>
    </w:rPr>
  </w:style>
  <w:style w:type="character" w:customStyle="1" w:styleId="60">
    <w:name w:val="首行缩进 正文 Char"/>
    <w:link w:val="61"/>
    <w:qFormat/>
    <w:uiPriority w:val="0"/>
    <w:rPr>
      <w:rFonts w:ascii="Arial" w:hAnsi="Arial"/>
      <w:kern w:val="2"/>
      <w:sz w:val="24"/>
      <w:szCs w:val="24"/>
    </w:rPr>
  </w:style>
  <w:style w:type="paragraph" w:customStyle="1" w:styleId="61">
    <w:name w:val="首行缩进 正文"/>
    <w:basedOn w:val="1"/>
    <w:link w:val="60"/>
    <w:qFormat/>
    <w:uiPriority w:val="0"/>
    <w:pPr>
      <w:spacing w:line="360" w:lineRule="auto"/>
      <w:ind w:firstLine="200" w:firstLineChars="200"/>
    </w:pPr>
    <w:rPr>
      <w:rFonts w:ascii="Arial" w:hAnsi="Arial"/>
      <w:sz w:val="24"/>
      <w:szCs w:val="24"/>
    </w:rPr>
  </w:style>
  <w:style w:type="character" w:customStyle="1" w:styleId="62">
    <w:name w:val="black1"/>
    <w:qFormat/>
    <w:uiPriority w:val="0"/>
    <w:rPr>
      <w:rFonts w:hint="default" w:ascii="ˎ̥" w:hAnsi="ˎ̥" w:eastAsia="宋体"/>
      <w:color w:val="333333"/>
      <w:sz w:val="20"/>
      <w:szCs w:val="20"/>
      <w:u w:val="none"/>
      <w:lang w:val="en-US" w:eastAsia="zh-CN" w:bidi="ar-SA"/>
    </w:rPr>
  </w:style>
  <w:style w:type="character" w:customStyle="1" w:styleId="63">
    <w:name w:val="正文缩进 字符"/>
    <w:link w:val="13"/>
    <w:qFormat/>
    <w:uiPriority w:val="0"/>
    <w:rPr>
      <w:rFonts w:eastAsia="宋体"/>
      <w:sz w:val="24"/>
      <w:lang w:val="en-US" w:eastAsia="zh-CN" w:bidi="ar-SA"/>
    </w:rPr>
  </w:style>
  <w:style w:type="character" w:customStyle="1" w:styleId="64">
    <w:name w:val="页眉 字符"/>
    <w:link w:val="25"/>
    <w:qFormat/>
    <w:uiPriority w:val="99"/>
    <w:rPr>
      <w:kern w:val="2"/>
      <w:sz w:val="18"/>
    </w:rPr>
  </w:style>
  <w:style w:type="character" w:customStyle="1" w:styleId="65">
    <w:name w:val="Char Char Char Char Char Char Char Char Char Char"/>
    <w:qFormat/>
    <w:uiPriority w:val="0"/>
    <w:rPr>
      <w:rFonts w:ascii="宋体" w:hAnsi="宋体" w:eastAsia="宋体"/>
      <w:color w:val="000000"/>
      <w:sz w:val="24"/>
      <w:szCs w:val="24"/>
      <w:lang w:val="en-US" w:eastAsia="zh-CN" w:bidi="ar-SA"/>
    </w:rPr>
  </w:style>
  <w:style w:type="character" w:customStyle="1" w:styleId="66">
    <w:name w:val="纯文本 字符2"/>
    <w:link w:val="20"/>
    <w:qFormat/>
    <w:uiPriority w:val="0"/>
    <w:rPr>
      <w:rFonts w:ascii="宋体" w:hAnsi="宋体" w:eastAsia="宋体"/>
      <w:color w:val="000000"/>
      <w:sz w:val="24"/>
      <w:lang w:val="en-US" w:eastAsia="zh-CN" w:bidi="ar-SA"/>
    </w:rPr>
  </w:style>
  <w:style w:type="character" w:customStyle="1" w:styleId="67">
    <w:name w:val="批注框文本 字符"/>
    <w:link w:val="23"/>
    <w:semiHidden/>
    <w:qFormat/>
    <w:uiPriority w:val="99"/>
    <w:rPr>
      <w:kern w:val="2"/>
      <w:sz w:val="18"/>
      <w:szCs w:val="18"/>
    </w:rPr>
  </w:style>
  <w:style w:type="character" w:customStyle="1" w:styleId="68">
    <w:name w:val="批注文字 字符1"/>
    <w:qFormat/>
    <w:uiPriority w:val="0"/>
    <w:rPr>
      <w:rFonts w:eastAsia="宋体"/>
      <w:kern w:val="2"/>
      <w:sz w:val="21"/>
      <w:lang w:val="en-US" w:eastAsia="zh-CN" w:bidi="ar-SA"/>
    </w:rPr>
  </w:style>
  <w:style w:type="character" w:customStyle="1" w:styleId="69">
    <w:name w:val="标题 8 字符"/>
    <w:link w:val="10"/>
    <w:qFormat/>
    <w:uiPriority w:val="0"/>
    <w:rPr>
      <w:rFonts w:ascii="Arial" w:hAnsi="Arial" w:eastAsia="黑体"/>
      <w:sz w:val="24"/>
    </w:rPr>
  </w:style>
  <w:style w:type="character" w:customStyle="1" w:styleId="70">
    <w:name w:val="A5"/>
    <w:qFormat/>
    <w:uiPriority w:val="0"/>
    <w:rPr>
      <w:rFonts w:cs="Arial"/>
      <w:color w:val="000000"/>
      <w:sz w:val="14"/>
      <w:szCs w:val="14"/>
    </w:rPr>
  </w:style>
  <w:style w:type="character" w:customStyle="1" w:styleId="71">
    <w:name w:val="样式1 Char"/>
    <w:link w:val="72"/>
    <w:qFormat/>
    <w:uiPriority w:val="0"/>
    <w:rPr>
      <w:kern w:val="2"/>
      <w:sz w:val="24"/>
      <w:szCs w:val="24"/>
    </w:rPr>
  </w:style>
  <w:style w:type="paragraph" w:customStyle="1" w:styleId="72">
    <w:name w:val="样式1"/>
    <w:basedOn w:val="33"/>
    <w:link w:val="71"/>
    <w:qFormat/>
    <w:uiPriority w:val="0"/>
    <w:pPr>
      <w:ind w:firstLine="200" w:firstLineChars="200"/>
    </w:pPr>
    <w:rPr>
      <w:sz w:val="24"/>
    </w:rPr>
  </w:style>
  <w:style w:type="character" w:customStyle="1" w:styleId="73">
    <w:name w:val="纯文本 Char1"/>
    <w:semiHidden/>
    <w:qFormat/>
    <w:uiPriority w:val="0"/>
    <w:rPr>
      <w:rFonts w:ascii="宋体" w:hAnsi="Courier New" w:cs="Courier New"/>
      <w:kern w:val="2"/>
      <w:sz w:val="21"/>
      <w:szCs w:val="21"/>
    </w:rPr>
  </w:style>
  <w:style w:type="character" w:customStyle="1" w:styleId="74">
    <w:name w:val="标题 5 字符"/>
    <w:link w:val="7"/>
    <w:qFormat/>
    <w:uiPriority w:val="0"/>
    <w:rPr>
      <w:rFonts w:eastAsia="宋体"/>
      <w:b/>
      <w:bCs/>
      <w:kern w:val="2"/>
      <w:sz w:val="28"/>
      <w:szCs w:val="28"/>
      <w:lang w:val="en-US" w:eastAsia="zh-CN" w:bidi="ar-SA"/>
    </w:rPr>
  </w:style>
  <w:style w:type="character" w:customStyle="1" w:styleId="75">
    <w:name w:val="批注文字 字符"/>
    <w:link w:val="15"/>
    <w:qFormat/>
    <w:uiPriority w:val="99"/>
    <w:rPr>
      <w:rFonts w:eastAsia="宋体"/>
      <w:kern w:val="2"/>
      <w:sz w:val="21"/>
      <w:lang w:val="en-US" w:eastAsia="zh-CN" w:bidi="ar-SA"/>
    </w:rPr>
  </w:style>
  <w:style w:type="character" w:customStyle="1" w:styleId="76">
    <w:name w:val="小四 段落 宋体 Char Char Char Char1"/>
    <w:link w:val="77"/>
    <w:qFormat/>
    <w:uiPriority w:val="0"/>
    <w:rPr>
      <w:kern w:val="2"/>
      <w:sz w:val="24"/>
      <w:szCs w:val="24"/>
    </w:rPr>
  </w:style>
  <w:style w:type="paragraph" w:customStyle="1" w:styleId="77">
    <w:name w:val="小四 段落 宋体 Char Char Char"/>
    <w:basedOn w:val="12"/>
    <w:link w:val="76"/>
    <w:qFormat/>
    <w:uiPriority w:val="0"/>
    <w:pPr>
      <w:numPr>
        <w:ilvl w:val="0"/>
        <w:numId w:val="0"/>
      </w:numPr>
      <w:spacing w:line="360" w:lineRule="auto"/>
      <w:ind w:right="-33" w:firstLine="480" w:firstLineChars="200"/>
      <w:jc w:val="left"/>
    </w:pPr>
    <w:rPr>
      <w:sz w:val="24"/>
      <w:szCs w:val="24"/>
    </w:rPr>
  </w:style>
  <w:style w:type="character" w:customStyle="1" w:styleId="78">
    <w:name w:val="标题 2 字符"/>
    <w:link w:val="4"/>
    <w:qFormat/>
    <w:uiPriority w:val="0"/>
    <w:rPr>
      <w:rFonts w:ascii="Arial" w:hAnsi="Arial" w:eastAsia="黑体"/>
      <w:sz w:val="32"/>
      <w:szCs w:val="32"/>
      <w:lang w:bidi="ar-SA"/>
    </w:rPr>
  </w:style>
  <w:style w:type="character" w:customStyle="1" w:styleId="79">
    <w:name w:val="标题 Char"/>
    <w:qFormat/>
    <w:uiPriority w:val="0"/>
    <w:rPr>
      <w:rFonts w:ascii="Cambria" w:hAnsi="Cambria" w:cs="Times New Roman"/>
      <w:b/>
      <w:bCs/>
      <w:kern w:val="2"/>
      <w:sz w:val="32"/>
      <w:szCs w:val="32"/>
    </w:rPr>
  </w:style>
  <w:style w:type="character" w:customStyle="1" w:styleId="80">
    <w:name w:val="标题 1 字符"/>
    <w:link w:val="3"/>
    <w:qFormat/>
    <w:uiPriority w:val="0"/>
    <w:rPr>
      <w:kern w:val="44"/>
      <w:sz w:val="44"/>
      <w:szCs w:val="44"/>
    </w:rPr>
  </w:style>
  <w:style w:type="character" w:customStyle="1" w:styleId="81">
    <w:name w:val="正文文字 Char"/>
    <w:qFormat/>
    <w:uiPriority w:val="0"/>
    <w:rPr>
      <w:rFonts w:eastAsia="宋体"/>
      <w:kern w:val="2"/>
      <w:sz w:val="24"/>
      <w:szCs w:val="24"/>
      <w:lang w:val="en-US" w:eastAsia="zh-CN" w:bidi="ar-SA"/>
    </w:rPr>
  </w:style>
  <w:style w:type="character" w:customStyle="1" w:styleId="82">
    <w:name w:val="正文文本缩进 2 字符"/>
    <w:link w:val="22"/>
    <w:qFormat/>
    <w:uiPriority w:val="0"/>
    <w:rPr>
      <w:rFonts w:ascii="楷体_GB2312" w:eastAsia="楷体_GB2312"/>
      <w:sz w:val="28"/>
    </w:rPr>
  </w:style>
  <w:style w:type="character" w:customStyle="1" w:styleId="83">
    <w:name w:val="正文文本缩进 字符"/>
    <w:link w:val="18"/>
    <w:qFormat/>
    <w:uiPriority w:val="0"/>
    <w:rPr>
      <w:kern w:val="2"/>
      <w:sz w:val="21"/>
      <w:szCs w:val="24"/>
    </w:rPr>
  </w:style>
  <w:style w:type="character" w:customStyle="1" w:styleId="84">
    <w:name w:val="H5 Char1"/>
    <w:qFormat/>
    <w:uiPriority w:val="0"/>
    <w:rPr>
      <w:rFonts w:eastAsia="宋体"/>
      <w:b/>
      <w:bCs/>
      <w:kern w:val="2"/>
      <w:sz w:val="28"/>
      <w:szCs w:val="28"/>
      <w:lang w:val="en-US" w:eastAsia="zh-CN" w:bidi="ar-SA"/>
    </w:rPr>
  </w:style>
  <w:style w:type="character" w:customStyle="1" w:styleId="85">
    <w:name w:val="纯文本 Char2"/>
    <w:qFormat/>
    <w:uiPriority w:val="0"/>
    <w:rPr>
      <w:rFonts w:ascii="宋体" w:hAnsi="宋体" w:eastAsia="宋体"/>
      <w:color w:val="000000"/>
      <w:sz w:val="24"/>
      <w:szCs w:val="24"/>
      <w:lang w:val="en-US" w:eastAsia="zh-CN" w:bidi="ar-SA"/>
    </w:rPr>
  </w:style>
  <w:style w:type="character" w:customStyle="1" w:styleId="86">
    <w:name w:val="彩色列表 - 着色 1 Char"/>
    <w:link w:val="87"/>
    <w:qFormat/>
    <w:uiPriority w:val="34"/>
    <w:rPr>
      <w:kern w:val="2"/>
      <w:sz w:val="21"/>
      <w:szCs w:val="24"/>
    </w:rPr>
  </w:style>
  <w:style w:type="paragraph" w:customStyle="1" w:styleId="87">
    <w:name w:val="彩色列表 - 着色 11"/>
    <w:basedOn w:val="1"/>
    <w:link w:val="86"/>
    <w:qFormat/>
    <w:uiPriority w:val="34"/>
    <w:pPr>
      <w:ind w:firstLine="420" w:firstLineChars="200"/>
    </w:pPr>
    <w:rPr>
      <w:szCs w:val="24"/>
    </w:rPr>
  </w:style>
  <w:style w:type="character" w:customStyle="1" w:styleId="88">
    <w:name w:val="一般文字 字元 字元 Char Char"/>
    <w:qFormat/>
    <w:uiPriority w:val="0"/>
    <w:rPr>
      <w:rFonts w:ascii="宋体" w:hAnsi="Courier New" w:eastAsia="宋体" w:cs="Courier New"/>
      <w:kern w:val="2"/>
      <w:sz w:val="21"/>
      <w:szCs w:val="21"/>
      <w:lang w:val="en-US" w:eastAsia="zh-CN" w:bidi="ar-SA"/>
    </w:rPr>
  </w:style>
  <w:style w:type="character" w:customStyle="1" w:styleId="89">
    <w:name w:val="列表段落 字符"/>
    <w:link w:val="90"/>
    <w:qFormat/>
    <w:uiPriority w:val="34"/>
    <w:rPr>
      <w:rFonts w:ascii="Calibri" w:hAnsi="Calibri"/>
      <w:kern w:val="2"/>
      <w:sz w:val="21"/>
      <w:szCs w:val="22"/>
    </w:rPr>
  </w:style>
  <w:style w:type="paragraph" w:styleId="90">
    <w:name w:val="List Paragraph"/>
    <w:basedOn w:val="1"/>
    <w:link w:val="89"/>
    <w:qFormat/>
    <w:uiPriority w:val="34"/>
    <w:pPr>
      <w:ind w:firstLine="420" w:firstLineChars="200"/>
    </w:pPr>
    <w:rPr>
      <w:rFonts w:ascii="Calibri" w:hAnsi="Calibri"/>
      <w:szCs w:val="22"/>
    </w:rPr>
  </w:style>
  <w:style w:type="character" w:customStyle="1" w:styleId="91">
    <w:name w:val="标题 字符"/>
    <w:link w:val="31"/>
    <w:qFormat/>
    <w:uiPriority w:val="0"/>
    <w:rPr>
      <w:rFonts w:ascii="Cambria" w:hAnsi="Cambria" w:cs="Times New Roman"/>
      <w:b/>
      <w:bCs/>
      <w:kern w:val="2"/>
      <w:sz w:val="32"/>
      <w:szCs w:val="32"/>
    </w:rPr>
  </w:style>
  <w:style w:type="character" w:customStyle="1" w:styleId="92">
    <w:name w:val="正文文本 字符1"/>
    <w:link w:val="17"/>
    <w:qFormat/>
    <w:uiPriority w:val="99"/>
    <w:rPr>
      <w:kern w:val="2"/>
      <w:sz w:val="21"/>
      <w:szCs w:val="24"/>
    </w:rPr>
  </w:style>
  <w:style w:type="character" w:customStyle="1" w:styleId="93">
    <w:name w:val="正文文本首行缩进 字符"/>
    <w:basedOn w:val="92"/>
    <w:link w:val="33"/>
    <w:qFormat/>
    <w:uiPriority w:val="0"/>
    <w:rPr>
      <w:kern w:val="2"/>
      <w:sz w:val="21"/>
      <w:szCs w:val="24"/>
    </w:rPr>
  </w:style>
  <w:style w:type="character" w:customStyle="1" w:styleId="94">
    <w:name w:val="标题 3 字符"/>
    <w:link w:val="5"/>
    <w:qFormat/>
    <w:uiPriority w:val="0"/>
    <w:rPr>
      <w:b/>
      <w:bCs/>
      <w:kern w:val="2"/>
      <w:sz w:val="32"/>
      <w:szCs w:val="32"/>
    </w:rPr>
  </w:style>
  <w:style w:type="character" w:customStyle="1" w:styleId="95">
    <w:name w:val="apple-style-span"/>
    <w:basedOn w:val="36"/>
    <w:qFormat/>
    <w:uiPriority w:val="0"/>
  </w:style>
  <w:style w:type="character" w:customStyle="1" w:styleId="96">
    <w:name w:val="Char Char10"/>
    <w:qFormat/>
    <w:uiPriority w:val="0"/>
    <w:rPr>
      <w:rFonts w:ascii="宋体" w:hAnsi="宋体" w:eastAsia="宋体"/>
      <w:color w:val="000000"/>
      <w:sz w:val="24"/>
      <w:szCs w:val="24"/>
      <w:lang w:val="en-US" w:eastAsia="zh-CN" w:bidi="ar-SA"/>
    </w:rPr>
  </w:style>
  <w:style w:type="character" w:customStyle="1" w:styleId="97">
    <w:name w:val="标题 9 字符"/>
    <w:link w:val="11"/>
    <w:qFormat/>
    <w:uiPriority w:val="0"/>
    <w:rPr>
      <w:rFonts w:ascii="Arial" w:hAnsi="Arial" w:eastAsia="黑体"/>
      <w:sz w:val="21"/>
    </w:rPr>
  </w:style>
  <w:style w:type="paragraph" w:customStyle="1" w:styleId="98">
    <w:name w:val="ec_msonormal"/>
    <w:basedOn w:val="1"/>
    <w:qFormat/>
    <w:uiPriority w:val="0"/>
    <w:pPr>
      <w:widowControl/>
      <w:spacing w:after="324"/>
      <w:jc w:val="left"/>
    </w:pPr>
    <w:rPr>
      <w:rFonts w:ascii="宋体" w:hAnsi="宋体" w:cs="宋体"/>
      <w:kern w:val="0"/>
      <w:sz w:val="24"/>
      <w:szCs w:val="24"/>
    </w:rPr>
  </w:style>
  <w:style w:type="paragraph" w:customStyle="1" w:styleId="99">
    <w:name w:val="Indent Normal"/>
    <w:basedOn w:val="1"/>
    <w:qFormat/>
    <w:uiPriority w:val="0"/>
    <w:pPr>
      <w:ind w:firstLine="150" w:firstLineChars="150"/>
    </w:pPr>
    <w:rPr>
      <w:sz w:val="24"/>
      <w:szCs w:val="24"/>
    </w:rPr>
  </w:style>
  <w:style w:type="paragraph" w:customStyle="1" w:styleId="100">
    <w:name w:val="_Style 4"/>
    <w:basedOn w:val="1"/>
    <w:qFormat/>
    <w:uiPriority w:val="0"/>
    <w:rPr>
      <w:szCs w:val="24"/>
    </w:rPr>
  </w:style>
  <w:style w:type="paragraph" w:customStyle="1" w:styleId="10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2">
    <w:name w:val="songblack14"/>
    <w:basedOn w:val="1"/>
    <w:qFormat/>
    <w:uiPriority w:val="0"/>
    <w:pPr>
      <w:widowControl/>
      <w:spacing w:before="100" w:beforeAutospacing="1" w:after="100" w:afterAutospacing="1"/>
      <w:jc w:val="left"/>
    </w:pPr>
    <w:rPr>
      <w:color w:val="000000"/>
      <w:kern w:val="0"/>
      <w:szCs w:val="21"/>
    </w:rPr>
  </w:style>
  <w:style w:type="paragraph" w:customStyle="1" w:styleId="103">
    <w:name w:val="Char Char1 Char"/>
    <w:basedOn w:val="1"/>
    <w:next w:val="1"/>
    <w:qFormat/>
    <w:uiPriority w:val="0"/>
    <w:pPr>
      <w:widowControl/>
      <w:spacing w:after="160" w:line="240" w:lineRule="exact"/>
      <w:jc w:val="left"/>
    </w:pPr>
  </w:style>
  <w:style w:type="paragraph" w:customStyle="1" w:styleId="104">
    <w:name w:val="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5">
    <w:name w:val="songgray12"/>
    <w:basedOn w:val="1"/>
    <w:qFormat/>
    <w:uiPriority w:val="0"/>
    <w:pPr>
      <w:widowControl/>
      <w:spacing w:before="100" w:beforeAutospacing="1" w:after="100" w:afterAutospacing="1"/>
      <w:jc w:val="left"/>
    </w:pPr>
    <w:rPr>
      <w:color w:val="666666"/>
      <w:kern w:val="0"/>
      <w:sz w:val="18"/>
      <w:szCs w:val="18"/>
    </w:rPr>
  </w:style>
  <w:style w:type="paragraph" w:customStyle="1" w:styleId="106">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07">
    <w:name w:val="网格表 31"/>
    <w:basedOn w:val="3"/>
    <w:next w:val="1"/>
    <w:unhideWhenUsed/>
    <w:qFormat/>
    <w:uiPriority w:val="39"/>
    <w:pPr>
      <w:adjustRightInd/>
      <w:spacing w:line="578" w:lineRule="auto"/>
      <w:jc w:val="both"/>
      <w:outlineLvl w:val="9"/>
    </w:pPr>
    <w:rPr>
      <w:b/>
      <w:bCs/>
    </w:rPr>
  </w:style>
  <w:style w:type="paragraph" w:customStyle="1" w:styleId="108">
    <w:name w:val="songblack12"/>
    <w:basedOn w:val="1"/>
    <w:qFormat/>
    <w:uiPriority w:val="0"/>
    <w:pPr>
      <w:widowControl/>
      <w:spacing w:before="100" w:beforeAutospacing="1" w:after="100" w:afterAutospacing="1"/>
      <w:jc w:val="left"/>
    </w:pPr>
    <w:rPr>
      <w:color w:val="000000"/>
      <w:kern w:val="0"/>
      <w:sz w:val="18"/>
      <w:szCs w:val="18"/>
    </w:rPr>
  </w:style>
  <w:style w:type="paragraph" w:customStyle="1" w:styleId="109">
    <w:name w:val="Char Char Char Char Char Char Char Char Char Char Char Char"/>
    <w:basedOn w:val="1"/>
    <w:qFormat/>
    <w:uiPriority w:val="0"/>
    <w:pPr>
      <w:widowControl/>
      <w:spacing w:after="160" w:line="240" w:lineRule="exact"/>
      <w:jc w:val="left"/>
    </w:pPr>
    <w:rPr>
      <w:szCs w:val="24"/>
    </w:rPr>
  </w:style>
  <w:style w:type="paragraph" w:customStyle="1" w:styleId="110">
    <w:name w:val="列出段落1"/>
    <w:basedOn w:val="1"/>
    <w:qFormat/>
    <w:uiPriority w:val="34"/>
    <w:pPr>
      <w:ind w:firstLine="420" w:firstLineChars="200"/>
    </w:pPr>
    <w:rPr>
      <w:rFonts w:ascii="Calibri" w:hAnsi="Calibri"/>
      <w:sz w:val="24"/>
      <w:szCs w:val="22"/>
    </w:rPr>
  </w:style>
  <w:style w:type="paragraph" w:customStyle="1" w:styleId="111">
    <w:name w:val="Char Char Char Char Char Char Char"/>
    <w:basedOn w:val="1"/>
    <w:qFormat/>
    <w:uiPriority w:val="0"/>
    <w:rPr>
      <w:szCs w:val="24"/>
    </w:rPr>
  </w:style>
  <w:style w:type="paragraph" w:customStyle="1" w:styleId="112">
    <w:name w:val="songblackbold12"/>
    <w:basedOn w:val="1"/>
    <w:qFormat/>
    <w:uiPriority w:val="0"/>
    <w:pPr>
      <w:widowControl/>
      <w:spacing w:before="100" w:beforeAutospacing="1" w:after="100" w:afterAutospacing="1"/>
      <w:jc w:val="left"/>
    </w:pPr>
    <w:rPr>
      <w:b/>
      <w:bCs/>
      <w:color w:val="000000"/>
      <w:kern w:val="0"/>
      <w:sz w:val="18"/>
      <w:szCs w:val="18"/>
    </w:rPr>
  </w:style>
  <w:style w:type="paragraph" w:customStyle="1" w:styleId="113">
    <w:name w:val="_Style 1"/>
    <w:basedOn w:val="1"/>
    <w:qFormat/>
    <w:uiPriority w:val="0"/>
    <w:rPr>
      <w:kern w:val="0"/>
    </w:rPr>
  </w:style>
  <w:style w:type="paragraph" w:customStyle="1" w:styleId="114">
    <w:name w:val="默认段落字体 Para Char Char Char1 Char"/>
    <w:basedOn w:val="1"/>
    <w:qFormat/>
    <w:uiPriority w:val="0"/>
    <w:pPr>
      <w:spacing w:line="360" w:lineRule="auto"/>
      <w:ind w:left="420" w:firstLine="420"/>
    </w:pPr>
    <w:rPr>
      <w:kern w:val="0"/>
      <w:sz w:val="24"/>
      <w:szCs w:val="24"/>
    </w:rPr>
  </w:style>
  <w:style w:type="paragraph" w:customStyle="1" w:styleId="115">
    <w:name w:val="三角"/>
    <w:basedOn w:val="1"/>
    <w:qFormat/>
    <w:uiPriority w:val="0"/>
    <w:pPr>
      <w:numPr>
        <w:ilvl w:val="0"/>
        <w:numId w:val="3"/>
      </w:numPr>
      <w:spacing w:before="40" w:after="40" w:line="240" w:lineRule="exact"/>
    </w:pPr>
    <w:rPr>
      <w:rFonts w:eastAsia="幼圆"/>
      <w:sz w:val="15"/>
    </w:rPr>
  </w:style>
  <w:style w:type="paragraph" w:customStyle="1" w:styleId="116">
    <w:name w:val="1册标题3"/>
    <w:basedOn w:val="1"/>
    <w:next w:val="1"/>
    <w:qFormat/>
    <w:uiPriority w:val="0"/>
    <w:pPr>
      <w:spacing w:line="360" w:lineRule="exact"/>
    </w:pPr>
    <w:rPr>
      <w:rFonts w:ascii="宋体" w:hAnsi="宋体"/>
      <w:szCs w:val="21"/>
    </w:rPr>
  </w:style>
  <w:style w:type="paragraph" w:customStyle="1" w:styleId="117">
    <w:name w:val="正文段落 首行缩进:  2 字符"/>
    <w:basedOn w:val="1"/>
    <w:qFormat/>
    <w:uiPriority w:val="0"/>
    <w:pPr>
      <w:spacing w:line="360" w:lineRule="auto"/>
      <w:ind w:firstLine="480" w:firstLineChars="200"/>
    </w:pPr>
    <w:rPr>
      <w:rFonts w:cs="宋体"/>
      <w:sz w:val="24"/>
    </w:rPr>
  </w:style>
  <w:style w:type="paragraph" w:customStyle="1" w:styleId="118">
    <w:name w:val="无格式"/>
    <w:qFormat/>
    <w:uiPriority w:val="0"/>
    <w:pPr>
      <w:jc w:val="center"/>
    </w:pPr>
    <w:rPr>
      <w:rFonts w:ascii="Times New Roman" w:hAnsi="Times New Roman" w:eastAsia="宋体" w:cs="Mangal"/>
      <w:iCs/>
      <w:sz w:val="21"/>
      <w:szCs w:val="24"/>
      <w:lang w:val="en-US" w:eastAsia="zh-CN" w:bidi="ar-SA"/>
    </w:rPr>
  </w:style>
  <w:style w:type="paragraph" w:customStyle="1" w:styleId="119">
    <w:name w:val="Char Char Char Char Char Char Char Char Char Char Char Char Char Char Char Char"/>
    <w:basedOn w:val="1"/>
    <w:qFormat/>
    <w:uiPriority w:val="0"/>
    <w:rPr>
      <w:szCs w:val="24"/>
    </w:rPr>
  </w:style>
  <w:style w:type="paragraph" w:customStyle="1" w:styleId="120">
    <w:name w:val="Char"/>
    <w:basedOn w:val="1"/>
    <w:qFormat/>
    <w:uiPriority w:val="0"/>
    <w:pPr>
      <w:spacing w:line="360" w:lineRule="auto"/>
      <w:ind w:left="420" w:firstLine="420"/>
    </w:pPr>
    <w:rPr>
      <w:kern w:val="0"/>
      <w:sz w:val="24"/>
      <w:szCs w:val="24"/>
    </w:rPr>
  </w:style>
  <w:style w:type="paragraph" w:customStyle="1" w:styleId="121">
    <w:name w:val="style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22">
    <w:name w:val="缺省文本"/>
    <w:basedOn w:val="1"/>
    <w:qFormat/>
    <w:uiPriority w:val="0"/>
    <w:pPr>
      <w:autoSpaceDE w:val="0"/>
      <w:autoSpaceDN w:val="0"/>
      <w:adjustRightInd w:val="0"/>
      <w:jc w:val="left"/>
    </w:pPr>
    <w:rPr>
      <w:kern w:val="0"/>
      <w:sz w:val="24"/>
    </w:rPr>
  </w:style>
  <w:style w:type="paragraph" w:customStyle="1" w:styleId="123">
    <w:name w:val="表题-TZ"/>
    <w:basedOn w:val="118"/>
    <w:next w:val="1"/>
    <w:qFormat/>
    <w:uiPriority w:val="0"/>
    <w:pPr>
      <w:spacing w:before="120" w:after="60"/>
    </w:pPr>
    <w:rPr>
      <w:b/>
    </w:rPr>
  </w:style>
  <w:style w:type="paragraph" w:customStyle="1" w:styleId="124">
    <w:name w:val="Char Char Char Char Char Char"/>
    <w:basedOn w:val="14"/>
    <w:qFormat/>
    <w:uiPriority w:val="0"/>
    <w:rPr>
      <w:rFonts w:ascii="Tahoma" w:hAnsi="Tahoma"/>
      <w:sz w:val="24"/>
      <w:szCs w:val="24"/>
    </w:rPr>
  </w:style>
  <w:style w:type="table" w:customStyle="1" w:styleId="125">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26">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27">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3775426A-36D2-4F1C-B733-51E91B5B4DAC}">
  <ds:schemaRefs/>
</ds:datastoreItem>
</file>

<file path=docProps/app.xml><?xml version="1.0" encoding="utf-8"?>
<Properties xmlns="http://schemas.openxmlformats.org/officeDocument/2006/extended-properties" xmlns:vt="http://schemas.openxmlformats.org/officeDocument/2006/docPropsVTypes">
  <Template>Normal</Template>
  <Pages>5</Pages>
  <Words>2379</Words>
  <Characters>2441</Characters>
  <Lines>17</Lines>
  <Paragraphs>4</Paragraphs>
  <TotalTime>59</TotalTime>
  <ScaleCrop>false</ScaleCrop>
  <LinksUpToDate>false</LinksUpToDate>
  <CharactersWithSpaces>2441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2025-04-08T14:00:00Z</dcterms:created>
  <dc:creator>zhubin</dc:creator>
  <cp:lastModifiedBy>user</cp:lastModifiedBy>
  <cp:lastPrinted>2025-04-11T11:13:00Z</cp:lastPrinted>
  <dcterms:modified xsi:type="dcterms:W3CDTF">2025-04-16T16:31:03Z</dcterms:modified>
  <dc:title>项目编号：12-132</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KSOTemplateDocerSaveRecord">
    <vt:lpwstr>eyJoZGlkIjoiN2NkYjMwZTQxMTk2NWU0YTdjZDZmMDMyNjM4MGMwMjUiLCJ1c2VySWQiOiIxOTQ3Mzc5MzkifQ==</vt:lpwstr>
  </property>
  <property fmtid="{D5CDD505-2E9C-101B-9397-08002B2CF9AE}" pid="4" name="ICV">
    <vt:lpwstr>C19AF75DA9D849549EA555ABC7C84183_12</vt:lpwstr>
  </property>
</Properties>
</file>