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FE4C3">
      <w:pPr>
        <w:rPr>
          <w:rFonts w:hint="eastAsia"/>
          <w:b/>
          <w:sz w:val="24"/>
          <w:szCs w:val="24"/>
        </w:rPr>
      </w:pPr>
      <w:r>
        <w:rPr>
          <w:rFonts w:hint="eastAsia"/>
          <w:b/>
          <w:sz w:val="24"/>
          <w:szCs w:val="24"/>
        </w:rPr>
        <w:t xml:space="preserve">         上海市少年儿童佘山活动营地物业管理服务采购需求</w:t>
      </w:r>
    </w:p>
    <w:p w14:paraId="6317929B">
      <w:pPr>
        <w:rPr>
          <w:rFonts w:hint="eastAsia"/>
          <w:sz w:val="24"/>
          <w:szCs w:val="24"/>
        </w:rPr>
      </w:pPr>
    </w:p>
    <w:p w14:paraId="0AE6117C">
      <w:pPr>
        <w:spacing w:line="360" w:lineRule="auto"/>
        <w:jc w:val="left"/>
        <w:rPr>
          <w:rFonts w:ascii="宋体"/>
          <w:b/>
          <w:sz w:val="24"/>
          <w:szCs w:val="24"/>
        </w:rPr>
      </w:pPr>
      <w:r>
        <w:rPr>
          <w:rFonts w:hint="eastAsia" w:ascii="宋体"/>
          <w:b/>
          <w:sz w:val="24"/>
          <w:szCs w:val="24"/>
        </w:rPr>
        <w:t>一．委托管理服务的物业概况</w:t>
      </w:r>
    </w:p>
    <w:p w14:paraId="0F166D93">
      <w:pPr>
        <w:spacing w:line="360" w:lineRule="auto"/>
        <w:rPr>
          <w:rFonts w:ascii="宋体"/>
        </w:rPr>
      </w:pPr>
      <w:r>
        <w:rPr>
          <w:rFonts w:hint="eastAsia" w:ascii="宋体" w:hAnsi="宋体"/>
        </w:rPr>
        <w:t>（一）物业基本情况</w:t>
      </w:r>
    </w:p>
    <w:p w14:paraId="073259DF">
      <w:pPr>
        <w:spacing w:line="360" w:lineRule="auto"/>
        <w:ind w:firstLine="420" w:firstLineChars="200"/>
        <w:rPr>
          <w:rFonts w:ascii="宋体"/>
        </w:rPr>
      </w:pPr>
      <w:r>
        <w:rPr>
          <w:rFonts w:hint="eastAsia" w:ascii="宋体" w:hAnsi="宋体"/>
        </w:rPr>
        <w:t>物业名称：上海市少年儿童佘山活动营地</w:t>
      </w:r>
      <w:r>
        <w:rPr>
          <w:rFonts w:ascii="宋体" w:hAnsi="宋体"/>
        </w:rPr>
        <w:t xml:space="preserve">                                          </w:t>
      </w:r>
      <w:r>
        <w:rPr>
          <w:rFonts w:ascii="宋体" w:hAnsi="宋体"/>
          <w:u w:val="single"/>
        </w:rPr>
        <w:t xml:space="preserve">      </w:t>
      </w:r>
      <w:r>
        <w:rPr>
          <w:rFonts w:ascii="宋体" w:hAnsi="宋体"/>
        </w:rPr>
        <w:t xml:space="preserve">                                        </w:t>
      </w:r>
    </w:p>
    <w:p w14:paraId="49CF38E5">
      <w:pPr>
        <w:spacing w:line="360" w:lineRule="auto"/>
        <w:ind w:firstLine="420" w:firstLineChars="200"/>
        <w:rPr>
          <w:rFonts w:ascii="宋体"/>
        </w:rPr>
      </w:pPr>
      <w:r>
        <w:rPr>
          <w:rFonts w:hint="eastAsia" w:ascii="宋体" w:hAnsi="宋体"/>
        </w:rPr>
        <w:t>坐落位置：上海市松江区佘山镇西佘山环山</w:t>
      </w:r>
      <w:r>
        <w:rPr>
          <w:rFonts w:ascii="宋体" w:hAnsi="宋体"/>
          <w:u w:val="single"/>
        </w:rPr>
        <w:t xml:space="preserve"> </w:t>
      </w:r>
      <w:r>
        <w:rPr>
          <w:rFonts w:hint="eastAsia" w:ascii="宋体" w:hAnsi="宋体"/>
        </w:rPr>
        <w:t>路（街道）</w:t>
      </w:r>
      <w:r>
        <w:rPr>
          <w:rFonts w:ascii="宋体" w:hAnsi="宋体"/>
          <w:u w:val="single"/>
        </w:rPr>
        <w:t xml:space="preserve">  </w:t>
      </w:r>
      <w:r>
        <w:rPr>
          <w:rFonts w:hint="eastAsia" w:ascii="宋体" w:hAnsi="宋体"/>
          <w:u w:val="single"/>
        </w:rPr>
        <w:t>506</w:t>
      </w:r>
      <w:r>
        <w:rPr>
          <w:rFonts w:ascii="宋体" w:hAnsi="宋体"/>
          <w:u w:val="single"/>
        </w:rPr>
        <w:t xml:space="preserve">  </w:t>
      </w:r>
      <w:r>
        <w:rPr>
          <w:rFonts w:hint="eastAsia" w:ascii="宋体" w:hAnsi="宋体"/>
        </w:rPr>
        <w:t>号</w:t>
      </w:r>
    </w:p>
    <w:p w14:paraId="7C1E2B9B">
      <w:pPr>
        <w:spacing w:line="360" w:lineRule="auto"/>
        <w:ind w:firstLine="420" w:firstLineChars="200"/>
        <w:rPr>
          <w:rFonts w:ascii="宋体"/>
        </w:rPr>
      </w:pPr>
      <w:r>
        <w:rPr>
          <w:rFonts w:hint="eastAsia" w:ascii="宋体" w:hAnsi="宋体"/>
        </w:rPr>
        <w:t>占地面积：</w:t>
      </w:r>
      <w:r>
        <w:rPr>
          <w:rFonts w:ascii="宋体" w:hAnsi="宋体"/>
          <w:u w:val="single"/>
        </w:rPr>
        <w:t xml:space="preserve"> </w:t>
      </w:r>
      <w:r>
        <w:rPr>
          <w:rFonts w:hint="eastAsia" w:ascii="宋体" w:hAnsi="宋体"/>
          <w:u w:val="single"/>
        </w:rPr>
        <w:t>24000</w:t>
      </w:r>
      <w:r>
        <w:rPr>
          <w:rFonts w:ascii="宋体" w:hAnsi="宋体"/>
          <w:u w:val="single"/>
        </w:rPr>
        <w:t xml:space="preserve"> </w:t>
      </w:r>
      <w:r>
        <w:rPr>
          <w:rFonts w:hint="eastAsia" w:ascii="宋体" w:hAnsi="宋体"/>
          <w:u w:val="single"/>
        </w:rPr>
        <w:t>平</w:t>
      </w:r>
      <w:r>
        <w:rPr>
          <w:rFonts w:hint="eastAsia" w:ascii="宋体" w:hAnsi="宋体"/>
        </w:rPr>
        <w:t>方米，其中绿地面积</w:t>
      </w:r>
      <w:r>
        <w:rPr>
          <w:rFonts w:ascii="宋体" w:hAnsi="宋体"/>
          <w:u w:val="single"/>
        </w:rPr>
        <w:t xml:space="preserve">      </w:t>
      </w:r>
      <w:r>
        <w:rPr>
          <w:rFonts w:hint="eastAsia" w:ascii="宋体" w:hAnsi="宋体"/>
          <w:u w:val="single"/>
        </w:rPr>
        <w:t>3600</w:t>
      </w:r>
      <w:r>
        <w:rPr>
          <w:rFonts w:ascii="宋体" w:hAnsi="宋体"/>
          <w:u w:val="single"/>
        </w:rPr>
        <w:t xml:space="preserve">    </w:t>
      </w:r>
      <w:r>
        <w:rPr>
          <w:rFonts w:hint="eastAsia" w:ascii="宋体" w:hAnsi="宋体"/>
        </w:rPr>
        <w:t>平方米。</w:t>
      </w:r>
    </w:p>
    <w:p w14:paraId="477D35B8">
      <w:pPr>
        <w:spacing w:line="360" w:lineRule="auto"/>
        <w:ind w:firstLine="420" w:firstLineChars="200"/>
        <w:rPr>
          <w:rFonts w:ascii="宋体"/>
        </w:rPr>
      </w:pPr>
      <w:r>
        <w:rPr>
          <w:rFonts w:hint="eastAsia" w:ascii="宋体" w:hAnsi="宋体"/>
        </w:rPr>
        <w:t>建筑面积：</w:t>
      </w:r>
      <w:r>
        <w:rPr>
          <w:rFonts w:ascii="宋体" w:hAnsi="宋体"/>
          <w:u w:val="single"/>
        </w:rPr>
        <w:t xml:space="preserve">  </w:t>
      </w:r>
      <w:r>
        <w:rPr>
          <w:rFonts w:hint="eastAsia" w:ascii="宋体" w:hAnsi="宋体"/>
          <w:u w:val="single"/>
        </w:rPr>
        <w:t>5400</w:t>
      </w:r>
      <w:r>
        <w:rPr>
          <w:rFonts w:hint="eastAsia" w:ascii="宋体" w:hAnsi="宋体"/>
        </w:rPr>
        <w:t>平方米，</w:t>
      </w:r>
    </w:p>
    <w:p w14:paraId="2DB1004D">
      <w:pPr>
        <w:spacing w:line="360" w:lineRule="auto"/>
        <w:ind w:firstLine="420" w:firstLineChars="200"/>
        <w:rPr>
          <w:rFonts w:hint="eastAsia" w:ascii="宋体" w:hAnsi="宋体"/>
        </w:rPr>
      </w:pPr>
      <w:r>
        <w:rPr>
          <w:rFonts w:hint="eastAsia" w:ascii="宋体" w:hAnsi="宋体"/>
        </w:rPr>
        <w:t>其中</w:t>
      </w:r>
      <w:r>
        <w:rPr>
          <w:rFonts w:ascii="宋体" w:hAnsi="宋体"/>
        </w:rPr>
        <w:t>:</w:t>
      </w:r>
    </w:p>
    <w:p w14:paraId="048BDB98">
      <w:pPr>
        <w:spacing w:line="360" w:lineRule="auto"/>
        <w:ind w:firstLine="420" w:firstLineChars="200"/>
        <w:rPr>
          <w:rFonts w:hint="eastAsia" w:ascii="宋体" w:hAnsi="宋体"/>
        </w:rPr>
      </w:pPr>
      <w:r>
        <w:rPr>
          <w:rFonts w:hint="eastAsia" w:ascii="宋体" w:hAnsi="宋体"/>
        </w:rPr>
        <w:t>学生宿舍（1号楼）1468平方米（多层2）</w:t>
      </w:r>
    </w:p>
    <w:p w14:paraId="77B16364">
      <w:pPr>
        <w:spacing w:line="360" w:lineRule="auto"/>
        <w:ind w:firstLine="420" w:firstLineChars="200"/>
        <w:rPr>
          <w:rFonts w:hint="eastAsia" w:ascii="宋体" w:hAnsi="宋体"/>
        </w:rPr>
      </w:pPr>
      <w:r>
        <w:rPr>
          <w:rFonts w:hint="eastAsia" w:ascii="宋体" w:hAnsi="宋体"/>
        </w:rPr>
        <w:t>办公楼（2号楼）215平方米（多层 1 ）；</w:t>
      </w:r>
    </w:p>
    <w:p w14:paraId="0B5C424F">
      <w:pPr>
        <w:spacing w:line="360" w:lineRule="auto"/>
        <w:ind w:firstLine="420" w:firstLineChars="200"/>
        <w:rPr>
          <w:rFonts w:hint="eastAsia" w:ascii="宋体" w:hAnsi="宋体"/>
        </w:rPr>
      </w:pPr>
      <w:r>
        <w:rPr>
          <w:rFonts w:hint="eastAsia" w:ascii="宋体" w:hAnsi="宋体"/>
        </w:rPr>
        <w:t>学生宿舍（3号楼）463平方米（多层1）</w:t>
      </w:r>
    </w:p>
    <w:p w14:paraId="7886F442">
      <w:pPr>
        <w:spacing w:line="360" w:lineRule="auto"/>
        <w:ind w:firstLine="420" w:firstLineChars="200"/>
        <w:rPr>
          <w:rFonts w:hint="eastAsia" w:ascii="宋体" w:hAnsi="宋体"/>
        </w:rPr>
      </w:pPr>
      <w:r>
        <w:rPr>
          <w:rFonts w:hint="eastAsia" w:ascii="宋体" w:hAnsi="宋体"/>
        </w:rPr>
        <w:t>学生宿舍（4号房）262平方米（多层2）</w:t>
      </w:r>
    </w:p>
    <w:p w14:paraId="588A5A98">
      <w:pPr>
        <w:spacing w:line="360" w:lineRule="auto"/>
        <w:ind w:firstLine="420" w:firstLineChars="200"/>
        <w:rPr>
          <w:rFonts w:ascii="宋体" w:hAnsi="宋体"/>
        </w:rPr>
      </w:pPr>
      <w:r>
        <w:rPr>
          <w:rFonts w:hint="eastAsia" w:ascii="宋体" w:hAnsi="宋体"/>
        </w:rPr>
        <w:t>办公用房（4号房）262平方米（多层1）</w:t>
      </w:r>
    </w:p>
    <w:p w14:paraId="3FE46CCF">
      <w:pPr>
        <w:spacing w:line="360" w:lineRule="auto"/>
        <w:ind w:firstLine="420" w:firstLineChars="200"/>
        <w:rPr>
          <w:rFonts w:hint="eastAsia" w:ascii="宋体" w:hAnsi="宋体"/>
        </w:rPr>
      </w:pPr>
      <w:r>
        <w:rPr>
          <w:rFonts w:hint="eastAsia" w:ascii="宋体" w:hAnsi="宋体"/>
        </w:rPr>
        <w:t>教师值班宿舍及安全体验馆（5号楼）531平方米（多层1）</w:t>
      </w:r>
    </w:p>
    <w:p w14:paraId="5FC6F22C">
      <w:pPr>
        <w:spacing w:line="360" w:lineRule="auto"/>
        <w:ind w:firstLine="420" w:firstLineChars="200"/>
        <w:rPr>
          <w:rFonts w:hint="eastAsia" w:ascii="宋体" w:hAnsi="宋体"/>
        </w:rPr>
      </w:pPr>
      <w:r>
        <w:rPr>
          <w:rFonts w:hint="eastAsia" w:ascii="宋体" w:hAnsi="宋体"/>
        </w:rPr>
        <w:t>多功能厅、餐厅及公共浴室390平方米（多层2</w:t>
      </w:r>
      <w:r>
        <w:rPr>
          <w:rFonts w:ascii="宋体" w:hAnsi="宋体"/>
        </w:rPr>
        <w:t xml:space="preserve"> </w:t>
      </w:r>
      <w:r>
        <w:rPr>
          <w:rFonts w:hint="eastAsia" w:ascii="宋体" w:hAnsi="宋体"/>
        </w:rPr>
        <w:t>）；</w:t>
      </w:r>
    </w:p>
    <w:p w14:paraId="327BE4DA">
      <w:pPr>
        <w:spacing w:line="360" w:lineRule="auto"/>
        <w:ind w:firstLine="420" w:firstLineChars="200"/>
        <w:rPr>
          <w:rFonts w:hint="eastAsia" w:ascii="宋体" w:hAnsi="宋体"/>
        </w:rPr>
      </w:pPr>
      <w:r>
        <w:rPr>
          <w:rFonts w:hint="eastAsia" w:ascii="宋体" w:hAnsi="宋体"/>
        </w:rPr>
        <w:t>餐厅、厨房及公共浴室390平方米（多层1）</w:t>
      </w:r>
    </w:p>
    <w:p w14:paraId="762ACF61">
      <w:pPr>
        <w:spacing w:line="360" w:lineRule="auto"/>
        <w:ind w:firstLine="420" w:firstLineChars="200"/>
        <w:rPr>
          <w:rFonts w:hint="eastAsia" w:ascii="宋体" w:hAnsi="宋体"/>
        </w:rPr>
      </w:pPr>
      <w:r>
        <w:rPr>
          <w:rFonts w:hint="eastAsia" w:ascii="宋体" w:hAnsi="宋体"/>
        </w:rPr>
        <w:t>锅炉房（7号楼）102平方米（多层1）</w:t>
      </w:r>
    </w:p>
    <w:p w14:paraId="792D240C">
      <w:pPr>
        <w:spacing w:line="360" w:lineRule="auto"/>
        <w:ind w:firstLine="420" w:firstLineChars="200"/>
        <w:rPr>
          <w:rFonts w:ascii="宋体" w:hAnsi="宋体"/>
        </w:rPr>
      </w:pPr>
      <w:r>
        <w:rPr>
          <w:rFonts w:hint="eastAsia" w:ascii="宋体" w:hAnsi="宋体"/>
        </w:rPr>
        <w:t>液化气房9平方米</w:t>
      </w:r>
    </w:p>
    <w:p w14:paraId="3DF82B88">
      <w:pPr>
        <w:spacing w:line="360" w:lineRule="auto"/>
        <w:ind w:firstLine="420" w:firstLineChars="200"/>
        <w:rPr>
          <w:rFonts w:hint="eastAsia" w:ascii="宋体" w:hAnsi="宋体"/>
        </w:rPr>
      </w:pPr>
      <w:r>
        <w:rPr>
          <w:rFonts w:hint="eastAsia" w:ascii="宋体" w:hAnsi="宋体"/>
        </w:rPr>
        <w:t>综合宿舍楼（8号楼）961平方米（多层1、2）</w:t>
      </w:r>
    </w:p>
    <w:p w14:paraId="37CDAB1B">
      <w:pPr>
        <w:spacing w:line="360" w:lineRule="auto"/>
        <w:ind w:firstLine="420" w:firstLineChars="200"/>
        <w:rPr>
          <w:rFonts w:hint="eastAsia" w:ascii="宋体" w:hAnsi="宋体"/>
        </w:rPr>
      </w:pPr>
      <w:r>
        <w:rPr>
          <w:rFonts w:hint="eastAsia" w:ascii="宋体" w:hAnsi="宋体"/>
        </w:rPr>
        <w:t>门卫房46平方米（多层1）</w:t>
      </w:r>
    </w:p>
    <w:p w14:paraId="3630980F">
      <w:pPr>
        <w:spacing w:line="360" w:lineRule="auto"/>
        <w:ind w:firstLine="420" w:firstLineChars="200"/>
        <w:rPr>
          <w:rFonts w:hint="eastAsia" w:ascii="宋体" w:hAnsi="宋体"/>
        </w:rPr>
      </w:pPr>
      <w:r>
        <w:rPr>
          <w:rFonts w:hint="eastAsia" w:ascii="宋体" w:hAnsi="宋体"/>
        </w:rPr>
        <w:t>小木屋55平方米</w:t>
      </w:r>
    </w:p>
    <w:p w14:paraId="1A8E555C">
      <w:pPr>
        <w:spacing w:line="360" w:lineRule="auto"/>
        <w:ind w:firstLine="420" w:firstLineChars="200"/>
        <w:rPr>
          <w:rFonts w:hint="eastAsia" w:ascii="宋体" w:hAnsi="宋体"/>
        </w:rPr>
      </w:pPr>
      <w:r>
        <w:rPr>
          <w:rFonts w:hint="eastAsia" w:ascii="宋体" w:hAnsi="宋体"/>
        </w:rPr>
        <w:t>射击棚246平方米</w:t>
      </w:r>
    </w:p>
    <w:p w14:paraId="6A2715E7">
      <w:pPr>
        <w:spacing w:line="360" w:lineRule="auto"/>
        <w:ind w:firstLine="420" w:firstLineChars="200"/>
        <w:rPr>
          <w:rFonts w:ascii="宋体"/>
        </w:rPr>
      </w:pPr>
      <w:r>
        <w:rPr>
          <w:rFonts w:hint="eastAsia" w:ascii="宋体" w:hAnsi="宋体"/>
        </w:rPr>
        <w:t>公用设施、设备及公共场所（地）情况：</w:t>
      </w:r>
    </w:p>
    <w:p w14:paraId="595D1E9C">
      <w:pPr>
        <w:spacing w:line="360" w:lineRule="auto"/>
        <w:ind w:firstLine="420" w:firstLineChars="200"/>
        <w:rPr>
          <w:rFonts w:ascii="宋体"/>
        </w:rPr>
      </w:pPr>
      <w:r>
        <w:rPr>
          <w:rFonts w:ascii="宋体" w:hAnsi="宋体"/>
        </w:rPr>
        <w:t>1</w:t>
      </w:r>
      <w:r>
        <w:rPr>
          <w:rFonts w:hint="eastAsia" w:ascii="宋体" w:hAnsi="宋体"/>
        </w:rPr>
        <w:t>、院区车辆出入口</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个，人行出入口</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w:t>
      </w:r>
    </w:p>
    <w:p w14:paraId="48840541">
      <w:pPr>
        <w:spacing w:line="360" w:lineRule="auto"/>
        <w:ind w:firstLine="420" w:firstLineChars="200"/>
        <w:rPr>
          <w:rFonts w:hint="eastAsia" w:ascii="宋体" w:hAnsi="宋体"/>
        </w:rPr>
      </w:pPr>
      <w:r>
        <w:rPr>
          <w:rFonts w:ascii="宋体" w:hAnsi="宋体"/>
        </w:rPr>
        <w:t>2</w:t>
      </w:r>
      <w:r>
        <w:rPr>
          <w:rFonts w:hint="eastAsia" w:ascii="宋体" w:hAnsi="宋体"/>
        </w:rPr>
        <w:t>、道路、车行道</w:t>
      </w:r>
      <w:r>
        <w:rPr>
          <w:rFonts w:ascii="宋体" w:hAnsi="宋体"/>
          <w:u w:val="single"/>
        </w:rPr>
        <w:t xml:space="preserve">  </w:t>
      </w:r>
      <w:r>
        <w:rPr>
          <w:rFonts w:hint="eastAsia" w:ascii="宋体" w:hAnsi="宋体"/>
          <w:u w:val="single"/>
        </w:rPr>
        <w:t>3000</w:t>
      </w:r>
      <w:r>
        <w:rPr>
          <w:rFonts w:ascii="宋体" w:hAnsi="宋体"/>
          <w:u w:val="single"/>
        </w:rPr>
        <w:t xml:space="preserve"> </w:t>
      </w:r>
      <w:r>
        <w:rPr>
          <w:rFonts w:hint="eastAsia" w:ascii="宋体" w:hAnsi="宋体"/>
        </w:rPr>
        <w:t>平方米，</w:t>
      </w:r>
    </w:p>
    <w:p w14:paraId="0FD7DCD9">
      <w:pPr>
        <w:spacing w:line="360" w:lineRule="auto"/>
        <w:ind w:firstLine="420" w:firstLineChars="200"/>
        <w:rPr>
          <w:rFonts w:ascii="宋体"/>
        </w:rPr>
      </w:pPr>
      <w:r>
        <w:rPr>
          <w:rFonts w:ascii="宋体" w:hAnsi="宋体"/>
        </w:rPr>
        <w:t>3</w:t>
      </w:r>
      <w:r>
        <w:rPr>
          <w:rFonts w:hint="eastAsia" w:ascii="宋体" w:hAnsi="宋体"/>
        </w:rPr>
        <w:t>、绿化面积3</w:t>
      </w:r>
      <w:r>
        <w:rPr>
          <w:rFonts w:hint="eastAsia" w:ascii="宋体" w:hAnsi="宋体"/>
          <w:u w:val="single"/>
        </w:rPr>
        <w:t>600</w:t>
      </w:r>
      <w:r>
        <w:rPr>
          <w:rFonts w:hint="eastAsia" w:ascii="宋体" w:hAnsi="宋体"/>
        </w:rPr>
        <w:t>平方米；</w:t>
      </w:r>
    </w:p>
    <w:p w14:paraId="55E5F5DD">
      <w:pPr>
        <w:spacing w:line="360" w:lineRule="auto"/>
        <w:ind w:firstLine="420" w:firstLineChars="200"/>
        <w:rPr>
          <w:rFonts w:ascii="宋体"/>
        </w:rPr>
      </w:pPr>
      <w:r>
        <w:rPr>
          <w:rFonts w:ascii="宋体" w:hAnsi="宋体"/>
        </w:rPr>
        <w:t>4</w:t>
      </w:r>
      <w:r>
        <w:rPr>
          <w:rFonts w:hint="eastAsia" w:ascii="宋体" w:hAnsi="宋体"/>
        </w:rPr>
        <w:t>、污水管长</w:t>
      </w:r>
      <w:r>
        <w:rPr>
          <w:rFonts w:ascii="宋体" w:hAnsi="宋体"/>
          <w:u w:val="single"/>
        </w:rPr>
        <w:t xml:space="preserve">   </w:t>
      </w:r>
      <w:r>
        <w:rPr>
          <w:rFonts w:hint="eastAsia" w:ascii="宋体" w:hAnsi="宋体"/>
          <w:u w:val="single"/>
        </w:rPr>
        <w:t>800</w:t>
      </w:r>
      <w:r>
        <w:rPr>
          <w:rFonts w:ascii="宋体" w:hAnsi="宋体"/>
          <w:u w:val="single"/>
        </w:rPr>
        <w:t xml:space="preserve"> </w:t>
      </w:r>
      <w:r>
        <w:rPr>
          <w:rFonts w:hint="eastAsia" w:ascii="宋体" w:hAnsi="宋体"/>
        </w:rPr>
        <w:t>米，污水检查井</w:t>
      </w:r>
      <w:r>
        <w:rPr>
          <w:rFonts w:ascii="宋体" w:hAnsi="宋体"/>
          <w:u w:val="single"/>
        </w:rPr>
        <w:t xml:space="preserve">  </w:t>
      </w:r>
      <w:r>
        <w:rPr>
          <w:rFonts w:hint="eastAsia" w:ascii="宋体" w:hAnsi="宋体"/>
          <w:u w:val="single"/>
        </w:rPr>
        <w:t>25</w:t>
      </w:r>
      <w:r>
        <w:rPr>
          <w:rFonts w:ascii="宋体" w:hAnsi="宋体"/>
          <w:u w:val="single"/>
        </w:rPr>
        <w:t xml:space="preserve">  </w:t>
      </w:r>
      <w:r>
        <w:rPr>
          <w:rFonts w:hint="eastAsia" w:ascii="宋体" w:hAnsi="宋体"/>
        </w:rPr>
        <w:t>座；雨水管长</w:t>
      </w:r>
      <w:r>
        <w:rPr>
          <w:rFonts w:ascii="宋体" w:hAnsi="宋体"/>
          <w:u w:val="single"/>
        </w:rPr>
        <w:t xml:space="preserve">  </w:t>
      </w:r>
      <w:r>
        <w:rPr>
          <w:rFonts w:hint="eastAsia" w:ascii="宋体" w:hAnsi="宋体"/>
          <w:u w:val="single"/>
        </w:rPr>
        <w:t>800</w:t>
      </w:r>
      <w:r>
        <w:rPr>
          <w:rFonts w:ascii="宋体" w:hAnsi="宋体"/>
          <w:u w:val="single"/>
        </w:rPr>
        <w:t xml:space="preserve"> </w:t>
      </w:r>
      <w:r>
        <w:rPr>
          <w:rFonts w:hint="eastAsia" w:ascii="宋体" w:hAnsi="宋体"/>
        </w:rPr>
        <w:t>米，雨水进水井</w:t>
      </w:r>
      <w:r>
        <w:rPr>
          <w:rFonts w:ascii="宋体" w:hAnsi="宋体"/>
          <w:u w:val="single"/>
        </w:rPr>
        <w:t xml:space="preserve"> </w:t>
      </w:r>
      <w:r>
        <w:rPr>
          <w:rFonts w:hint="eastAsia" w:ascii="宋体" w:hAnsi="宋体"/>
          <w:u w:val="single"/>
        </w:rPr>
        <w:t>25</w:t>
      </w:r>
      <w:r>
        <w:rPr>
          <w:rFonts w:hint="eastAsia" w:ascii="宋体" w:hAnsi="宋体"/>
        </w:rPr>
        <w:t>座，化粪池</w:t>
      </w:r>
      <w:r>
        <w:rPr>
          <w:rFonts w:hint="eastAsia" w:ascii="宋体" w:hAnsi="宋体"/>
          <w:u w:val="single"/>
        </w:rPr>
        <w:t>3</w:t>
      </w:r>
      <w:r>
        <w:rPr>
          <w:rFonts w:ascii="宋体" w:hAnsi="宋体"/>
          <w:u w:val="single"/>
        </w:rPr>
        <w:t xml:space="preserve"> </w:t>
      </w:r>
      <w:r>
        <w:rPr>
          <w:rFonts w:hint="eastAsia" w:ascii="宋体" w:hAnsi="宋体"/>
        </w:rPr>
        <w:t>座；</w:t>
      </w:r>
    </w:p>
    <w:p w14:paraId="2D3A5051">
      <w:pPr>
        <w:spacing w:line="360" w:lineRule="auto"/>
        <w:ind w:firstLine="420" w:firstLineChars="200"/>
        <w:rPr>
          <w:rFonts w:ascii="宋体"/>
        </w:rPr>
      </w:pPr>
      <w:r>
        <w:rPr>
          <w:rFonts w:ascii="宋体" w:hAnsi="宋体"/>
        </w:rPr>
        <w:t>5</w:t>
      </w:r>
      <w:r>
        <w:rPr>
          <w:rFonts w:hint="eastAsia" w:ascii="宋体" w:hAnsi="宋体"/>
        </w:rPr>
        <w:t>、路灯</w:t>
      </w:r>
      <w:r>
        <w:rPr>
          <w:rFonts w:ascii="宋体" w:hAnsi="宋体"/>
          <w:u w:val="single"/>
        </w:rPr>
        <w:t xml:space="preserve"> </w:t>
      </w:r>
      <w:r>
        <w:rPr>
          <w:rFonts w:hint="eastAsia" w:ascii="宋体" w:hAnsi="宋体"/>
          <w:u w:val="single"/>
        </w:rPr>
        <w:t>15</w:t>
      </w:r>
      <w:r>
        <w:rPr>
          <w:rFonts w:ascii="宋体" w:hAnsi="宋体"/>
          <w:u w:val="single"/>
        </w:rPr>
        <w:t xml:space="preserve"> </w:t>
      </w:r>
      <w:r>
        <w:rPr>
          <w:rFonts w:hint="eastAsia" w:ascii="宋体" w:hAnsi="宋体"/>
        </w:rPr>
        <w:t>盏，</w:t>
      </w:r>
    </w:p>
    <w:p w14:paraId="3BF7AF84">
      <w:pPr>
        <w:spacing w:line="360" w:lineRule="auto"/>
        <w:ind w:firstLine="420" w:firstLineChars="200"/>
        <w:rPr>
          <w:rFonts w:ascii="宋体"/>
        </w:rPr>
      </w:pPr>
      <w:r>
        <w:rPr>
          <w:rFonts w:ascii="宋体" w:hAnsi="宋体"/>
        </w:rPr>
        <w:t>6</w:t>
      </w:r>
      <w:r>
        <w:rPr>
          <w:rFonts w:hint="eastAsia" w:ascii="宋体" w:hAnsi="宋体"/>
        </w:rPr>
        <w:t>、组合垃圾箱</w:t>
      </w:r>
      <w:r>
        <w:rPr>
          <w:rFonts w:ascii="宋体" w:hAnsi="宋体"/>
          <w:u w:val="single"/>
        </w:rPr>
        <w:t xml:space="preserve"> </w:t>
      </w:r>
      <w:r>
        <w:rPr>
          <w:rFonts w:hint="eastAsia" w:ascii="宋体" w:hAnsi="宋体"/>
          <w:u w:val="single"/>
        </w:rPr>
        <w:t>7</w:t>
      </w:r>
      <w:r>
        <w:rPr>
          <w:rFonts w:ascii="宋体" w:hAnsi="宋体"/>
          <w:u w:val="single"/>
        </w:rPr>
        <w:t xml:space="preserve"> </w:t>
      </w:r>
      <w:r>
        <w:rPr>
          <w:rFonts w:hint="eastAsia" w:ascii="宋体" w:hAnsi="宋体"/>
        </w:rPr>
        <w:t>个，干湿垃圾桶</w:t>
      </w:r>
      <w:r>
        <w:rPr>
          <w:rFonts w:ascii="宋体" w:hAnsi="宋体"/>
          <w:u w:val="single"/>
        </w:rPr>
        <w:t xml:space="preserve">  </w:t>
      </w:r>
      <w:r>
        <w:rPr>
          <w:rFonts w:hint="eastAsia" w:ascii="宋体" w:hAnsi="宋体"/>
          <w:u w:val="single"/>
        </w:rPr>
        <w:t>20</w:t>
      </w:r>
      <w:r>
        <w:rPr>
          <w:rFonts w:ascii="宋体" w:hAnsi="宋体"/>
          <w:u w:val="single"/>
        </w:rPr>
        <w:t xml:space="preserve"> </w:t>
      </w:r>
      <w:r>
        <w:rPr>
          <w:rFonts w:hint="eastAsia" w:ascii="宋体" w:hAnsi="宋体"/>
        </w:rPr>
        <w:t>个，垃圾房（或垃圾中转站）建筑面积</w:t>
      </w:r>
      <w:r>
        <w:rPr>
          <w:rFonts w:ascii="宋体" w:hAnsi="宋体"/>
          <w:u w:val="single"/>
        </w:rPr>
        <w:t xml:space="preserve">   </w:t>
      </w:r>
      <w:r>
        <w:rPr>
          <w:rFonts w:hint="eastAsia" w:ascii="宋体" w:hAnsi="宋体"/>
          <w:u w:val="single"/>
        </w:rPr>
        <w:t>8</w:t>
      </w:r>
      <w:r>
        <w:rPr>
          <w:rFonts w:ascii="宋体" w:hAnsi="宋体"/>
          <w:u w:val="single"/>
        </w:rPr>
        <w:t xml:space="preserve"> </w:t>
      </w:r>
      <w:r>
        <w:rPr>
          <w:rFonts w:hint="eastAsia" w:ascii="宋体" w:hAnsi="宋体"/>
        </w:rPr>
        <w:t>平方米；</w:t>
      </w:r>
    </w:p>
    <w:p w14:paraId="116DE2BC">
      <w:pPr>
        <w:spacing w:line="360" w:lineRule="auto"/>
        <w:ind w:firstLine="420" w:firstLineChars="200"/>
        <w:rPr>
          <w:rFonts w:hint="eastAsia" w:ascii="宋体"/>
        </w:rPr>
      </w:pPr>
      <w:r>
        <w:rPr>
          <w:rFonts w:hint="eastAsia" w:ascii="宋体" w:hAnsi="宋体"/>
        </w:rPr>
        <w:t>7、停车场：无室内停车场；露天专用停车场</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个，占地面积共</w:t>
      </w:r>
      <w:r>
        <w:rPr>
          <w:rFonts w:ascii="宋体" w:hAnsi="宋体"/>
          <w:u w:val="single"/>
        </w:rPr>
        <w:t xml:space="preserve"> </w:t>
      </w:r>
      <w:r>
        <w:rPr>
          <w:rFonts w:hint="eastAsia" w:ascii="宋体" w:hAnsi="宋体"/>
          <w:u w:val="single"/>
        </w:rPr>
        <w:t>350</w:t>
      </w:r>
      <w:r>
        <w:rPr>
          <w:rFonts w:ascii="宋体" w:hAnsi="宋体"/>
          <w:u w:val="single"/>
        </w:rPr>
        <w:t xml:space="preserve"> </w:t>
      </w:r>
      <w:r>
        <w:rPr>
          <w:rFonts w:hint="eastAsia" w:ascii="宋体" w:hAnsi="宋体"/>
        </w:rPr>
        <w:t>平方米，停车位</w:t>
      </w:r>
      <w:r>
        <w:rPr>
          <w:rFonts w:ascii="宋体" w:hAnsi="宋体"/>
          <w:u w:val="single"/>
        </w:rPr>
        <w:t xml:space="preserve">  </w:t>
      </w:r>
      <w:r>
        <w:rPr>
          <w:rFonts w:hint="eastAsia" w:ascii="宋体" w:hAnsi="宋体"/>
          <w:u w:val="single"/>
        </w:rPr>
        <w:t>18</w:t>
      </w:r>
      <w:r>
        <w:rPr>
          <w:rFonts w:ascii="宋体" w:hAnsi="宋体"/>
          <w:u w:val="single"/>
        </w:rPr>
        <w:t xml:space="preserve"> </w:t>
      </w:r>
      <w:r>
        <w:rPr>
          <w:rFonts w:hint="eastAsia" w:ascii="宋体" w:hAnsi="宋体"/>
        </w:rPr>
        <w:t>位；</w:t>
      </w:r>
    </w:p>
    <w:p w14:paraId="22AB23DD">
      <w:pPr>
        <w:spacing w:line="360" w:lineRule="auto"/>
        <w:ind w:firstLine="420" w:firstLineChars="200"/>
        <w:rPr>
          <w:rFonts w:ascii="宋体"/>
        </w:rPr>
      </w:pPr>
      <w:r>
        <w:rPr>
          <w:rFonts w:hint="eastAsia" w:ascii="宋体" w:hAnsi="宋体"/>
        </w:rPr>
        <w:t>8、配电房变压器</w:t>
      </w:r>
      <w:r>
        <w:rPr>
          <w:rFonts w:ascii="宋体" w:hAnsi="宋体"/>
          <w:u w:val="single"/>
        </w:rPr>
        <w:t xml:space="preserve"> </w:t>
      </w:r>
      <w:r>
        <w:rPr>
          <w:rFonts w:hint="eastAsia" w:ascii="宋体" w:hAnsi="宋体"/>
          <w:u w:val="single"/>
        </w:rPr>
        <w:t>1</w:t>
      </w:r>
      <w:r>
        <w:rPr>
          <w:rFonts w:ascii="宋体" w:hAnsi="宋体"/>
          <w:u w:val="single"/>
        </w:rPr>
        <w:t xml:space="preserve"> </w:t>
      </w:r>
      <w:r>
        <w:rPr>
          <w:rFonts w:hint="eastAsia" w:ascii="宋体" w:hAnsi="宋体"/>
        </w:rPr>
        <w:t>台，容量共</w:t>
      </w:r>
      <w:r>
        <w:rPr>
          <w:rFonts w:hint="eastAsia" w:ascii="宋体" w:hAnsi="宋体"/>
          <w:u w:val="single"/>
        </w:rPr>
        <w:t>250</w:t>
      </w:r>
      <w:r>
        <w:rPr>
          <w:rFonts w:hint="eastAsia" w:ascii="宋体" w:hAnsi="宋体"/>
        </w:rPr>
        <w:t>千瓦，品牌型号</w:t>
      </w:r>
      <w:r>
        <w:rPr>
          <w:rFonts w:hint="eastAsia" w:ascii="宋体" w:hAnsi="宋体"/>
          <w:u w:val="single"/>
        </w:rPr>
        <w:t>s11-250kva-10kv/0.4kv</w:t>
      </w:r>
      <w:r>
        <w:rPr>
          <w:rFonts w:ascii="宋体" w:hAnsi="宋体"/>
          <w:u w:val="single"/>
        </w:rPr>
        <w:t xml:space="preserve"> </w:t>
      </w:r>
      <w:r>
        <w:rPr>
          <w:rFonts w:hint="eastAsia" w:ascii="宋体" w:hAnsi="宋体"/>
        </w:rPr>
        <w:t>，启用时间</w:t>
      </w:r>
      <w:r>
        <w:rPr>
          <w:rFonts w:ascii="宋体" w:hAnsi="宋体"/>
          <w:u w:val="single"/>
        </w:rPr>
        <w:t xml:space="preserve"> </w:t>
      </w:r>
      <w:r>
        <w:rPr>
          <w:rFonts w:hint="eastAsia" w:ascii="宋体" w:hAnsi="宋体"/>
          <w:u w:val="single"/>
        </w:rPr>
        <w:t>2015</w:t>
      </w:r>
      <w:r>
        <w:rPr>
          <w:rFonts w:ascii="宋体" w:hAnsi="宋体"/>
          <w:u w:val="single"/>
        </w:rPr>
        <w:t xml:space="preserve"> </w:t>
      </w:r>
      <w:r>
        <w:rPr>
          <w:rFonts w:hint="eastAsia" w:ascii="宋体" w:hAnsi="宋体"/>
        </w:rPr>
        <w:t>；</w:t>
      </w:r>
    </w:p>
    <w:p w14:paraId="0526AC27">
      <w:pPr>
        <w:spacing w:line="360" w:lineRule="auto"/>
        <w:ind w:firstLine="420" w:firstLineChars="200"/>
        <w:rPr>
          <w:rFonts w:ascii="宋体"/>
        </w:rPr>
      </w:pPr>
      <w:r>
        <w:rPr>
          <w:rFonts w:hint="eastAsia" w:ascii="宋体" w:hAnsi="宋体"/>
        </w:rPr>
        <w:t>9、消防自动报警系统情况及消防灭火器配备情况</w:t>
      </w:r>
      <w:r>
        <w:rPr>
          <w:rFonts w:ascii="宋体" w:hAnsi="宋体"/>
          <w:u w:val="single"/>
        </w:rPr>
        <w:t xml:space="preserve">  </w:t>
      </w:r>
      <w:r>
        <w:rPr>
          <w:rFonts w:hint="eastAsia" w:ascii="宋体" w:hAnsi="宋体"/>
          <w:u w:val="single"/>
        </w:rPr>
        <w:t>门卫值班室1台</w:t>
      </w:r>
      <w:r>
        <w:rPr>
          <w:rFonts w:ascii="宋体" w:hAnsi="宋体"/>
          <w:u w:val="single"/>
        </w:rPr>
        <w:t xml:space="preserve">  </w:t>
      </w:r>
      <w:r>
        <w:rPr>
          <w:rFonts w:hint="eastAsia" w:ascii="宋体" w:hAnsi="宋体"/>
        </w:rPr>
        <w:t>；</w:t>
      </w:r>
    </w:p>
    <w:p w14:paraId="2B9652B3">
      <w:pPr>
        <w:spacing w:line="360" w:lineRule="auto"/>
        <w:ind w:firstLine="360"/>
        <w:rPr>
          <w:rFonts w:ascii="宋体"/>
        </w:rPr>
      </w:pPr>
    </w:p>
    <w:p w14:paraId="19AD95E5">
      <w:pPr>
        <w:spacing w:line="360" w:lineRule="auto"/>
        <w:rPr>
          <w:rFonts w:ascii="宋体"/>
        </w:rPr>
      </w:pPr>
      <w:r>
        <w:rPr>
          <w:rFonts w:hint="eastAsia" w:ascii="宋体"/>
          <w:b/>
        </w:rPr>
        <w:t>（二）各楼宇各层功能分布情况</w:t>
      </w:r>
    </w:p>
    <w:p w14:paraId="69AC05B1">
      <w:pPr>
        <w:spacing w:line="360" w:lineRule="auto"/>
        <w:rPr>
          <w:rFonts w:hint="eastAsia" w:ascii="宋体"/>
        </w:rPr>
      </w:pPr>
      <w:r>
        <w:rPr>
          <w:rFonts w:hint="eastAsia" w:ascii="宋体"/>
        </w:rPr>
        <w:t>1、</w:t>
      </w:r>
      <w:r>
        <w:rPr>
          <w:rFonts w:ascii="宋体"/>
        </w:rPr>
        <w:t>1</w:t>
      </w:r>
      <w:r>
        <w:rPr>
          <w:rFonts w:hint="eastAsia" w:ascii="宋体"/>
        </w:rPr>
        <w:t>号楼：</w:t>
      </w:r>
      <w:r>
        <w:rPr>
          <w:rFonts w:ascii="宋体"/>
        </w:rPr>
        <w:t>1F</w:t>
      </w:r>
      <w:r>
        <w:rPr>
          <w:rFonts w:hint="eastAsia" w:ascii="宋体"/>
        </w:rPr>
        <w:t>：学生宿舍12间、急救体验馆1间、仓库1间、卫生间2间。</w:t>
      </w:r>
    </w:p>
    <w:p w14:paraId="41F3318A">
      <w:pPr>
        <w:spacing w:line="360" w:lineRule="auto"/>
        <w:rPr>
          <w:rFonts w:hint="eastAsia" w:ascii="宋体"/>
        </w:rPr>
      </w:pPr>
      <w:r>
        <w:rPr>
          <w:rFonts w:hint="eastAsia" w:ascii="宋体"/>
        </w:rPr>
        <w:t xml:space="preserve">          2F: 学生宿舍17间、档案室1间、教室1间、仓库1间、卫生间2间。</w:t>
      </w:r>
    </w:p>
    <w:p w14:paraId="0E448567">
      <w:pPr>
        <w:spacing w:line="360" w:lineRule="auto"/>
        <w:rPr>
          <w:rFonts w:hint="eastAsia" w:ascii="宋体"/>
        </w:rPr>
      </w:pPr>
      <w:r>
        <w:rPr>
          <w:rFonts w:hint="eastAsia" w:ascii="宋体"/>
        </w:rPr>
        <w:t>2、2号楼：办公室5间、卫生间2间。</w:t>
      </w:r>
    </w:p>
    <w:p w14:paraId="692F470C">
      <w:pPr>
        <w:spacing w:line="360" w:lineRule="auto"/>
        <w:rPr>
          <w:rFonts w:hint="eastAsia" w:ascii="宋体"/>
        </w:rPr>
      </w:pPr>
      <w:r>
        <w:rPr>
          <w:rFonts w:hint="eastAsia" w:ascii="宋体"/>
        </w:rPr>
        <w:t>3、3号楼：学生宿舍10间、仓库4间、值班室1间、队室1间、卫生间2间</w:t>
      </w:r>
    </w:p>
    <w:p w14:paraId="0BEEEF41">
      <w:pPr>
        <w:spacing w:line="360" w:lineRule="auto"/>
        <w:rPr>
          <w:rFonts w:hint="eastAsia" w:ascii="宋体"/>
        </w:rPr>
      </w:pPr>
      <w:r>
        <w:rPr>
          <w:rFonts w:hint="eastAsia" w:ascii="宋体"/>
        </w:rPr>
        <w:t>4、4号楼：1F：办公室3间、会议室1间、仓库1间。</w:t>
      </w:r>
    </w:p>
    <w:p w14:paraId="46756700">
      <w:pPr>
        <w:spacing w:line="360" w:lineRule="auto"/>
        <w:rPr>
          <w:rFonts w:ascii="宋体"/>
        </w:rPr>
      </w:pPr>
      <w:r>
        <w:rPr>
          <w:rFonts w:hint="eastAsia" w:ascii="宋体"/>
        </w:rPr>
        <w:t xml:space="preserve">           2F：宿舍8间、教室2间</w:t>
      </w:r>
    </w:p>
    <w:p w14:paraId="414F0D55">
      <w:pPr>
        <w:spacing w:line="360" w:lineRule="auto"/>
        <w:rPr>
          <w:rFonts w:hint="eastAsia" w:ascii="宋体"/>
        </w:rPr>
      </w:pPr>
      <w:r>
        <w:rPr>
          <w:rFonts w:hint="eastAsia" w:ascii="宋体"/>
        </w:rPr>
        <w:t>4、5号楼：飞行与安全体验馆1间、教师宿舍9间、仓库2间、活动室1间、卫生间1间。</w:t>
      </w:r>
    </w:p>
    <w:p w14:paraId="15A335CE">
      <w:pPr>
        <w:spacing w:line="360" w:lineRule="auto"/>
        <w:rPr>
          <w:rFonts w:hint="eastAsia" w:ascii="宋体"/>
        </w:rPr>
      </w:pPr>
      <w:r>
        <w:rPr>
          <w:rFonts w:hint="eastAsia" w:ascii="宋体"/>
        </w:rPr>
        <w:t>5、6号楼:1F: 学生餐厅1间、厨房1间、仓库1间、办公室1间、男浴室1间。</w:t>
      </w:r>
    </w:p>
    <w:p w14:paraId="2AFCECB5">
      <w:pPr>
        <w:spacing w:line="360" w:lineRule="auto"/>
        <w:rPr>
          <w:rFonts w:hint="eastAsia" w:ascii="宋体"/>
        </w:rPr>
      </w:pPr>
      <w:r>
        <w:rPr>
          <w:rFonts w:hint="eastAsia" w:ascii="宋体"/>
        </w:rPr>
        <w:t xml:space="preserve">         2F: 多功能厅1间、教师餐厅2间、女浴室1间、卫生间2间</w:t>
      </w:r>
    </w:p>
    <w:p w14:paraId="06615DCB">
      <w:pPr>
        <w:spacing w:line="360" w:lineRule="auto"/>
        <w:rPr>
          <w:rFonts w:hint="eastAsia" w:ascii="宋体"/>
        </w:rPr>
      </w:pPr>
      <w:r>
        <w:rPr>
          <w:rFonts w:hint="eastAsia" w:ascii="宋体"/>
        </w:rPr>
        <w:t>6、7号楼：锅炉房1间</w:t>
      </w:r>
    </w:p>
    <w:p w14:paraId="3B40F1D6">
      <w:pPr>
        <w:spacing w:line="360" w:lineRule="auto"/>
        <w:rPr>
          <w:rFonts w:hint="eastAsia" w:ascii="宋体"/>
        </w:rPr>
      </w:pPr>
      <w:r>
        <w:rPr>
          <w:rFonts w:hint="eastAsia" w:ascii="宋体"/>
        </w:rPr>
        <w:t>7、8号楼：1F:标房13间、会议室1间、卫生间2间。</w:t>
      </w:r>
    </w:p>
    <w:p w14:paraId="4A581169">
      <w:pPr>
        <w:spacing w:line="360" w:lineRule="auto"/>
        <w:rPr>
          <w:rFonts w:hint="eastAsia" w:ascii="宋体"/>
        </w:rPr>
      </w:pPr>
      <w:r>
        <w:rPr>
          <w:rFonts w:hint="eastAsia" w:ascii="宋体"/>
        </w:rPr>
        <w:t xml:space="preserve">          2F: 标房13间、会议室1间、仓库1间，卫生间2间</w:t>
      </w:r>
    </w:p>
    <w:p w14:paraId="63FD6921">
      <w:pPr>
        <w:spacing w:line="360" w:lineRule="auto"/>
        <w:rPr>
          <w:rFonts w:hint="eastAsia" w:ascii="宋体"/>
        </w:rPr>
      </w:pPr>
      <w:r>
        <w:rPr>
          <w:rFonts w:hint="eastAsia" w:ascii="宋体"/>
        </w:rPr>
        <w:t>8、门卫室2间。</w:t>
      </w:r>
    </w:p>
    <w:p w14:paraId="1A898A9F">
      <w:pPr>
        <w:spacing w:line="360" w:lineRule="auto"/>
        <w:rPr>
          <w:rFonts w:hint="eastAsia" w:ascii="宋体" w:hAnsi="宋体"/>
          <w:b/>
          <w:szCs w:val="21"/>
        </w:rPr>
      </w:pPr>
      <w:r>
        <w:rPr>
          <w:rFonts w:hint="eastAsia" w:ascii="宋体"/>
          <w:b/>
        </w:rPr>
        <w:t>（三）业主方</w:t>
      </w:r>
      <w:r>
        <w:rPr>
          <w:rFonts w:hint="eastAsia" w:ascii="宋体" w:hAnsi="宋体"/>
          <w:b/>
          <w:szCs w:val="21"/>
        </w:rPr>
        <w:t>为物业服务企业提供的物业管理服务用房情况</w:t>
      </w:r>
    </w:p>
    <w:p w14:paraId="5929BBEE">
      <w:pPr>
        <w:spacing w:line="360" w:lineRule="auto"/>
        <w:ind w:firstLine="420" w:firstLineChars="200"/>
        <w:rPr>
          <w:rFonts w:ascii="宋体"/>
          <w:b/>
          <w:bCs/>
        </w:rPr>
      </w:pPr>
      <w:r>
        <w:rPr>
          <w:rFonts w:hint="eastAsia" w:ascii="宋体" w:hAnsi="宋体"/>
        </w:rPr>
        <w:t>业主方提供物业管理用房面积</w:t>
      </w:r>
      <w:r>
        <w:rPr>
          <w:rFonts w:ascii="宋体" w:hAnsi="宋体"/>
          <w:u w:val="single"/>
        </w:rPr>
        <w:t xml:space="preserve">  </w:t>
      </w:r>
      <w:r>
        <w:rPr>
          <w:rFonts w:hint="eastAsia" w:ascii="宋体" w:hAnsi="宋体"/>
          <w:u w:val="single"/>
        </w:rPr>
        <w:t>50</w:t>
      </w:r>
      <w:r>
        <w:rPr>
          <w:rFonts w:ascii="宋体" w:hAnsi="宋体"/>
          <w:u w:val="single"/>
        </w:rPr>
        <w:t xml:space="preserve">  </w:t>
      </w:r>
      <w:r>
        <w:rPr>
          <w:rFonts w:hint="eastAsia" w:ascii="宋体" w:hAnsi="宋体"/>
        </w:rPr>
        <w:t>平方米，其中工作间</w:t>
      </w:r>
      <w:r>
        <w:rPr>
          <w:rFonts w:ascii="宋体" w:hAnsi="宋体"/>
        </w:rPr>
        <w:t xml:space="preserve"> </w:t>
      </w:r>
      <w:r>
        <w:rPr>
          <w:rFonts w:hint="eastAsia" w:ascii="宋体" w:hAnsi="宋体"/>
        </w:rPr>
        <w:t>2</w:t>
      </w:r>
      <w:r>
        <w:rPr>
          <w:rFonts w:ascii="宋体" w:hAnsi="宋体"/>
        </w:rPr>
        <w:t xml:space="preserve"> </w:t>
      </w:r>
      <w:r>
        <w:rPr>
          <w:rFonts w:hint="eastAsia" w:ascii="宋体" w:hAnsi="宋体"/>
        </w:rPr>
        <w:t>间；仓库</w:t>
      </w:r>
      <w:r>
        <w:rPr>
          <w:rFonts w:ascii="宋体" w:hAnsi="宋体"/>
        </w:rPr>
        <w:t xml:space="preserve"> </w:t>
      </w:r>
      <w:r>
        <w:rPr>
          <w:rFonts w:hint="eastAsia" w:ascii="宋体" w:hAnsi="宋体"/>
        </w:rPr>
        <w:t>2</w:t>
      </w:r>
      <w:r>
        <w:rPr>
          <w:rFonts w:ascii="宋体" w:hAnsi="宋体"/>
        </w:rPr>
        <w:t xml:space="preserve"> </w:t>
      </w:r>
      <w:r>
        <w:rPr>
          <w:rFonts w:hint="eastAsia" w:ascii="宋体" w:hAnsi="宋体"/>
        </w:rPr>
        <w:t>间。</w:t>
      </w:r>
    </w:p>
    <w:p w14:paraId="266BE262">
      <w:pPr>
        <w:spacing w:line="360" w:lineRule="auto"/>
        <w:rPr>
          <w:rFonts w:hint="eastAsia" w:ascii="宋体" w:hAnsi="宋体"/>
          <w:b/>
          <w:szCs w:val="21"/>
        </w:rPr>
      </w:pPr>
    </w:p>
    <w:p w14:paraId="46F58710">
      <w:pPr>
        <w:spacing w:line="360" w:lineRule="auto"/>
        <w:rPr>
          <w:rFonts w:hint="eastAsia" w:ascii="宋体" w:hAnsi="宋体"/>
          <w:b/>
          <w:szCs w:val="21"/>
        </w:rPr>
      </w:pPr>
    </w:p>
    <w:p w14:paraId="122D8D40">
      <w:pPr>
        <w:spacing w:line="360" w:lineRule="auto"/>
        <w:ind w:firstLine="525" w:firstLineChars="250"/>
        <w:rPr>
          <w:rFonts w:ascii="宋体"/>
        </w:rPr>
      </w:pPr>
    </w:p>
    <w:p w14:paraId="13590C92">
      <w:pPr>
        <w:spacing w:line="360" w:lineRule="auto"/>
        <w:ind w:firstLine="525" w:firstLineChars="250"/>
        <w:rPr>
          <w:rFonts w:ascii="宋体"/>
        </w:rPr>
      </w:pPr>
    </w:p>
    <w:p w14:paraId="10040F85">
      <w:pPr>
        <w:spacing w:line="360" w:lineRule="auto"/>
        <w:ind w:firstLine="525" w:firstLineChars="250"/>
        <w:rPr>
          <w:rFonts w:hint="eastAsia" w:ascii="宋体"/>
        </w:rPr>
      </w:pPr>
    </w:p>
    <w:p w14:paraId="22B03731">
      <w:pPr>
        <w:pStyle w:val="2"/>
        <w:spacing w:line="360" w:lineRule="auto"/>
        <w:rPr>
          <w:b/>
          <w:sz w:val="28"/>
          <w:szCs w:val="28"/>
        </w:rPr>
      </w:pPr>
      <w:r>
        <w:rPr>
          <w:rFonts w:hint="eastAsia"/>
          <w:sz w:val="28"/>
          <w:szCs w:val="28"/>
        </w:rPr>
        <w:t>二、</w:t>
      </w:r>
      <w:r>
        <w:rPr>
          <w:rFonts w:hint="eastAsia"/>
          <w:b/>
          <w:sz w:val="28"/>
          <w:szCs w:val="28"/>
        </w:rPr>
        <w:t>物业管理服务要求</w:t>
      </w:r>
    </w:p>
    <w:p w14:paraId="24FE9629">
      <w:pPr>
        <w:widowControl/>
        <w:spacing w:before="100" w:beforeAutospacing="1" w:after="100" w:afterAutospacing="1"/>
        <w:jc w:val="left"/>
        <w:rPr>
          <w:rFonts w:ascii="宋体" w:hAnsi="宋体" w:cs="宋体"/>
          <w:kern w:val="0"/>
          <w:sz w:val="24"/>
        </w:rPr>
      </w:pPr>
      <w:r>
        <w:rPr>
          <w:rFonts w:hint="eastAsia" w:cs="宋体"/>
          <w:b/>
          <w:bCs/>
          <w:kern w:val="0"/>
          <w:sz w:val="24"/>
        </w:rPr>
        <w:t>（一）一般要求</w:t>
      </w:r>
    </w:p>
    <w:p w14:paraId="57516963">
      <w:pPr>
        <w:spacing w:line="360" w:lineRule="auto"/>
        <w:ind w:left="-2" w:leftChars="-1" w:firstLine="420" w:firstLineChars="200"/>
      </w:pPr>
      <w:r>
        <w:rPr>
          <w:rFonts w:hint="eastAsia"/>
        </w:rPr>
        <w:t>1、项目经理受业主方委托，代表业主方，依据服务合同和约定，对内管理整个物业，组织专业化的服务；对外承担与物业管理相关的责任，履行相关义务，代表业主方与物业管理所涉及的各有关方面交涉，维护业主方的合法权益，并提醒业主方遵守与物业管理有关的法规政策，履行应尽的责任和义务。</w:t>
      </w:r>
    </w:p>
    <w:p w14:paraId="0DB8BA39">
      <w:pPr>
        <w:spacing w:line="360" w:lineRule="auto"/>
        <w:ind w:left="-2" w:leftChars="-1" w:firstLine="420" w:firstLineChars="200"/>
      </w:pPr>
      <w:r>
        <w:rPr>
          <w:rFonts w:hint="eastAsia"/>
        </w:rPr>
        <w:t>2、项目经理应加强与业主方沟通，如协商同意，可决定为业主方提供力所能及的附加服务。</w:t>
      </w:r>
    </w:p>
    <w:p w14:paraId="3AC5295C">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3FDC1C63">
      <w:pPr>
        <w:spacing w:line="360" w:lineRule="auto"/>
        <w:ind w:left="-2" w:leftChars="-1" w:firstLine="420" w:firstLineChars="200"/>
      </w:pPr>
      <w:r>
        <w:rPr>
          <w:rFonts w:hint="eastAsia"/>
        </w:rPr>
        <w:t>4、各类服务相互协调；人员调派和作业时间安排不得违反劳动法和行政部门的规定。在一视同仁，不予歧视和排斥的前提下，兼顾岗位对人员的特殊要求。</w:t>
      </w:r>
    </w:p>
    <w:p w14:paraId="76C05DD9">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151CB076">
      <w:pPr>
        <w:spacing w:line="360" w:lineRule="auto"/>
        <w:ind w:left="-2" w:leftChars="-1" w:firstLine="420" w:firstLineChars="200"/>
        <w:rPr>
          <w:rFonts w:hint="eastAsia"/>
        </w:rPr>
      </w:pPr>
      <w:r>
        <w:rPr>
          <w:rFonts w:hint="eastAsia"/>
        </w:rPr>
        <w:t>6、执行重大事项报告制度，遇到险情和重大事故，或对违规行为劝阻无效时，立即向上级和当地行政主管部门报告，并及时通知业主方。</w:t>
      </w:r>
    </w:p>
    <w:p w14:paraId="6ED3F2E8">
      <w:pPr>
        <w:pStyle w:val="2"/>
        <w:spacing w:line="360" w:lineRule="auto"/>
        <w:rPr>
          <w:rFonts w:hint="eastAsia"/>
        </w:rPr>
      </w:pPr>
    </w:p>
    <w:p w14:paraId="511A1FCE">
      <w:pPr>
        <w:pStyle w:val="2"/>
        <w:spacing w:line="360" w:lineRule="auto"/>
        <w:rPr>
          <w:b/>
          <w:bCs/>
        </w:rPr>
      </w:pPr>
      <w:r>
        <w:rPr>
          <w:rFonts w:hint="eastAsia"/>
        </w:rPr>
        <w:t>（</w:t>
      </w:r>
      <w:r>
        <w:rPr>
          <w:rFonts w:hint="eastAsia"/>
          <w:b/>
          <w:bCs/>
        </w:rPr>
        <w:t>二）安保管理要求与服务标准</w:t>
      </w:r>
    </w:p>
    <w:p w14:paraId="63A2B658">
      <w:pPr>
        <w:pStyle w:val="2"/>
        <w:spacing w:line="360" w:lineRule="auto"/>
        <w:ind w:firstLine="480"/>
        <w:rPr>
          <w:b/>
          <w:bCs/>
        </w:rPr>
      </w:pPr>
      <w:r>
        <w:rPr>
          <w:rFonts w:hint="eastAsia"/>
        </w:rPr>
        <w:t>提供保安服务的单位和从业人员必须符合《保安服务管理条例》相关要求，并在其规定的权限内提供服务，具体内容如下：</w:t>
      </w:r>
    </w:p>
    <w:p w14:paraId="78235187">
      <w:pPr>
        <w:pStyle w:val="2"/>
        <w:spacing w:line="360" w:lineRule="auto"/>
        <w:ind w:firstLine="450"/>
      </w:pPr>
      <w:r>
        <w:t>1</w:t>
      </w:r>
      <w:r>
        <w:rPr>
          <w:rFonts w:hint="eastAsia"/>
        </w:rPr>
        <w:t>、全天候负责区域内正门、边门、区域通道、围墙、办公区域、楼内餐厅及公共走道交通及</w:t>
      </w:r>
      <w:r>
        <w:t>24</w:t>
      </w:r>
      <w:r>
        <w:rPr>
          <w:rFonts w:hint="eastAsia"/>
        </w:rPr>
        <w:t>小时保安、巡逻、值勤。</w:t>
      </w:r>
    </w:p>
    <w:p w14:paraId="1C62040A">
      <w:pPr>
        <w:pStyle w:val="2"/>
        <w:spacing w:line="360" w:lineRule="auto"/>
        <w:ind w:firstLine="420" w:firstLineChars="200"/>
      </w:pPr>
      <w:r>
        <w:t>2</w:t>
      </w:r>
      <w:r>
        <w:rPr>
          <w:rFonts w:hint="eastAsia"/>
        </w:rPr>
        <w:t>、办公楼（区域）来人来访人员通报、登记、证件检查等。</w:t>
      </w:r>
    </w:p>
    <w:p w14:paraId="23148480">
      <w:pPr>
        <w:pStyle w:val="2"/>
        <w:spacing w:line="360" w:lineRule="auto"/>
        <w:ind w:firstLine="450"/>
      </w:pPr>
      <w:r>
        <w:t>3</w:t>
      </w:r>
      <w:r>
        <w:rPr>
          <w:rFonts w:hint="eastAsia"/>
        </w:rPr>
        <w:t>、积极配合公安部门工作，完善监控室管理制度。</w:t>
      </w:r>
    </w:p>
    <w:p w14:paraId="49DA20A8">
      <w:pPr>
        <w:pStyle w:val="2"/>
        <w:spacing w:line="360" w:lineRule="auto"/>
      </w:pPr>
      <w:r>
        <w:t xml:space="preserve">    4</w:t>
      </w:r>
      <w:r>
        <w:rPr>
          <w:rFonts w:hint="eastAsia"/>
        </w:rPr>
        <w:t>、贯彻执行公安部门关于保安 保卫工作方针、政策和有关条例。</w:t>
      </w:r>
    </w:p>
    <w:p w14:paraId="1BE78AF3">
      <w:pPr>
        <w:pStyle w:val="2"/>
        <w:spacing w:line="360" w:lineRule="auto"/>
      </w:pPr>
      <w:r>
        <w:t xml:space="preserve">    5</w:t>
      </w:r>
      <w:r>
        <w:rPr>
          <w:rFonts w:hint="eastAsia"/>
        </w:rPr>
        <w:t>、坚决制止物业管理区域内的不文明及违法行为。</w:t>
      </w:r>
    </w:p>
    <w:p w14:paraId="7AF6D8CC">
      <w:pPr>
        <w:pStyle w:val="2"/>
        <w:spacing w:line="360" w:lineRule="auto"/>
      </w:pPr>
      <w:r>
        <w:t xml:space="preserve">    6</w:t>
      </w:r>
      <w:r>
        <w:rPr>
          <w:rFonts w:hint="eastAsia"/>
        </w:rPr>
        <w:t>、积极开展防盗、防火宣传。</w:t>
      </w:r>
    </w:p>
    <w:p w14:paraId="56744BBC">
      <w:pPr>
        <w:pStyle w:val="2"/>
        <w:spacing w:line="360" w:lineRule="auto"/>
      </w:pPr>
      <w:r>
        <w:t xml:space="preserve">    7</w:t>
      </w:r>
      <w:r>
        <w:rPr>
          <w:rFonts w:hint="eastAsia"/>
        </w:rPr>
        <w:t>、保安巡逻范围包括区域的公共道路、绿地带、设备用房和各办公楼的各楼层。</w:t>
      </w:r>
    </w:p>
    <w:p w14:paraId="0B58A5F5">
      <w:pPr>
        <w:pStyle w:val="2"/>
        <w:spacing w:line="360" w:lineRule="auto"/>
      </w:pPr>
      <w:r>
        <w:t xml:space="preserve">    8</w:t>
      </w:r>
      <w:r>
        <w:rPr>
          <w:rFonts w:hint="eastAsia"/>
        </w:rPr>
        <w:t>、处理各种突发事件。</w:t>
      </w:r>
    </w:p>
    <w:p w14:paraId="6A7F9D0E">
      <w:pPr>
        <w:pStyle w:val="2"/>
        <w:spacing w:line="360" w:lineRule="auto"/>
      </w:pPr>
      <w:r>
        <w:t xml:space="preserve">    9</w:t>
      </w:r>
      <w:r>
        <w:rPr>
          <w:rFonts w:hint="eastAsia"/>
        </w:rPr>
        <w:t>、实施防火责任制和岗位责任制，建立健全防火制度和安全操作制度。</w:t>
      </w:r>
    </w:p>
    <w:p w14:paraId="5B40E005">
      <w:pPr>
        <w:pStyle w:val="2"/>
        <w:spacing w:line="360" w:lineRule="auto"/>
      </w:pPr>
      <w:r>
        <w:t xml:space="preserve">    10</w:t>
      </w:r>
      <w:r>
        <w:rPr>
          <w:rFonts w:hint="eastAsia"/>
        </w:rPr>
        <w:t>、定期巡视、试验、更新消防器材和设备，指定有关人员负责保养、维修和管理。</w:t>
      </w:r>
    </w:p>
    <w:p w14:paraId="38FEE52A">
      <w:pPr>
        <w:pStyle w:val="2"/>
        <w:spacing w:line="360" w:lineRule="auto"/>
      </w:pPr>
      <w:r>
        <w:t xml:space="preserve">    11</w:t>
      </w:r>
      <w:r>
        <w:rPr>
          <w:rFonts w:hint="eastAsia"/>
        </w:rPr>
        <w:t>、建筑物内严禁焚烧物品。建筑物内的走道、楼梯、出口等部位，保持畅通，严禁堆放物品。</w:t>
      </w:r>
    </w:p>
    <w:p w14:paraId="4B04E26F">
      <w:pPr>
        <w:pStyle w:val="2"/>
        <w:spacing w:line="360" w:lineRule="auto"/>
        <w:ind w:firstLine="420"/>
      </w:pPr>
      <w:r>
        <w:t>12</w:t>
      </w:r>
      <w:r>
        <w:rPr>
          <w:rFonts w:hint="eastAsia"/>
        </w:rPr>
        <w:t>、保安人员上班时着统一的制服，配戴工作证。执勤人员佩带对讲机、警棒、电筒等装备。</w:t>
      </w:r>
    </w:p>
    <w:p w14:paraId="0C043750">
      <w:pPr>
        <w:pStyle w:val="2"/>
        <w:spacing w:line="360" w:lineRule="auto"/>
        <w:ind w:firstLine="42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2小时至少巡逻</w:t>
      </w:r>
      <w:r>
        <w:t>1</w:t>
      </w:r>
      <w:r>
        <w:rPr>
          <w:rFonts w:hint="eastAsia"/>
        </w:rPr>
        <w:t>次，发现违法违章行为应及时制止。</w:t>
      </w:r>
      <w:r>
        <w:t xml:space="preserve"> </w:t>
      </w:r>
    </w:p>
    <w:p w14:paraId="6578A693">
      <w:pPr>
        <w:pStyle w:val="2"/>
        <w:spacing w:line="360" w:lineRule="auto"/>
        <w:rPr>
          <w:b/>
          <w:bCs/>
        </w:rPr>
      </w:pPr>
      <w:r>
        <w:rPr>
          <w:rFonts w:hint="eastAsia"/>
        </w:rPr>
        <w:t>（</w:t>
      </w:r>
      <w:r>
        <w:rPr>
          <w:rFonts w:hint="eastAsia"/>
          <w:b/>
          <w:bCs/>
        </w:rPr>
        <w:t>三）车辆管理</w:t>
      </w:r>
    </w:p>
    <w:p w14:paraId="60B44FC7">
      <w:pPr>
        <w:pStyle w:val="2"/>
        <w:spacing w:line="360" w:lineRule="auto"/>
      </w:pPr>
      <w:r>
        <w:t xml:space="preserve">    l</w:t>
      </w:r>
      <w:r>
        <w:rPr>
          <w:rFonts w:hint="eastAsia"/>
        </w:rPr>
        <w:t>、制定停车使用条例，停车管理规定。</w:t>
      </w:r>
    </w:p>
    <w:p w14:paraId="50B2E932">
      <w:pPr>
        <w:pStyle w:val="2"/>
        <w:spacing w:line="360" w:lineRule="auto"/>
      </w:pPr>
      <w:r>
        <w:t xml:space="preserve">    2</w:t>
      </w:r>
      <w:r>
        <w:rPr>
          <w:rFonts w:hint="eastAsia"/>
        </w:rPr>
        <w:t>、外来车辆进出辖区办理登记手续、记录车牌号码、进出时间。</w:t>
      </w:r>
    </w:p>
    <w:p w14:paraId="0A4D7C00">
      <w:pPr>
        <w:pStyle w:val="2"/>
        <w:spacing w:line="360" w:lineRule="auto"/>
        <w:ind w:firstLine="420"/>
      </w:pPr>
      <w:r>
        <w:t>3</w:t>
      </w:r>
      <w:r>
        <w:rPr>
          <w:rFonts w:hint="eastAsia"/>
        </w:rPr>
        <w:t>、进入辖区停放的车辆，必须停放在划定的车位、车棚内。行车通道、消防通道及非停车位禁止停车。</w:t>
      </w:r>
    </w:p>
    <w:p w14:paraId="7D24BAE0">
      <w:pPr>
        <w:pStyle w:val="2"/>
        <w:spacing w:line="360" w:lineRule="auto"/>
      </w:pPr>
      <w:r>
        <w:t xml:space="preserve">    4</w:t>
      </w:r>
      <w:r>
        <w:rPr>
          <w:rFonts w:hint="eastAsia"/>
        </w:rPr>
        <w:t>、进入辖区的车辆应注意汽车的清洁，严禁鸣笛，限速</w:t>
      </w:r>
      <w:r>
        <w:t>5</w:t>
      </w:r>
      <w:r>
        <w:rPr>
          <w:rFonts w:hint="eastAsia"/>
        </w:rPr>
        <w:t>公里／小时行驶。</w:t>
      </w:r>
    </w:p>
    <w:p w14:paraId="56B7ED9A">
      <w:pPr>
        <w:pStyle w:val="2"/>
        <w:spacing w:line="360" w:lineRule="auto"/>
      </w:pPr>
      <w:r>
        <w:t xml:space="preserve">    5</w:t>
      </w:r>
      <w:r>
        <w:rPr>
          <w:rFonts w:hint="eastAsia"/>
        </w:rPr>
        <w:t>、保安队员严格执行车辆出入规定。</w:t>
      </w:r>
    </w:p>
    <w:p w14:paraId="674B21B3">
      <w:pPr>
        <w:pStyle w:val="2"/>
        <w:spacing w:line="360" w:lineRule="auto"/>
      </w:pPr>
      <w:r>
        <w:t xml:space="preserve">    6</w:t>
      </w:r>
      <w:r>
        <w:rPr>
          <w:rFonts w:hint="eastAsia"/>
        </w:rPr>
        <w:t>、保安队员若发现车辆门、窗没关好，速找车主提醒注意。</w:t>
      </w:r>
    </w:p>
    <w:p w14:paraId="16A1F3C9">
      <w:pPr>
        <w:pStyle w:val="2"/>
        <w:spacing w:line="360" w:lineRule="auto"/>
        <w:ind w:firstLine="840" w:firstLineChars="400"/>
      </w:pPr>
      <w:r>
        <w:rPr>
          <w:rFonts w:hint="eastAsia"/>
        </w:rPr>
        <w:t>服务标准：确保车辆进出有记录、停放进出井然有序、车道通畅。凡装有易燃、易爆、剧毒物品或有污染性物品的车辆及其他来历不明车辆严禁驶入管理区内。</w:t>
      </w:r>
      <w:r>
        <w:rPr>
          <w:sz w:val="24"/>
          <w:szCs w:val="24"/>
        </w:rPr>
        <w:t xml:space="preserve"> </w:t>
      </w:r>
    </w:p>
    <w:p w14:paraId="29F8EB2C">
      <w:pPr>
        <w:pStyle w:val="2"/>
        <w:spacing w:line="360" w:lineRule="auto"/>
        <w:rPr>
          <w:b/>
          <w:bCs/>
        </w:rPr>
      </w:pPr>
      <w:r>
        <w:rPr>
          <w:rFonts w:hint="eastAsia"/>
        </w:rPr>
        <w:t>（</w:t>
      </w:r>
      <w:r>
        <w:rPr>
          <w:rFonts w:hint="eastAsia"/>
          <w:b/>
          <w:bCs/>
        </w:rPr>
        <w:t>四）</w:t>
      </w:r>
      <w:r>
        <w:rPr>
          <w:rFonts w:hint="eastAsia"/>
          <w:b/>
          <w:bCs/>
          <w:kern w:val="0"/>
        </w:rPr>
        <w:t>公共绿地养护和管理</w:t>
      </w:r>
    </w:p>
    <w:p w14:paraId="6F85B5A8">
      <w:pPr>
        <w:pStyle w:val="2"/>
        <w:spacing w:line="360" w:lineRule="auto"/>
      </w:pPr>
      <w:r>
        <w:t xml:space="preserve">    l</w:t>
      </w:r>
      <w:r>
        <w:rPr>
          <w:rFonts w:hint="eastAsia"/>
        </w:rPr>
        <w:t>、专业的绿化管理，适时烧水，修剪养护树木、花草等，行使正常的养护和管理工作。</w:t>
      </w:r>
    </w:p>
    <w:p w14:paraId="3968DBB2">
      <w:pPr>
        <w:pStyle w:val="2"/>
        <w:spacing w:line="360" w:lineRule="auto"/>
      </w:pPr>
      <w:r>
        <w:t xml:space="preserve">    2</w:t>
      </w:r>
      <w:r>
        <w:rPr>
          <w:rFonts w:hint="eastAsia"/>
        </w:rPr>
        <w:t>、浇水、修剪的范围包括公共草坪、树木，定期做养护草木工作。</w:t>
      </w:r>
    </w:p>
    <w:p w14:paraId="63267A59">
      <w:pPr>
        <w:pStyle w:val="2"/>
        <w:spacing w:line="360" w:lineRule="auto"/>
      </w:pPr>
      <w:r>
        <w:t xml:space="preserve">    </w:t>
      </w:r>
      <w:r>
        <w:rPr>
          <w:rFonts w:hint="eastAsia"/>
        </w:rPr>
        <w:t>3、草坪：</w:t>
      </w:r>
    </w:p>
    <w:p w14:paraId="75E880D5">
      <w:pPr>
        <w:pStyle w:val="2"/>
        <w:spacing w:line="360" w:lineRule="auto"/>
      </w:pPr>
      <w:r>
        <w:t xml:space="preserve">   (1) </w:t>
      </w:r>
      <w:r>
        <w:rPr>
          <w:rFonts w:hint="eastAsia"/>
        </w:rPr>
        <w:t>春、夏两季每两个月对草坪进行一次修剪，秋、冬两季根据实际情况进行修剪。</w:t>
      </w:r>
    </w:p>
    <w:p w14:paraId="2E96315C">
      <w:pPr>
        <w:pStyle w:val="2"/>
        <w:spacing w:line="360" w:lineRule="auto"/>
      </w:pPr>
      <w:r>
        <w:t xml:space="preserve">   (2) </w:t>
      </w:r>
      <w:r>
        <w:rPr>
          <w:rFonts w:hint="eastAsia"/>
        </w:rPr>
        <w:t>基本保证春、夏两季草皮不长于</w:t>
      </w:r>
      <w:r>
        <w:t>7</w:t>
      </w:r>
      <w:r>
        <w:rPr>
          <w:rFonts w:hint="eastAsia"/>
        </w:rPr>
        <w:t>厘米，秋、冬季不长于</w:t>
      </w:r>
      <w:r>
        <w:t>10</w:t>
      </w:r>
      <w:r>
        <w:rPr>
          <w:rFonts w:hint="eastAsia"/>
        </w:rPr>
        <w:t>厘米。</w:t>
      </w:r>
    </w:p>
    <w:p w14:paraId="2A4C6C62">
      <w:pPr>
        <w:pStyle w:val="2"/>
        <w:spacing w:line="360" w:lineRule="auto"/>
      </w:pPr>
      <w:r>
        <w:t xml:space="preserve">   (3) </w:t>
      </w:r>
      <w:r>
        <w:rPr>
          <w:rFonts w:hint="eastAsia"/>
        </w:rPr>
        <w:t>每次修剪后对草皮施肥一次，以氮肥为主，结合磷、钾肥等有机肥，保持草坪全年常绿（肥料费用应当包含在报价中）。</w:t>
      </w:r>
    </w:p>
    <w:p w14:paraId="17455BBA">
      <w:pPr>
        <w:pStyle w:val="2"/>
        <w:spacing w:line="360" w:lineRule="auto"/>
      </w:pPr>
      <w:r>
        <w:t xml:space="preserve">   (4) </w:t>
      </w:r>
      <w:r>
        <w:rPr>
          <w:rFonts w:hint="eastAsia"/>
        </w:rPr>
        <w:t>草皮杂草每周巡查拔除，做到每平方米不多于</w:t>
      </w:r>
      <w:r>
        <w:t>5</w:t>
      </w:r>
      <w:r>
        <w:rPr>
          <w:rFonts w:hint="eastAsia"/>
        </w:rPr>
        <w:t>裸杂草。</w:t>
      </w:r>
    </w:p>
    <w:p w14:paraId="6186676F">
      <w:pPr>
        <w:pStyle w:val="2"/>
        <w:spacing w:line="360" w:lineRule="auto"/>
      </w:pPr>
      <w:r>
        <w:t xml:space="preserve">   (5) </w:t>
      </w:r>
      <w:r>
        <w:rPr>
          <w:rFonts w:hint="eastAsia"/>
        </w:rPr>
        <w:t>拾除草坪、花丛内纸屑、果皮等杂物。</w:t>
      </w:r>
    </w:p>
    <w:p w14:paraId="3E7770D8">
      <w:pPr>
        <w:pStyle w:val="2"/>
        <w:spacing w:line="360" w:lineRule="auto"/>
      </w:pPr>
      <w:r>
        <w:t xml:space="preserve">    </w:t>
      </w:r>
      <w:r>
        <w:rPr>
          <w:rFonts w:hint="eastAsia"/>
        </w:rPr>
        <w:t>4、绿篱、树木</w:t>
      </w:r>
    </w:p>
    <w:p w14:paraId="6962D8ED">
      <w:pPr>
        <w:pStyle w:val="2"/>
        <w:spacing w:line="360" w:lineRule="auto"/>
      </w:pPr>
      <w:r>
        <w:t xml:space="preserve">   (1) </w:t>
      </w:r>
      <w:r>
        <w:rPr>
          <w:rFonts w:hint="eastAsia"/>
        </w:rPr>
        <w:t>修剪绿篱做到平整圆滑，造型优美，修剪下的枝叶应立即清除。</w:t>
      </w:r>
    </w:p>
    <w:p w14:paraId="605170F4">
      <w:pPr>
        <w:pStyle w:val="2"/>
        <w:spacing w:line="360" w:lineRule="auto"/>
      </w:pPr>
      <w:r>
        <w:t xml:space="preserve">   (2) </w:t>
      </w:r>
      <w:r>
        <w:rPr>
          <w:rFonts w:hint="eastAsia"/>
        </w:rPr>
        <w:t>绿篱、树木春、夏两季每两个月施肥一次，秋冬两季每</w:t>
      </w:r>
      <w:r>
        <w:t>3</w:t>
      </w:r>
      <w:r>
        <w:rPr>
          <w:rFonts w:hint="eastAsia"/>
        </w:rPr>
        <w:t>个月施肥一次，使用复合肥保征长势旺盛。</w:t>
      </w:r>
    </w:p>
    <w:p w14:paraId="6982A47D">
      <w:pPr>
        <w:pStyle w:val="2"/>
        <w:spacing w:line="360" w:lineRule="auto"/>
      </w:pPr>
      <w:r>
        <w:t xml:space="preserve">   </w:t>
      </w:r>
      <w:r>
        <w:rPr>
          <w:rFonts w:hint="eastAsia"/>
        </w:rPr>
        <w:t>5、乔灌木、花卉</w:t>
      </w:r>
    </w:p>
    <w:p w14:paraId="7A7B5456">
      <w:pPr>
        <w:pStyle w:val="2"/>
        <w:spacing w:line="360" w:lineRule="auto"/>
      </w:pPr>
      <w:r>
        <w:t xml:space="preserve">   (1) </w:t>
      </w:r>
      <w:r>
        <w:rPr>
          <w:rFonts w:hint="eastAsia"/>
        </w:rPr>
        <w:t>每月巡查，及时修剪枯枝、病虫枝、下垂妨碍观瞻和活动的枝条，修剪下的枝叶要立即清除。</w:t>
      </w:r>
    </w:p>
    <w:p w14:paraId="093BB883">
      <w:pPr>
        <w:pStyle w:val="2"/>
        <w:spacing w:line="360" w:lineRule="auto"/>
      </w:pPr>
      <w:r>
        <w:t xml:space="preserve">   (2) </w:t>
      </w:r>
      <w:r>
        <w:rPr>
          <w:rFonts w:hint="eastAsia"/>
        </w:rPr>
        <w:t>每</w:t>
      </w:r>
      <w:r>
        <w:t>3</w:t>
      </w:r>
      <w:r>
        <w:rPr>
          <w:rFonts w:hint="eastAsia"/>
        </w:rPr>
        <w:t>个月施肥一次，施用复合肥料，保证长势旺盛。</w:t>
      </w:r>
    </w:p>
    <w:p w14:paraId="7F5A5C90">
      <w:pPr>
        <w:spacing w:line="360" w:lineRule="auto"/>
        <w:ind w:firstLine="630" w:firstLineChars="300"/>
      </w:pPr>
      <w:r>
        <w:rPr>
          <w:rFonts w:hint="eastAsia"/>
        </w:rPr>
        <w:t>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泥土不外露，有整体的观赏效果。植物季相分明，生长茂盛；草坪保持平整，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有专业或资质要求的工作岗位，其从业人员必须符合国家与上海市相关要求。</w:t>
      </w:r>
      <w:r>
        <w:t xml:space="preserve"> </w:t>
      </w:r>
    </w:p>
    <w:p w14:paraId="59F83950">
      <w:pPr>
        <w:pStyle w:val="2"/>
        <w:spacing w:line="360" w:lineRule="auto"/>
        <w:rPr>
          <w:b/>
          <w:bCs/>
        </w:rPr>
      </w:pPr>
      <w:r>
        <w:rPr>
          <w:rFonts w:hint="eastAsia"/>
        </w:rPr>
        <w:t>（</w:t>
      </w:r>
      <w:r>
        <w:rPr>
          <w:rFonts w:hint="eastAsia"/>
          <w:b/>
          <w:bCs/>
        </w:rPr>
        <w:t>五）环境卫生与保洁管理</w:t>
      </w:r>
    </w:p>
    <w:p w14:paraId="77E6A3FB">
      <w:pPr>
        <w:pStyle w:val="2"/>
        <w:spacing w:line="360" w:lineRule="auto"/>
      </w:pPr>
      <w:r>
        <w:t xml:space="preserve">    1</w:t>
      </w:r>
      <w:r>
        <w:rPr>
          <w:rFonts w:hint="eastAsia"/>
        </w:rPr>
        <w:t>、专业清洁人员组建公共卫生清洁班，每天打扫公共部分做到杂物、废弃物立即清理。</w:t>
      </w:r>
    </w:p>
    <w:p w14:paraId="53603B59">
      <w:pPr>
        <w:pStyle w:val="2"/>
        <w:spacing w:line="360" w:lineRule="auto"/>
      </w:pPr>
      <w:r>
        <w:t xml:space="preserve">    2</w:t>
      </w:r>
      <w:r>
        <w:rPr>
          <w:rFonts w:hint="eastAsia"/>
        </w:rPr>
        <w:t>、楼（区域）内垃圾实行袋装化，在各楼层公共部位设立公共垃圾箱，在露天公共部位设立杂物箱，由清洁工清运至垃圾房。</w:t>
      </w:r>
    </w:p>
    <w:p w14:paraId="09A55859">
      <w:pPr>
        <w:pStyle w:val="2"/>
        <w:spacing w:line="360" w:lineRule="auto"/>
      </w:pPr>
      <w:r>
        <w:t xml:space="preserve">    3</w:t>
      </w:r>
      <w:r>
        <w:rPr>
          <w:rFonts w:hint="eastAsia"/>
        </w:rPr>
        <w:t>、区域垃圾根据需要实行分类收集，从而达到更高层次的环保效果。</w:t>
      </w:r>
    </w:p>
    <w:p w14:paraId="3B71D4DE">
      <w:pPr>
        <w:pStyle w:val="2"/>
        <w:spacing w:line="360" w:lineRule="auto"/>
      </w:pPr>
      <w:r>
        <w:t xml:space="preserve">    4</w:t>
      </w:r>
      <w:r>
        <w:rPr>
          <w:rFonts w:hint="eastAsia"/>
        </w:rPr>
        <w:t>、及时清扫大区域地面积水、垃圾、烟头等，使地面保持干净、无杂物、无积水等。</w:t>
      </w:r>
    </w:p>
    <w:p w14:paraId="47D803ED">
      <w:pPr>
        <w:pStyle w:val="2"/>
        <w:spacing w:line="360" w:lineRule="auto"/>
      </w:pPr>
      <w:r>
        <w:t xml:space="preserve">    5</w:t>
      </w:r>
      <w:r>
        <w:rPr>
          <w:rFonts w:hint="eastAsia"/>
        </w:rPr>
        <w:t>、对公共道路上之汽车道闸、垃圾筒等定期清洁或清洗，停车场、地面道路定期高压冲洗。</w:t>
      </w:r>
    </w:p>
    <w:p w14:paraId="0FC1F59C">
      <w:pPr>
        <w:pStyle w:val="2"/>
        <w:spacing w:line="360" w:lineRule="auto"/>
      </w:pPr>
      <w:r>
        <w:t xml:space="preserve">    6</w:t>
      </w:r>
      <w:r>
        <w:rPr>
          <w:rFonts w:hint="eastAsia"/>
        </w:rPr>
        <w:t>、对设备、设施的表面进行清洁、抹净处理，保持洁净。</w:t>
      </w:r>
    </w:p>
    <w:p w14:paraId="0AA8A29C">
      <w:pPr>
        <w:pStyle w:val="2"/>
        <w:spacing w:line="360" w:lineRule="auto"/>
      </w:pPr>
      <w:r>
        <w:t xml:space="preserve">    7</w:t>
      </w:r>
      <w:r>
        <w:rPr>
          <w:rFonts w:hint="eastAsia"/>
        </w:rPr>
        <w:t>．定期对设施、设备各类金属表层或表面使用专用保洁剂或防锈处理，保持光亮洁净。</w:t>
      </w:r>
    </w:p>
    <w:p w14:paraId="09D033B9">
      <w:pPr>
        <w:pStyle w:val="2"/>
        <w:spacing w:line="360" w:lineRule="auto"/>
      </w:pPr>
      <w:r>
        <w:t xml:space="preserve">    8</w:t>
      </w:r>
      <w:r>
        <w:rPr>
          <w:rFonts w:hint="eastAsia"/>
        </w:rPr>
        <w:t>、将楼层的垃圾清运、处理，对楼内公共设施进行擦抹保洁。</w:t>
      </w:r>
    </w:p>
    <w:p w14:paraId="00A1154A">
      <w:pPr>
        <w:pStyle w:val="2"/>
        <w:spacing w:line="360" w:lineRule="auto"/>
      </w:pPr>
      <w:r>
        <w:t xml:space="preserve">    9</w:t>
      </w:r>
      <w:r>
        <w:rPr>
          <w:rFonts w:hint="eastAsia"/>
        </w:rPr>
        <w:t>、对人员出人频繁之地，进行不间断的走动保洁。</w:t>
      </w:r>
    </w:p>
    <w:p w14:paraId="07EDF32A">
      <w:pPr>
        <w:pStyle w:val="2"/>
        <w:spacing w:line="360" w:lineRule="auto"/>
      </w:pPr>
      <w:r>
        <w:t xml:space="preserve">    10</w:t>
      </w:r>
      <w:r>
        <w:rPr>
          <w:rFonts w:hint="eastAsia"/>
        </w:rPr>
        <w:t>、清扫、拖洗属于公共区域室内外的地面。</w:t>
      </w:r>
    </w:p>
    <w:p w14:paraId="0BBDA7C7">
      <w:pPr>
        <w:pStyle w:val="2"/>
        <w:spacing w:line="360" w:lineRule="auto"/>
      </w:pPr>
      <w:r>
        <w:t xml:space="preserve">    11</w:t>
      </w:r>
      <w:r>
        <w:rPr>
          <w:rFonts w:hint="eastAsia"/>
        </w:rPr>
        <w:t>、擦净、抹净各楼层内会议室、接待室、图书馆、休息室、餐厅等内的桌、椅台面、文件柜等家具。</w:t>
      </w:r>
    </w:p>
    <w:p w14:paraId="4A2BF18A">
      <w:pPr>
        <w:pStyle w:val="2"/>
        <w:spacing w:line="360" w:lineRule="auto"/>
      </w:pPr>
      <w:r>
        <w:t xml:space="preserve">    12</w:t>
      </w:r>
      <w:r>
        <w:rPr>
          <w:rFonts w:hint="eastAsia"/>
        </w:rPr>
        <w:t>．定期清扫各楼天台、设备机房等部门。</w:t>
      </w:r>
    </w:p>
    <w:p w14:paraId="0DA6936C">
      <w:pPr>
        <w:pStyle w:val="2"/>
        <w:spacing w:line="360" w:lineRule="auto"/>
      </w:pPr>
      <w:r>
        <w:t xml:space="preserve">    13</w:t>
      </w:r>
      <w:r>
        <w:rPr>
          <w:rFonts w:hint="eastAsia"/>
        </w:rPr>
        <w:t>、清洗及保洁各楼层的洗手间、更换卫生纸、洗手液、洁瓷精。抹净各类洁具等工作。</w:t>
      </w:r>
    </w:p>
    <w:p w14:paraId="45A84517">
      <w:pPr>
        <w:pStyle w:val="2"/>
        <w:spacing w:line="360" w:lineRule="auto"/>
      </w:pPr>
      <w:r>
        <w:t xml:space="preserve">    14</w:t>
      </w:r>
      <w:r>
        <w:rPr>
          <w:rFonts w:hint="eastAsia"/>
        </w:rPr>
        <w:t>、定时收集各楼层内之生活垃圾，并更换垃圾袋，定期清洁垃圾筒等，保持洁净。</w:t>
      </w:r>
    </w:p>
    <w:p w14:paraId="3A7E3625">
      <w:pPr>
        <w:pStyle w:val="2"/>
        <w:spacing w:line="360" w:lineRule="auto"/>
      </w:pPr>
      <w:r>
        <w:t xml:space="preserve">    15</w:t>
      </w:r>
      <w:r>
        <w:rPr>
          <w:rFonts w:hint="eastAsia"/>
        </w:rPr>
        <w:t>、按时清运、处理垃圾、定时高压冲洗收集站内外墙壁及地面、定期进行消毒。</w:t>
      </w:r>
    </w:p>
    <w:p w14:paraId="06D57051">
      <w:pPr>
        <w:pStyle w:val="2"/>
        <w:spacing w:line="360" w:lineRule="auto"/>
        <w:ind w:firstLine="420"/>
      </w:pPr>
      <w:r>
        <w:t>16</w:t>
      </w:r>
      <w:r>
        <w:rPr>
          <w:rFonts w:hint="eastAsia"/>
        </w:rPr>
        <w:t>、办公室的保洁。</w:t>
      </w:r>
    </w:p>
    <w:p w14:paraId="21E99C62">
      <w:pPr>
        <w:spacing w:line="360" w:lineRule="auto"/>
        <w:ind w:firstLine="420" w:firstLineChars="200"/>
      </w:pPr>
      <w:r>
        <w:rPr>
          <w:rFonts w:hint="eastAsia"/>
        </w:rPr>
        <w:t>服务标准：建立办公楼（区域）环境管理制度并认真落实，环卫设施齐备，实行标准化清扫保洁，由专人负责检查监督，清洁率</w:t>
      </w:r>
      <w:r>
        <w:t>100%</w:t>
      </w:r>
      <w:r>
        <w:rPr>
          <w:rFonts w:hint="eastAsia"/>
        </w:rPr>
        <w:t>。具体区域标准要求如下：</w:t>
      </w:r>
    </w:p>
    <w:p w14:paraId="5D216199">
      <w:pPr>
        <w:spacing w:line="360" w:lineRule="auto"/>
      </w:pPr>
      <w:r>
        <w:t xml:space="preserve">    </w:t>
      </w:r>
      <w:r>
        <w:rPr>
          <w:rFonts w:hint="eastAsia"/>
        </w:rPr>
        <w:t>外围及周边道路地面干净无杂物、无积水，无明显污迹、油渍；明沟、窨井内无杂物、无异味；各种标示标牌表面干净无积尘、无水印；路灯表面干净无污渍。</w:t>
      </w:r>
    </w:p>
    <w:p w14:paraId="551A47B0">
      <w:pPr>
        <w:spacing w:line="360" w:lineRule="auto"/>
      </w:pPr>
      <w:r>
        <w:t xml:space="preserve">    </w:t>
      </w:r>
      <w:r>
        <w:rPr>
          <w:rFonts w:hint="eastAsia"/>
        </w:rPr>
        <w:t>绿化带及水池绿地内无杂物，花台表面干净无污渍，水池内水质清澈，池内无漂浮物，池壁无青苔等污垢，水池无异味。</w:t>
      </w:r>
    </w:p>
    <w:p w14:paraId="580D27A2">
      <w:pPr>
        <w:spacing w:line="360" w:lineRule="auto"/>
      </w:pPr>
      <w:r>
        <w:t xml:space="preserve">    </w:t>
      </w:r>
      <w:r>
        <w:rPr>
          <w:rFonts w:hint="eastAsia"/>
        </w:rPr>
        <w:t>大厅、楼内，公共通道地面干净、无污渍，有光泽，保持地面材质原貌；门框、窗框、窗台、金属件表面光亮、无灰尘、无污渍；门窗玻璃干净无尘，透光性好，无明显印迹；各</w:t>
      </w:r>
    </w:p>
    <w:p w14:paraId="536C0772">
      <w:pPr>
        <w:spacing w:line="360" w:lineRule="auto"/>
      </w:pPr>
      <w:r>
        <w:rPr>
          <w:rFonts w:hint="eastAsia"/>
        </w:rPr>
        <w:t>种金属件表面干净，无污渍，有金属光泽；门把手干净、无印迹、定时消毒；天花板干净，</w:t>
      </w:r>
    </w:p>
    <w:p w14:paraId="22A46F10">
      <w:pPr>
        <w:spacing w:line="360" w:lineRule="auto"/>
      </w:pPr>
      <w:r>
        <w:rPr>
          <w:rFonts w:hint="eastAsia"/>
        </w:rPr>
        <w:t>无污渍、无蛛网；灯具干净无积尘，中央空调风口干净，无污迹，进出口地垫摆放整齐，表</w:t>
      </w:r>
    </w:p>
    <w:p w14:paraId="57565566">
      <w:pPr>
        <w:spacing w:line="360" w:lineRule="auto"/>
      </w:pPr>
      <w:r>
        <w:rPr>
          <w:rFonts w:hint="eastAsia"/>
        </w:rPr>
        <w:t>面干净无杂物，盆栽植物无积尘。</w:t>
      </w:r>
    </w:p>
    <w:p w14:paraId="1D9DC471">
      <w:pPr>
        <w:spacing w:line="360" w:lineRule="auto"/>
      </w:pPr>
      <w:r>
        <w:t xml:space="preserve">    </w:t>
      </w:r>
      <w:r>
        <w:rPr>
          <w:rFonts w:hint="eastAsia"/>
        </w:rPr>
        <w:t>会议室、接待室地面、墙面、干净，无灰尘、污渍；天花板、风口目视无灰尘、污渍；</w:t>
      </w:r>
    </w:p>
    <w:p w14:paraId="4D3BE655">
      <w:pPr>
        <w:spacing w:line="360" w:lineRule="auto"/>
      </w:pPr>
      <w:r>
        <w:rPr>
          <w:rFonts w:hint="eastAsia"/>
        </w:rPr>
        <w:t>桌椅干净，物品摆放整齐、有序。</w:t>
      </w:r>
    </w:p>
    <w:p w14:paraId="18E5984F">
      <w:pPr>
        <w:spacing w:line="360" w:lineRule="auto"/>
      </w:pPr>
      <w:r>
        <w:t xml:space="preserve">    </w:t>
      </w: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277545E9">
      <w:pPr>
        <w:spacing w:line="360" w:lineRule="auto"/>
      </w:pPr>
      <w:r>
        <w:t xml:space="preserve">    </w:t>
      </w: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11D8538D">
      <w:pPr>
        <w:spacing w:line="360" w:lineRule="auto"/>
      </w:pPr>
      <w:r>
        <w:t xml:space="preserve">    </w:t>
      </w:r>
      <w:r>
        <w:rPr>
          <w:rFonts w:hint="eastAsia"/>
        </w:rPr>
        <w:t>开水间及清洁间地面干净，无杂物、无积水，地垫摆放整齐干净，天花板干净无蛛网，</w:t>
      </w:r>
    </w:p>
    <w:p w14:paraId="3B607777">
      <w:pPr>
        <w:spacing w:line="360" w:lineRule="auto"/>
      </w:pPr>
      <w:r>
        <w:rPr>
          <w:rFonts w:hint="eastAsia"/>
        </w:rPr>
        <w:t>灯罩表面无积尘、蛛网，墙面干净无污渍，各种物品表面干净无渍，清洁工具摆放整齐有序，</w:t>
      </w:r>
    </w:p>
    <w:p w14:paraId="5D781FE5">
      <w:pPr>
        <w:spacing w:line="360" w:lineRule="auto"/>
      </w:pPr>
      <w:r>
        <w:rPr>
          <w:rFonts w:hint="eastAsia"/>
        </w:rPr>
        <w:t>室内无明显异味。</w:t>
      </w:r>
    </w:p>
    <w:p w14:paraId="2ABF7F69">
      <w:pPr>
        <w:spacing w:line="360" w:lineRule="auto"/>
      </w:pPr>
      <w:r>
        <w:t xml:space="preserve">    </w:t>
      </w:r>
      <w:r>
        <w:rPr>
          <w:rFonts w:hint="eastAsia"/>
        </w:rPr>
        <w:t>垃圾桶及果皮桶、箱按指定位置摆放，桶身表面干净无污渍无痰迹；垃圾不应超过</w:t>
      </w:r>
      <w:r>
        <w:t>2</w:t>
      </w:r>
      <w:r>
        <w:rPr>
          <w:rFonts w:hint="eastAsia"/>
        </w:rPr>
        <w:t>／</w:t>
      </w:r>
      <w:r>
        <w:t>3</w:t>
      </w:r>
      <w:r>
        <w:rPr>
          <w:rFonts w:hint="eastAsia"/>
        </w:rPr>
        <w:t>，内胆应定期清洁、消毒。</w:t>
      </w:r>
    </w:p>
    <w:p w14:paraId="6445B1C1">
      <w:pPr>
        <w:spacing w:line="360" w:lineRule="auto"/>
        <w:ind w:firstLine="420"/>
      </w:pPr>
      <w:r>
        <w:rPr>
          <w:rFonts w:hint="eastAsia"/>
        </w:rPr>
        <w:t>垃圾房袋装垃圾摆放整齐，地面无明显垃圾，无污水外溢，房内应无明显异味，垃圾日产日清。</w:t>
      </w:r>
    </w:p>
    <w:p w14:paraId="099072BC">
      <w:pPr>
        <w:spacing w:line="360" w:lineRule="auto"/>
        <w:ind w:firstLine="420"/>
      </w:pPr>
      <w:r>
        <w:rPr>
          <w:rFonts w:hint="eastAsia"/>
        </w:rPr>
        <w:t>本项目服务期限内干湿垃圾清运费用由中标供应商承担。</w:t>
      </w:r>
    </w:p>
    <w:p w14:paraId="1AD5C9BD">
      <w:pPr>
        <w:numPr>
          <w:ilvl w:val="0"/>
          <w:numId w:val="1"/>
        </w:numPr>
        <w:spacing w:line="360" w:lineRule="auto"/>
        <w:rPr>
          <w:b/>
          <w:bCs/>
        </w:rPr>
      </w:pPr>
      <w:r>
        <w:rPr>
          <w:rFonts w:hint="eastAsia"/>
          <w:b/>
          <w:bCs/>
        </w:rPr>
        <w:t>食堂后勤服务要求和管理</w:t>
      </w:r>
    </w:p>
    <w:p w14:paraId="48D432BF">
      <w:pPr>
        <w:spacing w:line="360" w:lineRule="auto"/>
      </w:pPr>
      <w:r>
        <w:t>1</w:t>
      </w:r>
      <w:r>
        <w:rPr>
          <w:rFonts w:hint="eastAsia"/>
        </w:rPr>
        <w:t>、服务人员持有符合卫生健康的证明，无传染病。</w:t>
      </w:r>
    </w:p>
    <w:p w14:paraId="5C3A0CAA">
      <w:pPr>
        <w:spacing w:line="360" w:lineRule="auto"/>
      </w:pPr>
      <w:r>
        <w:t>2</w:t>
      </w:r>
      <w:r>
        <w:rPr>
          <w:rFonts w:hint="eastAsia"/>
        </w:rPr>
        <w:t>、根据需求，对食堂实行合理规范的秩序管理。</w:t>
      </w:r>
    </w:p>
    <w:p w14:paraId="21B2929C">
      <w:pPr>
        <w:spacing w:line="360" w:lineRule="auto"/>
      </w:pPr>
      <w:r>
        <w:rPr>
          <w:rFonts w:hint="eastAsia"/>
        </w:rPr>
        <w:t>3、工作期间，穿戴规范，分餐服务文明礼貌，虚心听取意见。</w:t>
      </w:r>
    </w:p>
    <w:p w14:paraId="5C1D1CBB">
      <w:pPr>
        <w:spacing w:line="360" w:lineRule="auto"/>
      </w:pPr>
      <w:r>
        <w:rPr>
          <w:rFonts w:hint="eastAsia"/>
        </w:rPr>
        <w:t>4、对食堂备餐间实行严格的准入制度。</w:t>
      </w:r>
    </w:p>
    <w:p w14:paraId="1D17C315">
      <w:pPr>
        <w:spacing w:line="360" w:lineRule="auto"/>
      </w:pPr>
      <w:r>
        <w:t>5</w:t>
      </w:r>
      <w:r>
        <w:rPr>
          <w:rFonts w:hint="eastAsia"/>
        </w:rPr>
        <w:t>、食堂整体保持环境卫生，定期对餐具等消毒。</w:t>
      </w:r>
    </w:p>
    <w:p w14:paraId="2D6F6680">
      <w:pPr>
        <w:spacing w:line="360" w:lineRule="auto"/>
      </w:pPr>
      <w:r>
        <w:rPr>
          <w:rFonts w:hint="eastAsia"/>
        </w:rPr>
        <w:t>6、记录好菜品菜单</w:t>
      </w:r>
      <w:r>
        <w:rPr>
          <w:rFonts w:hint="eastAsia"/>
          <w:lang w:eastAsia="zh-CN"/>
        </w:rPr>
        <w:t>和留样</w:t>
      </w:r>
      <w:r>
        <w:rPr>
          <w:rFonts w:hint="eastAsia"/>
        </w:rPr>
        <w:t>，随时掌握加班或额外人员的就餐情况。</w:t>
      </w:r>
    </w:p>
    <w:p w14:paraId="59761740">
      <w:pPr>
        <w:spacing w:line="360" w:lineRule="auto"/>
      </w:pPr>
      <w:r>
        <w:t>7</w:t>
      </w:r>
      <w:r>
        <w:rPr>
          <w:rFonts w:hint="eastAsia"/>
        </w:rPr>
        <w:t>、结合实际情况，做好常态化工作，合理调配人员工作上岗时间，保证加班或活动的膳食供应。</w:t>
      </w:r>
    </w:p>
    <w:p w14:paraId="3CB0A94F">
      <w:pPr>
        <w:spacing w:line="360" w:lineRule="auto"/>
      </w:pPr>
      <w:r>
        <w:rPr>
          <w:rFonts w:hint="eastAsia"/>
        </w:rPr>
        <w:t>8、仓库登记管理有序。</w:t>
      </w:r>
    </w:p>
    <w:p w14:paraId="3D753EF4">
      <w:pPr>
        <w:spacing w:line="360" w:lineRule="auto"/>
      </w:pPr>
      <w:r>
        <w:rPr>
          <w:rFonts w:hint="eastAsia"/>
        </w:rPr>
        <w:t>9、对发现的工作隐患应做到及时发现，及时报告，及时排除。</w:t>
      </w:r>
    </w:p>
    <w:p w14:paraId="70EFDFE4">
      <w:pPr>
        <w:numPr>
          <w:ilvl w:val="0"/>
          <w:numId w:val="1"/>
        </w:numPr>
        <w:spacing w:line="360" w:lineRule="auto"/>
        <w:rPr>
          <w:b/>
          <w:bCs/>
        </w:rPr>
      </w:pPr>
      <w:r>
        <w:rPr>
          <w:rFonts w:hint="eastAsia"/>
          <w:b/>
          <w:bCs/>
        </w:rPr>
        <w:t>锅炉操作工要求和管理</w:t>
      </w:r>
    </w:p>
    <w:p w14:paraId="3E260C4B">
      <w:pPr>
        <w:rPr>
          <w:rFonts w:hint="eastAsia"/>
        </w:rPr>
      </w:pPr>
      <w:r>
        <w:rPr>
          <w:rFonts w:hint="eastAsia"/>
        </w:rPr>
        <w:t>持证上岗，对锅炉设备设施操作熟练。保障食堂浴室供气供水，完成例行性检查、做好日常台账，联系对接专业保养和维护单位。该岗位人员工作时间需要根据采购人活动情况进行机动安排。</w:t>
      </w:r>
    </w:p>
    <w:p w14:paraId="1720FE29">
      <w:pPr>
        <w:numPr>
          <w:ilvl w:val="0"/>
          <w:numId w:val="1"/>
        </w:numPr>
        <w:spacing w:line="360" w:lineRule="auto"/>
        <w:rPr>
          <w:b/>
          <w:bCs/>
        </w:rPr>
      </w:pPr>
      <w:r>
        <w:rPr>
          <w:rFonts w:hint="eastAsia"/>
          <w:b/>
          <w:bCs/>
        </w:rPr>
        <w:t>空调日常养护要求和管理</w:t>
      </w:r>
    </w:p>
    <w:p w14:paraId="407A82D8">
      <w:pPr>
        <w:spacing w:line="360" w:lineRule="auto"/>
      </w:pPr>
      <w:r>
        <w:rPr>
          <w:rFonts w:hint="eastAsia"/>
        </w:rPr>
        <w:t>按照采购人时间安排对区域内空调进行日常养护及维修。全年日常养护5</w:t>
      </w:r>
      <w:r>
        <w:t>00</w:t>
      </w:r>
      <w:r>
        <w:rPr>
          <w:rFonts w:hint="eastAsia"/>
        </w:rPr>
        <w:t>台次，养护维修做到2</w:t>
      </w:r>
      <w:r>
        <w:t>4</w:t>
      </w:r>
      <w:r>
        <w:rPr>
          <w:rFonts w:hint="eastAsia"/>
        </w:rPr>
        <w:t>小时响应。</w:t>
      </w:r>
    </w:p>
    <w:p w14:paraId="2FD8CF6B">
      <w:pPr>
        <w:spacing w:line="360" w:lineRule="auto"/>
        <w:rPr>
          <w:b/>
          <w:bCs/>
        </w:rPr>
      </w:pPr>
      <w:r>
        <w:rPr>
          <w:rFonts w:hint="eastAsia"/>
          <w:b/>
          <w:bCs/>
        </w:rPr>
        <w:t>（九）其他</w:t>
      </w:r>
    </w:p>
    <w:p w14:paraId="16C47FFA">
      <w:pPr>
        <w:spacing w:line="360" w:lineRule="auto"/>
      </w:pPr>
      <w:r>
        <w:t>1</w:t>
      </w:r>
      <w:r>
        <w:rPr>
          <w:rFonts w:hint="eastAsia"/>
        </w:rPr>
        <w:t>、负责日常保洁卫生用品和学生宿舍日常用品采购，如垃圾袋、洁厕剂、洗衣粉、餐巾纸、厨房一次性用品、洗发水、沐浴露等。完成单项（件）金额100元以下的日常维修，如照明灯、门窗锁扣、水龙头等。</w:t>
      </w:r>
    </w:p>
    <w:p w14:paraId="63ED38B4">
      <w:pPr>
        <w:spacing w:line="360" w:lineRule="auto"/>
        <w:rPr>
          <w:rFonts w:hint="eastAsia"/>
        </w:rPr>
      </w:pPr>
      <w:r>
        <w:rPr>
          <w:rFonts w:hint="eastAsia"/>
          <w:lang w:val="en-US" w:eastAsia="zh-CN"/>
        </w:rPr>
        <w:t>2</w:t>
      </w:r>
      <w:r>
        <w:rPr>
          <w:rFonts w:hint="eastAsia"/>
        </w:rPr>
        <w:t>、通过质量管理体系认证（GB/T 19001认证）、职业健康安全管理体系认证（GB/T 45001认证），环境管理体系认证（GB/T 24001认证）</w:t>
      </w:r>
      <w:r>
        <w:rPr>
          <w:rFonts w:hint="eastAsia"/>
          <w:lang w:eastAsia="zh-CN"/>
        </w:rPr>
        <w:t>的优先</w:t>
      </w:r>
      <w:r>
        <w:rPr>
          <w:rFonts w:hint="eastAsia"/>
        </w:rPr>
        <w:t>。</w:t>
      </w:r>
    </w:p>
    <w:p w14:paraId="68E5D21A">
      <w:pPr>
        <w:spacing w:line="360" w:lineRule="auto"/>
        <w:jc w:val="left"/>
        <w:rPr>
          <w:rFonts w:ascii="宋体"/>
          <w:b/>
          <w:sz w:val="24"/>
          <w:szCs w:val="24"/>
        </w:rPr>
      </w:pPr>
    </w:p>
    <w:p w14:paraId="3BCF447A">
      <w:pPr>
        <w:spacing w:line="360" w:lineRule="auto"/>
        <w:jc w:val="left"/>
        <w:rPr>
          <w:rFonts w:ascii="宋体"/>
          <w:b/>
          <w:sz w:val="24"/>
          <w:szCs w:val="24"/>
        </w:rPr>
      </w:pPr>
      <w:r>
        <w:rPr>
          <w:rFonts w:hint="eastAsia" w:ascii="宋体"/>
          <w:b/>
          <w:sz w:val="24"/>
          <w:szCs w:val="24"/>
        </w:rPr>
        <w:t>三</w:t>
      </w:r>
      <w:r>
        <w:rPr>
          <w:rFonts w:ascii="宋体"/>
          <w:b/>
          <w:sz w:val="24"/>
          <w:szCs w:val="24"/>
        </w:rPr>
        <w:t>、</w:t>
      </w:r>
      <w:r>
        <w:rPr>
          <w:rFonts w:hint="eastAsia" w:ascii="宋体"/>
          <w:b/>
          <w:sz w:val="24"/>
          <w:szCs w:val="24"/>
        </w:rPr>
        <w:t>物业管理服务人员设置需求</w:t>
      </w:r>
    </w:p>
    <w:p w14:paraId="55C52626">
      <w:pPr>
        <w:pStyle w:val="2"/>
        <w:spacing w:line="360" w:lineRule="auto"/>
        <w:ind w:firstLine="420"/>
        <w:rPr>
          <w:rFonts w:hint="eastAsia"/>
          <w:b/>
        </w:rPr>
      </w:pPr>
      <w:r>
        <w:rPr>
          <w:rFonts w:hint="eastAsia" w:hAnsi="宋体"/>
          <w:sz w:val="24"/>
          <w:szCs w:val="24"/>
        </w:rPr>
        <w:t>★本项目物业管理人员总数不得少于14人。</w:t>
      </w:r>
    </w:p>
    <w:p w14:paraId="5E325401">
      <w:pPr>
        <w:pStyle w:val="4"/>
        <w:spacing w:line="360" w:lineRule="auto"/>
        <w:ind w:left="422" w:hanging="422"/>
        <w:jc w:val="center"/>
        <w:rPr>
          <w:rFonts w:hint="eastAsia" w:ascii="宋体"/>
          <w:szCs w:val="21"/>
        </w:rPr>
      </w:pPr>
      <w:r>
        <w:rPr>
          <w:rFonts w:hint="eastAsia"/>
          <w:b/>
        </w:rPr>
        <w:t>物业管理服务人员设置需求表</w:t>
      </w:r>
    </w:p>
    <w:tbl>
      <w:tblPr>
        <w:tblStyle w:val="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410"/>
        <w:gridCol w:w="992"/>
        <w:gridCol w:w="917"/>
        <w:gridCol w:w="2910"/>
      </w:tblGrid>
      <w:tr w14:paraId="528D3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top"/>
          </w:tcPr>
          <w:p w14:paraId="3E0D3E9A">
            <w:pPr>
              <w:spacing w:line="360" w:lineRule="auto"/>
              <w:ind w:left="27"/>
              <w:jc w:val="center"/>
              <w:rPr>
                <w:rFonts w:hint="eastAsia" w:ascii="宋体"/>
                <w:spacing w:val="20"/>
                <w:szCs w:val="21"/>
              </w:rPr>
            </w:pPr>
            <w:r>
              <w:rPr>
                <w:rFonts w:hint="eastAsia" w:ascii="宋体"/>
                <w:spacing w:val="20"/>
                <w:szCs w:val="21"/>
              </w:rPr>
              <w:t>服务岗位</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8352CA1">
            <w:pPr>
              <w:spacing w:line="360" w:lineRule="auto"/>
              <w:ind w:left="27"/>
              <w:jc w:val="center"/>
              <w:rPr>
                <w:rFonts w:ascii="宋体"/>
                <w:spacing w:val="20"/>
                <w:szCs w:val="21"/>
              </w:rPr>
            </w:pPr>
            <w:r>
              <w:rPr>
                <w:rFonts w:hint="eastAsia" w:ascii="宋体"/>
                <w:spacing w:val="20"/>
                <w:szCs w:val="21"/>
              </w:rPr>
              <w:t>班次</w:t>
            </w:r>
          </w:p>
        </w:tc>
        <w:tc>
          <w:tcPr>
            <w:tcW w:w="992" w:type="dxa"/>
            <w:tcBorders>
              <w:top w:val="single" w:color="auto" w:sz="4" w:space="0"/>
              <w:left w:val="single" w:color="auto" w:sz="4" w:space="0"/>
              <w:bottom w:val="single" w:color="auto" w:sz="4" w:space="0"/>
              <w:right w:val="single" w:color="auto" w:sz="4" w:space="0"/>
            </w:tcBorders>
            <w:noWrap w:val="0"/>
            <w:vAlign w:val="top"/>
          </w:tcPr>
          <w:p w14:paraId="2FF00BBD">
            <w:pPr>
              <w:spacing w:line="360" w:lineRule="auto"/>
              <w:jc w:val="center"/>
              <w:rPr>
                <w:rFonts w:hint="eastAsia" w:ascii="宋体"/>
                <w:spacing w:val="20"/>
                <w:szCs w:val="21"/>
              </w:rPr>
            </w:pPr>
            <w:r>
              <w:rPr>
                <w:rFonts w:hint="eastAsia" w:ascii="宋体"/>
                <w:spacing w:val="20"/>
                <w:szCs w:val="21"/>
              </w:rPr>
              <w:t>每班次人数</w:t>
            </w:r>
          </w:p>
        </w:tc>
        <w:tc>
          <w:tcPr>
            <w:tcW w:w="917" w:type="dxa"/>
            <w:tcBorders>
              <w:top w:val="single" w:color="auto" w:sz="4" w:space="0"/>
              <w:left w:val="single" w:color="auto" w:sz="4" w:space="0"/>
              <w:bottom w:val="single" w:color="auto" w:sz="4" w:space="0"/>
              <w:right w:val="single" w:color="auto" w:sz="4" w:space="0"/>
            </w:tcBorders>
            <w:noWrap w:val="0"/>
            <w:vAlign w:val="top"/>
          </w:tcPr>
          <w:p w14:paraId="29D1F0E5">
            <w:pPr>
              <w:spacing w:line="360" w:lineRule="auto"/>
              <w:jc w:val="center"/>
              <w:rPr>
                <w:rFonts w:ascii="宋体"/>
                <w:spacing w:val="20"/>
                <w:szCs w:val="21"/>
              </w:rPr>
            </w:pPr>
            <w:r>
              <w:rPr>
                <w:rFonts w:hint="eastAsia" w:ascii="宋体"/>
                <w:spacing w:val="20"/>
                <w:szCs w:val="21"/>
              </w:rPr>
              <w:t>小计人数</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304EE775">
            <w:pPr>
              <w:spacing w:line="360" w:lineRule="auto"/>
              <w:jc w:val="center"/>
              <w:rPr>
                <w:rFonts w:ascii="宋体"/>
                <w:spacing w:val="20"/>
                <w:szCs w:val="21"/>
              </w:rPr>
            </w:pPr>
            <w:r>
              <w:rPr>
                <w:rFonts w:hint="eastAsia" w:ascii="宋体"/>
                <w:spacing w:val="20"/>
                <w:szCs w:val="21"/>
              </w:rPr>
              <w:t>主要工作</w:t>
            </w:r>
          </w:p>
        </w:tc>
      </w:tr>
      <w:tr w14:paraId="5C1C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02" w:type="dxa"/>
            <w:tcBorders>
              <w:top w:val="single" w:color="auto" w:sz="4" w:space="0"/>
              <w:left w:val="single" w:color="auto" w:sz="4" w:space="0"/>
              <w:bottom w:val="single" w:color="auto" w:sz="4" w:space="0"/>
              <w:right w:val="single" w:color="auto" w:sz="4" w:space="0"/>
            </w:tcBorders>
            <w:noWrap w:val="0"/>
            <w:vAlign w:val="top"/>
          </w:tcPr>
          <w:p w14:paraId="0AFA6314">
            <w:pPr>
              <w:spacing w:line="360" w:lineRule="auto"/>
              <w:ind w:firstLine="125" w:firstLineChars="50"/>
              <w:rPr>
                <w:rFonts w:hint="eastAsia" w:ascii="宋体"/>
                <w:spacing w:val="20"/>
                <w:szCs w:val="21"/>
              </w:rPr>
            </w:pPr>
            <w:r>
              <w:rPr>
                <w:rFonts w:hint="eastAsia" w:ascii="宋体"/>
                <w:spacing w:val="20"/>
                <w:szCs w:val="21"/>
              </w:rPr>
              <w:t>项目经理</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D36FA59">
            <w:pPr>
              <w:spacing w:line="360" w:lineRule="auto"/>
              <w:ind w:firstLine="250" w:firstLineChars="100"/>
              <w:jc w:val="center"/>
              <w:rPr>
                <w:rFonts w:ascii="宋体"/>
                <w:spacing w:val="20"/>
                <w:szCs w:val="21"/>
              </w:rPr>
            </w:pPr>
            <w:r>
              <w:rPr>
                <w:rFonts w:hint="eastAsia" w:ascii="宋体"/>
                <w:spacing w:val="20"/>
                <w:szCs w:val="21"/>
              </w:rPr>
              <w:t>日</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7C2FDB4">
            <w:pPr>
              <w:spacing w:line="360" w:lineRule="auto"/>
              <w:ind w:firstLine="625" w:firstLineChars="250"/>
              <w:jc w:val="center"/>
              <w:rPr>
                <w:rFonts w:ascii="宋体"/>
                <w:spacing w:val="20"/>
                <w:szCs w:val="21"/>
              </w:rPr>
            </w:pPr>
            <w:r>
              <w:rPr>
                <w:rFonts w:hint="eastAsia" w:ascii="宋体"/>
                <w:spacing w:val="20"/>
                <w:szCs w:val="21"/>
              </w:rPr>
              <w:t>1</w:t>
            </w:r>
          </w:p>
        </w:tc>
        <w:tc>
          <w:tcPr>
            <w:tcW w:w="917" w:type="dxa"/>
            <w:tcBorders>
              <w:top w:val="single" w:color="auto" w:sz="4" w:space="0"/>
              <w:left w:val="single" w:color="auto" w:sz="4" w:space="0"/>
              <w:bottom w:val="single" w:color="auto" w:sz="4" w:space="0"/>
              <w:right w:val="single" w:color="auto" w:sz="4" w:space="0"/>
            </w:tcBorders>
            <w:noWrap w:val="0"/>
            <w:vAlign w:val="top"/>
          </w:tcPr>
          <w:p w14:paraId="4846546D">
            <w:pPr>
              <w:spacing w:line="360" w:lineRule="auto"/>
              <w:ind w:firstLine="500" w:firstLineChars="200"/>
              <w:rPr>
                <w:rFonts w:ascii="宋体"/>
                <w:spacing w:val="20"/>
                <w:szCs w:val="21"/>
              </w:rPr>
            </w:pPr>
            <w:r>
              <w:rPr>
                <w:rFonts w:hint="eastAsia" w:ascii="宋体"/>
                <w:spacing w:val="20"/>
                <w:szCs w:val="21"/>
              </w:rPr>
              <w:t>1</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0FD2160B">
            <w:pPr>
              <w:spacing w:line="360" w:lineRule="auto"/>
              <w:rPr>
                <w:rFonts w:hint="eastAsia" w:ascii="宋体" w:eastAsia="宋体"/>
                <w:spacing w:val="20"/>
                <w:szCs w:val="21"/>
                <w:lang w:eastAsia="zh-CN"/>
              </w:rPr>
            </w:pPr>
            <w:r>
              <w:rPr>
                <w:rFonts w:hint="eastAsia" w:ascii="宋体"/>
                <w:spacing w:val="20"/>
                <w:szCs w:val="21"/>
              </w:rPr>
              <w:t>负责整体物业管理</w:t>
            </w:r>
            <w:r>
              <w:rPr>
                <w:rFonts w:hint="eastAsia" w:ascii="宋体"/>
                <w:spacing w:val="20"/>
                <w:szCs w:val="21"/>
                <w:lang w:eastAsia="zh-CN"/>
              </w:rPr>
              <w:t>，</w:t>
            </w:r>
            <w:bookmarkStart w:id="0" w:name="_GoBack"/>
            <w:bookmarkEnd w:id="0"/>
            <w:r>
              <w:rPr>
                <w:rFonts w:hint="eastAsia" w:ascii="宋体"/>
                <w:spacing w:val="20"/>
                <w:szCs w:val="21"/>
                <w:lang w:eastAsia="zh-CN"/>
              </w:rPr>
              <w:t>具有专科及以上学历和有2年（含）以上物业管理经验的优先</w:t>
            </w:r>
          </w:p>
        </w:tc>
      </w:tr>
      <w:tr w14:paraId="2D07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702" w:type="dxa"/>
            <w:tcBorders>
              <w:top w:val="single" w:color="auto" w:sz="4" w:space="0"/>
              <w:left w:val="single" w:color="auto" w:sz="4" w:space="0"/>
              <w:bottom w:val="single" w:color="auto" w:sz="4" w:space="0"/>
              <w:right w:val="single" w:color="auto" w:sz="4" w:space="0"/>
            </w:tcBorders>
            <w:noWrap w:val="0"/>
            <w:vAlign w:val="top"/>
          </w:tcPr>
          <w:p w14:paraId="6A943B8E">
            <w:pPr>
              <w:spacing w:line="360" w:lineRule="auto"/>
              <w:ind w:firstLine="250" w:firstLineChars="100"/>
              <w:rPr>
                <w:rFonts w:ascii="宋体"/>
                <w:spacing w:val="20"/>
                <w:szCs w:val="21"/>
              </w:rPr>
            </w:pPr>
            <w:r>
              <w:rPr>
                <w:rFonts w:hint="eastAsia" w:ascii="宋体"/>
                <w:spacing w:val="20"/>
                <w:szCs w:val="21"/>
              </w:rPr>
              <w:t>保安</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3FE55F24">
            <w:pPr>
              <w:spacing w:line="360" w:lineRule="auto"/>
              <w:ind w:firstLine="125" w:firstLineChars="50"/>
              <w:jc w:val="center"/>
              <w:rPr>
                <w:rFonts w:ascii="宋体"/>
                <w:spacing w:val="20"/>
                <w:szCs w:val="21"/>
              </w:rPr>
            </w:pPr>
            <w:r>
              <w:rPr>
                <w:rFonts w:hint="eastAsia" w:ascii="宋体"/>
                <w:spacing w:val="20"/>
                <w:szCs w:val="21"/>
              </w:rPr>
              <w:t>日夜</w:t>
            </w:r>
          </w:p>
        </w:tc>
        <w:tc>
          <w:tcPr>
            <w:tcW w:w="992" w:type="dxa"/>
            <w:tcBorders>
              <w:top w:val="single" w:color="auto" w:sz="4" w:space="0"/>
              <w:left w:val="single" w:color="auto" w:sz="4" w:space="0"/>
              <w:bottom w:val="single" w:color="auto" w:sz="4" w:space="0"/>
              <w:right w:val="single" w:color="auto" w:sz="4" w:space="0"/>
            </w:tcBorders>
            <w:noWrap w:val="0"/>
            <w:vAlign w:val="top"/>
          </w:tcPr>
          <w:p w14:paraId="7F50422D">
            <w:pPr>
              <w:spacing w:line="360" w:lineRule="auto"/>
              <w:ind w:firstLine="625" w:firstLineChars="250"/>
              <w:jc w:val="center"/>
              <w:rPr>
                <w:rFonts w:ascii="宋体"/>
                <w:spacing w:val="20"/>
                <w:szCs w:val="21"/>
              </w:rPr>
            </w:pPr>
            <w:r>
              <w:rPr>
                <w:rFonts w:hint="eastAsia" w:ascii="宋体"/>
                <w:spacing w:val="20"/>
                <w:szCs w:val="21"/>
              </w:rPr>
              <w:t>1</w:t>
            </w:r>
          </w:p>
        </w:tc>
        <w:tc>
          <w:tcPr>
            <w:tcW w:w="917" w:type="dxa"/>
            <w:tcBorders>
              <w:top w:val="single" w:color="auto" w:sz="4" w:space="0"/>
              <w:left w:val="single" w:color="auto" w:sz="4" w:space="0"/>
              <w:bottom w:val="single" w:color="auto" w:sz="4" w:space="0"/>
              <w:right w:val="single" w:color="auto" w:sz="4" w:space="0"/>
            </w:tcBorders>
            <w:noWrap w:val="0"/>
            <w:vAlign w:val="top"/>
          </w:tcPr>
          <w:p w14:paraId="7D8F4725">
            <w:pPr>
              <w:spacing w:line="360" w:lineRule="auto"/>
              <w:ind w:firstLine="500" w:firstLineChars="200"/>
              <w:rPr>
                <w:rFonts w:hint="eastAsia" w:ascii="宋体"/>
                <w:spacing w:val="20"/>
                <w:szCs w:val="21"/>
              </w:rPr>
            </w:pPr>
            <w:r>
              <w:rPr>
                <w:rFonts w:hint="eastAsia" w:ascii="宋体"/>
                <w:spacing w:val="20"/>
                <w:szCs w:val="21"/>
              </w:rPr>
              <w:t>4</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15E23DA0">
            <w:pPr>
              <w:spacing w:line="360" w:lineRule="auto"/>
              <w:rPr>
                <w:rFonts w:ascii="宋体"/>
                <w:spacing w:val="20"/>
                <w:szCs w:val="21"/>
              </w:rPr>
            </w:pPr>
            <w:r>
              <w:rPr>
                <w:rFonts w:hint="eastAsia" w:ascii="宋体"/>
                <w:spacing w:val="20"/>
                <w:szCs w:val="21"/>
              </w:rPr>
              <w:t>门卫、巡逻等</w:t>
            </w:r>
          </w:p>
        </w:tc>
      </w:tr>
      <w:tr w14:paraId="1143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top"/>
          </w:tcPr>
          <w:p w14:paraId="72A28F10">
            <w:pPr>
              <w:spacing w:line="360" w:lineRule="auto"/>
              <w:ind w:firstLine="250" w:firstLineChars="100"/>
              <w:rPr>
                <w:rFonts w:ascii="宋体"/>
                <w:spacing w:val="20"/>
                <w:szCs w:val="21"/>
              </w:rPr>
            </w:pPr>
            <w:r>
              <w:rPr>
                <w:rFonts w:hint="eastAsia" w:ascii="宋体"/>
                <w:spacing w:val="20"/>
                <w:szCs w:val="21"/>
              </w:rPr>
              <w:t>保洁</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10144B98">
            <w:pPr>
              <w:spacing w:line="360" w:lineRule="auto"/>
              <w:ind w:firstLine="250" w:firstLineChars="100"/>
              <w:jc w:val="center"/>
              <w:rPr>
                <w:rFonts w:ascii="宋体"/>
                <w:spacing w:val="20"/>
                <w:szCs w:val="21"/>
              </w:rPr>
            </w:pPr>
            <w:r>
              <w:rPr>
                <w:rFonts w:hint="eastAsia" w:ascii="宋体"/>
                <w:spacing w:val="20"/>
                <w:szCs w:val="21"/>
              </w:rPr>
              <w:t>日</w:t>
            </w:r>
          </w:p>
        </w:tc>
        <w:tc>
          <w:tcPr>
            <w:tcW w:w="992" w:type="dxa"/>
            <w:tcBorders>
              <w:top w:val="single" w:color="auto" w:sz="4" w:space="0"/>
              <w:left w:val="single" w:color="auto" w:sz="4" w:space="0"/>
              <w:bottom w:val="single" w:color="auto" w:sz="4" w:space="0"/>
              <w:right w:val="single" w:color="auto" w:sz="4" w:space="0"/>
            </w:tcBorders>
            <w:noWrap w:val="0"/>
            <w:vAlign w:val="top"/>
          </w:tcPr>
          <w:p w14:paraId="0E9025FD">
            <w:pPr>
              <w:spacing w:line="360" w:lineRule="auto"/>
              <w:ind w:firstLine="500" w:firstLineChars="200"/>
              <w:jc w:val="center"/>
              <w:rPr>
                <w:rFonts w:ascii="宋体"/>
                <w:spacing w:val="20"/>
                <w:szCs w:val="21"/>
              </w:rPr>
            </w:pPr>
            <w:r>
              <w:rPr>
                <w:rFonts w:hint="eastAsia" w:ascii="宋体"/>
                <w:spacing w:val="20"/>
                <w:szCs w:val="21"/>
              </w:rPr>
              <w:t>4</w:t>
            </w:r>
          </w:p>
        </w:tc>
        <w:tc>
          <w:tcPr>
            <w:tcW w:w="917" w:type="dxa"/>
            <w:tcBorders>
              <w:top w:val="single" w:color="auto" w:sz="4" w:space="0"/>
              <w:left w:val="single" w:color="auto" w:sz="4" w:space="0"/>
              <w:bottom w:val="single" w:color="auto" w:sz="4" w:space="0"/>
              <w:right w:val="single" w:color="auto" w:sz="4" w:space="0"/>
            </w:tcBorders>
            <w:noWrap w:val="0"/>
            <w:vAlign w:val="top"/>
          </w:tcPr>
          <w:p w14:paraId="3C0E2385">
            <w:pPr>
              <w:spacing w:line="360" w:lineRule="auto"/>
              <w:ind w:firstLine="500" w:firstLineChars="200"/>
              <w:rPr>
                <w:rFonts w:hint="eastAsia" w:ascii="宋体"/>
                <w:spacing w:val="20"/>
                <w:szCs w:val="21"/>
              </w:rPr>
            </w:pPr>
            <w:r>
              <w:rPr>
                <w:rFonts w:hint="eastAsia" w:ascii="宋体"/>
                <w:spacing w:val="20"/>
                <w:szCs w:val="21"/>
              </w:rPr>
              <w:t>4</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23B5B02A">
            <w:pPr>
              <w:spacing w:line="360" w:lineRule="auto"/>
              <w:rPr>
                <w:rFonts w:hint="eastAsia" w:ascii="宋体"/>
                <w:spacing w:val="20"/>
                <w:szCs w:val="21"/>
              </w:rPr>
            </w:pPr>
            <w:r>
              <w:rPr>
                <w:rFonts w:hint="eastAsia"/>
                <w:sz w:val="24"/>
              </w:rPr>
              <w:t>室内外、宿舍保洁</w:t>
            </w:r>
          </w:p>
        </w:tc>
      </w:tr>
      <w:tr w14:paraId="2EE1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top"/>
          </w:tcPr>
          <w:p w14:paraId="22023929">
            <w:pPr>
              <w:spacing w:line="360" w:lineRule="auto"/>
              <w:ind w:firstLine="240" w:firstLineChars="100"/>
              <w:rPr>
                <w:rFonts w:hint="eastAsia" w:ascii="宋体"/>
                <w:spacing w:val="20"/>
                <w:sz w:val="22"/>
              </w:rPr>
            </w:pPr>
            <w:r>
              <w:rPr>
                <w:rFonts w:hint="eastAsia" w:ascii="宋体"/>
                <w:spacing w:val="20"/>
                <w:sz w:val="20"/>
                <w:szCs w:val="20"/>
              </w:rPr>
              <w:t>厨工</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1A395E92">
            <w:pPr>
              <w:spacing w:line="360" w:lineRule="auto"/>
              <w:ind w:firstLine="250" w:firstLineChars="100"/>
              <w:jc w:val="center"/>
              <w:rPr>
                <w:rFonts w:ascii="宋体"/>
                <w:spacing w:val="20"/>
                <w:szCs w:val="21"/>
              </w:rPr>
            </w:pPr>
            <w:r>
              <w:rPr>
                <w:rFonts w:hint="eastAsia" w:ascii="宋体"/>
                <w:spacing w:val="20"/>
                <w:szCs w:val="21"/>
              </w:rPr>
              <w:t>日</w:t>
            </w:r>
          </w:p>
        </w:tc>
        <w:tc>
          <w:tcPr>
            <w:tcW w:w="992" w:type="dxa"/>
            <w:tcBorders>
              <w:top w:val="single" w:color="auto" w:sz="4" w:space="0"/>
              <w:left w:val="single" w:color="auto" w:sz="4" w:space="0"/>
              <w:bottom w:val="single" w:color="auto" w:sz="4" w:space="0"/>
              <w:right w:val="single" w:color="auto" w:sz="4" w:space="0"/>
            </w:tcBorders>
            <w:noWrap w:val="0"/>
            <w:vAlign w:val="top"/>
          </w:tcPr>
          <w:p w14:paraId="41516CEB">
            <w:pPr>
              <w:spacing w:line="360" w:lineRule="auto"/>
              <w:ind w:firstLine="625" w:firstLineChars="250"/>
              <w:jc w:val="center"/>
              <w:rPr>
                <w:rFonts w:ascii="宋体"/>
                <w:spacing w:val="20"/>
                <w:szCs w:val="21"/>
              </w:rPr>
            </w:pPr>
            <w:r>
              <w:rPr>
                <w:rFonts w:hint="eastAsia" w:ascii="宋体"/>
                <w:spacing w:val="20"/>
                <w:szCs w:val="21"/>
              </w:rPr>
              <w:t>1</w:t>
            </w:r>
          </w:p>
        </w:tc>
        <w:tc>
          <w:tcPr>
            <w:tcW w:w="917" w:type="dxa"/>
            <w:tcBorders>
              <w:top w:val="single" w:color="auto" w:sz="4" w:space="0"/>
              <w:left w:val="single" w:color="auto" w:sz="4" w:space="0"/>
              <w:bottom w:val="single" w:color="auto" w:sz="4" w:space="0"/>
              <w:right w:val="single" w:color="auto" w:sz="4" w:space="0"/>
            </w:tcBorders>
            <w:noWrap w:val="0"/>
            <w:vAlign w:val="top"/>
          </w:tcPr>
          <w:p w14:paraId="7B2C7A07">
            <w:pPr>
              <w:spacing w:line="360" w:lineRule="auto"/>
              <w:ind w:firstLine="500" w:firstLineChars="200"/>
              <w:rPr>
                <w:rFonts w:hint="eastAsia" w:ascii="宋体"/>
                <w:spacing w:val="20"/>
                <w:szCs w:val="21"/>
              </w:rPr>
            </w:pPr>
            <w:r>
              <w:rPr>
                <w:rFonts w:hint="eastAsia" w:ascii="宋体"/>
                <w:spacing w:val="20"/>
                <w:szCs w:val="21"/>
              </w:rPr>
              <w:t>1</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6A3E78CB">
            <w:pPr>
              <w:spacing w:line="360" w:lineRule="auto"/>
              <w:rPr>
                <w:rFonts w:hint="eastAsia" w:ascii="宋体"/>
                <w:spacing w:val="20"/>
                <w:szCs w:val="21"/>
              </w:rPr>
            </w:pPr>
            <w:r>
              <w:rPr>
                <w:rFonts w:hint="eastAsia" w:ascii="宋体"/>
                <w:spacing w:val="20"/>
                <w:szCs w:val="21"/>
              </w:rPr>
              <w:t>食堂后勤服务</w:t>
            </w:r>
          </w:p>
        </w:tc>
      </w:tr>
      <w:tr w14:paraId="3008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top"/>
          </w:tcPr>
          <w:p w14:paraId="0D69DBB1">
            <w:pPr>
              <w:spacing w:line="360" w:lineRule="auto"/>
              <w:ind w:firstLine="240" w:firstLineChars="100"/>
              <w:rPr>
                <w:rFonts w:hint="eastAsia" w:ascii="宋体"/>
                <w:spacing w:val="20"/>
                <w:sz w:val="32"/>
                <w:szCs w:val="32"/>
              </w:rPr>
            </w:pPr>
            <w:r>
              <w:rPr>
                <w:rFonts w:hint="eastAsia" w:ascii="宋体"/>
                <w:spacing w:val="20"/>
                <w:sz w:val="20"/>
                <w:szCs w:val="20"/>
              </w:rPr>
              <w:t>食堂保洁</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CBBD85A">
            <w:pPr>
              <w:spacing w:line="360" w:lineRule="auto"/>
              <w:ind w:firstLine="250" w:firstLineChars="100"/>
              <w:jc w:val="center"/>
              <w:rPr>
                <w:rFonts w:hint="eastAsia" w:ascii="宋体"/>
                <w:spacing w:val="20"/>
                <w:szCs w:val="21"/>
              </w:rPr>
            </w:pPr>
            <w:r>
              <w:rPr>
                <w:rFonts w:hint="eastAsia" w:ascii="宋体"/>
                <w:spacing w:val="20"/>
                <w:szCs w:val="21"/>
              </w:rPr>
              <w:t>日</w:t>
            </w:r>
          </w:p>
        </w:tc>
        <w:tc>
          <w:tcPr>
            <w:tcW w:w="992" w:type="dxa"/>
            <w:tcBorders>
              <w:top w:val="single" w:color="auto" w:sz="4" w:space="0"/>
              <w:left w:val="single" w:color="auto" w:sz="4" w:space="0"/>
              <w:bottom w:val="single" w:color="auto" w:sz="4" w:space="0"/>
              <w:right w:val="single" w:color="auto" w:sz="4" w:space="0"/>
            </w:tcBorders>
            <w:noWrap w:val="0"/>
            <w:vAlign w:val="top"/>
          </w:tcPr>
          <w:p w14:paraId="14038A8B">
            <w:pPr>
              <w:spacing w:line="360" w:lineRule="auto"/>
              <w:ind w:firstLine="625" w:firstLineChars="250"/>
              <w:jc w:val="center"/>
              <w:rPr>
                <w:rFonts w:hint="eastAsia" w:ascii="宋体"/>
                <w:spacing w:val="20"/>
                <w:szCs w:val="21"/>
              </w:rPr>
            </w:pPr>
            <w:r>
              <w:rPr>
                <w:rFonts w:hint="eastAsia" w:ascii="宋体"/>
                <w:spacing w:val="20"/>
                <w:szCs w:val="21"/>
              </w:rPr>
              <w:t>3</w:t>
            </w:r>
          </w:p>
        </w:tc>
        <w:tc>
          <w:tcPr>
            <w:tcW w:w="917" w:type="dxa"/>
            <w:tcBorders>
              <w:top w:val="single" w:color="auto" w:sz="4" w:space="0"/>
              <w:left w:val="single" w:color="auto" w:sz="4" w:space="0"/>
              <w:bottom w:val="single" w:color="auto" w:sz="4" w:space="0"/>
              <w:right w:val="single" w:color="auto" w:sz="4" w:space="0"/>
            </w:tcBorders>
            <w:noWrap w:val="0"/>
            <w:vAlign w:val="top"/>
          </w:tcPr>
          <w:p w14:paraId="3AA58296">
            <w:pPr>
              <w:spacing w:line="360" w:lineRule="auto"/>
              <w:ind w:firstLine="500" w:firstLineChars="200"/>
              <w:rPr>
                <w:rFonts w:hint="eastAsia" w:ascii="宋体"/>
                <w:spacing w:val="20"/>
                <w:szCs w:val="21"/>
              </w:rPr>
            </w:pPr>
            <w:r>
              <w:rPr>
                <w:rFonts w:hint="eastAsia" w:ascii="宋体"/>
                <w:spacing w:val="20"/>
                <w:szCs w:val="21"/>
              </w:rPr>
              <w:t>3</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1EA42B66">
            <w:pPr>
              <w:spacing w:line="360" w:lineRule="auto"/>
              <w:rPr>
                <w:rFonts w:hint="eastAsia"/>
                <w:sz w:val="24"/>
              </w:rPr>
            </w:pPr>
            <w:r>
              <w:rPr>
                <w:rFonts w:hint="eastAsia"/>
                <w:sz w:val="24"/>
              </w:rPr>
              <w:t>食堂餐具餐厅卫生</w:t>
            </w:r>
          </w:p>
        </w:tc>
      </w:tr>
      <w:tr w14:paraId="7FF2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02" w:type="dxa"/>
            <w:tcBorders>
              <w:top w:val="single" w:color="auto" w:sz="4" w:space="0"/>
              <w:left w:val="single" w:color="auto" w:sz="4" w:space="0"/>
              <w:bottom w:val="single" w:color="auto" w:sz="4" w:space="0"/>
              <w:right w:val="single" w:color="auto" w:sz="4" w:space="0"/>
            </w:tcBorders>
            <w:noWrap w:val="0"/>
            <w:vAlign w:val="top"/>
          </w:tcPr>
          <w:p w14:paraId="2E74DC32">
            <w:pPr>
              <w:spacing w:line="360" w:lineRule="auto"/>
              <w:ind w:firstLine="240" w:firstLineChars="100"/>
              <w:rPr>
                <w:rFonts w:hint="eastAsia" w:ascii="宋体"/>
                <w:spacing w:val="20"/>
                <w:sz w:val="20"/>
                <w:szCs w:val="20"/>
              </w:rPr>
            </w:pPr>
            <w:r>
              <w:rPr>
                <w:rFonts w:hint="eastAsia" w:ascii="宋体"/>
                <w:spacing w:val="20"/>
                <w:sz w:val="20"/>
                <w:szCs w:val="20"/>
              </w:rPr>
              <w:t>锅炉操作工</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EA9C10A">
            <w:pPr>
              <w:spacing w:line="360" w:lineRule="auto"/>
              <w:ind w:firstLine="250" w:firstLineChars="100"/>
              <w:jc w:val="center"/>
              <w:rPr>
                <w:rFonts w:hint="eastAsia" w:ascii="宋体"/>
                <w:spacing w:val="20"/>
                <w:szCs w:val="21"/>
              </w:rPr>
            </w:pPr>
            <w:r>
              <w:rPr>
                <w:rFonts w:hint="eastAsia" w:ascii="宋体"/>
                <w:spacing w:val="20"/>
                <w:szCs w:val="21"/>
              </w:rPr>
              <w:t>日夜（根据全年活动情况机动安排）</w:t>
            </w:r>
          </w:p>
        </w:tc>
        <w:tc>
          <w:tcPr>
            <w:tcW w:w="992" w:type="dxa"/>
            <w:tcBorders>
              <w:top w:val="single" w:color="auto" w:sz="4" w:space="0"/>
              <w:left w:val="single" w:color="auto" w:sz="4" w:space="0"/>
              <w:bottom w:val="single" w:color="auto" w:sz="4" w:space="0"/>
              <w:right w:val="single" w:color="auto" w:sz="4" w:space="0"/>
            </w:tcBorders>
            <w:noWrap w:val="0"/>
            <w:vAlign w:val="top"/>
          </w:tcPr>
          <w:p w14:paraId="696A1F7D">
            <w:pPr>
              <w:spacing w:line="360" w:lineRule="auto"/>
              <w:ind w:firstLine="625" w:firstLineChars="250"/>
              <w:jc w:val="center"/>
              <w:rPr>
                <w:rFonts w:ascii="宋体"/>
                <w:spacing w:val="20"/>
                <w:szCs w:val="21"/>
              </w:rPr>
            </w:pPr>
            <w:r>
              <w:rPr>
                <w:rFonts w:hint="eastAsia" w:ascii="宋体"/>
                <w:spacing w:val="20"/>
                <w:szCs w:val="21"/>
              </w:rPr>
              <w:t>1</w:t>
            </w:r>
          </w:p>
        </w:tc>
        <w:tc>
          <w:tcPr>
            <w:tcW w:w="917" w:type="dxa"/>
            <w:tcBorders>
              <w:top w:val="single" w:color="auto" w:sz="4" w:space="0"/>
              <w:left w:val="single" w:color="auto" w:sz="4" w:space="0"/>
              <w:bottom w:val="single" w:color="auto" w:sz="4" w:space="0"/>
              <w:right w:val="single" w:color="auto" w:sz="4" w:space="0"/>
            </w:tcBorders>
            <w:noWrap w:val="0"/>
            <w:vAlign w:val="top"/>
          </w:tcPr>
          <w:p w14:paraId="716A2666">
            <w:pPr>
              <w:spacing w:line="360" w:lineRule="auto"/>
              <w:ind w:firstLine="500" w:firstLineChars="200"/>
              <w:rPr>
                <w:rFonts w:ascii="宋体"/>
                <w:spacing w:val="20"/>
                <w:szCs w:val="21"/>
              </w:rPr>
            </w:pPr>
            <w:r>
              <w:rPr>
                <w:rFonts w:hint="eastAsia" w:ascii="宋体"/>
                <w:spacing w:val="20"/>
                <w:szCs w:val="21"/>
              </w:rPr>
              <w:t>1</w:t>
            </w:r>
          </w:p>
        </w:tc>
        <w:tc>
          <w:tcPr>
            <w:tcW w:w="2910" w:type="dxa"/>
            <w:tcBorders>
              <w:top w:val="single" w:color="auto" w:sz="4" w:space="0"/>
              <w:left w:val="single" w:color="auto" w:sz="4" w:space="0"/>
              <w:bottom w:val="single" w:color="auto" w:sz="4" w:space="0"/>
              <w:right w:val="single" w:color="auto" w:sz="4" w:space="0"/>
            </w:tcBorders>
            <w:noWrap w:val="0"/>
            <w:vAlign w:val="top"/>
          </w:tcPr>
          <w:p w14:paraId="59400D70">
            <w:pPr>
              <w:jc w:val="left"/>
              <w:rPr>
                <w:rFonts w:hint="eastAsia"/>
                <w:sz w:val="24"/>
              </w:rPr>
            </w:pPr>
            <w:r>
              <w:rPr>
                <w:rFonts w:hint="eastAsia" w:ascii="仿宋" w:hAnsi="仿宋" w:eastAsia="仿宋"/>
                <w:sz w:val="20"/>
                <w:szCs w:val="20"/>
              </w:rPr>
              <w:t>保障食堂浴室供气供水，完成例行性检查、联系对接专业保养和维护单位。</w:t>
            </w:r>
          </w:p>
        </w:tc>
      </w:tr>
    </w:tbl>
    <w:p w14:paraId="42A336E2">
      <w:pPr>
        <w:rPr>
          <w:rFonts w:hint="eastAsia"/>
        </w:rPr>
      </w:pPr>
    </w:p>
    <w:p w14:paraId="77898F47">
      <w:pPr>
        <w:spacing w:line="360" w:lineRule="auto"/>
        <w:jc w:val="left"/>
        <w:rPr>
          <w:rFonts w:ascii="宋体"/>
          <w:b/>
          <w:sz w:val="24"/>
          <w:szCs w:val="24"/>
        </w:rPr>
      </w:pPr>
      <w:r>
        <w:rPr>
          <w:rFonts w:hint="eastAsia" w:ascii="宋体"/>
          <w:b/>
          <w:sz w:val="24"/>
          <w:szCs w:val="24"/>
        </w:rPr>
        <w:t>四</w:t>
      </w:r>
      <w:r>
        <w:rPr>
          <w:rFonts w:ascii="宋体"/>
          <w:b/>
          <w:sz w:val="24"/>
          <w:szCs w:val="24"/>
        </w:rPr>
        <w:t>、</w:t>
      </w:r>
      <w:r>
        <w:rPr>
          <w:rFonts w:hint="eastAsia" w:ascii="宋体"/>
          <w:b/>
          <w:sz w:val="24"/>
          <w:szCs w:val="24"/>
        </w:rPr>
        <w:t>物业管理服务人员设置需求</w:t>
      </w:r>
    </w:p>
    <w:p w14:paraId="4CABA8B2">
      <w:pPr>
        <w:spacing w:line="360" w:lineRule="auto"/>
      </w:pPr>
      <w:r>
        <w:t>本次投标报价的费用组成中，应包含但不限于以下内容：</w:t>
      </w:r>
    </w:p>
    <w:p w14:paraId="7B7F966C">
      <w:pPr>
        <w:spacing w:line="360" w:lineRule="auto"/>
      </w:pPr>
      <w:r>
        <w:rPr>
          <w:rFonts w:hint="eastAsia"/>
        </w:rPr>
        <w:t>1）</w:t>
      </w:r>
      <w:r>
        <w:t>员工人工成本</w:t>
      </w:r>
    </w:p>
    <w:p w14:paraId="5004F66A">
      <w:pPr>
        <w:spacing w:line="360" w:lineRule="auto"/>
      </w:pPr>
      <w:r>
        <w:rPr>
          <w:rFonts w:hint="eastAsia"/>
        </w:rPr>
        <w:t>2）</w:t>
      </w:r>
      <w:r>
        <w:t>员工社保、福利费用</w:t>
      </w:r>
    </w:p>
    <w:p w14:paraId="19D426BF">
      <w:pPr>
        <w:spacing w:line="360" w:lineRule="auto"/>
        <w:rPr>
          <w:rFonts w:hint="eastAsia"/>
        </w:rPr>
      </w:pPr>
      <w:r>
        <w:rPr>
          <w:rFonts w:hint="eastAsia"/>
        </w:rPr>
        <w:t>3）</w:t>
      </w:r>
      <w:r>
        <w:t>年终奖金</w:t>
      </w:r>
    </w:p>
    <w:p w14:paraId="453F673B">
      <w:pPr>
        <w:spacing w:line="360" w:lineRule="auto"/>
        <w:rPr>
          <w:rFonts w:hint="eastAsia"/>
        </w:rPr>
      </w:pPr>
      <w:r>
        <w:rPr>
          <w:rFonts w:hint="eastAsia"/>
        </w:rPr>
        <w:t>4）员工餐费</w:t>
      </w:r>
    </w:p>
    <w:p w14:paraId="1692AB60">
      <w:pPr>
        <w:spacing w:line="360" w:lineRule="auto"/>
      </w:pPr>
      <w:r>
        <w:rPr>
          <w:rFonts w:hint="eastAsia"/>
        </w:rPr>
        <w:t>5）</w:t>
      </w:r>
      <w:r>
        <w:t>国定假日加班费</w:t>
      </w:r>
    </w:p>
    <w:p w14:paraId="418FE0CE">
      <w:pPr>
        <w:spacing w:line="360" w:lineRule="auto"/>
        <w:rPr>
          <w:rFonts w:hint="eastAsia"/>
        </w:rPr>
      </w:pPr>
      <w:r>
        <w:rPr>
          <w:rFonts w:hint="eastAsia"/>
        </w:rPr>
        <w:t>6）</w:t>
      </w:r>
      <w:r>
        <w:t>离职补偿金</w:t>
      </w:r>
    </w:p>
    <w:p w14:paraId="4F3922AE">
      <w:pPr>
        <w:spacing w:line="360" w:lineRule="auto"/>
      </w:pPr>
      <w:r>
        <w:rPr>
          <w:rFonts w:hint="eastAsia"/>
        </w:rPr>
        <w:t>7）</w:t>
      </w:r>
      <w:r>
        <w:t>服装费</w:t>
      </w:r>
    </w:p>
    <w:p w14:paraId="2D20C67F">
      <w:pPr>
        <w:spacing w:line="360" w:lineRule="auto"/>
        <w:rPr>
          <w:rFonts w:hint="eastAsia"/>
        </w:rPr>
      </w:pPr>
      <w:r>
        <w:rPr>
          <w:rFonts w:hint="eastAsia"/>
        </w:rPr>
        <w:t>8）</w:t>
      </w:r>
      <w:r>
        <w:t>办公费用</w:t>
      </w:r>
    </w:p>
    <w:p w14:paraId="3511967C">
      <w:pPr>
        <w:spacing w:line="360" w:lineRule="auto"/>
      </w:pPr>
      <w:r>
        <w:rPr>
          <w:rFonts w:hint="eastAsia"/>
        </w:rPr>
        <w:t>9）</w:t>
      </w:r>
      <w:r>
        <w:t>教育</w:t>
      </w:r>
      <w:r>
        <w:rPr>
          <w:rFonts w:hint="eastAsia"/>
        </w:rPr>
        <w:t>培训费</w:t>
      </w:r>
    </w:p>
    <w:p w14:paraId="351ACE4F">
      <w:pPr>
        <w:spacing w:line="360" w:lineRule="auto"/>
        <w:rPr>
          <w:rFonts w:hint="eastAsia"/>
        </w:rPr>
      </w:pPr>
      <w:r>
        <w:rPr>
          <w:rFonts w:hint="eastAsia"/>
        </w:rPr>
        <w:t>1</w:t>
      </w:r>
      <w:r>
        <w:t>0</w:t>
      </w:r>
      <w:r>
        <w:rPr>
          <w:rFonts w:hint="eastAsia"/>
        </w:rPr>
        <w:t>）绿化养护</w:t>
      </w:r>
    </w:p>
    <w:p w14:paraId="6F44F2EA">
      <w:pPr>
        <w:spacing w:line="360" w:lineRule="auto"/>
        <w:rPr>
          <w:rFonts w:hint="eastAsia"/>
        </w:rPr>
      </w:pPr>
      <w:r>
        <w:rPr>
          <w:rFonts w:hint="eastAsia"/>
        </w:rPr>
        <w:t>1</w:t>
      </w:r>
      <w:r>
        <w:t>1</w:t>
      </w:r>
      <w:r>
        <w:rPr>
          <w:rFonts w:hint="eastAsia"/>
        </w:rPr>
        <w:t>）空调日常养护</w:t>
      </w:r>
    </w:p>
    <w:p w14:paraId="324E8D01">
      <w:pPr>
        <w:spacing w:line="360" w:lineRule="auto"/>
        <w:rPr>
          <w:rFonts w:hint="eastAsia"/>
        </w:rPr>
      </w:pPr>
      <w:r>
        <w:rPr>
          <w:rFonts w:hint="eastAsia"/>
        </w:rPr>
        <w:t>1</w:t>
      </w:r>
      <w:r>
        <w:t>2</w:t>
      </w:r>
      <w:r>
        <w:rPr>
          <w:rFonts w:hint="eastAsia"/>
        </w:rPr>
        <w:t>）</w:t>
      </w:r>
      <w:r>
        <w:t>公司管理费</w:t>
      </w:r>
      <w:r>
        <w:rPr>
          <w:rFonts w:hint="eastAsia"/>
        </w:rPr>
        <w:t>及</w:t>
      </w:r>
      <w:r>
        <w:t>酬金</w:t>
      </w:r>
    </w:p>
    <w:p w14:paraId="7D9534EA">
      <w:pPr>
        <w:spacing w:line="360" w:lineRule="auto"/>
        <w:rPr>
          <w:rFonts w:hint="eastAsia"/>
        </w:rPr>
      </w:pPr>
      <w:r>
        <w:rPr>
          <w:rFonts w:hint="eastAsia"/>
        </w:rPr>
        <w:t>1</w:t>
      </w:r>
      <w:r>
        <w:t>3</w:t>
      </w:r>
      <w:r>
        <w:rPr>
          <w:rFonts w:hint="eastAsia"/>
        </w:rPr>
        <w:t>）</w:t>
      </w:r>
      <w:r>
        <w:t>税金</w:t>
      </w:r>
    </w:p>
    <w:p w14:paraId="3C05C4B9">
      <w:pPr>
        <w:spacing w:line="360" w:lineRule="auto"/>
        <w:rPr>
          <w:rFonts w:hint="eastAsia"/>
        </w:rPr>
      </w:pPr>
      <w:r>
        <w:rPr>
          <w:rFonts w:hint="eastAsia"/>
        </w:rPr>
        <w:t>采购方自理费用项目</w:t>
      </w:r>
    </w:p>
    <w:p w14:paraId="0B25358D">
      <w:pPr>
        <w:spacing w:line="360" w:lineRule="auto"/>
        <w:rPr>
          <w:rFonts w:hint="eastAsia"/>
        </w:rPr>
      </w:pPr>
      <w:r>
        <w:rPr>
          <w:rFonts w:hint="eastAsia"/>
        </w:rPr>
        <w:t>（1）水、电、煤等能源消耗费。</w:t>
      </w:r>
    </w:p>
    <w:p w14:paraId="7AD2C972">
      <w:pPr>
        <w:spacing w:line="360" w:lineRule="auto"/>
        <w:rPr>
          <w:rFonts w:hint="eastAsia"/>
        </w:rPr>
      </w:pPr>
      <w:r>
        <w:rPr>
          <w:rFonts w:hint="eastAsia"/>
        </w:rPr>
        <w:t>（2）日常性办公用品、耗材等维护、维修、配件费用。</w:t>
      </w:r>
    </w:p>
    <w:p w14:paraId="33A2C005">
      <w:pPr>
        <w:spacing w:line="360" w:lineRule="auto"/>
        <w:rPr>
          <w:rFonts w:hint="eastAsia"/>
        </w:rPr>
      </w:pPr>
      <w:r>
        <w:rPr>
          <w:rFonts w:hint="eastAsia"/>
        </w:rPr>
        <w:t>（3）专用设备、设施、变配电设备、给排水设备、污水处理设备、消防设施、电梯、中控安全技防设施、计算机房、通讯设备、安检设备、移动门等维护、维修等新增设备委托专业公司维护保养或维修费用。</w:t>
      </w:r>
    </w:p>
    <w:p w14:paraId="7840FF77">
      <w:pPr>
        <w:spacing w:line="360" w:lineRule="auto"/>
        <w:rPr>
          <w:rFonts w:hint="eastAsia"/>
        </w:rPr>
      </w:pPr>
      <w:r>
        <w:rPr>
          <w:rFonts w:hint="eastAsia"/>
        </w:rPr>
        <w:t>（4）特种设备年检费、高压电试检测费用。</w:t>
      </w:r>
    </w:p>
    <w:p w14:paraId="1B00BAC6">
      <w:pPr>
        <w:spacing w:line="360" w:lineRule="auto"/>
        <w:rPr>
          <w:rFonts w:hint="eastAsia"/>
        </w:rPr>
      </w:pPr>
      <w:r>
        <w:rPr>
          <w:rFonts w:hint="eastAsia"/>
        </w:rPr>
        <w:t>（5）日常维修中1</w:t>
      </w:r>
      <w:r>
        <w:t>00</w:t>
      </w:r>
      <w:r>
        <w:rPr>
          <w:rFonts w:hint="eastAsia"/>
        </w:rPr>
        <w:t>元以上更换配件所需材料，由中标方向采购方申领。</w:t>
      </w:r>
    </w:p>
    <w:p w14:paraId="1526FEE9">
      <w:pPr>
        <w:spacing w:line="360" w:lineRule="auto"/>
        <w:rPr>
          <w:rFonts w:hint="eastAsia"/>
        </w:rPr>
      </w:pPr>
      <w:r>
        <w:rPr>
          <w:rFonts w:hint="eastAsia"/>
        </w:rPr>
        <w:t>（</w:t>
      </w:r>
      <w:r>
        <w:t>6</w:t>
      </w:r>
      <w:r>
        <w:rPr>
          <w:rFonts w:hint="eastAsia"/>
        </w:rPr>
        <w:t>）安保专用设备、器材材料费、维修及更新费。</w:t>
      </w:r>
    </w:p>
    <w:p w14:paraId="1C96A2FB">
      <w:pPr>
        <w:spacing w:line="360" w:lineRule="auto"/>
        <w:rPr>
          <w:rFonts w:hint="eastAsia"/>
        </w:rPr>
      </w:pPr>
      <w:r>
        <w:rPr>
          <w:rFonts w:hint="eastAsia"/>
        </w:rPr>
        <w:t>（</w:t>
      </w:r>
      <w:r>
        <w:t>7</w:t>
      </w:r>
      <w:r>
        <w:rPr>
          <w:rFonts w:hint="eastAsia"/>
        </w:rPr>
        <w:t>）会务保障材料费，如所需的徽标制作，席卡、茶具等相关设备。</w:t>
      </w:r>
    </w:p>
    <w:p w14:paraId="7A80C892">
      <w:pPr>
        <w:spacing w:line="360" w:lineRule="auto"/>
        <w:rPr>
          <w:rFonts w:hint="eastAsia"/>
        </w:rPr>
      </w:pPr>
    </w:p>
    <w:p w14:paraId="1443AB90">
      <w:pPr>
        <w:spacing w:line="360" w:lineRule="auto"/>
      </w:pPr>
    </w:p>
    <w:p w14:paraId="7E34B493">
      <w:pPr>
        <w:spacing w:line="360" w:lineRule="auto"/>
        <w:rPr>
          <w:rFonts w:hint="eastAsia"/>
        </w:rPr>
      </w:pPr>
    </w:p>
    <w:p w14:paraId="5013D2A5"/>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E8B19">
    <w:pPr>
      <w:pStyle w:val="3"/>
      <w:jc w:val="center"/>
    </w:pPr>
    <w:r>
      <w:fldChar w:fldCharType="begin"/>
    </w:r>
    <w:r>
      <w:instrText xml:space="preserve"> PAGE   \* MERGEFORMAT </w:instrText>
    </w:r>
    <w:r>
      <w:fldChar w:fldCharType="separate"/>
    </w:r>
    <w:r>
      <w:rPr>
        <w:lang w:val="zh-CN"/>
      </w:rPr>
      <w:t>1</w:t>
    </w:r>
    <w:r>
      <w:fldChar w:fldCharType="end"/>
    </w:r>
  </w:p>
  <w:p w14:paraId="35DA915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6DF0C5"/>
    <w:multiLevelType w:val="singleLevel"/>
    <w:tmpl w:val="386DF0C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MWI4ZjhmZjFiNjc2NmJkZTZiMDJkYjZjZGE3YWQifQ=="/>
  </w:docVars>
  <w:rsids>
    <w:rsidRoot w:val="00000000"/>
    <w:rsid w:val="06F0683B"/>
    <w:rsid w:val="0DF9BD04"/>
    <w:rsid w:val="4BFD69B4"/>
    <w:rsid w:val="5CFDFFDE"/>
    <w:rsid w:val="7FDFC0C4"/>
    <w:rsid w:val="BA79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List"/>
    <w:basedOn w:val="1"/>
    <w:qFormat/>
    <w:uiPriority w:val="0"/>
    <w:pPr>
      <w:ind w:left="200" w:hanging="200" w:hanging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2025-02-09T05:42:00Z</dcterms:created>
  <dc:creator>Administrator</dc:creator>
  <cp:lastModifiedBy>王国林</cp:lastModifiedBy>
  <dcterms:modified xsi:type="dcterms:W3CDTF">2025-04-03T08:52:54Z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KSOTemplateDocerSaveRecord">
    <vt:lpwstr>eyJoZGlkIjoiNDJmM2I4OWNmYjg5ZDhhNmNmM2ZkNGNiNzcwNjE2YmUiLCJ1c2VySWQiOiIxMzAyMDM0ODY3In0=</vt:lpwstr>
  </property>
  <property fmtid="{D5CDD505-2E9C-101B-9397-08002B2CF9AE}" pid="4" name="ICV">
    <vt:lpwstr>9198ACDD46FB4A1FB6E0B89FAFA8B13B_12</vt:lpwstr>
  </property>
</Properties>
</file>