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6344" w:rsidRDefault="00630B93" w:rsidP="00DD0952">
      <w:pPr>
        <w:pStyle w:val="ac"/>
        <w:rPr>
          <w:w w:val="95"/>
        </w:rPr>
      </w:pPr>
      <w:bookmarkStart w:id="0" w:name="_Toc154584950"/>
      <w:r>
        <w:rPr>
          <w:rFonts w:hint="eastAsia"/>
          <w:w w:val="95"/>
        </w:rPr>
        <w:t>保洁服务项目</w:t>
      </w:r>
    </w:p>
    <w:p w:rsidR="00376344" w:rsidRDefault="00630B93" w:rsidP="00DD0952">
      <w:pPr>
        <w:pStyle w:val="ac"/>
        <w:rPr>
          <w:w w:val="95"/>
        </w:rPr>
      </w:pPr>
      <w:r>
        <w:rPr>
          <w:rFonts w:hint="eastAsia"/>
          <w:w w:val="95"/>
        </w:rPr>
        <w:t>采购需求</w:t>
      </w:r>
      <w:bookmarkEnd w:id="0"/>
    </w:p>
    <w:p w:rsidR="00376344" w:rsidRDefault="00630B93" w:rsidP="00DD0952">
      <w:pPr>
        <w:rPr>
          <w:w w:val="95"/>
        </w:rPr>
      </w:pPr>
      <w:r>
        <w:rPr>
          <w:rFonts w:hint="eastAsia"/>
          <w:w w:val="95"/>
        </w:rPr>
        <w:t>一、总则</w:t>
      </w:r>
    </w:p>
    <w:p w:rsidR="00376344" w:rsidRDefault="00630B93" w:rsidP="00DD0952">
      <w:pPr>
        <w:rPr>
          <w:w w:val="95"/>
        </w:rPr>
      </w:pPr>
      <w:r>
        <w:rPr>
          <w:w w:val="95"/>
        </w:rPr>
        <w:t>1</w:t>
      </w:r>
      <w:r>
        <w:rPr>
          <w:w w:val="95"/>
        </w:rPr>
        <w:tab/>
        <w:t>投标人应具备国家或行业管理部门规定的，在本市实施本项目所需的资格（资质）和相关手续（如果有），由此引起的所有有关事宜及费用由投标人自行负责。</w:t>
      </w:r>
    </w:p>
    <w:p w:rsidR="00376344" w:rsidRDefault="00630B93" w:rsidP="00DD0952">
      <w:pPr>
        <w:rPr>
          <w:w w:val="95"/>
        </w:rPr>
      </w:pPr>
      <w:r>
        <w:rPr>
          <w:w w:val="95"/>
        </w:rPr>
        <w:t>2</w:t>
      </w:r>
      <w:r>
        <w:rPr>
          <w:w w:val="95"/>
        </w:rPr>
        <w:tab/>
        <w:t>投标人提供的服务应当符合招标文件的要求，并且其质量完全符合国家标准、行业标准或地方标准。</w:t>
      </w:r>
    </w:p>
    <w:p w:rsidR="00376344" w:rsidRDefault="00630B93" w:rsidP="00DD0952">
      <w:pPr>
        <w:rPr>
          <w:w w:val="95"/>
        </w:rPr>
      </w:pPr>
      <w:r>
        <w:rPr>
          <w:w w:val="95"/>
        </w:rPr>
        <w:t>3</w:t>
      </w:r>
      <w:r>
        <w:rPr>
          <w:w w:val="95"/>
        </w:rPr>
        <w:tab/>
        <w:t>投标人在投标前应认真了解项目的实施背景、应提供的服务内容和质量、项目考核管理要求等，一旦中标，应按照招标文件和合同规定的要求提供相关服务。</w:t>
      </w:r>
    </w:p>
    <w:p w:rsidR="00376344" w:rsidRDefault="00630B93" w:rsidP="00DD0952">
      <w:pPr>
        <w:rPr>
          <w:rFonts w:cs="宋体"/>
          <w:w w:val="95"/>
          <w:szCs w:val="24"/>
        </w:rPr>
      </w:pPr>
      <w:r>
        <w:rPr>
          <w:rFonts w:hint="eastAsia"/>
          <w:w w:val="95"/>
        </w:rPr>
        <w:t>4</w:t>
      </w:r>
      <w:r>
        <w:rPr>
          <w:w w:val="95"/>
        </w:rPr>
        <w:t>中标人需负责与有关部门和单位协调，协助配合采购人办理与餐饮服务相关的项目申报、审批、核准、备案许可等手续，为采购人的餐饮服务提供必要的工作条件。</w:t>
      </w:r>
    </w:p>
    <w:p w:rsidR="00376344" w:rsidRPr="00376344" w:rsidRDefault="00376344" w:rsidP="00DD0952">
      <w:r w:rsidRPr="00376344">
        <w:rPr>
          <w:w w:val="95"/>
        </w:rPr>
        <w:t>5</w:t>
      </w:r>
      <w:r w:rsidRPr="00376344">
        <w:t>投标人需在投标文件中承诺，</w:t>
      </w:r>
      <w:r w:rsidRPr="00376344">
        <w:rPr>
          <w:rFonts w:hint="eastAsia"/>
        </w:rPr>
        <w:t>为了保持原有工作的延续性，需预留</w:t>
      </w:r>
      <w:r w:rsidR="00630B93">
        <w:rPr>
          <w:rFonts w:hint="eastAsia"/>
        </w:rPr>
        <w:t>8</w:t>
      </w:r>
      <w:bookmarkStart w:id="1" w:name="_GoBack"/>
      <w:bookmarkEnd w:id="1"/>
      <w:r w:rsidRPr="00376344">
        <w:t>%的名额录用之前在岗的工作人员</w:t>
      </w:r>
      <w:r w:rsidRPr="00376344">
        <w:rPr>
          <w:rFonts w:hint="eastAsia"/>
        </w:rPr>
        <w:t>。</w:t>
      </w:r>
    </w:p>
    <w:p w:rsidR="00376344" w:rsidRDefault="00376344" w:rsidP="00DD0952">
      <w:pPr>
        <w:rPr>
          <w:w w:val="95"/>
        </w:rPr>
      </w:pPr>
    </w:p>
    <w:p w:rsidR="00376344" w:rsidRDefault="00376344" w:rsidP="00DD0952">
      <w:pPr>
        <w:rPr>
          <w:w w:val="95"/>
        </w:rPr>
      </w:pPr>
    </w:p>
    <w:p w:rsidR="00376344" w:rsidRDefault="00630B93" w:rsidP="00DD0952">
      <w:pPr>
        <w:rPr>
          <w:w w:val="95"/>
        </w:rPr>
      </w:pPr>
      <w:r>
        <w:rPr>
          <w:rFonts w:hint="eastAsia"/>
          <w:w w:val="95"/>
        </w:rPr>
        <w:t>二、项目概况</w:t>
      </w:r>
    </w:p>
    <w:p w:rsidR="00376344" w:rsidRDefault="00630B93" w:rsidP="00DD0952">
      <w:pPr>
        <w:rPr>
          <w:w w:val="95"/>
        </w:rPr>
      </w:pPr>
      <w:r>
        <w:rPr>
          <w:rFonts w:hint="eastAsia"/>
          <w:w w:val="95"/>
        </w:rPr>
        <w:t>同济大学附属养志康复医院，即上海市养志康复医院（上海市阳光康复中心），隶属于上海市残疾人联合会，是上海市级三级康复医院、首家纳入上海申康医院发展中心市级医院管理平台的康复医院和首家大学附属康复医院。医院占地面积</w:t>
      </w:r>
      <w:r>
        <w:rPr>
          <w:w w:val="95"/>
        </w:rPr>
        <w:t>396亩，一期和二期总建筑面积约15万平方米，预计开放床位1000张。医院现有职工850名，其中具有硕士研究生及以上学历的员工占30%以上。医院着眼于康复事业发展大局，注重体现龙头引领与示范辐射效应，努力建成全国领先、国际有影响力的集康复医疗、康复教育、康复科学研究和康复医学工程于一体的现代化三级康复</w:t>
      </w:r>
      <w:r>
        <w:rPr>
          <w:rFonts w:hint="eastAsia"/>
          <w:w w:val="95"/>
        </w:rPr>
        <w:t>专科医院；建成整合预防、治疗、康复技术，提供全周期医疗服务的残疾人健康管理中心；建成培养卓越康复人才、研发关键康复技术的大学附属研究型康复医院。</w:t>
      </w:r>
    </w:p>
    <w:p w:rsidR="00376344" w:rsidRDefault="00376344" w:rsidP="00DD0952">
      <w:pPr>
        <w:rPr>
          <w:w w:val="95"/>
        </w:rPr>
      </w:pPr>
    </w:p>
    <w:p w:rsidR="00376344" w:rsidRDefault="00630B93" w:rsidP="00DD0952">
      <w:pPr>
        <w:rPr>
          <w:w w:val="95"/>
        </w:rPr>
      </w:pPr>
      <w:r>
        <w:rPr>
          <w:rFonts w:hint="eastAsia"/>
          <w:w w:val="95"/>
        </w:rPr>
        <w:t>三、服务内容及要求</w:t>
      </w:r>
    </w:p>
    <w:p w:rsidR="00376344" w:rsidRDefault="00630B93" w:rsidP="00DD0952">
      <w:pPr>
        <w:rPr>
          <w:w w:val="95"/>
        </w:rPr>
      </w:pPr>
      <w:r>
        <w:rPr>
          <w:rFonts w:hint="eastAsia"/>
          <w:w w:val="95"/>
        </w:rPr>
        <w:t>1</w:t>
      </w:r>
      <w:r>
        <w:rPr>
          <w:w w:val="95"/>
        </w:rPr>
        <w:t>.</w:t>
      </w:r>
      <w:r>
        <w:rPr>
          <w:rFonts w:hint="eastAsia"/>
          <w:w w:val="95"/>
        </w:rPr>
        <w:t>服务内容</w:t>
      </w:r>
    </w:p>
    <w:p w:rsidR="00376344" w:rsidRDefault="00630B93" w:rsidP="00DD0952">
      <w:pPr>
        <w:rPr>
          <w:w w:val="95"/>
        </w:rPr>
      </w:pPr>
      <w:r>
        <w:rPr>
          <w:w w:val="95"/>
        </w:rPr>
        <w:t>1</w:t>
      </w:r>
      <w:r>
        <w:rPr>
          <w:rFonts w:hint="eastAsia"/>
          <w:w w:val="95"/>
        </w:rPr>
        <w:t xml:space="preserve">.1 </w:t>
      </w:r>
      <w:r>
        <w:rPr>
          <w:w w:val="95"/>
        </w:rPr>
        <w:t>内、外环境服务</w:t>
      </w:r>
    </w:p>
    <w:p w:rsidR="00376344" w:rsidRDefault="00630B93" w:rsidP="00DD0952">
      <w:pPr>
        <w:rPr>
          <w:w w:val="95"/>
        </w:rPr>
      </w:pPr>
      <w:r>
        <w:rPr>
          <w:w w:val="95"/>
        </w:rPr>
        <w:t>1）负责医院室内、室外清洁卫生：包括内墙、玻璃、通风口、地面、室内家具、楼梯、走廊、通道、窗户、门、桌、椅、床、柜、宣传栏、洗手间、电梯间、公共通道和室外医院院落、道路的保洁工作及生活、医疗固体废物、医疗化学废液、可利用医疗废物的收集、存放和运送，2米以下外墙清洗，并做好工作台账记录。</w:t>
      </w:r>
    </w:p>
    <w:p w:rsidR="00376344" w:rsidRDefault="00630B93" w:rsidP="00DD0952">
      <w:pPr>
        <w:rPr>
          <w:w w:val="95"/>
        </w:rPr>
      </w:pPr>
      <w:r>
        <w:rPr>
          <w:w w:val="95"/>
        </w:rPr>
        <w:t>2）配餐间的清洗、消毒、热水供应及微波炉的使用管理。</w:t>
      </w:r>
    </w:p>
    <w:p w:rsidR="00376344" w:rsidRDefault="00630B93" w:rsidP="00DD0952">
      <w:pPr>
        <w:rPr>
          <w:w w:val="95"/>
        </w:rPr>
      </w:pPr>
      <w:r>
        <w:rPr>
          <w:w w:val="95"/>
        </w:rPr>
        <w:t>3）病区床单位使用终末的清洁、整理、加床拆除。</w:t>
      </w:r>
    </w:p>
    <w:p w:rsidR="00376344" w:rsidRDefault="00630B93" w:rsidP="00DD0952">
      <w:pPr>
        <w:rPr>
          <w:w w:val="95"/>
        </w:rPr>
      </w:pPr>
      <w:r>
        <w:rPr>
          <w:w w:val="95"/>
        </w:rPr>
        <w:t>4）病房（含阳台）设备带、陪客椅等无污迹、床头柜后、床底下无积灰和垃圾。</w:t>
      </w:r>
    </w:p>
    <w:p w:rsidR="00376344" w:rsidRDefault="00630B93" w:rsidP="00DD0952">
      <w:pPr>
        <w:rPr>
          <w:w w:val="95"/>
        </w:rPr>
      </w:pPr>
      <w:r>
        <w:rPr>
          <w:w w:val="95"/>
        </w:rPr>
        <w:t>5）床头柜一桌一巾，终末处理符合要求。微波炉无污迹。盆栽表面无污迹，绿叶无积灰。</w:t>
      </w:r>
    </w:p>
    <w:p w:rsidR="00376344" w:rsidRDefault="00630B93" w:rsidP="00DD0952">
      <w:pPr>
        <w:rPr>
          <w:w w:val="95"/>
        </w:rPr>
      </w:pPr>
      <w:r>
        <w:rPr>
          <w:w w:val="95"/>
        </w:rPr>
        <w:t>6）每周清洁墙面一次，清除蜘蛛网，擦门、窗、玻璃、贴角线、各类仪器开关、清洁空调。</w:t>
      </w:r>
    </w:p>
    <w:p w:rsidR="00376344" w:rsidRDefault="00630B93" w:rsidP="00DD0952">
      <w:pPr>
        <w:rPr>
          <w:w w:val="95"/>
        </w:rPr>
      </w:pPr>
      <w:r>
        <w:rPr>
          <w:w w:val="95"/>
        </w:rPr>
        <w:t>7）拆装送洗病区的窗帘和隔断帘。</w:t>
      </w:r>
    </w:p>
    <w:p w:rsidR="00376344" w:rsidRDefault="00630B93" w:rsidP="00DD0952">
      <w:pPr>
        <w:rPr>
          <w:w w:val="95"/>
        </w:rPr>
      </w:pPr>
      <w:r>
        <w:rPr>
          <w:w w:val="95"/>
        </w:rPr>
        <w:t>8）运送车辆消毒清洗。</w:t>
      </w:r>
    </w:p>
    <w:p w:rsidR="00376344" w:rsidRDefault="00630B93" w:rsidP="00DD0952">
      <w:pPr>
        <w:rPr>
          <w:w w:val="95"/>
        </w:rPr>
      </w:pPr>
      <w:r>
        <w:rPr>
          <w:w w:val="95"/>
        </w:rPr>
        <w:t>9）着装整洁，挂牌服务，礼貌用语，做到微笑服务。</w:t>
      </w:r>
    </w:p>
    <w:p w:rsidR="00376344" w:rsidRDefault="00630B93" w:rsidP="00DD0952">
      <w:pPr>
        <w:rPr>
          <w:w w:val="95"/>
        </w:rPr>
      </w:pPr>
      <w:r>
        <w:rPr>
          <w:w w:val="95"/>
        </w:rPr>
        <w:t>10）每天至少两次清洁服务台，各诊治室，医生护士休息室，热水器，窗台，清洁大厅，走廊地坪，铁栏杆，公用电话，2米以下的各类电子屏，做到无尘，无污垢。有血迹，呕吐物，烟蒂等杂物要及时清除保持环境卫生。</w:t>
      </w:r>
    </w:p>
    <w:p w:rsidR="00376344" w:rsidRDefault="00630B93" w:rsidP="00DD0952">
      <w:pPr>
        <w:rPr>
          <w:w w:val="95"/>
        </w:rPr>
      </w:pPr>
      <w:r>
        <w:rPr>
          <w:w w:val="95"/>
        </w:rPr>
        <w:lastRenderedPageBreak/>
        <w:t>11）每天上、下午至少二次清洁候诊室、擦候诊椅，清洗垃圾筒，倾倒垃圾， 做到垃圾袋装化，不滴漏，病人污物、医疗垃圾不乱倒，必须进行统一处理。</w:t>
      </w:r>
    </w:p>
    <w:p w:rsidR="00376344" w:rsidRDefault="00630B93" w:rsidP="00DD0952">
      <w:pPr>
        <w:rPr>
          <w:w w:val="95"/>
        </w:rPr>
      </w:pPr>
      <w:r>
        <w:rPr>
          <w:w w:val="95"/>
        </w:rPr>
        <w:t>12）清洁厕所，坐厕、厕位、小便池、镜子、面盆、水龙头门、门 、隔断、 栏杆、天花板、地面、瓷砖墙、排风扇、做到明亮整洁、无尘、无污垢、无锈斑、无漏水、无堵塞、无积水、通风无异味，便器清洁、无便迹、无尿垢， 墙面整洁，镜子、淋浴房无污迹、水迹、毛发。</w:t>
      </w:r>
    </w:p>
    <w:p w:rsidR="00376344" w:rsidRDefault="00630B93" w:rsidP="00DD0952">
      <w:pPr>
        <w:rPr>
          <w:w w:val="95"/>
        </w:rPr>
      </w:pPr>
      <w:r>
        <w:rPr>
          <w:w w:val="95"/>
        </w:rPr>
        <w:t>13）门诊区域所有卫生间早上 8 点前需完成一次清洁，8:00-16:00 每2小时至少清洁一次。急诊、医技区域所有卫生间24小时保持每 2小时清洁一次。行政</w:t>
      </w:r>
      <w:r>
        <w:rPr>
          <w:rFonts w:hint="eastAsia"/>
          <w:w w:val="95"/>
        </w:rPr>
        <w:t>办公</w:t>
      </w:r>
      <w:r>
        <w:rPr>
          <w:w w:val="95"/>
        </w:rPr>
        <w:t>楼</w:t>
      </w:r>
      <w:r>
        <w:rPr>
          <w:rFonts w:hint="eastAsia"/>
          <w:w w:val="95"/>
        </w:rPr>
        <w:t>、会议中心、培训教室</w:t>
      </w:r>
      <w:r>
        <w:rPr>
          <w:w w:val="95"/>
        </w:rPr>
        <w:t>等区域卫生间每日至少清洁三次。</w:t>
      </w:r>
    </w:p>
    <w:p w:rsidR="00376344" w:rsidRDefault="00630B93" w:rsidP="00DD0952">
      <w:pPr>
        <w:rPr>
          <w:w w:val="95"/>
        </w:rPr>
      </w:pPr>
      <w:r>
        <w:rPr>
          <w:w w:val="95"/>
        </w:rPr>
        <w:t>14）指示牌、广告牌无灰尘、无污迹、无水印，金属件表面光亮，无痕迹。</w:t>
      </w:r>
    </w:p>
    <w:p w:rsidR="00376344" w:rsidRDefault="00630B93" w:rsidP="00DD0952">
      <w:pPr>
        <w:rPr>
          <w:w w:val="95"/>
        </w:rPr>
      </w:pPr>
      <w:r>
        <w:rPr>
          <w:w w:val="95"/>
        </w:rPr>
        <w:t>15）节约使用水、电、气，做好上下班前的安全检查工作。</w:t>
      </w:r>
    </w:p>
    <w:p w:rsidR="00376344" w:rsidRDefault="00630B93" w:rsidP="00DD0952">
      <w:pPr>
        <w:rPr>
          <w:w w:val="95"/>
        </w:rPr>
      </w:pPr>
      <w:r>
        <w:rPr>
          <w:w w:val="95"/>
        </w:rPr>
        <w:t>16）垃圾每天定时清运，做好垃圾分类，按照院内指定地点存放。</w:t>
      </w:r>
    </w:p>
    <w:p w:rsidR="00376344" w:rsidRDefault="00630B93" w:rsidP="00DD0952">
      <w:pPr>
        <w:rPr>
          <w:w w:val="95"/>
        </w:rPr>
      </w:pPr>
      <w:r>
        <w:rPr>
          <w:w w:val="95"/>
        </w:rPr>
        <w:t>17）建立各区域环境管理制度并认真落实，环卫设施齐备，实行标准化清洁保洁，由专人负责检查监督，清洁率98%以上。</w:t>
      </w:r>
    </w:p>
    <w:p w:rsidR="00376344" w:rsidRDefault="00630B93" w:rsidP="00DD0952">
      <w:pPr>
        <w:rPr>
          <w:w w:val="95"/>
        </w:rPr>
      </w:pPr>
      <w:r>
        <w:rPr>
          <w:w w:val="95"/>
        </w:rPr>
        <w:t>18）绿化带及水池绿地内无杂物，花台表面干净无污渍。</w:t>
      </w:r>
    </w:p>
    <w:p w:rsidR="00376344" w:rsidRDefault="00630B93" w:rsidP="00DD0952">
      <w:pPr>
        <w:rPr>
          <w:w w:val="95"/>
        </w:rPr>
      </w:pPr>
      <w:r>
        <w:rPr>
          <w:w w:val="95"/>
        </w:rPr>
        <w:t>19）外围及周边道路地面干净无杂物、无积水，无明显污迹、油渍。地上无泡泡糖、缝隙内无杂草，明沟窨井内无杂物、无异味。路灯表面干净无污渍。</w:t>
      </w:r>
    </w:p>
    <w:p w:rsidR="00376344" w:rsidRDefault="00630B93" w:rsidP="00DD0952">
      <w:pPr>
        <w:rPr>
          <w:w w:val="95"/>
        </w:rPr>
      </w:pPr>
      <w:r>
        <w:rPr>
          <w:w w:val="95"/>
        </w:rPr>
        <w:t>20）垃圾箱定点放置，垃圾桶不溢出，外观无污迹、垃圾日产日清、内胆干净等，垃圾袋不着地放。</w:t>
      </w:r>
    </w:p>
    <w:p w:rsidR="00376344" w:rsidRDefault="00630B93" w:rsidP="00DD0952">
      <w:pPr>
        <w:rPr>
          <w:w w:val="95"/>
        </w:rPr>
      </w:pPr>
      <w:r>
        <w:rPr>
          <w:w w:val="95"/>
        </w:rPr>
        <w:t>21）区域内设施(包括指示牌、灯具等)无污迹、无粘贴物、无蛛网、灰尘、无乱张贴涂划、无小广告等，空调风口无积灰。</w:t>
      </w:r>
    </w:p>
    <w:p w:rsidR="00376344" w:rsidRDefault="00630B93" w:rsidP="00DD0952">
      <w:pPr>
        <w:rPr>
          <w:w w:val="95"/>
        </w:rPr>
      </w:pPr>
      <w:r>
        <w:rPr>
          <w:w w:val="95"/>
        </w:rPr>
        <w:t>22）医疗废物、医疗废液、可利用医疗废物，做好集中分类存放，并按照医院感染控制有关规定，做好称重、记量、表格汇总、按月递交。并做好暂存点集中存放点的清洗、消毒工作及记录。</w:t>
      </w:r>
    </w:p>
    <w:p w:rsidR="00376344" w:rsidRDefault="00630B93" w:rsidP="00DD0952">
      <w:pPr>
        <w:rPr>
          <w:w w:val="95"/>
        </w:rPr>
      </w:pPr>
      <w:r>
        <w:rPr>
          <w:w w:val="95"/>
        </w:rPr>
        <w:t>23）按时巡视负责区域，每层要做到地面洁净、整洁、无纸屑、痰迹，墙面无蜘蛛网。卫生间要清洁、干燥、无异味。</w:t>
      </w:r>
    </w:p>
    <w:p w:rsidR="00376344" w:rsidRDefault="00630B93" w:rsidP="00DD0952">
      <w:pPr>
        <w:rPr>
          <w:w w:val="95"/>
        </w:rPr>
      </w:pPr>
      <w:r>
        <w:rPr>
          <w:w w:val="95"/>
        </w:rPr>
        <w:t>24）为避免尘土飞扬，地面干拖应使用尘推加牵尘剂的方法进行处理。</w:t>
      </w:r>
    </w:p>
    <w:p w:rsidR="00376344" w:rsidRDefault="00630B93" w:rsidP="00DD0952">
      <w:pPr>
        <w:rPr>
          <w:w w:val="95"/>
        </w:rPr>
      </w:pPr>
      <w:r>
        <w:rPr>
          <w:w w:val="95"/>
        </w:rPr>
        <w:t>25）使用专业洗衣机和烘干机对湿拖把头、尘推头、抹布进行洗涤和烘干，以防止交叉感染，洗衣机、烘干机、场地由采购人提供。</w:t>
      </w:r>
    </w:p>
    <w:p w:rsidR="00376344" w:rsidRDefault="00630B93" w:rsidP="00DD0952">
      <w:pPr>
        <w:rPr>
          <w:w w:val="95"/>
        </w:rPr>
      </w:pPr>
      <w:r>
        <w:rPr>
          <w:w w:val="95"/>
        </w:rPr>
        <w:t>26）不同区域使用相对应的清洁工具，按医院院感控制的要求对集中堆放的物料用颜色、字标等方式进行严格的分类摆放， 以防止交叉感染。</w:t>
      </w:r>
    </w:p>
    <w:p w:rsidR="00376344" w:rsidRDefault="00630B93" w:rsidP="00DD0952">
      <w:pPr>
        <w:rPr>
          <w:w w:val="95"/>
        </w:rPr>
      </w:pPr>
      <w:r>
        <w:rPr>
          <w:w w:val="95"/>
        </w:rPr>
        <w:t>27）做好环境保洁区域内所有地面的养护工作，制定符合医院地面养护频率的工作计划。</w:t>
      </w:r>
    </w:p>
    <w:p w:rsidR="00376344" w:rsidRDefault="00630B93" w:rsidP="00DD0952">
      <w:pPr>
        <w:rPr>
          <w:w w:val="95"/>
        </w:rPr>
      </w:pPr>
      <w:r>
        <w:rPr>
          <w:rFonts w:hint="eastAsia"/>
          <w:w w:val="95"/>
        </w:rPr>
        <w:t>1.</w:t>
      </w:r>
      <w:r>
        <w:rPr>
          <w:w w:val="95"/>
        </w:rPr>
        <w:t>2手术室、供应室/收发室、胃镜室、口腔科、检验科等区域的特殊保洁要求</w:t>
      </w:r>
    </w:p>
    <w:p w:rsidR="00376344" w:rsidRDefault="00630B93" w:rsidP="00DD0952">
      <w:pPr>
        <w:rPr>
          <w:w w:val="95"/>
        </w:rPr>
      </w:pPr>
      <w:r>
        <w:rPr>
          <w:w w:val="95"/>
        </w:rPr>
        <w:t>1）PVC地板，要有专业人员每年清洗、保养、打蜡平均不少于四次，不同区域频次由招投标双方协商确定。</w:t>
      </w:r>
    </w:p>
    <w:p w:rsidR="00376344" w:rsidRDefault="00630B93" w:rsidP="00DD0952">
      <w:pPr>
        <w:rPr>
          <w:w w:val="95"/>
        </w:rPr>
      </w:pPr>
      <w:r>
        <w:rPr>
          <w:w w:val="95"/>
        </w:rPr>
        <w:t>2）平时地面清洁需用清洗机及可脱卸式拖把，每天进行清洗、消毒、更换。</w:t>
      </w:r>
    </w:p>
    <w:p w:rsidR="00376344" w:rsidRDefault="00630B93" w:rsidP="00DD0952">
      <w:pPr>
        <w:rPr>
          <w:w w:val="95"/>
        </w:rPr>
      </w:pPr>
      <w:r>
        <w:rPr>
          <w:w w:val="95"/>
        </w:rPr>
        <w:t>3）对医疗器械进行清洗、消毒。</w:t>
      </w:r>
    </w:p>
    <w:p w:rsidR="00376344" w:rsidRDefault="00630B93" w:rsidP="00DD0952">
      <w:pPr>
        <w:rPr>
          <w:w w:val="95"/>
        </w:rPr>
      </w:pPr>
      <w:r>
        <w:rPr>
          <w:w w:val="95"/>
        </w:rPr>
        <w:t>4）每天及时擦净墙壁上的污迹和血迹。</w:t>
      </w:r>
    </w:p>
    <w:p w:rsidR="00376344" w:rsidRDefault="00630B93" w:rsidP="00DD0952">
      <w:pPr>
        <w:rPr>
          <w:w w:val="95"/>
        </w:rPr>
      </w:pPr>
      <w:r>
        <w:rPr>
          <w:w w:val="95"/>
        </w:rPr>
        <w:t>5）每天及时清洁回风网上的灰尘。</w:t>
      </w:r>
    </w:p>
    <w:p w:rsidR="00376344" w:rsidRDefault="00630B93" w:rsidP="00DD0952">
      <w:pPr>
        <w:rPr>
          <w:w w:val="95"/>
        </w:rPr>
      </w:pPr>
      <w:r>
        <w:rPr>
          <w:w w:val="95"/>
        </w:rPr>
        <w:t>6）每周彻底清洁一次室内出风口、每月大扫除一次。</w:t>
      </w:r>
    </w:p>
    <w:p w:rsidR="00376344" w:rsidRDefault="00630B93" w:rsidP="00DD0952">
      <w:pPr>
        <w:rPr>
          <w:w w:val="95"/>
        </w:rPr>
      </w:pPr>
      <w:r>
        <w:rPr>
          <w:w w:val="95"/>
        </w:rPr>
        <w:t>7）整理敷料、打包，及时添加一次性用品、物品。</w:t>
      </w:r>
    </w:p>
    <w:p w:rsidR="00376344" w:rsidRDefault="00630B93" w:rsidP="00DD0952">
      <w:pPr>
        <w:rPr>
          <w:w w:val="95"/>
        </w:rPr>
      </w:pPr>
      <w:r>
        <w:rPr>
          <w:w w:val="95"/>
        </w:rPr>
        <w:t>8）对各类被服类用品进行收集、存放、登记、送洗等。</w:t>
      </w:r>
    </w:p>
    <w:p w:rsidR="00376344" w:rsidRDefault="00630B93" w:rsidP="00DD0952">
      <w:pPr>
        <w:rPr>
          <w:w w:val="95"/>
        </w:rPr>
      </w:pPr>
      <w:r>
        <w:rPr>
          <w:rFonts w:hint="eastAsia"/>
          <w:w w:val="95"/>
        </w:rPr>
        <w:t xml:space="preserve">1.3 </w:t>
      </w:r>
      <w:r>
        <w:rPr>
          <w:w w:val="95"/>
        </w:rPr>
        <w:t>专项服务</w:t>
      </w:r>
    </w:p>
    <w:p w:rsidR="00376344" w:rsidRDefault="00630B93" w:rsidP="00DD0952">
      <w:pPr>
        <w:rPr>
          <w:w w:val="95"/>
        </w:rPr>
      </w:pPr>
      <w:r>
        <w:rPr>
          <w:w w:val="95"/>
        </w:rPr>
        <w:t>1）门窗玻璃透明锃亮、无污迹，定期冲洗毛石，对花岗岩、大理石定期进行保 养。</w:t>
      </w:r>
    </w:p>
    <w:p w:rsidR="00376344" w:rsidRDefault="00630B93" w:rsidP="00DD0952">
      <w:pPr>
        <w:rPr>
          <w:w w:val="95"/>
        </w:rPr>
      </w:pPr>
      <w:r>
        <w:rPr>
          <w:w w:val="95"/>
        </w:rPr>
        <w:t>2）室内 PVC 地面/橡胶地板的养护：定期抛光、喷磨、刷洗、补蜡、全面打蜡。</w:t>
      </w:r>
    </w:p>
    <w:p w:rsidR="00376344" w:rsidRDefault="00630B93" w:rsidP="00DD0952">
      <w:pPr>
        <w:rPr>
          <w:w w:val="95"/>
        </w:rPr>
      </w:pPr>
      <w:r>
        <w:rPr>
          <w:w w:val="95"/>
        </w:rPr>
        <w:lastRenderedPageBreak/>
        <w:t>3）公共区域的 PVC 地面/防滑橡胶地板的清洗、养护：定期进行刷洗、抛光、喷磨、补蜡、全面打蜡。</w:t>
      </w:r>
    </w:p>
    <w:p w:rsidR="00376344" w:rsidRDefault="00630B93" w:rsidP="00DD0952">
      <w:pPr>
        <w:rPr>
          <w:w w:val="95"/>
        </w:rPr>
      </w:pPr>
      <w:r>
        <w:rPr>
          <w:w w:val="95"/>
        </w:rPr>
        <w:t>4）垃圾中转房应专人管理定时开放，袋装垃圾摆放整齐，地面无明显垃 圾，无污水外溢，房内应无明显异味。</w:t>
      </w:r>
    </w:p>
    <w:p w:rsidR="00376344" w:rsidRDefault="00630B93" w:rsidP="00DD0952">
      <w:pPr>
        <w:rPr>
          <w:w w:val="95"/>
        </w:rPr>
      </w:pPr>
      <w:r>
        <w:rPr>
          <w:w w:val="95"/>
        </w:rPr>
        <w:t>5）所有垃圾至少做到日产日清，如有采购人限制堆放面积、高度的区域，不得超出限定容量。清洁人员每天定时到各点收集废纸及可再生弃物进行回收。</w:t>
      </w:r>
    </w:p>
    <w:p w:rsidR="00376344" w:rsidRDefault="00630B93" w:rsidP="00DD0952">
      <w:pPr>
        <w:rPr>
          <w:w w:val="95"/>
        </w:rPr>
      </w:pPr>
      <w:r>
        <w:rPr>
          <w:w w:val="95"/>
        </w:rPr>
        <w:t>6）定期做好天沟和雨水井清理、疏通工作，频次不得少于每月一次，在每年汛期来临前需加强清理。</w:t>
      </w:r>
    </w:p>
    <w:p w:rsidR="00376344" w:rsidRDefault="00630B93" w:rsidP="00DD0952">
      <w:pPr>
        <w:rPr>
          <w:w w:val="95"/>
        </w:rPr>
      </w:pPr>
      <w:r>
        <w:rPr>
          <w:w w:val="95"/>
        </w:rPr>
        <w:t>7）定期做好污水井疏通、清淤工作，频次不得少于每周一次。</w:t>
      </w:r>
    </w:p>
    <w:p w:rsidR="00376344" w:rsidRDefault="00630B93" w:rsidP="00DD0952">
      <w:pPr>
        <w:rPr>
          <w:w w:val="95"/>
        </w:rPr>
      </w:pPr>
      <w:r>
        <w:rPr>
          <w:w w:val="95"/>
        </w:rPr>
        <w:t>8）报价中包含但不限于：毛石深度养护、花岗岩与大理石晶面翻新，以及日常毛石冲洗、花 岗岩、大理石定期保养，PVC 地面的护理，包括打蜡，喷磨和抛光等处理，保持 PVC地面的光亮、整洁，并且注明保养的频率。</w:t>
      </w:r>
    </w:p>
    <w:p w:rsidR="00376344" w:rsidRDefault="00630B93" w:rsidP="00DD0952">
      <w:pPr>
        <w:rPr>
          <w:w w:val="95"/>
        </w:rPr>
      </w:pPr>
      <w:r>
        <w:rPr>
          <w:w w:val="95"/>
        </w:rPr>
        <w:t>9）消杀班组必须严格按照医院感控要求执行消毒工作，并建立可轮换的班组梯队，提供24小时消毒响应及封控场景下的消毒响应预案。</w:t>
      </w:r>
    </w:p>
    <w:p w:rsidR="00376344" w:rsidRDefault="00630B93" w:rsidP="00DD0952">
      <w:pPr>
        <w:rPr>
          <w:w w:val="95"/>
        </w:rPr>
      </w:pPr>
      <w:r>
        <w:rPr>
          <w:rFonts w:hint="eastAsia"/>
          <w:w w:val="95"/>
        </w:rPr>
        <w:t>说明：</w:t>
      </w:r>
    </w:p>
    <w:p w:rsidR="00376344" w:rsidRDefault="00630B93" w:rsidP="00DD0952">
      <w:pPr>
        <w:rPr>
          <w:w w:val="95"/>
        </w:rPr>
      </w:pPr>
      <w:r>
        <w:rPr>
          <w:rFonts w:hint="eastAsia"/>
          <w:w w:val="95"/>
        </w:rPr>
        <w:t>1）保洁耗材提供：根据保洁内容配备保洁设备、工具和清洗剂等耗材（含在本次报价中）。</w:t>
      </w:r>
    </w:p>
    <w:p w:rsidR="00376344" w:rsidRDefault="00630B93" w:rsidP="00DD0952">
      <w:pPr>
        <w:rPr>
          <w:w w:val="95"/>
        </w:rPr>
      </w:pPr>
      <w:r>
        <w:rPr>
          <w:rFonts w:hint="eastAsia"/>
          <w:w w:val="95"/>
        </w:rPr>
        <w:t>2）供招标单位使用的低值易耗品：包括厕纸、檫手纸、垃圾袋、洗手液、芳香球、防滑地毯、电梯地毯、伞套等。请报出品牌、单价供招标单位选择（含在本次报价中）。</w:t>
      </w:r>
    </w:p>
    <w:p w:rsidR="00376344" w:rsidRDefault="00630B93" w:rsidP="00DD0952">
      <w:pPr>
        <w:rPr>
          <w:w w:val="95"/>
        </w:rPr>
      </w:pPr>
      <w:r>
        <w:rPr>
          <w:rFonts w:hint="eastAsia"/>
          <w:w w:val="95"/>
        </w:rPr>
        <w:t>3）专项保洁项目：</w:t>
      </w:r>
      <w:bookmarkStart w:id="2" w:name="_Hlk153982445"/>
      <w:r>
        <w:rPr>
          <w:rFonts w:hint="eastAsia"/>
          <w:w w:val="95"/>
        </w:rPr>
        <w:t>大理石地面、木地板保养打蜡、PVC地板保养打蜡、地毯清洁、玻璃幕墙清洗、铝合金外墙清洗等</w:t>
      </w:r>
      <w:bookmarkEnd w:id="2"/>
      <w:r>
        <w:rPr>
          <w:rFonts w:hint="eastAsia"/>
          <w:w w:val="95"/>
        </w:rPr>
        <w:t>。专项保洁报价需达到的频次要求（要求详见表1），费用包括在本次报价中。</w:t>
      </w:r>
    </w:p>
    <w:p w:rsidR="00376344" w:rsidRDefault="00630B93" w:rsidP="00DD0952">
      <w:pPr>
        <w:pStyle w:val="a4"/>
      </w:pPr>
      <w:r>
        <w:rPr>
          <w:rFonts w:hint="eastAsia"/>
        </w:rPr>
        <w:t>表1：专项保洁需达到的频次（不少于以下要求）：</w:t>
      </w:r>
    </w:p>
    <w:tbl>
      <w:tblPr>
        <w:tblW w:w="801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Look w:val="04A0"/>
      </w:tblPr>
      <w:tblGrid>
        <w:gridCol w:w="761"/>
        <w:gridCol w:w="2599"/>
        <w:gridCol w:w="1582"/>
        <w:gridCol w:w="3076"/>
      </w:tblGrid>
      <w:tr w:rsidR="00376344">
        <w:trPr>
          <w:trHeight w:val="567"/>
          <w:jc w:val="center"/>
        </w:trPr>
        <w:tc>
          <w:tcPr>
            <w:tcW w:w="761" w:type="dxa"/>
            <w:tcBorders>
              <w:tl2br w:val="nil"/>
              <w:tr2bl w:val="nil"/>
            </w:tcBorders>
            <w:shd w:val="clear" w:color="auto" w:fill="FFFFFF"/>
            <w:vAlign w:val="center"/>
          </w:tcPr>
          <w:p w:rsidR="00376344" w:rsidRDefault="00630B93" w:rsidP="00DD0952">
            <w:r>
              <w:rPr>
                <w:rFonts w:hint="eastAsia"/>
              </w:rPr>
              <w:t>序号</w:t>
            </w:r>
          </w:p>
        </w:tc>
        <w:tc>
          <w:tcPr>
            <w:tcW w:w="2599" w:type="dxa"/>
            <w:tcBorders>
              <w:tl2br w:val="nil"/>
              <w:tr2bl w:val="nil"/>
            </w:tcBorders>
            <w:shd w:val="clear" w:color="auto" w:fill="FFFFFF"/>
            <w:vAlign w:val="center"/>
          </w:tcPr>
          <w:p w:rsidR="00376344" w:rsidRDefault="00630B93" w:rsidP="00DD0952">
            <w:r>
              <w:rPr>
                <w:rFonts w:hint="eastAsia"/>
              </w:rPr>
              <w:t>材质</w:t>
            </w:r>
          </w:p>
        </w:tc>
        <w:tc>
          <w:tcPr>
            <w:tcW w:w="1582" w:type="dxa"/>
            <w:tcBorders>
              <w:tl2br w:val="nil"/>
              <w:tr2bl w:val="nil"/>
            </w:tcBorders>
            <w:shd w:val="clear" w:color="auto" w:fill="FFFFFF"/>
            <w:vAlign w:val="center"/>
          </w:tcPr>
          <w:p w:rsidR="00376344" w:rsidRDefault="00630B93" w:rsidP="00DD0952">
            <w:r>
              <w:rPr>
                <w:rFonts w:hint="eastAsia"/>
              </w:rPr>
              <w:t>频次</w:t>
            </w:r>
          </w:p>
        </w:tc>
        <w:tc>
          <w:tcPr>
            <w:tcW w:w="3076" w:type="dxa"/>
            <w:tcBorders>
              <w:tl2br w:val="nil"/>
              <w:tr2bl w:val="nil"/>
            </w:tcBorders>
            <w:shd w:val="clear" w:color="auto" w:fill="FFFFFF"/>
            <w:vAlign w:val="center"/>
          </w:tcPr>
          <w:p w:rsidR="00376344" w:rsidRDefault="00630B93" w:rsidP="00DD0952">
            <w:r>
              <w:rPr>
                <w:rFonts w:hint="eastAsia"/>
              </w:rPr>
              <w:t>处理方法</w:t>
            </w:r>
          </w:p>
        </w:tc>
      </w:tr>
      <w:tr w:rsidR="00376344">
        <w:trPr>
          <w:trHeight w:val="567"/>
          <w:jc w:val="center"/>
        </w:trPr>
        <w:tc>
          <w:tcPr>
            <w:tcW w:w="761" w:type="dxa"/>
            <w:tcBorders>
              <w:tl2br w:val="nil"/>
              <w:tr2bl w:val="nil"/>
            </w:tcBorders>
            <w:shd w:val="clear" w:color="auto" w:fill="FFFFFF"/>
            <w:vAlign w:val="center"/>
          </w:tcPr>
          <w:p w:rsidR="00376344" w:rsidRDefault="00630B93" w:rsidP="00DD0952">
            <w:r>
              <w:rPr>
                <w:rFonts w:hint="eastAsia"/>
              </w:rPr>
              <w:t>1</w:t>
            </w:r>
          </w:p>
        </w:tc>
        <w:tc>
          <w:tcPr>
            <w:tcW w:w="2599" w:type="dxa"/>
            <w:tcBorders>
              <w:tl2br w:val="nil"/>
              <w:tr2bl w:val="nil"/>
            </w:tcBorders>
            <w:shd w:val="clear" w:color="auto" w:fill="FFFFFF"/>
            <w:vAlign w:val="center"/>
          </w:tcPr>
          <w:p w:rsidR="00376344" w:rsidRDefault="00630B93" w:rsidP="00DD0952">
            <w:r>
              <w:rPr>
                <w:rFonts w:hint="eastAsia"/>
              </w:rPr>
              <w:t>大理石（花岗石）光面</w:t>
            </w:r>
          </w:p>
        </w:tc>
        <w:tc>
          <w:tcPr>
            <w:tcW w:w="1582" w:type="dxa"/>
            <w:tcBorders>
              <w:tl2br w:val="nil"/>
              <w:tr2bl w:val="nil"/>
            </w:tcBorders>
            <w:shd w:val="clear" w:color="auto" w:fill="FFFFFF"/>
            <w:vAlign w:val="center"/>
          </w:tcPr>
          <w:p w:rsidR="00376344" w:rsidRDefault="00630B93" w:rsidP="00DD0952">
            <w:r>
              <w:rPr>
                <w:rFonts w:hint="eastAsia"/>
              </w:rPr>
              <w:t>1年/2次</w:t>
            </w:r>
          </w:p>
        </w:tc>
        <w:tc>
          <w:tcPr>
            <w:tcW w:w="3076" w:type="dxa"/>
            <w:tcBorders>
              <w:tl2br w:val="nil"/>
              <w:tr2bl w:val="nil"/>
            </w:tcBorders>
            <w:shd w:val="clear" w:color="auto" w:fill="FFFFFF"/>
            <w:vAlign w:val="center"/>
          </w:tcPr>
          <w:p w:rsidR="00376344" w:rsidRDefault="00630B93" w:rsidP="00DD0952">
            <w:r>
              <w:rPr>
                <w:rFonts w:hint="eastAsia"/>
              </w:rPr>
              <w:t>晶面或打蜡处理</w:t>
            </w:r>
          </w:p>
        </w:tc>
      </w:tr>
      <w:tr w:rsidR="00376344">
        <w:trPr>
          <w:trHeight w:val="567"/>
          <w:jc w:val="center"/>
        </w:trPr>
        <w:tc>
          <w:tcPr>
            <w:tcW w:w="761" w:type="dxa"/>
            <w:tcBorders>
              <w:tl2br w:val="nil"/>
              <w:tr2bl w:val="nil"/>
            </w:tcBorders>
            <w:shd w:val="clear" w:color="auto" w:fill="FFFFFF"/>
            <w:vAlign w:val="center"/>
          </w:tcPr>
          <w:p w:rsidR="00376344" w:rsidRDefault="00630B93" w:rsidP="00DD0952">
            <w:r>
              <w:rPr>
                <w:rFonts w:hint="eastAsia"/>
              </w:rPr>
              <w:t>2</w:t>
            </w:r>
          </w:p>
        </w:tc>
        <w:tc>
          <w:tcPr>
            <w:tcW w:w="2599" w:type="dxa"/>
            <w:tcBorders>
              <w:tl2br w:val="nil"/>
              <w:tr2bl w:val="nil"/>
            </w:tcBorders>
            <w:shd w:val="clear" w:color="auto" w:fill="FFFFFF"/>
            <w:vAlign w:val="center"/>
          </w:tcPr>
          <w:p w:rsidR="00376344" w:rsidRDefault="00630B93" w:rsidP="00DD0952">
            <w:r>
              <w:rPr>
                <w:rFonts w:hint="eastAsia"/>
              </w:rPr>
              <w:t>大理石（花岗石）光面</w:t>
            </w:r>
          </w:p>
        </w:tc>
        <w:tc>
          <w:tcPr>
            <w:tcW w:w="1582" w:type="dxa"/>
            <w:tcBorders>
              <w:tl2br w:val="nil"/>
              <w:tr2bl w:val="nil"/>
            </w:tcBorders>
            <w:shd w:val="clear" w:color="auto" w:fill="FFFFFF"/>
            <w:vAlign w:val="center"/>
          </w:tcPr>
          <w:p w:rsidR="00376344" w:rsidRDefault="00630B93" w:rsidP="00DD0952">
            <w:r>
              <w:rPr>
                <w:rFonts w:hint="eastAsia"/>
              </w:rPr>
              <w:t>1年/2次</w:t>
            </w:r>
          </w:p>
        </w:tc>
        <w:tc>
          <w:tcPr>
            <w:tcW w:w="3076" w:type="dxa"/>
            <w:tcBorders>
              <w:tl2br w:val="nil"/>
              <w:tr2bl w:val="nil"/>
            </w:tcBorders>
            <w:shd w:val="clear" w:color="auto" w:fill="FFFFFF"/>
            <w:vAlign w:val="center"/>
          </w:tcPr>
          <w:p w:rsidR="00376344" w:rsidRDefault="00630B93" w:rsidP="00DD0952">
            <w:r>
              <w:rPr>
                <w:rFonts w:hint="eastAsia"/>
              </w:rPr>
              <w:t>翻新处理</w:t>
            </w:r>
          </w:p>
        </w:tc>
      </w:tr>
      <w:tr w:rsidR="00376344">
        <w:trPr>
          <w:trHeight w:val="567"/>
          <w:jc w:val="center"/>
        </w:trPr>
        <w:tc>
          <w:tcPr>
            <w:tcW w:w="761" w:type="dxa"/>
            <w:tcBorders>
              <w:tl2br w:val="nil"/>
              <w:tr2bl w:val="nil"/>
            </w:tcBorders>
            <w:shd w:val="clear" w:color="auto" w:fill="FFFFFF"/>
            <w:vAlign w:val="center"/>
          </w:tcPr>
          <w:p w:rsidR="00376344" w:rsidRDefault="00630B93" w:rsidP="00DD0952">
            <w:r>
              <w:rPr>
                <w:rFonts w:hint="eastAsia"/>
              </w:rPr>
              <w:t>3</w:t>
            </w:r>
          </w:p>
        </w:tc>
        <w:tc>
          <w:tcPr>
            <w:tcW w:w="2599" w:type="dxa"/>
            <w:tcBorders>
              <w:tl2br w:val="nil"/>
              <w:tr2bl w:val="nil"/>
            </w:tcBorders>
            <w:shd w:val="clear" w:color="auto" w:fill="FFFFFF"/>
            <w:vAlign w:val="center"/>
          </w:tcPr>
          <w:p w:rsidR="00376344" w:rsidRDefault="00630B93" w:rsidP="00DD0952">
            <w:r>
              <w:rPr>
                <w:rFonts w:hint="eastAsia"/>
              </w:rPr>
              <w:t>大理石（花岗石）毛面</w:t>
            </w:r>
          </w:p>
        </w:tc>
        <w:tc>
          <w:tcPr>
            <w:tcW w:w="1582" w:type="dxa"/>
            <w:tcBorders>
              <w:tl2br w:val="nil"/>
              <w:tr2bl w:val="nil"/>
            </w:tcBorders>
            <w:shd w:val="clear" w:color="auto" w:fill="FFFFFF"/>
            <w:vAlign w:val="center"/>
          </w:tcPr>
          <w:p w:rsidR="00376344" w:rsidRDefault="00630B93" w:rsidP="00DD0952">
            <w:r>
              <w:rPr>
                <w:rFonts w:hint="eastAsia"/>
              </w:rPr>
              <w:t>1年/1次</w:t>
            </w:r>
          </w:p>
        </w:tc>
        <w:tc>
          <w:tcPr>
            <w:tcW w:w="3076" w:type="dxa"/>
            <w:tcBorders>
              <w:tl2br w:val="nil"/>
              <w:tr2bl w:val="nil"/>
            </w:tcBorders>
            <w:shd w:val="clear" w:color="auto" w:fill="FFFFFF"/>
            <w:vAlign w:val="center"/>
          </w:tcPr>
          <w:p w:rsidR="00376344" w:rsidRDefault="00630B93" w:rsidP="00DD0952">
            <w:r>
              <w:rPr>
                <w:rFonts w:hint="eastAsia"/>
              </w:rPr>
              <w:t>渗透保护处理</w:t>
            </w:r>
          </w:p>
        </w:tc>
      </w:tr>
      <w:tr w:rsidR="00376344">
        <w:trPr>
          <w:trHeight w:val="567"/>
          <w:jc w:val="center"/>
        </w:trPr>
        <w:tc>
          <w:tcPr>
            <w:tcW w:w="761" w:type="dxa"/>
            <w:tcBorders>
              <w:tl2br w:val="nil"/>
              <w:tr2bl w:val="nil"/>
            </w:tcBorders>
            <w:shd w:val="clear" w:color="auto" w:fill="FFFFFF"/>
            <w:vAlign w:val="center"/>
          </w:tcPr>
          <w:p w:rsidR="00376344" w:rsidRDefault="00630B93" w:rsidP="00DD0952">
            <w:r>
              <w:rPr>
                <w:rFonts w:hint="eastAsia"/>
              </w:rPr>
              <w:t>4</w:t>
            </w:r>
          </w:p>
        </w:tc>
        <w:tc>
          <w:tcPr>
            <w:tcW w:w="2599" w:type="dxa"/>
            <w:tcBorders>
              <w:tl2br w:val="nil"/>
              <w:tr2bl w:val="nil"/>
            </w:tcBorders>
            <w:shd w:val="clear" w:color="auto" w:fill="FFFFFF"/>
            <w:vAlign w:val="center"/>
          </w:tcPr>
          <w:p w:rsidR="00376344" w:rsidRDefault="00630B93" w:rsidP="00DD0952">
            <w:r>
              <w:rPr>
                <w:rFonts w:hint="eastAsia"/>
              </w:rPr>
              <w:t>玻化砖</w:t>
            </w:r>
          </w:p>
        </w:tc>
        <w:tc>
          <w:tcPr>
            <w:tcW w:w="1582" w:type="dxa"/>
            <w:tcBorders>
              <w:tl2br w:val="nil"/>
              <w:tr2bl w:val="nil"/>
            </w:tcBorders>
            <w:shd w:val="clear" w:color="auto" w:fill="FFFFFF"/>
            <w:vAlign w:val="center"/>
          </w:tcPr>
          <w:p w:rsidR="00376344" w:rsidRDefault="00630B93" w:rsidP="00DD0952">
            <w:r>
              <w:rPr>
                <w:rFonts w:hint="eastAsia"/>
              </w:rPr>
              <w:t>1年/2次</w:t>
            </w:r>
          </w:p>
        </w:tc>
        <w:tc>
          <w:tcPr>
            <w:tcW w:w="3076" w:type="dxa"/>
            <w:tcBorders>
              <w:tl2br w:val="nil"/>
              <w:tr2bl w:val="nil"/>
            </w:tcBorders>
            <w:shd w:val="clear" w:color="auto" w:fill="FFFFFF"/>
            <w:vAlign w:val="center"/>
          </w:tcPr>
          <w:p w:rsidR="00376344" w:rsidRDefault="00630B93" w:rsidP="00DD0952">
            <w:r>
              <w:rPr>
                <w:rFonts w:hint="eastAsia"/>
              </w:rPr>
              <w:t>清洗</w:t>
            </w:r>
          </w:p>
        </w:tc>
      </w:tr>
      <w:tr w:rsidR="00376344">
        <w:trPr>
          <w:trHeight w:val="567"/>
          <w:jc w:val="center"/>
        </w:trPr>
        <w:tc>
          <w:tcPr>
            <w:tcW w:w="761" w:type="dxa"/>
            <w:tcBorders>
              <w:tl2br w:val="nil"/>
              <w:tr2bl w:val="nil"/>
            </w:tcBorders>
            <w:shd w:val="clear" w:color="auto" w:fill="FFFFFF"/>
            <w:vAlign w:val="center"/>
          </w:tcPr>
          <w:p w:rsidR="00376344" w:rsidRDefault="00630B93" w:rsidP="00DD0952">
            <w:r>
              <w:rPr>
                <w:rFonts w:hint="eastAsia"/>
              </w:rPr>
              <w:t>5</w:t>
            </w:r>
          </w:p>
        </w:tc>
        <w:tc>
          <w:tcPr>
            <w:tcW w:w="2599" w:type="dxa"/>
            <w:tcBorders>
              <w:tl2br w:val="nil"/>
              <w:tr2bl w:val="nil"/>
            </w:tcBorders>
            <w:shd w:val="clear" w:color="auto" w:fill="FFFFFF"/>
            <w:vAlign w:val="center"/>
          </w:tcPr>
          <w:p w:rsidR="00376344" w:rsidRDefault="00630B93" w:rsidP="00DD0952">
            <w:r>
              <w:rPr>
                <w:rFonts w:hint="eastAsia"/>
              </w:rPr>
              <w:t>地砖</w:t>
            </w:r>
          </w:p>
        </w:tc>
        <w:tc>
          <w:tcPr>
            <w:tcW w:w="1582" w:type="dxa"/>
            <w:tcBorders>
              <w:tl2br w:val="nil"/>
              <w:tr2bl w:val="nil"/>
            </w:tcBorders>
            <w:shd w:val="clear" w:color="auto" w:fill="FFFFFF"/>
            <w:vAlign w:val="center"/>
          </w:tcPr>
          <w:p w:rsidR="00376344" w:rsidRDefault="00630B93" w:rsidP="00DD0952">
            <w:r>
              <w:rPr>
                <w:rFonts w:hint="eastAsia"/>
              </w:rPr>
              <w:t>1年/2次</w:t>
            </w:r>
          </w:p>
        </w:tc>
        <w:tc>
          <w:tcPr>
            <w:tcW w:w="3076" w:type="dxa"/>
            <w:tcBorders>
              <w:tl2br w:val="nil"/>
              <w:tr2bl w:val="nil"/>
            </w:tcBorders>
            <w:shd w:val="clear" w:color="auto" w:fill="FFFFFF"/>
            <w:vAlign w:val="center"/>
          </w:tcPr>
          <w:p w:rsidR="00376344" w:rsidRDefault="00630B93" w:rsidP="00DD0952">
            <w:r>
              <w:rPr>
                <w:rFonts w:hint="eastAsia"/>
              </w:rPr>
              <w:t>清洗</w:t>
            </w:r>
          </w:p>
        </w:tc>
      </w:tr>
      <w:tr w:rsidR="00376344">
        <w:trPr>
          <w:trHeight w:val="567"/>
          <w:jc w:val="center"/>
        </w:trPr>
        <w:tc>
          <w:tcPr>
            <w:tcW w:w="761" w:type="dxa"/>
            <w:tcBorders>
              <w:tl2br w:val="nil"/>
              <w:tr2bl w:val="nil"/>
            </w:tcBorders>
            <w:shd w:val="clear" w:color="auto" w:fill="FFFFFF"/>
            <w:vAlign w:val="center"/>
          </w:tcPr>
          <w:p w:rsidR="00376344" w:rsidRDefault="00630B93" w:rsidP="00DD0952">
            <w:r>
              <w:rPr>
                <w:rFonts w:hint="eastAsia"/>
              </w:rPr>
              <w:t>6</w:t>
            </w:r>
          </w:p>
        </w:tc>
        <w:tc>
          <w:tcPr>
            <w:tcW w:w="2599" w:type="dxa"/>
            <w:tcBorders>
              <w:tl2br w:val="nil"/>
              <w:tr2bl w:val="nil"/>
            </w:tcBorders>
            <w:shd w:val="clear" w:color="auto" w:fill="FFFFFF"/>
            <w:vAlign w:val="center"/>
          </w:tcPr>
          <w:p w:rsidR="00376344" w:rsidRDefault="00630B93" w:rsidP="00DD0952">
            <w:r>
              <w:rPr>
                <w:rFonts w:hint="eastAsia"/>
              </w:rPr>
              <w:t>木地板（复合木地板）</w:t>
            </w:r>
          </w:p>
        </w:tc>
        <w:tc>
          <w:tcPr>
            <w:tcW w:w="1582" w:type="dxa"/>
            <w:tcBorders>
              <w:tl2br w:val="nil"/>
              <w:tr2bl w:val="nil"/>
            </w:tcBorders>
            <w:shd w:val="clear" w:color="auto" w:fill="FFFFFF"/>
            <w:vAlign w:val="center"/>
          </w:tcPr>
          <w:p w:rsidR="00376344" w:rsidRDefault="00630B93" w:rsidP="00DD0952">
            <w:r>
              <w:rPr>
                <w:rFonts w:hint="eastAsia"/>
              </w:rPr>
              <w:t>1年/1次</w:t>
            </w:r>
          </w:p>
        </w:tc>
        <w:tc>
          <w:tcPr>
            <w:tcW w:w="3076" w:type="dxa"/>
            <w:tcBorders>
              <w:tl2br w:val="nil"/>
              <w:tr2bl w:val="nil"/>
            </w:tcBorders>
            <w:shd w:val="clear" w:color="auto" w:fill="FFFFFF"/>
            <w:vAlign w:val="center"/>
          </w:tcPr>
          <w:p w:rsidR="00376344" w:rsidRDefault="00630B93" w:rsidP="00DD0952">
            <w:r>
              <w:rPr>
                <w:rFonts w:hint="eastAsia"/>
              </w:rPr>
              <w:t>打蜡</w:t>
            </w:r>
          </w:p>
        </w:tc>
      </w:tr>
      <w:tr w:rsidR="00376344">
        <w:trPr>
          <w:trHeight w:val="567"/>
          <w:jc w:val="center"/>
        </w:trPr>
        <w:tc>
          <w:tcPr>
            <w:tcW w:w="761" w:type="dxa"/>
            <w:tcBorders>
              <w:tl2br w:val="nil"/>
              <w:tr2bl w:val="nil"/>
            </w:tcBorders>
            <w:shd w:val="clear" w:color="auto" w:fill="FFFFFF"/>
            <w:vAlign w:val="center"/>
          </w:tcPr>
          <w:p w:rsidR="00376344" w:rsidRDefault="00630B93" w:rsidP="00DD0952">
            <w:r>
              <w:rPr>
                <w:rFonts w:hint="eastAsia"/>
              </w:rPr>
              <w:t>7</w:t>
            </w:r>
          </w:p>
        </w:tc>
        <w:tc>
          <w:tcPr>
            <w:tcW w:w="2599" w:type="dxa"/>
            <w:tcBorders>
              <w:tl2br w:val="nil"/>
              <w:tr2bl w:val="nil"/>
            </w:tcBorders>
            <w:shd w:val="clear" w:color="auto" w:fill="FFFFFF"/>
            <w:vAlign w:val="center"/>
          </w:tcPr>
          <w:p w:rsidR="00376344" w:rsidRDefault="00630B93" w:rsidP="00DD0952">
            <w:r>
              <w:rPr>
                <w:rFonts w:hint="eastAsia"/>
              </w:rPr>
              <w:t>地毯</w:t>
            </w:r>
          </w:p>
        </w:tc>
        <w:tc>
          <w:tcPr>
            <w:tcW w:w="1582" w:type="dxa"/>
            <w:tcBorders>
              <w:tl2br w:val="nil"/>
              <w:tr2bl w:val="nil"/>
            </w:tcBorders>
            <w:shd w:val="clear" w:color="auto" w:fill="FFFFFF"/>
            <w:vAlign w:val="center"/>
          </w:tcPr>
          <w:p w:rsidR="00376344" w:rsidRDefault="00630B93" w:rsidP="00DD0952">
            <w:r>
              <w:rPr>
                <w:rFonts w:hint="eastAsia"/>
              </w:rPr>
              <w:t>1年/2次</w:t>
            </w:r>
          </w:p>
        </w:tc>
        <w:tc>
          <w:tcPr>
            <w:tcW w:w="3076" w:type="dxa"/>
            <w:tcBorders>
              <w:tl2br w:val="nil"/>
              <w:tr2bl w:val="nil"/>
            </w:tcBorders>
            <w:shd w:val="clear" w:color="auto" w:fill="FFFFFF"/>
            <w:vAlign w:val="center"/>
          </w:tcPr>
          <w:p w:rsidR="00376344" w:rsidRDefault="00630B93" w:rsidP="00DD0952">
            <w:r>
              <w:rPr>
                <w:rFonts w:hint="eastAsia"/>
              </w:rPr>
              <w:t>清洗</w:t>
            </w:r>
          </w:p>
        </w:tc>
      </w:tr>
      <w:tr w:rsidR="00376344">
        <w:trPr>
          <w:trHeight w:val="567"/>
          <w:jc w:val="center"/>
        </w:trPr>
        <w:tc>
          <w:tcPr>
            <w:tcW w:w="761" w:type="dxa"/>
            <w:tcBorders>
              <w:tl2br w:val="nil"/>
              <w:tr2bl w:val="nil"/>
            </w:tcBorders>
            <w:shd w:val="clear" w:color="auto" w:fill="FFFFFF"/>
            <w:vAlign w:val="center"/>
          </w:tcPr>
          <w:p w:rsidR="00376344" w:rsidRDefault="00630B93" w:rsidP="00DD0952">
            <w:r>
              <w:rPr>
                <w:rFonts w:hint="eastAsia"/>
              </w:rPr>
              <w:t>8</w:t>
            </w:r>
          </w:p>
        </w:tc>
        <w:tc>
          <w:tcPr>
            <w:tcW w:w="2599" w:type="dxa"/>
            <w:tcBorders>
              <w:tl2br w:val="nil"/>
              <w:tr2bl w:val="nil"/>
            </w:tcBorders>
            <w:shd w:val="clear" w:color="auto" w:fill="FFFFFF"/>
            <w:vAlign w:val="center"/>
          </w:tcPr>
          <w:p w:rsidR="00376344" w:rsidRDefault="00630B93" w:rsidP="00DD0952">
            <w:r>
              <w:rPr>
                <w:rFonts w:hint="eastAsia"/>
              </w:rPr>
              <w:t>PVC地面</w:t>
            </w:r>
          </w:p>
        </w:tc>
        <w:tc>
          <w:tcPr>
            <w:tcW w:w="1582" w:type="dxa"/>
            <w:tcBorders>
              <w:tl2br w:val="nil"/>
              <w:tr2bl w:val="nil"/>
            </w:tcBorders>
            <w:shd w:val="clear" w:color="auto" w:fill="FFFFFF"/>
            <w:vAlign w:val="center"/>
          </w:tcPr>
          <w:p w:rsidR="00376344" w:rsidRDefault="00630B93" w:rsidP="00DD0952">
            <w:r>
              <w:rPr>
                <w:rFonts w:hint="eastAsia"/>
              </w:rPr>
              <w:t>1年/1次</w:t>
            </w:r>
          </w:p>
        </w:tc>
        <w:tc>
          <w:tcPr>
            <w:tcW w:w="3076" w:type="dxa"/>
            <w:tcBorders>
              <w:tl2br w:val="nil"/>
              <w:tr2bl w:val="nil"/>
            </w:tcBorders>
            <w:shd w:val="clear" w:color="auto" w:fill="FFFFFF"/>
            <w:vAlign w:val="center"/>
          </w:tcPr>
          <w:p w:rsidR="00376344" w:rsidRDefault="00630B93" w:rsidP="00DD0952">
            <w:r>
              <w:rPr>
                <w:rFonts w:hint="eastAsia"/>
              </w:rPr>
              <w:t>打蜡</w:t>
            </w:r>
          </w:p>
        </w:tc>
      </w:tr>
      <w:tr w:rsidR="00376344">
        <w:trPr>
          <w:trHeight w:val="567"/>
          <w:jc w:val="center"/>
        </w:trPr>
        <w:tc>
          <w:tcPr>
            <w:tcW w:w="761" w:type="dxa"/>
            <w:tcBorders>
              <w:tl2br w:val="nil"/>
              <w:tr2bl w:val="nil"/>
            </w:tcBorders>
            <w:shd w:val="clear" w:color="auto" w:fill="FFFFFF"/>
            <w:vAlign w:val="center"/>
          </w:tcPr>
          <w:p w:rsidR="00376344" w:rsidRDefault="00630B93" w:rsidP="00DD0952">
            <w:r>
              <w:rPr>
                <w:rFonts w:hint="eastAsia"/>
              </w:rPr>
              <w:t>9</w:t>
            </w:r>
          </w:p>
        </w:tc>
        <w:tc>
          <w:tcPr>
            <w:tcW w:w="2599" w:type="dxa"/>
            <w:tcBorders>
              <w:tl2br w:val="nil"/>
              <w:tr2bl w:val="nil"/>
            </w:tcBorders>
            <w:shd w:val="clear" w:color="auto" w:fill="FFFFFF"/>
            <w:vAlign w:val="center"/>
          </w:tcPr>
          <w:p w:rsidR="00376344" w:rsidRDefault="00630B93" w:rsidP="00DD0952">
            <w:r>
              <w:rPr>
                <w:rFonts w:hint="eastAsia"/>
              </w:rPr>
              <w:t>陶瓷外墙面砖</w:t>
            </w:r>
          </w:p>
        </w:tc>
        <w:tc>
          <w:tcPr>
            <w:tcW w:w="1582" w:type="dxa"/>
            <w:tcBorders>
              <w:tl2br w:val="nil"/>
              <w:tr2bl w:val="nil"/>
            </w:tcBorders>
            <w:shd w:val="clear" w:color="auto" w:fill="FFFFFF"/>
            <w:vAlign w:val="center"/>
          </w:tcPr>
          <w:p w:rsidR="00376344" w:rsidRDefault="00630B93" w:rsidP="00DD0952">
            <w:r>
              <w:rPr>
                <w:rFonts w:hint="eastAsia"/>
              </w:rPr>
              <w:t>1年/3次</w:t>
            </w:r>
          </w:p>
        </w:tc>
        <w:tc>
          <w:tcPr>
            <w:tcW w:w="3076" w:type="dxa"/>
            <w:tcBorders>
              <w:tl2br w:val="nil"/>
              <w:tr2bl w:val="nil"/>
            </w:tcBorders>
            <w:shd w:val="clear" w:color="auto" w:fill="FFFFFF"/>
            <w:vAlign w:val="center"/>
          </w:tcPr>
          <w:p w:rsidR="00376344" w:rsidRDefault="00630B93" w:rsidP="00DD0952">
            <w:r>
              <w:rPr>
                <w:rFonts w:hint="eastAsia"/>
              </w:rPr>
              <w:t>高空清洗</w:t>
            </w:r>
          </w:p>
        </w:tc>
      </w:tr>
      <w:tr w:rsidR="00376344">
        <w:trPr>
          <w:trHeight w:val="567"/>
          <w:jc w:val="center"/>
        </w:trPr>
        <w:tc>
          <w:tcPr>
            <w:tcW w:w="761" w:type="dxa"/>
            <w:tcBorders>
              <w:tl2br w:val="nil"/>
              <w:tr2bl w:val="nil"/>
            </w:tcBorders>
            <w:shd w:val="clear" w:color="auto" w:fill="FFFFFF"/>
            <w:vAlign w:val="center"/>
          </w:tcPr>
          <w:p w:rsidR="00376344" w:rsidRDefault="00630B93" w:rsidP="00DD0952">
            <w:r>
              <w:rPr>
                <w:rFonts w:hint="eastAsia"/>
              </w:rPr>
              <w:t>10</w:t>
            </w:r>
          </w:p>
        </w:tc>
        <w:tc>
          <w:tcPr>
            <w:tcW w:w="2599" w:type="dxa"/>
            <w:tcBorders>
              <w:tl2br w:val="nil"/>
              <w:tr2bl w:val="nil"/>
            </w:tcBorders>
            <w:shd w:val="clear" w:color="auto" w:fill="FFFFFF"/>
            <w:vAlign w:val="center"/>
          </w:tcPr>
          <w:p w:rsidR="00376344" w:rsidRDefault="00630B93" w:rsidP="00DD0952">
            <w:r>
              <w:rPr>
                <w:rFonts w:hint="eastAsia"/>
              </w:rPr>
              <w:t>玻璃幕墙</w:t>
            </w:r>
          </w:p>
        </w:tc>
        <w:tc>
          <w:tcPr>
            <w:tcW w:w="1582" w:type="dxa"/>
            <w:tcBorders>
              <w:tl2br w:val="nil"/>
              <w:tr2bl w:val="nil"/>
            </w:tcBorders>
            <w:shd w:val="clear" w:color="auto" w:fill="FFFFFF"/>
            <w:vAlign w:val="center"/>
          </w:tcPr>
          <w:p w:rsidR="00376344" w:rsidRDefault="00630B93" w:rsidP="00DD0952">
            <w:r>
              <w:rPr>
                <w:rFonts w:hint="eastAsia"/>
              </w:rPr>
              <w:t>1年/1次</w:t>
            </w:r>
          </w:p>
        </w:tc>
        <w:tc>
          <w:tcPr>
            <w:tcW w:w="3076" w:type="dxa"/>
            <w:tcBorders>
              <w:tl2br w:val="nil"/>
              <w:tr2bl w:val="nil"/>
            </w:tcBorders>
            <w:shd w:val="clear" w:color="auto" w:fill="FFFFFF"/>
            <w:vAlign w:val="center"/>
          </w:tcPr>
          <w:p w:rsidR="00376344" w:rsidRDefault="00630B93" w:rsidP="00DD0952">
            <w:r>
              <w:rPr>
                <w:rFonts w:hint="eastAsia"/>
              </w:rPr>
              <w:t>高空清洗</w:t>
            </w:r>
          </w:p>
        </w:tc>
      </w:tr>
      <w:tr w:rsidR="00376344">
        <w:trPr>
          <w:trHeight w:val="567"/>
          <w:jc w:val="center"/>
        </w:trPr>
        <w:tc>
          <w:tcPr>
            <w:tcW w:w="761" w:type="dxa"/>
            <w:tcBorders>
              <w:tl2br w:val="nil"/>
              <w:tr2bl w:val="nil"/>
            </w:tcBorders>
            <w:shd w:val="clear" w:color="auto" w:fill="FFFFFF"/>
            <w:vAlign w:val="center"/>
          </w:tcPr>
          <w:p w:rsidR="00376344" w:rsidRDefault="00630B93" w:rsidP="00DD0952">
            <w:r>
              <w:rPr>
                <w:rFonts w:hint="eastAsia"/>
              </w:rPr>
              <w:t>11</w:t>
            </w:r>
          </w:p>
        </w:tc>
        <w:tc>
          <w:tcPr>
            <w:tcW w:w="2599" w:type="dxa"/>
            <w:tcBorders>
              <w:tl2br w:val="nil"/>
              <w:tr2bl w:val="nil"/>
            </w:tcBorders>
            <w:shd w:val="clear" w:color="auto" w:fill="FFFFFF"/>
            <w:vAlign w:val="center"/>
          </w:tcPr>
          <w:p w:rsidR="00376344" w:rsidRDefault="00630B93" w:rsidP="00DD0952">
            <w:r>
              <w:rPr>
                <w:rFonts w:hint="eastAsia"/>
              </w:rPr>
              <w:t>铝合金外窗</w:t>
            </w:r>
          </w:p>
        </w:tc>
        <w:tc>
          <w:tcPr>
            <w:tcW w:w="1582" w:type="dxa"/>
            <w:tcBorders>
              <w:tl2br w:val="nil"/>
              <w:tr2bl w:val="nil"/>
            </w:tcBorders>
            <w:shd w:val="clear" w:color="auto" w:fill="FFFFFF"/>
            <w:vAlign w:val="center"/>
          </w:tcPr>
          <w:p w:rsidR="00376344" w:rsidRDefault="00630B93" w:rsidP="00DD0952">
            <w:r>
              <w:rPr>
                <w:rFonts w:hint="eastAsia"/>
              </w:rPr>
              <w:t>1年/1次</w:t>
            </w:r>
          </w:p>
        </w:tc>
        <w:tc>
          <w:tcPr>
            <w:tcW w:w="3076" w:type="dxa"/>
            <w:tcBorders>
              <w:tl2br w:val="nil"/>
              <w:tr2bl w:val="nil"/>
            </w:tcBorders>
            <w:shd w:val="clear" w:color="auto" w:fill="FFFFFF"/>
            <w:vAlign w:val="center"/>
          </w:tcPr>
          <w:p w:rsidR="00376344" w:rsidRDefault="00630B93" w:rsidP="00DD0952">
            <w:r>
              <w:rPr>
                <w:rFonts w:hint="eastAsia"/>
              </w:rPr>
              <w:t>高空清洗</w:t>
            </w:r>
          </w:p>
        </w:tc>
      </w:tr>
    </w:tbl>
    <w:p w:rsidR="00376344" w:rsidRDefault="00376344" w:rsidP="00DD0952"/>
    <w:p w:rsidR="00376344" w:rsidRDefault="00630B93" w:rsidP="00DD0952">
      <w:pPr>
        <w:rPr>
          <w:w w:val="95"/>
        </w:rPr>
      </w:pPr>
      <w:r>
        <w:rPr>
          <w:rFonts w:hint="eastAsia"/>
          <w:w w:val="95"/>
        </w:rPr>
        <w:t>1.4 运送服务</w:t>
      </w:r>
    </w:p>
    <w:p w:rsidR="00376344" w:rsidRDefault="00630B93" w:rsidP="00DD0952">
      <w:pPr>
        <w:rPr>
          <w:w w:val="95"/>
        </w:rPr>
      </w:pPr>
      <w:r>
        <w:rPr>
          <w:rFonts w:hint="eastAsia"/>
          <w:w w:val="95"/>
        </w:rPr>
        <w:t>1.4.1运送服务内容包括但不限于：</w:t>
      </w:r>
    </w:p>
    <w:p w:rsidR="00376344" w:rsidRDefault="00630B93" w:rsidP="00DD0952">
      <w:pPr>
        <w:rPr>
          <w:w w:val="95"/>
        </w:rPr>
      </w:pPr>
      <w:r>
        <w:rPr>
          <w:rFonts w:hint="eastAsia"/>
          <w:w w:val="95"/>
        </w:rPr>
        <w:t>日常计划性运送包含但不限于：检验报告运送、运送预约病人治疗检查、标本运送、血样运送、外勤运送、院内物品搬运、库房物品运送、病区药品送领、供应室消毒敷料运送。</w:t>
      </w:r>
    </w:p>
    <w:p w:rsidR="00376344" w:rsidRDefault="00630B93" w:rsidP="00DD0952">
      <w:pPr>
        <w:rPr>
          <w:w w:val="95"/>
        </w:rPr>
      </w:pPr>
      <w:r>
        <w:rPr>
          <w:rFonts w:hint="eastAsia"/>
          <w:w w:val="95"/>
        </w:rPr>
        <w:t>对于急诊、手术室、供应室、HDU等科室，必须同时完成其保洁和专业护养。</w:t>
      </w:r>
    </w:p>
    <w:p w:rsidR="00376344" w:rsidRDefault="00630B93" w:rsidP="00DD0952">
      <w:pPr>
        <w:rPr>
          <w:w w:val="95"/>
        </w:rPr>
      </w:pPr>
      <w:r>
        <w:rPr>
          <w:rFonts w:hint="eastAsia"/>
          <w:w w:val="95"/>
        </w:rPr>
        <w:t>及时收送各类申请单、会诊单、化验单、报告等，杜绝漏送、遗失。完成科室所需运送服务（血、药、标本、医疗设备等），严格执行签收制度，不可中途转手运送。</w:t>
      </w:r>
    </w:p>
    <w:p w:rsidR="00376344" w:rsidRDefault="00630B93" w:rsidP="00DD0952">
      <w:pPr>
        <w:rPr>
          <w:w w:val="95"/>
        </w:rPr>
      </w:pPr>
      <w:r>
        <w:rPr>
          <w:rFonts w:hint="eastAsia"/>
          <w:w w:val="95"/>
        </w:rPr>
        <w:t>规范运送，与护士交接核对病人、注意安全带、护栏和轮椅刹车的使用。在运送过程中，病人发生病情变化时，第一时间与医护人员及运送中心取得联系并就近抢救。</w:t>
      </w:r>
    </w:p>
    <w:p w:rsidR="00376344" w:rsidRDefault="00630B93" w:rsidP="00DD0952">
      <w:pPr>
        <w:rPr>
          <w:w w:val="95"/>
        </w:rPr>
      </w:pPr>
      <w:r>
        <w:rPr>
          <w:rFonts w:hint="eastAsia"/>
          <w:w w:val="95"/>
        </w:rPr>
        <w:t>投标人须响应 24 小时运送服务，自报即时运送呼叫到位时间。（需提供承诺函）</w:t>
      </w:r>
    </w:p>
    <w:p w:rsidR="00376344" w:rsidRDefault="00630B93" w:rsidP="00DD0952">
      <w:pPr>
        <w:rPr>
          <w:w w:val="95"/>
        </w:rPr>
      </w:pPr>
      <w:r>
        <w:rPr>
          <w:rFonts w:hint="eastAsia"/>
          <w:w w:val="95"/>
        </w:rPr>
        <w:t>调度员语言规范，保障24小时/天，365 天/年随时有人接听电话处理服务需求。合理安排工作秩序，遇到不能解决问题及时反馈。</w:t>
      </w:r>
    </w:p>
    <w:p w:rsidR="00376344" w:rsidRDefault="00630B93" w:rsidP="00DD0952">
      <w:pPr>
        <w:rPr>
          <w:w w:val="95"/>
        </w:rPr>
      </w:pPr>
      <w:r>
        <w:rPr>
          <w:rFonts w:hint="eastAsia"/>
          <w:w w:val="95"/>
        </w:rPr>
        <w:t>运送工具完好、使用正确，定点定位放置。每日有安全检查并清洁消毒。如遇损坏及时报修，并悬挂“维修中”的警示标牌。</w:t>
      </w:r>
    </w:p>
    <w:p w:rsidR="00376344" w:rsidRDefault="00630B93" w:rsidP="00DD0952">
      <w:pPr>
        <w:rPr>
          <w:w w:val="95"/>
        </w:rPr>
      </w:pPr>
      <w:r>
        <w:rPr>
          <w:rFonts w:hint="eastAsia"/>
          <w:w w:val="95"/>
        </w:rPr>
        <w:t>按照采购人指示，完成突发性事件的处理，响应其他因业务开展需要的运送服务。</w:t>
      </w:r>
    </w:p>
    <w:p w:rsidR="00376344" w:rsidRDefault="00630B93" w:rsidP="00DD0952">
      <w:pPr>
        <w:rPr>
          <w:w w:val="95"/>
        </w:rPr>
      </w:pPr>
      <w:r>
        <w:rPr>
          <w:rFonts w:hint="eastAsia"/>
          <w:w w:val="95"/>
        </w:rPr>
        <w:t>每周提供详细运送分类、工作量统计报表，并应提出决策支持分析，包括并不限于运送分类工作量分析、平均每工作段时间分析、人员工作量分析、运送密集分散度分析等。（需提供承诺函）</w:t>
      </w:r>
    </w:p>
    <w:p w:rsidR="00376344" w:rsidRDefault="00630B93" w:rsidP="00DD0952">
      <w:pPr>
        <w:rPr>
          <w:w w:val="95"/>
        </w:rPr>
      </w:pPr>
      <w:r>
        <w:rPr>
          <w:rFonts w:hint="eastAsia"/>
          <w:w w:val="95"/>
        </w:rPr>
        <w:t>1.4.2.运送服务标准</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1"/>
        <w:gridCol w:w="557"/>
        <w:gridCol w:w="1465"/>
        <w:gridCol w:w="5999"/>
      </w:tblGrid>
      <w:tr w:rsidR="00376344">
        <w:trPr>
          <w:tblHeader/>
        </w:trPr>
        <w:tc>
          <w:tcPr>
            <w:tcW w:w="638" w:type="pct"/>
            <w:noWrap/>
            <w:vAlign w:val="center"/>
          </w:tcPr>
          <w:p w:rsidR="00376344" w:rsidRDefault="00630B93" w:rsidP="00DD0952">
            <w:r>
              <w:rPr>
                <w:rFonts w:hint="eastAsia"/>
              </w:rPr>
              <w:t>待派工内容</w:t>
            </w:r>
          </w:p>
        </w:tc>
        <w:tc>
          <w:tcPr>
            <w:tcW w:w="1006" w:type="pct"/>
            <w:noWrap/>
            <w:vAlign w:val="center"/>
          </w:tcPr>
          <w:p w:rsidR="00376344" w:rsidRDefault="00630B93" w:rsidP="00DD0952">
            <w:r>
              <w:rPr>
                <w:rFonts w:hint="eastAsia"/>
              </w:rPr>
              <w:t>到达需求现场</w:t>
            </w:r>
          </w:p>
          <w:p w:rsidR="00376344" w:rsidRDefault="00630B93" w:rsidP="00DD0952">
            <w:r>
              <w:rPr>
                <w:rFonts w:hint="eastAsia"/>
              </w:rPr>
              <w:t>（分钟）</w:t>
            </w:r>
          </w:p>
        </w:tc>
        <w:tc>
          <w:tcPr>
            <w:tcW w:w="1664" w:type="pct"/>
            <w:noWrap/>
            <w:vAlign w:val="center"/>
          </w:tcPr>
          <w:p w:rsidR="00376344" w:rsidRDefault="00630B93" w:rsidP="00DD0952">
            <w:r>
              <w:rPr>
                <w:rFonts w:hint="eastAsia"/>
              </w:rPr>
              <w:t>单项正常完工</w:t>
            </w:r>
          </w:p>
        </w:tc>
        <w:tc>
          <w:tcPr>
            <w:tcW w:w="1692" w:type="pct"/>
            <w:noWrap/>
            <w:vAlign w:val="center"/>
          </w:tcPr>
          <w:p w:rsidR="00376344" w:rsidRDefault="00630B93" w:rsidP="00DD0952">
            <w:r>
              <w:rPr>
                <w:rFonts w:hint="eastAsia"/>
              </w:rPr>
              <w:t>备注</w:t>
            </w:r>
          </w:p>
        </w:tc>
      </w:tr>
      <w:tr w:rsidR="00376344">
        <w:tc>
          <w:tcPr>
            <w:tcW w:w="638" w:type="pct"/>
            <w:noWrap/>
            <w:vAlign w:val="center"/>
          </w:tcPr>
          <w:p w:rsidR="00376344" w:rsidRDefault="00630B93" w:rsidP="00DD0952">
            <w:r>
              <w:rPr>
                <w:rFonts w:hint="eastAsia"/>
              </w:rPr>
              <w:t>正</w:t>
            </w:r>
          </w:p>
          <w:p w:rsidR="00376344" w:rsidRDefault="00630B93" w:rsidP="00DD0952">
            <w:r>
              <w:rPr>
                <w:rFonts w:hint="eastAsia"/>
              </w:rPr>
              <w:t>常</w:t>
            </w:r>
          </w:p>
          <w:p w:rsidR="00376344" w:rsidRDefault="00630B93" w:rsidP="00DD0952">
            <w:r>
              <w:rPr>
                <w:rFonts w:hint="eastAsia"/>
              </w:rPr>
              <w:t>推</w:t>
            </w:r>
          </w:p>
          <w:p w:rsidR="00376344" w:rsidRDefault="00630B93" w:rsidP="00DD0952">
            <w:r>
              <w:rPr>
                <w:rFonts w:hint="eastAsia"/>
              </w:rPr>
              <w:t>送</w:t>
            </w:r>
          </w:p>
        </w:tc>
        <w:tc>
          <w:tcPr>
            <w:tcW w:w="1006" w:type="pct"/>
            <w:noWrap/>
            <w:vAlign w:val="center"/>
          </w:tcPr>
          <w:p w:rsidR="00376344" w:rsidRDefault="00630B93" w:rsidP="00DD0952">
            <w:r>
              <w:rPr>
                <w:rFonts w:hint="eastAsia"/>
              </w:rPr>
              <w:t>30</w:t>
            </w:r>
          </w:p>
        </w:tc>
        <w:tc>
          <w:tcPr>
            <w:tcW w:w="1664" w:type="pct"/>
            <w:noWrap/>
          </w:tcPr>
          <w:p w:rsidR="00376344" w:rsidRDefault="00630B93" w:rsidP="00DD0952">
            <w:r>
              <w:rPr>
                <w:rFonts w:hint="eastAsia"/>
              </w:rPr>
              <w:t>1、标本20分钟到达现场，35-40分钟完工；</w:t>
            </w:r>
          </w:p>
          <w:p w:rsidR="00376344" w:rsidRDefault="00630B93" w:rsidP="00DD0952">
            <w:r>
              <w:rPr>
                <w:rFonts w:hint="eastAsia"/>
              </w:rPr>
              <w:t>2、单据25分钟到达现场， 40-45分钟完工；</w:t>
            </w:r>
          </w:p>
          <w:p w:rsidR="00376344" w:rsidRDefault="00630B93" w:rsidP="00DD0952">
            <w:r>
              <w:rPr>
                <w:rFonts w:hint="eastAsia"/>
              </w:rPr>
              <w:t>3、病人推送30分钟到达现场：</w:t>
            </w:r>
          </w:p>
          <w:p w:rsidR="00376344" w:rsidRDefault="00630B93" w:rsidP="00DD0952">
            <w:r>
              <w:rPr>
                <w:rFonts w:hint="eastAsia"/>
              </w:rPr>
              <w:t>a、检查根据预约时间；</w:t>
            </w:r>
          </w:p>
          <w:p w:rsidR="00376344" w:rsidRDefault="00630B93" w:rsidP="00DD0952">
            <w:r>
              <w:rPr>
                <w:rFonts w:hint="eastAsia"/>
              </w:rPr>
              <w:t>b、转床45-50分钟完工。</w:t>
            </w:r>
          </w:p>
          <w:p w:rsidR="00376344" w:rsidRDefault="00630B93" w:rsidP="00DD0952">
            <w:r>
              <w:rPr>
                <w:rFonts w:hint="eastAsia"/>
              </w:rPr>
              <w:t>4、物品运送</w:t>
            </w:r>
            <w:r>
              <w:rPr>
                <w:rFonts w:hint="eastAsia"/>
              </w:rPr>
              <w:lastRenderedPageBreak/>
              <w:t>量小30分钟到达现场：</w:t>
            </w:r>
          </w:p>
          <w:p w:rsidR="00376344" w:rsidRDefault="00630B93" w:rsidP="00DD0952">
            <w:r>
              <w:rPr>
                <w:rFonts w:hint="eastAsia"/>
              </w:rPr>
              <w:t>a、手拿45-50分钟完工；</w:t>
            </w:r>
          </w:p>
          <w:p w:rsidR="00376344" w:rsidRDefault="00630B93" w:rsidP="00DD0952">
            <w:r>
              <w:rPr>
                <w:rFonts w:hint="eastAsia"/>
              </w:rPr>
              <w:t>b、1人推车50-60分钟完工；</w:t>
            </w:r>
          </w:p>
          <w:p w:rsidR="00376344" w:rsidRDefault="00630B93" w:rsidP="00DD0952">
            <w:r>
              <w:rPr>
                <w:rFonts w:hint="eastAsia"/>
              </w:rPr>
              <w:t>c、2人推车55-65分钟完工。</w:t>
            </w:r>
          </w:p>
          <w:p w:rsidR="00376344" w:rsidRDefault="00630B93" w:rsidP="00DD0952">
            <w:r>
              <w:rPr>
                <w:rFonts w:hint="eastAsia"/>
              </w:rPr>
              <w:t>5、物品搬运量大电话30分钟内联系并沟通落实</w:t>
            </w:r>
          </w:p>
        </w:tc>
        <w:tc>
          <w:tcPr>
            <w:tcW w:w="1692" w:type="pct"/>
            <w:noWrap/>
          </w:tcPr>
          <w:p w:rsidR="00376344" w:rsidRDefault="00630B93" w:rsidP="00DD0952">
            <w:r>
              <w:rPr>
                <w:rFonts w:hint="eastAsia"/>
              </w:rPr>
              <w:lastRenderedPageBreak/>
              <w:t>标本送达时间以扫描为准，送达目的地40分钟内；单据运送根据要求送到相应科室，45分钟内完工；</w:t>
            </w:r>
          </w:p>
          <w:p w:rsidR="00376344" w:rsidRDefault="00630B93" w:rsidP="00DD0952">
            <w:r>
              <w:rPr>
                <w:rFonts w:hint="eastAsia"/>
              </w:rPr>
              <w:t>病人检查根据预约时间，行走单项检查大约返回病房60分钟内，推轮椅单项检查大约返回病房70分钟内，推床单项检查大约返回病房80分钟内，病人转床根据要求送达相应病房，50分钟完工；</w:t>
            </w:r>
          </w:p>
        </w:tc>
      </w:tr>
      <w:tr w:rsidR="00376344">
        <w:tc>
          <w:tcPr>
            <w:tcW w:w="638" w:type="pct"/>
            <w:noWrap/>
            <w:vAlign w:val="center"/>
          </w:tcPr>
          <w:p w:rsidR="00376344" w:rsidRDefault="00630B93" w:rsidP="00DD0952">
            <w:r>
              <w:rPr>
                <w:rFonts w:hint="eastAsia"/>
              </w:rPr>
              <w:lastRenderedPageBreak/>
              <w:t>抢</w:t>
            </w:r>
          </w:p>
          <w:p w:rsidR="00376344" w:rsidRDefault="00630B93" w:rsidP="00DD0952">
            <w:r>
              <w:rPr>
                <w:rFonts w:hint="eastAsia"/>
              </w:rPr>
              <w:t>救</w:t>
            </w:r>
          </w:p>
          <w:p w:rsidR="00376344" w:rsidRDefault="00630B93" w:rsidP="00DD0952">
            <w:r>
              <w:rPr>
                <w:rFonts w:hint="eastAsia"/>
              </w:rPr>
              <w:t>病</w:t>
            </w:r>
          </w:p>
          <w:p w:rsidR="00376344" w:rsidRDefault="00630B93" w:rsidP="00DD0952">
            <w:r>
              <w:rPr>
                <w:rFonts w:hint="eastAsia"/>
              </w:rPr>
              <w:t>人</w:t>
            </w:r>
          </w:p>
          <w:p w:rsidR="00376344" w:rsidRDefault="00630B93" w:rsidP="00DD0952">
            <w:r>
              <w:rPr>
                <w:rFonts w:hint="eastAsia"/>
              </w:rPr>
              <w:t>推</w:t>
            </w:r>
          </w:p>
          <w:p w:rsidR="00376344" w:rsidRDefault="00630B93" w:rsidP="00DD0952">
            <w:r>
              <w:rPr>
                <w:rFonts w:hint="eastAsia"/>
              </w:rPr>
              <w:t>送</w:t>
            </w:r>
          </w:p>
          <w:p w:rsidR="00376344" w:rsidRDefault="00376344" w:rsidP="00DD0952"/>
        </w:tc>
        <w:tc>
          <w:tcPr>
            <w:tcW w:w="1006" w:type="pct"/>
            <w:noWrap/>
            <w:vAlign w:val="center"/>
          </w:tcPr>
          <w:p w:rsidR="00376344" w:rsidRDefault="00630B93" w:rsidP="00DD0952">
            <w:r>
              <w:rPr>
                <w:rFonts w:hint="eastAsia"/>
              </w:rPr>
              <w:t>5</w:t>
            </w:r>
          </w:p>
        </w:tc>
        <w:tc>
          <w:tcPr>
            <w:tcW w:w="1664" w:type="pct"/>
            <w:noWrap/>
          </w:tcPr>
          <w:p w:rsidR="00376344" w:rsidRDefault="00630B93" w:rsidP="00DD0952">
            <w:r>
              <w:rPr>
                <w:rFonts w:hint="eastAsia"/>
              </w:rPr>
              <w:t>1、标本5分钟到达现场， 13-15分钟完工；</w:t>
            </w:r>
          </w:p>
          <w:p w:rsidR="00376344" w:rsidRDefault="00630B93" w:rsidP="00DD0952">
            <w:r>
              <w:rPr>
                <w:rFonts w:hint="eastAsia"/>
              </w:rPr>
              <w:t>2、药品5分钟到达现场， 13-15分钟完工；</w:t>
            </w:r>
          </w:p>
          <w:p w:rsidR="00376344" w:rsidRDefault="00630B93" w:rsidP="00DD0952">
            <w:r>
              <w:rPr>
                <w:rFonts w:hint="eastAsia"/>
              </w:rPr>
              <w:t>3、病人检查5分钟到达现场，推床单项检查</w:t>
            </w:r>
          </w:p>
          <w:p w:rsidR="00376344" w:rsidRDefault="00630B93" w:rsidP="00DD0952">
            <w:r>
              <w:rPr>
                <w:rFonts w:hint="eastAsia"/>
              </w:rPr>
              <w:t>25-30分钟完工。</w:t>
            </w:r>
          </w:p>
        </w:tc>
        <w:tc>
          <w:tcPr>
            <w:tcW w:w="1692" w:type="pct"/>
            <w:noWrap/>
          </w:tcPr>
          <w:p w:rsidR="00376344" w:rsidRDefault="00630B93" w:rsidP="00DD0952">
            <w:r>
              <w:rPr>
                <w:rFonts w:hint="eastAsia"/>
              </w:rPr>
              <w:t>标本由医护人员直接联系检验科，送达时间以扫描为准，15分钟内；药品由医护人员事先联系药房，运送员直接到药房拿取，送达病房，15分钟内；抢救病人检查由医护人员事先联系检查科室，同时医护人员陪同，乘坐专用电梯。</w:t>
            </w:r>
          </w:p>
        </w:tc>
      </w:tr>
      <w:tr w:rsidR="00376344">
        <w:tc>
          <w:tcPr>
            <w:tcW w:w="638" w:type="pct"/>
            <w:noWrap/>
            <w:vAlign w:val="center"/>
          </w:tcPr>
          <w:p w:rsidR="00376344" w:rsidRDefault="00630B93" w:rsidP="00DD0952">
            <w:r>
              <w:rPr>
                <w:rFonts w:hint="eastAsia"/>
              </w:rPr>
              <w:t>紧</w:t>
            </w:r>
          </w:p>
          <w:p w:rsidR="00376344" w:rsidRDefault="00630B93" w:rsidP="00DD0952">
            <w:r>
              <w:rPr>
                <w:rFonts w:hint="eastAsia"/>
              </w:rPr>
              <w:t>急</w:t>
            </w:r>
          </w:p>
          <w:p w:rsidR="00376344" w:rsidRDefault="00630B93" w:rsidP="00DD0952">
            <w:r>
              <w:rPr>
                <w:rFonts w:hint="eastAsia"/>
              </w:rPr>
              <w:t>推</w:t>
            </w:r>
          </w:p>
          <w:p w:rsidR="00376344" w:rsidRDefault="00630B93" w:rsidP="00DD0952">
            <w:r>
              <w:rPr>
                <w:rFonts w:hint="eastAsia"/>
              </w:rPr>
              <w:t>送</w:t>
            </w:r>
          </w:p>
        </w:tc>
        <w:tc>
          <w:tcPr>
            <w:tcW w:w="1006" w:type="pct"/>
            <w:noWrap/>
            <w:vAlign w:val="center"/>
          </w:tcPr>
          <w:p w:rsidR="00376344" w:rsidRDefault="00630B93" w:rsidP="00DD0952">
            <w:r>
              <w:rPr>
                <w:rFonts w:hint="eastAsia"/>
              </w:rPr>
              <w:t>10</w:t>
            </w:r>
          </w:p>
        </w:tc>
        <w:tc>
          <w:tcPr>
            <w:tcW w:w="1664" w:type="pct"/>
            <w:noWrap/>
          </w:tcPr>
          <w:p w:rsidR="00376344" w:rsidRDefault="00630B93" w:rsidP="00DD0952">
            <w:r>
              <w:rPr>
                <w:rFonts w:hint="eastAsia"/>
              </w:rPr>
              <w:t>标本、单据10分钟到达现场， 15-20分钟完工；</w:t>
            </w:r>
          </w:p>
          <w:p w:rsidR="00376344" w:rsidRDefault="00630B93" w:rsidP="00DD0952">
            <w:r>
              <w:rPr>
                <w:rFonts w:hint="eastAsia"/>
              </w:rPr>
              <w:t>2、药品10分钟到达现场， 15-20分钟完</w:t>
            </w:r>
            <w:r>
              <w:rPr>
                <w:rFonts w:hint="eastAsia"/>
              </w:rPr>
              <w:lastRenderedPageBreak/>
              <w:t>工；</w:t>
            </w:r>
          </w:p>
          <w:p w:rsidR="00376344" w:rsidRDefault="00630B93" w:rsidP="00DD0952">
            <w:r>
              <w:rPr>
                <w:rFonts w:hint="eastAsia"/>
              </w:rPr>
              <w:t>3、病人检查10分钟到达现场，30-40分钟完工。</w:t>
            </w:r>
          </w:p>
          <w:p w:rsidR="00376344" w:rsidRDefault="00376344" w:rsidP="00DD0952"/>
        </w:tc>
        <w:tc>
          <w:tcPr>
            <w:tcW w:w="1692" w:type="pct"/>
            <w:noWrap/>
          </w:tcPr>
          <w:p w:rsidR="00376344" w:rsidRDefault="00630B93" w:rsidP="00DD0952">
            <w:r>
              <w:rPr>
                <w:rFonts w:hint="eastAsia"/>
              </w:rPr>
              <w:lastRenderedPageBreak/>
              <w:t>标本由科室直接联系检验科，送达时间以扫描为准，单据运送根据要求送到相应科室，20分钟内；</w:t>
            </w:r>
          </w:p>
          <w:p w:rsidR="00376344" w:rsidRDefault="00630B93" w:rsidP="00DD0952">
            <w:r>
              <w:rPr>
                <w:rFonts w:hint="eastAsia"/>
              </w:rPr>
              <w:t>药品由科室事先联系药房，运送员直接到药房拿取，送达病房，20分钟内；</w:t>
            </w:r>
          </w:p>
          <w:p w:rsidR="00376344" w:rsidRDefault="00630B93" w:rsidP="00DD0952">
            <w:r>
              <w:rPr>
                <w:rFonts w:hint="eastAsia"/>
              </w:rPr>
              <w:t>病人检查由科室联系，运送员工凭检查单运送病人检查，如有问题运送直接联系科室并告知8033，乘坐专用电梯返回病房40分钟内。</w:t>
            </w:r>
          </w:p>
        </w:tc>
      </w:tr>
    </w:tbl>
    <w:p w:rsidR="00376344" w:rsidRDefault="00376344" w:rsidP="00DD0952">
      <w:pPr>
        <w:rPr>
          <w:w w:val="95"/>
        </w:rPr>
      </w:pPr>
    </w:p>
    <w:p w:rsidR="00376344" w:rsidRDefault="00376344" w:rsidP="00DD0952">
      <w:pPr>
        <w:rPr>
          <w:w w:val="95"/>
        </w:rPr>
      </w:pPr>
    </w:p>
    <w:p w:rsidR="00376344" w:rsidRDefault="00376344" w:rsidP="00DD0952">
      <w:pPr>
        <w:rPr>
          <w:w w:val="95"/>
        </w:rPr>
      </w:pPr>
    </w:p>
    <w:p w:rsidR="00376344" w:rsidRDefault="00376344" w:rsidP="00DD0952">
      <w:pPr>
        <w:rPr>
          <w:w w:val="95"/>
        </w:rPr>
      </w:pPr>
    </w:p>
    <w:p w:rsidR="00376344" w:rsidRDefault="00630B93" w:rsidP="00DD0952">
      <w:pPr>
        <w:rPr>
          <w:w w:val="95"/>
        </w:rPr>
      </w:pPr>
      <w:r>
        <w:rPr>
          <w:rFonts w:hint="eastAsia"/>
          <w:w w:val="95"/>
        </w:rPr>
        <w:t>1.5 宿舍管理服务</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562"/>
        <w:gridCol w:w="7960"/>
      </w:tblGrid>
      <w:tr w:rsidR="00376344">
        <w:trPr>
          <w:tblHeader/>
          <w:jc w:val="center"/>
        </w:trPr>
        <w:tc>
          <w:tcPr>
            <w:tcW w:w="565" w:type="dxa"/>
            <w:tcBorders>
              <w:tl2br w:val="nil"/>
              <w:tr2bl w:val="nil"/>
            </w:tcBorders>
            <w:vAlign w:val="center"/>
          </w:tcPr>
          <w:p w:rsidR="00376344" w:rsidRDefault="00630B93" w:rsidP="00DD0952">
            <w:r>
              <w:rPr>
                <w:rFonts w:hint="eastAsia"/>
              </w:rPr>
              <w:t>类别</w:t>
            </w:r>
          </w:p>
        </w:tc>
        <w:tc>
          <w:tcPr>
            <w:tcW w:w="8722" w:type="dxa"/>
            <w:tcBorders>
              <w:tl2br w:val="nil"/>
              <w:tr2bl w:val="nil"/>
            </w:tcBorders>
            <w:vAlign w:val="center"/>
          </w:tcPr>
          <w:p w:rsidR="00376344" w:rsidRDefault="00630B93" w:rsidP="00DD0952">
            <w:r>
              <w:rPr>
                <w:rFonts w:hint="eastAsia"/>
              </w:rPr>
              <w:t>服务要求</w:t>
            </w:r>
          </w:p>
        </w:tc>
      </w:tr>
      <w:tr w:rsidR="00376344">
        <w:trPr>
          <w:jc w:val="center"/>
        </w:trPr>
        <w:tc>
          <w:tcPr>
            <w:tcW w:w="565" w:type="dxa"/>
            <w:vMerge w:val="restart"/>
            <w:tcBorders>
              <w:tl2br w:val="nil"/>
              <w:tr2bl w:val="nil"/>
            </w:tcBorders>
            <w:textDirection w:val="tbRlV"/>
            <w:vAlign w:val="center"/>
          </w:tcPr>
          <w:p w:rsidR="00376344" w:rsidRDefault="00630B93" w:rsidP="00DD0952">
            <w:r>
              <w:rPr>
                <w:rFonts w:hint="eastAsia"/>
              </w:rPr>
              <w:t>宿舍管理员</w:t>
            </w:r>
          </w:p>
        </w:tc>
        <w:tc>
          <w:tcPr>
            <w:tcW w:w="8722" w:type="dxa"/>
            <w:tcBorders>
              <w:tl2br w:val="nil"/>
              <w:tr2bl w:val="nil"/>
            </w:tcBorders>
            <w:vAlign w:val="center"/>
          </w:tcPr>
          <w:p w:rsidR="00376344" w:rsidRDefault="00630B93" w:rsidP="00DD0952">
            <w:r>
              <w:rPr>
                <w:rFonts w:hint="eastAsia"/>
              </w:rPr>
              <w:t>办理入住、退房手续、信息咨询、物品报修、物品出借、叫醒服务、行李寄存、提送行李服务。 另：1号楼办理娱乐设施器材的租用服务。</w:t>
            </w:r>
          </w:p>
        </w:tc>
      </w:tr>
      <w:tr w:rsidR="00376344">
        <w:trPr>
          <w:jc w:val="center"/>
        </w:trPr>
        <w:tc>
          <w:tcPr>
            <w:tcW w:w="565" w:type="dxa"/>
            <w:vMerge/>
            <w:tcBorders>
              <w:tl2br w:val="nil"/>
              <w:tr2bl w:val="nil"/>
            </w:tcBorders>
            <w:vAlign w:val="bottom"/>
          </w:tcPr>
          <w:p w:rsidR="00376344" w:rsidRDefault="00376344" w:rsidP="00DD0952"/>
        </w:tc>
        <w:tc>
          <w:tcPr>
            <w:tcW w:w="8722" w:type="dxa"/>
            <w:tcBorders>
              <w:tl2br w:val="nil"/>
              <w:tr2bl w:val="nil"/>
            </w:tcBorders>
            <w:vAlign w:val="center"/>
          </w:tcPr>
          <w:p w:rsidR="00376344" w:rsidRDefault="00630B93" w:rsidP="00DD0952">
            <w:r>
              <w:rPr>
                <w:rFonts w:hint="eastAsia"/>
              </w:rPr>
              <w:t>办理入住、退房手续、信息咨询、物品报修、智障学员出入登记手续、定时开关楼道门、定时开关公共浴室门、员工宿舍更换布草服务。每月统计员工宿舍缴费情况，发放缴费通知单提醒交费。</w:t>
            </w:r>
          </w:p>
        </w:tc>
      </w:tr>
      <w:tr w:rsidR="00376344">
        <w:trPr>
          <w:jc w:val="center"/>
        </w:trPr>
        <w:tc>
          <w:tcPr>
            <w:tcW w:w="565" w:type="dxa"/>
            <w:vMerge/>
            <w:tcBorders>
              <w:tl2br w:val="nil"/>
              <w:tr2bl w:val="nil"/>
            </w:tcBorders>
            <w:vAlign w:val="bottom"/>
          </w:tcPr>
          <w:p w:rsidR="00376344" w:rsidRDefault="00376344" w:rsidP="00DD0952"/>
        </w:tc>
        <w:tc>
          <w:tcPr>
            <w:tcW w:w="8722" w:type="dxa"/>
            <w:tcBorders>
              <w:tl2br w:val="nil"/>
              <w:tr2bl w:val="nil"/>
            </w:tcBorders>
            <w:vAlign w:val="bottom"/>
          </w:tcPr>
          <w:p w:rsidR="00376344" w:rsidRDefault="00630B93" w:rsidP="00DD0952">
            <w:r>
              <w:rPr>
                <w:rFonts w:hint="eastAsia"/>
              </w:rPr>
              <w:t>办理入住、退房手续、信息咨询、物品报修、物品出借、叫醒服务、行李寄存、提送行李服务。楼内管家式服务。</w:t>
            </w:r>
          </w:p>
        </w:tc>
      </w:tr>
      <w:tr w:rsidR="00376344">
        <w:trPr>
          <w:jc w:val="center"/>
        </w:trPr>
        <w:tc>
          <w:tcPr>
            <w:tcW w:w="565" w:type="dxa"/>
            <w:vMerge w:val="restart"/>
            <w:tcBorders>
              <w:tl2br w:val="nil"/>
              <w:tr2bl w:val="nil"/>
            </w:tcBorders>
            <w:vAlign w:val="center"/>
          </w:tcPr>
          <w:p w:rsidR="00376344" w:rsidRDefault="00630B93" w:rsidP="00DD0952">
            <w:r>
              <w:rPr>
                <w:rFonts w:hint="eastAsia"/>
              </w:rPr>
              <w:t>清</w:t>
            </w:r>
          </w:p>
          <w:p w:rsidR="00376344" w:rsidRDefault="00630B93" w:rsidP="00DD0952">
            <w:r>
              <w:rPr>
                <w:rFonts w:hint="eastAsia"/>
              </w:rPr>
              <w:t>洁</w:t>
            </w:r>
          </w:p>
          <w:p w:rsidR="00376344" w:rsidRDefault="00630B93" w:rsidP="00DD0952">
            <w:r>
              <w:rPr>
                <w:rFonts w:hint="eastAsia"/>
              </w:rPr>
              <w:t>服</w:t>
            </w:r>
          </w:p>
          <w:p w:rsidR="00376344" w:rsidRDefault="00630B93" w:rsidP="00DD0952">
            <w:r>
              <w:rPr>
                <w:rFonts w:hint="eastAsia"/>
              </w:rPr>
              <w:t>务</w:t>
            </w:r>
          </w:p>
        </w:tc>
        <w:tc>
          <w:tcPr>
            <w:tcW w:w="8722" w:type="dxa"/>
            <w:tcBorders>
              <w:tl2br w:val="nil"/>
              <w:tr2bl w:val="nil"/>
            </w:tcBorders>
            <w:vAlign w:val="center"/>
          </w:tcPr>
          <w:p w:rsidR="00376344" w:rsidRDefault="00630B93" w:rsidP="00DD0952">
            <w:r>
              <w:rPr>
                <w:rFonts w:hint="eastAsia"/>
              </w:rPr>
              <w:t>提供每日房内清洁服务，更换一次性用品、布草。常住宿舍布草2天—3天跟换一次。提供夜床服务。</w:t>
            </w:r>
          </w:p>
        </w:tc>
      </w:tr>
      <w:tr w:rsidR="00376344">
        <w:trPr>
          <w:jc w:val="center"/>
        </w:trPr>
        <w:tc>
          <w:tcPr>
            <w:tcW w:w="565" w:type="dxa"/>
            <w:vMerge/>
            <w:tcBorders>
              <w:tl2br w:val="nil"/>
              <w:tr2bl w:val="nil"/>
            </w:tcBorders>
            <w:vAlign w:val="bottom"/>
          </w:tcPr>
          <w:p w:rsidR="00376344" w:rsidRDefault="00376344" w:rsidP="00DD0952"/>
        </w:tc>
        <w:tc>
          <w:tcPr>
            <w:tcW w:w="8722" w:type="dxa"/>
            <w:tcBorders>
              <w:tl2br w:val="nil"/>
              <w:tr2bl w:val="nil"/>
            </w:tcBorders>
            <w:vAlign w:val="center"/>
          </w:tcPr>
          <w:p w:rsidR="00376344" w:rsidRDefault="00630B93" w:rsidP="00DD0952">
            <w:r>
              <w:rPr>
                <w:rFonts w:hint="eastAsia"/>
              </w:rPr>
              <w:t>提供每日宿舍清洁服务，更换一次性用品、布草。部分需提供送水果、鲜花等并提供夜床服务。</w:t>
            </w:r>
          </w:p>
        </w:tc>
      </w:tr>
      <w:tr w:rsidR="00376344">
        <w:trPr>
          <w:jc w:val="center"/>
        </w:trPr>
        <w:tc>
          <w:tcPr>
            <w:tcW w:w="565" w:type="dxa"/>
            <w:vMerge/>
            <w:tcBorders>
              <w:tl2br w:val="nil"/>
              <w:tr2bl w:val="nil"/>
            </w:tcBorders>
            <w:vAlign w:val="bottom"/>
          </w:tcPr>
          <w:p w:rsidR="00376344" w:rsidRDefault="00376344" w:rsidP="00DD0952"/>
        </w:tc>
        <w:tc>
          <w:tcPr>
            <w:tcW w:w="8722" w:type="dxa"/>
            <w:tcBorders>
              <w:tl2br w:val="nil"/>
              <w:tr2bl w:val="nil"/>
            </w:tcBorders>
            <w:vAlign w:val="center"/>
          </w:tcPr>
          <w:p w:rsidR="00376344" w:rsidRDefault="00630B93" w:rsidP="00DD0952">
            <w:r>
              <w:rPr>
                <w:rFonts w:hint="eastAsia"/>
              </w:rPr>
              <w:t>提供每日宿舍清洁服务，更换一次性用品、布草，常住布草2至3天一次。</w:t>
            </w:r>
          </w:p>
        </w:tc>
      </w:tr>
      <w:tr w:rsidR="00376344">
        <w:trPr>
          <w:jc w:val="center"/>
        </w:trPr>
        <w:tc>
          <w:tcPr>
            <w:tcW w:w="565" w:type="dxa"/>
            <w:vMerge/>
            <w:tcBorders>
              <w:tl2br w:val="nil"/>
              <w:tr2bl w:val="nil"/>
            </w:tcBorders>
            <w:vAlign w:val="bottom"/>
          </w:tcPr>
          <w:p w:rsidR="00376344" w:rsidRDefault="00376344" w:rsidP="00DD0952"/>
        </w:tc>
        <w:tc>
          <w:tcPr>
            <w:tcW w:w="8722" w:type="dxa"/>
            <w:tcBorders>
              <w:tl2br w:val="nil"/>
              <w:tr2bl w:val="nil"/>
            </w:tcBorders>
            <w:vAlign w:val="center"/>
          </w:tcPr>
          <w:p w:rsidR="00376344" w:rsidRDefault="00630B93" w:rsidP="00DD0952">
            <w:r>
              <w:rPr>
                <w:rFonts w:hint="eastAsia"/>
              </w:rPr>
              <w:t>学生宿舍每月2次更换布草。</w:t>
            </w:r>
          </w:p>
          <w:p w:rsidR="00376344" w:rsidRDefault="00630B93" w:rsidP="00DD0952">
            <w:r>
              <w:rPr>
                <w:rFonts w:hint="eastAsia"/>
              </w:rPr>
              <w:t>每日检查宿舍卫生情况</w:t>
            </w:r>
          </w:p>
        </w:tc>
      </w:tr>
      <w:tr w:rsidR="00376344">
        <w:trPr>
          <w:jc w:val="center"/>
        </w:trPr>
        <w:tc>
          <w:tcPr>
            <w:tcW w:w="565" w:type="dxa"/>
            <w:tcBorders>
              <w:tl2br w:val="nil"/>
              <w:tr2bl w:val="nil"/>
            </w:tcBorders>
            <w:vAlign w:val="center"/>
          </w:tcPr>
          <w:p w:rsidR="00376344" w:rsidRDefault="00630B93" w:rsidP="00DD0952">
            <w:r>
              <w:rPr>
                <w:rFonts w:hint="eastAsia"/>
              </w:rPr>
              <w:t>延</w:t>
            </w:r>
          </w:p>
          <w:p w:rsidR="00376344" w:rsidRDefault="00630B93" w:rsidP="00DD0952">
            <w:r>
              <w:rPr>
                <w:rFonts w:hint="eastAsia"/>
              </w:rPr>
              <w:t>伸</w:t>
            </w:r>
          </w:p>
          <w:p w:rsidR="00376344" w:rsidRDefault="00630B93" w:rsidP="00DD0952">
            <w:r>
              <w:rPr>
                <w:rFonts w:hint="eastAsia"/>
              </w:rPr>
              <w:t>服</w:t>
            </w:r>
          </w:p>
          <w:p w:rsidR="00376344" w:rsidRDefault="00630B93" w:rsidP="00DD0952">
            <w:r>
              <w:rPr>
                <w:rFonts w:hint="eastAsia"/>
              </w:rPr>
              <w:t>务</w:t>
            </w:r>
          </w:p>
        </w:tc>
        <w:tc>
          <w:tcPr>
            <w:tcW w:w="8722" w:type="dxa"/>
            <w:tcBorders>
              <w:tl2br w:val="nil"/>
              <w:tr2bl w:val="nil"/>
            </w:tcBorders>
            <w:vAlign w:val="center"/>
          </w:tcPr>
          <w:p w:rsidR="00376344" w:rsidRDefault="00630B93" w:rsidP="00DD0952">
            <w:r>
              <w:rPr>
                <w:rFonts w:hint="eastAsia"/>
              </w:rPr>
              <w:t>多功能厅：活动或会场服务；会场布置、茶水服务等。</w:t>
            </w:r>
          </w:p>
          <w:p w:rsidR="00376344" w:rsidRDefault="00630B93" w:rsidP="00DD0952">
            <w:r>
              <w:rPr>
                <w:rFonts w:hint="eastAsia"/>
              </w:rPr>
              <w:t>卡包、乒乓、桌球卫生清洁和管理</w:t>
            </w:r>
          </w:p>
          <w:p w:rsidR="00376344" w:rsidRDefault="00630B93" w:rsidP="00DD0952">
            <w:r>
              <w:rPr>
                <w:rFonts w:hint="eastAsia"/>
              </w:rPr>
              <w:t>亲水平台、网球、篮球，提供器具租借、场地清洁和挂历</w:t>
            </w:r>
          </w:p>
          <w:p w:rsidR="00376344" w:rsidRDefault="00630B93" w:rsidP="00DD0952">
            <w:r>
              <w:rPr>
                <w:rFonts w:hint="eastAsia"/>
              </w:rPr>
              <w:t xml:space="preserve">室内场地清洁、设施清洗维护等。                      </w:t>
            </w:r>
          </w:p>
        </w:tc>
      </w:tr>
    </w:tbl>
    <w:p w:rsidR="00376344" w:rsidRDefault="00376344" w:rsidP="00DD0952">
      <w:pPr>
        <w:pStyle w:val="a4"/>
      </w:pPr>
    </w:p>
    <w:p w:rsidR="00376344" w:rsidRDefault="00630B93" w:rsidP="00DD0952">
      <w:pPr>
        <w:rPr>
          <w:w w:val="95"/>
        </w:rPr>
      </w:pPr>
      <w:r>
        <w:rPr>
          <w:rFonts w:hint="eastAsia"/>
          <w:w w:val="95"/>
        </w:rPr>
        <w:t>1.6  会务接待服务</w:t>
      </w:r>
    </w:p>
    <w:p w:rsidR="00376344" w:rsidRDefault="00630B93" w:rsidP="00DD0952">
      <w:pPr>
        <w:pStyle w:val="11"/>
      </w:pPr>
      <w:r>
        <w:rPr>
          <w:rFonts w:hint="eastAsia"/>
        </w:rPr>
        <w:t>做好日常会议室管理及保障各类会议的正常开展。</w:t>
      </w:r>
    </w:p>
    <w:p w:rsidR="00376344" w:rsidRDefault="00630B93" w:rsidP="00DD0952">
      <w:pPr>
        <w:pStyle w:val="11"/>
      </w:pPr>
      <w:r>
        <w:rPr>
          <w:rFonts w:hint="eastAsia"/>
        </w:rPr>
        <w:lastRenderedPageBreak/>
        <w:t>会务服务人员经过会务礼仪的相关正规培训，平时注意着装整洁，做到礼貌用语。</w:t>
      </w:r>
    </w:p>
    <w:p w:rsidR="00376344" w:rsidRDefault="00630B93" w:rsidP="00DD0952">
      <w:pPr>
        <w:pStyle w:val="11"/>
      </w:pPr>
      <w:r>
        <w:rPr>
          <w:rFonts w:hint="eastAsia"/>
        </w:rPr>
        <w:t>协调安排、准确记录并掌握每天会议安排情况，根据会议类型及要求做好会议相关准备。</w:t>
      </w:r>
    </w:p>
    <w:p w:rsidR="00376344" w:rsidRDefault="00630B93" w:rsidP="00DD0952">
      <w:pPr>
        <w:pStyle w:val="11"/>
      </w:pPr>
      <w:r>
        <w:rPr>
          <w:rFonts w:hint="eastAsia"/>
        </w:rPr>
        <w:t>负责参观电瓶车的使用安排、驾驶员调度、车辆保养等。</w:t>
      </w:r>
    </w:p>
    <w:p w:rsidR="00376344" w:rsidRDefault="00630B93" w:rsidP="00DD0952">
      <w:pPr>
        <w:pStyle w:val="11"/>
      </w:pPr>
      <w:r>
        <w:rPr>
          <w:rFonts w:hint="eastAsia"/>
        </w:rPr>
        <w:t>知晓并熟悉医院内部联系电话，会议安排临时有变更时需及时通知及协调相关部门和人员。</w:t>
      </w:r>
    </w:p>
    <w:p w:rsidR="00376344" w:rsidRDefault="00630B93" w:rsidP="00DD0952">
      <w:pPr>
        <w:pStyle w:val="11"/>
      </w:pPr>
      <w:r>
        <w:rPr>
          <w:rFonts w:hint="eastAsia"/>
        </w:rPr>
        <w:t>承担会议筹备相关工作，例：打印文稿、复印文件、制作嘉宾台卡、参与会场布置等。</w:t>
      </w:r>
    </w:p>
    <w:p w:rsidR="00376344" w:rsidRDefault="00630B93" w:rsidP="00DD0952">
      <w:pPr>
        <w:pStyle w:val="11"/>
      </w:pPr>
      <w:r>
        <w:rPr>
          <w:rFonts w:hint="eastAsia"/>
        </w:rPr>
        <w:t>参与会议具体接待工作，例：水果饮料的准备、茶水招待等。</w:t>
      </w:r>
    </w:p>
    <w:p w:rsidR="00376344" w:rsidRDefault="00630B93" w:rsidP="00DD0952">
      <w:pPr>
        <w:pStyle w:val="11"/>
      </w:pPr>
      <w:r>
        <w:rPr>
          <w:rFonts w:hint="eastAsia"/>
        </w:rPr>
        <w:t>对会议室库房进行管理，记录统计日常消耗品的入库及使用情况，保证足够物资保障会议正常有序开展。</w:t>
      </w:r>
    </w:p>
    <w:p w:rsidR="00376344" w:rsidRDefault="00630B93" w:rsidP="00DD0952">
      <w:pPr>
        <w:pStyle w:val="11"/>
      </w:pPr>
      <w:r>
        <w:rPr>
          <w:rFonts w:hint="eastAsia"/>
        </w:rPr>
        <w:t>定期规范评估和维护好会议室的各类设施设备，并及时提出设施设备更新、优化方案，保障会场设备正常运作。</w:t>
      </w:r>
    </w:p>
    <w:p w:rsidR="00376344" w:rsidRDefault="00630B93" w:rsidP="00DD0952">
      <w:pPr>
        <w:rPr>
          <w:w w:val="95"/>
        </w:rPr>
      </w:pPr>
      <w:r>
        <w:rPr>
          <w:rFonts w:hint="eastAsia"/>
          <w:w w:val="95"/>
        </w:rPr>
        <w:br w:type="page"/>
      </w:r>
    </w:p>
    <w:p w:rsidR="00376344" w:rsidRDefault="00630B93" w:rsidP="00DD0952">
      <w:pPr>
        <w:rPr>
          <w:w w:val="95"/>
        </w:rPr>
      </w:pPr>
      <w:r>
        <w:rPr>
          <w:rFonts w:hint="eastAsia"/>
          <w:w w:val="95"/>
        </w:rPr>
        <w:lastRenderedPageBreak/>
        <w:t>四、人员岗位配置</w:t>
      </w:r>
    </w:p>
    <w:p w:rsidR="00376344" w:rsidRDefault="00376344" w:rsidP="00DD0952">
      <w:pPr>
        <w:rPr>
          <w:w w:val="95"/>
        </w:rPr>
      </w:pPr>
    </w:p>
    <w:p w:rsidR="00376344" w:rsidRDefault="00630B93" w:rsidP="00DD0952">
      <w:pPr>
        <w:rPr>
          <w:w w:val="95"/>
        </w:rPr>
      </w:pPr>
      <w:r>
        <w:rPr>
          <w:rFonts w:hint="eastAsia"/>
          <w:w w:val="95"/>
        </w:rPr>
        <w:t>1.保洁人员岗位配置需求（岗位数不低于145）</w:t>
      </w:r>
    </w:p>
    <w:tbl>
      <w:tblPr>
        <w:tblW w:w="7276"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
      <w:tblGrid>
        <w:gridCol w:w="509"/>
        <w:gridCol w:w="1572"/>
        <w:gridCol w:w="1617"/>
        <w:gridCol w:w="1303"/>
        <w:gridCol w:w="1047"/>
        <w:gridCol w:w="1228"/>
      </w:tblGrid>
      <w:tr w:rsidR="00376344">
        <w:trPr>
          <w:trHeight w:val="270"/>
        </w:trPr>
        <w:tc>
          <w:tcPr>
            <w:tcW w:w="509" w:type="dxa"/>
            <w:tcBorders>
              <w:tl2br w:val="nil"/>
              <w:tr2bl w:val="nil"/>
            </w:tcBorders>
            <w:shd w:val="clear" w:color="auto" w:fill="FFFFFF"/>
            <w:vAlign w:val="center"/>
          </w:tcPr>
          <w:p w:rsidR="00376344" w:rsidRDefault="00630B93" w:rsidP="00DD0952">
            <w:r>
              <w:rPr>
                <w:rFonts w:hint="eastAsia"/>
                <w:kern w:val="0"/>
              </w:rPr>
              <w:t>序号</w:t>
            </w:r>
          </w:p>
        </w:tc>
        <w:tc>
          <w:tcPr>
            <w:tcW w:w="1572" w:type="dxa"/>
            <w:tcBorders>
              <w:tl2br w:val="nil"/>
              <w:tr2bl w:val="nil"/>
            </w:tcBorders>
            <w:shd w:val="clear" w:color="auto" w:fill="auto"/>
            <w:vAlign w:val="center"/>
          </w:tcPr>
          <w:p w:rsidR="00376344" w:rsidRDefault="00630B93" w:rsidP="00DD0952">
            <w:r>
              <w:rPr>
                <w:rFonts w:hint="eastAsia"/>
                <w:kern w:val="0"/>
              </w:rPr>
              <w:t>所属区域</w:t>
            </w:r>
          </w:p>
        </w:tc>
        <w:tc>
          <w:tcPr>
            <w:tcW w:w="1617" w:type="dxa"/>
            <w:tcBorders>
              <w:tl2br w:val="nil"/>
              <w:tr2bl w:val="nil"/>
            </w:tcBorders>
            <w:shd w:val="clear" w:color="auto" w:fill="FFFFFF"/>
            <w:vAlign w:val="center"/>
          </w:tcPr>
          <w:p w:rsidR="00376344" w:rsidRDefault="00630B93" w:rsidP="00DD0952">
            <w:r>
              <w:rPr>
                <w:rFonts w:hint="eastAsia"/>
                <w:kern w:val="0"/>
              </w:rPr>
              <w:t>岗位名称</w:t>
            </w:r>
          </w:p>
        </w:tc>
        <w:tc>
          <w:tcPr>
            <w:tcW w:w="1303" w:type="dxa"/>
            <w:tcBorders>
              <w:tl2br w:val="nil"/>
              <w:tr2bl w:val="nil"/>
            </w:tcBorders>
            <w:shd w:val="clear" w:color="auto" w:fill="FFFFFF"/>
            <w:vAlign w:val="center"/>
          </w:tcPr>
          <w:p w:rsidR="00376344" w:rsidRDefault="00630B93" w:rsidP="00DD0952">
            <w:r>
              <w:rPr>
                <w:rFonts w:hint="eastAsia"/>
                <w:kern w:val="0"/>
              </w:rPr>
              <w:t>岗位数量</w:t>
            </w:r>
          </w:p>
        </w:tc>
        <w:tc>
          <w:tcPr>
            <w:tcW w:w="1047" w:type="dxa"/>
            <w:tcBorders>
              <w:tl2br w:val="nil"/>
              <w:tr2bl w:val="nil"/>
            </w:tcBorders>
            <w:shd w:val="clear" w:color="auto" w:fill="FFFFFF"/>
            <w:vAlign w:val="center"/>
          </w:tcPr>
          <w:p w:rsidR="00376344" w:rsidRDefault="00630B93" w:rsidP="00DD0952">
            <w:r>
              <w:rPr>
                <w:rFonts w:hint="eastAsia"/>
                <w:kern w:val="0"/>
              </w:rPr>
              <w:t>工作时间</w:t>
            </w:r>
          </w:p>
        </w:tc>
        <w:tc>
          <w:tcPr>
            <w:tcW w:w="1228" w:type="dxa"/>
            <w:tcBorders>
              <w:tl2br w:val="nil"/>
              <w:tr2bl w:val="nil"/>
            </w:tcBorders>
            <w:shd w:val="clear" w:color="auto" w:fill="FFFFFF"/>
            <w:vAlign w:val="center"/>
          </w:tcPr>
          <w:p w:rsidR="00376344" w:rsidRDefault="00630B93" w:rsidP="00DD0952">
            <w:r>
              <w:rPr>
                <w:rFonts w:hint="eastAsia"/>
                <w:kern w:val="0"/>
              </w:rPr>
              <w:t>周工作天数</w:t>
            </w:r>
          </w:p>
        </w:tc>
      </w:tr>
      <w:tr w:rsidR="00376344">
        <w:trPr>
          <w:trHeight w:val="270"/>
        </w:trPr>
        <w:tc>
          <w:tcPr>
            <w:tcW w:w="509" w:type="dxa"/>
            <w:tcBorders>
              <w:tl2br w:val="nil"/>
              <w:tr2bl w:val="nil"/>
            </w:tcBorders>
            <w:shd w:val="clear" w:color="auto" w:fill="FFFFFF"/>
            <w:vAlign w:val="center"/>
          </w:tcPr>
          <w:p w:rsidR="00376344" w:rsidRDefault="00630B93" w:rsidP="00DD0952">
            <w:r>
              <w:rPr>
                <w:rFonts w:hint="eastAsia"/>
                <w:kern w:val="0"/>
              </w:rPr>
              <w:t>1</w:t>
            </w:r>
          </w:p>
        </w:tc>
        <w:tc>
          <w:tcPr>
            <w:tcW w:w="1572" w:type="dxa"/>
            <w:vMerge w:val="restart"/>
            <w:tcBorders>
              <w:tl2br w:val="nil"/>
              <w:tr2bl w:val="nil"/>
            </w:tcBorders>
            <w:shd w:val="clear" w:color="auto" w:fill="FFFFFF"/>
            <w:vAlign w:val="center"/>
          </w:tcPr>
          <w:p w:rsidR="00376344" w:rsidRDefault="00630B93" w:rsidP="00DD0952">
            <w:r>
              <w:rPr>
                <w:rFonts w:hint="eastAsia"/>
                <w:kern w:val="0"/>
              </w:rPr>
              <w:t>全区域</w:t>
            </w:r>
          </w:p>
        </w:tc>
        <w:tc>
          <w:tcPr>
            <w:tcW w:w="1617" w:type="dxa"/>
            <w:tcBorders>
              <w:tl2br w:val="nil"/>
              <w:tr2bl w:val="nil"/>
            </w:tcBorders>
            <w:shd w:val="clear" w:color="auto" w:fill="FFFFFF"/>
            <w:vAlign w:val="center"/>
          </w:tcPr>
          <w:p w:rsidR="00376344" w:rsidRDefault="00630B93" w:rsidP="00DD0952">
            <w:r>
              <w:rPr>
                <w:rFonts w:hint="eastAsia"/>
                <w:kern w:val="0"/>
              </w:rPr>
              <w:t>项目经理</w:t>
            </w:r>
          </w:p>
        </w:tc>
        <w:tc>
          <w:tcPr>
            <w:tcW w:w="1303" w:type="dxa"/>
            <w:tcBorders>
              <w:tl2br w:val="nil"/>
              <w:tr2bl w:val="nil"/>
            </w:tcBorders>
            <w:shd w:val="clear" w:color="auto" w:fill="FFFFFF"/>
            <w:vAlign w:val="center"/>
          </w:tcPr>
          <w:p w:rsidR="00376344" w:rsidRDefault="00630B93" w:rsidP="00DD0952">
            <w:r>
              <w:rPr>
                <w:rFonts w:hint="eastAsia"/>
                <w:kern w:val="0"/>
              </w:rPr>
              <w:t>1</w:t>
            </w:r>
          </w:p>
        </w:tc>
        <w:tc>
          <w:tcPr>
            <w:tcW w:w="1047" w:type="dxa"/>
            <w:tcBorders>
              <w:tl2br w:val="nil"/>
              <w:tr2bl w:val="nil"/>
            </w:tcBorders>
            <w:shd w:val="clear" w:color="auto" w:fill="FFFFFF"/>
            <w:vAlign w:val="center"/>
          </w:tcPr>
          <w:p w:rsidR="00376344" w:rsidRDefault="00630B93" w:rsidP="00DD0952">
            <w:r>
              <w:rPr>
                <w:rFonts w:hint="eastAsia"/>
                <w:kern w:val="0"/>
              </w:rPr>
              <w:t>8小时</w:t>
            </w:r>
          </w:p>
        </w:tc>
        <w:tc>
          <w:tcPr>
            <w:tcW w:w="1228" w:type="dxa"/>
            <w:tcBorders>
              <w:tl2br w:val="nil"/>
              <w:tr2bl w:val="nil"/>
            </w:tcBorders>
            <w:shd w:val="clear" w:color="auto" w:fill="FFFFFF"/>
            <w:vAlign w:val="center"/>
          </w:tcPr>
          <w:p w:rsidR="00376344" w:rsidRDefault="00630B93" w:rsidP="00DD0952">
            <w:r>
              <w:rPr>
                <w:rFonts w:hint="eastAsia"/>
                <w:kern w:val="0"/>
              </w:rPr>
              <w:t>5</w:t>
            </w:r>
          </w:p>
        </w:tc>
      </w:tr>
      <w:tr w:rsidR="00376344">
        <w:trPr>
          <w:trHeight w:val="285"/>
        </w:trPr>
        <w:tc>
          <w:tcPr>
            <w:tcW w:w="509" w:type="dxa"/>
            <w:tcBorders>
              <w:tl2br w:val="nil"/>
              <w:tr2bl w:val="nil"/>
            </w:tcBorders>
            <w:shd w:val="clear" w:color="auto" w:fill="FFFFFF"/>
            <w:vAlign w:val="center"/>
          </w:tcPr>
          <w:p w:rsidR="00376344" w:rsidRDefault="00630B93" w:rsidP="00DD0952">
            <w:r>
              <w:rPr>
                <w:rFonts w:hint="eastAsia"/>
                <w:kern w:val="0"/>
              </w:rPr>
              <w:t>2</w:t>
            </w:r>
          </w:p>
        </w:tc>
        <w:tc>
          <w:tcPr>
            <w:tcW w:w="1572" w:type="dxa"/>
            <w:vMerge/>
            <w:tcBorders>
              <w:tl2br w:val="nil"/>
              <w:tr2bl w:val="nil"/>
            </w:tcBorders>
            <w:shd w:val="clear" w:color="auto" w:fill="FFFFFF"/>
            <w:vAlign w:val="center"/>
          </w:tcPr>
          <w:p w:rsidR="00376344" w:rsidRDefault="00376344" w:rsidP="00DD0952"/>
        </w:tc>
        <w:tc>
          <w:tcPr>
            <w:tcW w:w="1617" w:type="dxa"/>
            <w:tcBorders>
              <w:tl2br w:val="nil"/>
              <w:tr2bl w:val="nil"/>
            </w:tcBorders>
            <w:shd w:val="clear" w:color="auto" w:fill="FFFFFF"/>
            <w:vAlign w:val="center"/>
          </w:tcPr>
          <w:p w:rsidR="00376344" w:rsidRDefault="00630B93" w:rsidP="00DD0952">
            <w:r>
              <w:rPr>
                <w:rFonts w:hint="eastAsia"/>
                <w:kern w:val="0"/>
              </w:rPr>
              <w:t>内勤</w:t>
            </w:r>
          </w:p>
        </w:tc>
        <w:tc>
          <w:tcPr>
            <w:tcW w:w="1303" w:type="dxa"/>
            <w:tcBorders>
              <w:tl2br w:val="nil"/>
              <w:tr2bl w:val="nil"/>
            </w:tcBorders>
            <w:shd w:val="clear" w:color="auto" w:fill="FFFFFF"/>
            <w:vAlign w:val="center"/>
          </w:tcPr>
          <w:p w:rsidR="00376344" w:rsidRDefault="00630B93" w:rsidP="00DD0952">
            <w:r>
              <w:rPr>
                <w:rFonts w:hint="eastAsia"/>
                <w:kern w:val="0"/>
              </w:rPr>
              <w:t>1</w:t>
            </w:r>
          </w:p>
        </w:tc>
        <w:tc>
          <w:tcPr>
            <w:tcW w:w="1047" w:type="dxa"/>
            <w:tcBorders>
              <w:tl2br w:val="nil"/>
              <w:tr2bl w:val="nil"/>
            </w:tcBorders>
            <w:shd w:val="clear" w:color="auto" w:fill="FFFFFF"/>
            <w:vAlign w:val="center"/>
          </w:tcPr>
          <w:p w:rsidR="00376344" w:rsidRDefault="00630B93" w:rsidP="00DD0952">
            <w:r>
              <w:rPr>
                <w:rFonts w:hint="eastAsia"/>
                <w:kern w:val="0"/>
              </w:rPr>
              <w:t>8小时</w:t>
            </w:r>
          </w:p>
        </w:tc>
        <w:tc>
          <w:tcPr>
            <w:tcW w:w="1228" w:type="dxa"/>
            <w:tcBorders>
              <w:tl2br w:val="nil"/>
              <w:tr2bl w:val="nil"/>
            </w:tcBorders>
            <w:shd w:val="clear" w:color="auto" w:fill="FFFFFF"/>
            <w:vAlign w:val="center"/>
          </w:tcPr>
          <w:p w:rsidR="00376344" w:rsidRDefault="00630B93" w:rsidP="00DD0952">
            <w:r>
              <w:rPr>
                <w:rFonts w:hint="eastAsia"/>
                <w:kern w:val="0"/>
              </w:rPr>
              <w:t>5</w:t>
            </w:r>
          </w:p>
        </w:tc>
      </w:tr>
      <w:tr w:rsidR="00376344">
        <w:trPr>
          <w:trHeight w:val="285"/>
        </w:trPr>
        <w:tc>
          <w:tcPr>
            <w:tcW w:w="509" w:type="dxa"/>
            <w:tcBorders>
              <w:tl2br w:val="nil"/>
              <w:tr2bl w:val="nil"/>
            </w:tcBorders>
            <w:shd w:val="clear" w:color="auto" w:fill="FFFFFF"/>
            <w:vAlign w:val="center"/>
          </w:tcPr>
          <w:p w:rsidR="00376344" w:rsidRDefault="00630B93" w:rsidP="00DD0952">
            <w:r>
              <w:rPr>
                <w:rFonts w:hint="eastAsia"/>
                <w:kern w:val="0"/>
              </w:rPr>
              <w:t>3</w:t>
            </w:r>
          </w:p>
        </w:tc>
        <w:tc>
          <w:tcPr>
            <w:tcW w:w="1572" w:type="dxa"/>
            <w:vMerge/>
            <w:tcBorders>
              <w:tl2br w:val="nil"/>
              <w:tr2bl w:val="nil"/>
            </w:tcBorders>
            <w:shd w:val="clear" w:color="auto" w:fill="FFFFFF"/>
            <w:vAlign w:val="center"/>
          </w:tcPr>
          <w:p w:rsidR="00376344" w:rsidRDefault="00376344" w:rsidP="00DD0952"/>
        </w:tc>
        <w:tc>
          <w:tcPr>
            <w:tcW w:w="1617" w:type="dxa"/>
            <w:tcBorders>
              <w:tl2br w:val="nil"/>
              <w:tr2bl w:val="nil"/>
            </w:tcBorders>
            <w:shd w:val="clear" w:color="auto" w:fill="FFFFFF"/>
            <w:vAlign w:val="center"/>
          </w:tcPr>
          <w:p w:rsidR="00376344" w:rsidRDefault="00630B93" w:rsidP="00DD0952">
            <w:r>
              <w:rPr>
                <w:rFonts w:hint="eastAsia"/>
                <w:kern w:val="0"/>
              </w:rPr>
              <w:t>保洁主管</w:t>
            </w:r>
          </w:p>
        </w:tc>
        <w:tc>
          <w:tcPr>
            <w:tcW w:w="1303" w:type="dxa"/>
            <w:tcBorders>
              <w:tl2br w:val="nil"/>
              <w:tr2bl w:val="nil"/>
            </w:tcBorders>
            <w:shd w:val="clear" w:color="auto" w:fill="FFFFFF"/>
            <w:vAlign w:val="center"/>
          </w:tcPr>
          <w:p w:rsidR="00376344" w:rsidRDefault="00630B93" w:rsidP="00DD0952">
            <w:r>
              <w:rPr>
                <w:rFonts w:hint="eastAsia"/>
                <w:kern w:val="0"/>
              </w:rPr>
              <w:t>2</w:t>
            </w:r>
          </w:p>
        </w:tc>
        <w:tc>
          <w:tcPr>
            <w:tcW w:w="1047" w:type="dxa"/>
            <w:tcBorders>
              <w:tl2br w:val="nil"/>
              <w:tr2bl w:val="nil"/>
            </w:tcBorders>
            <w:shd w:val="clear" w:color="auto" w:fill="FFFFFF"/>
            <w:vAlign w:val="center"/>
          </w:tcPr>
          <w:p w:rsidR="00376344" w:rsidRDefault="00630B93" w:rsidP="00DD0952">
            <w:r>
              <w:rPr>
                <w:rFonts w:hint="eastAsia"/>
                <w:kern w:val="0"/>
              </w:rPr>
              <w:t>8小时</w:t>
            </w:r>
          </w:p>
        </w:tc>
        <w:tc>
          <w:tcPr>
            <w:tcW w:w="1228" w:type="dxa"/>
            <w:tcBorders>
              <w:tl2br w:val="nil"/>
              <w:tr2bl w:val="nil"/>
            </w:tcBorders>
            <w:shd w:val="clear" w:color="auto" w:fill="FFFFFF"/>
            <w:vAlign w:val="center"/>
          </w:tcPr>
          <w:p w:rsidR="00376344" w:rsidRDefault="00630B93" w:rsidP="00DD0952">
            <w:r>
              <w:rPr>
                <w:rFonts w:hint="eastAsia"/>
                <w:kern w:val="0"/>
              </w:rPr>
              <w:t>5</w:t>
            </w:r>
          </w:p>
        </w:tc>
      </w:tr>
      <w:tr w:rsidR="00376344">
        <w:trPr>
          <w:trHeight w:val="285"/>
        </w:trPr>
        <w:tc>
          <w:tcPr>
            <w:tcW w:w="509" w:type="dxa"/>
            <w:tcBorders>
              <w:tl2br w:val="nil"/>
              <w:tr2bl w:val="nil"/>
            </w:tcBorders>
            <w:shd w:val="clear" w:color="auto" w:fill="FFFFFF"/>
            <w:vAlign w:val="center"/>
          </w:tcPr>
          <w:p w:rsidR="00376344" w:rsidRDefault="00630B93" w:rsidP="00DD0952">
            <w:r>
              <w:rPr>
                <w:rFonts w:hint="eastAsia"/>
                <w:kern w:val="0"/>
              </w:rPr>
              <w:t>4</w:t>
            </w:r>
          </w:p>
        </w:tc>
        <w:tc>
          <w:tcPr>
            <w:tcW w:w="1572" w:type="dxa"/>
            <w:vMerge/>
            <w:tcBorders>
              <w:tl2br w:val="nil"/>
              <w:tr2bl w:val="nil"/>
            </w:tcBorders>
            <w:shd w:val="clear" w:color="auto" w:fill="FFFFFF"/>
            <w:vAlign w:val="center"/>
          </w:tcPr>
          <w:p w:rsidR="00376344" w:rsidRDefault="00376344" w:rsidP="00DD0952"/>
        </w:tc>
        <w:tc>
          <w:tcPr>
            <w:tcW w:w="1617" w:type="dxa"/>
            <w:tcBorders>
              <w:tl2br w:val="nil"/>
              <w:tr2bl w:val="nil"/>
            </w:tcBorders>
            <w:shd w:val="clear" w:color="auto" w:fill="FFFFFF"/>
            <w:vAlign w:val="center"/>
          </w:tcPr>
          <w:p w:rsidR="00376344" w:rsidRDefault="00630B93" w:rsidP="00DD0952">
            <w:r>
              <w:rPr>
                <w:rFonts w:hint="eastAsia"/>
                <w:kern w:val="0"/>
              </w:rPr>
              <w:t>保洁领班</w:t>
            </w:r>
          </w:p>
        </w:tc>
        <w:tc>
          <w:tcPr>
            <w:tcW w:w="1303" w:type="dxa"/>
            <w:tcBorders>
              <w:tl2br w:val="nil"/>
              <w:tr2bl w:val="nil"/>
            </w:tcBorders>
            <w:shd w:val="clear" w:color="auto" w:fill="FFFFFF"/>
            <w:vAlign w:val="center"/>
          </w:tcPr>
          <w:p w:rsidR="00376344" w:rsidRDefault="00630B93" w:rsidP="00DD0952">
            <w:r>
              <w:rPr>
                <w:rFonts w:hint="eastAsia"/>
                <w:kern w:val="0"/>
              </w:rPr>
              <w:t>5</w:t>
            </w:r>
          </w:p>
        </w:tc>
        <w:tc>
          <w:tcPr>
            <w:tcW w:w="1047" w:type="dxa"/>
            <w:tcBorders>
              <w:tl2br w:val="nil"/>
              <w:tr2bl w:val="nil"/>
            </w:tcBorders>
            <w:shd w:val="clear" w:color="auto" w:fill="FFFFFF"/>
            <w:vAlign w:val="center"/>
          </w:tcPr>
          <w:p w:rsidR="00376344" w:rsidRDefault="00630B93" w:rsidP="00DD0952">
            <w:r>
              <w:rPr>
                <w:rFonts w:hint="eastAsia"/>
                <w:kern w:val="0"/>
              </w:rPr>
              <w:t>8小时</w:t>
            </w:r>
          </w:p>
        </w:tc>
        <w:tc>
          <w:tcPr>
            <w:tcW w:w="1228" w:type="dxa"/>
            <w:tcBorders>
              <w:tl2br w:val="nil"/>
              <w:tr2bl w:val="nil"/>
            </w:tcBorders>
            <w:shd w:val="clear" w:color="auto" w:fill="FFFFFF"/>
            <w:vAlign w:val="center"/>
          </w:tcPr>
          <w:p w:rsidR="00376344" w:rsidRDefault="00630B93" w:rsidP="00DD0952">
            <w:r>
              <w:rPr>
                <w:rFonts w:hint="eastAsia"/>
                <w:kern w:val="0"/>
              </w:rPr>
              <w:t>5</w:t>
            </w:r>
          </w:p>
        </w:tc>
      </w:tr>
      <w:tr w:rsidR="00376344">
        <w:trPr>
          <w:trHeight w:val="285"/>
        </w:trPr>
        <w:tc>
          <w:tcPr>
            <w:tcW w:w="509" w:type="dxa"/>
            <w:tcBorders>
              <w:tl2br w:val="nil"/>
              <w:tr2bl w:val="nil"/>
            </w:tcBorders>
            <w:shd w:val="clear" w:color="auto" w:fill="FFFFFF"/>
            <w:vAlign w:val="center"/>
          </w:tcPr>
          <w:p w:rsidR="00376344" w:rsidRDefault="00630B93" w:rsidP="00DD0952">
            <w:r>
              <w:rPr>
                <w:rFonts w:hint="eastAsia"/>
                <w:kern w:val="0"/>
              </w:rPr>
              <w:t>5</w:t>
            </w:r>
          </w:p>
        </w:tc>
        <w:tc>
          <w:tcPr>
            <w:tcW w:w="1572" w:type="dxa"/>
            <w:vMerge w:val="restart"/>
            <w:tcBorders>
              <w:tl2br w:val="nil"/>
              <w:tr2bl w:val="nil"/>
            </w:tcBorders>
            <w:shd w:val="clear" w:color="auto" w:fill="FFFFFF"/>
            <w:vAlign w:val="center"/>
          </w:tcPr>
          <w:p w:rsidR="00376344" w:rsidRDefault="00630B93" w:rsidP="00DD0952">
            <w:r>
              <w:rPr>
                <w:rFonts w:hint="eastAsia"/>
                <w:kern w:val="0"/>
              </w:rPr>
              <w:t>1号礼和楼</w:t>
            </w:r>
          </w:p>
        </w:tc>
        <w:tc>
          <w:tcPr>
            <w:tcW w:w="1617" w:type="dxa"/>
            <w:tcBorders>
              <w:tl2br w:val="nil"/>
              <w:tr2bl w:val="nil"/>
            </w:tcBorders>
            <w:shd w:val="clear" w:color="auto" w:fill="FFFFFF"/>
            <w:vAlign w:val="center"/>
          </w:tcPr>
          <w:p w:rsidR="00376344" w:rsidRDefault="00630B93" w:rsidP="00DD0952">
            <w:r>
              <w:rPr>
                <w:rFonts w:hint="eastAsia"/>
                <w:kern w:val="0"/>
              </w:rPr>
              <w:t>一楼</w:t>
            </w:r>
          </w:p>
        </w:tc>
        <w:tc>
          <w:tcPr>
            <w:tcW w:w="1303" w:type="dxa"/>
            <w:tcBorders>
              <w:tl2br w:val="nil"/>
              <w:tr2bl w:val="nil"/>
            </w:tcBorders>
            <w:shd w:val="clear" w:color="auto" w:fill="FFFFFF"/>
            <w:vAlign w:val="center"/>
          </w:tcPr>
          <w:p w:rsidR="00376344" w:rsidRDefault="00630B93" w:rsidP="00DD0952">
            <w:r>
              <w:rPr>
                <w:rFonts w:hint="eastAsia"/>
                <w:kern w:val="0"/>
              </w:rPr>
              <w:t>1</w:t>
            </w:r>
          </w:p>
        </w:tc>
        <w:tc>
          <w:tcPr>
            <w:tcW w:w="1047" w:type="dxa"/>
            <w:tcBorders>
              <w:tl2br w:val="nil"/>
              <w:tr2bl w:val="nil"/>
            </w:tcBorders>
            <w:shd w:val="clear" w:color="auto" w:fill="FFFFFF"/>
            <w:vAlign w:val="center"/>
          </w:tcPr>
          <w:p w:rsidR="00376344" w:rsidRDefault="00630B93" w:rsidP="00DD0952">
            <w:r>
              <w:rPr>
                <w:rFonts w:hint="eastAsia"/>
                <w:kern w:val="0"/>
              </w:rPr>
              <w:t>8小时</w:t>
            </w:r>
          </w:p>
        </w:tc>
        <w:tc>
          <w:tcPr>
            <w:tcW w:w="1228" w:type="dxa"/>
            <w:tcBorders>
              <w:tl2br w:val="nil"/>
              <w:tr2bl w:val="nil"/>
            </w:tcBorders>
            <w:shd w:val="clear" w:color="auto" w:fill="FFFFFF"/>
            <w:vAlign w:val="center"/>
          </w:tcPr>
          <w:p w:rsidR="00376344" w:rsidRDefault="00630B93" w:rsidP="00DD0952">
            <w:r>
              <w:rPr>
                <w:rFonts w:hint="eastAsia"/>
                <w:kern w:val="0"/>
              </w:rPr>
              <w:t>5</w:t>
            </w:r>
          </w:p>
        </w:tc>
      </w:tr>
      <w:tr w:rsidR="00376344">
        <w:trPr>
          <w:trHeight w:val="285"/>
        </w:trPr>
        <w:tc>
          <w:tcPr>
            <w:tcW w:w="509" w:type="dxa"/>
            <w:tcBorders>
              <w:tl2br w:val="nil"/>
              <w:tr2bl w:val="nil"/>
            </w:tcBorders>
            <w:shd w:val="clear" w:color="auto" w:fill="FFFFFF"/>
            <w:vAlign w:val="center"/>
          </w:tcPr>
          <w:p w:rsidR="00376344" w:rsidRDefault="00630B93" w:rsidP="00DD0952">
            <w:r>
              <w:rPr>
                <w:rFonts w:hint="eastAsia"/>
                <w:kern w:val="0"/>
              </w:rPr>
              <w:t>6</w:t>
            </w:r>
          </w:p>
        </w:tc>
        <w:tc>
          <w:tcPr>
            <w:tcW w:w="1572" w:type="dxa"/>
            <w:vMerge/>
            <w:tcBorders>
              <w:tl2br w:val="nil"/>
              <w:tr2bl w:val="nil"/>
            </w:tcBorders>
            <w:shd w:val="clear" w:color="auto" w:fill="FFFFFF"/>
            <w:vAlign w:val="center"/>
          </w:tcPr>
          <w:p w:rsidR="00376344" w:rsidRDefault="00376344" w:rsidP="00DD0952"/>
        </w:tc>
        <w:tc>
          <w:tcPr>
            <w:tcW w:w="1617" w:type="dxa"/>
            <w:tcBorders>
              <w:tl2br w:val="nil"/>
              <w:tr2bl w:val="nil"/>
            </w:tcBorders>
            <w:shd w:val="clear" w:color="auto" w:fill="FFFFFF"/>
            <w:vAlign w:val="center"/>
          </w:tcPr>
          <w:p w:rsidR="00376344" w:rsidRDefault="00630B93" w:rsidP="00DD0952">
            <w:r>
              <w:rPr>
                <w:rFonts w:hint="eastAsia"/>
                <w:kern w:val="0"/>
              </w:rPr>
              <w:t>二楼</w:t>
            </w:r>
          </w:p>
        </w:tc>
        <w:tc>
          <w:tcPr>
            <w:tcW w:w="1303" w:type="dxa"/>
            <w:tcBorders>
              <w:tl2br w:val="nil"/>
              <w:tr2bl w:val="nil"/>
            </w:tcBorders>
            <w:shd w:val="clear" w:color="auto" w:fill="FFFFFF"/>
            <w:vAlign w:val="center"/>
          </w:tcPr>
          <w:p w:rsidR="00376344" w:rsidRDefault="00630B93" w:rsidP="00DD0952">
            <w:r>
              <w:rPr>
                <w:rFonts w:hint="eastAsia"/>
                <w:kern w:val="0"/>
              </w:rPr>
              <w:t>1</w:t>
            </w:r>
          </w:p>
        </w:tc>
        <w:tc>
          <w:tcPr>
            <w:tcW w:w="1047" w:type="dxa"/>
            <w:tcBorders>
              <w:tl2br w:val="nil"/>
              <w:tr2bl w:val="nil"/>
            </w:tcBorders>
            <w:shd w:val="clear" w:color="auto" w:fill="FFFFFF"/>
            <w:vAlign w:val="center"/>
          </w:tcPr>
          <w:p w:rsidR="00376344" w:rsidRDefault="00630B93" w:rsidP="00DD0952">
            <w:r>
              <w:rPr>
                <w:rFonts w:hint="eastAsia"/>
                <w:kern w:val="0"/>
              </w:rPr>
              <w:t>9小时</w:t>
            </w:r>
          </w:p>
        </w:tc>
        <w:tc>
          <w:tcPr>
            <w:tcW w:w="1228" w:type="dxa"/>
            <w:tcBorders>
              <w:tl2br w:val="nil"/>
              <w:tr2bl w:val="nil"/>
            </w:tcBorders>
            <w:shd w:val="clear" w:color="auto" w:fill="FFFFFF"/>
            <w:vAlign w:val="center"/>
          </w:tcPr>
          <w:p w:rsidR="00376344" w:rsidRDefault="00630B93" w:rsidP="00DD0952">
            <w:r>
              <w:rPr>
                <w:rFonts w:hint="eastAsia"/>
                <w:kern w:val="0"/>
              </w:rPr>
              <w:t>5</w:t>
            </w:r>
          </w:p>
        </w:tc>
      </w:tr>
      <w:tr w:rsidR="00376344">
        <w:trPr>
          <w:trHeight w:val="285"/>
        </w:trPr>
        <w:tc>
          <w:tcPr>
            <w:tcW w:w="509" w:type="dxa"/>
            <w:tcBorders>
              <w:tl2br w:val="nil"/>
              <w:tr2bl w:val="nil"/>
            </w:tcBorders>
            <w:shd w:val="clear" w:color="auto" w:fill="FFFFFF"/>
            <w:vAlign w:val="center"/>
          </w:tcPr>
          <w:p w:rsidR="00376344" w:rsidRDefault="00630B93" w:rsidP="00DD0952">
            <w:r>
              <w:rPr>
                <w:rFonts w:hint="eastAsia"/>
                <w:kern w:val="0"/>
              </w:rPr>
              <w:t>7</w:t>
            </w:r>
          </w:p>
        </w:tc>
        <w:tc>
          <w:tcPr>
            <w:tcW w:w="1572" w:type="dxa"/>
            <w:vMerge/>
            <w:tcBorders>
              <w:tl2br w:val="nil"/>
              <w:tr2bl w:val="nil"/>
            </w:tcBorders>
            <w:shd w:val="clear" w:color="auto" w:fill="FFFFFF"/>
            <w:vAlign w:val="center"/>
          </w:tcPr>
          <w:p w:rsidR="00376344" w:rsidRDefault="00376344" w:rsidP="00DD0952"/>
        </w:tc>
        <w:tc>
          <w:tcPr>
            <w:tcW w:w="1617" w:type="dxa"/>
            <w:tcBorders>
              <w:tl2br w:val="nil"/>
              <w:tr2bl w:val="nil"/>
            </w:tcBorders>
            <w:shd w:val="clear" w:color="auto" w:fill="FFFFFF"/>
            <w:vAlign w:val="center"/>
          </w:tcPr>
          <w:p w:rsidR="00376344" w:rsidRDefault="00630B93" w:rsidP="00DD0952">
            <w:r>
              <w:rPr>
                <w:rFonts w:hint="eastAsia"/>
                <w:kern w:val="0"/>
              </w:rPr>
              <w:t>三楼</w:t>
            </w:r>
          </w:p>
        </w:tc>
        <w:tc>
          <w:tcPr>
            <w:tcW w:w="1303" w:type="dxa"/>
            <w:tcBorders>
              <w:tl2br w:val="nil"/>
              <w:tr2bl w:val="nil"/>
            </w:tcBorders>
            <w:shd w:val="clear" w:color="auto" w:fill="FFFFFF"/>
            <w:vAlign w:val="center"/>
          </w:tcPr>
          <w:p w:rsidR="00376344" w:rsidRDefault="00630B93" w:rsidP="00DD0952">
            <w:r>
              <w:rPr>
                <w:rFonts w:hint="eastAsia"/>
                <w:kern w:val="0"/>
              </w:rPr>
              <w:t>0</w:t>
            </w:r>
          </w:p>
        </w:tc>
        <w:tc>
          <w:tcPr>
            <w:tcW w:w="1047" w:type="dxa"/>
            <w:tcBorders>
              <w:tl2br w:val="nil"/>
              <w:tr2bl w:val="nil"/>
            </w:tcBorders>
            <w:shd w:val="clear" w:color="auto" w:fill="FFFFFF"/>
            <w:vAlign w:val="center"/>
          </w:tcPr>
          <w:p w:rsidR="00376344" w:rsidRDefault="00630B93" w:rsidP="00DD0952">
            <w:r>
              <w:rPr>
                <w:rFonts w:hint="eastAsia"/>
                <w:kern w:val="0"/>
              </w:rPr>
              <w:t>9小时</w:t>
            </w:r>
          </w:p>
        </w:tc>
        <w:tc>
          <w:tcPr>
            <w:tcW w:w="1228" w:type="dxa"/>
            <w:tcBorders>
              <w:tl2br w:val="nil"/>
              <w:tr2bl w:val="nil"/>
            </w:tcBorders>
            <w:shd w:val="clear" w:color="auto" w:fill="FFFFFF"/>
            <w:vAlign w:val="center"/>
          </w:tcPr>
          <w:p w:rsidR="00376344" w:rsidRDefault="00630B93" w:rsidP="00DD0952">
            <w:r>
              <w:rPr>
                <w:rFonts w:hint="eastAsia"/>
                <w:kern w:val="0"/>
              </w:rPr>
              <w:t>5</w:t>
            </w:r>
          </w:p>
        </w:tc>
      </w:tr>
      <w:tr w:rsidR="00376344">
        <w:trPr>
          <w:trHeight w:val="285"/>
        </w:trPr>
        <w:tc>
          <w:tcPr>
            <w:tcW w:w="509" w:type="dxa"/>
            <w:tcBorders>
              <w:tl2br w:val="nil"/>
              <w:tr2bl w:val="nil"/>
            </w:tcBorders>
            <w:shd w:val="clear" w:color="auto" w:fill="FFFFFF"/>
            <w:vAlign w:val="center"/>
          </w:tcPr>
          <w:p w:rsidR="00376344" w:rsidRDefault="00630B93" w:rsidP="00DD0952">
            <w:r>
              <w:rPr>
                <w:rFonts w:hint="eastAsia"/>
                <w:kern w:val="0"/>
              </w:rPr>
              <w:t>8</w:t>
            </w:r>
          </w:p>
        </w:tc>
        <w:tc>
          <w:tcPr>
            <w:tcW w:w="1572" w:type="dxa"/>
            <w:vMerge w:val="restart"/>
            <w:tcBorders>
              <w:tl2br w:val="nil"/>
              <w:tr2bl w:val="nil"/>
            </w:tcBorders>
            <w:shd w:val="clear" w:color="auto" w:fill="FFFFFF"/>
            <w:vAlign w:val="center"/>
          </w:tcPr>
          <w:p w:rsidR="00376344" w:rsidRDefault="00630B93" w:rsidP="00DD0952">
            <w:r>
              <w:rPr>
                <w:rFonts w:hint="eastAsia"/>
                <w:kern w:val="0"/>
              </w:rPr>
              <w:t>2号智和楼</w:t>
            </w:r>
          </w:p>
        </w:tc>
        <w:tc>
          <w:tcPr>
            <w:tcW w:w="1617" w:type="dxa"/>
            <w:tcBorders>
              <w:tl2br w:val="nil"/>
              <w:tr2bl w:val="nil"/>
            </w:tcBorders>
            <w:shd w:val="clear" w:color="auto" w:fill="FFFFFF"/>
            <w:vAlign w:val="center"/>
          </w:tcPr>
          <w:p w:rsidR="00376344" w:rsidRDefault="00630B93" w:rsidP="00DD0952">
            <w:r>
              <w:rPr>
                <w:rFonts w:hint="eastAsia"/>
                <w:kern w:val="0"/>
              </w:rPr>
              <w:t>一楼</w:t>
            </w:r>
          </w:p>
        </w:tc>
        <w:tc>
          <w:tcPr>
            <w:tcW w:w="1303" w:type="dxa"/>
            <w:tcBorders>
              <w:tl2br w:val="nil"/>
              <w:tr2bl w:val="nil"/>
            </w:tcBorders>
            <w:shd w:val="clear" w:color="auto" w:fill="FFFFFF"/>
            <w:vAlign w:val="center"/>
          </w:tcPr>
          <w:p w:rsidR="00376344" w:rsidRDefault="00630B93" w:rsidP="00DD0952">
            <w:r>
              <w:rPr>
                <w:rFonts w:hint="eastAsia"/>
                <w:kern w:val="0"/>
              </w:rPr>
              <w:t>2</w:t>
            </w:r>
          </w:p>
        </w:tc>
        <w:tc>
          <w:tcPr>
            <w:tcW w:w="1047" w:type="dxa"/>
            <w:tcBorders>
              <w:tl2br w:val="nil"/>
              <w:tr2bl w:val="nil"/>
            </w:tcBorders>
            <w:shd w:val="clear" w:color="auto" w:fill="FFFFFF"/>
            <w:vAlign w:val="center"/>
          </w:tcPr>
          <w:p w:rsidR="00376344" w:rsidRDefault="00630B93" w:rsidP="00DD0952">
            <w:r>
              <w:rPr>
                <w:rFonts w:hint="eastAsia"/>
                <w:kern w:val="0"/>
              </w:rPr>
              <w:t>8小时</w:t>
            </w:r>
          </w:p>
        </w:tc>
        <w:tc>
          <w:tcPr>
            <w:tcW w:w="1228" w:type="dxa"/>
            <w:tcBorders>
              <w:tl2br w:val="nil"/>
              <w:tr2bl w:val="nil"/>
            </w:tcBorders>
            <w:shd w:val="clear" w:color="auto" w:fill="FFFFFF"/>
            <w:vAlign w:val="center"/>
          </w:tcPr>
          <w:p w:rsidR="00376344" w:rsidRDefault="00630B93" w:rsidP="00DD0952">
            <w:r>
              <w:rPr>
                <w:rFonts w:hint="eastAsia"/>
                <w:kern w:val="0"/>
              </w:rPr>
              <w:t>7</w:t>
            </w:r>
          </w:p>
        </w:tc>
      </w:tr>
      <w:tr w:rsidR="00376344">
        <w:trPr>
          <w:trHeight w:val="285"/>
        </w:trPr>
        <w:tc>
          <w:tcPr>
            <w:tcW w:w="509" w:type="dxa"/>
            <w:tcBorders>
              <w:tl2br w:val="nil"/>
              <w:tr2bl w:val="nil"/>
            </w:tcBorders>
            <w:shd w:val="clear" w:color="auto" w:fill="FFFFFF"/>
            <w:vAlign w:val="center"/>
          </w:tcPr>
          <w:p w:rsidR="00376344" w:rsidRDefault="00630B93" w:rsidP="00DD0952">
            <w:r>
              <w:rPr>
                <w:rFonts w:hint="eastAsia"/>
                <w:kern w:val="0"/>
              </w:rPr>
              <w:t>9</w:t>
            </w:r>
          </w:p>
        </w:tc>
        <w:tc>
          <w:tcPr>
            <w:tcW w:w="1572" w:type="dxa"/>
            <w:vMerge/>
            <w:tcBorders>
              <w:tl2br w:val="nil"/>
              <w:tr2bl w:val="nil"/>
            </w:tcBorders>
            <w:shd w:val="clear" w:color="auto" w:fill="FFFFFF"/>
            <w:vAlign w:val="center"/>
          </w:tcPr>
          <w:p w:rsidR="00376344" w:rsidRDefault="00376344" w:rsidP="00DD0952"/>
        </w:tc>
        <w:tc>
          <w:tcPr>
            <w:tcW w:w="1617" w:type="dxa"/>
            <w:tcBorders>
              <w:tl2br w:val="nil"/>
              <w:tr2bl w:val="nil"/>
            </w:tcBorders>
            <w:shd w:val="clear" w:color="auto" w:fill="FFFFFF"/>
            <w:vAlign w:val="center"/>
          </w:tcPr>
          <w:p w:rsidR="00376344" w:rsidRDefault="00630B93" w:rsidP="00DD0952">
            <w:r>
              <w:rPr>
                <w:rFonts w:hint="eastAsia"/>
                <w:kern w:val="0"/>
              </w:rPr>
              <w:t>二楼</w:t>
            </w:r>
          </w:p>
        </w:tc>
        <w:tc>
          <w:tcPr>
            <w:tcW w:w="1303" w:type="dxa"/>
            <w:tcBorders>
              <w:tl2br w:val="nil"/>
              <w:tr2bl w:val="nil"/>
            </w:tcBorders>
            <w:shd w:val="clear" w:color="auto" w:fill="FFFFFF"/>
            <w:vAlign w:val="center"/>
          </w:tcPr>
          <w:p w:rsidR="00376344" w:rsidRDefault="00630B93" w:rsidP="00DD0952">
            <w:r>
              <w:rPr>
                <w:rFonts w:hint="eastAsia"/>
                <w:kern w:val="0"/>
              </w:rPr>
              <w:t>1</w:t>
            </w:r>
          </w:p>
        </w:tc>
        <w:tc>
          <w:tcPr>
            <w:tcW w:w="1047" w:type="dxa"/>
            <w:tcBorders>
              <w:tl2br w:val="nil"/>
              <w:tr2bl w:val="nil"/>
            </w:tcBorders>
            <w:shd w:val="clear" w:color="auto" w:fill="FFFFFF"/>
            <w:vAlign w:val="center"/>
          </w:tcPr>
          <w:p w:rsidR="00376344" w:rsidRDefault="00630B93" w:rsidP="00DD0952">
            <w:r>
              <w:rPr>
                <w:rFonts w:hint="eastAsia"/>
                <w:kern w:val="0"/>
              </w:rPr>
              <w:t>8小时</w:t>
            </w:r>
          </w:p>
        </w:tc>
        <w:tc>
          <w:tcPr>
            <w:tcW w:w="1228" w:type="dxa"/>
            <w:tcBorders>
              <w:tl2br w:val="nil"/>
              <w:tr2bl w:val="nil"/>
            </w:tcBorders>
            <w:shd w:val="clear" w:color="auto" w:fill="FFFFFF"/>
            <w:vAlign w:val="center"/>
          </w:tcPr>
          <w:p w:rsidR="00376344" w:rsidRDefault="00630B93" w:rsidP="00DD0952">
            <w:r>
              <w:rPr>
                <w:rFonts w:hint="eastAsia"/>
                <w:kern w:val="0"/>
              </w:rPr>
              <w:t>7</w:t>
            </w:r>
          </w:p>
        </w:tc>
      </w:tr>
      <w:tr w:rsidR="00376344">
        <w:trPr>
          <w:trHeight w:val="285"/>
        </w:trPr>
        <w:tc>
          <w:tcPr>
            <w:tcW w:w="509" w:type="dxa"/>
            <w:tcBorders>
              <w:tl2br w:val="nil"/>
              <w:tr2bl w:val="nil"/>
            </w:tcBorders>
            <w:shd w:val="clear" w:color="auto" w:fill="FFFFFF"/>
            <w:vAlign w:val="center"/>
          </w:tcPr>
          <w:p w:rsidR="00376344" w:rsidRDefault="00630B93" w:rsidP="00DD0952">
            <w:r>
              <w:rPr>
                <w:rFonts w:hint="eastAsia"/>
                <w:kern w:val="0"/>
              </w:rPr>
              <w:t>10</w:t>
            </w:r>
          </w:p>
        </w:tc>
        <w:tc>
          <w:tcPr>
            <w:tcW w:w="1572" w:type="dxa"/>
            <w:vMerge/>
            <w:tcBorders>
              <w:tl2br w:val="nil"/>
              <w:tr2bl w:val="nil"/>
            </w:tcBorders>
            <w:shd w:val="clear" w:color="auto" w:fill="FFFFFF"/>
            <w:vAlign w:val="center"/>
          </w:tcPr>
          <w:p w:rsidR="00376344" w:rsidRDefault="00376344" w:rsidP="00DD0952"/>
        </w:tc>
        <w:tc>
          <w:tcPr>
            <w:tcW w:w="1617" w:type="dxa"/>
            <w:tcBorders>
              <w:tl2br w:val="nil"/>
              <w:tr2bl w:val="nil"/>
            </w:tcBorders>
            <w:shd w:val="clear" w:color="auto" w:fill="FFFFFF"/>
            <w:vAlign w:val="center"/>
          </w:tcPr>
          <w:p w:rsidR="00376344" w:rsidRDefault="00630B93" w:rsidP="00DD0952">
            <w:r>
              <w:rPr>
                <w:rFonts w:hint="eastAsia"/>
                <w:kern w:val="0"/>
              </w:rPr>
              <w:t>三楼</w:t>
            </w:r>
          </w:p>
        </w:tc>
        <w:tc>
          <w:tcPr>
            <w:tcW w:w="1303" w:type="dxa"/>
            <w:tcBorders>
              <w:tl2br w:val="nil"/>
              <w:tr2bl w:val="nil"/>
            </w:tcBorders>
            <w:shd w:val="clear" w:color="auto" w:fill="FFFFFF"/>
            <w:vAlign w:val="center"/>
          </w:tcPr>
          <w:p w:rsidR="00376344" w:rsidRDefault="00630B93" w:rsidP="00DD0952">
            <w:r>
              <w:rPr>
                <w:rFonts w:hint="eastAsia"/>
                <w:kern w:val="0"/>
              </w:rPr>
              <w:t>1</w:t>
            </w:r>
          </w:p>
        </w:tc>
        <w:tc>
          <w:tcPr>
            <w:tcW w:w="1047" w:type="dxa"/>
            <w:tcBorders>
              <w:tl2br w:val="nil"/>
              <w:tr2bl w:val="nil"/>
            </w:tcBorders>
            <w:shd w:val="clear" w:color="auto" w:fill="FFFFFF"/>
            <w:vAlign w:val="center"/>
          </w:tcPr>
          <w:p w:rsidR="00376344" w:rsidRDefault="00630B93" w:rsidP="00DD0952">
            <w:r>
              <w:rPr>
                <w:rFonts w:hint="eastAsia"/>
                <w:kern w:val="0"/>
              </w:rPr>
              <w:t>8小时</w:t>
            </w:r>
          </w:p>
        </w:tc>
        <w:tc>
          <w:tcPr>
            <w:tcW w:w="1228" w:type="dxa"/>
            <w:tcBorders>
              <w:tl2br w:val="nil"/>
              <w:tr2bl w:val="nil"/>
            </w:tcBorders>
            <w:shd w:val="clear" w:color="auto" w:fill="FFFFFF"/>
            <w:vAlign w:val="center"/>
          </w:tcPr>
          <w:p w:rsidR="00376344" w:rsidRDefault="00630B93" w:rsidP="00DD0952">
            <w:r>
              <w:rPr>
                <w:rFonts w:hint="eastAsia"/>
                <w:kern w:val="0"/>
              </w:rPr>
              <w:t>7</w:t>
            </w:r>
          </w:p>
        </w:tc>
      </w:tr>
      <w:tr w:rsidR="00376344">
        <w:trPr>
          <w:trHeight w:val="510"/>
        </w:trPr>
        <w:tc>
          <w:tcPr>
            <w:tcW w:w="509" w:type="dxa"/>
            <w:tcBorders>
              <w:tl2br w:val="nil"/>
              <w:tr2bl w:val="nil"/>
            </w:tcBorders>
            <w:shd w:val="clear" w:color="auto" w:fill="FFFFFF"/>
            <w:vAlign w:val="center"/>
          </w:tcPr>
          <w:p w:rsidR="00376344" w:rsidRDefault="00630B93" w:rsidP="00DD0952">
            <w:r>
              <w:rPr>
                <w:rFonts w:hint="eastAsia"/>
                <w:kern w:val="0"/>
              </w:rPr>
              <w:t>11</w:t>
            </w:r>
          </w:p>
        </w:tc>
        <w:tc>
          <w:tcPr>
            <w:tcW w:w="1572" w:type="dxa"/>
            <w:vMerge w:val="restart"/>
            <w:tcBorders>
              <w:tl2br w:val="nil"/>
              <w:tr2bl w:val="nil"/>
            </w:tcBorders>
            <w:shd w:val="clear" w:color="auto" w:fill="FFFFFF"/>
            <w:vAlign w:val="center"/>
          </w:tcPr>
          <w:p w:rsidR="00376344" w:rsidRDefault="00630B93" w:rsidP="00DD0952">
            <w:r>
              <w:rPr>
                <w:rFonts w:hint="eastAsia"/>
                <w:kern w:val="0"/>
              </w:rPr>
              <w:t>3号康和楼</w:t>
            </w:r>
          </w:p>
        </w:tc>
        <w:tc>
          <w:tcPr>
            <w:tcW w:w="1617" w:type="dxa"/>
            <w:tcBorders>
              <w:tl2br w:val="nil"/>
              <w:tr2bl w:val="nil"/>
            </w:tcBorders>
            <w:shd w:val="clear" w:color="auto" w:fill="FFFFFF"/>
            <w:vAlign w:val="center"/>
          </w:tcPr>
          <w:p w:rsidR="00376344" w:rsidRDefault="00630B93" w:rsidP="00DD0952">
            <w:r>
              <w:rPr>
                <w:rFonts w:hint="eastAsia"/>
                <w:kern w:val="0"/>
              </w:rPr>
              <w:t>一至三楼急诊/治疗区</w:t>
            </w:r>
          </w:p>
        </w:tc>
        <w:tc>
          <w:tcPr>
            <w:tcW w:w="1303" w:type="dxa"/>
            <w:tcBorders>
              <w:tl2br w:val="nil"/>
              <w:tr2bl w:val="nil"/>
            </w:tcBorders>
            <w:shd w:val="clear" w:color="auto" w:fill="FFFFFF"/>
            <w:vAlign w:val="center"/>
          </w:tcPr>
          <w:p w:rsidR="00376344" w:rsidRDefault="00630B93" w:rsidP="00DD0952">
            <w:r>
              <w:rPr>
                <w:rFonts w:hint="eastAsia"/>
                <w:kern w:val="0"/>
              </w:rPr>
              <w:t>6</w:t>
            </w:r>
          </w:p>
        </w:tc>
        <w:tc>
          <w:tcPr>
            <w:tcW w:w="1047" w:type="dxa"/>
            <w:tcBorders>
              <w:tl2br w:val="nil"/>
              <w:tr2bl w:val="nil"/>
            </w:tcBorders>
            <w:shd w:val="clear" w:color="auto" w:fill="FFFFFF"/>
            <w:vAlign w:val="center"/>
          </w:tcPr>
          <w:p w:rsidR="00376344" w:rsidRDefault="00630B93" w:rsidP="00DD0952">
            <w:r>
              <w:rPr>
                <w:rFonts w:hint="eastAsia"/>
                <w:kern w:val="0"/>
              </w:rPr>
              <w:t>8小时</w:t>
            </w:r>
          </w:p>
        </w:tc>
        <w:tc>
          <w:tcPr>
            <w:tcW w:w="1228" w:type="dxa"/>
            <w:tcBorders>
              <w:tl2br w:val="nil"/>
              <w:tr2bl w:val="nil"/>
            </w:tcBorders>
            <w:shd w:val="clear" w:color="auto" w:fill="FFFFFF"/>
            <w:vAlign w:val="center"/>
          </w:tcPr>
          <w:p w:rsidR="00376344" w:rsidRDefault="00630B93" w:rsidP="00DD0952">
            <w:r>
              <w:rPr>
                <w:rFonts w:hint="eastAsia"/>
                <w:kern w:val="0"/>
              </w:rPr>
              <w:t>7</w:t>
            </w:r>
          </w:p>
        </w:tc>
      </w:tr>
      <w:tr w:rsidR="00376344">
        <w:trPr>
          <w:trHeight w:val="510"/>
        </w:trPr>
        <w:tc>
          <w:tcPr>
            <w:tcW w:w="509" w:type="dxa"/>
            <w:tcBorders>
              <w:tl2br w:val="nil"/>
              <w:tr2bl w:val="nil"/>
            </w:tcBorders>
            <w:shd w:val="clear" w:color="auto" w:fill="FFFFFF"/>
            <w:vAlign w:val="center"/>
          </w:tcPr>
          <w:p w:rsidR="00376344" w:rsidRDefault="00630B93" w:rsidP="00DD0952">
            <w:r>
              <w:rPr>
                <w:rFonts w:hint="eastAsia"/>
                <w:kern w:val="0"/>
              </w:rPr>
              <w:t>12</w:t>
            </w:r>
          </w:p>
        </w:tc>
        <w:tc>
          <w:tcPr>
            <w:tcW w:w="1572" w:type="dxa"/>
            <w:vMerge/>
            <w:tcBorders>
              <w:tl2br w:val="nil"/>
              <w:tr2bl w:val="nil"/>
            </w:tcBorders>
            <w:shd w:val="clear" w:color="auto" w:fill="FFFFFF"/>
            <w:vAlign w:val="center"/>
          </w:tcPr>
          <w:p w:rsidR="00376344" w:rsidRDefault="00376344" w:rsidP="00DD0952"/>
        </w:tc>
        <w:tc>
          <w:tcPr>
            <w:tcW w:w="1617" w:type="dxa"/>
            <w:tcBorders>
              <w:tl2br w:val="nil"/>
              <w:tr2bl w:val="nil"/>
            </w:tcBorders>
            <w:shd w:val="clear" w:color="auto" w:fill="FFFFFF"/>
            <w:vAlign w:val="center"/>
          </w:tcPr>
          <w:p w:rsidR="00376344" w:rsidRDefault="00630B93" w:rsidP="00DD0952">
            <w:r>
              <w:rPr>
                <w:rFonts w:hint="eastAsia"/>
                <w:kern w:val="0"/>
              </w:rPr>
              <w:t>一至三楼急诊/治疗区</w:t>
            </w:r>
          </w:p>
        </w:tc>
        <w:tc>
          <w:tcPr>
            <w:tcW w:w="1303" w:type="dxa"/>
            <w:tcBorders>
              <w:tl2br w:val="nil"/>
              <w:tr2bl w:val="nil"/>
            </w:tcBorders>
            <w:shd w:val="clear" w:color="auto" w:fill="FFFFFF"/>
            <w:vAlign w:val="center"/>
          </w:tcPr>
          <w:p w:rsidR="00376344" w:rsidRDefault="00630B93" w:rsidP="00DD0952">
            <w:r>
              <w:rPr>
                <w:rFonts w:hint="eastAsia"/>
                <w:kern w:val="0"/>
              </w:rPr>
              <w:t>1</w:t>
            </w:r>
          </w:p>
        </w:tc>
        <w:tc>
          <w:tcPr>
            <w:tcW w:w="1047" w:type="dxa"/>
            <w:tcBorders>
              <w:tl2br w:val="nil"/>
              <w:tr2bl w:val="nil"/>
            </w:tcBorders>
            <w:shd w:val="clear" w:color="auto" w:fill="FFFFFF"/>
            <w:vAlign w:val="center"/>
          </w:tcPr>
          <w:p w:rsidR="00376344" w:rsidRDefault="00630B93" w:rsidP="00DD0952">
            <w:r>
              <w:rPr>
                <w:rFonts w:hint="eastAsia"/>
                <w:kern w:val="0"/>
              </w:rPr>
              <w:t>12小时</w:t>
            </w:r>
          </w:p>
        </w:tc>
        <w:tc>
          <w:tcPr>
            <w:tcW w:w="1228" w:type="dxa"/>
            <w:tcBorders>
              <w:tl2br w:val="nil"/>
              <w:tr2bl w:val="nil"/>
            </w:tcBorders>
            <w:shd w:val="clear" w:color="auto" w:fill="FFFFFF"/>
            <w:vAlign w:val="center"/>
          </w:tcPr>
          <w:p w:rsidR="00376344" w:rsidRDefault="00630B93" w:rsidP="00DD0952">
            <w:r>
              <w:rPr>
                <w:rFonts w:hint="eastAsia"/>
                <w:kern w:val="0"/>
              </w:rPr>
              <w:t>7</w:t>
            </w:r>
          </w:p>
        </w:tc>
      </w:tr>
      <w:tr w:rsidR="00376344">
        <w:trPr>
          <w:trHeight w:val="285"/>
        </w:trPr>
        <w:tc>
          <w:tcPr>
            <w:tcW w:w="509" w:type="dxa"/>
            <w:tcBorders>
              <w:tl2br w:val="nil"/>
              <w:tr2bl w:val="nil"/>
            </w:tcBorders>
            <w:shd w:val="clear" w:color="auto" w:fill="FFFFFF"/>
            <w:vAlign w:val="center"/>
          </w:tcPr>
          <w:p w:rsidR="00376344" w:rsidRDefault="00630B93" w:rsidP="00DD0952">
            <w:r>
              <w:rPr>
                <w:rFonts w:hint="eastAsia"/>
                <w:kern w:val="0"/>
              </w:rPr>
              <w:t>13</w:t>
            </w:r>
          </w:p>
        </w:tc>
        <w:tc>
          <w:tcPr>
            <w:tcW w:w="1572" w:type="dxa"/>
            <w:vMerge/>
            <w:tcBorders>
              <w:tl2br w:val="nil"/>
              <w:tr2bl w:val="nil"/>
            </w:tcBorders>
            <w:shd w:val="clear" w:color="auto" w:fill="FFFFFF"/>
            <w:vAlign w:val="center"/>
          </w:tcPr>
          <w:p w:rsidR="00376344" w:rsidRDefault="00376344" w:rsidP="00DD0952"/>
        </w:tc>
        <w:tc>
          <w:tcPr>
            <w:tcW w:w="1617" w:type="dxa"/>
            <w:tcBorders>
              <w:tl2br w:val="nil"/>
              <w:tr2bl w:val="nil"/>
            </w:tcBorders>
            <w:shd w:val="clear" w:color="auto" w:fill="FFFFFF"/>
            <w:vAlign w:val="center"/>
          </w:tcPr>
          <w:p w:rsidR="00376344" w:rsidRDefault="00630B93" w:rsidP="00DD0952">
            <w:r>
              <w:rPr>
                <w:rFonts w:hint="eastAsia"/>
                <w:kern w:val="0"/>
              </w:rPr>
              <w:t>一至四楼病区</w:t>
            </w:r>
          </w:p>
        </w:tc>
        <w:tc>
          <w:tcPr>
            <w:tcW w:w="1303" w:type="dxa"/>
            <w:tcBorders>
              <w:tl2br w:val="nil"/>
              <w:tr2bl w:val="nil"/>
            </w:tcBorders>
            <w:shd w:val="clear" w:color="auto" w:fill="FFFFFF"/>
            <w:vAlign w:val="center"/>
          </w:tcPr>
          <w:p w:rsidR="00376344" w:rsidRDefault="00630B93" w:rsidP="00DD0952">
            <w:r>
              <w:rPr>
                <w:rFonts w:hint="eastAsia"/>
                <w:kern w:val="0"/>
              </w:rPr>
              <w:t>4</w:t>
            </w:r>
          </w:p>
        </w:tc>
        <w:tc>
          <w:tcPr>
            <w:tcW w:w="1047" w:type="dxa"/>
            <w:tcBorders>
              <w:tl2br w:val="nil"/>
              <w:tr2bl w:val="nil"/>
            </w:tcBorders>
            <w:shd w:val="clear" w:color="auto" w:fill="FFFFFF"/>
            <w:vAlign w:val="center"/>
          </w:tcPr>
          <w:p w:rsidR="00376344" w:rsidRDefault="00630B93" w:rsidP="00DD0952">
            <w:r>
              <w:rPr>
                <w:rFonts w:hint="eastAsia"/>
                <w:kern w:val="0"/>
              </w:rPr>
              <w:t>8小时</w:t>
            </w:r>
          </w:p>
        </w:tc>
        <w:tc>
          <w:tcPr>
            <w:tcW w:w="1228" w:type="dxa"/>
            <w:tcBorders>
              <w:tl2br w:val="nil"/>
              <w:tr2bl w:val="nil"/>
            </w:tcBorders>
            <w:shd w:val="clear" w:color="auto" w:fill="FFFFFF"/>
            <w:vAlign w:val="center"/>
          </w:tcPr>
          <w:p w:rsidR="00376344" w:rsidRDefault="00630B93" w:rsidP="00DD0952">
            <w:r>
              <w:rPr>
                <w:rFonts w:hint="eastAsia"/>
                <w:kern w:val="0"/>
              </w:rPr>
              <w:t>7</w:t>
            </w:r>
          </w:p>
        </w:tc>
      </w:tr>
      <w:tr w:rsidR="00376344">
        <w:trPr>
          <w:trHeight w:val="510"/>
        </w:trPr>
        <w:tc>
          <w:tcPr>
            <w:tcW w:w="509" w:type="dxa"/>
            <w:tcBorders>
              <w:tl2br w:val="nil"/>
              <w:tr2bl w:val="nil"/>
            </w:tcBorders>
            <w:shd w:val="clear" w:color="auto" w:fill="FFFFFF"/>
            <w:vAlign w:val="center"/>
          </w:tcPr>
          <w:p w:rsidR="00376344" w:rsidRDefault="00630B93" w:rsidP="00DD0952">
            <w:r>
              <w:rPr>
                <w:rFonts w:hint="eastAsia"/>
                <w:kern w:val="0"/>
              </w:rPr>
              <w:t>14</w:t>
            </w:r>
          </w:p>
        </w:tc>
        <w:tc>
          <w:tcPr>
            <w:tcW w:w="1572" w:type="dxa"/>
            <w:vMerge/>
            <w:tcBorders>
              <w:tl2br w:val="nil"/>
              <w:tr2bl w:val="nil"/>
            </w:tcBorders>
            <w:shd w:val="clear" w:color="auto" w:fill="FFFFFF"/>
            <w:vAlign w:val="center"/>
          </w:tcPr>
          <w:p w:rsidR="00376344" w:rsidRDefault="00376344" w:rsidP="00DD0952"/>
        </w:tc>
        <w:tc>
          <w:tcPr>
            <w:tcW w:w="1617" w:type="dxa"/>
            <w:tcBorders>
              <w:tl2br w:val="nil"/>
              <w:tr2bl w:val="nil"/>
            </w:tcBorders>
            <w:shd w:val="clear" w:color="auto" w:fill="FFFFFF"/>
            <w:vAlign w:val="center"/>
          </w:tcPr>
          <w:p w:rsidR="00376344" w:rsidRDefault="00630B93" w:rsidP="00DD0952">
            <w:r>
              <w:rPr>
                <w:rFonts w:hint="eastAsia"/>
                <w:kern w:val="0"/>
              </w:rPr>
              <w:t>三楼HDU、手术室保洁</w:t>
            </w:r>
          </w:p>
        </w:tc>
        <w:tc>
          <w:tcPr>
            <w:tcW w:w="1303" w:type="dxa"/>
            <w:tcBorders>
              <w:tl2br w:val="nil"/>
              <w:tr2bl w:val="nil"/>
            </w:tcBorders>
            <w:shd w:val="clear" w:color="auto" w:fill="FFFFFF"/>
            <w:vAlign w:val="center"/>
          </w:tcPr>
          <w:p w:rsidR="00376344" w:rsidRDefault="00630B93" w:rsidP="00DD0952">
            <w:r>
              <w:rPr>
                <w:rFonts w:hint="eastAsia"/>
                <w:kern w:val="0"/>
              </w:rPr>
              <w:t>2</w:t>
            </w:r>
          </w:p>
        </w:tc>
        <w:tc>
          <w:tcPr>
            <w:tcW w:w="1047" w:type="dxa"/>
            <w:tcBorders>
              <w:tl2br w:val="nil"/>
              <w:tr2bl w:val="nil"/>
            </w:tcBorders>
            <w:shd w:val="clear" w:color="auto" w:fill="FFFFFF"/>
            <w:vAlign w:val="center"/>
          </w:tcPr>
          <w:p w:rsidR="00376344" w:rsidRDefault="00630B93" w:rsidP="00DD0952">
            <w:r>
              <w:rPr>
                <w:rFonts w:hint="eastAsia"/>
                <w:kern w:val="0"/>
              </w:rPr>
              <w:t>8小时</w:t>
            </w:r>
          </w:p>
        </w:tc>
        <w:tc>
          <w:tcPr>
            <w:tcW w:w="1228" w:type="dxa"/>
            <w:tcBorders>
              <w:tl2br w:val="nil"/>
              <w:tr2bl w:val="nil"/>
            </w:tcBorders>
            <w:shd w:val="clear" w:color="auto" w:fill="FFFFFF"/>
            <w:vAlign w:val="center"/>
          </w:tcPr>
          <w:p w:rsidR="00376344" w:rsidRDefault="00630B93" w:rsidP="00DD0952">
            <w:r>
              <w:rPr>
                <w:rFonts w:hint="eastAsia"/>
                <w:kern w:val="0"/>
              </w:rPr>
              <w:t>7</w:t>
            </w:r>
          </w:p>
        </w:tc>
      </w:tr>
      <w:tr w:rsidR="00376344">
        <w:trPr>
          <w:trHeight w:val="285"/>
        </w:trPr>
        <w:tc>
          <w:tcPr>
            <w:tcW w:w="509" w:type="dxa"/>
            <w:tcBorders>
              <w:tl2br w:val="nil"/>
              <w:tr2bl w:val="nil"/>
            </w:tcBorders>
            <w:shd w:val="clear" w:color="auto" w:fill="FFFFFF"/>
            <w:vAlign w:val="center"/>
          </w:tcPr>
          <w:p w:rsidR="00376344" w:rsidRDefault="00630B93" w:rsidP="00DD0952">
            <w:r>
              <w:rPr>
                <w:rFonts w:hint="eastAsia"/>
                <w:kern w:val="0"/>
              </w:rPr>
              <w:t>15</w:t>
            </w:r>
          </w:p>
        </w:tc>
        <w:tc>
          <w:tcPr>
            <w:tcW w:w="1572" w:type="dxa"/>
            <w:vMerge w:val="restart"/>
            <w:tcBorders>
              <w:tl2br w:val="nil"/>
              <w:tr2bl w:val="nil"/>
            </w:tcBorders>
            <w:shd w:val="clear" w:color="auto" w:fill="FFFFFF"/>
            <w:vAlign w:val="center"/>
          </w:tcPr>
          <w:p w:rsidR="00376344" w:rsidRDefault="00630B93" w:rsidP="00DD0952">
            <w:r>
              <w:rPr>
                <w:rFonts w:hint="eastAsia"/>
                <w:kern w:val="0"/>
              </w:rPr>
              <w:t>4号信和楼</w:t>
            </w:r>
          </w:p>
        </w:tc>
        <w:tc>
          <w:tcPr>
            <w:tcW w:w="1617" w:type="dxa"/>
            <w:tcBorders>
              <w:tl2br w:val="nil"/>
              <w:tr2bl w:val="nil"/>
            </w:tcBorders>
            <w:shd w:val="clear" w:color="auto" w:fill="FFFFFF"/>
            <w:vAlign w:val="center"/>
          </w:tcPr>
          <w:p w:rsidR="00376344" w:rsidRDefault="00630B93" w:rsidP="00DD0952">
            <w:r>
              <w:rPr>
                <w:rFonts w:hint="eastAsia"/>
                <w:kern w:val="0"/>
              </w:rPr>
              <w:t>儿童康复</w:t>
            </w:r>
          </w:p>
        </w:tc>
        <w:tc>
          <w:tcPr>
            <w:tcW w:w="1303" w:type="dxa"/>
            <w:tcBorders>
              <w:tl2br w:val="nil"/>
              <w:tr2bl w:val="nil"/>
            </w:tcBorders>
            <w:shd w:val="clear" w:color="auto" w:fill="FFFFFF"/>
            <w:vAlign w:val="center"/>
          </w:tcPr>
          <w:p w:rsidR="00376344" w:rsidRDefault="00630B93" w:rsidP="00DD0952">
            <w:r>
              <w:rPr>
                <w:rFonts w:hint="eastAsia"/>
                <w:kern w:val="0"/>
              </w:rPr>
              <w:t>1</w:t>
            </w:r>
          </w:p>
        </w:tc>
        <w:tc>
          <w:tcPr>
            <w:tcW w:w="1047" w:type="dxa"/>
            <w:tcBorders>
              <w:tl2br w:val="nil"/>
              <w:tr2bl w:val="nil"/>
            </w:tcBorders>
            <w:shd w:val="clear" w:color="auto" w:fill="FFFFFF"/>
            <w:vAlign w:val="center"/>
          </w:tcPr>
          <w:p w:rsidR="00376344" w:rsidRDefault="00630B93" w:rsidP="00DD0952">
            <w:r>
              <w:rPr>
                <w:rFonts w:hint="eastAsia"/>
                <w:kern w:val="0"/>
              </w:rPr>
              <w:t>8小时</w:t>
            </w:r>
          </w:p>
        </w:tc>
        <w:tc>
          <w:tcPr>
            <w:tcW w:w="1228" w:type="dxa"/>
            <w:tcBorders>
              <w:tl2br w:val="nil"/>
              <w:tr2bl w:val="nil"/>
            </w:tcBorders>
            <w:shd w:val="clear" w:color="auto" w:fill="FFFFFF"/>
            <w:vAlign w:val="center"/>
          </w:tcPr>
          <w:p w:rsidR="00376344" w:rsidRDefault="00630B93" w:rsidP="00DD0952">
            <w:r>
              <w:rPr>
                <w:rFonts w:hint="eastAsia"/>
                <w:kern w:val="0"/>
              </w:rPr>
              <w:t>7</w:t>
            </w:r>
          </w:p>
        </w:tc>
      </w:tr>
      <w:tr w:rsidR="00376344">
        <w:trPr>
          <w:trHeight w:val="285"/>
        </w:trPr>
        <w:tc>
          <w:tcPr>
            <w:tcW w:w="509" w:type="dxa"/>
            <w:tcBorders>
              <w:tl2br w:val="nil"/>
              <w:tr2bl w:val="nil"/>
            </w:tcBorders>
            <w:shd w:val="clear" w:color="auto" w:fill="FFFFFF"/>
            <w:vAlign w:val="center"/>
          </w:tcPr>
          <w:p w:rsidR="00376344" w:rsidRDefault="00630B93" w:rsidP="00DD0952">
            <w:r>
              <w:rPr>
                <w:rFonts w:hint="eastAsia"/>
                <w:kern w:val="0"/>
              </w:rPr>
              <w:t>16</w:t>
            </w:r>
          </w:p>
        </w:tc>
        <w:tc>
          <w:tcPr>
            <w:tcW w:w="1572" w:type="dxa"/>
            <w:vMerge/>
            <w:tcBorders>
              <w:tl2br w:val="nil"/>
              <w:tr2bl w:val="nil"/>
            </w:tcBorders>
            <w:shd w:val="clear" w:color="auto" w:fill="FFFFFF"/>
            <w:vAlign w:val="center"/>
          </w:tcPr>
          <w:p w:rsidR="00376344" w:rsidRDefault="00376344" w:rsidP="00DD0952"/>
        </w:tc>
        <w:tc>
          <w:tcPr>
            <w:tcW w:w="1617" w:type="dxa"/>
            <w:tcBorders>
              <w:tl2br w:val="nil"/>
              <w:tr2bl w:val="nil"/>
            </w:tcBorders>
            <w:shd w:val="clear" w:color="auto" w:fill="FFFFFF"/>
            <w:vAlign w:val="center"/>
          </w:tcPr>
          <w:p w:rsidR="00376344" w:rsidRDefault="00630B93" w:rsidP="00DD0952">
            <w:r>
              <w:rPr>
                <w:rFonts w:hint="eastAsia"/>
                <w:kern w:val="0"/>
              </w:rPr>
              <w:t>二楼及三楼</w:t>
            </w:r>
          </w:p>
        </w:tc>
        <w:tc>
          <w:tcPr>
            <w:tcW w:w="1303" w:type="dxa"/>
            <w:tcBorders>
              <w:tl2br w:val="nil"/>
              <w:tr2bl w:val="nil"/>
            </w:tcBorders>
            <w:shd w:val="clear" w:color="auto" w:fill="FFFFFF"/>
            <w:vAlign w:val="center"/>
          </w:tcPr>
          <w:p w:rsidR="00376344" w:rsidRDefault="00630B93" w:rsidP="00DD0952">
            <w:r>
              <w:rPr>
                <w:rFonts w:hint="eastAsia"/>
                <w:kern w:val="0"/>
              </w:rPr>
              <w:t>1</w:t>
            </w:r>
          </w:p>
        </w:tc>
        <w:tc>
          <w:tcPr>
            <w:tcW w:w="1047" w:type="dxa"/>
            <w:tcBorders>
              <w:tl2br w:val="nil"/>
              <w:tr2bl w:val="nil"/>
            </w:tcBorders>
            <w:shd w:val="clear" w:color="auto" w:fill="FFFFFF"/>
            <w:vAlign w:val="center"/>
          </w:tcPr>
          <w:p w:rsidR="00376344" w:rsidRDefault="00630B93" w:rsidP="00DD0952">
            <w:r>
              <w:rPr>
                <w:rFonts w:hint="eastAsia"/>
                <w:kern w:val="0"/>
              </w:rPr>
              <w:t>8小时</w:t>
            </w:r>
          </w:p>
        </w:tc>
        <w:tc>
          <w:tcPr>
            <w:tcW w:w="1228" w:type="dxa"/>
            <w:tcBorders>
              <w:tl2br w:val="nil"/>
              <w:tr2bl w:val="nil"/>
            </w:tcBorders>
            <w:shd w:val="clear" w:color="auto" w:fill="FFFFFF"/>
            <w:vAlign w:val="center"/>
          </w:tcPr>
          <w:p w:rsidR="00376344" w:rsidRDefault="00630B93" w:rsidP="00DD0952">
            <w:r>
              <w:rPr>
                <w:rFonts w:hint="eastAsia"/>
                <w:kern w:val="0"/>
              </w:rPr>
              <w:t>7</w:t>
            </w:r>
          </w:p>
        </w:tc>
      </w:tr>
      <w:tr w:rsidR="00376344">
        <w:trPr>
          <w:trHeight w:val="285"/>
        </w:trPr>
        <w:tc>
          <w:tcPr>
            <w:tcW w:w="509" w:type="dxa"/>
            <w:tcBorders>
              <w:tl2br w:val="nil"/>
              <w:tr2bl w:val="nil"/>
            </w:tcBorders>
            <w:shd w:val="clear" w:color="auto" w:fill="FFFFFF"/>
            <w:vAlign w:val="center"/>
          </w:tcPr>
          <w:p w:rsidR="00376344" w:rsidRDefault="00630B93" w:rsidP="00DD0952">
            <w:r>
              <w:rPr>
                <w:rFonts w:hint="eastAsia"/>
                <w:kern w:val="0"/>
              </w:rPr>
              <w:t>17</w:t>
            </w:r>
          </w:p>
        </w:tc>
        <w:tc>
          <w:tcPr>
            <w:tcW w:w="1572" w:type="dxa"/>
            <w:tcBorders>
              <w:tl2br w:val="nil"/>
              <w:tr2bl w:val="nil"/>
            </w:tcBorders>
            <w:shd w:val="clear" w:color="auto" w:fill="FFFFFF"/>
            <w:vAlign w:val="center"/>
          </w:tcPr>
          <w:p w:rsidR="00376344" w:rsidRDefault="00630B93" w:rsidP="00DD0952">
            <w:r>
              <w:rPr>
                <w:rFonts w:hint="eastAsia"/>
                <w:kern w:val="0"/>
              </w:rPr>
              <w:t>5号仁和楼</w:t>
            </w:r>
          </w:p>
        </w:tc>
        <w:tc>
          <w:tcPr>
            <w:tcW w:w="1617" w:type="dxa"/>
            <w:tcBorders>
              <w:tl2br w:val="nil"/>
              <w:tr2bl w:val="nil"/>
            </w:tcBorders>
            <w:shd w:val="clear" w:color="auto" w:fill="FFFFFF"/>
            <w:vAlign w:val="center"/>
          </w:tcPr>
          <w:p w:rsidR="00376344" w:rsidRDefault="00630B93" w:rsidP="00DD0952">
            <w:r>
              <w:rPr>
                <w:rFonts w:hint="eastAsia"/>
                <w:kern w:val="0"/>
              </w:rPr>
              <w:t>公共区域</w:t>
            </w:r>
          </w:p>
        </w:tc>
        <w:tc>
          <w:tcPr>
            <w:tcW w:w="1303" w:type="dxa"/>
            <w:tcBorders>
              <w:tl2br w:val="nil"/>
              <w:tr2bl w:val="nil"/>
            </w:tcBorders>
            <w:shd w:val="clear" w:color="auto" w:fill="FFFFFF"/>
            <w:vAlign w:val="center"/>
          </w:tcPr>
          <w:p w:rsidR="00376344" w:rsidRDefault="00630B93" w:rsidP="00DD0952">
            <w:r>
              <w:rPr>
                <w:rFonts w:hint="eastAsia"/>
                <w:kern w:val="0"/>
              </w:rPr>
              <w:t>1</w:t>
            </w:r>
          </w:p>
        </w:tc>
        <w:tc>
          <w:tcPr>
            <w:tcW w:w="1047" w:type="dxa"/>
            <w:tcBorders>
              <w:tl2br w:val="nil"/>
              <w:tr2bl w:val="nil"/>
            </w:tcBorders>
            <w:shd w:val="clear" w:color="auto" w:fill="FFFFFF"/>
            <w:vAlign w:val="center"/>
          </w:tcPr>
          <w:p w:rsidR="00376344" w:rsidRDefault="00630B93" w:rsidP="00DD0952">
            <w:r>
              <w:rPr>
                <w:rFonts w:hint="eastAsia"/>
                <w:kern w:val="0"/>
              </w:rPr>
              <w:t>8小时</w:t>
            </w:r>
          </w:p>
        </w:tc>
        <w:tc>
          <w:tcPr>
            <w:tcW w:w="1228" w:type="dxa"/>
            <w:tcBorders>
              <w:tl2br w:val="nil"/>
              <w:tr2bl w:val="nil"/>
            </w:tcBorders>
            <w:shd w:val="clear" w:color="auto" w:fill="FFFFFF"/>
            <w:vAlign w:val="center"/>
          </w:tcPr>
          <w:p w:rsidR="00376344" w:rsidRDefault="00630B93" w:rsidP="00DD0952">
            <w:r>
              <w:rPr>
                <w:rFonts w:hint="eastAsia"/>
                <w:kern w:val="0"/>
              </w:rPr>
              <w:t>5</w:t>
            </w:r>
          </w:p>
        </w:tc>
      </w:tr>
      <w:tr w:rsidR="00376344">
        <w:trPr>
          <w:trHeight w:val="285"/>
        </w:trPr>
        <w:tc>
          <w:tcPr>
            <w:tcW w:w="509" w:type="dxa"/>
            <w:tcBorders>
              <w:tl2br w:val="nil"/>
              <w:tr2bl w:val="nil"/>
            </w:tcBorders>
            <w:shd w:val="clear" w:color="auto" w:fill="FFFFFF"/>
            <w:vAlign w:val="center"/>
          </w:tcPr>
          <w:p w:rsidR="00376344" w:rsidRDefault="00630B93" w:rsidP="00DD0952">
            <w:r>
              <w:rPr>
                <w:rFonts w:hint="eastAsia"/>
                <w:kern w:val="0"/>
              </w:rPr>
              <w:t>18</w:t>
            </w:r>
          </w:p>
        </w:tc>
        <w:tc>
          <w:tcPr>
            <w:tcW w:w="1572" w:type="dxa"/>
            <w:vMerge w:val="restart"/>
            <w:tcBorders>
              <w:tl2br w:val="nil"/>
              <w:tr2bl w:val="nil"/>
            </w:tcBorders>
            <w:shd w:val="clear" w:color="auto" w:fill="FFFFFF"/>
            <w:vAlign w:val="center"/>
          </w:tcPr>
          <w:p w:rsidR="00376344" w:rsidRDefault="00630B93" w:rsidP="00DD0952">
            <w:r>
              <w:rPr>
                <w:rFonts w:hint="eastAsia"/>
                <w:kern w:val="0"/>
              </w:rPr>
              <w:t>6号义和楼</w:t>
            </w:r>
          </w:p>
        </w:tc>
        <w:tc>
          <w:tcPr>
            <w:tcW w:w="1617" w:type="dxa"/>
            <w:tcBorders>
              <w:tl2br w:val="nil"/>
              <w:tr2bl w:val="nil"/>
            </w:tcBorders>
            <w:shd w:val="clear" w:color="auto" w:fill="FFFFFF"/>
            <w:vAlign w:val="center"/>
          </w:tcPr>
          <w:p w:rsidR="00376344" w:rsidRDefault="00630B93" w:rsidP="00DD0952">
            <w:r>
              <w:rPr>
                <w:rFonts w:hint="eastAsia"/>
                <w:kern w:val="0"/>
              </w:rPr>
              <w:t>A栋病区保洁</w:t>
            </w:r>
          </w:p>
        </w:tc>
        <w:tc>
          <w:tcPr>
            <w:tcW w:w="1303" w:type="dxa"/>
            <w:tcBorders>
              <w:tl2br w:val="nil"/>
              <w:tr2bl w:val="nil"/>
            </w:tcBorders>
            <w:shd w:val="clear" w:color="auto" w:fill="FFFFFF"/>
            <w:vAlign w:val="center"/>
          </w:tcPr>
          <w:p w:rsidR="00376344" w:rsidRDefault="00630B93" w:rsidP="00DD0952">
            <w:r>
              <w:rPr>
                <w:rFonts w:hint="eastAsia"/>
                <w:kern w:val="0"/>
              </w:rPr>
              <w:t>5</w:t>
            </w:r>
          </w:p>
        </w:tc>
        <w:tc>
          <w:tcPr>
            <w:tcW w:w="1047" w:type="dxa"/>
            <w:tcBorders>
              <w:tl2br w:val="nil"/>
              <w:tr2bl w:val="nil"/>
            </w:tcBorders>
            <w:shd w:val="clear" w:color="auto" w:fill="FFFFFF"/>
            <w:vAlign w:val="center"/>
          </w:tcPr>
          <w:p w:rsidR="00376344" w:rsidRDefault="00630B93" w:rsidP="00DD0952">
            <w:r>
              <w:rPr>
                <w:rFonts w:hint="eastAsia"/>
                <w:kern w:val="0"/>
              </w:rPr>
              <w:t>8小时</w:t>
            </w:r>
          </w:p>
        </w:tc>
        <w:tc>
          <w:tcPr>
            <w:tcW w:w="1228" w:type="dxa"/>
            <w:tcBorders>
              <w:tl2br w:val="nil"/>
              <w:tr2bl w:val="nil"/>
            </w:tcBorders>
            <w:shd w:val="clear" w:color="auto" w:fill="FFFFFF"/>
            <w:vAlign w:val="center"/>
          </w:tcPr>
          <w:p w:rsidR="00376344" w:rsidRDefault="00630B93" w:rsidP="00DD0952">
            <w:r>
              <w:rPr>
                <w:rFonts w:hint="eastAsia"/>
                <w:kern w:val="0"/>
              </w:rPr>
              <w:t>7</w:t>
            </w:r>
          </w:p>
        </w:tc>
      </w:tr>
      <w:tr w:rsidR="00376344">
        <w:trPr>
          <w:trHeight w:val="285"/>
        </w:trPr>
        <w:tc>
          <w:tcPr>
            <w:tcW w:w="509" w:type="dxa"/>
            <w:tcBorders>
              <w:tl2br w:val="nil"/>
              <w:tr2bl w:val="nil"/>
            </w:tcBorders>
            <w:shd w:val="clear" w:color="auto" w:fill="FFFFFF"/>
            <w:vAlign w:val="center"/>
          </w:tcPr>
          <w:p w:rsidR="00376344" w:rsidRDefault="00630B93" w:rsidP="00DD0952">
            <w:r>
              <w:rPr>
                <w:rFonts w:hint="eastAsia"/>
                <w:kern w:val="0"/>
              </w:rPr>
              <w:t>19</w:t>
            </w:r>
          </w:p>
        </w:tc>
        <w:tc>
          <w:tcPr>
            <w:tcW w:w="1572" w:type="dxa"/>
            <w:vMerge/>
            <w:tcBorders>
              <w:tl2br w:val="nil"/>
              <w:tr2bl w:val="nil"/>
            </w:tcBorders>
            <w:shd w:val="clear" w:color="auto" w:fill="FFFFFF"/>
            <w:vAlign w:val="center"/>
          </w:tcPr>
          <w:p w:rsidR="00376344" w:rsidRDefault="00376344" w:rsidP="00DD0952"/>
        </w:tc>
        <w:tc>
          <w:tcPr>
            <w:tcW w:w="1617" w:type="dxa"/>
            <w:tcBorders>
              <w:tl2br w:val="nil"/>
              <w:tr2bl w:val="nil"/>
            </w:tcBorders>
            <w:shd w:val="clear" w:color="auto" w:fill="FFFFFF"/>
            <w:vAlign w:val="center"/>
          </w:tcPr>
          <w:p w:rsidR="00376344" w:rsidRDefault="00630B93" w:rsidP="00DD0952">
            <w:r>
              <w:rPr>
                <w:rFonts w:hint="eastAsia"/>
                <w:kern w:val="0"/>
              </w:rPr>
              <w:t>B栋宿管阿姨</w:t>
            </w:r>
          </w:p>
        </w:tc>
        <w:tc>
          <w:tcPr>
            <w:tcW w:w="1303" w:type="dxa"/>
            <w:tcBorders>
              <w:tl2br w:val="nil"/>
              <w:tr2bl w:val="nil"/>
            </w:tcBorders>
            <w:shd w:val="clear" w:color="auto" w:fill="FFFFFF"/>
            <w:vAlign w:val="center"/>
          </w:tcPr>
          <w:p w:rsidR="00376344" w:rsidRDefault="00630B93" w:rsidP="00DD0952">
            <w:r>
              <w:rPr>
                <w:rFonts w:hint="eastAsia"/>
                <w:kern w:val="0"/>
              </w:rPr>
              <w:t>2</w:t>
            </w:r>
          </w:p>
        </w:tc>
        <w:tc>
          <w:tcPr>
            <w:tcW w:w="1047" w:type="dxa"/>
            <w:tcBorders>
              <w:tl2br w:val="nil"/>
              <w:tr2bl w:val="nil"/>
            </w:tcBorders>
            <w:shd w:val="clear" w:color="auto" w:fill="FFFFFF"/>
            <w:vAlign w:val="center"/>
          </w:tcPr>
          <w:p w:rsidR="00376344" w:rsidRDefault="00630B93" w:rsidP="00DD0952">
            <w:r>
              <w:rPr>
                <w:rFonts w:hint="eastAsia"/>
                <w:kern w:val="0"/>
              </w:rPr>
              <w:t>24小时</w:t>
            </w:r>
          </w:p>
        </w:tc>
        <w:tc>
          <w:tcPr>
            <w:tcW w:w="1228" w:type="dxa"/>
            <w:tcBorders>
              <w:tl2br w:val="nil"/>
              <w:tr2bl w:val="nil"/>
            </w:tcBorders>
            <w:shd w:val="clear" w:color="auto" w:fill="FFFFFF"/>
            <w:vAlign w:val="center"/>
          </w:tcPr>
          <w:p w:rsidR="00376344" w:rsidRDefault="00630B93" w:rsidP="00DD0952">
            <w:r>
              <w:rPr>
                <w:rFonts w:hint="eastAsia"/>
                <w:kern w:val="0"/>
              </w:rPr>
              <w:t>7</w:t>
            </w:r>
          </w:p>
        </w:tc>
      </w:tr>
      <w:tr w:rsidR="00376344">
        <w:trPr>
          <w:trHeight w:val="365"/>
        </w:trPr>
        <w:tc>
          <w:tcPr>
            <w:tcW w:w="509" w:type="dxa"/>
            <w:tcBorders>
              <w:tl2br w:val="nil"/>
              <w:tr2bl w:val="nil"/>
            </w:tcBorders>
            <w:shd w:val="clear" w:color="auto" w:fill="FFFFFF"/>
            <w:vAlign w:val="center"/>
          </w:tcPr>
          <w:p w:rsidR="00376344" w:rsidRDefault="00630B93" w:rsidP="00DD0952">
            <w:r>
              <w:rPr>
                <w:rFonts w:hint="eastAsia"/>
                <w:kern w:val="0"/>
              </w:rPr>
              <w:t>20</w:t>
            </w:r>
          </w:p>
        </w:tc>
        <w:tc>
          <w:tcPr>
            <w:tcW w:w="1572" w:type="dxa"/>
            <w:vMerge w:val="restart"/>
            <w:tcBorders>
              <w:tl2br w:val="nil"/>
              <w:tr2bl w:val="nil"/>
            </w:tcBorders>
            <w:shd w:val="clear" w:color="auto" w:fill="FFFFFF"/>
            <w:vAlign w:val="center"/>
          </w:tcPr>
          <w:p w:rsidR="00376344" w:rsidRDefault="00630B93" w:rsidP="00DD0952">
            <w:r>
              <w:rPr>
                <w:rFonts w:hint="eastAsia"/>
                <w:kern w:val="0"/>
              </w:rPr>
              <w:t>7号安和楼</w:t>
            </w:r>
          </w:p>
        </w:tc>
        <w:tc>
          <w:tcPr>
            <w:tcW w:w="1617" w:type="dxa"/>
            <w:tcBorders>
              <w:tl2br w:val="nil"/>
              <w:tr2bl w:val="nil"/>
            </w:tcBorders>
            <w:shd w:val="clear" w:color="auto" w:fill="FFFFFF"/>
            <w:vAlign w:val="center"/>
          </w:tcPr>
          <w:p w:rsidR="00376344" w:rsidRDefault="00630B93" w:rsidP="00DD0952">
            <w:r>
              <w:rPr>
                <w:rFonts w:hint="eastAsia"/>
                <w:kern w:val="0"/>
              </w:rPr>
              <w:t>1-4楼南、北病区</w:t>
            </w:r>
          </w:p>
        </w:tc>
        <w:tc>
          <w:tcPr>
            <w:tcW w:w="1303" w:type="dxa"/>
            <w:tcBorders>
              <w:tl2br w:val="nil"/>
              <w:tr2bl w:val="nil"/>
            </w:tcBorders>
            <w:shd w:val="clear" w:color="auto" w:fill="FFFFFF"/>
            <w:vAlign w:val="center"/>
          </w:tcPr>
          <w:p w:rsidR="00376344" w:rsidRDefault="00630B93" w:rsidP="00DD0952">
            <w:r>
              <w:rPr>
                <w:rFonts w:hint="eastAsia"/>
                <w:kern w:val="0"/>
              </w:rPr>
              <w:t>8</w:t>
            </w:r>
          </w:p>
        </w:tc>
        <w:tc>
          <w:tcPr>
            <w:tcW w:w="1047" w:type="dxa"/>
            <w:tcBorders>
              <w:tl2br w:val="nil"/>
              <w:tr2bl w:val="nil"/>
            </w:tcBorders>
            <w:shd w:val="clear" w:color="auto" w:fill="FFFFFF"/>
            <w:vAlign w:val="center"/>
          </w:tcPr>
          <w:p w:rsidR="00376344" w:rsidRDefault="00630B93" w:rsidP="00DD0952">
            <w:r>
              <w:rPr>
                <w:rFonts w:hint="eastAsia"/>
                <w:kern w:val="0"/>
              </w:rPr>
              <w:t>8小时</w:t>
            </w:r>
          </w:p>
        </w:tc>
        <w:tc>
          <w:tcPr>
            <w:tcW w:w="1228" w:type="dxa"/>
            <w:tcBorders>
              <w:tl2br w:val="nil"/>
              <w:tr2bl w:val="nil"/>
            </w:tcBorders>
            <w:shd w:val="clear" w:color="auto" w:fill="FFFFFF"/>
            <w:vAlign w:val="center"/>
          </w:tcPr>
          <w:p w:rsidR="00376344" w:rsidRDefault="00630B93" w:rsidP="00DD0952">
            <w:r>
              <w:rPr>
                <w:rFonts w:hint="eastAsia"/>
                <w:kern w:val="0"/>
              </w:rPr>
              <w:t>7</w:t>
            </w:r>
          </w:p>
        </w:tc>
      </w:tr>
      <w:tr w:rsidR="00376344">
        <w:trPr>
          <w:trHeight w:val="285"/>
        </w:trPr>
        <w:tc>
          <w:tcPr>
            <w:tcW w:w="509" w:type="dxa"/>
            <w:tcBorders>
              <w:tl2br w:val="nil"/>
              <w:tr2bl w:val="nil"/>
            </w:tcBorders>
            <w:shd w:val="clear" w:color="auto" w:fill="FFFFFF"/>
            <w:vAlign w:val="center"/>
          </w:tcPr>
          <w:p w:rsidR="00376344" w:rsidRDefault="00630B93" w:rsidP="00DD0952">
            <w:r>
              <w:rPr>
                <w:rFonts w:hint="eastAsia"/>
                <w:kern w:val="0"/>
              </w:rPr>
              <w:t>21</w:t>
            </w:r>
          </w:p>
        </w:tc>
        <w:tc>
          <w:tcPr>
            <w:tcW w:w="1572" w:type="dxa"/>
            <w:vMerge/>
            <w:tcBorders>
              <w:tl2br w:val="nil"/>
              <w:tr2bl w:val="nil"/>
            </w:tcBorders>
            <w:shd w:val="clear" w:color="auto" w:fill="FFFFFF"/>
            <w:vAlign w:val="center"/>
          </w:tcPr>
          <w:p w:rsidR="00376344" w:rsidRDefault="00376344" w:rsidP="00DD0952"/>
        </w:tc>
        <w:tc>
          <w:tcPr>
            <w:tcW w:w="1617" w:type="dxa"/>
            <w:tcBorders>
              <w:tl2br w:val="nil"/>
              <w:tr2bl w:val="nil"/>
            </w:tcBorders>
            <w:shd w:val="clear" w:color="auto" w:fill="FFFFFF"/>
            <w:vAlign w:val="center"/>
          </w:tcPr>
          <w:p w:rsidR="00376344" w:rsidRDefault="00630B93" w:rsidP="00DD0952">
            <w:r>
              <w:rPr>
                <w:rFonts w:hint="eastAsia"/>
                <w:kern w:val="0"/>
              </w:rPr>
              <w:t>1-4楼治疗大厅</w:t>
            </w:r>
          </w:p>
        </w:tc>
        <w:tc>
          <w:tcPr>
            <w:tcW w:w="1303" w:type="dxa"/>
            <w:tcBorders>
              <w:tl2br w:val="nil"/>
              <w:tr2bl w:val="nil"/>
            </w:tcBorders>
            <w:shd w:val="clear" w:color="auto" w:fill="FFFFFF"/>
            <w:vAlign w:val="center"/>
          </w:tcPr>
          <w:p w:rsidR="00376344" w:rsidRDefault="00630B93" w:rsidP="00DD0952">
            <w:r>
              <w:rPr>
                <w:rFonts w:hint="eastAsia"/>
                <w:kern w:val="0"/>
              </w:rPr>
              <w:t>2</w:t>
            </w:r>
          </w:p>
        </w:tc>
        <w:tc>
          <w:tcPr>
            <w:tcW w:w="1047" w:type="dxa"/>
            <w:tcBorders>
              <w:tl2br w:val="nil"/>
              <w:tr2bl w:val="nil"/>
            </w:tcBorders>
            <w:shd w:val="clear" w:color="auto" w:fill="FFFFFF"/>
            <w:vAlign w:val="center"/>
          </w:tcPr>
          <w:p w:rsidR="00376344" w:rsidRDefault="00630B93" w:rsidP="00DD0952">
            <w:r>
              <w:rPr>
                <w:rFonts w:hint="eastAsia"/>
                <w:kern w:val="0"/>
              </w:rPr>
              <w:t>8小时</w:t>
            </w:r>
          </w:p>
        </w:tc>
        <w:tc>
          <w:tcPr>
            <w:tcW w:w="1228" w:type="dxa"/>
            <w:tcBorders>
              <w:tl2br w:val="nil"/>
              <w:tr2bl w:val="nil"/>
            </w:tcBorders>
            <w:shd w:val="clear" w:color="auto" w:fill="FFFFFF"/>
            <w:vAlign w:val="center"/>
          </w:tcPr>
          <w:p w:rsidR="00376344" w:rsidRDefault="00630B93" w:rsidP="00DD0952">
            <w:r>
              <w:rPr>
                <w:rFonts w:hint="eastAsia"/>
                <w:kern w:val="0"/>
              </w:rPr>
              <w:t>7</w:t>
            </w:r>
          </w:p>
        </w:tc>
      </w:tr>
      <w:tr w:rsidR="00376344">
        <w:trPr>
          <w:trHeight w:val="285"/>
        </w:trPr>
        <w:tc>
          <w:tcPr>
            <w:tcW w:w="509" w:type="dxa"/>
            <w:tcBorders>
              <w:tl2br w:val="nil"/>
              <w:tr2bl w:val="nil"/>
            </w:tcBorders>
            <w:shd w:val="clear" w:color="auto" w:fill="FFFFFF"/>
            <w:vAlign w:val="center"/>
          </w:tcPr>
          <w:p w:rsidR="00376344" w:rsidRDefault="00630B93" w:rsidP="00DD0952">
            <w:r>
              <w:rPr>
                <w:rFonts w:hint="eastAsia"/>
                <w:kern w:val="0"/>
              </w:rPr>
              <w:t>22</w:t>
            </w:r>
          </w:p>
        </w:tc>
        <w:tc>
          <w:tcPr>
            <w:tcW w:w="1572" w:type="dxa"/>
            <w:tcBorders>
              <w:tl2br w:val="nil"/>
              <w:tr2bl w:val="nil"/>
            </w:tcBorders>
            <w:shd w:val="clear" w:color="auto" w:fill="FFFFFF"/>
            <w:vAlign w:val="center"/>
          </w:tcPr>
          <w:p w:rsidR="00376344" w:rsidRDefault="00630B93" w:rsidP="00DD0952">
            <w:r>
              <w:rPr>
                <w:rFonts w:hint="eastAsia"/>
                <w:kern w:val="0"/>
              </w:rPr>
              <w:t>8号祥和楼</w:t>
            </w:r>
          </w:p>
        </w:tc>
        <w:tc>
          <w:tcPr>
            <w:tcW w:w="1617" w:type="dxa"/>
            <w:tcBorders>
              <w:tl2br w:val="nil"/>
              <w:tr2bl w:val="nil"/>
            </w:tcBorders>
            <w:shd w:val="clear" w:color="auto" w:fill="FFFFFF"/>
            <w:vAlign w:val="center"/>
          </w:tcPr>
          <w:p w:rsidR="00376344" w:rsidRDefault="00630B93" w:rsidP="00DD0952">
            <w:r>
              <w:rPr>
                <w:rFonts w:hint="eastAsia"/>
                <w:kern w:val="0"/>
              </w:rPr>
              <w:t>一至三楼病区</w:t>
            </w:r>
          </w:p>
        </w:tc>
        <w:tc>
          <w:tcPr>
            <w:tcW w:w="1303" w:type="dxa"/>
            <w:tcBorders>
              <w:tl2br w:val="nil"/>
              <w:tr2bl w:val="nil"/>
            </w:tcBorders>
            <w:shd w:val="clear" w:color="auto" w:fill="FFFFFF"/>
            <w:vAlign w:val="center"/>
          </w:tcPr>
          <w:p w:rsidR="00376344" w:rsidRDefault="00630B93" w:rsidP="00DD0952">
            <w:r>
              <w:rPr>
                <w:rFonts w:hint="eastAsia"/>
                <w:kern w:val="0"/>
              </w:rPr>
              <w:t>3</w:t>
            </w:r>
          </w:p>
        </w:tc>
        <w:tc>
          <w:tcPr>
            <w:tcW w:w="1047" w:type="dxa"/>
            <w:tcBorders>
              <w:tl2br w:val="nil"/>
              <w:tr2bl w:val="nil"/>
            </w:tcBorders>
            <w:shd w:val="clear" w:color="auto" w:fill="FFFFFF"/>
            <w:vAlign w:val="center"/>
          </w:tcPr>
          <w:p w:rsidR="00376344" w:rsidRDefault="00630B93" w:rsidP="00DD0952">
            <w:r>
              <w:rPr>
                <w:rFonts w:hint="eastAsia"/>
                <w:kern w:val="0"/>
              </w:rPr>
              <w:t>8小时</w:t>
            </w:r>
          </w:p>
        </w:tc>
        <w:tc>
          <w:tcPr>
            <w:tcW w:w="1228" w:type="dxa"/>
            <w:tcBorders>
              <w:tl2br w:val="nil"/>
              <w:tr2bl w:val="nil"/>
            </w:tcBorders>
            <w:shd w:val="clear" w:color="auto" w:fill="FFFFFF"/>
            <w:vAlign w:val="center"/>
          </w:tcPr>
          <w:p w:rsidR="00376344" w:rsidRDefault="00630B93" w:rsidP="00DD0952">
            <w:r>
              <w:rPr>
                <w:rFonts w:hint="eastAsia"/>
                <w:kern w:val="0"/>
              </w:rPr>
              <w:t>7</w:t>
            </w:r>
          </w:p>
        </w:tc>
      </w:tr>
      <w:tr w:rsidR="00376344">
        <w:trPr>
          <w:trHeight w:val="510"/>
        </w:trPr>
        <w:tc>
          <w:tcPr>
            <w:tcW w:w="509" w:type="dxa"/>
            <w:tcBorders>
              <w:tl2br w:val="nil"/>
              <w:tr2bl w:val="nil"/>
            </w:tcBorders>
            <w:shd w:val="clear" w:color="auto" w:fill="FFFFFF"/>
            <w:vAlign w:val="center"/>
          </w:tcPr>
          <w:p w:rsidR="00376344" w:rsidRDefault="00630B93" w:rsidP="00DD0952">
            <w:r>
              <w:rPr>
                <w:rFonts w:hint="eastAsia"/>
                <w:kern w:val="0"/>
              </w:rPr>
              <w:t>23</w:t>
            </w:r>
          </w:p>
        </w:tc>
        <w:tc>
          <w:tcPr>
            <w:tcW w:w="1572" w:type="dxa"/>
            <w:tcBorders>
              <w:tl2br w:val="nil"/>
              <w:tr2bl w:val="nil"/>
            </w:tcBorders>
            <w:shd w:val="clear" w:color="auto" w:fill="FFFFFF"/>
            <w:vAlign w:val="center"/>
          </w:tcPr>
          <w:p w:rsidR="00376344" w:rsidRDefault="00630B93" w:rsidP="00DD0952">
            <w:r>
              <w:rPr>
                <w:rFonts w:hint="eastAsia"/>
                <w:kern w:val="0"/>
              </w:rPr>
              <w:t>9号乐和楼</w:t>
            </w:r>
          </w:p>
        </w:tc>
        <w:tc>
          <w:tcPr>
            <w:tcW w:w="1617" w:type="dxa"/>
            <w:tcBorders>
              <w:tl2br w:val="nil"/>
              <w:tr2bl w:val="nil"/>
            </w:tcBorders>
            <w:shd w:val="clear" w:color="auto" w:fill="FFFFFF"/>
            <w:vAlign w:val="center"/>
          </w:tcPr>
          <w:p w:rsidR="00376344" w:rsidRDefault="00630B93" w:rsidP="00DD0952">
            <w:r>
              <w:rPr>
                <w:rFonts w:hint="eastAsia"/>
                <w:kern w:val="0"/>
              </w:rPr>
              <w:t>一楼至三楼治疗室</w:t>
            </w:r>
          </w:p>
        </w:tc>
        <w:tc>
          <w:tcPr>
            <w:tcW w:w="1303" w:type="dxa"/>
            <w:tcBorders>
              <w:tl2br w:val="nil"/>
              <w:tr2bl w:val="nil"/>
            </w:tcBorders>
            <w:shd w:val="clear" w:color="auto" w:fill="FFFFFF"/>
            <w:vAlign w:val="center"/>
          </w:tcPr>
          <w:p w:rsidR="00376344" w:rsidRDefault="00630B93" w:rsidP="00DD0952">
            <w:r>
              <w:rPr>
                <w:rFonts w:hint="eastAsia"/>
                <w:kern w:val="0"/>
              </w:rPr>
              <w:t>1</w:t>
            </w:r>
          </w:p>
        </w:tc>
        <w:tc>
          <w:tcPr>
            <w:tcW w:w="1047" w:type="dxa"/>
            <w:tcBorders>
              <w:tl2br w:val="nil"/>
              <w:tr2bl w:val="nil"/>
            </w:tcBorders>
            <w:shd w:val="clear" w:color="auto" w:fill="FFFFFF"/>
            <w:vAlign w:val="center"/>
          </w:tcPr>
          <w:p w:rsidR="00376344" w:rsidRDefault="00630B93" w:rsidP="00DD0952">
            <w:r>
              <w:rPr>
                <w:rFonts w:hint="eastAsia"/>
                <w:kern w:val="0"/>
              </w:rPr>
              <w:t>8小时</w:t>
            </w:r>
          </w:p>
        </w:tc>
        <w:tc>
          <w:tcPr>
            <w:tcW w:w="1228" w:type="dxa"/>
            <w:tcBorders>
              <w:tl2br w:val="nil"/>
              <w:tr2bl w:val="nil"/>
            </w:tcBorders>
            <w:shd w:val="clear" w:color="auto" w:fill="FFFFFF"/>
            <w:vAlign w:val="center"/>
          </w:tcPr>
          <w:p w:rsidR="00376344" w:rsidRDefault="00630B93" w:rsidP="00DD0952">
            <w:r>
              <w:rPr>
                <w:rFonts w:hint="eastAsia"/>
                <w:kern w:val="0"/>
              </w:rPr>
              <w:t>7</w:t>
            </w:r>
          </w:p>
        </w:tc>
      </w:tr>
      <w:tr w:rsidR="00376344">
        <w:trPr>
          <w:trHeight w:val="395"/>
        </w:trPr>
        <w:tc>
          <w:tcPr>
            <w:tcW w:w="509" w:type="dxa"/>
            <w:tcBorders>
              <w:tl2br w:val="nil"/>
              <w:tr2bl w:val="nil"/>
            </w:tcBorders>
            <w:shd w:val="clear" w:color="auto" w:fill="FFFFFF"/>
            <w:vAlign w:val="center"/>
          </w:tcPr>
          <w:p w:rsidR="00376344" w:rsidRDefault="00630B93" w:rsidP="00DD0952">
            <w:r>
              <w:rPr>
                <w:rFonts w:hint="eastAsia"/>
                <w:kern w:val="0"/>
              </w:rPr>
              <w:t>24</w:t>
            </w:r>
          </w:p>
        </w:tc>
        <w:tc>
          <w:tcPr>
            <w:tcW w:w="1572" w:type="dxa"/>
            <w:tcBorders>
              <w:tl2br w:val="nil"/>
              <w:tr2bl w:val="nil"/>
            </w:tcBorders>
            <w:shd w:val="clear" w:color="auto" w:fill="FFFFFF"/>
            <w:vAlign w:val="center"/>
          </w:tcPr>
          <w:p w:rsidR="00376344" w:rsidRDefault="00630B93" w:rsidP="00DD0952">
            <w:r>
              <w:rPr>
                <w:rFonts w:hint="eastAsia"/>
                <w:kern w:val="0"/>
              </w:rPr>
              <w:t>10、11号楼</w:t>
            </w:r>
          </w:p>
        </w:tc>
        <w:tc>
          <w:tcPr>
            <w:tcW w:w="1617" w:type="dxa"/>
            <w:tcBorders>
              <w:tl2br w:val="nil"/>
              <w:tr2bl w:val="nil"/>
            </w:tcBorders>
            <w:shd w:val="clear" w:color="auto" w:fill="FFFFFF"/>
            <w:vAlign w:val="center"/>
          </w:tcPr>
          <w:p w:rsidR="00376344" w:rsidRDefault="00630B93" w:rsidP="00DD0952">
            <w:r>
              <w:rPr>
                <w:rFonts w:hint="eastAsia"/>
                <w:kern w:val="0"/>
              </w:rPr>
              <w:t>高压氧舱、档案室</w:t>
            </w:r>
          </w:p>
        </w:tc>
        <w:tc>
          <w:tcPr>
            <w:tcW w:w="1303" w:type="dxa"/>
            <w:tcBorders>
              <w:tl2br w:val="nil"/>
              <w:tr2bl w:val="nil"/>
            </w:tcBorders>
            <w:shd w:val="clear" w:color="auto" w:fill="FFFFFF"/>
            <w:vAlign w:val="center"/>
          </w:tcPr>
          <w:p w:rsidR="00376344" w:rsidRDefault="00630B93" w:rsidP="00DD0952">
            <w:r>
              <w:rPr>
                <w:rFonts w:hint="eastAsia"/>
                <w:kern w:val="0"/>
              </w:rPr>
              <w:t>1</w:t>
            </w:r>
          </w:p>
        </w:tc>
        <w:tc>
          <w:tcPr>
            <w:tcW w:w="1047" w:type="dxa"/>
            <w:tcBorders>
              <w:tl2br w:val="nil"/>
              <w:tr2bl w:val="nil"/>
            </w:tcBorders>
            <w:shd w:val="clear" w:color="auto" w:fill="FFFFFF"/>
            <w:vAlign w:val="center"/>
          </w:tcPr>
          <w:p w:rsidR="00376344" w:rsidRDefault="00630B93" w:rsidP="00DD0952">
            <w:r>
              <w:rPr>
                <w:rFonts w:hint="eastAsia"/>
                <w:kern w:val="0"/>
              </w:rPr>
              <w:t>8小时</w:t>
            </w:r>
          </w:p>
        </w:tc>
        <w:tc>
          <w:tcPr>
            <w:tcW w:w="1228" w:type="dxa"/>
            <w:tcBorders>
              <w:tl2br w:val="nil"/>
              <w:tr2bl w:val="nil"/>
            </w:tcBorders>
            <w:shd w:val="clear" w:color="auto" w:fill="FFFFFF"/>
            <w:vAlign w:val="center"/>
          </w:tcPr>
          <w:p w:rsidR="00376344" w:rsidRDefault="00630B93" w:rsidP="00DD0952">
            <w:r>
              <w:rPr>
                <w:rFonts w:hint="eastAsia"/>
                <w:kern w:val="0"/>
              </w:rPr>
              <w:t>7</w:t>
            </w:r>
          </w:p>
        </w:tc>
      </w:tr>
      <w:tr w:rsidR="00376344">
        <w:trPr>
          <w:trHeight w:val="510"/>
        </w:trPr>
        <w:tc>
          <w:tcPr>
            <w:tcW w:w="509" w:type="dxa"/>
            <w:tcBorders>
              <w:tl2br w:val="nil"/>
              <w:tr2bl w:val="nil"/>
            </w:tcBorders>
            <w:shd w:val="clear" w:color="auto" w:fill="FFFFFF"/>
            <w:vAlign w:val="center"/>
          </w:tcPr>
          <w:p w:rsidR="00376344" w:rsidRDefault="00630B93" w:rsidP="00DD0952">
            <w:r>
              <w:rPr>
                <w:rFonts w:hint="eastAsia"/>
                <w:kern w:val="0"/>
              </w:rPr>
              <w:t>25</w:t>
            </w:r>
          </w:p>
        </w:tc>
        <w:tc>
          <w:tcPr>
            <w:tcW w:w="1572" w:type="dxa"/>
            <w:tcBorders>
              <w:tl2br w:val="nil"/>
              <w:tr2bl w:val="nil"/>
            </w:tcBorders>
            <w:shd w:val="clear" w:color="auto" w:fill="FFFFFF"/>
            <w:vAlign w:val="center"/>
          </w:tcPr>
          <w:p w:rsidR="00376344" w:rsidRDefault="00630B93" w:rsidP="00DD0952">
            <w:r>
              <w:rPr>
                <w:rFonts w:hint="eastAsia"/>
                <w:kern w:val="0"/>
              </w:rPr>
              <w:t>12号楼及附属用房</w:t>
            </w:r>
          </w:p>
        </w:tc>
        <w:tc>
          <w:tcPr>
            <w:tcW w:w="1617" w:type="dxa"/>
            <w:tcBorders>
              <w:tl2br w:val="nil"/>
              <w:tr2bl w:val="nil"/>
            </w:tcBorders>
            <w:shd w:val="clear" w:color="auto" w:fill="FFFFFF"/>
            <w:vAlign w:val="center"/>
          </w:tcPr>
          <w:p w:rsidR="00376344" w:rsidRDefault="00630B93" w:rsidP="00DD0952">
            <w:r>
              <w:rPr>
                <w:rFonts w:hint="eastAsia"/>
                <w:kern w:val="0"/>
              </w:rPr>
              <w:t>保洁</w:t>
            </w:r>
          </w:p>
        </w:tc>
        <w:tc>
          <w:tcPr>
            <w:tcW w:w="1303" w:type="dxa"/>
            <w:tcBorders>
              <w:tl2br w:val="nil"/>
              <w:tr2bl w:val="nil"/>
            </w:tcBorders>
            <w:shd w:val="clear" w:color="auto" w:fill="FFFFFF"/>
            <w:vAlign w:val="center"/>
          </w:tcPr>
          <w:p w:rsidR="00376344" w:rsidRDefault="00630B93" w:rsidP="00DD0952">
            <w:r>
              <w:rPr>
                <w:rFonts w:hint="eastAsia"/>
                <w:kern w:val="0"/>
              </w:rPr>
              <w:t>1</w:t>
            </w:r>
          </w:p>
        </w:tc>
        <w:tc>
          <w:tcPr>
            <w:tcW w:w="1047" w:type="dxa"/>
            <w:tcBorders>
              <w:tl2br w:val="nil"/>
              <w:tr2bl w:val="nil"/>
            </w:tcBorders>
            <w:shd w:val="clear" w:color="auto" w:fill="FFFFFF"/>
            <w:vAlign w:val="center"/>
          </w:tcPr>
          <w:p w:rsidR="00376344" w:rsidRDefault="00630B93" w:rsidP="00DD0952">
            <w:r>
              <w:rPr>
                <w:rFonts w:hint="eastAsia"/>
                <w:kern w:val="0"/>
              </w:rPr>
              <w:t>8小时</w:t>
            </w:r>
          </w:p>
        </w:tc>
        <w:tc>
          <w:tcPr>
            <w:tcW w:w="1228" w:type="dxa"/>
            <w:tcBorders>
              <w:tl2br w:val="nil"/>
              <w:tr2bl w:val="nil"/>
            </w:tcBorders>
            <w:shd w:val="clear" w:color="auto" w:fill="FFFFFF"/>
            <w:vAlign w:val="center"/>
          </w:tcPr>
          <w:p w:rsidR="00376344" w:rsidRDefault="00630B93" w:rsidP="00DD0952">
            <w:r>
              <w:rPr>
                <w:rFonts w:hint="eastAsia"/>
                <w:kern w:val="0"/>
              </w:rPr>
              <w:t>5</w:t>
            </w:r>
          </w:p>
        </w:tc>
      </w:tr>
      <w:tr w:rsidR="00376344">
        <w:trPr>
          <w:trHeight w:val="285"/>
        </w:trPr>
        <w:tc>
          <w:tcPr>
            <w:tcW w:w="509" w:type="dxa"/>
            <w:tcBorders>
              <w:tl2br w:val="nil"/>
              <w:tr2bl w:val="nil"/>
            </w:tcBorders>
            <w:shd w:val="clear" w:color="auto" w:fill="FFFFFF"/>
            <w:vAlign w:val="center"/>
          </w:tcPr>
          <w:p w:rsidR="00376344" w:rsidRDefault="00630B93" w:rsidP="00DD0952">
            <w:r>
              <w:rPr>
                <w:rFonts w:hint="eastAsia"/>
                <w:kern w:val="0"/>
              </w:rPr>
              <w:t>26</w:t>
            </w:r>
          </w:p>
        </w:tc>
        <w:tc>
          <w:tcPr>
            <w:tcW w:w="1572" w:type="dxa"/>
            <w:tcBorders>
              <w:tl2br w:val="nil"/>
              <w:tr2bl w:val="nil"/>
            </w:tcBorders>
            <w:shd w:val="clear" w:color="auto" w:fill="FFFFFF"/>
            <w:vAlign w:val="center"/>
          </w:tcPr>
          <w:p w:rsidR="00376344" w:rsidRDefault="00630B93" w:rsidP="00DD0952">
            <w:r>
              <w:rPr>
                <w:rFonts w:hint="eastAsia"/>
                <w:kern w:val="0"/>
              </w:rPr>
              <w:t>1#门诊</w:t>
            </w:r>
          </w:p>
        </w:tc>
        <w:tc>
          <w:tcPr>
            <w:tcW w:w="1617" w:type="dxa"/>
            <w:tcBorders>
              <w:tl2br w:val="nil"/>
              <w:tr2bl w:val="nil"/>
            </w:tcBorders>
            <w:shd w:val="clear" w:color="auto" w:fill="FFFFFF"/>
            <w:vAlign w:val="center"/>
          </w:tcPr>
          <w:p w:rsidR="00376344" w:rsidRDefault="00630B93" w:rsidP="00DD0952">
            <w:r>
              <w:rPr>
                <w:rFonts w:hint="eastAsia"/>
                <w:kern w:val="0"/>
              </w:rPr>
              <w:t>一至四楼-南北</w:t>
            </w:r>
          </w:p>
        </w:tc>
        <w:tc>
          <w:tcPr>
            <w:tcW w:w="1303" w:type="dxa"/>
            <w:tcBorders>
              <w:tl2br w:val="nil"/>
              <w:tr2bl w:val="nil"/>
            </w:tcBorders>
            <w:shd w:val="clear" w:color="auto" w:fill="FFFFFF"/>
            <w:vAlign w:val="center"/>
          </w:tcPr>
          <w:p w:rsidR="00376344" w:rsidRDefault="00630B93" w:rsidP="00DD0952">
            <w:r>
              <w:rPr>
                <w:rFonts w:hint="eastAsia"/>
                <w:kern w:val="0"/>
              </w:rPr>
              <w:t>8</w:t>
            </w:r>
          </w:p>
        </w:tc>
        <w:tc>
          <w:tcPr>
            <w:tcW w:w="1047" w:type="dxa"/>
            <w:tcBorders>
              <w:tl2br w:val="nil"/>
              <w:tr2bl w:val="nil"/>
            </w:tcBorders>
            <w:shd w:val="clear" w:color="auto" w:fill="FFFFFF"/>
            <w:vAlign w:val="center"/>
          </w:tcPr>
          <w:p w:rsidR="00376344" w:rsidRDefault="00630B93" w:rsidP="00DD0952">
            <w:r>
              <w:rPr>
                <w:rFonts w:hint="eastAsia"/>
                <w:kern w:val="0"/>
              </w:rPr>
              <w:t>8小时</w:t>
            </w:r>
          </w:p>
        </w:tc>
        <w:tc>
          <w:tcPr>
            <w:tcW w:w="1228" w:type="dxa"/>
            <w:tcBorders>
              <w:tl2br w:val="nil"/>
              <w:tr2bl w:val="nil"/>
            </w:tcBorders>
            <w:shd w:val="clear" w:color="auto" w:fill="FFFFFF"/>
            <w:vAlign w:val="center"/>
          </w:tcPr>
          <w:p w:rsidR="00376344" w:rsidRDefault="00630B93" w:rsidP="00DD0952">
            <w:r>
              <w:rPr>
                <w:rFonts w:hint="eastAsia"/>
                <w:kern w:val="0"/>
              </w:rPr>
              <w:t>7</w:t>
            </w:r>
          </w:p>
        </w:tc>
      </w:tr>
      <w:tr w:rsidR="00376344">
        <w:trPr>
          <w:trHeight w:val="285"/>
        </w:trPr>
        <w:tc>
          <w:tcPr>
            <w:tcW w:w="509" w:type="dxa"/>
            <w:tcBorders>
              <w:tl2br w:val="nil"/>
              <w:tr2bl w:val="nil"/>
            </w:tcBorders>
            <w:shd w:val="clear" w:color="auto" w:fill="FFFFFF"/>
            <w:vAlign w:val="center"/>
          </w:tcPr>
          <w:p w:rsidR="00376344" w:rsidRDefault="00630B93" w:rsidP="00DD0952">
            <w:r>
              <w:rPr>
                <w:rFonts w:hint="eastAsia"/>
                <w:kern w:val="0"/>
              </w:rPr>
              <w:t>27</w:t>
            </w:r>
          </w:p>
        </w:tc>
        <w:tc>
          <w:tcPr>
            <w:tcW w:w="1572" w:type="dxa"/>
            <w:vMerge w:val="restart"/>
            <w:tcBorders>
              <w:tl2br w:val="nil"/>
              <w:tr2bl w:val="nil"/>
            </w:tcBorders>
            <w:shd w:val="clear" w:color="auto" w:fill="FFFFFF"/>
            <w:vAlign w:val="center"/>
          </w:tcPr>
          <w:p w:rsidR="00376344" w:rsidRDefault="00630B93" w:rsidP="00DD0952">
            <w:r>
              <w:rPr>
                <w:rFonts w:hint="eastAsia"/>
                <w:kern w:val="0"/>
              </w:rPr>
              <w:t>2#养志楼</w:t>
            </w:r>
          </w:p>
        </w:tc>
        <w:tc>
          <w:tcPr>
            <w:tcW w:w="1617" w:type="dxa"/>
            <w:tcBorders>
              <w:tl2br w:val="nil"/>
              <w:tr2bl w:val="nil"/>
            </w:tcBorders>
            <w:shd w:val="clear" w:color="auto" w:fill="FFFFFF"/>
            <w:vAlign w:val="center"/>
          </w:tcPr>
          <w:p w:rsidR="00376344" w:rsidRDefault="00630B93" w:rsidP="00DD0952">
            <w:r>
              <w:rPr>
                <w:rFonts w:hint="eastAsia"/>
                <w:kern w:val="0"/>
              </w:rPr>
              <w:t>一楼药房+大堂</w:t>
            </w:r>
          </w:p>
        </w:tc>
        <w:tc>
          <w:tcPr>
            <w:tcW w:w="1303" w:type="dxa"/>
            <w:tcBorders>
              <w:tl2br w:val="nil"/>
              <w:tr2bl w:val="nil"/>
            </w:tcBorders>
            <w:shd w:val="clear" w:color="auto" w:fill="FFFFFF"/>
            <w:vAlign w:val="center"/>
          </w:tcPr>
          <w:p w:rsidR="00376344" w:rsidRDefault="00630B93" w:rsidP="00DD0952">
            <w:r>
              <w:rPr>
                <w:rFonts w:hint="eastAsia"/>
                <w:kern w:val="0"/>
              </w:rPr>
              <w:t>3</w:t>
            </w:r>
          </w:p>
        </w:tc>
        <w:tc>
          <w:tcPr>
            <w:tcW w:w="1047" w:type="dxa"/>
            <w:tcBorders>
              <w:tl2br w:val="nil"/>
              <w:tr2bl w:val="nil"/>
            </w:tcBorders>
            <w:shd w:val="clear" w:color="auto" w:fill="FFFFFF"/>
            <w:vAlign w:val="center"/>
          </w:tcPr>
          <w:p w:rsidR="00376344" w:rsidRDefault="00630B93" w:rsidP="00DD0952">
            <w:r>
              <w:rPr>
                <w:rFonts w:hint="eastAsia"/>
                <w:kern w:val="0"/>
              </w:rPr>
              <w:t>8小时</w:t>
            </w:r>
          </w:p>
        </w:tc>
        <w:tc>
          <w:tcPr>
            <w:tcW w:w="1228" w:type="dxa"/>
            <w:tcBorders>
              <w:tl2br w:val="nil"/>
              <w:tr2bl w:val="nil"/>
            </w:tcBorders>
            <w:shd w:val="clear" w:color="auto" w:fill="FFFFFF"/>
            <w:vAlign w:val="center"/>
          </w:tcPr>
          <w:p w:rsidR="00376344" w:rsidRDefault="00630B93" w:rsidP="00DD0952">
            <w:r>
              <w:rPr>
                <w:rFonts w:hint="eastAsia"/>
                <w:kern w:val="0"/>
              </w:rPr>
              <w:t>7</w:t>
            </w:r>
          </w:p>
        </w:tc>
      </w:tr>
      <w:tr w:rsidR="00376344">
        <w:trPr>
          <w:trHeight w:val="765"/>
        </w:trPr>
        <w:tc>
          <w:tcPr>
            <w:tcW w:w="509" w:type="dxa"/>
            <w:tcBorders>
              <w:tl2br w:val="nil"/>
              <w:tr2bl w:val="nil"/>
            </w:tcBorders>
            <w:shd w:val="clear" w:color="auto" w:fill="FFFFFF"/>
            <w:vAlign w:val="center"/>
          </w:tcPr>
          <w:p w:rsidR="00376344" w:rsidRDefault="00630B93" w:rsidP="00DD0952">
            <w:r>
              <w:rPr>
                <w:rFonts w:hint="eastAsia"/>
                <w:kern w:val="0"/>
              </w:rPr>
              <w:t>28</w:t>
            </w:r>
          </w:p>
        </w:tc>
        <w:tc>
          <w:tcPr>
            <w:tcW w:w="1572" w:type="dxa"/>
            <w:vMerge/>
            <w:tcBorders>
              <w:tl2br w:val="nil"/>
              <w:tr2bl w:val="nil"/>
            </w:tcBorders>
            <w:shd w:val="clear" w:color="auto" w:fill="FFFFFF"/>
            <w:vAlign w:val="center"/>
          </w:tcPr>
          <w:p w:rsidR="00376344" w:rsidRDefault="00376344" w:rsidP="00DD0952"/>
        </w:tc>
        <w:tc>
          <w:tcPr>
            <w:tcW w:w="1617" w:type="dxa"/>
            <w:tcBorders>
              <w:tl2br w:val="nil"/>
              <w:tr2bl w:val="nil"/>
            </w:tcBorders>
            <w:shd w:val="clear" w:color="auto" w:fill="FFFFFF"/>
            <w:vAlign w:val="center"/>
          </w:tcPr>
          <w:p w:rsidR="00376344" w:rsidRDefault="00630B93" w:rsidP="00DD0952">
            <w:r>
              <w:rPr>
                <w:rFonts w:hint="eastAsia"/>
                <w:kern w:val="0"/>
              </w:rPr>
              <w:t>二至八楼东西病区（二楼西区和四楼东区除外）</w:t>
            </w:r>
          </w:p>
        </w:tc>
        <w:tc>
          <w:tcPr>
            <w:tcW w:w="1303" w:type="dxa"/>
            <w:tcBorders>
              <w:tl2br w:val="nil"/>
              <w:tr2bl w:val="nil"/>
            </w:tcBorders>
            <w:shd w:val="clear" w:color="auto" w:fill="FFFFFF"/>
            <w:vAlign w:val="center"/>
          </w:tcPr>
          <w:p w:rsidR="00376344" w:rsidRDefault="00630B93" w:rsidP="00DD0952">
            <w:r>
              <w:rPr>
                <w:rFonts w:hint="eastAsia"/>
                <w:kern w:val="0"/>
              </w:rPr>
              <w:t>24</w:t>
            </w:r>
          </w:p>
        </w:tc>
        <w:tc>
          <w:tcPr>
            <w:tcW w:w="1047" w:type="dxa"/>
            <w:tcBorders>
              <w:tl2br w:val="nil"/>
              <w:tr2bl w:val="nil"/>
            </w:tcBorders>
            <w:shd w:val="clear" w:color="auto" w:fill="FFFFFF"/>
            <w:vAlign w:val="center"/>
          </w:tcPr>
          <w:p w:rsidR="00376344" w:rsidRDefault="00630B93" w:rsidP="00DD0952">
            <w:r>
              <w:rPr>
                <w:rFonts w:hint="eastAsia"/>
                <w:kern w:val="0"/>
              </w:rPr>
              <w:t>8小时</w:t>
            </w:r>
          </w:p>
        </w:tc>
        <w:tc>
          <w:tcPr>
            <w:tcW w:w="1228" w:type="dxa"/>
            <w:tcBorders>
              <w:tl2br w:val="nil"/>
              <w:tr2bl w:val="nil"/>
            </w:tcBorders>
            <w:shd w:val="clear" w:color="auto" w:fill="FFFFFF"/>
            <w:vAlign w:val="center"/>
          </w:tcPr>
          <w:p w:rsidR="00376344" w:rsidRDefault="00630B93" w:rsidP="00DD0952">
            <w:r>
              <w:rPr>
                <w:rFonts w:hint="eastAsia"/>
                <w:kern w:val="0"/>
              </w:rPr>
              <w:t>7</w:t>
            </w:r>
          </w:p>
        </w:tc>
      </w:tr>
      <w:tr w:rsidR="00376344">
        <w:trPr>
          <w:trHeight w:val="285"/>
        </w:trPr>
        <w:tc>
          <w:tcPr>
            <w:tcW w:w="509" w:type="dxa"/>
            <w:tcBorders>
              <w:tl2br w:val="nil"/>
              <w:tr2bl w:val="nil"/>
            </w:tcBorders>
            <w:shd w:val="clear" w:color="auto" w:fill="FFFFFF"/>
            <w:vAlign w:val="center"/>
          </w:tcPr>
          <w:p w:rsidR="00376344" w:rsidRDefault="00630B93" w:rsidP="00DD0952">
            <w:r>
              <w:rPr>
                <w:rFonts w:hint="eastAsia"/>
                <w:kern w:val="0"/>
              </w:rPr>
              <w:t>29</w:t>
            </w:r>
          </w:p>
        </w:tc>
        <w:tc>
          <w:tcPr>
            <w:tcW w:w="1572" w:type="dxa"/>
            <w:vMerge/>
            <w:tcBorders>
              <w:tl2br w:val="nil"/>
              <w:tr2bl w:val="nil"/>
            </w:tcBorders>
            <w:shd w:val="clear" w:color="auto" w:fill="FFFFFF"/>
            <w:vAlign w:val="center"/>
          </w:tcPr>
          <w:p w:rsidR="00376344" w:rsidRDefault="00376344" w:rsidP="00DD0952"/>
        </w:tc>
        <w:tc>
          <w:tcPr>
            <w:tcW w:w="1617" w:type="dxa"/>
            <w:tcBorders>
              <w:tl2br w:val="nil"/>
              <w:tr2bl w:val="nil"/>
            </w:tcBorders>
            <w:shd w:val="clear" w:color="auto" w:fill="FFFFFF"/>
            <w:vAlign w:val="center"/>
          </w:tcPr>
          <w:p w:rsidR="00376344" w:rsidRDefault="00630B93" w:rsidP="00DD0952">
            <w:r>
              <w:rPr>
                <w:rFonts w:hint="eastAsia"/>
                <w:kern w:val="0"/>
              </w:rPr>
              <w:t>二楼治疗区</w:t>
            </w:r>
          </w:p>
        </w:tc>
        <w:tc>
          <w:tcPr>
            <w:tcW w:w="1303" w:type="dxa"/>
            <w:tcBorders>
              <w:tl2br w:val="nil"/>
              <w:tr2bl w:val="nil"/>
            </w:tcBorders>
            <w:shd w:val="clear" w:color="auto" w:fill="FFFFFF"/>
            <w:vAlign w:val="center"/>
          </w:tcPr>
          <w:p w:rsidR="00376344" w:rsidRDefault="00630B93" w:rsidP="00DD0952">
            <w:r>
              <w:rPr>
                <w:rFonts w:hint="eastAsia"/>
                <w:kern w:val="0"/>
              </w:rPr>
              <w:t>2</w:t>
            </w:r>
          </w:p>
        </w:tc>
        <w:tc>
          <w:tcPr>
            <w:tcW w:w="1047" w:type="dxa"/>
            <w:tcBorders>
              <w:tl2br w:val="nil"/>
              <w:tr2bl w:val="nil"/>
            </w:tcBorders>
            <w:shd w:val="clear" w:color="auto" w:fill="FFFFFF"/>
            <w:vAlign w:val="center"/>
          </w:tcPr>
          <w:p w:rsidR="00376344" w:rsidRDefault="00630B93" w:rsidP="00DD0952">
            <w:r>
              <w:rPr>
                <w:rFonts w:hint="eastAsia"/>
                <w:kern w:val="0"/>
              </w:rPr>
              <w:t>8小时</w:t>
            </w:r>
          </w:p>
        </w:tc>
        <w:tc>
          <w:tcPr>
            <w:tcW w:w="1228" w:type="dxa"/>
            <w:tcBorders>
              <w:tl2br w:val="nil"/>
              <w:tr2bl w:val="nil"/>
            </w:tcBorders>
            <w:shd w:val="clear" w:color="auto" w:fill="FFFFFF"/>
            <w:vAlign w:val="center"/>
          </w:tcPr>
          <w:p w:rsidR="00376344" w:rsidRDefault="00630B93" w:rsidP="00DD0952">
            <w:r>
              <w:rPr>
                <w:rFonts w:hint="eastAsia"/>
                <w:kern w:val="0"/>
              </w:rPr>
              <w:t>7</w:t>
            </w:r>
          </w:p>
        </w:tc>
      </w:tr>
      <w:tr w:rsidR="00376344">
        <w:trPr>
          <w:trHeight w:val="510"/>
        </w:trPr>
        <w:tc>
          <w:tcPr>
            <w:tcW w:w="509" w:type="dxa"/>
            <w:tcBorders>
              <w:tl2br w:val="nil"/>
              <w:tr2bl w:val="nil"/>
            </w:tcBorders>
            <w:shd w:val="clear" w:color="auto" w:fill="FFFFFF"/>
            <w:vAlign w:val="center"/>
          </w:tcPr>
          <w:p w:rsidR="00376344" w:rsidRDefault="00630B93" w:rsidP="00DD0952">
            <w:r>
              <w:rPr>
                <w:rFonts w:hint="eastAsia"/>
                <w:kern w:val="0"/>
              </w:rPr>
              <w:t>30</w:t>
            </w:r>
          </w:p>
        </w:tc>
        <w:tc>
          <w:tcPr>
            <w:tcW w:w="1572" w:type="dxa"/>
            <w:vMerge/>
            <w:tcBorders>
              <w:tl2br w:val="nil"/>
              <w:tr2bl w:val="nil"/>
            </w:tcBorders>
            <w:shd w:val="clear" w:color="auto" w:fill="FFFFFF"/>
            <w:vAlign w:val="center"/>
          </w:tcPr>
          <w:p w:rsidR="00376344" w:rsidRDefault="00376344" w:rsidP="00DD0952"/>
        </w:tc>
        <w:tc>
          <w:tcPr>
            <w:tcW w:w="1617" w:type="dxa"/>
            <w:tcBorders>
              <w:tl2br w:val="nil"/>
              <w:tr2bl w:val="nil"/>
            </w:tcBorders>
            <w:shd w:val="clear" w:color="auto" w:fill="FFFFFF"/>
            <w:vAlign w:val="center"/>
          </w:tcPr>
          <w:p w:rsidR="00376344" w:rsidRDefault="00630B93" w:rsidP="00DD0952">
            <w:r>
              <w:rPr>
                <w:rFonts w:hint="eastAsia"/>
                <w:kern w:val="0"/>
              </w:rPr>
              <w:t>一至八楼治疗大厅</w:t>
            </w:r>
          </w:p>
        </w:tc>
        <w:tc>
          <w:tcPr>
            <w:tcW w:w="1303" w:type="dxa"/>
            <w:tcBorders>
              <w:tl2br w:val="nil"/>
              <w:tr2bl w:val="nil"/>
            </w:tcBorders>
            <w:shd w:val="clear" w:color="auto" w:fill="FFFFFF"/>
            <w:vAlign w:val="center"/>
          </w:tcPr>
          <w:p w:rsidR="00376344" w:rsidRDefault="00630B93" w:rsidP="00DD0952">
            <w:r>
              <w:rPr>
                <w:rFonts w:hint="eastAsia"/>
                <w:kern w:val="0"/>
              </w:rPr>
              <w:t>5</w:t>
            </w:r>
          </w:p>
        </w:tc>
        <w:tc>
          <w:tcPr>
            <w:tcW w:w="1047" w:type="dxa"/>
            <w:tcBorders>
              <w:tl2br w:val="nil"/>
              <w:tr2bl w:val="nil"/>
            </w:tcBorders>
            <w:shd w:val="clear" w:color="auto" w:fill="FFFFFF"/>
            <w:vAlign w:val="center"/>
          </w:tcPr>
          <w:p w:rsidR="00376344" w:rsidRDefault="00630B93" w:rsidP="00DD0952">
            <w:r>
              <w:rPr>
                <w:rFonts w:hint="eastAsia"/>
                <w:kern w:val="0"/>
              </w:rPr>
              <w:t>8小时</w:t>
            </w:r>
          </w:p>
        </w:tc>
        <w:tc>
          <w:tcPr>
            <w:tcW w:w="1228" w:type="dxa"/>
            <w:tcBorders>
              <w:tl2br w:val="nil"/>
              <w:tr2bl w:val="nil"/>
            </w:tcBorders>
            <w:shd w:val="clear" w:color="auto" w:fill="FFFFFF"/>
            <w:vAlign w:val="center"/>
          </w:tcPr>
          <w:p w:rsidR="00376344" w:rsidRDefault="00630B93" w:rsidP="00DD0952">
            <w:r>
              <w:rPr>
                <w:rFonts w:hint="eastAsia"/>
                <w:kern w:val="0"/>
              </w:rPr>
              <w:t>7</w:t>
            </w:r>
          </w:p>
        </w:tc>
      </w:tr>
      <w:tr w:rsidR="00376344">
        <w:trPr>
          <w:trHeight w:val="285"/>
        </w:trPr>
        <w:tc>
          <w:tcPr>
            <w:tcW w:w="509" w:type="dxa"/>
            <w:tcBorders>
              <w:tl2br w:val="nil"/>
              <w:tr2bl w:val="nil"/>
            </w:tcBorders>
            <w:shd w:val="clear" w:color="auto" w:fill="FFFFFF"/>
            <w:vAlign w:val="center"/>
          </w:tcPr>
          <w:p w:rsidR="00376344" w:rsidRDefault="00630B93" w:rsidP="00DD0952">
            <w:r>
              <w:rPr>
                <w:rFonts w:hint="eastAsia"/>
                <w:kern w:val="0"/>
              </w:rPr>
              <w:t>31</w:t>
            </w:r>
          </w:p>
        </w:tc>
        <w:tc>
          <w:tcPr>
            <w:tcW w:w="1572" w:type="dxa"/>
            <w:vMerge/>
            <w:tcBorders>
              <w:tl2br w:val="nil"/>
              <w:tr2bl w:val="nil"/>
            </w:tcBorders>
            <w:shd w:val="clear" w:color="auto" w:fill="FFFFFF"/>
            <w:vAlign w:val="center"/>
          </w:tcPr>
          <w:p w:rsidR="00376344" w:rsidRDefault="00376344" w:rsidP="00DD0952"/>
        </w:tc>
        <w:tc>
          <w:tcPr>
            <w:tcW w:w="1617" w:type="dxa"/>
            <w:tcBorders>
              <w:tl2br w:val="nil"/>
              <w:tr2bl w:val="nil"/>
            </w:tcBorders>
            <w:shd w:val="clear" w:color="auto" w:fill="FFFFFF"/>
            <w:vAlign w:val="center"/>
          </w:tcPr>
          <w:p w:rsidR="00376344" w:rsidRDefault="00630B93" w:rsidP="00DD0952">
            <w:r>
              <w:rPr>
                <w:rFonts w:hint="eastAsia"/>
                <w:kern w:val="0"/>
              </w:rPr>
              <w:t>连廊保洁</w:t>
            </w:r>
          </w:p>
        </w:tc>
        <w:tc>
          <w:tcPr>
            <w:tcW w:w="1303" w:type="dxa"/>
            <w:tcBorders>
              <w:tl2br w:val="nil"/>
              <w:tr2bl w:val="nil"/>
            </w:tcBorders>
            <w:shd w:val="clear" w:color="auto" w:fill="FFFFFF"/>
            <w:vAlign w:val="center"/>
          </w:tcPr>
          <w:p w:rsidR="00376344" w:rsidRDefault="00630B93" w:rsidP="00DD0952">
            <w:r>
              <w:rPr>
                <w:rFonts w:hint="eastAsia"/>
                <w:kern w:val="0"/>
              </w:rPr>
              <w:t>2</w:t>
            </w:r>
          </w:p>
        </w:tc>
        <w:tc>
          <w:tcPr>
            <w:tcW w:w="1047" w:type="dxa"/>
            <w:tcBorders>
              <w:tl2br w:val="nil"/>
              <w:tr2bl w:val="nil"/>
            </w:tcBorders>
            <w:shd w:val="clear" w:color="auto" w:fill="FFFFFF"/>
            <w:vAlign w:val="center"/>
          </w:tcPr>
          <w:p w:rsidR="00376344" w:rsidRDefault="00630B93" w:rsidP="00DD0952">
            <w:r>
              <w:rPr>
                <w:rFonts w:hint="eastAsia"/>
                <w:kern w:val="0"/>
              </w:rPr>
              <w:t>8小时</w:t>
            </w:r>
          </w:p>
        </w:tc>
        <w:tc>
          <w:tcPr>
            <w:tcW w:w="1228" w:type="dxa"/>
            <w:tcBorders>
              <w:tl2br w:val="nil"/>
              <w:tr2bl w:val="nil"/>
            </w:tcBorders>
            <w:shd w:val="clear" w:color="auto" w:fill="FFFFFF"/>
            <w:vAlign w:val="center"/>
          </w:tcPr>
          <w:p w:rsidR="00376344" w:rsidRDefault="00630B93" w:rsidP="00DD0952">
            <w:r>
              <w:rPr>
                <w:rFonts w:hint="eastAsia"/>
                <w:kern w:val="0"/>
              </w:rPr>
              <w:t>7</w:t>
            </w:r>
          </w:p>
        </w:tc>
      </w:tr>
      <w:tr w:rsidR="00376344">
        <w:trPr>
          <w:trHeight w:val="285"/>
        </w:trPr>
        <w:tc>
          <w:tcPr>
            <w:tcW w:w="509" w:type="dxa"/>
            <w:tcBorders>
              <w:tl2br w:val="nil"/>
              <w:tr2bl w:val="nil"/>
            </w:tcBorders>
            <w:shd w:val="clear" w:color="auto" w:fill="FFFFFF"/>
            <w:vAlign w:val="center"/>
          </w:tcPr>
          <w:p w:rsidR="00376344" w:rsidRDefault="00630B93" w:rsidP="00DD0952">
            <w:r>
              <w:rPr>
                <w:rFonts w:hint="eastAsia"/>
                <w:kern w:val="0"/>
              </w:rPr>
              <w:lastRenderedPageBreak/>
              <w:t>32</w:t>
            </w:r>
          </w:p>
        </w:tc>
        <w:tc>
          <w:tcPr>
            <w:tcW w:w="1572" w:type="dxa"/>
            <w:vMerge/>
            <w:tcBorders>
              <w:tl2br w:val="nil"/>
              <w:tr2bl w:val="nil"/>
            </w:tcBorders>
            <w:shd w:val="clear" w:color="auto" w:fill="FFFFFF"/>
            <w:vAlign w:val="center"/>
          </w:tcPr>
          <w:p w:rsidR="00376344" w:rsidRDefault="00376344" w:rsidP="00DD0952"/>
        </w:tc>
        <w:tc>
          <w:tcPr>
            <w:tcW w:w="1617" w:type="dxa"/>
            <w:tcBorders>
              <w:tl2br w:val="nil"/>
              <w:tr2bl w:val="nil"/>
            </w:tcBorders>
            <w:shd w:val="clear" w:color="auto" w:fill="FFFFFF"/>
            <w:vAlign w:val="center"/>
          </w:tcPr>
          <w:p w:rsidR="00376344" w:rsidRDefault="00630B93" w:rsidP="00DD0952">
            <w:r>
              <w:rPr>
                <w:rFonts w:hint="eastAsia"/>
                <w:kern w:val="0"/>
              </w:rPr>
              <w:t>HDU保洁</w:t>
            </w:r>
          </w:p>
        </w:tc>
        <w:tc>
          <w:tcPr>
            <w:tcW w:w="1303" w:type="dxa"/>
            <w:tcBorders>
              <w:tl2br w:val="nil"/>
              <w:tr2bl w:val="nil"/>
            </w:tcBorders>
            <w:shd w:val="clear" w:color="auto" w:fill="FFFFFF"/>
            <w:vAlign w:val="center"/>
          </w:tcPr>
          <w:p w:rsidR="00376344" w:rsidRDefault="00630B93" w:rsidP="00DD0952">
            <w:r>
              <w:rPr>
                <w:rFonts w:hint="eastAsia"/>
                <w:kern w:val="0"/>
              </w:rPr>
              <w:t>3</w:t>
            </w:r>
          </w:p>
        </w:tc>
        <w:tc>
          <w:tcPr>
            <w:tcW w:w="1047" w:type="dxa"/>
            <w:tcBorders>
              <w:tl2br w:val="nil"/>
              <w:tr2bl w:val="nil"/>
            </w:tcBorders>
            <w:shd w:val="clear" w:color="auto" w:fill="FFFFFF"/>
            <w:vAlign w:val="center"/>
          </w:tcPr>
          <w:p w:rsidR="00376344" w:rsidRDefault="00630B93" w:rsidP="00DD0952">
            <w:r>
              <w:rPr>
                <w:rFonts w:hint="eastAsia"/>
                <w:kern w:val="0"/>
              </w:rPr>
              <w:t>8小时</w:t>
            </w:r>
          </w:p>
        </w:tc>
        <w:tc>
          <w:tcPr>
            <w:tcW w:w="1228" w:type="dxa"/>
            <w:tcBorders>
              <w:tl2br w:val="nil"/>
              <w:tr2bl w:val="nil"/>
            </w:tcBorders>
            <w:shd w:val="clear" w:color="auto" w:fill="FFFFFF"/>
            <w:vAlign w:val="center"/>
          </w:tcPr>
          <w:p w:rsidR="00376344" w:rsidRDefault="00630B93" w:rsidP="00DD0952">
            <w:r>
              <w:rPr>
                <w:rFonts w:hint="eastAsia"/>
                <w:kern w:val="0"/>
              </w:rPr>
              <w:t>7</w:t>
            </w:r>
          </w:p>
        </w:tc>
      </w:tr>
      <w:tr w:rsidR="00376344">
        <w:trPr>
          <w:trHeight w:val="285"/>
        </w:trPr>
        <w:tc>
          <w:tcPr>
            <w:tcW w:w="509" w:type="dxa"/>
            <w:tcBorders>
              <w:tl2br w:val="nil"/>
              <w:tr2bl w:val="nil"/>
            </w:tcBorders>
            <w:shd w:val="clear" w:color="auto" w:fill="FFFFFF"/>
            <w:vAlign w:val="center"/>
          </w:tcPr>
          <w:p w:rsidR="00376344" w:rsidRDefault="00630B93" w:rsidP="00DD0952">
            <w:r>
              <w:rPr>
                <w:rFonts w:hint="eastAsia"/>
                <w:kern w:val="0"/>
              </w:rPr>
              <w:t>33</w:t>
            </w:r>
          </w:p>
        </w:tc>
        <w:tc>
          <w:tcPr>
            <w:tcW w:w="1572" w:type="dxa"/>
            <w:vMerge w:val="restart"/>
            <w:tcBorders>
              <w:tl2br w:val="nil"/>
              <w:tr2bl w:val="nil"/>
            </w:tcBorders>
            <w:shd w:val="clear" w:color="auto" w:fill="FFFFFF"/>
            <w:vAlign w:val="center"/>
          </w:tcPr>
          <w:p w:rsidR="00376344" w:rsidRDefault="00630B93" w:rsidP="00DD0952">
            <w:r>
              <w:rPr>
                <w:rFonts w:hint="eastAsia"/>
                <w:kern w:val="0"/>
              </w:rPr>
              <w:t>3#阳光楼</w:t>
            </w:r>
          </w:p>
        </w:tc>
        <w:tc>
          <w:tcPr>
            <w:tcW w:w="1617" w:type="dxa"/>
            <w:tcBorders>
              <w:tl2br w:val="nil"/>
              <w:tr2bl w:val="nil"/>
            </w:tcBorders>
            <w:shd w:val="clear" w:color="auto" w:fill="FFFFFF"/>
            <w:vAlign w:val="center"/>
          </w:tcPr>
          <w:p w:rsidR="00376344" w:rsidRDefault="00630B93" w:rsidP="00DD0952">
            <w:r>
              <w:rPr>
                <w:rFonts w:hint="eastAsia"/>
                <w:kern w:val="0"/>
              </w:rPr>
              <w:t>一楼治疗区</w:t>
            </w:r>
          </w:p>
        </w:tc>
        <w:tc>
          <w:tcPr>
            <w:tcW w:w="1303" w:type="dxa"/>
            <w:tcBorders>
              <w:tl2br w:val="nil"/>
              <w:tr2bl w:val="nil"/>
            </w:tcBorders>
            <w:shd w:val="clear" w:color="auto" w:fill="FFFFFF"/>
            <w:vAlign w:val="center"/>
          </w:tcPr>
          <w:p w:rsidR="00376344" w:rsidRDefault="00630B93" w:rsidP="00DD0952">
            <w:r>
              <w:rPr>
                <w:rFonts w:hint="eastAsia"/>
                <w:kern w:val="0"/>
              </w:rPr>
              <w:t>1</w:t>
            </w:r>
          </w:p>
        </w:tc>
        <w:tc>
          <w:tcPr>
            <w:tcW w:w="1047" w:type="dxa"/>
            <w:tcBorders>
              <w:tl2br w:val="nil"/>
              <w:tr2bl w:val="nil"/>
            </w:tcBorders>
            <w:shd w:val="clear" w:color="auto" w:fill="FFFFFF"/>
            <w:vAlign w:val="center"/>
          </w:tcPr>
          <w:p w:rsidR="00376344" w:rsidRDefault="00630B93" w:rsidP="00DD0952">
            <w:r>
              <w:rPr>
                <w:rFonts w:hint="eastAsia"/>
                <w:kern w:val="0"/>
              </w:rPr>
              <w:t>8小时</w:t>
            </w:r>
          </w:p>
        </w:tc>
        <w:tc>
          <w:tcPr>
            <w:tcW w:w="1228" w:type="dxa"/>
            <w:tcBorders>
              <w:tl2br w:val="nil"/>
              <w:tr2bl w:val="nil"/>
            </w:tcBorders>
            <w:shd w:val="clear" w:color="auto" w:fill="FFFFFF"/>
            <w:vAlign w:val="center"/>
          </w:tcPr>
          <w:p w:rsidR="00376344" w:rsidRDefault="00630B93" w:rsidP="00DD0952">
            <w:r>
              <w:rPr>
                <w:rFonts w:hint="eastAsia"/>
                <w:kern w:val="0"/>
              </w:rPr>
              <w:t>7</w:t>
            </w:r>
          </w:p>
        </w:tc>
      </w:tr>
      <w:tr w:rsidR="00376344">
        <w:trPr>
          <w:trHeight w:val="510"/>
        </w:trPr>
        <w:tc>
          <w:tcPr>
            <w:tcW w:w="509" w:type="dxa"/>
            <w:tcBorders>
              <w:tl2br w:val="nil"/>
              <w:tr2bl w:val="nil"/>
            </w:tcBorders>
            <w:shd w:val="clear" w:color="auto" w:fill="FFFFFF"/>
            <w:vAlign w:val="center"/>
          </w:tcPr>
          <w:p w:rsidR="00376344" w:rsidRDefault="00630B93" w:rsidP="00DD0952">
            <w:r>
              <w:rPr>
                <w:rFonts w:hint="eastAsia"/>
                <w:kern w:val="0"/>
              </w:rPr>
              <w:t>34</w:t>
            </w:r>
          </w:p>
        </w:tc>
        <w:tc>
          <w:tcPr>
            <w:tcW w:w="1572" w:type="dxa"/>
            <w:vMerge/>
            <w:tcBorders>
              <w:tl2br w:val="nil"/>
              <w:tr2bl w:val="nil"/>
            </w:tcBorders>
            <w:shd w:val="clear" w:color="auto" w:fill="FFFFFF"/>
            <w:vAlign w:val="center"/>
          </w:tcPr>
          <w:p w:rsidR="00376344" w:rsidRDefault="00376344" w:rsidP="00DD0952"/>
        </w:tc>
        <w:tc>
          <w:tcPr>
            <w:tcW w:w="1617" w:type="dxa"/>
            <w:tcBorders>
              <w:tl2br w:val="nil"/>
              <w:tr2bl w:val="nil"/>
            </w:tcBorders>
            <w:shd w:val="clear" w:color="auto" w:fill="FFFFFF"/>
            <w:vAlign w:val="center"/>
          </w:tcPr>
          <w:p w:rsidR="00376344" w:rsidRDefault="00630B93" w:rsidP="00DD0952">
            <w:r>
              <w:rPr>
                <w:rFonts w:hint="eastAsia"/>
                <w:kern w:val="0"/>
              </w:rPr>
              <w:t>二至四楼病区+治疗室</w:t>
            </w:r>
          </w:p>
        </w:tc>
        <w:tc>
          <w:tcPr>
            <w:tcW w:w="1303" w:type="dxa"/>
            <w:tcBorders>
              <w:tl2br w:val="nil"/>
              <w:tr2bl w:val="nil"/>
            </w:tcBorders>
            <w:shd w:val="clear" w:color="auto" w:fill="FFFFFF"/>
            <w:vAlign w:val="center"/>
          </w:tcPr>
          <w:p w:rsidR="00376344" w:rsidRDefault="00630B93" w:rsidP="00DD0952">
            <w:r>
              <w:rPr>
                <w:rFonts w:hint="eastAsia"/>
                <w:kern w:val="0"/>
              </w:rPr>
              <w:t>6</w:t>
            </w:r>
          </w:p>
        </w:tc>
        <w:tc>
          <w:tcPr>
            <w:tcW w:w="1047" w:type="dxa"/>
            <w:tcBorders>
              <w:tl2br w:val="nil"/>
              <w:tr2bl w:val="nil"/>
            </w:tcBorders>
            <w:shd w:val="clear" w:color="auto" w:fill="FFFFFF"/>
            <w:vAlign w:val="center"/>
          </w:tcPr>
          <w:p w:rsidR="00376344" w:rsidRDefault="00630B93" w:rsidP="00DD0952">
            <w:r>
              <w:rPr>
                <w:rFonts w:hint="eastAsia"/>
                <w:kern w:val="0"/>
              </w:rPr>
              <w:t>9小时</w:t>
            </w:r>
          </w:p>
        </w:tc>
        <w:tc>
          <w:tcPr>
            <w:tcW w:w="1228" w:type="dxa"/>
            <w:tcBorders>
              <w:tl2br w:val="nil"/>
              <w:tr2bl w:val="nil"/>
            </w:tcBorders>
            <w:shd w:val="clear" w:color="auto" w:fill="FFFFFF"/>
            <w:vAlign w:val="center"/>
          </w:tcPr>
          <w:p w:rsidR="00376344" w:rsidRDefault="00630B93" w:rsidP="00DD0952">
            <w:r>
              <w:rPr>
                <w:rFonts w:hint="eastAsia"/>
                <w:kern w:val="0"/>
              </w:rPr>
              <w:t>7</w:t>
            </w:r>
          </w:p>
        </w:tc>
      </w:tr>
      <w:tr w:rsidR="00376344">
        <w:trPr>
          <w:trHeight w:val="285"/>
        </w:trPr>
        <w:tc>
          <w:tcPr>
            <w:tcW w:w="509" w:type="dxa"/>
            <w:tcBorders>
              <w:tl2br w:val="nil"/>
              <w:tr2bl w:val="nil"/>
            </w:tcBorders>
            <w:shd w:val="clear" w:color="auto" w:fill="FFFFFF"/>
            <w:vAlign w:val="center"/>
          </w:tcPr>
          <w:p w:rsidR="00376344" w:rsidRDefault="00630B93" w:rsidP="00DD0952">
            <w:r>
              <w:rPr>
                <w:rFonts w:hint="eastAsia"/>
                <w:kern w:val="0"/>
              </w:rPr>
              <w:t>35</w:t>
            </w:r>
          </w:p>
        </w:tc>
        <w:tc>
          <w:tcPr>
            <w:tcW w:w="1572" w:type="dxa"/>
            <w:vMerge w:val="restart"/>
            <w:tcBorders>
              <w:tl2br w:val="nil"/>
              <w:tr2bl w:val="nil"/>
            </w:tcBorders>
            <w:shd w:val="clear" w:color="auto" w:fill="FFFFFF"/>
            <w:vAlign w:val="center"/>
          </w:tcPr>
          <w:p w:rsidR="00376344" w:rsidRDefault="00630B93" w:rsidP="00DD0952">
            <w:r>
              <w:rPr>
                <w:rFonts w:hint="eastAsia"/>
                <w:kern w:val="0"/>
              </w:rPr>
              <w:t>4#行政楼</w:t>
            </w:r>
          </w:p>
        </w:tc>
        <w:tc>
          <w:tcPr>
            <w:tcW w:w="1617" w:type="dxa"/>
            <w:tcBorders>
              <w:tl2br w:val="nil"/>
              <w:tr2bl w:val="nil"/>
            </w:tcBorders>
            <w:shd w:val="clear" w:color="auto" w:fill="FFFFFF"/>
            <w:vAlign w:val="center"/>
          </w:tcPr>
          <w:p w:rsidR="00376344" w:rsidRDefault="00630B93" w:rsidP="00DD0952">
            <w:r>
              <w:rPr>
                <w:rFonts w:hint="eastAsia"/>
                <w:kern w:val="0"/>
              </w:rPr>
              <w:t>一楼、二楼</w:t>
            </w:r>
          </w:p>
        </w:tc>
        <w:tc>
          <w:tcPr>
            <w:tcW w:w="1303" w:type="dxa"/>
            <w:tcBorders>
              <w:tl2br w:val="nil"/>
              <w:tr2bl w:val="nil"/>
            </w:tcBorders>
            <w:shd w:val="clear" w:color="auto" w:fill="FFFFFF"/>
            <w:vAlign w:val="center"/>
          </w:tcPr>
          <w:p w:rsidR="00376344" w:rsidRDefault="00630B93" w:rsidP="00DD0952">
            <w:r>
              <w:rPr>
                <w:rFonts w:hint="eastAsia"/>
                <w:kern w:val="0"/>
              </w:rPr>
              <w:t>0</w:t>
            </w:r>
          </w:p>
        </w:tc>
        <w:tc>
          <w:tcPr>
            <w:tcW w:w="1047" w:type="dxa"/>
            <w:tcBorders>
              <w:tl2br w:val="nil"/>
              <w:tr2bl w:val="nil"/>
            </w:tcBorders>
            <w:shd w:val="clear" w:color="auto" w:fill="FFFFFF"/>
            <w:vAlign w:val="center"/>
          </w:tcPr>
          <w:p w:rsidR="00376344" w:rsidRDefault="00630B93" w:rsidP="00DD0952">
            <w:r>
              <w:rPr>
                <w:rFonts w:hint="eastAsia"/>
                <w:kern w:val="0"/>
              </w:rPr>
              <w:t>8小时</w:t>
            </w:r>
          </w:p>
        </w:tc>
        <w:tc>
          <w:tcPr>
            <w:tcW w:w="1228" w:type="dxa"/>
            <w:tcBorders>
              <w:tl2br w:val="nil"/>
              <w:tr2bl w:val="nil"/>
            </w:tcBorders>
            <w:shd w:val="clear" w:color="auto" w:fill="FFFFFF"/>
            <w:vAlign w:val="center"/>
          </w:tcPr>
          <w:p w:rsidR="00376344" w:rsidRDefault="00630B93" w:rsidP="00DD0952">
            <w:r>
              <w:rPr>
                <w:rFonts w:hint="eastAsia"/>
                <w:kern w:val="0"/>
              </w:rPr>
              <w:t>5</w:t>
            </w:r>
          </w:p>
        </w:tc>
      </w:tr>
      <w:tr w:rsidR="00376344">
        <w:trPr>
          <w:trHeight w:val="285"/>
        </w:trPr>
        <w:tc>
          <w:tcPr>
            <w:tcW w:w="509" w:type="dxa"/>
            <w:tcBorders>
              <w:tl2br w:val="nil"/>
              <w:tr2bl w:val="nil"/>
            </w:tcBorders>
            <w:shd w:val="clear" w:color="auto" w:fill="FFFFFF"/>
            <w:vAlign w:val="center"/>
          </w:tcPr>
          <w:p w:rsidR="00376344" w:rsidRDefault="00630B93" w:rsidP="00DD0952">
            <w:r>
              <w:rPr>
                <w:rFonts w:hint="eastAsia"/>
                <w:kern w:val="0"/>
              </w:rPr>
              <w:t>36</w:t>
            </w:r>
          </w:p>
        </w:tc>
        <w:tc>
          <w:tcPr>
            <w:tcW w:w="1572" w:type="dxa"/>
            <w:vMerge/>
            <w:tcBorders>
              <w:tl2br w:val="nil"/>
              <w:tr2bl w:val="nil"/>
            </w:tcBorders>
            <w:shd w:val="clear" w:color="auto" w:fill="FFFFFF"/>
            <w:vAlign w:val="center"/>
          </w:tcPr>
          <w:p w:rsidR="00376344" w:rsidRDefault="00376344" w:rsidP="00DD0952"/>
        </w:tc>
        <w:tc>
          <w:tcPr>
            <w:tcW w:w="1617" w:type="dxa"/>
            <w:tcBorders>
              <w:tl2br w:val="nil"/>
              <w:tr2bl w:val="nil"/>
            </w:tcBorders>
            <w:shd w:val="clear" w:color="auto" w:fill="FFFFFF"/>
            <w:vAlign w:val="center"/>
          </w:tcPr>
          <w:p w:rsidR="00376344" w:rsidRDefault="00630B93" w:rsidP="00DD0952">
            <w:r>
              <w:rPr>
                <w:rFonts w:hint="eastAsia"/>
                <w:kern w:val="0"/>
              </w:rPr>
              <w:t>三楼办公区域</w:t>
            </w:r>
          </w:p>
        </w:tc>
        <w:tc>
          <w:tcPr>
            <w:tcW w:w="1303" w:type="dxa"/>
            <w:tcBorders>
              <w:tl2br w:val="nil"/>
              <w:tr2bl w:val="nil"/>
            </w:tcBorders>
            <w:shd w:val="clear" w:color="auto" w:fill="FFFFFF"/>
            <w:vAlign w:val="center"/>
          </w:tcPr>
          <w:p w:rsidR="00376344" w:rsidRDefault="00630B93" w:rsidP="00DD0952">
            <w:r>
              <w:rPr>
                <w:rFonts w:hint="eastAsia"/>
                <w:kern w:val="0"/>
              </w:rPr>
              <w:t>2</w:t>
            </w:r>
          </w:p>
        </w:tc>
        <w:tc>
          <w:tcPr>
            <w:tcW w:w="1047" w:type="dxa"/>
            <w:tcBorders>
              <w:tl2br w:val="nil"/>
              <w:tr2bl w:val="nil"/>
            </w:tcBorders>
            <w:shd w:val="clear" w:color="auto" w:fill="FFFFFF"/>
            <w:vAlign w:val="center"/>
          </w:tcPr>
          <w:p w:rsidR="00376344" w:rsidRDefault="00630B93" w:rsidP="00DD0952">
            <w:r>
              <w:rPr>
                <w:rFonts w:hint="eastAsia"/>
                <w:kern w:val="0"/>
              </w:rPr>
              <w:t>8小时</w:t>
            </w:r>
          </w:p>
        </w:tc>
        <w:tc>
          <w:tcPr>
            <w:tcW w:w="1228" w:type="dxa"/>
            <w:tcBorders>
              <w:tl2br w:val="nil"/>
              <w:tr2bl w:val="nil"/>
            </w:tcBorders>
            <w:shd w:val="clear" w:color="auto" w:fill="FFFFFF"/>
            <w:vAlign w:val="center"/>
          </w:tcPr>
          <w:p w:rsidR="00376344" w:rsidRDefault="00630B93" w:rsidP="00DD0952">
            <w:r>
              <w:rPr>
                <w:rFonts w:hint="eastAsia"/>
                <w:kern w:val="0"/>
              </w:rPr>
              <w:t>5</w:t>
            </w:r>
          </w:p>
        </w:tc>
      </w:tr>
      <w:tr w:rsidR="00376344">
        <w:trPr>
          <w:trHeight w:val="285"/>
        </w:trPr>
        <w:tc>
          <w:tcPr>
            <w:tcW w:w="509" w:type="dxa"/>
            <w:tcBorders>
              <w:tl2br w:val="nil"/>
              <w:tr2bl w:val="nil"/>
            </w:tcBorders>
            <w:shd w:val="clear" w:color="auto" w:fill="FFFFFF"/>
            <w:vAlign w:val="center"/>
          </w:tcPr>
          <w:p w:rsidR="00376344" w:rsidRDefault="00630B93" w:rsidP="00DD0952">
            <w:r>
              <w:rPr>
                <w:rFonts w:hint="eastAsia"/>
                <w:kern w:val="0"/>
              </w:rPr>
              <w:t>37</w:t>
            </w:r>
          </w:p>
        </w:tc>
        <w:tc>
          <w:tcPr>
            <w:tcW w:w="1572" w:type="dxa"/>
            <w:vMerge/>
            <w:tcBorders>
              <w:tl2br w:val="nil"/>
              <w:tr2bl w:val="nil"/>
            </w:tcBorders>
            <w:shd w:val="clear" w:color="auto" w:fill="FFFFFF"/>
            <w:vAlign w:val="center"/>
          </w:tcPr>
          <w:p w:rsidR="00376344" w:rsidRDefault="00376344" w:rsidP="00DD0952"/>
        </w:tc>
        <w:tc>
          <w:tcPr>
            <w:tcW w:w="1617" w:type="dxa"/>
            <w:tcBorders>
              <w:tl2br w:val="nil"/>
              <w:tr2bl w:val="nil"/>
            </w:tcBorders>
            <w:shd w:val="clear" w:color="auto" w:fill="FFFFFF"/>
            <w:vAlign w:val="center"/>
          </w:tcPr>
          <w:p w:rsidR="00376344" w:rsidRDefault="00630B93" w:rsidP="00DD0952">
            <w:r>
              <w:rPr>
                <w:rFonts w:hint="eastAsia"/>
                <w:kern w:val="0"/>
              </w:rPr>
              <w:t>四楼办公区域</w:t>
            </w:r>
          </w:p>
        </w:tc>
        <w:tc>
          <w:tcPr>
            <w:tcW w:w="1303" w:type="dxa"/>
            <w:tcBorders>
              <w:tl2br w:val="nil"/>
              <w:tr2bl w:val="nil"/>
            </w:tcBorders>
            <w:shd w:val="clear" w:color="auto" w:fill="FFFFFF"/>
            <w:vAlign w:val="center"/>
          </w:tcPr>
          <w:p w:rsidR="00376344" w:rsidRDefault="00630B93" w:rsidP="00DD0952">
            <w:r>
              <w:rPr>
                <w:rFonts w:hint="eastAsia"/>
                <w:kern w:val="0"/>
              </w:rPr>
              <w:t>1</w:t>
            </w:r>
          </w:p>
        </w:tc>
        <w:tc>
          <w:tcPr>
            <w:tcW w:w="1047" w:type="dxa"/>
            <w:tcBorders>
              <w:tl2br w:val="nil"/>
              <w:tr2bl w:val="nil"/>
            </w:tcBorders>
            <w:shd w:val="clear" w:color="auto" w:fill="FFFFFF"/>
            <w:vAlign w:val="center"/>
          </w:tcPr>
          <w:p w:rsidR="00376344" w:rsidRDefault="00630B93" w:rsidP="00DD0952">
            <w:r>
              <w:rPr>
                <w:rFonts w:hint="eastAsia"/>
                <w:kern w:val="0"/>
              </w:rPr>
              <w:t>8小时</w:t>
            </w:r>
          </w:p>
        </w:tc>
        <w:tc>
          <w:tcPr>
            <w:tcW w:w="1228" w:type="dxa"/>
            <w:tcBorders>
              <w:tl2br w:val="nil"/>
              <w:tr2bl w:val="nil"/>
            </w:tcBorders>
            <w:shd w:val="clear" w:color="auto" w:fill="FFFFFF"/>
            <w:vAlign w:val="center"/>
          </w:tcPr>
          <w:p w:rsidR="00376344" w:rsidRDefault="00630B93" w:rsidP="00DD0952">
            <w:r>
              <w:rPr>
                <w:rFonts w:hint="eastAsia"/>
                <w:kern w:val="0"/>
              </w:rPr>
              <w:t>5</w:t>
            </w:r>
          </w:p>
        </w:tc>
      </w:tr>
      <w:tr w:rsidR="00376344">
        <w:trPr>
          <w:trHeight w:val="510"/>
        </w:trPr>
        <w:tc>
          <w:tcPr>
            <w:tcW w:w="509" w:type="dxa"/>
            <w:tcBorders>
              <w:tl2br w:val="nil"/>
              <w:tr2bl w:val="nil"/>
            </w:tcBorders>
            <w:shd w:val="clear" w:color="auto" w:fill="FFFFFF"/>
            <w:vAlign w:val="center"/>
          </w:tcPr>
          <w:p w:rsidR="00376344" w:rsidRDefault="00630B93" w:rsidP="00DD0952">
            <w:r>
              <w:rPr>
                <w:rFonts w:hint="eastAsia"/>
                <w:kern w:val="0"/>
              </w:rPr>
              <w:t>38</w:t>
            </w:r>
          </w:p>
        </w:tc>
        <w:tc>
          <w:tcPr>
            <w:tcW w:w="1572" w:type="dxa"/>
            <w:vMerge w:val="restart"/>
            <w:tcBorders>
              <w:tl2br w:val="nil"/>
              <w:tr2bl w:val="nil"/>
            </w:tcBorders>
            <w:shd w:val="clear" w:color="auto" w:fill="FFFFFF"/>
            <w:vAlign w:val="center"/>
          </w:tcPr>
          <w:p w:rsidR="00376344" w:rsidRDefault="00630B93" w:rsidP="00DD0952">
            <w:r>
              <w:rPr>
                <w:rFonts w:hint="eastAsia"/>
                <w:kern w:val="0"/>
              </w:rPr>
              <w:t>5#儿童康复楼</w:t>
            </w:r>
          </w:p>
        </w:tc>
        <w:tc>
          <w:tcPr>
            <w:tcW w:w="1617" w:type="dxa"/>
            <w:tcBorders>
              <w:tl2br w:val="nil"/>
              <w:tr2bl w:val="nil"/>
            </w:tcBorders>
            <w:shd w:val="clear" w:color="auto" w:fill="FFFFFF"/>
            <w:vAlign w:val="center"/>
          </w:tcPr>
          <w:p w:rsidR="00376344" w:rsidRDefault="00630B93" w:rsidP="00DD0952">
            <w:r>
              <w:rPr>
                <w:rFonts w:hint="eastAsia"/>
                <w:kern w:val="0"/>
              </w:rPr>
              <w:t>一楼诊室、治疗区</w:t>
            </w:r>
          </w:p>
        </w:tc>
        <w:tc>
          <w:tcPr>
            <w:tcW w:w="1303" w:type="dxa"/>
            <w:tcBorders>
              <w:tl2br w:val="nil"/>
              <w:tr2bl w:val="nil"/>
            </w:tcBorders>
            <w:shd w:val="clear" w:color="auto" w:fill="FFFFFF"/>
            <w:vAlign w:val="center"/>
          </w:tcPr>
          <w:p w:rsidR="00376344" w:rsidRDefault="00630B93" w:rsidP="00DD0952">
            <w:r>
              <w:rPr>
                <w:rFonts w:hint="eastAsia"/>
                <w:kern w:val="0"/>
              </w:rPr>
              <w:t>2</w:t>
            </w:r>
          </w:p>
        </w:tc>
        <w:tc>
          <w:tcPr>
            <w:tcW w:w="1047" w:type="dxa"/>
            <w:tcBorders>
              <w:tl2br w:val="nil"/>
              <w:tr2bl w:val="nil"/>
            </w:tcBorders>
            <w:shd w:val="clear" w:color="auto" w:fill="FFFFFF"/>
            <w:vAlign w:val="center"/>
          </w:tcPr>
          <w:p w:rsidR="00376344" w:rsidRDefault="00630B93" w:rsidP="00DD0952">
            <w:r>
              <w:rPr>
                <w:rFonts w:hint="eastAsia"/>
                <w:kern w:val="0"/>
              </w:rPr>
              <w:t>8小时</w:t>
            </w:r>
          </w:p>
        </w:tc>
        <w:tc>
          <w:tcPr>
            <w:tcW w:w="1228" w:type="dxa"/>
            <w:tcBorders>
              <w:tl2br w:val="nil"/>
              <w:tr2bl w:val="nil"/>
            </w:tcBorders>
            <w:shd w:val="clear" w:color="auto" w:fill="FFFFFF"/>
            <w:vAlign w:val="center"/>
          </w:tcPr>
          <w:p w:rsidR="00376344" w:rsidRDefault="00630B93" w:rsidP="00DD0952">
            <w:r>
              <w:rPr>
                <w:rFonts w:hint="eastAsia"/>
                <w:kern w:val="0"/>
              </w:rPr>
              <w:t>7</w:t>
            </w:r>
          </w:p>
        </w:tc>
      </w:tr>
      <w:tr w:rsidR="00376344">
        <w:trPr>
          <w:trHeight w:val="510"/>
        </w:trPr>
        <w:tc>
          <w:tcPr>
            <w:tcW w:w="509" w:type="dxa"/>
            <w:tcBorders>
              <w:tl2br w:val="nil"/>
              <w:tr2bl w:val="nil"/>
            </w:tcBorders>
            <w:shd w:val="clear" w:color="auto" w:fill="FFFFFF"/>
            <w:vAlign w:val="center"/>
          </w:tcPr>
          <w:p w:rsidR="00376344" w:rsidRDefault="00630B93" w:rsidP="00DD0952">
            <w:r>
              <w:rPr>
                <w:rFonts w:hint="eastAsia"/>
                <w:kern w:val="0"/>
              </w:rPr>
              <w:t>39</w:t>
            </w:r>
          </w:p>
        </w:tc>
        <w:tc>
          <w:tcPr>
            <w:tcW w:w="1572" w:type="dxa"/>
            <w:vMerge/>
            <w:tcBorders>
              <w:tl2br w:val="nil"/>
              <w:tr2bl w:val="nil"/>
            </w:tcBorders>
            <w:shd w:val="clear" w:color="auto" w:fill="FFFFFF"/>
            <w:vAlign w:val="center"/>
          </w:tcPr>
          <w:p w:rsidR="00376344" w:rsidRDefault="00376344" w:rsidP="00DD0952"/>
        </w:tc>
        <w:tc>
          <w:tcPr>
            <w:tcW w:w="1617" w:type="dxa"/>
            <w:tcBorders>
              <w:tl2br w:val="nil"/>
              <w:tr2bl w:val="nil"/>
            </w:tcBorders>
            <w:shd w:val="clear" w:color="auto" w:fill="FFFFFF"/>
            <w:vAlign w:val="center"/>
          </w:tcPr>
          <w:p w:rsidR="00376344" w:rsidRDefault="00630B93" w:rsidP="00DD0952">
            <w:r>
              <w:rPr>
                <w:rFonts w:hint="eastAsia"/>
                <w:kern w:val="0"/>
              </w:rPr>
              <w:t>二楼诊室、治疗区</w:t>
            </w:r>
          </w:p>
        </w:tc>
        <w:tc>
          <w:tcPr>
            <w:tcW w:w="1303" w:type="dxa"/>
            <w:tcBorders>
              <w:tl2br w:val="nil"/>
              <w:tr2bl w:val="nil"/>
            </w:tcBorders>
            <w:shd w:val="clear" w:color="auto" w:fill="FFFFFF"/>
            <w:vAlign w:val="center"/>
          </w:tcPr>
          <w:p w:rsidR="00376344" w:rsidRDefault="00630B93" w:rsidP="00DD0952">
            <w:r>
              <w:rPr>
                <w:rFonts w:hint="eastAsia"/>
                <w:kern w:val="0"/>
              </w:rPr>
              <w:t>2</w:t>
            </w:r>
          </w:p>
        </w:tc>
        <w:tc>
          <w:tcPr>
            <w:tcW w:w="1047" w:type="dxa"/>
            <w:tcBorders>
              <w:tl2br w:val="nil"/>
              <w:tr2bl w:val="nil"/>
            </w:tcBorders>
            <w:shd w:val="clear" w:color="auto" w:fill="FFFFFF"/>
            <w:vAlign w:val="center"/>
          </w:tcPr>
          <w:p w:rsidR="00376344" w:rsidRDefault="00630B93" w:rsidP="00DD0952">
            <w:r>
              <w:rPr>
                <w:rFonts w:hint="eastAsia"/>
                <w:kern w:val="0"/>
              </w:rPr>
              <w:t>8小时</w:t>
            </w:r>
          </w:p>
        </w:tc>
        <w:tc>
          <w:tcPr>
            <w:tcW w:w="1228" w:type="dxa"/>
            <w:tcBorders>
              <w:tl2br w:val="nil"/>
              <w:tr2bl w:val="nil"/>
            </w:tcBorders>
            <w:shd w:val="clear" w:color="auto" w:fill="FFFFFF"/>
            <w:vAlign w:val="center"/>
          </w:tcPr>
          <w:p w:rsidR="00376344" w:rsidRDefault="00630B93" w:rsidP="00DD0952">
            <w:r>
              <w:rPr>
                <w:rFonts w:hint="eastAsia"/>
                <w:kern w:val="0"/>
              </w:rPr>
              <w:t>7</w:t>
            </w:r>
          </w:p>
        </w:tc>
      </w:tr>
      <w:tr w:rsidR="00376344">
        <w:trPr>
          <w:trHeight w:val="510"/>
        </w:trPr>
        <w:tc>
          <w:tcPr>
            <w:tcW w:w="509" w:type="dxa"/>
            <w:tcBorders>
              <w:tl2br w:val="nil"/>
              <w:tr2bl w:val="nil"/>
            </w:tcBorders>
            <w:shd w:val="clear" w:color="auto" w:fill="FFFFFF"/>
            <w:vAlign w:val="center"/>
          </w:tcPr>
          <w:p w:rsidR="00376344" w:rsidRDefault="00630B93" w:rsidP="00DD0952">
            <w:r>
              <w:rPr>
                <w:rFonts w:hint="eastAsia"/>
                <w:kern w:val="0"/>
              </w:rPr>
              <w:t>40</w:t>
            </w:r>
          </w:p>
        </w:tc>
        <w:tc>
          <w:tcPr>
            <w:tcW w:w="1572" w:type="dxa"/>
            <w:vMerge/>
            <w:tcBorders>
              <w:tl2br w:val="nil"/>
              <w:tr2bl w:val="nil"/>
            </w:tcBorders>
            <w:shd w:val="clear" w:color="auto" w:fill="FFFFFF"/>
            <w:vAlign w:val="center"/>
          </w:tcPr>
          <w:p w:rsidR="00376344" w:rsidRDefault="00376344" w:rsidP="00DD0952"/>
        </w:tc>
        <w:tc>
          <w:tcPr>
            <w:tcW w:w="1617" w:type="dxa"/>
            <w:tcBorders>
              <w:tl2br w:val="nil"/>
              <w:tr2bl w:val="nil"/>
            </w:tcBorders>
            <w:shd w:val="clear" w:color="auto" w:fill="FFFFFF"/>
            <w:vAlign w:val="center"/>
          </w:tcPr>
          <w:p w:rsidR="00376344" w:rsidRDefault="00630B93" w:rsidP="00DD0952">
            <w:r>
              <w:rPr>
                <w:rFonts w:hint="eastAsia"/>
                <w:kern w:val="0"/>
              </w:rPr>
              <w:t>三楼诊室/治疗、病区</w:t>
            </w:r>
          </w:p>
        </w:tc>
        <w:tc>
          <w:tcPr>
            <w:tcW w:w="1303" w:type="dxa"/>
            <w:tcBorders>
              <w:tl2br w:val="nil"/>
              <w:tr2bl w:val="nil"/>
            </w:tcBorders>
            <w:shd w:val="clear" w:color="auto" w:fill="FFFFFF"/>
            <w:vAlign w:val="center"/>
          </w:tcPr>
          <w:p w:rsidR="00376344" w:rsidRDefault="00630B93" w:rsidP="00DD0952">
            <w:r>
              <w:rPr>
                <w:rFonts w:hint="eastAsia"/>
                <w:kern w:val="0"/>
              </w:rPr>
              <w:t>2</w:t>
            </w:r>
          </w:p>
        </w:tc>
        <w:tc>
          <w:tcPr>
            <w:tcW w:w="1047" w:type="dxa"/>
            <w:tcBorders>
              <w:tl2br w:val="nil"/>
              <w:tr2bl w:val="nil"/>
            </w:tcBorders>
            <w:shd w:val="clear" w:color="auto" w:fill="FFFFFF"/>
            <w:vAlign w:val="center"/>
          </w:tcPr>
          <w:p w:rsidR="00376344" w:rsidRDefault="00630B93" w:rsidP="00DD0952">
            <w:r>
              <w:rPr>
                <w:rFonts w:hint="eastAsia"/>
                <w:kern w:val="0"/>
              </w:rPr>
              <w:t>9小时</w:t>
            </w:r>
          </w:p>
        </w:tc>
        <w:tc>
          <w:tcPr>
            <w:tcW w:w="1228" w:type="dxa"/>
            <w:tcBorders>
              <w:tl2br w:val="nil"/>
              <w:tr2bl w:val="nil"/>
            </w:tcBorders>
            <w:shd w:val="clear" w:color="auto" w:fill="FFFFFF"/>
            <w:vAlign w:val="center"/>
          </w:tcPr>
          <w:p w:rsidR="00376344" w:rsidRDefault="00630B93" w:rsidP="00DD0952">
            <w:r>
              <w:rPr>
                <w:rFonts w:hint="eastAsia"/>
                <w:kern w:val="0"/>
              </w:rPr>
              <w:t>7</w:t>
            </w:r>
          </w:p>
        </w:tc>
      </w:tr>
      <w:tr w:rsidR="00376344">
        <w:trPr>
          <w:trHeight w:val="285"/>
        </w:trPr>
        <w:tc>
          <w:tcPr>
            <w:tcW w:w="509" w:type="dxa"/>
            <w:tcBorders>
              <w:tl2br w:val="nil"/>
              <w:tr2bl w:val="nil"/>
            </w:tcBorders>
            <w:shd w:val="clear" w:color="auto" w:fill="FFFFFF"/>
            <w:vAlign w:val="center"/>
          </w:tcPr>
          <w:p w:rsidR="00376344" w:rsidRDefault="00630B93" w:rsidP="00DD0952">
            <w:r>
              <w:rPr>
                <w:rFonts w:hint="eastAsia"/>
                <w:kern w:val="0"/>
              </w:rPr>
              <w:t>41</w:t>
            </w:r>
          </w:p>
        </w:tc>
        <w:tc>
          <w:tcPr>
            <w:tcW w:w="1572" w:type="dxa"/>
            <w:vMerge/>
            <w:tcBorders>
              <w:tl2br w:val="nil"/>
              <w:tr2bl w:val="nil"/>
            </w:tcBorders>
            <w:shd w:val="clear" w:color="auto" w:fill="FFFFFF"/>
            <w:vAlign w:val="center"/>
          </w:tcPr>
          <w:p w:rsidR="00376344" w:rsidRDefault="00376344" w:rsidP="00DD0952"/>
        </w:tc>
        <w:tc>
          <w:tcPr>
            <w:tcW w:w="1617" w:type="dxa"/>
            <w:tcBorders>
              <w:tl2br w:val="nil"/>
              <w:tr2bl w:val="nil"/>
            </w:tcBorders>
            <w:shd w:val="clear" w:color="auto" w:fill="FFFFFF"/>
            <w:vAlign w:val="center"/>
          </w:tcPr>
          <w:p w:rsidR="00376344" w:rsidRDefault="00630B93" w:rsidP="00DD0952">
            <w:r>
              <w:rPr>
                <w:rFonts w:hint="eastAsia"/>
                <w:kern w:val="0"/>
              </w:rPr>
              <w:t>四楼办公区域</w:t>
            </w:r>
          </w:p>
        </w:tc>
        <w:tc>
          <w:tcPr>
            <w:tcW w:w="1303" w:type="dxa"/>
            <w:tcBorders>
              <w:tl2br w:val="nil"/>
              <w:tr2bl w:val="nil"/>
            </w:tcBorders>
            <w:shd w:val="clear" w:color="auto" w:fill="FFFFFF"/>
            <w:vAlign w:val="center"/>
          </w:tcPr>
          <w:p w:rsidR="00376344" w:rsidRDefault="00630B93" w:rsidP="00DD0952">
            <w:r>
              <w:rPr>
                <w:rFonts w:hint="eastAsia"/>
                <w:kern w:val="0"/>
              </w:rPr>
              <w:t>1</w:t>
            </w:r>
          </w:p>
        </w:tc>
        <w:tc>
          <w:tcPr>
            <w:tcW w:w="1047" w:type="dxa"/>
            <w:tcBorders>
              <w:tl2br w:val="nil"/>
              <w:tr2bl w:val="nil"/>
            </w:tcBorders>
            <w:shd w:val="clear" w:color="auto" w:fill="FFFFFF"/>
            <w:vAlign w:val="center"/>
          </w:tcPr>
          <w:p w:rsidR="00376344" w:rsidRDefault="00630B93" w:rsidP="00DD0952">
            <w:r>
              <w:rPr>
                <w:rFonts w:hint="eastAsia"/>
                <w:kern w:val="0"/>
              </w:rPr>
              <w:t>8小时</w:t>
            </w:r>
          </w:p>
        </w:tc>
        <w:tc>
          <w:tcPr>
            <w:tcW w:w="1228" w:type="dxa"/>
            <w:tcBorders>
              <w:tl2br w:val="nil"/>
              <w:tr2bl w:val="nil"/>
            </w:tcBorders>
            <w:shd w:val="clear" w:color="auto" w:fill="FFFFFF"/>
            <w:vAlign w:val="center"/>
          </w:tcPr>
          <w:p w:rsidR="00376344" w:rsidRDefault="00630B93" w:rsidP="00DD0952">
            <w:r>
              <w:rPr>
                <w:rFonts w:hint="eastAsia"/>
                <w:kern w:val="0"/>
              </w:rPr>
              <w:t>5</w:t>
            </w:r>
          </w:p>
        </w:tc>
      </w:tr>
      <w:tr w:rsidR="00376344">
        <w:trPr>
          <w:trHeight w:val="285"/>
        </w:trPr>
        <w:tc>
          <w:tcPr>
            <w:tcW w:w="509" w:type="dxa"/>
            <w:tcBorders>
              <w:tl2br w:val="nil"/>
              <w:tr2bl w:val="nil"/>
            </w:tcBorders>
            <w:shd w:val="clear" w:color="auto" w:fill="FFFFFF"/>
            <w:vAlign w:val="center"/>
          </w:tcPr>
          <w:p w:rsidR="00376344" w:rsidRDefault="00630B93" w:rsidP="00DD0952">
            <w:r>
              <w:rPr>
                <w:rFonts w:hint="eastAsia"/>
                <w:kern w:val="0"/>
              </w:rPr>
              <w:t>42</w:t>
            </w:r>
          </w:p>
        </w:tc>
        <w:tc>
          <w:tcPr>
            <w:tcW w:w="3189" w:type="dxa"/>
            <w:gridSpan w:val="2"/>
            <w:tcBorders>
              <w:tl2br w:val="nil"/>
              <w:tr2bl w:val="nil"/>
            </w:tcBorders>
            <w:shd w:val="clear" w:color="auto" w:fill="FFFFFF"/>
            <w:vAlign w:val="center"/>
          </w:tcPr>
          <w:p w:rsidR="00376344" w:rsidRDefault="00630B93" w:rsidP="00DD0952">
            <w:r>
              <w:rPr>
                <w:rFonts w:hint="eastAsia"/>
                <w:kern w:val="0"/>
              </w:rPr>
              <w:t>7#高压氧北楼</w:t>
            </w:r>
          </w:p>
        </w:tc>
        <w:tc>
          <w:tcPr>
            <w:tcW w:w="1303" w:type="dxa"/>
            <w:tcBorders>
              <w:tl2br w:val="nil"/>
              <w:tr2bl w:val="nil"/>
            </w:tcBorders>
            <w:shd w:val="clear" w:color="auto" w:fill="FFFFFF"/>
            <w:vAlign w:val="center"/>
          </w:tcPr>
          <w:p w:rsidR="00376344" w:rsidRDefault="00630B93" w:rsidP="00DD0952">
            <w:r>
              <w:rPr>
                <w:rFonts w:hint="eastAsia"/>
                <w:kern w:val="0"/>
              </w:rPr>
              <w:t>1</w:t>
            </w:r>
          </w:p>
        </w:tc>
        <w:tc>
          <w:tcPr>
            <w:tcW w:w="1047" w:type="dxa"/>
            <w:tcBorders>
              <w:tl2br w:val="nil"/>
              <w:tr2bl w:val="nil"/>
            </w:tcBorders>
            <w:shd w:val="clear" w:color="auto" w:fill="FFFFFF"/>
            <w:vAlign w:val="center"/>
          </w:tcPr>
          <w:p w:rsidR="00376344" w:rsidRDefault="00630B93" w:rsidP="00DD0952">
            <w:r>
              <w:rPr>
                <w:rFonts w:hint="eastAsia"/>
                <w:kern w:val="0"/>
              </w:rPr>
              <w:t>8小时</w:t>
            </w:r>
          </w:p>
        </w:tc>
        <w:tc>
          <w:tcPr>
            <w:tcW w:w="1228" w:type="dxa"/>
            <w:tcBorders>
              <w:tl2br w:val="nil"/>
              <w:tr2bl w:val="nil"/>
            </w:tcBorders>
            <w:shd w:val="clear" w:color="auto" w:fill="FFFFFF"/>
            <w:vAlign w:val="center"/>
          </w:tcPr>
          <w:p w:rsidR="00376344" w:rsidRDefault="00630B93" w:rsidP="00DD0952">
            <w:r>
              <w:rPr>
                <w:rFonts w:hint="eastAsia"/>
                <w:kern w:val="0"/>
              </w:rPr>
              <w:t>7</w:t>
            </w:r>
          </w:p>
        </w:tc>
      </w:tr>
      <w:tr w:rsidR="00376344">
        <w:trPr>
          <w:trHeight w:val="285"/>
        </w:trPr>
        <w:tc>
          <w:tcPr>
            <w:tcW w:w="509" w:type="dxa"/>
            <w:tcBorders>
              <w:tl2br w:val="nil"/>
              <w:tr2bl w:val="nil"/>
            </w:tcBorders>
            <w:shd w:val="clear" w:color="auto" w:fill="FFFFFF"/>
            <w:vAlign w:val="center"/>
          </w:tcPr>
          <w:p w:rsidR="00376344" w:rsidRDefault="00630B93" w:rsidP="00DD0952">
            <w:r>
              <w:rPr>
                <w:rFonts w:hint="eastAsia"/>
                <w:kern w:val="0"/>
              </w:rPr>
              <w:t>43</w:t>
            </w:r>
          </w:p>
        </w:tc>
        <w:tc>
          <w:tcPr>
            <w:tcW w:w="1572" w:type="dxa"/>
            <w:vMerge w:val="restart"/>
            <w:tcBorders>
              <w:tl2br w:val="nil"/>
              <w:tr2bl w:val="nil"/>
            </w:tcBorders>
            <w:shd w:val="clear" w:color="auto" w:fill="FFFFFF"/>
            <w:vAlign w:val="center"/>
          </w:tcPr>
          <w:p w:rsidR="00376344" w:rsidRDefault="00630B93" w:rsidP="00DD0952">
            <w:r>
              <w:rPr>
                <w:rFonts w:hint="eastAsia"/>
                <w:kern w:val="0"/>
              </w:rPr>
              <w:t>外围保洁</w:t>
            </w:r>
          </w:p>
        </w:tc>
        <w:tc>
          <w:tcPr>
            <w:tcW w:w="1617" w:type="dxa"/>
            <w:tcBorders>
              <w:tl2br w:val="nil"/>
              <w:tr2bl w:val="nil"/>
            </w:tcBorders>
            <w:shd w:val="clear" w:color="auto" w:fill="FFFFFF"/>
            <w:vAlign w:val="center"/>
          </w:tcPr>
          <w:p w:rsidR="00376344" w:rsidRDefault="00630B93" w:rsidP="00DD0952">
            <w:r>
              <w:rPr>
                <w:rFonts w:hint="eastAsia"/>
                <w:kern w:val="0"/>
              </w:rPr>
              <w:t>室外清扫</w:t>
            </w:r>
          </w:p>
        </w:tc>
        <w:tc>
          <w:tcPr>
            <w:tcW w:w="1303" w:type="dxa"/>
            <w:tcBorders>
              <w:tl2br w:val="nil"/>
              <w:tr2bl w:val="nil"/>
            </w:tcBorders>
            <w:shd w:val="clear" w:color="auto" w:fill="FFFFFF"/>
            <w:vAlign w:val="center"/>
          </w:tcPr>
          <w:p w:rsidR="00376344" w:rsidRDefault="00630B93" w:rsidP="00DD0952">
            <w:r>
              <w:rPr>
                <w:rFonts w:hint="eastAsia"/>
                <w:kern w:val="0"/>
              </w:rPr>
              <w:t>8</w:t>
            </w:r>
          </w:p>
        </w:tc>
        <w:tc>
          <w:tcPr>
            <w:tcW w:w="1047" w:type="dxa"/>
            <w:tcBorders>
              <w:tl2br w:val="nil"/>
              <w:tr2bl w:val="nil"/>
            </w:tcBorders>
            <w:shd w:val="clear" w:color="auto" w:fill="FFFFFF"/>
            <w:vAlign w:val="center"/>
          </w:tcPr>
          <w:p w:rsidR="00376344" w:rsidRDefault="00630B93" w:rsidP="00DD0952">
            <w:r>
              <w:rPr>
                <w:rFonts w:hint="eastAsia"/>
                <w:kern w:val="0"/>
              </w:rPr>
              <w:t>8小时</w:t>
            </w:r>
          </w:p>
        </w:tc>
        <w:tc>
          <w:tcPr>
            <w:tcW w:w="1228" w:type="dxa"/>
            <w:tcBorders>
              <w:tl2br w:val="nil"/>
              <w:tr2bl w:val="nil"/>
            </w:tcBorders>
            <w:shd w:val="clear" w:color="auto" w:fill="FFFFFF"/>
            <w:vAlign w:val="center"/>
          </w:tcPr>
          <w:p w:rsidR="00376344" w:rsidRDefault="00630B93" w:rsidP="00DD0952">
            <w:r>
              <w:rPr>
                <w:rFonts w:hint="eastAsia"/>
                <w:kern w:val="0"/>
              </w:rPr>
              <w:t>7</w:t>
            </w:r>
          </w:p>
        </w:tc>
      </w:tr>
      <w:tr w:rsidR="00376344">
        <w:trPr>
          <w:trHeight w:val="285"/>
        </w:trPr>
        <w:tc>
          <w:tcPr>
            <w:tcW w:w="509" w:type="dxa"/>
            <w:tcBorders>
              <w:tl2br w:val="nil"/>
              <w:tr2bl w:val="nil"/>
            </w:tcBorders>
            <w:shd w:val="clear" w:color="auto" w:fill="FFFFFF"/>
            <w:vAlign w:val="center"/>
          </w:tcPr>
          <w:p w:rsidR="00376344" w:rsidRDefault="00630B93" w:rsidP="00DD0952">
            <w:r>
              <w:rPr>
                <w:rFonts w:hint="eastAsia"/>
                <w:kern w:val="0"/>
              </w:rPr>
              <w:t>44</w:t>
            </w:r>
          </w:p>
        </w:tc>
        <w:tc>
          <w:tcPr>
            <w:tcW w:w="1572" w:type="dxa"/>
            <w:vMerge/>
            <w:tcBorders>
              <w:tl2br w:val="nil"/>
              <w:tr2bl w:val="nil"/>
            </w:tcBorders>
            <w:shd w:val="clear" w:color="auto" w:fill="FFFFFF"/>
            <w:vAlign w:val="center"/>
          </w:tcPr>
          <w:p w:rsidR="00376344" w:rsidRDefault="00376344" w:rsidP="00DD0952"/>
        </w:tc>
        <w:tc>
          <w:tcPr>
            <w:tcW w:w="1617" w:type="dxa"/>
            <w:tcBorders>
              <w:tl2br w:val="nil"/>
              <w:tr2bl w:val="nil"/>
            </w:tcBorders>
            <w:shd w:val="clear" w:color="auto" w:fill="FFFFFF"/>
            <w:vAlign w:val="center"/>
          </w:tcPr>
          <w:p w:rsidR="00376344" w:rsidRDefault="00630B93" w:rsidP="00DD0952">
            <w:r>
              <w:rPr>
                <w:rFonts w:hint="eastAsia"/>
                <w:kern w:val="0"/>
              </w:rPr>
              <w:t>循环保洁</w:t>
            </w:r>
          </w:p>
        </w:tc>
        <w:tc>
          <w:tcPr>
            <w:tcW w:w="1303" w:type="dxa"/>
            <w:tcBorders>
              <w:tl2br w:val="nil"/>
              <w:tr2bl w:val="nil"/>
            </w:tcBorders>
            <w:shd w:val="clear" w:color="auto" w:fill="FFFFFF"/>
            <w:vAlign w:val="center"/>
          </w:tcPr>
          <w:p w:rsidR="00376344" w:rsidRDefault="00630B93" w:rsidP="00DD0952">
            <w:r>
              <w:rPr>
                <w:rFonts w:hint="eastAsia"/>
                <w:kern w:val="0"/>
              </w:rPr>
              <w:t>4</w:t>
            </w:r>
          </w:p>
        </w:tc>
        <w:tc>
          <w:tcPr>
            <w:tcW w:w="1047" w:type="dxa"/>
            <w:tcBorders>
              <w:tl2br w:val="nil"/>
              <w:tr2bl w:val="nil"/>
            </w:tcBorders>
            <w:shd w:val="clear" w:color="auto" w:fill="FFFFFF"/>
            <w:vAlign w:val="center"/>
          </w:tcPr>
          <w:p w:rsidR="00376344" w:rsidRDefault="00630B93" w:rsidP="00DD0952">
            <w:r>
              <w:rPr>
                <w:rFonts w:hint="eastAsia"/>
                <w:kern w:val="0"/>
              </w:rPr>
              <w:t>8小时</w:t>
            </w:r>
          </w:p>
        </w:tc>
        <w:tc>
          <w:tcPr>
            <w:tcW w:w="1228" w:type="dxa"/>
            <w:tcBorders>
              <w:tl2br w:val="nil"/>
              <w:tr2bl w:val="nil"/>
            </w:tcBorders>
            <w:shd w:val="clear" w:color="auto" w:fill="FFFFFF"/>
            <w:vAlign w:val="center"/>
          </w:tcPr>
          <w:p w:rsidR="00376344" w:rsidRDefault="00630B93" w:rsidP="00DD0952">
            <w:r>
              <w:rPr>
                <w:rFonts w:hint="eastAsia"/>
                <w:kern w:val="0"/>
              </w:rPr>
              <w:t>5</w:t>
            </w:r>
          </w:p>
        </w:tc>
      </w:tr>
      <w:tr w:rsidR="00376344">
        <w:trPr>
          <w:trHeight w:val="285"/>
        </w:trPr>
        <w:tc>
          <w:tcPr>
            <w:tcW w:w="509" w:type="dxa"/>
            <w:tcBorders>
              <w:tl2br w:val="nil"/>
              <w:tr2bl w:val="nil"/>
            </w:tcBorders>
            <w:shd w:val="clear" w:color="auto" w:fill="FFFFFF"/>
            <w:vAlign w:val="center"/>
          </w:tcPr>
          <w:p w:rsidR="00376344" w:rsidRDefault="00630B93" w:rsidP="00DD0952">
            <w:r>
              <w:rPr>
                <w:rFonts w:hint="eastAsia"/>
                <w:kern w:val="0"/>
              </w:rPr>
              <w:t>45</w:t>
            </w:r>
          </w:p>
        </w:tc>
        <w:tc>
          <w:tcPr>
            <w:tcW w:w="3189" w:type="dxa"/>
            <w:gridSpan w:val="2"/>
            <w:tcBorders>
              <w:tl2br w:val="nil"/>
              <w:tr2bl w:val="nil"/>
            </w:tcBorders>
            <w:shd w:val="clear" w:color="auto" w:fill="FFFFFF"/>
            <w:vAlign w:val="center"/>
          </w:tcPr>
          <w:p w:rsidR="00376344" w:rsidRDefault="00630B93" w:rsidP="00DD0952">
            <w:r>
              <w:rPr>
                <w:rFonts w:hint="eastAsia"/>
                <w:kern w:val="0"/>
              </w:rPr>
              <w:t>布草间</w:t>
            </w:r>
          </w:p>
        </w:tc>
        <w:tc>
          <w:tcPr>
            <w:tcW w:w="1303" w:type="dxa"/>
            <w:tcBorders>
              <w:tl2br w:val="nil"/>
              <w:tr2bl w:val="nil"/>
            </w:tcBorders>
            <w:shd w:val="clear" w:color="auto" w:fill="FFFFFF"/>
            <w:vAlign w:val="center"/>
          </w:tcPr>
          <w:p w:rsidR="00376344" w:rsidRDefault="00630B93" w:rsidP="00DD0952">
            <w:r>
              <w:rPr>
                <w:rFonts w:hint="eastAsia"/>
                <w:kern w:val="0"/>
              </w:rPr>
              <w:t>8</w:t>
            </w:r>
          </w:p>
        </w:tc>
        <w:tc>
          <w:tcPr>
            <w:tcW w:w="1047" w:type="dxa"/>
            <w:tcBorders>
              <w:tl2br w:val="nil"/>
              <w:tr2bl w:val="nil"/>
            </w:tcBorders>
            <w:shd w:val="clear" w:color="auto" w:fill="FFFFFF"/>
            <w:vAlign w:val="center"/>
          </w:tcPr>
          <w:p w:rsidR="00376344" w:rsidRDefault="00630B93" w:rsidP="00DD0952">
            <w:r>
              <w:rPr>
                <w:rFonts w:hint="eastAsia"/>
                <w:kern w:val="0"/>
              </w:rPr>
              <w:t>8小时</w:t>
            </w:r>
          </w:p>
        </w:tc>
        <w:tc>
          <w:tcPr>
            <w:tcW w:w="1228" w:type="dxa"/>
            <w:tcBorders>
              <w:tl2br w:val="nil"/>
              <w:tr2bl w:val="nil"/>
            </w:tcBorders>
            <w:shd w:val="clear" w:color="auto" w:fill="FFFFFF"/>
            <w:vAlign w:val="center"/>
          </w:tcPr>
          <w:p w:rsidR="00376344" w:rsidRDefault="00630B93" w:rsidP="00DD0952">
            <w:r>
              <w:rPr>
                <w:rFonts w:hint="eastAsia"/>
                <w:kern w:val="0"/>
              </w:rPr>
              <w:t>7</w:t>
            </w:r>
          </w:p>
        </w:tc>
      </w:tr>
      <w:tr w:rsidR="00376344">
        <w:trPr>
          <w:trHeight w:val="285"/>
        </w:trPr>
        <w:tc>
          <w:tcPr>
            <w:tcW w:w="509" w:type="dxa"/>
            <w:tcBorders>
              <w:tl2br w:val="nil"/>
              <w:tr2bl w:val="nil"/>
            </w:tcBorders>
            <w:shd w:val="clear" w:color="auto" w:fill="FFFFFF"/>
            <w:vAlign w:val="center"/>
          </w:tcPr>
          <w:p w:rsidR="00376344" w:rsidRDefault="00630B93" w:rsidP="00DD0952">
            <w:r>
              <w:rPr>
                <w:rFonts w:hint="eastAsia"/>
                <w:kern w:val="0"/>
              </w:rPr>
              <w:t>46</w:t>
            </w:r>
          </w:p>
        </w:tc>
        <w:tc>
          <w:tcPr>
            <w:tcW w:w="3189" w:type="dxa"/>
            <w:gridSpan w:val="2"/>
            <w:tcBorders>
              <w:tl2br w:val="nil"/>
              <w:tr2bl w:val="nil"/>
            </w:tcBorders>
            <w:shd w:val="clear" w:color="auto" w:fill="FFFFFF"/>
            <w:vAlign w:val="center"/>
          </w:tcPr>
          <w:p w:rsidR="00376344" w:rsidRDefault="00630B93" w:rsidP="00DD0952">
            <w:r>
              <w:rPr>
                <w:rFonts w:hint="eastAsia"/>
                <w:kern w:val="0"/>
              </w:rPr>
              <w:t>生活垃圾收集</w:t>
            </w:r>
          </w:p>
        </w:tc>
        <w:tc>
          <w:tcPr>
            <w:tcW w:w="1303" w:type="dxa"/>
            <w:tcBorders>
              <w:tl2br w:val="nil"/>
              <w:tr2bl w:val="nil"/>
            </w:tcBorders>
            <w:shd w:val="clear" w:color="auto" w:fill="FFFFFF"/>
            <w:vAlign w:val="center"/>
          </w:tcPr>
          <w:p w:rsidR="00376344" w:rsidRDefault="00630B93" w:rsidP="00DD0952">
            <w:r>
              <w:rPr>
                <w:rFonts w:hint="eastAsia"/>
                <w:kern w:val="0"/>
              </w:rPr>
              <w:t>3</w:t>
            </w:r>
          </w:p>
        </w:tc>
        <w:tc>
          <w:tcPr>
            <w:tcW w:w="1047" w:type="dxa"/>
            <w:tcBorders>
              <w:tl2br w:val="nil"/>
              <w:tr2bl w:val="nil"/>
            </w:tcBorders>
            <w:shd w:val="clear" w:color="auto" w:fill="FFFFFF"/>
            <w:vAlign w:val="center"/>
          </w:tcPr>
          <w:p w:rsidR="00376344" w:rsidRDefault="00630B93" w:rsidP="00DD0952">
            <w:r>
              <w:rPr>
                <w:rFonts w:hint="eastAsia"/>
                <w:kern w:val="0"/>
              </w:rPr>
              <w:t>8小时</w:t>
            </w:r>
          </w:p>
        </w:tc>
        <w:tc>
          <w:tcPr>
            <w:tcW w:w="1228" w:type="dxa"/>
            <w:tcBorders>
              <w:tl2br w:val="nil"/>
              <w:tr2bl w:val="nil"/>
            </w:tcBorders>
            <w:shd w:val="clear" w:color="auto" w:fill="FFFFFF"/>
            <w:vAlign w:val="center"/>
          </w:tcPr>
          <w:p w:rsidR="00376344" w:rsidRDefault="00630B93" w:rsidP="00DD0952">
            <w:r>
              <w:rPr>
                <w:rFonts w:hint="eastAsia"/>
                <w:kern w:val="0"/>
              </w:rPr>
              <w:t>7</w:t>
            </w:r>
          </w:p>
        </w:tc>
      </w:tr>
      <w:tr w:rsidR="00376344">
        <w:trPr>
          <w:trHeight w:val="285"/>
        </w:trPr>
        <w:tc>
          <w:tcPr>
            <w:tcW w:w="509" w:type="dxa"/>
            <w:tcBorders>
              <w:tl2br w:val="nil"/>
              <w:tr2bl w:val="nil"/>
            </w:tcBorders>
            <w:shd w:val="clear" w:color="auto" w:fill="FFFFFF"/>
            <w:vAlign w:val="center"/>
          </w:tcPr>
          <w:p w:rsidR="00376344" w:rsidRDefault="00630B93" w:rsidP="00DD0952">
            <w:r>
              <w:rPr>
                <w:rFonts w:hint="eastAsia"/>
                <w:kern w:val="0"/>
              </w:rPr>
              <w:t>47</w:t>
            </w:r>
          </w:p>
        </w:tc>
        <w:tc>
          <w:tcPr>
            <w:tcW w:w="3189" w:type="dxa"/>
            <w:gridSpan w:val="2"/>
            <w:tcBorders>
              <w:tl2br w:val="nil"/>
              <w:tr2bl w:val="nil"/>
            </w:tcBorders>
            <w:shd w:val="clear" w:color="auto" w:fill="FFFFFF"/>
            <w:vAlign w:val="center"/>
          </w:tcPr>
          <w:p w:rsidR="00376344" w:rsidRDefault="00630B93" w:rsidP="00DD0952">
            <w:r>
              <w:rPr>
                <w:rFonts w:hint="eastAsia"/>
                <w:kern w:val="0"/>
              </w:rPr>
              <w:t>医废收集及医废暂存点</w:t>
            </w:r>
          </w:p>
        </w:tc>
        <w:tc>
          <w:tcPr>
            <w:tcW w:w="1303" w:type="dxa"/>
            <w:tcBorders>
              <w:tl2br w:val="nil"/>
              <w:tr2bl w:val="nil"/>
            </w:tcBorders>
            <w:shd w:val="clear" w:color="auto" w:fill="FFFFFF"/>
            <w:vAlign w:val="center"/>
          </w:tcPr>
          <w:p w:rsidR="00376344" w:rsidRDefault="00630B93" w:rsidP="00DD0952">
            <w:r>
              <w:rPr>
                <w:rFonts w:hint="eastAsia"/>
                <w:kern w:val="0"/>
              </w:rPr>
              <w:t>3</w:t>
            </w:r>
          </w:p>
        </w:tc>
        <w:tc>
          <w:tcPr>
            <w:tcW w:w="1047" w:type="dxa"/>
            <w:tcBorders>
              <w:tl2br w:val="nil"/>
              <w:tr2bl w:val="nil"/>
            </w:tcBorders>
            <w:shd w:val="clear" w:color="auto" w:fill="FFFFFF"/>
            <w:vAlign w:val="center"/>
          </w:tcPr>
          <w:p w:rsidR="00376344" w:rsidRDefault="00630B93" w:rsidP="00DD0952">
            <w:r>
              <w:rPr>
                <w:rFonts w:hint="eastAsia"/>
                <w:kern w:val="0"/>
              </w:rPr>
              <w:t>8小时</w:t>
            </w:r>
          </w:p>
        </w:tc>
        <w:tc>
          <w:tcPr>
            <w:tcW w:w="1228" w:type="dxa"/>
            <w:tcBorders>
              <w:tl2br w:val="nil"/>
              <w:tr2bl w:val="nil"/>
            </w:tcBorders>
            <w:shd w:val="clear" w:color="auto" w:fill="FFFFFF"/>
            <w:vAlign w:val="center"/>
          </w:tcPr>
          <w:p w:rsidR="00376344" w:rsidRDefault="00630B93" w:rsidP="00DD0952">
            <w:r>
              <w:rPr>
                <w:rFonts w:hint="eastAsia"/>
                <w:kern w:val="0"/>
              </w:rPr>
              <w:t>7</w:t>
            </w:r>
          </w:p>
        </w:tc>
      </w:tr>
      <w:tr w:rsidR="00376344">
        <w:trPr>
          <w:trHeight w:val="285"/>
        </w:trPr>
        <w:tc>
          <w:tcPr>
            <w:tcW w:w="3698" w:type="dxa"/>
            <w:gridSpan w:val="3"/>
            <w:tcBorders>
              <w:tl2br w:val="nil"/>
              <w:tr2bl w:val="nil"/>
            </w:tcBorders>
            <w:shd w:val="clear" w:color="auto" w:fill="FFFFFF"/>
            <w:vAlign w:val="center"/>
          </w:tcPr>
          <w:p w:rsidR="00376344" w:rsidRDefault="00630B93" w:rsidP="00DD0952">
            <w:r>
              <w:rPr>
                <w:rFonts w:hint="eastAsia"/>
                <w:kern w:val="0"/>
              </w:rPr>
              <w:t>合计</w:t>
            </w:r>
          </w:p>
        </w:tc>
        <w:tc>
          <w:tcPr>
            <w:tcW w:w="1303" w:type="dxa"/>
            <w:tcBorders>
              <w:tl2br w:val="nil"/>
              <w:tr2bl w:val="nil"/>
            </w:tcBorders>
            <w:shd w:val="clear" w:color="auto" w:fill="FFFFFF"/>
            <w:vAlign w:val="center"/>
          </w:tcPr>
          <w:p w:rsidR="00376344" w:rsidRDefault="00630B93" w:rsidP="00DD0952">
            <w:r>
              <w:rPr>
                <w:rFonts w:hint="eastAsia"/>
                <w:kern w:val="0"/>
              </w:rPr>
              <w:t>145</w:t>
            </w:r>
          </w:p>
        </w:tc>
        <w:tc>
          <w:tcPr>
            <w:tcW w:w="1047" w:type="dxa"/>
            <w:tcBorders>
              <w:tl2br w:val="nil"/>
              <w:tr2bl w:val="nil"/>
            </w:tcBorders>
            <w:shd w:val="clear" w:color="auto" w:fill="FFFFFF"/>
            <w:vAlign w:val="center"/>
          </w:tcPr>
          <w:p w:rsidR="00376344" w:rsidRDefault="00630B93" w:rsidP="00DD0952">
            <w:r>
              <w:rPr>
                <w:rFonts w:hint="eastAsia"/>
                <w:kern w:val="0"/>
              </w:rPr>
              <w:t>-</w:t>
            </w:r>
          </w:p>
        </w:tc>
        <w:tc>
          <w:tcPr>
            <w:tcW w:w="1228" w:type="dxa"/>
            <w:tcBorders>
              <w:tl2br w:val="nil"/>
              <w:tr2bl w:val="nil"/>
            </w:tcBorders>
            <w:shd w:val="clear" w:color="auto" w:fill="FFFFFF"/>
            <w:vAlign w:val="center"/>
          </w:tcPr>
          <w:p w:rsidR="00376344" w:rsidRDefault="00630B93" w:rsidP="00DD0952">
            <w:r>
              <w:rPr>
                <w:rFonts w:hint="eastAsia"/>
                <w:kern w:val="0"/>
              </w:rPr>
              <w:t>-</w:t>
            </w:r>
          </w:p>
        </w:tc>
      </w:tr>
    </w:tbl>
    <w:p w:rsidR="00376344" w:rsidRDefault="00376344" w:rsidP="00DD0952">
      <w:pPr>
        <w:rPr>
          <w:w w:val="95"/>
        </w:rPr>
      </w:pPr>
    </w:p>
    <w:p w:rsidR="00376344" w:rsidRDefault="00376344" w:rsidP="00DD0952">
      <w:pPr>
        <w:rPr>
          <w:w w:val="95"/>
        </w:rPr>
      </w:pPr>
    </w:p>
    <w:p w:rsidR="00376344" w:rsidRDefault="00376344" w:rsidP="00DD0952">
      <w:pPr>
        <w:rPr>
          <w:w w:val="95"/>
        </w:rPr>
      </w:pPr>
    </w:p>
    <w:p w:rsidR="00376344" w:rsidRDefault="00630B93" w:rsidP="00DD0952">
      <w:pPr>
        <w:rPr>
          <w:w w:val="95"/>
        </w:rPr>
      </w:pPr>
      <w:r>
        <w:rPr>
          <w:rFonts w:hint="eastAsia"/>
          <w:w w:val="95"/>
        </w:rPr>
        <w:t>运送人员岗位配置需求（岗位数不低于50）</w:t>
      </w:r>
    </w:p>
    <w:tbl>
      <w:tblPr>
        <w:tblW w:w="7277" w:type="dxa"/>
        <w:tblInd w:w="93" w:type="dxa"/>
        <w:tblCellMar>
          <w:left w:w="0" w:type="dxa"/>
          <w:right w:w="0" w:type="dxa"/>
        </w:tblCellMar>
        <w:tblLook w:val="04A0"/>
      </w:tblPr>
      <w:tblGrid>
        <w:gridCol w:w="509"/>
        <w:gridCol w:w="1572"/>
        <w:gridCol w:w="1617"/>
        <w:gridCol w:w="1303"/>
        <w:gridCol w:w="1047"/>
        <w:gridCol w:w="1229"/>
      </w:tblGrid>
      <w:tr w:rsidR="00376344">
        <w:trPr>
          <w:trHeight w:val="270"/>
        </w:trPr>
        <w:tc>
          <w:tcPr>
            <w:tcW w:w="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序号</w:t>
            </w:r>
          </w:p>
        </w:tc>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所属区域</w:t>
            </w:r>
          </w:p>
        </w:tc>
        <w:tc>
          <w:tcPr>
            <w:tcW w:w="1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岗位名称</w:t>
            </w:r>
          </w:p>
        </w:tc>
        <w:tc>
          <w:tcPr>
            <w:tcW w:w="13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岗位</w:t>
            </w:r>
          </w:p>
        </w:tc>
        <w:tc>
          <w:tcPr>
            <w:tcW w:w="10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工作时间</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周工作天数</w:t>
            </w:r>
          </w:p>
        </w:tc>
      </w:tr>
      <w:tr w:rsidR="00376344">
        <w:trPr>
          <w:trHeight w:val="285"/>
        </w:trPr>
        <w:tc>
          <w:tcPr>
            <w:tcW w:w="5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344" w:rsidRDefault="00630B93" w:rsidP="00DD0952">
            <w:r>
              <w:rPr>
                <w:rFonts w:hint="eastAsia"/>
                <w:kern w:val="0"/>
              </w:rPr>
              <w:t>1</w:t>
            </w:r>
          </w:p>
        </w:tc>
        <w:tc>
          <w:tcPr>
            <w:tcW w:w="318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76344" w:rsidRDefault="00630B93" w:rsidP="00DD0952">
            <w:r>
              <w:rPr>
                <w:rFonts w:hint="eastAsia"/>
                <w:kern w:val="0"/>
              </w:rPr>
              <w:t>3号康和楼</w:t>
            </w:r>
          </w:p>
        </w:tc>
        <w:tc>
          <w:tcPr>
            <w:tcW w:w="13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344" w:rsidRDefault="00630B93" w:rsidP="00DD0952">
            <w:r>
              <w:rPr>
                <w:rFonts w:hint="eastAsia"/>
                <w:kern w:val="0"/>
              </w:rPr>
              <w:t>4</w:t>
            </w:r>
          </w:p>
        </w:tc>
        <w:tc>
          <w:tcPr>
            <w:tcW w:w="10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344" w:rsidRDefault="00630B93" w:rsidP="00DD0952">
            <w:r>
              <w:rPr>
                <w:rFonts w:hint="eastAsia"/>
                <w:kern w:val="0"/>
              </w:rPr>
              <w:t>8小时</w:t>
            </w:r>
          </w:p>
        </w:tc>
        <w:tc>
          <w:tcPr>
            <w:tcW w:w="122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344" w:rsidRDefault="00630B93" w:rsidP="00DD0952">
            <w:r>
              <w:rPr>
                <w:rFonts w:hint="eastAsia"/>
                <w:kern w:val="0"/>
              </w:rPr>
              <w:t>5</w:t>
            </w:r>
          </w:p>
        </w:tc>
      </w:tr>
      <w:tr w:rsidR="00376344">
        <w:trPr>
          <w:trHeight w:val="285"/>
        </w:trPr>
        <w:tc>
          <w:tcPr>
            <w:tcW w:w="5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344" w:rsidRDefault="00630B93" w:rsidP="00DD0952">
            <w:r>
              <w:rPr>
                <w:rFonts w:hint="eastAsia"/>
                <w:kern w:val="0"/>
              </w:rPr>
              <w:t>2</w:t>
            </w:r>
          </w:p>
        </w:tc>
        <w:tc>
          <w:tcPr>
            <w:tcW w:w="318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76344" w:rsidRDefault="00630B93" w:rsidP="00DD0952">
            <w:r>
              <w:rPr>
                <w:rFonts w:hint="eastAsia"/>
                <w:kern w:val="0"/>
              </w:rPr>
              <w:t>3号康和楼</w:t>
            </w:r>
          </w:p>
        </w:tc>
        <w:tc>
          <w:tcPr>
            <w:tcW w:w="13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344" w:rsidRDefault="00630B93" w:rsidP="00DD0952">
            <w:r>
              <w:rPr>
                <w:rFonts w:hint="eastAsia"/>
                <w:kern w:val="0"/>
              </w:rPr>
              <w:t>2</w:t>
            </w:r>
          </w:p>
        </w:tc>
        <w:tc>
          <w:tcPr>
            <w:tcW w:w="10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344" w:rsidRDefault="00630B93" w:rsidP="00DD0952">
            <w:r>
              <w:rPr>
                <w:rFonts w:hint="eastAsia"/>
                <w:kern w:val="0"/>
              </w:rPr>
              <w:t>8小时</w:t>
            </w:r>
          </w:p>
        </w:tc>
        <w:tc>
          <w:tcPr>
            <w:tcW w:w="122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344" w:rsidRDefault="00630B93" w:rsidP="00DD0952">
            <w:r>
              <w:rPr>
                <w:rFonts w:hint="eastAsia"/>
                <w:kern w:val="0"/>
              </w:rPr>
              <w:t>5</w:t>
            </w:r>
          </w:p>
        </w:tc>
      </w:tr>
      <w:tr w:rsidR="00376344">
        <w:trPr>
          <w:trHeight w:val="285"/>
        </w:trPr>
        <w:tc>
          <w:tcPr>
            <w:tcW w:w="5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344" w:rsidRDefault="00630B93" w:rsidP="00DD0952">
            <w:r>
              <w:rPr>
                <w:rFonts w:hint="eastAsia"/>
                <w:kern w:val="0"/>
              </w:rPr>
              <w:t>3</w:t>
            </w:r>
          </w:p>
        </w:tc>
        <w:tc>
          <w:tcPr>
            <w:tcW w:w="318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76344" w:rsidRDefault="00630B93" w:rsidP="00DD0952">
            <w:r>
              <w:rPr>
                <w:rFonts w:hint="eastAsia"/>
                <w:kern w:val="0"/>
              </w:rPr>
              <w:t>6号义和楼</w:t>
            </w:r>
          </w:p>
        </w:tc>
        <w:tc>
          <w:tcPr>
            <w:tcW w:w="13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344" w:rsidRDefault="00630B93" w:rsidP="00DD0952">
            <w:r>
              <w:rPr>
                <w:rFonts w:hint="eastAsia"/>
                <w:kern w:val="0"/>
              </w:rPr>
              <w:t>2</w:t>
            </w:r>
          </w:p>
        </w:tc>
        <w:tc>
          <w:tcPr>
            <w:tcW w:w="10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344" w:rsidRDefault="00630B93" w:rsidP="00DD0952">
            <w:r>
              <w:rPr>
                <w:rFonts w:hint="eastAsia"/>
                <w:kern w:val="0"/>
              </w:rPr>
              <w:t>8小时</w:t>
            </w:r>
          </w:p>
        </w:tc>
        <w:tc>
          <w:tcPr>
            <w:tcW w:w="122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344" w:rsidRDefault="00630B93" w:rsidP="00DD0952">
            <w:r>
              <w:rPr>
                <w:rFonts w:hint="eastAsia"/>
                <w:kern w:val="0"/>
              </w:rPr>
              <w:t>5</w:t>
            </w:r>
          </w:p>
        </w:tc>
      </w:tr>
      <w:tr w:rsidR="00376344">
        <w:trPr>
          <w:trHeight w:val="285"/>
        </w:trPr>
        <w:tc>
          <w:tcPr>
            <w:tcW w:w="5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344" w:rsidRDefault="00630B93" w:rsidP="00DD0952">
            <w:r>
              <w:rPr>
                <w:rFonts w:hint="eastAsia"/>
                <w:kern w:val="0"/>
              </w:rPr>
              <w:t>4</w:t>
            </w:r>
          </w:p>
        </w:tc>
        <w:tc>
          <w:tcPr>
            <w:tcW w:w="318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76344" w:rsidRDefault="00630B93" w:rsidP="00DD0952">
            <w:r>
              <w:rPr>
                <w:rFonts w:hint="eastAsia"/>
                <w:kern w:val="0"/>
              </w:rPr>
              <w:t>7号安和楼</w:t>
            </w:r>
          </w:p>
        </w:tc>
        <w:tc>
          <w:tcPr>
            <w:tcW w:w="13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344" w:rsidRDefault="00630B93" w:rsidP="00DD0952">
            <w:r>
              <w:rPr>
                <w:rFonts w:hint="eastAsia"/>
                <w:kern w:val="0"/>
              </w:rPr>
              <w:t>4</w:t>
            </w:r>
          </w:p>
        </w:tc>
        <w:tc>
          <w:tcPr>
            <w:tcW w:w="10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344" w:rsidRDefault="00630B93" w:rsidP="00DD0952">
            <w:r>
              <w:rPr>
                <w:rFonts w:hint="eastAsia"/>
                <w:kern w:val="0"/>
              </w:rPr>
              <w:t>8小时</w:t>
            </w:r>
          </w:p>
        </w:tc>
        <w:tc>
          <w:tcPr>
            <w:tcW w:w="122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344" w:rsidRDefault="00630B93" w:rsidP="00DD0952">
            <w:r>
              <w:rPr>
                <w:rFonts w:hint="eastAsia"/>
                <w:kern w:val="0"/>
              </w:rPr>
              <w:t>5</w:t>
            </w:r>
          </w:p>
        </w:tc>
      </w:tr>
      <w:tr w:rsidR="00376344">
        <w:trPr>
          <w:trHeight w:val="285"/>
        </w:trPr>
        <w:tc>
          <w:tcPr>
            <w:tcW w:w="5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344" w:rsidRDefault="00630B93" w:rsidP="00DD0952">
            <w:r>
              <w:rPr>
                <w:rFonts w:hint="eastAsia"/>
                <w:kern w:val="0"/>
              </w:rPr>
              <w:t>5</w:t>
            </w:r>
          </w:p>
        </w:tc>
        <w:tc>
          <w:tcPr>
            <w:tcW w:w="318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376344" w:rsidRDefault="00630B93" w:rsidP="00DD0952">
            <w:r>
              <w:rPr>
                <w:rFonts w:hint="eastAsia"/>
                <w:kern w:val="0"/>
              </w:rPr>
              <w:t>8号祥和楼</w:t>
            </w:r>
          </w:p>
        </w:tc>
        <w:tc>
          <w:tcPr>
            <w:tcW w:w="130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344" w:rsidRDefault="00630B93" w:rsidP="00DD0952">
            <w:r>
              <w:rPr>
                <w:rFonts w:hint="eastAsia"/>
                <w:kern w:val="0"/>
              </w:rPr>
              <w:t>2</w:t>
            </w:r>
          </w:p>
        </w:tc>
        <w:tc>
          <w:tcPr>
            <w:tcW w:w="104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344" w:rsidRDefault="00630B93" w:rsidP="00DD0952">
            <w:r>
              <w:rPr>
                <w:rFonts w:hint="eastAsia"/>
                <w:kern w:val="0"/>
              </w:rPr>
              <w:t>8小时</w:t>
            </w:r>
          </w:p>
        </w:tc>
        <w:tc>
          <w:tcPr>
            <w:tcW w:w="122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344" w:rsidRDefault="00630B93" w:rsidP="00DD0952">
            <w:r>
              <w:rPr>
                <w:rFonts w:hint="eastAsia"/>
                <w:kern w:val="0"/>
              </w:rPr>
              <w:t>5</w:t>
            </w:r>
          </w:p>
        </w:tc>
      </w:tr>
      <w:tr w:rsidR="00376344">
        <w:trPr>
          <w:trHeight w:val="285"/>
        </w:trPr>
        <w:tc>
          <w:tcPr>
            <w:tcW w:w="5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344" w:rsidRDefault="00630B93" w:rsidP="00DD0952">
            <w:r>
              <w:rPr>
                <w:rFonts w:hint="eastAsia"/>
                <w:kern w:val="0"/>
              </w:rPr>
              <w:t>6</w:t>
            </w:r>
          </w:p>
        </w:tc>
        <w:tc>
          <w:tcPr>
            <w:tcW w:w="15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2#养志楼</w:t>
            </w:r>
          </w:p>
        </w:tc>
        <w:tc>
          <w:tcPr>
            <w:tcW w:w="1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病区运送工</w:t>
            </w:r>
          </w:p>
        </w:tc>
        <w:tc>
          <w:tcPr>
            <w:tcW w:w="13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12</w:t>
            </w:r>
          </w:p>
        </w:tc>
        <w:tc>
          <w:tcPr>
            <w:tcW w:w="10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8小时</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7</w:t>
            </w:r>
          </w:p>
        </w:tc>
      </w:tr>
      <w:tr w:rsidR="00376344">
        <w:trPr>
          <w:trHeight w:val="285"/>
        </w:trPr>
        <w:tc>
          <w:tcPr>
            <w:tcW w:w="5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344" w:rsidRDefault="00630B93" w:rsidP="00DD0952">
            <w:r>
              <w:rPr>
                <w:rFonts w:hint="eastAsia"/>
                <w:kern w:val="0"/>
              </w:rPr>
              <w:t>7</w:t>
            </w:r>
          </w:p>
        </w:tc>
        <w:tc>
          <w:tcPr>
            <w:tcW w:w="15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376344" w:rsidP="00DD0952"/>
        </w:tc>
        <w:tc>
          <w:tcPr>
            <w:tcW w:w="1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手术室运送工</w:t>
            </w:r>
          </w:p>
        </w:tc>
        <w:tc>
          <w:tcPr>
            <w:tcW w:w="13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2</w:t>
            </w:r>
          </w:p>
        </w:tc>
        <w:tc>
          <w:tcPr>
            <w:tcW w:w="10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8小时</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7</w:t>
            </w:r>
          </w:p>
        </w:tc>
      </w:tr>
      <w:tr w:rsidR="00376344">
        <w:trPr>
          <w:trHeight w:val="285"/>
        </w:trPr>
        <w:tc>
          <w:tcPr>
            <w:tcW w:w="5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344" w:rsidRDefault="00630B93" w:rsidP="00DD0952">
            <w:r>
              <w:rPr>
                <w:rFonts w:hint="eastAsia"/>
                <w:kern w:val="0"/>
              </w:rPr>
              <w:t>8</w:t>
            </w:r>
          </w:p>
        </w:tc>
        <w:tc>
          <w:tcPr>
            <w:tcW w:w="15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376344" w:rsidP="00DD0952"/>
        </w:tc>
        <w:tc>
          <w:tcPr>
            <w:tcW w:w="1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HDU运送工</w:t>
            </w:r>
          </w:p>
        </w:tc>
        <w:tc>
          <w:tcPr>
            <w:tcW w:w="13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2</w:t>
            </w:r>
          </w:p>
        </w:tc>
        <w:tc>
          <w:tcPr>
            <w:tcW w:w="10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8小时</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7</w:t>
            </w:r>
          </w:p>
        </w:tc>
      </w:tr>
      <w:tr w:rsidR="00376344">
        <w:trPr>
          <w:trHeight w:val="285"/>
        </w:trPr>
        <w:tc>
          <w:tcPr>
            <w:tcW w:w="5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344" w:rsidRDefault="00630B93" w:rsidP="00DD0952">
            <w:r>
              <w:rPr>
                <w:rFonts w:hint="eastAsia"/>
                <w:kern w:val="0"/>
              </w:rPr>
              <w:t>9</w:t>
            </w:r>
          </w:p>
        </w:tc>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3#阳光楼</w:t>
            </w:r>
          </w:p>
        </w:tc>
        <w:tc>
          <w:tcPr>
            <w:tcW w:w="1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病区运送工</w:t>
            </w:r>
          </w:p>
        </w:tc>
        <w:tc>
          <w:tcPr>
            <w:tcW w:w="13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3</w:t>
            </w:r>
          </w:p>
        </w:tc>
        <w:tc>
          <w:tcPr>
            <w:tcW w:w="10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8小时</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5</w:t>
            </w:r>
          </w:p>
        </w:tc>
      </w:tr>
      <w:tr w:rsidR="00376344">
        <w:trPr>
          <w:trHeight w:val="270"/>
        </w:trPr>
        <w:tc>
          <w:tcPr>
            <w:tcW w:w="5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344" w:rsidRDefault="00630B93" w:rsidP="00DD0952">
            <w:r>
              <w:rPr>
                <w:rFonts w:hint="eastAsia"/>
                <w:kern w:val="0"/>
              </w:rPr>
              <w:t>10</w:t>
            </w:r>
          </w:p>
        </w:tc>
        <w:tc>
          <w:tcPr>
            <w:tcW w:w="1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5#儿童康复楼</w:t>
            </w:r>
          </w:p>
        </w:tc>
        <w:tc>
          <w:tcPr>
            <w:tcW w:w="16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病区运送工</w:t>
            </w:r>
          </w:p>
        </w:tc>
        <w:tc>
          <w:tcPr>
            <w:tcW w:w="13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1</w:t>
            </w:r>
          </w:p>
        </w:tc>
        <w:tc>
          <w:tcPr>
            <w:tcW w:w="10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8小时</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7</w:t>
            </w:r>
          </w:p>
        </w:tc>
      </w:tr>
      <w:tr w:rsidR="00376344">
        <w:trPr>
          <w:trHeight w:val="720"/>
        </w:trPr>
        <w:tc>
          <w:tcPr>
            <w:tcW w:w="5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344" w:rsidRDefault="00630B93" w:rsidP="00DD0952">
            <w:r>
              <w:rPr>
                <w:rFonts w:hint="eastAsia"/>
                <w:kern w:val="0"/>
              </w:rPr>
              <w:t>11</w:t>
            </w:r>
          </w:p>
        </w:tc>
        <w:tc>
          <w:tcPr>
            <w:tcW w:w="318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物品资料运及其他运送工</w:t>
            </w:r>
          </w:p>
        </w:tc>
        <w:tc>
          <w:tcPr>
            <w:tcW w:w="13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8</w:t>
            </w:r>
          </w:p>
        </w:tc>
        <w:tc>
          <w:tcPr>
            <w:tcW w:w="10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8小时</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5</w:t>
            </w:r>
          </w:p>
        </w:tc>
      </w:tr>
      <w:tr w:rsidR="00376344">
        <w:trPr>
          <w:trHeight w:val="270"/>
        </w:trPr>
        <w:tc>
          <w:tcPr>
            <w:tcW w:w="5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344" w:rsidRDefault="00630B93" w:rsidP="00DD0952">
            <w:r>
              <w:rPr>
                <w:rFonts w:hint="eastAsia"/>
                <w:kern w:val="0"/>
              </w:rPr>
              <w:t>12</w:t>
            </w:r>
          </w:p>
        </w:tc>
        <w:tc>
          <w:tcPr>
            <w:tcW w:w="318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376344" w:rsidP="00DD0952"/>
        </w:tc>
        <w:tc>
          <w:tcPr>
            <w:tcW w:w="13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6</w:t>
            </w:r>
          </w:p>
        </w:tc>
        <w:tc>
          <w:tcPr>
            <w:tcW w:w="10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8小时</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7</w:t>
            </w:r>
          </w:p>
        </w:tc>
      </w:tr>
      <w:tr w:rsidR="00376344">
        <w:trPr>
          <w:trHeight w:val="285"/>
        </w:trPr>
        <w:tc>
          <w:tcPr>
            <w:tcW w:w="5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76344" w:rsidRDefault="00630B93" w:rsidP="00DD0952">
            <w:r>
              <w:rPr>
                <w:rFonts w:hint="eastAsia"/>
                <w:kern w:val="0"/>
              </w:rPr>
              <w:t>13</w:t>
            </w:r>
          </w:p>
        </w:tc>
        <w:tc>
          <w:tcPr>
            <w:tcW w:w="318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376344" w:rsidP="00DD0952"/>
        </w:tc>
        <w:tc>
          <w:tcPr>
            <w:tcW w:w="13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2</w:t>
            </w:r>
          </w:p>
        </w:tc>
        <w:tc>
          <w:tcPr>
            <w:tcW w:w="10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12小时</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7</w:t>
            </w:r>
          </w:p>
        </w:tc>
      </w:tr>
      <w:tr w:rsidR="00376344">
        <w:trPr>
          <w:trHeight w:val="270"/>
        </w:trPr>
        <w:tc>
          <w:tcPr>
            <w:tcW w:w="369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合计</w:t>
            </w:r>
          </w:p>
        </w:tc>
        <w:tc>
          <w:tcPr>
            <w:tcW w:w="13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50</w:t>
            </w:r>
          </w:p>
        </w:tc>
        <w:tc>
          <w:tcPr>
            <w:tcW w:w="10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w:t>
            </w:r>
          </w:p>
        </w:tc>
        <w:tc>
          <w:tcPr>
            <w:tcW w:w="1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w:t>
            </w:r>
          </w:p>
        </w:tc>
      </w:tr>
    </w:tbl>
    <w:p w:rsidR="00376344" w:rsidRDefault="00376344" w:rsidP="00DD0952">
      <w:pPr>
        <w:rPr>
          <w:w w:val="95"/>
        </w:rPr>
      </w:pPr>
    </w:p>
    <w:p w:rsidR="00376344" w:rsidRDefault="00376344" w:rsidP="00DD0952">
      <w:pPr>
        <w:rPr>
          <w:w w:val="95"/>
        </w:rPr>
      </w:pPr>
    </w:p>
    <w:p w:rsidR="00376344" w:rsidRDefault="00376344" w:rsidP="00DD0952">
      <w:pPr>
        <w:rPr>
          <w:w w:val="95"/>
        </w:rPr>
      </w:pPr>
    </w:p>
    <w:p w:rsidR="00376344" w:rsidRDefault="00630B93" w:rsidP="00DD0952">
      <w:pPr>
        <w:rPr>
          <w:w w:val="95"/>
        </w:rPr>
      </w:pPr>
      <w:r>
        <w:rPr>
          <w:rFonts w:hint="eastAsia"/>
          <w:w w:val="95"/>
        </w:rPr>
        <w:lastRenderedPageBreak/>
        <w:t>3.会务人员岗位配置需求（岗位数不低于5）</w:t>
      </w:r>
    </w:p>
    <w:tbl>
      <w:tblPr>
        <w:tblW w:w="8565" w:type="dxa"/>
        <w:tblInd w:w="93" w:type="dxa"/>
        <w:tblLook w:val="04A0"/>
      </w:tblPr>
      <w:tblGrid>
        <w:gridCol w:w="1080"/>
        <w:gridCol w:w="1650"/>
        <w:gridCol w:w="2370"/>
        <w:gridCol w:w="1080"/>
        <w:gridCol w:w="1080"/>
        <w:gridCol w:w="1305"/>
      </w:tblGrid>
      <w:tr w:rsidR="00376344">
        <w:trPr>
          <w:trHeight w:val="420"/>
        </w:trPr>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序号</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所属区域</w:t>
            </w:r>
          </w:p>
        </w:tc>
        <w:tc>
          <w:tcPr>
            <w:tcW w:w="2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岗位名称</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岗位</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工作时间</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周工作天数</w:t>
            </w:r>
          </w:p>
        </w:tc>
      </w:tr>
      <w:tr w:rsidR="00376344">
        <w:trPr>
          <w:trHeight w:val="420"/>
        </w:trPr>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1</w:t>
            </w:r>
          </w:p>
        </w:tc>
        <w:tc>
          <w:tcPr>
            <w:tcW w:w="16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4号信和楼、            行政楼</w:t>
            </w:r>
          </w:p>
        </w:tc>
        <w:tc>
          <w:tcPr>
            <w:tcW w:w="2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组长</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1</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8小时</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5</w:t>
            </w:r>
          </w:p>
        </w:tc>
      </w:tr>
      <w:tr w:rsidR="00376344">
        <w:trPr>
          <w:trHeight w:val="420"/>
        </w:trPr>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2</w:t>
            </w: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376344" w:rsidP="00DD0952"/>
        </w:tc>
        <w:tc>
          <w:tcPr>
            <w:tcW w:w="2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会务</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8小时</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5</w:t>
            </w:r>
          </w:p>
        </w:tc>
      </w:tr>
      <w:tr w:rsidR="00376344">
        <w:trPr>
          <w:trHeight w:val="420"/>
        </w:trPr>
        <w:tc>
          <w:tcPr>
            <w:tcW w:w="51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合计</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5</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w:t>
            </w:r>
          </w:p>
        </w:tc>
      </w:tr>
    </w:tbl>
    <w:p w:rsidR="00376344" w:rsidRDefault="00376344" w:rsidP="00DD0952">
      <w:pPr>
        <w:rPr>
          <w:w w:val="95"/>
        </w:rPr>
      </w:pPr>
    </w:p>
    <w:p w:rsidR="00376344" w:rsidRDefault="00376344" w:rsidP="00DD0952">
      <w:pPr>
        <w:rPr>
          <w:w w:val="95"/>
        </w:rPr>
      </w:pPr>
    </w:p>
    <w:p w:rsidR="00376344" w:rsidRDefault="00630B93" w:rsidP="00DD0952">
      <w:pPr>
        <w:rPr>
          <w:w w:val="95"/>
        </w:rPr>
      </w:pPr>
      <w:r>
        <w:rPr>
          <w:rFonts w:hint="eastAsia"/>
          <w:w w:val="95"/>
        </w:rPr>
        <w:t>4.宿管人员岗位配置需求（岗位数不低于11）</w:t>
      </w:r>
    </w:p>
    <w:tbl>
      <w:tblPr>
        <w:tblW w:w="8497" w:type="dxa"/>
        <w:tblInd w:w="93" w:type="dxa"/>
        <w:tblLook w:val="04A0"/>
      </w:tblPr>
      <w:tblGrid>
        <w:gridCol w:w="936"/>
        <w:gridCol w:w="1720"/>
        <w:gridCol w:w="1754"/>
        <w:gridCol w:w="1226"/>
        <w:gridCol w:w="1226"/>
        <w:gridCol w:w="1635"/>
      </w:tblGrid>
      <w:tr w:rsidR="00376344">
        <w:trPr>
          <w:trHeight w:val="312"/>
        </w:trPr>
        <w:tc>
          <w:tcPr>
            <w:tcW w:w="9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序号</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所属区域</w:t>
            </w:r>
          </w:p>
        </w:tc>
        <w:tc>
          <w:tcPr>
            <w:tcW w:w="1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岗位名称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岗位</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工作时间</w:t>
            </w:r>
          </w:p>
        </w:tc>
        <w:tc>
          <w:tcPr>
            <w:tcW w:w="16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周工作天数</w:t>
            </w:r>
          </w:p>
        </w:tc>
      </w:tr>
      <w:tr w:rsidR="00376344">
        <w:trPr>
          <w:trHeight w:val="413"/>
        </w:trPr>
        <w:tc>
          <w:tcPr>
            <w:tcW w:w="9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1</w:t>
            </w:r>
          </w:p>
        </w:tc>
        <w:tc>
          <w:tcPr>
            <w:tcW w:w="17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1号礼和楼、      6号仪和楼</w:t>
            </w:r>
          </w:p>
        </w:tc>
        <w:tc>
          <w:tcPr>
            <w:tcW w:w="1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主管</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1</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8小时</w:t>
            </w:r>
          </w:p>
        </w:tc>
        <w:tc>
          <w:tcPr>
            <w:tcW w:w="16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5</w:t>
            </w:r>
          </w:p>
        </w:tc>
      </w:tr>
      <w:tr w:rsidR="00376344">
        <w:trPr>
          <w:trHeight w:val="413"/>
        </w:trPr>
        <w:tc>
          <w:tcPr>
            <w:tcW w:w="9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rPr>
              <w:t>2</w:t>
            </w:r>
          </w:p>
        </w:tc>
        <w:tc>
          <w:tcPr>
            <w:tcW w:w="17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376344" w:rsidP="00DD0952"/>
        </w:tc>
        <w:tc>
          <w:tcPr>
            <w:tcW w:w="1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领班</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1</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8小时</w:t>
            </w:r>
          </w:p>
        </w:tc>
        <w:tc>
          <w:tcPr>
            <w:tcW w:w="16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5</w:t>
            </w:r>
          </w:p>
        </w:tc>
      </w:tr>
      <w:tr w:rsidR="00376344">
        <w:trPr>
          <w:trHeight w:val="413"/>
        </w:trPr>
        <w:tc>
          <w:tcPr>
            <w:tcW w:w="9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rPr>
              <w:t>3</w:t>
            </w:r>
          </w:p>
        </w:tc>
        <w:tc>
          <w:tcPr>
            <w:tcW w:w="17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376344" w:rsidP="00DD0952"/>
        </w:tc>
        <w:tc>
          <w:tcPr>
            <w:tcW w:w="1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前台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5</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8小时</w:t>
            </w:r>
          </w:p>
        </w:tc>
        <w:tc>
          <w:tcPr>
            <w:tcW w:w="16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5</w:t>
            </w:r>
          </w:p>
        </w:tc>
      </w:tr>
      <w:tr w:rsidR="00376344">
        <w:trPr>
          <w:trHeight w:val="413"/>
        </w:trPr>
        <w:tc>
          <w:tcPr>
            <w:tcW w:w="9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rPr>
              <w:t>4</w:t>
            </w:r>
          </w:p>
        </w:tc>
        <w:tc>
          <w:tcPr>
            <w:tcW w:w="1720" w:type="dxa"/>
            <w:vMerge/>
            <w:tcBorders>
              <w:top w:val="single" w:sz="4" w:space="0" w:color="000000"/>
              <w:left w:val="single" w:sz="4" w:space="0" w:color="000000"/>
              <w:bottom w:val="single" w:sz="4" w:space="0" w:color="auto"/>
              <w:right w:val="single" w:sz="4" w:space="0" w:color="000000"/>
            </w:tcBorders>
            <w:shd w:val="clear" w:color="auto" w:fill="auto"/>
            <w:vAlign w:val="center"/>
          </w:tcPr>
          <w:p w:rsidR="00376344" w:rsidRDefault="00376344" w:rsidP="00DD0952"/>
        </w:tc>
        <w:tc>
          <w:tcPr>
            <w:tcW w:w="1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清洁</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4</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8小时</w:t>
            </w:r>
          </w:p>
        </w:tc>
        <w:tc>
          <w:tcPr>
            <w:tcW w:w="16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5</w:t>
            </w:r>
          </w:p>
        </w:tc>
      </w:tr>
      <w:tr w:rsidR="00376344">
        <w:trPr>
          <w:trHeight w:val="432"/>
        </w:trPr>
        <w:tc>
          <w:tcPr>
            <w:tcW w:w="441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合计</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11</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w:t>
            </w:r>
          </w:p>
        </w:tc>
        <w:tc>
          <w:tcPr>
            <w:tcW w:w="16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76344" w:rsidRDefault="00630B93" w:rsidP="00DD0952">
            <w:r>
              <w:rPr>
                <w:rFonts w:hint="eastAsia"/>
                <w:kern w:val="0"/>
              </w:rPr>
              <w:t>-</w:t>
            </w:r>
          </w:p>
        </w:tc>
      </w:tr>
    </w:tbl>
    <w:p w:rsidR="00376344" w:rsidRDefault="00376344" w:rsidP="00DD0952">
      <w:pPr>
        <w:rPr>
          <w:w w:val="95"/>
        </w:rPr>
      </w:pPr>
    </w:p>
    <w:p w:rsidR="00376344" w:rsidRDefault="00630B93" w:rsidP="00DD0952">
      <w:pPr>
        <w:rPr>
          <w:w w:val="95"/>
        </w:rPr>
      </w:pPr>
      <w:r>
        <w:rPr>
          <w:rFonts w:hint="eastAsia"/>
          <w:w w:val="95"/>
        </w:rPr>
        <w:t>说明：投标人的各岗位配置标准不得低于表内岗位配置数要求。</w:t>
      </w:r>
    </w:p>
    <w:p w:rsidR="00376344" w:rsidRDefault="00376344" w:rsidP="00DD0952">
      <w:pPr>
        <w:rPr>
          <w:w w:val="95"/>
        </w:rPr>
      </w:pPr>
    </w:p>
    <w:p w:rsidR="00376344" w:rsidRDefault="00630B93" w:rsidP="00DD0952">
      <w:pPr>
        <w:rPr>
          <w:w w:val="95"/>
        </w:rPr>
      </w:pPr>
      <w:r>
        <w:rPr>
          <w:w w:val="95"/>
        </w:rPr>
        <w:t>人员要求</w:t>
      </w:r>
    </w:p>
    <w:p w:rsidR="00376344" w:rsidRDefault="00630B93" w:rsidP="00DD0952">
      <w:pPr>
        <w:rPr>
          <w:w w:val="95"/>
        </w:rPr>
      </w:pPr>
      <w:r>
        <w:rPr>
          <w:w w:val="95"/>
        </w:rPr>
        <w:t>1、投标人需安排管理团队专职负责项目现场管理，项目经理</w:t>
      </w:r>
      <w:r w:rsidR="00A363D9">
        <w:rPr>
          <w:rFonts w:hint="eastAsia"/>
          <w:w w:val="95"/>
        </w:rPr>
        <w:t>具有医院物业管理同类职务八年以上工作经验的优先，</w:t>
      </w:r>
      <w:r>
        <w:rPr>
          <w:rFonts w:hint="eastAsia"/>
          <w:w w:val="95"/>
        </w:rPr>
        <w:t>主管、领班等管理岗位人员具有医院物业管理同类职务三年以上工作经验的优先。</w:t>
      </w:r>
    </w:p>
    <w:p w:rsidR="00376344" w:rsidRDefault="00630B93" w:rsidP="00DD0952">
      <w:pPr>
        <w:rPr>
          <w:w w:val="95"/>
        </w:rPr>
      </w:pPr>
      <w:r>
        <w:rPr>
          <w:w w:val="95"/>
        </w:rPr>
        <w:t>2、投标人需按照采购人提供的岗位设置、人员配置数量、人</w:t>
      </w:r>
      <w:r>
        <w:rPr>
          <w:rFonts w:hint="eastAsia"/>
          <w:w w:val="95"/>
        </w:rPr>
        <w:t>员相关资质等要求配置人员，书面承诺实际到岗人数。人员经采购人确认后不得随意更换，</w:t>
      </w:r>
      <w:r w:rsidR="00DD0952">
        <w:rPr>
          <w:rFonts w:hint="eastAsia"/>
          <w:w w:val="95"/>
        </w:rPr>
        <w:t>人员调整</w:t>
      </w:r>
      <w:r>
        <w:rPr>
          <w:rFonts w:hint="eastAsia"/>
          <w:w w:val="95"/>
        </w:rPr>
        <w:t>需经采购人同意。</w:t>
      </w:r>
    </w:p>
    <w:p w:rsidR="00376344" w:rsidRDefault="00630B93" w:rsidP="00DD0952">
      <w:pPr>
        <w:rPr>
          <w:w w:val="95"/>
        </w:rPr>
      </w:pPr>
      <w:r>
        <w:rPr>
          <w:w w:val="95"/>
        </w:rPr>
        <w:t>3、保洁、运送、宿管、会务服务人员符合法定劳动年</w:t>
      </w:r>
      <w:r>
        <w:rPr>
          <w:rFonts w:hint="eastAsia"/>
          <w:w w:val="95"/>
        </w:rPr>
        <w:t>龄。特殊岗位按相关需求另行设定年龄限制</w:t>
      </w:r>
      <w:r>
        <w:rPr>
          <w:w w:val="95"/>
        </w:rPr>
        <w:t>。</w:t>
      </w:r>
    </w:p>
    <w:p w:rsidR="00376344" w:rsidRDefault="00630B93" w:rsidP="00DD0952">
      <w:pPr>
        <w:rPr>
          <w:w w:val="95"/>
        </w:rPr>
      </w:pPr>
      <w:r>
        <w:rPr>
          <w:w w:val="95"/>
        </w:rPr>
        <w:t>4、投标人应严格遵守国家有关的法律、法规及行业标准，自行招聘员工，负责员工的工资、福利、社会保险及公积金，须严格按照国家规定给所有员工缴纳各种社会保险（包括养老、医疗、工伤、生育险、失业保险等）和住房公积金，并提供费用明细。如发生工伤、疾病乃至死亡的一切责任及费用由投标人全部负责。</w:t>
      </w:r>
    </w:p>
    <w:p w:rsidR="00376344" w:rsidRDefault="00630B93" w:rsidP="00DD0952">
      <w:pPr>
        <w:rPr>
          <w:w w:val="95"/>
        </w:rPr>
      </w:pPr>
      <w:r>
        <w:rPr>
          <w:w w:val="95"/>
        </w:rPr>
        <w:t>5、投标人应对工作人员合理排班，全部服务人员的工作时间应严格按国家有关法律、法规要求的标准执行。因工作原因产生的加班（含节假日加班），投标人应严格按国家有关法律、法规要求的标准给付员工加班薪资，并包含国家规定的员工年假费用。投标人需承诺本项目中所投服务人员的员工薪资、社保、公积金、加班费、各类津贴等，均符合《中华人民共和国劳动法》、上海市人力资源和社会保障局相关规定等最新国家及地方相关法律法规，以及所属行业基本标准。因投标人违反《劳动法》等法律法规，或因薪酬待遇等相关问题产生的争议纠纷或法律问题，造成甲方的</w:t>
      </w:r>
      <w:r>
        <w:rPr>
          <w:rFonts w:hint="eastAsia"/>
          <w:w w:val="95"/>
        </w:rPr>
        <w:t>连带责任和损失全部由中标人承担。</w:t>
      </w:r>
    </w:p>
    <w:p w:rsidR="00376344" w:rsidRDefault="00630B93" w:rsidP="00DD0952">
      <w:pPr>
        <w:rPr>
          <w:w w:val="95"/>
        </w:rPr>
      </w:pPr>
      <w:r>
        <w:rPr>
          <w:w w:val="95"/>
        </w:rPr>
        <w:t>6、如遇国家或地方部门征收新增或额外的税费、保险费及其他费用等，或国家和地方政府调整税率、最低工资、社保和住房公积金标准，或合同服务内容、岗位量、用工量存在增加的，双方需将调整内容、费用计算方式等以书面形式确认，作为费用增减的有效补充。</w:t>
      </w:r>
    </w:p>
    <w:p w:rsidR="00376344" w:rsidRDefault="00630B93" w:rsidP="00DD0952">
      <w:pPr>
        <w:rPr>
          <w:w w:val="95"/>
        </w:rPr>
      </w:pPr>
      <w:r>
        <w:rPr>
          <w:w w:val="95"/>
        </w:rPr>
        <w:t>7、服务期间，采购人有权根据管理及工作人员日常表现、服务满意度、是否存在违规违纪行为等，要求投标人更换员工，投标人应积极配合，或扣减相关费用。</w:t>
      </w:r>
    </w:p>
    <w:p w:rsidR="00376344" w:rsidRDefault="00630B93" w:rsidP="00DD0952">
      <w:pPr>
        <w:rPr>
          <w:w w:val="95"/>
        </w:rPr>
      </w:pPr>
      <w:r>
        <w:rPr>
          <w:w w:val="95"/>
        </w:rPr>
        <w:lastRenderedPageBreak/>
        <w:t>8、投标人应对所有工作人员定期进行政审，频次不低于每年度一次。</w:t>
      </w:r>
    </w:p>
    <w:p w:rsidR="00376344" w:rsidRDefault="00376344" w:rsidP="00DD0952">
      <w:pPr>
        <w:rPr>
          <w:kern w:val="0"/>
        </w:rPr>
      </w:pPr>
    </w:p>
    <w:p w:rsidR="00376344" w:rsidRDefault="00630B93" w:rsidP="00DD0952">
      <w:pPr>
        <w:rPr>
          <w:w w:val="95"/>
        </w:rPr>
      </w:pPr>
      <w:r>
        <w:rPr>
          <w:rFonts w:hint="eastAsia"/>
          <w:w w:val="95"/>
        </w:rPr>
        <w:t>五、其他要求</w:t>
      </w:r>
    </w:p>
    <w:p w:rsidR="00376344" w:rsidRDefault="00630B93" w:rsidP="00DD0952">
      <w:pPr>
        <w:rPr>
          <w:w w:val="95"/>
        </w:rPr>
      </w:pPr>
      <w:r>
        <w:rPr>
          <w:w w:val="95"/>
        </w:rPr>
        <w:t>1、投标人应按照招标文件的要求，提供本项目管理服务的方案，配备合格的服务人员并进行报价；中标后应按照招标文件的要求签订合同并提供优质的管理服务。</w:t>
      </w:r>
    </w:p>
    <w:p w:rsidR="00376344" w:rsidRDefault="00630B93" w:rsidP="00DD0952">
      <w:pPr>
        <w:rPr>
          <w:w w:val="95"/>
        </w:rPr>
      </w:pPr>
      <w:r>
        <w:rPr>
          <w:w w:val="95"/>
        </w:rPr>
        <w:t>2、投标人需对管理人员和主要员工的来源作基本说明，提供员工福利、加班费、员工考勤动态管理的方案。</w:t>
      </w:r>
    </w:p>
    <w:p w:rsidR="00376344" w:rsidRDefault="00630B93" w:rsidP="00DD0952">
      <w:pPr>
        <w:rPr>
          <w:w w:val="95"/>
        </w:rPr>
      </w:pPr>
      <w:r>
        <w:rPr>
          <w:w w:val="95"/>
        </w:rPr>
        <w:t>3、投标人需为所有员工购买意外伤害类保险，</w:t>
      </w:r>
      <w:r w:rsidR="00DD0952">
        <w:rPr>
          <w:rFonts w:hint="eastAsia"/>
          <w:w w:val="95"/>
        </w:rPr>
        <w:t>中标后</w:t>
      </w:r>
      <w:r>
        <w:rPr>
          <w:w w:val="95"/>
        </w:rPr>
        <w:t>需</w:t>
      </w:r>
      <w:r w:rsidR="00DD0952">
        <w:rPr>
          <w:rFonts w:hint="eastAsia"/>
          <w:w w:val="95"/>
        </w:rPr>
        <w:t>向采购人</w:t>
      </w:r>
      <w:r>
        <w:rPr>
          <w:w w:val="95"/>
        </w:rPr>
        <w:t>提供保险购买的证明文件。</w:t>
      </w:r>
    </w:p>
    <w:p w:rsidR="00376344" w:rsidRDefault="00630B93" w:rsidP="00DD0952">
      <w:pPr>
        <w:rPr>
          <w:w w:val="95"/>
        </w:rPr>
      </w:pPr>
      <w:r>
        <w:rPr>
          <w:w w:val="95"/>
        </w:rPr>
        <w:t>4、投标人需承诺为本项目</w:t>
      </w:r>
      <w:r w:rsidR="00DD0952">
        <w:rPr>
          <w:rFonts w:hint="eastAsia"/>
          <w:w w:val="95"/>
        </w:rPr>
        <w:t>全体人员</w:t>
      </w:r>
      <w:r>
        <w:rPr>
          <w:w w:val="95"/>
        </w:rPr>
        <w:t>购买物业管理企业责任险（需提供承诺函）。</w:t>
      </w:r>
    </w:p>
    <w:p w:rsidR="00376344" w:rsidRDefault="00630B93" w:rsidP="00DD0952">
      <w:pPr>
        <w:rPr>
          <w:w w:val="95"/>
        </w:rPr>
      </w:pPr>
      <w:r>
        <w:rPr>
          <w:w w:val="95"/>
        </w:rPr>
        <w:t>5、高温季节投标人需为在岗员工提供防暑降温工作。</w:t>
      </w:r>
    </w:p>
    <w:p w:rsidR="00376344" w:rsidRDefault="00630B93" w:rsidP="00DD0952">
      <w:pPr>
        <w:rPr>
          <w:w w:val="95"/>
        </w:rPr>
      </w:pPr>
      <w:r>
        <w:rPr>
          <w:w w:val="95"/>
        </w:rPr>
        <w:t>6、</w:t>
      </w:r>
      <w:r>
        <w:rPr>
          <w:rFonts w:hint="eastAsia"/>
          <w:w w:val="95"/>
        </w:rPr>
        <w:t>中标供应商</w:t>
      </w:r>
      <w:r>
        <w:rPr>
          <w:w w:val="95"/>
        </w:rPr>
        <w:t>负责生活垃圾</w:t>
      </w:r>
      <w:r>
        <w:rPr>
          <w:rFonts w:hint="eastAsia"/>
          <w:w w:val="95"/>
        </w:rPr>
        <w:t>的</w:t>
      </w:r>
      <w:r>
        <w:rPr>
          <w:w w:val="95"/>
        </w:rPr>
        <w:t>外运费和垃圾处理费用。</w:t>
      </w:r>
      <w:r>
        <w:rPr>
          <w:rFonts w:hint="eastAsia"/>
          <w:w w:val="95"/>
        </w:rPr>
        <w:t>采购人负责</w:t>
      </w:r>
      <w:r>
        <w:rPr>
          <w:w w:val="95"/>
        </w:rPr>
        <w:t>医疗废弃物、医疗病理废液、医疗放射废液的外运费和垃圾处理费用。</w:t>
      </w:r>
    </w:p>
    <w:p w:rsidR="00376344" w:rsidRDefault="00630B93" w:rsidP="00DD0952">
      <w:pPr>
        <w:rPr>
          <w:w w:val="95"/>
        </w:rPr>
      </w:pPr>
      <w:r>
        <w:rPr>
          <w:w w:val="95"/>
        </w:rPr>
        <w:t>7、</w:t>
      </w:r>
      <w:r w:rsidR="00322280" w:rsidRPr="00322280">
        <w:rPr>
          <w:rFonts w:hint="eastAsia"/>
          <w:w w:val="95"/>
        </w:rPr>
        <w:t>合同不得转让，本次采购中高空清洗部分可分包履行，其他部分不得分包。投标人拟在中标后将高空清洗部分分包的，应当在投标文件中提供《分包意向协议书》，载明接受分包的企业、分包合同金额，接受分包的企业应当具备相</w:t>
      </w:r>
      <w:r w:rsidR="00322280">
        <w:rPr>
          <w:rFonts w:hint="eastAsia"/>
          <w:w w:val="95"/>
        </w:rPr>
        <w:t>应资质条件且不得再次分包。除上述情形外，中标后一律不得对外分包</w:t>
      </w:r>
      <w:r>
        <w:rPr>
          <w:w w:val="95"/>
        </w:rPr>
        <w:t>。</w:t>
      </w:r>
    </w:p>
    <w:p w:rsidR="00376344" w:rsidRDefault="00630B93" w:rsidP="00DD0952">
      <w:pPr>
        <w:rPr>
          <w:w w:val="95"/>
        </w:rPr>
      </w:pPr>
      <w:r>
        <w:rPr>
          <w:w w:val="95"/>
        </w:rPr>
        <w:t>8、投标人须严格按照标准化的操作程序、完善的培训体系和质量控制体系完成本项目，以保证整个后勤系统安全、高效、有序和有计划地运转。</w:t>
      </w:r>
    </w:p>
    <w:p w:rsidR="00376344" w:rsidRDefault="00630B93" w:rsidP="00DD0952">
      <w:pPr>
        <w:rPr>
          <w:w w:val="95"/>
        </w:rPr>
      </w:pPr>
      <w:r>
        <w:rPr>
          <w:w w:val="95"/>
        </w:rPr>
        <w:t>9、投标人有责任配合采购人接受上级有关单位的监督、检查，提供必须的工作资料。</w:t>
      </w:r>
    </w:p>
    <w:p w:rsidR="00376344" w:rsidRDefault="00630B93" w:rsidP="00DD0952">
      <w:pPr>
        <w:rPr>
          <w:w w:val="95"/>
        </w:rPr>
      </w:pPr>
      <w:r>
        <w:rPr>
          <w:w w:val="95"/>
        </w:rPr>
        <w:t>10、投标人必须积极配合采购人完成各类应急任务所增加的服务项目，不得以任何理由推诿。</w:t>
      </w:r>
    </w:p>
    <w:p w:rsidR="00376344" w:rsidRDefault="00630B93" w:rsidP="00DD0952">
      <w:pPr>
        <w:rPr>
          <w:w w:val="95"/>
        </w:rPr>
      </w:pPr>
      <w:r>
        <w:rPr>
          <w:w w:val="95"/>
        </w:rPr>
        <w:t>11、投标人完成医院领导布置的其他任务，医院在发展过程中，会有新的变化，投标人应与时俱进，完成医院下达的任务。</w:t>
      </w:r>
    </w:p>
    <w:p w:rsidR="00376344" w:rsidRDefault="00376344" w:rsidP="00DD0952">
      <w:pPr>
        <w:rPr>
          <w:kern w:val="0"/>
        </w:rPr>
      </w:pPr>
    </w:p>
    <w:p w:rsidR="00376344" w:rsidRDefault="00630B93" w:rsidP="00DD0952">
      <w:pPr>
        <w:rPr>
          <w:w w:val="95"/>
        </w:rPr>
      </w:pPr>
      <w:r>
        <w:rPr>
          <w:rFonts w:hint="eastAsia"/>
          <w:w w:val="95"/>
        </w:rPr>
        <w:t>六、服务期限要求</w:t>
      </w:r>
    </w:p>
    <w:p w:rsidR="00376344" w:rsidRDefault="00630B93" w:rsidP="00DD0952">
      <w:pPr>
        <w:rPr>
          <w:w w:val="95"/>
        </w:rPr>
      </w:pPr>
      <w:r>
        <w:rPr>
          <w:rFonts w:hint="eastAsia"/>
          <w:w w:val="95"/>
        </w:rPr>
        <w:t>本项目服务期为12</w:t>
      </w:r>
      <w:r w:rsidR="00322280">
        <w:rPr>
          <w:rFonts w:hint="eastAsia"/>
          <w:w w:val="95"/>
        </w:rPr>
        <w:t>个月</w:t>
      </w:r>
      <w:r>
        <w:rPr>
          <w:w w:val="95"/>
        </w:rPr>
        <w:t xml:space="preserve">。 </w:t>
      </w:r>
    </w:p>
    <w:p w:rsidR="00376344" w:rsidRDefault="00376344" w:rsidP="00DD0952">
      <w:pPr>
        <w:rPr>
          <w:w w:val="95"/>
        </w:rPr>
      </w:pPr>
    </w:p>
    <w:p w:rsidR="00376344" w:rsidRDefault="00630B93" w:rsidP="00DD0952">
      <w:pPr>
        <w:rPr>
          <w:w w:val="95"/>
        </w:rPr>
      </w:pPr>
      <w:r>
        <w:rPr>
          <w:rFonts w:hint="eastAsia"/>
          <w:w w:val="95"/>
        </w:rPr>
        <w:t>七、服务验收标准及考核办法</w:t>
      </w:r>
    </w:p>
    <w:p w:rsidR="00376344" w:rsidRDefault="00630B93" w:rsidP="00DD0952">
      <w:pPr>
        <w:rPr>
          <w:w w:val="95"/>
        </w:rPr>
      </w:pPr>
      <w:r>
        <w:rPr>
          <w:w w:val="95"/>
        </w:rPr>
        <w:t>1.</w:t>
      </w:r>
      <w:r>
        <w:rPr>
          <w:w w:val="95"/>
        </w:rPr>
        <w:tab/>
        <w:t xml:space="preserve">投标人提供的服务应符合国家、地方及相关政府管理部门和行业与本项目有关的各项服务标准、规范、规章要求，并满足采购人实际需求，标准、规范等不一致的，以要求高的为准。 </w:t>
      </w:r>
    </w:p>
    <w:p w:rsidR="00376344" w:rsidRDefault="00630B93" w:rsidP="00DD0952">
      <w:pPr>
        <w:rPr>
          <w:w w:val="95"/>
        </w:rPr>
      </w:pPr>
      <w:r>
        <w:rPr>
          <w:w w:val="95"/>
        </w:rPr>
        <w:t>2.</w:t>
      </w:r>
      <w:r>
        <w:rPr>
          <w:w w:val="95"/>
        </w:rPr>
        <w:tab/>
        <w:t>本项目验收将由采购人组织进行或委托第三方进行</w:t>
      </w:r>
      <w:r>
        <w:rPr>
          <w:rFonts w:hint="eastAsia"/>
          <w:w w:val="95"/>
        </w:rPr>
        <w:t>，详见考核办法。</w:t>
      </w:r>
    </w:p>
    <w:p w:rsidR="00376344" w:rsidRDefault="00630B93" w:rsidP="00DD0952">
      <w:pPr>
        <w:rPr>
          <w:w w:val="95"/>
        </w:rPr>
      </w:pPr>
      <w:r>
        <w:rPr>
          <w:rFonts w:hint="eastAsia"/>
          <w:w w:val="95"/>
        </w:rPr>
        <w:t>3</w:t>
      </w:r>
      <w:r>
        <w:rPr>
          <w:w w:val="95"/>
        </w:rPr>
        <w:t>.</w:t>
      </w:r>
      <w:r>
        <w:rPr>
          <w:rFonts w:hint="eastAsia"/>
          <w:w w:val="95"/>
        </w:rPr>
        <w:t>考核办法</w:t>
      </w:r>
    </w:p>
    <w:p w:rsidR="00376344" w:rsidRDefault="00630B93" w:rsidP="00DD0952">
      <w:pPr>
        <w:rPr>
          <w:w w:val="95"/>
        </w:rPr>
      </w:pPr>
      <w:r>
        <w:rPr>
          <w:rFonts w:hint="eastAsia"/>
          <w:w w:val="95"/>
        </w:rPr>
        <w:t>采取月度定级考核，分五级：</w:t>
      </w:r>
    </w:p>
    <w:p w:rsidR="00376344" w:rsidRDefault="00630B93" w:rsidP="00DD0952">
      <w:pPr>
        <w:rPr>
          <w:w w:val="95"/>
        </w:rPr>
      </w:pPr>
      <w:r>
        <w:rPr>
          <w:w w:val="95"/>
        </w:rPr>
        <w:t>A+级：≥90分且有加分情况,全额支付，酌情奖励。</w:t>
      </w:r>
    </w:p>
    <w:p w:rsidR="00376344" w:rsidRDefault="00630B93" w:rsidP="00DD0952">
      <w:pPr>
        <w:rPr>
          <w:w w:val="95"/>
        </w:rPr>
      </w:pPr>
      <w:r>
        <w:rPr>
          <w:w w:val="95"/>
        </w:rPr>
        <w:t>A级:≥90分合格，全额支付。</w:t>
      </w:r>
    </w:p>
    <w:p w:rsidR="00376344" w:rsidRDefault="00630B93" w:rsidP="00DD0952">
      <w:pPr>
        <w:rPr>
          <w:w w:val="95"/>
        </w:rPr>
      </w:pPr>
      <w:r>
        <w:rPr>
          <w:w w:val="95"/>
        </w:rPr>
        <w:t>B级:89-80分整改,付90%费用。</w:t>
      </w:r>
    </w:p>
    <w:p w:rsidR="00376344" w:rsidRDefault="00630B93" w:rsidP="00DD0952">
      <w:pPr>
        <w:rPr>
          <w:w w:val="95"/>
        </w:rPr>
      </w:pPr>
      <w:r>
        <w:rPr>
          <w:w w:val="95"/>
        </w:rPr>
        <w:t>C级:79-70分整顿,付80%费用。</w:t>
      </w:r>
    </w:p>
    <w:p w:rsidR="00376344" w:rsidRDefault="00630B93" w:rsidP="00DD0952">
      <w:pPr>
        <w:rPr>
          <w:w w:val="95"/>
        </w:rPr>
      </w:pPr>
      <w:r>
        <w:rPr>
          <w:w w:val="95"/>
        </w:rPr>
        <w:t>D级:≤69分约谈公司,</w:t>
      </w:r>
      <w:r>
        <w:rPr>
          <w:rFonts w:hint="eastAsia"/>
          <w:w w:val="95"/>
        </w:rPr>
        <w:t>支付不高于70%</w:t>
      </w:r>
      <w:r>
        <w:rPr>
          <w:w w:val="95"/>
        </w:rPr>
        <w:t>。</w:t>
      </w:r>
      <w:r>
        <w:rPr>
          <w:rFonts w:hint="eastAsia"/>
          <w:w w:val="95"/>
        </w:rPr>
        <w:t>视实际情况确定具体支付比例。</w:t>
      </w:r>
    </w:p>
    <w:p w:rsidR="00376344" w:rsidRDefault="00630B93" w:rsidP="00DD0952">
      <w:pPr>
        <w:rPr>
          <w:w w:val="95"/>
        </w:rPr>
      </w:pPr>
      <w:r>
        <w:rPr>
          <w:rFonts w:hint="eastAsia"/>
          <w:w w:val="95"/>
        </w:rPr>
        <w:t>一年内，月度考核结果三次D级的中标人，或发生影响医院声誉的重大事件，可随时终止服务合同，由此产生的一切法律后果及所有相关费用由中标人承担。</w:t>
      </w:r>
      <w:r>
        <w:rPr>
          <w:w w:val="95"/>
        </w:rPr>
        <w:br w:type="page"/>
      </w:r>
    </w:p>
    <w:p w:rsidR="00376344" w:rsidRDefault="00630B93" w:rsidP="00DD0952">
      <w:pPr>
        <w:rPr>
          <w:w w:val="95"/>
        </w:rPr>
      </w:pPr>
      <w:r>
        <w:rPr>
          <w:rFonts w:hint="eastAsia"/>
          <w:w w:val="95"/>
        </w:rPr>
        <w:lastRenderedPageBreak/>
        <w:t>八、报价要求</w:t>
      </w:r>
    </w:p>
    <w:p w:rsidR="00376344" w:rsidRDefault="00630B93" w:rsidP="00DD0952">
      <w:pPr>
        <w:rPr>
          <w:w w:val="95"/>
        </w:rPr>
      </w:pPr>
      <w:r>
        <w:rPr>
          <w:rFonts w:hint="eastAsia"/>
          <w:w w:val="95"/>
        </w:rPr>
        <w:t>投标报价应包括人员服务费用（人员成本、企业利润及公司税金等费用，其中人员成本包括员工工资、工作午餐、服装费、福利费、社保金和公积金等费用）、保洁日常耗材费、低值易耗品费用、保险费、专项清洁费用（包括大理石地面、木地板保养打蜡、</w:t>
      </w:r>
      <w:r>
        <w:rPr>
          <w:w w:val="95"/>
        </w:rPr>
        <w:t>PVC地板保养打蜡、地毯清洁、玻璃幕墙清洗、铝合金外墙清洗等）。</w:t>
      </w:r>
    </w:p>
    <w:p w:rsidR="00376344" w:rsidRDefault="00630B93" w:rsidP="00DD0952">
      <w:pPr>
        <w:rPr>
          <w:w w:val="95"/>
        </w:rPr>
      </w:pPr>
      <w:r>
        <w:rPr>
          <w:w w:val="95"/>
        </w:rPr>
        <w:t>除投标需求中另有说明外，本项目投标报价（即投标总价）应包括招标文件</w:t>
      </w:r>
      <w:r>
        <w:rPr>
          <w:rFonts w:hint="eastAsia"/>
          <w:w w:val="95"/>
        </w:rPr>
        <w:t>各标段</w:t>
      </w:r>
      <w:r>
        <w:rPr>
          <w:w w:val="95"/>
        </w:rPr>
        <w:t>承包范围内的全部工作内容，以及为完成项目服务内容与要求而发生的辅助性、配合性的</w:t>
      </w:r>
      <w:r>
        <w:rPr>
          <w:rFonts w:hint="eastAsia"/>
          <w:w w:val="95"/>
        </w:rPr>
        <w:t>相关费用并且充分考虑合同包含的责任义务和一般风险等各项全部费用。</w:t>
      </w:r>
    </w:p>
    <w:p w:rsidR="00376344" w:rsidRDefault="00630B93" w:rsidP="00DD0952">
      <w:pPr>
        <w:rPr>
          <w:w w:val="95"/>
        </w:rPr>
      </w:pPr>
      <w:r>
        <w:rPr>
          <w:rFonts w:hint="eastAsia"/>
          <w:w w:val="95"/>
        </w:rPr>
        <w:t>投标报价应将所有工作内容考虑在内，如有漏项或缺项，均属于投标人的风险。投标人应逐项计算并填写单价、合计价和总价，投标人没有填写单价和合计价的项目将被认为此项目所涉及的全部费用已包含在其他相关项目及投标总价中。</w:t>
      </w:r>
    </w:p>
    <w:p w:rsidR="00376344" w:rsidRDefault="00630B93" w:rsidP="00DD0952">
      <w:pPr>
        <w:rPr>
          <w:w w:val="95"/>
        </w:rPr>
      </w:pPr>
      <w:r>
        <w:rPr>
          <w:w w:val="95"/>
        </w:rPr>
        <w:t>投标人应考虑本项目可能存在的其他任何风险因素，包括政策性调价、人工和材料成本增涨</w:t>
      </w:r>
      <w:r>
        <w:rPr>
          <w:rFonts w:hint="eastAsia"/>
          <w:w w:val="95"/>
        </w:rPr>
        <w:t>等。</w:t>
      </w:r>
    </w:p>
    <w:p w:rsidR="00376344" w:rsidRDefault="00630B93" w:rsidP="00DD0952">
      <w:pPr>
        <w:rPr>
          <w:w w:val="95"/>
        </w:rPr>
      </w:pPr>
      <w:r>
        <w:rPr>
          <w:rFonts w:hint="eastAsia"/>
          <w:w w:val="95"/>
        </w:rPr>
        <w:t>投标人按照投标文件格式中所附的表式完整地填写开标一览表及各类投标报价明细表，说明其拟提供服务的内容、数量、价格构成等。</w:t>
      </w:r>
    </w:p>
    <w:p w:rsidR="00376344" w:rsidRDefault="00376344" w:rsidP="00DD0952">
      <w:pPr>
        <w:rPr>
          <w:w w:val="95"/>
        </w:rPr>
      </w:pPr>
    </w:p>
    <w:p w:rsidR="00376344" w:rsidRDefault="00630B93" w:rsidP="00DD0952">
      <w:pPr>
        <w:rPr>
          <w:w w:val="95"/>
        </w:rPr>
      </w:pPr>
      <w:r>
        <w:rPr>
          <w:rFonts w:hint="eastAsia"/>
          <w:w w:val="95"/>
        </w:rPr>
        <w:t>九、付款方式</w:t>
      </w:r>
    </w:p>
    <w:p w:rsidR="00376344" w:rsidRDefault="00B60291" w:rsidP="00DD0952">
      <w:pPr>
        <w:rPr>
          <w:w w:val="95"/>
        </w:rPr>
      </w:pPr>
      <w:r>
        <w:rPr>
          <w:rFonts w:hint="eastAsia"/>
          <w:w w:val="95"/>
        </w:rPr>
        <w:t>服务费用按月支付，甲方根据合同规定的标准对乙方上一个月的服务情况进行考核，满足付款条件后，3</w:t>
      </w:r>
      <w:r>
        <w:rPr>
          <w:w w:val="95"/>
        </w:rPr>
        <w:t>0日内</w:t>
      </w:r>
      <w:r w:rsidR="00322280">
        <w:rPr>
          <w:rFonts w:hint="eastAsia"/>
          <w:w w:val="95"/>
        </w:rPr>
        <w:t>支付</w:t>
      </w:r>
      <w:r w:rsidR="00630B93">
        <w:rPr>
          <w:w w:val="95"/>
        </w:rPr>
        <w:t xml:space="preserve">。 </w:t>
      </w:r>
    </w:p>
    <w:p w:rsidR="00376344" w:rsidRDefault="00376344" w:rsidP="00DD0952">
      <w:pPr>
        <w:rPr>
          <w:w w:val="95"/>
        </w:rPr>
      </w:pPr>
    </w:p>
    <w:p w:rsidR="00376344" w:rsidRPr="00322280" w:rsidRDefault="00376344" w:rsidP="00DD0952">
      <w:pPr>
        <w:rPr>
          <w:w w:val="95"/>
        </w:rPr>
      </w:pPr>
    </w:p>
    <w:p w:rsidR="00376344" w:rsidRDefault="00376344" w:rsidP="00DD0952">
      <w:pPr>
        <w:rPr>
          <w:w w:val="95"/>
        </w:rPr>
      </w:pPr>
    </w:p>
    <w:p w:rsidR="00376344" w:rsidRDefault="00376344" w:rsidP="00DD0952">
      <w:pPr>
        <w:rPr>
          <w:w w:val="95"/>
        </w:rPr>
      </w:pPr>
    </w:p>
    <w:p w:rsidR="00376344" w:rsidRDefault="00376344" w:rsidP="00DD0952">
      <w:pPr>
        <w:rPr>
          <w:w w:val="95"/>
        </w:rPr>
      </w:pPr>
    </w:p>
    <w:p w:rsidR="00376344" w:rsidRDefault="00376344" w:rsidP="00DD0952">
      <w:pPr>
        <w:rPr>
          <w:w w:val="95"/>
        </w:rPr>
      </w:pPr>
    </w:p>
    <w:p w:rsidR="00376344" w:rsidRDefault="00376344" w:rsidP="00DD0952">
      <w:pPr>
        <w:rPr>
          <w:w w:val="95"/>
        </w:rPr>
      </w:pPr>
    </w:p>
    <w:p w:rsidR="00376344" w:rsidRDefault="00376344" w:rsidP="00DD0952">
      <w:pPr>
        <w:rPr>
          <w:w w:val="95"/>
        </w:rPr>
      </w:pPr>
    </w:p>
    <w:p w:rsidR="00376344" w:rsidRDefault="00376344" w:rsidP="00DD0952">
      <w:pPr>
        <w:rPr>
          <w:w w:val="95"/>
        </w:rPr>
      </w:pPr>
    </w:p>
    <w:p w:rsidR="00376344" w:rsidRDefault="00376344" w:rsidP="00DD0952">
      <w:pPr>
        <w:rPr>
          <w:w w:val="95"/>
        </w:rPr>
      </w:pPr>
    </w:p>
    <w:p w:rsidR="00376344" w:rsidRDefault="00630B93" w:rsidP="00DD0952">
      <w:pPr>
        <w:rPr>
          <w:w w:val="95"/>
        </w:rPr>
      </w:pPr>
      <w:r>
        <w:rPr>
          <w:rFonts w:hint="eastAsia"/>
          <w:w w:val="95"/>
        </w:rPr>
        <w:t>附件1   保洁、运送、宿管、会务服务考核表</w:t>
      </w:r>
    </w:p>
    <w:tbl>
      <w:tblPr>
        <w:tblpPr w:leftFromText="180" w:rightFromText="180" w:vertAnchor="text" w:horzAnchor="page" w:tblpX="1188" w:tblpY="815"/>
        <w:tblOverlap w:val="never"/>
        <w:tblW w:w="8960" w:type="dxa"/>
        <w:tblLook w:val="04A0"/>
      </w:tblPr>
      <w:tblGrid>
        <w:gridCol w:w="548"/>
        <w:gridCol w:w="294"/>
        <w:gridCol w:w="6515"/>
        <w:gridCol w:w="1055"/>
        <w:gridCol w:w="548"/>
      </w:tblGrid>
      <w:tr w:rsidR="00256B3D" w:rsidTr="00256B3D">
        <w:trPr>
          <w:trHeight w:val="838"/>
        </w:trPr>
        <w:tc>
          <w:tcPr>
            <w:tcW w:w="8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类别</w:t>
            </w:r>
          </w:p>
        </w:tc>
        <w:tc>
          <w:tcPr>
            <w:tcW w:w="6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考核内容</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考评人</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标准</w:t>
            </w:r>
            <w:r>
              <w:rPr>
                <w:rFonts w:hint="eastAsia"/>
                <w:kern w:val="0"/>
              </w:rPr>
              <w:br/>
              <w:t>分值</w:t>
            </w:r>
          </w:p>
        </w:tc>
      </w:tr>
      <w:tr w:rsidR="00256B3D" w:rsidTr="00256B3D">
        <w:trPr>
          <w:trHeight w:val="422"/>
        </w:trPr>
        <w:tc>
          <w:tcPr>
            <w:tcW w:w="8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直接定级</w:t>
            </w:r>
            <w:r>
              <w:rPr>
                <w:rFonts w:hint="eastAsia"/>
                <w:kern w:val="0"/>
              </w:rPr>
              <w:br/>
              <w:t>项目</w:t>
            </w:r>
          </w:p>
        </w:tc>
        <w:tc>
          <w:tcPr>
            <w:tcW w:w="6515" w:type="dxa"/>
            <w:tcBorders>
              <w:top w:val="single" w:sz="4" w:space="0" w:color="000000"/>
              <w:left w:val="nil"/>
              <w:bottom w:val="single" w:sz="4" w:space="0" w:color="000000"/>
              <w:right w:val="single" w:sz="4" w:space="0" w:color="000000"/>
            </w:tcBorders>
            <w:shd w:val="clear" w:color="auto" w:fill="auto"/>
            <w:vAlign w:val="center"/>
          </w:tcPr>
          <w:p w:rsidR="00256B3D" w:rsidRDefault="00256B3D" w:rsidP="00DD0952">
            <w:r>
              <w:rPr>
                <w:rFonts w:hint="eastAsia"/>
                <w:kern w:val="0"/>
              </w:rPr>
              <w:t>未持健康证、岗位资格证书</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运行保障部</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w:t>
            </w:r>
          </w:p>
        </w:tc>
      </w:tr>
      <w:tr w:rsidR="00256B3D" w:rsidTr="00256B3D">
        <w:trPr>
          <w:trHeight w:val="355"/>
        </w:trPr>
        <w:tc>
          <w:tcPr>
            <w:tcW w:w="84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tc>
        <w:tc>
          <w:tcPr>
            <w:tcW w:w="6515" w:type="dxa"/>
            <w:tcBorders>
              <w:top w:val="single" w:sz="4" w:space="0" w:color="000000"/>
              <w:left w:val="nil"/>
              <w:bottom w:val="single" w:sz="4" w:space="0" w:color="000000"/>
              <w:right w:val="single" w:sz="4" w:space="0" w:color="000000"/>
            </w:tcBorders>
            <w:shd w:val="clear" w:color="auto" w:fill="auto"/>
            <w:vAlign w:val="center"/>
          </w:tcPr>
          <w:p w:rsidR="00256B3D" w:rsidRDefault="00256B3D" w:rsidP="00DD0952">
            <w:r>
              <w:rPr>
                <w:rFonts w:hint="eastAsia"/>
                <w:kern w:val="0"/>
              </w:rPr>
              <w:t>未参加感控办组织的各类培训或考核不合格</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感控办</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w:t>
            </w:r>
          </w:p>
        </w:tc>
      </w:tr>
      <w:tr w:rsidR="00256B3D" w:rsidTr="00256B3D">
        <w:trPr>
          <w:trHeight w:val="355"/>
        </w:trPr>
        <w:tc>
          <w:tcPr>
            <w:tcW w:w="84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tc>
        <w:tc>
          <w:tcPr>
            <w:tcW w:w="6515" w:type="dxa"/>
            <w:tcBorders>
              <w:top w:val="single" w:sz="4" w:space="0" w:color="000000"/>
              <w:left w:val="nil"/>
              <w:bottom w:val="single" w:sz="4" w:space="0" w:color="000000"/>
              <w:right w:val="single" w:sz="4" w:space="0" w:color="000000"/>
            </w:tcBorders>
            <w:shd w:val="clear" w:color="auto" w:fill="auto"/>
            <w:vAlign w:val="center"/>
          </w:tcPr>
          <w:p w:rsidR="00256B3D" w:rsidRDefault="00256B3D" w:rsidP="00DD0952">
            <w:r>
              <w:rPr>
                <w:rFonts w:hint="eastAsia"/>
                <w:kern w:val="0"/>
              </w:rPr>
              <w:t>因工作失误造成重大医院感染事件，造成严重后果</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感控办</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w:t>
            </w:r>
          </w:p>
        </w:tc>
      </w:tr>
      <w:tr w:rsidR="00256B3D" w:rsidTr="00256B3D">
        <w:trPr>
          <w:trHeight w:val="422"/>
        </w:trPr>
        <w:tc>
          <w:tcPr>
            <w:tcW w:w="84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tc>
        <w:tc>
          <w:tcPr>
            <w:tcW w:w="6515" w:type="dxa"/>
            <w:tcBorders>
              <w:top w:val="single" w:sz="4" w:space="0" w:color="000000"/>
              <w:left w:val="nil"/>
              <w:bottom w:val="single" w:sz="4" w:space="0" w:color="000000"/>
              <w:right w:val="single" w:sz="4" w:space="0" w:color="000000"/>
            </w:tcBorders>
            <w:shd w:val="clear" w:color="auto" w:fill="auto"/>
            <w:vAlign w:val="center"/>
          </w:tcPr>
          <w:p w:rsidR="00256B3D" w:rsidRDefault="00256B3D" w:rsidP="00DD0952">
            <w:r>
              <w:rPr>
                <w:rFonts w:hint="eastAsia"/>
                <w:kern w:val="0"/>
              </w:rPr>
              <w:t>因工作失误发生人员摔倒、火灾、误食消毒液等重大事故</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运行保障部</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w:t>
            </w:r>
          </w:p>
        </w:tc>
      </w:tr>
      <w:tr w:rsidR="00256B3D" w:rsidTr="00256B3D">
        <w:trPr>
          <w:trHeight w:val="422"/>
        </w:trPr>
        <w:tc>
          <w:tcPr>
            <w:tcW w:w="84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tc>
        <w:tc>
          <w:tcPr>
            <w:tcW w:w="6515" w:type="dxa"/>
            <w:tcBorders>
              <w:top w:val="single" w:sz="4" w:space="0" w:color="000000"/>
              <w:left w:val="nil"/>
              <w:bottom w:val="single" w:sz="4" w:space="0" w:color="000000"/>
              <w:right w:val="single" w:sz="4" w:space="0" w:color="000000"/>
            </w:tcBorders>
            <w:shd w:val="clear" w:color="auto" w:fill="auto"/>
            <w:vAlign w:val="center"/>
          </w:tcPr>
          <w:p w:rsidR="00256B3D" w:rsidRDefault="00256B3D" w:rsidP="00DD0952">
            <w:r>
              <w:rPr>
                <w:rFonts w:hint="eastAsia"/>
                <w:kern w:val="0"/>
              </w:rPr>
              <w:t>违反廉洁从业等违法、违规事件，造成严重后果</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运行保障部</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w:t>
            </w:r>
          </w:p>
        </w:tc>
      </w:tr>
      <w:tr w:rsidR="00256B3D" w:rsidTr="00256B3D">
        <w:trPr>
          <w:trHeight w:val="422"/>
        </w:trPr>
        <w:tc>
          <w:tcPr>
            <w:tcW w:w="84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tc>
        <w:tc>
          <w:tcPr>
            <w:tcW w:w="6515" w:type="dxa"/>
            <w:tcBorders>
              <w:top w:val="single" w:sz="4" w:space="0" w:color="000000"/>
              <w:left w:val="nil"/>
              <w:bottom w:val="single" w:sz="4" w:space="0" w:color="000000"/>
              <w:right w:val="single" w:sz="4" w:space="0" w:color="000000"/>
            </w:tcBorders>
            <w:shd w:val="clear" w:color="auto" w:fill="auto"/>
            <w:vAlign w:val="center"/>
          </w:tcPr>
          <w:p w:rsidR="00256B3D" w:rsidRDefault="00256B3D" w:rsidP="00DD0952">
            <w:r>
              <w:rPr>
                <w:rFonts w:hint="eastAsia"/>
                <w:kern w:val="0"/>
              </w:rPr>
              <w:t>从业人员年龄、性别、能力要求未达到岗位要求</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运行保障部</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w:t>
            </w:r>
          </w:p>
        </w:tc>
      </w:tr>
      <w:tr w:rsidR="00256B3D" w:rsidTr="00256B3D">
        <w:trPr>
          <w:trHeight w:val="355"/>
        </w:trPr>
        <w:tc>
          <w:tcPr>
            <w:tcW w:w="8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保洁</w:t>
            </w:r>
          </w:p>
        </w:tc>
        <w:tc>
          <w:tcPr>
            <w:tcW w:w="6515" w:type="dxa"/>
            <w:tcBorders>
              <w:top w:val="single" w:sz="4" w:space="0" w:color="000000"/>
              <w:left w:val="nil"/>
              <w:bottom w:val="single" w:sz="4" w:space="0" w:color="000000"/>
              <w:right w:val="single" w:sz="4" w:space="0" w:color="000000"/>
            </w:tcBorders>
            <w:shd w:val="clear" w:color="auto" w:fill="auto"/>
            <w:vAlign w:val="center"/>
          </w:tcPr>
          <w:p w:rsidR="00256B3D" w:rsidRDefault="00256B3D" w:rsidP="00DD0952">
            <w:r>
              <w:rPr>
                <w:rFonts w:hint="eastAsia"/>
                <w:kern w:val="0"/>
              </w:rPr>
              <w:t>病区（含HDU）</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护理部</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15</w:t>
            </w:r>
          </w:p>
        </w:tc>
      </w:tr>
      <w:tr w:rsidR="00256B3D" w:rsidTr="00256B3D">
        <w:trPr>
          <w:trHeight w:val="422"/>
        </w:trPr>
        <w:tc>
          <w:tcPr>
            <w:tcW w:w="84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tc>
        <w:tc>
          <w:tcPr>
            <w:tcW w:w="6515" w:type="dxa"/>
            <w:tcBorders>
              <w:top w:val="single" w:sz="4" w:space="0" w:color="000000"/>
              <w:left w:val="nil"/>
              <w:bottom w:val="single" w:sz="4" w:space="0" w:color="000000"/>
              <w:right w:val="single" w:sz="4" w:space="0" w:color="000000"/>
            </w:tcBorders>
            <w:shd w:val="clear" w:color="auto" w:fill="auto"/>
            <w:vAlign w:val="center"/>
          </w:tcPr>
          <w:p w:rsidR="00256B3D" w:rsidRDefault="00256B3D" w:rsidP="00DD0952">
            <w:r>
              <w:rPr>
                <w:rFonts w:hint="eastAsia"/>
                <w:kern w:val="0"/>
              </w:rPr>
              <w:t>门诊及医技科室（含手术室、供应室/收发室、胃镜室、口腔科、检验科、放射科、超声科、药剂科、神经电生理科等）</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门办</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15</w:t>
            </w:r>
          </w:p>
        </w:tc>
      </w:tr>
      <w:tr w:rsidR="00256B3D" w:rsidTr="00256B3D">
        <w:trPr>
          <w:trHeight w:val="355"/>
        </w:trPr>
        <w:tc>
          <w:tcPr>
            <w:tcW w:w="84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tc>
        <w:tc>
          <w:tcPr>
            <w:tcW w:w="6515" w:type="dxa"/>
            <w:tcBorders>
              <w:top w:val="single" w:sz="4" w:space="0" w:color="000000"/>
              <w:left w:val="nil"/>
              <w:bottom w:val="single" w:sz="4" w:space="0" w:color="000000"/>
              <w:right w:val="single" w:sz="4" w:space="0" w:color="000000"/>
            </w:tcBorders>
            <w:shd w:val="clear" w:color="auto" w:fill="auto"/>
            <w:vAlign w:val="center"/>
          </w:tcPr>
          <w:p w:rsidR="00256B3D" w:rsidRDefault="00256B3D" w:rsidP="00DD0952">
            <w:r>
              <w:rPr>
                <w:rFonts w:hint="eastAsia"/>
                <w:kern w:val="0"/>
              </w:rPr>
              <w:t>高压氧室、档案室</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高压氧室</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3</w:t>
            </w:r>
          </w:p>
        </w:tc>
      </w:tr>
      <w:tr w:rsidR="00256B3D" w:rsidTr="00256B3D">
        <w:trPr>
          <w:trHeight w:val="355"/>
        </w:trPr>
        <w:tc>
          <w:tcPr>
            <w:tcW w:w="84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tc>
        <w:tc>
          <w:tcPr>
            <w:tcW w:w="6515" w:type="dxa"/>
            <w:tcBorders>
              <w:top w:val="single" w:sz="4" w:space="0" w:color="000000"/>
              <w:left w:val="nil"/>
              <w:bottom w:val="single" w:sz="4" w:space="0" w:color="000000"/>
              <w:right w:val="single" w:sz="4" w:space="0" w:color="000000"/>
            </w:tcBorders>
            <w:shd w:val="clear" w:color="auto" w:fill="auto"/>
            <w:vAlign w:val="center"/>
          </w:tcPr>
          <w:p w:rsidR="00256B3D" w:rsidRDefault="00256B3D" w:rsidP="00DD0952">
            <w:r>
              <w:rPr>
                <w:rFonts w:hint="eastAsia"/>
                <w:kern w:val="0"/>
              </w:rPr>
              <w:t>体检中心</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体检中心</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3</w:t>
            </w:r>
          </w:p>
        </w:tc>
      </w:tr>
      <w:tr w:rsidR="00256B3D" w:rsidTr="00256B3D">
        <w:trPr>
          <w:trHeight w:val="355"/>
        </w:trPr>
        <w:tc>
          <w:tcPr>
            <w:tcW w:w="84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tc>
        <w:tc>
          <w:tcPr>
            <w:tcW w:w="6515" w:type="dxa"/>
            <w:tcBorders>
              <w:top w:val="single" w:sz="4" w:space="0" w:color="000000"/>
              <w:left w:val="nil"/>
              <w:bottom w:val="single" w:sz="4" w:space="0" w:color="000000"/>
              <w:right w:val="single" w:sz="4" w:space="0" w:color="000000"/>
            </w:tcBorders>
            <w:shd w:val="clear" w:color="auto" w:fill="auto"/>
            <w:vAlign w:val="center"/>
          </w:tcPr>
          <w:p w:rsidR="00256B3D" w:rsidRDefault="00256B3D" w:rsidP="00DD0952">
            <w:r>
              <w:rPr>
                <w:rFonts w:hint="eastAsia"/>
                <w:kern w:val="0"/>
              </w:rPr>
              <w:t>康复治疗区域</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治疗部</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6</w:t>
            </w:r>
          </w:p>
        </w:tc>
      </w:tr>
      <w:tr w:rsidR="00256B3D" w:rsidTr="00256B3D">
        <w:trPr>
          <w:trHeight w:val="422"/>
        </w:trPr>
        <w:tc>
          <w:tcPr>
            <w:tcW w:w="84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tc>
        <w:tc>
          <w:tcPr>
            <w:tcW w:w="6515" w:type="dxa"/>
            <w:tcBorders>
              <w:top w:val="single" w:sz="4" w:space="0" w:color="000000"/>
              <w:left w:val="nil"/>
              <w:bottom w:val="single" w:sz="4" w:space="0" w:color="000000"/>
              <w:right w:val="single" w:sz="4" w:space="0" w:color="000000"/>
            </w:tcBorders>
            <w:shd w:val="clear" w:color="auto" w:fill="auto"/>
            <w:vAlign w:val="center"/>
          </w:tcPr>
          <w:p w:rsidR="00256B3D" w:rsidRDefault="00256B3D" w:rsidP="00DD0952">
            <w:r>
              <w:rPr>
                <w:rFonts w:hint="eastAsia"/>
                <w:kern w:val="0"/>
              </w:rPr>
              <w:t>行政办公、食堂、会议室、科研楼、培训教室、地下室、公用房间、室外等区域</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运行保障部</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3</w:t>
            </w:r>
          </w:p>
        </w:tc>
      </w:tr>
      <w:tr w:rsidR="00256B3D" w:rsidTr="00256B3D">
        <w:trPr>
          <w:trHeight w:val="422"/>
        </w:trPr>
        <w:tc>
          <w:tcPr>
            <w:tcW w:w="842" w:type="dxa"/>
            <w:gridSpan w:val="2"/>
            <w:tcBorders>
              <w:top w:val="single" w:sz="4" w:space="0" w:color="000000"/>
              <w:left w:val="single" w:sz="4" w:space="0" w:color="000000"/>
              <w:bottom w:val="nil"/>
              <w:right w:val="single" w:sz="4" w:space="0" w:color="000000"/>
            </w:tcBorders>
            <w:shd w:val="clear" w:color="auto" w:fill="auto"/>
            <w:vAlign w:val="center"/>
          </w:tcPr>
          <w:p w:rsidR="00256B3D" w:rsidRDefault="00256B3D" w:rsidP="00DD0952">
            <w:r>
              <w:rPr>
                <w:rFonts w:hint="eastAsia"/>
                <w:kern w:val="0"/>
              </w:rPr>
              <w:t>感控专项</w:t>
            </w:r>
          </w:p>
        </w:tc>
        <w:tc>
          <w:tcPr>
            <w:tcW w:w="6515" w:type="dxa"/>
            <w:tcBorders>
              <w:top w:val="single" w:sz="4" w:space="0" w:color="000000"/>
              <w:left w:val="nil"/>
              <w:bottom w:val="single" w:sz="4" w:space="0" w:color="000000"/>
              <w:right w:val="single" w:sz="4" w:space="0" w:color="000000"/>
            </w:tcBorders>
            <w:shd w:val="clear" w:color="auto" w:fill="auto"/>
            <w:vAlign w:val="center"/>
          </w:tcPr>
          <w:p w:rsidR="00256B3D" w:rsidRDefault="00256B3D" w:rsidP="00DD0952">
            <w:r>
              <w:rPr>
                <w:rFonts w:hint="eastAsia"/>
                <w:kern w:val="0"/>
              </w:rPr>
              <w:t>保洁感控质量</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感控办</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40</w:t>
            </w:r>
          </w:p>
        </w:tc>
      </w:tr>
      <w:tr w:rsidR="00256B3D" w:rsidTr="00256B3D">
        <w:trPr>
          <w:trHeight w:val="422"/>
        </w:trPr>
        <w:tc>
          <w:tcPr>
            <w:tcW w:w="8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运送</w:t>
            </w:r>
          </w:p>
        </w:tc>
        <w:tc>
          <w:tcPr>
            <w:tcW w:w="6515" w:type="dxa"/>
            <w:tcBorders>
              <w:top w:val="single" w:sz="4" w:space="0" w:color="000000"/>
              <w:left w:val="nil"/>
              <w:bottom w:val="single" w:sz="4" w:space="0" w:color="000000"/>
              <w:right w:val="single" w:sz="4" w:space="0" w:color="000000"/>
            </w:tcBorders>
            <w:shd w:val="clear" w:color="auto" w:fill="auto"/>
            <w:vAlign w:val="center"/>
          </w:tcPr>
          <w:p w:rsidR="00256B3D" w:rsidRDefault="00256B3D" w:rsidP="00DD0952">
            <w:r>
              <w:rPr>
                <w:rFonts w:hint="eastAsia"/>
                <w:kern w:val="0"/>
              </w:rPr>
              <w:t>楼宇运送任务完成情况</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护理部</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5</w:t>
            </w:r>
          </w:p>
        </w:tc>
      </w:tr>
      <w:tr w:rsidR="00256B3D" w:rsidTr="00256B3D">
        <w:trPr>
          <w:trHeight w:val="422"/>
        </w:trPr>
        <w:tc>
          <w:tcPr>
            <w:tcW w:w="84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tc>
        <w:tc>
          <w:tcPr>
            <w:tcW w:w="6515" w:type="dxa"/>
            <w:tcBorders>
              <w:top w:val="single" w:sz="4" w:space="0" w:color="000000"/>
              <w:left w:val="nil"/>
              <w:bottom w:val="single" w:sz="4" w:space="0" w:color="000000"/>
              <w:right w:val="single" w:sz="4" w:space="0" w:color="000000"/>
            </w:tcBorders>
            <w:shd w:val="clear" w:color="auto" w:fill="auto"/>
            <w:vAlign w:val="center"/>
          </w:tcPr>
          <w:p w:rsidR="00256B3D" w:rsidRDefault="00256B3D" w:rsidP="00DD0952">
            <w:r>
              <w:rPr>
                <w:rFonts w:hint="eastAsia"/>
                <w:kern w:val="0"/>
              </w:rPr>
              <w:t>消毒包、病案、药品、氧气瓶、医废、夜班等专岗及综合岗运送</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运行保障部</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5</w:t>
            </w:r>
          </w:p>
        </w:tc>
      </w:tr>
      <w:tr w:rsidR="00256B3D" w:rsidTr="00256B3D">
        <w:trPr>
          <w:trHeight w:val="422"/>
        </w:trPr>
        <w:tc>
          <w:tcPr>
            <w:tcW w:w="8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宿管</w:t>
            </w:r>
          </w:p>
        </w:tc>
        <w:tc>
          <w:tcPr>
            <w:tcW w:w="6515" w:type="dxa"/>
            <w:tcBorders>
              <w:top w:val="single" w:sz="4" w:space="0" w:color="000000"/>
              <w:left w:val="nil"/>
              <w:bottom w:val="single" w:sz="4" w:space="0" w:color="000000"/>
              <w:right w:val="single" w:sz="4" w:space="0" w:color="000000"/>
            </w:tcBorders>
            <w:shd w:val="clear" w:color="auto" w:fill="auto"/>
            <w:vAlign w:val="center"/>
          </w:tcPr>
          <w:p w:rsidR="00256B3D" w:rsidRDefault="00256B3D" w:rsidP="00DD0952">
            <w:r>
              <w:rPr>
                <w:rFonts w:hint="eastAsia"/>
                <w:kern w:val="0"/>
              </w:rPr>
              <w:t>接待、房间安排、管理、保障服务等有差错扣0.25分/次</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运行保障部</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1</w:t>
            </w:r>
          </w:p>
        </w:tc>
      </w:tr>
      <w:tr w:rsidR="00256B3D" w:rsidTr="00256B3D">
        <w:trPr>
          <w:trHeight w:val="422"/>
        </w:trPr>
        <w:tc>
          <w:tcPr>
            <w:tcW w:w="8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会务</w:t>
            </w:r>
          </w:p>
        </w:tc>
        <w:tc>
          <w:tcPr>
            <w:tcW w:w="6515" w:type="dxa"/>
            <w:tcBorders>
              <w:top w:val="single" w:sz="4" w:space="0" w:color="000000"/>
              <w:left w:val="nil"/>
              <w:bottom w:val="single" w:sz="4" w:space="0" w:color="000000"/>
              <w:right w:val="single" w:sz="4" w:space="0" w:color="000000"/>
            </w:tcBorders>
            <w:shd w:val="clear" w:color="auto" w:fill="auto"/>
            <w:vAlign w:val="center"/>
          </w:tcPr>
          <w:p w:rsidR="00256B3D" w:rsidRDefault="00256B3D" w:rsidP="00DD0952">
            <w:r>
              <w:rPr>
                <w:rFonts w:hint="eastAsia"/>
                <w:kern w:val="0"/>
              </w:rPr>
              <w:t>接待、会场安排、音响、茶水供应等有差错扣0.25分/次</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运行保障部</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1</w:t>
            </w:r>
          </w:p>
        </w:tc>
      </w:tr>
      <w:tr w:rsidR="00256B3D" w:rsidTr="00256B3D">
        <w:trPr>
          <w:trHeight w:val="422"/>
        </w:trPr>
        <w:tc>
          <w:tcPr>
            <w:tcW w:w="8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投诉</w:t>
            </w:r>
          </w:p>
        </w:tc>
        <w:tc>
          <w:tcPr>
            <w:tcW w:w="6515" w:type="dxa"/>
            <w:tcBorders>
              <w:top w:val="single" w:sz="4" w:space="0" w:color="000000"/>
              <w:left w:val="nil"/>
              <w:bottom w:val="single" w:sz="4" w:space="0" w:color="000000"/>
              <w:right w:val="single" w:sz="4" w:space="0" w:color="000000"/>
            </w:tcBorders>
            <w:shd w:val="clear" w:color="auto" w:fill="auto"/>
            <w:vAlign w:val="center"/>
          </w:tcPr>
          <w:p w:rsidR="00256B3D" w:rsidRDefault="00256B3D" w:rsidP="00DD0952">
            <w:r>
              <w:rPr>
                <w:rFonts w:hint="eastAsia"/>
                <w:kern w:val="0"/>
              </w:rPr>
              <w:t>有效投诉扣0.25分/例</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运行保障部</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2</w:t>
            </w:r>
          </w:p>
        </w:tc>
      </w:tr>
      <w:tr w:rsidR="00256B3D" w:rsidTr="00256B3D">
        <w:trPr>
          <w:trHeight w:val="355"/>
        </w:trPr>
        <w:tc>
          <w:tcPr>
            <w:tcW w:w="8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满意度</w:t>
            </w:r>
          </w:p>
        </w:tc>
        <w:tc>
          <w:tcPr>
            <w:tcW w:w="6515" w:type="dxa"/>
            <w:tcBorders>
              <w:top w:val="single" w:sz="4" w:space="0" w:color="000000"/>
              <w:left w:val="nil"/>
              <w:bottom w:val="single" w:sz="4" w:space="0" w:color="000000"/>
              <w:right w:val="single" w:sz="4" w:space="0" w:color="000000"/>
            </w:tcBorders>
            <w:shd w:val="clear" w:color="auto" w:fill="auto"/>
            <w:vAlign w:val="center"/>
          </w:tcPr>
          <w:p w:rsidR="00256B3D" w:rsidRDefault="00256B3D" w:rsidP="00DD0952">
            <w:r>
              <w:rPr>
                <w:rFonts w:hint="eastAsia"/>
                <w:kern w:val="0"/>
              </w:rPr>
              <w:t>满意度调查满意率80%-60%扣0.5分，59%以下扣1分</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运行保障部</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1</w:t>
            </w:r>
          </w:p>
        </w:tc>
      </w:tr>
      <w:tr w:rsidR="00256B3D" w:rsidTr="00256B3D">
        <w:trPr>
          <w:trHeight w:val="1253"/>
        </w:trPr>
        <w:tc>
          <w:tcPr>
            <w:tcW w:w="8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加分项</w:t>
            </w:r>
          </w:p>
        </w:tc>
        <w:tc>
          <w:tcPr>
            <w:tcW w:w="6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在完成工作任务，提高工作质量，增收节支方面作出了显著成绩；忠于职守、工作勤恳、廉洁奉公、勇于奉献，事迹突出的；提出的合理化建议等方面取得了开拓、创新成果的；在精神文明建设方面作出特殊贡献的，（例如好人好事、拾金不昧等）；保护公共财产，制止或避免人身、设备事故，使医院和其他员工利益免受重大损失的；技术及服务水平提升明显，或代表中心参加各类比赛活动取得优异成绩，为医院（中心）赢得荣誉的；其他方面应予奖励的情形。加1分/次。</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运行保障部</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5</w:t>
            </w:r>
          </w:p>
        </w:tc>
      </w:tr>
      <w:tr w:rsidR="00256B3D" w:rsidTr="00256B3D">
        <w:trPr>
          <w:gridAfter w:val="4"/>
          <w:wAfter w:w="8412" w:type="dxa"/>
          <w:trHeight w:val="374"/>
        </w:trPr>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B3D" w:rsidRDefault="00256B3D" w:rsidP="00DD0952">
            <w:r>
              <w:rPr>
                <w:rFonts w:hint="eastAsia"/>
                <w:kern w:val="0"/>
              </w:rPr>
              <w:t>105</w:t>
            </w:r>
          </w:p>
        </w:tc>
      </w:tr>
    </w:tbl>
    <w:p w:rsidR="00376344" w:rsidRDefault="00376344" w:rsidP="00DD0952">
      <w:pPr>
        <w:rPr>
          <w:w w:val="95"/>
        </w:rPr>
      </w:pPr>
    </w:p>
    <w:p w:rsidR="00376344" w:rsidRDefault="00376344" w:rsidP="00DD0952">
      <w:pPr>
        <w:rPr>
          <w:w w:val="95"/>
        </w:rPr>
      </w:pPr>
    </w:p>
    <w:p w:rsidR="00376344" w:rsidRDefault="00376344" w:rsidP="00DD0952">
      <w:pPr>
        <w:rPr>
          <w:w w:val="95"/>
        </w:rPr>
      </w:pPr>
    </w:p>
    <w:p w:rsidR="00376344" w:rsidRDefault="00376344" w:rsidP="00DD0952"/>
    <w:sectPr w:rsidR="00376344" w:rsidSect="00376344">
      <w:footerReference w:type="default" r:id="rId9"/>
      <w:pgSz w:w="11906" w:h="16838"/>
      <w:pgMar w:top="1440" w:right="1800" w:bottom="1440" w:left="1800" w:header="851" w:footer="992" w:gutter="0"/>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205F6DFD" w15:done="0"/>
  <w15:commentEx w15:paraId="71223745" w15:done="0"/>
  <w15:commentEx w15:paraId="474B6DC9"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0AE6" w:rsidRDefault="00D60AE6" w:rsidP="00DD0952">
      <w:r>
        <w:separator/>
      </w:r>
    </w:p>
  </w:endnote>
  <w:endnote w:type="continuationSeparator" w:id="1">
    <w:p w:rsidR="00D60AE6" w:rsidRDefault="00D60AE6" w:rsidP="00DD09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华文细黑">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952" w:rsidRDefault="00965ABF" w:rsidP="00DD0952">
    <w:pPr>
      <w:pStyle w:val="a6"/>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DD0952" w:rsidRDefault="00DD0952" w:rsidP="00DD0952">
                <w:pPr>
                  <w:pStyle w:val="a6"/>
                </w:pPr>
                <w:r>
                  <w:t xml:space="preserve">第 </w:t>
                </w:r>
                <w:fldSimple w:instr=" PAGE  \* MERGEFORMAT ">
                  <w:r w:rsidR="006D2CD2">
                    <w:rPr>
                      <w:noProof/>
                    </w:rPr>
                    <w:t>1</w:t>
                  </w:r>
                </w:fldSimple>
                <w:r>
                  <w:t xml:space="preserve"> 页 共 </w:t>
                </w:r>
                <w:fldSimple w:instr=" NUMPAGES  \* MERGEFORMAT ">
                  <w:r w:rsidR="006D2CD2">
                    <w:rPr>
                      <w:noProof/>
                    </w:rPr>
                    <w:t>13</w:t>
                  </w:r>
                </w:fldSimple>
                <w:r>
                  <w:t xml:space="preserve"> 页</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0AE6" w:rsidRDefault="00D60AE6" w:rsidP="00DD0952">
      <w:r>
        <w:separator/>
      </w:r>
    </w:p>
  </w:footnote>
  <w:footnote w:type="continuationSeparator" w:id="1">
    <w:p w:rsidR="00D60AE6" w:rsidRDefault="00D60AE6" w:rsidP="00DD09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09362"/>
    <w:multiLevelType w:val="singleLevel"/>
    <w:tmpl w:val="0AF09362"/>
    <w:lvl w:ilvl="0">
      <w:start w:val="2"/>
      <w:numFmt w:val="decimal"/>
      <w:lvlText w:val="%1."/>
      <w:lvlJc w:val="left"/>
      <w:pPr>
        <w:tabs>
          <w:tab w:val="left" w:pos="312"/>
        </w:tabs>
      </w:pPr>
    </w:lvl>
  </w:abstractNum>
  <w:abstractNum w:abstractNumId="1">
    <w:nsid w:val="23163538"/>
    <w:multiLevelType w:val="multilevel"/>
    <w:tmpl w:val="2316353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390F5432"/>
    <w:multiLevelType w:val="singleLevel"/>
    <w:tmpl w:val="390F5432"/>
    <w:lvl w:ilvl="0">
      <w:start w:val="1"/>
      <w:numFmt w:val="decimal"/>
      <w:lvlText w:val="%1)"/>
      <w:lvlJc w:val="left"/>
      <w:pPr>
        <w:ind w:left="425" w:hanging="425"/>
      </w:pPr>
      <w:rPr>
        <w:rFonts w:hint="default"/>
      </w:rPr>
    </w:lvl>
  </w:abstractNum>
  <w:abstractNum w:abstractNumId="3">
    <w:nsid w:val="5FDE184D"/>
    <w:multiLevelType w:val="multilevel"/>
    <w:tmpl w:val="5FDE184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60026E3F"/>
    <w:multiLevelType w:val="multilevel"/>
    <w:tmpl w:val="60026E3F"/>
    <w:lvl w:ilvl="0">
      <w:start w:val="1"/>
      <w:numFmt w:val="decimal"/>
      <w:lvlText w:val="%1)"/>
      <w:lvlJc w:val="left"/>
      <w:pPr>
        <w:ind w:left="1350" w:hanging="420"/>
      </w:pPr>
    </w:lvl>
    <w:lvl w:ilvl="1">
      <w:start w:val="1"/>
      <w:numFmt w:val="lowerLetter"/>
      <w:lvlText w:val="%2)"/>
      <w:lvlJc w:val="left"/>
      <w:pPr>
        <w:ind w:left="1770" w:hanging="420"/>
      </w:pPr>
    </w:lvl>
    <w:lvl w:ilvl="2">
      <w:start w:val="1"/>
      <w:numFmt w:val="lowerRoman"/>
      <w:lvlText w:val="%3."/>
      <w:lvlJc w:val="right"/>
      <w:pPr>
        <w:ind w:left="2190" w:hanging="420"/>
      </w:pPr>
    </w:lvl>
    <w:lvl w:ilvl="3">
      <w:start w:val="1"/>
      <w:numFmt w:val="decimal"/>
      <w:lvlText w:val="%4."/>
      <w:lvlJc w:val="left"/>
      <w:pPr>
        <w:ind w:left="2610" w:hanging="420"/>
      </w:pPr>
    </w:lvl>
    <w:lvl w:ilvl="4">
      <w:start w:val="1"/>
      <w:numFmt w:val="lowerLetter"/>
      <w:lvlText w:val="%5)"/>
      <w:lvlJc w:val="left"/>
      <w:pPr>
        <w:ind w:left="3030" w:hanging="420"/>
      </w:pPr>
    </w:lvl>
    <w:lvl w:ilvl="5">
      <w:start w:val="1"/>
      <w:numFmt w:val="lowerRoman"/>
      <w:lvlText w:val="%6."/>
      <w:lvlJc w:val="right"/>
      <w:pPr>
        <w:ind w:left="3450" w:hanging="420"/>
      </w:pPr>
    </w:lvl>
    <w:lvl w:ilvl="6">
      <w:start w:val="1"/>
      <w:numFmt w:val="decimal"/>
      <w:lvlText w:val="%7."/>
      <w:lvlJc w:val="left"/>
      <w:pPr>
        <w:ind w:left="3870" w:hanging="420"/>
      </w:pPr>
    </w:lvl>
    <w:lvl w:ilvl="7">
      <w:start w:val="1"/>
      <w:numFmt w:val="lowerLetter"/>
      <w:lvlText w:val="%8)"/>
      <w:lvlJc w:val="left"/>
      <w:pPr>
        <w:ind w:left="4290" w:hanging="420"/>
      </w:pPr>
    </w:lvl>
    <w:lvl w:ilvl="8">
      <w:start w:val="1"/>
      <w:numFmt w:val="lowerRoman"/>
      <w:lvlText w:val="%9."/>
      <w:lvlJc w:val="right"/>
      <w:pPr>
        <w:ind w:left="4710" w:hanging="420"/>
      </w:pPr>
    </w:lvl>
  </w:abstractNum>
  <w:num w:numId="1">
    <w:abstractNumId w:val="2"/>
  </w:num>
  <w:num w:numId="2">
    <w:abstractNumId w:val="3"/>
  </w:num>
  <w:num w:numId="3">
    <w:abstractNumId w:val="1"/>
  </w:num>
  <w:num w:numId="4">
    <w:abstractNumId w:val="4"/>
  </w:num>
  <w:num w:numId="5">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张泽平">
    <w15:presenceInfo w15:providerId="None" w15:userId="张泽平"/>
  </w15:person>
  <w15:person w15:author="财务公用">
    <w15:presenceInfo w15:providerId="None" w15:userId="财务公用"/>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noPunctuationKerning/>
  <w:characterSpacingControl w:val="compressPunctuation"/>
  <w:hdrShapeDefaults>
    <o:shapedefaults v:ext="edit" spidmax="15362"/>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YzI4YzkzNDQzYzNhOTIwNGZhZTc4YTUyMmFhMWYwNjIifQ=="/>
  </w:docVars>
  <w:rsids>
    <w:rsidRoot w:val="00136DD8"/>
    <w:rsid w:val="000168E9"/>
    <w:rsid w:val="00055EC0"/>
    <w:rsid w:val="000837CB"/>
    <w:rsid w:val="000938C6"/>
    <w:rsid w:val="00095976"/>
    <w:rsid w:val="000F75CD"/>
    <w:rsid w:val="001368B2"/>
    <w:rsid w:val="00136DD8"/>
    <w:rsid w:val="001A7828"/>
    <w:rsid w:val="001E5DEE"/>
    <w:rsid w:val="00256B3D"/>
    <w:rsid w:val="002A3276"/>
    <w:rsid w:val="00321711"/>
    <w:rsid w:val="00322280"/>
    <w:rsid w:val="00376344"/>
    <w:rsid w:val="00390EF3"/>
    <w:rsid w:val="003B4506"/>
    <w:rsid w:val="003C17D1"/>
    <w:rsid w:val="003F430D"/>
    <w:rsid w:val="004316BE"/>
    <w:rsid w:val="0045166A"/>
    <w:rsid w:val="004B331E"/>
    <w:rsid w:val="004B470F"/>
    <w:rsid w:val="005A7A61"/>
    <w:rsid w:val="005B3118"/>
    <w:rsid w:val="006220C9"/>
    <w:rsid w:val="00630B93"/>
    <w:rsid w:val="006D2CD2"/>
    <w:rsid w:val="007B6A3C"/>
    <w:rsid w:val="00880BAF"/>
    <w:rsid w:val="008A4120"/>
    <w:rsid w:val="008E4105"/>
    <w:rsid w:val="009323E9"/>
    <w:rsid w:val="00965ABF"/>
    <w:rsid w:val="009709A3"/>
    <w:rsid w:val="009923D5"/>
    <w:rsid w:val="00A363D9"/>
    <w:rsid w:val="00B20962"/>
    <w:rsid w:val="00B35191"/>
    <w:rsid w:val="00B60291"/>
    <w:rsid w:val="00B7030E"/>
    <w:rsid w:val="00BD16DD"/>
    <w:rsid w:val="00C22F0D"/>
    <w:rsid w:val="00C430E3"/>
    <w:rsid w:val="00CA41F1"/>
    <w:rsid w:val="00D412B3"/>
    <w:rsid w:val="00D60AE6"/>
    <w:rsid w:val="00D91447"/>
    <w:rsid w:val="00DD0952"/>
    <w:rsid w:val="00DE38A4"/>
    <w:rsid w:val="00E93F45"/>
    <w:rsid w:val="00EA3558"/>
    <w:rsid w:val="00FC7C68"/>
    <w:rsid w:val="0AA67A77"/>
    <w:rsid w:val="0C0F534B"/>
    <w:rsid w:val="0C5823BF"/>
    <w:rsid w:val="0EDC3C71"/>
    <w:rsid w:val="10EF12A7"/>
    <w:rsid w:val="15902BAD"/>
    <w:rsid w:val="1E1B192D"/>
    <w:rsid w:val="20990D16"/>
    <w:rsid w:val="20E26732"/>
    <w:rsid w:val="2698425A"/>
    <w:rsid w:val="2B873581"/>
    <w:rsid w:val="2EA4771D"/>
    <w:rsid w:val="30183F1E"/>
    <w:rsid w:val="331C6625"/>
    <w:rsid w:val="337E053C"/>
    <w:rsid w:val="348A6F79"/>
    <w:rsid w:val="37E93866"/>
    <w:rsid w:val="3C885F88"/>
    <w:rsid w:val="419C3D33"/>
    <w:rsid w:val="41DB4DAC"/>
    <w:rsid w:val="45167213"/>
    <w:rsid w:val="49C83E68"/>
    <w:rsid w:val="4ACE54AE"/>
    <w:rsid w:val="4C833980"/>
    <w:rsid w:val="4E661EA1"/>
    <w:rsid w:val="52D40070"/>
    <w:rsid w:val="545913E8"/>
    <w:rsid w:val="546450D5"/>
    <w:rsid w:val="54B27BEE"/>
    <w:rsid w:val="555E7850"/>
    <w:rsid w:val="59736FAA"/>
    <w:rsid w:val="5A1E5C1E"/>
    <w:rsid w:val="608A1A1F"/>
    <w:rsid w:val="60D62EB6"/>
    <w:rsid w:val="6A735855"/>
    <w:rsid w:val="6B036F9E"/>
    <w:rsid w:val="6B2A47C0"/>
    <w:rsid w:val="6C2205B1"/>
    <w:rsid w:val="6D310C71"/>
    <w:rsid w:val="6F0E1DC1"/>
    <w:rsid w:val="766D3617"/>
    <w:rsid w:val="79344625"/>
    <w:rsid w:val="798006BC"/>
    <w:rsid w:val="7A1563A6"/>
    <w:rsid w:val="7F645E0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DD0952"/>
    <w:rPr>
      <w:rFonts w:asciiTheme="minorHAnsi" w:eastAsiaTheme="minorEastAsia" w:hAnsiTheme="minorHAnsi" w:cstheme="minorBidi"/>
      <w:kern w:val="2"/>
      <w:sz w:val="21"/>
      <w:szCs w:val="22"/>
    </w:rPr>
  </w:style>
  <w:style w:type="paragraph" w:styleId="1">
    <w:name w:val="heading 1"/>
    <w:basedOn w:val="a"/>
    <w:next w:val="a"/>
    <w:link w:val="1Char"/>
    <w:autoRedefine/>
    <w:uiPriority w:val="9"/>
    <w:qFormat/>
    <w:rsid w:val="00376344"/>
    <w:pPr>
      <w:keepNext/>
      <w:keepLines/>
      <w:spacing w:before="340" w:after="330" w:line="578" w:lineRule="auto"/>
      <w:outlineLvl w:val="0"/>
    </w:pPr>
    <w:rPr>
      <w:b/>
      <w:bCs/>
      <w:kern w:val="44"/>
      <w:sz w:val="44"/>
      <w:szCs w:val="44"/>
    </w:rPr>
  </w:style>
  <w:style w:type="paragraph" w:styleId="3">
    <w:name w:val="heading 3"/>
    <w:basedOn w:val="a"/>
    <w:link w:val="3Char"/>
    <w:autoRedefine/>
    <w:uiPriority w:val="9"/>
    <w:unhideWhenUsed/>
    <w:qFormat/>
    <w:rsid w:val="00376344"/>
    <w:pPr>
      <w:autoSpaceDE w:val="0"/>
      <w:autoSpaceDN w:val="0"/>
      <w:ind w:left="1810"/>
      <w:outlineLvl w:val="2"/>
    </w:pPr>
    <w:rPr>
      <w:rFonts w:ascii="宋体" w:eastAsia="宋体" w:hAnsi="宋体" w:cs="宋体"/>
      <w:b/>
      <w:bCs/>
      <w:kern w:val="0"/>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autoRedefine/>
    <w:uiPriority w:val="99"/>
    <w:semiHidden/>
    <w:unhideWhenUsed/>
    <w:qFormat/>
    <w:rsid w:val="00376344"/>
  </w:style>
  <w:style w:type="paragraph" w:styleId="a4">
    <w:name w:val="Body Text"/>
    <w:basedOn w:val="a"/>
    <w:link w:val="Char0"/>
    <w:autoRedefine/>
    <w:uiPriority w:val="1"/>
    <w:qFormat/>
    <w:rsid w:val="00376344"/>
    <w:pPr>
      <w:autoSpaceDE w:val="0"/>
      <w:autoSpaceDN w:val="0"/>
      <w:ind w:left="449"/>
    </w:pPr>
    <w:rPr>
      <w:rFonts w:ascii="宋体" w:eastAsia="宋体" w:hAnsi="宋体" w:cs="宋体"/>
      <w:kern w:val="0"/>
      <w:sz w:val="24"/>
      <w:szCs w:val="24"/>
    </w:rPr>
  </w:style>
  <w:style w:type="paragraph" w:styleId="a5">
    <w:name w:val="Balloon Text"/>
    <w:basedOn w:val="a"/>
    <w:link w:val="Char1"/>
    <w:autoRedefine/>
    <w:uiPriority w:val="99"/>
    <w:semiHidden/>
    <w:unhideWhenUsed/>
    <w:qFormat/>
    <w:rsid w:val="00376344"/>
    <w:rPr>
      <w:sz w:val="18"/>
      <w:szCs w:val="18"/>
    </w:rPr>
  </w:style>
  <w:style w:type="paragraph" w:styleId="a6">
    <w:name w:val="footer"/>
    <w:basedOn w:val="a"/>
    <w:link w:val="Char2"/>
    <w:autoRedefine/>
    <w:uiPriority w:val="99"/>
    <w:unhideWhenUsed/>
    <w:qFormat/>
    <w:rsid w:val="00376344"/>
    <w:pPr>
      <w:tabs>
        <w:tab w:val="center" w:pos="4153"/>
        <w:tab w:val="right" w:pos="8306"/>
      </w:tabs>
      <w:snapToGrid w:val="0"/>
    </w:pPr>
    <w:rPr>
      <w:sz w:val="18"/>
      <w:szCs w:val="18"/>
    </w:rPr>
  </w:style>
  <w:style w:type="paragraph" w:styleId="a7">
    <w:name w:val="header"/>
    <w:basedOn w:val="a"/>
    <w:link w:val="Char3"/>
    <w:autoRedefine/>
    <w:unhideWhenUsed/>
    <w:qFormat/>
    <w:rsid w:val="00376344"/>
    <w:pPr>
      <w:tabs>
        <w:tab w:val="center" w:pos="4153"/>
        <w:tab w:val="right" w:pos="8306"/>
      </w:tabs>
      <w:snapToGrid w:val="0"/>
      <w:jc w:val="center"/>
    </w:pPr>
    <w:rPr>
      <w:sz w:val="18"/>
      <w:szCs w:val="18"/>
    </w:rPr>
  </w:style>
  <w:style w:type="paragraph" w:styleId="10">
    <w:name w:val="toc 1"/>
    <w:basedOn w:val="a"/>
    <w:next w:val="a"/>
    <w:autoRedefine/>
    <w:uiPriority w:val="39"/>
    <w:unhideWhenUsed/>
    <w:qFormat/>
    <w:rsid w:val="00376344"/>
  </w:style>
  <w:style w:type="paragraph" w:styleId="2">
    <w:name w:val="toc 2"/>
    <w:basedOn w:val="a"/>
    <w:next w:val="a"/>
    <w:autoRedefine/>
    <w:uiPriority w:val="39"/>
    <w:unhideWhenUsed/>
    <w:qFormat/>
    <w:rsid w:val="00376344"/>
    <w:pPr>
      <w:ind w:leftChars="200" w:left="420"/>
    </w:pPr>
  </w:style>
  <w:style w:type="paragraph" w:styleId="a8">
    <w:name w:val="annotation subject"/>
    <w:basedOn w:val="a3"/>
    <w:next w:val="a3"/>
    <w:link w:val="Char4"/>
    <w:autoRedefine/>
    <w:uiPriority w:val="99"/>
    <w:semiHidden/>
    <w:unhideWhenUsed/>
    <w:qFormat/>
    <w:rsid w:val="00376344"/>
    <w:rPr>
      <w:b/>
      <w:bCs/>
    </w:rPr>
  </w:style>
  <w:style w:type="table" w:styleId="a9">
    <w:name w:val="Table Grid"/>
    <w:basedOn w:val="a1"/>
    <w:autoRedefine/>
    <w:uiPriority w:val="39"/>
    <w:qFormat/>
    <w:rsid w:val="003763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autoRedefine/>
    <w:uiPriority w:val="99"/>
    <w:unhideWhenUsed/>
    <w:qFormat/>
    <w:rsid w:val="00376344"/>
    <w:rPr>
      <w:color w:val="0563C1" w:themeColor="hyperlink"/>
      <w:u w:val="single"/>
    </w:rPr>
  </w:style>
  <w:style w:type="character" w:styleId="ab">
    <w:name w:val="annotation reference"/>
    <w:basedOn w:val="a0"/>
    <w:autoRedefine/>
    <w:uiPriority w:val="99"/>
    <w:semiHidden/>
    <w:unhideWhenUsed/>
    <w:qFormat/>
    <w:rsid w:val="00376344"/>
    <w:rPr>
      <w:sz w:val="21"/>
      <w:szCs w:val="21"/>
    </w:rPr>
  </w:style>
  <w:style w:type="character" w:customStyle="1" w:styleId="Char3">
    <w:name w:val="页眉 Char"/>
    <w:basedOn w:val="a0"/>
    <w:link w:val="a7"/>
    <w:autoRedefine/>
    <w:qFormat/>
    <w:rsid w:val="00376344"/>
    <w:rPr>
      <w:sz w:val="18"/>
      <w:szCs w:val="18"/>
    </w:rPr>
  </w:style>
  <w:style w:type="character" w:customStyle="1" w:styleId="Char2">
    <w:name w:val="页脚 Char"/>
    <w:basedOn w:val="a0"/>
    <w:link w:val="a6"/>
    <w:autoRedefine/>
    <w:uiPriority w:val="99"/>
    <w:qFormat/>
    <w:rsid w:val="00376344"/>
    <w:rPr>
      <w:sz w:val="18"/>
      <w:szCs w:val="18"/>
    </w:rPr>
  </w:style>
  <w:style w:type="character" w:customStyle="1" w:styleId="1Char">
    <w:name w:val="标题 1 Char"/>
    <w:basedOn w:val="a0"/>
    <w:link w:val="1"/>
    <w:autoRedefine/>
    <w:uiPriority w:val="9"/>
    <w:qFormat/>
    <w:rsid w:val="00376344"/>
    <w:rPr>
      <w:b/>
      <w:bCs/>
      <w:kern w:val="44"/>
      <w:sz w:val="44"/>
      <w:szCs w:val="44"/>
    </w:rPr>
  </w:style>
  <w:style w:type="character" w:customStyle="1" w:styleId="3Char">
    <w:name w:val="标题 3 Char"/>
    <w:basedOn w:val="a0"/>
    <w:link w:val="3"/>
    <w:autoRedefine/>
    <w:uiPriority w:val="9"/>
    <w:qFormat/>
    <w:rsid w:val="00376344"/>
    <w:rPr>
      <w:rFonts w:ascii="宋体" w:eastAsia="宋体" w:hAnsi="宋体" w:cs="宋体"/>
      <w:b/>
      <w:bCs/>
      <w:kern w:val="0"/>
      <w:sz w:val="22"/>
    </w:rPr>
  </w:style>
  <w:style w:type="character" w:customStyle="1" w:styleId="Char0">
    <w:name w:val="正文文本 Char"/>
    <w:basedOn w:val="a0"/>
    <w:link w:val="a4"/>
    <w:autoRedefine/>
    <w:uiPriority w:val="1"/>
    <w:qFormat/>
    <w:rsid w:val="00376344"/>
    <w:rPr>
      <w:rFonts w:ascii="宋体" w:eastAsia="宋体" w:hAnsi="宋体" w:cs="宋体"/>
      <w:kern w:val="0"/>
      <w:sz w:val="24"/>
      <w:szCs w:val="24"/>
    </w:rPr>
  </w:style>
  <w:style w:type="paragraph" w:styleId="ac">
    <w:name w:val="List Paragraph"/>
    <w:basedOn w:val="a"/>
    <w:autoRedefine/>
    <w:uiPriority w:val="1"/>
    <w:qFormat/>
    <w:rsid w:val="00376344"/>
    <w:pPr>
      <w:autoSpaceDE w:val="0"/>
      <w:autoSpaceDN w:val="0"/>
      <w:ind w:left="449" w:firstLine="479"/>
    </w:pPr>
    <w:rPr>
      <w:rFonts w:ascii="宋体" w:eastAsia="宋体" w:hAnsi="宋体" w:cs="宋体"/>
      <w:kern w:val="0"/>
      <w:sz w:val="22"/>
    </w:rPr>
  </w:style>
  <w:style w:type="table" w:customStyle="1" w:styleId="TableNormal">
    <w:name w:val="Table Normal"/>
    <w:autoRedefine/>
    <w:uiPriority w:val="2"/>
    <w:semiHidden/>
    <w:unhideWhenUsed/>
    <w:qFormat/>
    <w:rsid w:val="00376344"/>
    <w:pPr>
      <w:widowControl w:val="0"/>
      <w:autoSpaceDE w:val="0"/>
      <w:autoSpaceDN w:val="0"/>
    </w:pPr>
    <w:rPr>
      <w:sz w:val="22"/>
      <w:lang w:eastAsia="en-US"/>
    </w:rPr>
    <w:tblPr>
      <w:tblCellMar>
        <w:top w:w="0" w:type="dxa"/>
        <w:left w:w="0" w:type="dxa"/>
        <w:bottom w:w="0" w:type="dxa"/>
        <w:right w:w="0" w:type="dxa"/>
      </w:tblCellMar>
    </w:tblPr>
  </w:style>
  <w:style w:type="paragraph" w:customStyle="1" w:styleId="TableParagraph">
    <w:name w:val="Table Paragraph"/>
    <w:basedOn w:val="a"/>
    <w:autoRedefine/>
    <w:uiPriority w:val="1"/>
    <w:qFormat/>
    <w:rsid w:val="00376344"/>
    <w:pPr>
      <w:autoSpaceDE w:val="0"/>
      <w:autoSpaceDN w:val="0"/>
    </w:pPr>
    <w:rPr>
      <w:rFonts w:ascii="宋体" w:eastAsia="宋体" w:hAnsi="宋体" w:cs="宋体"/>
      <w:kern w:val="0"/>
      <w:sz w:val="22"/>
    </w:rPr>
  </w:style>
  <w:style w:type="paragraph" w:customStyle="1" w:styleId="TOC1">
    <w:name w:val="TOC 标题1"/>
    <w:basedOn w:val="1"/>
    <w:next w:val="a"/>
    <w:autoRedefine/>
    <w:uiPriority w:val="39"/>
    <w:unhideWhenUsed/>
    <w:qFormat/>
    <w:rsid w:val="00376344"/>
    <w:pPr>
      <w:spacing w:before="240" w:after="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Char">
    <w:name w:val="批注文字 Char"/>
    <w:basedOn w:val="a0"/>
    <w:link w:val="a3"/>
    <w:autoRedefine/>
    <w:uiPriority w:val="99"/>
    <w:semiHidden/>
    <w:qFormat/>
    <w:rsid w:val="00376344"/>
  </w:style>
  <w:style w:type="character" w:customStyle="1" w:styleId="Char4">
    <w:name w:val="批注主题 Char"/>
    <w:basedOn w:val="Char"/>
    <w:link w:val="a8"/>
    <w:autoRedefine/>
    <w:uiPriority w:val="99"/>
    <w:semiHidden/>
    <w:qFormat/>
    <w:rsid w:val="00376344"/>
    <w:rPr>
      <w:b/>
      <w:bCs/>
    </w:rPr>
  </w:style>
  <w:style w:type="paragraph" w:customStyle="1" w:styleId="11">
    <w:name w:val="列出段落1"/>
    <w:basedOn w:val="a"/>
    <w:autoRedefine/>
    <w:uiPriority w:val="34"/>
    <w:qFormat/>
    <w:rsid w:val="00376344"/>
    <w:pPr>
      <w:spacing w:line="360" w:lineRule="auto"/>
      <w:ind w:firstLineChars="200" w:firstLine="420"/>
    </w:pPr>
    <w:rPr>
      <w:rFonts w:ascii="宋体" w:hAnsi="华文细黑"/>
      <w:color w:val="000000"/>
    </w:rPr>
  </w:style>
  <w:style w:type="character" w:customStyle="1" w:styleId="Char1">
    <w:name w:val="批注框文本 Char"/>
    <w:basedOn w:val="a0"/>
    <w:link w:val="a5"/>
    <w:autoRedefine/>
    <w:uiPriority w:val="99"/>
    <w:semiHidden/>
    <w:qFormat/>
    <w:rsid w:val="00376344"/>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D10BDBB-C408-44FB-BAFD-D0244559D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1580</Words>
  <Characters>9008</Characters>
  <Application>Microsoft Office Word</Application>
  <DocSecurity>0</DocSecurity>
  <Lines>75</Lines>
  <Paragraphs>21</Paragraphs>
  <ScaleCrop>false</ScaleCrop>
  <Company>Microsoft</Company>
  <LinksUpToDate>false</LinksUpToDate>
  <CharactersWithSpaces>10567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于洋</dc:creator>
  <cp:lastModifiedBy>张泽平</cp:lastModifiedBy>
  <cp:revision>4</cp:revision>
  <dcterms:created xsi:type="dcterms:W3CDTF">2024-03-16T07:38:00Z</dcterms:created>
  <dcterms:modified xsi:type="dcterms:W3CDTF">2024-03-18T02:03:00Z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DDBA0E59CE5E48ADA0C0F3BF6826D548_12</vt:lpwstr>
  </property>
</Properties>
</file>