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E9BD2"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7FCC961C"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66A7B3AB" w14:textId="7B48C9C2" w:rsidR="00EA2C19" w:rsidRPr="00EA2C19" w:rsidRDefault="00A81752" w:rsidP="00EA2C19">
      <w:pPr>
        <w:spacing w:line="360" w:lineRule="auto"/>
        <w:jc w:val="center"/>
        <w:rPr>
          <w:rFonts w:ascii="黑体" w:eastAsia="黑体" w:hAnsi="黑体" w:cs="黑体"/>
          <w:b/>
          <w:color w:val="000000"/>
          <w:sz w:val="48"/>
          <w:szCs w:val="48"/>
          <w14:ligatures w14:val="none"/>
        </w:rPr>
      </w:pPr>
      <w:bookmarkStart w:id="0" w:name="_Hlk165186591"/>
      <w:r w:rsidRPr="00A81752">
        <w:rPr>
          <w:rFonts w:ascii="黑体" w:eastAsia="黑体" w:hAnsi="黑体" w:cs="黑体"/>
          <w:b/>
          <w:color w:val="000000"/>
          <w:sz w:val="48"/>
          <w:szCs w:val="48"/>
          <w14:ligatures w14:val="none"/>
        </w:rPr>
        <w:t>上海市传染病监测预警功能</w:t>
      </w:r>
      <w:r w:rsidR="00EA2C19" w:rsidRPr="00EA2C19">
        <w:rPr>
          <w:rFonts w:ascii="黑体" w:eastAsia="黑体" w:hAnsi="黑体" w:cs="黑体" w:hint="eastAsia"/>
          <w:b/>
          <w:color w:val="000000"/>
          <w:sz w:val="48"/>
          <w:szCs w:val="48"/>
          <w14:ligatures w14:val="none"/>
        </w:rPr>
        <w:t>建设项目</w:t>
      </w:r>
    </w:p>
    <w:bookmarkEnd w:id="0"/>
    <w:p w14:paraId="4AA49EEE" w14:textId="396F4B78" w:rsidR="00EA2C19" w:rsidRPr="00EA2C19" w:rsidRDefault="00EA2C19" w:rsidP="00EA2C19">
      <w:pPr>
        <w:spacing w:line="360" w:lineRule="auto"/>
        <w:jc w:val="center"/>
        <w:rPr>
          <w:rFonts w:ascii="黑体" w:eastAsia="黑体" w:hAnsi="黑体" w:cs="黑体"/>
          <w:b/>
          <w:color w:val="000000"/>
          <w:sz w:val="48"/>
          <w:szCs w:val="48"/>
          <w14:ligatures w14:val="none"/>
        </w:rPr>
      </w:pPr>
      <w:r w:rsidRPr="00EA2C19">
        <w:rPr>
          <w:rFonts w:ascii="黑体" w:eastAsia="黑体" w:hAnsi="黑体" w:cs="黑体"/>
          <w:b/>
          <w:color w:val="000000"/>
          <w:sz w:val="48"/>
          <w:szCs w:val="48"/>
          <w14:ligatures w14:val="none"/>
        </w:rPr>
        <w:t>采购需求</w:t>
      </w:r>
    </w:p>
    <w:p w14:paraId="2871FB4F"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37C2E04A"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4A234183"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45951522"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03588B54"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76E5BE0C"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66B8DCD3"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5CFC7E44"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5D84DAF5" w14:textId="77777777" w:rsidR="00EA2C19" w:rsidRPr="00EA2C19" w:rsidRDefault="00EA2C19" w:rsidP="00EA2C19">
      <w:pPr>
        <w:spacing w:line="360" w:lineRule="auto"/>
        <w:jc w:val="left"/>
        <w:rPr>
          <w:rFonts w:ascii="宋体" w:eastAsia="宋体" w:hAnsi="宋体" w:cs="Times New Roman"/>
          <w:b/>
          <w:bCs/>
          <w:sz w:val="24"/>
          <w:szCs w:val="24"/>
          <w14:ligatures w14:val="none"/>
        </w:rPr>
      </w:pPr>
    </w:p>
    <w:p w14:paraId="195C8A2E" w14:textId="77777777" w:rsidR="00147C0B" w:rsidRDefault="00147C0B"/>
    <w:p w14:paraId="61910EB6" w14:textId="77777777" w:rsidR="002D6DC2" w:rsidRDefault="002D6DC2"/>
    <w:p w14:paraId="11C6C79C" w14:textId="77777777" w:rsidR="002D6DC2" w:rsidRDefault="002D6DC2"/>
    <w:p w14:paraId="02AFB4A2" w14:textId="77777777" w:rsidR="002D6DC2" w:rsidRDefault="002D6DC2"/>
    <w:p w14:paraId="156E0354" w14:textId="77777777" w:rsidR="002D6DC2" w:rsidRDefault="002D6DC2"/>
    <w:p w14:paraId="000E7C93" w14:textId="77777777" w:rsidR="002D6DC2" w:rsidRDefault="002D6DC2"/>
    <w:p w14:paraId="5F001B29" w14:textId="77777777" w:rsidR="002D6DC2" w:rsidRDefault="002D6DC2"/>
    <w:p w14:paraId="156AF894" w14:textId="77777777" w:rsidR="002D6DC2" w:rsidRDefault="002D6DC2"/>
    <w:p w14:paraId="7A83BFEB" w14:textId="77777777" w:rsidR="002D6DC2" w:rsidRDefault="002D6DC2"/>
    <w:p w14:paraId="1A9DE738" w14:textId="77777777" w:rsidR="002D6DC2" w:rsidRDefault="002D6DC2"/>
    <w:p w14:paraId="65E4A289" w14:textId="77777777" w:rsidR="002D6DC2" w:rsidRDefault="002D6DC2"/>
    <w:p w14:paraId="196ACBEF" w14:textId="77777777" w:rsidR="002D6DC2" w:rsidRDefault="002D6DC2"/>
    <w:p w14:paraId="749DA963" w14:textId="77777777" w:rsidR="002D6DC2" w:rsidRDefault="002D6DC2"/>
    <w:p w14:paraId="20E7A4CA" w14:textId="77777777" w:rsidR="002D6DC2" w:rsidRDefault="002D6DC2"/>
    <w:p w14:paraId="12902E73" w14:textId="77777777" w:rsidR="002D6DC2" w:rsidRDefault="002D6DC2"/>
    <w:p w14:paraId="3C3BD010" w14:textId="77777777" w:rsidR="002D6DC2" w:rsidRDefault="002D6DC2"/>
    <w:p w14:paraId="571A0522" w14:textId="77777777" w:rsidR="002D6DC2" w:rsidRDefault="002D6DC2"/>
    <w:p w14:paraId="6DACCB98" w14:textId="77777777" w:rsidR="002D6DC2" w:rsidRDefault="002D6DC2"/>
    <w:p w14:paraId="65BE6231" w14:textId="77777777" w:rsidR="002D6DC2" w:rsidRDefault="002D6DC2"/>
    <w:p w14:paraId="03A9954F" w14:textId="77777777" w:rsidR="002D6DC2" w:rsidRDefault="002D6DC2"/>
    <w:p w14:paraId="55980F68" w14:textId="77777777" w:rsidR="002D6DC2" w:rsidRDefault="002D6DC2"/>
    <w:p w14:paraId="5732CADF" w14:textId="77777777" w:rsidR="002D6DC2" w:rsidRDefault="002D6DC2"/>
    <w:p w14:paraId="048FB0F3" w14:textId="77777777" w:rsidR="002D6DC2" w:rsidRDefault="002D6DC2"/>
    <w:p w14:paraId="40471454" w14:textId="77777777" w:rsidR="002D6DC2" w:rsidRDefault="002D6DC2"/>
    <w:p w14:paraId="36C6118A" w14:textId="77777777" w:rsidR="002D6DC2" w:rsidRPr="002D6DC2" w:rsidRDefault="002D6DC2" w:rsidP="002D6DC2">
      <w:pPr>
        <w:pStyle w:val="1"/>
      </w:pPr>
      <w:bookmarkStart w:id="1" w:name="_Toc63785461"/>
      <w:r w:rsidRPr="002D6DC2">
        <w:rPr>
          <w:rFonts w:hint="eastAsia"/>
        </w:rPr>
        <w:lastRenderedPageBreak/>
        <w:t>项目概况</w:t>
      </w:r>
      <w:bookmarkEnd w:id="1"/>
    </w:p>
    <w:p w14:paraId="77E9BADA" w14:textId="77777777" w:rsidR="006750DA" w:rsidRPr="006750DA" w:rsidRDefault="002D6DC2" w:rsidP="006750DA">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项目背景</w:t>
      </w:r>
      <w:r w:rsidRPr="002D6DC2">
        <w:rPr>
          <w:rFonts w:ascii="宋体" w:eastAsia="宋体" w:hAnsi="宋体" w:cs="Times New Roman"/>
          <w:b/>
          <w:bCs/>
          <w:sz w:val="24"/>
          <w:szCs w:val="24"/>
          <w14:ligatures w14:val="none"/>
        </w:rPr>
        <w:t>&amp;现状：</w:t>
      </w:r>
      <w:bookmarkStart w:id="2" w:name="_Hlk165186873"/>
      <w:r w:rsidR="006750DA" w:rsidRPr="006750DA">
        <w:rPr>
          <w:rFonts w:ascii="宋体" w:eastAsia="宋体" w:hAnsi="宋体" w:cs="Times New Roman" w:hint="eastAsia"/>
          <w:b/>
          <w:bCs/>
          <w:sz w:val="24"/>
          <w:szCs w:val="24"/>
          <w14:ligatures w14:val="none"/>
        </w:rPr>
        <w:t>加快推进我国省统筹区域平台建设，是做好传染病防控、防范和应对疾病预防控制领域重大风险的重要举措，是推进疾病预防控制体系改革、推动疾控机构数字化转型、健全公共卫生体系的重要内容，是保护人民健康、保障公共卫生安全、维护经济社会稳定的重要保障。</w:t>
      </w:r>
    </w:p>
    <w:p w14:paraId="5CB22891" w14:textId="77777777" w:rsidR="006750DA" w:rsidRPr="006750DA" w:rsidRDefault="006750DA" w:rsidP="006750DA">
      <w:pPr>
        <w:spacing w:line="360" w:lineRule="auto"/>
        <w:jc w:val="left"/>
        <w:rPr>
          <w:rFonts w:ascii="宋体" w:eastAsia="宋体" w:hAnsi="宋体" w:cs="Times New Roman"/>
          <w:b/>
          <w:bCs/>
          <w:sz w:val="24"/>
          <w:szCs w:val="24"/>
          <w14:ligatures w14:val="none"/>
        </w:rPr>
      </w:pPr>
      <w:r w:rsidRPr="006750DA">
        <w:rPr>
          <w:rFonts w:ascii="宋体" w:eastAsia="宋体" w:hAnsi="宋体" w:cs="Times New Roman"/>
          <w:b/>
          <w:bCs/>
          <w:sz w:val="24"/>
          <w:szCs w:val="24"/>
          <w14:ligatures w14:val="none"/>
        </w:rPr>
        <w:t>2020年6月，习近平在北京主持召开专家学者座谈会并发表重要讲话，指出“要把增强早期监测预警能力作为健全公共卫生体系当务之急，要完善传染病疫情和突发公共卫生事件监测系统，改进不明原因疾病和异常健康事件监测机制，提高评估监测敏感性和准确性，建立智慧化预警多点触发机制，健全多渠道监测预警机制，提高实时分析、集中研判的能力。” 2021年3月《中华人民共和国国民经济和社会发展第十四个五年规划和 2035 年远景目标纲要》明确要求“完善突发公共卫生事件监测预警机制，加强实验室检测网络建设，健全医疗救治、科技支撑、物</w:t>
      </w:r>
      <w:r w:rsidRPr="006750DA">
        <w:rPr>
          <w:rFonts w:ascii="宋体" w:eastAsia="宋体" w:hAnsi="宋体" w:cs="Times New Roman" w:hint="eastAsia"/>
          <w:b/>
          <w:bCs/>
          <w:sz w:val="24"/>
          <w:szCs w:val="24"/>
          <w14:ligatures w14:val="none"/>
        </w:rPr>
        <w:t>资保障体系，提高应对突发公共卫生事件能力”。</w:t>
      </w:r>
      <w:r w:rsidRPr="006750DA">
        <w:rPr>
          <w:rFonts w:ascii="宋体" w:eastAsia="宋体" w:hAnsi="宋体" w:cs="Times New Roman"/>
          <w:b/>
          <w:bCs/>
          <w:sz w:val="24"/>
          <w:szCs w:val="24"/>
          <w14:ligatures w14:val="none"/>
        </w:rPr>
        <w:t>2021年12月《“十四五”推进国家政务信息化规划》强调，“把数字技术广泛应用于公共卫生相关健康管理服务，推动疾控数字化、智能化能力建设，提升传染病监测预警与应急处置水平。”2022年11月《“十四五”全民健康信息化规划》明确 “构建传染病监测预警与应急指挥信息平台，……建立以疾控机构为支撑，以国家级传染病监测预警与应急指挥信息平台为主体，省统筹区域传染病监测预警与应急指挥信息平台共建、共治、共享，实现国家与省统筹区域两级平台，覆盖国家、省、市、县四级应用。”2023年12月国务院办公厅印发《关于推动疾病预防控制事业高质量发展的指导意见》，要求提升监测预警和检验检测能力，提升应急处置能力，在全国疾控信息系统的基础上，完善传染病智慧化多点触发监测预警与应急指挥机制。</w:t>
      </w:r>
    </w:p>
    <w:p w14:paraId="39CB27C1" w14:textId="77777777" w:rsidR="006750DA" w:rsidRPr="006750DA" w:rsidRDefault="006750DA" w:rsidP="006750DA">
      <w:pPr>
        <w:spacing w:line="360" w:lineRule="auto"/>
        <w:jc w:val="left"/>
        <w:rPr>
          <w:rFonts w:ascii="宋体" w:eastAsia="宋体" w:hAnsi="宋体" w:cs="Times New Roman"/>
          <w:b/>
          <w:bCs/>
          <w:sz w:val="24"/>
          <w:szCs w:val="24"/>
          <w14:ligatures w14:val="none"/>
        </w:rPr>
      </w:pPr>
      <w:r w:rsidRPr="006750DA">
        <w:rPr>
          <w:rFonts w:ascii="宋体" w:eastAsia="宋体" w:hAnsi="宋体" w:cs="Times New Roman"/>
          <w:b/>
          <w:bCs/>
          <w:sz w:val="24"/>
          <w:szCs w:val="24"/>
          <w14:ligatures w14:val="none"/>
        </w:rPr>
        <w:t>2023年，国家疾控局下发《国家疾控局综合司关于印发&lt;加快建设完善省统筹区域传染病监测预警与应急指挥信息平台实施方案&gt;的通知》（国疾控综规财函〔2023〕18号）、《国家疾控局综合司关于印发监测预警与应急指挥能力提升项目工作清单的函》（国疾控综规财函〔2023〕244号）、《国家疾控局综合司关于加快实施中央对地方转移支付传染病监测预警与应急指挥能力提升项目的函》等文件，要求各地围绕国家分阶段目标，建立全国一网统管、平台两级建设，</w:t>
      </w:r>
      <w:r w:rsidRPr="006750DA">
        <w:rPr>
          <w:rFonts w:ascii="宋体" w:eastAsia="宋体" w:hAnsi="宋体" w:cs="Times New Roman"/>
          <w:b/>
          <w:bCs/>
          <w:sz w:val="24"/>
          <w:szCs w:val="24"/>
          <w14:ligatures w14:val="none"/>
        </w:rPr>
        <w:lastRenderedPageBreak/>
        <w:t>数据统一采集、业务分级应用的一体化省统筹区域平台，纵向集成各级监测预警信息平台，</w:t>
      </w:r>
      <w:r w:rsidRPr="006750DA">
        <w:rPr>
          <w:rFonts w:ascii="宋体" w:eastAsia="宋体" w:hAnsi="宋体" w:cs="Times New Roman" w:hint="eastAsia"/>
          <w:b/>
          <w:bCs/>
          <w:sz w:val="24"/>
          <w:szCs w:val="24"/>
          <w14:ligatures w14:val="none"/>
        </w:rPr>
        <w:t>实现上下统一；横向联通相关部门监测信息，实现全国统一；打通“医防研”信息壁垒，实现内部统一，有效提升区域监测预警与应急指挥能力。为此，国家疾控局向各地拨付年度中央转移地方支付专项经费，用于支撑地方能力建设相关工作的开展。</w:t>
      </w:r>
    </w:p>
    <w:p w14:paraId="125E4631" w14:textId="6D863CA8" w:rsidR="002D6DC2" w:rsidRPr="002D6DC2" w:rsidRDefault="006750DA" w:rsidP="006750DA">
      <w:pPr>
        <w:spacing w:line="360" w:lineRule="auto"/>
        <w:jc w:val="left"/>
        <w:rPr>
          <w:rFonts w:ascii="宋体" w:eastAsia="宋体" w:hAnsi="宋体" w:cs="Times New Roman"/>
          <w:b/>
          <w:bCs/>
          <w:sz w:val="24"/>
          <w:szCs w:val="24"/>
          <w14:ligatures w14:val="none"/>
        </w:rPr>
      </w:pPr>
      <w:r w:rsidRPr="006750DA">
        <w:rPr>
          <w:rFonts w:ascii="宋体" w:eastAsia="宋体" w:hAnsi="宋体" w:cs="Times New Roman" w:hint="eastAsia"/>
          <w:b/>
          <w:bCs/>
          <w:sz w:val="24"/>
          <w:szCs w:val="24"/>
          <w14:ligatures w14:val="none"/>
        </w:rPr>
        <w:t>本项目结合</w:t>
      </w:r>
      <w:r w:rsidRPr="006750DA">
        <w:rPr>
          <w:rFonts w:ascii="宋体" w:eastAsia="宋体" w:hAnsi="宋体" w:cs="Times New Roman"/>
          <w:b/>
          <w:bCs/>
          <w:sz w:val="24"/>
          <w:szCs w:val="24"/>
          <w14:ligatures w14:val="none"/>
        </w:rPr>
        <w:t>2023年度中央转移地方支付专项经费额度，</w:t>
      </w:r>
      <w:r w:rsidRPr="00C246EA">
        <w:rPr>
          <w:rFonts w:ascii="宋体" w:eastAsia="宋体" w:hAnsi="宋体" w:cs="Times New Roman"/>
          <w:b/>
          <w:bCs/>
          <w:sz w:val="24"/>
          <w:szCs w:val="24"/>
          <w14:ligatures w14:val="none"/>
        </w:rPr>
        <w:t>开展</w:t>
      </w:r>
      <w:r w:rsidR="003B66A3" w:rsidRPr="00C246EA">
        <w:rPr>
          <w:rFonts w:ascii="宋体" w:eastAsia="宋体" w:hAnsi="宋体" w:cs="Times New Roman" w:hint="eastAsia"/>
          <w:b/>
          <w:bCs/>
          <w:sz w:val="24"/>
          <w:szCs w:val="24"/>
          <w14:ligatures w14:val="none"/>
        </w:rPr>
        <w:t>上海市传染病监测预警功能建设</w:t>
      </w:r>
      <w:r w:rsidRPr="00C246EA">
        <w:rPr>
          <w:rFonts w:ascii="宋体" w:eastAsia="宋体" w:hAnsi="宋体" w:cs="Times New Roman"/>
          <w:b/>
          <w:bCs/>
          <w:sz w:val="24"/>
          <w:szCs w:val="24"/>
          <w14:ligatures w14:val="none"/>
        </w:rPr>
        <w:t>，切实提升上海市</w:t>
      </w:r>
      <w:r w:rsidR="003B66A3" w:rsidRPr="00C246EA">
        <w:rPr>
          <w:rFonts w:ascii="宋体" w:eastAsia="宋体" w:hAnsi="宋体" w:cs="Times New Roman" w:hint="eastAsia"/>
          <w:b/>
          <w:bCs/>
          <w:sz w:val="24"/>
          <w:szCs w:val="24"/>
          <w14:ligatures w14:val="none"/>
        </w:rPr>
        <w:t>传染病多渠道监测、智慧化预警</w:t>
      </w:r>
      <w:r w:rsidRPr="00C246EA">
        <w:rPr>
          <w:rFonts w:ascii="宋体" w:eastAsia="宋体" w:hAnsi="宋体" w:cs="Times New Roman"/>
          <w:b/>
          <w:bCs/>
          <w:sz w:val="24"/>
          <w:szCs w:val="24"/>
          <w14:ligatures w14:val="none"/>
        </w:rPr>
        <w:t>业</w:t>
      </w:r>
      <w:r w:rsidRPr="006750DA">
        <w:rPr>
          <w:rFonts w:ascii="宋体" w:eastAsia="宋体" w:hAnsi="宋体" w:cs="Times New Roman"/>
          <w:b/>
          <w:bCs/>
          <w:sz w:val="24"/>
          <w:szCs w:val="24"/>
          <w14:ligatures w14:val="none"/>
        </w:rPr>
        <w:t>务能力。</w:t>
      </w:r>
      <w:bookmarkEnd w:id="2"/>
    </w:p>
    <w:p w14:paraId="45B7838B" w14:textId="30B807F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建设期限：</w:t>
      </w:r>
      <w:r w:rsidR="00F32BB0">
        <w:rPr>
          <w:rFonts w:ascii="宋体" w:eastAsia="宋体" w:hAnsi="宋体" w:cs="Times New Roman"/>
          <w:b/>
          <w:bCs/>
          <w:sz w:val="24"/>
          <w:szCs w:val="24"/>
          <w14:ligatures w14:val="none"/>
        </w:rPr>
        <w:t>202</w:t>
      </w:r>
      <w:r w:rsidR="00F32BB0">
        <w:rPr>
          <w:rFonts w:ascii="宋体" w:eastAsia="宋体" w:hAnsi="宋体" w:cs="Times New Roman" w:hint="eastAsia"/>
          <w:b/>
          <w:bCs/>
          <w:sz w:val="24"/>
          <w:szCs w:val="24"/>
          <w14:ligatures w14:val="none"/>
        </w:rPr>
        <w:t>4</w:t>
      </w:r>
      <w:r w:rsidR="00F32BB0">
        <w:rPr>
          <w:rFonts w:ascii="宋体" w:eastAsia="宋体" w:hAnsi="宋体" w:cs="Times New Roman"/>
          <w:b/>
          <w:bCs/>
          <w:sz w:val="24"/>
          <w:szCs w:val="24"/>
          <w14:ligatures w14:val="none"/>
        </w:rPr>
        <w:t>年</w:t>
      </w:r>
      <w:r w:rsidR="00F32BB0">
        <w:rPr>
          <w:rFonts w:ascii="宋体" w:eastAsia="宋体" w:hAnsi="宋体" w:cs="Times New Roman" w:hint="eastAsia"/>
          <w:b/>
          <w:bCs/>
          <w:sz w:val="24"/>
          <w:szCs w:val="24"/>
          <w14:ligatures w14:val="none"/>
        </w:rPr>
        <w:t>12</w:t>
      </w:r>
      <w:r w:rsidR="00F32BB0">
        <w:rPr>
          <w:rFonts w:ascii="宋体" w:eastAsia="宋体" w:hAnsi="宋体" w:cs="Times New Roman"/>
          <w:b/>
          <w:bCs/>
          <w:sz w:val="24"/>
          <w:szCs w:val="24"/>
          <w14:ligatures w14:val="none"/>
        </w:rPr>
        <w:t>月</w:t>
      </w:r>
      <w:r w:rsidR="00F32BB0">
        <w:rPr>
          <w:rFonts w:ascii="宋体" w:eastAsia="宋体" w:hAnsi="宋体" w:cs="Times New Roman" w:hint="eastAsia"/>
          <w:b/>
          <w:bCs/>
          <w:sz w:val="24"/>
          <w:szCs w:val="24"/>
          <w14:ligatures w14:val="none"/>
        </w:rPr>
        <w:t>31</w:t>
      </w:r>
      <w:r w:rsidR="00F32BB0">
        <w:rPr>
          <w:rFonts w:ascii="宋体" w:eastAsia="宋体" w:hAnsi="宋体" w:cs="Times New Roman"/>
          <w:b/>
          <w:bCs/>
          <w:sz w:val="24"/>
          <w:szCs w:val="24"/>
          <w14:ligatures w14:val="none"/>
        </w:rPr>
        <w:t>日</w:t>
      </w:r>
      <w:r w:rsidR="00F32BB0">
        <w:rPr>
          <w:rFonts w:ascii="宋体" w:eastAsia="宋体" w:hAnsi="宋体" w:cs="Times New Roman" w:hint="eastAsia"/>
          <w:b/>
          <w:bCs/>
          <w:sz w:val="24"/>
          <w:szCs w:val="24"/>
          <w14:ligatures w14:val="none"/>
        </w:rPr>
        <w:t>前完成本项目建设并通过验收</w:t>
      </w:r>
    </w:p>
    <w:p w14:paraId="2C3E38C0"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建设地点：上海市疾病预防控制中心</w:t>
      </w:r>
    </w:p>
    <w:p w14:paraId="6A13DBA3" w14:textId="7D227B83"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采购金额（最高限价）：</w:t>
      </w:r>
      <w:r w:rsidR="00DE4330">
        <w:rPr>
          <w:rFonts w:ascii="宋体" w:eastAsia="宋体" w:hAnsi="宋体" w:cs="Times New Roman" w:hint="eastAsia"/>
          <w:b/>
          <w:bCs/>
          <w:sz w:val="24"/>
          <w:szCs w:val="24"/>
          <w14:ligatures w14:val="none"/>
        </w:rPr>
        <w:t>195</w:t>
      </w:r>
      <w:r w:rsidRPr="002D6DC2">
        <w:rPr>
          <w:rFonts w:ascii="宋体" w:eastAsia="宋体" w:hAnsi="宋体" w:cs="Times New Roman" w:hint="eastAsia"/>
          <w:b/>
          <w:bCs/>
          <w:sz w:val="24"/>
          <w:szCs w:val="24"/>
          <w14:ligatures w14:val="none"/>
        </w:rPr>
        <w:t>万元</w:t>
      </w:r>
    </w:p>
    <w:p w14:paraId="16DDFDC5"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组织形式：集中采购</w:t>
      </w:r>
    </w:p>
    <w:p w14:paraId="5D5D2437"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采购方式：公开招标</w:t>
      </w:r>
    </w:p>
    <w:p w14:paraId="59432DEB"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是否接受联合体投标：</w:t>
      </w:r>
      <w:r w:rsidRPr="002D6DC2">
        <w:rPr>
          <w:rFonts w:ascii="宋体" w:eastAsia="宋体" w:hAnsi="宋体" w:cs="Times New Roman"/>
          <w:b/>
          <w:bCs/>
          <w:sz w:val="24"/>
          <w:szCs w:val="24"/>
          <w14:ligatures w14:val="none"/>
        </w:rPr>
        <w:t>否</w:t>
      </w:r>
    </w:p>
    <w:p w14:paraId="01456558"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是否按信创要求建设：</w:t>
      </w:r>
      <w:r w:rsidRPr="002D6DC2">
        <w:rPr>
          <w:rFonts w:ascii="宋体" w:eastAsia="宋体" w:hAnsi="宋体" w:cs="Times New Roman"/>
          <w:b/>
          <w:bCs/>
          <w:sz w:val="24"/>
          <w:szCs w:val="24"/>
          <w14:ligatures w14:val="none"/>
        </w:rPr>
        <w:t>是</w:t>
      </w:r>
    </w:p>
    <w:p w14:paraId="2A93E474" w14:textId="77777777" w:rsidR="00CE35EE" w:rsidRPr="002D6DC2" w:rsidRDefault="002D6DC2" w:rsidP="00CE35EE">
      <w:pPr>
        <w:spacing w:line="360" w:lineRule="auto"/>
        <w:jc w:val="left"/>
        <w:rPr>
          <w:rFonts w:ascii="宋体" w:eastAsia="宋体" w:hAnsi="宋体" w:cs="Times New Roman"/>
          <w:b/>
          <w:bCs/>
          <w:sz w:val="24"/>
          <w:szCs w:val="24"/>
          <w14:ligatures w14:val="none"/>
        </w:rPr>
      </w:pPr>
      <w:r w:rsidRPr="00CE35EE">
        <w:rPr>
          <w:rFonts w:ascii="宋体" w:eastAsia="宋体" w:hAnsi="宋体" w:cs="Times New Roman" w:hint="eastAsia"/>
          <w:b/>
          <w:bCs/>
          <w:sz w:val="24"/>
          <w:szCs w:val="24"/>
          <w14:ligatures w14:val="none"/>
        </w:rPr>
        <w:t>运维后所属大系统：</w:t>
      </w:r>
      <w:r w:rsidR="00CE35EE" w:rsidRPr="00CE35EE">
        <w:rPr>
          <w:rFonts w:ascii="宋体" w:eastAsia="宋体" w:hAnsi="宋体" w:cs="Times New Roman"/>
          <w:b/>
          <w:bCs/>
          <w:sz w:val="24"/>
          <w:szCs w:val="24"/>
          <w14:ligatures w14:val="none"/>
        </w:rPr>
        <w:t>省统筹监测预警与应急指挥平台</w:t>
      </w:r>
    </w:p>
    <w:p w14:paraId="5E4D93B2" w14:textId="06AFEDAB" w:rsidR="002D6DC2" w:rsidRPr="00CE35EE" w:rsidRDefault="002D6DC2" w:rsidP="002D6DC2">
      <w:pPr>
        <w:spacing w:line="360" w:lineRule="auto"/>
        <w:jc w:val="left"/>
        <w:rPr>
          <w:rFonts w:ascii="宋体" w:eastAsia="宋体" w:hAnsi="宋体" w:cs="Times New Roman"/>
          <w:b/>
          <w:bCs/>
          <w:sz w:val="24"/>
          <w:szCs w:val="24"/>
          <w14:ligatures w14:val="none"/>
        </w:rPr>
      </w:pPr>
    </w:p>
    <w:p w14:paraId="6127EC61" w14:textId="77777777" w:rsidR="002D6DC2" w:rsidRPr="002D6DC2" w:rsidRDefault="002D6DC2" w:rsidP="002D6DC2">
      <w:pPr>
        <w:pStyle w:val="1"/>
      </w:pPr>
      <w:bookmarkStart w:id="3" w:name="_Toc47532255"/>
      <w:bookmarkStart w:id="4" w:name="_Toc47536644"/>
      <w:bookmarkStart w:id="5" w:name="_Toc47536272"/>
      <w:bookmarkStart w:id="6" w:name="_Toc47539070"/>
      <w:bookmarkStart w:id="7" w:name="_Toc47531634"/>
      <w:bookmarkStart w:id="8" w:name="_Toc47532891"/>
      <w:bookmarkStart w:id="9" w:name="_Toc47533256"/>
      <w:bookmarkStart w:id="10" w:name="_Toc47537134"/>
      <w:bookmarkStart w:id="11" w:name="_Toc48223882"/>
      <w:bookmarkStart w:id="12" w:name="_Toc63785463"/>
      <w:bookmarkEnd w:id="3"/>
      <w:bookmarkEnd w:id="4"/>
      <w:bookmarkEnd w:id="5"/>
      <w:bookmarkEnd w:id="6"/>
      <w:bookmarkEnd w:id="7"/>
      <w:bookmarkEnd w:id="8"/>
      <w:bookmarkEnd w:id="9"/>
      <w:bookmarkEnd w:id="10"/>
      <w:r w:rsidRPr="002D6DC2">
        <w:rPr>
          <w:rFonts w:hint="eastAsia"/>
        </w:rPr>
        <w:t>建设目标</w:t>
      </w:r>
      <w:bookmarkEnd w:id="11"/>
      <w:bookmarkEnd w:id="12"/>
    </w:p>
    <w:p w14:paraId="53A42CF0" w14:textId="0A19C5AB" w:rsidR="002D6DC2" w:rsidRPr="002D6DC2" w:rsidRDefault="00500ABB" w:rsidP="00500ABB">
      <w:pPr>
        <w:spacing w:line="360" w:lineRule="auto"/>
        <w:jc w:val="left"/>
        <w:rPr>
          <w:rFonts w:ascii="宋体" w:eastAsia="宋体" w:hAnsi="宋体" w:cs="Times New Roman"/>
          <w:b/>
          <w:bCs/>
          <w:sz w:val="24"/>
          <w:szCs w:val="24"/>
          <w14:ligatures w14:val="none"/>
        </w:rPr>
      </w:pPr>
      <w:r w:rsidRPr="00C246EA">
        <w:rPr>
          <w:rFonts w:ascii="宋体" w:eastAsia="宋体" w:hAnsi="宋体" w:cs="Times New Roman" w:hint="eastAsia"/>
          <w:b/>
          <w:bCs/>
          <w:sz w:val="24"/>
          <w:szCs w:val="24"/>
          <w14:ligatures w14:val="none"/>
        </w:rPr>
        <w:t>对标国家疾控局相关文件及上海市疾控局项目任务清单要求，开展</w:t>
      </w:r>
      <w:r w:rsidR="00DE4330" w:rsidRPr="00C246EA">
        <w:rPr>
          <w:rFonts w:ascii="宋体" w:eastAsia="宋体" w:hAnsi="宋体" w:cs="Times New Roman" w:hint="eastAsia"/>
          <w:b/>
          <w:bCs/>
          <w:sz w:val="24"/>
          <w:szCs w:val="24"/>
          <w14:ligatures w14:val="none"/>
        </w:rPr>
        <w:t>上海市传染病监测预警功能</w:t>
      </w:r>
      <w:r w:rsidRPr="00C246EA">
        <w:rPr>
          <w:rFonts w:ascii="宋体" w:eastAsia="宋体" w:hAnsi="宋体" w:cs="Times New Roman" w:hint="eastAsia"/>
          <w:b/>
          <w:bCs/>
          <w:sz w:val="24"/>
          <w:szCs w:val="24"/>
          <w14:ligatures w14:val="none"/>
        </w:rPr>
        <w:t>建设。</w:t>
      </w:r>
      <w:r w:rsidR="00B04AB3" w:rsidRPr="00C246EA">
        <w:rPr>
          <w:rFonts w:ascii="宋体" w:eastAsia="宋体" w:hAnsi="宋体" w:cs="Times New Roman" w:hint="eastAsia"/>
          <w:b/>
          <w:bCs/>
          <w:sz w:val="24"/>
          <w:szCs w:val="24"/>
          <w14:ligatures w14:val="none"/>
        </w:rPr>
        <w:t>围绕辖区内各级各类医疗卫生机构源头数据统一采集、自动采集和国家、省、市、县四级疫情监测信息同步实时共享和动态更新等要求，强化医疗卫生机构传染病疫情监测数据自动化采集；通过开展人群热力和人群流动数据分析，实现实时洞察、区域热力、热力图对比和预警管理等功能，支持区域疫情传播风险研判；开展流调模块的升级改造，以适应重点传染病防控工作要求，优化完善与省统筹平台的数据对接；实现新冠等监测数据的自动汇总、后台运算和批量下载等功能，并在感冒指数基础上，优化完善腹泻指数等传染病预警预测模型指数。</w:t>
      </w:r>
      <w:r w:rsidR="005112B2" w:rsidRPr="00C246EA">
        <w:rPr>
          <w:rFonts w:ascii="宋体" w:eastAsia="宋体" w:hAnsi="宋体" w:cs="Times New Roman" w:hint="eastAsia"/>
          <w:b/>
          <w:bCs/>
          <w:sz w:val="24"/>
          <w:szCs w:val="24"/>
          <w14:ligatures w14:val="none"/>
        </w:rPr>
        <w:t>由此</w:t>
      </w:r>
      <w:r w:rsidR="00B04AB3" w:rsidRPr="00C246EA">
        <w:rPr>
          <w:rFonts w:ascii="宋体" w:eastAsia="宋体" w:hAnsi="宋体" w:cs="Times New Roman" w:hint="eastAsia"/>
          <w:b/>
          <w:bCs/>
          <w:sz w:val="24"/>
          <w:szCs w:val="24"/>
          <w14:ligatures w14:val="none"/>
        </w:rPr>
        <w:t>实现传染病监测全病程信息闭环管理的目标。</w:t>
      </w:r>
    </w:p>
    <w:p w14:paraId="5C5CDC03"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同时实现相关业务和技术目标如下：</w:t>
      </w:r>
    </w:p>
    <w:p w14:paraId="71713D59" w14:textId="6C5DD095" w:rsidR="002D6DC2" w:rsidRPr="002D6DC2" w:rsidRDefault="002D6DC2" w:rsidP="00E8536F">
      <w:pPr>
        <w:spacing w:line="360" w:lineRule="auto"/>
        <w:jc w:val="left"/>
        <w:rPr>
          <w:rFonts w:ascii="宋体" w:eastAsia="宋体" w:hAnsi="宋体" w:cs="Times New Roman"/>
          <w:b/>
          <w:bCs/>
          <w:sz w:val="24"/>
          <w:szCs w:val="24"/>
          <w14:ligatures w14:val="none"/>
        </w:rPr>
      </w:pPr>
      <w:r w:rsidRPr="00C246EA">
        <w:rPr>
          <w:rFonts w:ascii="宋体" w:eastAsia="宋体" w:hAnsi="宋体" w:cs="Times New Roman" w:hint="eastAsia"/>
          <w:b/>
          <w:bCs/>
          <w:sz w:val="24"/>
          <w:szCs w:val="24"/>
          <w14:ligatures w14:val="none"/>
        </w:rPr>
        <w:t>业务目标：</w:t>
      </w:r>
      <w:r w:rsidR="00E8536F">
        <w:rPr>
          <w:rFonts w:ascii="宋体" w:eastAsia="宋体" w:hAnsi="宋体" w:cs="Times New Roman" w:hint="eastAsia"/>
          <w:b/>
          <w:bCs/>
          <w:sz w:val="24"/>
          <w:szCs w:val="24"/>
          <w14:ligatures w14:val="none"/>
        </w:rPr>
        <w:t>开展国家</w:t>
      </w:r>
      <w:r w:rsidR="006956F3">
        <w:rPr>
          <w:rFonts w:ascii="宋体" w:eastAsia="宋体" w:hAnsi="宋体" w:cs="Times New Roman" w:hint="eastAsia"/>
          <w:b/>
          <w:bCs/>
          <w:sz w:val="24"/>
          <w:szCs w:val="24"/>
          <w14:ligatures w14:val="none"/>
        </w:rPr>
        <w:t>传染病智能监测预警</w:t>
      </w:r>
      <w:r w:rsidR="00E8536F">
        <w:rPr>
          <w:rFonts w:ascii="宋体" w:eastAsia="宋体" w:hAnsi="宋体" w:cs="Times New Roman" w:hint="eastAsia"/>
          <w:b/>
          <w:bCs/>
          <w:sz w:val="24"/>
          <w:szCs w:val="24"/>
          <w14:ligatures w14:val="none"/>
        </w:rPr>
        <w:t>前置软件</w:t>
      </w:r>
      <w:r w:rsidR="00082A72">
        <w:rPr>
          <w:rFonts w:ascii="宋体" w:eastAsia="宋体" w:hAnsi="宋体" w:cs="Times New Roman" w:hint="eastAsia"/>
          <w:b/>
          <w:bCs/>
          <w:sz w:val="24"/>
          <w:szCs w:val="24"/>
          <w14:ligatures w14:val="none"/>
        </w:rPr>
        <w:t>集成部署实施相关适应性改造</w:t>
      </w:r>
      <w:r w:rsidR="006956F3">
        <w:rPr>
          <w:rFonts w:ascii="宋体" w:eastAsia="宋体" w:hAnsi="宋体" w:cs="Times New Roman" w:hint="eastAsia"/>
          <w:b/>
          <w:bCs/>
          <w:sz w:val="24"/>
          <w:szCs w:val="24"/>
          <w14:ligatures w14:val="none"/>
        </w:rPr>
        <w:t>，</w:t>
      </w:r>
      <w:r w:rsidR="00082A72">
        <w:rPr>
          <w:rFonts w:ascii="宋体" w:eastAsia="宋体" w:hAnsi="宋体" w:cs="Times New Roman" w:hint="eastAsia"/>
          <w:b/>
          <w:bCs/>
          <w:sz w:val="24"/>
          <w:szCs w:val="24"/>
          <w14:ligatures w14:val="none"/>
        </w:rPr>
        <w:t>支撑</w:t>
      </w:r>
      <w:r w:rsidR="00212DC8">
        <w:rPr>
          <w:rFonts w:ascii="宋体" w:eastAsia="宋体" w:hAnsi="宋体" w:cs="Times New Roman" w:hint="eastAsia"/>
          <w:b/>
          <w:bCs/>
          <w:sz w:val="24"/>
          <w:szCs w:val="24"/>
          <w14:ligatures w14:val="none"/>
        </w:rPr>
        <w:t>完成</w:t>
      </w:r>
      <w:r w:rsidR="006956F3">
        <w:rPr>
          <w:rFonts w:ascii="宋体" w:eastAsia="宋体" w:hAnsi="宋体" w:cs="Times New Roman" w:hint="eastAsia"/>
          <w:b/>
          <w:bCs/>
          <w:sz w:val="24"/>
          <w:szCs w:val="24"/>
          <w14:ligatures w14:val="none"/>
        </w:rPr>
        <w:t>国家前置软件集成部署实施考核指标；</w:t>
      </w:r>
      <w:r w:rsidR="00E8536F">
        <w:rPr>
          <w:rFonts w:ascii="宋体" w:eastAsia="宋体" w:hAnsi="宋体" w:cs="Times New Roman" w:hint="eastAsia"/>
          <w:b/>
          <w:bCs/>
          <w:sz w:val="24"/>
          <w:szCs w:val="24"/>
          <w14:ligatures w14:val="none"/>
        </w:rPr>
        <w:t>急性呼吸道综合监测、腹</w:t>
      </w:r>
      <w:r w:rsidR="00E8536F">
        <w:rPr>
          <w:rFonts w:ascii="宋体" w:eastAsia="宋体" w:hAnsi="宋体" w:cs="Times New Roman" w:hint="eastAsia"/>
          <w:b/>
          <w:bCs/>
          <w:sz w:val="24"/>
          <w:szCs w:val="24"/>
          <w14:ligatures w14:val="none"/>
        </w:rPr>
        <w:lastRenderedPageBreak/>
        <w:t>泻病综合监测和发热伴相关症候群监测等综合监测功能模块在哨点医疗机构的使用率1</w:t>
      </w:r>
      <w:r w:rsidR="00E8536F">
        <w:rPr>
          <w:rFonts w:ascii="宋体" w:eastAsia="宋体" w:hAnsi="宋体" w:cs="Times New Roman"/>
          <w:b/>
          <w:bCs/>
          <w:sz w:val="24"/>
          <w:szCs w:val="24"/>
          <w14:ligatures w14:val="none"/>
        </w:rPr>
        <w:t>00%</w:t>
      </w:r>
      <w:r w:rsidR="00E8536F">
        <w:rPr>
          <w:rFonts w:ascii="宋体" w:eastAsia="宋体" w:hAnsi="宋体" w:cs="Times New Roman" w:hint="eastAsia"/>
          <w:b/>
          <w:bCs/>
          <w:sz w:val="24"/>
          <w:szCs w:val="24"/>
          <w14:ligatures w14:val="none"/>
        </w:rPr>
        <w:t>，完成监测表单优化，实现监测数据的自动汇总、后台运算和下载等功能；</w:t>
      </w:r>
      <w:r w:rsidR="00C11953">
        <w:rPr>
          <w:rFonts w:ascii="宋体" w:eastAsia="宋体" w:hAnsi="宋体" w:cs="Times New Roman" w:hint="eastAsia"/>
          <w:b/>
          <w:bCs/>
          <w:sz w:val="24"/>
          <w:szCs w:val="24"/>
          <w14:ligatures w14:val="none"/>
        </w:rPr>
        <w:t>监测核心业务指标自动采集分析应用率不低于50%；</w:t>
      </w:r>
      <w:r w:rsidR="00E8536F">
        <w:rPr>
          <w:rFonts w:ascii="宋体" w:eastAsia="宋体" w:hAnsi="宋体" w:cs="Times New Roman" w:hint="eastAsia"/>
          <w:b/>
          <w:bCs/>
          <w:sz w:val="24"/>
          <w:szCs w:val="24"/>
          <w14:ligatures w14:val="none"/>
        </w:rPr>
        <w:t>完成流调系统的升级改造并在各区1</w:t>
      </w:r>
      <w:r w:rsidR="00E8536F">
        <w:rPr>
          <w:rFonts w:ascii="宋体" w:eastAsia="宋体" w:hAnsi="宋体" w:cs="Times New Roman"/>
          <w:b/>
          <w:bCs/>
          <w:sz w:val="24"/>
          <w:szCs w:val="24"/>
          <w14:ligatures w14:val="none"/>
        </w:rPr>
        <w:t>00%</w:t>
      </w:r>
      <w:r w:rsidR="00E8536F">
        <w:rPr>
          <w:rFonts w:ascii="宋体" w:eastAsia="宋体" w:hAnsi="宋体" w:cs="Times New Roman" w:hint="eastAsia"/>
          <w:b/>
          <w:bCs/>
          <w:sz w:val="24"/>
          <w:szCs w:val="24"/>
          <w14:ligatures w14:val="none"/>
        </w:rPr>
        <w:t>投入使用；支持应急作业和指挥调度工作开展；完成人群热力模块开发，实现实时洞察、区域热力、热力图比对等功能；在感冒指数基础上，优化完善腹泻病等传染病预警预测模型指数。</w:t>
      </w:r>
    </w:p>
    <w:p w14:paraId="4828A61C"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技术目标：</w:t>
      </w:r>
    </w:p>
    <w:p w14:paraId="5A795FEE"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政务网平台具备不少于</w:t>
      </w:r>
      <w:r w:rsidRPr="002D6DC2">
        <w:rPr>
          <w:rFonts w:ascii="宋体" w:eastAsia="宋体" w:hAnsi="宋体" w:cs="Times New Roman"/>
          <w:b/>
          <w:bCs/>
          <w:sz w:val="24"/>
          <w:szCs w:val="24"/>
          <w14:ligatures w14:val="none"/>
        </w:rPr>
        <w:t>100个访问并发的能力；互联网端具备不少于1000个访问并发的能力。</w:t>
      </w:r>
    </w:p>
    <w:p w14:paraId="7D620C8B" w14:textId="227002EB"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响应性能：平均响应速度（在排除网络延迟因素后），一般数据查询及固定图表响应时间</w:t>
      </w:r>
      <w:r w:rsidRPr="002D6DC2">
        <w:rPr>
          <w:rFonts w:ascii="宋体" w:eastAsia="宋体" w:hAnsi="宋体" w:cs="Times New Roman"/>
          <w:b/>
          <w:bCs/>
          <w:sz w:val="24"/>
          <w:szCs w:val="24"/>
          <w14:ligatures w14:val="none"/>
        </w:rPr>
        <w:t>&lt;</w:t>
      </w:r>
      <w:r w:rsidR="00500ABB">
        <w:rPr>
          <w:rFonts w:ascii="宋体" w:eastAsia="宋体" w:hAnsi="宋体" w:cs="Times New Roman" w:hint="eastAsia"/>
          <w:b/>
          <w:bCs/>
          <w:sz w:val="24"/>
          <w:szCs w:val="24"/>
          <w14:ligatures w14:val="none"/>
        </w:rPr>
        <w:t>3</w:t>
      </w:r>
      <w:r w:rsidRPr="002D6DC2">
        <w:rPr>
          <w:rFonts w:ascii="宋体" w:eastAsia="宋体" w:hAnsi="宋体" w:cs="Times New Roman"/>
          <w:b/>
          <w:bCs/>
          <w:sz w:val="24"/>
          <w:szCs w:val="24"/>
          <w14:ligatures w14:val="none"/>
        </w:rPr>
        <w:t>秒，复杂统计汇集表格不超过</w:t>
      </w:r>
      <w:r w:rsidR="00500ABB">
        <w:rPr>
          <w:rFonts w:ascii="宋体" w:eastAsia="宋体" w:hAnsi="宋体" w:cs="Times New Roman" w:hint="eastAsia"/>
          <w:b/>
          <w:bCs/>
          <w:sz w:val="24"/>
          <w:szCs w:val="24"/>
          <w14:ligatures w14:val="none"/>
        </w:rPr>
        <w:t>7</w:t>
      </w:r>
      <w:r w:rsidR="00500ABB" w:rsidRPr="00500ABB">
        <w:rPr>
          <w:rFonts w:ascii="宋体" w:eastAsia="宋体" w:hAnsi="宋体" w:cs="Times New Roman"/>
          <w:b/>
          <w:bCs/>
          <w:sz w:val="24"/>
          <w:szCs w:val="24"/>
          <w14:ligatures w14:val="none"/>
        </w:rPr>
        <w:t>秒</w:t>
      </w:r>
      <w:r w:rsidRPr="002D6DC2">
        <w:rPr>
          <w:rFonts w:ascii="宋体" w:eastAsia="宋体" w:hAnsi="宋体" w:cs="Times New Roman"/>
          <w:b/>
          <w:bCs/>
          <w:sz w:val="24"/>
          <w:szCs w:val="24"/>
          <w14:ligatures w14:val="none"/>
        </w:rPr>
        <w:t>。</w:t>
      </w:r>
    </w:p>
    <w:p w14:paraId="35881D98" w14:textId="77777777" w:rsidR="002D6DC2" w:rsidRPr="002D6DC2" w:rsidRDefault="002D6DC2" w:rsidP="002D6DC2">
      <w:pPr>
        <w:pStyle w:val="1"/>
      </w:pPr>
      <w:bookmarkStart w:id="13" w:name="_Toc47532923"/>
      <w:bookmarkStart w:id="14" w:name="_Toc47533288"/>
      <w:bookmarkStart w:id="15" w:name="_Toc47536304"/>
      <w:bookmarkStart w:id="16" w:name="_Toc47536676"/>
      <w:bookmarkStart w:id="17" w:name="_Toc47539102"/>
      <w:bookmarkStart w:id="18" w:name="_Toc47537166"/>
      <w:bookmarkEnd w:id="13"/>
      <w:bookmarkEnd w:id="14"/>
      <w:bookmarkEnd w:id="15"/>
      <w:bookmarkEnd w:id="16"/>
      <w:bookmarkEnd w:id="17"/>
      <w:bookmarkEnd w:id="18"/>
      <w:r w:rsidRPr="002D6DC2">
        <w:rPr>
          <w:rFonts w:hint="eastAsia"/>
        </w:rPr>
        <w:t>项目建设内容</w:t>
      </w:r>
    </w:p>
    <w:p w14:paraId="41E415AD"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围绕建设目标，项目建设内容主要包括：</w:t>
      </w:r>
    </w:p>
    <w:p w14:paraId="1A5AA75F" w14:textId="0FB59F7A" w:rsidR="00F77B2E" w:rsidRPr="00F77B2E" w:rsidRDefault="00F77B2E" w:rsidP="00F77B2E">
      <w:pPr>
        <w:spacing w:line="360" w:lineRule="auto"/>
        <w:jc w:val="left"/>
        <w:rPr>
          <w:rFonts w:ascii="宋体" w:eastAsia="宋体" w:hAnsi="宋体" w:cs="Times New Roman"/>
          <w:b/>
          <w:bCs/>
          <w:sz w:val="24"/>
          <w:szCs w:val="24"/>
          <w14:ligatures w14:val="none"/>
        </w:rPr>
      </w:pPr>
      <w:r>
        <w:rPr>
          <w:rFonts w:ascii="宋体" w:eastAsia="宋体" w:hAnsi="宋体" w:cs="Times New Roman" w:hint="eastAsia"/>
          <w:b/>
          <w:bCs/>
          <w:sz w:val="24"/>
          <w:szCs w:val="24"/>
          <w14:ligatures w14:val="none"/>
        </w:rPr>
        <w:t>（一）</w:t>
      </w:r>
      <w:r w:rsidR="00FF22EC" w:rsidRPr="00FF22EC">
        <w:rPr>
          <w:rFonts w:ascii="宋体" w:eastAsia="宋体" w:hAnsi="宋体" w:cs="Times New Roman" w:hint="eastAsia"/>
          <w:b/>
          <w:bCs/>
          <w:sz w:val="24"/>
          <w:szCs w:val="24"/>
          <w14:ligatures w14:val="none"/>
        </w:rPr>
        <w:t>国家前置服务对接改造</w:t>
      </w:r>
    </w:p>
    <w:p w14:paraId="0475687F" w14:textId="74B1E32E" w:rsidR="00FF22EC" w:rsidRPr="00FF22EC" w:rsidRDefault="00FF22EC" w:rsidP="00FF22EC">
      <w:pPr>
        <w:spacing w:line="360" w:lineRule="auto"/>
        <w:jc w:val="left"/>
        <w:rPr>
          <w:rFonts w:ascii="宋体" w:eastAsia="宋体" w:hAnsi="宋体" w:cs="Times New Roman"/>
          <w:b/>
          <w:bCs/>
          <w:sz w:val="24"/>
          <w:szCs w:val="24"/>
          <w14:ligatures w14:val="none"/>
        </w:rPr>
      </w:pPr>
      <w:r w:rsidRPr="00FF22EC">
        <w:rPr>
          <w:rFonts w:ascii="宋体" w:eastAsia="宋体" w:hAnsi="宋体" w:cs="Times New Roman" w:hint="eastAsia"/>
          <w:b/>
          <w:bCs/>
          <w:sz w:val="24"/>
          <w:szCs w:val="24"/>
          <w14:ligatures w14:val="none"/>
        </w:rPr>
        <w:t>根据“国家传染病智能监测预警前置软件”开发进展，做好本市相关系统的改造对接或转轨衔接，达到国家系统数据交互和应用要求。</w:t>
      </w:r>
    </w:p>
    <w:p w14:paraId="31C31E1D" w14:textId="578127E3" w:rsidR="00FF22EC" w:rsidRPr="00FF22EC" w:rsidRDefault="00FF22EC" w:rsidP="00FF22EC">
      <w:pPr>
        <w:spacing w:line="360" w:lineRule="auto"/>
        <w:jc w:val="left"/>
        <w:rPr>
          <w:rFonts w:ascii="宋体" w:eastAsia="宋体" w:hAnsi="宋体" w:cs="Times New Roman"/>
          <w:b/>
          <w:bCs/>
          <w:sz w:val="24"/>
          <w:szCs w:val="24"/>
          <w14:ligatures w14:val="none"/>
        </w:rPr>
      </w:pPr>
      <w:r>
        <w:rPr>
          <w:rFonts w:ascii="宋体" w:eastAsia="宋体" w:hAnsi="宋体" w:cs="Times New Roman" w:hint="eastAsia"/>
          <w:b/>
          <w:bCs/>
          <w:sz w:val="24"/>
          <w:szCs w:val="24"/>
          <w14:ligatures w14:val="none"/>
        </w:rPr>
        <w:t>（二）</w:t>
      </w:r>
      <w:r w:rsidRPr="00FF22EC">
        <w:rPr>
          <w:rFonts w:ascii="宋体" w:eastAsia="宋体" w:hAnsi="宋体" w:cs="Times New Roman"/>
          <w:b/>
          <w:bCs/>
          <w:sz w:val="24"/>
          <w:szCs w:val="24"/>
          <w14:ligatures w14:val="none"/>
        </w:rPr>
        <w:t>风险热力分析和态势研判</w:t>
      </w:r>
    </w:p>
    <w:p w14:paraId="25670485" w14:textId="77777777" w:rsidR="00FF22EC" w:rsidRPr="00FF22EC" w:rsidRDefault="00FF22EC" w:rsidP="00FF22EC">
      <w:pPr>
        <w:spacing w:line="360" w:lineRule="auto"/>
        <w:jc w:val="left"/>
        <w:rPr>
          <w:rFonts w:ascii="宋体" w:eastAsia="宋体" w:hAnsi="宋体" w:cs="Times New Roman"/>
          <w:b/>
          <w:bCs/>
          <w:sz w:val="24"/>
          <w:szCs w:val="24"/>
          <w14:ligatures w14:val="none"/>
        </w:rPr>
      </w:pPr>
      <w:r w:rsidRPr="00FF22EC">
        <w:rPr>
          <w:rFonts w:ascii="宋体" w:eastAsia="宋体" w:hAnsi="宋体" w:cs="Times New Roman" w:hint="eastAsia"/>
          <w:b/>
          <w:bCs/>
          <w:sz w:val="24"/>
          <w:szCs w:val="24"/>
          <w14:ligatures w14:val="none"/>
        </w:rPr>
        <w:t>开展人群热力分析模块开发，通过开展人群热力和人群流动数据分析，实现实时洞察、区域热力、热力图对比和预警管理等功能，支持区域疫情传播风险研判。</w:t>
      </w:r>
    </w:p>
    <w:p w14:paraId="7C252ED1" w14:textId="0C0044D9" w:rsidR="00FF22EC" w:rsidRPr="00FF22EC" w:rsidRDefault="00FF22EC" w:rsidP="00FF22EC">
      <w:pPr>
        <w:spacing w:line="360" w:lineRule="auto"/>
        <w:jc w:val="left"/>
        <w:rPr>
          <w:rFonts w:ascii="宋体" w:eastAsia="宋体" w:hAnsi="宋体" w:cs="Times New Roman"/>
          <w:b/>
          <w:bCs/>
          <w:sz w:val="24"/>
          <w:szCs w:val="24"/>
          <w14:ligatures w14:val="none"/>
        </w:rPr>
      </w:pPr>
      <w:r>
        <w:rPr>
          <w:rFonts w:ascii="宋体" w:eastAsia="宋体" w:hAnsi="宋体" w:cs="Times New Roman" w:hint="eastAsia"/>
          <w:b/>
          <w:bCs/>
          <w:sz w:val="24"/>
          <w:szCs w:val="24"/>
          <w14:ligatures w14:val="none"/>
        </w:rPr>
        <w:t>（三）</w:t>
      </w:r>
      <w:r w:rsidRPr="00FF22EC">
        <w:rPr>
          <w:rFonts w:ascii="宋体" w:eastAsia="宋体" w:hAnsi="宋体" w:cs="Times New Roman"/>
          <w:b/>
          <w:bCs/>
          <w:sz w:val="24"/>
          <w:szCs w:val="24"/>
          <w14:ligatures w14:val="none"/>
        </w:rPr>
        <w:t>流调应用升级</w:t>
      </w:r>
    </w:p>
    <w:p w14:paraId="3981F339" w14:textId="77777777" w:rsidR="00FF22EC" w:rsidRPr="00FF22EC" w:rsidRDefault="00FF22EC" w:rsidP="00FF22EC">
      <w:pPr>
        <w:spacing w:line="360" w:lineRule="auto"/>
        <w:jc w:val="left"/>
        <w:rPr>
          <w:rFonts w:ascii="宋体" w:eastAsia="宋体" w:hAnsi="宋体" w:cs="Times New Roman"/>
          <w:b/>
          <w:bCs/>
          <w:sz w:val="24"/>
          <w:szCs w:val="24"/>
          <w14:ligatures w14:val="none"/>
        </w:rPr>
      </w:pPr>
      <w:r w:rsidRPr="00FF22EC">
        <w:rPr>
          <w:rFonts w:ascii="宋体" w:eastAsia="宋体" w:hAnsi="宋体" w:cs="Times New Roman" w:hint="eastAsia"/>
          <w:b/>
          <w:bCs/>
          <w:sz w:val="24"/>
          <w:szCs w:val="24"/>
          <w14:ligatures w14:val="none"/>
        </w:rPr>
        <w:t>开展流调模块的升级改造，适应重点传染病防控工作要求，优化完善与省统筹平台的数据对接；</w:t>
      </w:r>
    </w:p>
    <w:p w14:paraId="495CAFBE" w14:textId="60FFDF72" w:rsidR="00FF22EC" w:rsidRPr="00FF22EC" w:rsidRDefault="00FF22EC" w:rsidP="00FF22EC">
      <w:pPr>
        <w:spacing w:line="360" w:lineRule="auto"/>
        <w:jc w:val="left"/>
        <w:rPr>
          <w:rFonts w:ascii="宋体" w:eastAsia="宋体" w:hAnsi="宋体" w:cs="Times New Roman"/>
          <w:b/>
          <w:bCs/>
          <w:sz w:val="24"/>
          <w:szCs w:val="24"/>
          <w14:ligatures w14:val="none"/>
        </w:rPr>
      </w:pPr>
      <w:r>
        <w:rPr>
          <w:rFonts w:ascii="宋体" w:eastAsia="宋体" w:hAnsi="宋体" w:cs="Times New Roman" w:hint="eastAsia"/>
          <w:b/>
          <w:bCs/>
          <w:sz w:val="24"/>
          <w:szCs w:val="24"/>
          <w14:ligatures w14:val="none"/>
        </w:rPr>
        <w:t>（四）</w:t>
      </w:r>
      <w:r w:rsidRPr="00FF22EC">
        <w:rPr>
          <w:rFonts w:ascii="宋体" w:eastAsia="宋体" w:hAnsi="宋体" w:cs="Times New Roman"/>
          <w:b/>
          <w:bCs/>
          <w:sz w:val="24"/>
          <w:szCs w:val="24"/>
          <w14:ligatures w14:val="none"/>
        </w:rPr>
        <w:t>症候群监测预警升级</w:t>
      </w:r>
    </w:p>
    <w:p w14:paraId="22D3B2AB" w14:textId="62434075" w:rsidR="00F77B2E" w:rsidRPr="00F77B2E" w:rsidRDefault="00FF22EC" w:rsidP="00FF22EC">
      <w:pPr>
        <w:spacing w:line="360" w:lineRule="auto"/>
        <w:jc w:val="left"/>
        <w:rPr>
          <w:rFonts w:ascii="宋体" w:eastAsia="宋体" w:hAnsi="宋体" w:cs="Times New Roman"/>
          <w:b/>
          <w:bCs/>
          <w:sz w:val="24"/>
          <w:szCs w:val="24"/>
          <w14:ligatures w14:val="none"/>
        </w:rPr>
      </w:pPr>
      <w:r w:rsidRPr="00FF22EC">
        <w:rPr>
          <w:rFonts w:ascii="宋体" w:eastAsia="宋体" w:hAnsi="宋体" w:cs="Times New Roman" w:hint="eastAsia"/>
          <w:b/>
          <w:bCs/>
          <w:sz w:val="24"/>
          <w:szCs w:val="24"/>
          <w14:ligatures w14:val="none"/>
        </w:rPr>
        <w:t>开展急性呼吸道感染综合监测、腹泻病综合监测和发热伴相关症候群监测、新冠监测等功能模块的优化升级</w:t>
      </w:r>
      <w:r w:rsidR="00E433BF">
        <w:rPr>
          <w:rFonts w:ascii="宋体" w:eastAsia="宋体" w:hAnsi="宋体" w:cs="Times New Roman" w:hint="eastAsia"/>
          <w:b/>
          <w:bCs/>
          <w:sz w:val="24"/>
          <w:szCs w:val="24"/>
          <w14:ligatures w14:val="none"/>
        </w:rPr>
        <w:t>，</w:t>
      </w:r>
      <w:r w:rsidRPr="00FF22EC">
        <w:rPr>
          <w:rFonts w:ascii="宋体" w:eastAsia="宋体" w:hAnsi="宋体" w:cs="Times New Roman"/>
          <w:b/>
          <w:bCs/>
          <w:sz w:val="24"/>
          <w:szCs w:val="24"/>
          <w14:ligatures w14:val="none"/>
        </w:rPr>
        <w:t>完成新冠监测表单功能的优化完善</w:t>
      </w:r>
      <w:r w:rsidR="00E433BF">
        <w:rPr>
          <w:rFonts w:ascii="宋体" w:eastAsia="宋体" w:hAnsi="宋体" w:cs="Times New Roman" w:hint="eastAsia"/>
          <w:b/>
          <w:bCs/>
          <w:sz w:val="24"/>
          <w:szCs w:val="24"/>
          <w14:ligatures w14:val="none"/>
        </w:rPr>
        <w:t>，</w:t>
      </w:r>
      <w:r w:rsidRPr="00FF22EC">
        <w:rPr>
          <w:rFonts w:ascii="宋体" w:eastAsia="宋体" w:hAnsi="宋体" w:cs="Times New Roman"/>
          <w:b/>
          <w:bCs/>
          <w:sz w:val="24"/>
          <w:szCs w:val="24"/>
          <w14:ligatures w14:val="none"/>
        </w:rPr>
        <w:t>优化完善腹泻指数等传染病预警预测模型指数。</w:t>
      </w:r>
    </w:p>
    <w:p w14:paraId="7E8CA488" w14:textId="532BFEA7" w:rsidR="00F77B2E" w:rsidRDefault="00F77B2E" w:rsidP="00F77B2E">
      <w:pPr>
        <w:spacing w:line="360" w:lineRule="auto"/>
        <w:jc w:val="left"/>
        <w:rPr>
          <w:rFonts w:ascii="宋体" w:eastAsia="宋体" w:hAnsi="宋体" w:cs="Times New Roman"/>
          <w:b/>
          <w:bCs/>
          <w:sz w:val="24"/>
          <w:szCs w:val="24"/>
          <w14:ligatures w14:val="none"/>
        </w:rPr>
      </w:pPr>
    </w:p>
    <w:p w14:paraId="0D749F43" w14:textId="67E95C73" w:rsidR="002D6DC2" w:rsidRPr="002D6DC2" w:rsidRDefault="002D6DC2" w:rsidP="00F77B2E">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1、软件开发清单：</w:t>
      </w:r>
    </w:p>
    <w:tbl>
      <w:tblPr>
        <w:tblW w:w="5000" w:type="pct"/>
        <w:jc w:val="center"/>
        <w:tblLook w:val="04A0" w:firstRow="1" w:lastRow="0" w:firstColumn="1" w:lastColumn="0" w:noHBand="0" w:noVBand="1"/>
      </w:tblPr>
      <w:tblGrid>
        <w:gridCol w:w="787"/>
        <w:gridCol w:w="1778"/>
        <w:gridCol w:w="2378"/>
        <w:gridCol w:w="3579"/>
      </w:tblGrid>
      <w:tr w:rsidR="002D6DC2" w:rsidRPr="002D6DC2" w14:paraId="4A52B9F2" w14:textId="77777777" w:rsidTr="007A4D25">
        <w:trPr>
          <w:trHeight w:val="270"/>
          <w:jc w:val="center"/>
        </w:trPr>
        <w:tc>
          <w:tcPr>
            <w:tcW w:w="462" w:type="pct"/>
            <w:tcBorders>
              <w:top w:val="single" w:sz="4" w:space="0" w:color="auto"/>
              <w:left w:val="single" w:sz="4" w:space="0" w:color="auto"/>
              <w:bottom w:val="single" w:sz="4" w:space="0" w:color="auto"/>
              <w:right w:val="single" w:sz="4" w:space="0" w:color="auto"/>
            </w:tcBorders>
            <w:shd w:val="clear" w:color="000000" w:fill="F3F8FC"/>
            <w:noWrap/>
            <w:vAlign w:val="center"/>
          </w:tcPr>
          <w:p w14:paraId="4E0E939F"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lastRenderedPageBreak/>
              <w:t>序号</w:t>
            </w:r>
          </w:p>
        </w:tc>
        <w:tc>
          <w:tcPr>
            <w:tcW w:w="1043" w:type="pct"/>
            <w:tcBorders>
              <w:top w:val="single" w:sz="4" w:space="0" w:color="auto"/>
              <w:left w:val="nil"/>
              <w:bottom w:val="single" w:sz="4" w:space="0" w:color="auto"/>
              <w:right w:val="single" w:sz="4" w:space="0" w:color="auto"/>
            </w:tcBorders>
            <w:shd w:val="clear" w:color="000000" w:fill="F3F8FC"/>
            <w:noWrap/>
            <w:vAlign w:val="center"/>
          </w:tcPr>
          <w:p w14:paraId="20422324"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应用系统名称</w:t>
            </w:r>
          </w:p>
        </w:tc>
        <w:tc>
          <w:tcPr>
            <w:tcW w:w="1395" w:type="pct"/>
            <w:tcBorders>
              <w:top w:val="single" w:sz="4" w:space="0" w:color="auto"/>
              <w:left w:val="nil"/>
              <w:bottom w:val="single" w:sz="4" w:space="0" w:color="auto"/>
              <w:right w:val="single" w:sz="4" w:space="0" w:color="auto"/>
            </w:tcBorders>
            <w:shd w:val="clear" w:color="000000" w:fill="F3F8FC"/>
            <w:noWrap/>
            <w:vAlign w:val="center"/>
          </w:tcPr>
          <w:p w14:paraId="244AD088"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模块名称</w:t>
            </w:r>
          </w:p>
        </w:tc>
        <w:tc>
          <w:tcPr>
            <w:tcW w:w="2100" w:type="pct"/>
            <w:tcBorders>
              <w:top w:val="single" w:sz="4" w:space="0" w:color="auto"/>
              <w:left w:val="nil"/>
              <w:bottom w:val="single" w:sz="4" w:space="0" w:color="auto"/>
              <w:right w:val="single" w:sz="4" w:space="0" w:color="auto"/>
            </w:tcBorders>
            <w:shd w:val="clear" w:color="000000" w:fill="F3F8FC"/>
          </w:tcPr>
          <w:p w14:paraId="652EAA93"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模块描述</w:t>
            </w:r>
          </w:p>
        </w:tc>
      </w:tr>
      <w:tr w:rsidR="002D6DC2" w:rsidRPr="002D6DC2" w14:paraId="2BD1521C" w14:textId="77777777" w:rsidTr="007A4D25">
        <w:trPr>
          <w:trHeight w:val="1140"/>
          <w:jc w:val="center"/>
        </w:trPr>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14:paraId="62B44C02"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1</w:t>
            </w:r>
          </w:p>
        </w:tc>
        <w:tc>
          <w:tcPr>
            <w:tcW w:w="1043" w:type="pct"/>
            <w:tcBorders>
              <w:top w:val="single" w:sz="4" w:space="0" w:color="auto"/>
              <w:left w:val="nil"/>
              <w:bottom w:val="single" w:sz="4" w:space="0" w:color="auto"/>
              <w:right w:val="single" w:sz="4" w:space="0" w:color="auto"/>
            </w:tcBorders>
            <w:shd w:val="clear" w:color="auto" w:fill="FFFFFF"/>
            <w:vAlign w:val="center"/>
          </w:tcPr>
          <w:p w14:paraId="39D4D36D" w14:textId="71C3AEB8" w:rsidR="002D6DC2" w:rsidRPr="002D6DC2" w:rsidRDefault="007D2811" w:rsidP="002D6DC2">
            <w:pPr>
              <w:spacing w:line="360" w:lineRule="auto"/>
              <w:jc w:val="left"/>
              <w:rPr>
                <w:rFonts w:ascii="Tahoma" w:eastAsia="宋体" w:hAnsi="Tahoma" w:cs="Tahoma"/>
                <w:b/>
                <w:bCs/>
                <w:sz w:val="22"/>
                <w14:ligatures w14:val="none"/>
              </w:rPr>
            </w:pPr>
            <w:r w:rsidRPr="007D2811">
              <w:rPr>
                <w:rFonts w:ascii="宋体" w:eastAsia="宋体" w:hAnsi="宋体" w:cs="Times New Roman" w:hint="eastAsia"/>
                <w:b/>
                <w:bCs/>
                <w:sz w:val="24"/>
                <w:szCs w:val="24"/>
                <w14:ligatures w14:val="none"/>
              </w:rPr>
              <w:t>国家前置服务对接改造</w:t>
            </w:r>
          </w:p>
        </w:tc>
        <w:tc>
          <w:tcPr>
            <w:tcW w:w="1395" w:type="pct"/>
            <w:tcBorders>
              <w:top w:val="single" w:sz="4" w:space="0" w:color="auto"/>
              <w:left w:val="nil"/>
              <w:bottom w:val="single" w:sz="4" w:space="0" w:color="auto"/>
              <w:right w:val="single" w:sz="4" w:space="0" w:color="auto"/>
            </w:tcBorders>
            <w:shd w:val="clear" w:color="auto" w:fill="FFFFFF"/>
            <w:vAlign w:val="center"/>
          </w:tcPr>
          <w:p w14:paraId="1EE211C6" w14:textId="77777777" w:rsidR="007D2811"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省统筹平台监测数据与国家平台同步改造</w:t>
            </w:r>
          </w:p>
          <w:p w14:paraId="59966F91" w14:textId="77777777" w:rsidR="007D2811"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传染病监测对接改造</w:t>
            </w:r>
          </w:p>
          <w:p w14:paraId="4D1D33B7" w14:textId="77777777" w:rsidR="007D2811"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传染病症候群监测对接改造</w:t>
            </w:r>
          </w:p>
          <w:p w14:paraId="5053A3A7" w14:textId="77777777" w:rsidR="007D2811"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定点医院治疗管理对接改造</w:t>
            </w:r>
          </w:p>
          <w:p w14:paraId="50B69B5D" w14:textId="77777777" w:rsidR="007D2811"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不明原因聚集性病例以及异常健康事件监测信息对接改造</w:t>
            </w:r>
          </w:p>
          <w:p w14:paraId="3911CA93" w14:textId="77777777" w:rsidR="007D2811"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智能感知对接改造</w:t>
            </w:r>
          </w:p>
          <w:p w14:paraId="3AB8BDDF" w14:textId="31E07CD8" w:rsidR="002D6DC2" w:rsidRPr="0046263E" w:rsidRDefault="007D2811" w:rsidP="007A6355">
            <w:pPr>
              <w:pStyle w:val="a0"/>
              <w:numPr>
                <w:ilvl w:val="0"/>
                <w:numId w:val="5"/>
              </w:numPr>
              <w:rPr>
                <w:rFonts w:ascii="宋体" w:eastAsia="宋体" w:hAnsi="宋体"/>
                <w:sz w:val="24"/>
              </w:rPr>
            </w:pPr>
            <w:r w:rsidRPr="007D2811">
              <w:rPr>
                <w:rFonts w:ascii="宋体" w:eastAsia="宋体" w:hAnsi="宋体" w:hint="eastAsia"/>
                <w:sz w:val="24"/>
              </w:rPr>
              <w:t>监测预警对接改造</w:t>
            </w:r>
          </w:p>
        </w:tc>
        <w:tc>
          <w:tcPr>
            <w:tcW w:w="2100" w:type="pct"/>
            <w:tcBorders>
              <w:top w:val="single" w:sz="4" w:space="0" w:color="auto"/>
              <w:left w:val="nil"/>
              <w:bottom w:val="single" w:sz="4" w:space="0" w:color="auto"/>
              <w:right w:val="single" w:sz="4" w:space="0" w:color="auto"/>
            </w:tcBorders>
            <w:shd w:val="clear" w:color="auto" w:fill="FFFFFF"/>
            <w:vAlign w:val="center"/>
          </w:tcPr>
          <w:p w14:paraId="6BF532EB" w14:textId="515F0742" w:rsidR="00FF7CA0" w:rsidRPr="0046263E" w:rsidRDefault="007D2811" w:rsidP="007A6355">
            <w:pPr>
              <w:pStyle w:val="a0"/>
              <w:numPr>
                <w:ilvl w:val="0"/>
                <w:numId w:val="6"/>
              </w:numPr>
              <w:rPr>
                <w:rFonts w:ascii="宋体" w:eastAsia="宋体" w:hAnsi="宋体"/>
                <w:sz w:val="24"/>
              </w:rPr>
            </w:pPr>
            <w:r w:rsidRPr="007D2811">
              <w:rPr>
                <w:rFonts w:ascii="宋体" w:eastAsia="宋体" w:hAnsi="宋体" w:hint="eastAsia"/>
                <w:sz w:val="24"/>
              </w:rPr>
              <w:t>医疗机构端门诊</w:t>
            </w:r>
            <w:r w:rsidRPr="007D2811">
              <w:rPr>
                <w:rFonts w:ascii="宋体" w:eastAsia="宋体" w:hAnsi="宋体"/>
                <w:sz w:val="24"/>
              </w:rPr>
              <w:t>EMR</w:t>
            </w:r>
            <w:r>
              <w:rPr>
                <w:rFonts w:ascii="宋体" w:eastAsia="宋体" w:hAnsi="宋体" w:hint="eastAsia"/>
                <w:sz w:val="24"/>
              </w:rPr>
              <w:t>数据</w:t>
            </w:r>
            <w:r w:rsidRPr="007D2811">
              <w:rPr>
                <w:rFonts w:ascii="宋体" w:eastAsia="宋体" w:hAnsi="宋体"/>
                <w:sz w:val="24"/>
              </w:rPr>
              <w:t>，满足以T+0的时效同步至前置服务器的镜像EMR数据库中，医疗机构端住院EMR数据满足以T+1的时效同步至前置服务器的镜像EMR数据库中</w:t>
            </w:r>
            <w:r>
              <w:rPr>
                <w:rFonts w:ascii="宋体" w:eastAsia="宋体" w:hAnsi="宋体" w:hint="eastAsia"/>
                <w:sz w:val="24"/>
              </w:rPr>
              <w:t>，</w:t>
            </w:r>
            <w:r w:rsidRPr="007D2811">
              <w:rPr>
                <w:rFonts w:ascii="宋体" w:eastAsia="宋体" w:hAnsi="宋体" w:hint="eastAsia"/>
                <w:sz w:val="24"/>
              </w:rPr>
              <w:t>省统筹平台</w:t>
            </w:r>
            <w:r w:rsidRPr="007D2811">
              <w:rPr>
                <w:rFonts w:ascii="宋体" w:eastAsia="宋体" w:hAnsi="宋体"/>
                <w:sz w:val="24"/>
              </w:rPr>
              <w:t>通过实时数据同步实现和“国家一体化监测预警信息平台”的数据同步工作</w:t>
            </w:r>
            <w:r>
              <w:rPr>
                <w:rFonts w:ascii="宋体" w:eastAsia="宋体" w:hAnsi="宋体" w:hint="eastAsia"/>
                <w:sz w:val="24"/>
              </w:rPr>
              <w:t>。</w:t>
            </w:r>
          </w:p>
          <w:p w14:paraId="38AF54D6" w14:textId="0628CA24" w:rsidR="00FF7CA0" w:rsidRPr="0046263E" w:rsidRDefault="007D2811" w:rsidP="007A6355">
            <w:pPr>
              <w:pStyle w:val="a0"/>
              <w:numPr>
                <w:ilvl w:val="0"/>
                <w:numId w:val="6"/>
              </w:numPr>
              <w:rPr>
                <w:rFonts w:ascii="宋体" w:eastAsia="宋体" w:hAnsi="宋体"/>
                <w:sz w:val="24"/>
              </w:rPr>
            </w:pPr>
            <w:r>
              <w:rPr>
                <w:rFonts w:ascii="宋体" w:eastAsia="宋体" w:hAnsi="宋体" w:hint="eastAsia"/>
                <w:sz w:val="24"/>
              </w:rPr>
              <w:t>根据国家要求实现传染病</w:t>
            </w:r>
            <w:r w:rsidR="008366F6">
              <w:rPr>
                <w:rFonts w:ascii="宋体" w:eastAsia="宋体" w:hAnsi="宋体" w:hint="eastAsia"/>
                <w:sz w:val="24"/>
              </w:rPr>
              <w:t>监测数据上传，包括诊断记录抽取成标准文档上传、重大重点传染病病例信息标识、病例信息自动更新、可疑患者自动识别及推送明确诊断。</w:t>
            </w:r>
          </w:p>
          <w:p w14:paraId="39566C23" w14:textId="27688526" w:rsidR="00FF7CA0" w:rsidRPr="0046263E" w:rsidRDefault="00FC189A" w:rsidP="007A6355">
            <w:pPr>
              <w:pStyle w:val="a0"/>
              <w:numPr>
                <w:ilvl w:val="0"/>
                <w:numId w:val="6"/>
              </w:numPr>
              <w:rPr>
                <w:rFonts w:ascii="宋体" w:eastAsia="宋体" w:hAnsi="宋体"/>
                <w:sz w:val="24"/>
              </w:rPr>
            </w:pPr>
            <w:r>
              <w:rPr>
                <w:rFonts w:ascii="宋体" w:eastAsia="宋体" w:hAnsi="宋体" w:hint="eastAsia"/>
                <w:sz w:val="24"/>
              </w:rPr>
              <w:t>根据国家要求实现相关信息的自动采集、上报、订正及上报国家级平台</w:t>
            </w:r>
            <w:r w:rsidR="00C74191" w:rsidRPr="0046263E">
              <w:rPr>
                <w:rFonts w:ascii="宋体" w:eastAsia="宋体" w:hAnsi="宋体" w:hint="eastAsia"/>
                <w:sz w:val="24"/>
              </w:rPr>
              <w:t>。</w:t>
            </w:r>
          </w:p>
          <w:p w14:paraId="7D5426FD" w14:textId="6416AEB7" w:rsidR="00592D60" w:rsidRDefault="00FC189A" w:rsidP="007A6355">
            <w:pPr>
              <w:pStyle w:val="a0"/>
              <w:numPr>
                <w:ilvl w:val="0"/>
                <w:numId w:val="6"/>
              </w:numPr>
              <w:rPr>
                <w:rFonts w:ascii="宋体" w:eastAsia="宋体" w:hAnsi="宋体"/>
                <w:sz w:val="24"/>
              </w:rPr>
            </w:pPr>
            <w:r>
              <w:rPr>
                <w:rFonts w:ascii="宋体" w:eastAsia="宋体" w:hAnsi="宋体" w:hint="eastAsia"/>
                <w:sz w:val="24"/>
              </w:rPr>
              <w:t>针对</w:t>
            </w:r>
            <w:r w:rsidRPr="00FC189A">
              <w:rPr>
                <w:rFonts w:ascii="宋体" w:eastAsia="宋体" w:hAnsi="宋体" w:hint="eastAsia"/>
                <w:sz w:val="24"/>
              </w:rPr>
              <w:t>纳入国家重大重点传染病管理的疾病</w:t>
            </w:r>
            <w:r>
              <w:rPr>
                <w:rFonts w:ascii="宋体" w:eastAsia="宋体" w:hAnsi="宋体" w:hint="eastAsia"/>
                <w:sz w:val="24"/>
              </w:rPr>
              <w:t>，改造定点医院治疗管理对接系统，以支撑国家平台相关数据采集要求。</w:t>
            </w:r>
          </w:p>
          <w:p w14:paraId="1BD8AB24" w14:textId="5EA4BC8F" w:rsidR="00FC189A" w:rsidRDefault="00FC189A" w:rsidP="007A6355">
            <w:pPr>
              <w:pStyle w:val="a0"/>
              <w:numPr>
                <w:ilvl w:val="0"/>
                <w:numId w:val="6"/>
              </w:numPr>
              <w:rPr>
                <w:rFonts w:ascii="宋体" w:eastAsia="宋体" w:hAnsi="宋体"/>
                <w:sz w:val="24"/>
              </w:rPr>
            </w:pPr>
            <w:r>
              <w:rPr>
                <w:rFonts w:ascii="宋体" w:eastAsia="宋体" w:hAnsi="宋体" w:hint="eastAsia"/>
                <w:sz w:val="24"/>
              </w:rPr>
              <w:t>扩展针对</w:t>
            </w:r>
            <w:r w:rsidRPr="00FC189A">
              <w:rPr>
                <w:rFonts w:ascii="宋体" w:eastAsia="宋体" w:hAnsi="宋体"/>
                <w:sz w:val="24"/>
              </w:rPr>
              <w:t>不明原因聚集性病例以及异常健康事件</w:t>
            </w:r>
            <w:r>
              <w:rPr>
                <w:rFonts w:ascii="宋体" w:eastAsia="宋体" w:hAnsi="宋体" w:hint="eastAsia"/>
                <w:sz w:val="24"/>
              </w:rPr>
              <w:t>自动识别、提醒及相关信息通过省</w:t>
            </w:r>
            <w:r>
              <w:rPr>
                <w:rFonts w:ascii="宋体" w:eastAsia="宋体" w:hAnsi="宋体" w:hint="eastAsia"/>
                <w:sz w:val="24"/>
              </w:rPr>
              <w:lastRenderedPageBreak/>
              <w:t>统筹平台上传国家级平台功能。</w:t>
            </w:r>
          </w:p>
          <w:p w14:paraId="3ED0E39E" w14:textId="7097E951" w:rsidR="00FC189A" w:rsidRDefault="00EF6909" w:rsidP="007A6355">
            <w:pPr>
              <w:pStyle w:val="a0"/>
              <w:numPr>
                <w:ilvl w:val="0"/>
                <w:numId w:val="6"/>
              </w:numPr>
              <w:rPr>
                <w:rFonts w:ascii="宋体" w:eastAsia="宋体" w:hAnsi="宋体"/>
                <w:sz w:val="24"/>
              </w:rPr>
            </w:pPr>
            <w:r>
              <w:rPr>
                <w:rFonts w:ascii="宋体" w:eastAsia="宋体" w:hAnsi="宋体" w:hint="eastAsia"/>
                <w:sz w:val="24"/>
              </w:rPr>
              <w:t>为提升应急响应能力，根据国家统一的要求，基于病人信息自动生成可定义统计数据，</w:t>
            </w:r>
            <w:r w:rsidRPr="00EF6909">
              <w:rPr>
                <w:rFonts w:ascii="宋体" w:eastAsia="宋体" w:hAnsi="宋体" w:hint="eastAsia"/>
                <w:sz w:val="24"/>
              </w:rPr>
              <w:t>相关信息通过省统筹平台上传国家级平台</w:t>
            </w:r>
            <w:r>
              <w:rPr>
                <w:rFonts w:ascii="宋体" w:eastAsia="宋体" w:hAnsi="宋体" w:hint="eastAsia"/>
                <w:sz w:val="24"/>
              </w:rPr>
              <w:t>。</w:t>
            </w:r>
          </w:p>
          <w:p w14:paraId="032E8C84" w14:textId="6CD6E265" w:rsidR="002D6DC2" w:rsidRPr="00EF6909" w:rsidRDefault="00EF6909" w:rsidP="007A6355">
            <w:pPr>
              <w:pStyle w:val="a0"/>
              <w:numPr>
                <w:ilvl w:val="0"/>
                <w:numId w:val="6"/>
              </w:numPr>
              <w:rPr>
                <w:rFonts w:ascii="宋体" w:eastAsia="宋体" w:hAnsi="宋体"/>
                <w:sz w:val="24"/>
              </w:rPr>
            </w:pPr>
            <w:r>
              <w:rPr>
                <w:rFonts w:ascii="宋体" w:eastAsia="宋体" w:hAnsi="宋体" w:hint="eastAsia"/>
                <w:sz w:val="24"/>
              </w:rPr>
              <w:t>扩展</w:t>
            </w:r>
            <w:r w:rsidRPr="00EF6909">
              <w:rPr>
                <w:rFonts w:ascii="宋体" w:eastAsia="宋体" w:hAnsi="宋体" w:hint="eastAsia"/>
                <w:sz w:val="24"/>
              </w:rPr>
              <w:t>智能分析和预警能力</w:t>
            </w:r>
            <w:r>
              <w:rPr>
                <w:rFonts w:ascii="宋体" w:eastAsia="宋体" w:hAnsi="宋体" w:hint="eastAsia"/>
                <w:sz w:val="24"/>
              </w:rPr>
              <w:t>实现</w:t>
            </w:r>
            <w:r w:rsidRPr="00EF6909">
              <w:rPr>
                <w:rFonts w:ascii="宋体" w:eastAsia="宋体" w:hAnsi="宋体" w:hint="eastAsia"/>
                <w:sz w:val="24"/>
              </w:rPr>
              <w:t>分级预警</w:t>
            </w:r>
            <w:r>
              <w:rPr>
                <w:rFonts w:ascii="宋体" w:eastAsia="宋体" w:hAnsi="宋体" w:hint="eastAsia"/>
                <w:sz w:val="24"/>
              </w:rPr>
              <w:t>，相关</w:t>
            </w:r>
            <w:r w:rsidRPr="00EF6909">
              <w:rPr>
                <w:rFonts w:ascii="宋体" w:eastAsia="宋体" w:hAnsi="宋体" w:hint="eastAsia"/>
                <w:sz w:val="24"/>
              </w:rPr>
              <w:t>信息通过省统筹平台上传至国家级平台</w:t>
            </w:r>
            <w:r>
              <w:rPr>
                <w:rFonts w:ascii="宋体" w:eastAsia="宋体" w:hAnsi="宋体" w:hint="eastAsia"/>
                <w:sz w:val="24"/>
              </w:rPr>
              <w:t>。</w:t>
            </w:r>
          </w:p>
        </w:tc>
      </w:tr>
      <w:tr w:rsidR="002D6DC2" w:rsidRPr="002D6DC2" w14:paraId="01293DAF" w14:textId="77777777" w:rsidTr="007A4D25">
        <w:trPr>
          <w:trHeight w:val="1710"/>
          <w:jc w:val="center"/>
        </w:trPr>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14:paraId="1847D1D2"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lastRenderedPageBreak/>
              <w:t>2</w:t>
            </w:r>
          </w:p>
        </w:tc>
        <w:tc>
          <w:tcPr>
            <w:tcW w:w="1043" w:type="pct"/>
            <w:tcBorders>
              <w:top w:val="single" w:sz="4" w:space="0" w:color="auto"/>
              <w:left w:val="nil"/>
              <w:bottom w:val="single" w:sz="4" w:space="0" w:color="auto"/>
              <w:right w:val="single" w:sz="4" w:space="0" w:color="auto"/>
            </w:tcBorders>
            <w:shd w:val="clear" w:color="auto" w:fill="FFFFFF"/>
            <w:vAlign w:val="center"/>
          </w:tcPr>
          <w:p w14:paraId="16492103" w14:textId="0454D2D9" w:rsidR="002D6DC2" w:rsidRPr="002D6DC2" w:rsidRDefault="00EF6909" w:rsidP="002D6DC2">
            <w:pPr>
              <w:spacing w:line="360" w:lineRule="auto"/>
              <w:jc w:val="left"/>
              <w:rPr>
                <w:rFonts w:ascii="Tahoma" w:eastAsia="宋体" w:hAnsi="Tahoma" w:cs="Tahoma"/>
                <w:b/>
                <w:bCs/>
                <w:sz w:val="22"/>
                <w14:ligatures w14:val="none"/>
              </w:rPr>
            </w:pPr>
            <w:r w:rsidRPr="00EF6909">
              <w:rPr>
                <w:rFonts w:ascii="宋体" w:eastAsia="宋体" w:hAnsi="宋体" w:cs="Times New Roman" w:hint="eastAsia"/>
                <w:b/>
                <w:bCs/>
                <w:sz w:val="24"/>
                <w:szCs w:val="24"/>
                <w14:ligatures w14:val="none"/>
              </w:rPr>
              <w:t>风险热力分析和态势研判</w:t>
            </w:r>
          </w:p>
        </w:tc>
        <w:tc>
          <w:tcPr>
            <w:tcW w:w="1395" w:type="pct"/>
            <w:tcBorders>
              <w:top w:val="single" w:sz="4" w:space="0" w:color="auto"/>
              <w:left w:val="nil"/>
              <w:bottom w:val="single" w:sz="4" w:space="0" w:color="auto"/>
              <w:right w:val="single" w:sz="4" w:space="0" w:color="auto"/>
            </w:tcBorders>
            <w:shd w:val="clear" w:color="auto" w:fill="FFFFFF"/>
            <w:vAlign w:val="center"/>
          </w:tcPr>
          <w:p w14:paraId="6101CB2C" w14:textId="31BD59B0" w:rsidR="004F10E9" w:rsidRPr="0046263E" w:rsidRDefault="00942439" w:rsidP="007A6355">
            <w:pPr>
              <w:pStyle w:val="a0"/>
              <w:numPr>
                <w:ilvl w:val="0"/>
                <w:numId w:val="7"/>
              </w:numPr>
              <w:rPr>
                <w:rFonts w:ascii="宋体" w:eastAsia="宋体" w:hAnsi="宋体"/>
                <w:sz w:val="24"/>
              </w:rPr>
            </w:pPr>
            <w:r>
              <w:rPr>
                <w:rFonts w:ascii="宋体" w:eastAsia="宋体" w:hAnsi="宋体" w:hint="eastAsia"/>
                <w:sz w:val="24"/>
              </w:rPr>
              <w:t>风险热力分析</w:t>
            </w:r>
          </w:p>
          <w:p w14:paraId="66FAE51B" w14:textId="0868A5EB" w:rsidR="004F10E9" w:rsidRPr="0046263E" w:rsidRDefault="00942439" w:rsidP="007A6355">
            <w:pPr>
              <w:pStyle w:val="a0"/>
              <w:numPr>
                <w:ilvl w:val="0"/>
                <w:numId w:val="7"/>
              </w:numPr>
              <w:rPr>
                <w:rFonts w:ascii="宋体" w:eastAsia="宋体" w:hAnsi="宋体"/>
                <w:sz w:val="24"/>
              </w:rPr>
            </w:pPr>
            <w:r>
              <w:rPr>
                <w:rFonts w:ascii="宋体" w:eastAsia="宋体" w:hAnsi="宋体" w:hint="eastAsia"/>
                <w:sz w:val="24"/>
              </w:rPr>
              <w:t>态势研判</w:t>
            </w:r>
          </w:p>
          <w:p w14:paraId="7A2831DC" w14:textId="636A7FCE" w:rsidR="004F10E9" w:rsidRPr="0046263E" w:rsidRDefault="00942439" w:rsidP="007A6355">
            <w:pPr>
              <w:pStyle w:val="a0"/>
              <w:numPr>
                <w:ilvl w:val="0"/>
                <w:numId w:val="7"/>
              </w:numPr>
              <w:rPr>
                <w:rFonts w:ascii="宋体" w:eastAsia="宋体" w:hAnsi="宋体"/>
                <w:sz w:val="24"/>
              </w:rPr>
            </w:pPr>
            <w:r>
              <w:rPr>
                <w:rFonts w:ascii="宋体" w:eastAsia="宋体" w:hAnsi="宋体" w:hint="eastAsia"/>
                <w:sz w:val="24"/>
              </w:rPr>
              <w:t>时空轨迹</w:t>
            </w:r>
          </w:p>
          <w:p w14:paraId="17258B0B" w14:textId="26439C2E" w:rsidR="002D6DC2" w:rsidRPr="0046263E" w:rsidRDefault="002D6DC2" w:rsidP="002D6DC2">
            <w:pPr>
              <w:spacing w:line="360" w:lineRule="auto"/>
              <w:jc w:val="left"/>
              <w:rPr>
                <w:rFonts w:ascii="宋体" w:eastAsia="宋体" w:hAnsi="宋体" w:cs="Tahoma"/>
                <w:b/>
                <w:bCs/>
                <w:color w:val="000000"/>
                <w:kern w:val="0"/>
                <w:sz w:val="24"/>
                <w:szCs w:val="24"/>
                <w14:ligatures w14:val="none"/>
              </w:rPr>
            </w:pPr>
            <w:r w:rsidRPr="0046263E">
              <w:rPr>
                <w:rFonts w:ascii="宋体" w:eastAsia="宋体" w:hAnsi="宋体" w:cs="Times New Roman"/>
                <w:b/>
                <w:bCs/>
                <w:sz w:val="24"/>
                <w:szCs w:val="24"/>
                <w14:ligatures w14:val="none"/>
              </w:rPr>
              <w:tab/>
            </w:r>
          </w:p>
        </w:tc>
        <w:tc>
          <w:tcPr>
            <w:tcW w:w="2100" w:type="pct"/>
            <w:tcBorders>
              <w:top w:val="single" w:sz="4" w:space="0" w:color="auto"/>
              <w:left w:val="nil"/>
              <w:bottom w:val="single" w:sz="4" w:space="0" w:color="auto"/>
              <w:right w:val="single" w:sz="4" w:space="0" w:color="auto"/>
            </w:tcBorders>
            <w:shd w:val="clear" w:color="auto" w:fill="FFFFFF"/>
            <w:vAlign w:val="center"/>
          </w:tcPr>
          <w:p w14:paraId="4619A52A" w14:textId="731CACA2" w:rsidR="003F2642" w:rsidRPr="0046263E" w:rsidRDefault="002D6DC2" w:rsidP="007A6355">
            <w:pPr>
              <w:pStyle w:val="a0"/>
              <w:numPr>
                <w:ilvl w:val="0"/>
                <w:numId w:val="8"/>
              </w:numPr>
              <w:rPr>
                <w:rFonts w:ascii="宋体" w:eastAsia="宋体" w:hAnsi="宋体"/>
                <w:sz w:val="24"/>
              </w:rPr>
            </w:pPr>
            <w:r w:rsidRPr="0046263E">
              <w:rPr>
                <w:rFonts w:ascii="宋体" w:eastAsia="宋体" w:hAnsi="宋体"/>
                <w:sz w:val="24"/>
              </w:rPr>
              <w:tab/>
            </w:r>
            <w:r w:rsidR="00693D29" w:rsidRPr="00693D29">
              <w:rPr>
                <w:rFonts w:ascii="宋体" w:eastAsia="宋体" w:hAnsi="宋体" w:hint="eastAsia"/>
                <w:sz w:val="24"/>
              </w:rPr>
              <w:t>开展人群热力和人群流动数据分析，实现</w:t>
            </w:r>
            <w:r w:rsidR="00942439" w:rsidRPr="00942439">
              <w:rPr>
                <w:rFonts w:ascii="宋体" w:eastAsia="宋体" w:hAnsi="宋体" w:hint="eastAsia"/>
                <w:sz w:val="24"/>
              </w:rPr>
              <w:t>实时洞察、区域热力、热力图对比、位置流量、历史极值、报表系统、来源分析</w:t>
            </w:r>
            <w:r w:rsidR="009E50EA">
              <w:rPr>
                <w:rFonts w:ascii="宋体" w:eastAsia="宋体" w:hAnsi="宋体" w:hint="eastAsia"/>
                <w:sz w:val="24"/>
              </w:rPr>
              <w:t>功能</w:t>
            </w:r>
            <w:r w:rsidR="007E7BCE" w:rsidRPr="0046263E">
              <w:rPr>
                <w:rFonts w:ascii="宋体" w:eastAsia="宋体" w:hAnsi="宋体" w:hint="eastAsia"/>
                <w:sz w:val="24"/>
              </w:rPr>
              <w:t>。</w:t>
            </w:r>
          </w:p>
          <w:p w14:paraId="60E222C2" w14:textId="3A1B9C09" w:rsidR="003F2642" w:rsidRPr="0046263E" w:rsidRDefault="009968B9" w:rsidP="007A6355">
            <w:pPr>
              <w:pStyle w:val="a0"/>
              <w:numPr>
                <w:ilvl w:val="0"/>
                <w:numId w:val="8"/>
              </w:numPr>
              <w:rPr>
                <w:rFonts w:ascii="宋体" w:eastAsia="宋体" w:hAnsi="宋体"/>
                <w:sz w:val="24"/>
              </w:rPr>
            </w:pPr>
            <w:r>
              <w:rPr>
                <w:rFonts w:ascii="宋体" w:eastAsia="宋体" w:hAnsi="宋体" w:hint="eastAsia"/>
                <w:sz w:val="24"/>
              </w:rPr>
              <w:t>对关注区域开展人群风险态势研判及预警管理，实现</w:t>
            </w:r>
            <w:r w:rsidRPr="009968B9">
              <w:rPr>
                <w:rFonts w:ascii="宋体" w:eastAsia="宋体" w:hAnsi="宋体" w:hint="eastAsia"/>
                <w:sz w:val="24"/>
              </w:rPr>
              <w:t>全局研判、地图总览、区域管理、临界值管理、警戒值管理、分组管理、预警设置</w:t>
            </w:r>
            <w:r>
              <w:rPr>
                <w:rFonts w:ascii="宋体" w:eastAsia="宋体" w:hAnsi="宋体" w:hint="eastAsia"/>
                <w:sz w:val="24"/>
              </w:rPr>
              <w:t>功能</w:t>
            </w:r>
            <w:r w:rsidR="003F2642" w:rsidRPr="0046263E">
              <w:rPr>
                <w:rFonts w:ascii="宋体" w:eastAsia="宋体" w:hAnsi="宋体" w:hint="eastAsia"/>
                <w:sz w:val="24"/>
              </w:rPr>
              <w:t>。</w:t>
            </w:r>
          </w:p>
          <w:p w14:paraId="4266E9EF" w14:textId="1ACB484C" w:rsidR="002D6DC2" w:rsidRPr="009968B9" w:rsidRDefault="009968B9" w:rsidP="007A6355">
            <w:pPr>
              <w:pStyle w:val="a0"/>
              <w:numPr>
                <w:ilvl w:val="0"/>
                <w:numId w:val="8"/>
              </w:numPr>
              <w:rPr>
                <w:rFonts w:ascii="宋体" w:eastAsia="宋体" w:hAnsi="宋体"/>
                <w:sz w:val="24"/>
              </w:rPr>
            </w:pPr>
            <w:r w:rsidRPr="009968B9">
              <w:rPr>
                <w:rFonts w:ascii="宋体" w:eastAsia="宋体" w:hAnsi="宋体" w:hint="eastAsia"/>
                <w:sz w:val="24"/>
              </w:rPr>
              <w:t>实现确诊病例</w:t>
            </w:r>
            <w:r w:rsidRPr="009968B9">
              <w:rPr>
                <w:rFonts w:ascii="宋体" w:eastAsia="宋体" w:hAnsi="宋体"/>
                <w:sz w:val="24"/>
              </w:rPr>
              <w:t>/阳性检测病例活动的轨迹分析、疫区疫点分布分析、风险地区分析。</w:t>
            </w:r>
          </w:p>
        </w:tc>
      </w:tr>
      <w:tr w:rsidR="002D6DC2" w:rsidRPr="002D6DC2" w14:paraId="4156258C" w14:textId="77777777" w:rsidTr="007A4D25">
        <w:trPr>
          <w:trHeight w:val="1710"/>
          <w:jc w:val="center"/>
        </w:trPr>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14:paraId="26301D78"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3</w:t>
            </w:r>
          </w:p>
        </w:tc>
        <w:tc>
          <w:tcPr>
            <w:tcW w:w="1043" w:type="pct"/>
            <w:tcBorders>
              <w:top w:val="single" w:sz="4" w:space="0" w:color="auto"/>
              <w:left w:val="nil"/>
              <w:bottom w:val="single" w:sz="4" w:space="0" w:color="auto"/>
              <w:right w:val="single" w:sz="4" w:space="0" w:color="auto"/>
            </w:tcBorders>
            <w:shd w:val="clear" w:color="auto" w:fill="FFFFFF"/>
            <w:vAlign w:val="center"/>
          </w:tcPr>
          <w:p w14:paraId="1EE75598" w14:textId="7281787C" w:rsidR="002D6DC2" w:rsidRPr="002D6DC2" w:rsidRDefault="00605C4A" w:rsidP="002D6DC2">
            <w:pPr>
              <w:spacing w:line="360" w:lineRule="auto"/>
              <w:jc w:val="left"/>
              <w:rPr>
                <w:rFonts w:ascii="Tahoma" w:eastAsia="宋体" w:hAnsi="Tahoma" w:cs="Tahoma"/>
                <w:b/>
                <w:bCs/>
                <w:sz w:val="22"/>
                <w14:ligatures w14:val="none"/>
              </w:rPr>
            </w:pPr>
            <w:r w:rsidRPr="00605C4A">
              <w:rPr>
                <w:rFonts w:ascii="宋体" w:eastAsia="宋体" w:hAnsi="宋体" w:cs="Times New Roman" w:hint="eastAsia"/>
                <w:b/>
                <w:bCs/>
                <w:sz w:val="24"/>
                <w:szCs w:val="24"/>
                <w14:ligatures w14:val="none"/>
              </w:rPr>
              <w:t>流调应用升级</w:t>
            </w:r>
          </w:p>
        </w:tc>
        <w:tc>
          <w:tcPr>
            <w:tcW w:w="1395" w:type="pct"/>
            <w:tcBorders>
              <w:top w:val="single" w:sz="4" w:space="0" w:color="auto"/>
              <w:left w:val="nil"/>
              <w:bottom w:val="single" w:sz="4" w:space="0" w:color="auto"/>
              <w:right w:val="single" w:sz="4" w:space="0" w:color="auto"/>
            </w:tcBorders>
            <w:shd w:val="clear" w:color="auto" w:fill="FFFFFF"/>
            <w:vAlign w:val="center"/>
          </w:tcPr>
          <w:p w14:paraId="0CB3F2B9" w14:textId="77777777" w:rsidR="00605C4A" w:rsidRDefault="00605C4A" w:rsidP="007A6355">
            <w:pPr>
              <w:pStyle w:val="a0"/>
              <w:numPr>
                <w:ilvl w:val="0"/>
                <w:numId w:val="9"/>
              </w:numPr>
              <w:rPr>
                <w:rFonts w:ascii="宋体" w:eastAsia="宋体" w:hAnsi="宋体"/>
                <w:sz w:val="24"/>
              </w:rPr>
            </w:pPr>
            <w:r w:rsidRPr="00605C4A">
              <w:rPr>
                <w:rFonts w:ascii="宋体" w:eastAsia="宋体" w:hAnsi="宋体" w:hint="eastAsia"/>
                <w:sz w:val="24"/>
              </w:rPr>
              <w:t>三间分布</w:t>
            </w:r>
          </w:p>
          <w:p w14:paraId="727C8B54" w14:textId="77777777" w:rsidR="00605C4A" w:rsidRDefault="00605C4A" w:rsidP="007A6355">
            <w:pPr>
              <w:pStyle w:val="a0"/>
              <w:numPr>
                <w:ilvl w:val="0"/>
                <w:numId w:val="9"/>
              </w:numPr>
              <w:rPr>
                <w:rFonts w:ascii="宋体" w:eastAsia="宋体" w:hAnsi="宋体"/>
                <w:sz w:val="24"/>
              </w:rPr>
            </w:pPr>
            <w:r w:rsidRPr="00605C4A">
              <w:rPr>
                <w:rFonts w:ascii="宋体" w:eastAsia="宋体" w:hAnsi="宋体" w:hint="eastAsia"/>
                <w:sz w:val="24"/>
              </w:rPr>
              <w:t>感染来源分析</w:t>
            </w:r>
          </w:p>
          <w:p w14:paraId="7B585880" w14:textId="77777777" w:rsidR="00605C4A" w:rsidRDefault="00605C4A" w:rsidP="007A6355">
            <w:pPr>
              <w:pStyle w:val="a0"/>
              <w:numPr>
                <w:ilvl w:val="0"/>
                <w:numId w:val="9"/>
              </w:numPr>
              <w:rPr>
                <w:rFonts w:ascii="宋体" w:eastAsia="宋体" w:hAnsi="宋体"/>
                <w:sz w:val="24"/>
              </w:rPr>
            </w:pPr>
            <w:r w:rsidRPr="00605C4A">
              <w:rPr>
                <w:rFonts w:ascii="宋体" w:eastAsia="宋体" w:hAnsi="宋体" w:hint="eastAsia"/>
                <w:sz w:val="24"/>
              </w:rPr>
              <w:t>密接分析</w:t>
            </w:r>
          </w:p>
          <w:p w14:paraId="1BF3A6A1" w14:textId="029020C6" w:rsidR="00605C4A" w:rsidRDefault="00605C4A" w:rsidP="007A6355">
            <w:pPr>
              <w:pStyle w:val="a0"/>
              <w:numPr>
                <w:ilvl w:val="0"/>
                <w:numId w:val="9"/>
              </w:numPr>
              <w:rPr>
                <w:rFonts w:ascii="宋体" w:eastAsia="宋体" w:hAnsi="宋体"/>
                <w:sz w:val="24"/>
              </w:rPr>
            </w:pPr>
            <w:r w:rsidRPr="00605C4A">
              <w:rPr>
                <w:rFonts w:ascii="宋体" w:eastAsia="宋体" w:hAnsi="宋体" w:hint="eastAsia"/>
                <w:sz w:val="24"/>
              </w:rPr>
              <w:t>聚集性疫情</w:t>
            </w:r>
          </w:p>
          <w:p w14:paraId="5FBB129D" w14:textId="2A544590" w:rsidR="002D6DC2" w:rsidRPr="00605C4A" w:rsidRDefault="00605C4A" w:rsidP="007A6355">
            <w:pPr>
              <w:pStyle w:val="a0"/>
              <w:numPr>
                <w:ilvl w:val="0"/>
                <w:numId w:val="9"/>
              </w:numPr>
              <w:rPr>
                <w:rFonts w:ascii="宋体" w:eastAsia="宋体" w:hAnsi="宋体"/>
                <w:sz w:val="24"/>
              </w:rPr>
            </w:pPr>
            <w:r w:rsidRPr="00605C4A">
              <w:rPr>
                <w:rFonts w:ascii="宋体" w:eastAsia="宋体" w:hAnsi="宋体" w:hint="eastAsia"/>
                <w:sz w:val="24"/>
              </w:rPr>
              <w:lastRenderedPageBreak/>
              <w:t>临床特征</w:t>
            </w:r>
          </w:p>
        </w:tc>
        <w:tc>
          <w:tcPr>
            <w:tcW w:w="2100" w:type="pct"/>
            <w:tcBorders>
              <w:top w:val="single" w:sz="4" w:space="0" w:color="auto"/>
              <w:left w:val="nil"/>
              <w:bottom w:val="single" w:sz="4" w:space="0" w:color="auto"/>
              <w:right w:val="single" w:sz="4" w:space="0" w:color="auto"/>
            </w:tcBorders>
            <w:shd w:val="clear" w:color="auto" w:fill="FFFFFF"/>
            <w:vAlign w:val="center"/>
          </w:tcPr>
          <w:p w14:paraId="26C5F883" w14:textId="3E8E12F3" w:rsidR="00DB732D" w:rsidRPr="0046263E" w:rsidRDefault="00605C4A" w:rsidP="007A6355">
            <w:pPr>
              <w:pStyle w:val="a0"/>
              <w:numPr>
                <w:ilvl w:val="0"/>
                <w:numId w:val="10"/>
              </w:numPr>
              <w:rPr>
                <w:rFonts w:ascii="宋体" w:eastAsia="宋体" w:hAnsi="宋体"/>
                <w:sz w:val="24"/>
              </w:rPr>
            </w:pPr>
            <w:r w:rsidRPr="00605C4A">
              <w:rPr>
                <w:rFonts w:ascii="宋体" w:eastAsia="宋体" w:hAnsi="宋体" w:hint="eastAsia"/>
                <w:sz w:val="24"/>
              </w:rPr>
              <w:lastRenderedPageBreak/>
              <w:t>实现传染病传播时间分布、人群分布、空间分布分析。</w:t>
            </w:r>
          </w:p>
          <w:p w14:paraId="21D8E554" w14:textId="3E9A8FFF" w:rsidR="00DB732D" w:rsidRDefault="00605C4A" w:rsidP="007A6355">
            <w:pPr>
              <w:pStyle w:val="a0"/>
              <w:numPr>
                <w:ilvl w:val="0"/>
                <w:numId w:val="10"/>
              </w:numPr>
              <w:rPr>
                <w:rFonts w:ascii="宋体" w:eastAsia="宋体" w:hAnsi="宋体"/>
                <w:sz w:val="24"/>
              </w:rPr>
            </w:pPr>
            <w:r w:rsidRPr="00605C4A">
              <w:rPr>
                <w:rFonts w:ascii="宋体" w:eastAsia="宋体" w:hAnsi="宋体" w:hint="eastAsia"/>
                <w:sz w:val="24"/>
              </w:rPr>
              <w:t>实现确诊病例</w:t>
            </w:r>
            <w:r w:rsidRPr="00605C4A">
              <w:rPr>
                <w:rFonts w:ascii="宋体" w:eastAsia="宋体" w:hAnsi="宋体"/>
                <w:sz w:val="24"/>
              </w:rPr>
              <w:t>/阳性检测病例的感染来源分析</w:t>
            </w:r>
          </w:p>
          <w:p w14:paraId="41F227E8" w14:textId="1175D63C" w:rsidR="00605C4A" w:rsidRDefault="00605C4A" w:rsidP="007A6355">
            <w:pPr>
              <w:pStyle w:val="a0"/>
              <w:numPr>
                <w:ilvl w:val="0"/>
                <w:numId w:val="10"/>
              </w:numPr>
              <w:rPr>
                <w:rFonts w:ascii="宋体" w:eastAsia="宋体" w:hAnsi="宋体"/>
                <w:sz w:val="24"/>
              </w:rPr>
            </w:pPr>
            <w:r w:rsidRPr="00605C4A">
              <w:rPr>
                <w:rFonts w:ascii="宋体" w:eastAsia="宋体" w:hAnsi="宋体" w:hint="eastAsia"/>
                <w:sz w:val="24"/>
              </w:rPr>
              <w:lastRenderedPageBreak/>
              <w:t>实现确诊病例</w:t>
            </w:r>
            <w:r w:rsidRPr="00605C4A">
              <w:rPr>
                <w:rFonts w:ascii="宋体" w:eastAsia="宋体" w:hAnsi="宋体"/>
                <w:sz w:val="24"/>
              </w:rPr>
              <w:t>/阳性检测病例的密接分析，</w:t>
            </w:r>
            <w:r>
              <w:rPr>
                <w:rFonts w:ascii="宋体" w:eastAsia="宋体" w:hAnsi="宋体"/>
                <w:sz w:val="24"/>
              </w:rPr>
              <w:t xml:space="preserve"> </w:t>
            </w:r>
          </w:p>
          <w:p w14:paraId="3C920CCD" w14:textId="6CB39F46" w:rsidR="00605C4A" w:rsidRDefault="00605C4A" w:rsidP="007A6355">
            <w:pPr>
              <w:pStyle w:val="a0"/>
              <w:numPr>
                <w:ilvl w:val="0"/>
                <w:numId w:val="10"/>
              </w:numPr>
              <w:rPr>
                <w:rFonts w:ascii="宋体" w:eastAsia="宋体" w:hAnsi="宋体"/>
                <w:sz w:val="24"/>
              </w:rPr>
            </w:pPr>
            <w:r w:rsidRPr="00605C4A">
              <w:rPr>
                <w:rFonts w:ascii="宋体" w:eastAsia="宋体" w:hAnsi="宋体" w:hint="eastAsia"/>
                <w:sz w:val="24"/>
              </w:rPr>
              <w:t>实现</w:t>
            </w:r>
            <w:r>
              <w:rPr>
                <w:rFonts w:ascii="宋体" w:eastAsia="宋体" w:hAnsi="宋体" w:hint="eastAsia"/>
                <w:sz w:val="24"/>
              </w:rPr>
              <w:t>聚集性疫情</w:t>
            </w:r>
            <w:r w:rsidRPr="00605C4A">
              <w:rPr>
                <w:rFonts w:ascii="宋体" w:eastAsia="宋体" w:hAnsi="宋体" w:hint="eastAsia"/>
                <w:sz w:val="24"/>
              </w:rPr>
              <w:t>时间分布、地区分布、聚集性疫情信息</w:t>
            </w:r>
            <w:r w:rsidRPr="00605C4A">
              <w:rPr>
                <w:rFonts w:ascii="宋体" w:eastAsia="宋体" w:hAnsi="宋体"/>
                <w:sz w:val="24"/>
              </w:rPr>
              <w:t>分析</w:t>
            </w:r>
          </w:p>
          <w:p w14:paraId="7DB5C511" w14:textId="1947A5E2" w:rsidR="002D6DC2" w:rsidRPr="00605C4A" w:rsidRDefault="00605C4A" w:rsidP="007A6355">
            <w:pPr>
              <w:pStyle w:val="a0"/>
              <w:numPr>
                <w:ilvl w:val="0"/>
                <w:numId w:val="10"/>
              </w:numPr>
              <w:rPr>
                <w:rFonts w:ascii="宋体" w:eastAsia="宋体" w:hAnsi="宋体"/>
                <w:sz w:val="24"/>
              </w:rPr>
            </w:pPr>
            <w:r w:rsidRPr="00605C4A">
              <w:rPr>
                <w:rFonts w:ascii="宋体" w:eastAsia="宋体" w:hAnsi="宋体" w:hint="eastAsia"/>
                <w:sz w:val="24"/>
              </w:rPr>
              <w:t>实现确诊病例</w:t>
            </w:r>
            <w:r w:rsidRPr="00605C4A">
              <w:rPr>
                <w:rFonts w:ascii="宋体" w:eastAsia="宋体" w:hAnsi="宋体"/>
                <w:sz w:val="24"/>
              </w:rPr>
              <w:t>/阳性检测病例的临床特征、病死率分析。</w:t>
            </w:r>
          </w:p>
        </w:tc>
      </w:tr>
      <w:tr w:rsidR="002D6DC2" w:rsidRPr="002D6DC2" w14:paraId="5B64F051" w14:textId="77777777" w:rsidTr="007A4D25">
        <w:trPr>
          <w:trHeight w:val="1710"/>
          <w:jc w:val="center"/>
        </w:trPr>
        <w:tc>
          <w:tcPr>
            <w:tcW w:w="462" w:type="pct"/>
            <w:tcBorders>
              <w:top w:val="single" w:sz="4" w:space="0" w:color="auto"/>
              <w:left w:val="single" w:sz="4" w:space="0" w:color="auto"/>
              <w:bottom w:val="single" w:sz="4" w:space="0" w:color="auto"/>
              <w:right w:val="single" w:sz="4" w:space="0" w:color="auto"/>
            </w:tcBorders>
            <w:shd w:val="clear" w:color="auto" w:fill="FFFFFF"/>
            <w:vAlign w:val="center"/>
          </w:tcPr>
          <w:p w14:paraId="20EB35D1" w14:textId="77777777" w:rsidR="002D6DC2" w:rsidRPr="002D6DC2" w:rsidRDefault="002D6DC2" w:rsidP="002D6DC2">
            <w:pPr>
              <w:spacing w:line="360" w:lineRule="auto"/>
              <w:jc w:val="left"/>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lastRenderedPageBreak/>
              <w:t>4</w:t>
            </w:r>
          </w:p>
        </w:tc>
        <w:tc>
          <w:tcPr>
            <w:tcW w:w="1043" w:type="pct"/>
            <w:tcBorders>
              <w:top w:val="single" w:sz="4" w:space="0" w:color="auto"/>
              <w:left w:val="nil"/>
              <w:bottom w:val="single" w:sz="4" w:space="0" w:color="auto"/>
              <w:right w:val="single" w:sz="4" w:space="0" w:color="auto"/>
            </w:tcBorders>
            <w:shd w:val="clear" w:color="auto" w:fill="FFFFFF"/>
            <w:vAlign w:val="center"/>
          </w:tcPr>
          <w:p w14:paraId="7A7C511D" w14:textId="22A98604" w:rsidR="002D6DC2" w:rsidRPr="002D6DC2" w:rsidRDefault="007B61DD" w:rsidP="002D6DC2">
            <w:pPr>
              <w:spacing w:line="360" w:lineRule="auto"/>
              <w:jc w:val="left"/>
              <w:rPr>
                <w:rFonts w:ascii="Tahoma" w:eastAsia="宋体" w:hAnsi="Tahoma" w:cs="Tahoma"/>
                <w:b/>
                <w:bCs/>
                <w:sz w:val="22"/>
                <w14:ligatures w14:val="none"/>
              </w:rPr>
            </w:pPr>
            <w:r w:rsidRPr="007B61DD">
              <w:rPr>
                <w:rFonts w:ascii="宋体" w:eastAsia="宋体" w:hAnsi="宋体" w:cs="Times New Roman" w:hint="eastAsia"/>
                <w:b/>
                <w:bCs/>
                <w:sz w:val="24"/>
                <w:szCs w:val="24"/>
                <w14:ligatures w14:val="none"/>
              </w:rPr>
              <w:t>症候群监测预警升级</w:t>
            </w:r>
          </w:p>
        </w:tc>
        <w:tc>
          <w:tcPr>
            <w:tcW w:w="1395" w:type="pct"/>
            <w:tcBorders>
              <w:top w:val="single" w:sz="4" w:space="0" w:color="auto"/>
              <w:left w:val="nil"/>
              <w:bottom w:val="single" w:sz="4" w:space="0" w:color="auto"/>
              <w:right w:val="single" w:sz="4" w:space="0" w:color="auto"/>
            </w:tcBorders>
            <w:shd w:val="clear" w:color="auto" w:fill="FFFFFF"/>
            <w:vAlign w:val="center"/>
          </w:tcPr>
          <w:p w14:paraId="0E40BC99" w14:textId="4F3ADA73" w:rsidR="002D6DC2" w:rsidRPr="0046263E" w:rsidRDefault="007B61DD" w:rsidP="007A6355">
            <w:pPr>
              <w:pStyle w:val="a0"/>
              <w:numPr>
                <w:ilvl w:val="0"/>
                <w:numId w:val="11"/>
              </w:numPr>
              <w:rPr>
                <w:rFonts w:ascii="宋体" w:eastAsia="宋体" w:hAnsi="宋体"/>
                <w:sz w:val="24"/>
              </w:rPr>
            </w:pPr>
            <w:r>
              <w:rPr>
                <w:rFonts w:ascii="宋体" w:eastAsia="宋体" w:hAnsi="宋体" w:hint="eastAsia"/>
                <w:sz w:val="24"/>
              </w:rPr>
              <w:t>症候群监测功能升级</w:t>
            </w:r>
          </w:p>
          <w:p w14:paraId="120D2C4E" w14:textId="3018A783" w:rsidR="004C7327" w:rsidRPr="0046263E" w:rsidRDefault="00645F86" w:rsidP="007A6355">
            <w:pPr>
              <w:pStyle w:val="a0"/>
              <w:numPr>
                <w:ilvl w:val="0"/>
                <w:numId w:val="11"/>
              </w:numPr>
              <w:rPr>
                <w:rFonts w:ascii="宋体" w:eastAsia="宋体" w:hAnsi="宋体"/>
                <w:sz w:val="24"/>
              </w:rPr>
            </w:pPr>
            <w:r w:rsidRPr="00645F86">
              <w:rPr>
                <w:rFonts w:ascii="宋体" w:eastAsia="宋体" w:hAnsi="宋体"/>
                <w:sz w:val="24"/>
              </w:rPr>
              <w:t>新冠监测功能升级</w:t>
            </w:r>
          </w:p>
          <w:p w14:paraId="59B09CE5" w14:textId="06541060" w:rsidR="00DD68EE" w:rsidRPr="0046263E" w:rsidRDefault="00645F86" w:rsidP="007A6355">
            <w:pPr>
              <w:pStyle w:val="a0"/>
              <w:numPr>
                <w:ilvl w:val="0"/>
                <w:numId w:val="11"/>
              </w:numPr>
              <w:rPr>
                <w:rFonts w:ascii="宋体" w:eastAsia="宋体" w:hAnsi="宋体"/>
                <w:sz w:val="24"/>
              </w:rPr>
            </w:pPr>
            <w:r>
              <w:rPr>
                <w:rFonts w:ascii="宋体" w:eastAsia="宋体" w:hAnsi="宋体" w:hint="eastAsia"/>
                <w:sz w:val="24"/>
              </w:rPr>
              <w:t>指数预警功能升级</w:t>
            </w:r>
          </w:p>
          <w:p w14:paraId="6490052F" w14:textId="0BD0F50E" w:rsidR="002D6DC2" w:rsidRPr="0046263E" w:rsidRDefault="002D6DC2" w:rsidP="002D6DC2">
            <w:pPr>
              <w:spacing w:line="360" w:lineRule="auto"/>
              <w:jc w:val="left"/>
              <w:rPr>
                <w:rFonts w:ascii="宋体" w:eastAsia="宋体" w:hAnsi="宋体" w:cs="Times New Roman"/>
                <w:b/>
                <w:bCs/>
                <w:sz w:val="24"/>
                <w:szCs w:val="24"/>
                <w14:ligatures w14:val="none"/>
              </w:rPr>
            </w:pPr>
          </w:p>
          <w:p w14:paraId="13BE1A9C" w14:textId="77777777" w:rsidR="004C7327" w:rsidRPr="0046263E" w:rsidRDefault="004C7327" w:rsidP="002D6DC2">
            <w:pPr>
              <w:spacing w:line="360" w:lineRule="auto"/>
              <w:jc w:val="left"/>
              <w:rPr>
                <w:rFonts w:ascii="宋体" w:eastAsia="宋体" w:hAnsi="宋体" w:cs="Times New Roman"/>
                <w:b/>
                <w:bCs/>
                <w:sz w:val="24"/>
                <w:szCs w:val="24"/>
                <w14:ligatures w14:val="none"/>
              </w:rPr>
            </w:pPr>
          </w:p>
          <w:p w14:paraId="0423C07B" w14:textId="77777777" w:rsidR="002D6DC2" w:rsidRPr="0046263E" w:rsidRDefault="002D6DC2" w:rsidP="002D6DC2">
            <w:pPr>
              <w:spacing w:line="360" w:lineRule="auto"/>
              <w:jc w:val="left"/>
              <w:rPr>
                <w:rFonts w:ascii="宋体" w:eastAsia="宋体" w:hAnsi="宋体" w:cs="Times New Roman"/>
                <w:b/>
                <w:bCs/>
                <w:sz w:val="24"/>
                <w:szCs w:val="24"/>
                <w14:ligatures w14:val="none"/>
              </w:rPr>
            </w:pPr>
          </w:p>
        </w:tc>
        <w:tc>
          <w:tcPr>
            <w:tcW w:w="2100" w:type="pct"/>
            <w:tcBorders>
              <w:top w:val="single" w:sz="4" w:space="0" w:color="auto"/>
              <w:left w:val="nil"/>
              <w:bottom w:val="single" w:sz="4" w:space="0" w:color="auto"/>
              <w:right w:val="single" w:sz="4" w:space="0" w:color="auto"/>
            </w:tcBorders>
            <w:shd w:val="clear" w:color="auto" w:fill="FFFFFF"/>
            <w:vAlign w:val="center"/>
          </w:tcPr>
          <w:p w14:paraId="7E730273" w14:textId="77777777" w:rsidR="00645F86" w:rsidRDefault="00DD68EE" w:rsidP="007A6355">
            <w:pPr>
              <w:pStyle w:val="a0"/>
              <w:numPr>
                <w:ilvl w:val="0"/>
                <w:numId w:val="12"/>
              </w:numPr>
              <w:rPr>
                <w:rFonts w:ascii="宋体" w:eastAsia="宋体" w:hAnsi="宋体"/>
                <w:sz w:val="24"/>
              </w:rPr>
            </w:pPr>
            <w:r w:rsidRPr="0046263E">
              <w:rPr>
                <w:rFonts w:ascii="宋体" w:eastAsia="宋体" w:hAnsi="宋体" w:hint="eastAsia"/>
                <w:sz w:val="24"/>
              </w:rPr>
              <w:t>包括</w:t>
            </w:r>
            <w:r w:rsidR="00645F86" w:rsidRPr="00645F86">
              <w:rPr>
                <w:rFonts w:ascii="宋体" w:eastAsia="宋体" w:hAnsi="宋体" w:hint="eastAsia"/>
                <w:sz w:val="24"/>
              </w:rPr>
              <w:t>长文本地址自动结构化、症状实时自动抽取、医院接口对接、传染病报告和监测信息互推、发热</w:t>
            </w:r>
            <w:r w:rsidR="00645F86" w:rsidRPr="00645F86">
              <w:rPr>
                <w:rFonts w:ascii="宋体" w:eastAsia="宋体" w:hAnsi="宋体"/>
                <w:sz w:val="24"/>
              </w:rPr>
              <w:t>/肠道监测病例采集模式优化、病原学检测项目调整、采样提醒功能升级</w:t>
            </w:r>
          </w:p>
          <w:p w14:paraId="6072C683" w14:textId="3832F632" w:rsidR="00645F86" w:rsidRDefault="00645F86" w:rsidP="007A6355">
            <w:pPr>
              <w:pStyle w:val="a0"/>
              <w:numPr>
                <w:ilvl w:val="0"/>
                <w:numId w:val="12"/>
              </w:numPr>
              <w:rPr>
                <w:rFonts w:ascii="宋体" w:eastAsia="宋体" w:hAnsi="宋体"/>
                <w:sz w:val="24"/>
              </w:rPr>
            </w:pPr>
            <w:r>
              <w:rPr>
                <w:rFonts w:ascii="宋体" w:eastAsia="宋体" w:hAnsi="宋体" w:hint="eastAsia"/>
                <w:sz w:val="24"/>
              </w:rPr>
              <w:t>扩展</w:t>
            </w:r>
            <w:r w:rsidRPr="00645F86">
              <w:rPr>
                <w:rFonts w:ascii="宋体" w:eastAsia="宋体" w:hAnsi="宋体" w:hint="eastAsia"/>
                <w:sz w:val="24"/>
              </w:rPr>
              <w:t>监测数据的自动汇总、后台运算和批量下载等功能</w:t>
            </w:r>
          </w:p>
          <w:p w14:paraId="288397D8" w14:textId="071B3C51" w:rsidR="002D6DC2" w:rsidRPr="00645F86" w:rsidRDefault="00645F86" w:rsidP="007A6355">
            <w:pPr>
              <w:pStyle w:val="a0"/>
              <w:numPr>
                <w:ilvl w:val="0"/>
                <w:numId w:val="12"/>
              </w:numPr>
              <w:rPr>
                <w:rFonts w:ascii="宋体" w:eastAsia="宋体" w:hAnsi="宋体"/>
                <w:sz w:val="24"/>
              </w:rPr>
            </w:pPr>
            <w:r w:rsidRPr="00645F86">
              <w:rPr>
                <w:rFonts w:ascii="宋体" w:eastAsia="宋体" w:hAnsi="宋体" w:hint="eastAsia"/>
                <w:sz w:val="24"/>
              </w:rPr>
              <w:t>在感冒指数基础上，优化完善腹泻指数</w:t>
            </w:r>
            <w:r w:rsidR="002D6DC2" w:rsidRPr="00645F86">
              <w:rPr>
                <w:rFonts w:ascii="宋体" w:eastAsia="宋体" w:hAnsi="宋体"/>
                <w:sz w:val="24"/>
              </w:rPr>
              <w:tab/>
            </w:r>
            <w:r w:rsidR="002D6DC2" w:rsidRPr="00645F86">
              <w:rPr>
                <w:rFonts w:ascii="宋体" w:eastAsia="宋体" w:hAnsi="宋体"/>
                <w:sz w:val="24"/>
              </w:rPr>
              <w:tab/>
            </w:r>
          </w:p>
        </w:tc>
      </w:tr>
    </w:tbl>
    <w:p w14:paraId="10E96A39" w14:textId="0462F481" w:rsidR="002D6DC2" w:rsidRPr="002D6DC2" w:rsidRDefault="00246163" w:rsidP="002D6DC2">
      <w:pPr>
        <w:spacing w:line="360" w:lineRule="auto"/>
        <w:jc w:val="left"/>
        <w:rPr>
          <w:rFonts w:ascii="宋体" w:eastAsia="宋体" w:hAnsi="宋体" w:cs="Times New Roman"/>
          <w:b/>
          <w:bCs/>
          <w:sz w:val="24"/>
          <w:szCs w:val="24"/>
          <w14:ligatures w14:val="none"/>
        </w:rPr>
      </w:pPr>
      <w:r>
        <w:rPr>
          <w:rFonts w:ascii="宋体" w:eastAsia="宋体" w:hAnsi="宋体" w:cs="Times New Roman" w:hint="eastAsia"/>
          <w:b/>
          <w:bCs/>
          <w:sz w:val="24"/>
          <w:szCs w:val="24"/>
          <w14:ligatures w14:val="none"/>
        </w:rPr>
        <w:t xml:space="preserve"> </w:t>
      </w:r>
    </w:p>
    <w:p w14:paraId="3C61EF12" w14:textId="77777777" w:rsidR="002D6DC2" w:rsidRPr="002D6DC2" w:rsidRDefault="002D6DC2" w:rsidP="002D6DC2">
      <w:pPr>
        <w:pStyle w:val="1"/>
      </w:pPr>
      <w:bookmarkStart w:id="19" w:name="_Toc63785502"/>
      <w:r w:rsidRPr="002D6DC2">
        <w:rPr>
          <w:rFonts w:hint="eastAsia"/>
        </w:rPr>
        <w:t>电子政务云资源需求</w:t>
      </w:r>
      <w:bookmarkEnd w:id="19"/>
    </w:p>
    <w:p w14:paraId="141D4E73" w14:textId="50074A7C" w:rsidR="002D6DC2" w:rsidRPr="002D6DC2" w:rsidRDefault="006167D2" w:rsidP="002D6DC2">
      <w:pPr>
        <w:spacing w:line="360" w:lineRule="auto"/>
        <w:jc w:val="left"/>
        <w:rPr>
          <w:rFonts w:ascii="宋体" w:eastAsia="宋体" w:hAnsi="宋体" w:cs="Times New Roman"/>
          <w:b/>
          <w:bCs/>
          <w:sz w:val="24"/>
          <w:szCs w:val="24"/>
          <w:lang w:val="zh-CN"/>
          <w14:ligatures w14:val="none"/>
        </w:rPr>
      </w:pPr>
      <w:bookmarkStart w:id="20" w:name="_Toc63785503"/>
      <w:r w:rsidRPr="002539F0">
        <w:rPr>
          <w:rFonts w:ascii="宋体" w:eastAsia="宋体" w:hAnsi="宋体" w:cs="Times New Roman" w:hint="eastAsia"/>
          <w:b/>
          <w:bCs/>
          <w:sz w:val="24"/>
          <w:szCs w:val="24"/>
          <w:lang w:val="zh-CN"/>
          <w14:ligatures w14:val="none"/>
        </w:rPr>
        <w:t>为满足项目建设需求，相关电子政务云资源统一整合入上海市省统筹传染病监测预警与应急指挥（一期）子系统建设项目的总云资源需求中。根据估算拟由招标方向电子政务云申请所需云资源。</w:t>
      </w:r>
    </w:p>
    <w:p w14:paraId="0EF532DF" w14:textId="3BBE01CE" w:rsidR="006167D2" w:rsidRDefault="007C5805" w:rsidP="002D6DC2">
      <w:pPr>
        <w:spacing w:after="120"/>
        <w:jc w:val="left"/>
        <w:rPr>
          <w:rFonts w:ascii="Times New Roman" w:eastAsia="宋体" w:hAnsi="Times New Roman" w:cs="Times New Roman"/>
          <w:b/>
          <w:bCs/>
          <w:szCs w:val="24"/>
          <w:lang w:val="zh-CN"/>
          <w14:ligatures w14:val="none"/>
        </w:rPr>
      </w:pPr>
      <w:bookmarkStart w:id="21" w:name="_Toc31424"/>
      <w:bookmarkStart w:id="22" w:name="_Toc14966"/>
      <w:bookmarkStart w:id="23" w:name="_Toc138585908"/>
      <w:bookmarkStart w:id="24" w:name="_Toc131678393"/>
      <w:bookmarkStart w:id="25" w:name="_Toc141351852"/>
      <w:bookmarkStart w:id="26" w:name="_Toc22994"/>
      <w:bookmarkStart w:id="27" w:name="_Toc1021"/>
      <w:bookmarkStart w:id="28" w:name="_Toc27027"/>
      <w:r>
        <w:rPr>
          <w:rFonts w:ascii="Times New Roman" w:eastAsia="宋体" w:hAnsi="Times New Roman" w:cs="Times New Roman" w:hint="eastAsia"/>
          <w:b/>
          <w:bCs/>
          <w:szCs w:val="24"/>
          <w:lang w:val="zh-CN"/>
          <w14:ligatures w14:val="none"/>
        </w:rPr>
        <w:t>（一）</w:t>
      </w:r>
      <w:r w:rsidR="006167D2">
        <w:rPr>
          <w:rFonts w:ascii="Times New Roman" w:eastAsia="宋体" w:hAnsi="Times New Roman" w:cs="Times New Roman" w:hint="eastAsia"/>
          <w:b/>
          <w:bCs/>
          <w:szCs w:val="24"/>
          <w:lang w:val="zh-CN"/>
          <w14:ligatures w14:val="none"/>
        </w:rPr>
        <w:t>主机资源</w:t>
      </w:r>
    </w:p>
    <w:tbl>
      <w:tblPr>
        <w:tblW w:w="7860" w:type="dxa"/>
        <w:tblInd w:w="113" w:type="dxa"/>
        <w:tblLook w:val="04A0" w:firstRow="1" w:lastRow="0" w:firstColumn="1" w:lastColumn="0" w:noHBand="0" w:noVBand="1"/>
      </w:tblPr>
      <w:tblGrid>
        <w:gridCol w:w="440"/>
        <w:gridCol w:w="840"/>
        <w:gridCol w:w="1120"/>
        <w:gridCol w:w="1660"/>
        <w:gridCol w:w="940"/>
        <w:gridCol w:w="960"/>
        <w:gridCol w:w="980"/>
        <w:gridCol w:w="920"/>
      </w:tblGrid>
      <w:tr w:rsidR="00286359" w:rsidRPr="00286359" w14:paraId="1C56DA0E" w14:textId="77777777" w:rsidTr="00286359">
        <w:trPr>
          <w:trHeight w:val="84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90E5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序号</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C9016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资源类型</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748347A"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资源名称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811CE2F"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资源说明</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E1FE52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资源核心（核）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8A7ABD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资源内存(GB)</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3773ACF"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存储数量(GB)</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017CE6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资源数量(台)</w:t>
            </w:r>
          </w:p>
        </w:tc>
      </w:tr>
      <w:tr w:rsidR="00286359" w:rsidRPr="00286359" w14:paraId="5587051A"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AF8163D"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w:t>
            </w:r>
          </w:p>
        </w:tc>
        <w:tc>
          <w:tcPr>
            <w:tcW w:w="840" w:type="dxa"/>
            <w:tcBorders>
              <w:top w:val="nil"/>
              <w:left w:val="nil"/>
              <w:bottom w:val="single" w:sz="4" w:space="0" w:color="auto"/>
              <w:right w:val="single" w:sz="4" w:space="0" w:color="auto"/>
            </w:tcBorders>
            <w:shd w:val="clear" w:color="auto" w:fill="auto"/>
            <w:vAlign w:val="center"/>
            <w:hideMark/>
          </w:tcPr>
          <w:p w14:paraId="2A7A031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25D6716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2EC8B47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互联网代理</w:t>
            </w:r>
          </w:p>
        </w:tc>
        <w:tc>
          <w:tcPr>
            <w:tcW w:w="940" w:type="dxa"/>
            <w:tcBorders>
              <w:top w:val="nil"/>
              <w:left w:val="nil"/>
              <w:bottom w:val="single" w:sz="4" w:space="0" w:color="auto"/>
              <w:right w:val="single" w:sz="4" w:space="0" w:color="auto"/>
            </w:tcBorders>
            <w:shd w:val="clear" w:color="auto" w:fill="auto"/>
            <w:vAlign w:val="center"/>
            <w:hideMark/>
          </w:tcPr>
          <w:p w14:paraId="64C0EAD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57FEF6C0"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6B4D151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072FF2E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w:t>
            </w:r>
          </w:p>
        </w:tc>
      </w:tr>
      <w:tr w:rsidR="00286359" w:rsidRPr="00286359" w14:paraId="3B9CE6B0"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7DB8738"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2</w:t>
            </w:r>
          </w:p>
        </w:tc>
        <w:tc>
          <w:tcPr>
            <w:tcW w:w="840" w:type="dxa"/>
            <w:tcBorders>
              <w:top w:val="nil"/>
              <w:left w:val="nil"/>
              <w:bottom w:val="single" w:sz="4" w:space="0" w:color="auto"/>
              <w:right w:val="single" w:sz="4" w:space="0" w:color="auto"/>
            </w:tcBorders>
            <w:shd w:val="clear" w:color="auto" w:fill="auto"/>
            <w:vAlign w:val="center"/>
            <w:hideMark/>
          </w:tcPr>
          <w:p w14:paraId="7BDF41D6"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3EEDAE6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3F492C7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应急作业管理</w:t>
            </w:r>
          </w:p>
        </w:tc>
        <w:tc>
          <w:tcPr>
            <w:tcW w:w="940" w:type="dxa"/>
            <w:tcBorders>
              <w:top w:val="nil"/>
              <w:left w:val="nil"/>
              <w:bottom w:val="single" w:sz="4" w:space="0" w:color="auto"/>
              <w:right w:val="single" w:sz="4" w:space="0" w:color="auto"/>
            </w:tcBorders>
            <w:shd w:val="clear" w:color="auto" w:fill="auto"/>
            <w:vAlign w:val="center"/>
            <w:hideMark/>
          </w:tcPr>
          <w:p w14:paraId="753CADA5"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33DE84E9"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7A9D9CC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0B93AE9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2</w:t>
            </w:r>
          </w:p>
        </w:tc>
      </w:tr>
      <w:tr w:rsidR="00286359" w:rsidRPr="00286359" w14:paraId="0E0CC141"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D4ACB00"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lastRenderedPageBreak/>
              <w:t>3</w:t>
            </w:r>
          </w:p>
        </w:tc>
        <w:tc>
          <w:tcPr>
            <w:tcW w:w="840" w:type="dxa"/>
            <w:tcBorders>
              <w:top w:val="nil"/>
              <w:left w:val="nil"/>
              <w:bottom w:val="single" w:sz="4" w:space="0" w:color="auto"/>
              <w:right w:val="single" w:sz="4" w:space="0" w:color="auto"/>
            </w:tcBorders>
            <w:shd w:val="clear" w:color="auto" w:fill="auto"/>
            <w:vAlign w:val="center"/>
            <w:hideMark/>
          </w:tcPr>
          <w:p w14:paraId="095A8968"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71561C6A"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0F8D1336"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可视化分析</w:t>
            </w:r>
          </w:p>
        </w:tc>
        <w:tc>
          <w:tcPr>
            <w:tcW w:w="940" w:type="dxa"/>
            <w:tcBorders>
              <w:top w:val="nil"/>
              <w:left w:val="nil"/>
              <w:bottom w:val="single" w:sz="4" w:space="0" w:color="auto"/>
              <w:right w:val="single" w:sz="4" w:space="0" w:color="auto"/>
            </w:tcBorders>
            <w:shd w:val="clear" w:color="auto" w:fill="auto"/>
            <w:vAlign w:val="center"/>
            <w:hideMark/>
          </w:tcPr>
          <w:p w14:paraId="3226A61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60" w:type="dxa"/>
            <w:tcBorders>
              <w:top w:val="nil"/>
              <w:left w:val="nil"/>
              <w:bottom w:val="single" w:sz="4" w:space="0" w:color="auto"/>
              <w:right w:val="single" w:sz="4" w:space="0" w:color="auto"/>
            </w:tcBorders>
            <w:shd w:val="clear" w:color="auto" w:fill="auto"/>
            <w:vAlign w:val="center"/>
            <w:hideMark/>
          </w:tcPr>
          <w:p w14:paraId="0FBF2916"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512</w:t>
            </w:r>
          </w:p>
        </w:tc>
        <w:tc>
          <w:tcPr>
            <w:tcW w:w="980" w:type="dxa"/>
            <w:tcBorders>
              <w:top w:val="nil"/>
              <w:left w:val="nil"/>
              <w:bottom w:val="single" w:sz="4" w:space="0" w:color="auto"/>
              <w:right w:val="single" w:sz="4" w:space="0" w:color="auto"/>
            </w:tcBorders>
            <w:shd w:val="clear" w:color="auto" w:fill="auto"/>
            <w:vAlign w:val="center"/>
            <w:hideMark/>
          </w:tcPr>
          <w:p w14:paraId="3397EB36"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662755A0"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3</w:t>
            </w:r>
          </w:p>
        </w:tc>
      </w:tr>
      <w:tr w:rsidR="00286359" w:rsidRPr="00286359" w14:paraId="0D715741"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A5EA432"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4</w:t>
            </w:r>
          </w:p>
        </w:tc>
        <w:tc>
          <w:tcPr>
            <w:tcW w:w="840" w:type="dxa"/>
            <w:tcBorders>
              <w:top w:val="nil"/>
              <w:left w:val="nil"/>
              <w:bottom w:val="single" w:sz="4" w:space="0" w:color="auto"/>
              <w:right w:val="single" w:sz="4" w:space="0" w:color="auto"/>
            </w:tcBorders>
            <w:shd w:val="clear" w:color="auto" w:fill="auto"/>
            <w:vAlign w:val="center"/>
            <w:hideMark/>
          </w:tcPr>
          <w:p w14:paraId="3BCDD3E0"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62461DA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36ED65D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应急资源管理</w:t>
            </w:r>
          </w:p>
        </w:tc>
        <w:tc>
          <w:tcPr>
            <w:tcW w:w="940" w:type="dxa"/>
            <w:tcBorders>
              <w:top w:val="nil"/>
              <w:left w:val="nil"/>
              <w:bottom w:val="single" w:sz="4" w:space="0" w:color="auto"/>
              <w:right w:val="single" w:sz="4" w:space="0" w:color="auto"/>
            </w:tcBorders>
            <w:shd w:val="clear" w:color="auto" w:fill="auto"/>
            <w:vAlign w:val="center"/>
            <w:hideMark/>
          </w:tcPr>
          <w:p w14:paraId="4C69BE54"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0FB77DB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0D5E060F"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6B1B329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2</w:t>
            </w:r>
          </w:p>
        </w:tc>
      </w:tr>
      <w:tr w:rsidR="00286359" w:rsidRPr="00286359" w14:paraId="56CC9C16"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02CFE4D"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w:t>
            </w:r>
          </w:p>
        </w:tc>
        <w:tc>
          <w:tcPr>
            <w:tcW w:w="840" w:type="dxa"/>
            <w:tcBorders>
              <w:top w:val="nil"/>
              <w:left w:val="nil"/>
              <w:bottom w:val="single" w:sz="4" w:space="0" w:color="auto"/>
              <w:right w:val="single" w:sz="4" w:space="0" w:color="auto"/>
            </w:tcBorders>
            <w:shd w:val="clear" w:color="auto" w:fill="auto"/>
            <w:vAlign w:val="center"/>
            <w:hideMark/>
          </w:tcPr>
          <w:p w14:paraId="6924B7D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40ACEA0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449BCAB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VR和实训</w:t>
            </w:r>
          </w:p>
        </w:tc>
        <w:tc>
          <w:tcPr>
            <w:tcW w:w="940" w:type="dxa"/>
            <w:tcBorders>
              <w:top w:val="nil"/>
              <w:left w:val="nil"/>
              <w:bottom w:val="single" w:sz="4" w:space="0" w:color="auto"/>
              <w:right w:val="single" w:sz="4" w:space="0" w:color="auto"/>
            </w:tcBorders>
            <w:shd w:val="clear" w:color="auto" w:fill="auto"/>
            <w:vAlign w:val="center"/>
            <w:hideMark/>
          </w:tcPr>
          <w:p w14:paraId="27BDA295"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60" w:type="dxa"/>
            <w:tcBorders>
              <w:top w:val="nil"/>
              <w:left w:val="nil"/>
              <w:bottom w:val="single" w:sz="4" w:space="0" w:color="auto"/>
              <w:right w:val="single" w:sz="4" w:space="0" w:color="auto"/>
            </w:tcBorders>
            <w:shd w:val="clear" w:color="auto" w:fill="auto"/>
            <w:vAlign w:val="center"/>
            <w:hideMark/>
          </w:tcPr>
          <w:p w14:paraId="3112F384"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512</w:t>
            </w:r>
          </w:p>
        </w:tc>
        <w:tc>
          <w:tcPr>
            <w:tcW w:w="980" w:type="dxa"/>
            <w:tcBorders>
              <w:top w:val="nil"/>
              <w:left w:val="nil"/>
              <w:bottom w:val="single" w:sz="4" w:space="0" w:color="auto"/>
              <w:right w:val="single" w:sz="4" w:space="0" w:color="auto"/>
            </w:tcBorders>
            <w:shd w:val="clear" w:color="auto" w:fill="auto"/>
            <w:vAlign w:val="center"/>
            <w:hideMark/>
          </w:tcPr>
          <w:p w14:paraId="3F14CA1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1B98FA7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2</w:t>
            </w:r>
          </w:p>
        </w:tc>
      </w:tr>
      <w:tr w:rsidR="00286359" w:rsidRPr="00286359" w14:paraId="022F742B"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28CEC6F"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w:t>
            </w:r>
          </w:p>
        </w:tc>
        <w:tc>
          <w:tcPr>
            <w:tcW w:w="840" w:type="dxa"/>
            <w:tcBorders>
              <w:top w:val="nil"/>
              <w:left w:val="nil"/>
              <w:bottom w:val="single" w:sz="4" w:space="0" w:color="auto"/>
              <w:right w:val="single" w:sz="4" w:space="0" w:color="auto"/>
            </w:tcBorders>
            <w:shd w:val="clear" w:color="auto" w:fill="auto"/>
            <w:vAlign w:val="center"/>
            <w:hideMark/>
          </w:tcPr>
          <w:p w14:paraId="73571C2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6FDF654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计算服务器</w:t>
            </w:r>
          </w:p>
        </w:tc>
        <w:tc>
          <w:tcPr>
            <w:tcW w:w="1660" w:type="dxa"/>
            <w:tcBorders>
              <w:top w:val="nil"/>
              <w:left w:val="nil"/>
              <w:bottom w:val="single" w:sz="4" w:space="0" w:color="auto"/>
              <w:right w:val="single" w:sz="4" w:space="0" w:color="auto"/>
            </w:tcBorders>
            <w:shd w:val="clear" w:color="auto" w:fill="auto"/>
            <w:vAlign w:val="center"/>
            <w:hideMark/>
          </w:tcPr>
          <w:p w14:paraId="683E0BD1"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传染病风险研判</w:t>
            </w:r>
          </w:p>
        </w:tc>
        <w:tc>
          <w:tcPr>
            <w:tcW w:w="940" w:type="dxa"/>
            <w:tcBorders>
              <w:top w:val="nil"/>
              <w:left w:val="nil"/>
              <w:bottom w:val="single" w:sz="4" w:space="0" w:color="auto"/>
              <w:right w:val="single" w:sz="4" w:space="0" w:color="auto"/>
            </w:tcBorders>
            <w:shd w:val="clear" w:color="auto" w:fill="auto"/>
            <w:vAlign w:val="center"/>
            <w:hideMark/>
          </w:tcPr>
          <w:p w14:paraId="2F5850D4"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6A21B12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2996F539"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1000</w:t>
            </w:r>
          </w:p>
        </w:tc>
        <w:tc>
          <w:tcPr>
            <w:tcW w:w="920" w:type="dxa"/>
            <w:tcBorders>
              <w:top w:val="nil"/>
              <w:left w:val="nil"/>
              <w:bottom w:val="single" w:sz="4" w:space="0" w:color="auto"/>
              <w:right w:val="single" w:sz="4" w:space="0" w:color="auto"/>
            </w:tcBorders>
            <w:shd w:val="clear" w:color="auto" w:fill="auto"/>
            <w:vAlign w:val="center"/>
            <w:hideMark/>
          </w:tcPr>
          <w:p w14:paraId="1F4A5870"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3</w:t>
            </w:r>
          </w:p>
        </w:tc>
      </w:tr>
      <w:tr w:rsidR="00286359" w:rsidRPr="00286359" w14:paraId="7D736CC0"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8840ED"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7</w:t>
            </w:r>
          </w:p>
        </w:tc>
        <w:tc>
          <w:tcPr>
            <w:tcW w:w="840" w:type="dxa"/>
            <w:tcBorders>
              <w:top w:val="nil"/>
              <w:left w:val="nil"/>
              <w:bottom w:val="single" w:sz="4" w:space="0" w:color="auto"/>
              <w:right w:val="single" w:sz="4" w:space="0" w:color="auto"/>
            </w:tcBorders>
            <w:shd w:val="clear" w:color="auto" w:fill="auto"/>
            <w:vAlign w:val="center"/>
            <w:hideMark/>
          </w:tcPr>
          <w:p w14:paraId="132FC3D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2A79676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0E81834A"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病原监测</w:t>
            </w:r>
          </w:p>
        </w:tc>
        <w:tc>
          <w:tcPr>
            <w:tcW w:w="940" w:type="dxa"/>
            <w:tcBorders>
              <w:top w:val="nil"/>
              <w:left w:val="nil"/>
              <w:bottom w:val="single" w:sz="4" w:space="0" w:color="auto"/>
              <w:right w:val="single" w:sz="4" w:space="0" w:color="auto"/>
            </w:tcBorders>
            <w:shd w:val="clear" w:color="auto" w:fill="auto"/>
            <w:vAlign w:val="center"/>
            <w:hideMark/>
          </w:tcPr>
          <w:p w14:paraId="1996545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372DAE99"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6E8FF121"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23227F1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3</w:t>
            </w:r>
          </w:p>
        </w:tc>
      </w:tr>
      <w:tr w:rsidR="00286359" w:rsidRPr="00286359" w14:paraId="580D1889"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01FED32"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8</w:t>
            </w:r>
          </w:p>
        </w:tc>
        <w:tc>
          <w:tcPr>
            <w:tcW w:w="840" w:type="dxa"/>
            <w:tcBorders>
              <w:top w:val="nil"/>
              <w:left w:val="nil"/>
              <w:bottom w:val="single" w:sz="4" w:space="0" w:color="auto"/>
              <w:right w:val="single" w:sz="4" w:space="0" w:color="auto"/>
            </w:tcBorders>
            <w:shd w:val="clear" w:color="auto" w:fill="auto"/>
            <w:vAlign w:val="center"/>
            <w:hideMark/>
          </w:tcPr>
          <w:p w14:paraId="73DB8348"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4748657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3F69F12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预防接种管理</w:t>
            </w:r>
          </w:p>
        </w:tc>
        <w:tc>
          <w:tcPr>
            <w:tcW w:w="940" w:type="dxa"/>
            <w:tcBorders>
              <w:top w:val="nil"/>
              <w:left w:val="nil"/>
              <w:bottom w:val="single" w:sz="4" w:space="0" w:color="auto"/>
              <w:right w:val="single" w:sz="4" w:space="0" w:color="auto"/>
            </w:tcBorders>
            <w:shd w:val="clear" w:color="auto" w:fill="auto"/>
            <w:vAlign w:val="center"/>
            <w:hideMark/>
          </w:tcPr>
          <w:p w14:paraId="5E5469D6"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676D1154"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5E3EB48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500</w:t>
            </w:r>
          </w:p>
        </w:tc>
        <w:tc>
          <w:tcPr>
            <w:tcW w:w="920" w:type="dxa"/>
            <w:tcBorders>
              <w:top w:val="nil"/>
              <w:left w:val="nil"/>
              <w:bottom w:val="single" w:sz="4" w:space="0" w:color="auto"/>
              <w:right w:val="single" w:sz="4" w:space="0" w:color="auto"/>
            </w:tcBorders>
            <w:shd w:val="clear" w:color="auto" w:fill="auto"/>
            <w:vAlign w:val="center"/>
            <w:hideMark/>
          </w:tcPr>
          <w:p w14:paraId="269FB5C5"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2</w:t>
            </w:r>
          </w:p>
        </w:tc>
      </w:tr>
      <w:tr w:rsidR="00286359" w:rsidRPr="00286359" w14:paraId="1D16098B"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9733509"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9</w:t>
            </w:r>
          </w:p>
        </w:tc>
        <w:tc>
          <w:tcPr>
            <w:tcW w:w="840" w:type="dxa"/>
            <w:tcBorders>
              <w:top w:val="nil"/>
              <w:left w:val="nil"/>
              <w:bottom w:val="single" w:sz="4" w:space="0" w:color="auto"/>
              <w:right w:val="single" w:sz="4" w:space="0" w:color="auto"/>
            </w:tcBorders>
            <w:shd w:val="clear" w:color="auto" w:fill="auto"/>
            <w:vAlign w:val="center"/>
            <w:hideMark/>
          </w:tcPr>
          <w:p w14:paraId="23C6580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0B2B3858"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应用服务器</w:t>
            </w:r>
          </w:p>
        </w:tc>
        <w:tc>
          <w:tcPr>
            <w:tcW w:w="1660" w:type="dxa"/>
            <w:tcBorders>
              <w:top w:val="nil"/>
              <w:left w:val="nil"/>
              <w:bottom w:val="single" w:sz="4" w:space="0" w:color="auto"/>
              <w:right w:val="single" w:sz="4" w:space="0" w:color="auto"/>
            </w:tcBorders>
            <w:shd w:val="clear" w:color="auto" w:fill="auto"/>
            <w:vAlign w:val="center"/>
            <w:hideMark/>
          </w:tcPr>
          <w:p w14:paraId="141D45D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数据管理应用</w:t>
            </w:r>
          </w:p>
        </w:tc>
        <w:tc>
          <w:tcPr>
            <w:tcW w:w="940" w:type="dxa"/>
            <w:tcBorders>
              <w:top w:val="nil"/>
              <w:left w:val="nil"/>
              <w:bottom w:val="single" w:sz="4" w:space="0" w:color="auto"/>
              <w:right w:val="single" w:sz="4" w:space="0" w:color="auto"/>
            </w:tcBorders>
            <w:shd w:val="clear" w:color="auto" w:fill="auto"/>
            <w:vAlign w:val="center"/>
            <w:hideMark/>
          </w:tcPr>
          <w:p w14:paraId="420DE41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64</w:t>
            </w:r>
          </w:p>
        </w:tc>
        <w:tc>
          <w:tcPr>
            <w:tcW w:w="960" w:type="dxa"/>
            <w:tcBorders>
              <w:top w:val="nil"/>
              <w:left w:val="nil"/>
              <w:bottom w:val="single" w:sz="4" w:space="0" w:color="auto"/>
              <w:right w:val="single" w:sz="4" w:space="0" w:color="auto"/>
            </w:tcBorders>
            <w:shd w:val="clear" w:color="auto" w:fill="auto"/>
            <w:vAlign w:val="center"/>
            <w:hideMark/>
          </w:tcPr>
          <w:p w14:paraId="29F4E22F"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80" w:type="dxa"/>
            <w:tcBorders>
              <w:top w:val="nil"/>
              <w:left w:val="nil"/>
              <w:bottom w:val="single" w:sz="4" w:space="0" w:color="auto"/>
              <w:right w:val="single" w:sz="4" w:space="0" w:color="auto"/>
            </w:tcBorders>
            <w:shd w:val="clear" w:color="auto" w:fill="auto"/>
            <w:vAlign w:val="center"/>
            <w:hideMark/>
          </w:tcPr>
          <w:p w14:paraId="32960103"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1000</w:t>
            </w:r>
          </w:p>
        </w:tc>
        <w:tc>
          <w:tcPr>
            <w:tcW w:w="920" w:type="dxa"/>
            <w:tcBorders>
              <w:top w:val="nil"/>
              <w:left w:val="nil"/>
              <w:bottom w:val="single" w:sz="4" w:space="0" w:color="auto"/>
              <w:right w:val="single" w:sz="4" w:space="0" w:color="auto"/>
            </w:tcBorders>
            <w:shd w:val="clear" w:color="auto" w:fill="auto"/>
            <w:vAlign w:val="center"/>
            <w:hideMark/>
          </w:tcPr>
          <w:p w14:paraId="3FB1A50F"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3</w:t>
            </w:r>
          </w:p>
        </w:tc>
      </w:tr>
      <w:tr w:rsidR="00286359" w:rsidRPr="00286359" w14:paraId="3C6E9CE5"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78CBD8"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10</w:t>
            </w:r>
          </w:p>
        </w:tc>
        <w:tc>
          <w:tcPr>
            <w:tcW w:w="840" w:type="dxa"/>
            <w:tcBorders>
              <w:top w:val="nil"/>
              <w:left w:val="nil"/>
              <w:bottom w:val="single" w:sz="4" w:space="0" w:color="auto"/>
              <w:right w:val="single" w:sz="4" w:space="0" w:color="auto"/>
            </w:tcBorders>
            <w:shd w:val="clear" w:color="auto" w:fill="auto"/>
            <w:vAlign w:val="center"/>
            <w:hideMark/>
          </w:tcPr>
          <w:p w14:paraId="4231201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71A81D17"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数据库服务器</w:t>
            </w:r>
          </w:p>
        </w:tc>
        <w:tc>
          <w:tcPr>
            <w:tcW w:w="1660" w:type="dxa"/>
            <w:tcBorders>
              <w:top w:val="nil"/>
              <w:left w:val="nil"/>
              <w:bottom w:val="single" w:sz="4" w:space="0" w:color="auto"/>
              <w:right w:val="single" w:sz="4" w:space="0" w:color="auto"/>
            </w:tcBorders>
            <w:shd w:val="clear" w:color="auto" w:fill="auto"/>
            <w:vAlign w:val="center"/>
            <w:hideMark/>
          </w:tcPr>
          <w:p w14:paraId="5970F14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数据仓库应用</w:t>
            </w:r>
          </w:p>
        </w:tc>
        <w:tc>
          <w:tcPr>
            <w:tcW w:w="940" w:type="dxa"/>
            <w:tcBorders>
              <w:top w:val="nil"/>
              <w:left w:val="nil"/>
              <w:bottom w:val="single" w:sz="4" w:space="0" w:color="auto"/>
              <w:right w:val="single" w:sz="4" w:space="0" w:color="auto"/>
            </w:tcBorders>
            <w:shd w:val="clear" w:color="auto" w:fill="auto"/>
            <w:vAlign w:val="center"/>
            <w:hideMark/>
          </w:tcPr>
          <w:p w14:paraId="5CE5A07D"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60" w:type="dxa"/>
            <w:tcBorders>
              <w:top w:val="nil"/>
              <w:left w:val="nil"/>
              <w:bottom w:val="single" w:sz="4" w:space="0" w:color="auto"/>
              <w:right w:val="single" w:sz="4" w:space="0" w:color="auto"/>
            </w:tcBorders>
            <w:shd w:val="clear" w:color="auto" w:fill="auto"/>
            <w:vAlign w:val="center"/>
            <w:hideMark/>
          </w:tcPr>
          <w:p w14:paraId="704AB7DE"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512</w:t>
            </w:r>
          </w:p>
        </w:tc>
        <w:tc>
          <w:tcPr>
            <w:tcW w:w="980" w:type="dxa"/>
            <w:tcBorders>
              <w:top w:val="nil"/>
              <w:left w:val="nil"/>
              <w:bottom w:val="single" w:sz="4" w:space="0" w:color="auto"/>
              <w:right w:val="single" w:sz="4" w:space="0" w:color="auto"/>
            </w:tcBorders>
            <w:shd w:val="clear" w:color="auto" w:fill="auto"/>
            <w:vAlign w:val="center"/>
            <w:hideMark/>
          </w:tcPr>
          <w:p w14:paraId="7D7CC564"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1500</w:t>
            </w:r>
          </w:p>
        </w:tc>
        <w:tc>
          <w:tcPr>
            <w:tcW w:w="920" w:type="dxa"/>
            <w:tcBorders>
              <w:top w:val="nil"/>
              <w:left w:val="nil"/>
              <w:bottom w:val="single" w:sz="4" w:space="0" w:color="auto"/>
              <w:right w:val="single" w:sz="4" w:space="0" w:color="auto"/>
            </w:tcBorders>
            <w:shd w:val="clear" w:color="auto" w:fill="auto"/>
            <w:vAlign w:val="center"/>
            <w:hideMark/>
          </w:tcPr>
          <w:p w14:paraId="36AD965F"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w:t>
            </w:r>
          </w:p>
        </w:tc>
      </w:tr>
      <w:tr w:rsidR="00286359" w:rsidRPr="00286359" w14:paraId="40EC45F4" w14:textId="77777777" w:rsidTr="00286359">
        <w:trPr>
          <w:trHeight w:val="5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A85C39F" w14:textId="77777777" w:rsidR="00286359" w:rsidRPr="00286359" w:rsidRDefault="00286359" w:rsidP="00286359">
            <w:pPr>
              <w:widowControl/>
              <w:jc w:val="right"/>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11</w:t>
            </w:r>
          </w:p>
        </w:tc>
        <w:tc>
          <w:tcPr>
            <w:tcW w:w="840" w:type="dxa"/>
            <w:tcBorders>
              <w:top w:val="nil"/>
              <w:left w:val="nil"/>
              <w:bottom w:val="single" w:sz="4" w:space="0" w:color="auto"/>
              <w:right w:val="single" w:sz="4" w:space="0" w:color="auto"/>
            </w:tcBorders>
            <w:shd w:val="clear" w:color="auto" w:fill="auto"/>
            <w:vAlign w:val="center"/>
            <w:hideMark/>
          </w:tcPr>
          <w:p w14:paraId="78AEA112"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虚拟机</w:t>
            </w:r>
          </w:p>
        </w:tc>
        <w:tc>
          <w:tcPr>
            <w:tcW w:w="1120" w:type="dxa"/>
            <w:tcBorders>
              <w:top w:val="nil"/>
              <w:left w:val="nil"/>
              <w:bottom w:val="single" w:sz="4" w:space="0" w:color="auto"/>
              <w:right w:val="single" w:sz="4" w:space="0" w:color="auto"/>
            </w:tcBorders>
            <w:shd w:val="clear" w:color="auto" w:fill="auto"/>
            <w:vAlign w:val="center"/>
            <w:hideMark/>
          </w:tcPr>
          <w:p w14:paraId="5E66288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数据库服务器</w:t>
            </w:r>
          </w:p>
        </w:tc>
        <w:tc>
          <w:tcPr>
            <w:tcW w:w="1660" w:type="dxa"/>
            <w:tcBorders>
              <w:top w:val="nil"/>
              <w:left w:val="nil"/>
              <w:bottom w:val="single" w:sz="4" w:space="0" w:color="auto"/>
              <w:right w:val="single" w:sz="4" w:space="0" w:color="auto"/>
            </w:tcBorders>
            <w:shd w:val="clear" w:color="auto" w:fill="auto"/>
            <w:vAlign w:val="center"/>
            <w:hideMark/>
          </w:tcPr>
          <w:p w14:paraId="102E6A30"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国家前置交换</w:t>
            </w:r>
          </w:p>
        </w:tc>
        <w:tc>
          <w:tcPr>
            <w:tcW w:w="940" w:type="dxa"/>
            <w:tcBorders>
              <w:top w:val="nil"/>
              <w:left w:val="nil"/>
              <w:bottom w:val="single" w:sz="4" w:space="0" w:color="auto"/>
              <w:right w:val="single" w:sz="4" w:space="0" w:color="auto"/>
            </w:tcBorders>
            <w:shd w:val="clear" w:color="auto" w:fill="auto"/>
            <w:vAlign w:val="center"/>
            <w:hideMark/>
          </w:tcPr>
          <w:p w14:paraId="5FAC796B"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128</w:t>
            </w:r>
          </w:p>
        </w:tc>
        <w:tc>
          <w:tcPr>
            <w:tcW w:w="960" w:type="dxa"/>
            <w:tcBorders>
              <w:top w:val="nil"/>
              <w:left w:val="nil"/>
              <w:bottom w:val="single" w:sz="4" w:space="0" w:color="auto"/>
              <w:right w:val="single" w:sz="4" w:space="0" w:color="auto"/>
            </w:tcBorders>
            <w:shd w:val="clear" w:color="auto" w:fill="auto"/>
            <w:vAlign w:val="center"/>
            <w:hideMark/>
          </w:tcPr>
          <w:p w14:paraId="76BAF0BC"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512</w:t>
            </w:r>
          </w:p>
        </w:tc>
        <w:tc>
          <w:tcPr>
            <w:tcW w:w="980" w:type="dxa"/>
            <w:tcBorders>
              <w:top w:val="nil"/>
              <w:left w:val="nil"/>
              <w:bottom w:val="single" w:sz="4" w:space="0" w:color="auto"/>
              <w:right w:val="single" w:sz="4" w:space="0" w:color="auto"/>
            </w:tcBorders>
            <w:shd w:val="clear" w:color="auto" w:fill="auto"/>
            <w:vAlign w:val="center"/>
            <w:hideMark/>
          </w:tcPr>
          <w:p w14:paraId="7CB24797"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1500</w:t>
            </w:r>
          </w:p>
        </w:tc>
        <w:tc>
          <w:tcPr>
            <w:tcW w:w="920" w:type="dxa"/>
            <w:tcBorders>
              <w:top w:val="nil"/>
              <w:left w:val="nil"/>
              <w:bottom w:val="single" w:sz="4" w:space="0" w:color="auto"/>
              <w:right w:val="single" w:sz="4" w:space="0" w:color="auto"/>
            </w:tcBorders>
            <w:shd w:val="clear" w:color="auto" w:fill="auto"/>
            <w:vAlign w:val="center"/>
            <w:hideMark/>
          </w:tcPr>
          <w:p w14:paraId="5E717041" w14:textId="77777777" w:rsidR="00286359" w:rsidRPr="00286359" w:rsidRDefault="00286359" w:rsidP="00286359">
            <w:pPr>
              <w:widowControl/>
              <w:jc w:val="center"/>
              <w:rPr>
                <w:rFonts w:ascii="宋体" w:eastAsia="宋体" w:hAnsi="宋体" w:cs="宋体"/>
                <w:b/>
                <w:bCs/>
                <w:color w:val="000000"/>
                <w:kern w:val="0"/>
                <w:sz w:val="22"/>
                <w14:ligatures w14:val="none"/>
              </w:rPr>
            </w:pPr>
            <w:r w:rsidRPr="00286359">
              <w:rPr>
                <w:rFonts w:ascii="宋体" w:eastAsia="宋体" w:hAnsi="宋体" w:cs="宋体" w:hint="eastAsia"/>
                <w:b/>
                <w:bCs/>
                <w:color w:val="000000"/>
                <w:kern w:val="0"/>
                <w:sz w:val="22"/>
                <w14:ligatures w14:val="none"/>
              </w:rPr>
              <w:t>1</w:t>
            </w:r>
          </w:p>
        </w:tc>
      </w:tr>
    </w:tbl>
    <w:p w14:paraId="65A8D63E" w14:textId="0C6CC262" w:rsidR="006167D2" w:rsidRDefault="007C5805" w:rsidP="002D6DC2">
      <w:pPr>
        <w:spacing w:after="120"/>
        <w:jc w:val="left"/>
        <w:rPr>
          <w:rFonts w:ascii="Times New Roman" w:eastAsia="宋体" w:hAnsi="Times New Roman" w:cs="Times New Roman"/>
          <w:b/>
          <w:bCs/>
          <w:szCs w:val="24"/>
          <w:lang w:val="zh-CN"/>
          <w14:ligatures w14:val="none"/>
        </w:rPr>
      </w:pPr>
      <w:r w:rsidRPr="007C5805">
        <w:rPr>
          <w:rFonts w:ascii="Times New Roman" w:eastAsia="宋体" w:hAnsi="Times New Roman" w:cs="Times New Roman" w:hint="eastAsia"/>
          <w:b/>
          <w:bCs/>
          <w:szCs w:val="24"/>
          <w:lang w:val="zh-CN"/>
          <w14:ligatures w14:val="none"/>
        </w:rPr>
        <w:t>最终以电子政务云批复为准。</w:t>
      </w:r>
    </w:p>
    <w:p w14:paraId="3DB59F52" w14:textId="77777777" w:rsidR="006167D2" w:rsidRDefault="006167D2" w:rsidP="002D6DC2">
      <w:pPr>
        <w:spacing w:after="120"/>
        <w:jc w:val="left"/>
        <w:rPr>
          <w:rFonts w:ascii="Times New Roman" w:eastAsia="宋体" w:hAnsi="Times New Roman" w:cs="Times New Roman"/>
          <w:b/>
          <w:bCs/>
          <w:szCs w:val="24"/>
          <w:lang w:val="zh-CN"/>
          <w14:ligatures w14:val="none"/>
        </w:rPr>
      </w:pPr>
    </w:p>
    <w:p w14:paraId="337F378E" w14:textId="655B6CDF" w:rsidR="007C5805" w:rsidRDefault="007C5805" w:rsidP="002D6DC2">
      <w:pPr>
        <w:spacing w:after="120"/>
        <w:jc w:val="left"/>
        <w:rPr>
          <w:rFonts w:ascii="Times New Roman" w:eastAsia="宋体" w:hAnsi="Times New Roman" w:cs="Times New Roman"/>
          <w:b/>
          <w:bCs/>
          <w:szCs w:val="24"/>
          <w:lang w:val="zh-CN"/>
          <w14:ligatures w14:val="none"/>
        </w:rPr>
      </w:pPr>
      <w:r>
        <w:rPr>
          <w:rFonts w:ascii="Times New Roman" w:eastAsia="宋体" w:hAnsi="Times New Roman" w:cs="Times New Roman" w:hint="eastAsia"/>
          <w:b/>
          <w:bCs/>
          <w:szCs w:val="24"/>
          <w:lang w:val="zh-CN"/>
          <w14:ligatures w14:val="none"/>
        </w:rPr>
        <w:t>（二）</w:t>
      </w:r>
      <w:r w:rsidRPr="007C5805">
        <w:rPr>
          <w:rFonts w:ascii="Times New Roman" w:eastAsia="宋体" w:hAnsi="Times New Roman" w:cs="Times New Roman"/>
          <w:b/>
          <w:bCs/>
          <w:szCs w:val="24"/>
          <w:lang w:val="zh-CN"/>
          <w14:ligatures w14:val="none"/>
        </w:rPr>
        <w:t>PaaS</w:t>
      </w:r>
      <w:r w:rsidRPr="007C5805">
        <w:rPr>
          <w:rFonts w:ascii="Times New Roman" w:eastAsia="宋体" w:hAnsi="Times New Roman" w:cs="Times New Roman"/>
          <w:b/>
          <w:bCs/>
          <w:szCs w:val="24"/>
          <w:lang w:val="zh-CN"/>
          <w14:ligatures w14:val="none"/>
        </w:rPr>
        <w:t>服务资源</w:t>
      </w:r>
    </w:p>
    <w:tbl>
      <w:tblPr>
        <w:tblW w:w="7840" w:type="dxa"/>
        <w:tblInd w:w="113" w:type="dxa"/>
        <w:tblLook w:val="04A0" w:firstRow="1" w:lastRow="0" w:firstColumn="1" w:lastColumn="0" w:noHBand="0" w:noVBand="1"/>
      </w:tblPr>
      <w:tblGrid>
        <w:gridCol w:w="680"/>
        <w:gridCol w:w="3660"/>
        <w:gridCol w:w="1040"/>
        <w:gridCol w:w="1420"/>
        <w:gridCol w:w="1040"/>
      </w:tblGrid>
      <w:tr w:rsidR="00FF2FF3" w:rsidRPr="00FF2FF3" w14:paraId="287A2426" w14:textId="77777777" w:rsidTr="00FF2FF3">
        <w:trPr>
          <w:trHeight w:val="2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0AED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序号</w:t>
            </w:r>
          </w:p>
        </w:tc>
        <w:tc>
          <w:tcPr>
            <w:tcW w:w="3660" w:type="dxa"/>
            <w:tcBorders>
              <w:top w:val="single" w:sz="4" w:space="0" w:color="auto"/>
              <w:left w:val="nil"/>
              <w:bottom w:val="single" w:sz="4" w:space="0" w:color="auto"/>
              <w:right w:val="single" w:sz="4" w:space="0" w:color="auto"/>
            </w:tcBorders>
            <w:shd w:val="clear" w:color="auto" w:fill="auto"/>
            <w:noWrap/>
            <w:vAlign w:val="center"/>
            <w:hideMark/>
          </w:tcPr>
          <w:p w14:paraId="3ED05B9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资源名称</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A55FEC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数量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01BF31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单位</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B4A325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并发数</w:t>
            </w:r>
          </w:p>
        </w:tc>
      </w:tr>
      <w:tr w:rsidR="00FF2FF3" w:rsidRPr="00FF2FF3" w14:paraId="4E2C3364"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70C998E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3660" w:type="dxa"/>
            <w:tcBorders>
              <w:top w:val="nil"/>
              <w:left w:val="nil"/>
              <w:bottom w:val="single" w:sz="4" w:space="0" w:color="000000"/>
              <w:right w:val="single" w:sz="4" w:space="0" w:color="000000"/>
            </w:tcBorders>
            <w:shd w:val="clear" w:color="auto" w:fill="auto"/>
            <w:vAlign w:val="center"/>
            <w:hideMark/>
          </w:tcPr>
          <w:p w14:paraId="00FB9A42"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安全防病毒(服务器端)</w:t>
            </w:r>
          </w:p>
        </w:tc>
        <w:tc>
          <w:tcPr>
            <w:tcW w:w="1040" w:type="dxa"/>
            <w:tcBorders>
              <w:top w:val="nil"/>
              <w:left w:val="nil"/>
              <w:bottom w:val="single" w:sz="4" w:space="0" w:color="000000"/>
              <w:right w:val="single" w:sz="4" w:space="0" w:color="000000"/>
            </w:tcBorders>
            <w:shd w:val="clear" w:color="auto" w:fill="auto"/>
            <w:vAlign w:val="center"/>
            <w:hideMark/>
          </w:tcPr>
          <w:p w14:paraId="4F597C4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23</w:t>
            </w:r>
          </w:p>
        </w:tc>
        <w:tc>
          <w:tcPr>
            <w:tcW w:w="1420" w:type="dxa"/>
            <w:tcBorders>
              <w:top w:val="nil"/>
              <w:left w:val="nil"/>
              <w:bottom w:val="single" w:sz="4" w:space="0" w:color="000000"/>
              <w:right w:val="single" w:sz="4" w:space="0" w:color="000000"/>
            </w:tcBorders>
            <w:shd w:val="clear" w:color="auto" w:fill="auto"/>
            <w:vAlign w:val="center"/>
            <w:hideMark/>
          </w:tcPr>
          <w:p w14:paraId="37010F9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套*年</w:t>
            </w:r>
          </w:p>
        </w:tc>
        <w:tc>
          <w:tcPr>
            <w:tcW w:w="1040" w:type="dxa"/>
            <w:tcBorders>
              <w:top w:val="nil"/>
              <w:left w:val="nil"/>
              <w:bottom w:val="single" w:sz="4" w:space="0" w:color="000000"/>
              <w:right w:val="single" w:sz="4" w:space="0" w:color="000000"/>
            </w:tcBorders>
            <w:shd w:val="clear" w:color="auto" w:fill="auto"/>
            <w:vAlign w:val="center"/>
            <w:hideMark/>
          </w:tcPr>
          <w:p w14:paraId="3EBF5BA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1EB117E2"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10BC6AB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w:t>
            </w:r>
          </w:p>
        </w:tc>
        <w:tc>
          <w:tcPr>
            <w:tcW w:w="3660" w:type="dxa"/>
            <w:tcBorders>
              <w:top w:val="nil"/>
              <w:left w:val="nil"/>
              <w:bottom w:val="single" w:sz="4" w:space="0" w:color="000000"/>
              <w:right w:val="single" w:sz="4" w:space="0" w:color="000000"/>
            </w:tcBorders>
            <w:shd w:val="clear" w:color="auto" w:fill="auto"/>
            <w:vAlign w:val="center"/>
            <w:hideMark/>
          </w:tcPr>
          <w:p w14:paraId="275754E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安全认证网关服务</w:t>
            </w:r>
          </w:p>
        </w:tc>
        <w:tc>
          <w:tcPr>
            <w:tcW w:w="1040" w:type="dxa"/>
            <w:tcBorders>
              <w:top w:val="nil"/>
              <w:left w:val="nil"/>
              <w:bottom w:val="single" w:sz="4" w:space="0" w:color="000000"/>
              <w:right w:val="single" w:sz="4" w:space="0" w:color="000000"/>
            </w:tcBorders>
            <w:shd w:val="clear" w:color="auto" w:fill="auto"/>
            <w:vAlign w:val="center"/>
            <w:hideMark/>
          </w:tcPr>
          <w:p w14:paraId="5C6050D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4</w:t>
            </w:r>
          </w:p>
        </w:tc>
        <w:tc>
          <w:tcPr>
            <w:tcW w:w="1420" w:type="dxa"/>
            <w:tcBorders>
              <w:top w:val="nil"/>
              <w:left w:val="nil"/>
              <w:bottom w:val="single" w:sz="4" w:space="0" w:color="000000"/>
              <w:right w:val="single" w:sz="4" w:space="0" w:color="000000"/>
            </w:tcBorders>
            <w:shd w:val="clear" w:color="auto" w:fill="auto"/>
            <w:vAlign w:val="center"/>
            <w:hideMark/>
          </w:tcPr>
          <w:p w14:paraId="760A5A2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套*年</w:t>
            </w:r>
          </w:p>
        </w:tc>
        <w:tc>
          <w:tcPr>
            <w:tcW w:w="1040" w:type="dxa"/>
            <w:tcBorders>
              <w:top w:val="nil"/>
              <w:left w:val="nil"/>
              <w:bottom w:val="single" w:sz="4" w:space="0" w:color="000000"/>
              <w:right w:val="single" w:sz="4" w:space="0" w:color="000000"/>
            </w:tcBorders>
            <w:shd w:val="clear" w:color="auto" w:fill="auto"/>
            <w:vAlign w:val="center"/>
            <w:hideMark/>
          </w:tcPr>
          <w:p w14:paraId="0630F19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32598A24"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AEDED6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3</w:t>
            </w:r>
          </w:p>
        </w:tc>
        <w:tc>
          <w:tcPr>
            <w:tcW w:w="3660" w:type="dxa"/>
            <w:tcBorders>
              <w:top w:val="nil"/>
              <w:left w:val="nil"/>
              <w:bottom w:val="single" w:sz="4" w:space="0" w:color="000000"/>
              <w:right w:val="single" w:sz="4" w:space="0" w:color="000000"/>
            </w:tcBorders>
            <w:shd w:val="clear" w:color="auto" w:fill="auto"/>
            <w:vAlign w:val="center"/>
            <w:hideMark/>
          </w:tcPr>
          <w:p w14:paraId="64B95A0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时间戳服务</w:t>
            </w:r>
          </w:p>
        </w:tc>
        <w:tc>
          <w:tcPr>
            <w:tcW w:w="1040" w:type="dxa"/>
            <w:tcBorders>
              <w:top w:val="nil"/>
              <w:left w:val="nil"/>
              <w:bottom w:val="single" w:sz="4" w:space="0" w:color="000000"/>
              <w:right w:val="single" w:sz="4" w:space="0" w:color="000000"/>
            </w:tcBorders>
            <w:shd w:val="clear" w:color="auto" w:fill="auto"/>
            <w:vAlign w:val="center"/>
            <w:hideMark/>
          </w:tcPr>
          <w:p w14:paraId="35BF1DE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4</w:t>
            </w:r>
          </w:p>
        </w:tc>
        <w:tc>
          <w:tcPr>
            <w:tcW w:w="1420" w:type="dxa"/>
            <w:tcBorders>
              <w:top w:val="nil"/>
              <w:left w:val="nil"/>
              <w:bottom w:val="single" w:sz="4" w:space="0" w:color="000000"/>
              <w:right w:val="single" w:sz="4" w:space="0" w:color="000000"/>
            </w:tcBorders>
            <w:shd w:val="clear" w:color="auto" w:fill="auto"/>
            <w:vAlign w:val="center"/>
            <w:hideMark/>
          </w:tcPr>
          <w:p w14:paraId="7FE9ECB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套*年</w:t>
            </w:r>
          </w:p>
        </w:tc>
        <w:tc>
          <w:tcPr>
            <w:tcW w:w="1040" w:type="dxa"/>
            <w:tcBorders>
              <w:top w:val="nil"/>
              <w:left w:val="nil"/>
              <w:bottom w:val="single" w:sz="4" w:space="0" w:color="000000"/>
              <w:right w:val="single" w:sz="4" w:space="0" w:color="000000"/>
            </w:tcBorders>
            <w:shd w:val="clear" w:color="auto" w:fill="auto"/>
            <w:vAlign w:val="center"/>
            <w:hideMark/>
          </w:tcPr>
          <w:p w14:paraId="4C2B409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83A7FB1"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3015642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4</w:t>
            </w:r>
          </w:p>
        </w:tc>
        <w:tc>
          <w:tcPr>
            <w:tcW w:w="3660" w:type="dxa"/>
            <w:tcBorders>
              <w:top w:val="nil"/>
              <w:left w:val="nil"/>
              <w:bottom w:val="single" w:sz="4" w:space="0" w:color="000000"/>
              <w:right w:val="single" w:sz="4" w:space="0" w:color="000000"/>
            </w:tcBorders>
            <w:shd w:val="clear" w:color="auto" w:fill="auto"/>
            <w:vAlign w:val="center"/>
            <w:hideMark/>
          </w:tcPr>
          <w:p w14:paraId="3FAF837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签名验签服务</w:t>
            </w:r>
          </w:p>
        </w:tc>
        <w:tc>
          <w:tcPr>
            <w:tcW w:w="1040" w:type="dxa"/>
            <w:tcBorders>
              <w:top w:val="nil"/>
              <w:left w:val="nil"/>
              <w:bottom w:val="single" w:sz="4" w:space="0" w:color="000000"/>
              <w:right w:val="single" w:sz="4" w:space="0" w:color="000000"/>
            </w:tcBorders>
            <w:shd w:val="clear" w:color="auto" w:fill="auto"/>
            <w:vAlign w:val="center"/>
            <w:hideMark/>
          </w:tcPr>
          <w:p w14:paraId="4B53EDAF"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4</w:t>
            </w:r>
          </w:p>
        </w:tc>
        <w:tc>
          <w:tcPr>
            <w:tcW w:w="1420" w:type="dxa"/>
            <w:tcBorders>
              <w:top w:val="nil"/>
              <w:left w:val="nil"/>
              <w:bottom w:val="single" w:sz="4" w:space="0" w:color="000000"/>
              <w:right w:val="single" w:sz="4" w:space="0" w:color="000000"/>
            </w:tcBorders>
            <w:shd w:val="clear" w:color="auto" w:fill="auto"/>
            <w:vAlign w:val="center"/>
            <w:hideMark/>
          </w:tcPr>
          <w:p w14:paraId="6DD230E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套*年</w:t>
            </w:r>
          </w:p>
        </w:tc>
        <w:tc>
          <w:tcPr>
            <w:tcW w:w="1040" w:type="dxa"/>
            <w:tcBorders>
              <w:top w:val="nil"/>
              <w:left w:val="nil"/>
              <w:bottom w:val="single" w:sz="4" w:space="0" w:color="000000"/>
              <w:right w:val="single" w:sz="4" w:space="0" w:color="000000"/>
            </w:tcBorders>
            <w:shd w:val="clear" w:color="auto" w:fill="auto"/>
            <w:vAlign w:val="center"/>
            <w:hideMark/>
          </w:tcPr>
          <w:p w14:paraId="33AB286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77E5F23"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741759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5</w:t>
            </w:r>
          </w:p>
        </w:tc>
        <w:tc>
          <w:tcPr>
            <w:tcW w:w="3660" w:type="dxa"/>
            <w:tcBorders>
              <w:top w:val="nil"/>
              <w:left w:val="nil"/>
              <w:bottom w:val="single" w:sz="4" w:space="0" w:color="000000"/>
              <w:right w:val="single" w:sz="4" w:space="0" w:color="000000"/>
            </w:tcBorders>
            <w:shd w:val="clear" w:color="auto" w:fill="auto"/>
            <w:vAlign w:val="center"/>
            <w:hideMark/>
          </w:tcPr>
          <w:p w14:paraId="7548852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可信密码服务</w:t>
            </w:r>
          </w:p>
        </w:tc>
        <w:tc>
          <w:tcPr>
            <w:tcW w:w="1040" w:type="dxa"/>
            <w:tcBorders>
              <w:top w:val="nil"/>
              <w:left w:val="nil"/>
              <w:bottom w:val="single" w:sz="4" w:space="0" w:color="000000"/>
              <w:right w:val="single" w:sz="4" w:space="0" w:color="000000"/>
            </w:tcBorders>
            <w:shd w:val="clear" w:color="auto" w:fill="auto"/>
            <w:vAlign w:val="center"/>
            <w:hideMark/>
          </w:tcPr>
          <w:p w14:paraId="7A2939ED"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1AA0369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应用*年</w:t>
            </w:r>
          </w:p>
        </w:tc>
        <w:tc>
          <w:tcPr>
            <w:tcW w:w="1040" w:type="dxa"/>
            <w:tcBorders>
              <w:top w:val="nil"/>
              <w:left w:val="nil"/>
              <w:bottom w:val="single" w:sz="4" w:space="0" w:color="000000"/>
              <w:right w:val="single" w:sz="4" w:space="0" w:color="000000"/>
            </w:tcBorders>
            <w:shd w:val="clear" w:color="auto" w:fill="auto"/>
            <w:vAlign w:val="center"/>
            <w:hideMark/>
          </w:tcPr>
          <w:p w14:paraId="0F5B956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68328BF1"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614A4B2"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6</w:t>
            </w:r>
          </w:p>
        </w:tc>
        <w:tc>
          <w:tcPr>
            <w:tcW w:w="3660" w:type="dxa"/>
            <w:tcBorders>
              <w:top w:val="nil"/>
              <w:left w:val="nil"/>
              <w:bottom w:val="single" w:sz="4" w:space="0" w:color="000000"/>
              <w:right w:val="single" w:sz="4" w:space="0" w:color="000000"/>
            </w:tcBorders>
            <w:shd w:val="clear" w:color="auto" w:fill="auto"/>
            <w:vAlign w:val="center"/>
            <w:hideMark/>
          </w:tcPr>
          <w:p w14:paraId="70FF187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身份认证服务 - 个人多源认证</w:t>
            </w:r>
          </w:p>
        </w:tc>
        <w:tc>
          <w:tcPr>
            <w:tcW w:w="1040" w:type="dxa"/>
            <w:tcBorders>
              <w:top w:val="nil"/>
              <w:left w:val="nil"/>
              <w:bottom w:val="single" w:sz="4" w:space="0" w:color="000000"/>
              <w:right w:val="single" w:sz="4" w:space="0" w:color="000000"/>
            </w:tcBorders>
            <w:shd w:val="clear" w:color="auto" w:fill="auto"/>
            <w:vAlign w:val="center"/>
            <w:hideMark/>
          </w:tcPr>
          <w:p w14:paraId="055AFC0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0E836E3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次</w:t>
            </w:r>
          </w:p>
        </w:tc>
        <w:tc>
          <w:tcPr>
            <w:tcW w:w="1040" w:type="dxa"/>
            <w:tcBorders>
              <w:top w:val="nil"/>
              <w:left w:val="nil"/>
              <w:bottom w:val="single" w:sz="4" w:space="0" w:color="000000"/>
              <w:right w:val="single" w:sz="4" w:space="0" w:color="000000"/>
            </w:tcBorders>
            <w:shd w:val="clear" w:color="auto" w:fill="auto"/>
            <w:vAlign w:val="center"/>
            <w:hideMark/>
          </w:tcPr>
          <w:p w14:paraId="6326F28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8446FA8" w14:textId="77777777" w:rsidTr="00FF2FF3">
        <w:trPr>
          <w:trHeight w:val="56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762F7C2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7</w:t>
            </w:r>
          </w:p>
        </w:tc>
        <w:tc>
          <w:tcPr>
            <w:tcW w:w="3660" w:type="dxa"/>
            <w:tcBorders>
              <w:top w:val="nil"/>
              <w:left w:val="nil"/>
              <w:bottom w:val="single" w:sz="4" w:space="0" w:color="000000"/>
              <w:right w:val="single" w:sz="4" w:space="0" w:color="000000"/>
            </w:tcBorders>
            <w:shd w:val="clear" w:color="auto" w:fill="auto"/>
            <w:vAlign w:val="center"/>
            <w:hideMark/>
          </w:tcPr>
          <w:p w14:paraId="16BB020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数字证书服务 - SSL证书-单域名</w:t>
            </w:r>
          </w:p>
        </w:tc>
        <w:tc>
          <w:tcPr>
            <w:tcW w:w="1040" w:type="dxa"/>
            <w:tcBorders>
              <w:top w:val="nil"/>
              <w:left w:val="nil"/>
              <w:bottom w:val="single" w:sz="4" w:space="0" w:color="000000"/>
              <w:right w:val="single" w:sz="4" w:space="0" w:color="000000"/>
            </w:tcBorders>
            <w:shd w:val="clear" w:color="auto" w:fill="auto"/>
            <w:vAlign w:val="center"/>
            <w:hideMark/>
          </w:tcPr>
          <w:p w14:paraId="1F4A2F0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w:t>
            </w:r>
          </w:p>
        </w:tc>
        <w:tc>
          <w:tcPr>
            <w:tcW w:w="1420" w:type="dxa"/>
            <w:tcBorders>
              <w:top w:val="nil"/>
              <w:left w:val="nil"/>
              <w:bottom w:val="single" w:sz="4" w:space="0" w:color="000000"/>
              <w:right w:val="single" w:sz="4" w:space="0" w:color="000000"/>
            </w:tcBorders>
            <w:shd w:val="clear" w:color="auto" w:fill="auto"/>
            <w:vAlign w:val="center"/>
            <w:hideMark/>
          </w:tcPr>
          <w:p w14:paraId="7BFBAB0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张*年</w:t>
            </w:r>
          </w:p>
        </w:tc>
        <w:tc>
          <w:tcPr>
            <w:tcW w:w="1040" w:type="dxa"/>
            <w:tcBorders>
              <w:top w:val="nil"/>
              <w:left w:val="nil"/>
              <w:bottom w:val="single" w:sz="4" w:space="0" w:color="000000"/>
              <w:right w:val="single" w:sz="4" w:space="0" w:color="000000"/>
            </w:tcBorders>
            <w:shd w:val="clear" w:color="auto" w:fill="auto"/>
            <w:vAlign w:val="center"/>
            <w:hideMark/>
          </w:tcPr>
          <w:p w14:paraId="00DD63A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FF81552" w14:textId="77777777" w:rsidTr="00FF2FF3">
        <w:trPr>
          <w:trHeight w:val="56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47C5B2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8</w:t>
            </w:r>
          </w:p>
        </w:tc>
        <w:tc>
          <w:tcPr>
            <w:tcW w:w="3660" w:type="dxa"/>
            <w:tcBorders>
              <w:top w:val="nil"/>
              <w:left w:val="nil"/>
              <w:bottom w:val="single" w:sz="4" w:space="0" w:color="000000"/>
              <w:right w:val="single" w:sz="4" w:space="0" w:color="000000"/>
            </w:tcBorders>
            <w:shd w:val="clear" w:color="auto" w:fill="auto"/>
            <w:vAlign w:val="center"/>
            <w:hideMark/>
          </w:tcPr>
          <w:p w14:paraId="31C17AF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数字证书服务 - SSL证书-通配符</w:t>
            </w:r>
          </w:p>
        </w:tc>
        <w:tc>
          <w:tcPr>
            <w:tcW w:w="1040" w:type="dxa"/>
            <w:tcBorders>
              <w:top w:val="nil"/>
              <w:left w:val="nil"/>
              <w:bottom w:val="single" w:sz="4" w:space="0" w:color="000000"/>
              <w:right w:val="single" w:sz="4" w:space="0" w:color="000000"/>
            </w:tcBorders>
            <w:shd w:val="clear" w:color="auto" w:fill="auto"/>
            <w:vAlign w:val="center"/>
            <w:hideMark/>
          </w:tcPr>
          <w:p w14:paraId="6696945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4</w:t>
            </w:r>
          </w:p>
        </w:tc>
        <w:tc>
          <w:tcPr>
            <w:tcW w:w="1420" w:type="dxa"/>
            <w:tcBorders>
              <w:top w:val="nil"/>
              <w:left w:val="nil"/>
              <w:bottom w:val="single" w:sz="4" w:space="0" w:color="000000"/>
              <w:right w:val="single" w:sz="4" w:space="0" w:color="000000"/>
            </w:tcBorders>
            <w:shd w:val="clear" w:color="auto" w:fill="auto"/>
            <w:vAlign w:val="center"/>
            <w:hideMark/>
          </w:tcPr>
          <w:p w14:paraId="39C4D1AD"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张*年</w:t>
            </w:r>
          </w:p>
        </w:tc>
        <w:tc>
          <w:tcPr>
            <w:tcW w:w="1040" w:type="dxa"/>
            <w:tcBorders>
              <w:top w:val="nil"/>
              <w:left w:val="nil"/>
              <w:bottom w:val="single" w:sz="4" w:space="0" w:color="000000"/>
              <w:right w:val="single" w:sz="4" w:space="0" w:color="000000"/>
            </w:tcBorders>
            <w:shd w:val="clear" w:color="auto" w:fill="auto"/>
            <w:vAlign w:val="center"/>
            <w:hideMark/>
          </w:tcPr>
          <w:p w14:paraId="4EACA30D"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108EE653" w14:textId="77777777" w:rsidTr="00FF2FF3">
        <w:trPr>
          <w:trHeight w:val="56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7B56BE5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9</w:t>
            </w:r>
          </w:p>
        </w:tc>
        <w:tc>
          <w:tcPr>
            <w:tcW w:w="3660" w:type="dxa"/>
            <w:tcBorders>
              <w:top w:val="nil"/>
              <w:left w:val="nil"/>
              <w:bottom w:val="single" w:sz="4" w:space="0" w:color="000000"/>
              <w:right w:val="single" w:sz="4" w:space="0" w:color="000000"/>
            </w:tcBorders>
            <w:shd w:val="clear" w:color="auto" w:fill="auto"/>
            <w:vAlign w:val="center"/>
            <w:hideMark/>
          </w:tcPr>
          <w:p w14:paraId="49D0B10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数字证书服务 - 证书介质（key）</w:t>
            </w:r>
          </w:p>
        </w:tc>
        <w:tc>
          <w:tcPr>
            <w:tcW w:w="1040" w:type="dxa"/>
            <w:tcBorders>
              <w:top w:val="nil"/>
              <w:left w:val="nil"/>
              <w:bottom w:val="single" w:sz="4" w:space="0" w:color="000000"/>
              <w:right w:val="single" w:sz="4" w:space="0" w:color="000000"/>
            </w:tcBorders>
            <w:shd w:val="clear" w:color="auto" w:fill="auto"/>
            <w:vAlign w:val="center"/>
            <w:hideMark/>
          </w:tcPr>
          <w:p w14:paraId="66240D9E"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w:t>
            </w:r>
          </w:p>
        </w:tc>
        <w:tc>
          <w:tcPr>
            <w:tcW w:w="1420" w:type="dxa"/>
            <w:tcBorders>
              <w:top w:val="nil"/>
              <w:left w:val="nil"/>
              <w:bottom w:val="single" w:sz="4" w:space="0" w:color="000000"/>
              <w:right w:val="single" w:sz="4" w:space="0" w:color="000000"/>
            </w:tcBorders>
            <w:shd w:val="clear" w:color="auto" w:fill="auto"/>
            <w:vAlign w:val="center"/>
            <w:hideMark/>
          </w:tcPr>
          <w:p w14:paraId="102B497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个</w:t>
            </w:r>
          </w:p>
        </w:tc>
        <w:tc>
          <w:tcPr>
            <w:tcW w:w="1040" w:type="dxa"/>
            <w:tcBorders>
              <w:top w:val="nil"/>
              <w:left w:val="nil"/>
              <w:bottom w:val="single" w:sz="4" w:space="0" w:color="000000"/>
              <w:right w:val="single" w:sz="4" w:space="0" w:color="000000"/>
            </w:tcBorders>
            <w:shd w:val="clear" w:color="auto" w:fill="auto"/>
            <w:vAlign w:val="center"/>
            <w:hideMark/>
          </w:tcPr>
          <w:p w14:paraId="67ADC5E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04490BED"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526ADB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w:t>
            </w:r>
          </w:p>
        </w:tc>
        <w:tc>
          <w:tcPr>
            <w:tcW w:w="3660" w:type="dxa"/>
            <w:tcBorders>
              <w:top w:val="nil"/>
              <w:left w:val="nil"/>
              <w:bottom w:val="single" w:sz="4" w:space="0" w:color="000000"/>
              <w:right w:val="single" w:sz="4" w:space="0" w:color="000000"/>
            </w:tcBorders>
            <w:shd w:val="clear" w:color="auto" w:fill="auto"/>
            <w:vAlign w:val="center"/>
            <w:hideMark/>
          </w:tcPr>
          <w:p w14:paraId="47E3C5E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实时语音转写</w:t>
            </w:r>
          </w:p>
        </w:tc>
        <w:tc>
          <w:tcPr>
            <w:tcW w:w="1040" w:type="dxa"/>
            <w:tcBorders>
              <w:top w:val="nil"/>
              <w:left w:val="nil"/>
              <w:bottom w:val="single" w:sz="4" w:space="0" w:color="000000"/>
              <w:right w:val="single" w:sz="4" w:space="0" w:color="000000"/>
            </w:tcBorders>
            <w:shd w:val="clear" w:color="auto" w:fill="auto"/>
            <w:vAlign w:val="center"/>
            <w:hideMark/>
          </w:tcPr>
          <w:p w14:paraId="082B5EF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02E7313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路*年</w:t>
            </w:r>
          </w:p>
        </w:tc>
        <w:tc>
          <w:tcPr>
            <w:tcW w:w="1040" w:type="dxa"/>
            <w:tcBorders>
              <w:top w:val="nil"/>
              <w:left w:val="nil"/>
              <w:bottom w:val="single" w:sz="4" w:space="0" w:color="000000"/>
              <w:right w:val="single" w:sz="4" w:space="0" w:color="000000"/>
            </w:tcBorders>
            <w:shd w:val="clear" w:color="auto" w:fill="auto"/>
            <w:vAlign w:val="center"/>
            <w:hideMark/>
          </w:tcPr>
          <w:p w14:paraId="7A575AF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758DB86"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15B400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11</w:t>
            </w:r>
          </w:p>
        </w:tc>
        <w:tc>
          <w:tcPr>
            <w:tcW w:w="3660" w:type="dxa"/>
            <w:tcBorders>
              <w:top w:val="nil"/>
              <w:left w:val="nil"/>
              <w:bottom w:val="single" w:sz="4" w:space="0" w:color="000000"/>
              <w:right w:val="single" w:sz="4" w:space="0" w:color="000000"/>
            </w:tcBorders>
            <w:shd w:val="clear" w:color="auto" w:fill="auto"/>
            <w:vAlign w:val="center"/>
            <w:hideMark/>
          </w:tcPr>
          <w:p w14:paraId="24B3A6C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在线语音合成服务</w:t>
            </w:r>
          </w:p>
        </w:tc>
        <w:tc>
          <w:tcPr>
            <w:tcW w:w="1040" w:type="dxa"/>
            <w:tcBorders>
              <w:top w:val="nil"/>
              <w:left w:val="nil"/>
              <w:bottom w:val="single" w:sz="4" w:space="0" w:color="000000"/>
              <w:right w:val="single" w:sz="4" w:space="0" w:color="000000"/>
            </w:tcBorders>
            <w:shd w:val="clear" w:color="auto" w:fill="auto"/>
            <w:vAlign w:val="center"/>
            <w:hideMark/>
          </w:tcPr>
          <w:p w14:paraId="1B120B8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1E50A98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路*年</w:t>
            </w:r>
          </w:p>
        </w:tc>
        <w:tc>
          <w:tcPr>
            <w:tcW w:w="1040" w:type="dxa"/>
            <w:tcBorders>
              <w:top w:val="nil"/>
              <w:left w:val="nil"/>
              <w:bottom w:val="single" w:sz="4" w:space="0" w:color="000000"/>
              <w:right w:val="single" w:sz="4" w:space="0" w:color="000000"/>
            </w:tcBorders>
            <w:shd w:val="clear" w:color="auto" w:fill="auto"/>
            <w:vAlign w:val="center"/>
            <w:hideMark/>
          </w:tcPr>
          <w:p w14:paraId="17843E5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1B9AEAF8" w14:textId="77777777" w:rsidTr="00FF2FF3">
        <w:trPr>
          <w:trHeight w:val="56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36EA773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12</w:t>
            </w:r>
          </w:p>
        </w:tc>
        <w:tc>
          <w:tcPr>
            <w:tcW w:w="3660" w:type="dxa"/>
            <w:tcBorders>
              <w:top w:val="nil"/>
              <w:left w:val="nil"/>
              <w:bottom w:val="single" w:sz="4" w:space="0" w:color="000000"/>
              <w:right w:val="single" w:sz="4" w:space="0" w:color="000000"/>
            </w:tcBorders>
            <w:shd w:val="clear" w:color="auto" w:fill="auto"/>
            <w:vAlign w:val="center"/>
            <w:hideMark/>
          </w:tcPr>
          <w:p w14:paraId="5BEB43F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文字识别服务（OCR）</w:t>
            </w:r>
          </w:p>
        </w:tc>
        <w:tc>
          <w:tcPr>
            <w:tcW w:w="1040" w:type="dxa"/>
            <w:tcBorders>
              <w:top w:val="nil"/>
              <w:left w:val="nil"/>
              <w:bottom w:val="single" w:sz="4" w:space="0" w:color="000000"/>
              <w:right w:val="single" w:sz="4" w:space="0" w:color="000000"/>
            </w:tcBorders>
            <w:shd w:val="clear" w:color="auto" w:fill="auto"/>
            <w:vAlign w:val="center"/>
            <w:hideMark/>
          </w:tcPr>
          <w:p w14:paraId="6B9AC77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w:t>
            </w:r>
          </w:p>
        </w:tc>
        <w:tc>
          <w:tcPr>
            <w:tcW w:w="1420" w:type="dxa"/>
            <w:tcBorders>
              <w:top w:val="nil"/>
              <w:left w:val="nil"/>
              <w:bottom w:val="single" w:sz="4" w:space="0" w:color="000000"/>
              <w:right w:val="single" w:sz="4" w:space="0" w:color="000000"/>
            </w:tcBorders>
            <w:shd w:val="clear" w:color="auto" w:fill="auto"/>
            <w:vAlign w:val="center"/>
            <w:hideMark/>
          </w:tcPr>
          <w:p w14:paraId="2BE3530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QPS（每秒查询率）*年</w:t>
            </w:r>
          </w:p>
        </w:tc>
        <w:tc>
          <w:tcPr>
            <w:tcW w:w="1040" w:type="dxa"/>
            <w:tcBorders>
              <w:top w:val="nil"/>
              <w:left w:val="nil"/>
              <w:bottom w:val="single" w:sz="4" w:space="0" w:color="000000"/>
              <w:right w:val="single" w:sz="4" w:space="0" w:color="000000"/>
            </w:tcBorders>
            <w:shd w:val="clear" w:color="auto" w:fill="auto"/>
            <w:vAlign w:val="center"/>
            <w:hideMark/>
          </w:tcPr>
          <w:p w14:paraId="4AF45CD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w:t>
            </w:r>
          </w:p>
        </w:tc>
      </w:tr>
      <w:tr w:rsidR="00FF2FF3" w:rsidRPr="00FF2FF3" w14:paraId="35EDD55B"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2134E26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13</w:t>
            </w:r>
          </w:p>
        </w:tc>
        <w:tc>
          <w:tcPr>
            <w:tcW w:w="3660" w:type="dxa"/>
            <w:tcBorders>
              <w:top w:val="nil"/>
              <w:left w:val="nil"/>
              <w:bottom w:val="single" w:sz="4" w:space="0" w:color="000000"/>
              <w:right w:val="single" w:sz="4" w:space="0" w:color="000000"/>
            </w:tcBorders>
            <w:shd w:val="clear" w:color="auto" w:fill="auto"/>
            <w:vAlign w:val="center"/>
            <w:hideMark/>
          </w:tcPr>
          <w:p w14:paraId="04DEF0CD"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人像身份核验服务</w:t>
            </w:r>
          </w:p>
        </w:tc>
        <w:tc>
          <w:tcPr>
            <w:tcW w:w="1040" w:type="dxa"/>
            <w:tcBorders>
              <w:top w:val="nil"/>
              <w:left w:val="nil"/>
              <w:bottom w:val="single" w:sz="4" w:space="0" w:color="000000"/>
              <w:right w:val="single" w:sz="4" w:space="0" w:color="000000"/>
            </w:tcBorders>
            <w:shd w:val="clear" w:color="auto" w:fill="auto"/>
            <w:vAlign w:val="center"/>
            <w:hideMark/>
          </w:tcPr>
          <w:p w14:paraId="77C8985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100000</w:t>
            </w:r>
          </w:p>
        </w:tc>
        <w:tc>
          <w:tcPr>
            <w:tcW w:w="1420" w:type="dxa"/>
            <w:tcBorders>
              <w:top w:val="nil"/>
              <w:left w:val="nil"/>
              <w:bottom w:val="single" w:sz="4" w:space="0" w:color="000000"/>
              <w:right w:val="single" w:sz="4" w:space="0" w:color="000000"/>
            </w:tcBorders>
            <w:shd w:val="clear" w:color="auto" w:fill="auto"/>
            <w:vAlign w:val="center"/>
            <w:hideMark/>
          </w:tcPr>
          <w:p w14:paraId="6589912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次</w:t>
            </w:r>
          </w:p>
        </w:tc>
        <w:tc>
          <w:tcPr>
            <w:tcW w:w="1040" w:type="dxa"/>
            <w:tcBorders>
              <w:top w:val="nil"/>
              <w:left w:val="nil"/>
              <w:bottom w:val="single" w:sz="4" w:space="0" w:color="000000"/>
              <w:right w:val="single" w:sz="4" w:space="0" w:color="000000"/>
            </w:tcBorders>
            <w:shd w:val="clear" w:color="auto" w:fill="auto"/>
            <w:vAlign w:val="center"/>
            <w:hideMark/>
          </w:tcPr>
          <w:p w14:paraId="69928B1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w:t>
            </w:r>
          </w:p>
        </w:tc>
      </w:tr>
      <w:tr w:rsidR="00FF2FF3" w:rsidRPr="00FF2FF3" w14:paraId="1E19F02E"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01ED72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14</w:t>
            </w:r>
          </w:p>
        </w:tc>
        <w:tc>
          <w:tcPr>
            <w:tcW w:w="3660" w:type="dxa"/>
            <w:tcBorders>
              <w:top w:val="nil"/>
              <w:left w:val="nil"/>
              <w:bottom w:val="single" w:sz="4" w:space="0" w:color="000000"/>
              <w:right w:val="single" w:sz="4" w:space="0" w:color="000000"/>
            </w:tcBorders>
            <w:shd w:val="clear" w:color="auto" w:fill="auto"/>
            <w:vAlign w:val="center"/>
            <w:hideMark/>
          </w:tcPr>
          <w:p w14:paraId="3A30DDDE"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短信服务</w:t>
            </w:r>
          </w:p>
        </w:tc>
        <w:tc>
          <w:tcPr>
            <w:tcW w:w="1040" w:type="dxa"/>
            <w:tcBorders>
              <w:top w:val="nil"/>
              <w:left w:val="nil"/>
              <w:bottom w:val="single" w:sz="4" w:space="0" w:color="000000"/>
              <w:right w:val="single" w:sz="4" w:space="0" w:color="000000"/>
            </w:tcBorders>
            <w:shd w:val="clear" w:color="auto" w:fill="auto"/>
            <w:vAlign w:val="center"/>
            <w:hideMark/>
          </w:tcPr>
          <w:p w14:paraId="7FBC5A4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100000</w:t>
            </w:r>
          </w:p>
        </w:tc>
        <w:tc>
          <w:tcPr>
            <w:tcW w:w="1420" w:type="dxa"/>
            <w:tcBorders>
              <w:top w:val="nil"/>
              <w:left w:val="nil"/>
              <w:bottom w:val="single" w:sz="4" w:space="0" w:color="000000"/>
              <w:right w:val="single" w:sz="4" w:space="0" w:color="000000"/>
            </w:tcBorders>
            <w:shd w:val="clear" w:color="auto" w:fill="auto"/>
            <w:vAlign w:val="center"/>
            <w:hideMark/>
          </w:tcPr>
          <w:p w14:paraId="77E11D3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条</w:t>
            </w:r>
          </w:p>
        </w:tc>
        <w:tc>
          <w:tcPr>
            <w:tcW w:w="1040" w:type="dxa"/>
            <w:tcBorders>
              <w:top w:val="nil"/>
              <w:left w:val="nil"/>
              <w:bottom w:val="single" w:sz="4" w:space="0" w:color="000000"/>
              <w:right w:val="single" w:sz="4" w:space="0" w:color="000000"/>
            </w:tcBorders>
            <w:shd w:val="clear" w:color="auto" w:fill="auto"/>
            <w:vAlign w:val="center"/>
            <w:hideMark/>
          </w:tcPr>
          <w:p w14:paraId="122B319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7F71F438"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41FE06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15</w:t>
            </w:r>
          </w:p>
        </w:tc>
        <w:tc>
          <w:tcPr>
            <w:tcW w:w="3660" w:type="dxa"/>
            <w:tcBorders>
              <w:top w:val="nil"/>
              <w:left w:val="nil"/>
              <w:bottom w:val="single" w:sz="4" w:space="0" w:color="000000"/>
              <w:right w:val="single" w:sz="4" w:space="0" w:color="000000"/>
            </w:tcBorders>
            <w:shd w:val="clear" w:color="auto" w:fill="auto"/>
            <w:vAlign w:val="center"/>
            <w:hideMark/>
          </w:tcPr>
          <w:p w14:paraId="35F0215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CDN流量加速分发</w:t>
            </w:r>
          </w:p>
        </w:tc>
        <w:tc>
          <w:tcPr>
            <w:tcW w:w="1040" w:type="dxa"/>
            <w:tcBorders>
              <w:top w:val="nil"/>
              <w:left w:val="nil"/>
              <w:bottom w:val="single" w:sz="4" w:space="0" w:color="000000"/>
              <w:right w:val="single" w:sz="4" w:space="0" w:color="000000"/>
            </w:tcBorders>
            <w:shd w:val="clear" w:color="auto" w:fill="auto"/>
            <w:vAlign w:val="center"/>
            <w:hideMark/>
          </w:tcPr>
          <w:p w14:paraId="583BC53F"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080AD60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TB</w:t>
            </w:r>
          </w:p>
        </w:tc>
        <w:tc>
          <w:tcPr>
            <w:tcW w:w="1040" w:type="dxa"/>
            <w:tcBorders>
              <w:top w:val="nil"/>
              <w:left w:val="nil"/>
              <w:bottom w:val="single" w:sz="4" w:space="0" w:color="000000"/>
              <w:right w:val="single" w:sz="4" w:space="0" w:color="000000"/>
            </w:tcBorders>
            <w:shd w:val="clear" w:color="auto" w:fill="auto"/>
            <w:vAlign w:val="center"/>
            <w:hideMark/>
          </w:tcPr>
          <w:p w14:paraId="22C1CA1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5459ABC4"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51B306D2"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16</w:t>
            </w:r>
          </w:p>
        </w:tc>
        <w:tc>
          <w:tcPr>
            <w:tcW w:w="3660" w:type="dxa"/>
            <w:tcBorders>
              <w:top w:val="nil"/>
              <w:left w:val="nil"/>
              <w:bottom w:val="single" w:sz="4" w:space="0" w:color="000000"/>
              <w:right w:val="single" w:sz="4" w:space="0" w:color="000000"/>
            </w:tcBorders>
            <w:shd w:val="clear" w:color="auto" w:fill="auto"/>
            <w:vAlign w:val="center"/>
            <w:hideMark/>
          </w:tcPr>
          <w:p w14:paraId="5C19978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政务移动端</w:t>
            </w:r>
          </w:p>
        </w:tc>
        <w:tc>
          <w:tcPr>
            <w:tcW w:w="1040" w:type="dxa"/>
            <w:tcBorders>
              <w:top w:val="nil"/>
              <w:left w:val="nil"/>
              <w:bottom w:val="single" w:sz="4" w:space="0" w:color="000000"/>
              <w:right w:val="single" w:sz="4" w:space="0" w:color="000000"/>
            </w:tcBorders>
            <w:shd w:val="clear" w:color="auto" w:fill="auto"/>
            <w:vAlign w:val="center"/>
            <w:hideMark/>
          </w:tcPr>
          <w:p w14:paraId="5CD61B4F"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1CE291A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个*年</w:t>
            </w:r>
          </w:p>
        </w:tc>
        <w:tc>
          <w:tcPr>
            <w:tcW w:w="1040" w:type="dxa"/>
            <w:tcBorders>
              <w:top w:val="nil"/>
              <w:left w:val="nil"/>
              <w:bottom w:val="single" w:sz="4" w:space="0" w:color="000000"/>
              <w:right w:val="single" w:sz="4" w:space="0" w:color="000000"/>
            </w:tcBorders>
            <w:shd w:val="clear" w:color="auto" w:fill="auto"/>
            <w:vAlign w:val="center"/>
            <w:hideMark/>
          </w:tcPr>
          <w:p w14:paraId="3AFB4382"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8E4A54A"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F1F5A5E"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17</w:t>
            </w:r>
          </w:p>
        </w:tc>
        <w:tc>
          <w:tcPr>
            <w:tcW w:w="3660" w:type="dxa"/>
            <w:tcBorders>
              <w:top w:val="nil"/>
              <w:left w:val="nil"/>
              <w:bottom w:val="single" w:sz="4" w:space="0" w:color="000000"/>
              <w:right w:val="single" w:sz="4" w:space="0" w:color="000000"/>
            </w:tcBorders>
            <w:shd w:val="clear" w:color="auto" w:fill="auto"/>
            <w:vAlign w:val="center"/>
            <w:hideMark/>
          </w:tcPr>
          <w:p w14:paraId="40DA8BA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表格存储服务</w:t>
            </w:r>
          </w:p>
        </w:tc>
        <w:tc>
          <w:tcPr>
            <w:tcW w:w="1040" w:type="dxa"/>
            <w:tcBorders>
              <w:top w:val="nil"/>
              <w:left w:val="nil"/>
              <w:bottom w:val="single" w:sz="4" w:space="0" w:color="000000"/>
              <w:right w:val="single" w:sz="4" w:space="0" w:color="000000"/>
            </w:tcBorders>
            <w:shd w:val="clear" w:color="auto" w:fill="auto"/>
            <w:vAlign w:val="center"/>
            <w:hideMark/>
          </w:tcPr>
          <w:p w14:paraId="1B2C9F2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19E1421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TB</w:t>
            </w:r>
          </w:p>
        </w:tc>
        <w:tc>
          <w:tcPr>
            <w:tcW w:w="1040" w:type="dxa"/>
            <w:tcBorders>
              <w:top w:val="nil"/>
              <w:left w:val="nil"/>
              <w:bottom w:val="single" w:sz="4" w:space="0" w:color="000000"/>
              <w:right w:val="single" w:sz="4" w:space="0" w:color="000000"/>
            </w:tcBorders>
            <w:shd w:val="clear" w:color="auto" w:fill="auto"/>
            <w:vAlign w:val="center"/>
            <w:hideMark/>
          </w:tcPr>
          <w:p w14:paraId="71B1B11D"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2DEB89AF"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6A5D63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18</w:t>
            </w:r>
          </w:p>
        </w:tc>
        <w:tc>
          <w:tcPr>
            <w:tcW w:w="3660" w:type="dxa"/>
            <w:tcBorders>
              <w:top w:val="nil"/>
              <w:left w:val="nil"/>
              <w:bottom w:val="single" w:sz="4" w:space="0" w:color="000000"/>
              <w:right w:val="single" w:sz="4" w:space="0" w:color="000000"/>
            </w:tcBorders>
            <w:shd w:val="clear" w:color="auto" w:fill="auto"/>
            <w:vAlign w:val="center"/>
            <w:hideMark/>
          </w:tcPr>
          <w:p w14:paraId="23169BC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分析型数据库服务</w:t>
            </w:r>
          </w:p>
        </w:tc>
        <w:tc>
          <w:tcPr>
            <w:tcW w:w="1040" w:type="dxa"/>
            <w:tcBorders>
              <w:top w:val="nil"/>
              <w:left w:val="nil"/>
              <w:bottom w:val="single" w:sz="4" w:space="0" w:color="000000"/>
              <w:right w:val="single" w:sz="4" w:space="0" w:color="000000"/>
            </w:tcBorders>
            <w:shd w:val="clear" w:color="auto" w:fill="auto"/>
            <w:vAlign w:val="center"/>
            <w:hideMark/>
          </w:tcPr>
          <w:p w14:paraId="3563A8F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4B55ECFD"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3A7176E9"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20B89D1F"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400DCB8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19</w:t>
            </w:r>
          </w:p>
        </w:tc>
        <w:tc>
          <w:tcPr>
            <w:tcW w:w="3660" w:type="dxa"/>
            <w:tcBorders>
              <w:top w:val="nil"/>
              <w:left w:val="nil"/>
              <w:bottom w:val="single" w:sz="4" w:space="0" w:color="000000"/>
              <w:right w:val="single" w:sz="4" w:space="0" w:color="000000"/>
            </w:tcBorders>
            <w:shd w:val="clear" w:color="auto" w:fill="auto"/>
            <w:vAlign w:val="center"/>
            <w:hideMark/>
          </w:tcPr>
          <w:p w14:paraId="6C45C26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通用关系型数据库服务</w:t>
            </w:r>
          </w:p>
        </w:tc>
        <w:tc>
          <w:tcPr>
            <w:tcW w:w="1040" w:type="dxa"/>
            <w:tcBorders>
              <w:top w:val="nil"/>
              <w:left w:val="nil"/>
              <w:bottom w:val="single" w:sz="4" w:space="0" w:color="000000"/>
              <w:right w:val="single" w:sz="4" w:space="0" w:color="000000"/>
            </w:tcBorders>
            <w:shd w:val="clear" w:color="auto" w:fill="auto"/>
            <w:vAlign w:val="center"/>
            <w:hideMark/>
          </w:tcPr>
          <w:p w14:paraId="4B4094E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079D62E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3BE6CFA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54379BE6"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570803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lastRenderedPageBreak/>
              <w:t>20</w:t>
            </w:r>
          </w:p>
        </w:tc>
        <w:tc>
          <w:tcPr>
            <w:tcW w:w="3660" w:type="dxa"/>
            <w:tcBorders>
              <w:top w:val="nil"/>
              <w:left w:val="nil"/>
              <w:bottom w:val="single" w:sz="4" w:space="0" w:color="000000"/>
              <w:right w:val="single" w:sz="4" w:space="0" w:color="000000"/>
            </w:tcBorders>
            <w:shd w:val="clear" w:color="auto" w:fill="auto"/>
            <w:vAlign w:val="center"/>
            <w:hideMark/>
          </w:tcPr>
          <w:p w14:paraId="27F44CB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内存数据库服务（集群版）</w:t>
            </w:r>
          </w:p>
        </w:tc>
        <w:tc>
          <w:tcPr>
            <w:tcW w:w="1040" w:type="dxa"/>
            <w:tcBorders>
              <w:top w:val="nil"/>
              <w:left w:val="nil"/>
              <w:bottom w:val="single" w:sz="4" w:space="0" w:color="000000"/>
              <w:right w:val="single" w:sz="4" w:space="0" w:color="000000"/>
            </w:tcBorders>
            <w:shd w:val="clear" w:color="auto" w:fill="auto"/>
            <w:vAlign w:val="center"/>
            <w:hideMark/>
          </w:tcPr>
          <w:p w14:paraId="622F2CC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46D54ED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003D8C2F"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5D7809D8"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7464A29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21</w:t>
            </w:r>
          </w:p>
        </w:tc>
        <w:tc>
          <w:tcPr>
            <w:tcW w:w="3660" w:type="dxa"/>
            <w:tcBorders>
              <w:top w:val="nil"/>
              <w:left w:val="nil"/>
              <w:bottom w:val="single" w:sz="4" w:space="0" w:color="000000"/>
              <w:right w:val="single" w:sz="4" w:space="0" w:color="000000"/>
            </w:tcBorders>
            <w:shd w:val="clear" w:color="auto" w:fill="auto"/>
            <w:vAlign w:val="center"/>
            <w:hideMark/>
          </w:tcPr>
          <w:p w14:paraId="53BD7F0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关系型数据库服务</w:t>
            </w:r>
          </w:p>
        </w:tc>
        <w:tc>
          <w:tcPr>
            <w:tcW w:w="1040" w:type="dxa"/>
            <w:tcBorders>
              <w:top w:val="nil"/>
              <w:left w:val="nil"/>
              <w:bottom w:val="single" w:sz="4" w:space="0" w:color="000000"/>
              <w:right w:val="single" w:sz="4" w:space="0" w:color="000000"/>
            </w:tcBorders>
            <w:shd w:val="clear" w:color="auto" w:fill="auto"/>
            <w:vAlign w:val="center"/>
            <w:hideMark/>
          </w:tcPr>
          <w:p w14:paraId="27BDF340"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3D29A65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01DEDAAF"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467B7B16"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11E8BFF"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22</w:t>
            </w:r>
          </w:p>
        </w:tc>
        <w:tc>
          <w:tcPr>
            <w:tcW w:w="3660" w:type="dxa"/>
            <w:tcBorders>
              <w:top w:val="nil"/>
              <w:left w:val="nil"/>
              <w:bottom w:val="single" w:sz="4" w:space="0" w:color="000000"/>
              <w:right w:val="single" w:sz="4" w:space="0" w:color="000000"/>
            </w:tcBorders>
            <w:shd w:val="clear" w:color="auto" w:fill="auto"/>
            <w:vAlign w:val="center"/>
            <w:hideMark/>
          </w:tcPr>
          <w:p w14:paraId="6BED8F0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实时计算服务</w:t>
            </w:r>
          </w:p>
        </w:tc>
        <w:tc>
          <w:tcPr>
            <w:tcW w:w="1040" w:type="dxa"/>
            <w:tcBorders>
              <w:top w:val="nil"/>
              <w:left w:val="nil"/>
              <w:bottom w:val="single" w:sz="4" w:space="0" w:color="000000"/>
              <w:right w:val="single" w:sz="4" w:space="0" w:color="000000"/>
            </w:tcBorders>
            <w:shd w:val="clear" w:color="auto" w:fill="auto"/>
            <w:vAlign w:val="center"/>
            <w:hideMark/>
          </w:tcPr>
          <w:p w14:paraId="1394CDC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4EA6CA5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6FAC77C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63EBDE7C" w14:textId="77777777" w:rsidTr="00FF2FF3">
        <w:trPr>
          <w:trHeight w:val="56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0A2DCF9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23</w:t>
            </w:r>
          </w:p>
        </w:tc>
        <w:tc>
          <w:tcPr>
            <w:tcW w:w="3660" w:type="dxa"/>
            <w:tcBorders>
              <w:top w:val="nil"/>
              <w:left w:val="nil"/>
              <w:bottom w:val="single" w:sz="4" w:space="0" w:color="000000"/>
              <w:right w:val="single" w:sz="4" w:space="0" w:color="000000"/>
            </w:tcBorders>
            <w:shd w:val="clear" w:color="auto" w:fill="auto"/>
            <w:vAlign w:val="center"/>
            <w:hideMark/>
          </w:tcPr>
          <w:p w14:paraId="1A818A1B"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数据通道服务</w:t>
            </w:r>
          </w:p>
        </w:tc>
        <w:tc>
          <w:tcPr>
            <w:tcW w:w="1040" w:type="dxa"/>
            <w:tcBorders>
              <w:top w:val="nil"/>
              <w:left w:val="nil"/>
              <w:bottom w:val="single" w:sz="4" w:space="0" w:color="000000"/>
              <w:right w:val="single" w:sz="4" w:space="0" w:color="000000"/>
            </w:tcBorders>
            <w:shd w:val="clear" w:color="auto" w:fill="auto"/>
            <w:vAlign w:val="center"/>
            <w:hideMark/>
          </w:tcPr>
          <w:p w14:paraId="769BF4C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5809DD9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主题表（Topic）</w:t>
            </w:r>
          </w:p>
        </w:tc>
        <w:tc>
          <w:tcPr>
            <w:tcW w:w="1040" w:type="dxa"/>
            <w:tcBorders>
              <w:top w:val="nil"/>
              <w:left w:val="nil"/>
              <w:bottom w:val="single" w:sz="4" w:space="0" w:color="000000"/>
              <w:right w:val="single" w:sz="4" w:space="0" w:color="000000"/>
            </w:tcBorders>
            <w:shd w:val="clear" w:color="auto" w:fill="auto"/>
            <w:vAlign w:val="center"/>
            <w:hideMark/>
          </w:tcPr>
          <w:p w14:paraId="0D85DFE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0D3CB2C7"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AC32A0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24</w:t>
            </w:r>
          </w:p>
        </w:tc>
        <w:tc>
          <w:tcPr>
            <w:tcW w:w="3660" w:type="dxa"/>
            <w:tcBorders>
              <w:top w:val="nil"/>
              <w:left w:val="nil"/>
              <w:bottom w:val="single" w:sz="4" w:space="0" w:color="000000"/>
              <w:right w:val="single" w:sz="4" w:space="0" w:color="000000"/>
            </w:tcBorders>
            <w:shd w:val="clear" w:color="auto" w:fill="auto"/>
            <w:vAlign w:val="center"/>
            <w:hideMark/>
          </w:tcPr>
          <w:p w14:paraId="5C2FB5A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大数据离线计算服务</w:t>
            </w:r>
          </w:p>
        </w:tc>
        <w:tc>
          <w:tcPr>
            <w:tcW w:w="1040" w:type="dxa"/>
            <w:tcBorders>
              <w:top w:val="nil"/>
              <w:left w:val="nil"/>
              <w:bottom w:val="single" w:sz="4" w:space="0" w:color="000000"/>
              <w:right w:val="single" w:sz="4" w:space="0" w:color="000000"/>
            </w:tcBorders>
            <w:shd w:val="clear" w:color="auto" w:fill="auto"/>
            <w:vAlign w:val="center"/>
            <w:hideMark/>
          </w:tcPr>
          <w:p w14:paraId="2D592F4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5177553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6A0CEF1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016C350A"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CA32DF8"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25</w:t>
            </w:r>
          </w:p>
        </w:tc>
        <w:tc>
          <w:tcPr>
            <w:tcW w:w="3660" w:type="dxa"/>
            <w:tcBorders>
              <w:top w:val="nil"/>
              <w:left w:val="nil"/>
              <w:bottom w:val="single" w:sz="4" w:space="0" w:color="000000"/>
              <w:right w:val="single" w:sz="4" w:space="0" w:color="000000"/>
            </w:tcBorders>
            <w:shd w:val="clear" w:color="auto" w:fill="auto"/>
            <w:vAlign w:val="center"/>
            <w:hideMark/>
          </w:tcPr>
          <w:p w14:paraId="4B276D5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全文检索服务</w:t>
            </w:r>
          </w:p>
        </w:tc>
        <w:tc>
          <w:tcPr>
            <w:tcW w:w="1040" w:type="dxa"/>
            <w:tcBorders>
              <w:top w:val="nil"/>
              <w:left w:val="nil"/>
              <w:bottom w:val="single" w:sz="4" w:space="0" w:color="000000"/>
              <w:right w:val="single" w:sz="4" w:space="0" w:color="000000"/>
            </w:tcBorders>
            <w:shd w:val="clear" w:color="auto" w:fill="auto"/>
            <w:vAlign w:val="center"/>
            <w:hideMark/>
          </w:tcPr>
          <w:p w14:paraId="429A925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1</w:t>
            </w:r>
          </w:p>
        </w:tc>
        <w:tc>
          <w:tcPr>
            <w:tcW w:w="1420" w:type="dxa"/>
            <w:tcBorders>
              <w:top w:val="nil"/>
              <w:left w:val="nil"/>
              <w:bottom w:val="single" w:sz="4" w:space="0" w:color="000000"/>
              <w:right w:val="single" w:sz="4" w:space="0" w:color="000000"/>
            </w:tcBorders>
            <w:shd w:val="clear" w:color="auto" w:fill="auto"/>
            <w:vAlign w:val="center"/>
            <w:hideMark/>
          </w:tcPr>
          <w:p w14:paraId="3EEC4D53"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实例</w:t>
            </w:r>
          </w:p>
        </w:tc>
        <w:tc>
          <w:tcPr>
            <w:tcW w:w="1040" w:type="dxa"/>
            <w:tcBorders>
              <w:top w:val="nil"/>
              <w:left w:val="nil"/>
              <w:bottom w:val="single" w:sz="4" w:space="0" w:color="000000"/>
              <w:right w:val="single" w:sz="4" w:space="0" w:color="000000"/>
            </w:tcBorders>
            <w:shd w:val="clear" w:color="auto" w:fill="auto"/>
            <w:vAlign w:val="center"/>
            <w:hideMark/>
          </w:tcPr>
          <w:p w14:paraId="0A5F3475"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1ECE1A49"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2F3B6D8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26</w:t>
            </w:r>
          </w:p>
        </w:tc>
        <w:tc>
          <w:tcPr>
            <w:tcW w:w="3660" w:type="dxa"/>
            <w:tcBorders>
              <w:top w:val="nil"/>
              <w:left w:val="nil"/>
              <w:bottom w:val="single" w:sz="4" w:space="0" w:color="000000"/>
              <w:right w:val="single" w:sz="4" w:space="0" w:color="000000"/>
            </w:tcBorders>
            <w:shd w:val="clear" w:color="auto" w:fill="auto"/>
            <w:vAlign w:val="center"/>
            <w:hideMark/>
          </w:tcPr>
          <w:p w14:paraId="15E5333A"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操作系统服务-统信UOS、麒麟</w:t>
            </w:r>
          </w:p>
        </w:tc>
        <w:tc>
          <w:tcPr>
            <w:tcW w:w="1040" w:type="dxa"/>
            <w:tcBorders>
              <w:top w:val="nil"/>
              <w:left w:val="nil"/>
              <w:bottom w:val="single" w:sz="4" w:space="0" w:color="000000"/>
              <w:right w:val="single" w:sz="4" w:space="0" w:color="000000"/>
            </w:tcBorders>
            <w:shd w:val="clear" w:color="auto" w:fill="auto"/>
            <w:vAlign w:val="center"/>
            <w:hideMark/>
          </w:tcPr>
          <w:p w14:paraId="14EB07F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23</w:t>
            </w:r>
          </w:p>
        </w:tc>
        <w:tc>
          <w:tcPr>
            <w:tcW w:w="1420" w:type="dxa"/>
            <w:tcBorders>
              <w:top w:val="nil"/>
              <w:left w:val="nil"/>
              <w:bottom w:val="single" w:sz="4" w:space="0" w:color="000000"/>
              <w:right w:val="single" w:sz="4" w:space="0" w:color="000000"/>
            </w:tcBorders>
            <w:shd w:val="clear" w:color="auto" w:fill="auto"/>
            <w:vAlign w:val="center"/>
            <w:hideMark/>
          </w:tcPr>
          <w:p w14:paraId="179E0A74"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套*年</w:t>
            </w:r>
          </w:p>
        </w:tc>
        <w:tc>
          <w:tcPr>
            <w:tcW w:w="1040" w:type="dxa"/>
            <w:tcBorders>
              <w:top w:val="nil"/>
              <w:left w:val="nil"/>
              <w:bottom w:val="single" w:sz="4" w:space="0" w:color="000000"/>
              <w:right w:val="single" w:sz="4" w:space="0" w:color="000000"/>
            </w:tcBorders>
            <w:shd w:val="clear" w:color="auto" w:fill="auto"/>
            <w:vAlign w:val="center"/>
            <w:hideMark/>
          </w:tcPr>
          <w:p w14:paraId="2503D34E"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r w:rsidR="00FF2FF3" w:rsidRPr="00FF2FF3" w14:paraId="7B64CE38" w14:textId="77777777" w:rsidTr="00FF2FF3">
        <w:trPr>
          <w:trHeight w:val="280"/>
        </w:trPr>
        <w:tc>
          <w:tcPr>
            <w:tcW w:w="680" w:type="dxa"/>
            <w:tcBorders>
              <w:top w:val="nil"/>
              <w:left w:val="single" w:sz="4" w:space="0" w:color="000000"/>
              <w:bottom w:val="single" w:sz="4" w:space="0" w:color="000000"/>
              <w:right w:val="single" w:sz="4" w:space="0" w:color="000000"/>
            </w:tcBorders>
            <w:shd w:val="clear" w:color="auto" w:fill="auto"/>
            <w:vAlign w:val="center"/>
            <w:hideMark/>
          </w:tcPr>
          <w:p w14:paraId="63D33487"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27</w:t>
            </w:r>
          </w:p>
        </w:tc>
        <w:tc>
          <w:tcPr>
            <w:tcW w:w="3660" w:type="dxa"/>
            <w:tcBorders>
              <w:top w:val="nil"/>
              <w:left w:val="nil"/>
              <w:bottom w:val="single" w:sz="4" w:space="0" w:color="000000"/>
              <w:right w:val="single" w:sz="4" w:space="0" w:color="000000"/>
            </w:tcBorders>
            <w:shd w:val="clear" w:color="auto" w:fill="auto"/>
            <w:vAlign w:val="center"/>
            <w:hideMark/>
          </w:tcPr>
          <w:p w14:paraId="3893049C"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数据库服务-达梦、人大金仓</w:t>
            </w:r>
          </w:p>
        </w:tc>
        <w:tc>
          <w:tcPr>
            <w:tcW w:w="1040" w:type="dxa"/>
            <w:tcBorders>
              <w:top w:val="nil"/>
              <w:left w:val="nil"/>
              <w:bottom w:val="single" w:sz="4" w:space="0" w:color="000000"/>
              <w:right w:val="single" w:sz="4" w:space="0" w:color="000000"/>
            </w:tcBorders>
            <w:shd w:val="clear" w:color="auto" w:fill="auto"/>
            <w:vAlign w:val="center"/>
            <w:hideMark/>
          </w:tcPr>
          <w:p w14:paraId="7B24A37E"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6</w:t>
            </w:r>
          </w:p>
        </w:tc>
        <w:tc>
          <w:tcPr>
            <w:tcW w:w="1420" w:type="dxa"/>
            <w:tcBorders>
              <w:top w:val="nil"/>
              <w:left w:val="nil"/>
              <w:bottom w:val="single" w:sz="4" w:space="0" w:color="000000"/>
              <w:right w:val="single" w:sz="4" w:space="0" w:color="000000"/>
            </w:tcBorders>
            <w:shd w:val="clear" w:color="auto" w:fill="auto"/>
            <w:vAlign w:val="center"/>
            <w:hideMark/>
          </w:tcPr>
          <w:p w14:paraId="47A11C46"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套*年</w:t>
            </w:r>
          </w:p>
        </w:tc>
        <w:tc>
          <w:tcPr>
            <w:tcW w:w="1040" w:type="dxa"/>
            <w:tcBorders>
              <w:top w:val="nil"/>
              <w:left w:val="nil"/>
              <w:bottom w:val="single" w:sz="4" w:space="0" w:color="000000"/>
              <w:right w:val="single" w:sz="4" w:space="0" w:color="000000"/>
            </w:tcBorders>
            <w:shd w:val="clear" w:color="auto" w:fill="auto"/>
            <w:vAlign w:val="center"/>
            <w:hideMark/>
          </w:tcPr>
          <w:p w14:paraId="0AC67AE1" w14:textId="77777777" w:rsidR="00FF2FF3" w:rsidRPr="00FF2FF3" w:rsidRDefault="00FF2FF3" w:rsidP="00FF2FF3">
            <w:pPr>
              <w:widowControl/>
              <w:jc w:val="center"/>
              <w:rPr>
                <w:rFonts w:ascii="宋体" w:eastAsia="宋体" w:hAnsi="宋体" w:cs="宋体"/>
                <w:b/>
                <w:bCs/>
                <w:color w:val="000000"/>
                <w:kern w:val="0"/>
                <w:sz w:val="22"/>
                <w14:ligatures w14:val="none"/>
              </w:rPr>
            </w:pPr>
            <w:r w:rsidRPr="00FF2FF3">
              <w:rPr>
                <w:rFonts w:ascii="宋体" w:eastAsia="宋体" w:hAnsi="宋体" w:cs="宋体" w:hint="eastAsia"/>
                <w:b/>
                <w:bCs/>
                <w:color w:val="000000"/>
                <w:kern w:val="0"/>
                <w:sz w:val="22"/>
                <w14:ligatures w14:val="none"/>
              </w:rPr>
              <w:t xml:space="preserve">　</w:t>
            </w:r>
          </w:p>
        </w:tc>
      </w:tr>
    </w:tbl>
    <w:p w14:paraId="56DD86BA" w14:textId="77777777" w:rsidR="00FF2FF3" w:rsidRPr="00FF2FF3" w:rsidRDefault="00FF2FF3" w:rsidP="00FF2FF3">
      <w:pPr>
        <w:spacing w:after="120"/>
        <w:jc w:val="left"/>
        <w:rPr>
          <w:rFonts w:ascii="Times New Roman" w:eastAsia="宋体" w:hAnsi="Times New Roman" w:cs="Times New Roman"/>
          <w:b/>
          <w:bCs/>
          <w:szCs w:val="24"/>
          <w:lang w:val="zh-CN"/>
          <w14:ligatures w14:val="none"/>
        </w:rPr>
      </w:pPr>
      <w:r w:rsidRPr="00FF2FF3">
        <w:rPr>
          <w:rFonts w:ascii="Times New Roman" w:eastAsia="宋体" w:hAnsi="Times New Roman" w:cs="Times New Roman" w:hint="eastAsia"/>
          <w:b/>
          <w:bCs/>
          <w:szCs w:val="24"/>
          <w:lang w:val="zh-CN"/>
          <w14:ligatures w14:val="none"/>
        </w:rPr>
        <w:t>最终以电子政务云批复为准。</w:t>
      </w:r>
    </w:p>
    <w:p w14:paraId="567BC26E" w14:textId="77777777" w:rsidR="006167D2" w:rsidRDefault="006167D2" w:rsidP="002D6DC2">
      <w:pPr>
        <w:spacing w:after="120"/>
        <w:jc w:val="left"/>
        <w:rPr>
          <w:rFonts w:ascii="Times New Roman" w:eastAsia="宋体" w:hAnsi="Times New Roman" w:cs="Times New Roman"/>
          <w:b/>
          <w:bCs/>
          <w:szCs w:val="24"/>
          <w:lang w:val="zh-CN"/>
          <w14:ligatures w14:val="none"/>
        </w:rPr>
      </w:pPr>
    </w:p>
    <w:bookmarkEnd w:id="21"/>
    <w:bookmarkEnd w:id="22"/>
    <w:bookmarkEnd w:id="23"/>
    <w:bookmarkEnd w:id="24"/>
    <w:bookmarkEnd w:id="25"/>
    <w:bookmarkEnd w:id="26"/>
    <w:bookmarkEnd w:id="27"/>
    <w:bookmarkEnd w:id="28"/>
    <w:p w14:paraId="04D32DF6" w14:textId="77777777" w:rsidR="002D6DC2" w:rsidRPr="002D6DC2" w:rsidRDefault="002D6DC2" w:rsidP="002D6DC2">
      <w:pPr>
        <w:spacing w:line="360" w:lineRule="auto"/>
        <w:jc w:val="left"/>
        <w:rPr>
          <w:rFonts w:ascii="宋体" w:eastAsia="宋体" w:hAnsi="宋体" w:cs="Times New Roman"/>
          <w:b/>
          <w:bCs/>
          <w:sz w:val="24"/>
          <w:szCs w:val="24"/>
          <w:lang w:val="zh-CN"/>
          <w14:ligatures w14:val="none"/>
        </w:rPr>
      </w:pPr>
    </w:p>
    <w:p w14:paraId="3496E0ED" w14:textId="77777777" w:rsidR="002D6DC2" w:rsidRDefault="002D6DC2" w:rsidP="002D6DC2">
      <w:pPr>
        <w:pStyle w:val="1"/>
      </w:pPr>
      <w:r w:rsidRPr="002D6DC2">
        <w:rPr>
          <w:rFonts w:hint="eastAsia"/>
        </w:rPr>
        <w:t>其他工作要求</w:t>
      </w:r>
      <w:bookmarkEnd w:id="20"/>
    </w:p>
    <w:p w14:paraId="63C4CB49" w14:textId="16B24D5D" w:rsidR="00DA43D5" w:rsidRPr="00DA43D5" w:rsidRDefault="00DA43D5" w:rsidP="00525240">
      <w:pPr>
        <w:pStyle w:val="2"/>
      </w:pPr>
      <w:bookmarkStart w:id="29" w:name="_Toc63151871"/>
      <w:bookmarkStart w:id="30" w:name="_Toc63585480"/>
      <w:bookmarkStart w:id="31" w:name="_Toc63785504"/>
      <w:bookmarkStart w:id="32" w:name="_Toc62209488"/>
      <w:bookmarkStart w:id="33" w:name="_Toc63785439"/>
      <w:bookmarkStart w:id="34" w:name="_Toc62219358"/>
      <w:bookmarkStart w:id="35" w:name="_Toc61968111"/>
      <w:bookmarkStart w:id="36" w:name="_Toc63762370"/>
      <w:bookmarkStart w:id="37" w:name="_Toc69301514"/>
      <w:bookmarkStart w:id="38" w:name="_Toc69301513"/>
      <w:bookmarkEnd w:id="29"/>
      <w:bookmarkEnd w:id="30"/>
      <w:bookmarkEnd w:id="31"/>
      <w:bookmarkEnd w:id="32"/>
      <w:bookmarkEnd w:id="33"/>
      <w:bookmarkEnd w:id="34"/>
      <w:bookmarkEnd w:id="35"/>
      <w:bookmarkEnd w:id="36"/>
      <w:r w:rsidRPr="00DA43D5">
        <w:rPr>
          <w:rFonts w:hint="eastAsia"/>
        </w:rPr>
        <w:t>数据库要求</w:t>
      </w:r>
      <w:bookmarkEnd w:id="37"/>
    </w:p>
    <w:p w14:paraId="0FB7AAA1" w14:textId="77777777" w:rsidR="00DA43D5" w:rsidRPr="00DA43D5" w:rsidRDefault="00DA43D5" w:rsidP="000552F7">
      <w:pPr>
        <w:spacing w:line="360" w:lineRule="auto"/>
        <w:ind w:firstLineChars="200" w:firstLine="482"/>
        <w:rPr>
          <w:rFonts w:ascii="宋体" w:eastAsia="宋体" w:hAnsi="宋体" w:cs="宋体"/>
          <w:b/>
          <w:bCs/>
          <w:kern w:val="0"/>
          <w:sz w:val="24"/>
          <w:szCs w:val="28"/>
        </w:rPr>
      </w:pPr>
      <w:r w:rsidRPr="00DA43D5">
        <w:rPr>
          <w:rFonts w:ascii="宋体" w:eastAsia="宋体" w:hAnsi="宋体" w:cs="宋体" w:hint="eastAsia"/>
          <w:b/>
          <w:bCs/>
          <w:kern w:val="0"/>
          <w:sz w:val="24"/>
          <w:szCs w:val="28"/>
        </w:rPr>
        <w:t>使用信创云平台提供的国产数据库。</w:t>
      </w:r>
    </w:p>
    <w:p w14:paraId="1419A6AD" w14:textId="77777777" w:rsidR="00DA43D5" w:rsidRDefault="00DA43D5" w:rsidP="00525240">
      <w:pPr>
        <w:pStyle w:val="2"/>
      </w:pPr>
      <w:r>
        <w:rPr>
          <w:rFonts w:hint="eastAsia"/>
        </w:rPr>
        <w:t>数据标准要求</w:t>
      </w:r>
      <w:bookmarkEnd w:id="38"/>
    </w:p>
    <w:p w14:paraId="371BF990" w14:textId="77777777" w:rsidR="00DA43D5" w:rsidRPr="00DA43D5" w:rsidRDefault="00DA43D5" w:rsidP="000552F7">
      <w:pPr>
        <w:spacing w:line="360" w:lineRule="auto"/>
        <w:ind w:firstLineChars="200" w:firstLine="482"/>
        <w:rPr>
          <w:rFonts w:ascii="宋体" w:eastAsia="宋体" w:hAnsi="宋体" w:cs="宋体"/>
          <w:b/>
          <w:bCs/>
          <w:kern w:val="0"/>
          <w:sz w:val="24"/>
          <w:szCs w:val="28"/>
        </w:rPr>
      </w:pPr>
      <w:r w:rsidRPr="00DA43D5">
        <w:rPr>
          <w:rFonts w:ascii="宋体" w:eastAsia="宋体" w:hAnsi="宋体" w:cs="宋体" w:hint="eastAsia"/>
          <w:b/>
          <w:bCs/>
          <w:kern w:val="0"/>
          <w:sz w:val="24"/>
          <w:szCs w:val="28"/>
        </w:rPr>
        <w:t>本次项目设计和开发须符合国家及医疗卫生行业的相关信息化和数据标准或规范，特别是遵循医改以来中国卫生信息标准最新研究成果，功能符合国家的医疗卫生相关管理规范要求。</w:t>
      </w:r>
    </w:p>
    <w:p w14:paraId="4741E46D" w14:textId="77777777" w:rsidR="00DA43D5" w:rsidRPr="00DA43D5" w:rsidRDefault="00DA43D5" w:rsidP="000552F7">
      <w:pPr>
        <w:spacing w:line="360" w:lineRule="auto"/>
        <w:ind w:firstLineChars="200" w:firstLine="482"/>
        <w:rPr>
          <w:rFonts w:ascii="宋体" w:eastAsia="宋体" w:hAnsi="宋体" w:cs="宋体"/>
          <w:b/>
          <w:bCs/>
          <w:kern w:val="0"/>
          <w:sz w:val="24"/>
          <w:szCs w:val="28"/>
        </w:rPr>
      </w:pPr>
      <w:r w:rsidRPr="00DA43D5">
        <w:rPr>
          <w:rFonts w:ascii="宋体" w:eastAsia="宋体" w:hAnsi="宋体" w:cs="宋体" w:hint="eastAsia"/>
          <w:b/>
          <w:bCs/>
          <w:kern w:val="0"/>
          <w:sz w:val="24"/>
          <w:szCs w:val="28"/>
        </w:rPr>
        <w:t>标准化建设是卫生信息化建设的基础工作，也是进行信息交换与共享的基本前提。由于目前各系统开发时间跨度较长，且部分系统对数据指标和数据颗粒度的要求不同，数据的标准各异。因此，在本项目建设过程中，必须按照遵循“统一规范、统一代码、统一接口”的要求，建立数据的统一标准，便于形成跨系统的数据利用。具体包括：</w:t>
      </w:r>
    </w:p>
    <w:p w14:paraId="45E4FEA4" w14:textId="77777777" w:rsidR="00DA43D5" w:rsidRDefault="00DA43D5" w:rsidP="007A6355">
      <w:pPr>
        <w:pStyle w:val="26"/>
        <w:widowControl/>
        <w:numPr>
          <w:ilvl w:val="0"/>
          <w:numId w:val="3"/>
        </w:numPr>
        <w:spacing w:line="540" w:lineRule="exact"/>
        <w:ind w:left="0" w:firstLineChars="177" w:firstLine="426"/>
        <w:rPr>
          <w:rFonts w:ascii="宋体" w:eastAsia="宋体" w:hAnsi="宋体" w:cs="宋体"/>
          <w:kern w:val="0"/>
          <w:sz w:val="24"/>
          <w:szCs w:val="24"/>
        </w:rPr>
      </w:pPr>
      <w:r>
        <w:rPr>
          <w:rFonts w:ascii="宋体" w:eastAsia="宋体" w:hAnsi="宋体" w:cs="宋体" w:hint="eastAsia"/>
          <w:kern w:val="0"/>
          <w:sz w:val="24"/>
          <w:szCs w:val="24"/>
        </w:rPr>
        <w:t>数据元目录：确定信息系统中所涉及数据字段的定义；</w:t>
      </w:r>
    </w:p>
    <w:p w14:paraId="7D09B9A2" w14:textId="77777777" w:rsidR="00DA43D5" w:rsidRDefault="00DA43D5" w:rsidP="007A6355">
      <w:pPr>
        <w:pStyle w:val="26"/>
        <w:widowControl/>
        <w:numPr>
          <w:ilvl w:val="0"/>
          <w:numId w:val="3"/>
        </w:numPr>
        <w:spacing w:line="540" w:lineRule="exact"/>
        <w:ind w:left="0" w:firstLineChars="177" w:firstLine="426"/>
        <w:rPr>
          <w:rFonts w:ascii="宋体" w:eastAsia="宋体" w:hAnsi="宋体" w:cs="宋体"/>
          <w:kern w:val="0"/>
          <w:sz w:val="24"/>
          <w:szCs w:val="24"/>
        </w:rPr>
      </w:pPr>
      <w:r>
        <w:rPr>
          <w:rFonts w:ascii="宋体" w:eastAsia="宋体" w:hAnsi="宋体" w:cs="宋体" w:hint="eastAsia"/>
          <w:kern w:val="0"/>
          <w:sz w:val="24"/>
          <w:szCs w:val="24"/>
        </w:rPr>
        <w:t>代码目录：确定信息系统中数据项所采用的代码标准；</w:t>
      </w:r>
    </w:p>
    <w:p w14:paraId="792376CE" w14:textId="77777777" w:rsidR="00DA43D5" w:rsidRDefault="00DA43D5" w:rsidP="007A6355">
      <w:pPr>
        <w:pStyle w:val="26"/>
        <w:widowControl/>
        <w:numPr>
          <w:ilvl w:val="0"/>
          <w:numId w:val="3"/>
        </w:numPr>
        <w:spacing w:line="540" w:lineRule="exact"/>
        <w:ind w:left="0" w:firstLineChars="177" w:firstLine="426"/>
        <w:rPr>
          <w:rFonts w:ascii="宋体" w:eastAsia="宋体" w:hAnsi="宋体" w:cs="宋体"/>
          <w:kern w:val="0"/>
          <w:sz w:val="24"/>
          <w:szCs w:val="24"/>
        </w:rPr>
      </w:pPr>
      <w:r>
        <w:rPr>
          <w:rFonts w:ascii="宋体" w:eastAsia="宋体" w:hAnsi="宋体" w:cs="宋体" w:hint="eastAsia"/>
          <w:kern w:val="0"/>
          <w:sz w:val="24"/>
          <w:szCs w:val="24"/>
        </w:rPr>
        <w:t>信息分类目录：确定信息系统中对信息的基本分类；</w:t>
      </w:r>
    </w:p>
    <w:p w14:paraId="6091BFE2" w14:textId="77777777" w:rsidR="00DA43D5" w:rsidRDefault="00DA43D5" w:rsidP="007A6355">
      <w:pPr>
        <w:pStyle w:val="26"/>
        <w:widowControl/>
        <w:numPr>
          <w:ilvl w:val="0"/>
          <w:numId w:val="3"/>
        </w:numPr>
        <w:spacing w:line="540" w:lineRule="exact"/>
        <w:ind w:left="0" w:firstLineChars="177" w:firstLine="426"/>
        <w:rPr>
          <w:rFonts w:ascii="宋体" w:eastAsia="宋体" w:hAnsi="宋体" w:cs="宋体"/>
          <w:kern w:val="0"/>
          <w:sz w:val="24"/>
          <w:szCs w:val="24"/>
        </w:rPr>
      </w:pPr>
      <w:r>
        <w:rPr>
          <w:rFonts w:ascii="宋体" w:eastAsia="宋体" w:hAnsi="宋体" w:cs="宋体" w:hint="eastAsia"/>
          <w:kern w:val="0"/>
          <w:sz w:val="24"/>
          <w:szCs w:val="24"/>
        </w:rPr>
        <w:t>数据类资源目录：确定信息系统中各类业务实体的数据结构。</w:t>
      </w:r>
    </w:p>
    <w:p w14:paraId="527B3577" w14:textId="77777777" w:rsidR="00DA43D5" w:rsidRDefault="00DA43D5" w:rsidP="00525240">
      <w:pPr>
        <w:pStyle w:val="2"/>
      </w:pPr>
      <w:bookmarkStart w:id="39" w:name="_Toc69301515"/>
      <w:r>
        <w:rPr>
          <w:rFonts w:hint="eastAsia"/>
        </w:rPr>
        <w:lastRenderedPageBreak/>
        <w:t>中间件要求</w:t>
      </w:r>
      <w:bookmarkEnd w:id="39"/>
    </w:p>
    <w:p w14:paraId="5BBEF371"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信创云上可使用普元</w:t>
      </w:r>
      <w:r w:rsidRPr="000552F7">
        <w:rPr>
          <w:rFonts w:ascii="宋体" w:eastAsia="宋体" w:hAnsi="宋体" w:cs="宋体"/>
          <w:b/>
          <w:bCs/>
          <w:kern w:val="0"/>
          <w:sz w:val="24"/>
          <w:szCs w:val="28"/>
        </w:rPr>
        <w:t>/</w:t>
      </w:r>
      <w:r w:rsidRPr="000552F7">
        <w:rPr>
          <w:rFonts w:ascii="宋体" w:eastAsia="宋体" w:hAnsi="宋体" w:cs="宋体" w:hint="eastAsia"/>
          <w:b/>
          <w:bCs/>
          <w:kern w:val="0"/>
          <w:sz w:val="24"/>
          <w:szCs w:val="28"/>
        </w:rPr>
        <w:t>东方通/金蝶的中间件。</w:t>
      </w:r>
    </w:p>
    <w:p w14:paraId="478E0E64" w14:textId="77777777" w:rsidR="00DA43D5" w:rsidRDefault="00DA43D5" w:rsidP="00525240">
      <w:pPr>
        <w:pStyle w:val="2"/>
      </w:pPr>
      <w:bookmarkStart w:id="40" w:name="_Toc69301516"/>
      <w:r>
        <w:rPr>
          <w:rFonts w:hint="eastAsia"/>
        </w:rPr>
        <w:t>存储要求</w:t>
      </w:r>
      <w:bookmarkEnd w:id="40"/>
    </w:p>
    <w:p w14:paraId="2FCAF216" w14:textId="03404B68" w:rsidR="00DA43D5" w:rsidRPr="000552F7" w:rsidRDefault="005241DA" w:rsidP="000552F7">
      <w:pPr>
        <w:spacing w:line="360" w:lineRule="auto"/>
        <w:ind w:firstLineChars="200" w:firstLine="482"/>
        <w:rPr>
          <w:rFonts w:ascii="宋体" w:eastAsia="宋体" w:hAnsi="宋体" w:cs="宋体"/>
          <w:b/>
          <w:bCs/>
          <w:kern w:val="0"/>
          <w:sz w:val="24"/>
          <w:szCs w:val="28"/>
        </w:rPr>
      </w:pPr>
      <w:r>
        <w:rPr>
          <w:rFonts w:ascii="宋体" w:eastAsia="宋体" w:hAnsi="宋体" w:cs="宋体" w:hint="eastAsia"/>
          <w:b/>
          <w:bCs/>
          <w:kern w:val="0"/>
          <w:sz w:val="24"/>
          <w:szCs w:val="28"/>
        </w:rPr>
        <w:t>需考虑业务生产原始数据、治理后数据，</w:t>
      </w:r>
      <w:r w:rsidRPr="005241DA">
        <w:rPr>
          <w:rFonts w:ascii="宋体" w:eastAsia="宋体" w:hAnsi="宋体" w:cs="宋体" w:hint="eastAsia"/>
          <w:b/>
          <w:bCs/>
          <w:kern w:val="0"/>
          <w:sz w:val="24"/>
          <w:szCs w:val="28"/>
        </w:rPr>
        <w:t>国家前置交换库以及建立数据主题仓库所必须的空间</w:t>
      </w:r>
      <w:r w:rsidR="00DA43D5" w:rsidRPr="000552F7">
        <w:rPr>
          <w:rFonts w:ascii="宋体" w:eastAsia="宋体" w:hAnsi="宋体" w:cs="宋体" w:hint="eastAsia"/>
          <w:b/>
          <w:bCs/>
          <w:kern w:val="0"/>
          <w:sz w:val="24"/>
          <w:szCs w:val="28"/>
        </w:rPr>
        <w:t>。</w:t>
      </w:r>
    </w:p>
    <w:p w14:paraId="17B61514" w14:textId="77777777" w:rsidR="00DA43D5" w:rsidRDefault="00DA43D5" w:rsidP="00525240">
      <w:pPr>
        <w:pStyle w:val="2"/>
      </w:pPr>
      <w:bookmarkStart w:id="41" w:name="_Toc69301517"/>
      <w:r>
        <w:rPr>
          <w:rFonts w:hint="eastAsia"/>
        </w:rPr>
        <w:t>网络环境要求</w:t>
      </w:r>
      <w:bookmarkEnd w:id="41"/>
    </w:p>
    <w:p w14:paraId="3F536700" w14:textId="1B602098"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要求按照信创云统一规划。</w:t>
      </w:r>
    </w:p>
    <w:p w14:paraId="7DA33075" w14:textId="77777777" w:rsidR="00DA43D5" w:rsidRDefault="00DA43D5" w:rsidP="00525240">
      <w:pPr>
        <w:pStyle w:val="2"/>
      </w:pPr>
      <w:bookmarkStart w:id="42" w:name="_Toc69301518"/>
      <w:r>
        <w:rPr>
          <w:rFonts w:hint="eastAsia"/>
        </w:rPr>
        <w:t>终端系统和接口要求</w:t>
      </w:r>
      <w:bookmarkEnd w:id="42"/>
    </w:p>
    <w:p w14:paraId="3BD8CE24" w14:textId="10B8D66B" w:rsidR="00DA43D5" w:rsidRPr="000552F7" w:rsidRDefault="00691A32" w:rsidP="000552F7">
      <w:pPr>
        <w:spacing w:line="360" w:lineRule="auto"/>
        <w:ind w:firstLineChars="200" w:firstLine="482"/>
        <w:rPr>
          <w:rFonts w:ascii="宋体" w:eastAsia="宋体" w:hAnsi="宋体" w:cs="宋体"/>
          <w:b/>
          <w:bCs/>
          <w:kern w:val="0"/>
          <w:sz w:val="24"/>
          <w:szCs w:val="28"/>
        </w:rPr>
      </w:pPr>
      <w:r w:rsidRPr="00691A32">
        <w:rPr>
          <w:rFonts w:ascii="宋体" w:eastAsia="宋体" w:hAnsi="宋体" w:cs="宋体" w:hint="eastAsia"/>
          <w:b/>
          <w:bCs/>
          <w:kern w:val="0"/>
          <w:sz w:val="24"/>
          <w:szCs w:val="28"/>
        </w:rPr>
        <w:t>本系统主要和国家省统筹平台和上海市</w:t>
      </w:r>
      <w:r w:rsidR="009026AE">
        <w:rPr>
          <w:rFonts w:ascii="宋体" w:eastAsia="宋体" w:hAnsi="宋体" w:cs="宋体" w:hint="eastAsia"/>
          <w:b/>
          <w:bCs/>
          <w:kern w:val="0"/>
          <w:sz w:val="24"/>
          <w:szCs w:val="28"/>
        </w:rPr>
        <w:t>相关</w:t>
      </w:r>
      <w:r w:rsidRPr="00691A32">
        <w:rPr>
          <w:rFonts w:ascii="宋体" w:eastAsia="宋体" w:hAnsi="宋体" w:cs="宋体" w:hint="eastAsia"/>
          <w:b/>
          <w:bCs/>
          <w:kern w:val="0"/>
          <w:sz w:val="24"/>
          <w:szCs w:val="28"/>
        </w:rPr>
        <w:t>疾病预防控制平台进行数据交换。</w:t>
      </w:r>
    </w:p>
    <w:p w14:paraId="076911EC" w14:textId="77777777" w:rsidR="00DA43D5" w:rsidRDefault="00DA43D5" w:rsidP="00525240">
      <w:pPr>
        <w:pStyle w:val="2"/>
      </w:pPr>
      <w:bookmarkStart w:id="43" w:name="_Toc69301519"/>
      <w:r>
        <w:rPr>
          <w:rFonts w:hint="eastAsia"/>
        </w:rPr>
        <w:t>操作系统要求</w:t>
      </w:r>
      <w:bookmarkEnd w:id="43"/>
    </w:p>
    <w:p w14:paraId="64E15237"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参照信创云建设标准和要求。</w:t>
      </w:r>
    </w:p>
    <w:p w14:paraId="331BECC3" w14:textId="77777777" w:rsidR="00DA43D5" w:rsidRDefault="00DA43D5" w:rsidP="00525240">
      <w:pPr>
        <w:pStyle w:val="2"/>
      </w:pPr>
      <w:bookmarkStart w:id="44" w:name="_Toc69301520"/>
      <w:r>
        <w:rPr>
          <w:rFonts w:hint="eastAsia"/>
        </w:rPr>
        <w:t>浏览器要求</w:t>
      </w:r>
      <w:bookmarkEnd w:id="44"/>
    </w:p>
    <w:p w14:paraId="5156B414" w14:textId="692FA50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信息平台</w:t>
      </w:r>
      <w:r w:rsidR="00691A32">
        <w:rPr>
          <w:rFonts w:ascii="宋体" w:eastAsia="宋体" w:hAnsi="宋体" w:cs="宋体" w:hint="eastAsia"/>
          <w:b/>
          <w:bCs/>
          <w:kern w:val="0"/>
          <w:sz w:val="24"/>
          <w:szCs w:val="28"/>
        </w:rPr>
        <w:t>需</w:t>
      </w:r>
      <w:r w:rsidRPr="000552F7">
        <w:rPr>
          <w:rFonts w:ascii="宋体" w:eastAsia="宋体" w:hAnsi="宋体" w:cs="宋体" w:hint="eastAsia"/>
          <w:b/>
          <w:bCs/>
          <w:kern w:val="0"/>
          <w:sz w:val="24"/>
          <w:szCs w:val="28"/>
        </w:rPr>
        <w:t>支持</w:t>
      </w:r>
      <w:r w:rsidRPr="000552F7">
        <w:rPr>
          <w:rFonts w:ascii="宋体" w:eastAsia="宋体" w:hAnsi="宋体" w:cs="宋体"/>
          <w:b/>
          <w:bCs/>
          <w:kern w:val="0"/>
          <w:sz w:val="24"/>
          <w:szCs w:val="28"/>
        </w:rPr>
        <w:t>IE11</w:t>
      </w:r>
      <w:r w:rsidRPr="000552F7">
        <w:rPr>
          <w:rFonts w:ascii="宋体" w:eastAsia="宋体" w:hAnsi="宋体" w:cs="宋体" w:hint="eastAsia"/>
          <w:b/>
          <w:bCs/>
          <w:kern w:val="0"/>
          <w:sz w:val="24"/>
          <w:szCs w:val="28"/>
        </w:rPr>
        <w:t>及</w:t>
      </w:r>
      <w:r w:rsidRPr="000552F7">
        <w:rPr>
          <w:rFonts w:ascii="宋体" w:eastAsia="宋体" w:hAnsi="宋体" w:cs="宋体"/>
          <w:b/>
          <w:bCs/>
          <w:kern w:val="0"/>
          <w:sz w:val="24"/>
          <w:szCs w:val="28"/>
        </w:rPr>
        <w:t>以上版本和chrome浏览器。</w:t>
      </w:r>
    </w:p>
    <w:p w14:paraId="064748CC" w14:textId="77777777" w:rsidR="00DA43D5" w:rsidRDefault="00DA43D5" w:rsidP="00525240">
      <w:pPr>
        <w:pStyle w:val="2"/>
      </w:pPr>
      <w:bookmarkStart w:id="45" w:name="_Toc69301521"/>
      <w:r>
        <w:rPr>
          <w:rFonts w:hint="eastAsia"/>
        </w:rPr>
        <w:t>系统安全要求</w:t>
      </w:r>
      <w:bookmarkEnd w:id="45"/>
    </w:p>
    <w:p w14:paraId="77C0724D"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系统按信息系统等级保护三级要求建设，整体安全管控要求需依据国家相关法律规定标准以及我中心网络安全管理制度、个案数据使用管理制度落实实施。</w:t>
      </w:r>
    </w:p>
    <w:p w14:paraId="2CEDFD05" w14:textId="63DAF93F"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系统需长期不间断运行且有较高时效性要求的系统，其网络、主机、存储备份设备、系统软件、应用软件等部分应该进行高可用性设计；同时系统涉及公民个人隐私数据，应具备良好的安全策略、安全手段、安全环境及安全管理措施。系统完整的安全体系包括四个层次：</w:t>
      </w:r>
    </w:p>
    <w:p w14:paraId="411064D6"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1)</w:t>
      </w:r>
      <w:r w:rsidRPr="000552F7">
        <w:rPr>
          <w:rFonts w:ascii="宋体" w:eastAsia="宋体" w:hAnsi="宋体" w:cs="宋体"/>
          <w:b/>
          <w:bCs/>
          <w:kern w:val="0"/>
          <w:sz w:val="24"/>
          <w:szCs w:val="28"/>
        </w:rPr>
        <w:tab/>
      </w:r>
      <w:r w:rsidRPr="000552F7">
        <w:rPr>
          <w:rFonts w:ascii="宋体" w:eastAsia="宋体" w:hAnsi="宋体" w:cs="宋体" w:hint="eastAsia"/>
          <w:b/>
          <w:bCs/>
          <w:kern w:val="0"/>
          <w:sz w:val="24"/>
          <w:szCs w:val="28"/>
        </w:rPr>
        <w:t>物理级安全：包括机房安全、硬件安全等；</w:t>
      </w:r>
    </w:p>
    <w:p w14:paraId="2CF92C2D"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2)</w:t>
      </w:r>
      <w:r w:rsidRPr="000552F7">
        <w:rPr>
          <w:rFonts w:ascii="宋体" w:eastAsia="宋体" w:hAnsi="宋体" w:cs="宋体"/>
          <w:b/>
          <w:bCs/>
          <w:kern w:val="0"/>
          <w:sz w:val="24"/>
          <w:szCs w:val="28"/>
        </w:rPr>
        <w:tab/>
      </w:r>
      <w:r w:rsidRPr="000552F7">
        <w:rPr>
          <w:rFonts w:ascii="宋体" w:eastAsia="宋体" w:hAnsi="宋体" w:cs="宋体" w:hint="eastAsia"/>
          <w:b/>
          <w:bCs/>
          <w:kern w:val="0"/>
          <w:sz w:val="24"/>
          <w:szCs w:val="28"/>
        </w:rPr>
        <w:t>网络级安全，包括链路冗余、防火墙等；</w:t>
      </w:r>
    </w:p>
    <w:p w14:paraId="6E208A4B"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lastRenderedPageBreak/>
        <w:t>3)</w:t>
      </w:r>
      <w:r w:rsidRPr="000552F7">
        <w:rPr>
          <w:rFonts w:ascii="宋体" w:eastAsia="宋体" w:hAnsi="宋体" w:cs="宋体"/>
          <w:b/>
          <w:bCs/>
          <w:kern w:val="0"/>
          <w:sz w:val="24"/>
          <w:szCs w:val="28"/>
        </w:rPr>
        <w:tab/>
      </w:r>
      <w:r w:rsidRPr="000552F7">
        <w:rPr>
          <w:rFonts w:ascii="宋体" w:eastAsia="宋体" w:hAnsi="宋体" w:cs="宋体" w:hint="eastAsia"/>
          <w:b/>
          <w:bCs/>
          <w:kern w:val="0"/>
          <w:sz w:val="24"/>
          <w:szCs w:val="28"/>
        </w:rPr>
        <w:t>系统级安全：包括数据灾备、病毒防范等；</w:t>
      </w:r>
    </w:p>
    <w:p w14:paraId="7166582D"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4)</w:t>
      </w:r>
      <w:r w:rsidRPr="000552F7">
        <w:rPr>
          <w:rFonts w:ascii="宋体" w:eastAsia="宋体" w:hAnsi="宋体" w:cs="宋体"/>
          <w:b/>
          <w:bCs/>
          <w:kern w:val="0"/>
          <w:sz w:val="24"/>
          <w:szCs w:val="28"/>
        </w:rPr>
        <w:tab/>
      </w:r>
      <w:r w:rsidRPr="000552F7">
        <w:rPr>
          <w:rFonts w:ascii="宋体" w:eastAsia="宋体" w:hAnsi="宋体" w:cs="宋体" w:hint="eastAsia"/>
          <w:b/>
          <w:bCs/>
          <w:kern w:val="0"/>
          <w:sz w:val="24"/>
          <w:szCs w:val="28"/>
        </w:rPr>
        <w:t>应用级安全：包括如下几点：</w:t>
      </w:r>
    </w:p>
    <w:p w14:paraId="7E51BD24" w14:textId="77777777" w:rsidR="00DA43D5" w:rsidRDefault="00DA43D5" w:rsidP="007A6355">
      <w:pPr>
        <w:pStyle w:val="a0"/>
        <w:numPr>
          <w:ilvl w:val="0"/>
          <w:numId w:val="14"/>
        </w:numPr>
        <w:tabs>
          <w:tab w:val="clear" w:pos="312"/>
        </w:tabs>
        <w:jc w:val="both"/>
        <w:rPr>
          <w:rFonts w:ascii="宋体" w:hAnsi="宋体"/>
          <w:sz w:val="24"/>
        </w:rPr>
      </w:pPr>
      <w:r>
        <w:rPr>
          <w:rFonts w:ascii="宋体" w:hAnsi="宋体" w:hint="eastAsia"/>
          <w:sz w:val="24"/>
        </w:rPr>
        <w:t>用户登录模块</w:t>
      </w:r>
    </w:p>
    <w:p w14:paraId="20D20597"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1）提供用户密码复杂度管理的机制，需由数字、字符和特殊字符组成，密码长度不能少于</w:t>
      </w:r>
      <w:r w:rsidRPr="000552F7">
        <w:rPr>
          <w:rFonts w:ascii="宋体" w:eastAsia="宋体" w:hAnsi="宋体" w:cs="宋体"/>
          <w:b/>
          <w:bCs/>
          <w:kern w:val="0"/>
          <w:sz w:val="24"/>
          <w:szCs w:val="28"/>
        </w:rPr>
        <w:t>10个字符；</w:t>
      </w:r>
    </w:p>
    <w:p w14:paraId="342D40E8"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2</w:t>
      </w:r>
      <w:r w:rsidRPr="000552F7">
        <w:rPr>
          <w:rFonts w:ascii="宋体" w:eastAsia="宋体" w:hAnsi="宋体" w:cs="宋体" w:hint="eastAsia"/>
          <w:b/>
          <w:bCs/>
          <w:kern w:val="0"/>
          <w:sz w:val="24"/>
          <w:szCs w:val="28"/>
        </w:rPr>
        <w:t>）建立定期强制修改密码的策略（建议</w:t>
      </w:r>
      <w:r w:rsidRPr="000552F7">
        <w:rPr>
          <w:rFonts w:ascii="宋体" w:eastAsia="宋体" w:hAnsi="宋体" w:cs="宋体"/>
          <w:b/>
          <w:bCs/>
          <w:kern w:val="0"/>
          <w:sz w:val="24"/>
          <w:szCs w:val="28"/>
        </w:rPr>
        <w:t>3个月）；</w:t>
      </w:r>
      <w:r w:rsidRPr="000552F7">
        <w:rPr>
          <w:rFonts w:ascii="宋体" w:eastAsia="宋体" w:hAnsi="宋体" w:cs="宋体" w:hint="eastAsia"/>
          <w:b/>
          <w:bCs/>
          <w:kern w:val="0"/>
          <w:sz w:val="24"/>
          <w:szCs w:val="28"/>
        </w:rPr>
        <w:t>且更新的口令与原密码不能重复。</w:t>
      </w:r>
    </w:p>
    <w:p w14:paraId="471FCFF5"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3</w:t>
      </w:r>
      <w:r w:rsidRPr="000552F7">
        <w:rPr>
          <w:rFonts w:ascii="宋体" w:eastAsia="宋体" w:hAnsi="宋体" w:cs="宋体" w:hint="eastAsia"/>
          <w:b/>
          <w:bCs/>
          <w:kern w:val="0"/>
          <w:sz w:val="24"/>
          <w:szCs w:val="28"/>
        </w:rPr>
        <w:t>）密码的存放与传输都需进行加密处理。</w:t>
      </w:r>
    </w:p>
    <w:p w14:paraId="2A79D561"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4</w:t>
      </w:r>
      <w:r w:rsidRPr="000552F7">
        <w:rPr>
          <w:rFonts w:ascii="宋体" w:eastAsia="宋体" w:hAnsi="宋体" w:cs="宋体" w:hint="eastAsia"/>
          <w:b/>
          <w:bCs/>
          <w:kern w:val="0"/>
          <w:sz w:val="24"/>
          <w:szCs w:val="28"/>
        </w:rPr>
        <w:t>）用户账号要求实名制管理，落实双因素认证，应采用口令、密码技术、生物技术等两种或两种以上组合的鉴别技术对用户进行身份鉴别，且其中一种鉴别技术至少应使用密码技术来实现。</w:t>
      </w:r>
    </w:p>
    <w:p w14:paraId="1EFBA8E1"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5</w:t>
      </w:r>
      <w:r w:rsidRPr="000552F7">
        <w:rPr>
          <w:rFonts w:ascii="宋体" w:eastAsia="宋体" w:hAnsi="宋体" w:cs="宋体" w:hint="eastAsia"/>
          <w:b/>
          <w:bCs/>
          <w:kern w:val="0"/>
          <w:sz w:val="24"/>
          <w:szCs w:val="28"/>
        </w:rPr>
        <w:t>）对于落实基于</w:t>
      </w:r>
      <w:r w:rsidRPr="000552F7">
        <w:rPr>
          <w:rFonts w:ascii="宋体" w:eastAsia="宋体" w:hAnsi="宋体" w:cs="宋体"/>
          <w:b/>
          <w:bCs/>
          <w:kern w:val="0"/>
          <w:sz w:val="24"/>
          <w:szCs w:val="28"/>
        </w:rPr>
        <w:t>CA证书的</w:t>
      </w:r>
      <w:r w:rsidRPr="000552F7">
        <w:rPr>
          <w:rFonts w:ascii="宋体" w:eastAsia="宋体" w:hAnsi="宋体" w:cs="宋体" w:hint="eastAsia"/>
          <w:b/>
          <w:bCs/>
          <w:kern w:val="0"/>
          <w:sz w:val="24"/>
          <w:szCs w:val="28"/>
        </w:rPr>
        <w:t>双因素认证，可选择接入市卫健委的电子认证平台或中心内部电子认证平台进行</w:t>
      </w:r>
      <w:r w:rsidRPr="000552F7">
        <w:rPr>
          <w:rFonts w:ascii="宋体" w:eastAsia="宋体" w:hAnsi="宋体" w:cs="宋体"/>
          <w:b/>
          <w:bCs/>
          <w:kern w:val="0"/>
          <w:sz w:val="24"/>
          <w:szCs w:val="28"/>
        </w:rPr>
        <w:t>CA证书接入</w:t>
      </w:r>
      <w:r w:rsidRPr="000552F7">
        <w:rPr>
          <w:rFonts w:ascii="宋体" w:eastAsia="宋体" w:hAnsi="宋体" w:cs="宋体" w:hint="eastAsia"/>
          <w:b/>
          <w:bCs/>
          <w:kern w:val="0"/>
          <w:sz w:val="24"/>
          <w:szCs w:val="28"/>
        </w:rPr>
        <w:t>（可使用与接入中国疾病预防控制信息系统的相同证书）。提供登录失败处理功能，可采取结束会话、限制非法登录次数或自动退出等一种或几种措施；若采用限制非法登录次数，则应对用户登录失败次数设置一定门限，超过门限次数时应采取一定行动（如锁定、报警等措施）合理选择配置账户登录参数。包括：鉴别失败次数的阈值、处理方法（自动退出或锁定帐户）、锁定时间、解锁方式等参数的设置恰当或者校验码产生方式合理；用户身份标识唯一性检查中对用户名大小写敏感；用户鉴别信息复杂度限制参数有强度。贯穿整个体系的是安全管理制度和安全标准。通过完整的安全体系规划与建设，以实现非法用户进不来，无权用户看不到，重要内容改不了，数据操作赖不掉。</w:t>
      </w:r>
    </w:p>
    <w:p w14:paraId="378A93E2" w14:textId="77777777" w:rsidR="00DA43D5" w:rsidRDefault="00DA43D5" w:rsidP="007A6355">
      <w:pPr>
        <w:pStyle w:val="a0"/>
        <w:numPr>
          <w:ilvl w:val="0"/>
          <w:numId w:val="14"/>
        </w:numPr>
        <w:tabs>
          <w:tab w:val="clear" w:pos="312"/>
        </w:tabs>
        <w:jc w:val="both"/>
        <w:rPr>
          <w:rFonts w:ascii="宋体" w:hAnsi="宋体"/>
          <w:sz w:val="24"/>
        </w:rPr>
      </w:pPr>
      <w:r>
        <w:rPr>
          <w:rFonts w:ascii="宋体" w:hAnsi="宋体" w:hint="eastAsia"/>
          <w:sz w:val="24"/>
        </w:rPr>
        <w:t>访问控制功能</w:t>
      </w:r>
    </w:p>
    <w:p w14:paraId="5A581E44"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1）系统应</w:t>
      </w:r>
      <w:r w:rsidRPr="000552F7">
        <w:rPr>
          <w:rFonts w:ascii="宋体" w:eastAsia="宋体" w:hAnsi="宋体" w:cs="宋体"/>
          <w:b/>
          <w:bCs/>
          <w:kern w:val="0"/>
          <w:sz w:val="24"/>
          <w:szCs w:val="28"/>
        </w:rPr>
        <w:t>配置</w:t>
      </w:r>
      <w:r w:rsidRPr="000552F7">
        <w:rPr>
          <w:rFonts w:ascii="宋体" w:eastAsia="宋体" w:hAnsi="宋体" w:cs="宋体" w:hint="eastAsia"/>
          <w:b/>
          <w:bCs/>
          <w:kern w:val="0"/>
          <w:sz w:val="24"/>
          <w:szCs w:val="28"/>
        </w:rPr>
        <w:t>不同的管理角色，</w:t>
      </w:r>
      <w:r w:rsidRPr="000552F7">
        <w:rPr>
          <w:rFonts w:ascii="宋体" w:eastAsia="宋体" w:hAnsi="宋体" w:cs="宋体"/>
          <w:b/>
          <w:bCs/>
          <w:kern w:val="0"/>
          <w:sz w:val="24"/>
          <w:szCs w:val="28"/>
        </w:rPr>
        <w:t>如</w:t>
      </w:r>
      <w:r w:rsidRPr="000552F7">
        <w:rPr>
          <w:rFonts w:ascii="宋体" w:eastAsia="宋体" w:hAnsi="宋体" w:cs="宋体" w:hint="eastAsia"/>
          <w:b/>
          <w:bCs/>
          <w:kern w:val="0"/>
          <w:sz w:val="24"/>
          <w:szCs w:val="28"/>
        </w:rPr>
        <w:t>业务</w:t>
      </w:r>
      <w:r w:rsidRPr="000552F7">
        <w:rPr>
          <w:rFonts w:ascii="宋体" w:eastAsia="宋体" w:hAnsi="宋体" w:cs="宋体"/>
          <w:b/>
          <w:bCs/>
          <w:kern w:val="0"/>
          <w:sz w:val="24"/>
          <w:szCs w:val="28"/>
        </w:rPr>
        <w:t>管理员、系统管理员、审计员等</w:t>
      </w:r>
      <w:r w:rsidRPr="000552F7">
        <w:rPr>
          <w:rFonts w:ascii="宋体" w:eastAsia="宋体" w:hAnsi="宋体" w:cs="宋体" w:hint="eastAsia"/>
          <w:b/>
          <w:bCs/>
          <w:kern w:val="0"/>
          <w:sz w:val="24"/>
          <w:szCs w:val="28"/>
        </w:rPr>
        <w:t>；特权用户权限分离；不得设置超级管理员。</w:t>
      </w:r>
    </w:p>
    <w:p w14:paraId="018DF664"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2</w:t>
      </w:r>
      <w:r w:rsidRPr="000552F7">
        <w:rPr>
          <w:rFonts w:ascii="宋体" w:eastAsia="宋体" w:hAnsi="宋体" w:cs="宋体" w:hint="eastAsia"/>
          <w:b/>
          <w:bCs/>
          <w:kern w:val="0"/>
          <w:sz w:val="24"/>
          <w:szCs w:val="28"/>
        </w:rPr>
        <w:t>）应根据最小原则进行授权，并在各用户间形成相互制约关系，如录入与审核分离，操作与监督分离等。实现系统账户权限的精准分配控制功能，对每一位用户仅分配与其业务工作相匹配的数据使用权限，无法进行越权操作；</w:t>
      </w:r>
    </w:p>
    <w:p w14:paraId="3E320C15" w14:textId="77777777" w:rsidR="00DA43D5" w:rsidRDefault="00DA43D5" w:rsidP="007A6355">
      <w:pPr>
        <w:pStyle w:val="a0"/>
        <w:numPr>
          <w:ilvl w:val="0"/>
          <w:numId w:val="14"/>
        </w:numPr>
        <w:tabs>
          <w:tab w:val="clear" w:pos="312"/>
        </w:tabs>
        <w:jc w:val="both"/>
        <w:rPr>
          <w:rFonts w:ascii="宋体" w:hAnsi="宋体"/>
          <w:sz w:val="24"/>
        </w:rPr>
      </w:pPr>
      <w:r>
        <w:rPr>
          <w:rFonts w:ascii="宋体" w:hAnsi="宋体" w:hint="eastAsia"/>
          <w:sz w:val="24"/>
        </w:rPr>
        <w:t>数据安全要求</w:t>
      </w:r>
    </w:p>
    <w:p w14:paraId="21064C7C"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lastRenderedPageBreak/>
        <w:t>1）为重要敏感数据（包括个人信息数据和业务敏感数据）提供加解密功能。对于系统中涉及的数据输出（包括不限于查询、导出、下载、打印）功能，提供数据的去隐私保护功能，实现对系统中涉及的个人隐私信息的分级安全防护和细粒度授权使用。系统实施中的安全措施与策略不应仅在某一个功能模块中体现，应结合具体业务流程和需求，比如针对涉及敏感或隐私数据在相关应用环节需要有数据加密等，贯穿于整个系统应用功能和数据交换过程中。应用系统应对个人信息和重要业务数据进行加密存储。</w:t>
      </w:r>
    </w:p>
    <w:p w14:paraId="09B10199"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2）建议使用国产密码技术、加密算法对数据进行保密性、完整性安全防护。不得使用弱加密技术和算法。</w:t>
      </w:r>
    </w:p>
    <w:p w14:paraId="6697082C"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3）根据《中心（院）个案数据使用管理制度》要求对系统中数据查询、数据打印、数据下载、数据导出功能进行数据安全防护，包括但不限于个案数据授权查询、打印、下载、导出功能；展示、打印、下载条数限制；水印功能等。</w:t>
      </w:r>
    </w:p>
    <w:p w14:paraId="4B2165A9"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4</w:t>
      </w:r>
      <w:r w:rsidRPr="000552F7">
        <w:rPr>
          <w:rFonts w:ascii="宋体" w:eastAsia="宋体" w:hAnsi="宋体" w:cs="宋体" w:hint="eastAsia"/>
          <w:b/>
          <w:bCs/>
          <w:kern w:val="0"/>
          <w:sz w:val="24"/>
          <w:szCs w:val="28"/>
        </w:rPr>
        <w:t>）主机层面应采用校验技术或密码技术保证重要数据在存储过程中的完整性，包括但不限于鉴别数据、重要业务数据、重要审计数据、重要配置数据、重要视频数据和重要个人信息等。</w:t>
      </w:r>
    </w:p>
    <w:p w14:paraId="5B45F0E4"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5）</w:t>
      </w:r>
      <w:r w:rsidRPr="000552F7">
        <w:rPr>
          <w:rFonts w:ascii="宋体" w:eastAsia="宋体" w:hAnsi="宋体" w:cs="宋体"/>
          <w:b/>
          <w:bCs/>
          <w:kern w:val="0"/>
          <w:sz w:val="24"/>
          <w:szCs w:val="28"/>
        </w:rPr>
        <w:t>应用层面应采用校验技术或密码技术保证重要数据在传输过程中的完整性，包括但不限于鉴别数据、重要业务数据、重要审计数据、重要配置数据、重要视频数据和重要个人信息等；应采用密码技术保证重要数据在传输过程中的保密性，包括但不限于鉴别数据、重要业务数据和重要个人信息等。</w:t>
      </w:r>
    </w:p>
    <w:p w14:paraId="25373545"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6</w:t>
      </w:r>
      <w:r w:rsidRPr="000552F7">
        <w:rPr>
          <w:rFonts w:ascii="宋体" w:eastAsia="宋体" w:hAnsi="宋体" w:cs="宋体" w:hint="eastAsia"/>
          <w:b/>
          <w:bCs/>
          <w:kern w:val="0"/>
          <w:sz w:val="24"/>
          <w:szCs w:val="28"/>
        </w:rPr>
        <w:t>）个人信息数据：个人信息</w:t>
      </w:r>
      <w:r w:rsidRPr="000552F7">
        <w:rPr>
          <w:rFonts w:ascii="宋体" w:eastAsia="宋体" w:hAnsi="宋体" w:cs="宋体"/>
          <w:b/>
          <w:bCs/>
          <w:kern w:val="0"/>
          <w:sz w:val="24"/>
          <w:szCs w:val="28"/>
        </w:rPr>
        <w:t>是指以电子或者其他方式记录的能够单独或者与其他信息结合识别自然人个人身份的各种信息，包括但不限于自然人的姓名、出生日期、身份证件号码、个人生物识别信息、住址、电话号码等</w:t>
      </w:r>
      <w:r w:rsidRPr="000552F7">
        <w:rPr>
          <w:rFonts w:ascii="宋体" w:eastAsia="宋体" w:hAnsi="宋体" w:cs="宋体" w:hint="eastAsia"/>
          <w:b/>
          <w:bCs/>
          <w:kern w:val="0"/>
          <w:sz w:val="24"/>
          <w:szCs w:val="28"/>
        </w:rPr>
        <w:t>。</w:t>
      </w:r>
    </w:p>
    <w:p w14:paraId="520354C2"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7</w:t>
      </w:r>
      <w:r w:rsidRPr="000552F7">
        <w:rPr>
          <w:rFonts w:ascii="宋体" w:eastAsia="宋体" w:hAnsi="宋体" w:cs="宋体" w:hint="eastAsia"/>
          <w:b/>
          <w:bCs/>
          <w:kern w:val="0"/>
          <w:sz w:val="24"/>
          <w:szCs w:val="28"/>
        </w:rPr>
        <w:t>）业务敏感数据：哪些数据属于业务敏感信息由业务部门自行定义。</w:t>
      </w:r>
    </w:p>
    <w:p w14:paraId="64D77542"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8</w:t>
      </w:r>
      <w:r w:rsidRPr="000552F7">
        <w:rPr>
          <w:rFonts w:ascii="宋体" w:eastAsia="宋体" w:hAnsi="宋体" w:cs="宋体" w:hint="eastAsia"/>
          <w:b/>
          <w:bCs/>
          <w:kern w:val="0"/>
          <w:sz w:val="24"/>
          <w:szCs w:val="28"/>
        </w:rPr>
        <w:t>）</w:t>
      </w:r>
      <w:r w:rsidRPr="000552F7">
        <w:rPr>
          <w:rFonts w:ascii="宋体" w:eastAsia="宋体" w:hAnsi="宋体" w:cs="宋体"/>
          <w:b/>
          <w:bCs/>
          <w:kern w:val="0"/>
          <w:sz w:val="24"/>
          <w:szCs w:val="28"/>
        </w:rPr>
        <w:t>对于批量数据的导入，要求通过设计的系统应用功能实现批量数据</w:t>
      </w:r>
      <w:r w:rsidRPr="000552F7">
        <w:rPr>
          <w:rFonts w:ascii="宋体" w:eastAsia="宋体" w:hAnsi="宋体" w:cs="宋体" w:hint="eastAsia"/>
          <w:b/>
          <w:bCs/>
          <w:kern w:val="0"/>
          <w:sz w:val="24"/>
          <w:szCs w:val="28"/>
        </w:rPr>
        <w:t>导入或</w:t>
      </w:r>
      <w:r w:rsidRPr="000552F7">
        <w:rPr>
          <w:rFonts w:ascii="宋体" w:eastAsia="宋体" w:hAnsi="宋体" w:cs="宋体"/>
          <w:b/>
          <w:bCs/>
          <w:kern w:val="0"/>
          <w:sz w:val="24"/>
          <w:szCs w:val="28"/>
        </w:rPr>
        <w:t>自动推送，不通过后台开库操作。</w:t>
      </w:r>
    </w:p>
    <w:p w14:paraId="38BA5C90"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9）系统通过</w:t>
      </w:r>
      <w:r w:rsidRPr="000552F7">
        <w:rPr>
          <w:rFonts w:ascii="宋体" w:eastAsia="宋体" w:hAnsi="宋体" w:cs="宋体"/>
          <w:b/>
          <w:bCs/>
          <w:kern w:val="0"/>
          <w:sz w:val="24"/>
          <w:szCs w:val="28"/>
        </w:rPr>
        <w:t>https</w:t>
      </w:r>
      <w:r w:rsidRPr="000552F7">
        <w:rPr>
          <w:rFonts w:ascii="宋体" w:eastAsia="宋体" w:hAnsi="宋体" w:cs="宋体" w:hint="eastAsia"/>
          <w:b/>
          <w:bCs/>
          <w:kern w:val="0"/>
          <w:sz w:val="24"/>
          <w:szCs w:val="28"/>
        </w:rPr>
        <w:t>协议访问。</w:t>
      </w:r>
    </w:p>
    <w:p w14:paraId="607DD641"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10</w:t>
      </w:r>
      <w:r w:rsidRPr="000552F7">
        <w:rPr>
          <w:rFonts w:ascii="宋体" w:eastAsia="宋体" w:hAnsi="宋体" w:cs="宋体" w:hint="eastAsia"/>
          <w:b/>
          <w:bCs/>
          <w:kern w:val="0"/>
          <w:sz w:val="24"/>
          <w:szCs w:val="28"/>
        </w:rPr>
        <w:t>）对</w:t>
      </w:r>
      <w:r w:rsidRPr="000552F7">
        <w:rPr>
          <w:rFonts w:ascii="宋体" w:eastAsia="宋体" w:hAnsi="宋体" w:cs="宋体"/>
          <w:b/>
          <w:bCs/>
          <w:kern w:val="0"/>
          <w:sz w:val="24"/>
          <w:szCs w:val="28"/>
        </w:rPr>
        <w:t>SQL</w:t>
      </w:r>
      <w:r w:rsidRPr="000552F7">
        <w:rPr>
          <w:rFonts w:ascii="宋体" w:eastAsia="宋体" w:hAnsi="宋体" w:cs="宋体" w:hint="eastAsia"/>
          <w:b/>
          <w:bCs/>
          <w:kern w:val="0"/>
          <w:sz w:val="24"/>
          <w:szCs w:val="28"/>
        </w:rPr>
        <w:t>注入和跨站脚本漏洞等进行防护。</w:t>
      </w:r>
    </w:p>
    <w:p w14:paraId="56916290"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1</w:t>
      </w:r>
      <w:r w:rsidRPr="000552F7">
        <w:rPr>
          <w:rFonts w:ascii="宋体" w:eastAsia="宋体" w:hAnsi="宋体" w:cs="宋体"/>
          <w:b/>
          <w:bCs/>
          <w:kern w:val="0"/>
          <w:sz w:val="24"/>
          <w:szCs w:val="28"/>
        </w:rPr>
        <w:t>0</w:t>
      </w:r>
      <w:r w:rsidRPr="000552F7">
        <w:rPr>
          <w:rFonts w:ascii="宋体" w:eastAsia="宋体" w:hAnsi="宋体" w:cs="宋体" w:hint="eastAsia"/>
          <w:b/>
          <w:bCs/>
          <w:kern w:val="0"/>
          <w:sz w:val="24"/>
          <w:szCs w:val="28"/>
        </w:rPr>
        <w:t>）应仅采集和保存业务需的用户个人信息；应禁止未授权访问和非法使</w:t>
      </w:r>
      <w:r w:rsidRPr="000552F7">
        <w:rPr>
          <w:rFonts w:ascii="宋体" w:eastAsia="宋体" w:hAnsi="宋体" w:cs="宋体" w:hint="eastAsia"/>
          <w:b/>
          <w:bCs/>
          <w:kern w:val="0"/>
          <w:sz w:val="24"/>
          <w:szCs w:val="28"/>
        </w:rPr>
        <w:lastRenderedPageBreak/>
        <w:t>用用户个人信息。</w:t>
      </w:r>
    </w:p>
    <w:p w14:paraId="227F1E2F"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1</w:t>
      </w:r>
      <w:r w:rsidRPr="000552F7">
        <w:rPr>
          <w:rFonts w:ascii="宋体" w:eastAsia="宋体" w:hAnsi="宋体" w:cs="宋体"/>
          <w:b/>
          <w:bCs/>
          <w:kern w:val="0"/>
          <w:sz w:val="24"/>
          <w:szCs w:val="28"/>
        </w:rPr>
        <w:t>1</w:t>
      </w:r>
      <w:r w:rsidRPr="000552F7">
        <w:rPr>
          <w:rFonts w:ascii="宋体" w:eastAsia="宋体" w:hAnsi="宋体" w:cs="宋体" w:hint="eastAsia"/>
          <w:b/>
          <w:bCs/>
          <w:kern w:val="0"/>
          <w:sz w:val="24"/>
          <w:szCs w:val="28"/>
        </w:rPr>
        <w:t>）对涉及个人信息的敏感数据部分，数据库结合先进技术进行数据库加密，未经授权用户无法获取、解读数据内容。</w:t>
      </w:r>
    </w:p>
    <w:p w14:paraId="01B5ABD2"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12</w:t>
      </w:r>
      <w:r w:rsidRPr="000552F7">
        <w:rPr>
          <w:rFonts w:ascii="宋体" w:eastAsia="宋体" w:hAnsi="宋体" w:cs="宋体" w:hint="eastAsia"/>
          <w:b/>
          <w:bCs/>
          <w:kern w:val="0"/>
          <w:sz w:val="24"/>
          <w:szCs w:val="28"/>
        </w:rPr>
        <w:t>）对业务需要使用的批量个人信息部分，通过脱敏处理，形成满足业务使用要求的脱敏数据库</w:t>
      </w:r>
    </w:p>
    <w:p w14:paraId="318D5A5A" w14:textId="77777777" w:rsidR="00DA43D5" w:rsidRDefault="00DA43D5" w:rsidP="007A6355">
      <w:pPr>
        <w:pStyle w:val="a0"/>
        <w:numPr>
          <w:ilvl w:val="0"/>
          <w:numId w:val="14"/>
        </w:numPr>
        <w:tabs>
          <w:tab w:val="clear" w:pos="312"/>
        </w:tabs>
        <w:jc w:val="both"/>
        <w:rPr>
          <w:rFonts w:ascii="宋体" w:hAnsi="宋体"/>
          <w:sz w:val="24"/>
        </w:rPr>
      </w:pPr>
      <w:r>
        <w:rPr>
          <w:rFonts w:ascii="宋体" w:hAnsi="宋体" w:hint="eastAsia"/>
          <w:sz w:val="24"/>
        </w:rPr>
        <w:t>安全审计功能</w:t>
      </w:r>
    </w:p>
    <w:p w14:paraId="16CFF7FB"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1）实现系统操作的安全审计功能，系统提供覆盖到每个用户的安全审计功能。包括但不限于对系统的登录登出、帐户建立、用户权限分配、配置调整、重要业务数据操作（其中重要业务数据的输出行为需审计）等行为进行日志记录和分析。</w:t>
      </w:r>
    </w:p>
    <w:p w14:paraId="43691507"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2）审计记录包括事件发生的日期和时间、触发事件的主体与客体、事件的类型、事件成功或失败、身份鉴别事件中请求的来源、事件的结果等。</w:t>
      </w:r>
    </w:p>
    <w:p w14:paraId="315873E7"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3</w:t>
      </w:r>
      <w:r w:rsidRPr="000552F7">
        <w:rPr>
          <w:rFonts w:ascii="宋体" w:eastAsia="宋体" w:hAnsi="宋体" w:cs="宋体" w:hint="eastAsia"/>
          <w:b/>
          <w:bCs/>
          <w:kern w:val="0"/>
          <w:sz w:val="24"/>
          <w:szCs w:val="28"/>
        </w:rPr>
        <w:t>）所有日志记录，可在系统前台页面展示，能够对审计记录进行统计、查询等分析，如：</w:t>
      </w:r>
    </w:p>
    <w:p w14:paraId="29632DE6"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可查询统计非业务工作时段，用户登录登出及重要数据输出操作人员及次数。</w:t>
      </w:r>
    </w:p>
    <w:p w14:paraId="5CE4A73F"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可按一定周期分类统计各类重要数据输出行为的次数及人员。</w:t>
      </w:r>
    </w:p>
    <w:p w14:paraId="4AF0FBCB"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4）能根据需要生成审计报表。并由相关角色定期审计。</w:t>
      </w:r>
    </w:p>
    <w:p w14:paraId="19F887C5"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5</w:t>
      </w:r>
      <w:r w:rsidRPr="000552F7">
        <w:rPr>
          <w:rFonts w:ascii="宋体" w:eastAsia="宋体" w:hAnsi="宋体" w:cs="宋体" w:hint="eastAsia"/>
          <w:b/>
          <w:bCs/>
          <w:kern w:val="0"/>
          <w:sz w:val="24"/>
          <w:szCs w:val="28"/>
        </w:rPr>
        <w:t>）应用审计后续可接入中心已有的日志审计平台，具体要求如下：</w:t>
      </w:r>
    </w:p>
    <w:p w14:paraId="6E7D4F0E"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后台管理类日志要求</w:t>
      </w:r>
    </w:p>
    <w:p w14:paraId="584EB8A8"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应包括：日志包含字段：账号名、访问</w:t>
      </w:r>
      <w:r w:rsidRPr="000552F7">
        <w:rPr>
          <w:rFonts w:ascii="宋体" w:eastAsia="宋体" w:hAnsi="宋体" w:cs="宋体"/>
          <w:b/>
          <w:bCs/>
          <w:kern w:val="0"/>
          <w:sz w:val="24"/>
          <w:szCs w:val="28"/>
        </w:rPr>
        <w:t>IP</w:t>
      </w:r>
      <w:r w:rsidRPr="000552F7">
        <w:rPr>
          <w:rFonts w:ascii="宋体" w:eastAsia="宋体" w:hAnsi="宋体" w:cs="宋体" w:hint="eastAsia"/>
          <w:b/>
          <w:bCs/>
          <w:kern w:val="0"/>
          <w:sz w:val="24"/>
          <w:szCs w:val="28"/>
        </w:rPr>
        <w:t>地址、登陆登出时间戳、操作行为动作与时间戳、访问来源方式（操作系统版本、浏览器型号版本、设备型号（</w:t>
      </w:r>
      <w:r w:rsidRPr="000552F7">
        <w:rPr>
          <w:rFonts w:ascii="宋体" w:eastAsia="宋体" w:hAnsi="宋体" w:cs="宋体"/>
          <w:b/>
          <w:bCs/>
          <w:kern w:val="0"/>
          <w:sz w:val="24"/>
          <w:szCs w:val="28"/>
        </w:rPr>
        <w:t>PC</w:t>
      </w:r>
      <w:r w:rsidRPr="000552F7">
        <w:rPr>
          <w:rFonts w:ascii="宋体" w:eastAsia="宋体" w:hAnsi="宋体" w:cs="宋体" w:hint="eastAsia"/>
          <w:b/>
          <w:bCs/>
          <w:kern w:val="0"/>
          <w:sz w:val="24"/>
          <w:szCs w:val="28"/>
        </w:rPr>
        <w:t>、</w:t>
      </w:r>
      <w:r w:rsidRPr="000552F7">
        <w:rPr>
          <w:rFonts w:ascii="宋体" w:eastAsia="宋体" w:hAnsi="宋体" w:cs="宋体"/>
          <w:b/>
          <w:bCs/>
          <w:kern w:val="0"/>
          <w:sz w:val="24"/>
          <w:szCs w:val="28"/>
        </w:rPr>
        <w:t>mobile</w:t>
      </w:r>
      <w:r w:rsidRPr="000552F7">
        <w:rPr>
          <w:rFonts w:ascii="宋体" w:eastAsia="宋体" w:hAnsi="宋体" w:cs="宋体" w:hint="eastAsia"/>
          <w:b/>
          <w:bCs/>
          <w:kern w:val="0"/>
          <w:sz w:val="24"/>
          <w:szCs w:val="28"/>
        </w:rPr>
        <w:t>）。</w:t>
      </w:r>
    </w:p>
    <w:p w14:paraId="5F0EE683"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业务操作类日志要求</w:t>
      </w:r>
    </w:p>
    <w:p w14:paraId="59AE157E"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日志应包含字段：账户名、账户人员信息（如单位、姓名等）、账号业务角色（如领导、办事员、员工等）、访问</w:t>
      </w:r>
      <w:r w:rsidRPr="000552F7">
        <w:rPr>
          <w:rFonts w:ascii="宋体" w:eastAsia="宋体" w:hAnsi="宋体" w:cs="宋体"/>
          <w:b/>
          <w:bCs/>
          <w:kern w:val="0"/>
          <w:sz w:val="24"/>
          <w:szCs w:val="28"/>
        </w:rPr>
        <w:t>IP</w:t>
      </w:r>
      <w:r w:rsidRPr="000552F7">
        <w:rPr>
          <w:rFonts w:ascii="宋体" w:eastAsia="宋体" w:hAnsi="宋体" w:cs="宋体" w:hint="eastAsia"/>
          <w:b/>
          <w:bCs/>
          <w:kern w:val="0"/>
          <w:sz w:val="24"/>
          <w:szCs w:val="28"/>
        </w:rPr>
        <w:t>地址、登陆登出时间戳、功能访问动作与时间戳（访问系统业务模块的行为记录）、访问来源方式（操作系统版本、浏览器型号版本、设备型号（</w:t>
      </w:r>
      <w:r w:rsidRPr="000552F7">
        <w:rPr>
          <w:rFonts w:ascii="宋体" w:eastAsia="宋体" w:hAnsi="宋体" w:cs="宋体"/>
          <w:b/>
          <w:bCs/>
          <w:kern w:val="0"/>
          <w:sz w:val="24"/>
          <w:szCs w:val="28"/>
        </w:rPr>
        <w:t>PC</w:t>
      </w:r>
      <w:r w:rsidRPr="000552F7">
        <w:rPr>
          <w:rFonts w:ascii="宋体" w:eastAsia="宋体" w:hAnsi="宋体" w:cs="宋体" w:hint="eastAsia"/>
          <w:b/>
          <w:bCs/>
          <w:kern w:val="0"/>
          <w:sz w:val="24"/>
          <w:szCs w:val="28"/>
        </w:rPr>
        <w:t>、</w:t>
      </w:r>
      <w:r w:rsidRPr="000552F7">
        <w:rPr>
          <w:rFonts w:ascii="宋体" w:eastAsia="宋体" w:hAnsi="宋体" w:cs="宋体"/>
          <w:b/>
          <w:bCs/>
          <w:kern w:val="0"/>
          <w:sz w:val="24"/>
          <w:szCs w:val="28"/>
        </w:rPr>
        <w:t>mobile</w:t>
      </w:r>
      <w:r w:rsidRPr="000552F7">
        <w:rPr>
          <w:rFonts w:ascii="宋体" w:eastAsia="宋体" w:hAnsi="宋体" w:cs="宋体" w:hint="eastAsia"/>
          <w:b/>
          <w:bCs/>
          <w:kern w:val="0"/>
          <w:sz w:val="24"/>
          <w:szCs w:val="28"/>
        </w:rPr>
        <w:t>）、敏感文件、附件查看、编辑、上传和下载操作行为记录、数据操作（数据新增、数据修改、数据删除、</w:t>
      </w:r>
      <w:r w:rsidRPr="000552F7">
        <w:rPr>
          <w:rFonts w:ascii="宋体" w:eastAsia="宋体" w:hAnsi="宋体" w:cs="宋体" w:hint="eastAsia"/>
          <w:b/>
          <w:bCs/>
          <w:kern w:val="0"/>
          <w:sz w:val="24"/>
          <w:szCs w:val="28"/>
        </w:rPr>
        <w:lastRenderedPageBreak/>
        <w:t>数据导出、数据下载、文件打印）。文本日志支持</w:t>
      </w:r>
      <w:r w:rsidRPr="000552F7">
        <w:rPr>
          <w:rFonts w:ascii="宋体" w:eastAsia="宋体" w:hAnsi="宋体" w:cs="宋体"/>
          <w:b/>
          <w:bCs/>
          <w:kern w:val="0"/>
          <w:sz w:val="24"/>
          <w:szCs w:val="28"/>
        </w:rPr>
        <w:t>log4J</w:t>
      </w:r>
      <w:r w:rsidRPr="000552F7">
        <w:rPr>
          <w:rFonts w:ascii="宋体" w:eastAsia="宋体" w:hAnsi="宋体" w:cs="宋体" w:hint="eastAsia"/>
          <w:b/>
          <w:bCs/>
          <w:kern w:val="0"/>
          <w:sz w:val="24"/>
          <w:szCs w:val="28"/>
        </w:rPr>
        <w:t>分割，或协议外发</w:t>
      </w:r>
      <w:r w:rsidRPr="000552F7">
        <w:rPr>
          <w:rFonts w:ascii="宋体" w:eastAsia="宋体" w:hAnsi="宋体" w:cs="宋体"/>
          <w:b/>
          <w:bCs/>
          <w:kern w:val="0"/>
          <w:sz w:val="24"/>
          <w:szCs w:val="28"/>
        </w:rPr>
        <w:t>syslog</w:t>
      </w:r>
    </w:p>
    <w:p w14:paraId="067B5DD1"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b/>
          <w:bCs/>
          <w:kern w:val="0"/>
          <w:sz w:val="24"/>
          <w:szCs w:val="28"/>
        </w:rPr>
        <w:t>3</w:t>
      </w:r>
      <w:r w:rsidRPr="000552F7">
        <w:rPr>
          <w:rFonts w:ascii="宋体" w:eastAsia="宋体" w:hAnsi="宋体" w:cs="宋体" w:hint="eastAsia"/>
          <w:b/>
          <w:bCs/>
          <w:kern w:val="0"/>
          <w:sz w:val="24"/>
          <w:szCs w:val="28"/>
        </w:rPr>
        <w:t>）存储空间的要求</w:t>
      </w:r>
    </w:p>
    <w:p w14:paraId="45CAC2A3"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日志审计系统，每天凌晨对服务器拉取日志一次，进行分析，故需要保存如上字段信息的日志数据，起码两天时间。</w:t>
      </w:r>
    </w:p>
    <w:p w14:paraId="0E99CB66" w14:textId="77777777" w:rsidR="00DA43D5" w:rsidRDefault="00DA43D5" w:rsidP="00525240">
      <w:pPr>
        <w:pStyle w:val="2"/>
      </w:pPr>
      <w:bookmarkStart w:id="46" w:name="_Toc69301522"/>
      <w:r>
        <w:rPr>
          <w:rFonts w:hint="eastAsia"/>
        </w:rPr>
        <w:t>系统备份要求</w:t>
      </w:r>
      <w:bookmarkEnd w:id="46"/>
    </w:p>
    <w:p w14:paraId="3D1CB5E9"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需对原环境的数据进行备份，防止有用数据的丢失。数据恢复过程中要严格按照数据恢复手册执行，出现问题时由相关厂商进行现场技术需满足。数据恢复后，需进行验证、确认，确保数据恢复的完整性和可用性。</w:t>
      </w:r>
    </w:p>
    <w:p w14:paraId="117B8BC8"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数据清理前需对数据进行备份，在确认备份正确后方可进行清理操作。历次清理前的备份数据要根据备份策略进行定期保存或永久保存，并确保可以随时使用。数据清理的实施应避开业务高峰期，避免对联机业务运行造成影响。</w:t>
      </w:r>
    </w:p>
    <w:p w14:paraId="4BAE2CDB"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需要长期保存的数据，数据管理部门需与相关部门制定转存方案，根据转存方案和查询使用方法要在介质有效期内进行转存，防止存储介质过期失效，通过有效的查询、使用方法保证数据的完整性和可用性。转存的数据需有详细的文档记录。</w:t>
      </w:r>
    </w:p>
    <w:p w14:paraId="73FBA60C" w14:textId="77777777" w:rsidR="00DA43D5" w:rsidRPr="000552F7" w:rsidRDefault="00DA43D5" w:rsidP="000552F7">
      <w:pPr>
        <w:spacing w:line="360" w:lineRule="auto"/>
        <w:ind w:firstLineChars="200" w:firstLine="482"/>
        <w:rPr>
          <w:rFonts w:ascii="宋体" w:eastAsia="宋体" w:hAnsi="宋体" w:cs="宋体"/>
          <w:b/>
          <w:bCs/>
          <w:kern w:val="0"/>
          <w:sz w:val="24"/>
          <w:szCs w:val="28"/>
        </w:rPr>
      </w:pPr>
      <w:r w:rsidRPr="000552F7">
        <w:rPr>
          <w:rFonts w:ascii="宋体" w:eastAsia="宋体" w:hAnsi="宋体" w:cs="宋体" w:hint="eastAsia"/>
          <w:b/>
          <w:bCs/>
          <w:kern w:val="0"/>
          <w:sz w:val="24"/>
          <w:szCs w:val="28"/>
        </w:rPr>
        <w:t>备份设计上使用1天做一次在线增量备份，一周做一次离线全备份，具体也可视业务情况而定。</w:t>
      </w:r>
    </w:p>
    <w:p w14:paraId="0FF1BE6E" w14:textId="77777777" w:rsidR="00DA43D5" w:rsidRDefault="00DA43D5" w:rsidP="00525240">
      <w:pPr>
        <w:pStyle w:val="2"/>
      </w:pPr>
      <w:bookmarkStart w:id="47" w:name="_Toc69301524"/>
      <w:r>
        <w:rPr>
          <w:rFonts w:hint="eastAsia"/>
        </w:rPr>
        <w:t>系统部署及软硬件集成要求</w:t>
      </w:r>
      <w:bookmarkEnd w:id="47"/>
    </w:p>
    <w:p w14:paraId="2FB03A10" w14:textId="48233A28" w:rsidR="00DA43D5" w:rsidRPr="000552F7" w:rsidRDefault="00DA43D5" w:rsidP="000552F7">
      <w:pPr>
        <w:spacing w:line="360" w:lineRule="auto"/>
        <w:ind w:firstLineChars="200" w:firstLine="482"/>
        <w:rPr>
          <w:rFonts w:ascii="宋体" w:eastAsia="宋体" w:hAnsi="宋体" w:cs="宋体"/>
          <w:b/>
          <w:bCs/>
          <w:kern w:val="0"/>
          <w:sz w:val="24"/>
          <w:szCs w:val="28"/>
        </w:rPr>
      </w:pPr>
      <w:bookmarkStart w:id="48" w:name="_Toc63785505"/>
      <w:r w:rsidRPr="000552F7">
        <w:rPr>
          <w:rFonts w:ascii="宋体" w:eastAsia="宋体" w:hAnsi="宋体" w:cs="宋体" w:hint="eastAsia"/>
          <w:b/>
          <w:bCs/>
          <w:kern w:val="0"/>
          <w:sz w:val="24"/>
          <w:szCs w:val="28"/>
        </w:rPr>
        <w:t>本项目包含系统部署及软硬件集成内容，为保障信息安全，与现有设备和网络集成良好，要求投标方在投标方案中提供合理的系统部署及集成方案。</w:t>
      </w:r>
    </w:p>
    <w:p w14:paraId="1381233E" w14:textId="77777777" w:rsidR="00525240" w:rsidRDefault="00525240" w:rsidP="00525240">
      <w:pPr>
        <w:pStyle w:val="1"/>
      </w:pPr>
      <w:bookmarkStart w:id="49" w:name="_Toc69301525"/>
      <w:r>
        <w:rPr>
          <w:rFonts w:hint="eastAsia"/>
        </w:rPr>
        <w:t>项目管理及售后服务要求</w:t>
      </w:r>
      <w:bookmarkEnd w:id="49"/>
    </w:p>
    <w:p w14:paraId="1B3FC488" w14:textId="2F75D9AC" w:rsidR="002D6DC2" w:rsidRPr="00525240" w:rsidRDefault="002D6DC2" w:rsidP="00525240">
      <w:pPr>
        <w:pStyle w:val="2"/>
      </w:pPr>
      <w:r w:rsidRPr="00525240">
        <w:rPr>
          <w:rFonts w:hint="eastAsia"/>
        </w:rPr>
        <w:t>售后服务要求</w:t>
      </w:r>
      <w:bookmarkEnd w:id="48"/>
    </w:p>
    <w:p w14:paraId="7863667A" w14:textId="175D63F0"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本项目开发系统从系统验收通过之日起</w:t>
      </w:r>
      <w:r w:rsidRPr="002D6DC2">
        <w:rPr>
          <w:rFonts w:ascii="宋体" w:eastAsia="宋体" w:hAnsi="宋体" w:cs="Times New Roman"/>
          <w:b/>
          <w:bCs/>
          <w:sz w:val="24"/>
          <w:szCs w:val="24"/>
          <w14:ligatures w14:val="none"/>
        </w:rPr>
        <w:t>1</w:t>
      </w:r>
      <w:r w:rsidRPr="002D6DC2">
        <w:rPr>
          <w:rFonts w:ascii="宋体" w:eastAsia="宋体" w:hAnsi="宋体" w:cs="Times New Roman" w:hint="eastAsia"/>
          <w:b/>
          <w:bCs/>
          <w:sz w:val="24"/>
          <w:szCs w:val="24"/>
          <w14:ligatures w14:val="none"/>
        </w:rPr>
        <w:t>年内提供</w:t>
      </w:r>
      <w:r w:rsidRPr="002D6DC2">
        <w:rPr>
          <w:rFonts w:ascii="宋体" w:eastAsia="宋体" w:hAnsi="宋体" w:cs="Times New Roman"/>
          <w:b/>
          <w:bCs/>
          <w:sz w:val="24"/>
          <w:szCs w:val="24"/>
          <w14:ligatures w14:val="none"/>
        </w:rPr>
        <w:t>7*24</w:t>
      </w:r>
      <w:r w:rsidRPr="002D6DC2">
        <w:rPr>
          <w:rFonts w:ascii="宋体" w:eastAsia="宋体" w:hAnsi="宋体" w:cs="Times New Roman" w:hint="eastAsia"/>
          <w:b/>
          <w:bCs/>
          <w:sz w:val="24"/>
          <w:szCs w:val="24"/>
          <w14:ligatures w14:val="none"/>
        </w:rPr>
        <w:t>小时免费技术支持和售后服务，</w:t>
      </w:r>
      <w:r w:rsidRPr="002D6DC2">
        <w:rPr>
          <w:rFonts w:ascii="宋体" w:eastAsia="宋体" w:hAnsi="宋体" w:cs="Times New Roman"/>
          <w:b/>
          <w:bCs/>
          <w:sz w:val="24"/>
          <w:szCs w:val="24"/>
          <w14:ligatures w14:val="none"/>
        </w:rPr>
        <w:t>1</w:t>
      </w:r>
      <w:r w:rsidRPr="002D6DC2">
        <w:rPr>
          <w:rFonts w:ascii="宋体" w:eastAsia="宋体" w:hAnsi="宋体" w:cs="Times New Roman" w:hint="eastAsia"/>
          <w:b/>
          <w:bCs/>
          <w:sz w:val="24"/>
          <w:szCs w:val="24"/>
          <w14:ligatures w14:val="none"/>
        </w:rPr>
        <w:t>年后进入有偿维护期。</w:t>
      </w:r>
    </w:p>
    <w:p w14:paraId="185F44B1"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在质量保证期内，供应商将按照售后服务的承诺提供保修和运行维护服务，</w:t>
      </w:r>
      <w:r w:rsidRPr="002D6DC2">
        <w:rPr>
          <w:rFonts w:ascii="宋体" w:eastAsia="宋体" w:hAnsi="宋体" w:cs="Times New Roman" w:hint="eastAsia"/>
          <w:b/>
          <w:bCs/>
          <w:sz w:val="24"/>
          <w:szCs w:val="24"/>
          <w14:ligatures w14:val="none"/>
        </w:rPr>
        <w:lastRenderedPageBreak/>
        <w:t>如果厂商对信息系统中软、硬件设备等产品中的部分保修期超过上述期限的，则按照厂商的规定进行免费保修。</w:t>
      </w:r>
    </w:p>
    <w:p w14:paraId="19DB0335" w14:textId="482240A0" w:rsid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在质量保证期内，供应商负责信息系统的运行维护工作，确保信息系统安全、稳定、可靠地运行。</w:t>
      </w:r>
    </w:p>
    <w:p w14:paraId="0216D7FB" w14:textId="3707A309" w:rsidR="002D6DC2" w:rsidRPr="001D6750" w:rsidRDefault="002D6DC2" w:rsidP="001D6750">
      <w:pPr>
        <w:pStyle w:val="2"/>
      </w:pPr>
      <w:bookmarkStart w:id="50" w:name="_Toc63785506"/>
      <w:r w:rsidRPr="001D6750">
        <w:rPr>
          <w:rFonts w:hint="eastAsia"/>
        </w:rPr>
        <w:t>应急响应要求</w:t>
      </w:r>
      <w:bookmarkEnd w:id="50"/>
    </w:p>
    <w:p w14:paraId="416875DA"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供应商对系统故障应能够实时响应，若系统发生故障，接到通知后</w:t>
      </w:r>
      <w:r w:rsidRPr="002D6DC2">
        <w:rPr>
          <w:rFonts w:ascii="宋体" w:eastAsia="宋体" w:hAnsi="宋体" w:cs="Times New Roman"/>
          <w:b/>
          <w:bCs/>
          <w:sz w:val="24"/>
          <w:szCs w:val="24"/>
          <w14:ligatures w14:val="none"/>
        </w:rPr>
        <w:t>30</w:t>
      </w:r>
      <w:r w:rsidRPr="002D6DC2">
        <w:rPr>
          <w:rFonts w:ascii="宋体" w:eastAsia="宋体" w:hAnsi="宋体" w:cs="Times New Roman" w:hint="eastAsia"/>
          <w:b/>
          <w:bCs/>
          <w:sz w:val="24"/>
          <w:szCs w:val="24"/>
          <w14:ligatures w14:val="none"/>
        </w:rPr>
        <w:t>分钟之内响应，专业工程师</w:t>
      </w:r>
      <w:r w:rsidRPr="002D6DC2">
        <w:rPr>
          <w:rFonts w:ascii="宋体" w:eastAsia="宋体" w:hAnsi="宋体" w:cs="Times New Roman"/>
          <w:b/>
          <w:bCs/>
          <w:sz w:val="24"/>
          <w:szCs w:val="24"/>
          <w14:ligatures w14:val="none"/>
        </w:rPr>
        <w:t>2</w:t>
      </w:r>
      <w:r w:rsidRPr="002D6DC2">
        <w:rPr>
          <w:rFonts w:ascii="宋体" w:eastAsia="宋体" w:hAnsi="宋体" w:cs="Times New Roman" w:hint="eastAsia"/>
          <w:b/>
          <w:bCs/>
          <w:sz w:val="24"/>
          <w:szCs w:val="24"/>
          <w14:ligatures w14:val="none"/>
        </w:rPr>
        <w:t>小时内到达现场。特殊故障与客户沟通协商后，按照协商的方式制定解决方案并进行处理。</w:t>
      </w:r>
    </w:p>
    <w:p w14:paraId="5F7DF27B"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具体故障级别及对应的应急响应要求如下：</w:t>
      </w:r>
    </w:p>
    <w:p w14:paraId="7DCC31B2"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0552F7">
        <w:rPr>
          <w:rFonts w:ascii="宋体" w:eastAsia="宋体" w:hAnsi="宋体" w:cs="宋体" w:hint="eastAsia"/>
          <w:b/>
          <w:bCs/>
          <w:kern w:val="0"/>
          <w:sz w:val="24"/>
          <w:szCs w:val="28"/>
        </w:rPr>
        <w:t>一级</w:t>
      </w:r>
      <w:r w:rsidRPr="002D6DC2">
        <w:rPr>
          <w:rFonts w:ascii="宋体" w:eastAsia="宋体" w:hAnsi="宋体" w:cs="Times New Roman" w:hint="eastAsia"/>
          <w:b/>
          <w:bCs/>
          <w:sz w:val="24"/>
          <w:szCs w:val="24"/>
          <w14:ligatures w14:val="none"/>
        </w:rPr>
        <w:t>故障：在</w:t>
      </w:r>
      <w:r w:rsidRPr="002D6DC2">
        <w:rPr>
          <w:rFonts w:ascii="宋体" w:eastAsia="宋体" w:hAnsi="宋体" w:cs="Times New Roman"/>
          <w:b/>
          <w:bCs/>
          <w:sz w:val="24"/>
          <w:szCs w:val="24"/>
          <w14:ligatures w14:val="none"/>
        </w:rPr>
        <w:t>1</w:t>
      </w:r>
      <w:r w:rsidRPr="002D6DC2">
        <w:rPr>
          <w:rFonts w:ascii="宋体" w:eastAsia="宋体" w:hAnsi="宋体" w:cs="Times New Roman" w:hint="eastAsia"/>
          <w:b/>
          <w:bCs/>
          <w:sz w:val="24"/>
          <w:szCs w:val="24"/>
          <w14:ligatures w14:val="none"/>
        </w:rPr>
        <w:t>小时内确诊，总故障解决时间不超过</w:t>
      </w:r>
      <w:r w:rsidRPr="002D6DC2">
        <w:rPr>
          <w:rFonts w:ascii="宋体" w:eastAsia="宋体" w:hAnsi="宋体" w:cs="Times New Roman"/>
          <w:b/>
          <w:bCs/>
          <w:sz w:val="24"/>
          <w:szCs w:val="24"/>
          <w14:ligatures w14:val="none"/>
        </w:rPr>
        <w:t>4</w:t>
      </w:r>
      <w:r w:rsidRPr="002D6DC2">
        <w:rPr>
          <w:rFonts w:ascii="宋体" w:eastAsia="宋体" w:hAnsi="宋体" w:cs="Times New Roman" w:hint="eastAsia"/>
          <w:b/>
          <w:bCs/>
          <w:sz w:val="24"/>
          <w:szCs w:val="24"/>
          <w14:ligatures w14:val="none"/>
        </w:rPr>
        <w:t>小时。</w:t>
      </w:r>
    </w:p>
    <w:p w14:paraId="1D9B71C7"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二级故障：在</w:t>
      </w:r>
      <w:r w:rsidRPr="002D6DC2">
        <w:rPr>
          <w:rFonts w:ascii="宋体" w:eastAsia="宋体" w:hAnsi="宋体" w:cs="Times New Roman"/>
          <w:b/>
          <w:bCs/>
          <w:sz w:val="24"/>
          <w:szCs w:val="24"/>
          <w14:ligatures w14:val="none"/>
        </w:rPr>
        <w:t>2</w:t>
      </w:r>
      <w:r w:rsidRPr="002D6DC2">
        <w:rPr>
          <w:rFonts w:ascii="宋体" w:eastAsia="宋体" w:hAnsi="宋体" w:cs="Times New Roman" w:hint="eastAsia"/>
          <w:b/>
          <w:bCs/>
          <w:sz w:val="24"/>
          <w:szCs w:val="24"/>
          <w14:ligatures w14:val="none"/>
        </w:rPr>
        <w:t>小时内确诊，并在</w:t>
      </w:r>
      <w:r w:rsidRPr="002D6DC2">
        <w:rPr>
          <w:rFonts w:ascii="宋体" w:eastAsia="宋体" w:hAnsi="宋体" w:cs="Times New Roman"/>
          <w:b/>
          <w:bCs/>
          <w:sz w:val="24"/>
          <w:szCs w:val="24"/>
          <w14:ligatures w14:val="none"/>
        </w:rPr>
        <w:t>4</w:t>
      </w:r>
      <w:r w:rsidRPr="002D6DC2">
        <w:rPr>
          <w:rFonts w:ascii="宋体" w:eastAsia="宋体" w:hAnsi="宋体" w:cs="Times New Roman" w:hint="eastAsia"/>
          <w:b/>
          <w:bCs/>
          <w:sz w:val="24"/>
          <w:szCs w:val="24"/>
          <w14:ligatures w14:val="none"/>
        </w:rPr>
        <w:t>小时内由专家到达现场确诊并解决，总故障解决时间不超过</w:t>
      </w:r>
      <w:r w:rsidRPr="002D6DC2">
        <w:rPr>
          <w:rFonts w:ascii="宋体" w:eastAsia="宋体" w:hAnsi="宋体" w:cs="Times New Roman"/>
          <w:b/>
          <w:bCs/>
          <w:sz w:val="24"/>
          <w:szCs w:val="24"/>
          <w14:ligatures w14:val="none"/>
        </w:rPr>
        <w:t>8</w:t>
      </w:r>
      <w:r w:rsidRPr="002D6DC2">
        <w:rPr>
          <w:rFonts w:ascii="宋体" w:eastAsia="宋体" w:hAnsi="宋体" w:cs="Times New Roman" w:hint="eastAsia"/>
          <w:b/>
          <w:bCs/>
          <w:sz w:val="24"/>
          <w:szCs w:val="24"/>
          <w14:ligatures w14:val="none"/>
        </w:rPr>
        <w:t>小时；</w:t>
      </w:r>
    </w:p>
    <w:p w14:paraId="6F68995C"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三、四级故障：在</w:t>
      </w:r>
      <w:r w:rsidRPr="002D6DC2">
        <w:rPr>
          <w:rFonts w:ascii="宋体" w:eastAsia="宋体" w:hAnsi="宋体" w:cs="Times New Roman"/>
          <w:b/>
          <w:bCs/>
          <w:sz w:val="24"/>
          <w:szCs w:val="24"/>
          <w14:ligatures w14:val="none"/>
        </w:rPr>
        <w:t>4</w:t>
      </w:r>
      <w:r w:rsidRPr="002D6DC2">
        <w:rPr>
          <w:rFonts w:ascii="宋体" w:eastAsia="宋体" w:hAnsi="宋体" w:cs="Times New Roman" w:hint="eastAsia"/>
          <w:b/>
          <w:bCs/>
          <w:sz w:val="24"/>
          <w:szCs w:val="24"/>
          <w14:ligatures w14:val="none"/>
        </w:rPr>
        <w:t>小时内确诊故障，总故障解决时间不超过</w:t>
      </w:r>
      <w:r w:rsidRPr="002D6DC2">
        <w:rPr>
          <w:rFonts w:ascii="宋体" w:eastAsia="宋体" w:hAnsi="宋体" w:cs="Times New Roman"/>
          <w:b/>
          <w:bCs/>
          <w:sz w:val="24"/>
          <w:szCs w:val="24"/>
          <w14:ligatures w14:val="none"/>
        </w:rPr>
        <w:t>16</w:t>
      </w:r>
      <w:r w:rsidRPr="002D6DC2">
        <w:rPr>
          <w:rFonts w:ascii="宋体" w:eastAsia="宋体" w:hAnsi="宋体" w:cs="Times New Roman" w:hint="eastAsia"/>
          <w:b/>
          <w:bCs/>
          <w:sz w:val="24"/>
          <w:szCs w:val="24"/>
          <w14:ligatures w14:val="none"/>
        </w:rPr>
        <w:t>小时。</w:t>
      </w:r>
      <w:bookmarkStart w:id="51" w:name="_Toc63785507"/>
    </w:p>
    <w:p w14:paraId="1AD055DC" w14:textId="43707E1E" w:rsidR="002D6DC2" w:rsidRPr="001D6750" w:rsidRDefault="002D6DC2" w:rsidP="001D6750">
      <w:pPr>
        <w:pStyle w:val="2"/>
      </w:pPr>
      <w:r w:rsidRPr="001D6750">
        <w:rPr>
          <w:rFonts w:hint="eastAsia"/>
        </w:rPr>
        <w:t>培训要求</w:t>
      </w:r>
      <w:bookmarkEnd w:id="51"/>
    </w:p>
    <w:p w14:paraId="457AA114"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对系统使用单位提供业务操作培训，应提供详细培训方案。</w:t>
      </w:r>
    </w:p>
    <w:p w14:paraId="0C825309"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(1)在12个月的质量保证期内，提供2次与项目相关的必要培训。</w:t>
      </w:r>
    </w:p>
    <w:p w14:paraId="7EB840C7"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(2)供应商需要开展分层次的人员培训工作，每次培训后应对参加培训人员进行测试，评估培训成果。培训应具有培训教材、培训环境和高水平的培训讲师。</w:t>
      </w:r>
    </w:p>
    <w:p w14:paraId="7D9A218D"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(3)供应商应提供一般用户的基础操作培训和部门信息管理员的日常应用维护的培训，确保用户对象能够掌握对应的操作技能。</w:t>
      </w:r>
      <w:bookmarkStart w:id="52" w:name="_Toc63785508"/>
    </w:p>
    <w:p w14:paraId="1D0629D1" w14:textId="492C2098" w:rsidR="002D6DC2" w:rsidRPr="001D6750" w:rsidRDefault="002D6DC2" w:rsidP="001D6750">
      <w:pPr>
        <w:pStyle w:val="2"/>
      </w:pPr>
      <w:r w:rsidRPr="001D6750">
        <w:rPr>
          <w:rFonts w:hint="eastAsia"/>
        </w:rPr>
        <w:t>验收要求</w:t>
      </w:r>
      <w:bookmarkEnd w:id="52"/>
    </w:p>
    <w:p w14:paraId="107EF9B1"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本项目按下述方式开展验收。</w:t>
      </w:r>
    </w:p>
    <w:p w14:paraId="723DA8B4"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1）验收分初验和终验。</w:t>
      </w:r>
    </w:p>
    <w:p w14:paraId="427E0471"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w:t>
      </w:r>
      <w:r w:rsidRPr="002D6DC2">
        <w:rPr>
          <w:rFonts w:ascii="宋体" w:eastAsia="宋体" w:hAnsi="宋体" w:cs="Times New Roman"/>
          <w:b/>
          <w:bCs/>
          <w:sz w:val="24"/>
          <w:szCs w:val="24"/>
          <w14:ligatures w14:val="none"/>
        </w:rPr>
        <w:lastRenderedPageBreak/>
        <w:t>知书。招标方应当在接到通知后的5个工作日内确定初验的具体日期，由双方按照本项目的约定完成本项目的初验。招标方有权委托第三方检测机构进行验收，对此供应商应当配合。</w:t>
      </w:r>
    </w:p>
    <w:p w14:paraId="777D310C"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3）初验时，供应商须提供软件文档包括《用户需求说明书》、《系统概要设计说明书》、《系统详细设计说明书》、</w:t>
      </w:r>
      <w:r w:rsidRPr="002D6DC2">
        <w:rPr>
          <w:rFonts w:ascii="宋体" w:eastAsia="宋体" w:hAnsi="宋体" w:cs="Times New Roman" w:hint="eastAsia"/>
          <w:b/>
          <w:bCs/>
          <w:sz w:val="24"/>
          <w:szCs w:val="24"/>
          <w14:ligatures w14:val="none"/>
        </w:rPr>
        <w:t>《三方功能需求确认单》、</w:t>
      </w:r>
      <w:r w:rsidRPr="002D6DC2">
        <w:rPr>
          <w:rFonts w:ascii="宋体" w:eastAsia="宋体" w:hAnsi="宋体" w:cs="Times New Roman"/>
          <w:b/>
          <w:bCs/>
          <w:sz w:val="24"/>
          <w:szCs w:val="24"/>
          <w14:ligatures w14:val="none"/>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18CF9CF0" w14:textId="76E5252F"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4）自初验通过之日起，招标方享有</w:t>
      </w:r>
      <w:r w:rsidRPr="003F42E7">
        <w:rPr>
          <w:rFonts w:ascii="宋体" w:eastAsia="宋体" w:hAnsi="宋体" w:cs="Times New Roman"/>
          <w:b/>
          <w:bCs/>
          <w:sz w:val="24"/>
          <w:szCs w:val="24"/>
          <w14:ligatures w14:val="none"/>
        </w:rPr>
        <w:t>供应商免费提供的</w:t>
      </w:r>
      <w:r w:rsidR="00E741F1" w:rsidRPr="003F42E7">
        <w:rPr>
          <w:rFonts w:ascii="宋体" w:eastAsia="宋体" w:hAnsi="宋体" w:cs="Times New Roman"/>
          <w:b/>
          <w:bCs/>
          <w:sz w:val="24"/>
          <w:szCs w:val="24"/>
          <w14:ligatures w14:val="none"/>
        </w:rPr>
        <w:t>30</w:t>
      </w:r>
      <w:r w:rsidRPr="003F42E7">
        <w:rPr>
          <w:rFonts w:ascii="宋体" w:eastAsia="宋体" w:hAnsi="宋体" w:cs="Times New Roman"/>
          <w:b/>
          <w:bCs/>
          <w:sz w:val="24"/>
          <w:szCs w:val="24"/>
          <w14:ligatures w14:val="none"/>
        </w:rPr>
        <w:t>天的信息系统试运行现场驻场服务期。该期间内，供应商应当按照招标方的要求提供</w:t>
      </w:r>
      <w:r w:rsidRPr="002D6DC2">
        <w:rPr>
          <w:rFonts w:ascii="宋体" w:eastAsia="宋体" w:hAnsi="宋体" w:cs="Times New Roman"/>
          <w:b/>
          <w:bCs/>
          <w:sz w:val="24"/>
          <w:szCs w:val="24"/>
          <w14:ligatures w14:val="none"/>
        </w:rPr>
        <w:t>现场技术支持服务，解决信息系统试运行期间可能出现的各类问题，或进一步提高与完善信息系统运行水平。</w:t>
      </w:r>
    </w:p>
    <w:p w14:paraId="6FC45529" w14:textId="2C48A1CD"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5）初验通过且信息系统试运行期已经达到本项目约定的时间，经供应商确认信息系统具备正常运行条件，且信息系统通过运行测试，供应商应以书面形式通知招标方信息系统已准备就绪等待终验。</w:t>
      </w:r>
      <w:r w:rsidR="00E741F1" w:rsidRPr="002D6DC2">
        <w:rPr>
          <w:rFonts w:ascii="宋体" w:eastAsia="宋体" w:hAnsi="宋体" w:cs="Times New Roman"/>
          <w:b/>
          <w:bCs/>
          <w:sz w:val="24"/>
          <w:szCs w:val="24"/>
          <w14:ligatures w14:val="none"/>
        </w:rPr>
        <w:t>招标方在收到终验通知后</w:t>
      </w:r>
      <w:r w:rsidR="00E741F1">
        <w:rPr>
          <w:rFonts w:ascii="宋体" w:eastAsia="宋体" w:hAnsi="宋体" w:cs="Times New Roman" w:hint="eastAsia"/>
          <w:b/>
          <w:bCs/>
          <w:sz w:val="24"/>
          <w:szCs w:val="24"/>
          <w14:ligatures w14:val="none"/>
        </w:rPr>
        <w:t>将向上级主管部门提请</w:t>
      </w:r>
      <w:r w:rsidR="00E741F1" w:rsidRPr="002D6DC2">
        <w:rPr>
          <w:rFonts w:ascii="宋体" w:eastAsia="宋体" w:hAnsi="宋体" w:cs="Times New Roman"/>
          <w:b/>
          <w:bCs/>
          <w:sz w:val="24"/>
          <w:szCs w:val="24"/>
          <w14:ligatures w14:val="none"/>
        </w:rPr>
        <w:t>组织专家验收会。</w:t>
      </w:r>
    </w:p>
    <w:p w14:paraId="5A040C04"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6）</w:t>
      </w:r>
      <w:r w:rsidRPr="000552F7">
        <w:rPr>
          <w:rFonts w:ascii="宋体" w:eastAsia="宋体" w:hAnsi="宋体" w:cs="宋体"/>
          <w:b/>
          <w:bCs/>
          <w:kern w:val="0"/>
          <w:sz w:val="24"/>
          <w:szCs w:val="28"/>
        </w:rPr>
        <w:t>如果</w:t>
      </w:r>
      <w:r w:rsidRPr="002D6DC2">
        <w:rPr>
          <w:rFonts w:ascii="宋体" w:eastAsia="宋体" w:hAnsi="宋体" w:cs="Times New Roman"/>
          <w:b/>
          <w:bCs/>
          <w:sz w:val="24"/>
          <w:szCs w:val="24"/>
          <w14:ligatures w14:val="none"/>
        </w:rPr>
        <w:t>属于供应商原因致使本项目未能通过终验，供应商应当排除缺陷，直至本项目完全符合验收标准，由上述情形而产生的相关费用应由供应商自行承担。</w:t>
      </w:r>
    </w:p>
    <w:p w14:paraId="684DD4AF"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7）如果由于招标方原因导致本项目在终验通过前出现故障或问题，供应商应及时配合排除该方面的故障或问题。</w:t>
      </w:r>
    </w:p>
    <w:p w14:paraId="0CE5389C"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8）如本项目连续3次验收未通过（含初验未通过或终验未通过），招标方有权解除项目，并有权依照本项目约定的违约条款追究供应商的违约责任。</w:t>
      </w:r>
      <w:bookmarkStart w:id="53" w:name="_Toc63785509"/>
    </w:p>
    <w:p w14:paraId="50B975E3" w14:textId="6665D736" w:rsidR="002D6DC2" w:rsidRPr="00A40407" w:rsidRDefault="002D6DC2" w:rsidP="00A40407">
      <w:pPr>
        <w:pStyle w:val="2"/>
      </w:pPr>
      <w:r w:rsidRPr="00A40407">
        <w:rPr>
          <w:rFonts w:hint="eastAsia"/>
        </w:rPr>
        <w:t>进度要求</w:t>
      </w:r>
      <w:bookmarkEnd w:id="53"/>
    </w:p>
    <w:p w14:paraId="75EC6EA9"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投标人应根据建设内容，分阶段制定合理的时间进度，并且应根据招标方要求进行调整和细化。</w:t>
      </w:r>
    </w:p>
    <w:p w14:paraId="31615C3D" w14:textId="6964FCC2" w:rsidR="002D6DC2" w:rsidRPr="001D6750" w:rsidRDefault="002D6DC2" w:rsidP="001D6750">
      <w:pPr>
        <w:pStyle w:val="2"/>
      </w:pPr>
      <w:bookmarkStart w:id="54" w:name="_Toc63785510"/>
      <w:r w:rsidRPr="001D6750">
        <w:rPr>
          <w:rFonts w:hint="eastAsia"/>
        </w:rPr>
        <w:lastRenderedPageBreak/>
        <w:t>项目团队及驻场人员要求</w:t>
      </w:r>
      <w:bookmarkEnd w:id="54"/>
    </w:p>
    <w:p w14:paraId="7F1C6DE4" w14:textId="6617D14C" w:rsidR="002D6DC2" w:rsidRPr="003F42E7"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（1）</w:t>
      </w:r>
      <w:r w:rsidRPr="002D6DC2">
        <w:rPr>
          <w:rFonts w:ascii="宋体" w:eastAsia="宋体" w:hAnsi="宋体" w:cs="Times New Roman"/>
          <w:b/>
          <w:bCs/>
          <w:sz w:val="24"/>
          <w:szCs w:val="24"/>
          <w14:ligatures w14:val="none"/>
        </w:rPr>
        <w:t>投标人须具有稳定的在职技术保障力量，能够提供及时的技术支援</w:t>
      </w:r>
      <w:r w:rsidRPr="003F42E7">
        <w:rPr>
          <w:rFonts w:ascii="宋体" w:eastAsia="宋体" w:hAnsi="宋体" w:cs="Times New Roman"/>
          <w:b/>
          <w:bCs/>
          <w:sz w:val="24"/>
          <w:szCs w:val="24"/>
          <w14:ligatures w14:val="none"/>
        </w:rPr>
        <w:t>或服务，应</w:t>
      </w:r>
      <w:r w:rsidRPr="003F42E7">
        <w:rPr>
          <w:rFonts w:ascii="宋体" w:eastAsia="宋体" w:hAnsi="宋体" w:cs="宋体"/>
          <w:b/>
          <w:bCs/>
          <w:kern w:val="0"/>
          <w:sz w:val="24"/>
          <w:szCs w:val="28"/>
        </w:rPr>
        <w:t>针对</w:t>
      </w:r>
      <w:r w:rsidRPr="003F42E7">
        <w:rPr>
          <w:rFonts w:ascii="宋体" w:eastAsia="宋体" w:hAnsi="宋体" w:cs="Times New Roman"/>
          <w:b/>
          <w:bCs/>
          <w:sz w:val="24"/>
          <w:szCs w:val="24"/>
          <w14:ligatures w14:val="none"/>
        </w:rPr>
        <w:t>本项目提供不少于</w:t>
      </w:r>
      <w:r w:rsidR="00CB7FE7">
        <w:rPr>
          <w:rFonts w:ascii="宋体" w:eastAsia="宋体" w:hAnsi="宋体" w:cs="Times New Roman" w:hint="eastAsia"/>
          <w:b/>
          <w:bCs/>
          <w:sz w:val="24"/>
          <w:szCs w:val="24"/>
          <w14:ligatures w14:val="none"/>
        </w:rPr>
        <w:t>3</w:t>
      </w:r>
      <w:r w:rsidRPr="003F42E7">
        <w:rPr>
          <w:rFonts w:ascii="宋体" w:eastAsia="宋体" w:hAnsi="宋体" w:cs="Times New Roman"/>
          <w:b/>
          <w:bCs/>
          <w:sz w:val="24"/>
          <w:szCs w:val="24"/>
          <w14:ligatures w14:val="none"/>
        </w:rPr>
        <w:t>人的项目服务团队（包括项目经理、产品经理、技术负责人、研发等），投标单位的相关服务人员需具备相应的服务能力，需提供相关证明（最近一个季度</w:t>
      </w:r>
      <w:r w:rsidRPr="003F42E7">
        <w:rPr>
          <w:rFonts w:ascii="宋体" w:eastAsia="宋体" w:hAnsi="宋体" w:cs="Times New Roman" w:hint="eastAsia"/>
          <w:b/>
          <w:bCs/>
          <w:sz w:val="24"/>
          <w:szCs w:val="24"/>
          <w14:ligatures w14:val="none"/>
        </w:rPr>
        <w:t>任意一月</w:t>
      </w:r>
      <w:r w:rsidRPr="003F42E7">
        <w:rPr>
          <w:rFonts w:ascii="宋体" w:eastAsia="宋体" w:hAnsi="宋体" w:cs="Times New Roman"/>
          <w:b/>
          <w:bCs/>
          <w:sz w:val="24"/>
          <w:szCs w:val="24"/>
          <w14:ligatures w14:val="none"/>
        </w:rPr>
        <w:t>依法缴纳社保费的证明）。</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2359"/>
        <w:gridCol w:w="1418"/>
        <w:gridCol w:w="2165"/>
        <w:gridCol w:w="1180"/>
      </w:tblGrid>
      <w:tr w:rsidR="002D6DC2" w:rsidRPr="003F42E7" w14:paraId="6A6A9731" w14:textId="77777777" w:rsidTr="003F42E7">
        <w:trPr>
          <w:trHeight w:val="285"/>
          <w:jc w:val="center"/>
        </w:trPr>
        <w:tc>
          <w:tcPr>
            <w:tcW w:w="1180" w:type="dxa"/>
            <w:shd w:val="clear" w:color="auto" w:fill="auto"/>
            <w:noWrap/>
            <w:vAlign w:val="center"/>
          </w:tcPr>
          <w:p w14:paraId="00B0CCF3"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角色</w:t>
            </w:r>
          </w:p>
        </w:tc>
        <w:tc>
          <w:tcPr>
            <w:tcW w:w="2359" w:type="dxa"/>
            <w:shd w:val="clear" w:color="auto" w:fill="auto"/>
            <w:noWrap/>
            <w:vAlign w:val="center"/>
          </w:tcPr>
          <w:p w14:paraId="19B34957"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主要职责</w:t>
            </w:r>
          </w:p>
        </w:tc>
        <w:tc>
          <w:tcPr>
            <w:tcW w:w="1418" w:type="dxa"/>
            <w:shd w:val="clear" w:color="auto" w:fill="auto"/>
            <w:noWrap/>
            <w:vAlign w:val="center"/>
          </w:tcPr>
          <w:p w14:paraId="0E1157E4"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人员数量</w:t>
            </w:r>
          </w:p>
        </w:tc>
        <w:tc>
          <w:tcPr>
            <w:tcW w:w="2165" w:type="dxa"/>
            <w:vAlign w:val="center"/>
          </w:tcPr>
          <w:p w14:paraId="4A65772B"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人员要求</w:t>
            </w:r>
          </w:p>
        </w:tc>
        <w:tc>
          <w:tcPr>
            <w:tcW w:w="1180" w:type="dxa"/>
            <w:shd w:val="clear" w:color="auto" w:fill="auto"/>
            <w:noWrap/>
            <w:vAlign w:val="center"/>
          </w:tcPr>
          <w:p w14:paraId="31998AB2"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驻场要求</w:t>
            </w:r>
          </w:p>
        </w:tc>
      </w:tr>
      <w:tr w:rsidR="002D6DC2" w:rsidRPr="003F42E7" w14:paraId="0071E92B" w14:textId="77777777" w:rsidTr="003F42E7">
        <w:trPr>
          <w:trHeight w:val="285"/>
          <w:jc w:val="center"/>
        </w:trPr>
        <w:tc>
          <w:tcPr>
            <w:tcW w:w="1180" w:type="dxa"/>
            <w:shd w:val="clear" w:color="auto" w:fill="auto"/>
            <w:noWrap/>
            <w:vAlign w:val="center"/>
          </w:tcPr>
          <w:p w14:paraId="16372C6A"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项目经理</w:t>
            </w:r>
          </w:p>
        </w:tc>
        <w:tc>
          <w:tcPr>
            <w:tcW w:w="2359" w:type="dxa"/>
            <w:shd w:val="clear" w:color="auto" w:fill="auto"/>
            <w:vAlign w:val="center"/>
          </w:tcPr>
          <w:p w14:paraId="5DAF8A6A"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负责项目质量和进度控制</w:t>
            </w:r>
          </w:p>
        </w:tc>
        <w:tc>
          <w:tcPr>
            <w:tcW w:w="1418" w:type="dxa"/>
            <w:shd w:val="clear" w:color="auto" w:fill="auto"/>
            <w:noWrap/>
            <w:vAlign w:val="center"/>
          </w:tcPr>
          <w:p w14:paraId="325DEF48" w14:textId="5AA01C83" w:rsidR="002D6DC2" w:rsidRPr="003F42E7" w:rsidRDefault="003F42E7"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b/>
                <w:bCs/>
                <w:sz w:val="24"/>
                <w:szCs w:val="24"/>
                <w14:ligatures w14:val="none"/>
              </w:rPr>
              <w:t>1</w:t>
            </w:r>
            <w:r w:rsidR="002D6DC2" w:rsidRPr="003F42E7">
              <w:rPr>
                <w:rFonts w:ascii="宋体" w:eastAsia="宋体" w:hAnsi="宋体" w:cs="Times New Roman" w:hint="eastAsia"/>
                <w:b/>
                <w:bCs/>
                <w:sz w:val="24"/>
                <w:szCs w:val="24"/>
                <w14:ligatures w14:val="none"/>
              </w:rPr>
              <w:t>人</w:t>
            </w:r>
          </w:p>
        </w:tc>
        <w:tc>
          <w:tcPr>
            <w:tcW w:w="2165" w:type="dxa"/>
            <w:vAlign w:val="center"/>
          </w:tcPr>
          <w:p w14:paraId="58B170C6" w14:textId="235A28DC" w:rsidR="002D6DC2" w:rsidRPr="003F42E7" w:rsidRDefault="00FD49C1" w:rsidP="002D6DC2">
            <w:pPr>
              <w:spacing w:line="360" w:lineRule="auto"/>
              <w:jc w:val="left"/>
              <w:rPr>
                <w:rFonts w:ascii="宋体" w:eastAsia="宋体" w:hAnsi="宋体" w:cs="Times New Roman"/>
                <w:b/>
                <w:bCs/>
                <w:sz w:val="24"/>
                <w:szCs w:val="24"/>
                <w14:ligatures w14:val="none"/>
              </w:rPr>
            </w:pPr>
            <w:r w:rsidRPr="007A6355">
              <w:rPr>
                <w:rFonts w:ascii="宋体" w:eastAsia="宋体" w:hAnsi="宋体" w:cs="Times New Roman" w:hint="eastAsia"/>
                <w:b/>
                <w:bCs/>
                <w:sz w:val="24"/>
                <w:szCs w:val="24"/>
                <w14:ligatures w14:val="none"/>
              </w:rPr>
              <w:t>信息系统项目管理师</w:t>
            </w:r>
          </w:p>
        </w:tc>
        <w:tc>
          <w:tcPr>
            <w:tcW w:w="1180" w:type="dxa"/>
            <w:shd w:val="clear" w:color="auto" w:fill="auto"/>
            <w:noWrap/>
            <w:vAlign w:val="center"/>
          </w:tcPr>
          <w:p w14:paraId="2A40510B"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驻场</w:t>
            </w:r>
            <w:r w:rsidRPr="003F42E7">
              <w:rPr>
                <w:rFonts w:ascii="宋体" w:eastAsia="宋体" w:hAnsi="宋体" w:cs="Times New Roman"/>
                <w:b/>
                <w:bCs/>
                <w:sz w:val="24"/>
                <w:szCs w:val="24"/>
                <w14:ligatures w14:val="none"/>
              </w:rPr>
              <w:t xml:space="preserve"> </w:t>
            </w:r>
          </w:p>
        </w:tc>
      </w:tr>
      <w:tr w:rsidR="002D6DC2" w:rsidRPr="002D6DC2" w14:paraId="05D9C8A4" w14:textId="77777777" w:rsidTr="003F42E7">
        <w:trPr>
          <w:trHeight w:val="285"/>
          <w:jc w:val="center"/>
        </w:trPr>
        <w:tc>
          <w:tcPr>
            <w:tcW w:w="1180" w:type="dxa"/>
            <w:shd w:val="clear" w:color="auto" w:fill="auto"/>
            <w:noWrap/>
            <w:vAlign w:val="center"/>
          </w:tcPr>
          <w:p w14:paraId="2D0AC5C1"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产品经理</w:t>
            </w:r>
          </w:p>
        </w:tc>
        <w:tc>
          <w:tcPr>
            <w:tcW w:w="2359" w:type="dxa"/>
            <w:shd w:val="clear" w:color="auto" w:fill="auto"/>
            <w:vAlign w:val="center"/>
          </w:tcPr>
          <w:p w14:paraId="11513A42"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负责项目需求评估与产品设计</w:t>
            </w:r>
          </w:p>
        </w:tc>
        <w:tc>
          <w:tcPr>
            <w:tcW w:w="1418" w:type="dxa"/>
            <w:shd w:val="clear" w:color="auto" w:fill="auto"/>
            <w:noWrap/>
            <w:vAlign w:val="center"/>
          </w:tcPr>
          <w:p w14:paraId="7434BD58" w14:textId="0D1184A6" w:rsidR="002D6DC2" w:rsidRPr="003F42E7" w:rsidRDefault="003F42E7"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b/>
                <w:bCs/>
                <w:sz w:val="24"/>
                <w:szCs w:val="24"/>
                <w14:ligatures w14:val="none"/>
              </w:rPr>
              <w:t>2</w:t>
            </w:r>
            <w:r w:rsidR="002D6DC2" w:rsidRPr="003F42E7">
              <w:rPr>
                <w:rFonts w:ascii="宋体" w:eastAsia="宋体" w:hAnsi="宋体" w:cs="Times New Roman" w:hint="eastAsia"/>
                <w:b/>
                <w:bCs/>
                <w:sz w:val="24"/>
                <w:szCs w:val="24"/>
                <w14:ligatures w14:val="none"/>
              </w:rPr>
              <w:t>人</w:t>
            </w:r>
          </w:p>
        </w:tc>
        <w:tc>
          <w:tcPr>
            <w:tcW w:w="2165" w:type="dxa"/>
            <w:vAlign w:val="center"/>
          </w:tcPr>
          <w:p w14:paraId="2650C67A" w14:textId="77777777" w:rsidR="002D6DC2" w:rsidRPr="003F42E7" w:rsidRDefault="002D6DC2" w:rsidP="002D6DC2">
            <w:pPr>
              <w:spacing w:line="360" w:lineRule="auto"/>
              <w:jc w:val="left"/>
              <w:rPr>
                <w:rFonts w:ascii="宋体" w:eastAsia="宋体" w:hAnsi="宋体" w:cs="Times New Roman"/>
                <w:b/>
                <w:bCs/>
                <w:sz w:val="24"/>
                <w:szCs w:val="24"/>
                <w14:ligatures w14:val="none"/>
              </w:rPr>
            </w:pPr>
          </w:p>
        </w:tc>
        <w:tc>
          <w:tcPr>
            <w:tcW w:w="1180" w:type="dxa"/>
            <w:shd w:val="clear" w:color="auto" w:fill="auto"/>
            <w:noWrap/>
            <w:vAlign w:val="center"/>
          </w:tcPr>
          <w:p w14:paraId="03DB0EF7" w14:textId="77777777" w:rsidR="002D6DC2" w:rsidRPr="003F42E7" w:rsidRDefault="002D6DC2" w:rsidP="002D6DC2">
            <w:pPr>
              <w:spacing w:line="360" w:lineRule="auto"/>
              <w:jc w:val="left"/>
              <w:rPr>
                <w:rFonts w:ascii="宋体" w:eastAsia="宋体" w:hAnsi="宋体" w:cs="Times New Roman"/>
                <w:b/>
                <w:bCs/>
                <w:sz w:val="24"/>
                <w:szCs w:val="24"/>
                <w14:ligatures w14:val="none"/>
              </w:rPr>
            </w:pPr>
            <w:r w:rsidRPr="003F42E7">
              <w:rPr>
                <w:rFonts w:ascii="宋体" w:eastAsia="宋体" w:hAnsi="宋体" w:cs="Times New Roman" w:hint="eastAsia"/>
                <w:b/>
                <w:bCs/>
                <w:sz w:val="24"/>
                <w:szCs w:val="24"/>
                <w14:ligatures w14:val="none"/>
              </w:rPr>
              <w:t>驻场</w:t>
            </w:r>
          </w:p>
        </w:tc>
      </w:tr>
    </w:tbl>
    <w:p w14:paraId="1C71FD3A" w14:textId="1F764DA6"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（2）</w:t>
      </w:r>
      <w:r w:rsidRPr="002D6DC2">
        <w:rPr>
          <w:rFonts w:ascii="宋体" w:eastAsia="宋体" w:hAnsi="宋体" w:cs="Times New Roman"/>
          <w:b/>
          <w:bCs/>
          <w:sz w:val="24"/>
          <w:szCs w:val="24"/>
          <w14:ligatures w14:val="none"/>
        </w:rPr>
        <w:t>投标人应针对本项目提供不少于</w:t>
      </w:r>
      <w:r w:rsidR="003F42E7">
        <w:rPr>
          <w:rFonts w:ascii="宋体" w:eastAsia="宋体" w:hAnsi="宋体" w:cs="Times New Roman"/>
          <w:b/>
          <w:bCs/>
          <w:sz w:val="24"/>
          <w:szCs w:val="24"/>
          <w14:ligatures w14:val="none"/>
        </w:rPr>
        <w:t>6</w:t>
      </w:r>
      <w:r w:rsidRPr="002D6DC2">
        <w:rPr>
          <w:rFonts w:ascii="宋体" w:eastAsia="宋体" w:hAnsi="宋体" w:cs="Times New Roman"/>
          <w:b/>
          <w:bCs/>
          <w:sz w:val="24"/>
          <w:szCs w:val="24"/>
          <w14:ligatures w14:val="none"/>
        </w:rPr>
        <w:t>人的质保期间支撑团队（其中技术经理</w:t>
      </w:r>
      <w:r w:rsidRPr="002D6DC2">
        <w:rPr>
          <w:rFonts w:ascii="宋体" w:eastAsia="宋体" w:hAnsi="宋体" w:cs="Times New Roman" w:hint="eastAsia"/>
          <w:b/>
          <w:bCs/>
          <w:sz w:val="24"/>
          <w:szCs w:val="24"/>
          <w14:ligatures w14:val="none"/>
        </w:rPr>
        <w:t>1</w:t>
      </w:r>
      <w:r w:rsidRPr="002D6DC2">
        <w:rPr>
          <w:rFonts w:ascii="宋体" w:eastAsia="宋体" w:hAnsi="宋体" w:cs="Times New Roman"/>
          <w:b/>
          <w:bCs/>
          <w:sz w:val="24"/>
          <w:szCs w:val="24"/>
          <w14:ligatures w14:val="none"/>
        </w:rPr>
        <w:t>人，</w:t>
      </w:r>
      <w:r w:rsidRPr="000552F7">
        <w:rPr>
          <w:rFonts w:ascii="宋体" w:eastAsia="宋体" w:hAnsi="宋体" w:cs="宋体"/>
          <w:b/>
          <w:bCs/>
          <w:kern w:val="0"/>
          <w:sz w:val="24"/>
          <w:szCs w:val="28"/>
        </w:rPr>
        <w:t>产品</w:t>
      </w:r>
      <w:r w:rsidRPr="002D6DC2">
        <w:rPr>
          <w:rFonts w:ascii="宋体" w:eastAsia="宋体" w:hAnsi="宋体" w:cs="Times New Roman"/>
          <w:b/>
          <w:bCs/>
          <w:sz w:val="24"/>
          <w:szCs w:val="24"/>
          <w14:ligatures w14:val="none"/>
        </w:rPr>
        <w:t>经理1人，技术工程师不少于2人）；投标人的相关服务人员需具备相应的服务能力，需提供相关证明（最近一个季度</w:t>
      </w:r>
      <w:r w:rsidRPr="002D6DC2">
        <w:rPr>
          <w:rFonts w:ascii="宋体" w:eastAsia="宋体" w:hAnsi="宋体" w:cs="Times New Roman" w:hint="eastAsia"/>
          <w:b/>
          <w:bCs/>
          <w:sz w:val="24"/>
          <w:szCs w:val="24"/>
          <w14:ligatures w14:val="none"/>
        </w:rPr>
        <w:t>任意一月</w:t>
      </w:r>
      <w:r w:rsidRPr="002D6DC2">
        <w:rPr>
          <w:rFonts w:ascii="宋体" w:eastAsia="宋体" w:hAnsi="宋体" w:cs="Times New Roman"/>
          <w:b/>
          <w:bCs/>
          <w:sz w:val="24"/>
          <w:szCs w:val="24"/>
          <w14:ligatures w14:val="none"/>
        </w:rPr>
        <w:t>依法缴纳社保费的证明）。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967"/>
        <w:gridCol w:w="1180"/>
        <w:gridCol w:w="1774"/>
        <w:gridCol w:w="1180"/>
      </w:tblGrid>
      <w:tr w:rsidR="002D6DC2" w:rsidRPr="00B307A4" w14:paraId="5BDCEB96" w14:textId="77777777" w:rsidTr="007A4D25">
        <w:trPr>
          <w:trHeight w:val="285"/>
          <w:jc w:val="center"/>
        </w:trPr>
        <w:tc>
          <w:tcPr>
            <w:tcW w:w="0" w:type="auto"/>
            <w:shd w:val="clear" w:color="auto" w:fill="auto"/>
            <w:noWrap/>
            <w:vAlign w:val="center"/>
          </w:tcPr>
          <w:p w14:paraId="5C0C697E"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角色</w:t>
            </w:r>
          </w:p>
        </w:tc>
        <w:tc>
          <w:tcPr>
            <w:tcW w:w="0" w:type="auto"/>
            <w:shd w:val="clear" w:color="auto" w:fill="auto"/>
            <w:noWrap/>
            <w:vAlign w:val="center"/>
          </w:tcPr>
          <w:p w14:paraId="6337F54A"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主要职责</w:t>
            </w:r>
          </w:p>
        </w:tc>
        <w:tc>
          <w:tcPr>
            <w:tcW w:w="0" w:type="auto"/>
            <w:shd w:val="clear" w:color="auto" w:fill="auto"/>
            <w:noWrap/>
            <w:vAlign w:val="center"/>
          </w:tcPr>
          <w:p w14:paraId="74CA1503"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人员数量</w:t>
            </w:r>
          </w:p>
        </w:tc>
        <w:tc>
          <w:tcPr>
            <w:tcW w:w="0" w:type="auto"/>
            <w:vAlign w:val="center"/>
          </w:tcPr>
          <w:p w14:paraId="0794FAF8"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人员要求</w:t>
            </w:r>
          </w:p>
        </w:tc>
        <w:tc>
          <w:tcPr>
            <w:tcW w:w="0" w:type="auto"/>
            <w:shd w:val="clear" w:color="auto" w:fill="auto"/>
            <w:noWrap/>
            <w:vAlign w:val="center"/>
          </w:tcPr>
          <w:p w14:paraId="796CBEB4"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驻场要求</w:t>
            </w:r>
          </w:p>
        </w:tc>
      </w:tr>
      <w:tr w:rsidR="002D6DC2" w:rsidRPr="00B307A4" w14:paraId="3F6714DA" w14:textId="77777777" w:rsidTr="007A4D25">
        <w:trPr>
          <w:trHeight w:val="285"/>
          <w:jc w:val="center"/>
        </w:trPr>
        <w:tc>
          <w:tcPr>
            <w:tcW w:w="0" w:type="auto"/>
            <w:shd w:val="clear" w:color="auto" w:fill="auto"/>
            <w:noWrap/>
            <w:vAlign w:val="center"/>
          </w:tcPr>
          <w:p w14:paraId="4546BE6C"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项目经理</w:t>
            </w:r>
          </w:p>
        </w:tc>
        <w:tc>
          <w:tcPr>
            <w:tcW w:w="0" w:type="auto"/>
            <w:shd w:val="clear" w:color="auto" w:fill="auto"/>
            <w:vAlign w:val="center"/>
          </w:tcPr>
          <w:p w14:paraId="46040269"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负责项目质量和进度控制</w:t>
            </w:r>
          </w:p>
        </w:tc>
        <w:tc>
          <w:tcPr>
            <w:tcW w:w="0" w:type="auto"/>
            <w:shd w:val="clear" w:color="auto" w:fill="auto"/>
            <w:noWrap/>
            <w:vAlign w:val="center"/>
          </w:tcPr>
          <w:p w14:paraId="22DD536F" w14:textId="115A63DE" w:rsidR="002D6DC2" w:rsidRPr="00B307A4" w:rsidRDefault="00B307A4"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1</w:t>
            </w:r>
            <w:r w:rsidR="002D6DC2" w:rsidRPr="00B307A4">
              <w:rPr>
                <w:rFonts w:ascii="宋体" w:eastAsia="宋体" w:hAnsi="宋体" w:cs="Times New Roman" w:hint="eastAsia"/>
                <w:b/>
                <w:bCs/>
                <w:sz w:val="24"/>
                <w:szCs w:val="24"/>
                <w14:ligatures w14:val="none"/>
              </w:rPr>
              <w:t>人</w:t>
            </w:r>
          </w:p>
        </w:tc>
        <w:tc>
          <w:tcPr>
            <w:tcW w:w="0" w:type="auto"/>
            <w:vAlign w:val="center"/>
          </w:tcPr>
          <w:p w14:paraId="1FD68246" w14:textId="40152663" w:rsidR="002D6DC2" w:rsidRPr="00B307A4" w:rsidRDefault="00A81F54" w:rsidP="002D6DC2">
            <w:pPr>
              <w:spacing w:line="360" w:lineRule="auto"/>
              <w:jc w:val="left"/>
              <w:rPr>
                <w:rFonts w:ascii="宋体" w:eastAsia="宋体" w:hAnsi="宋体" w:cs="Times New Roman"/>
                <w:b/>
                <w:bCs/>
                <w:sz w:val="24"/>
                <w:szCs w:val="24"/>
                <w14:ligatures w14:val="none"/>
              </w:rPr>
            </w:pPr>
            <w:r w:rsidRPr="007A6355">
              <w:rPr>
                <w:rFonts w:ascii="宋体" w:eastAsia="宋体" w:hAnsi="宋体" w:cs="Times New Roman" w:hint="eastAsia"/>
                <w:b/>
                <w:bCs/>
                <w:sz w:val="24"/>
                <w:szCs w:val="24"/>
                <w14:ligatures w14:val="none"/>
              </w:rPr>
              <w:t>信息系统项目管理师</w:t>
            </w:r>
            <w:bookmarkStart w:id="55" w:name="_GoBack"/>
            <w:bookmarkEnd w:id="55"/>
          </w:p>
        </w:tc>
        <w:tc>
          <w:tcPr>
            <w:tcW w:w="0" w:type="auto"/>
            <w:shd w:val="clear" w:color="auto" w:fill="auto"/>
            <w:noWrap/>
            <w:vAlign w:val="center"/>
          </w:tcPr>
          <w:p w14:paraId="03506CB5"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驻场</w:t>
            </w:r>
            <w:r w:rsidRPr="00B307A4">
              <w:rPr>
                <w:rFonts w:ascii="宋体" w:eastAsia="宋体" w:hAnsi="宋体" w:cs="Times New Roman"/>
                <w:b/>
                <w:bCs/>
                <w:sz w:val="24"/>
                <w:szCs w:val="24"/>
                <w14:ligatures w14:val="none"/>
              </w:rPr>
              <w:t xml:space="preserve"> </w:t>
            </w:r>
          </w:p>
        </w:tc>
      </w:tr>
      <w:tr w:rsidR="002D6DC2" w:rsidRPr="00B307A4" w14:paraId="0C2D5714" w14:textId="77777777" w:rsidTr="007A4D25">
        <w:trPr>
          <w:trHeight w:val="285"/>
          <w:jc w:val="center"/>
        </w:trPr>
        <w:tc>
          <w:tcPr>
            <w:tcW w:w="0" w:type="auto"/>
            <w:shd w:val="clear" w:color="auto" w:fill="auto"/>
            <w:noWrap/>
            <w:vAlign w:val="center"/>
          </w:tcPr>
          <w:p w14:paraId="7097B268"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产品经理</w:t>
            </w:r>
          </w:p>
        </w:tc>
        <w:tc>
          <w:tcPr>
            <w:tcW w:w="0" w:type="auto"/>
            <w:shd w:val="clear" w:color="auto" w:fill="auto"/>
            <w:vAlign w:val="center"/>
          </w:tcPr>
          <w:p w14:paraId="06A42E01"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负责项目需求评估与产品设计</w:t>
            </w:r>
          </w:p>
        </w:tc>
        <w:tc>
          <w:tcPr>
            <w:tcW w:w="0" w:type="auto"/>
            <w:shd w:val="clear" w:color="auto" w:fill="auto"/>
            <w:noWrap/>
            <w:vAlign w:val="center"/>
          </w:tcPr>
          <w:p w14:paraId="63859754" w14:textId="076F5B9C" w:rsidR="002D6DC2" w:rsidRPr="00B307A4" w:rsidRDefault="00B307A4"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2</w:t>
            </w:r>
            <w:r w:rsidR="002D6DC2" w:rsidRPr="00B307A4">
              <w:rPr>
                <w:rFonts w:ascii="宋体" w:eastAsia="宋体" w:hAnsi="宋体" w:cs="Times New Roman" w:hint="eastAsia"/>
                <w:b/>
                <w:bCs/>
                <w:sz w:val="24"/>
                <w:szCs w:val="24"/>
                <w14:ligatures w14:val="none"/>
              </w:rPr>
              <w:t>人</w:t>
            </w:r>
          </w:p>
        </w:tc>
        <w:tc>
          <w:tcPr>
            <w:tcW w:w="0" w:type="auto"/>
            <w:vAlign w:val="center"/>
          </w:tcPr>
          <w:p w14:paraId="170B6FD9" w14:textId="77777777" w:rsidR="002D6DC2" w:rsidRPr="00B307A4" w:rsidRDefault="002D6DC2" w:rsidP="002D6DC2">
            <w:pPr>
              <w:spacing w:line="360" w:lineRule="auto"/>
              <w:jc w:val="left"/>
              <w:rPr>
                <w:rFonts w:ascii="宋体" w:eastAsia="宋体" w:hAnsi="宋体" w:cs="Times New Roman"/>
                <w:b/>
                <w:bCs/>
                <w:sz w:val="24"/>
                <w:szCs w:val="24"/>
                <w14:ligatures w14:val="none"/>
              </w:rPr>
            </w:pPr>
          </w:p>
        </w:tc>
        <w:tc>
          <w:tcPr>
            <w:tcW w:w="0" w:type="auto"/>
            <w:shd w:val="clear" w:color="auto" w:fill="auto"/>
            <w:noWrap/>
            <w:vAlign w:val="center"/>
          </w:tcPr>
          <w:p w14:paraId="2CCE94C0"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驻场</w:t>
            </w:r>
          </w:p>
        </w:tc>
      </w:tr>
      <w:tr w:rsidR="002D6DC2" w:rsidRPr="002D6DC2" w14:paraId="04161834" w14:textId="77777777" w:rsidTr="007A4D25">
        <w:trPr>
          <w:trHeight w:val="285"/>
          <w:jc w:val="center"/>
        </w:trPr>
        <w:tc>
          <w:tcPr>
            <w:tcW w:w="0" w:type="auto"/>
            <w:shd w:val="clear" w:color="auto" w:fill="auto"/>
            <w:noWrap/>
            <w:vAlign w:val="center"/>
          </w:tcPr>
          <w:p w14:paraId="42725F20"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技术工程师</w:t>
            </w:r>
          </w:p>
        </w:tc>
        <w:tc>
          <w:tcPr>
            <w:tcW w:w="0" w:type="auto"/>
            <w:shd w:val="clear" w:color="auto" w:fill="auto"/>
            <w:noWrap/>
            <w:vAlign w:val="center"/>
          </w:tcPr>
          <w:p w14:paraId="38B825B1"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负责项目运行维护</w:t>
            </w:r>
          </w:p>
        </w:tc>
        <w:tc>
          <w:tcPr>
            <w:tcW w:w="0" w:type="auto"/>
            <w:shd w:val="clear" w:color="auto" w:fill="auto"/>
            <w:noWrap/>
            <w:vAlign w:val="center"/>
          </w:tcPr>
          <w:p w14:paraId="0B8AD3B1" w14:textId="429E07AB" w:rsidR="002D6DC2" w:rsidRPr="00B307A4" w:rsidRDefault="00B307A4"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3</w:t>
            </w:r>
            <w:r w:rsidR="002D6DC2" w:rsidRPr="00B307A4">
              <w:rPr>
                <w:rFonts w:ascii="宋体" w:eastAsia="宋体" w:hAnsi="宋体" w:cs="Times New Roman" w:hint="eastAsia"/>
                <w:b/>
                <w:bCs/>
                <w:sz w:val="24"/>
                <w:szCs w:val="24"/>
                <w14:ligatures w14:val="none"/>
              </w:rPr>
              <w:t>人</w:t>
            </w:r>
          </w:p>
        </w:tc>
        <w:tc>
          <w:tcPr>
            <w:tcW w:w="0" w:type="auto"/>
            <w:vAlign w:val="center"/>
          </w:tcPr>
          <w:p w14:paraId="67E7DF5A" w14:textId="77777777" w:rsidR="002D6DC2" w:rsidRPr="00B307A4" w:rsidRDefault="002D6DC2" w:rsidP="002D6DC2">
            <w:pPr>
              <w:spacing w:line="360" w:lineRule="auto"/>
              <w:jc w:val="left"/>
              <w:rPr>
                <w:rFonts w:ascii="宋体" w:eastAsia="宋体" w:hAnsi="宋体" w:cs="Times New Roman"/>
                <w:b/>
                <w:bCs/>
                <w:sz w:val="24"/>
                <w:szCs w:val="24"/>
                <w14:ligatures w14:val="none"/>
              </w:rPr>
            </w:pPr>
          </w:p>
        </w:tc>
        <w:tc>
          <w:tcPr>
            <w:tcW w:w="0" w:type="auto"/>
            <w:shd w:val="clear" w:color="auto" w:fill="auto"/>
            <w:noWrap/>
            <w:vAlign w:val="center"/>
          </w:tcPr>
          <w:p w14:paraId="4570666C" w14:textId="77777777" w:rsidR="002D6DC2" w:rsidRPr="00B307A4" w:rsidRDefault="002D6DC2" w:rsidP="002D6DC2">
            <w:pPr>
              <w:spacing w:line="360" w:lineRule="auto"/>
              <w:jc w:val="left"/>
              <w:rPr>
                <w:rFonts w:ascii="宋体" w:eastAsia="宋体" w:hAnsi="宋体" w:cs="Times New Roman"/>
                <w:b/>
                <w:bCs/>
                <w:sz w:val="24"/>
                <w:szCs w:val="24"/>
                <w14:ligatures w14:val="none"/>
              </w:rPr>
            </w:pPr>
            <w:r w:rsidRPr="00B307A4">
              <w:rPr>
                <w:rFonts w:ascii="宋体" w:eastAsia="宋体" w:hAnsi="宋体" w:cs="Times New Roman" w:hint="eastAsia"/>
                <w:b/>
                <w:bCs/>
                <w:sz w:val="24"/>
                <w:szCs w:val="24"/>
                <w14:ligatures w14:val="none"/>
              </w:rPr>
              <w:t>驻场</w:t>
            </w:r>
          </w:p>
        </w:tc>
      </w:tr>
    </w:tbl>
    <w:p w14:paraId="5EAB23A2" w14:textId="0E380CA1" w:rsidR="002D6DC2" w:rsidRPr="00A40407" w:rsidRDefault="002D6DC2" w:rsidP="00A40407">
      <w:pPr>
        <w:pStyle w:val="2"/>
      </w:pPr>
      <w:bookmarkStart w:id="56" w:name="_Toc63785511"/>
      <w:r w:rsidRPr="00A40407">
        <w:t>等级保护要求</w:t>
      </w:r>
      <w:bookmarkEnd w:id="56"/>
    </w:p>
    <w:p w14:paraId="6682E626"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本项目</w:t>
      </w:r>
      <w:r w:rsidRPr="000552F7">
        <w:rPr>
          <w:rFonts w:ascii="宋体" w:eastAsia="宋体" w:hAnsi="宋体" w:cs="宋体"/>
          <w:b/>
          <w:bCs/>
          <w:kern w:val="0"/>
          <w:sz w:val="24"/>
          <w:szCs w:val="28"/>
        </w:rPr>
        <w:t>等级</w:t>
      </w:r>
      <w:r w:rsidRPr="002D6DC2">
        <w:rPr>
          <w:rFonts w:ascii="宋体" w:eastAsia="宋体" w:hAnsi="宋体" w:cs="Times New Roman"/>
          <w:b/>
          <w:bCs/>
          <w:sz w:val="24"/>
          <w:szCs w:val="24"/>
          <w14:ligatures w14:val="none"/>
        </w:rPr>
        <w:t>保护要求：</w:t>
      </w:r>
    </w:p>
    <w:p w14:paraId="46C43A03"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等级保护</w:t>
      </w:r>
      <w:r w:rsidRPr="000552F7">
        <w:rPr>
          <w:rFonts w:ascii="宋体" w:eastAsia="宋体" w:hAnsi="宋体" w:cs="宋体" w:hint="eastAsia"/>
          <w:b/>
          <w:bCs/>
          <w:kern w:val="0"/>
          <w:sz w:val="24"/>
          <w:szCs w:val="28"/>
        </w:rPr>
        <w:t>要求</w:t>
      </w:r>
      <w:r w:rsidRPr="002D6DC2">
        <w:rPr>
          <w:rFonts w:ascii="宋体" w:eastAsia="宋体" w:hAnsi="宋体" w:cs="Times New Roman" w:hint="eastAsia"/>
          <w:b/>
          <w:bCs/>
          <w:sz w:val="24"/>
          <w:szCs w:val="24"/>
          <w14:ligatures w14:val="none"/>
        </w:rPr>
        <w:t>三级系统应提供数据本地备份，沿用上海市疾病预防控制中心现有的备份设计，即</w:t>
      </w:r>
      <w:r w:rsidRPr="002D6DC2">
        <w:rPr>
          <w:rFonts w:ascii="宋体" w:eastAsia="宋体" w:hAnsi="宋体" w:cs="Times New Roman"/>
          <w:b/>
          <w:bCs/>
          <w:sz w:val="24"/>
          <w:szCs w:val="24"/>
          <w14:ligatures w14:val="none"/>
        </w:rPr>
        <w:t>1天做一次在线增量备份，一周做一次离线全备份。异地实时</w:t>
      </w:r>
      <w:r w:rsidRPr="000552F7">
        <w:rPr>
          <w:rFonts w:ascii="宋体" w:eastAsia="宋体" w:hAnsi="宋体" w:cs="宋体"/>
          <w:b/>
          <w:bCs/>
          <w:kern w:val="0"/>
          <w:sz w:val="24"/>
          <w:szCs w:val="28"/>
        </w:rPr>
        <w:t>备份</w:t>
      </w:r>
      <w:r w:rsidRPr="002D6DC2">
        <w:rPr>
          <w:rFonts w:ascii="宋体" w:eastAsia="宋体" w:hAnsi="宋体" w:cs="Times New Roman"/>
          <w:b/>
          <w:bCs/>
          <w:sz w:val="24"/>
          <w:szCs w:val="24"/>
          <w14:ligatures w14:val="none"/>
        </w:rPr>
        <w:t>且重要数据处理系统（包括边界路由器、边界防火墙、核心交换机、应</w:t>
      </w:r>
      <w:r w:rsidRPr="002D6DC2">
        <w:rPr>
          <w:rFonts w:ascii="宋体" w:eastAsia="宋体" w:hAnsi="宋体" w:cs="Times New Roman" w:hint="eastAsia"/>
          <w:b/>
          <w:bCs/>
          <w:sz w:val="24"/>
          <w:szCs w:val="24"/>
          <w14:ligatures w14:val="none"/>
        </w:rPr>
        <w:t>用服务器和数据库服务器）采用热冗余方式部署。</w:t>
      </w:r>
    </w:p>
    <w:p w14:paraId="70F268BE" w14:textId="3B6F118F" w:rsidR="002D6DC2" w:rsidRPr="00A40407" w:rsidRDefault="002D6DC2" w:rsidP="00A40407">
      <w:pPr>
        <w:pStyle w:val="2"/>
      </w:pPr>
      <w:bookmarkStart w:id="57" w:name="_Toc63785512"/>
      <w:r w:rsidRPr="00A40407">
        <w:rPr>
          <w:rFonts w:hint="eastAsia"/>
        </w:rPr>
        <w:lastRenderedPageBreak/>
        <w:t>技术文件要求</w:t>
      </w:r>
    </w:p>
    <w:p w14:paraId="1EA93132"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投标人</w:t>
      </w:r>
      <w:r w:rsidRPr="000552F7">
        <w:rPr>
          <w:rFonts w:ascii="宋体" w:eastAsia="宋体" w:hAnsi="宋体" w:cs="宋体" w:hint="eastAsia"/>
          <w:b/>
          <w:bCs/>
          <w:kern w:val="0"/>
          <w:sz w:val="24"/>
          <w:szCs w:val="28"/>
        </w:rPr>
        <w:t>提供</w:t>
      </w:r>
      <w:r w:rsidRPr="002D6DC2">
        <w:rPr>
          <w:rFonts w:ascii="宋体" w:eastAsia="宋体" w:hAnsi="宋体" w:cs="Times New Roman" w:hint="eastAsia"/>
          <w:b/>
          <w:bCs/>
          <w:sz w:val="24"/>
          <w:szCs w:val="24"/>
          <w14:ligatures w14:val="none"/>
        </w:rPr>
        <w:t>的书面技术资料应能确保系统正常运行所需的管理、运营及维护有关的全套文件。技术文件应该全面、完整、详细。投标人提供的技术文件至少应包括：</w:t>
      </w:r>
    </w:p>
    <w:p w14:paraId="5BD0FB7E"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 xml:space="preserve"> 系统说明文件； </w:t>
      </w:r>
    </w:p>
    <w:p w14:paraId="7B4CF0AE"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 xml:space="preserve"> 技术手册(安装、测试、操作、维护、故障排除等)； </w:t>
      </w:r>
    </w:p>
    <w:p w14:paraId="51BA303B"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w:t>
      </w:r>
      <w:r w:rsidRPr="002D6DC2">
        <w:rPr>
          <w:rFonts w:ascii="宋体" w:eastAsia="宋体" w:hAnsi="宋体" w:cs="Times New Roman"/>
          <w:b/>
          <w:bCs/>
          <w:sz w:val="24"/>
          <w:szCs w:val="24"/>
          <w14:ligatures w14:val="none"/>
        </w:rPr>
        <w:t xml:space="preserve"> 项目文档，应该包括：</w:t>
      </w:r>
    </w:p>
    <w:p w14:paraId="6ED92C5C"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(1)软件需求说明书</w:t>
      </w:r>
    </w:p>
    <w:p w14:paraId="1C87B8F7"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(2)系统总体设计说明书</w:t>
      </w:r>
    </w:p>
    <w:p w14:paraId="1DCF92CE"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(3)</w:t>
      </w:r>
      <w:r w:rsidRPr="000552F7">
        <w:rPr>
          <w:rFonts w:ascii="宋体" w:eastAsia="宋体" w:hAnsi="宋体" w:cs="宋体"/>
          <w:b/>
          <w:bCs/>
          <w:kern w:val="0"/>
          <w:sz w:val="24"/>
          <w:szCs w:val="28"/>
        </w:rPr>
        <w:t>应用软件</w:t>
      </w:r>
      <w:r w:rsidRPr="002D6DC2">
        <w:rPr>
          <w:rFonts w:ascii="宋体" w:eastAsia="宋体" w:hAnsi="宋体" w:cs="Times New Roman"/>
          <w:b/>
          <w:bCs/>
          <w:sz w:val="24"/>
          <w:szCs w:val="24"/>
          <w14:ligatures w14:val="none"/>
        </w:rPr>
        <w:t>功能清单</w:t>
      </w:r>
    </w:p>
    <w:p w14:paraId="3F3FAFB8"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提供</w:t>
      </w:r>
      <w:r w:rsidRPr="000552F7">
        <w:rPr>
          <w:rFonts w:ascii="宋体" w:eastAsia="宋体" w:hAnsi="宋体" w:cs="宋体" w:hint="eastAsia"/>
          <w:b/>
          <w:bCs/>
          <w:kern w:val="0"/>
          <w:sz w:val="24"/>
          <w:szCs w:val="28"/>
        </w:rPr>
        <w:t>全套</w:t>
      </w:r>
      <w:r w:rsidRPr="002D6DC2">
        <w:rPr>
          <w:rFonts w:ascii="宋体" w:eastAsia="宋体" w:hAnsi="宋体" w:cs="Times New Roman" w:hint="eastAsia"/>
          <w:b/>
          <w:bCs/>
          <w:sz w:val="24"/>
          <w:szCs w:val="24"/>
          <w14:ligatures w14:val="none"/>
        </w:rPr>
        <w:t>技术文件纸介质</w:t>
      </w:r>
      <w:r w:rsidRPr="002D6DC2">
        <w:rPr>
          <w:rFonts w:ascii="宋体" w:eastAsia="宋体" w:hAnsi="宋体" w:cs="Times New Roman"/>
          <w:b/>
          <w:bCs/>
          <w:sz w:val="24"/>
          <w:szCs w:val="24"/>
          <w14:ligatures w14:val="none"/>
        </w:rPr>
        <w:t>3套以及电子文件1套。</w:t>
      </w:r>
    </w:p>
    <w:p w14:paraId="0944F93E" w14:textId="77777777" w:rsidR="002D6DC2" w:rsidRPr="002D6DC2" w:rsidRDefault="002D6DC2" w:rsidP="002D6DC2">
      <w:pPr>
        <w:pStyle w:val="1"/>
      </w:pPr>
      <w:r w:rsidRPr="002D6DC2">
        <w:rPr>
          <w:rFonts w:hint="eastAsia"/>
        </w:rPr>
        <w:t>供应商管理要求</w:t>
      </w:r>
      <w:bookmarkEnd w:id="57"/>
    </w:p>
    <w:p w14:paraId="361A795E"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1.在项目实施期间，中标人应严格执行国家、地方、行业有关本项目业务管理和安全作业的法律、法规和制度并按规定承担相应的费用。中标人因违反规定等原因造成的一切损失和责任由中标人自行承担。</w:t>
      </w:r>
    </w:p>
    <w:p w14:paraId="30AEEDAE"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w:t>
      </w:r>
      <w:r w:rsidRPr="002D6DC2">
        <w:rPr>
          <w:rFonts w:ascii="宋体" w:eastAsia="宋体" w:hAnsi="宋体" w:cs="Times New Roman" w:hint="eastAsia"/>
          <w:b/>
          <w:bCs/>
          <w:szCs w:val="21"/>
          <w14:ligatures w14:val="none"/>
        </w:rPr>
        <w:t>中标人不得调换或撤离上述人员。如采购人认为有必要，可要求中标人对上述人员中的部分人员作出更好的调整。</w:t>
      </w:r>
    </w:p>
    <w:p w14:paraId="41E10095"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3.中标人在项目实施期间，应按项目实际进度与环节落实所对应项目整体及各环节管理工作，按照规范做好项目实施期间相关管理与实施记录。</w:t>
      </w:r>
    </w:p>
    <w:p w14:paraId="6FE01BD5"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0398B411"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5.中标人在项目实施期间必须遵守采购人的规章制度并提供实施人员名单。</w:t>
      </w:r>
    </w:p>
    <w:p w14:paraId="1440A30E"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6.各投标人在投标文件中要结合本项目的特点和采购人上述的具体要求制定相应的管</w:t>
      </w:r>
      <w:r w:rsidRPr="002D6DC2">
        <w:rPr>
          <w:rFonts w:ascii="宋体" w:eastAsia="宋体" w:hAnsi="宋体" w:cs="Times New Roman"/>
          <w:b/>
          <w:bCs/>
          <w:szCs w:val="21"/>
          <w14:ligatures w14:val="none"/>
        </w:rPr>
        <w:lastRenderedPageBreak/>
        <w:t>理措施，并在报价中列支相应的费用清单，投标人报价中未列支上述费用清单的，上述费用视为已包含在投标人的投标总报价中。</w:t>
      </w:r>
    </w:p>
    <w:p w14:paraId="0EBC1061" w14:textId="77777777" w:rsidR="002D6DC2" w:rsidRPr="002D6DC2" w:rsidRDefault="002D6DC2" w:rsidP="002D6DC2">
      <w:pPr>
        <w:spacing w:line="360" w:lineRule="auto"/>
        <w:ind w:firstLine="460"/>
        <w:jc w:val="left"/>
        <w:rPr>
          <w:rFonts w:ascii="宋体" w:eastAsia="宋体" w:hAnsi="宋体" w:cs="Times New Roman"/>
          <w:b/>
          <w:bCs/>
          <w:szCs w:val="21"/>
          <w14:ligatures w14:val="none"/>
        </w:rPr>
      </w:pPr>
      <w:r w:rsidRPr="002D6DC2">
        <w:rPr>
          <w:rFonts w:ascii="宋体" w:eastAsia="宋体" w:hAnsi="宋体" w:cs="Times New Roman"/>
          <w:b/>
          <w:bCs/>
          <w:szCs w:val="21"/>
          <w14:ligatures w14:val="none"/>
        </w:rPr>
        <w:t>7.本项目软件开发及调试将纳入采购人的管理范围，中标人在此过程中须服从上述单位的管理协调。</w:t>
      </w:r>
    </w:p>
    <w:p w14:paraId="5FCD06DE" w14:textId="77777777" w:rsidR="002D6DC2" w:rsidRPr="002D6DC2" w:rsidRDefault="002D6DC2" w:rsidP="002D6DC2">
      <w:pPr>
        <w:pStyle w:val="1"/>
      </w:pPr>
      <w:bookmarkStart w:id="58" w:name="_Toc63785513"/>
      <w:r w:rsidRPr="002D6DC2">
        <w:rPr>
          <w:rFonts w:hint="eastAsia"/>
        </w:rPr>
        <w:t>供应商能力要求</w:t>
      </w:r>
    </w:p>
    <w:p w14:paraId="578D643D" w14:textId="54DE4E4C" w:rsidR="002D6DC2" w:rsidRPr="002D6DC2" w:rsidRDefault="002D6DC2" w:rsidP="000552F7">
      <w:pPr>
        <w:spacing w:line="360" w:lineRule="auto"/>
        <w:ind w:firstLineChars="200" w:firstLine="482"/>
        <w:rPr>
          <w:rFonts w:ascii="time" w:eastAsia="宋体" w:hAnsi="time" w:cs="Times New Roman"/>
          <w:b/>
          <w:bCs/>
          <w:kern w:val="0"/>
          <w:sz w:val="24"/>
          <w:szCs w:val="24"/>
          <w:lang w:bidi="en-US"/>
          <w14:ligatures w14:val="none"/>
        </w:rPr>
      </w:pPr>
      <w:r w:rsidRPr="002D6DC2">
        <w:rPr>
          <w:rFonts w:ascii="time" w:eastAsia="宋体" w:hAnsi="time" w:cs="Times New Roman" w:hint="eastAsia"/>
          <w:b/>
          <w:bCs/>
          <w:kern w:val="0"/>
          <w:sz w:val="24"/>
          <w:szCs w:val="24"/>
          <w:lang w:bidi="en-US"/>
          <w14:ligatures w14:val="none"/>
        </w:rPr>
        <w:t>供应商具有软件企业证书、</w:t>
      </w:r>
      <w:r w:rsidRPr="002D6DC2">
        <w:rPr>
          <w:rFonts w:ascii="time" w:eastAsia="宋体" w:hAnsi="time" w:cs="Times New Roman"/>
          <w:b/>
          <w:bCs/>
          <w:kern w:val="0"/>
          <w:sz w:val="24"/>
          <w:szCs w:val="24"/>
          <w:lang w:bidi="en-US"/>
          <w14:ligatures w14:val="none"/>
        </w:rPr>
        <w:t xml:space="preserve">ISO 9001 </w:t>
      </w:r>
      <w:r w:rsidRPr="002D6DC2">
        <w:rPr>
          <w:rFonts w:ascii="time" w:eastAsia="宋体" w:hAnsi="time" w:cs="Times New Roman"/>
          <w:b/>
          <w:bCs/>
          <w:kern w:val="0"/>
          <w:sz w:val="24"/>
          <w:szCs w:val="24"/>
          <w:lang w:bidi="en-US"/>
          <w14:ligatures w14:val="none"/>
        </w:rPr>
        <w:t>质量管理体系认证证书、</w:t>
      </w:r>
      <w:r w:rsidRPr="002D6DC2">
        <w:rPr>
          <w:rFonts w:ascii="time" w:eastAsia="宋体" w:hAnsi="time" w:cs="Times New Roman"/>
          <w:b/>
          <w:bCs/>
          <w:kern w:val="0"/>
          <w:sz w:val="24"/>
          <w:szCs w:val="24"/>
          <w:lang w:bidi="en-US"/>
          <w14:ligatures w14:val="none"/>
        </w:rPr>
        <w:t>ISO 20000 IT</w:t>
      </w:r>
      <w:r w:rsidRPr="002D6DC2">
        <w:rPr>
          <w:rFonts w:ascii="time" w:eastAsia="宋体" w:hAnsi="time" w:cs="Times New Roman"/>
          <w:b/>
          <w:bCs/>
          <w:kern w:val="0"/>
          <w:sz w:val="24"/>
          <w:szCs w:val="24"/>
          <w:lang w:bidi="en-US"/>
          <w14:ligatures w14:val="none"/>
        </w:rPr>
        <w:t>服务管理</w:t>
      </w:r>
      <w:r w:rsidRPr="000552F7">
        <w:rPr>
          <w:rFonts w:ascii="宋体" w:eastAsia="宋体" w:hAnsi="宋体" w:cs="宋体"/>
          <w:b/>
          <w:bCs/>
          <w:kern w:val="0"/>
          <w:sz w:val="24"/>
          <w:szCs w:val="28"/>
        </w:rPr>
        <w:t>体系</w:t>
      </w:r>
      <w:r w:rsidRPr="002D6DC2">
        <w:rPr>
          <w:rFonts w:ascii="time" w:eastAsia="宋体" w:hAnsi="time" w:cs="Times New Roman"/>
          <w:b/>
          <w:bCs/>
          <w:kern w:val="0"/>
          <w:sz w:val="24"/>
          <w:szCs w:val="24"/>
          <w:lang w:bidi="en-US"/>
          <w14:ligatures w14:val="none"/>
        </w:rPr>
        <w:t>认证证书、</w:t>
      </w:r>
      <w:r w:rsidRPr="002D6DC2">
        <w:rPr>
          <w:rFonts w:ascii="time" w:eastAsia="宋体" w:hAnsi="time" w:cs="Times New Roman"/>
          <w:b/>
          <w:bCs/>
          <w:kern w:val="0"/>
          <w:sz w:val="24"/>
          <w:szCs w:val="24"/>
          <w:lang w:bidi="en-US"/>
          <w14:ligatures w14:val="none"/>
        </w:rPr>
        <w:t>ISO 27001</w:t>
      </w:r>
      <w:r w:rsidRPr="002D6DC2">
        <w:rPr>
          <w:rFonts w:ascii="time" w:eastAsia="宋体" w:hAnsi="time" w:cs="Times New Roman"/>
          <w:b/>
          <w:bCs/>
          <w:kern w:val="0"/>
          <w:sz w:val="24"/>
          <w:szCs w:val="24"/>
          <w:lang w:bidi="en-US"/>
          <w14:ligatures w14:val="none"/>
        </w:rPr>
        <w:t>信息安全管理体系认证证书、</w:t>
      </w:r>
      <w:r w:rsidRPr="002D6DC2">
        <w:rPr>
          <w:rFonts w:ascii="time" w:eastAsia="宋体" w:hAnsi="time" w:cs="Times New Roman"/>
          <w:b/>
          <w:bCs/>
          <w:kern w:val="0"/>
          <w:sz w:val="24"/>
          <w:szCs w:val="24"/>
          <w:lang w:bidi="en-US"/>
          <w14:ligatures w14:val="none"/>
        </w:rPr>
        <w:t xml:space="preserve">DCMM </w:t>
      </w:r>
      <w:r w:rsidRPr="002D6DC2">
        <w:rPr>
          <w:rFonts w:ascii="time" w:eastAsia="宋体" w:hAnsi="time" w:cs="Times New Roman"/>
          <w:b/>
          <w:bCs/>
          <w:kern w:val="0"/>
          <w:sz w:val="24"/>
          <w:szCs w:val="24"/>
          <w:lang w:bidi="en-US"/>
          <w14:ligatures w14:val="none"/>
        </w:rPr>
        <w:t>数据管理能力成熟度等级证书</w:t>
      </w:r>
      <w:r w:rsidRPr="002D6DC2">
        <w:rPr>
          <w:rFonts w:ascii="time" w:eastAsia="宋体" w:hAnsi="time" w:cs="Times New Roman" w:hint="eastAsia"/>
          <w:b/>
          <w:bCs/>
          <w:kern w:val="0"/>
          <w:sz w:val="24"/>
          <w:szCs w:val="24"/>
          <w:lang w:bidi="en-US"/>
          <w14:ligatures w14:val="none"/>
        </w:rPr>
        <w:t>优先考虑。</w:t>
      </w:r>
      <w:r w:rsidR="00FD49C1" w:rsidRPr="00FD49C1">
        <w:rPr>
          <w:rFonts w:ascii="time" w:eastAsia="宋体" w:hAnsi="time" w:cs="Times New Roman" w:hint="eastAsia"/>
          <w:b/>
          <w:bCs/>
          <w:kern w:val="0"/>
          <w:sz w:val="24"/>
          <w:szCs w:val="24"/>
          <w:lang w:bidi="en-US"/>
          <w14:ligatures w14:val="none"/>
        </w:rPr>
        <w:t>供应商承诺三年内无重大安全运维事故</w:t>
      </w:r>
      <w:r w:rsidR="00FD49C1">
        <w:rPr>
          <w:rFonts w:ascii="time" w:eastAsia="宋体" w:hAnsi="time" w:cs="Times New Roman" w:hint="eastAsia"/>
          <w:b/>
          <w:bCs/>
          <w:kern w:val="0"/>
          <w:sz w:val="24"/>
          <w:szCs w:val="24"/>
          <w:lang w:bidi="en-US"/>
          <w14:ligatures w14:val="none"/>
        </w:rPr>
        <w:t>。</w:t>
      </w:r>
    </w:p>
    <w:p w14:paraId="664B6015" w14:textId="77777777" w:rsidR="002D6DC2" w:rsidRPr="002D6DC2" w:rsidRDefault="002D6DC2" w:rsidP="002D6DC2">
      <w:pPr>
        <w:pStyle w:val="1"/>
      </w:pPr>
      <w:r w:rsidRPr="002D6DC2">
        <w:rPr>
          <w:rFonts w:hint="eastAsia"/>
        </w:rPr>
        <w:t>知识产权及保密要求</w:t>
      </w:r>
      <w:bookmarkEnd w:id="58"/>
    </w:p>
    <w:p w14:paraId="74B2035B"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1.中标人数据、文件、资料知识产权</w:t>
      </w:r>
    </w:p>
    <w:p w14:paraId="6C37B251"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中标人</w:t>
      </w:r>
      <w:r w:rsidRPr="000552F7">
        <w:rPr>
          <w:rFonts w:ascii="宋体" w:eastAsia="宋体" w:hAnsi="宋体" w:cs="宋体" w:hint="eastAsia"/>
          <w:b/>
          <w:bCs/>
          <w:kern w:val="0"/>
          <w:sz w:val="24"/>
          <w:szCs w:val="28"/>
        </w:rPr>
        <w:t>保证</w:t>
      </w:r>
      <w:r w:rsidRPr="002D6DC2">
        <w:rPr>
          <w:rFonts w:ascii="宋体" w:eastAsia="宋体" w:hAnsi="宋体" w:cs="Times New Roman" w:hint="eastAsia"/>
          <w:b/>
          <w:bCs/>
          <w:sz w:val="24"/>
          <w:szCs w:val="24"/>
          <w14:ligatures w14:val="none"/>
        </w:rPr>
        <w:t>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2FC0BBCC"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0FF14A05"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在不影响上述条款规定的由采购人取得所有成果的知识产权的前提下，双方因履行本项目而被授权接触或使用对方之知识产权（包括但不限于商标、专利、著作权等），和</w:t>
      </w:r>
      <w:r w:rsidRPr="002D6DC2">
        <w:rPr>
          <w:rFonts w:ascii="宋体" w:eastAsia="宋体" w:hAnsi="宋体" w:cs="Times New Roman"/>
          <w:b/>
          <w:bCs/>
          <w:sz w:val="24"/>
          <w:szCs w:val="24"/>
          <w14:ligatures w14:val="none"/>
        </w:rPr>
        <w:t>/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36B14B2D"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2.项目保密要求</w:t>
      </w:r>
    </w:p>
    <w:p w14:paraId="4A9DE160"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lastRenderedPageBreak/>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w:t>
      </w:r>
      <w:r w:rsidRPr="002D6DC2">
        <w:rPr>
          <w:rFonts w:ascii="宋体" w:eastAsia="宋体" w:hAnsi="宋体" w:cs="Times New Roman"/>
          <w:b/>
          <w:bCs/>
          <w:sz w:val="24"/>
          <w:szCs w:val="24"/>
          <w14:ligatures w14:val="none"/>
        </w:rPr>
        <w:t>/仲裁费、调查费、公证费等。</w:t>
      </w:r>
    </w:p>
    <w:p w14:paraId="25DC0C86"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05D932B2"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787A8B1C"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以上内容的保密期限自中标人知悉保密信息起始至保密信息被合法公开之日止。</w:t>
      </w:r>
    </w:p>
    <w:p w14:paraId="1037B712"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3.临时账号等使用要求</w:t>
      </w:r>
    </w:p>
    <w:p w14:paraId="4476F7CB"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中标人对采购人提拱的临时使用账号要保密，不得公开，对组件开发的账号密码需进行加密，避免信息安全的泄露。未经采购人的同意不得利用采购人的网络及平台进行短信、彩信、微信发送</w:t>
      </w:r>
      <w:r w:rsidRPr="002D6DC2">
        <w:rPr>
          <w:rFonts w:ascii="宋体" w:eastAsia="宋体" w:hAnsi="宋体" w:cs="Times New Roman"/>
          <w:b/>
          <w:bCs/>
          <w:sz w:val="24"/>
          <w:szCs w:val="24"/>
          <w14:ligatures w14:val="none"/>
        </w:rPr>
        <w:t>,造成的一切后果由中标人负责。</w:t>
      </w:r>
    </w:p>
    <w:p w14:paraId="3B6A5F24" w14:textId="77777777" w:rsidR="002D6DC2" w:rsidRPr="002D6DC2" w:rsidRDefault="002D6DC2" w:rsidP="002D6DC2">
      <w:pPr>
        <w:pStyle w:val="1"/>
      </w:pPr>
      <w:bookmarkStart w:id="59" w:name="_Toc68798863"/>
      <w:r w:rsidRPr="002D6DC2">
        <w:rPr>
          <w:rFonts w:hint="eastAsia"/>
        </w:rPr>
        <w:t>附录</w:t>
      </w:r>
      <w:bookmarkEnd w:id="59"/>
    </w:p>
    <w:p w14:paraId="7AD0A943"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若项目</w:t>
      </w:r>
      <w:r w:rsidRPr="000552F7">
        <w:rPr>
          <w:rFonts w:ascii="宋体" w:eastAsia="宋体" w:hAnsi="宋体" w:cs="宋体" w:hint="eastAsia"/>
          <w:b/>
          <w:bCs/>
          <w:kern w:val="0"/>
          <w:sz w:val="24"/>
          <w:szCs w:val="28"/>
        </w:rPr>
        <w:t>建设</w:t>
      </w:r>
      <w:r w:rsidRPr="002D6DC2">
        <w:rPr>
          <w:rFonts w:ascii="宋体" w:eastAsia="宋体" w:hAnsi="宋体" w:cs="Times New Roman" w:hint="eastAsia"/>
          <w:b/>
          <w:bCs/>
          <w:sz w:val="24"/>
          <w:szCs w:val="24"/>
          <w14:ligatures w14:val="none"/>
        </w:rPr>
        <w:t>过程中需符合相关技术标准或规范文件的要求，请将相关文件作为附件列出。</w:t>
      </w:r>
    </w:p>
    <w:p w14:paraId="31FA7098"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hint="eastAsia"/>
          <w:b/>
          <w:bCs/>
          <w:sz w:val="24"/>
          <w:szCs w:val="24"/>
          <w14:ligatures w14:val="none"/>
        </w:rPr>
        <w:t>参考如下：</w:t>
      </w:r>
    </w:p>
    <w:p w14:paraId="6FBE376E"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1.</w:t>
      </w:r>
      <w:r w:rsidRPr="000552F7">
        <w:rPr>
          <w:rFonts w:ascii="宋体" w:eastAsia="宋体" w:hAnsi="宋体" w:cs="宋体"/>
          <w:b/>
          <w:bCs/>
          <w:kern w:val="0"/>
          <w:sz w:val="24"/>
          <w:szCs w:val="28"/>
        </w:rPr>
        <w:t>《政务网络安全监测平台总体技术要求》</w:t>
      </w:r>
    </w:p>
    <w:p w14:paraId="4FA2639F"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2.</w:t>
      </w:r>
      <w:r w:rsidRPr="000552F7">
        <w:rPr>
          <w:rFonts w:ascii="宋体" w:eastAsia="宋体" w:hAnsi="宋体" w:cs="宋体"/>
          <w:b/>
          <w:bCs/>
          <w:kern w:val="0"/>
          <w:sz w:val="24"/>
          <w:szCs w:val="28"/>
        </w:rPr>
        <w:t>《上海市电子政务外网建设和运行管理指南（试行）》</w:t>
      </w:r>
    </w:p>
    <w:p w14:paraId="30EF0BC8" w14:textId="77777777" w:rsidR="002D6DC2" w:rsidRPr="002D6DC2" w:rsidRDefault="002D6DC2" w:rsidP="000552F7">
      <w:pPr>
        <w:spacing w:line="360" w:lineRule="auto"/>
        <w:ind w:firstLineChars="200" w:firstLine="482"/>
        <w:rPr>
          <w:rFonts w:ascii="宋体" w:eastAsia="宋体" w:hAnsi="宋体" w:cs="Times New Roman"/>
          <w:b/>
          <w:bCs/>
          <w:sz w:val="24"/>
          <w:szCs w:val="24"/>
          <w14:ligatures w14:val="none"/>
        </w:rPr>
      </w:pPr>
      <w:r w:rsidRPr="002D6DC2">
        <w:rPr>
          <w:rFonts w:ascii="宋体" w:eastAsia="宋体" w:hAnsi="宋体" w:cs="Times New Roman"/>
          <w:b/>
          <w:bCs/>
          <w:sz w:val="24"/>
          <w:szCs w:val="24"/>
          <w14:ligatures w14:val="none"/>
        </w:rPr>
        <w:t>3.其他</w:t>
      </w:r>
      <w:r w:rsidRPr="000552F7">
        <w:rPr>
          <w:rFonts w:ascii="宋体" w:eastAsia="宋体" w:hAnsi="宋体" w:cs="宋体"/>
          <w:b/>
          <w:bCs/>
          <w:kern w:val="0"/>
          <w:sz w:val="24"/>
          <w:szCs w:val="28"/>
        </w:rPr>
        <w:t>标准</w:t>
      </w:r>
    </w:p>
    <w:p w14:paraId="173D3C3A" w14:textId="77777777" w:rsidR="002D6DC2" w:rsidRDefault="002D6DC2"/>
    <w:sectPr w:rsidR="002D6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49C0E" w14:textId="77777777" w:rsidR="004603C9" w:rsidRDefault="004603C9" w:rsidP="00EA2C19">
      <w:r>
        <w:separator/>
      </w:r>
    </w:p>
  </w:endnote>
  <w:endnote w:type="continuationSeparator" w:id="0">
    <w:p w14:paraId="33F24DE0" w14:textId="77777777" w:rsidR="004603C9" w:rsidRDefault="004603C9" w:rsidP="00EA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ime">
    <w:altName w:val="宋体"/>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FE265" w14:textId="77777777" w:rsidR="004603C9" w:rsidRDefault="004603C9" w:rsidP="00EA2C19">
      <w:r>
        <w:separator/>
      </w:r>
    </w:p>
  </w:footnote>
  <w:footnote w:type="continuationSeparator" w:id="0">
    <w:p w14:paraId="29035136" w14:textId="77777777" w:rsidR="004603C9" w:rsidRDefault="004603C9" w:rsidP="00EA2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2A6"/>
    <w:multiLevelType w:val="multilevel"/>
    <w:tmpl w:val="01B61BD2"/>
    <w:lvl w:ilvl="0">
      <w:start w:val="1"/>
      <w:numFmt w:val="japaneseCounting"/>
      <w:pStyle w:val="a"/>
      <w:lvlText w:val="（%1）"/>
      <w:lvlJc w:val="left"/>
      <w:pPr>
        <w:ind w:left="720" w:hanging="720"/>
      </w:pPr>
      <w:rPr>
        <w:rFonts w:hint="eastAsia"/>
        <w:lang w:val="en-US"/>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4218FB"/>
    <w:multiLevelType w:val="multilevel"/>
    <w:tmpl w:val="0B4218F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193C54B3"/>
    <w:multiLevelType w:val="multilevel"/>
    <w:tmpl w:val="2F1A75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56C47BF"/>
    <w:multiLevelType w:val="hybridMultilevel"/>
    <w:tmpl w:val="AC3E6824"/>
    <w:lvl w:ilvl="0" w:tplc="A308E9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6E01349"/>
    <w:multiLevelType w:val="hybridMultilevel"/>
    <w:tmpl w:val="B056614A"/>
    <w:lvl w:ilvl="0" w:tplc="CC48700A">
      <w:start w:val="1"/>
      <w:numFmt w:val="decimal"/>
      <w:pStyle w:val="a0"/>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2E774229"/>
    <w:multiLevelType w:val="hybridMultilevel"/>
    <w:tmpl w:val="5944E6B8"/>
    <w:lvl w:ilvl="0" w:tplc="247C10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34801A5"/>
    <w:multiLevelType w:val="hybridMultilevel"/>
    <w:tmpl w:val="44525162"/>
    <w:lvl w:ilvl="0" w:tplc="247C10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CF2E9E"/>
    <w:multiLevelType w:val="hybridMultilevel"/>
    <w:tmpl w:val="C466135E"/>
    <w:lvl w:ilvl="0" w:tplc="247C10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AA54E89"/>
    <w:multiLevelType w:val="multilevel"/>
    <w:tmpl w:val="4AA54E8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9" w15:restartNumberingAfterBreak="0">
    <w:nsid w:val="51420BBD"/>
    <w:multiLevelType w:val="hybridMultilevel"/>
    <w:tmpl w:val="AAE49888"/>
    <w:lvl w:ilvl="0" w:tplc="DDAA5D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29C70DD"/>
    <w:multiLevelType w:val="hybridMultilevel"/>
    <w:tmpl w:val="6C7EB62E"/>
    <w:lvl w:ilvl="0" w:tplc="247C10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D8A44D5"/>
    <w:multiLevelType w:val="multilevel"/>
    <w:tmpl w:val="893EB7F2"/>
    <w:lvl w:ilvl="0">
      <w:start w:val="1"/>
      <w:numFmt w:val="chineseCountingThousand"/>
      <w:pStyle w:val="1"/>
      <w:suff w:val="nothing"/>
      <w:lvlText w:val="%1、"/>
      <w:lvlJc w:val="left"/>
      <w:pPr>
        <w:ind w:left="566"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abstractNum w:abstractNumId="12" w15:restartNumberingAfterBreak="0">
    <w:nsid w:val="6350366A"/>
    <w:multiLevelType w:val="multilevel"/>
    <w:tmpl w:val="6350366A"/>
    <w:lvl w:ilvl="0">
      <w:start w:val="1"/>
      <w:numFmt w:val="none"/>
      <w:pStyle w:val="a1"/>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38F2B29"/>
    <w:multiLevelType w:val="hybridMultilevel"/>
    <w:tmpl w:val="09CA0A04"/>
    <w:lvl w:ilvl="0" w:tplc="247C10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3973E07"/>
    <w:multiLevelType w:val="hybridMultilevel"/>
    <w:tmpl w:val="5944E6B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abstractNumId w:val="12"/>
  </w:num>
  <w:num w:numId="2">
    <w:abstractNumId w:val="0"/>
  </w:num>
  <w:num w:numId="3">
    <w:abstractNumId w:val="1"/>
  </w:num>
  <w:num w:numId="4">
    <w:abstractNumId w:val="11"/>
  </w:num>
  <w:num w:numId="5">
    <w:abstractNumId w:val="3"/>
  </w:num>
  <w:num w:numId="6">
    <w:abstractNumId w:val="5"/>
  </w:num>
  <w:num w:numId="7">
    <w:abstractNumId w:val="9"/>
  </w:num>
  <w:num w:numId="8">
    <w:abstractNumId w:val="14"/>
  </w:num>
  <w:num w:numId="9">
    <w:abstractNumId w:val="6"/>
  </w:num>
  <w:num w:numId="10">
    <w:abstractNumId w:val="13"/>
  </w:num>
  <w:num w:numId="11">
    <w:abstractNumId w:val="7"/>
  </w:num>
  <w:num w:numId="12">
    <w:abstractNumId w:val="10"/>
  </w:num>
  <w:num w:numId="13">
    <w:abstractNumId w:val="4"/>
  </w:num>
  <w:num w:numId="14">
    <w:abstractNumId w:val="8"/>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B2C"/>
    <w:rsid w:val="00012187"/>
    <w:rsid w:val="000552F7"/>
    <w:rsid w:val="00056B37"/>
    <w:rsid w:val="00072426"/>
    <w:rsid w:val="00082A72"/>
    <w:rsid w:val="000B12AB"/>
    <w:rsid w:val="00147C0B"/>
    <w:rsid w:val="001739FF"/>
    <w:rsid w:val="0017596D"/>
    <w:rsid w:val="001813A5"/>
    <w:rsid w:val="00187A0D"/>
    <w:rsid w:val="001D6750"/>
    <w:rsid w:val="001F775B"/>
    <w:rsid w:val="00212DC8"/>
    <w:rsid w:val="00246163"/>
    <w:rsid w:val="002539F0"/>
    <w:rsid w:val="00281995"/>
    <w:rsid w:val="00286359"/>
    <w:rsid w:val="002B58BA"/>
    <w:rsid w:val="002D0B2C"/>
    <w:rsid w:val="002D6DC2"/>
    <w:rsid w:val="002F2580"/>
    <w:rsid w:val="0030525F"/>
    <w:rsid w:val="003224AF"/>
    <w:rsid w:val="00332988"/>
    <w:rsid w:val="00333594"/>
    <w:rsid w:val="00394318"/>
    <w:rsid w:val="003961B2"/>
    <w:rsid w:val="003B1257"/>
    <w:rsid w:val="003B66A3"/>
    <w:rsid w:val="003F2642"/>
    <w:rsid w:val="003F42E7"/>
    <w:rsid w:val="00443034"/>
    <w:rsid w:val="0044382E"/>
    <w:rsid w:val="004603C9"/>
    <w:rsid w:val="0046263E"/>
    <w:rsid w:val="00485A53"/>
    <w:rsid w:val="00493AFB"/>
    <w:rsid w:val="00497CA3"/>
    <w:rsid w:val="004A6CBF"/>
    <w:rsid w:val="004C40EC"/>
    <w:rsid w:val="004C7327"/>
    <w:rsid w:val="004F10E9"/>
    <w:rsid w:val="00500ABB"/>
    <w:rsid w:val="00506A2C"/>
    <w:rsid w:val="005112B2"/>
    <w:rsid w:val="0052169A"/>
    <w:rsid w:val="005241DA"/>
    <w:rsid w:val="00525240"/>
    <w:rsid w:val="00577100"/>
    <w:rsid w:val="00582261"/>
    <w:rsid w:val="00592D60"/>
    <w:rsid w:val="005B28B5"/>
    <w:rsid w:val="00605C4A"/>
    <w:rsid w:val="006167D2"/>
    <w:rsid w:val="00621E76"/>
    <w:rsid w:val="00645F86"/>
    <w:rsid w:val="006750DA"/>
    <w:rsid w:val="00691A32"/>
    <w:rsid w:val="00693D29"/>
    <w:rsid w:val="006956F3"/>
    <w:rsid w:val="00695A4E"/>
    <w:rsid w:val="006979BB"/>
    <w:rsid w:val="006D50A0"/>
    <w:rsid w:val="007073EE"/>
    <w:rsid w:val="00727EC8"/>
    <w:rsid w:val="00742AE8"/>
    <w:rsid w:val="00742B8A"/>
    <w:rsid w:val="00750176"/>
    <w:rsid w:val="00791C24"/>
    <w:rsid w:val="007A6355"/>
    <w:rsid w:val="007B61DD"/>
    <w:rsid w:val="007C5805"/>
    <w:rsid w:val="007D2811"/>
    <w:rsid w:val="007E7BCE"/>
    <w:rsid w:val="007F7119"/>
    <w:rsid w:val="008366F6"/>
    <w:rsid w:val="00866750"/>
    <w:rsid w:val="008B2C2C"/>
    <w:rsid w:val="009026AE"/>
    <w:rsid w:val="00942439"/>
    <w:rsid w:val="00955419"/>
    <w:rsid w:val="009671BA"/>
    <w:rsid w:val="009968B9"/>
    <w:rsid w:val="009E50EA"/>
    <w:rsid w:val="009E6F45"/>
    <w:rsid w:val="00A2193C"/>
    <w:rsid w:val="00A40407"/>
    <w:rsid w:val="00A47F3B"/>
    <w:rsid w:val="00A816EC"/>
    <w:rsid w:val="00A81752"/>
    <w:rsid w:val="00A81F54"/>
    <w:rsid w:val="00A95F90"/>
    <w:rsid w:val="00B04AB3"/>
    <w:rsid w:val="00B2779B"/>
    <w:rsid w:val="00B307A4"/>
    <w:rsid w:val="00B81545"/>
    <w:rsid w:val="00B9252E"/>
    <w:rsid w:val="00B97CD9"/>
    <w:rsid w:val="00C05F4C"/>
    <w:rsid w:val="00C109D0"/>
    <w:rsid w:val="00C11953"/>
    <w:rsid w:val="00C246EA"/>
    <w:rsid w:val="00C31768"/>
    <w:rsid w:val="00C46A60"/>
    <w:rsid w:val="00C74191"/>
    <w:rsid w:val="00C74636"/>
    <w:rsid w:val="00CA2C18"/>
    <w:rsid w:val="00CB6531"/>
    <w:rsid w:val="00CB7FE7"/>
    <w:rsid w:val="00CE35EE"/>
    <w:rsid w:val="00CF3275"/>
    <w:rsid w:val="00D368DC"/>
    <w:rsid w:val="00D71B2D"/>
    <w:rsid w:val="00D82BA5"/>
    <w:rsid w:val="00DA43D5"/>
    <w:rsid w:val="00DB5F30"/>
    <w:rsid w:val="00DB732D"/>
    <w:rsid w:val="00DD68EE"/>
    <w:rsid w:val="00DE4330"/>
    <w:rsid w:val="00E11908"/>
    <w:rsid w:val="00E31B5A"/>
    <w:rsid w:val="00E433BF"/>
    <w:rsid w:val="00E470CE"/>
    <w:rsid w:val="00E5588F"/>
    <w:rsid w:val="00E741F1"/>
    <w:rsid w:val="00E8536F"/>
    <w:rsid w:val="00EA2C19"/>
    <w:rsid w:val="00EF6909"/>
    <w:rsid w:val="00F32BB0"/>
    <w:rsid w:val="00F704FD"/>
    <w:rsid w:val="00F77B2E"/>
    <w:rsid w:val="00FB067C"/>
    <w:rsid w:val="00FC189A"/>
    <w:rsid w:val="00FD3160"/>
    <w:rsid w:val="00FD49C1"/>
    <w:rsid w:val="00FF22EC"/>
    <w:rsid w:val="00FF2FF3"/>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27280"/>
  <w15:docId w15:val="{0013DBC9-6F5A-4C73-BDD6-E4AD3EFF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style>
  <w:style w:type="paragraph" w:styleId="1">
    <w:name w:val="heading 1"/>
    <w:basedOn w:val="a2"/>
    <w:next w:val="a2"/>
    <w:link w:val="11"/>
    <w:autoRedefine/>
    <w:qFormat/>
    <w:rsid w:val="002D6DC2"/>
    <w:pPr>
      <w:keepNext/>
      <w:keepLines/>
      <w:numPr>
        <w:numId w:val="4"/>
      </w:numPr>
      <w:spacing w:before="120" w:after="120" w:line="360" w:lineRule="auto"/>
      <w:jc w:val="left"/>
      <w:outlineLvl w:val="0"/>
    </w:pPr>
    <w:rPr>
      <w:rFonts w:ascii="宋体" w:eastAsia="黑体" w:hAnsi="宋体" w:cs="Times New Roman"/>
      <w:kern w:val="44"/>
      <w:sz w:val="32"/>
      <w:szCs w:val="28"/>
    </w:rPr>
  </w:style>
  <w:style w:type="paragraph" w:styleId="2">
    <w:name w:val="heading 2"/>
    <w:basedOn w:val="a2"/>
    <w:next w:val="a2"/>
    <w:link w:val="21"/>
    <w:autoRedefine/>
    <w:uiPriority w:val="9"/>
    <w:qFormat/>
    <w:rsid w:val="00525240"/>
    <w:pPr>
      <w:keepNext/>
      <w:keepLines/>
      <w:numPr>
        <w:ilvl w:val="1"/>
        <w:numId w:val="4"/>
      </w:numPr>
      <w:spacing w:before="120" w:after="120" w:line="360" w:lineRule="auto"/>
      <w:jc w:val="left"/>
      <w:outlineLvl w:val="1"/>
    </w:pPr>
    <w:rPr>
      <w:rFonts w:ascii="黑体" w:eastAsia="黑体" w:hAnsi="黑体" w:cs="Times New Roman"/>
      <w:sz w:val="30"/>
      <w:szCs w:val="32"/>
    </w:rPr>
  </w:style>
  <w:style w:type="paragraph" w:styleId="3">
    <w:name w:val="heading 3"/>
    <w:basedOn w:val="a2"/>
    <w:next w:val="a2"/>
    <w:link w:val="32"/>
    <w:autoRedefine/>
    <w:qFormat/>
    <w:rsid w:val="002D6DC2"/>
    <w:pPr>
      <w:keepNext/>
      <w:keepLines/>
      <w:spacing w:before="120" w:after="120" w:line="360" w:lineRule="auto"/>
      <w:jc w:val="left"/>
      <w:outlineLvl w:val="2"/>
    </w:pPr>
    <w:rPr>
      <w:rFonts w:ascii="宋体" w:eastAsia="宋体" w:hAnsi="宋体" w:cs="Times New Roman"/>
      <w:sz w:val="28"/>
      <w:szCs w:val="28"/>
    </w:rPr>
  </w:style>
  <w:style w:type="paragraph" w:styleId="4">
    <w:name w:val="heading 4"/>
    <w:basedOn w:val="a2"/>
    <w:next w:val="a2"/>
    <w:link w:val="41"/>
    <w:autoRedefine/>
    <w:qFormat/>
    <w:rsid w:val="002D6DC2"/>
    <w:pPr>
      <w:keepNext/>
      <w:keepLines/>
      <w:spacing w:before="120" w:after="120" w:line="360" w:lineRule="auto"/>
      <w:jc w:val="left"/>
      <w:outlineLvl w:val="3"/>
    </w:pPr>
    <w:rPr>
      <w:rFonts w:ascii="宋体" w:eastAsia="宋体" w:hAnsi="宋体" w:cs="Times New Roman"/>
      <w:sz w:val="30"/>
      <w:szCs w:val="30"/>
    </w:rPr>
  </w:style>
  <w:style w:type="paragraph" w:styleId="5">
    <w:name w:val="heading 5"/>
    <w:basedOn w:val="a2"/>
    <w:next w:val="a2"/>
    <w:link w:val="51"/>
    <w:autoRedefine/>
    <w:qFormat/>
    <w:rsid w:val="002D6DC2"/>
    <w:pPr>
      <w:keepNext/>
      <w:keepLines/>
      <w:spacing w:before="120" w:after="120" w:line="360" w:lineRule="auto"/>
      <w:jc w:val="left"/>
      <w:outlineLvl w:val="4"/>
    </w:pPr>
    <w:rPr>
      <w:rFonts w:ascii="宋体" w:eastAsia="宋体" w:hAnsi="宋体" w:cs="Times New Roman"/>
      <w:sz w:val="24"/>
      <w:szCs w:val="28"/>
    </w:rPr>
  </w:style>
  <w:style w:type="paragraph" w:styleId="6">
    <w:name w:val="heading 6"/>
    <w:basedOn w:val="a2"/>
    <w:next w:val="a2"/>
    <w:link w:val="61"/>
    <w:autoRedefine/>
    <w:qFormat/>
    <w:rsid w:val="002D6DC2"/>
    <w:pPr>
      <w:keepNext/>
      <w:keepLines/>
      <w:spacing w:before="120" w:after="120" w:line="360" w:lineRule="auto"/>
      <w:jc w:val="left"/>
      <w:outlineLvl w:val="5"/>
    </w:pPr>
    <w:rPr>
      <w:rFonts w:ascii="Cambria" w:eastAsia="宋体" w:hAnsi="Cambria" w:cs="Times New Roman"/>
      <w:sz w:val="24"/>
      <w:szCs w:val="24"/>
    </w:rPr>
  </w:style>
  <w:style w:type="paragraph" w:styleId="7">
    <w:name w:val="heading 7"/>
    <w:basedOn w:val="a2"/>
    <w:next w:val="a2"/>
    <w:link w:val="70"/>
    <w:autoRedefine/>
    <w:uiPriority w:val="9"/>
    <w:qFormat/>
    <w:rsid w:val="002D6DC2"/>
    <w:pPr>
      <w:keepNext/>
      <w:keepLines/>
      <w:spacing w:before="240" w:after="64" w:line="319" w:lineRule="auto"/>
      <w:jc w:val="left"/>
      <w:outlineLvl w:val="6"/>
    </w:pPr>
    <w:rPr>
      <w:rFonts w:ascii="Times New Roman" w:eastAsia="宋体" w:hAnsi="Times New Roman" w:cs="Times New Roman"/>
      <w:szCs w:val="24"/>
    </w:rPr>
  </w:style>
  <w:style w:type="paragraph" w:styleId="8">
    <w:name w:val="heading 8"/>
    <w:basedOn w:val="a2"/>
    <w:next w:val="a2"/>
    <w:link w:val="80"/>
    <w:autoRedefine/>
    <w:uiPriority w:val="9"/>
    <w:qFormat/>
    <w:rsid w:val="002D6DC2"/>
    <w:pPr>
      <w:keepNext/>
      <w:keepLines/>
      <w:spacing w:before="240" w:after="64" w:line="319" w:lineRule="auto"/>
      <w:jc w:val="left"/>
      <w:outlineLvl w:val="7"/>
    </w:pPr>
    <w:rPr>
      <w:rFonts w:ascii="Cambria" w:eastAsia="宋体" w:hAnsi="Cambria" w:cs="Times New Roman"/>
      <w:b/>
      <w:bCs/>
      <w:szCs w:val="24"/>
    </w:rPr>
  </w:style>
  <w:style w:type="paragraph" w:styleId="9">
    <w:name w:val="heading 9"/>
    <w:basedOn w:val="a2"/>
    <w:next w:val="a2"/>
    <w:link w:val="90"/>
    <w:autoRedefine/>
    <w:uiPriority w:val="9"/>
    <w:qFormat/>
    <w:rsid w:val="002D6DC2"/>
    <w:pPr>
      <w:keepNext/>
      <w:keepLines/>
      <w:spacing w:before="240" w:after="64" w:line="319" w:lineRule="auto"/>
      <w:jc w:val="left"/>
      <w:outlineLvl w:val="8"/>
    </w:pPr>
    <w:rPr>
      <w:rFonts w:ascii="Cambria" w:eastAsia="宋体" w:hAnsi="Cambria" w:cs="Times New Roman"/>
      <w:b/>
      <w:bCs/>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qFormat/>
    <w:rsid w:val="00EA2C19"/>
    <w:pPr>
      <w:tabs>
        <w:tab w:val="center" w:pos="4153"/>
        <w:tab w:val="right" w:pos="8306"/>
      </w:tabs>
      <w:snapToGrid w:val="0"/>
      <w:jc w:val="center"/>
    </w:pPr>
    <w:rPr>
      <w:sz w:val="18"/>
      <w:szCs w:val="18"/>
    </w:rPr>
  </w:style>
  <w:style w:type="character" w:customStyle="1" w:styleId="a7">
    <w:name w:val="页眉 字符"/>
    <w:basedOn w:val="a3"/>
    <w:link w:val="a6"/>
    <w:uiPriority w:val="99"/>
    <w:qFormat/>
    <w:rsid w:val="00EA2C19"/>
    <w:rPr>
      <w:sz w:val="18"/>
      <w:szCs w:val="18"/>
    </w:rPr>
  </w:style>
  <w:style w:type="paragraph" w:styleId="a8">
    <w:name w:val="footer"/>
    <w:basedOn w:val="a2"/>
    <w:link w:val="a9"/>
    <w:uiPriority w:val="99"/>
    <w:unhideWhenUsed/>
    <w:qFormat/>
    <w:rsid w:val="00EA2C19"/>
    <w:pPr>
      <w:tabs>
        <w:tab w:val="center" w:pos="4153"/>
        <w:tab w:val="right" w:pos="8306"/>
      </w:tabs>
      <w:snapToGrid w:val="0"/>
      <w:jc w:val="left"/>
    </w:pPr>
    <w:rPr>
      <w:sz w:val="18"/>
      <w:szCs w:val="18"/>
    </w:rPr>
  </w:style>
  <w:style w:type="character" w:customStyle="1" w:styleId="a9">
    <w:name w:val="页脚 字符"/>
    <w:basedOn w:val="a3"/>
    <w:link w:val="a8"/>
    <w:uiPriority w:val="99"/>
    <w:qFormat/>
    <w:rsid w:val="00EA2C19"/>
    <w:rPr>
      <w:sz w:val="18"/>
      <w:szCs w:val="18"/>
    </w:rPr>
  </w:style>
  <w:style w:type="character" w:customStyle="1" w:styleId="10">
    <w:name w:val="标题 1 字符"/>
    <w:basedOn w:val="a3"/>
    <w:uiPriority w:val="9"/>
    <w:qFormat/>
    <w:rsid w:val="002D6DC2"/>
    <w:rPr>
      <w:b/>
      <w:bCs/>
      <w:kern w:val="44"/>
      <w:sz w:val="44"/>
      <w:szCs w:val="44"/>
    </w:rPr>
  </w:style>
  <w:style w:type="character" w:customStyle="1" w:styleId="20">
    <w:name w:val="标题 2 字符"/>
    <w:basedOn w:val="a3"/>
    <w:uiPriority w:val="9"/>
    <w:semiHidden/>
    <w:qFormat/>
    <w:rsid w:val="002D6DC2"/>
    <w:rPr>
      <w:rFonts w:asciiTheme="majorHAnsi" w:eastAsiaTheme="majorEastAsia" w:hAnsiTheme="majorHAnsi" w:cstheme="majorBidi"/>
      <w:b/>
      <w:bCs/>
      <w:sz w:val="32"/>
      <w:szCs w:val="32"/>
    </w:rPr>
  </w:style>
  <w:style w:type="character" w:customStyle="1" w:styleId="30">
    <w:name w:val="标题 3 字符"/>
    <w:basedOn w:val="a3"/>
    <w:uiPriority w:val="9"/>
    <w:semiHidden/>
    <w:qFormat/>
    <w:rsid w:val="002D6DC2"/>
    <w:rPr>
      <w:b/>
      <w:bCs/>
      <w:sz w:val="32"/>
      <w:szCs w:val="32"/>
    </w:rPr>
  </w:style>
  <w:style w:type="character" w:customStyle="1" w:styleId="40">
    <w:name w:val="标题 4 字符"/>
    <w:basedOn w:val="a3"/>
    <w:uiPriority w:val="9"/>
    <w:semiHidden/>
    <w:qFormat/>
    <w:rsid w:val="002D6DC2"/>
    <w:rPr>
      <w:rFonts w:asciiTheme="majorHAnsi" w:eastAsiaTheme="majorEastAsia" w:hAnsiTheme="majorHAnsi" w:cstheme="majorBidi"/>
      <w:b/>
      <w:bCs/>
      <w:sz w:val="28"/>
      <w:szCs w:val="28"/>
    </w:rPr>
  </w:style>
  <w:style w:type="character" w:customStyle="1" w:styleId="50">
    <w:name w:val="标题 5 字符"/>
    <w:basedOn w:val="a3"/>
    <w:uiPriority w:val="9"/>
    <w:semiHidden/>
    <w:qFormat/>
    <w:rsid w:val="002D6DC2"/>
    <w:rPr>
      <w:b/>
      <w:bCs/>
      <w:sz w:val="28"/>
      <w:szCs w:val="28"/>
    </w:rPr>
  </w:style>
  <w:style w:type="character" w:customStyle="1" w:styleId="60">
    <w:name w:val="标题 6 字符"/>
    <w:basedOn w:val="a3"/>
    <w:uiPriority w:val="9"/>
    <w:semiHidden/>
    <w:qFormat/>
    <w:rsid w:val="002D6DC2"/>
    <w:rPr>
      <w:rFonts w:asciiTheme="majorHAnsi" w:eastAsiaTheme="majorEastAsia" w:hAnsiTheme="majorHAnsi" w:cstheme="majorBidi"/>
      <w:b/>
      <w:bCs/>
      <w:sz w:val="24"/>
      <w:szCs w:val="24"/>
    </w:rPr>
  </w:style>
  <w:style w:type="character" w:customStyle="1" w:styleId="70">
    <w:name w:val="标题 7 字符"/>
    <w:basedOn w:val="a3"/>
    <w:link w:val="7"/>
    <w:uiPriority w:val="9"/>
    <w:qFormat/>
    <w:rsid w:val="002D6DC2"/>
    <w:rPr>
      <w:rFonts w:ascii="Times New Roman" w:eastAsia="宋体" w:hAnsi="Times New Roman" w:cs="Times New Roman"/>
      <w:szCs w:val="24"/>
    </w:rPr>
  </w:style>
  <w:style w:type="character" w:customStyle="1" w:styleId="80">
    <w:name w:val="标题 8 字符"/>
    <w:basedOn w:val="a3"/>
    <w:link w:val="8"/>
    <w:uiPriority w:val="9"/>
    <w:qFormat/>
    <w:rsid w:val="002D6DC2"/>
    <w:rPr>
      <w:rFonts w:ascii="Cambria" w:eastAsia="宋体" w:hAnsi="Cambria" w:cs="Times New Roman"/>
      <w:b/>
      <w:bCs/>
      <w:szCs w:val="24"/>
    </w:rPr>
  </w:style>
  <w:style w:type="character" w:customStyle="1" w:styleId="90">
    <w:name w:val="标题 9 字符"/>
    <w:basedOn w:val="a3"/>
    <w:link w:val="9"/>
    <w:uiPriority w:val="9"/>
    <w:qFormat/>
    <w:rsid w:val="002D6DC2"/>
    <w:rPr>
      <w:rFonts w:ascii="Cambria" w:eastAsia="宋体" w:hAnsi="Cambria" w:cs="Times New Roman"/>
      <w:b/>
      <w:bCs/>
      <w:szCs w:val="21"/>
    </w:rPr>
  </w:style>
  <w:style w:type="numbering" w:customStyle="1" w:styleId="12">
    <w:name w:val="无列表1"/>
    <w:next w:val="a5"/>
    <w:uiPriority w:val="99"/>
    <w:semiHidden/>
    <w:unhideWhenUsed/>
    <w:rsid w:val="002D6DC2"/>
  </w:style>
  <w:style w:type="paragraph" w:styleId="TOC7">
    <w:name w:val="toc 7"/>
    <w:basedOn w:val="a2"/>
    <w:next w:val="a2"/>
    <w:autoRedefine/>
    <w:uiPriority w:val="39"/>
    <w:unhideWhenUsed/>
    <w:qFormat/>
    <w:rsid w:val="002D6DC2"/>
    <w:pPr>
      <w:spacing w:line="360" w:lineRule="auto"/>
      <w:ind w:leftChars="1200" w:left="2520"/>
      <w:jc w:val="left"/>
    </w:pPr>
    <w:rPr>
      <w:rFonts w:ascii="等线" w:eastAsia="等线" w:hAnsi="等线" w:cs="Times New Roman"/>
      <w:b/>
      <w:bCs/>
      <w:sz w:val="24"/>
    </w:rPr>
  </w:style>
  <w:style w:type="paragraph" w:styleId="aa">
    <w:name w:val="Normal Indent"/>
    <w:basedOn w:val="a2"/>
    <w:autoRedefine/>
    <w:uiPriority w:val="99"/>
    <w:unhideWhenUsed/>
    <w:qFormat/>
    <w:rsid w:val="002D6DC2"/>
    <w:pPr>
      <w:ind w:firstLine="420"/>
      <w:jc w:val="left"/>
    </w:pPr>
    <w:rPr>
      <w:rFonts w:ascii="Calibri" w:eastAsia="宋体" w:hAnsi="Calibri" w:cs="Times New Roman"/>
      <w:b/>
      <w:bCs/>
      <w:szCs w:val="24"/>
    </w:rPr>
  </w:style>
  <w:style w:type="paragraph" w:styleId="ab">
    <w:name w:val="caption"/>
    <w:basedOn w:val="a2"/>
    <w:next w:val="a2"/>
    <w:link w:val="ac"/>
    <w:autoRedefine/>
    <w:qFormat/>
    <w:rsid w:val="002D6DC2"/>
    <w:pPr>
      <w:spacing w:afterLines="50" w:line="360" w:lineRule="auto"/>
      <w:ind w:firstLine="200"/>
      <w:jc w:val="left"/>
    </w:pPr>
    <w:rPr>
      <w:rFonts w:ascii="Arial" w:eastAsia="黑体" w:hAnsi="Arial" w:cs="Times New Roman"/>
      <w:b/>
      <w:bCs/>
      <w:sz w:val="20"/>
      <w:szCs w:val="20"/>
    </w:rPr>
  </w:style>
  <w:style w:type="paragraph" w:styleId="ad">
    <w:name w:val="Document Map"/>
    <w:basedOn w:val="a2"/>
    <w:link w:val="13"/>
    <w:autoRedefine/>
    <w:qFormat/>
    <w:rsid w:val="002D6DC2"/>
    <w:pPr>
      <w:spacing w:line="360" w:lineRule="auto"/>
      <w:jc w:val="left"/>
    </w:pPr>
    <w:rPr>
      <w:rFonts w:ascii="宋体" w:eastAsia="宋体" w:hAnsi="Times New Roman" w:cs="Times New Roman"/>
      <w:b/>
      <w:bCs/>
      <w:sz w:val="18"/>
      <w:szCs w:val="18"/>
    </w:rPr>
  </w:style>
  <w:style w:type="character" w:customStyle="1" w:styleId="ae">
    <w:name w:val="文档结构图 字符"/>
    <w:basedOn w:val="a3"/>
    <w:uiPriority w:val="99"/>
    <w:semiHidden/>
    <w:qFormat/>
    <w:rsid w:val="002D6DC2"/>
    <w:rPr>
      <w:rFonts w:ascii="Microsoft YaHei UI" w:eastAsia="Microsoft YaHei UI"/>
      <w:sz w:val="18"/>
      <w:szCs w:val="18"/>
    </w:rPr>
  </w:style>
  <w:style w:type="paragraph" w:styleId="af">
    <w:name w:val="annotation text"/>
    <w:basedOn w:val="a2"/>
    <w:link w:val="14"/>
    <w:autoRedefine/>
    <w:uiPriority w:val="99"/>
    <w:qFormat/>
    <w:rsid w:val="002D6DC2"/>
    <w:pPr>
      <w:spacing w:line="360" w:lineRule="auto"/>
      <w:jc w:val="left"/>
    </w:pPr>
    <w:rPr>
      <w:rFonts w:ascii="Times New Roman" w:eastAsia="仿宋" w:hAnsi="Times New Roman" w:cs="Times New Roman"/>
      <w:b/>
      <w:bCs/>
      <w:sz w:val="28"/>
      <w:szCs w:val="24"/>
    </w:rPr>
  </w:style>
  <w:style w:type="character" w:customStyle="1" w:styleId="af0">
    <w:name w:val="批注文字 字符"/>
    <w:basedOn w:val="a3"/>
    <w:uiPriority w:val="99"/>
    <w:qFormat/>
    <w:rsid w:val="002D6DC2"/>
  </w:style>
  <w:style w:type="paragraph" w:styleId="af1">
    <w:name w:val="Body Text"/>
    <w:basedOn w:val="a2"/>
    <w:next w:val="a2"/>
    <w:link w:val="af2"/>
    <w:autoRedefine/>
    <w:unhideWhenUsed/>
    <w:qFormat/>
    <w:rsid w:val="002D6DC2"/>
    <w:pPr>
      <w:spacing w:after="120"/>
      <w:jc w:val="left"/>
    </w:pPr>
    <w:rPr>
      <w:rFonts w:ascii="Times New Roman" w:eastAsia="宋体" w:hAnsi="Times New Roman" w:cs="Times New Roman"/>
      <w:b/>
      <w:bCs/>
      <w:szCs w:val="24"/>
    </w:rPr>
  </w:style>
  <w:style w:type="character" w:customStyle="1" w:styleId="af2">
    <w:name w:val="正文文本 字符"/>
    <w:basedOn w:val="a3"/>
    <w:link w:val="af1"/>
    <w:qFormat/>
    <w:rsid w:val="002D6DC2"/>
    <w:rPr>
      <w:rFonts w:ascii="Times New Roman" w:eastAsia="宋体" w:hAnsi="Times New Roman" w:cs="Times New Roman"/>
      <w:b/>
      <w:bCs/>
      <w:szCs w:val="24"/>
    </w:rPr>
  </w:style>
  <w:style w:type="paragraph" w:styleId="af3">
    <w:name w:val="Body Text Indent"/>
    <w:basedOn w:val="a2"/>
    <w:link w:val="15"/>
    <w:autoRedefine/>
    <w:qFormat/>
    <w:rsid w:val="002D6DC2"/>
    <w:pPr>
      <w:spacing w:after="120" w:line="360" w:lineRule="auto"/>
      <w:ind w:firstLine="200"/>
      <w:jc w:val="left"/>
    </w:pPr>
    <w:rPr>
      <w:rFonts w:ascii="Times New Roman" w:eastAsia="宋体" w:hAnsi="Times New Roman" w:cs="Times New Roman"/>
      <w:b/>
      <w:bCs/>
      <w:szCs w:val="20"/>
    </w:rPr>
  </w:style>
  <w:style w:type="character" w:customStyle="1" w:styleId="af4">
    <w:name w:val="正文文本缩进 字符"/>
    <w:basedOn w:val="a3"/>
    <w:uiPriority w:val="99"/>
    <w:semiHidden/>
    <w:qFormat/>
    <w:rsid w:val="002D6DC2"/>
  </w:style>
  <w:style w:type="paragraph" w:styleId="TOC5">
    <w:name w:val="toc 5"/>
    <w:basedOn w:val="a2"/>
    <w:next w:val="a2"/>
    <w:autoRedefine/>
    <w:uiPriority w:val="39"/>
    <w:unhideWhenUsed/>
    <w:qFormat/>
    <w:rsid w:val="002D6DC2"/>
    <w:pPr>
      <w:spacing w:line="360" w:lineRule="auto"/>
      <w:ind w:leftChars="800" w:left="1680"/>
      <w:jc w:val="left"/>
    </w:pPr>
    <w:rPr>
      <w:rFonts w:ascii="等线" w:eastAsia="等线" w:hAnsi="等线" w:cs="Times New Roman"/>
      <w:b/>
      <w:bCs/>
      <w:sz w:val="24"/>
    </w:rPr>
  </w:style>
  <w:style w:type="paragraph" w:styleId="TOC3">
    <w:name w:val="toc 3"/>
    <w:basedOn w:val="a2"/>
    <w:next w:val="a2"/>
    <w:autoRedefine/>
    <w:uiPriority w:val="39"/>
    <w:qFormat/>
    <w:rsid w:val="002D6DC2"/>
    <w:pPr>
      <w:tabs>
        <w:tab w:val="right" w:leader="dot" w:pos="8302"/>
      </w:tabs>
      <w:spacing w:line="360" w:lineRule="auto"/>
      <w:ind w:leftChars="400" w:left="840"/>
      <w:jc w:val="left"/>
    </w:pPr>
    <w:rPr>
      <w:rFonts w:ascii="宋体" w:eastAsia="宋体" w:hAnsi="宋体" w:cs="Times New Roman"/>
      <w:b/>
      <w:bCs/>
      <w:sz w:val="24"/>
      <w:szCs w:val="24"/>
    </w:rPr>
  </w:style>
  <w:style w:type="paragraph" w:styleId="af5">
    <w:name w:val="Plain Text"/>
    <w:basedOn w:val="a2"/>
    <w:link w:val="16"/>
    <w:autoRedefine/>
    <w:qFormat/>
    <w:rsid w:val="002D6DC2"/>
    <w:pPr>
      <w:jc w:val="left"/>
    </w:pPr>
    <w:rPr>
      <w:rFonts w:ascii="宋体" w:eastAsia="宋体" w:hAnsi="Courier New" w:cs="Times New Roman"/>
      <w:b/>
      <w:bCs/>
      <w:szCs w:val="20"/>
    </w:rPr>
  </w:style>
  <w:style w:type="character" w:customStyle="1" w:styleId="af6">
    <w:name w:val="纯文本 字符"/>
    <w:basedOn w:val="a3"/>
    <w:qFormat/>
    <w:rsid w:val="002D6DC2"/>
    <w:rPr>
      <w:rFonts w:asciiTheme="minorEastAsia" w:hAnsi="Courier New" w:cs="Courier New"/>
    </w:rPr>
  </w:style>
  <w:style w:type="paragraph" w:styleId="TOC8">
    <w:name w:val="toc 8"/>
    <w:basedOn w:val="a2"/>
    <w:next w:val="a2"/>
    <w:autoRedefine/>
    <w:uiPriority w:val="39"/>
    <w:unhideWhenUsed/>
    <w:qFormat/>
    <w:rsid w:val="002D6DC2"/>
    <w:pPr>
      <w:spacing w:line="360" w:lineRule="auto"/>
      <w:ind w:leftChars="1400" w:left="2940"/>
      <w:jc w:val="left"/>
    </w:pPr>
    <w:rPr>
      <w:rFonts w:ascii="等线" w:eastAsia="等线" w:hAnsi="等线" w:cs="Times New Roman"/>
      <w:b/>
      <w:bCs/>
      <w:sz w:val="24"/>
    </w:rPr>
  </w:style>
  <w:style w:type="paragraph" w:styleId="af7">
    <w:name w:val="Date"/>
    <w:basedOn w:val="a2"/>
    <w:next w:val="a2"/>
    <w:link w:val="17"/>
    <w:autoRedefine/>
    <w:qFormat/>
    <w:rsid w:val="002D6DC2"/>
    <w:pPr>
      <w:spacing w:line="360" w:lineRule="auto"/>
      <w:ind w:leftChars="2500" w:left="100"/>
      <w:jc w:val="left"/>
    </w:pPr>
    <w:rPr>
      <w:rFonts w:ascii="Times New Roman" w:eastAsia="宋体" w:hAnsi="Times New Roman" w:cs="Times New Roman"/>
      <w:b/>
      <w:bCs/>
      <w:szCs w:val="24"/>
    </w:rPr>
  </w:style>
  <w:style w:type="character" w:customStyle="1" w:styleId="af8">
    <w:name w:val="日期 字符"/>
    <w:basedOn w:val="a3"/>
    <w:uiPriority w:val="99"/>
    <w:semiHidden/>
    <w:qFormat/>
    <w:rsid w:val="002D6DC2"/>
  </w:style>
  <w:style w:type="paragraph" w:styleId="af9">
    <w:name w:val="Balloon Text"/>
    <w:basedOn w:val="a2"/>
    <w:link w:val="18"/>
    <w:autoRedefine/>
    <w:qFormat/>
    <w:rsid w:val="002D6DC2"/>
    <w:pPr>
      <w:spacing w:line="360" w:lineRule="auto"/>
      <w:jc w:val="left"/>
    </w:pPr>
    <w:rPr>
      <w:rFonts w:ascii="Times New Roman" w:eastAsia="宋体" w:hAnsi="Times New Roman" w:cs="Times New Roman"/>
      <w:b/>
      <w:bCs/>
      <w:sz w:val="18"/>
      <w:szCs w:val="18"/>
    </w:rPr>
  </w:style>
  <w:style w:type="character" w:customStyle="1" w:styleId="afa">
    <w:name w:val="批注框文本 字符"/>
    <w:basedOn w:val="a3"/>
    <w:uiPriority w:val="99"/>
    <w:semiHidden/>
    <w:qFormat/>
    <w:rsid w:val="002D6DC2"/>
    <w:rPr>
      <w:sz w:val="18"/>
      <w:szCs w:val="18"/>
    </w:rPr>
  </w:style>
  <w:style w:type="paragraph" w:styleId="TOC1">
    <w:name w:val="toc 1"/>
    <w:basedOn w:val="a2"/>
    <w:next w:val="a2"/>
    <w:autoRedefine/>
    <w:uiPriority w:val="39"/>
    <w:qFormat/>
    <w:rsid w:val="002D6DC2"/>
    <w:pPr>
      <w:spacing w:line="360" w:lineRule="auto"/>
      <w:jc w:val="left"/>
    </w:pPr>
    <w:rPr>
      <w:rFonts w:ascii="宋体" w:eastAsia="宋体" w:hAnsi="宋体" w:cs="Times New Roman"/>
      <w:b/>
      <w:bCs/>
      <w:sz w:val="24"/>
      <w:szCs w:val="24"/>
    </w:rPr>
  </w:style>
  <w:style w:type="paragraph" w:styleId="TOC4">
    <w:name w:val="toc 4"/>
    <w:basedOn w:val="a2"/>
    <w:next w:val="a2"/>
    <w:autoRedefine/>
    <w:uiPriority w:val="39"/>
    <w:unhideWhenUsed/>
    <w:qFormat/>
    <w:rsid w:val="002D6DC2"/>
    <w:pPr>
      <w:spacing w:line="360" w:lineRule="auto"/>
      <w:ind w:leftChars="600" w:left="1260"/>
      <w:jc w:val="left"/>
    </w:pPr>
    <w:rPr>
      <w:rFonts w:ascii="等线" w:eastAsia="等线" w:hAnsi="等线" w:cs="Times New Roman"/>
      <w:b/>
      <w:bCs/>
      <w:sz w:val="24"/>
    </w:rPr>
  </w:style>
  <w:style w:type="paragraph" w:styleId="afb">
    <w:name w:val="Subtitle"/>
    <w:basedOn w:val="a2"/>
    <w:next w:val="a2"/>
    <w:link w:val="19"/>
    <w:autoRedefine/>
    <w:qFormat/>
    <w:rsid w:val="002D6DC2"/>
    <w:pPr>
      <w:spacing w:before="240" w:after="60" w:line="312" w:lineRule="auto"/>
      <w:jc w:val="left"/>
      <w:outlineLvl w:val="1"/>
    </w:pPr>
    <w:rPr>
      <w:rFonts w:ascii="Calibri Light" w:eastAsia="宋体" w:hAnsi="Calibri Light" w:cs="Times New Roman"/>
      <w:kern w:val="28"/>
      <w:sz w:val="32"/>
      <w:szCs w:val="32"/>
    </w:rPr>
  </w:style>
  <w:style w:type="character" w:customStyle="1" w:styleId="afc">
    <w:name w:val="副标题 字符"/>
    <w:basedOn w:val="a3"/>
    <w:uiPriority w:val="11"/>
    <w:qFormat/>
    <w:rsid w:val="002D6DC2"/>
    <w:rPr>
      <w:b/>
      <w:bCs/>
      <w:kern w:val="28"/>
      <w:sz w:val="32"/>
      <w:szCs w:val="32"/>
    </w:rPr>
  </w:style>
  <w:style w:type="paragraph" w:styleId="TOC6">
    <w:name w:val="toc 6"/>
    <w:basedOn w:val="a2"/>
    <w:next w:val="a2"/>
    <w:autoRedefine/>
    <w:uiPriority w:val="39"/>
    <w:unhideWhenUsed/>
    <w:qFormat/>
    <w:rsid w:val="002D6DC2"/>
    <w:pPr>
      <w:spacing w:line="360" w:lineRule="auto"/>
      <w:ind w:leftChars="1000" w:left="2100"/>
      <w:jc w:val="left"/>
    </w:pPr>
    <w:rPr>
      <w:rFonts w:ascii="等线" w:eastAsia="等线" w:hAnsi="等线" w:cs="Times New Roman"/>
      <w:b/>
      <w:bCs/>
      <w:sz w:val="24"/>
    </w:rPr>
  </w:style>
  <w:style w:type="paragraph" w:styleId="TOC2">
    <w:name w:val="toc 2"/>
    <w:basedOn w:val="a2"/>
    <w:next w:val="a2"/>
    <w:autoRedefine/>
    <w:uiPriority w:val="39"/>
    <w:qFormat/>
    <w:rsid w:val="002D6DC2"/>
    <w:pPr>
      <w:tabs>
        <w:tab w:val="right" w:leader="dot" w:pos="8302"/>
      </w:tabs>
      <w:spacing w:line="360" w:lineRule="auto"/>
      <w:ind w:leftChars="200" w:left="420"/>
      <w:jc w:val="left"/>
    </w:pPr>
    <w:rPr>
      <w:rFonts w:ascii="宋体" w:eastAsia="宋体" w:hAnsi="宋体" w:cs="Times New Roman"/>
      <w:b/>
      <w:bCs/>
      <w:sz w:val="24"/>
      <w:szCs w:val="24"/>
    </w:rPr>
  </w:style>
  <w:style w:type="paragraph" w:styleId="TOC9">
    <w:name w:val="toc 9"/>
    <w:basedOn w:val="a2"/>
    <w:next w:val="a2"/>
    <w:autoRedefine/>
    <w:uiPriority w:val="39"/>
    <w:unhideWhenUsed/>
    <w:qFormat/>
    <w:rsid w:val="002D6DC2"/>
    <w:pPr>
      <w:spacing w:line="360" w:lineRule="auto"/>
      <w:ind w:leftChars="1600" w:left="3360"/>
      <w:jc w:val="left"/>
    </w:pPr>
    <w:rPr>
      <w:rFonts w:ascii="等线" w:eastAsia="等线" w:hAnsi="等线" w:cs="Times New Roman"/>
      <w:b/>
      <w:bCs/>
      <w:sz w:val="24"/>
    </w:rPr>
  </w:style>
  <w:style w:type="paragraph" w:styleId="afd">
    <w:name w:val="Normal (Web)"/>
    <w:basedOn w:val="a2"/>
    <w:autoRedefine/>
    <w:uiPriority w:val="99"/>
    <w:qFormat/>
    <w:rsid w:val="002D6DC2"/>
    <w:pPr>
      <w:widowControl/>
      <w:spacing w:before="100" w:after="100" w:line="360" w:lineRule="auto"/>
      <w:jc w:val="left"/>
    </w:pPr>
    <w:rPr>
      <w:rFonts w:ascii="Arial Unicode MS" w:eastAsia="Arial Unicode MS" w:hAnsi="Arial Unicode MS" w:cs="Times New Roman" w:hint="eastAsia"/>
      <w:b/>
      <w:bCs/>
      <w:kern w:val="0"/>
      <w:sz w:val="24"/>
      <w:szCs w:val="24"/>
    </w:rPr>
  </w:style>
  <w:style w:type="paragraph" w:styleId="afe">
    <w:name w:val="Title"/>
    <w:basedOn w:val="a2"/>
    <w:next w:val="a2"/>
    <w:link w:val="1a"/>
    <w:autoRedefine/>
    <w:qFormat/>
    <w:rsid w:val="002D6DC2"/>
    <w:pPr>
      <w:spacing w:before="240" w:after="60" w:line="960" w:lineRule="auto"/>
      <w:jc w:val="left"/>
    </w:pPr>
    <w:rPr>
      <w:rFonts w:ascii="Cambria" w:eastAsia="黑体" w:hAnsi="Cambria" w:cs="Times New Roman"/>
      <w:sz w:val="52"/>
      <w:szCs w:val="32"/>
    </w:rPr>
  </w:style>
  <w:style w:type="character" w:customStyle="1" w:styleId="aff">
    <w:name w:val="标题 字符"/>
    <w:basedOn w:val="a3"/>
    <w:uiPriority w:val="10"/>
    <w:qFormat/>
    <w:rsid w:val="002D6DC2"/>
    <w:rPr>
      <w:rFonts w:asciiTheme="majorHAnsi" w:eastAsiaTheme="majorEastAsia" w:hAnsiTheme="majorHAnsi" w:cstheme="majorBidi"/>
      <w:b/>
      <w:bCs/>
      <w:sz w:val="32"/>
      <w:szCs w:val="32"/>
    </w:rPr>
  </w:style>
  <w:style w:type="paragraph" w:styleId="aff0">
    <w:name w:val="annotation subject"/>
    <w:basedOn w:val="af"/>
    <w:next w:val="af"/>
    <w:link w:val="1b"/>
    <w:autoRedefine/>
    <w:qFormat/>
    <w:rsid w:val="002D6DC2"/>
    <w:rPr>
      <w:b w:val="0"/>
      <w:bCs w:val="0"/>
      <w:sz w:val="21"/>
    </w:rPr>
  </w:style>
  <w:style w:type="character" w:customStyle="1" w:styleId="aff1">
    <w:name w:val="批注主题 字符"/>
    <w:basedOn w:val="af0"/>
    <w:uiPriority w:val="99"/>
    <w:semiHidden/>
    <w:qFormat/>
    <w:rsid w:val="002D6DC2"/>
    <w:rPr>
      <w:b/>
      <w:bCs/>
    </w:rPr>
  </w:style>
  <w:style w:type="table" w:styleId="aff2">
    <w:name w:val="Table Grid"/>
    <w:basedOn w:val="a4"/>
    <w:autoRedefine/>
    <w:uiPriority w:val="59"/>
    <w:qFormat/>
    <w:rsid w:val="002D6DC2"/>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3"/>
    <w:autoRedefine/>
    <w:qFormat/>
    <w:rsid w:val="002D6DC2"/>
  </w:style>
  <w:style w:type="character" w:styleId="aff4">
    <w:name w:val="FollowedHyperlink"/>
    <w:autoRedefine/>
    <w:uiPriority w:val="99"/>
    <w:unhideWhenUsed/>
    <w:qFormat/>
    <w:rsid w:val="002D6DC2"/>
    <w:rPr>
      <w:color w:val="954F72"/>
      <w:u w:val="single"/>
    </w:rPr>
  </w:style>
  <w:style w:type="character" w:styleId="aff5">
    <w:name w:val="Hyperlink"/>
    <w:autoRedefine/>
    <w:uiPriority w:val="99"/>
    <w:qFormat/>
    <w:rsid w:val="002D6DC2"/>
    <w:rPr>
      <w:color w:val="0000FF"/>
      <w:u w:val="single"/>
    </w:rPr>
  </w:style>
  <w:style w:type="character" w:styleId="aff6">
    <w:name w:val="annotation reference"/>
    <w:autoRedefine/>
    <w:uiPriority w:val="99"/>
    <w:qFormat/>
    <w:rsid w:val="002D6DC2"/>
    <w:rPr>
      <w:sz w:val="21"/>
      <w:szCs w:val="21"/>
    </w:rPr>
  </w:style>
  <w:style w:type="character" w:customStyle="1" w:styleId="31">
    <w:name w:val="标题 3 字符1"/>
    <w:autoRedefine/>
    <w:qFormat/>
    <w:rsid w:val="002D6DC2"/>
    <w:rPr>
      <w:rFonts w:ascii="宋体" w:hAnsi="宋体"/>
      <w:b/>
      <w:bCs/>
      <w:kern w:val="2"/>
      <w:sz w:val="28"/>
      <w:szCs w:val="28"/>
    </w:rPr>
  </w:style>
  <w:style w:type="character" w:customStyle="1" w:styleId="Char">
    <w:name w:val="首行缩进正文 Char"/>
    <w:link w:val="aff7"/>
    <w:autoRedefine/>
    <w:qFormat/>
    <w:rsid w:val="002D6DC2"/>
    <w:rPr>
      <w:sz w:val="24"/>
    </w:rPr>
  </w:style>
  <w:style w:type="paragraph" w:customStyle="1" w:styleId="aff7">
    <w:name w:val="首行缩进正文"/>
    <w:basedOn w:val="a2"/>
    <w:link w:val="Char"/>
    <w:autoRedefine/>
    <w:qFormat/>
    <w:rsid w:val="002D6DC2"/>
    <w:pPr>
      <w:widowControl/>
      <w:adjustRightInd w:val="0"/>
      <w:snapToGrid w:val="0"/>
      <w:spacing w:afterLines="50" w:line="276" w:lineRule="auto"/>
      <w:ind w:firstLine="420"/>
      <w:jc w:val="left"/>
    </w:pPr>
    <w:rPr>
      <w:sz w:val="24"/>
    </w:rPr>
  </w:style>
  <w:style w:type="character" w:customStyle="1" w:styleId="14">
    <w:name w:val="批注文字 字符1"/>
    <w:link w:val="af"/>
    <w:autoRedefine/>
    <w:uiPriority w:val="99"/>
    <w:qFormat/>
    <w:rsid w:val="002D6DC2"/>
    <w:rPr>
      <w:rFonts w:ascii="Times New Roman" w:eastAsia="仿宋" w:hAnsi="Times New Roman" w:cs="Times New Roman"/>
      <w:b/>
      <w:bCs/>
      <w:sz w:val="28"/>
      <w:szCs w:val="24"/>
    </w:rPr>
  </w:style>
  <w:style w:type="character" w:customStyle="1" w:styleId="17">
    <w:name w:val="日期 字符1"/>
    <w:link w:val="af7"/>
    <w:autoRedefine/>
    <w:qFormat/>
    <w:rsid w:val="002D6DC2"/>
    <w:rPr>
      <w:rFonts w:ascii="Times New Roman" w:eastAsia="宋体" w:hAnsi="Times New Roman" w:cs="Times New Roman"/>
      <w:b/>
      <w:bCs/>
      <w:szCs w:val="24"/>
    </w:rPr>
  </w:style>
  <w:style w:type="character" w:customStyle="1" w:styleId="1c">
    <w:name w:val="未处理的提及1"/>
    <w:autoRedefine/>
    <w:uiPriority w:val="99"/>
    <w:unhideWhenUsed/>
    <w:qFormat/>
    <w:rsid w:val="002D6DC2"/>
    <w:rPr>
      <w:color w:val="605E5C"/>
      <w:shd w:val="clear" w:color="auto" w:fill="E1DFDD"/>
    </w:rPr>
  </w:style>
  <w:style w:type="character" w:customStyle="1" w:styleId="ac">
    <w:name w:val="题注 字符"/>
    <w:link w:val="ab"/>
    <w:autoRedefine/>
    <w:qFormat/>
    <w:locked/>
    <w:rsid w:val="002D6DC2"/>
    <w:rPr>
      <w:rFonts w:ascii="Arial" w:eastAsia="黑体" w:hAnsi="Arial" w:cs="Times New Roman"/>
      <w:b/>
      <w:bCs/>
      <w:sz w:val="20"/>
      <w:szCs w:val="20"/>
    </w:rPr>
  </w:style>
  <w:style w:type="character" w:customStyle="1" w:styleId="aff8">
    <w:name w:val="列表段落 字符"/>
    <w:autoRedefine/>
    <w:uiPriority w:val="34"/>
    <w:qFormat/>
    <w:rsid w:val="002D6DC2"/>
    <w:rPr>
      <w:kern w:val="2"/>
      <w:sz w:val="21"/>
      <w:szCs w:val="22"/>
    </w:rPr>
  </w:style>
  <w:style w:type="character" w:customStyle="1" w:styleId="41">
    <w:name w:val="标题 4 字符1"/>
    <w:link w:val="4"/>
    <w:autoRedefine/>
    <w:qFormat/>
    <w:rsid w:val="002D6DC2"/>
    <w:rPr>
      <w:rFonts w:ascii="宋体" w:eastAsia="宋体" w:hAnsi="宋体" w:cs="Times New Roman"/>
      <w:sz w:val="30"/>
      <w:szCs w:val="30"/>
    </w:rPr>
  </w:style>
  <w:style w:type="character" w:customStyle="1" w:styleId="1d">
    <w:name w:val="列表段落 字符1"/>
    <w:link w:val="a0"/>
    <w:autoRedefine/>
    <w:uiPriority w:val="34"/>
    <w:qFormat/>
    <w:rsid w:val="00E470CE"/>
    <w:rPr>
      <w:b/>
      <w:bCs/>
      <w:szCs w:val="24"/>
    </w:rPr>
  </w:style>
  <w:style w:type="paragraph" w:styleId="a0">
    <w:name w:val="List Paragraph"/>
    <w:basedOn w:val="a2"/>
    <w:link w:val="1d"/>
    <w:autoRedefine/>
    <w:uiPriority w:val="34"/>
    <w:qFormat/>
    <w:rsid w:val="00E470CE"/>
    <w:pPr>
      <w:numPr>
        <w:numId w:val="13"/>
      </w:numPr>
      <w:tabs>
        <w:tab w:val="left" w:pos="312"/>
      </w:tabs>
      <w:spacing w:line="360" w:lineRule="auto"/>
      <w:jc w:val="left"/>
    </w:pPr>
    <w:rPr>
      <w:b/>
      <w:bCs/>
      <w:szCs w:val="24"/>
    </w:rPr>
  </w:style>
  <w:style w:type="character" w:customStyle="1" w:styleId="font21">
    <w:name w:val="font21"/>
    <w:autoRedefine/>
    <w:qFormat/>
    <w:rsid w:val="002D6DC2"/>
    <w:rPr>
      <w:rFonts w:ascii="Calibri" w:hAnsi="Calibri" w:cs="Calibri"/>
      <w:color w:val="000000"/>
      <w:sz w:val="21"/>
      <w:szCs w:val="21"/>
      <w:u w:val="none"/>
    </w:rPr>
  </w:style>
  <w:style w:type="character" w:customStyle="1" w:styleId="Char0">
    <w:name w:val="*正文 Char"/>
    <w:link w:val="aff9"/>
    <w:autoRedefine/>
    <w:qFormat/>
    <w:rsid w:val="002D6DC2"/>
    <w:rPr>
      <w:rFonts w:ascii="time" w:hAnsi="time"/>
      <w:sz w:val="24"/>
      <w:szCs w:val="24"/>
      <w:lang w:bidi="en-US"/>
    </w:rPr>
  </w:style>
  <w:style w:type="paragraph" w:customStyle="1" w:styleId="aff9">
    <w:name w:val="*正文"/>
    <w:basedOn w:val="a2"/>
    <w:link w:val="Char0"/>
    <w:autoRedefine/>
    <w:qFormat/>
    <w:rsid w:val="002D6DC2"/>
    <w:pPr>
      <w:widowControl/>
      <w:spacing w:line="360" w:lineRule="auto"/>
      <w:ind w:firstLine="200"/>
      <w:contextualSpacing/>
      <w:jc w:val="left"/>
    </w:pPr>
    <w:rPr>
      <w:rFonts w:ascii="time" w:hAnsi="time"/>
      <w:sz w:val="24"/>
      <w:szCs w:val="24"/>
      <w:lang w:bidi="en-US"/>
    </w:rPr>
  </w:style>
  <w:style w:type="character" w:customStyle="1" w:styleId="16">
    <w:name w:val="纯文本 字符1"/>
    <w:link w:val="af5"/>
    <w:autoRedefine/>
    <w:qFormat/>
    <w:locked/>
    <w:rsid w:val="002D6DC2"/>
    <w:rPr>
      <w:rFonts w:ascii="宋体" w:eastAsia="宋体" w:hAnsi="Courier New" w:cs="Times New Roman"/>
      <w:b/>
      <w:bCs/>
      <w:szCs w:val="20"/>
    </w:rPr>
  </w:style>
  <w:style w:type="character" w:customStyle="1" w:styleId="myChar">
    <w:name w:val="my正文 Char"/>
    <w:link w:val="my"/>
    <w:autoRedefine/>
    <w:qFormat/>
    <w:rsid w:val="002D6DC2"/>
    <w:rPr>
      <w:szCs w:val="24"/>
    </w:rPr>
  </w:style>
  <w:style w:type="paragraph" w:customStyle="1" w:styleId="my">
    <w:name w:val="my正文"/>
    <w:basedOn w:val="a2"/>
    <w:link w:val="myChar"/>
    <w:autoRedefine/>
    <w:qFormat/>
    <w:rsid w:val="002D6DC2"/>
    <w:pPr>
      <w:jc w:val="left"/>
    </w:pPr>
    <w:rPr>
      <w:szCs w:val="24"/>
    </w:rPr>
  </w:style>
  <w:style w:type="character" w:customStyle="1" w:styleId="22">
    <w:name w:val="正文2 字符"/>
    <w:link w:val="23"/>
    <w:autoRedefine/>
    <w:qFormat/>
    <w:rsid w:val="002D6DC2"/>
    <w:rPr>
      <w:szCs w:val="24"/>
    </w:rPr>
  </w:style>
  <w:style w:type="paragraph" w:customStyle="1" w:styleId="23">
    <w:name w:val="正文2"/>
    <w:basedOn w:val="a2"/>
    <w:link w:val="22"/>
    <w:autoRedefine/>
    <w:qFormat/>
    <w:rsid w:val="002D6DC2"/>
    <w:pPr>
      <w:spacing w:line="360" w:lineRule="auto"/>
      <w:ind w:firstLine="420"/>
      <w:jc w:val="left"/>
    </w:pPr>
    <w:rPr>
      <w:szCs w:val="24"/>
    </w:rPr>
  </w:style>
  <w:style w:type="character" w:customStyle="1" w:styleId="font41">
    <w:name w:val="font41"/>
    <w:autoRedefine/>
    <w:qFormat/>
    <w:rsid w:val="002D6DC2"/>
    <w:rPr>
      <w:rFonts w:ascii="宋体" w:eastAsia="宋体" w:hAnsi="宋体" w:cs="宋体" w:hint="eastAsia"/>
      <w:color w:val="000000"/>
      <w:sz w:val="21"/>
      <w:szCs w:val="21"/>
      <w:u w:val="none"/>
    </w:rPr>
  </w:style>
  <w:style w:type="character" w:customStyle="1" w:styleId="Char1">
    <w:name w:val="副标题 Char1"/>
    <w:autoRedefine/>
    <w:qFormat/>
    <w:rsid w:val="002D6DC2"/>
    <w:rPr>
      <w:rFonts w:ascii="Calibri Light" w:hAnsi="Calibri Light" w:cs="Times New Roman"/>
      <w:b/>
      <w:bCs/>
      <w:kern w:val="28"/>
      <w:sz w:val="32"/>
      <w:szCs w:val="32"/>
    </w:rPr>
  </w:style>
  <w:style w:type="character" w:customStyle="1" w:styleId="11">
    <w:name w:val="标题 1 字符1"/>
    <w:link w:val="1"/>
    <w:autoRedefine/>
    <w:qFormat/>
    <w:rsid w:val="002D6DC2"/>
    <w:rPr>
      <w:rFonts w:ascii="宋体" w:eastAsia="黑体" w:hAnsi="宋体" w:cs="Times New Roman"/>
      <w:kern w:val="44"/>
      <w:sz w:val="32"/>
      <w:szCs w:val="28"/>
    </w:rPr>
  </w:style>
  <w:style w:type="character" w:customStyle="1" w:styleId="2Char">
    <w:name w:val="正文正文2 Char"/>
    <w:link w:val="24"/>
    <w:autoRedefine/>
    <w:qFormat/>
    <w:rsid w:val="002D6DC2"/>
    <w:rPr>
      <w:rFonts w:ascii="宋体" w:hAnsi="宋体"/>
      <w:b/>
      <w:bCs/>
      <w:szCs w:val="21"/>
    </w:rPr>
  </w:style>
  <w:style w:type="paragraph" w:customStyle="1" w:styleId="24">
    <w:name w:val="正文正文2"/>
    <w:basedOn w:val="a2"/>
    <w:link w:val="2Char"/>
    <w:autoRedefine/>
    <w:qFormat/>
    <w:rsid w:val="002D6DC2"/>
    <w:pPr>
      <w:spacing w:line="360" w:lineRule="auto"/>
      <w:ind w:firstLine="460"/>
      <w:jc w:val="left"/>
    </w:pPr>
    <w:rPr>
      <w:rFonts w:ascii="宋体" w:hAnsi="宋体"/>
      <w:b/>
      <w:bCs/>
      <w:szCs w:val="21"/>
    </w:rPr>
  </w:style>
  <w:style w:type="character" w:customStyle="1" w:styleId="32">
    <w:name w:val="标题 3 字符2"/>
    <w:link w:val="3"/>
    <w:autoRedefine/>
    <w:qFormat/>
    <w:rsid w:val="002D6DC2"/>
    <w:rPr>
      <w:rFonts w:ascii="宋体" w:eastAsia="宋体" w:hAnsi="宋体" w:cs="Times New Roman"/>
      <w:sz w:val="28"/>
      <w:szCs w:val="28"/>
    </w:rPr>
  </w:style>
  <w:style w:type="character" w:customStyle="1" w:styleId="1b">
    <w:name w:val="批注主题 字符1"/>
    <w:link w:val="aff0"/>
    <w:autoRedefine/>
    <w:qFormat/>
    <w:rsid w:val="002D6DC2"/>
    <w:rPr>
      <w:rFonts w:ascii="Times New Roman" w:eastAsia="仿宋" w:hAnsi="Times New Roman" w:cs="Times New Roman"/>
      <w:szCs w:val="24"/>
    </w:rPr>
  </w:style>
  <w:style w:type="character" w:customStyle="1" w:styleId="15">
    <w:name w:val="正文文本缩进 字符1"/>
    <w:link w:val="af3"/>
    <w:autoRedefine/>
    <w:qFormat/>
    <w:rsid w:val="002D6DC2"/>
    <w:rPr>
      <w:rFonts w:ascii="Times New Roman" w:eastAsia="宋体" w:hAnsi="Times New Roman" w:cs="Times New Roman"/>
      <w:b/>
      <w:bCs/>
      <w:szCs w:val="20"/>
    </w:rPr>
  </w:style>
  <w:style w:type="character" w:customStyle="1" w:styleId="51">
    <w:name w:val="标题 5 字符1"/>
    <w:link w:val="5"/>
    <w:autoRedefine/>
    <w:qFormat/>
    <w:rsid w:val="002D6DC2"/>
    <w:rPr>
      <w:rFonts w:ascii="宋体" w:eastAsia="宋体" w:hAnsi="宋体" w:cs="Times New Roman"/>
      <w:sz w:val="24"/>
      <w:szCs w:val="28"/>
    </w:rPr>
  </w:style>
  <w:style w:type="character" w:customStyle="1" w:styleId="19">
    <w:name w:val="副标题 字符1"/>
    <w:link w:val="afb"/>
    <w:autoRedefine/>
    <w:qFormat/>
    <w:rsid w:val="002D6DC2"/>
    <w:rPr>
      <w:rFonts w:ascii="Calibri Light" w:eastAsia="宋体" w:hAnsi="Calibri Light" w:cs="Times New Roman"/>
      <w:kern w:val="28"/>
      <w:sz w:val="32"/>
      <w:szCs w:val="32"/>
    </w:rPr>
  </w:style>
  <w:style w:type="character" w:customStyle="1" w:styleId="21">
    <w:name w:val="标题 2 字符1"/>
    <w:link w:val="2"/>
    <w:autoRedefine/>
    <w:uiPriority w:val="9"/>
    <w:qFormat/>
    <w:rsid w:val="00525240"/>
    <w:rPr>
      <w:rFonts w:ascii="黑体" w:eastAsia="黑体" w:hAnsi="黑体" w:cs="Times New Roman"/>
      <w:sz w:val="30"/>
      <w:szCs w:val="32"/>
    </w:rPr>
  </w:style>
  <w:style w:type="character" w:customStyle="1" w:styleId="1e">
    <w:name w:val="页脚 字符1"/>
    <w:autoRedefine/>
    <w:uiPriority w:val="99"/>
    <w:qFormat/>
    <w:rsid w:val="002D6DC2"/>
    <w:rPr>
      <w:kern w:val="2"/>
      <w:sz w:val="18"/>
      <w:szCs w:val="18"/>
    </w:rPr>
  </w:style>
  <w:style w:type="character" w:customStyle="1" w:styleId="13">
    <w:name w:val="文档结构图 字符1"/>
    <w:link w:val="ad"/>
    <w:autoRedefine/>
    <w:qFormat/>
    <w:rsid w:val="002D6DC2"/>
    <w:rPr>
      <w:rFonts w:ascii="宋体" w:eastAsia="宋体" w:hAnsi="Times New Roman" w:cs="Times New Roman"/>
      <w:b/>
      <w:bCs/>
      <w:sz w:val="18"/>
      <w:szCs w:val="18"/>
    </w:rPr>
  </w:style>
  <w:style w:type="character" w:customStyle="1" w:styleId="font31">
    <w:name w:val="font31"/>
    <w:autoRedefine/>
    <w:qFormat/>
    <w:rsid w:val="002D6DC2"/>
    <w:rPr>
      <w:rFonts w:ascii="宋体" w:eastAsia="宋体" w:hAnsi="宋体" w:cs="宋体" w:hint="eastAsia"/>
      <w:color w:val="000000"/>
      <w:sz w:val="21"/>
      <w:szCs w:val="21"/>
      <w:u w:val="none"/>
    </w:rPr>
  </w:style>
  <w:style w:type="character" w:customStyle="1" w:styleId="Char2">
    <w:name w:val="标准正文 Char"/>
    <w:link w:val="affa"/>
    <w:autoRedefine/>
    <w:qFormat/>
    <w:rsid w:val="002D6DC2"/>
    <w:rPr>
      <w:rFonts w:ascii="Arial" w:hAnsi="Arial"/>
      <w:sz w:val="24"/>
    </w:rPr>
  </w:style>
  <w:style w:type="paragraph" w:customStyle="1" w:styleId="affa">
    <w:name w:val="标准正文"/>
    <w:basedOn w:val="af3"/>
    <w:link w:val="Char2"/>
    <w:autoRedefine/>
    <w:qFormat/>
    <w:rsid w:val="002D6DC2"/>
    <w:pPr>
      <w:spacing w:before="60" w:after="60"/>
      <w:ind w:firstLine="482"/>
    </w:pPr>
    <w:rPr>
      <w:rFonts w:ascii="Arial" w:eastAsiaTheme="minorEastAsia" w:hAnsi="Arial" w:cstheme="minorBidi"/>
      <w:b w:val="0"/>
      <w:bCs w:val="0"/>
      <w:sz w:val="24"/>
      <w:szCs w:val="22"/>
    </w:rPr>
  </w:style>
  <w:style w:type="character" w:customStyle="1" w:styleId="1a">
    <w:name w:val="标题 字符1"/>
    <w:link w:val="afe"/>
    <w:autoRedefine/>
    <w:qFormat/>
    <w:rsid w:val="002D6DC2"/>
    <w:rPr>
      <w:rFonts w:ascii="Cambria" w:eastAsia="黑体" w:hAnsi="Cambria" w:cs="Times New Roman"/>
      <w:sz w:val="52"/>
      <w:szCs w:val="32"/>
    </w:rPr>
  </w:style>
  <w:style w:type="character" w:customStyle="1" w:styleId="18">
    <w:name w:val="批注框文本 字符1"/>
    <w:link w:val="af9"/>
    <w:autoRedefine/>
    <w:qFormat/>
    <w:rsid w:val="002D6DC2"/>
    <w:rPr>
      <w:rFonts w:ascii="Times New Roman" w:eastAsia="宋体" w:hAnsi="Times New Roman" w:cs="Times New Roman"/>
      <w:b/>
      <w:bCs/>
      <w:sz w:val="18"/>
      <w:szCs w:val="18"/>
    </w:rPr>
  </w:style>
  <w:style w:type="character" w:customStyle="1" w:styleId="1f">
    <w:name w:val="页眉 字符1"/>
    <w:autoRedefine/>
    <w:uiPriority w:val="99"/>
    <w:qFormat/>
    <w:rsid w:val="002D6DC2"/>
    <w:rPr>
      <w:kern w:val="2"/>
      <w:sz w:val="18"/>
      <w:szCs w:val="18"/>
    </w:rPr>
  </w:style>
  <w:style w:type="character" w:customStyle="1" w:styleId="61">
    <w:name w:val="标题 6 字符1"/>
    <w:link w:val="6"/>
    <w:autoRedefine/>
    <w:qFormat/>
    <w:rsid w:val="002D6DC2"/>
    <w:rPr>
      <w:rFonts w:ascii="Cambria" w:eastAsia="宋体" w:hAnsi="Cambria" w:cs="Times New Roman"/>
      <w:sz w:val="24"/>
      <w:szCs w:val="24"/>
    </w:rPr>
  </w:style>
  <w:style w:type="paragraph" w:customStyle="1" w:styleId="xl72">
    <w:name w:val="xl72"/>
    <w:basedOn w:val="a2"/>
    <w:autoRedefine/>
    <w:qFormat/>
    <w:rsid w:val="002D6DC2"/>
    <w:pPr>
      <w:widowControl/>
      <w:spacing w:before="100" w:beforeAutospacing="1" w:after="100" w:afterAutospacing="1"/>
      <w:jc w:val="left"/>
    </w:pPr>
    <w:rPr>
      <w:rFonts w:ascii="宋体" w:eastAsia="宋体" w:hAnsi="宋体" w:cs="宋体"/>
      <w:b/>
      <w:bCs/>
      <w:kern w:val="0"/>
      <w:sz w:val="24"/>
      <w:szCs w:val="24"/>
    </w:rPr>
  </w:style>
  <w:style w:type="paragraph" w:customStyle="1" w:styleId="affb">
    <w:name w:val="正文（深信服）"/>
    <w:autoRedefine/>
    <w:qFormat/>
    <w:rsid w:val="002D6DC2"/>
    <w:pPr>
      <w:spacing w:line="360" w:lineRule="auto"/>
      <w:ind w:firstLine="420"/>
    </w:pPr>
    <w:rPr>
      <w:rFonts w:ascii="Arial" w:eastAsia="宋体" w:hAnsi="Arial" w:cs="Times New Roman"/>
      <w:kern w:val="0"/>
      <w:sz w:val="24"/>
      <w:szCs w:val="21"/>
      <w:shd w:val="clear" w:color="auto" w:fill="FFFFFF"/>
    </w:rPr>
  </w:style>
  <w:style w:type="paragraph" w:customStyle="1" w:styleId="xl70">
    <w:name w:val="xl70"/>
    <w:basedOn w:val="a2"/>
    <w:autoRedefine/>
    <w:qFormat/>
    <w:rsid w:val="002D6DC2"/>
    <w:pPr>
      <w:widowControl/>
      <w:pBdr>
        <w:bottom w:val="single" w:sz="4" w:space="0" w:color="auto"/>
        <w:right w:val="single" w:sz="4" w:space="0" w:color="auto"/>
      </w:pBdr>
      <w:spacing w:before="100" w:beforeAutospacing="1" w:after="100" w:afterAutospacing="1"/>
      <w:jc w:val="right"/>
      <w:textAlignment w:val="center"/>
    </w:pPr>
    <w:rPr>
      <w:rFonts w:ascii="Microsoft Sans Serif" w:eastAsia="宋体" w:hAnsi="Microsoft Sans Serif" w:cs="Microsoft Sans Serif"/>
      <w:b/>
      <w:bCs/>
      <w:kern w:val="0"/>
      <w:sz w:val="18"/>
      <w:szCs w:val="18"/>
    </w:rPr>
  </w:style>
  <w:style w:type="paragraph" w:customStyle="1" w:styleId="Style2">
    <w:name w:val="_Style 2"/>
    <w:basedOn w:val="1"/>
    <w:next w:val="a2"/>
    <w:autoRedefine/>
    <w:uiPriority w:val="39"/>
    <w:qFormat/>
    <w:rsid w:val="002D6DC2"/>
    <w:pPr>
      <w:widowControl/>
      <w:numPr>
        <w:numId w:val="0"/>
      </w:numPr>
      <w:spacing w:before="480" w:after="0" w:line="276" w:lineRule="auto"/>
      <w:outlineLvl w:val="9"/>
    </w:pPr>
    <w:rPr>
      <w:rFonts w:ascii="Cambria" w:eastAsia="宋体" w:hAnsi="Cambria"/>
      <w:color w:val="365F91"/>
      <w:kern w:val="0"/>
      <w:sz w:val="28"/>
    </w:rPr>
  </w:style>
  <w:style w:type="paragraph" w:customStyle="1" w:styleId="1f0">
    <w:name w:val="正文缩进1"/>
    <w:basedOn w:val="a2"/>
    <w:autoRedefine/>
    <w:qFormat/>
    <w:rsid w:val="002D6DC2"/>
    <w:pPr>
      <w:ind w:firstLine="420"/>
      <w:jc w:val="left"/>
    </w:pPr>
    <w:rPr>
      <w:rFonts w:ascii="Times New Roman" w:eastAsia="宋体" w:hAnsi="Times New Roman" w:cs="Times New Roman"/>
      <w:b/>
      <w:bCs/>
      <w:szCs w:val="20"/>
    </w:rPr>
  </w:style>
  <w:style w:type="paragraph" w:customStyle="1" w:styleId="xl68">
    <w:name w:val="xl68"/>
    <w:basedOn w:val="a2"/>
    <w:autoRedefine/>
    <w:qFormat/>
    <w:rsid w:val="002D6DC2"/>
    <w:pPr>
      <w:widowControl/>
      <w:pBdr>
        <w:bottom w:val="single" w:sz="4" w:space="0" w:color="auto"/>
        <w:right w:val="single" w:sz="4" w:space="0" w:color="auto"/>
      </w:pBdr>
      <w:spacing w:before="100" w:beforeAutospacing="1" w:after="100" w:afterAutospacing="1"/>
      <w:jc w:val="left"/>
      <w:textAlignment w:val="center"/>
    </w:pPr>
    <w:rPr>
      <w:rFonts w:ascii="Microsoft Sans Serif" w:eastAsia="宋体" w:hAnsi="Microsoft Sans Serif" w:cs="Microsoft Sans Serif"/>
      <w:b/>
      <w:bCs/>
      <w:kern w:val="0"/>
      <w:sz w:val="18"/>
      <w:szCs w:val="18"/>
    </w:rPr>
  </w:style>
  <w:style w:type="paragraph" w:customStyle="1" w:styleId="affc">
    <w:name w:val="前言、引言标题"/>
    <w:next w:val="a2"/>
    <w:autoRedefine/>
    <w:uiPriority w:val="99"/>
    <w:qFormat/>
    <w:rsid w:val="002D6DC2"/>
    <w:pPr>
      <w:shd w:val="clear" w:color="FFFFFF" w:fill="FFFFFF"/>
      <w:tabs>
        <w:tab w:val="left" w:pos="425"/>
      </w:tabs>
      <w:spacing w:before="640" w:after="560"/>
      <w:jc w:val="center"/>
      <w:outlineLvl w:val="0"/>
    </w:pPr>
    <w:rPr>
      <w:rFonts w:ascii="黑体" w:eastAsia="黑体" w:hAnsi="Times New Roman" w:cs="Times New Roman"/>
      <w:kern w:val="0"/>
      <w:sz w:val="32"/>
      <w:szCs w:val="20"/>
    </w:rPr>
  </w:style>
  <w:style w:type="paragraph" w:customStyle="1" w:styleId="IndentNormal">
    <w:name w:val="Indent Normal"/>
    <w:basedOn w:val="a2"/>
    <w:autoRedefine/>
    <w:qFormat/>
    <w:rsid w:val="002D6DC2"/>
    <w:pPr>
      <w:spacing w:line="360" w:lineRule="auto"/>
      <w:ind w:firstLineChars="150" w:firstLine="150"/>
      <w:jc w:val="left"/>
    </w:pPr>
    <w:rPr>
      <w:rFonts w:ascii="宋体" w:eastAsia="宋体" w:hAnsi="宋体" w:cs="Times New Roman"/>
      <w:b/>
      <w:bCs/>
      <w:sz w:val="24"/>
      <w:szCs w:val="24"/>
    </w:rPr>
  </w:style>
  <w:style w:type="paragraph" w:customStyle="1" w:styleId="msonormal0">
    <w:name w:val="msonormal"/>
    <w:basedOn w:val="a2"/>
    <w:autoRedefine/>
    <w:qFormat/>
    <w:rsid w:val="002D6DC2"/>
    <w:pPr>
      <w:widowControl/>
      <w:spacing w:before="100" w:beforeAutospacing="1" w:after="100" w:afterAutospacing="1"/>
      <w:jc w:val="left"/>
    </w:pPr>
    <w:rPr>
      <w:rFonts w:ascii="宋体" w:eastAsia="宋体" w:hAnsi="宋体" w:cs="宋体"/>
      <w:b/>
      <w:bCs/>
      <w:kern w:val="0"/>
      <w:sz w:val="24"/>
      <w:szCs w:val="24"/>
    </w:rPr>
  </w:style>
  <w:style w:type="paragraph" w:customStyle="1" w:styleId="25">
    <w:name w:val="正文 缩进2字符"/>
    <w:basedOn w:val="a2"/>
    <w:autoRedefine/>
    <w:qFormat/>
    <w:rsid w:val="002D6DC2"/>
    <w:pPr>
      <w:spacing w:afterLines="50"/>
      <w:jc w:val="left"/>
    </w:pPr>
    <w:rPr>
      <w:rFonts w:ascii="Times New Roman" w:eastAsia="宋体" w:hAnsi="Times New Roman" w:cs="宋体"/>
      <w:b/>
      <w:bCs/>
      <w:szCs w:val="20"/>
    </w:rPr>
  </w:style>
  <w:style w:type="paragraph" w:customStyle="1" w:styleId="a1">
    <w:name w:val="列项●（二级）"/>
    <w:autoRedefine/>
    <w:qFormat/>
    <w:rsid w:val="002D6DC2"/>
    <w:pPr>
      <w:numPr>
        <w:numId w:val="1"/>
      </w:numPr>
      <w:tabs>
        <w:tab w:val="left" w:pos="840"/>
      </w:tabs>
      <w:ind w:leftChars="400" w:left="600" w:hangingChars="200" w:hanging="200"/>
      <w:jc w:val="both"/>
    </w:pPr>
    <w:rPr>
      <w:rFonts w:ascii="宋体" w:eastAsia="宋体" w:hAnsi="Times New Roman" w:cs="Times New Roman"/>
      <w:kern w:val="0"/>
      <w:szCs w:val="20"/>
    </w:rPr>
  </w:style>
  <w:style w:type="paragraph" w:customStyle="1" w:styleId="affd">
    <w:name w:val="助手文本"/>
    <w:basedOn w:val="a2"/>
    <w:autoRedefine/>
    <w:qFormat/>
    <w:rsid w:val="002D6DC2"/>
    <w:pPr>
      <w:autoSpaceDE w:val="0"/>
      <w:autoSpaceDN w:val="0"/>
      <w:adjustRightInd w:val="0"/>
      <w:spacing w:beforeLines="50" w:afterLines="50" w:line="360" w:lineRule="auto"/>
      <w:ind w:left="14" w:firstLine="434"/>
      <w:jc w:val="left"/>
      <w:textAlignment w:val="baseline"/>
    </w:pPr>
    <w:rPr>
      <w:rFonts w:ascii="楷体_GB2312" w:eastAsia="楷体_GB2312" w:hAnsi="宋体" w:cs="Times New Roman"/>
      <w:b/>
      <w:bCs/>
      <w:kern w:val="0"/>
      <w:sz w:val="24"/>
      <w:szCs w:val="20"/>
      <w:u w:val="single"/>
    </w:rPr>
  </w:style>
  <w:style w:type="paragraph" w:customStyle="1" w:styleId="xl67">
    <w:name w:val="xl67"/>
    <w:basedOn w:val="a2"/>
    <w:autoRedefine/>
    <w:qFormat/>
    <w:rsid w:val="002D6DC2"/>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Microsoft Sans Serif" w:eastAsia="宋体" w:hAnsi="Microsoft Sans Serif" w:cs="Microsoft Sans Serif"/>
      <w:kern w:val="0"/>
      <w:sz w:val="18"/>
      <w:szCs w:val="18"/>
    </w:rPr>
  </w:style>
  <w:style w:type="paragraph" w:customStyle="1" w:styleId="affe">
    <w:name w:val="段"/>
    <w:autoRedefine/>
    <w:qFormat/>
    <w:rsid w:val="002D6DC2"/>
    <w:pPr>
      <w:autoSpaceDE w:val="0"/>
      <w:autoSpaceDN w:val="0"/>
      <w:ind w:firstLineChars="200" w:firstLine="200"/>
      <w:jc w:val="both"/>
    </w:pPr>
    <w:rPr>
      <w:rFonts w:ascii="宋体" w:eastAsia="宋体" w:hAnsi="Times New Roman" w:cs="Calibri"/>
      <w:kern w:val="0"/>
      <w:szCs w:val="20"/>
    </w:rPr>
  </w:style>
  <w:style w:type="paragraph" w:customStyle="1" w:styleId="xl73">
    <w:name w:val="xl73"/>
    <w:basedOn w:val="a2"/>
    <w:autoRedefine/>
    <w:qFormat/>
    <w:rsid w:val="002D6D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szCs w:val="24"/>
    </w:rPr>
  </w:style>
  <w:style w:type="paragraph" w:customStyle="1" w:styleId="CharCharCharCharCharChar1Char">
    <w:name w:val="Char Char Char Char Char Char1 Char"/>
    <w:basedOn w:val="a2"/>
    <w:autoRedefine/>
    <w:qFormat/>
    <w:rsid w:val="002D6DC2"/>
    <w:pPr>
      <w:widowControl/>
      <w:spacing w:after="160" w:line="240" w:lineRule="exact"/>
      <w:jc w:val="left"/>
    </w:pPr>
    <w:rPr>
      <w:rFonts w:ascii="宋体" w:eastAsia="宋体" w:hAnsi="宋体" w:cs="Times New Roman"/>
      <w:b/>
      <w:bCs/>
      <w:sz w:val="24"/>
      <w:szCs w:val="24"/>
    </w:rPr>
  </w:style>
  <w:style w:type="paragraph" w:customStyle="1" w:styleId="PMBody">
    <w:name w:val="PM_Body"/>
    <w:basedOn w:val="a2"/>
    <w:autoRedefine/>
    <w:qFormat/>
    <w:locked/>
    <w:rsid w:val="002D6DC2"/>
    <w:pPr>
      <w:spacing w:line="360" w:lineRule="auto"/>
      <w:jc w:val="left"/>
    </w:pPr>
    <w:rPr>
      <w:rFonts w:ascii="宋体" w:eastAsia="宋体" w:hAnsi="宋体" w:cs="Times New Roman"/>
      <w:b/>
      <w:bCs/>
      <w:sz w:val="24"/>
      <w:szCs w:val="21"/>
    </w:rPr>
  </w:style>
  <w:style w:type="paragraph" w:customStyle="1" w:styleId="CharChar1">
    <w:name w:val="Char Char1"/>
    <w:basedOn w:val="a2"/>
    <w:autoRedefine/>
    <w:qFormat/>
    <w:rsid w:val="002D6DC2"/>
    <w:pPr>
      <w:widowControl/>
      <w:spacing w:before="120" w:after="120" w:line="360" w:lineRule="auto"/>
      <w:jc w:val="left"/>
    </w:pPr>
    <w:rPr>
      <w:rFonts w:ascii="Times New Roman" w:eastAsia="宋体" w:hAnsi="Times New Roman" w:cs="宋体"/>
      <w:b/>
      <w:bCs/>
      <w:sz w:val="24"/>
      <w:szCs w:val="24"/>
    </w:rPr>
  </w:style>
  <w:style w:type="paragraph" w:customStyle="1" w:styleId="xl71">
    <w:name w:val="xl71"/>
    <w:basedOn w:val="a2"/>
    <w:autoRedefine/>
    <w:qFormat/>
    <w:rsid w:val="002D6DC2"/>
    <w:pPr>
      <w:widowControl/>
      <w:spacing w:before="100" w:beforeAutospacing="1" w:after="100" w:afterAutospacing="1"/>
      <w:jc w:val="right"/>
      <w:textAlignment w:val="center"/>
    </w:pPr>
    <w:rPr>
      <w:rFonts w:ascii="Microsoft Sans Serif" w:eastAsia="宋体" w:hAnsi="Microsoft Sans Serif" w:cs="Microsoft Sans Serif"/>
      <w:b/>
      <w:bCs/>
      <w:kern w:val="0"/>
      <w:sz w:val="18"/>
      <w:szCs w:val="18"/>
    </w:rPr>
  </w:style>
  <w:style w:type="paragraph" w:customStyle="1" w:styleId="1f1">
    <w:name w:val="修订1"/>
    <w:autoRedefine/>
    <w:uiPriority w:val="99"/>
    <w:unhideWhenUsed/>
    <w:qFormat/>
    <w:rsid w:val="002D6DC2"/>
    <w:rPr>
      <w:rFonts w:ascii="宋体" w:eastAsia="宋体" w:hAnsi="宋体" w:cs="Times New Roman"/>
      <w:sz w:val="24"/>
      <w:szCs w:val="24"/>
    </w:rPr>
  </w:style>
  <w:style w:type="paragraph" w:customStyle="1" w:styleId="26">
    <w:name w:val="列出段落2"/>
    <w:basedOn w:val="a2"/>
    <w:autoRedefine/>
    <w:qFormat/>
    <w:rsid w:val="002D6DC2"/>
    <w:pPr>
      <w:ind w:firstLine="420"/>
      <w:jc w:val="left"/>
    </w:pPr>
    <w:rPr>
      <w:rFonts w:ascii="等线" w:eastAsia="等线" w:hAnsi="等线" w:cs="等线"/>
      <w:b/>
      <w:bCs/>
      <w:szCs w:val="21"/>
    </w:rPr>
  </w:style>
  <w:style w:type="paragraph" w:customStyle="1" w:styleId="xl69">
    <w:name w:val="xl69"/>
    <w:basedOn w:val="a2"/>
    <w:autoRedefine/>
    <w:qFormat/>
    <w:rsid w:val="002D6DC2"/>
    <w:pPr>
      <w:widowControl/>
      <w:pBdr>
        <w:bottom w:val="single" w:sz="4" w:space="0" w:color="auto"/>
        <w:right w:val="single" w:sz="4" w:space="0" w:color="auto"/>
      </w:pBdr>
      <w:spacing w:before="100" w:beforeAutospacing="1" w:after="100" w:afterAutospacing="1"/>
      <w:jc w:val="left"/>
      <w:textAlignment w:val="center"/>
    </w:pPr>
    <w:rPr>
      <w:rFonts w:ascii="Microsoft Sans Serif" w:eastAsia="宋体" w:hAnsi="Microsoft Sans Serif" w:cs="Microsoft Sans Serif"/>
      <w:b/>
      <w:bCs/>
      <w:kern w:val="0"/>
      <w:sz w:val="18"/>
      <w:szCs w:val="18"/>
    </w:rPr>
  </w:style>
  <w:style w:type="paragraph" w:customStyle="1" w:styleId="xl66">
    <w:name w:val="xl66"/>
    <w:basedOn w:val="a2"/>
    <w:autoRedefine/>
    <w:qFormat/>
    <w:rsid w:val="002D6D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icrosoft Sans Serif" w:eastAsia="宋体" w:hAnsi="Microsoft Sans Serif" w:cs="Microsoft Sans Serif"/>
      <w:kern w:val="0"/>
      <w:sz w:val="18"/>
      <w:szCs w:val="18"/>
    </w:rPr>
  </w:style>
  <w:style w:type="paragraph" w:customStyle="1" w:styleId="afff">
    <w:name w:val="文档正文文本（中安网脉）"/>
    <w:basedOn w:val="a2"/>
    <w:autoRedefine/>
    <w:qFormat/>
    <w:rsid w:val="002D6DC2"/>
    <w:pPr>
      <w:spacing w:line="360" w:lineRule="auto"/>
      <w:ind w:firstLine="200"/>
      <w:jc w:val="left"/>
    </w:pPr>
    <w:rPr>
      <w:rFonts w:ascii="Times New Roman" w:eastAsia="仿宋_GB2312" w:hAnsi="Times New Roman" w:cs="Times New Roman"/>
      <w:b/>
      <w:bCs/>
      <w:color w:val="000000"/>
      <w:sz w:val="24"/>
      <w:szCs w:val="28"/>
    </w:rPr>
  </w:style>
  <w:style w:type="paragraph" w:customStyle="1" w:styleId="xl65">
    <w:name w:val="xl65"/>
    <w:basedOn w:val="a2"/>
    <w:autoRedefine/>
    <w:qFormat/>
    <w:rsid w:val="002D6DC2"/>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Microsoft Sans Serif" w:eastAsia="宋体" w:hAnsi="Microsoft Sans Serif" w:cs="Microsoft Sans Serif"/>
      <w:b/>
      <w:bCs/>
      <w:kern w:val="0"/>
      <w:sz w:val="18"/>
      <w:szCs w:val="18"/>
    </w:rPr>
  </w:style>
  <w:style w:type="paragraph" w:customStyle="1" w:styleId="afff0">
    <w:name w:val="正文样式"/>
    <w:autoRedefine/>
    <w:unhideWhenUsed/>
    <w:qFormat/>
    <w:rsid w:val="002D6DC2"/>
    <w:pPr>
      <w:widowControl w:val="0"/>
      <w:adjustRightInd w:val="0"/>
      <w:snapToGrid w:val="0"/>
      <w:spacing w:line="360" w:lineRule="auto"/>
      <w:ind w:firstLineChars="200" w:firstLine="200"/>
      <w:jc w:val="both"/>
    </w:pPr>
    <w:rPr>
      <w:rFonts w:ascii="Times New Roman" w:eastAsia="宋体" w:hAnsi="Times New Roman" w:cs="Times New Roman"/>
      <w:bCs/>
      <w:snapToGrid w:val="0"/>
      <w:kern w:val="0"/>
      <w:sz w:val="24"/>
      <w:szCs w:val="44"/>
    </w:rPr>
  </w:style>
  <w:style w:type="paragraph" w:customStyle="1" w:styleId="152">
    <w:name w:val="样式 行距: 1.5 倍行距 首行缩进:  2 字符"/>
    <w:basedOn w:val="a2"/>
    <w:autoRedefine/>
    <w:qFormat/>
    <w:rsid w:val="002D6DC2"/>
    <w:pPr>
      <w:spacing w:line="360" w:lineRule="auto"/>
      <w:ind w:firstLine="560"/>
      <w:jc w:val="left"/>
    </w:pPr>
    <w:rPr>
      <w:rFonts w:ascii="仿宋" w:eastAsia="仿宋" w:hAnsi="仿宋" w:cs="宋体"/>
      <w:b/>
      <w:bCs/>
      <w:sz w:val="28"/>
      <w:szCs w:val="20"/>
    </w:rPr>
  </w:style>
  <w:style w:type="paragraph" w:customStyle="1" w:styleId="TOC10">
    <w:name w:val="TOC 标题1"/>
    <w:basedOn w:val="1"/>
    <w:next w:val="a2"/>
    <w:autoRedefine/>
    <w:uiPriority w:val="39"/>
    <w:qFormat/>
    <w:rsid w:val="002D6DC2"/>
    <w:pPr>
      <w:widowControl/>
      <w:numPr>
        <w:numId w:val="0"/>
      </w:numPr>
      <w:spacing w:before="480" w:after="0" w:line="276" w:lineRule="auto"/>
      <w:outlineLvl w:val="9"/>
    </w:pPr>
    <w:rPr>
      <w:rFonts w:ascii="Cambria" w:eastAsia="宋体" w:hAnsi="Cambria"/>
      <w:color w:val="365F91"/>
      <w:kern w:val="0"/>
      <w:sz w:val="28"/>
    </w:rPr>
  </w:style>
  <w:style w:type="table" w:customStyle="1" w:styleId="1f2">
    <w:name w:val="!我的表格1"/>
    <w:basedOn w:val="a4"/>
    <w:autoRedefine/>
    <w:uiPriority w:val="39"/>
    <w:qFormat/>
    <w:rsid w:val="002D6DC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4"/>
    <w:autoRedefine/>
    <w:uiPriority w:val="59"/>
    <w:unhideWhenUsed/>
    <w:qFormat/>
    <w:rsid w:val="002D6DC2"/>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utoRedefine/>
    <w:qFormat/>
    <w:rsid w:val="002D6DC2"/>
    <w:rPr>
      <w:rFonts w:ascii="宋体" w:eastAsia="黑体" w:hAnsi="宋体"/>
      <w:b/>
      <w:bCs/>
      <w:kern w:val="44"/>
      <w:sz w:val="32"/>
      <w:szCs w:val="28"/>
    </w:rPr>
  </w:style>
  <w:style w:type="character" w:customStyle="1" w:styleId="Char20">
    <w:name w:val="纯文本 Char2"/>
    <w:autoRedefine/>
    <w:qFormat/>
    <w:rsid w:val="002D6DC2"/>
    <w:rPr>
      <w:rFonts w:ascii="宋体" w:eastAsia="宋体" w:hAnsi="宋体" w:cs="Times New Roman"/>
      <w:color w:val="000000"/>
      <w:kern w:val="0"/>
      <w:sz w:val="24"/>
      <w:szCs w:val="24"/>
    </w:rPr>
  </w:style>
  <w:style w:type="paragraph" w:customStyle="1" w:styleId="afff1">
    <w:name w:val="可研正文"/>
    <w:basedOn w:val="a2"/>
    <w:autoRedefine/>
    <w:qFormat/>
    <w:rsid w:val="002D6DC2"/>
    <w:pPr>
      <w:spacing w:line="360" w:lineRule="auto"/>
      <w:ind w:firstLineChars="200" w:firstLine="200"/>
      <w:jc w:val="left"/>
    </w:pPr>
    <w:rPr>
      <w:rFonts w:ascii="仿宋" w:eastAsia="仿宋" w:hAnsi="仿宋"/>
      <w:b/>
      <w:bCs/>
      <w:sz w:val="28"/>
      <w:szCs w:val="28"/>
    </w:rPr>
  </w:style>
  <w:style w:type="paragraph" w:customStyle="1" w:styleId="27">
    <w:name w:val="修订2"/>
    <w:autoRedefine/>
    <w:hidden/>
    <w:uiPriority w:val="99"/>
    <w:unhideWhenUsed/>
    <w:qFormat/>
    <w:rsid w:val="002D6DC2"/>
    <w:rPr>
      <w:rFonts w:ascii="宋体" w:eastAsia="宋体" w:hAnsi="宋体" w:cs="Times New Roman"/>
      <w:sz w:val="24"/>
      <w:szCs w:val="24"/>
    </w:rPr>
  </w:style>
  <w:style w:type="paragraph" w:customStyle="1" w:styleId="33">
    <w:name w:val="修订3"/>
    <w:autoRedefine/>
    <w:hidden/>
    <w:uiPriority w:val="99"/>
    <w:unhideWhenUsed/>
    <w:qFormat/>
    <w:rsid w:val="002D6DC2"/>
    <w:rPr>
      <w:rFonts w:ascii="宋体" w:eastAsia="宋体" w:hAnsi="宋体" w:cs="Times New Roman"/>
      <w:b/>
      <w:bCs/>
      <w:sz w:val="24"/>
      <w:szCs w:val="24"/>
    </w:rPr>
  </w:style>
  <w:style w:type="paragraph" w:customStyle="1" w:styleId="a">
    <w:name w:val="序列"/>
    <w:basedOn w:val="a2"/>
    <w:autoRedefine/>
    <w:qFormat/>
    <w:rsid w:val="002D6DC2"/>
    <w:pPr>
      <w:numPr>
        <w:numId w:val="2"/>
      </w:numPr>
      <w:spacing w:line="360" w:lineRule="auto"/>
      <w:jc w:val="left"/>
    </w:pPr>
    <w:rPr>
      <w:rFonts w:ascii="仿宋_GB2312" w:eastAsia="仿宋_GB2312" w:hAnsi="宋体" w:cs="Times New Roman"/>
      <w:b/>
      <w:bCs/>
      <w:sz w:val="28"/>
      <w:szCs w:val="28"/>
    </w:rPr>
  </w:style>
  <w:style w:type="paragraph" w:styleId="afff2">
    <w:name w:val="Revision"/>
    <w:hidden/>
    <w:uiPriority w:val="99"/>
    <w:unhideWhenUsed/>
    <w:rsid w:val="002D6DC2"/>
    <w:rPr>
      <w:rFonts w:ascii="宋体" w:eastAsia="宋体" w:hAnsi="宋体"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06375">
      <w:bodyDiv w:val="1"/>
      <w:marLeft w:val="0"/>
      <w:marRight w:val="0"/>
      <w:marTop w:val="0"/>
      <w:marBottom w:val="0"/>
      <w:divBdr>
        <w:top w:val="none" w:sz="0" w:space="0" w:color="auto"/>
        <w:left w:val="none" w:sz="0" w:space="0" w:color="auto"/>
        <w:bottom w:val="none" w:sz="0" w:space="0" w:color="auto"/>
        <w:right w:val="none" w:sz="0" w:space="0" w:color="auto"/>
      </w:divBdr>
    </w:div>
    <w:div w:id="1252545559">
      <w:bodyDiv w:val="1"/>
      <w:marLeft w:val="0"/>
      <w:marRight w:val="0"/>
      <w:marTop w:val="0"/>
      <w:marBottom w:val="0"/>
      <w:divBdr>
        <w:top w:val="none" w:sz="0" w:space="0" w:color="auto"/>
        <w:left w:val="none" w:sz="0" w:space="0" w:color="auto"/>
        <w:bottom w:val="none" w:sz="0" w:space="0" w:color="auto"/>
        <w:right w:val="none" w:sz="0" w:space="0" w:color="auto"/>
      </w:divBdr>
    </w:div>
    <w:div w:id="19897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20</Pages>
  <Words>1898</Words>
  <Characters>10824</Characters>
  <Application>Microsoft Office Word</Application>
  <DocSecurity>0</DocSecurity>
  <Lines>90</Lines>
  <Paragraphs>25</Paragraphs>
  <ScaleCrop>false</ScaleCrop>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251</cp:lastModifiedBy>
  <cp:revision>74</cp:revision>
  <dcterms:created xsi:type="dcterms:W3CDTF">2024-06-23T04:14:00Z</dcterms:created>
  <dcterms:modified xsi:type="dcterms:W3CDTF">2024-08-23T08:29:00Z</dcterms:modified>
</cp:coreProperties>
</file>