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C1AD">
      <w:pPr>
        <w:ind w:firstLine="0" w:firstLineChars="0"/>
        <w:jc w:val="center"/>
        <w:rPr>
          <w:rFonts w:hint="eastAsia" w:ascii="黑体" w:hAnsi="黑体" w:eastAsia="黑体"/>
          <w:sz w:val="48"/>
          <w:szCs w:val="48"/>
        </w:rPr>
      </w:pPr>
    </w:p>
    <w:p w14:paraId="06B9EB7C">
      <w:pPr>
        <w:ind w:firstLine="0" w:firstLineChars="0"/>
        <w:jc w:val="center"/>
        <w:rPr>
          <w:rFonts w:hint="eastAsia" w:ascii="黑体" w:hAnsi="黑体" w:eastAsia="黑体"/>
          <w:sz w:val="48"/>
          <w:szCs w:val="48"/>
        </w:rPr>
      </w:pPr>
    </w:p>
    <w:p w14:paraId="53E48B1F">
      <w:pPr>
        <w:ind w:firstLine="0" w:firstLineChars="0"/>
        <w:jc w:val="center"/>
        <w:rPr>
          <w:rFonts w:hint="eastAsia" w:ascii="黑体" w:hAnsi="黑体" w:eastAsia="黑体"/>
          <w:sz w:val="48"/>
          <w:szCs w:val="48"/>
        </w:rPr>
      </w:pPr>
    </w:p>
    <w:p w14:paraId="5B2A3104">
      <w:pPr>
        <w:ind w:firstLine="0" w:firstLineChars="0"/>
        <w:jc w:val="center"/>
        <w:rPr>
          <w:rFonts w:hint="eastAsia" w:ascii="黑体" w:hAnsi="黑体" w:eastAsia="黑体"/>
          <w:sz w:val="48"/>
          <w:szCs w:val="48"/>
        </w:rPr>
      </w:pPr>
    </w:p>
    <w:p w14:paraId="39686E41">
      <w:pPr>
        <w:ind w:firstLine="0" w:firstLineChars="0"/>
        <w:jc w:val="center"/>
        <w:rPr>
          <w:rFonts w:hint="eastAsia" w:ascii="黑体" w:hAnsi="黑体" w:eastAsia="黑体"/>
          <w:sz w:val="48"/>
          <w:szCs w:val="48"/>
        </w:rPr>
      </w:pPr>
    </w:p>
    <w:p w14:paraId="186473BF">
      <w:pPr>
        <w:ind w:firstLine="0" w:firstLineChars="0"/>
        <w:jc w:val="center"/>
        <w:rPr>
          <w:rFonts w:ascii="黑体" w:hAnsi="黑体" w:eastAsia="黑体"/>
          <w:sz w:val="52"/>
          <w:szCs w:val="52"/>
        </w:rPr>
      </w:pPr>
      <w:r>
        <w:rPr>
          <w:rFonts w:hint="eastAsia" w:ascii="黑体" w:hAnsi="黑体" w:eastAsia="黑体"/>
          <w:sz w:val="52"/>
          <w:szCs w:val="52"/>
        </w:rPr>
        <w:t>上海市监狱管理局监狱工作</w:t>
      </w:r>
    </w:p>
    <w:p w14:paraId="77D5619C">
      <w:pPr>
        <w:ind w:firstLine="0" w:firstLineChars="0"/>
        <w:jc w:val="center"/>
        <w:rPr>
          <w:rFonts w:ascii="黑体" w:hAnsi="黑体" w:eastAsia="黑体"/>
          <w:sz w:val="52"/>
          <w:szCs w:val="52"/>
        </w:rPr>
      </w:pPr>
      <w:r>
        <w:rPr>
          <w:rFonts w:hint="eastAsia" w:ascii="黑体" w:hAnsi="黑体" w:eastAsia="黑体"/>
          <w:sz w:val="52"/>
          <w:szCs w:val="52"/>
        </w:rPr>
        <w:t>统一管理平台（升级改造）</w:t>
      </w:r>
    </w:p>
    <w:p w14:paraId="77CF268F">
      <w:pPr>
        <w:ind w:firstLine="0" w:firstLineChars="0"/>
        <w:jc w:val="center"/>
        <w:rPr>
          <w:rFonts w:hint="eastAsia" w:ascii="黑体" w:hAnsi="黑体" w:eastAsia="黑体"/>
          <w:sz w:val="52"/>
          <w:szCs w:val="52"/>
        </w:rPr>
      </w:pPr>
      <w:r>
        <w:rPr>
          <w:rFonts w:hint="eastAsia" w:ascii="黑体" w:hAnsi="黑体" w:eastAsia="黑体"/>
          <w:sz w:val="52"/>
          <w:szCs w:val="52"/>
        </w:rPr>
        <w:t>项目采购需求</w:t>
      </w:r>
    </w:p>
    <w:p w14:paraId="61072D04">
      <w:pPr>
        <w:ind w:firstLine="0" w:firstLineChars="0"/>
        <w:jc w:val="center"/>
        <w:rPr>
          <w:rFonts w:hint="eastAsia" w:ascii="黑体" w:hAnsi="黑体" w:eastAsia="黑体"/>
          <w:sz w:val="72"/>
          <w:szCs w:val="72"/>
        </w:rPr>
      </w:pPr>
    </w:p>
    <w:p w14:paraId="6B56D009">
      <w:pPr>
        <w:ind w:firstLine="0" w:firstLineChars="0"/>
        <w:jc w:val="center"/>
        <w:rPr>
          <w:rFonts w:hint="eastAsia" w:ascii="黑体" w:hAnsi="黑体" w:eastAsia="黑体"/>
          <w:sz w:val="48"/>
          <w:szCs w:val="48"/>
        </w:rPr>
      </w:pPr>
    </w:p>
    <w:p w14:paraId="7C77E473">
      <w:pPr>
        <w:ind w:firstLine="0" w:firstLineChars="0"/>
        <w:jc w:val="center"/>
        <w:rPr>
          <w:rFonts w:hint="eastAsia" w:ascii="黑体" w:hAnsi="黑体" w:eastAsia="黑体"/>
          <w:sz w:val="52"/>
          <w:szCs w:val="52"/>
        </w:rPr>
      </w:pPr>
    </w:p>
    <w:p w14:paraId="1E84014C">
      <w:pPr>
        <w:ind w:firstLine="1040"/>
        <w:rPr>
          <w:rFonts w:hint="eastAsia" w:ascii="黑体" w:hAnsi="黑体" w:eastAsia="黑体"/>
          <w:sz w:val="52"/>
          <w:szCs w:val="52"/>
        </w:rPr>
      </w:pPr>
    </w:p>
    <w:p w14:paraId="49327B47">
      <w:pPr>
        <w:rPr>
          <w:rFonts w:hint="eastAsia"/>
        </w:rPr>
      </w:pPr>
    </w:p>
    <w:p w14:paraId="30B03540">
      <w:pPr>
        <w:rPr>
          <w:rFonts w:hint="eastAsia"/>
        </w:rPr>
      </w:pPr>
    </w:p>
    <w:p w14:paraId="72F7A5A6">
      <w:pPr>
        <w:rPr>
          <w:rFonts w:hint="eastAsia"/>
        </w:rPr>
      </w:pPr>
    </w:p>
    <w:p w14:paraId="219AC37F">
      <w:pPr>
        <w:rPr>
          <w:rFonts w:hint="eastAsia"/>
        </w:rPr>
      </w:pPr>
    </w:p>
    <w:p w14:paraId="494AB215">
      <w:pPr>
        <w:rPr>
          <w:rFonts w:hint="eastAsia"/>
        </w:rPr>
      </w:pPr>
    </w:p>
    <w:p w14:paraId="519EAC64">
      <w:pPr>
        <w:ind w:firstLine="1040"/>
        <w:rPr>
          <w:rFonts w:hint="eastAsia" w:ascii="黑体" w:hAnsi="黑体" w:eastAsia="黑体"/>
          <w:sz w:val="52"/>
          <w:szCs w:val="52"/>
        </w:rPr>
      </w:pPr>
    </w:p>
    <w:p w14:paraId="50445B08">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3C755D5">
      <w:pPr>
        <w:pStyle w:val="2"/>
        <w:rPr>
          <w:rFonts w:hint="eastAsia"/>
        </w:rPr>
      </w:pPr>
      <w:bookmarkStart w:id="0" w:name="_Toc63785461"/>
      <w:r>
        <w:rPr>
          <w:rFonts w:hint="eastAsia"/>
        </w:rPr>
        <w:t>项目概况</w:t>
      </w:r>
      <w:bookmarkEnd w:id="0"/>
    </w:p>
    <w:p w14:paraId="268CAD29">
      <w:pPr>
        <w:spacing w:line="560" w:lineRule="exact"/>
        <w:rPr>
          <w:rFonts w:hint="eastAsia"/>
        </w:rPr>
      </w:pPr>
      <w:r>
        <w:rPr>
          <w:rFonts w:hint="eastAsia"/>
        </w:rPr>
        <w:t>当前，国家和社会对司法局工作要求的日益提高，业务需求也日益增多和复杂，监狱局的狱政管理工作对狱政管理系统提出了更高的要求。运行维护工作作为保障狱政管理系统的稳定运行和不断满足监狱局更高的管理要求的重要手段就变得越来越重要。本次升级改造将根据司法部最新管理规范集合上海市监狱管理局狱政管理工作要求对狱政系统进行优化改造。</w:t>
      </w:r>
    </w:p>
    <w:p w14:paraId="79845AFC">
      <w:pPr>
        <w:spacing w:line="560" w:lineRule="exact"/>
        <w:rPr>
          <w:rFonts w:hint="eastAsia"/>
        </w:rPr>
      </w:pPr>
      <w:r>
        <w:rPr>
          <w:rFonts w:hint="eastAsia"/>
        </w:rPr>
        <w:t>建设期限：自合同签订起1</w:t>
      </w:r>
      <w:r>
        <w:t>0</w:t>
      </w:r>
      <w:r>
        <w:rPr>
          <w:rFonts w:hint="eastAsia"/>
        </w:rPr>
        <w:t>个月</w:t>
      </w:r>
    </w:p>
    <w:p w14:paraId="65A37440">
      <w:pPr>
        <w:spacing w:line="560" w:lineRule="exact"/>
        <w:rPr>
          <w:rFonts w:hint="eastAsia"/>
        </w:rPr>
      </w:pPr>
      <w:r>
        <w:rPr>
          <w:rFonts w:hint="eastAsia"/>
        </w:rPr>
        <w:t>建设地点：上海市监狱管理局</w:t>
      </w:r>
    </w:p>
    <w:p w14:paraId="274C94FF">
      <w:pPr>
        <w:rPr>
          <w:rFonts w:hint="eastAsia"/>
        </w:rPr>
      </w:pPr>
      <w:r>
        <w:rPr>
          <w:rFonts w:hint="eastAsia"/>
        </w:rPr>
        <w:t>是否接受联合体投标：否</w:t>
      </w:r>
    </w:p>
    <w:p w14:paraId="3FFCC7E3">
      <w:pPr>
        <w:rPr>
          <w:rFonts w:hint="eastAsia"/>
        </w:rPr>
      </w:pPr>
      <w:r>
        <w:t>是否按信创要求建设：是</w:t>
      </w:r>
    </w:p>
    <w:p w14:paraId="5F8D33B8">
      <w:pPr>
        <w:rPr>
          <w:rFonts w:hint="eastAsia"/>
        </w:rPr>
      </w:pPr>
      <w:r>
        <w:rPr>
          <w:rFonts w:hint="eastAsia"/>
        </w:rPr>
        <w:t>运维后所属大系统：监狱工作统一管理平台</w:t>
      </w:r>
    </w:p>
    <w:p w14:paraId="0ED52FBC">
      <w:pPr>
        <w:ind w:firstLine="0" w:firstLineChars="0"/>
        <w:rPr>
          <w:rFonts w:hint="eastAsia"/>
        </w:rPr>
      </w:pPr>
    </w:p>
    <w:p w14:paraId="4705F508">
      <w:pPr>
        <w:pStyle w:val="2"/>
        <w:rPr>
          <w:rFonts w:hint="eastAsia"/>
        </w:rPr>
      </w:pPr>
      <w:bookmarkStart w:id="1" w:name="_Toc47532255"/>
      <w:bookmarkEnd w:id="1"/>
      <w:bookmarkStart w:id="2" w:name="_Toc47536644"/>
      <w:bookmarkEnd w:id="2"/>
      <w:bookmarkStart w:id="3" w:name="_Toc47539070"/>
      <w:bookmarkEnd w:id="3"/>
      <w:bookmarkStart w:id="4" w:name="_Toc47532891"/>
      <w:bookmarkEnd w:id="4"/>
      <w:bookmarkStart w:id="5" w:name="_Toc47533256"/>
      <w:bookmarkEnd w:id="5"/>
      <w:bookmarkStart w:id="6" w:name="_Toc47536272"/>
      <w:bookmarkEnd w:id="6"/>
      <w:bookmarkStart w:id="7" w:name="_Toc47537134"/>
      <w:bookmarkEnd w:id="7"/>
      <w:bookmarkStart w:id="8" w:name="_Toc47531634"/>
      <w:bookmarkEnd w:id="8"/>
      <w:bookmarkStart w:id="9" w:name="_Toc63785463"/>
      <w:bookmarkStart w:id="10" w:name="_Toc48223882"/>
      <w:r>
        <w:rPr>
          <w:rFonts w:hint="eastAsia"/>
        </w:rPr>
        <w:t>建设目标</w:t>
      </w:r>
      <w:bookmarkEnd w:id="9"/>
      <w:bookmarkEnd w:id="10"/>
    </w:p>
    <w:p w14:paraId="6BDF5F74">
      <w:pPr>
        <w:spacing w:line="560" w:lineRule="exact"/>
        <w:rPr>
          <w:rFonts w:hint="eastAsia"/>
        </w:rPr>
      </w:pPr>
      <w:r>
        <w:rPr>
          <w:rFonts w:hint="eastAsia"/>
        </w:rPr>
        <w:t>上海监狱罪犯教育业务应用子系统：</w:t>
      </w:r>
    </w:p>
    <w:p w14:paraId="735DDC46">
      <w:pPr>
        <w:spacing w:line="560" w:lineRule="exact"/>
        <w:rPr>
          <w:rFonts w:hint="eastAsia"/>
        </w:rPr>
      </w:pPr>
      <w:r>
        <w:rPr>
          <w:rFonts w:hint="eastAsia"/>
        </w:rPr>
        <w:t>通过优化部分业务逻辑进一步完善部分业务工作流程，提升罪犯评估量表质量，提高对评估/矫治工作的数据分析能力，强化教育业务应用系统自身的管理能力，并逐步实现将数字信息技术集成到本条线业务的各个方面，最终形成涵盖罪犯全服刑周期的个人教育改造档案。</w:t>
      </w:r>
    </w:p>
    <w:p w14:paraId="72D86270">
      <w:pPr>
        <w:spacing w:line="560" w:lineRule="exact"/>
        <w:rPr>
          <w:rFonts w:hint="eastAsia"/>
        </w:rPr>
      </w:pPr>
      <w:r>
        <w:rPr>
          <w:rFonts w:hint="eastAsia"/>
        </w:rPr>
        <w:t>上海监狱罪犯管理业务应用子系统：</w:t>
      </w:r>
    </w:p>
    <w:p w14:paraId="72454A03">
      <w:pPr>
        <w:spacing w:line="560" w:lineRule="exact"/>
        <w:rPr>
          <w:rFonts w:hint="eastAsia"/>
        </w:rPr>
      </w:pPr>
      <w:r>
        <w:rPr>
          <w:rFonts w:hint="eastAsia"/>
        </w:rPr>
        <w:t>罪犯管理业务应用中的生活卫生管理业务是对罪犯日常生活消费、伙食、医疗等业务的日常管理。生活卫生各个业务条线经过几年的运行，已经实现了生卫业务过程的的全面开展。系统建成并投入使用后，生活卫生管理部分存在某些业务过程缺失、工作的相关业务规范发生了较大的调整和变化、部分周边业务系统数据需要对接到本系统中等情况，罪犯管理业务应用中的生活卫生业务管理已经不能完全满足当前的业务需要。为了适应新的业务要求、新的数据对接要求，需要在罪犯管理业务应用中添加所需的业务流程及功能，满足生活卫生的业务使用需求及数据应用需求。通过新增接口对接更多的周边系统数据，强化自身的数据收集能力及业务数据互动能力。提高系统业务功能的覆盖程度、管理的质量及民警使用系统的效率。</w:t>
      </w:r>
    </w:p>
    <w:p w14:paraId="67354182">
      <w:pPr>
        <w:spacing w:line="560" w:lineRule="exact"/>
        <w:rPr>
          <w:rFonts w:hint="eastAsia"/>
        </w:rPr>
      </w:pPr>
      <w:r>
        <w:rPr>
          <w:rFonts w:hint="eastAsia"/>
        </w:rPr>
        <w:t>新收分流功能将以现有监狱局监管改造系统中新收罪犯信息为源头数据，现有新收分流功能为基础，根据《上海市监狱管理局罪犯收押和分流规定(2020年7月1日起实施)》和局领导的工作要求新增六项功能模块：分流条件设置功能、分流名册自动生成/审批及发布功能、审批工作流功能、分流流程证据保全功能、分流全过程核验功能、系统其他常用功能等。</w:t>
      </w:r>
    </w:p>
    <w:p w14:paraId="759BF47D">
      <w:pPr>
        <w:ind w:firstLine="0" w:firstLineChars="0"/>
        <w:rPr>
          <w:rFonts w:hint="eastAsia"/>
          <w:b/>
        </w:rPr>
      </w:pPr>
    </w:p>
    <w:p w14:paraId="1118AF23">
      <w:pPr>
        <w:pStyle w:val="3"/>
        <w:ind w:left="0"/>
        <w:rPr>
          <w:rFonts w:hint="eastAsia"/>
          <w:lang w:val="zh-CN"/>
        </w:rPr>
      </w:pPr>
      <w:bookmarkStart w:id="11" w:name="_Toc169124775"/>
      <w:bookmarkStart w:id="12" w:name="_Toc170421619"/>
      <w:r>
        <w:rPr>
          <w:rFonts w:hint="eastAsia"/>
          <w:lang w:val="zh-CN"/>
        </w:rPr>
        <w:t>业务绩效考核目标</w:t>
      </w:r>
      <w:bookmarkEnd w:id="11"/>
      <w:bookmarkEnd w:id="12"/>
    </w:p>
    <w:tbl>
      <w:tblPr>
        <w:tblStyle w:val="3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3"/>
        <w:gridCol w:w="916"/>
        <w:gridCol w:w="1690"/>
        <w:gridCol w:w="1411"/>
        <w:gridCol w:w="2255"/>
        <w:gridCol w:w="1283"/>
      </w:tblGrid>
      <w:tr w14:paraId="791FF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C788711">
            <w:pPr>
              <w:spacing w:line="240" w:lineRule="auto"/>
              <w:ind w:firstLine="0" w:firstLineChars="0"/>
              <w:jc w:val="center"/>
              <w:rPr>
                <w:rFonts w:hint="eastAsia"/>
              </w:rPr>
            </w:pPr>
            <w:r>
              <w:rPr>
                <w:rFonts w:hint="eastAsia"/>
              </w:rPr>
              <w:t>序号</w:t>
            </w:r>
          </w:p>
        </w:tc>
        <w:tc>
          <w:tcPr>
            <w:tcW w:w="537" w:type="pct"/>
            <w:tcBorders>
              <w:top w:val="single" w:color="auto" w:sz="2" w:space="0"/>
              <w:left w:val="single" w:color="auto" w:sz="2" w:space="0"/>
              <w:bottom w:val="single" w:color="auto" w:sz="2" w:space="0"/>
              <w:right w:val="single" w:color="auto" w:sz="2" w:space="0"/>
            </w:tcBorders>
            <w:vAlign w:val="center"/>
          </w:tcPr>
          <w:p w14:paraId="16E26ED8">
            <w:pPr>
              <w:spacing w:line="240" w:lineRule="auto"/>
              <w:ind w:firstLine="0" w:firstLineChars="0"/>
              <w:jc w:val="center"/>
              <w:rPr>
                <w:rFonts w:hint="eastAsia"/>
              </w:rPr>
            </w:pPr>
            <w:r>
              <w:rPr>
                <w:rFonts w:hint="eastAsia"/>
              </w:rPr>
              <w:t>一级指标</w:t>
            </w:r>
          </w:p>
        </w:tc>
        <w:tc>
          <w:tcPr>
            <w:tcW w:w="991" w:type="pct"/>
            <w:tcBorders>
              <w:top w:val="single" w:color="auto" w:sz="2" w:space="0"/>
              <w:left w:val="single" w:color="auto" w:sz="2" w:space="0"/>
              <w:bottom w:val="single" w:color="auto" w:sz="2" w:space="0"/>
              <w:right w:val="single" w:color="auto" w:sz="2" w:space="0"/>
            </w:tcBorders>
            <w:vAlign w:val="center"/>
          </w:tcPr>
          <w:p w14:paraId="07C31BE1">
            <w:pPr>
              <w:spacing w:line="240" w:lineRule="auto"/>
              <w:ind w:firstLine="0" w:firstLineChars="0"/>
              <w:jc w:val="center"/>
              <w:rPr>
                <w:rFonts w:hint="eastAsia"/>
              </w:rPr>
            </w:pPr>
            <w:r>
              <w:rPr>
                <w:rFonts w:hint="eastAsia"/>
              </w:rPr>
              <w:t>二级指标</w:t>
            </w:r>
          </w:p>
        </w:tc>
        <w:tc>
          <w:tcPr>
            <w:tcW w:w="827" w:type="pct"/>
            <w:tcBorders>
              <w:top w:val="single" w:color="auto" w:sz="2" w:space="0"/>
              <w:left w:val="single" w:color="auto" w:sz="2" w:space="0"/>
              <w:bottom w:val="single" w:color="auto" w:sz="2" w:space="0"/>
              <w:right w:val="single" w:color="auto" w:sz="2" w:space="0"/>
            </w:tcBorders>
            <w:vAlign w:val="center"/>
          </w:tcPr>
          <w:p w14:paraId="63113E2F">
            <w:pPr>
              <w:spacing w:line="240" w:lineRule="auto"/>
              <w:ind w:firstLine="0" w:firstLineChars="0"/>
              <w:jc w:val="center"/>
              <w:rPr>
                <w:rFonts w:hint="eastAsia"/>
              </w:rPr>
            </w:pPr>
            <w:r>
              <w:rPr>
                <w:rFonts w:hint="eastAsia"/>
              </w:rPr>
              <w:t>三级指标</w:t>
            </w:r>
          </w:p>
        </w:tc>
        <w:tc>
          <w:tcPr>
            <w:tcW w:w="1322" w:type="pct"/>
            <w:tcBorders>
              <w:top w:val="single" w:color="auto" w:sz="2" w:space="0"/>
              <w:left w:val="single" w:color="auto" w:sz="2" w:space="0"/>
              <w:bottom w:val="single" w:color="auto" w:sz="2" w:space="0"/>
              <w:right w:val="single" w:color="auto" w:sz="2" w:space="0"/>
            </w:tcBorders>
            <w:vAlign w:val="center"/>
          </w:tcPr>
          <w:p w14:paraId="278B7ACD">
            <w:pPr>
              <w:spacing w:line="240" w:lineRule="auto"/>
              <w:ind w:firstLine="0" w:firstLineChars="0"/>
              <w:jc w:val="center"/>
              <w:rPr>
                <w:rFonts w:hint="eastAsia"/>
              </w:rPr>
            </w:pPr>
            <w:r>
              <w:rPr>
                <w:rFonts w:hint="eastAsia"/>
              </w:rPr>
              <w:t>四级指标</w:t>
            </w:r>
          </w:p>
        </w:tc>
        <w:tc>
          <w:tcPr>
            <w:tcW w:w="752" w:type="pct"/>
            <w:tcBorders>
              <w:top w:val="single" w:color="auto" w:sz="2" w:space="0"/>
              <w:left w:val="single" w:color="auto" w:sz="2" w:space="0"/>
              <w:bottom w:val="single" w:color="auto" w:sz="2" w:space="0"/>
              <w:right w:val="single" w:color="auto" w:sz="2" w:space="0"/>
            </w:tcBorders>
            <w:vAlign w:val="center"/>
          </w:tcPr>
          <w:p w14:paraId="2CF2C944">
            <w:pPr>
              <w:spacing w:line="240" w:lineRule="auto"/>
              <w:ind w:firstLine="0" w:firstLineChars="0"/>
              <w:jc w:val="center"/>
              <w:rPr>
                <w:rFonts w:hint="eastAsia"/>
              </w:rPr>
            </w:pPr>
            <w:r>
              <w:rPr>
                <w:rFonts w:hint="eastAsia"/>
              </w:rPr>
              <w:t>指标值</w:t>
            </w:r>
          </w:p>
        </w:tc>
      </w:tr>
      <w:tr w14:paraId="583FC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97D8D28">
            <w:pPr>
              <w:numPr>
                <w:ilvl w:val="0"/>
                <w:numId w:val="3"/>
              </w:numPr>
              <w:spacing w:line="240" w:lineRule="auto"/>
              <w:ind w:firstLineChars="0"/>
              <w:rPr>
                <w:rFonts w:hint="eastAsia"/>
              </w:rPr>
            </w:pPr>
          </w:p>
        </w:tc>
        <w:tc>
          <w:tcPr>
            <w:tcW w:w="537" w:type="pct"/>
            <w:vMerge w:val="restart"/>
            <w:tcBorders>
              <w:top w:val="single" w:color="auto" w:sz="2" w:space="0"/>
              <w:left w:val="single" w:color="auto" w:sz="2" w:space="0"/>
              <w:bottom w:val="single" w:color="auto" w:sz="2" w:space="0"/>
              <w:right w:val="single" w:color="auto" w:sz="2" w:space="0"/>
            </w:tcBorders>
            <w:vAlign w:val="center"/>
          </w:tcPr>
          <w:p w14:paraId="409D17F7">
            <w:pPr>
              <w:spacing w:line="240" w:lineRule="auto"/>
              <w:ind w:firstLine="0" w:firstLineChars="0"/>
              <w:rPr>
                <w:rFonts w:hint="eastAsia"/>
              </w:rPr>
            </w:pPr>
            <w:r>
              <w:rPr>
                <w:rFonts w:hint="eastAsia"/>
              </w:rPr>
              <w:t>通用指标</w:t>
            </w: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65AD2FCD">
            <w:pPr>
              <w:spacing w:line="240" w:lineRule="auto"/>
              <w:ind w:firstLine="0" w:firstLineChars="0"/>
              <w:rPr>
                <w:rFonts w:hint="eastAsia"/>
              </w:rPr>
            </w:pPr>
            <w:r>
              <w:rPr>
                <w:rFonts w:hint="eastAsia"/>
              </w:rPr>
              <w:t>产出指标</w:t>
            </w:r>
          </w:p>
        </w:tc>
        <w:tc>
          <w:tcPr>
            <w:tcW w:w="827" w:type="pct"/>
            <w:vMerge w:val="restart"/>
            <w:tcBorders>
              <w:top w:val="single" w:color="auto" w:sz="2" w:space="0"/>
              <w:left w:val="single" w:color="auto" w:sz="2" w:space="0"/>
              <w:bottom w:val="single" w:color="auto" w:sz="2" w:space="0"/>
              <w:right w:val="single" w:color="auto" w:sz="2" w:space="0"/>
            </w:tcBorders>
            <w:vAlign w:val="center"/>
          </w:tcPr>
          <w:p w14:paraId="400FB9D8">
            <w:pPr>
              <w:spacing w:line="240" w:lineRule="auto"/>
              <w:ind w:firstLine="0" w:firstLineChars="0"/>
              <w:rPr>
                <w:rFonts w:hint="eastAsia"/>
              </w:rPr>
            </w:pPr>
            <w:r>
              <w:rPr>
                <w:rFonts w:hint="eastAsia"/>
              </w:rPr>
              <w:t>产出质量</w:t>
            </w:r>
          </w:p>
        </w:tc>
        <w:tc>
          <w:tcPr>
            <w:tcW w:w="1322" w:type="pct"/>
            <w:tcBorders>
              <w:top w:val="single" w:color="auto" w:sz="2" w:space="0"/>
              <w:left w:val="single" w:color="auto" w:sz="2" w:space="0"/>
              <w:bottom w:val="single" w:color="auto" w:sz="2" w:space="0"/>
              <w:right w:val="single" w:color="auto" w:sz="2" w:space="0"/>
            </w:tcBorders>
            <w:vAlign w:val="center"/>
          </w:tcPr>
          <w:p w14:paraId="36595C4D">
            <w:pPr>
              <w:spacing w:line="240" w:lineRule="auto"/>
              <w:ind w:firstLine="0" w:firstLineChars="0"/>
              <w:rPr>
                <w:rFonts w:hint="eastAsia"/>
              </w:rPr>
            </w:pPr>
            <w:r>
              <w:rPr>
                <w:rFonts w:hint="eastAsia"/>
              </w:rPr>
              <w:t>数据安全事件发生次数</w:t>
            </w:r>
          </w:p>
        </w:tc>
        <w:tc>
          <w:tcPr>
            <w:tcW w:w="752" w:type="pct"/>
            <w:tcBorders>
              <w:top w:val="single" w:color="auto" w:sz="2" w:space="0"/>
              <w:left w:val="single" w:color="auto" w:sz="2" w:space="0"/>
              <w:bottom w:val="single" w:color="auto" w:sz="2" w:space="0"/>
              <w:right w:val="single" w:color="auto" w:sz="2" w:space="0"/>
            </w:tcBorders>
            <w:vAlign w:val="center"/>
          </w:tcPr>
          <w:p w14:paraId="1D36BEBB">
            <w:pPr>
              <w:spacing w:line="240" w:lineRule="auto"/>
              <w:ind w:firstLine="0" w:firstLineChars="0"/>
              <w:rPr>
                <w:rFonts w:hint="eastAsia"/>
              </w:rPr>
            </w:pPr>
            <w:r>
              <w:rPr>
                <w:rFonts w:hint="eastAsia"/>
              </w:rPr>
              <w:t>0</w:t>
            </w:r>
          </w:p>
        </w:tc>
      </w:tr>
      <w:tr w14:paraId="4CE0C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22C3F81E">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53125C6E">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0270D762">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3E0381E6">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279B3059">
            <w:pPr>
              <w:spacing w:line="240" w:lineRule="auto"/>
              <w:ind w:firstLine="0" w:firstLineChars="0"/>
              <w:rPr>
                <w:rFonts w:hint="eastAsia"/>
              </w:rPr>
            </w:pPr>
            <w:r>
              <w:rPr>
                <w:rFonts w:hint="eastAsia"/>
              </w:rPr>
              <w:t>一次性验收合格率</w:t>
            </w:r>
          </w:p>
        </w:tc>
        <w:tc>
          <w:tcPr>
            <w:tcW w:w="752" w:type="pct"/>
            <w:tcBorders>
              <w:top w:val="single" w:color="auto" w:sz="2" w:space="0"/>
              <w:left w:val="single" w:color="auto" w:sz="2" w:space="0"/>
              <w:bottom w:val="single" w:color="auto" w:sz="2" w:space="0"/>
              <w:right w:val="single" w:color="auto" w:sz="2" w:space="0"/>
            </w:tcBorders>
            <w:vAlign w:val="center"/>
          </w:tcPr>
          <w:p w14:paraId="079A7E02">
            <w:pPr>
              <w:spacing w:line="240" w:lineRule="auto"/>
              <w:ind w:firstLine="0" w:firstLineChars="0"/>
              <w:rPr>
                <w:rFonts w:hint="eastAsia"/>
              </w:rPr>
            </w:pPr>
            <w:r>
              <w:rPr>
                <w:rFonts w:hint="eastAsia"/>
              </w:rPr>
              <w:t>100%</w:t>
            </w:r>
          </w:p>
        </w:tc>
      </w:tr>
      <w:tr w14:paraId="3CD40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5E42D47">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DA9DFFF">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903265B">
            <w:pPr>
              <w:spacing w:line="240" w:lineRule="auto"/>
              <w:ind w:firstLine="0" w:firstLineChars="0"/>
              <w:rPr>
                <w:rFonts w:hint="eastAsia"/>
              </w:rPr>
            </w:pPr>
          </w:p>
        </w:tc>
        <w:tc>
          <w:tcPr>
            <w:tcW w:w="827" w:type="pct"/>
            <w:tcBorders>
              <w:top w:val="single" w:color="auto" w:sz="2" w:space="0"/>
              <w:left w:val="single" w:color="auto" w:sz="2" w:space="0"/>
              <w:bottom w:val="single" w:color="auto" w:sz="2" w:space="0"/>
              <w:right w:val="single" w:color="auto" w:sz="2" w:space="0"/>
            </w:tcBorders>
            <w:vAlign w:val="center"/>
          </w:tcPr>
          <w:p w14:paraId="08E3607B">
            <w:pPr>
              <w:spacing w:line="240" w:lineRule="auto"/>
              <w:ind w:firstLine="0" w:firstLineChars="0"/>
              <w:rPr>
                <w:rFonts w:hint="eastAsia"/>
              </w:rPr>
            </w:pPr>
            <w:r>
              <w:rPr>
                <w:rFonts w:hint="eastAsia"/>
              </w:rPr>
              <w:t>产出时效</w:t>
            </w:r>
          </w:p>
        </w:tc>
        <w:tc>
          <w:tcPr>
            <w:tcW w:w="1322" w:type="pct"/>
            <w:tcBorders>
              <w:top w:val="single" w:color="auto" w:sz="2" w:space="0"/>
              <w:left w:val="single" w:color="auto" w:sz="2" w:space="0"/>
              <w:bottom w:val="single" w:color="auto" w:sz="2" w:space="0"/>
              <w:right w:val="single" w:color="auto" w:sz="2" w:space="0"/>
            </w:tcBorders>
            <w:vAlign w:val="center"/>
          </w:tcPr>
          <w:p w14:paraId="15F9060F">
            <w:pPr>
              <w:spacing w:line="240" w:lineRule="auto"/>
              <w:ind w:firstLine="0" w:firstLineChars="0"/>
              <w:rPr>
                <w:rFonts w:hint="eastAsia"/>
              </w:rPr>
            </w:pPr>
            <w:r>
              <w:rPr>
                <w:rFonts w:hint="eastAsia"/>
              </w:rPr>
              <w:t>项目建设周期</w:t>
            </w:r>
          </w:p>
        </w:tc>
        <w:tc>
          <w:tcPr>
            <w:tcW w:w="752" w:type="pct"/>
            <w:tcBorders>
              <w:top w:val="single" w:color="auto" w:sz="2" w:space="0"/>
              <w:left w:val="single" w:color="auto" w:sz="2" w:space="0"/>
              <w:bottom w:val="single" w:color="auto" w:sz="2" w:space="0"/>
              <w:right w:val="single" w:color="auto" w:sz="2" w:space="0"/>
            </w:tcBorders>
            <w:vAlign w:val="center"/>
          </w:tcPr>
          <w:p w14:paraId="0D6A29D8">
            <w:pPr>
              <w:spacing w:line="240" w:lineRule="auto"/>
              <w:ind w:firstLine="0" w:firstLineChars="0"/>
              <w:rPr>
                <w:rFonts w:hint="eastAsia"/>
              </w:rPr>
            </w:pPr>
            <w:r>
              <w:rPr>
                <w:rFonts w:hint="eastAsia"/>
              </w:rPr>
              <w:t>2025年12月前完成</w:t>
            </w:r>
          </w:p>
        </w:tc>
      </w:tr>
      <w:tr w14:paraId="4A982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2D0598F2">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4AC9505C">
            <w:pPr>
              <w:spacing w:line="240" w:lineRule="auto"/>
              <w:ind w:firstLine="0" w:firstLineChars="0"/>
              <w:rPr>
                <w:rFonts w:hint="eastAsia"/>
              </w:rPr>
            </w:pP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281CA819">
            <w:pPr>
              <w:spacing w:line="240" w:lineRule="auto"/>
              <w:ind w:firstLine="0" w:firstLineChars="0"/>
              <w:rPr>
                <w:rFonts w:hint="eastAsia"/>
              </w:rPr>
            </w:pPr>
            <w:r>
              <w:rPr>
                <w:rFonts w:hint="eastAsia"/>
              </w:rPr>
              <w:t>共性平台</w:t>
            </w:r>
          </w:p>
          <w:p w14:paraId="6E699647">
            <w:pPr>
              <w:spacing w:line="240" w:lineRule="auto"/>
              <w:ind w:firstLine="0" w:firstLineChars="0"/>
              <w:rPr>
                <w:rFonts w:hint="eastAsia"/>
              </w:rPr>
            </w:pPr>
            <w:r>
              <w:rPr>
                <w:rFonts w:hint="eastAsia"/>
              </w:rPr>
              <w:t>应用系统</w:t>
            </w:r>
          </w:p>
        </w:tc>
        <w:tc>
          <w:tcPr>
            <w:tcW w:w="827" w:type="pct"/>
            <w:tcBorders>
              <w:top w:val="single" w:color="auto" w:sz="2" w:space="0"/>
              <w:left w:val="single" w:color="auto" w:sz="2" w:space="0"/>
              <w:bottom w:val="single" w:color="auto" w:sz="2" w:space="0"/>
              <w:right w:val="single" w:color="auto" w:sz="2" w:space="0"/>
            </w:tcBorders>
            <w:vAlign w:val="center"/>
          </w:tcPr>
          <w:p w14:paraId="63B721C5">
            <w:pPr>
              <w:spacing w:line="240" w:lineRule="auto"/>
              <w:ind w:firstLine="0" w:firstLineChars="0"/>
              <w:rPr>
                <w:rFonts w:hint="eastAsia"/>
              </w:rPr>
            </w:pPr>
            <w:r>
              <w:rPr>
                <w:rFonts w:hint="eastAsia"/>
              </w:rPr>
              <w:t>平台整合能力</w:t>
            </w:r>
          </w:p>
        </w:tc>
        <w:tc>
          <w:tcPr>
            <w:tcW w:w="1322" w:type="pct"/>
            <w:tcBorders>
              <w:top w:val="single" w:color="auto" w:sz="2" w:space="0"/>
              <w:left w:val="single" w:color="auto" w:sz="2" w:space="0"/>
              <w:bottom w:val="single" w:color="auto" w:sz="2" w:space="0"/>
              <w:right w:val="single" w:color="auto" w:sz="2" w:space="0"/>
            </w:tcBorders>
            <w:vAlign w:val="center"/>
          </w:tcPr>
          <w:p w14:paraId="039765B3">
            <w:pPr>
              <w:spacing w:line="240" w:lineRule="auto"/>
              <w:ind w:firstLine="0" w:firstLineChars="0"/>
              <w:rPr>
                <w:rFonts w:hint="eastAsia"/>
              </w:rPr>
            </w:pPr>
            <w:r>
              <w:rPr>
                <w:rFonts w:hint="eastAsia"/>
              </w:rPr>
              <w:t>部门使用率</w:t>
            </w:r>
          </w:p>
        </w:tc>
        <w:tc>
          <w:tcPr>
            <w:tcW w:w="752" w:type="pct"/>
            <w:tcBorders>
              <w:top w:val="single" w:color="auto" w:sz="2" w:space="0"/>
              <w:left w:val="single" w:color="auto" w:sz="2" w:space="0"/>
              <w:bottom w:val="single" w:color="auto" w:sz="2" w:space="0"/>
              <w:right w:val="single" w:color="auto" w:sz="2" w:space="0"/>
            </w:tcBorders>
            <w:vAlign w:val="center"/>
          </w:tcPr>
          <w:p w14:paraId="6225436A">
            <w:pPr>
              <w:spacing w:line="240" w:lineRule="auto"/>
              <w:ind w:firstLine="0" w:firstLineChars="0"/>
              <w:rPr>
                <w:rFonts w:hint="eastAsia"/>
              </w:rPr>
            </w:pPr>
            <w:r>
              <w:rPr>
                <w:rFonts w:hint="eastAsia"/>
              </w:rPr>
              <w:t>100%</w:t>
            </w:r>
          </w:p>
        </w:tc>
      </w:tr>
      <w:tr w14:paraId="1AD34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4B0222C6">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2BFCE95C">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209149B0">
            <w:pPr>
              <w:spacing w:line="240" w:lineRule="auto"/>
              <w:ind w:firstLine="0" w:firstLineChars="0"/>
              <w:rPr>
                <w:rFonts w:hint="eastAsia"/>
              </w:rPr>
            </w:pPr>
          </w:p>
        </w:tc>
        <w:tc>
          <w:tcPr>
            <w:tcW w:w="827" w:type="pct"/>
            <w:vMerge w:val="restart"/>
            <w:tcBorders>
              <w:top w:val="single" w:color="auto" w:sz="2" w:space="0"/>
              <w:left w:val="single" w:color="auto" w:sz="2" w:space="0"/>
              <w:bottom w:val="single" w:color="auto" w:sz="2" w:space="0"/>
              <w:right w:val="single" w:color="auto" w:sz="2" w:space="0"/>
            </w:tcBorders>
            <w:vAlign w:val="center"/>
          </w:tcPr>
          <w:p w14:paraId="00C4A18F">
            <w:pPr>
              <w:spacing w:line="240" w:lineRule="auto"/>
              <w:ind w:firstLine="0" w:firstLineChars="0"/>
              <w:rPr>
                <w:rFonts w:hint="eastAsia"/>
              </w:rPr>
            </w:pPr>
            <w:r>
              <w:rPr>
                <w:rFonts w:hint="eastAsia"/>
              </w:rPr>
              <w:t>基础数据共性系统水平</w:t>
            </w:r>
          </w:p>
        </w:tc>
        <w:tc>
          <w:tcPr>
            <w:tcW w:w="1322" w:type="pct"/>
            <w:tcBorders>
              <w:top w:val="single" w:color="auto" w:sz="2" w:space="0"/>
              <w:left w:val="single" w:color="auto" w:sz="2" w:space="0"/>
              <w:bottom w:val="single" w:color="auto" w:sz="2" w:space="0"/>
              <w:right w:val="single" w:color="auto" w:sz="2" w:space="0"/>
            </w:tcBorders>
            <w:vAlign w:val="center"/>
          </w:tcPr>
          <w:p w14:paraId="12769C68">
            <w:pPr>
              <w:spacing w:line="240" w:lineRule="auto"/>
              <w:ind w:firstLine="0" w:firstLineChars="0"/>
              <w:rPr>
                <w:rFonts w:hint="eastAsia"/>
              </w:rPr>
            </w:pPr>
            <w:r>
              <w:rPr>
                <w:rFonts w:hint="eastAsia"/>
              </w:rPr>
              <w:t>基础数据采集覆盖率</w:t>
            </w:r>
          </w:p>
        </w:tc>
        <w:tc>
          <w:tcPr>
            <w:tcW w:w="752" w:type="pct"/>
            <w:tcBorders>
              <w:top w:val="single" w:color="auto" w:sz="2" w:space="0"/>
              <w:left w:val="single" w:color="auto" w:sz="2" w:space="0"/>
              <w:bottom w:val="single" w:color="auto" w:sz="2" w:space="0"/>
              <w:right w:val="single" w:color="auto" w:sz="2" w:space="0"/>
            </w:tcBorders>
            <w:vAlign w:val="center"/>
          </w:tcPr>
          <w:p w14:paraId="6B5AF0C3">
            <w:pPr>
              <w:spacing w:line="240" w:lineRule="auto"/>
              <w:ind w:firstLine="0" w:firstLineChars="0"/>
              <w:rPr>
                <w:rFonts w:hint="eastAsia"/>
              </w:rPr>
            </w:pPr>
            <w:r>
              <w:rPr>
                <w:rFonts w:hint="eastAsia"/>
              </w:rPr>
              <w:t>100%</w:t>
            </w:r>
          </w:p>
        </w:tc>
      </w:tr>
      <w:tr w14:paraId="3CCB6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36C74271">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154CB7E1">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3B36E983">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44A917F6">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26091C40">
            <w:pPr>
              <w:spacing w:line="240" w:lineRule="auto"/>
              <w:ind w:firstLine="0" w:firstLineChars="0"/>
              <w:rPr>
                <w:rFonts w:hint="eastAsia"/>
              </w:rPr>
            </w:pPr>
            <w:r>
              <w:rPr>
                <w:rFonts w:hint="eastAsia"/>
              </w:rPr>
              <w:t>基础数据服务投诉率</w:t>
            </w:r>
          </w:p>
        </w:tc>
        <w:tc>
          <w:tcPr>
            <w:tcW w:w="752" w:type="pct"/>
            <w:tcBorders>
              <w:top w:val="single" w:color="auto" w:sz="2" w:space="0"/>
              <w:left w:val="single" w:color="auto" w:sz="2" w:space="0"/>
              <w:bottom w:val="single" w:color="auto" w:sz="2" w:space="0"/>
              <w:right w:val="single" w:color="auto" w:sz="2" w:space="0"/>
            </w:tcBorders>
            <w:vAlign w:val="center"/>
          </w:tcPr>
          <w:p w14:paraId="468D7B99">
            <w:pPr>
              <w:spacing w:line="240" w:lineRule="auto"/>
              <w:ind w:firstLine="0" w:firstLineChars="0"/>
              <w:rPr>
                <w:rFonts w:hint="eastAsia"/>
              </w:rPr>
            </w:pPr>
            <w:r>
              <w:rPr>
                <w:rFonts w:hint="eastAsia"/>
              </w:rPr>
              <w:t>0%</w:t>
            </w:r>
          </w:p>
        </w:tc>
      </w:tr>
      <w:tr w14:paraId="13B62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234F9CE">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25603A6A">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7ADC188">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5FE6741E">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27018A87">
            <w:pPr>
              <w:spacing w:line="240" w:lineRule="auto"/>
              <w:ind w:firstLine="0" w:firstLineChars="0"/>
              <w:rPr>
                <w:rFonts w:hint="eastAsia"/>
              </w:rPr>
            </w:pPr>
            <w:r>
              <w:rPr>
                <w:rFonts w:hint="eastAsia"/>
              </w:rPr>
              <w:t>数字证书发放率</w:t>
            </w:r>
          </w:p>
        </w:tc>
        <w:tc>
          <w:tcPr>
            <w:tcW w:w="752" w:type="pct"/>
            <w:tcBorders>
              <w:top w:val="single" w:color="auto" w:sz="2" w:space="0"/>
              <w:left w:val="single" w:color="auto" w:sz="2" w:space="0"/>
              <w:bottom w:val="single" w:color="auto" w:sz="2" w:space="0"/>
              <w:right w:val="single" w:color="auto" w:sz="2" w:space="0"/>
            </w:tcBorders>
            <w:vAlign w:val="center"/>
          </w:tcPr>
          <w:p w14:paraId="012C188A">
            <w:pPr>
              <w:spacing w:line="240" w:lineRule="auto"/>
              <w:ind w:firstLine="0" w:firstLineChars="0"/>
              <w:rPr>
                <w:rFonts w:hint="eastAsia"/>
              </w:rPr>
            </w:pPr>
            <w:r>
              <w:rPr>
                <w:rFonts w:hint="eastAsia"/>
              </w:rPr>
              <w:t>100%</w:t>
            </w:r>
          </w:p>
        </w:tc>
      </w:tr>
      <w:tr w14:paraId="4D63F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4D48F89A">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03760766">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62068EF2">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30A6D147">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0AB751D6">
            <w:pPr>
              <w:spacing w:line="240" w:lineRule="auto"/>
              <w:ind w:firstLine="0" w:firstLineChars="0"/>
              <w:rPr>
                <w:rFonts w:hint="eastAsia"/>
              </w:rPr>
            </w:pPr>
            <w:r>
              <w:rPr>
                <w:rFonts w:hint="eastAsia"/>
              </w:rPr>
              <w:t>模型精细度达标率</w:t>
            </w:r>
          </w:p>
        </w:tc>
        <w:tc>
          <w:tcPr>
            <w:tcW w:w="752" w:type="pct"/>
            <w:tcBorders>
              <w:top w:val="single" w:color="auto" w:sz="2" w:space="0"/>
              <w:left w:val="single" w:color="auto" w:sz="2" w:space="0"/>
              <w:bottom w:val="single" w:color="auto" w:sz="2" w:space="0"/>
              <w:right w:val="single" w:color="auto" w:sz="2" w:space="0"/>
            </w:tcBorders>
            <w:vAlign w:val="center"/>
          </w:tcPr>
          <w:p w14:paraId="35CB2555">
            <w:pPr>
              <w:spacing w:line="240" w:lineRule="auto"/>
              <w:ind w:firstLine="0" w:firstLineChars="0"/>
              <w:rPr>
                <w:rFonts w:hint="eastAsia"/>
              </w:rPr>
            </w:pPr>
            <w:r>
              <w:rPr>
                <w:rFonts w:hint="eastAsia"/>
              </w:rPr>
              <w:t>100%</w:t>
            </w:r>
          </w:p>
        </w:tc>
      </w:tr>
      <w:tr w14:paraId="05D4E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0EEB2DA7">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6F4313D1">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B5C22F2">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18B59F05">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0AA23519">
            <w:pPr>
              <w:spacing w:line="240" w:lineRule="auto"/>
              <w:ind w:firstLine="0" w:firstLineChars="0"/>
              <w:rPr>
                <w:rFonts w:hint="eastAsia"/>
              </w:rPr>
            </w:pPr>
            <w:r>
              <w:rPr>
                <w:rFonts w:hint="eastAsia"/>
              </w:rPr>
              <w:t>数字化模型覆盖率</w:t>
            </w:r>
          </w:p>
        </w:tc>
        <w:tc>
          <w:tcPr>
            <w:tcW w:w="752" w:type="pct"/>
            <w:tcBorders>
              <w:top w:val="single" w:color="auto" w:sz="2" w:space="0"/>
              <w:left w:val="single" w:color="auto" w:sz="2" w:space="0"/>
              <w:bottom w:val="single" w:color="auto" w:sz="2" w:space="0"/>
              <w:right w:val="single" w:color="auto" w:sz="2" w:space="0"/>
            </w:tcBorders>
            <w:vAlign w:val="center"/>
          </w:tcPr>
          <w:p w14:paraId="0BDBAEFE">
            <w:pPr>
              <w:spacing w:line="240" w:lineRule="auto"/>
              <w:ind w:firstLine="0" w:firstLineChars="0"/>
              <w:rPr>
                <w:rFonts w:hint="eastAsia"/>
              </w:rPr>
            </w:pPr>
            <w:r>
              <w:rPr>
                <w:rFonts w:hint="eastAsia"/>
              </w:rPr>
              <w:t>100%</w:t>
            </w:r>
          </w:p>
        </w:tc>
      </w:tr>
      <w:tr w14:paraId="324B9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4CEDFD2">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1F6D5907">
            <w:pPr>
              <w:spacing w:line="240" w:lineRule="auto"/>
              <w:ind w:firstLine="0" w:firstLineChars="0"/>
              <w:rPr>
                <w:rFonts w:hint="eastAsia"/>
              </w:rPr>
            </w:pP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40FD1DEF">
            <w:pPr>
              <w:spacing w:line="240" w:lineRule="auto"/>
              <w:ind w:firstLine="0" w:firstLineChars="0"/>
              <w:rPr>
                <w:rFonts w:hint="eastAsia"/>
              </w:rPr>
            </w:pPr>
            <w:r>
              <w:rPr>
                <w:rFonts w:hint="eastAsia"/>
              </w:rPr>
              <w:t>安全体系</w:t>
            </w:r>
          </w:p>
        </w:tc>
        <w:tc>
          <w:tcPr>
            <w:tcW w:w="827" w:type="pct"/>
            <w:vMerge w:val="restart"/>
            <w:tcBorders>
              <w:top w:val="single" w:color="auto" w:sz="2" w:space="0"/>
              <w:left w:val="single" w:color="auto" w:sz="2" w:space="0"/>
              <w:bottom w:val="single" w:color="auto" w:sz="2" w:space="0"/>
              <w:right w:val="single" w:color="auto" w:sz="2" w:space="0"/>
            </w:tcBorders>
            <w:vAlign w:val="center"/>
          </w:tcPr>
          <w:p w14:paraId="49724319">
            <w:pPr>
              <w:spacing w:line="240" w:lineRule="auto"/>
              <w:ind w:firstLine="0" w:firstLineChars="0"/>
              <w:rPr>
                <w:rFonts w:hint="eastAsia"/>
              </w:rPr>
            </w:pPr>
            <w:r>
              <w:rPr>
                <w:rFonts w:hint="eastAsia"/>
              </w:rPr>
              <w:t>安全建设水平</w:t>
            </w:r>
          </w:p>
        </w:tc>
        <w:tc>
          <w:tcPr>
            <w:tcW w:w="1322" w:type="pct"/>
            <w:tcBorders>
              <w:top w:val="single" w:color="auto" w:sz="2" w:space="0"/>
              <w:left w:val="single" w:color="auto" w:sz="2" w:space="0"/>
              <w:bottom w:val="single" w:color="auto" w:sz="2" w:space="0"/>
              <w:right w:val="single" w:color="auto" w:sz="2" w:space="0"/>
            </w:tcBorders>
            <w:vAlign w:val="center"/>
          </w:tcPr>
          <w:p w14:paraId="3F84F7CA">
            <w:pPr>
              <w:spacing w:line="240" w:lineRule="auto"/>
              <w:ind w:firstLine="0" w:firstLineChars="0"/>
              <w:rPr>
                <w:rFonts w:hint="eastAsia"/>
              </w:rPr>
            </w:pPr>
            <w:r>
              <w:rPr>
                <w:rFonts w:hint="eastAsia"/>
              </w:rPr>
              <w:t>数据安全措施</w:t>
            </w:r>
          </w:p>
        </w:tc>
        <w:tc>
          <w:tcPr>
            <w:tcW w:w="752" w:type="pct"/>
            <w:tcBorders>
              <w:top w:val="single" w:color="auto" w:sz="2" w:space="0"/>
              <w:left w:val="single" w:color="auto" w:sz="2" w:space="0"/>
              <w:bottom w:val="single" w:color="auto" w:sz="2" w:space="0"/>
              <w:right w:val="single" w:color="auto" w:sz="2" w:space="0"/>
            </w:tcBorders>
            <w:vAlign w:val="center"/>
          </w:tcPr>
          <w:p w14:paraId="6B22D4D3">
            <w:pPr>
              <w:spacing w:line="240" w:lineRule="auto"/>
              <w:ind w:firstLine="0" w:firstLineChars="0"/>
              <w:rPr>
                <w:rFonts w:hint="eastAsia"/>
              </w:rPr>
            </w:pPr>
            <w:r>
              <w:rPr>
                <w:rFonts w:hint="eastAsia"/>
              </w:rPr>
              <w:t>是</w:t>
            </w:r>
          </w:p>
        </w:tc>
      </w:tr>
      <w:tr w14:paraId="17EFF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190730A7">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43E237DB">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5885A772">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1A75A6EB">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2E914B6E">
            <w:pPr>
              <w:spacing w:line="240" w:lineRule="auto"/>
              <w:ind w:firstLine="0" w:firstLineChars="0"/>
              <w:rPr>
                <w:rFonts w:hint="eastAsia"/>
              </w:rPr>
            </w:pPr>
            <w:r>
              <w:rPr>
                <w:rFonts w:hint="eastAsia"/>
              </w:rPr>
              <w:t>网络安全措施</w:t>
            </w:r>
          </w:p>
        </w:tc>
        <w:tc>
          <w:tcPr>
            <w:tcW w:w="752" w:type="pct"/>
            <w:tcBorders>
              <w:top w:val="single" w:color="auto" w:sz="2" w:space="0"/>
              <w:left w:val="single" w:color="auto" w:sz="2" w:space="0"/>
              <w:bottom w:val="single" w:color="auto" w:sz="2" w:space="0"/>
              <w:right w:val="single" w:color="auto" w:sz="2" w:space="0"/>
            </w:tcBorders>
            <w:vAlign w:val="center"/>
          </w:tcPr>
          <w:p w14:paraId="17078E6F">
            <w:pPr>
              <w:spacing w:line="240" w:lineRule="auto"/>
              <w:ind w:firstLine="0" w:firstLineChars="0"/>
              <w:rPr>
                <w:rFonts w:hint="eastAsia"/>
              </w:rPr>
            </w:pPr>
            <w:r>
              <w:rPr>
                <w:rFonts w:hint="eastAsia"/>
              </w:rPr>
              <w:t>是</w:t>
            </w:r>
          </w:p>
        </w:tc>
      </w:tr>
      <w:tr w14:paraId="29F6A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C35921F">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5E33AA5E">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F1BC2C5">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670BEB9C">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4F5ABD2D">
            <w:pPr>
              <w:spacing w:line="240" w:lineRule="auto"/>
              <w:ind w:firstLine="0" w:firstLineChars="0"/>
              <w:rPr>
                <w:rFonts w:hint="eastAsia"/>
              </w:rPr>
            </w:pPr>
            <w:r>
              <w:rPr>
                <w:rFonts w:hint="eastAsia"/>
              </w:rPr>
              <w:t>系统安全措施</w:t>
            </w:r>
          </w:p>
        </w:tc>
        <w:tc>
          <w:tcPr>
            <w:tcW w:w="752" w:type="pct"/>
            <w:tcBorders>
              <w:top w:val="single" w:color="auto" w:sz="2" w:space="0"/>
              <w:left w:val="single" w:color="auto" w:sz="2" w:space="0"/>
              <w:bottom w:val="single" w:color="auto" w:sz="2" w:space="0"/>
              <w:right w:val="single" w:color="auto" w:sz="2" w:space="0"/>
            </w:tcBorders>
            <w:vAlign w:val="center"/>
          </w:tcPr>
          <w:p w14:paraId="67184AB3">
            <w:pPr>
              <w:spacing w:line="240" w:lineRule="auto"/>
              <w:ind w:firstLine="0" w:firstLineChars="0"/>
              <w:rPr>
                <w:rFonts w:hint="eastAsia"/>
              </w:rPr>
            </w:pPr>
            <w:r>
              <w:rPr>
                <w:rFonts w:hint="eastAsia"/>
              </w:rPr>
              <w:t>是</w:t>
            </w:r>
          </w:p>
        </w:tc>
      </w:tr>
      <w:tr w14:paraId="51B31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77BEB3AC">
            <w:pPr>
              <w:numPr>
                <w:ilvl w:val="0"/>
                <w:numId w:val="3"/>
              </w:numPr>
              <w:spacing w:line="240" w:lineRule="auto"/>
              <w:ind w:firstLineChars="0"/>
              <w:rPr>
                <w:rFonts w:hint="eastAsia"/>
              </w:rPr>
            </w:pPr>
          </w:p>
        </w:tc>
        <w:tc>
          <w:tcPr>
            <w:tcW w:w="537" w:type="pct"/>
            <w:vMerge w:val="restart"/>
            <w:tcBorders>
              <w:top w:val="single" w:color="auto" w:sz="2" w:space="0"/>
              <w:left w:val="single" w:color="auto" w:sz="2" w:space="0"/>
              <w:bottom w:val="single" w:color="auto" w:sz="2" w:space="0"/>
              <w:right w:val="single" w:color="auto" w:sz="2" w:space="0"/>
            </w:tcBorders>
            <w:vAlign w:val="center"/>
          </w:tcPr>
          <w:p w14:paraId="69FFCB49">
            <w:pPr>
              <w:spacing w:line="240" w:lineRule="auto"/>
              <w:ind w:firstLine="0" w:firstLineChars="0"/>
              <w:rPr>
                <w:rFonts w:hint="eastAsia"/>
              </w:rPr>
            </w:pPr>
            <w:r>
              <w:rPr>
                <w:rFonts w:hint="eastAsia"/>
              </w:rPr>
              <w:t>自定义指标</w:t>
            </w: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1526AED3">
            <w:pPr>
              <w:spacing w:line="240" w:lineRule="auto"/>
              <w:ind w:firstLine="0" w:firstLineChars="0"/>
              <w:rPr>
                <w:rFonts w:hint="eastAsia"/>
              </w:rPr>
            </w:pPr>
            <w:r>
              <w:rPr>
                <w:rFonts w:hint="eastAsia"/>
              </w:rPr>
              <w:t>效益指标</w:t>
            </w:r>
          </w:p>
        </w:tc>
        <w:tc>
          <w:tcPr>
            <w:tcW w:w="827" w:type="pct"/>
            <w:tcBorders>
              <w:top w:val="single" w:color="auto" w:sz="2" w:space="0"/>
              <w:left w:val="single" w:color="auto" w:sz="2" w:space="0"/>
              <w:bottom w:val="single" w:color="auto" w:sz="2" w:space="0"/>
              <w:right w:val="single" w:color="auto" w:sz="2" w:space="0"/>
            </w:tcBorders>
            <w:vAlign w:val="center"/>
          </w:tcPr>
          <w:p w14:paraId="080D9F6F">
            <w:pPr>
              <w:spacing w:line="240" w:lineRule="auto"/>
              <w:ind w:firstLine="0" w:firstLineChars="0"/>
              <w:rPr>
                <w:rFonts w:hint="eastAsia"/>
              </w:rPr>
            </w:pPr>
            <w:r>
              <w:rPr>
                <w:rFonts w:hint="eastAsia"/>
              </w:rPr>
              <w:t>社会效益指标</w:t>
            </w:r>
          </w:p>
        </w:tc>
        <w:tc>
          <w:tcPr>
            <w:tcW w:w="1322" w:type="pct"/>
            <w:tcBorders>
              <w:top w:val="single" w:color="auto" w:sz="2" w:space="0"/>
              <w:left w:val="single" w:color="auto" w:sz="2" w:space="0"/>
              <w:bottom w:val="single" w:color="auto" w:sz="2" w:space="0"/>
              <w:right w:val="single" w:color="auto" w:sz="2" w:space="0"/>
            </w:tcBorders>
            <w:vAlign w:val="center"/>
          </w:tcPr>
          <w:p w14:paraId="0DAA2371">
            <w:pPr>
              <w:spacing w:line="240" w:lineRule="auto"/>
              <w:ind w:firstLine="0" w:firstLineChars="0"/>
              <w:rPr>
                <w:rFonts w:hint="eastAsia"/>
              </w:rPr>
            </w:pPr>
            <w:r>
              <w:rPr>
                <w:rFonts w:hint="eastAsia"/>
              </w:rPr>
              <w:t>工作效率</w:t>
            </w:r>
          </w:p>
        </w:tc>
        <w:tc>
          <w:tcPr>
            <w:tcW w:w="752" w:type="pct"/>
            <w:tcBorders>
              <w:top w:val="single" w:color="auto" w:sz="2" w:space="0"/>
              <w:left w:val="single" w:color="auto" w:sz="2" w:space="0"/>
              <w:bottom w:val="single" w:color="auto" w:sz="2" w:space="0"/>
              <w:right w:val="single" w:color="auto" w:sz="2" w:space="0"/>
            </w:tcBorders>
            <w:vAlign w:val="center"/>
          </w:tcPr>
          <w:p w14:paraId="531E6FC8">
            <w:pPr>
              <w:spacing w:line="240" w:lineRule="auto"/>
              <w:ind w:firstLine="0" w:firstLineChars="0"/>
              <w:rPr>
                <w:rFonts w:hint="eastAsia"/>
              </w:rPr>
            </w:pPr>
            <w:r>
              <w:rPr>
                <w:rFonts w:hint="eastAsia"/>
              </w:rPr>
              <w:t>提升</w:t>
            </w:r>
          </w:p>
        </w:tc>
      </w:tr>
      <w:tr w14:paraId="7AA6F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F2B5C65">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1D847F76">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F1A9380">
            <w:pPr>
              <w:spacing w:line="240" w:lineRule="auto"/>
              <w:ind w:firstLine="0" w:firstLineChars="0"/>
              <w:rPr>
                <w:rFonts w:hint="eastAsia"/>
              </w:rPr>
            </w:pPr>
          </w:p>
        </w:tc>
        <w:tc>
          <w:tcPr>
            <w:tcW w:w="827" w:type="pct"/>
            <w:tcBorders>
              <w:top w:val="single" w:color="auto" w:sz="2" w:space="0"/>
              <w:left w:val="single" w:color="auto" w:sz="2" w:space="0"/>
              <w:bottom w:val="single" w:color="auto" w:sz="2" w:space="0"/>
              <w:right w:val="single" w:color="auto" w:sz="2" w:space="0"/>
            </w:tcBorders>
            <w:vAlign w:val="center"/>
          </w:tcPr>
          <w:p w14:paraId="39999A33">
            <w:pPr>
              <w:spacing w:line="240" w:lineRule="auto"/>
              <w:ind w:firstLine="0" w:firstLineChars="0"/>
              <w:rPr>
                <w:rFonts w:hint="eastAsia"/>
              </w:rPr>
            </w:pPr>
            <w:r>
              <w:rPr>
                <w:rFonts w:hint="eastAsia"/>
              </w:rPr>
              <w:t>生态效益指标</w:t>
            </w:r>
          </w:p>
        </w:tc>
        <w:tc>
          <w:tcPr>
            <w:tcW w:w="1322" w:type="pct"/>
            <w:tcBorders>
              <w:top w:val="single" w:color="auto" w:sz="2" w:space="0"/>
              <w:left w:val="single" w:color="auto" w:sz="2" w:space="0"/>
              <w:bottom w:val="single" w:color="auto" w:sz="2" w:space="0"/>
              <w:right w:val="single" w:color="auto" w:sz="2" w:space="0"/>
            </w:tcBorders>
            <w:vAlign w:val="center"/>
          </w:tcPr>
          <w:p w14:paraId="54BD6460">
            <w:pPr>
              <w:spacing w:line="240" w:lineRule="auto"/>
              <w:ind w:firstLine="0" w:firstLineChars="0"/>
              <w:rPr>
                <w:rFonts w:hint="eastAsia"/>
              </w:rPr>
            </w:pPr>
            <w:r>
              <w:rPr>
                <w:rFonts w:hint="eastAsia"/>
              </w:rPr>
              <w:t>环保达标率</w:t>
            </w:r>
          </w:p>
        </w:tc>
        <w:tc>
          <w:tcPr>
            <w:tcW w:w="752" w:type="pct"/>
            <w:tcBorders>
              <w:top w:val="single" w:color="auto" w:sz="2" w:space="0"/>
              <w:left w:val="single" w:color="auto" w:sz="2" w:space="0"/>
              <w:bottom w:val="single" w:color="auto" w:sz="2" w:space="0"/>
              <w:right w:val="single" w:color="auto" w:sz="2" w:space="0"/>
            </w:tcBorders>
            <w:vAlign w:val="center"/>
          </w:tcPr>
          <w:p w14:paraId="00C0AC84">
            <w:pPr>
              <w:spacing w:line="240" w:lineRule="auto"/>
              <w:ind w:firstLine="0" w:firstLineChars="0"/>
              <w:rPr>
                <w:rFonts w:hint="eastAsia"/>
              </w:rPr>
            </w:pPr>
            <w:r>
              <w:rPr>
                <w:rFonts w:hint="eastAsia"/>
              </w:rPr>
              <w:t>100%</w:t>
            </w:r>
          </w:p>
        </w:tc>
      </w:tr>
      <w:tr w14:paraId="2E380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7371BCFE">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6D6C4DF0">
            <w:pPr>
              <w:spacing w:line="240" w:lineRule="auto"/>
              <w:ind w:firstLine="0" w:firstLineChars="0"/>
              <w:rPr>
                <w:rFonts w:hint="eastAsia"/>
              </w:rPr>
            </w:pPr>
          </w:p>
        </w:tc>
        <w:tc>
          <w:tcPr>
            <w:tcW w:w="991" w:type="pct"/>
            <w:tcBorders>
              <w:top w:val="single" w:color="auto" w:sz="2" w:space="0"/>
              <w:left w:val="single" w:color="auto" w:sz="2" w:space="0"/>
              <w:bottom w:val="single" w:color="auto" w:sz="2" w:space="0"/>
              <w:right w:val="single" w:color="auto" w:sz="2" w:space="0"/>
            </w:tcBorders>
            <w:vAlign w:val="center"/>
          </w:tcPr>
          <w:p w14:paraId="6EF6DF27">
            <w:pPr>
              <w:spacing w:line="240" w:lineRule="auto"/>
              <w:ind w:firstLine="0" w:firstLineChars="0"/>
              <w:rPr>
                <w:rFonts w:hint="eastAsia"/>
              </w:rPr>
            </w:pPr>
            <w:r>
              <w:rPr>
                <w:rFonts w:hint="eastAsia"/>
              </w:rPr>
              <w:t>满意度指标</w:t>
            </w:r>
          </w:p>
        </w:tc>
        <w:tc>
          <w:tcPr>
            <w:tcW w:w="827" w:type="pct"/>
            <w:tcBorders>
              <w:top w:val="single" w:color="auto" w:sz="2" w:space="0"/>
              <w:left w:val="single" w:color="auto" w:sz="2" w:space="0"/>
              <w:bottom w:val="single" w:color="auto" w:sz="2" w:space="0"/>
              <w:right w:val="single" w:color="auto" w:sz="2" w:space="0"/>
            </w:tcBorders>
            <w:vAlign w:val="center"/>
          </w:tcPr>
          <w:p w14:paraId="0FDBDBD3">
            <w:pPr>
              <w:spacing w:line="240" w:lineRule="auto"/>
              <w:ind w:firstLine="0" w:firstLineChars="0"/>
              <w:rPr>
                <w:rFonts w:hint="eastAsia"/>
              </w:rPr>
            </w:pPr>
            <w:r>
              <w:rPr>
                <w:rFonts w:hint="eastAsia"/>
              </w:rPr>
              <w:t>服务对象满意度指标</w:t>
            </w:r>
          </w:p>
        </w:tc>
        <w:tc>
          <w:tcPr>
            <w:tcW w:w="1322" w:type="pct"/>
            <w:tcBorders>
              <w:top w:val="single" w:color="auto" w:sz="2" w:space="0"/>
              <w:left w:val="single" w:color="auto" w:sz="2" w:space="0"/>
              <w:bottom w:val="single" w:color="auto" w:sz="2" w:space="0"/>
              <w:right w:val="single" w:color="auto" w:sz="2" w:space="0"/>
            </w:tcBorders>
            <w:vAlign w:val="center"/>
          </w:tcPr>
          <w:p w14:paraId="008CDC7D">
            <w:pPr>
              <w:spacing w:line="240" w:lineRule="auto"/>
              <w:ind w:firstLine="0" w:firstLineChars="0"/>
              <w:rPr>
                <w:rFonts w:hint="eastAsia"/>
              </w:rPr>
            </w:pPr>
            <w:r>
              <w:rPr>
                <w:rFonts w:hint="eastAsia"/>
              </w:rPr>
              <w:t>用户体验满意度</w:t>
            </w:r>
          </w:p>
        </w:tc>
        <w:tc>
          <w:tcPr>
            <w:tcW w:w="752" w:type="pct"/>
            <w:tcBorders>
              <w:top w:val="single" w:color="auto" w:sz="2" w:space="0"/>
              <w:left w:val="single" w:color="auto" w:sz="2" w:space="0"/>
              <w:bottom w:val="single" w:color="auto" w:sz="2" w:space="0"/>
              <w:right w:val="single" w:color="auto" w:sz="2" w:space="0"/>
            </w:tcBorders>
            <w:vAlign w:val="center"/>
          </w:tcPr>
          <w:p w14:paraId="36F348AE">
            <w:pPr>
              <w:spacing w:line="240" w:lineRule="auto"/>
              <w:ind w:firstLine="0" w:firstLineChars="0"/>
              <w:rPr>
                <w:rFonts w:hint="eastAsia"/>
              </w:rPr>
            </w:pPr>
            <w:r>
              <w:rPr>
                <w:rFonts w:hint="eastAsia"/>
              </w:rPr>
              <w:t>≥95%</w:t>
            </w:r>
          </w:p>
        </w:tc>
      </w:tr>
      <w:tr w14:paraId="5A367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36870823">
            <w:pPr>
              <w:numPr>
                <w:ilvl w:val="0"/>
                <w:numId w:val="3"/>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55004F9">
            <w:pPr>
              <w:spacing w:line="240" w:lineRule="auto"/>
              <w:ind w:firstLine="0" w:firstLineChars="0"/>
              <w:rPr>
                <w:rFonts w:hint="eastAsia"/>
              </w:rPr>
            </w:pPr>
          </w:p>
        </w:tc>
        <w:tc>
          <w:tcPr>
            <w:tcW w:w="991" w:type="pct"/>
            <w:tcBorders>
              <w:top w:val="single" w:color="auto" w:sz="2" w:space="0"/>
              <w:left w:val="single" w:color="auto" w:sz="2" w:space="0"/>
              <w:bottom w:val="single" w:color="auto" w:sz="2" w:space="0"/>
              <w:right w:val="single" w:color="auto" w:sz="2" w:space="0"/>
            </w:tcBorders>
            <w:vAlign w:val="center"/>
          </w:tcPr>
          <w:p w14:paraId="19DBB1A1">
            <w:pPr>
              <w:spacing w:line="240" w:lineRule="auto"/>
              <w:ind w:firstLine="0" w:firstLineChars="0"/>
              <w:rPr>
                <w:rFonts w:hint="eastAsia"/>
              </w:rPr>
            </w:pPr>
            <w:r>
              <w:rPr>
                <w:rFonts w:hint="eastAsia"/>
              </w:rPr>
              <w:t>产出指标</w:t>
            </w:r>
          </w:p>
        </w:tc>
        <w:tc>
          <w:tcPr>
            <w:tcW w:w="827" w:type="pct"/>
            <w:tcBorders>
              <w:top w:val="single" w:color="auto" w:sz="2" w:space="0"/>
              <w:left w:val="single" w:color="auto" w:sz="2" w:space="0"/>
              <w:bottom w:val="single" w:color="auto" w:sz="2" w:space="0"/>
              <w:right w:val="single" w:color="auto" w:sz="2" w:space="0"/>
            </w:tcBorders>
            <w:vAlign w:val="center"/>
          </w:tcPr>
          <w:p w14:paraId="1C3A39FE">
            <w:pPr>
              <w:spacing w:line="240" w:lineRule="auto"/>
              <w:ind w:firstLine="0" w:firstLineChars="0"/>
              <w:rPr>
                <w:rFonts w:hint="eastAsia"/>
              </w:rPr>
            </w:pPr>
            <w:r>
              <w:rPr>
                <w:rFonts w:hint="eastAsia"/>
              </w:rPr>
              <w:t>产出数量</w:t>
            </w:r>
          </w:p>
        </w:tc>
        <w:tc>
          <w:tcPr>
            <w:tcW w:w="1322" w:type="pct"/>
            <w:tcBorders>
              <w:top w:val="single" w:color="auto" w:sz="2" w:space="0"/>
              <w:left w:val="single" w:color="auto" w:sz="2" w:space="0"/>
              <w:bottom w:val="single" w:color="auto" w:sz="2" w:space="0"/>
              <w:right w:val="single" w:color="auto" w:sz="2" w:space="0"/>
            </w:tcBorders>
            <w:vAlign w:val="center"/>
          </w:tcPr>
          <w:p w14:paraId="00CF8A36">
            <w:pPr>
              <w:spacing w:line="240" w:lineRule="auto"/>
              <w:ind w:firstLine="0" w:firstLineChars="0"/>
              <w:rPr>
                <w:rFonts w:hint="eastAsia"/>
              </w:rPr>
            </w:pPr>
            <w:r>
              <w:rPr>
                <w:rFonts w:hint="eastAsia"/>
              </w:rPr>
              <w:t>应用系统市、区单位覆盖率</w:t>
            </w:r>
          </w:p>
        </w:tc>
        <w:tc>
          <w:tcPr>
            <w:tcW w:w="752" w:type="pct"/>
            <w:tcBorders>
              <w:top w:val="single" w:color="auto" w:sz="2" w:space="0"/>
              <w:left w:val="single" w:color="auto" w:sz="2" w:space="0"/>
              <w:bottom w:val="single" w:color="auto" w:sz="2" w:space="0"/>
              <w:right w:val="single" w:color="auto" w:sz="2" w:space="0"/>
            </w:tcBorders>
            <w:vAlign w:val="center"/>
          </w:tcPr>
          <w:p w14:paraId="34F5F14A">
            <w:pPr>
              <w:spacing w:line="240" w:lineRule="auto"/>
              <w:ind w:firstLine="0" w:firstLineChars="0"/>
              <w:rPr>
                <w:rFonts w:hint="eastAsia"/>
              </w:rPr>
            </w:pPr>
            <w:r>
              <w:rPr>
                <w:rFonts w:hint="eastAsia"/>
              </w:rPr>
              <w:t>市局</w:t>
            </w:r>
          </w:p>
        </w:tc>
      </w:tr>
    </w:tbl>
    <w:p w14:paraId="7745A218">
      <w:pPr>
        <w:ind w:firstLine="0" w:firstLineChars="0"/>
        <w:rPr>
          <w:rFonts w:hint="eastAsia"/>
          <w:b/>
        </w:rPr>
      </w:pPr>
    </w:p>
    <w:p w14:paraId="4568649C">
      <w:pPr>
        <w:pStyle w:val="3"/>
        <w:ind w:left="0"/>
        <w:rPr>
          <w:rFonts w:hint="eastAsia"/>
          <w:lang w:val="zh-CN"/>
        </w:rPr>
      </w:pPr>
      <w:bookmarkStart w:id="13" w:name="_Toc169124776"/>
      <w:bookmarkStart w:id="14" w:name="_Toc170421620"/>
      <w:r>
        <w:rPr>
          <w:rFonts w:hint="eastAsia"/>
          <w:lang w:val="zh-CN"/>
        </w:rPr>
        <w:t>技术绩效考核目标</w:t>
      </w:r>
      <w:bookmarkEnd w:id="13"/>
      <w:bookmarkEnd w:id="14"/>
    </w:p>
    <w:tbl>
      <w:tblPr>
        <w:tblStyle w:val="3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3"/>
        <w:gridCol w:w="916"/>
        <w:gridCol w:w="1690"/>
        <w:gridCol w:w="1411"/>
        <w:gridCol w:w="2255"/>
        <w:gridCol w:w="1283"/>
      </w:tblGrid>
      <w:tr w14:paraId="67B4C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78FBE5C">
            <w:pPr>
              <w:spacing w:line="240" w:lineRule="auto"/>
              <w:ind w:firstLine="0" w:firstLineChars="0"/>
              <w:rPr>
                <w:rFonts w:hint="eastAsia"/>
              </w:rPr>
            </w:pPr>
            <w:r>
              <w:rPr>
                <w:rFonts w:hint="eastAsia"/>
              </w:rPr>
              <w:t>序号</w:t>
            </w:r>
          </w:p>
        </w:tc>
        <w:tc>
          <w:tcPr>
            <w:tcW w:w="537" w:type="pct"/>
            <w:tcBorders>
              <w:top w:val="single" w:color="auto" w:sz="2" w:space="0"/>
              <w:left w:val="single" w:color="auto" w:sz="2" w:space="0"/>
              <w:bottom w:val="single" w:color="auto" w:sz="2" w:space="0"/>
              <w:right w:val="single" w:color="auto" w:sz="2" w:space="0"/>
            </w:tcBorders>
            <w:vAlign w:val="center"/>
          </w:tcPr>
          <w:p w14:paraId="4086A3CB">
            <w:pPr>
              <w:spacing w:line="240" w:lineRule="auto"/>
              <w:ind w:firstLine="0" w:firstLineChars="0"/>
              <w:rPr>
                <w:rFonts w:hint="eastAsia"/>
              </w:rPr>
            </w:pPr>
            <w:r>
              <w:rPr>
                <w:rFonts w:hint="eastAsia"/>
              </w:rPr>
              <w:t>一级指标</w:t>
            </w:r>
          </w:p>
        </w:tc>
        <w:tc>
          <w:tcPr>
            <w:tcW w:w="991" w:type="pct"/>
            <w:tcBorders>
              <w:top w:val="single" w:color="auto" w:sz="2" w:space="0"/>
              <w:left w:val="single" w:color="auto" w:sz="2" w:space="0"/>
              <w:bottom w:val="single" w:color="auto" w:sz="2" w:space="0"/>
              <w:right w:val="single" w:color="auto" w:sz="2" w:space="0"/>
            </w:tcBorders>
            <w:vAlign w:val="center"/>
          </w:tcPr>
          <w:p w14:paraId="08466A75">
            <w:pPr>
              <w:spacing w:line="240" w:lineRule="auto"/>
              <w:ind w:firstLine="0" w:firstLineChars="0"/>
              <w:rPr>
                <w:rFonts w:hint="eastAsia"/>
              </w:rPr>
            </w:pPr>
            <w:r>
              <w:rPr>
                <w:rFonts w:hint="eastAsia"/>
              </w:rPr>
              <w:t>二级指标</w:t>
            </w:r>
          </w:p>
        </w:tc>
        <w:tc>
          <w:tcPr>
            <w:tcW w:w="827" w:type="pct"/>
            <w:tcBorders>
              <w:top w:val="single" w:color="auto" w:sz="2" w:space="0"/>
              <w:left w:val="single" w:color="auto" w:sz="2" w:space="0"/>
              <w:bottom w:val="single" w:color="auto" w:sz="2" w:space="0"/>
              <w:right w:val="single" w:color="auto" w:sz="2" w:space="0"/>
            </w:tcBorders>
            <w:vAlign w:val="center"/>
          </w:tcPr>
          <w:p w14:paraId="106EB777">
            <w:pPr>
              <w:spacing w:line="240" w:lineRule="auto"/>
              <w:ind w:firstLine="0" w:firstLineChars="0"/>
              <w:rPr>
                <w:rFonts w:hint="eastAsia"/>
              </w:rPr>
            </w:pPr>
            <w:r>
              <w:rPr>
                <w:rFonts w:hint="eastAsia"/>
              </w:rPr>
              <w:t>三级指标</w:t>
            </w:r>
          </w:p>
        </w:tc>
        <w:tc>
          <w:tcPr>
            <w:tcW w:w="1322" w:type="pct"/>
            <w:tcBorders>
              <w:top w:val="single" w:color="auto" w:sz="2" w:space="0"/>
              <w:left w:val="single" w:color="auto" w:sz="2" w:space="0"/>
              <w:bottom w:val="single" w:color="auto" w:sz="2" w:space="0"/>
              <w:right w:val="single" w:color="auto" w:sz="2" w:space="0"/>
            </w:tcBorders>
            <w:vAlign w:val="center"/>
          </w:tcPr>
          <w:p w14:paraId="0281031C">
            <w:pPr>
              <w:spacing w:line="240" w:lineRule="auto"/>
              <w:ind w:firstLine="0" w:firstLineChars="0"/>
              <w:rPr>
                <w:rFonts w:hint="eastAsia"/>
              </w:rPr>
            </w:pPr>
            <w:r>
              <w:rPr>
                <w:rFonts w:hint="eastAsia"/>
              </w:rPr>
              <w:t>四级指标</w:t>
            </w:r>
          </w:p>
        </w:tc>
        <w:tc>
          <w:tcPr>
            <w:tcW w:w="752" w:type="pct"/>
            <w:tcBorders>
              <w:top w:val="single" w:color="auto" w:sz="2" w:space="0"/>
              <w:left w:val="single" w:color="auto" w:sz="2" w:space="0"/>
              <w:bottom w:val="single" w:color="auto" w:sz="2" w:space="0"/>
              <w:right w:val="single" w:color="auto" w:sz="2" w:space="0"/>
            </w:tcBorders>
            <w:vAlign w:val="center"/>
          </w:tcPr>
          <w:p w14:paraId="2A610976">
            <w:pPr>
              <w:spacing w:line="240" w:lineRule="auto"/>
              <w:ind w:firstLine="0" w:firstLineChars="0"/>
              <w:rPr>
                <w:rFonts w:hint="eastAsia"/>
              </w:rPr>
            </w:pPr>
            <w:r>
              <w:rPr>
                <w:rFonts w:hint="eastAsia"/>
              </w:rPr>
              <w:t>指标值</w:t>
            </w:r>
          </w:p>
        </w:tc>
      </w:tr>
      <w:tr w14:paraId="39DBB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1D644B85">
            <w:pPr>
              <w:numPr>
                <w:ilvl w:val="0"/>
                <w:numId w:val="4"/>
              </w:numPr>
              <w:spacing w:line="240" w:lineRule="auto"/>
              <w:ind w:firstLineChars="0"/>
              <w:rPr>
                <w:rFonts w:hint="eastAsia"/>
              </w:rPr>
            </w:pPr>
          </w:p>
        </w:tc>
        <w:tc>
          <w:tcPr>
            <w:tcW w:w="537" w:type="pct"/>
            <w:vMerge w:val="restart"/>
            <w:tcBorders>
              <w:top w:val="single" w:color="auto" w:sz="2" w:space="0"/>
              <w:left w:val="single" w:color="auto" w:sz="2" w:space="0"/>
              <w:bottom w:val="single" w:color="auto" w:sz="2" w:space="0"/>
              <w:right w:val="single" w:color="auto" w:sz="2" w:space="0"/>
            </w:tcBorders>
            <w:vAlign w:val="center"/>
          </w:tcPr>
          <w:p w14:paraId="2BB1E5D0">
            <w:pPr>
              <w:spacing w:line="240" w:lineRule="auto"/>
              <w:ind w:firstLine="0" w:firstLineChars="0"/>
              <w:rPr>
                <w:rFonts w:hint="eastAsia"/>
              </w:rPr>
            </w:pPr>
            <w:r>
              <w:rPr>
                <w:rFonts w:hint="eastAsia"/>
              </w:rPr>
              <w:t>通用指标</w:t>
            </w: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62CA34C0">
            <w:pPr>
              <w:spacing w:line="240" w:lineRule="auto"/>
              <w:ind w:firstLine="0" w:firstLineChars="0"/>
              <w:rPr>
                <w:rFonts w:hint="eastAsia"/>
              </w:rPr>
            </w:pPr>
            <w:r>
              <w:rPr>
                <w:rFonts w:hint="eastAsia"/>
              </w:rPr>
              <w:t>产出指标</w:t>
            </w:r>
          </w:p>
        </w:tc>
        <w:tc>
          <w:tcPr>
            <w:tcW w:w="827" w:type="pct"/>
            <w:tcBorders>
              <w:top w:val="single" w:color="auto" w:sz="2" w:space="0"/>
              <w:left w:val="single" w:color="auto" w:sz="2" w:space="0"/>
              <w:bottom w:val="single" w:color="auto" w:sz="2" w:space="0"/>
              <w:right w:val="single" w:color="auto" w:sz="2" w:space="0"/>
            </w:tcBorders>
            <w:vAlign w:val="center"/>
          </w:tcPr>
          <w:p w14:paraId="0256A1F0">
            <w:pPr>
              <w:spacing w:line="240" w:lineRule="auto"/>
              <w:ind w:firstLine="0" w:firstLineChars="0"/>
              <w:rPr>
                <w:rFonts w:hint="eastAsia"/>
              </w:rPr>
            </w:pPr>
            <w:r>
              <w:rPr>
                <w:rFonts w:hint="eastAsia"/>
              </w:rPr>
              <w:t>产出数量</w:t>
            </w:r>
          </w:p>
        </w:tc>
        <w:tc>
          <w:tcPr>
            <w:tcW w:w="1322" w:type="pct"/>
            <w:tcBorders>
              <w:top w:val="single" w:color="auto" w:sz="2" w:space="0"/>
              <w:left w:val="single" w:color="auto" w:sz="2" w:space="0"/>
              <w:bottom w:val="single" w:color="auto" w:sz="2" w:space="0"/>
              <w:right w:val="single" w:color="auto" w:sz="2" w:space="0"/>
            </w:tcBorders>
            <w:vAlign w:val="center"/>
          </w:tcPr>
          <w:p w14:paraId="508F3526">
            <w:pPr>
              <w:spacing w:line="240" w:lineRule="auto"/>
              <w:ind w:firstLine="0" w:firstLineChars="0"/>
              <w:rPr>
                <w:rFonts w:hint="eastAsia"/>
              </w:rPr>
            </w:pPr>
            <w:r>
              <w:rPr>
                <w:rFonts w:hint="eastAsia"/>
              </w:rPr>
              <w:t>软件开发完成率</w:t>
            </w:r>
          </w:p>
        </w:tc>
        <w:tc>
          <w:tcPr>
            <w:tcW w:w="752" w:type="pct"/>
            <w:tcBorders>
              <w:top w:val="single" w:color="auto" w:sz="2" w:space="0"/>
              <w:left w:val="single" w:color="auto" w:sz="2" w:space="0"/>
              <w:bottom w:val="single" w:color="auto" w:sz="2" w:space="0"/>
              <w:right w:val="single" w:color="auto" w:sz="2" w:space="0"/>
            </w:tcBorders>
            <w:vAlign w:val="center"/>
          </w:tcPr>
          <w:p w14:paraId="20F6DF28">
            <w:pPr>
              <w:spacing w:line="240" w:lineRule="auto"/>
              <w:ind w:firstLine="0" w:firstLineChars="0"/>
              <w:rPr>
                <w:rFonts w:hint="eastAsia"/>
              </w:rPr>
            </w:pPr>
            <w:r>
              <w:rPr>
                <w:rFonts w:hint="eastAsia"/>
              </w:rPr>
              <w:t>100%</w:t>
            </w:r>
          </w:p>
        </w:tc>
      </w:tr>
      <w:tr w14:paraId="0BBAA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3E2EAEB7">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1FF18158">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0EFBBECD">
            <w:pPr>
              <w:spacing w:line="240" w:lineRule="auto"/>
              <w:ind w:firstLine="0" w:firstLineChars="0"/>
              <w:rPr>
                <w:rFonts w:hint="eastAsia"/>
              </w:rPr>
            </w:pPr>
          </w:p>
        </w:tc>
        <w:tc>
          <w:tcPr>
            <w:tcW w:w="827" w:type="pct"/>
            <w:vMerge w:val="restart"/>
            <w:tcBorders>
              <w:top w:val="single" w:color="auto" w:sz="2" w:space="0"/>
              <w:left w:val="single" w:color="auto" w:sz="2" w:space="0"/>
              <w:bottom w:val="single" w:color="auto" w:sz="2" w:space="0"/>
              <w:right w:val="single" w:color="auto" w:sz="2" w:space="0"/>
            </w:tcBorders>
            <w:vAlign w:val="center"/>
          </w:tcPr>
          <w:p w14:paraId="6AD369EE">
            <w:pPr>
              <w:spacing w:line="240" w:lineRule="auto"/>
              <w:ind w:firstLine="0" w:firstLineChars="0"/>
              <w:rPr>
                <w:rFonts w:hint="eastAsia"/>
              </w:rPr>
            </w:pPr>
            <w:r>
              <w:rPr>
                <w:rFonts w:hint="eastAsia"/>
              </w:rPr>
              <w:t>产出质量</w:t>
            </w:r>
          </w:p>
        </w:tc>
        <w:tc>
          <w:tcPr>
            <w:tcW w:w="1322" w:type="pct"/>
            <w:tcBorders>
              <w:top w:val="single" w:color="auto" w:sz="2" w:space="0"/>
              <w:left w:val="single" w:color="auto" w:sz="2" w:space="0"/>
              <w:bottom w:val="single" w:color="auto" w:sz="2" w:space="0"/>
              <w:right w:val="single" w:color="auto" w:sz="2" w:space="0"/>
            </w:tcBorders>
            <w:vAlign w:val="center"/>
          </w:tcPr>
          <w:p w14:paraId="4B93B6C9">
            <w:pPr>
              <w:spacing w:line="240" w:lineRule="auto"/>
              <w:ind w:firstLine="0" w:firstLineChars="0"/>
              <w:rPr>
                <w:rFonts w:hint="eastAsia"/>
              </w:rPr>
            </w:pPr>
            <w:r>
              <w:rPr>
                <w:rFonts w:hint="eastAsia"/>
              </w:rPr>
              <w:t>系统可靠性</w:t>
            </w:r>
          </w:p>
        </w:tc>
        <w:tc>
          <w:tcPr>
            <w:tcW w:w="752" w:type="pct"/>
            <w:tcBorders>
              <w:top w:val="single" w:color="auto" w:sz="2" w:space="0"/>
              <w:left w:val="single" w:color="auto" w:sz="2" w:space="0"/>
              <w:bottom w:val="single" w:color="auto" w:sz="2" w:space="0"/>
              <w:right w:val="single" w:color="auto" w:sz="2" w:space="0"/>
            </w:tcBorders>
            <w:vAlign w:val="center"/>
          </w:tcPr>
          <w:p w14:paraId="7CD82970">
            <w:pPr>
              <w:spacing w:line="240" w:lineRule="auto"/>
              <w:ind w:firstLine="0" w:firstLineChars="0"/>
              <w:rPr>
                <w:rFonts w:hint="eastAsia"/>
              </w:rPr>
            </w:pPr>
            <w:r>
              <w:rPr>
                <w:rFonts w:hint="eastAsia"/>
              </w:rPr>
              <w:t>100%</w:t>
            </w:r>
          </w:p>
        </w:tc>
      </w:tr>
      <w:tr w14:paraId="6F2B3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12B980A5">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188FFEC">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2FCEF39A">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31641FF5">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692AB8A4">
            <w:pPr>
              <w:spacing w:line="240" w:lineRule="auto"/>
              <w:ind w:firstLine="0" w:firstLineChars="0"/>
              <w:rPr>
                <w:rFonts w:hint="eastAsia"/>
              </w:rPr>
            </w:pPr>
            <w:r>
              <w:rPr>
                <w:rFonts w:hint="eastAsia"/>
              </w:rPr>
              <w:t>软件测试达标</w:t>
            </w:r>
          </w:p>
        </w:tc>
        <w:tc>
          <w:tcPr>
            <w:tcW w:w="752" w:type="pct"/>
            <w:tcBorders>
              <w:top w:val="single" w:color="auto" w:sz="2" w:space="0"/>
              <w:left w:val="single" w:color="auto" w:sz="2" w:space="0"/>
              <w:bottom w:val="single" w:color="auto" w:sz="2" w:space="0"/>
              <w:right w:val="single" w:color="auto" w:sz="2" w:space="0"/>
            </w:tcBorders>
            <w:vAlign w:val="center"/>
          </w:tcPr>
          <w:p w14:paraId="26FA6616">
            <w:pPr>
              <w:spacing w:line="240" w:lineRule="auto"/>
              <w:ind w:firstLine="0" w:firstLineChars="0"/>
              <w:rPr>
                <w:rFonts w:hint="eastAsia"/>
              </w:rPr>
            </w:pPr>
            <w:r>
              <w:rPr>
                <w:rFonts w:hint="eastAsia"/>
              </w:rPr>
              <w:t>达标</w:t>
            </w:r>
          </w:p>
        </w:tc>
      </w:tr>
      <w:tr w14:paraId="79D35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7566536">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875C72B">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5966B4CE">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54332A29">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49E5533E">
            <w:pPr>
              <w:spacing w:line="240" w:lineRule="auto"/>
              <w:ind w:firstLine="0" w:firstLineChars="0"/>
              <w:rPr>
                <w:rFonts w:hint="eastAsia"/>
              </w:rPr>
            </w:pPr>
            <w:r>
              <w:rPr>
                <w:rFonts w:hint="eastAsia"/>
              </w:rPr>
              <w:t>密码测试达标</w:t>
            </w:r>
          </w:p>
        </w:tc>
        <w:tc>
          <w:tcPr>
            <w:tcW w:w="752" w:type="pct"/>
            <w:tcBorders>
              <w:top w:val="single" w:color="auto" w:sz="2" w:space="0"/>
              <w:left w:val="single" w:color="auto" w:sz="2" w:space="0"/>
              <w:bottom w:val="single" w:color="auto" w:sz="2" w:space="0"/>
              <w:right w:val="single" w:color="auto" w:sz="2" w:space="0"/>
            </w:tcBorders>
            <w:vAlign w:val="center"/>
          </w:tcPr>
          <w:p w14:paraId="7DB73E06">
            <w:pPr>
              <w:spacing w:line="240" w:lineRule="auto"/>
              <w:ind w:firstLine="0" w:firstLineChars="0"/>
              <w:rPr>
                <w:rFonts w:hint="eastAsia"/>
              </w:rPr>
            </w:pPr>
            <w:r>
              <w:rPr>
                <w:rFonts w:hint="eastAsia"/>
              </w:rPr>
              <w:t>达标</w:t>
            </w:r>
          </w:p>
        </w:tc>
      </w:tr>
      <w:tr w14:paraId="740B1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3BCFC15B">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2C399867">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389860D0">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48C6EAA5">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1224A90A">
            <w:pPr>
              <w:spacing w:line="240" w:lineRule="auto"/>
              <w:ind w:firstLine="0" w:firstLineChars="0"/>
              <w:rPr>
                <w:rFonts w:hint="eastAsia"/>
              </w:rPr>
            </w:pPr>
            <w:r>
              <w:rPr>
                <w:rFonts w:hint="eastAsia"/>
              </w:rPr>
              <w:t>网络安全等级达标</w:t>
            </w:r>
          </w:p>
        </w:tc>
        <w:tc>
          <w:tcPr>
            <w:tcW w:w="752" w:type="pct"/>
            <w:tcBorders>
              <w:top w:val="single" w:color="auto" w:sz="2" w:space="0"/>
              <w:left w:val="single" w:color="auto" w:sz="2" w:space="0"/>
              <w:bottom w:val="single" w:color="auto" w:sz="2" w:space="0"/>
              <w:right w:val="single" w:color="auto" w:sz="2" w:space="0"/>
            </w:tcBorders>
            <w:vAlign w:val="center"/>
          </w:tcPr>
          <w:p w14:paraId="2375AA18">
            <w:pPr>
              <w:spacing w:line="240" w:lineRule="auto"/>
              <w:ind w:firstLine="0" w:firstLineChars="0"/>
              <w:rPr>
                <w:rFonts w:hint="eastAsia"/>
              </w:rPr>
            </w:pPr>
            <w:r>
              <w:rPr>
                <w:rFonts w:hint="eastAsia"/>
              </w:rPr>
              <w:t>达标</w:t>
            </w:r>
          </w:p>
        </w:tc>
      </w:tr>
      <w:tr w14:paraId="5890C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95CEC9D">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2CEE44E3">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4BD589FD">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5A1B7A5D">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6B321840">
            <w:pPr>
              <w:spacing w:line="240" w:lineRule="auto"/>
              <w:ind w:firstLine="0" w:firstLineChars="0"/>
              <w:rPr>
                <w:rFonts w:hint="eastAsia"/>
              </w:rPr>
            </w:pPr>
            <w:r>
              <w:rPr>
                <w:rFonts w:hint="eastAsia"/>
              </w:rPr>
              <w:t>安全测试达标</w:t>
            </w:r>
          </w:p>
        </w:tc>
        <w:tc>
          <w:tcPr>
            <w:tcW w:w="752" w:type="pct"/>
            <w:tcBorders>
              <w:top w:val="single" w:color="auto" w:sz="2" w:space="0"/>
              <w:left w:val="single" w:color="auto" w:sz="2" w:space="0"/>
              <w:bottom w:val="single" w:color="auto" w:sz="2" w:space="0"/>
              <w:right w:val="single" w:color="auto" w:sz="2" w:space="0"/>
            </w:tcBorders>
            <w:vAlign w:val="center"/>
          </w:tcPr>
          <w:p w14:paraId="7BD9409D">
            <w:pPr>
              <w:spacing w:line="240" w:lineRule="auto"/>
              <w:ind w:firstLine="0" w:firstLineChars="0"/>
              <w:rPr>
                <w:rFonts w:hint="eastAsia"/>
              </w:rPr>
            </w:pPr>
            <w:r>
              <w:rPr>
                <w:rFonts w:hint="eastAsia"/>
              </w:rPr>
              <w:t>达标</w:t>
            </w:r>
          </w:p>
        </w:tc>
      </w:tr>
      <w:tr w14:paraId="465E4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44358C8C">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555DAA7A">
            <w:pPr>
              <w:spacing w:line="240" w:lineRule="auto"/>
              <w:ind w:firstLine="0" w:firstLineChars="0"/>
              <w:rPr>
                <w:rFonts w:hint="eastAsia"/>
              </w:rPr>
            </w:pP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0561FF70">
            <w:pPr>
              <w:spacing w:line="240" w:lineRule="auto"/>
              <w:ind w:firstLine="0" w:firstLineChars="0"/>
              <w:rPr>
                <w:rFonts w:hint="eastAsia"/>
              </w:rPr>
            </w:pPr>
            <w:r>
              <w:rPr>
                <w:rFonts w:hint="eastAsia"/>
              </w:rPr>
              <w:t>共性平台</w:t>
            </w:r>
          </w:p>
        </w:tc>
        <w:tc>
          <w:tcPr>
            <w:tcW w:w="827" w:type="pct"/>
            <w:tcBorders>
              <w:top w:val="single" w:color="auto" w:sz="2" w:space="0"/>
              <w:left w:val="single" w:color="auto" w:sz="2" w:space="0"/>
              <w:bottom w:val="single" w:color="auto" w:sz="2" w:space="0"/>
              <w:right w:val="single" w:color="auto" w:sz="2" w:space="0"/>
            </w:tcBorders>
            <w:vAlign w:val="center"/>
          </w:tcPr>
          <w:p w14:paraId="1B911B7F">
            <w:pPr>
              <w:spacing w:line="240" w:lineRule="auto"/>
              <w:ind w:firstLine="0" w:firstLineChars="0"/>
              <w:rPr>
                <w:rFonts w:hint="eastAsia"/>
              </w:rPr>
            </w:pPr>
            <w:r>
              <w:rPr>
                <w:rFonts w:hint="eastAsia"/>
              </w:rPr>
              <w:t>系统共享水平</w:t>
            </w:r>
          </w:p>
        </w:tc>
        <w:tc>
          <w:tcPr>
            <w:tcW w:w="1322" w:type="pct"/>
            <w:tcBorders>
              <w:top w:val="single" w:color="auto" w:sz="2" w:space="0"/>
              <w:left w:val="single" w:color="auto" w:sz="2" w:space="0"/>
              <w:bottom w:val="single" w:color="auto" w:sz="2" w:space="0"/>
              <w:right w:val="single" w:color="auto" w:sz="2" w:space="0"/>
            </w:tcBorders>
            <w:vAlign w:val="center"/>
          </w:tcPr>
          <w:p w14:paraId="28D88645">
            <w:pPr>
              <w:spacing w:line="240" w:lineRule="auto"/>
              <w:ind w:firstLine="0" w:firstLineChars="0"/>
              <w:rPr>
                <w:rFonts w:hint="eastAsia"/>
              </w:rPr>
            </w:pPr>
            <w:r>
              <w:rPr>
                <w:rFonts w:hint="eastAsia"/>
              </w:rPr>
              <w:t>跨部门数据共享程度</w:t>
            </w:r>
          </w:p>
        </w:tc>
        <w:tc>
          <w:tcPr>
            <w:tcW w:w="752" w:type="pct"/>
            <w:tcBorders>
              <w:top w:val="single" w:color="auto" w:sz="2" w:space="0"/>
              <w:left w:val="single" w:color="auto" w:sz="2" w:space="0"/>
              <w:bottom w:val="single" w:color="auto" w:sz="2" w:space="0"/>
              <w:right w:val="single" w:color="auto" w:sz="2" w:space="0"/>
            </w:tcBorders>
            <w:vAlign w:val="center"/>
          </w:tcPr>
          <w:p w14:paraId="15A3C236">
            <w:pPr>
              <w:spacing w:line="240" w:lineRule="auto"/>
              <w:ind w:firstLine="0" w:firstLineChars="0"/>
              <w:rPr>
                <w:rFonts w:hint="eastAsia"/>
              </w:rPr>
            </w:pPr>
            <w:r>
              <w:rPr>
                <w:rFonts w:hint="eastAsia"/>
              </w:rPr>
              <w:t>100%</w:t>
            </w:r>
          </w:p>
        </w:tc>
      </w:tr>
      <w:tr w14:paraId="71D9E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2ACF6CE8">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291D878">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602A6BC7">
            <w:pPr>
              <w:spacing w:line="240" w:lineRule="auto"/>
              <w:ind w:firstLine="0" w:firstLineChars="0"/>
              <w:rPr>
                <w:rFonts w:hint="eastAsia"/>
              </w:rPr>
            </w:pPr>
          </w:p>
        </w:tc>
        <w:tc>
          <w:tcPr>
            <w:tcW w:w="827" w:type="pct"/>
            <w:tcBorders>
              <w:top w:val="single" w:color="auto" w:sz="2" w:space="0"/>
              <w:left w:val="single" w:color="auto" w:sz="2" w:space="0"/>
              <w:bottom w:val="single" w:color="auto" w:sz="2" w:space="0"/>
              <w:right w:val="single" w:color="auto" w:sz="2" w:space="0"/>
            </w:tcBorders>
            <w:vAlign w:val="center"/>
          </w:tcPr>
          <w:p w14:paraId="5675989E">
            <w:pPr>
              <w:spacing w:line="240" w:lineRule="auto"/>
              <w:ind w:firstLine="0" w:firstLineChars="0"/>
              <w:rPr>
                <w:rFonts w:hint="eastAsia"/>
              </w:rPr>
            </w:pPr>
            <w:r>
              <w:rPr>
                <w:rFonts w:hint="eastAsia"/>
              </w:rPr>
              <w:t>数据质量水平</w:t>
            </w:r>
          </w:p>
        </w:tc>
        <w:tc>
          <w:tcPr>
            <w:tcW w:w="1322" w:type="pct"/>
            <w:tcBorders>
              <w:top w:val="single" w:color="auto" w:sz="2" w:space="0"/>
              <w:left w:val="single" w:color="auto" w:sz="2" w:space="0"/>
              <w:bottom w:val="single" w:color="auto" w:sz="2" w:space="0"/>
              <w:right w:val="single" w:color="auto" w:sz="2" w:space="0"/>
            </w:tcBorders>
            <w:vAlign w:val="center"/>
          </w:tcPr>
          <w:p w14:paraId="786CD1BE">
            <w:pPr>
              <w:spacing w:line="240" w:lineRule="auto"/>
              <w:ind w:firstLine="0" w:firstLineChars="0"/>
              <w:rPr>
                <w:rFonts w:hint="eastAsia"/>
              </w:rPr>
            </w:pPr>
            <w:r>
              <w:rPr>
                <w:rFonts w:hint="eastAsia"/>
              </w:rPr>
              <w:t>核心数据缺失率</w:t>
            </w:r>
          </w:p>
        </w:tc>
        <w:tc>
          <w:tcPr>
            <w:tcW w:w="752" w:type="pct"/>
            <w:tcBorders>
              <w:top w:val="single" w:color="auto" w:sz="2" w:space="0"/>
              <w:left w:val="single" w:color="auto" w:sz="2" w:space="0"/>
              <w:bottom w:val="single" w:color="auto" w:sz="2" w:space="0"/>
              <w:right w:val="single" w:color="auto" w:sz="2" w:space="0"/>
            </w:tcBorders>
            <w:vAlign w:val="center"/>
          </w:tcPr>
          <w:p w14:paraId="01B758E5">
            <w:pPr>
              <w:spacing w:line="240" w:lineRule="auto"/>
              <w:ind w:firstLine="0" w:firstLineChars="0"/>
              <w:rPr>
                <w:rFonts w:hint="eastAsia"/>
              </w:rPr>
            </w:pPr>
            <w:r>
              <w:rPr>
                <w:rFonts w:hint="eastAsia"/>
              </w:rPr>
              <w:t>0%</w:t>
            </w:r>
          </w:p>
        </w:tc>
      </w:tr>
      <w:tr w14:paraId="464D6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4F9FE1BF">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43A4479C">
            <w:pPr>
              <w:spacing w:line="240" w:lineRule="auto"/>
              <w:ind w:firstLine="0" w:firstLineChars="0"/>
              <w:rPr>
                <w:rFonts w:hint="eastAsia"/>
              </w:rPr>
            </w:pPr>
          </w:p>
        </w:tc>
        <w:tc>
          <w:tcPr>
            <w:tcW w:w="991" w:type="pct"/>
            <w:vMerge w:val="restart"/>
            <w:tcBorders>
              <w:top w:val="single" w:color="auto" w:sz="2" w:space="0"/>
              <w:left w:val="single" w:color="auto" w:sz="2" w:space="0"/>
              <w:bottom w:val="single" w:color="auto" w:sz="2" w:space="0"/>
              <w:right w:val="single" w:color="auto" w:sz="2" w:space="0"/>
            </w:tcBorders>
            <w:vAlign w:val="center"/>
          </w:tcPr>
          <w:p w14:paraId="105C02BE">
            <w:pPr>
              <w:spacing w:line="240" w:lineRule="auto"/>
              <w:ind w:firstLine="0" w:firstLineChars="0"/>
              <w:rPr>
                <w:rFonts w:hint="eastAsia"/>
              </w:rPr>
            </w:pPr>
            <w:r>
              <w:rPr>
                <w:rFonts w:hint="eastAsia"/>
              </w:rPr>
              <w:t>安全体系</w:t>
            </w:r>
          </w:p>
        </w:tc>
        <w:tc>
          <w:tcPr>
            <w:tcW w:w="827" w:type="pct"/>
            <w:vMerge w:val="restart"/>
            <w:tcBorders>
              <w:top w:val="single" w:color="auto" w:sz="2" w:space="0"/>
              <w:left w:val="single" w:color="auto" w:sz="2" w:space="0"/>
              <w:bottom w:val="single" w:color="auto" w:sz="2" w:space="0"/>
              <w:right w:val="single" w:color="auto" w:sz="2" w:space="0"/>
            </w:tcBorders>
            <w:vAlign w:val="center"/>
          </w:tcPr>
          <w:p w14:paraId="34E1E90C">
            <w:pPr>
              <w:spacing w:line="240" w:lineRule="auto"/>
              <w:ind w:firstLine="0" w:firstLineChars="0"/>
              <w:rPr>
                <w:rFonts w:hint="eastAsia"/>
              </w:rPr>
            </w:pPr>
            <w:r>
              <w:rPr>
                <w:rFonts w:hint="eastAsia"/>
              </w:rPr>
              <w:t>安全建设水平</w:t>
            </w:r>
          </w:p>
        </w:tc>
        <w:tc>
          <w:tcPr>
            <w:tcW w:w="1322" w:type="pct"/>
            <w:tcBorders>
              <w:top w:val="single" w:color="auto" w:sz="2" w:space="0"/>
              <w:left w:val="single" w:color="auto" w:sz="2" w:space="0"/>
              <w:bottom w:val="single" w:color="auto" w:sz="2" w:space="0"/>
              <w:right w:val="single" w:color="auto" w:sz="2" w:space="0"/>
            </w:tcBorders>
            <w:vAlign w:val="center"/>
          </w:tcPr>
          <w:p w14:paraId="59B649C6">
            <w:pPr>
              <w:spacing w:line="240" w:lineRule="auto"/>
              <w:ind w:firstLine="0" w:firstLineChars="0"/>
              <w:rPr>
                <w:rFonts w:hint="eastAsia"/>
              </w:rPr>
            </w:pPr>
            <w:r>
              <w:rPr>
                <w:rFonts w:hint="eastAsia"/>
              </w:rPr>
              <w:t>安全设备购置完成率</w:t>
            </w:r>
          </w:p>
        </w:tc>
        <w:tc>
          <w:tcPr>
            <w:tcW w:w="752" w:type="pct"/>
            <w:tcBorders>
              <w:top w:val="single" w:color="auto" w:sz="2" w:space="0"/>
              <w:left w:val="single" w:color="auto" w:sz="2" w:space="0"/>
              <w:bottom w:val="single" w:color="auto" w:sz="2" w:space="0"/>
              <w:right w:val="single" w:color="auto" w:sz="2" w:space="0"/>
            </w:tcBorders>
            <w:vAlign w:val="center"/>
          </w:tcPr>
          <w:p w14:paraId="413917A8">
            <w:pPr>
              <w:spacing w:line="240" w:lineRule="auto"/>
              <w:ind w:firstLine="0" w:firstLineChars="0"/>
              <w:rPr>
                <w:rFonts w:hint="eastAsia"/>
              </w:rPr>
            </w:pPr>
            <w:r>
              <w:rPr>
                <w:rFonts w:hint="eastAsia"/>
              </w:rPr>
              <w:t>100%</w:t>
            </w:r>
          </w:p>
        </w:tc>
      </w:tr>
      <w:tr w14:paraId="40B79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21DB97BF">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00593C54">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7A6C0FFE">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1EAE8D4C">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296F4E70">
            <w:pPr>
              <w:spacing w:line="240" w:lineRule="auto"/>
              <w:ind w:firstLine="0" w:firstLineChars="0"/>
              <w:rPr>
                <w:rFonts w:hint="eastAsia"/>
              </w:rPr>
            </w:pPr>
            <w:r>
              <w:rPr>
                <w:rFonts w:hint="eastAsia"/>
              </w:rPr>
              <w:t>安全产品购置完成率</w:t>
            </w:r>
          </w:p>
        </w:tc>
        <w:tc>
          <w:tcPr>
            <w:tcW w:w="752" w:type="pct"/>
            <w:tcBorders>
              <w:top w:val="single" w:color="auto" w:sz="2" w:space="0"/>
              <w:left w:val="single" w:color="auto" w:sz="2" w:space="0"/>
              <w:bottom w:val="single" w:color="auto" w:sz="2" w:space="0"/>
              <w:right w:val="single" w:color="auto" w:sz="2" w:space="0"/>
            </w:tcBorders>
            <w:vAlign w:val="center"/>
          </w:tcPr>
          <w:p w14:paraId="2E20F083">
            <w:pPr>
              <w:spacing w:line="240" w:lineRule="auto"/>
              <w:ind w:firstLine="0" w:firstLineChars="0"/>
              <w:rPr>
                <w:rFonts w:hint="eastAsia"/>
              </w:rPr>
            </w:pPr>
            <w:r>
              <w:rPr>
                <w:rFonts w:hint="eastAsia"/>
              </w:rPr>
              <w:t>100%</w:t>
            </w:r>
          </w:p>
        </w:tc>
      </w:tr>
      <w:tr w14:paraId="5393E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5D7E1791">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495B088A">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4463816E">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386936FF">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376FACE7">
            <w:pPr>
              <w:spacing w:line="240" w:lineRule="auto"/>
              <w:ind w:firstLine="0" w:firstLineChars="0"/>
              <w:rPr>
                <w:rFonts w:hint="eastAsia"/>
              </w:rPr>
            </w:pPr>
            <w:r>
              <w:rPr>
                <w:rFonts w:hint="eastAsia"/>
              </w:rPr>
              <w:t>信息系统安全监管覆盖率</w:t>
            </w:r>
          </w:p>
        </w:tc>
        <w:tc>
          <w:tcPr>
            <w:tcW w:w="752" w:type="pct"/>
            <w:tcBorders>
              <w:top w:val="single" w:color="auto" w:sz="2" w:space="0"/>
              <w:left w:val="single" w:color="auto" w:sz="2" w:space="0"/>
              <w:bottom w:val="single" w:color="auto" w:sz="2" w:space="0"/>
              <w:right w:val="single" w:color="auto" w:sz="2" w:space="0"/>
            </w:tcBorders>
            <w:vAlign w:val="center"/>
          </w:tcPr>
          <w:p w14:paraId="5248F2B5">
            <w:pPr>
              <w:spacing w:line="240" w:lineRule="auto"/>
              <w:ind w:firstLine="0" w:firstLineChars="0"/>
              <w:rPr>
                <w:rFonts w:hint="eastAsia"/>
              </w:rPr>
            </w:pPr>
            <w:r>
              <w:rPr>
                <w:rFonts w:hint="eastAsia"/>
              </w:rPr>
              <w:t>100%</w:t>
            </w:r>
          </w:p>
        </w:tc>
      </w:tr>
      <w:tr w14:paraId="4415E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6CF65FB9">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42C32B8D">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546A9710">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18322EA9">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5834C7CF">
            <w:pPr>
              <w:spacing w:line="240" w:lineRule="auto"/>
              <w:ind w:firstLine="0" w:firstLineChars="0"/>
              <w:rPr>
                <w:rFonts w:hint="eastAsia"/>
              </w:rPr>
            </w:pPr>
            <w:r>
              <w:rPr>
                <w:rFonts w:hint="eastAsia"/>
              </w:rPr>
              <w:t>数据风险监测</w:t>
            </w:r>
          </w:p>
          <w:p w14:paraId="7BE235CC">
            <w:pPr>
              <w:spacing w:line="240" w:lineRule="auto"/>
              <w:ind w:firstLine="0" w:firstLineChars="0"/>
              <w:rPr>
                <w:rFonts w:hint="eastAsia"/>
              </w:rPr>
            </w:pPr>
            <w:r>
              <w:rPr>
                <w:rFonts w:hint="eastAsia"/>
              </w:rPr>
              <w:t>覆盖率</w:t>
            </w:r>
          </w:p>
        </w:tc>
        <w:tc>
          <w:tcPr>
            <w:tcW w:w="752" w:type="pct"/>
            <w:tcBorders>
              <w:top w:val="single" w:color="auto" w:sz="2" w:space="0"/>
              <w:left w:val="single" w:color="auto" w:sz="2" w:space="0"/>
              <w:bottom w:val="single" w:color="auto" w:sz="2" w:space="0"/>
              <w:right w:val="single" w:color="auto" w:sz="2" w:space="0"/>
            </w:tcBorders>
            <w:vAlign w:val="center"/>
          </w:tcPr>
          <w:p w14:paraId="3036DF00">
            <w:pPr>
              <w:spacing w:line="240" w:lineRule="auto"/>
              <w:ind w:firstLine="0" w:firstLineChars="0"/>
              <w:rPr>
                <w:rFonts w:hint="eastAsia"/>
              </w:rPr>
            </w:pPr>
            <w:r>
              <w:rPr>
                <w:rFonts w:hint="eastAsia"/>
              </w:rPr>
              <w:t>100%</w:t>
            </w:r>
          </w:p>
        </w:tc>
      </w:tr>
      <w:tr w14:paraId="4D4CD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71" w:type="pct"/>
            <w:tcBorders>
              <w:top w:val="single" w:color="auto" w:sz="2" w:space="0"/>
              <w:left w:val="single" w:color="auto" w:sz="2" w:space="0"/>
              <w:bottom w:val="single" w:color="auto" w:sz="2" w:space="0"/>
              <w:right w:val="single" w:color="auto" w:sz="2" w:space="0"/>
            </w:tcBorders>
            <w:vAlign w:val="center"/>
          </w:tcPr>
          <w:p w14:paraId="167DED81">
            <w:pPr>
              <w:numPr>
                <w:ilvl w:val="0"/>
                <w:numId w:val="4"/>
              </w:numPr>
              <w:spacing w:line="240" w:lineRule="auto"/>
              <w:ind w:firstLineChars="0"/>
              <w:rPr>
                <w:rFonts w:hint="eastAsia"/>
              </w:rPr>
            </w:pPr>
          </w:p>
        </w:tc>
        <w:tc>
          <w:tcPr>
            <w:tcW w:w="537" w:type="pct"/>
            <w:vMerge w:val="continue"/>
            <w:tcBorders>
              <w:top w:val="single" w:color="auto" w:sz="2" w:space="0"/>
              <w:left w:val="single" w:color="auto" w:sz="2" w:space="0"/>
              <w:bottom w:val="single" w:color="auto" w:sz="2" w:space="0"/>
              <w:right w:val="single" w:color="auto" w:sz="2" w:space="0"/>
            </w:tcBorders>
            <w:vAlign w:val="center"/>
          </w:tcPr>
          <w:p w14:paraId="780D25AF">
            <w:pPr>
              <w:spacing w:line="240" w:lineRule="auto"/>
              <w:ind w:firstLine="0" w:firstLineChars="0"/>
              <w:rPr>
                <w:rFonts w:hint="eastAsia"/>
              </w:rPr>
            </w:pPr>
          </w:p>
        </w:tc>
        <w:tc>
          <w:tcPr>
            <w:tcW w:w="991" w:type="pct"/>
            <w:vMerge w:val="continue"/>
            <w:tcBorders>
              <w:top w:val="single" w:color="auto" w:sz="2" w:space="0"/>
              <w:left w:val="single" w:color="auto" w:sz="2" w:space="0"/>
              <w:bottom w:val="single" w:color="auto" w:sz="2" w:space="0"/>
              <w:right w:val="single" w:color="auto" w:sz="2" w:space="0"/>
            </w:tcBorders>
            <w:vAlign w:val="center"/>
          </w:tcPr>
          <w:p w14:paraId="2B6B90C7">
            <w:pPr>
              <w:spacing w:line="240" w:lineRule="auto"/>
              <w:ind w:firstLine="0" w:firstLineChars="0"/>
              <w:rPr>
                <w:rFonts w:hint="eastAsia"/>
              </w:rPr>
            </w:pPr>
          </w:p>
        </w:tc>
        <w:tc>
          <w:tcPr>
            <w:tcW w:w="827" w:type="pct"/>
            <w:vMerge w:val="continue"/>
            <w:tcBorders>
              <w:top w:val="single" w:color="auto" w:sz="2" w:space="0"/>
              <w:left w:val="single" w:color="auto" w:sz="2" w:space="0"/>
              <w:bottom w:val="single" w:color="auto" w:sz="2" w:space="0"/>
              <w:right w:val="single" w:color="auto" w:sz="2" w:space="0"/>
            </w:tcBorders>
            <w:vAlign w:val="center"/>
          </w:tcPr>
          <w:p w14:paraId="589DF2D7">
            <w:pPr>
              <w:spacing w:line="240" w:lineRule="auto"/>
              <w:ind w:firstLine="0" w:firstLineChars="0"/>
              <w:rPr>
                <w:rFonts w:hint="eastAsia"/>
              </w:rPr>
            </w:pPr>
          </w:p>
        </w:tc>
        <w:tc>
          <w:tcPr>
            <w:tcW w:w="1322" w:type="pct"/>
            <w:tcBorders>
              <w:top w:val="single" w:color="auto" w:sz="2" w:space="0"/>
              <w:left w:val="single" w:color="auto" w:sz="2" w:space="0"/>
              <w:bottom w:val="single" w:color="auto" w:sz="2" w:space="0"/>
              <w:right w:val="single" w:color="auto" w:sz="2" w:space="0"/>
            </w:tcBorders>
            <w:vAlign w:val="center"/>
          </w:tcPr>
          <w:p w14:paraId="3E7A060F">
            <w:pPr>
              <w:spacing w:line="240" w:lineRule="auto"/>
              <w:ind w:firstLine="0" w:firstLineChars="0"/>
              <w:rPr>
                <w:rFonts w:hint="eastAsia"/>
              </w:rPr>
            </w:pPr>
            <w:r>
              <w:rPr>
                <w:rFonts w:hint="eastAsia"/>
              </w:rPr>
              <w:t>终端设备安全管理覆盖率</w:t>
            </w:r>
          </w:p>
        </w:tc>
        <w:tc>
          <w:tcPr>
            <w:tcW w:w="752" w:type="pct"/>
            <w:tcBorders>
              <w:top w:val="single" w:color="auto" w:sz="2" w:space="0"/>
              <w:left w:val="single" w:color="auto" w:sz="2" w:space="0"/>
              <w:bottom w:val="single" w:color="auto" w:sz="2" w:space="0"/>
              <w:right w:val="single" w:color="auto" w:sz="2" w:space="0"/>
            </w:tcBorders>
            <w:vAlign w:val="center"/>
          </w:tcPr>
          <w:p w14:paraId="6A475320">
            <w:pPr>
              <w:spacing w:line="240" w:lineRule="auto"/>
              <w:ind w:firstLine="0" w:firstLineChars="0"/>
              <w:rPr>
                <w:rFonts w:hint="eastAsia"/>
              </w:rPr>
            </w:pPr>
            <w:r>
              <w:rPr>
                <w:rFonts w:hint="eastAsia"/>
              </w:rPr>
              <w:t>100%</w:t>
            </w:r>
          </w:p>
        </w:tc>
      </w:tr>
    </w:tbl>
    <w:p w14:paraId="6891327A">
      <w:pPr>
        <w:ind w:firstLine="0" w:firstLineChars="0"/>
        <w:rPr>
          <w:rFonts w:hint="eastAsia"/>
          <w:b/>
        </w:rPr>
      </w:pPr>
    </w:p>
    <w:p w14:paraId="4B3FA81B">
      <w:pPr>
        <w:ind w:firstLine="0" w:firstLineChars="0"/>
        <w:rPr>
          <w:rFonts w:hint="eastAsia"/>
          <w:b/>
        </w:rPr>
      </w:pPr>
    </w:p>
    <w:p w14:paraId="3483769C">
      <w:pPr>
        <w:ind w:firstLine="0" w:firstLineChars="0"/>
        <w:rPr>
          <w:rFonts w:hint="eastAsia"/>
          <w:b/>
        </w:rPr>
      </w:pPr>
    </w:p>
    <w:p w14:paraId="79ED864E">
      <w:pPr>
        <w:pStyle w:val="2"/>
        <w:rPr>
          <w:rFonts w:hint="eastAsia"/>
        </w:rPr>
      </w:pPr>
      <w:bookmarkStart w:id="15" w:name="_Toc47537166"/>
      <w:bookmarkEnd w:id="15"/>
      <w:bookmarkStart w:id="16" w:name="_Toc47533288"/>
      <w:bookmarkEnd w:id="16"/>
      <w:bookmarkStart w:id="17" w:name="_Toc47539102"/>
      <w:bookmarkEnd w:id="17"/>
      <w:bookmarkStart w:id="18" w:name="_Toc47536676"/>
      <w:bookmarkEnd w:id="18"/>
      <w:bookmarkStart w:id="19" w:name="_Toc47532923"/>
      <w:bookmarkEnd w:id="19"/>
      <w:bookmarkStart w:id="20" w:name="_Toc47536304"/>
      <w:bookmarkEnd w:id="20"/>
      <w:r>
        <w:rPr>
          <w:rFonts w:hint="eastAsia"/>
        </w:rPr>
        <w:t>项目建设内容</w:t>
      </w:r>
    </w:p>
    <w:p w14:paraId="2FD2F4C9">
      <w:pPr>
        <w:ind w:firstLine="0" w:firstLineChars="0"/>
        <w:rPr>
          <w:rFonts w:hint="eastAsia"/>
          <w:b/>
        </w:rPr>
      </w:pPr>
      <w:r>
        <w:rPr>
          <w:rFonts w:hint="eastAsia"/>
          <w:b/>
        </w:rPr>
        <w:t>1、软件开发功能清单：</w:t>
      </w:r>
    </w:p>
    <w:tbl>
      <w:tblPr>
        <w:tblStyle w:val="35"/>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250"/>
        <w:gridCol w:w="1454"/>
        <w:gridCol w:w="5244"/>
      </w:tblGrid>
      <w:tr w14:paraId="1279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7BFADD02">
            <w:pPr>
              <w:widowControl/>
              <w:spacing w:line="240" w:lineRule="auto"/>
              <w:ind w:firstLine="0" w:firstLineChars="0"/>
              <w:jc w:val="center"/>
              <w:rPr>
                <w:rFonts w:hint="eastAsia" w:cs="宋体"/>
                <w:b/>
                <w:bCs/>
                <w:color w:val="000000"/>
                <w:kern w:val="0"/>
              </w:rPr>
            </w:pPr>
            <w:r>
              <w:rPr>
                <w:rFonts w:hint="eastAsia" w:cs="宋体"/>
                <w:b/>
                <w:bCs/>
                <w:color w:val="000000"/>
                <w:kern w:val="0"/>
              </w:rPr>
              <w:t>序号</w:t>
            </w:r>
          </w:p>
        </w:tc>
        <w:tc>
          <w:tcPr>
            <w:tcW w:w="704" w:type="pct"/>
            <w:shd w:val="clear" w:color="000000" w:fill="FFFFFF"/>
            <w:vAlign w:val="center"/>
          </w:tcPr>
          <w:p w14:paraId="61FD9EEB">
            <w:pPr>
              <w:widowControl/>
              <w:spacing w:line="240" w:lineRule="auto"/>
              <w:ind w:firstLine="0" w:firstLineChars="0"/>
              <w:jc w:val="center"/>
              <w:rPr>
                <w:rFonts w:hint="eastAsia" w:cs="宋体"/>
                <w:b/>
                <w:bCs/>
                <w:color w:val="000000"/>
                <w:kern w:val="0"/>
              </w:rPr>
            </w:pPr>
            <w:r>
              <w:rPr>
                <w:rFonts w:hint="eastAsia" w:cs="宋体"/>
                <w:b/>
                <w:bCs/>
                <w:color w:val="000000"/>
                <w:kern w:val="0"/>
              </w:rPr>
              <w:t>应用系统名称</w:t>
            </w:r>
          </w:p>
        </w:tc>
        <w:tc>
          <w:tcPr>
            <w:tcW w:w="819" w:type="pct"/>
            <w:shd w:val="clear" w:color="000000" w:fill="FFFFFF"/>
            <w:vAlign w:val="center"/>
          </w:tcPr>
          <w:p w14:paraId="59C68DB0">
            <w:pPr>
              <w:widowControl/>
              <w:spacing w:line="240" w:lineRule="auto"/>
              <w:ind w:firstLine="0" w:firstLineChars="0"/>
              <w:jc w:val="center"/>
              <w:rPr>
                <w:rFonts w:hint="eastAsia" w:cs="宋体"/>
                <w:b/>
                <w:bCs/>
                <w:color w:val="000000"/>
                <w:kern w:val="0"/>
              </w:rPr>
            </w:pPr>
            <w:r>
              <w:rPr>
                <w:rFonts w:hint="eastAsia" w:cs="宋体"/>
                <w:b/>
                <w:bCs/>
                <w:color w:val="000000"/>
                <w:kern w:val="0"/>
              </w:rPr>
              <w:t>模块名称</w:t>
            </w:r>
          </w:p>
        </w:tc>
        <w:tc>
          <w:tcPr>
            <w:tcW w:w="2953" w:type="pct"/>
            <w:shd w:val="clear" w:color="000000" w:fill="FFFFFF"/>
            <w:vAlign w:val="center"/>
          </w:tcPr>
          <w:p w14:paraId="31367D7E">
            <w:pPr>
              <w:widowControl/>
              <w:spacing w:line="240" w:lineRule="auto"/>
              <w:ind w:firstLine="0" w:firstLineChars="0"/>
              <w:jc w:val="center"/>
              <w:rPr>
                <w:rFonts w:hint="eastAsia" w:cs="宋体"/>
                <w:b/>
                <w:bCs/>
                <w:color w:val="000000"/>
                <w:kern w:val="0"/>
              </w:rPr>
            </w:pPr>
            <w:r>
              <w:rPr>
                <w:rFonts w:hint="eastAsia" w:cs="宋体"/>
                <w:b/>
                <w:bCs/>
                <w:color w:val="000000"/>
                <w:kern w:val="0"/>
              </w:rPr>
              <w:t>模块描述</w:t>
            </w:r>
          </w:p>
        </w:tc>
      </w:tr>
      <w:tr w14:paraId="2D60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4B1FBC7C">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704" w:type="pct"/>
            <w:vMerge w:val="restart"/>
            <w:shd w:val="clear" w:color="000000" w:fill="FFFFFF"/>
            <w:vAlign w:val="center"/>
          </w:tcPr>
          <w:p w14:paraId="1B8EBE7C">
            <w:pPr>
              <w:widowControl/>
              <w:spacing w:line="240" w:lineRule="auto"/>
              <w:ind w:firstLine="0" w:firstLineChars="0"/>
              <w:jc w:val="center"/>
              <w:rPr>
                <w:rFonts w:hint="eastAsia" w:cs="宋体"/>
                <w:color w:val="000000"/>
                <w:kern w:val="0"/>
              </w:rPr>
            </w:pPr>
            <w:bookmarkStart w:id="21" w:name="OLE_LINK4"/>
            <w:r>
              <w:rPr>
                <w:rFonts w:hint="eastAsia" w:cs="宋体"/>
                <w:color w:val="000000"/>
                <w:kern w:val="0"/>
              </w:rPr>
              <w:t>上海监狱罪犯教育业务应用</w:t>
            </w:r>
            <w:bookmarkEnd w:id="21"/>
          </w:p>
        </w:tc>
        <w:tc>
          <w:tcPr>
            <w:tcW w:w="819" w:type="pct"/>
            <w:shd w:val="clear" w:color="auto" w:fill="auto"/>
            <w:vAlign w:val="center"/>
          </w:tcPr>
          <w:p w14:paraId="4E2E61EE">
            <w:pPr>
              <w:widowControl/>
              <w:spacing w:line="240" w:lineRule="auto"/>
              <w:ind w:firstLine="0" w:firstLineChars="0"/>
              <w:jc w:val="center"/>
              <w:rPr>
                <w:rFonts w:hint="eastAsia" w:cs="宋体"/>
                <w:color w:val="000000"/>
                <w:kern w:val="0"/>
              </w:rPr>
            </w:pPr>
            <w:r>
              <w:rPr>
                <w:rFonts w:hint="eastAsia" w:cs="宋体"/>
                <w:color w:val="000000"/>
                <w:kern w:val="0"/>
              </w:rPr>
              <w:t>矫正项目</w:t>
            </w:r>
          </w:p>
        </w:tc>
        <w:tc>
          <w:tcPr>
            <w:tcW w:w="2953" w:type="pct"/>
            <w:shd w:val="clear" w:color="auto" w:fill="auto"/>
            <w:vAlign w:val="center"/>
          </w:tcPr>
          <w:p w14:paraId="646FBADB">
            <w:pPr>
              <w:widowControl/>
              <w:spacing w:line="240" w:lineRule="auto"/>
              <w:ind w:firstLine="0" w:firstLineChars="0"/>
              <w:jc w:val="center"/>
              <w:rPr>
                <w:rFonts w:hint="eastAsia" w:cs="宋体"/>
                <w:color w:val="000000"/>
                <w:kern w:val="0"/>
              </w:rPr>
            </w:pPr>
            <w:r>
              <w:rPr>
                <w:rFonts w:hint="eastAsia" w:cs="宋体"/>
                <w:color w:val="000000"/>
                <w:kern w:val="0"/>
              </w:rPr>
              <w:t>包括矫正需求管理、危险度评估数据自动分析与排摸、再犯风险评估数据自动分析与排摸</w:t>
            </w:r>
          </w:p>
        </w:tc>
      </w:tr>
      <w:tr w14:paraId="37D6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611498BB">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704" w:type="pct"/>
            <w:vMerge w:val="continue"/>
            <w:vAlign w:val="center"/>
          </w:tcPr>
          <w:p w14:paraId="6E3438AA">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646EBFD3">
            <w:pPr>
              <w:widowControl/>
              <w:spacing w:line="240" w:lineRule="auto"/>
              <w:ind w:firstLine="0" w:firstLineChars="0"/>
              <w:jc w:val="center"/>
              <w:rPr>
                <w:rFonts w:hint="eastAsia" w:cs="宋体"/>
                <w:color w:val="000000"/>
                <w:kern w:val="0"/>
              </w:rPr>
            </w:pPr>
            <w:r>
              <w:rPr>
                <w:rFonts w:hint="eastAsia" w:cs="宋体"/>
                <w:color w:val="000000"/>
                <w:kern w:val="0"/>
              </w:rPr>
              <w:t>心理矫治</w:t>
            </w:r>
          </w:p>
        </w:tc>
        <w:tc>
          <w:tcPr>
            <w:tcW w:w="2953" w:type="pct"/>
            <w:shd w:val="clear" w:color="auto" w:fill="auto"/>
            <w:vAlign w:val="center"/>
          </w:tcPr>
          <w:p w14:paraId="07C1FB6A">
            <w:pPr>
              <w:widowControl/>
              <w:spacing w:line="240" w:lineRule="auto"/>
              <w:ind w:firstLine="0" w:firstLineChars="0"/>
              <w:jc w:val="center"/>
              <w:rPr>
                <w:rFonts w:hint="eastAsia" w:cs="宋体"/>
                <w:color w:val="000000"/>
                <w:kern w:val="0"/>
              </w:rPr>
            </w:pPr>
            <w:r>
              <w:rPr>
                <w:rFonts w:hint="eastAsia" w:cs="宋体"/>
                <w:color w:val="000000"/>
                <w:kern w:val="0"/>
              </w:rPr>
              <w:t>包括心理矫治需求池新增矫治人员功能操作简化、心理矫治异常池矫治项目人员审批流程变更</w:t>
            </w:r>
          </w:p>
        </w:tc>
      </w:tr>
      <w:tr w14:paraId="3115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46441E3A">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704" w:type="pct"/>
            <w:vMerge w:val="continue"/>
            <w:vAlign w:val="center"/>
          </w:tcPr>
          <w:p w14:paraId="3E486B71">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7B4E95C1">
            <w:pPr>
              <w:widowControl/>
              <w:spacing w:line="240" w:lineRule="auto"/>
              <w:ind w:firstLine="0" w:firstLineChars="0"/>
              <w:jc w:val="center"/>
              <w:rPr>
                <w:rFonts w:hint="eastAsia" w:cs="宋体"/>
                <w:color w:val="000000"/>
                <w:kern w:val="0"/>
              </w:rPr>
            </w:pPr>
            <w:r>
              <w:rPr>
                <w:rFonts w:hint="eastAsia" w:cs="宋体"/>
                <w:color w:val="000000"/>
                <w:kern w:val="0"/>
              </w:rPr>
              <w:t>单一教育</w:t>
            </w:r>
          </w:p>
        </w:tc>
        <w:tc>
          <w:tcPr>
            <w:tcW w:w="2953" w:type="pct"/>
            <w:shd w:val="clear" w:color="auto" w:fill="auto"/>
            <w:vAlign w:val="center"/>
          </w:tcPr>
          <w:p w14:paraId="10D406CD">
            <w:pPr>
              <w:widowControl/>
              <w:spacing w:line="240" w:lineRule="auto"/>
              <w:ind w:firstLine="0" w:firstLineChars="0"/>
              <w:jc w:val="center"/>
              <w:rPr>
                <w:rFonts w:hint="eastAsia" w:cs="宋体"/>
                <w:color w:val="000000"/>
                <w:kern w:val="0"/>
              </w:rPr>
            </w:pPr>
            <w:r>
              <w:rPr>
                <w:rFonts w:hint="eastAsia" w:cs="宋体"/>
                <w:color w:val="000000"/>
                <w:kern w:val="0"/>
              </w:rPr>
              <w:t>包括危险犯审定流程调整、顽危犯审定流程调整、顽固犯审定流程调整、转化自动延续流程调整</w:t>
            </w:r>
          </w:p>
        </w:tc>
      </w:tr>
      <w:tr w14:paraId="3E61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24A8D1FC">
            <w:pPr>
              <w:widowControl/>
              <w:spacing w:line="240" w:lineRule="auto"/>
              <w:ind w:firstLine="0" w:firstLineChars="0"/>
              <w:jc w:val="center"/>
              <w:rPr>
                <w:rFonts w:hint="eastAsia" w:cs="宋体"/>
                <w:color w:val="000000"/>
                <w:kern w:val="0"/>
              </w:rPr>
            </w:pPr>
            <w:r>
              <w:rPr>
                <w:rFonts w:hint="eastAsia" w:cs="宋体"/>
                <w:color w:val="000000"/>
                <w:kern w:val="0"/>
              </w:rPr>
              <w:t>4</w:t>
            </w:r>
          </w:p>
        </w:tc>
        <w:tc>
          <w:tcPr>
            <w:tcW w:w="704" w:type="pct"/>
            <w:vMerge w:val="continue"/>
            <w:vAlign w:val="center"/>
          </w:tcPr>
          <w:p w14:paraId="7B8C848A">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58C593B9">
            <w:pPr>
              <w:widowControl/>
              <w:spacing w:line="240" w:lineRule="auto"/>
              <w:ind w:firstLine="0" w:firstLineChars="0"/>
              <w:jc w:val="center"/>
              <w:rPr>
                <w:rFonts w:hint="eastAsia" w:cs="宋体"/>
                <w:color w:val="000000"/>
                <w:kern w:val="0"/>
              </w:rPr>
            </w:pPr>
            <w:r>
              <w:rPr>
                <w:rFonts w:hint="eastAsia" w:cs="宋体"/>
                <w:color w:val="000000"/>
                <w:kern w:val="0"/>
              </w:rPr>
              <w:t>危险度评估、风险评估</w:t>
            </w:r>
          </w:p>
        </w:tc>
        <w:tc>
          <w:tcPr>
            <w:tcW w:w="2953" w:type="pct"/>
            <w:shd w:val="clear" w:color="auto" w:fill="auto"/>
            <w:vAlign w:val="center"/>
          </w:tcPr>
          <w:p w14:paraId="2EC10822">
            <w:pPr>
              <w:widowControl/>
              <w:spacing w:line="240" w:lineRule="auto"/>
              <w:ind w:firstLine="0" w:firstLineChars="0"/>
              <w:jc w:val="center"/>
              <w:rPr>
                <w:rFonts w:hint="eastAsia" w:cs="宋体"/>
                <w:color w:val="000000"/>
                <w:kern w:val="0"/>
              </w:rPr>
            </w:pPr>
            <w:r>
              <w:rPr>
                <w:rFonts w:hint="eastAsia" w:cs="宋体"/>
                <w:color w:val="000000"/>
                <w:kern w:val="0"/>
              </w:rPr>
              <w:t>危险度评估、风险评估的门户数据页面整合，自动排摸逻辑整合，评估进度功能整合，评估录入功能整合，他评量表功能整合，评估报告功能整合</w:t>
            </w:r>
          </w:p>
        </w:tc>
      </w:tr>
      <w:tr w14:paraId="634E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4A9D7FBD">
            <w:pPr>
              <w:widowControl/>
              <w:spacing w:line="240" w:lineRule="auto"/>
              <w:ind w:firstLine="0" w:firstLineChars="0"/>
              <w:jc w:val="center"/>
              <w:rPr>
                <w:rFonts w:hint="eastAsia" w:cs="宋体"/>
                <w:color w:val="000000"/>
                <w:kern w:val="0"/>
              </w:rPr>
            </w:pPr>
            <w:r>
              <w:rPr>
                <w:rFonts w:hint="eastAsia" w:cs="宋体"/>
                <w:color w:val="000000"/>
                <w:kern w:val="0"/>
              </w:rPr>
              <w:t>5</w:t>
            </w:r>
          </w:p>
        </w:tc>
        <w:tc>
          <w:tcPr>
            <w:tcW w:w="704" w:type="pct"/>
            <w:vMerge w:val="continue"/>
            <w:vAlign w:val="center"/>
          </w:tcPr>
          <w:p w14:paraId="173A63F5">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6196FDE">
            <w:pPr>
              <w:widowControl/>
              <w:spacing w:line="240" w:lineRule="auto"/>
              <w:ind w:firstLine="0" w:firstLineChars="0"/>
              <w:jc w:val="center"/>
              <w:rPr>
                <w:rFonts w:hint="eastAsia" w:cs="宋体"/>
                <w:color w:val="000000"/>
                <w:kern w:val="0"/>
              </w:rPr>
            </w:pPr>
            <w:r>
              <w:rPr>
                <w:rFonts w:hint="eastAsia" w:cs="宋体"/>
                <w:color w:val="000000"/>
                <w:kern w:val="0"/>
              </w:rPr>
              <w:t>顽危犯改造难度分级评估</w:t>
            </w:r>
          </w:p>
        </w:tc>
        <w:tc>
          <w:tcPr>
            <w:tcW w:w="2953" w:type="pct"/>
            <w:shd w:val="clear" w:color="auto" w:fill="auto"/>
            <w:vAlign w:val="center"/>
          </w:tcPr>
          <w:p w14:paraId="08E56487">
            <w:pPr>
              <w:widowControl/>
              <w:spacing w:line="240" w:lineRule="auto"/>
              <w:ind w:firstLine="0" w:firstLineChars="0"/>
              <w:jc w:val="center"/>
              <w:rPr>
                <w:rFonts w:hint="eastAsia" w:cs="宋体"/>
                <w:color w:val="000000"/>
                <w:kern w:val="0"/>
              </w:rPr>
            </w:pPr>
            <w:r>
              <w:rPr>
                <w:rFonts w:hint="eastAsia" w:cs="宋体"/>
                <w:color w:val="000000"/>
                <w:kern w:val="0"/>
              </w:rPr>
              <w:t>包括门户首页数据汇总、评估进度、评估录入、评估报告、漏评人员、删除人员</w:t>
            </w:r>
          </w:p>
        </w:tc>
      </w:tr>
      <w:tr w14:paraId="5B61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4E7161EF">
            <w:pPr>
              <w:widowControl/>
              <w:spacing w:line="240" w:lineRule="auto"/>
              <w:ind w:firstLine="0" w:firstLineChars="0"/>
              <w:jc w:val="center"/>
              <w:rPr>
                <w:rFonts w:hint="eastAsia" w:cs="宋体"/>
                <w:color w:val="000000"/>
                <w:kern w:val="0"/>
              </w:rPr>
            </w:pPr>
            <w:r>
              <w:rPr>
                <w:rFonts w:hint="eastAsia" w:cs="宋体"/>
                <w:color w:val="000000"/>
                <w:kern w:val="0"/>
              </w:rPr>
              <w:t>6</w:t>
            </w:r>
          </w:p>
        </w:tc>
        <w:tc>
          <w:tcPr>
            <w:tcW w:w="704" w:type="pct"/>
            <w:vMerge w:val="continue"/>
            <w:vAlign w:val="center"/>
          </w:tcPr>
          <w:p w14:paraId="6EC6E7F6">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5FBDB5E9">
            <w:pPr>
              <w:widowControl/>
              <w:spacing w:line="240" w:lineRule="auto"/>
              <w:ind w:firstLine="0" w:firstLineChars="0"/>
              <w:jc w:val="center"/>
              <w:rPr>
                <w:rFonts w:hint="eastAsia" w:cs="宋体"/>
                <w:color w:val="000000"/>
                <w:kern w:val="0"/>
              </w:rPr>
            </w:pPr>
            <w:r>
              <w:rPr>
                <w:rFonts w:hint="eastAsia" w:cs="宋体"/>
                <w:color w:val="000000"/>
                <w:kern w:val="0"/>
              </w:rPr>
              <w:t>业务菜单管理</w:t>
            </w:r>
          </w:p>
        </w:tc>
        <w:tc>
          <w:tcPr>
            <w:tcW w:w="2953" w:type="pct"/>
            <w:shd w:val="clear" w:color="auto" w:fill="auto"/>
            <w:vAlign w:val="center"/>
          </w:tcPr>
          <w:p w14:paraId="0BF89B11">
            <w:pPr>
              <w:widowControl/>
              <w:spacing w:line="240" w:lineRule="auto"/>
              <w:ind w:firstLine="0" w:firstLineChars="0"/>
              <w:jc w:val="center"/>
              <w:rPr>
                <w:rFonts w:hint="eastAsia" w:cs="宋体"/>
                <w:color w:val="000000"/>
                <w:kern w:val="0"/>
              </w:rPr>
            </w:pPr>
            <w:r>
              <w:rPr>
                <w:rFonts w:hint="eastAsia" w:cs="宋体"/>
                <w:color w:val="000000"/>
                <w:kern w:val="0"/>
              </w:rPr>
              <w:t>包括业务菜单管理员配置、业务菜单个人维护、快捷功能跳转入口</w:t>
            </w:r>
          </w:p>
        </w:tc>
      </w:tr>
      <w:tr w14:paraId="21D3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700F2D72">
            <w:pPr>
              <w:widowControl/>
              <w:spacing w:line="240" w:lineRule="auto"/>
              <w:ind w:firstLine="0" w:firstLineChars="0"/>
              <w:jc w:val="center"/>
              <w:rPr>
                <w:rFonts w:hint="eastAsia" w:cs="宋体"/>
                <w:color w:val="000000"/>
                <w:kern w:val="0"/>
              </w:rPr>
            </w:pPr>
            <w:r>
              <w:rPr>
                <w:rFonts w:hint="eastAsia" w:cs="宋体"/>
                <w:color w:val="000000"/>
                <w:kern w:val="0"/>
              </w:rPr>
              <w:t>7</w:t>
            </w:r>
          </w:p>
        </w:tc>
        <w:tc>
          <w:tcPr>
            <w:tcW w:w="704" w:type="pct"/>
            <w:vMerge w:val="continue"/>
            <w:vAlign w:val="center"/>
          </w:tcPr>
          <w:p w14:paraId="114F707E">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2F9B51D7">
            <w:pPr>
              <w:widowControl/>
              <w:spacing w:line="240" w:lineRule="auto"/>
              <w:ind w:firstLine="0" w:firstLineChars="0"/>
              <w:jc w:val="center"/>
              <w:rPr>
                <w:rFonts w:hint="eastAsia" w:cs="宋体"/>
                <w:color w:val="000000"/>
                <w:kern w:val="0"/>
              </w:rPr>
            </w:pPr>
            <w:r>
              <w:rPr>
                <w:rFonts w:hint="eastAsia" w:cs="宋体"/>
                <w:color w:val="000000"/>
                <w:kern w:val="0"/>
              </w:rPr>
              <w:t>出监评估</w:t>
            </w:r>
          </w:p>
        </w:tc>
        <w:tc>
          <w:tcPr>
            <w:tcW w:w="2953" w:type="pct"/>
            <w:shd w:val="clear" w:color="auto" w:fill="auto"/>
            <w:vAlign w:val="center"/>
          </w:tcPr>
          <w:p w14:paraId="749F6431">
            <w:pPr>
              <w:widowControl/>
              <w:spacing w:line="240" w:lineRule="auto"/>
              <w:ind w:firstLine="0" w:firstLineChars="0"/>
              <w:jc w:val="center"/>
              <w:rPr>
                <w:rFonts w:hint="eastAsia" w:cs="宋体"/>
                <w:color w:val="000000"/>
                <w:kern w:val="0"/>
              </w:rPr>
            </w:pPr>
            <w:r>
              <w:rPr>
                <w:rFonts w:hint="eastAsia" w:cs="宋体"/>
                <w:color w:val="000000"/>
                <w:kern w:val="0"/>
              </w:rPr>
              <w:t>门户首页数据汇总、评估进度、评估录入、评估报告、漏评人员、删除人员</w:t>
            </w:r>
          </w:p>
        </w:tc>
      </w:tr>
      <w:tr w14:paraId="54F5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502437FD">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704" w:type="pct"/>
            <w:vMerge w:val="continue"/>
            <w:vAlign w:val="center"/>
          </w:tcPr>
          <w:p w14:paraId="1884CDD0">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9D8636E">
            <w:pPr>
              <w:widowControl/>
              <w:spacing w:line="240" w:lineRule="auto"/>
              <w:ind w:firstLine="0" w:firstLineChars="0"/>
              <w:jc w:val="center"/>
              <w:rPr>
                <w:rFonts w:hint="eastAsia" w:cs="宋体"/>
                <w:color w:val="000000"/>
                <w:kern w:val="0"/>
              </w:rPr>
            </w:pPr>
            <w:r>
              <w:rPr>
                <w:rFonts w:hint="eastAsia" w:cs="宋体"/>
                <w:color w:val="000000"/>
                <w:kern w:val="0"/>
              </w:rPr>
              <w:t>评估结果汇总分析</w:t>
            </w:r>
          </w:p>
        </w:tc>
        <w:tc>
          <w:tcPr>
            <w:tcW w:w="2953" w:type="pct"/>
            <w:shd w:val="clear" w:color="auto" w:fill="auto"/>
            <w:vAlign w:val="center"/>
          </w:tcPr>
          <w:p w14:paraId="3D6B35A6">
            <w:pPr>
              <w:widowControl/>
              <w:spacing w:line="240" w:lineRule="auto"/>
              <w:ind w:firstLine="0" w:firstLineChars="0"/>
              <w:jc w:val="center"/>
              <w:rPr>
                <w:rFonts w:hint="eastAsia" w:cs="宋体"/>
                <w:color w:val="000000"/>
                <w:kern w:val="0"/>
              </w:rPr>
            </w:pPr>
            <w:r>
              <w:rPr>
                <w:rFonts w:hint="eastAsia" w:cs="宋体"/>
                <w:color w:val="000000"/>
                <w:kern w:val="0"/>
              </w:rPr>
              <w:t>包括评估信息汇总、数据批量下载、历史数据综合分析</w:t>
            </w:r>
          </w:p>
        </w:tc>
      </w:tr>
      <w:tr w14:paraId="7A6F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79BC629D">
            <w:pPr>
              <w:widowControl/>
              <w:spacing w:line="240" w:lineRule="auto"/>
              <w:ind w:firstLine="0" w:firstLineChars="0"/>
              <w:jc w:val="center"/>
              <w:rPr>
                <w:rFonts w:hint="eastAsia" w:cs="宋体"/>
                <w:color w:val="000000"/>
                <w:kern w:val="0"/>
              </w:rPr>
            </w:pPr>
            <w:r>
              <w:rPr>
                <w:rFonts w:hint="eastAsia" w:cs="宋体"/>
                <w:color w:val="000000"/>
                <w:kern w:val="0"/>
              </w:rPr>
              <w:t>9</w:t>
            </w:r>
          </w:p>
        </w:tc>
        <w:tc>
          <w:tcPr>
            <w:tcW w:w="704" w:type="pct"/>
            <w:vMerge w:val="restart"/>
            <w:shd w:val="clear" w:color="auto" w:fill="auto"/>
            <w:vAlign w:val="center"/>
          </w:tcPr>
          <w:p w14:paraId="4B2014F3">
            <w:pPr>
              <w:widowControl/>
              <w:spacing w:line="240" w:lineRule="auto"/>
              <w:ind w:firstLine="0" w:firstLineChars="0"/>
              <w:jc w:val="center"/>
              <w:rPr>
                <w:rFonts w:hint="eastAsia" w:cs="宋体"/>
                <w:color w:val="000000"/>
                <w:kern w:val="0"/>
              </w:rPr>
            </w:pPr>
            <w:r>
              <w:rPr>
                <w:rFonts w:hint="eastAsia" w:cs="宋体"/>
                <w:color w:val="000000"/>
                <w:kern w:val="0"/>
              </w:rPr>
              <w:t>上海监狱罪犯管理业务应用</w:t>
            </w:r>
          </w:p>
        </w:tc>
        <w:tc>
          <w:tcPr>
            <w:tcW w:w="819" w:type="pct"/>
            <w:shd w:val="clear" w:color="000000" w:fill="FFFFFF"/>
            <w:vAlign w:val="center"/>
          </w:tcPr>
          <w:p w14:paraId="28D0881E">
            <w:pPr>
              <w:widowControl/>
              <w:spacing w:line="240" w:lineRule="auto"/>
              <w:ind w:firstLine="0" w:firstLineChars="0"/>
              <w:jc w:val="center"/>
              <w:rPr>
                <w:rFonts w:hint="eastAsia" w:cs="宋体"/>
                <w:color w:val="000000"/>
                <w:kern w:val="0"/>
              </w:rPr>
            </w:pPr>
            <w:r>
              <w:rPr>
                <w:rFonts w:hint="eastAsia" w:cs="宋体"/>
                <w:color w:val="000000"/>
                <w:kern w:val="0"/>
              </w:rPr>
              <w:t>资金审核管理</w:t>
            </w:r>
          </w:p>
        </w:tc>
        <w:tc>
          <w:tcPr>
            <w:tcW w:w="2953" w:type="pct"/>
            <w:shd w:val="clear" w:color="000000" w:fill="FFFFFF"/>
            <w:vAlign w:val="center"/>
          </w:tcPr>
          <w:p w14:paraId="6302B892">
            <w:pPr>
              <w:widowControl/>
              <w:spacing w:line="240" w:lineRule="auto"/>
              <w:ind w:firstLine="0" w:firstLineChars="0"/>
              <w:jc w:val="center"/>
              <w:rPr>
                <w:rFonts w:hint="eastAsia" w:cs="宋体"/>
                <w:color w:val="000000"/>
                <w:kern w:val="0"/>
              </w:rPr>
            </w:pPr>
            <w:r>
              <w:rPr>
                <w:rFonts w:hint="eastAsia" w:cs="宋体"/>
                <w:color w:val="000000"/>
                <w:kern w:val="0"/>
              </w:rPr>
              <w:t>包括财务资金维护、财务资金审核</w:t>
            </w:r>
          </w:p>
        </w:tc>
      </w:tr>
      <w:tr w14:paraId="6A0C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25515430">
            <w:pPr>
              <w:widowControl/>
              <w:spacing w:line="240" w:lineRule="auto"/>
              <w:ind w:firstLine="0" w:firstLineChars="0"/>
              <w:jc w:val="center"/>
              <w:rPr>
                <w:rFonts w:hint="eastAsia" w:cs="宋体"/>
                <w:color w:val="000000"/>
                <w:kern w:val="0"/>
              </w:rPr>
            </w:pPr>
            <w:r>
              <w:rPr>
                <w:rFonts w:hint="eastAsia" w:cs="宋体"/>
                <w:color w:val="000000"/>
                <w:kern w:val="0"/>
              </w:rPr>
              <w:t>10</w:t>
            </w:r>
          </w:p>
        </w:tc>
        <w:tc>
          <w:tcPr>
            <w:tcW w:w="704" w:type="pct"/>
            <w:vMerge w:val="continue"/>
            <w:vAlign w:val="center"/>
          </w:tcPr>
          <w:p w14:paraId="3C178131">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6CC400C7">
            <w:pPr>
              <w:widowControl/>
              <w:spacing w:line="240" w:lineRule="auto"/>
              <w:ind w:firstLine="0" w:firstLineChars="0"/>
              <w:jc w:val="center"/>
              <w:rPr>
                <w:rFonts w:hint="eastAsia" w:cs="宋体"/>
                <w:color w:val="000000"/>
                <w:kern w:val="0"/>
              </w:rPr>
            </w:pPr>
            <w:r>
              <w:rPr>
                <w:rFonts w:hint="eastAsia" w:cs="宋体"/>
                <w:color w:val="000000"/>
                <w:kern w:val="0"/>
              </w:rPr>
              <w:t>调监购物管理</w:t>
            </w:r>
          </w:p>
        </w:tc>
        <w:tc>
          <w:tcPr>
            <w:tcW w:w="2953" w:type="pct"/>
            <w:shd w:val="clear" w:color="000000" w:fill="FFFFFF"/>
            <w:vAlign w:val="center"/>
          </w:tcPr>
          <w:p w14:paraId="365EB32D">
            <w:pPr>
              <w:widowControl/>
              <w:spacing w:line="240" w:lineRule="auto"/>
              <w:ind w:firstLine="0" w:firstLineChars="0"/>
              <w:jc w:val="center"/>
              <w:rPr>
                <w:rFonts w:hint="eastAsia" w:cs="宋体"/>
                <w:color w:val="000000"/>
                <w:kern w:val="0"/>
              </w:rPr>
            </w:pPr>
            <w:r>
              <w:rPr>
                <w:rFonts w:hint="eastAsia" w:cs="宋体"/>
                <w:color w:val="000000"/>
                <w:kern w:val="0"/>
              </w:rPr>
              <w:t>包括新收购物管理、商品模板</w:t>
            </w:r>
          </w:p>
        </w:tc>
      </w:tr>
      <w:tr w14:paraId="6856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007A8F2B">
            <w:pPr>
              <w:widowControl/>
              <w:spacing w:line="240" w:lineRule="auto"/>
              <w:ind w:firstLine="0" w:firstLineChars="0"/>
              <w:jc w:val="center"/>
              <w:rPr>
                <w:rFonts w:hint="eastAsia" w:cs="宋体"/>
                <w:color w:val="000000"/>
                <w:kern w:val="0"/>
              </w:rPr>
            </w:pPr>
            <w:r>
              <w:rPr>
                <w:rFonts w:hint="eastAsia" w:cs="宋体"/>
                <w:color w:val="000000"/>
                <w:kern w:val="0"/>
              </w:rPr>
              <w:t>11</w:t>
            </w:r>
          </w:p>
        </w:tc>
        <w:tc>
          <w:tcPr>
            <w:tcW w:w="704" w:type="pct"/>
            <w:vMerge w:val="continue"/>
            <w:vAlign w:val="center"/>
          </w:tcPr>
          <w:p w14:paraId="78D30536">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527BE958">
            <w:pPr>
              <w:widowControl/>
              <w:spacing w:line="240" w:lineRule="auto"/>
              <w:ind w:firstLine="0" w:firstLineChars="0"/>
              <w:jc w:val="center"/>
              <w:rPr>
                <w:rFonts w:hint="eastAsia" w:cs="宋体"/>
                <w:color w:val="000000"/>
                <w:kern w:val="0"/>
              </w:rPr>
            </w:pPr>
            <w:r>
              <w:rPr>
                <w:rFonts w:hint="eastAsia" w:cs="宋体"/>
                <w:color w:val="000000"/>
                <w:kern w:val="0"/>
              </w:rPr>
              <w:t>改造“罪犯账户管理”功能</w:t>
            </w:r>
          </w:p>
        </w:tc>
        <w:tc>
          <w:tcPr>
            <w:tcW w:w="2953" w:type="pct"/>
            <w:shd w:val="clear" w:color="000000" w:fill="FFFFFF"/>
            <w:vAlign w:val="center"/>
          </w:tcPr>
          <w:p w14:paraId="76B3BC97">
            <w:pPr>
              <w:widowControl/>
              <w:spacing w:line="240" w:lineRule="auto"/>
              <w:ind w:firstLine="0" w:firstLineChars="0"/>
              <w:jc w:val="center"/>
              <w:rPr>
                <w:rFonts w:hint="eastAsia" w:cs="宋体"/>
                <w:color w:val="000000"/>
                <w:kern w:val="0"/>
              </w:rPr>
            </w:pPr>
            <w:r>
              <w:rPr>
                <w:rFonts w:hint="eastAsia" w:cs="宋体"/>
                <w:color w:val="000000"/>
                <w:kern w:val="0"/>
              </w:rPr>
              <w:t>包括账户信息内容调整、账户查询条件调整、额度信息统一调整</w:t>
            </w:r>
          </w:p>
        </w:tc>
      </w:tr>
      <w:tr w14:paraId="658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22C8D575">
            <w:pPr>
              <w:widowControl/>
              <w:spacing w:line="240" w:lineRule="auto"/>
              <w:ind w:firstLine="0" w:firstLineChars="0"/>
              <w:jc w:val="center"/>
              <w:rPr>
                <w:rFonts w:hint="eastAsia" w:cs="宋体"/>
                <w:color w:val="000000"/>
                <w:kern w:val="0"/>
              </w:rPr>
            </w:pPr>
            <w:r>
              <w:rPr>
                <w:rFonts w:hint="eastAsia" w:cs="宋体"/>
                <w:color w:val="000000"/>
                <w:kern w:val="0"/>
              </w:rPr>
              <w:t>12</w:t>
            </w:r>
          </w:p>
        </w:tc>
        <w:tc>
          <w:tcPr>
            <w:tcW w:w="704" w:type="pct"/>
            <w:vMerge w:val="continue"/>
            <w:vAlign w:val="center"/>
          </w:tcPr>
          <w:p w14:paraId="0DB1B675">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75B16EE2">
            <w:pPr>
              <w:widowControl/>
              <w:spacing w:line="240" w:lineRule="auto"/>
              <w:ind w:firstLine="0" w:firstLineChars="0"/>
              <w:jc w:val="center"/>
              <w:rPr>
                <w:rFonts w:hint="eastAsia" w:cs="宋体"/>
                <w:color w:val="000000"/>
                <w:kern w:val="0"/>
              </w:rPr>
            </w:pPr>
            <w:r>
              <w:rPr>
                <w:rFonts w:hint="eastAsia" w:cs="宋体"/>
                <w:color w:val="000000"/>
                <w:kern w:val="0"/>
              </w:rPr>
              <w:t>“罪犯被服申领审批”业务功能</w:t>
            </w:r>
          </w:p>
        </w:tc>
        <w:tc>
          <w:tcPr>
            <w:tcW w:w="2953" w:type="pct"/>
            <w:shd w:val="clear" w:color="000000" w:fill="FFFFFF"/>
            <w:vAlign w:val="center"/>
          </w:tcPr>
          <w:p w14:paraId="32F7BFC6">
            <w:pPr>
              <w:widowControl/>
              <w:spacing w:line="240" w:lineRule="auto"/>
              <w:ind w:firstLine="0" w:firstLineChars="0"/>
              <w:jc w:val="center"/>
              <w:rPr>
                <w:rFonts w:hint="eastAsia" w:cs="宋体"/>
                <w:color w:val="000000"/>
                <w:kern w:val="0"/>
              </w:rPr>
            </w:pPr>
            <w:r>
              <w:rPr>
                <w:rFonts w:hint="eastAsia" w:cs="宋体"/>
                <w:color w:val="000000"/>
                <w:kern w:val="0"/>
              </w:rPr>
              <w:t>包括业务配置管理、年度计划生成、被服配发申请、被服配发审核、被服配发确认</w:t>
            </w:r>
          </w:p>
        </w:tc>
      </w:tr>
      <w:tr w14:paraId="0342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6FF5DF2">
            <w:pPr>
              <w:widowControl/>
              <w:spacing w:line="240" w:lineRule="auto"/>
              <w:ind w:firstLine="0" w:firstLineChars="0"/>
              <w:jc w:val="center"/>
              <w:rPr>
                <w:rFonts w:hint="eastAsia" w:cs="宋体"/>
                <w:color w:val="000000"/>
                <w:kern w:val="0"/>
              </w:rPr>
            </w:pPr>
            <w:r>
              <w:rPr>
                <w:rFonts w:hint="eastAsia" w:cs="宋体"/>
                <w:color w:val="000000"/>
                <w:kern w:val="0"/>
              </w:rPr>
              <w:t>13</w:t>
            </w:r>
          </w:p>
        </w:tc>
        <w:tc>
          <w:tcPr>
            <w:tcW w:w="704" w:type="pct"/>
            <w:vMerge w:val="continue"/>
            <w:vAlign w:val="center"/>
          </w:tcPr>
          <w:p w14:paraId="7DC3E374">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5EF9D179">
            <w:pPr>
              <w:widowControl/>
              <w:spacing w:line="240" w:lineRule="auto"/>
              <w:ind w:firstLine="0" w:firstLineChars="0"/>
              <w:jc w:val="center"/>
              <w:rPr>
                <w:rFonts w:hint="eastAsia" w:cs="宋体"/>
                <w:color w:val="000000"/>
                <w:kern w:val="0"/>
              </w:rPr>
            </w:pPr>
            <w:r>
              <w:rPr>
                <w:rFonts w:hint="eastAsia" w:cs="宋体"/>
                <w:color w:val="000000"/>
                <w:kern w:val="0"/>
              </w:rPr>
              <w:t>被服信息提醒功能</w:t>
            </w:r>
          </w:p>
        </w:tc>
        <w:tc>
          <w:tcPr>
            <w:tcW w:w="2953" w:type="pct"/>
            <w:shd w:val="clear" w:color="000000" w:fill="FFFFFF"/>
            <w:vAlign w:val="center"/>
          </w:tcPr>
          <w:p w14:paraId="30E6045F">
            <w:pPr>
              <w:widowControl/>
              <w:spacing w:line="240" w:lineRule="auto"/>
              <w:ind w:firstLine="0" w:firstLineChars="0"/>
              <w:jc w:val="center"/>
              <w:rPr>
                <w:rFonts w:hint="eastAsia" w:cs="宋体"/>
                <w:kern w:val="0"/>
              </w:rPr>
            </w:pPr>
            <w:r>
              <w:rPr>
                <w:rFonts w:hint="eastAsia" w:cs="宋体"/>
                <w:kern w:val="0"/>
              </w:rPr>
              <w:t>包含年度计划提醒、待配发申请被服信息提醒、供应中心库存信息提醒、监狱库存信息提醒、被服采购计划信息提醒、被服需求信息提醒</w:t>
            </w:r>
          </w:p>
        </w:tc>
      </w:tr>
      <w:tr w14:paraId="6DAD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28A328D0">
            <w:pPr>
              <w:widowControl/>
              <w:spacing w:line="240" w:lineRule="auto"/>
              <w:ind w:firstLine="0" w:firstLineChars="0"/>
              <w:jc w:val="center"/>
              <w:rPr>
                <w:rFonts w:hint="eastAsia" w:cs="宋体"/>
                <w:color w:val="000000"/>
                <w:kern w:val="0"/>
              </w:rPr>
            </w:pPr>
            <w:r>
              <w:rPr>
                <w:rFonts w:hint="eastAsia" w:cs="宋体"/>
                <w:color w:val="000000"/>
                <w:kern w:val="0"/>
              </w:rPr>
              <w:t>14</w:t>
            </w:r>
          </w:p>
        </w:tc>
        <w:tc>
          <w:tcPr>
            <w:tcW w:w="704" w:type="pct"/>
            <w:vMerge w:val="continue"/>
            <w:vAlign w:val="center"/>
          </w:tcPr>
          <w:p w14:paraId="16617235">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3367200A">
            <w:pPr>
              <w:widowControl/>
              <w:spacing w:line="240" w:lineRule="auto"/>
              <w:ind w:firstLine="0" w:firstLineChars="0"/>
              <w:jc w:val="center"/>
              <w:rPr>
                <w:rFonts w:hint="eastAsia" w:cs="宋体"/>
                <w:color w:val="000000"/>
                <w:kern w:val="0"/>
              </w:rPr>
            </w:pPr>
            <w:r>
              <w:rPr>
                <w:rFonts w:hint="eastAsia" w:cs="宋体"/>
                <w:color w:val="000000"/>
                <w:kern w:val="0"/>
              </w:rPr>
              <w:t>老病残鉴定管理</w:t>
            </w:r>
          </w:p>
        </w:tc>
        <w:tc>
          <w:tcPr>
            <w:tcW w:w="2953" w:type="pct"/>
            <w:shd w:val="clear" w:color="000000" w:fill="FFFFFF"/>
            <w:vAlign w:val="center"/>
          </w:tcPr>
          <w:p w14:paraId="1644EFBC">
            <w:pPr>
              <w:widowControl/>
              <w:spacing w:line="240" w:lineRule="auto"/>
              <w:ind w:firstLine="0" w:firstLineChars="0"/>
              <w:jc w:val="center"/>
              <w:rPr>
                <w:rFonts w:hint="eastAsia" w:cs="宋体"/>
                <w:color w:val="000000"/>
                <w:kern w:val="0"/>
              </w:rPr>
            </w:pPr>
            <w:r>
              <w:rPr>
                <w:rFonts w:hint="eastAsia" w:cs="宋体"/>
                <w:color w:val="000000"/>
                <w:kern w:val="0"/>
              </w:rPr>
              <w:t>包括老病残鉴定申请、老病残鉴定审批记录</w:t>
            </w:r>
          </w:p>
        </w:tc>
      </w:tr>
      <w:tr w14:paraId="6DE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CAFFC18">
            <w:pPr>
              <w:widowControl/>
              <w:spacing w:line="240" w:lineRule="auto"/>
              <w:ind w:firstLine="0" w:firstLineChars="0"/>
              <w:jc w:val="center"/>
              <w:rPr>
                <w:rFonts w:hint="eastAsia" w:cs="宋体"/>
                <w:color w:val="000000"/>
                <w:kern w:val="0"/>
              </w:rPr>
            </w:pPr>
            <w:r>
              <w:rPr>
                <w:rFonts w:hint="eastAsia" w:cs="宋体"/>
                <w:color w:val="000000"/>
                <w:kern w:val="0"/>
              </w:rPr>
              <w:t>15</w:t>
            </w:r>
          </w:p>
        </w:tc>
        <w:tc>
          <w:tcPr>
            <w:tcW w:w="704" w:type="pct"/>
            <w:vMerge w:val="continue"/>
            <w:vAlign w:val="center"/>
          </w:tcPr>
          <w:p w14:paraId="4666E8AE">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74F92B62">
            <w:pPr>
              <w:widowControl/>
              <w:spacing w:line="240" w:lineRule="auto"/>
              <w:ind w:firstLine="0" w:firstLineChars="0"/>
              <w:jc w:val="center"/>
              <w:rPr>
                <w:rFonts w:hint="eastAsia" w:cs="宋体"/>
                <w:color w:val="000000"/>
                <w:kern w:val="0"/>
              </w:rPr>
            </w:pPr>
            <w:r>
              <w:rPr>
                <w:rFonts w:hint="eastAsia" w:cs="宋体"/>
                <w:color w:val="000000"/>
                <w:kern w:val="0"/>
              </w:rPr>
              <w:t>罪犯服药管理</w:t>
            </w:r>
          </w:p>
        </w:tc>
        <w:tc>
          <w:tcPr>
            <w:tcW w:w="2953" w:type="pct"/>
            <w:shd w:val="clear" w:color="000000" w:fill="FFFFFF"/>
            <w:vAlign w:val="center"/>
          </w:tcPr>
          <w:p w14:paraId="16023615">
            <w:pPr>
              <w:widowControl/>
              <w:spacing w:line="240" w:lineRule="auto"/>
              <w:ind w:firstLine="0" w:firstLineChars="0"/>
              <w:jc w:val="center"/>
              <w:rPr>
                <w:rFonts w:hint="eastAsia" w:cs="宋体"/>
                <w:color w:val="000000"/>
                <w:kern w:val="0"/>
              </w:rPr>
            </w:pPr>
            <w:r>
              <w:rPr>
                <w:rFonts w:hint="eastAsia" w:cs="宋体"/>
                <w:color w:val="000000"/>
                <w:kern w:val="0"/>
              </w:rPr>
              <w:t>包括罪犯服药明细、罪犯服药汇总</w:t>
            </w:r>
          </w:p>
        </w:tc>
      </w:tr>
      <w:tr w14:paraId="5907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7CC2E291">
            <w:pPr>
              <w:widowControl/>
              <w:spacing w:line="240" w:lineRule="auto"/>
              <w:ind w:firstLine="0" w:firstLineChars="0"/>
              <w:jc w:val="center"/>
              <w:rPr>
                <w:rFonts w:hint="eastAsia" w:cs="宋体"/>
                <w:color w:val="000000"/>
                <w:kern w:val="0"/>
              </w:rPr>
            </w:pPr>
            <w:r>
              <w:rPr>
                <w:rFonts w:hint="eastAsia" w:cs="宋体"/>
                <w:color w:val="000000"/>
                <w:kern w:val="0"/>
              </w:rPr>
              <w:t>16</w:t>
            </w:r>
          </w:p>
        </w:tc>
        <w:tc>
          <w:tcPr>
            <w:tcW w:w="704" w:type="pct"/>
            <w:vMerge w:val="continue"/>
            <w:vAlign w:val="center"/>
          </w:tcPr>
          <w:p w14:paraId="5B7ABC9A">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0EA23764">
            <w:pPr>
              <w:widowControl/>
              <w:spacing w:line="240" w:lineRule="auto"/>
              <w:ind w:firstLine="0" w:firstLineChars="0"/>
              <w:jc w:val="center"/>
              <w:rPr>
                <w:rFonts w:hint="eastAsia" w:cs="宋体"/>
                <w:color w:val="000000"/>
                <w:kern w:val="0"/>
              </w:rPr>
            </w:pPr>
            <w:r>
              <w:rPr>
                <w:rFonts w:hint="eastAsia" w:cs="宋体"/>
                <w:color w:val="000000"/>
                <w:kern w:val="0"/>
              </w:rPr>
              <w:t>罪犯个体信息档案管理</w:t>
            </w:r>
          </w:p>
        </w:tc>
        <w:tc>
          <w:tcPr>
            <w:tcW w:w="2953" w:type="pct"/>
            <w:shd w:val="clear" w:color="auto" w:fill="auto"/>
            <w:vAlign w:val="center"/>
          </w:tcPr>
          <w:p w14:paraId="0033A9D6">
            <w:pPr>
              <w:widowControl/>
              <w:spacing w:line="240" w:lineRule="auto"/>
              <w:ind w:firstLine="0" w:firstLineChars="0"/>
              <w:jc w:val="center"/>
              <w:rPr>
                <w:rFonts w:hint="eastAsia" w:cs="宋体"/>
                <w:kern w:val="0"/>
              </w:rPr>
            </w:pPr>
            <w:r>
              <w:rPr>
                <w:rFonts w:hint="eastAsia" w:cs="宋体"/>
                <w:kern w:val="0"/>
              </w:rPr>
              <w:t>将罪犯在生卫系统中的所有相关业务数据以罪犯个人为档案展示角度，显示该罪犯当前的消费、医疗、被服等各类数据</w:t>
            </w:r>
          </w:p>
        </w:tc>
      </w:tr>
      <w:tr w14:paraId="3CBB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3CB4218">
            <w:pPr>
              <w:widowControl/>
              <w:spacing w:line="240" w:lineRule="auto"/>
              <w:ind w:firstLine="0" w:firstLineChars="0"/>
              <w:jc w:val="center"/>
              <w:rPr>
                <w:rFonts w:hint="eastAsia" w:cs="宋体"/>
                <w:color w:val="000000"/>
                <w:kern w:val="0"/>
              </w:rPr>
            </w:pPr>
            <w:r>
              <w:rPr>
                <w:rFonts w:hint="eastAsia" w:cs="宋体"/>
                <w:color w:val="000000"/>
                <w:kern w:val="0"/>
              </w:rPr>
              <w:t>1</w:t>
            </w:r>
            <w:r>
              <w:rPr>
                <w:rFonts w:cs="宋体"/>
                <w:color w:val="000000"/>
                <w:kern w:val="0"/>
              </w:rPr>
              <w:t>7</w:t>
            </w:r>
          </w:p>
        </w:tc>
        <w:tc>
          <w:tcPr>
            <w:tcW w:w="704" w:type="pct"/>
            <w:vMerge w:val="continue"/>
            <w:vAlign w:val="center"/>
          </w:tcPr>
          <w:p w14:paraId="17B355C8">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55EEA2EF">
            <w:pPr>
              <w:widowControl/>
              <w:spacing w:line="240" w:lineRule="auto"/>
              <w:ind w:firstLine="0" w:firstLineChars="0"/>
              <w:jc w:val="center"/>
              <w:rPr>
                <w:rFonts w:hint="eastAsia" w:cs="宋体"/>
                <w:color w:val="000000"/>
                <w:kern w:val="0"/>
              </w:rPr>
            </w:pPr>
            <w:r>
              <w:rPr>
                <w:rFonts w:hint="eastAsia" w:cs="宋体"/>
                <w:color w:val="000000"/>
                <w:kern w:val="0"/>
              </w:rPr>
              <w:t>分流规则管理</w:t>
            </w:r>
          </w:p>
        </w:tc>
        <w:tc>
          <w:tcPr>
            <w:tcW w:w="2953" w:type="pct"/>
            <w:shd w:val="clear" w:color="auto" w:fill="auto"/>
            <w:vAlign w:val="center"/>
          </w:tcPr>
          <w:p w14:paraId="3EED9D64">
            <w:pPr>
              <w:widowControl/>
              <w:spacing w:line="240" w:lineRule="auto"/>
              <w:ind w:firstLine="0" w:firstLineChars="0"/>
              <w:jc w:val="center"/>
              <w:rPr>
                <w:rFonts w:hint="eastAsia" w:cs="宋体"/>
                <w:color w:val="000000"/>
                <w:kern w:val="0"/>
              </w:rPr>
            </w:pPr>
            <w:r>
              <w:rPr>
                <w:rFonts w:hint="eastAsia" w:cs="宋体"/>
                <w:color w:val="000000"/>
                <w:kern w:val="0"/>
              </w:rPr>
              <w:t>包括指定分流罪犯管理、局长办公会审批、暂不分流罪犯管理、计划分流人数管理</w:t>
            </w:r>
          </w:p>
        </w:tc>
      </w:tr>
      <w:tr w14:paraId="5DB3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46EB7774">
            <w:pPr>
              <w:widowControl/>
              <w:spacing w:line="240" w:lineRule="auto"/>
              <w:ind w:firstLine="0" w:firstLineChars="0"/>
              <w:jc w:val="center"/>
              <w:rPr>
                <w:rFonts w:hint="eastAsia" w:cs="宋体"/>
                <w:color w:val="000000"/>
                <w:kern w:val="0"/>
              </w:rPr>
            </w:pPr>
            <w:r>
              <w:rPr>
                <w:rFonts w:hint="eastAsia" w:cs="宋体"/>
                <w:color w:val="000000"/>
                <w:kern w:val="0"/>
              </w:rPr>
              <w:t>1</w:t>
            </w:r>
            <w:r>
              <w:rPr>
                <w:rFonts w:cs="宋体"/>
                <w:color w:val="000000"/>
                <w:kern w:val="0"/>
              </w:rPr>
              <w:t>8</w:t>
            </w:r>
          </w:p>
        </w:tc>
        <w:tc>
          <w:tcPr>
            <w:tcW w:w="704" w:type="pct"/>
            <w:vMerge w:val="continue"/>
            <w:vAlign w:val="center"/>
          </w:tcPr>
          <w:p w14:paraId="52528391">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428E3721">
            <w:pPr>
              <w:widowControl/>
              <w:spacing w:line="240" w:lineRule="auto"/>
              <w:ind w:firstLine="0" w:firstLineChars="0"/>
              <w:jc w:val="center"/>
              <w:rPr>
                <w:rFonts w:hint="eastAsia" w:cs="宋体"/>
                <w:color w:val="000000"/>
                <w:kern w:val="0"/>
              </w:rPr>
            </w:pPr>
            <w:r>
              <w:rPr>
                <w:rFonts w:hint="eastAsia" w:cs="宋体"/>
                <w:color w:val="000000"/>
                <w:kern w:val="0"/>
              </w:rPr>
              <w:t>分流名册自动生成</w:t>
            </w:r>
          </w:p>
        </w:tc>
        <w:tc>
          <w:tcPr>
            <w:tcW w:w="2953" w:type="pct"/>
            <w:shd w:val="clear" w:color="auto" w:fill="auto"/>
            <w:vAlign w:val="center"/>
          </w:tcPr>
          <w:p w14:paraId="64E5C494">
            <w:pPr>
              <w:widowControl/>
              <w:spacing w:line="240" w:lineRule="auto"/>
              <w:ind w:firstLine="0" w:firstLineChars="0"/>
              <w:jc w:val="center"/>
              <w:rPr>
                <w:rFonts w:hint="eastAsia" w:cs="宋体"/>
                <w:color w:val="000000"/>
                <w:kern w:val="0"/>
              </w:rPr>
            </w:pPr>
            <w:r>
              <w:rPr>
                <w:rFonts w:hint="eastAsia" w:cs="宋体"/>
                <w:color w:val="000000"/>
                <w:kern w:val="0"/>
              </w:rPr>
              <w:t>通过将新的分流规则写成自动化脚本，自动计算生成本次新收分流名册，管理所有新收分流名册</w:t>
            </w:r>
          </w:p>
        </w:tc>
      </w:tr>
      <w:tr w14:paraId="1381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113E627F">
            <w:pPr>
              <w:widowControl/>
              <w:spacing w:line="240" w:lineRule="auto"/>
              <w:ind w:firstLine="0" w:firstLineChars="0"/>
              <w:jc w:val="center"/>
              <w:rPr>
                <w:rFonts w:hint="eastAsia" w:cs="宋体"/>
                <w:color w:val="000000"/>
                <w:kern w:val="0"/>
              </w:rPr>
            </w:pPr>
            <w:r>
              <w:rPr>
                <w:rFonts w:hint="eastAsia" w:cs="宋体"/>
                <w:color w:val="000000"/>
                <w:kern w:val="0"/>
              </w:rPr>
              <w:t>1</w:t>
            </w:r>
            <w:r>
              <w:rPr>
                <w:rFonts w:cs="宋体"/>
                <w:color w:val="000000"/>
                <w:kern w:val="0"/>
              </w:rPr>
              <w:t>9</w:t>
            </w:r>
          </w:p>
        </w:tc>
        <w:tc>
          <w:tcPr>
            <w:tcW w:w="704" w:type="pct"/>
            <w:vMerge w:val="continue"/>
            <w:vAlign w:val="center"/>
          </w:tcPr>
          <w:p w14:paraId="215552B1">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61521EC0">
            <w:pPr>
              <w:widowControl/>
              <w:spacing w:line="240" w:lineRule="auto"/>
              <w:ind w:firstLine="0" w:firstLineChars="0"/>
              <w:jc w:val="center"/>
              <w:rPr>
                <w:rFonts w:hint="eastAsia" w:cs="宋体"/>
                <w:color w:val="000000"/>
                <w:kern w:val="0"/>
              </w:rPr>
            </w:pPr>
            <w:r>
              <w:rPr>
                <w:rFonts w:hint="eastAsia" w:cs="宋体"/>
                <w:color w:val="000000"/>
                <w:kern w:val="0"/>
              </w:rPr>
              <w:t>分流结果审批</w:t>
            </w:r>
          </w:p>
        </w:tc>
        <w:tc>
          <w:tcPr>
            <w:tcW w:w="2953" w:type="pct"/>
            <w:shd w:val="clear" w:color="auto" w:fill="auto"/>
            <w:vAlign w:val="center"/>
          </w:tcPr>
          <w:p w14:paraId="26728C69">
            <w:pPr>
              <w:widowControl/>
              <w:spacing w:line="240" w:lineRule="auto"/>
              <w:ind w:firstLine="0" w:firstLineChars="0"/>
              <w:jc w:val="center"/>
              <w:rPr>
                <w:rFonts w:hint="eastAsia" w:cs="宋体"/>
                <w:kern w:val="0"/>
              </w:rPr>
            </w:pPr>
            <w:r>
              <w:rPr>
                <w:rFonts w:hint="eastAsia" w:cs="宋体"/>
                <w:kern w:val="0"/>
              </w:rPr>
              <w:t>新增分流结果审批。系统生成新收分流名册后，需经过狱政管理处和分管局领导审批才能进入公示环节，公示环节当发生。</w:t>
            </w:r>
          </w:p>
        </w:tc>
      </w:tr>
      <w:tr w14:paraId="6AB9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09D34BE3">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0</w:t>
            </w:r>
          </w:p>
        </w:tc>
        <w:tc>
          <w:tcPr>
            <w:tcW w:w="704" w:type="pct"/>
            <w:vMerge w:val="continue"/>
            <w:vAlign w:val="center"/>
          </w:tcPr>
          <w:p w14:paraId="0A12FE23">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15AC40CF">
            <w:pPr>
              <w:widowControl/>
              <w:spacing w:line="240" w:lineRule="auto"/>
              <w:ind w:firstLine="0" w:firstLineChars="0"/>
              <w:jc w:val="center"/>
              <w:rPr>
                <w:rFonts w:hint="eastAsia" w:cs="宋体"/>
                <w:color w:val="000000"/>
                <w:kern w:val="0"/>
              </w:rPr>
            </w:pPr>
            <w:r>
              <w:rPr>
                <w:rFonts w:hint="eastAsia" w:cs="宋体"/>
                <w:color w:val="000000"/>
                <w:kern w:val="0"/>
              </w:rPr>
              <w:t>分流结果公示</w:t>
            </w:r>
          </w:p>
        </w:tc>
        <w:tc>
          <w:tcPr>
            <w:tcW w:w="2953" w:type="pct"/>
            <w:shd w:val="clear" w:color="auto" w:fill="auto"/>
            <w:vAlign w:val="center"/>
          </w:tcPr>
          <w:p w14:paraId="0C3F129B">
            <w:pPr>
              <w:widowControl/>
              <w:spacing w:line="240" w:lineRule="auto"/>
              <w:ind w:firstLine="0" w:firstLineChars="0"/>
              <w:jc w:val="center"/>
              <w:rPr>
                <w:rFonts w:hint="eastAsia" w:cs="宋体"/>
                <w:kern w:val="0"/>
              </w:rPr>
            </w:pPr>
            <w:r>
              <w:rPr>
                <w:rFonts w:hint="eastAsia" w:cs="宋体"/>
                <w:kern w:val="0"/>
              </w:rPr>
              <w:t>新增分流结果公示功能及公示结果。当分流结果审批流程结束后，系统需给各监狱授权查看本次分流名单结果进行公示，如公示结果没有异议，需要在系统进行确认。如有异议将发起变更申请流程，由狱政处进行审批。</w:t>
            </w:r>
          </w:p>
        </w:tc>
      </w:tr>
      <w:tr w14:paraId="494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7A9C586">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1</w:t>
            </w:r>
          </w:p>
        </w:tc>
        <w:tc>
          <w:tcPr>
            <w:tcW w:w="704" w:type="pct"/>
            <w:vMerge w:val="continue"/>
            <w:vAlign w:val="center"/>
          </w:tcPr>
          <w:p w14:paraId="070B654C">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5B39D040">
            <w:pPr>
              <w:widowControl/>
              <w:spacing w:line="240" w:lineRule="auto"/>
              <w:ind w:firstLine="0" w:firstLineChars="0"/>
              <w:jc w:val="center"/>
              <w:rPr>
                <w:rFonts w:hint="eastAsia" w:cs="宋体"/>
                <w:color w:val="000000"/>
                <w:kern w:val="0"/>
              </w:rPr>
            </w:pPr>
            <w:r>
              <w:rPr>
                <w:rFonts w:hint="eastAsia" w:cs="宋体"/>
                <w:color w:val="000000"/>
                <w:kern w:val="0"/>
              </w:rPr>
              <w:t>分流结果推送</w:t>
            </w:r>
          </w:p>
        </w:tc>
        <w:tc>
          <w:tcPr>
            <w:tcW w:w="2953" w:type="pct"/>
            <w:shd w:val="clear" w:color="auto" w:fill="auto"/>
            <w:vAlign w:val="center"/>
          </w:tcPr>
          <w:p w14:paraId="53F71791">
            <w:pPr>
              <w:widowControl/>
              <w:spacing w:line="240" w:lineRule="auto"/>
              <w:ind w:firstLine="0" w:firstLineChars="0"/>
              <w:jc w:val="center"/>
              <w:rPr>
                <w:rFonts w:hint="eastAsia" w:cs="宋体"/>
                <w:kern w:val="0"/>
              </w:rPr>
            </w:pPr>
            <w:r>
              <w:rPr>
                <w:rFonts w:hint="eastAsia" w:cs="宋体"/>
                <w:kern w:val="0"/>
              </w:rPr>
              <w:t>经过审批和公示环节后，确定最终分流名册后将名单推送至狱政子系统的调动模块中的待接收清单中，由各监狱狱政操作员统一进行接收，完成分流执行。</w:t>
            </w:r>
          </w:p>
        </w:tc>
      </w:tr>
      <w:tr w14:paraId="00E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07646CA">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2</w:t>
            </w:r>
          </w:p>
        </w:tc>
        <w:tc>
          <w:tcPr>
            <w:tcW w:w="704" w:type="pct"/>
            <w:vMerge w:val="continue"/>
            <w:vAlign w:val="center"/>
          </w:tcPr>
          <w:p w14:paraId="44867C96">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76667216">
            <w:pPr>
              <w:widowControl/>
              <w:spacing w:line="240" w:lineRule="auto"/>
              <w:ind w:firstLine="0" w:firstLineChars="0"/>
              <w:jc w:val="center"/>
              <w:rPr>
                <w:rFonts w:hint="eastAsia" w:cs="宋体"/>
                <w:color w:val="000000"/>
                <w:kern w:val="0"/>
              </w:rPr>
            </w:pPr>
            <w:r>
              <w:rPr>
                <w:rFonts w:hint="eastAsia" w:cs="宋体"/>
                <w:color w:val="000000"/>
                <w:kern w:val="0"/>
              </w:rPr>
              <w:t>综合查询</w:t>
            </w:r>
          </w:p>
        </w:tc>
        <w:tc>
          <w:tcPr>
            <w:tcW w:w="2953" w:type="pct"/>
            <w:shd w:val="clear" w:color="auto" w:fill="auto"/>
            <w:vAlign w:val="center"/>
          </w:tcPr>
          <w:p w14:paraId="5333AFE6">
            <w:pPr>
              <w:widowControl/>
              <w:spacing w:line="240" w:lineRule="auto"/>
              <w:ind w:firstLine="0" w:firstLineChars="0"/>
              <w:jc w:val="center"/>
              <w:rPr>
                <w:rFonts w:hint="eastAsia" w:cs="宋体"/>
                <w:kern w:val="0"/>
              </w:rPr>
            </w:pPr>
            <w:r>
              <w:rPr>
                <w:rFonts w:hint="eastAsia" w:cs="宋体"/>
                <w:kern w:val="0"/>
              </w:rPr>
              <w:t>新收分流台账、历史分流过程检索、新收分流数据分析、新收分流可视化大屏</w:t>
            </w:r>
          </w:p>
        </w:tc>
      </w:tr>
      <w:tr w14:paraId="16AF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2A630A4">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3</w:t>
            </w:r>
          </w:p>
        </w:tc>
        <w:tc>
          <w:tcPr>
            <w:tcW w:w="704" w:type="pct"/>
            <w:vMerge w:val="continue"/>
            <w:vAlign w:val="center"/>
          </w:tcPr>
          <w:p w14:paraId="2CA4E0B7">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4C4D9DDA">
            <w:pPr>
              <w:widowControl/>
              <w:spacing w:line="240" w:lineRule="auto"/>
              <w:ind w:firstLine="0" w:firstLineChars="0"/>
              <w:jc w:val="center"/>
              <w:rPr>
                <w:rFonts w:hint="eastAsia" w:cs="宋体"/>
                <w:color w:val="000000"/>
                <w:kern w:val="0"/>
              </w:rPr>
            </w:pPr>
            <w:r>
              <w:rPr>
                <w:rFonts w:hint="eastAsia" w:cs="宋体"/>
                <w:color w:val="000000"/>
                <w:kern w:val="0"/>
              </w:rPr>
              <w:t>系统管理</w:t>
            </w:r>
          </w:p>
        </w:tc>
        <w:tc>
          <w:tcPr>
            <w:tcW w:w="2953" w:type="pct"/>
            <w:shd w:val="clear" w:color="auto" w:fill="auto"/>
            <w:vAlign w:val="center"/>
          </w:tcPr>
          <w:p w14:paraId="58AD9813">
            <w:pPr>
              <w:widowControl/>
              <w:spacing w:line="240" w:lineRule="auto"/>
              <w:ind w:firstLine="0" w:firstLineChars="0"/>
              <w:jc w:val="center"/>
              <w:rPr>
                <w:rFonts w:hint="eastAsia" w:cs="宋体"/>
                <w:kern w:val="0"/>
              </w:rPr>
            </w:pPr>
            <w:r>
              <w:rPr>
                <w:rFonts w:hint="eastAsia" w:cs="宋体"/>
                <w:kern w:val="0"/>
              </w:rPr>
              <w:t>用户组织权限管理、调令字号管理、流程配置、系统锁定、公示天数配置、安全增强配置</w:t>
            </w:r>
          </w:p>
        </w:tc>
      </w:tr>
      <w:tr w14:paraId="4993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1B394F92">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4</w:t>
            </w:r>
          </w:p>
        </w:tc>
        <w:tc>
          <w:tcPr>
            <w:tcW w:w="704" w:type="pct"/>
            <w:vMerge w:val="continue"/>
            <w:vAlign w:val="center"/>
          </w:tcPr>
          <w:p w14:paraId="00AE4293">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83CAD29">
            <w:pPr>
              <w:widowControl/>
              <w:spacing w:line="240" w:lineRule="auto"/>
              <w:ind w:firstLine="0" w:firstLineChars="0"/>
              <w:jc w:val="center"/>
              <w:rPr>
                <w:rFonts w:hint="eastAsia" w:cs="宋体"/>
                <w:color w:val="000000"/>
                <w:kern w:val="0"/>
              </w:rPr>
            </w:pPr>
            <w:r>
              <w:rPr>
                <w:rFonts w:hint="eastAsia" w:cs="宋体"/>
                <w:color w:val="000000"/>
                <w:kern w:val="0"/>
              </w:rPr>
              <w:t>提示预警</w:t>
            </w:r>
          </w:p>
        </w:tc>
        <w:tc>
          <w:tcPr>
            <w:tcW w:w="2953" w:type="pct"/>
            <w:shd w:val="clear" w:color="auto" w:fill="auto"/>
            <w:vAlign w:val="center"/>
          </w:tcPr>
          <w:p w14:paraId="0ACBDABC">
            <w:pPr>
              <w:widowControl/>
              <w:spacing w:line="240" w:lineRule="auto"/>
              <w:ind w:firstLine="0" w:firstLineChars="0"/>
              <w:jc w:val="center"/>
              <w:rPr>
                <w:rFonts w:hint="eastAsia" w:cs="宋体"/>
                <w:kern w:val="0"/>
              </w:rPr>
            </w:pPr>
            <w:r>
              <w:rPr>
                <w:rFonts w:hint="eastAsia" w:cs="宋体"/>
                <w:kern w:val="0"/>
              </w:rPr>
              <w:t>监狱管理局代办流程信息提示、监狱公示流程信息提示、分流人数超限预警、核验结果信息预警、罪犯信息检查预警</w:t>
            </w:r>
          </w:p>
        </w:tc>
      </w:tr>
      <w:tr w14:paraId="17A2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3A02A6F0">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5</w:t>
            </w:r>
          </w:p>
        </w:tc>
        <w:tc>
          <w:tcPr>
            <w:tcW w:w="704" w:type="pct"/>
            <w:vMerge w:val="continue"/>
            <w:vAlign w:val="center"/>
          </w:tcPr>
          <w:p w14:paraId="12CB23AD">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16245933">
            <w:pPr>
              <w:widowControl/>
              <w:spacing w:line="240" w:lineRule="auto"/>
              <w:ind w:firstLine="0" w:firstLineChars="0"/>
              <w:jc w:val="center"/>
              <w:rPr>
                <w:rFonts w:hint="eastAsia" w:cs="宋体"/>
                <w:color w:val="000000"/>
                <w:kern w:val="0"/>
              </w:rPr>
            </w:pPr>
            <w:r>
              <w:rPr>
                <w:rFonts w:hint="eastAsia" w:cs="宋体"/>
                <w:color w:val="000000"/>
                <w:kern w:val="0"/>
              </w:rPr>
              <w:t>分流结果核查</w:t>
            </w:r>
          </w:p>
        </w:tc>
        <w:tc>
          <w:tcPr>
            <w:tcW w:w="2953" w:type="pct"/>
            <w:shd w:val="clear" w:color="auto" w:fill="auto"/>
            <w:vAlign w:val="center"/>
          </w:tcPr>
          <w:p w14:paraId="0B7EB998">
            <w:pPr>
              <w:widowControl/>
              <w:spacing w:line="240" w:lineRule="auto"/>
              <w:ind w:firstLine="0" w:firstLineChars="0"/>
              <w:jc w:val="center"/>
              <w:rPr>
                <w:rFonts w:hint="eastAsia" w:cs="宋体"/>
                <w:kern w:val="0"/>
              </w:rPr>
            </w:pPr>
            <w:r>
              <w:rPr>
                <w:rFonts w:hint="eastAsia" w:cs="宋体"/>
                <w:kern w:val="0"/>
              </w:rPr>
              <w:t>将分流全过程数据、实际执行结果与最终分流结果进行比对核验，生成核验结果报告</w:t>
            </w:r>
          </w:p>
        </w:tc>
      </w:tr>
      <w:tr w14:paraId="1EC4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1E1A57F1">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6</w:t>
            </w:r>
          </w:p>
        </w:tc>
        <w:tc>
          <w:tcPr>
            <w:tcW w:w="704" w:type="pct"/>
            <w:vMerge w:val="continue"/>
            <w:vAlign w:val="center"/>
          </w:tcPr>
          <w:p w14:paraId="73AC7192">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98DD0A5">
            <w:pPr>
              <w:widowControl/>
              <w:spacing w:line="240" w:lineRule="auto"/>
              <w:ind w:firstLine="0" w:firstLineChars="0"/>
              <w:jc w:val="center"/>
              <w:rPr>
                <w:rFonts w:hint="eastAsia" w:cs="宋体"/>
                <w:color w:val="000000"/>
                <w:kern w:val="0"/>
              </w:rPr>
            </w:pPr>
            <w:r>
              <w:rPr>
                <w:rFonts w:hint="eastAsia" w:cs="宋体"/>
                <w:color w:val="000000"/>
                <w:kern w:val="0"/>
              </w:rPr>
              <w:t>分流罪犯信息检查</w:t>
            </w:r>
          </w:p>
        </w:tc>
        <w:tc>
          <w:tcPr>
            <w:tcW w:w="2953" w:type="pct"/>
            <w:shd w:val="clear" w:color="auto" w:fill="auto"/>
            <w:vAlign w:val="center"/>
          </w:tcPr>
          <w:p w14:paraId="108A2548">
            <w:pPr>
              <w:widowControl/>
              <w:spacing w:line="240" w:lineRule="auto"/>
              <w:ind w:firstLine="0" w:firstLineChars="0"/>
              <w:jc w:val="center"/>
              <w:rPr>
                <w:rFonts w:hint="eastAsia" w:cs="宋体"/>
                <w:kern w:val="0"/>
              </w:rPr>
            </w:pPr>
            <w:r>
              <w:rPr>
                <w:rFonts w:hint="eastAsia" w:cs="宋体"/>
                <w:kern w:val="0"/>
              </w:rPr>
              <w:t>在新收分流业务流程结束后，对本次分流罪犯的户籍信息、案由编码是否修改进行核验</w:t>
            </w:r>
          </w:p>
        </w:tc>
      </w:tr>
      <w:tr w14:paraId="0C05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1AEA09DE">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7</w:t>
            </w:r>
          </w:p>
        </w:tc>
        <w:tc>
          <w:tcPr>
            <w:tcW w:w="704" w:type="pct"/>
            <w:vMerge w:val="continue"/>
            <w:vAlign w:val="center"/>
          </w:tcPr>
          <w:p w14:paraId="1F895747">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72E5F929">
            <w:pPr>
              <w:widowControl/>
              <w:spacing w:line="240" w:lineRule="auto"/>
              <w:ind w:firstLine="0" w:firstLineChars="0"/>
              <w:jc w:val="center"/>
              <w:rPr>
                <w:rFonts w:hint="eastAsia" w:cs="宋体"/>
                <w:color w:val="000000"/>
                <w:kern w:val="0"/>
              </w:rPr>
            </w:pPr>
            <w:r>
              <w:rPr>
                <w:rFonts w:hint="eastAsia" w:cs="宋体"/>
                <w:color w:val="000000"/>
                <w:kern w:val="0"/>
              </w:rPr>
              <w:t>分流全流程归档</w:t>
            </w:r>
          </w:p>
        </w:tc>
        <w:tc>
          <w:tcPr>
            <w:tcW w:w="2953" w:type="pct"/>
            <w:shd w:val="clear" w:color="auto" w:fill="auto"/>
            <w:vAlign w:val="center"/>
          </w:tcPr>
          <w:p w14:paraId="7B9486D6">
            <w:pPr>
              <w:widowControl/>
              <w:spacing w:line="240" w:lineRule="auto"/>
              <w:ind w:firstLine="0" w:firstLineChars="0"/>
              <w:jc w:val="center"/>
              <w:rPr>
                <w:rFonts w:hint="eastAsia" w:cs="宋体"/>
                <w:kern w:val="0"/>
              </w:rPr>
            </w:pPr>
            <w:r>
              <w:rPr>
                <w:rFonts w:hint="eastAsia" w:cs="宋体"/>
                <w:kern w:val="0"/>
              </w:rPr>
              <w:t>将分流全过程信息及核验报告进行归档存储</w:t>
            </w:r>
          </w:p>
        </w:tc>
      </w:tr>
      <w:tr w14:paraId="5AC9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7D1FDA2C">
            <w:pPr>
              <w:widowControl/>
              <w:spacing w:line="240" w:lineRule="auto"/>
              <w:ind w:firstLine="0" w:firstLineChars="0"/>
              <w:jc w:val="center"/>
              <w:rPr>
                <w:rFonts w:hint="eastAsia" w:cs="宋体"/>
                <w:color w:val="000000"/>
                <w:kern w:val="0"/>
              </w:rPr>
            </w:pPr>
            <w:r>
              <w:rPr>
                <w:rFonts w:hint="eastAsia" w:cs="宋体"/>
                <w:color w:val="000000"/>
                <w:kern w:val="0"/>
              </w:rPr>
              <w:t>2</w:t>
            </w:r>
            <w:r>
              <w:rPr>
                <w:rFonts w:cs="宋体"/>
                <w:color w:val="000000"/>
                <w:kern w:val="0"/>
              </w:rPr>
              <w:t>8</w:t>
            </w:r>
          </w:p>
        </w:tc>
        <w:tc>
          <w:tcPr>
            <w:tcW w:w="704" w:type="pct"/>
            <w:vMerge w:val="continue"/>
            <w:vAlign w:val="center"/>
          </w:tcPr>
          <w:p w14:paraId="4A01B26F">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E272E42">
            <w:pPr>
              <w:widowControl/>
              <w:spacing w:line="240" w:lineRule="auto"/>
              <w:ind w:firstLine="0" w:firstLineChars="0"/>
              <w:jc w:val="center"/>
              <w:rPr>
                <w:rFonts w:hint="eastAsia" w:cs="宋体"/>
                <w:color w:val="000000"/>
                <w:kern w:val="0"/>
              </w:rPr>
            </w:pPr>
            <w:r>
              <w:rPr>
                <w:rFonts w:hint="eastAsia" w:cs="宋体"/>
                <w:color w:val="000000"/>
                <w:kern w:val="0"/>
              </w:rPr>
              <w:t>分流日志管理</w:t>
            </w:r>
          </w:p>
        </w:tc>
        <w:tc>
          <w:tcPr>
            <w:tcW w:w="2953" w:type="pct"/>
            <w:shd w:val="clear" w:color="auto" w:fill="auto"/>
            <w:vAlign w:val="center"/>
          </w:tcPr>
          <w:p w14:paraId="00265CF7">
            <w:pPr>
              <w:widowControl/>
              <w:spacing w:line="240" w:lineRule="auto"/>
              <w:ind w:firstLine="0" w:firstLineChars="0"/>
              <w:jc w:val="center"/>
              <w:rPr>
                <w:rFonts w:hint="eastAsia" w:cs="宋体"/>
                <w:kern w:val="0"/>
              </w:rPr>
            </w:pPr>
            <w:r>
              <w:rPr>
                <w:rFonts w:hint="eastAsia" w:cs="宋体"/>
                <w:kern w:val="0"/>
              </w:rPr>
              <w:t>审计日志管理</w:t>
            </w:r>
          </w:p>
        </w:tc>
      </w:tr>
      <w:tr w14:paraId="0724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509025FB">
            <w:pPr>
              <w:widowControl/>
              <w:spacing w:line="240" w:lineRule="auto"/>
              <w:ind w:firstLine="0" w:firstLineChars="0"/>
              <w:jc w:val="center"/>
              <w:rPr>
                <w:rFonts w:hint="eastAsia" w:cs="宋体"/>
                <w:color w:val="000000"/>
                <w:kern w:val="0"/>
              </w:rPr>
            </w:pPr>
            <w:r>
              <w:rPr>
                <w:rFonts w:cs="宋体"/>
                <w:color w:val="000000"/>
                <w:kern w:val="0"/>
              </w:rPr>
              <w:t>29</w:t>
            </w:r>
          </w:p>
        </w:tc>
        <w:tc>
          <w:tcPr>
            <w:tcW w:w="704" w:type="pct"/>
            <w:vMerge w:val="continue"/>
            <w:vAlign w:val="center"/>
          </w:tcPr>
          <w:p w14:paraId="450DE4E0">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41124549">
            <w:pPr>
              <w:widowControl/>
              <w:spacing w:line="240" w:lineRule="auto"/>
              <w:ind w:firstLine="0" w:firstLineChars="0"/>
              <w:jc w:val="center"/>
              <w:rPr>
                <w:rFonts w:hint="eastAsia" w:cs="宋体"/>
                <w:color w:val="000000"/>
                <w:kern w:val="0"/>
              </w:rPr>
            </w:pPr>
            <w:r>
              <w:rPr>
                <w:rFonts w:hint="eastAsia" w:cs="宋体"/>
                <w:color w:val="000000"/>
                <w:kern w:val="0"/>
              </w:rPr>
              <w:t>罪犯移押管理</w:t>
            </w:r>
          </w:p>
        </w:tc>
        <w:tc>
          <w:tcPr>
            <w:tcW w:w="2953" w:type="pct"/>
            <w:shd w:val="clear" w:color="auto" w:fill="auto"/>
            <w:vAlign w:val="center"/>
          </w:tcPr>
          <w:p w14:paraId="74F8C82D">
            <w:pPr>
              <w:widowControl/>
              <w:spacing w:line="240" w:lineRule="auto"/>
              <w:ind w:firstLine="0" w:firstLineChars="0"/>
              <w:jc w:val="center"/>
              <w:rPr>
                <w:rFonts w:hint="eastAsia" w:cs="宋体"/>
                <w:kern w:val="0"/>
              </w:rPr>
            </w:pPr>
            <w:r>
              <w:rPr>
                <w:rFonts w:hint="eastAsia" w:cs="宋体"/>
                <w:kern w:val="0"/>
              </w:rPr>
              <w:t>包括移押新址和旧址的实时情况，移押罪犯的基本信息和基本管理工作。</w:t>
            </w:r>
          </w:p>
        </w:tc>
      </w:tr>
      <w:tr w14:paraId="09A8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1665D040">
            <w:pPr>
              <w:widowControl/>
              <w:spacing w:line="240" w:lineRule="auto"/>
              <w:ind w:firstLine="0" w:firstLineChars="0"/>
              <w:jc w:val="center"/>
              <w:rPr>
                <w:rFonts w:hint="eastAsia" w:cs="宋体"/>
                <w:color w:val="000000"/>
                <w:kern w:val="0"/>
              </w:rPr>
            </w:pPr>
            <w:r>
              <w:rPr>
                <w:rFonts w:cs="宋体"/>
                <w:color w:val="000000"/>
                <w:kern w:val="0"/>
              </w:rPr>
              <w:t>30</w:t>
            </w:r>
          </w:p>
        </w:tc>
        <w:tc>
          <w:tcPr>
            <w:tcW w:w="704" w:type="pct"/>
            <w:vMerge w:val="continue"/>
            <w:vAlign w:val="center"/>
          </w:tcPr>
          <w:p w14:paraId="5AF2F03B">
            <w:pPr>
              <w:widowControl/>
              <w:spacing w:line="240" w:lineRule="auto"/>
              <w:ind w:firstLine="0" w:firstLineChars="0"/>
              <w:jc w:val="left"/>
              <w:rPr>
                <w:rFonts w:hint="eastAsia" w:cs="宋体"/>
                <w:color w:val="000000"/>
                <w:kern w:val="0"/>
              </w:rPr>
            </w:pPr>
          </w:p>
        </w:tc>
        <w:tc>
          <w:tcPr>
            <w:tcW w:w="819" w:type="pct"/>
            <w:shd w:val="clear" w:color="auto" w:fill="auto"/>
            <w:vAlign w:val="center"/>
          </w:tcPr>
          <w:p w14:paraId="34F6DE20">
            <w:pPr>
              <w:widowControl/>
              <w:spacing w:line="240" w:lineRule="auto"/>
              <w:ind w:firstLine="0" w:firstLineChars="0"/>
              <w:jc w:val="center"/>
              <w:rPr>
                <w:rFonts w:hint="eastAsia" w:cs="宋体"/>
                <w:color w:val="000000"/>
                <w:kern w:val="0"/>
              </w:rPr>
            </w:pPr>
            <w:r>
              <w:rPr>
                <w:rFonts w:hint="eastAsia" w:cs="宋体"/>
                <w:color w:val="000000"/>
                <w:kern w:val="0"/>
              </w:rPr>
              <w:t>寄押罪犯管理</w:t>
            </w:r>
          </w:p>
        </w:tc>
        <w:tc>
          <w:tcPr>
            <w:tcW w:w="2953" w:type="pct"/>
            <w:shd w:val="clear" w:color="auto" w:fill="auto"/>
            <w:vAlign w:val="center"/>
          </w:tcPr>
          <w:p w14:paraId="7DB45188">
            <w:pPr>
              <w:widowControl/>
              <w:spacing w:line="240" w:lineRule="auto"/>
              <w:ind w:firstLine="0" w:firstLineChars="0"/>
              <w:jc w:val="center"/>
              <w:rPr>
                <w:rFonts w:hint="eastAsia" w:cs="宋体"/>
                <w:color w:val="000000"/>
                <w:kern w:val="0"/>
              </w:rPr>
            </w:pPr>
            <w:r>
              <w:rPr>
                <w:rFonts w:hint="eastAsia" w:cs="宋体"/>
                <w:color w:val="000000"/>
                <w:kern w:val="0"/>
              </w:rPr>
              <w:t>包括寄押罪犯档卡管理、寄押罪犯狱内调动、寄押罪犯跨监调动、寄押寄押会见通信、寄押罪犯会见管理</w:t>
            </w:r>
          </w:p>
        </w:tc>
      </w:tr>
      <w:tr w14:paraId="70C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292B2987">
            <w:pPr>
              <w:widowControl/>
              <w:spacing w:line="240" w:lineRule="auto"/>
              <w:ind w:firstLine="0" w:firstLineChars="0"/>
              <w:jc w:val="center"/>
              <w:rPr>
                <w:rFonts w:hint="eastAsia" w:cs="宋体"/>
                <w:color w:val="000000"/>
                <w:kern w:val="0"/>
              </w:rPr>
            </w:pPr>
            <w:r>
              <w:rPr>
                <w:rFonts w:cs="宋体"/>
                <w:color w:val="000000"/>
                <w:kern w:val="0"/>
              </w:rPr>
              <w:t>31</w:t>
            </w:r>
          </w:p>
        </w:tc>
        <w:tc>
          <w:tcPr>
            <w:tcW w:w="704" w:type="pct"/>
            <w:vMerge w:val="continue"/>
            <w:vAlign w:val="center"/>
          </w:tcPr>
          <w:p w14:paraId="77E4ED37">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246D5AA2">
            <w:pPr>
              <w:widowControl/>
              <w:spacing w:line="240" w:lineRule="auto"/>
              <w:ind w:firstLine="0" w:firstLineChars="0"/>
              <w:jc w:val="center"/>
              <w:rPr>
                <w:rFonts w:hint="eastAsia" w:cs="宋体"/>
                <w:color w:val="000000"/>
                <w:kern w:val="0"/>
              </w:rPr>
            </w:pPr>
            <w:r>
              <w:rPr>
                <w:rFonts w:hint="eastAsia" w:cs="宋体"/>
                <w:color w:val="000000"/>
                <w:kern w:val="0"/>
              </w:rPr>
              <w:t>XC环境迁移</w:t>
            </w:r>
          </w:p>
        </w:tc>
        <w:tc>
          <w:tcPr>
            <w:tcW w:w="2953" w:type="pct"/>
            <w:shd w:val="clear" w:color="000000" w:fill="FFFFFF"/>
            <w:vAlign w:val="center"/>
          </w:tcPr>
          <w:p w14:paraId="123AB1E0">
            <w:pPr>
              <w:widowControl/>
              <w:spacing w:line="240" w:lineRule="auto"/>
              <w:ind w:firstLine="0" w:firstLineChars="0"/>
              <w:jc w:val="center"/>
              <w:rPr>
                <w:rFonts w:hint="eastAsia" w:cs="宋体"/>
                <w:kern w:val="0"/>
              </w:rPr>
            </w:pPr>
            <w:r>
              <w:rPr>
                <w:rFonts w:hint="eastAsia" w:cs="宋体"/>
                <w:kern w:val="0"/>
              </w:rPr>
              <w:t>生活卫生业务版块运行环境从X86虚拟资源环境迁入ARM虚拟资源环境。</w:t>
            </w:r>
          </w:p>
        </w:tc>
      </w:tr>
      <w:tr w14:paraId="2E87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4" w:type="pct"/>
            <w:shd w:val="clear" w:color="000000" w:fill="FFFFFF"/>
            <w:vAlign w:val="center"/>
          </w:tcPr>
          <w:p w14:paraId="0E267ABD">
            <w:pPr>
              <w:widowControl/>
              <w:spacing w:line="240" w:lineRule="auto"/>
              <w:ind w:firstLine="0" w:firstLineChars="0"/>
              <w:jc w:val="center"/>
              <w:rPr>
                <w:rFonts w:hint="eastAsia" w:cs="宋体"/>
                <w:color w:val="000000"/>
                <w:kern w:val="0"/>
              </w:rPr>
            </w:pPr>
            <w:r>
              <w:rPr>
                <w:rFonts w:cs="宋体"/>
                <w:color w:val="000000"/>
                <w:kern w:val="0"/>
              </w:rPr>
              <w:t>32</w:t>
            </w:r>
          </w:p>
        </w:tc>
        <w:tc>
          <w:tcPr>
            <w:tcW w:w="704" w:type="pct"/>
            <w:vMerge w:val="continue"/>
            <w:vAlign w:val="center"/>
          </w:tcPr>
          <w:p w14:paraId="753F6851">
            <w:pPr>
              <w:widowControl/>
              <w:spacing w:line="240" w:lineRule="auto"/>
              <w:ind w:firstLine="0" w:firstLineChars="0"/>
              <w:jc w:val="left"/>
              <w:rPr>
                <w:rFonts w:hint="eastAsia" w:cs="宋体"/>
                <w:color w:val="000000"/>
                <w:kern w:val="0"/>
              </w:rPr>
            </w:pPr>
          </w:p>
        </w:tc>
        <w:tc>
          <w:tcPr>
            <w:tcW w:w="819" w:type="pct"/>
            <w:shd w:val="clear" w:color="000000" w:fill="FFFFFF"/>
            <w:vAlign w:val="center"/>
          </w:tcPr>
          <w:p w14:paraId="1C91EC74">
            <w:pPr>
              <w:widowControl/>
              <w:spacing w:line="240" w:lineRule="auto"/>
              <w:ind w:firstLine="0" w:firstLineChars="0"/>
              <w:jc w:val="center"/>
              <w:rPr>
                <w:rFonts w:hint="eastAsia" w:cs="宋体"/>
                <w:color w:val="000000"/>
                <w:kern w:val="0"/>
              </w:rPr>
            </w:pPr>
            <w:bookmarkStart w:id="22" w:name="OLE_LINK2"/>
            <w:r>
              <w:rPr>
                <w:rFonts w:hint="eastAsia" w:cs="宋体"/>
                <w:color w:val="000000"/>
                <w:kern w:val="0"/>
              </w:rPr>
              <w:t>密码应用改造</w:t>
            </w:r>
            <w:bookmarkEnd w:id="22"/>
          </w:p>
        </w:tc>
        <w:tc>
          <w:tcPr>
            <w:tcW w:w="2953" w:type="pct"/>
            <w:shd w:val="clear" w:color="000000" w:fill="FFFFFF"/>
            <w:vAlign w:val="center"/>
          </w:tcPr>
          <w:p w14:paraId="2528EFE4">
            <w:pPr>
              <w:widowControl/>
              <w:spacing w:line="240" w:lineRule="auto"/>
              <w:ind w:firstLine="0" w:firstLineChars="0"/>
              <w:jc w:val="center"/>
              <w:rPr>
                <w:rFonts w:hint="eastAsia" w:cs="宋体"/>
                <w:kern w:val="0"/>
              </w:rPr>
            </w:pPr>
            <w:r>
              <w:rPr>
                <w:rFonts w:hint="eastAsia" w:cs="宋体"/>
                <w:kern w:val="0"/>
              </w:rPr>
              <w:t>生活卫生管理业务版块完成XC迁移后进行密码应用改造，全面符合密码应用改造的技术要求。</w:t>
            </w:r>
          </w:p>
        </w:tc>
      </w:tr>
    </w:tbl>
    <w:p w14:paraId="2CD03C1F">
      <w:pPr>
        <w:ind w:firstLine="0" w:firstLineChars="0"/>
        <w:rPr>
          <w:rFonts w:hint="eastAsia"/>
        </w:rPr>
      </w:pPr>
    </w:p>
    <w:p w14:paraId="5103636F">
      <w:pPr>
        <w:pStyle w:val="2"/>
        <w:rPr>
          <w:rFonts w:hint="eastAsia"/>
        </w:rPr>
      </w:pPr>
      <w:bookmarkStart w:id="23" w:name="_Toc63785502"/>
      <w:r>
        <w:rPr>
          <w:rFonts w:hint="eastAsia"/>
        </w:rPr>
        <w:t>电子政务云资源需求</w:t>
      </w:r>
      <w:bookmarkEnd w:id="23"/>
    </w:p>
    <w:p w14:paraId="61F14A42">
      <w:pPr>
        <w:rPr>
          <w:rFonts w:hint="eastAsia"/>
        </w:rPr>
      </w:pPr>
      <w:r>
        <w:rPr>
          <w:rFonts w:hint="eastAsia"/>
        </w:rPr>
        <w:t>根据项目前期资源现状，本次建设根据估算拟向电子政务云申请资源需求如下：</w:t>
      </w:r>
    </w:p>
    <w:p w14:paraId="599B9590">
      <w:pPr>
        <w:ind w:firstLine="0" w:firstLineChars="0"/>
        <w:rPr>
          <w:rFonts w:hint="eastAsia"/>
        </w:rPr>
      </w:pPr>
      <w:r>
        <w:rPr>
          <w:rFonts w:hint="eastAsia"/>
        </w:rPr>
        <w:t>1）主机资源</w:t>
      </w:r>
    </w:p>
    <w:tbl>
      <w:tblPr>
        <w:tblStyle w:val="35"/>
        <w:tblW w:w="5208" w:type="pct"/>
        <w:tblInd w:w="-147" w:type="dxa"/>
        <w:tblLayout w:type="autofit"/>
        <w:tblCellMar>
          <w:top w:w="0" w:type="dxa"/>
          <w:left w:w="108" w:type="dxa"/>
          <w:bottom w:w="0" w:type="dxa"/>
          <w:right w:w="108" w:type="dxa"/>
        </w:tblCellMar>
      </w:tblPr>
      <w:tblGrid>
        <w:gridCol w:w="705"/>
        <w:gridCol w:w="1375"/>
        <w:gridCol w:w="1375"/>
        <w:gridCol w:w="1375"/>
        <w:gridCol w:w="1100"/>
        <w:gridCol w:w="1922"/>
        <w:gridCol w:w="1031"/>
      </w:tblGrid>
      <w:tr w14:paraId="69600085">
        <w:tblPrEx>
          <w:tblCellMar>
            <w:top w:w="0" w:type="dxa"/>
            <w:left w:w="108" w:type="dxa"/>
            <w:bottom w:w="0" w:type="dxa"/>
            <w:right w:w="108" w:type="dxa"/>
          </w:tblCellMar>
        </w:tblPrEx>
        <w:trPr>
          <w:trHeight w:val="480" w:hRule="atLeast"/>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E03A243">
            <w:pPr>
              <w:widowControl/>
              <w:spacing w:line="240" w:lineRule="auto"/>
              <w:ind w:firstLine="0" w:firstLineChars="0"/>
              <w:jc w:val="center"/>
              <w:rPr>
                <w:rFonts w:hint="eastAsia" w:cs="宋体"/>
                <w:color w:val="000000"/>
                <w:kern w:val="0"/>
              </w:rPr>
            </w:pPr>
            <w:r>
              <w:rPr>
                <w:rFonts w:hint="eastAsia" w:cs="宋体"/>
                <w:color w:val="000000"/>
                <w:kern w:val="0"/>
              </w:rPr>
              <w:t>序号</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7C74CA77">
            <w:pPr>
              <w:widowControl/>
              <w:spacing w:line="240" w:lineRule="auto"/>
              <w:ind w:firstLine="0" w:firstLineChars="0"/>
              <w:jc w:val="center"/>
              <w:rPr>
                <w:rFonts w:hint="eastAsia" w:cs="宋体"/>
                <w:color w:val="000000"/>
                <w:kern w:val="0"/>
              </w:rPr>
            </w:pPr>
            <w:r>
              <w:rPr>
                <w:rFonts w:hint="eastAsia" w:cs="宋体"/>
                <w:color w:val="000000"/>
                <w:kern w:val="0"/>
              </w:rPr>
              <w:t>资源类型</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2788272D">
            <w:pPr>
              <w:widowControl/>
              <w:spacing w:line="240" w:lineRule="auto"/>
              <w:ind w:firstLine="0" w:firstLineChars="0"/>
              <w:jc w:val="center"/>
              <w:rPr>
                <w:rFonts w:hint="eastAsia" w:cs="宋体"/>
                <w:color w:val="000000"/>
                <w:kern w:val="0"/>
              </w:rPr>
            </w:pPr>
            <w:r>
              <w:rPr>
                <w:rFonts w:hint="eastAsia" w:cs="宋体"/>
                <w:color w:val="000000"/>
                <w:kern w:val="0"/>
              </w:rPr>
              <w:t>资源名称</w:t>
            </w:r>
          </w:p>
        </w:tc>
        <w:tc>
          <w:tcPr>
            <w:tcW w:w="774" w:type="pct"/>
            <w:tcBorders>
              <w:top w:val="single" w:color="auto" w:sz="4" w:space="0"/>
              <w:left w:val="nil"/>
              <w:bottom w:val="single" w:color="auto" w:sz="4" w:space="0"/>
              <w:right w:val="single" w:color="auto" w:sz="4" w:space="0"/>
            </w:tcBorders>
            <w:shd w:val="clear" w:color="auto" w:fill="auto"/>
            <w:noWrap/>
            <w:vAlign w:val="center"/>
          </w:tcPr>
          <w:p w14:paraId="2D53AB36">
            <w:pPr>
              <w:widowControl/>
              <w:spacing w:line="240" w:lineRule="auto"/>
              <w:ind w:firstLine="0" w:firstLineChars="0"/>
              <w:jc w:val="center"/>
              <w:rPr>
                <w:rFonts w:hint="eastAsia" w:cs="宋体"/>
                <w:color w:val="000000"/>
                <w:kern w:val="0"/>
              </w:rPr>
            </w:pPr>
            <w:r>
              <w:rPr>
                <w:rFonts w:hint="eastAsia" w:cs="宋体"/>
                <w:color w:val="000000"/>
                <w:kern w:val="0"/>
              </w:rPr>
              <w:t>资源说明</w:t>
            </w:r>
          </w:p>
        </w:tc>
        <w:tc>
          <w:tcPr>
            <w:tcW w:w="619" w:type="pct"/>
            <w:tcBorders>
              <w:top w:val="single" w:color="auto" w:sz="4" w:space="0"/>
              <w:left w:val="nil"/>
              <w:bottom w:val="single" w:color="auto" w:sz="4" w:space="0"/>
              <w:right w:val="single" w:color="auto" w:sz="4" w:space="0"/>
            </w:tcBorders>
            <w:shd w:val="clear" w:color="auto" w:fill="auto"/>
            <w:vAlign w:val="center"/>
          </w:tcPr>
          <w:p w14:paraId="7DDC037D">
            <w:pPr>
              <w:widowControl/>
              <w:spacing w:line="240" w:lineRule="auto"/>
              <w:ind w:firstLine="0" w:firstLineChars="0"/>
              <w:jc w:val="center"/>
              <w:rPr>
                <w:rFonts w:hint="eastAsia" w:cs="宋体"/>
                <w:color w:val="000000"/>
                <w:kern w:val="0"/>
              </w:rPr>
            </w:pPr>
            <w:r>
              <w:rPr>
                <w:rFonts w:hint="eastAsia" w:cs="宋体"/>
                <w:color w:val="000000"/>
                <w:kern w:val="0"/>
              </w:rPr>
              <w:t>核心（核）</w:t>
            </w:r>
          </w:p>
        </w:tc>
        <w:tc>
          <w:tcPr>
            <w:tcW w:w="1082" w:type="pct"/>
            <w:tcBorders>
              <w:top w:val="single" w:color="auto" w:sz="4" w:space="0"/>
              <w:left w:val="nil"/>
              <w:bottom w:val="single" w:color="auto" w:sz="4" w:space="0"/>
              <w:right w:val="single" w:color="auto" w:sz="4" w:space="0"/>
            </w:tcBorders>
            <w:shd w:val="clear" w:color="auto" w:fill="auto"/>
            <w:noWrap/>
            <w:vAlign w:val="center"/>
          </w:tcPr>
          <w:p w14:paraId="2A794ABB">
            <w:pPr>
              <w:widowControl/>
              <w:spacing w:line="240" w:lineRule="auto"/>
              <w:ind w:firstLine="0" w:firstLineChars="0"/>
              <w:jc w:val="center"/>
              <w:rPr>
                <w:rFonts w:hint="eastAsia" w:cs="宋体"/>
                <w:color w:val="000000"/>
                <w:kern w:val="0"/>
              </w:rPr>
            </w:pPr>
            <w:r>
              <w:rPr>
                <w:rFonts w:hint="eastAsia" w:cs="宋体"/>
                <w:color w:val="000000"/>
                <w:kern w:val="0"/>
              </w:rPr>
              <w:t>内存(GB)</w:t>
            </w:r>
          </w:p>
        </w:tc>
        <w:tc>
          <w:tcPr>
            <w:tcW w:w="580" w:type="pct"/>
            <w:tcBorders>
              <w:top w:val="single" w:color="auto" w:sz="4" w:space="0"/>
              <w:left w:val="nil"/>
              <w:bottom w:val="single" w:color="auto" w:sz="4" w:space="0"/>
              <w:right w:val="single" w:color="auto" w:sz="4" w:space="0"/>
            </w:tcBorders>
            <w:shd w:val="clear" w:color="auto" w:fill="auto"/>
            <w:vAlign w:val="center"/>
          </w:tcPr>
          <w:p w14:paraId="20549025">
            <w:pPr>
              <w:widowControl/>
              <w:spacing w:line="240" w:lineRule="auto"/>
              <w:ind w:firstLine="0" w:firstLineChars="0"/>
              <w:jc w:val="center"/>
              <w:rPr>
                <w:rFonts w:hint="eastAsia" w:cs="宋体"/>
                <w:color w:val="000000"/>
                <w:kern w:val="0"/>
              </w:rPr>
            </w:pPr>
            <w:r>
              <w:rPr>
                <w:rFonts w:hint="eastAsia" w:cs="宋体"/>
                <w:color w:val="000000"/>
                <w:kern w:val="0"/>
              </w:rPr>
              <w:t>存储数量(GB)</w:t>
            </w:r>
          </w:p>
        </w:tc>
      </w:tr>
      <w:tr w14:paraId="173B2053">
        <w:tblPrEx>
          <w:tblCellMar>
            <w:top w:w="0" w:type="dxa"/>
            <w:left w:w="108" w:type="dxa"/>
            <w:bottom w:w="0" w:type="dxa"/>
            <w:right w:w="108" w:type="dxa"/>
          </w:tblCellMar>
        </w:tblPrEx>
        <w:trPr>
          <w:trHeight w:val="555" w:hRule="atLeast"/>
        </w:trPr>
        <w:tc>
          <w:tcPr>
            <w:tcW w:w="397" w:type="pct"/>
            <w:tcBorders>
              <w:top w:val="nil"/>
              <w:left w:val="single" w:color="000000" w:sz="4" w:space="0"/>
              <w:bottom w:val="single" w:color="000000" w:sz="4" w:space="0"/>
              <w:right w:val="single" w:color="000000" w:sz="4" w:space="0"/>
            </w:tcBorders>
            <w:shd w:val="clear" w:color="auto" w:fill="auto"/>
            <w:vAlign w:val="center"/>
          </w:tcPr>
          <w:p w14:paraId="2300E096">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774" w:type="pct"/>
            <w:tcBorders>
              <w:top w:val="nil"/>
              <w:left w:val="nil"/>
              <w:bottom w:val="single" w:color="000000" w:sz="4" w:space="0"/>
              <w:right w:val="single" w:color="000000" w:sz="4" w:space="0"/>
            </w:tcBorders>
            <w:shd w:val="clear" w:color="auto" w:fill="auto"/>
            <w:vAlign w:val="center"/>
          </w:tcPr>
          <w:p w14:paraId="73B48E0A">
            <w:pPr>
              <w:widowControl/>
              <w:spacing w:line="240" w:lineRule="auto"/>
              <w:ind w:firstLine="0" w:firstLineChars="0"/>
              <w:jc w:val="center"/>
              <w:rPr>
                <w:rFonts w:hint="eastAsia" w:cs="宋体"/>
                <w:color w:val="000000"/>
                <w:kern w:val="0"/>
              </w:rPr>
            </w:pPr>
            <w:r>
              <w:rPr>
                <w:rFonts w:hint="eastAsia" w:cs="宋体"/>
                <w:color w:val="000000"/>
                <w:kern w:val="0"/>
              </w:rPr>
              <w:t>虚拟机</w:t>
            </w:r>
          </w:p>
        </w:tc>
        <w:tc>
          <w:tcPr>
            <w:tcW w:w="774" w:type="pct"/>
            <w:tcBorders>
              <w:top w:val="nil"/>
              <w:left w:val="nil"/>
              <w:bottom w:val="single" w:color="000000" w:sz="4" w:space="0"/>
              <w:right w:val="single" w:color="000000" w:sz="4" w:space="0"/>
            </w:tcBorders>
            <w:shd w:val="clear" w:color="auto" w:fill="auto"/>
            <w:vAlign w:val="center"/>
          </w:tcPr>
          <w:p w14:paraId="70BA14A2">
            <w:pPr>
              <w:widowControl/>
              <w:spacing w:line="240" w:lineRule="auto"/>
              <w:ind w:firstLine="0" w:firstLineChars="0"/>
              <w:jc w:val="center"/>
              <w:rPr>
                <w:rFonts w:hint="eastAsia" w:cs="宋体"/>
                <w:color w:val="000000"/>
                <w:kern w:val="0"/>
              </w:rPr>
            </w:pPr>
            <w:r>
              <w:rPr>
                <w:rFonts w:hint="eastAsia" w:cs="宋体"/>
                <w:color w:val="000000"/>
                <w:kern w:val="0"/>
              </w:rPr>
              <w:t>数据库服务器</w:t>
            </w:r>
          </w:p>
        </w:tc>
        <w:tc>
          <w:tcPr>
            <w:tcW w:w="774" w:type="pct"/>
            <w:tcBorders>
              <w:top w:val="single" w:color="000000" w:sz="4" w:space="0"/>
              <w:left w:val="nil"/>
              <w:bottom w:val="single" w:color="000000" w:sz="4" w:space="0"/>
              <w:right w:val="single" w:color="000000" w:sz="4" w:space="0"/>
            </w:tcBorders>
            <w:shd w:val="clear" w:color="auto" w:fill="auto"/>
            <w:vAlign w:val="center"/>
          </w:tcPr>
          <w:p w14:paraId="2DB6868F">
            <w:pPr>
              <w:widowControl/>
              <w:spacing w:line="240" w:lineRule="auto"/>
              <w:ind w:firstLine="0" w:firstLineChars="0"/>
              <w:jc w:val="center"/>
              <w:rPr>
                <w:rFonts w:hint="eastAsia" w:cs="宋体"/>
                <w:color w:val="000000"/>
                <w:kern w:val="0"/>
              </w:rPr>
            </w:pPr>
            <w:r>
              <w:rPr>
                <w:rFonts w:hint="eastAsia" w:cs="宋体"/>
                <w:color w:val="000000"/>
                <w:kern w:val="0"/>
              </w:rPr>
              <w:t>生活卫生（政务外网）</w:t>
            </w:r>
          </w:p>
        </w:tc>
        <w:tc>
          <w:tcPr>
            <w:tcW w:w="619" w:type="pct"/>
            <w:tcBorders>
              <w:top w:val="nil"/>
              <w:left w:val="nil"/>
              <w:bottom w:val="single" w:color="000000" w:sz="4" w:space="0"/>
              <w:right w:val="single" w:color="000000" w:sz="4" w:space="0"/>
            </w:tcBorders>
            <w:shd w:val="clear" w:color="auto" w:fill="auto"/>
            <w:vAlign w:val="center"/>
          </w:tcPr>
          <w:p w14:paraId="4E54F197">
            <w:pPr>
              <w:widowControl/>
              <w:spacing w:line="240" w:lineRule="auto"/>
              <w:ind w:firstLine="0" w:firstLineChars="0"/>
              <w:jc w:val="center"/>
              <w:rPr>
                <w:rFonts w:hint="eastAsia" w:cs="宋体"/>
                <w:color w:val="000000"/>
                <w:kern w:val="0"/>
              </w:rPr>
            </w:pPr>
            <w:r>
              <w:rPr>
                <w:rFonts w:hint="eastAsia" w:cs="宋体"/>
                <w:color w:val="000000"/>
                <w:kern w:val="0"/>
              </w:rPr>
              <w:t>16</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444E8099">
            <w:pPr>
              <w:widowControl/>
              <w:spacing w:line="240" w:lineRule="auto"/>
              <w:ind w:firstLine="0" w:firstLineChars="0"/>
              <w:jc w:val="center"/>
              <w:rPr>
                <w:rFonts w:hint="eastAsia" w:cs="宋体"/>
                <w:color w:val="000000"/>
                <w:kern w:val="0"/>
              </w:rPr>
            </w:pPr>
            <w:r>
              <w:rPr>
                <w:rFonts w:hint="eastAsia" w:cs="宋体"/>
                <w:color w:val="000000"/>
                <w:kern w:val="0"/>
              </w:rPr>
              <w:t>64</w:t>
            </w:r>
          </w:p>
        </w:tc>
        <w:tc>
          <w:tcPr>
            <w:tcW w:w="580" w:type="pct"/>
            <w:tcBorders>
              <w:top w:val="single" w:color="000000" w:sz="4" w:space="0"/>
              <w:left w:val="nil"/>
              <w:bottom w:val="single" w:color="000000" w:sz="4" w:space="0"/>
              <w:right w:val="single" w:color="000000" w:sz="4" w:space="0"/>
            </w:tcBorders>
            <w:shd w:val="clear" w:color="auto" w:fill="auto"/>
            <w:vAlign w:val="center"/>
          </w:tcPr>
          <w:p w14:paraId="5DA621F2">
            <w:pPr>
              <w:widowControl/>
              <w:spacing w:line="240" w:lineRule="auto"/>
              <w:ind w:firstLine="0" w:firstLineChars="0"/>
              <w:jc w:val="center"/>
              <w:rPr>
                <w:rFonts w:hint="eastAsia" w:cs="宋体"/>
                <w:color w:val="000000"/>
                <w:kern w:val="0"/>
              </w:rPr>
            </w:pPr>
            <w:r>
              <w:rPr>
                <w:rFonts w:hint="eastAsia" w:cs="宋体"/>
                <w:color w:val="000000"/>
                <w:kern w:val="0"/>
              </w:rPr>
              <w:t>4000</w:t>
            </w:r>
          </w:p>
        </w:tc>
      </w:tr>
      <w:tr w14:paraId="395F2F92">
        <w:tblPrEx>
          <w:tblCellMar>
            <w:top w:w="0" w:type="dxa"/>
            <w:left w:w="108" w:type="dxa"/>
            <w:bottom w:w="0" w:type="dxa"/>
            <w:right w:w="108" w:type="dxa"/>
          </w:tblCellMar>
        </w:tblPrEx>
        <w:trPr>
          <w:trHeight w:val="555" w:hRule="atLeast"/>
        </w:trPr>
        <w:tc>
          <w:tcPr>
            <w:tcW w:w="397" w:type="pct"/>
            <w:tcBorders>
              <w:top w:val="nil"/>
              <w:left w:val="single" w:color="000000" w:sz="4" w:space="0"/>
              <w:bottom w:val="single" w:color="000000" w:sz="4" w:space="0"/>
              <w:right w:val="single" w:color="000000" w:sz="4" w:space="0"/>
            </w:tcBorders>
            <w:shd w:val="clear" w:color="auto" w:fill="auto"/>
            <w:vAlign w:val="center"/>
          </w:tcPr>
          <w:p w14:paraId="5253D948">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774" w:type="pct"/>
            <w:tcBorders>
              <w:top w:val="nil"/>
              <w:left w:val="nil"/>
              <w:bottom w:val="single" w:color="000000" w:sz="4" w:space="0"/>
              <w:right w:val="single" w:color="000000" w:sz="4" w:space="0"/>
            </w:tcBorders>
            <w:shd w:val="clear" w:color="auto" w:fill="auto"/>
            <w:vAlign w:val="center"/>
          </w:tcPr>
          <w:p w14:paraId="75C383C8">
            <w:pPr>
              <w:widowControl/>
              <w:spacing w:line="240" w:lineRule="auto"/>
              <w:ind w:firstLine="0" w:firstLineChars="0"/>
              <w:jc w:val="center"/>
              <w:rPr>
                <w:rFonts w:hint="eastAsia" w:cs="宋体"/>
                <w:color w:val="000000"/>
                <w:kern w:val="0"/>
              </w:rPr>
            </w:pPr>
            <w:r>
              <w:rPr>
                <w:rFonts w:hint="eastAsia" w:cs="宋体"/>
                <w:color w:val="000000"/>
                <w:kern w:val="0"/>
              </w:rPr>
              <w:t>虚拟机</w:t>
            </w:r>
          </w:p>
        </w:tc>
        <w:tc>
          <w:tcPr>
            <w:tcW w:w="774" w:type="pct"/>
            <w:tcBorders>
              <w:top w:val="nil"/>
              <w:left w:val="nil"/>
              <w:bottom w:val="single" w:color="000000" w:sz="4" w:space="0"/>
              <w:right w:val="single" w:color="000000" w:sz="4" w:space="0"/>
            </w:tcBorders>
            <w:shd w:val="clear" w:color="auto" w:fill="auto"/>
            <w:vAlign w:val="center"/>
          </w:tcPr>
          <w:p w14:paraId="68A38DAF">
            <w:pPr>
              <w:widowControl/>
              <w:spacing w:line="240" w:lineRule="auto"/>
              <w:ind w:firstLine="0" w:firstLineChars="0"/>
              <w:jc w:val="center"/>
              <w:rPr>
                <w:rFonts w:hint="eastAsia" w:cs="宋体"/>
                <w:color w:val="000000"/>
                <w:kern w:val="0"/>
              </w:rPr>
            </w:pPr>
            <w:r>
              <w:rPr>
                <w:rFonts w:hint="eastAsia" w:cs="宋体"/>
                <w:color w:val="000000"/>
                <w:kern w:val="0"/>
              </w:rPr>
              <w:t>应用服务器</w:t>
            </w:r>
          </w:p>
        </w:tc>
        <w:tc>
          <w:tcPr>
            <w:tcW w:w="774" w:type="pct"/>
            <w:tcBorders>
              <w:top w:val="single" w:color="000000" w:sz="4" w:space="0"/>
              <w:left w:val="nil"/>
              <w:bottom w:val="single" w:color="000000" w:sz="4" w:space="0"/>
              <w:right w:val="single" w:color="000000" w:sz="4" w:space="0"/>
            </w:tcBorders>
            <w:shd w:val="clear" w:color="auto" w:fill="auto"/>
            <w:vAlign w:val="center"/>
          </w:tcPr>
          <w:p w14:paraId="657F607E">
            <w:pPr>
              <w:widowControl/>
              <w:spacing w:line="240" w:lineRule="auto"/>
              <w:ind w:firstLine="0" w:firstLineChars="0"/>
              <w:jc w:val="center"/>
              <w:rPr>
                <w:rFonts w:hint="eastAsia" w:cs="宋体"/>
                <w:color w:val="000000"/>
                <w:kern w:val="0"/>
              </w:rPr>
            </w:pPr>
            <w:r>
              <w:rPr>
                <w:rFonts w:hint="eastAsia" w:cs="宋体"/>
                <w:color w:val="000000"/>
                <w:kern w:val="0"/>
              </w:rPr>
              <w:t>生活卫生（政务外网）</w:t>
            </w:r>
          </w:p>
        </w:tc>
        <w:tc>
          <w:tcPr>
            <w:tcW w:w="619" w:type="pct"/>
            <w:tcBorders>
              <w:top w:val="nil"/>
              <w:left w:val="nil"/>
              <w:bottom w:val="single" w:color="000000" w:sz="4" w:space="0"/>
              <w:right w:val="single" w:color="000000" w:sz="4" w:space="0"/>
            </w:tcBorders>
            <w:shd w:val="clear" w:color="auto" w:fill="auto"/>
            <w:vAlign w:val="center"/>
          </w:tcPr>
          <w:p w14:paraId="62A5AD85">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2C9E8003">
            <w:pPr>
              <w:widowControl/>
              <w:spacing w:line="240" w:lineRule="auto"/>
              <w:ind w:firstLine="0" w:firstLineChars="0"/>
              <w:jc w:val="center"/>
              <w:rPr>
                <w:rFonts w:hint="eastAsia" w:cs="宋体"/>
                <w:color w:val="000000"/>
                <w:kern w:val="0"/>
              </w:rPr>
            </w:pPr>
            <w:r>
              <w:rPr>
                <w:rFonts w:hint="eastAsia" w:cs="宋体"/>
                <w:color w:val="000000"/>
                <w:kern w:val="0"/>
              </w:rPr>
              <w:t>32</w:t>
            </w:r>
          </w:p>
        </w:tc>
        <w:tc>
          <w:tcPr>
            <w:tcW w:w="580" w:type="pct"/>
            <w:tcBorders>
              <w:top w:val="single" w:color="000000" w:sz="4" w:space="0"/>
              <w:left w:val="nil"/>
              <w:bottom w:val="single" w:color="000000" w:sz="4" w:space="0"/>
              <w:right w:val="single" w:color="000000" w:sz="4" w:space="0"/>
            </w:tcBorders>
            <w:shd w:val="clear" w:color="auto" w:fill="auto"/>
            <w:vAlign w:val="center"/>
          </w:tcPr>
          <w:p w14:paraId="756D9610">
            <w:pPr>
              <w:widowControl/>
              <w:spacing w:line="240" w:lineRule="auto"/>
              <w:ind w:firstLine="0" w:firstLineChars="0"/>
              <w:jc w:val="center"/>
              <w:rPr>
                <w:rFonts w:hint="eastAsia" w:cs="宋体"/>
                <w:color w:val="000000"/>
                <w:kern w:val="0"/>
              </w:rPr>
            </w:pPr>
            <w:r>
              <w:rPr>
                <w:rFonts w:hint="eastAsia" w:cs="宋体"/>
                <w:color w:val="000000"/>
                <w:kern w:val="0"/>
              </w:rPr>
              <w:t>4000</w:t>
            </w:r>
          </w:p>
        </w:tc>
      </w:tr>
      <w:tr w14:paraId="28BB076E">
        <w:tblPrEx>
          <w:tblCellMar>
            <w:top w:w="0" w:type="dxa"/>
            <w:left w:w="108" w:type="dxa"/>
            <w:bottom w:w="0" w:type="dxa"/>
            <w:right w:w="108" w:type="dxa"/>
          </w:tblCellMar>
        </w:tblPrEx>
        <w:trPr>
          <w:trHeight w:val="555" w:hRule="atLeast"/>
        </w:trPr>
        <w:tc>
          <w:tcPr>
            <w:tcW w:w="397" w:type="pct"/>
            <w:tcBorders>
              <w:top w:val="nil"/>
              <w:left w:val="single" w:color="000000" w:sz="4" w:space="0"/>
              <w:bottom w:val="single" w:color="000000" w:sz="4" w:space="0"/>
              <w:right w:val="single" w:color="000000" w:sz="4" w:space="0"/>
            </w:tcBorders>
            <w:shd w:val="clear" w:color="auto" w:fill="auto"/>
            <w:vAlign w:val="center"/>
          </w:tcPr>
          <w:p w14:paraId="13B0B4C8">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774" w:type="pct"/>
            <w:tcBorders>
              <w:top w:val="nil"/>
              <w:left w:val="nil"/>
              <w:bottom w:val="single" w:color="000000" w:sz="4" w:space="0"/>
              <w:right w:val="single" w:color="000000" w:sz="4" w:space="0"/>
            </w:tcBorders>
            <w:shd w:val="clear" w:color="auto" w:fill="auto"/>
            <w:vAlign w:val="center"/>
          </w:tcPr>
          <w:p w14:paraId="7D140DBB">
            <w:pPr>
              <w:widowControl/>
              <w:spacing w:line="240" w:lineRule="auto"/>
              <w:ind w:firstLine="0" w:firstLineChars="0"/>
              <w:jc w:val="center"/>
              <w:rPr>
                <w:rFonts w:hint="eastAsia" w:cs="宋体"/>
                <w:color w:val="000000"/>
                <w:kern w:val="0"/>
              </w:rPr>
            </w:pPr>
            <w:r>
              <w:rPr>
                <w:rFonts w:hint="eastAsia" w:cs="宋体"/>
                <w:color w:val="000000"/>
                <w:kern w:val="0"/>
              </w:rPr>
              <w:t>虚拟机</w:t>
            </w:r>
          </w:p>
        </w:tc>
        <w:tc>
          <w:tcPr>
            <w:tcW w:w="774" w:type="pct"/>
            <w:tcBorders>
              <w:top w:val="nil"/>
              <w:left w:val="nil"/>
              <w:bottom w:val="single" w:color="000000" w:sz="4" w:space="0"/>
              <w:right w:val="single" w:color="000000" w:sz="4" w:space="0"/>
            </w:tcBorders>
            <w:shd w:val="clear" w:color="auto" w:fill="auto"/>
            <w:vAlign w:val="center"/>
          </w:tcPr>
          <w:p w14:paraId="055FBE2A">
            <w:pPr>
              <w:widowControl/>
              <w:spacing w:line="240" w:lineRule="auto"/>
              <w:ind w:firstLine="0" w:firstLineChars="0"/>
              <w:jc w:val="center"/>
              <w:rPr>
                <w:rFonts w:hint="eastAsia" w:cs="宋体"/>
                <w:color w:val="000000"/>
                <w:kern w:val="0"/>
              </w:rPr>
            </w:pPr>
            <w:r>
              <w:rPr>
                <w:rFonts w:hint="eastAsia" w:cs="宋体"/>
                <w:color w:val="000000"/>
                <w:kern w:val="0"/>
              </w:rPr>
              <w:t>应用服务器</w:t>
            </w:r>
          </w:p>
        </w:tc>
        <w:tc>
          <w:tcPr>
            <w:tcW w:w="774" w:type="pct"/>
            <w:tcBorders>
              <w:top w:val="single" w:color="000000" w:sz="4" w:space="0"/>
              <w:left w:val="nil"/>
              <w:bottom w:val="single" w:color="000000" w:sz="4" w:space="0"/>
              <w:right w:val="single" w:color="000000" w:sz="4" w:space="0"/>
            </w:tcBorders>
            <w:shd w:val="clear" w:color="auto" w:fill="auto"/>
            <w:vAlign w:val="center"/>
          </w:tcPr>
          <w:p w14:paraId="450F1538">
            <w:pPr>
              <w:widowControl/>
              <w:spacing w:line="240" w:lineRule="auto"/>
              <w:ind w:firstLine="0" w:firstLineChars="0"/>
              <w:jc w:val="center"/>
              <w:rPr>
                <w:rFonts w:hint="eastAsia" w:cs="宋体"/>
                <w:color w:val="000000"/>
                <w:kern w:val="0"/>
              </w:rPr>
            </w:pPr>
            <w:r>
              <w:rPr>
                <w:rFonts w:hint="eastAsia" w:cs="宋体"/>
                <w:color w:val="000000"/>
                <w:kern w:val="0"/>
              </w:rPr>
              <w:t>生活卫生（互联网）</w:t>
            </w:r>
          </w:p>
        </w:tc>
        <w:tc>
          <w:tcPr>
            <w:tcW w:w="619" w:type="pct"/>
            <w:tcBorders>
              <w:top w:val="nil"/>
              <w:left w:val="nil"/>
              <w:bottom w:val="single" w:color="000000" w:sz="4" w:space="0"/>
              <w:right w:val="single" w:color="000000" w:sz="4" w:space="0"/>
            </w:tcBorders>
            <w:shd w:val="clear" w:color="auto" w:fill="auto"/>
            <w:vAlign w:val="center"/>
          </w:tcPr>
          <w:p w14:paraId="6EADD584">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77B41FF4">
            <w:pPr>
              <w:widowControl/>
              <w:spacing w:line="240" w:lineRule="auto"/>
              <w:ind w:firstLine="0" w:firstLineChars="0"/>
              <w:jc w:val="center"/>
              <w:rPr>
                <w:rFonts w:hint="eastAsia" w:cs="宋体"/>
                <w:color w:val="000000"/>
                <w:kern w:val="0"/>
              </w:rPr>
            </w:pPr>
            <w:r>
              <w:rPr>
                <w:rFonts w:hint="eastAsia" w:cs="宋体"/>
                <w:color w:val="000000"/>
                <w:kern w:val="0"/>
              </w:rPr>
              <w:t>32</w:t>
            </w:r>
          </w:p>
        </w:tc>
        <w:tc>
          <w:tcPr>
            <w:tcW w:w="580" w:type="pct"/>
            <w:tcBorders>
              <w:top w:val="single" w:color="000000" w:sz="4" w:space="0"/>
              <w:left w:val="nil"/>
              <w:bottom w:val="single" w:color="000000" w:sz="4" w:space="0"/>
              <w:right w:val="single" w:color="000000" w:sz="4" w:space="0"/>
            </w:tcBorders>
            <w:shd w:val="clear" w:color="auto" w:fill="auto"/>
            <w:vAlign w:val="center"/>
          </w:tcPr>
          <w:p w14:paraId="6DAD505B">
            <w:pPr>
              <w:widowControl/>
              <w:spacing w:line="240" w:lineRule="auto"/>
              <w:ind w:firstLine="0" w:firstLineChars="0"/>
              <w:jc w:val="center"/>
              <w:rPr>
                <w:rFonts w:hint="eastAsia" w:cs="宋体"/>
                <w:color w:val="000000"/>
                <w:kern w:val="0"/>
              </w:rPr>
            </w:pPr>
            <w:r>
              <w:rPr>
                <w:rFonts w:hint="eastAsia" w:cs="宋体"/>
                <w:color w:val="000000"/>
                <w:kern w:val="0"/>
              </w:rPr>
              <w:t>4000</w:t>
            </w:r>
          </w:p>
        </w:tc>
      </w:tr>
      <w:tr w14:paraId="2550A898">
        <w:tblPrEx>
          <w:tblCellMar>
            <w:top w:w="0" w:type="dxa"/>
            <w:left w:w="108" w:type="dxa"/>
            <w:bottom w:w="0" w:type="dxa"/>
            <w:right w:w="108" w:type="dxa"/>
          </w:tblCellMar>
        </w:tblPrEx>
        <w:trPr>
          <w:trHeight w:val="555" w:hRule="atLeast"/>
        </w:trPr>
        <w:tc>
          <w:tcPr>
            <w:tcW w:w="397" w:type="pct"/>
            <w:tcBorders>
              <w:top w:val="nil"/>
              <w:left w:val="single" w:color="000000" w:sz="4" w:space="0"/>
              <w:bottom w:val="single" w:color="000000" w:sz="4" w:space="0"/>
              <w:right w:val="single" w:color="000000" w:sz="4" w:space="0"/>
            </w:tcBorders>
            <w:shd w:val="clear" w:color="auto" w:fill="auto"/>
            <w:vAlign w:val="center"/>
          </w:tcPr>
          <w:p w14:paraId="2A18DCD5">
            <w:pPr>
              <w:widowControl/>
              <w:spacing w:line="240" w:lineRule="auto"/>
              <w:ind w:firstLine="0" w:firstLineChars="0"/>
              <w:jc w:val="center"/>
              <w:rPr>
                <w:rFonts w:hint="eastAsia" w:cs="宋体"/>
                <w:color w:val="000000"/>
                <w:kern w:val="0"/>
              </w:rPr>
            </w:pPr>
            <w:r>
              <w:rPr>
                <w:rFonts w:hint="eastAsia" w:cs="宋体"/>
                <w:color w:val="000000"/>
                <w:kern w:val="0"/>
              </w:rPr>
              <w:t>4</w:t>
            </w:r>
          </w:p>
        </w:tc>
        <w:tc>
          <w:tcPr>
            <w:tcW w:w="774" w:type="pct"/>
            <w:tcBorders>
              <w:top w:val="nil"/>
              <w:left w:val="nil"/>
              <w:bottom w:val="single" w:color="000000" w:sz="4" w:space="0"/>
              <w:right w:val="single" w:color="000000" w:sz="4" w:space="0"/>
            </w:tcBorders>
            <w:shd w:val="clear" w:color="auto" w:fill="auto"/>
            <w:vAlign w:val="center"/>
          </w:tcPr>
          <w:p w14:paraId="16DC9100">
            <w:pPr>
              <w:widowControl/>
              <w:spacing w:line="240" w:lineRule="auto"/>
              <w:ind w:firstLine="0" w:firstLineChars="0"/>
              <w:jc w:val="center"/>
              <w:rPr>
                <w:rFonts w:hint="eastAsia" w:cs="宋体"/>
                <w:color w:val="000000"/>
                <w:kern w:val="0"/>
              </w:rPr>
            </w:pPr>
            <w:r>
              <w:rPr>
                <w:rFonts w:hint="eastAsia" w:cs="宋体"/>
                <w:color w:val="000000"/>
                <w:kern w:val="0"/>
              </w:rPr>
              <w:t>虚拟机</w:t>
            </w:r>
          </w:p>
        </w:tc>
        <w:tc>
          <w:tcPr>
            <w:tcW w:w="774" w:type="pct"/>
            <w:tcBorders>
              <w:top w:val="nil"/>
              <w:left w:val="nil"/>
              <w:bottom w:val="single" w:color="000000" w:sz="4" w:space="0"/>
              <w:right w:val="single" w:color="000000" w:sz="4" w:space="0"/>
            </w:tcBorders>
            <w:shd w:val="clear" w:color="auto" w:fill="auto"/>
            <w:vAlign w:val="center"/>
          </w:tcPr>
          <w:p w14:paraId="26B37AA1">
            <w:pPr>
              <w:widowControl/>
              <w:spacing w:line="240" w:lineRule="auto"/>
              <w:ind w:firstLine="0" w:firstLineChars="0"/>
              <w:jc w:val="center"/>
              <w:rPr>
                <w:rFonts w:hint="eastAsia" w:cs="宋体"/>
                <w:color w:val="000000"/>
                <w:kern w:val="0"/>
              </w:rPr>
            </w:pPr>
            <w:r>
              <w:rPr>
                <w:rFonts w:hint="eastAsia" w:cs="宋体"/>
                <w:color w:val="000000"/>
                <w:kern w:val="0"/>
              </w:rPr>
              <w:t>应用服务器</w:t>
            </w:r>
          </w:p>
        </w:tc>
        <w:tc>
          <w:tcPr>
            <w:tcW w:w="774" w:type="pct"/>
            <w:tcBorders>
              <w:top w:val="single" w:color="000000" w:sz="4" w:space="0"/>
              <w:left w:val="nil"/>
              <w:bottom w:val="single" w:color="000000" w:sz="4" w:space="0"/>
              <w:right w:val="single" w:color="000000" w:sz="4" w:space="0"/>
            </w:tcBorders>
            <w:shd w:val="clear" w:color="auto" w:fill="auto"/>
            <w:vAlign w:val="center"/>
          </w:tcPr>
          <w:p w14:paraId="4E742CDB">
            <w:pPr>
              <w:widowControl/>
              <w:spacing w:line="240" w:lineRule="auto"/>
              <w:ind w:firstLine="0" w:firstLineChars="0"/>
              <w:jc w:val="center"/>
              <w:rPr>
                <w:rFonts w:hint="eastAsia" w:cs="宋体"/>
                <w:color w:val="000000"/>
                <w:kern w:val="0"/>
              </w:rPr>
            </w:pPr>
            <w:r>
              <w:rPr>
                <w:rFonts w:hint="eastAsia" w:cs="宋体"/>
                <w:color w:val="000000"/>
                <w:kern w:val="0"/>
              </w:rPr>
              <w:t>狱政管理（政务外网）</w:t>
            </w:r>
          </w:p>
        </w:tc>
        <w:tc>
          <w:tcPr>
            <w:tcW w:w="619" w:type="pct"/>
            <w:tcBorders>
              <w:top w:val="nil"/>
              <w:left w:val="nil"/>
              <w:bottom w:val="single" w:color="000000" w:sz="4" w:space="0"/>
              <w:right w:val="single" w:color="000000" w:sz="4" w:space="0"/>
            </w:tcBorders>
            <w:shd w:val="clear" w:color="auto" w:fill="auto"/>
            <w:vAlign w:val="center"/>
          </w:tcPr>
          <w:p w14:paraId="59E9BA81">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2A1CC415">
            <w:pPr>
              <w:widowControl/>
              <w:spacing w:line="240" w:lineRule="auto"/>
              <w:ind w:firstLine="0" w:firstLineChars="0"/>
              <w:jc w:val="center"/>
              <w:rPr>
                <w:rFonts w:hint="eastAsia" w:cs="宋体"/>
                <w:color w:val="000000"/>
                <w:kern w:val="0"/>
              </w:rPr>
            </w:pPr>
            <w:r>
              <w:rPr>
                <w:rFonts w:hint="eastAsia" w:cs="宋体"/>
                <w:color w:val="000000"/>
                <w:kern w:val="0"/>
              </w:rPr>
              <w:t>32</w:t>
            </w:r>
          </w:p>
        </w:tc>
        <w:tc>
          <w:tcPr>
            <w:tcW w:w="580" w:type="pct"/>
            <w:tcBorders>
              <w:top w:val="single" w:color="000000" w:sz="4" w:space="0"/>
              <w:left w:val="nil"/>
              <w:bottom w:val="single" w:color="000000" w:sz="4" w:space="0"/>
              <w:right w:val="single" w:color="000000" w:sz="4" w:space="0"/>
            </w:tcBorders>
            <w:shd w:val="clear" w:color="auto" w:fill="auto"/>
            <w:vAlign w:val="center"/>
          </w:tcPr>
          <w:p w14:paraId="54668A10">
            <w:pPr>
              <w:widowControl/>
              <w:spacing w:line="240" w:lineRule="auto"/>
              <w:ind w:firstLine="0" w:firstLineChars="0"/>
              <w:jc w:val="center"/>
              <w:rPr>
                <w:rFonts w:hint="eastAsia" w:cs="宋体"/>
                <w:color w:val="000000"/>
                <w:kern w:val="0"/>
              </w:rPr>
            </w:pPr>
            <w:r>
              <w:rPr>
                <w:rFonts w:hint="eastAsia" w:cs="宋体"/>
                <w:color w:val="000000"/>
                <w:kern w:val="0"/>
              </w:rPr>
              <w:t>500</w:t>
            </w:r>
          </w:p>
        </w:tc>
      </w:tr>
    </w:tbl>
    <w:p w14:paraId="646C1EA3">
      <w:pPr>
        <w:ind w:firstLine="0" w:firstLineChars="0"/>
        <w:rPr>
          <w:rFonts w:hint="eastAsia"/>
        </w:rPr>
      </w:pPr>
    </w:p>
    <w:p w14:paraId="657B77CF">
      <w:pPr>
        <w:ind w:firstLine="0" w:firstLineChars="0"/>
        <w:rPr>
          <w:rFonts w:hint="eastAsia"/>
        </w:rPr>
      </w:pPr>
      <w:r>
        <w:rPr>
          <w:rFonts w:hint="eastAsia"/>
        </w:rPr>
        <w:t>2）Paas服务资源</w:t>
      </w:r>
    </w:p>
    <w:tbl>
      <w:tblPr>
        <w:tblStyle w:val="35"/>
        <w:tblW w:w="5000" w:type="pct"/>
        <w:tblInd w:w="0" w:type="dxa"/>
        <w:tblLayout w:type="autofit"/>
        <w:tblCellMar>
          <w:top w:w="0" w:type="dxa"/>
          <w:left w:w="108" w:type="dxa"/>
          <w:bottom w:w="0" w:type="dxa"/>
          <w:right w:w="108" w:type="dxa"/>
        </w:tblCellMar>
      </w:tblPr>
      <w:tblGrid>
        <w:gridCol w:w="753"/>
        <w:gridCol w:w="3971"/>
        <w:gridCol w:w="1820"/>
        <w:gridCol w:w="1984"/>
      </w:tblGrid>
      <w:tr w14:paraId="030838F2">
        <w:tblPrEx>
          <w:tblCellMar>
            <w:top w:w="0" w:type="dxa"/>
            <w:left w:w="108" w:type="dxa"/>
            <w:bottom w:w="0" w:type="dxa"/>
            <w:right w:w="108" w:type="dxa"/>
          </w:tblCellMar>
        </w:tblPrEx>
        <w:trPr>
          <w:trHeight w:val="570"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3FF92753">
            <w:pPr>
              <w:widowControl/>
              <w:spacing w:line="240" w:lineRule="auto"/>
              <w:ind w:firstLine="0" w:firstLineChars="0"/>
              <w:jc w:val="center"/>
              <w:rPr>
                <w:rFonts w:hint="eastAsia" w:cs="宋体"/>
                <w:color w:val="000000"/>
                <w:kern w:val="0"/>
              </w:rPr>
            </w:pPr>
            <w:r>
              <w:rPr>
                <w:rFonts w:hint="eastAsia" w:cs="宋体"/>
                <w:color w:val="000000"/>
                <w:kern w:val="0"/>
              </w:rPr>
              <w:t>序号</w:t>
            </w:r>
          </w:p>
        </w:tc>
        <w:tc>
          <w:tcPr>
            <w:tcW w:w="2328" w:type="pct"/>
            <w:tcBorders>
              <w:top w:val="single" w:color="auto" w:sz="4" w:space="0"/>
              <w:left w:val="nil"/>
              <w:bottom w:val="single" w:color="auto" w:sz="4" w:space="0"/>
              <w:right w:val="single" w:color="auto" w:sz="4" w:space="0"/>
            </w:tcBorders>
            <w:shd w:val="clear" w:color="auto" w:fill="auto"/>
            <w:noWrap/>
            <w:vAlign w:val="center"/>
          </w:tcPr>
          <w:p w14:paraId="54666EB2">
            <w:pPr>
              <w:widowControl/>
              <w:spacing w:line="240" w:lineRule="auto"/>
              <w:ind w:firstLine="0" w:firstLineChars="0"/>
              <w:jc w:val="center"/>
              <w:rPr>
                <w:rFonts w:hint="eastAsia" w:cs="宋体"/>
                <w:color w:val="000000"/>
                <w:kern w:val="0"/>
              </w:rPr>
            </w:pPr>
            <w:r>
              <w:rPr>
                <w:rFonts w:hint="eastAsia" w:cs="宋体"/>
                <w:color w:val="000000"/>
                <w:kern w:val="0"/>
              </w:rPr>
              <w:t>资源名称</w:t>
            </w:r>
          </w:p>
        </w:tc>
        <w:tc>
          <w:tcPr>
            <w:tcW w:w="1067" w:type="pct"/>
            <w:tcBorders>
              <w:top w:val="single" w:color="auto" w:sz="4" w:space="0"/>
              <w:left w:val="nil"/>
              <w:bottom w:val="single" w:color="auto" w:sz="4" w:space="0"/>
              <w:right w:val="single" w:color="auto" w:sz="4" w:space="0"/>
            </w:tcBorders>
            <w:shd w:val="clear" w:color="auto" w:fill="auto"/>
            <w:vAlign w:val="center"/>
          </w:tcPr>
          <w:p w14:paraId="78B190CE">
            <w:pPr>
              <w:widowControl/>
              <w:spacing w:line="240" w:lineRule="auto"/>
              <w:ind w:firstLine="0" w:firstLineChars="0"/>
              <w:jc w:val="center"/>
              <w:rPr>
                <w:rFonts w:hint="eastAsia" w:cs="宋体"/>
                <w:color w:val="000000"/>
                <w:kern w:val="0"/>
              </w:rPr>
            </w:pPr>
            <w:r>
              <w:rPr>
                <w:rFonts w:hint="eastAsia" w:cs="宋体"/>
                <w:color w:val="000000"/>
                <w:kern w:val="0"/>
              </w:rPr>
              <w:t>数量</w:t>
            </w:r>
          </w:p>
        </w:tc>
        <w:tc>
          <w:tcPr>
            <w:tcW w:w="1163" w:type="pct"/>
            <w:tcBorders>
              <w:top w:val="single" w:color="auto" w:sz="4" w:space="0"/>
              <w:left w:val="nil"/>
              <w:bottom w:val="single" w:color="auto" w:sz="4" w:space="0"/>
              <w:right w:val="single" w:color="auto" w:sz="4" w:space="0"/>
            </w:tcBorders>
            <w:shd w:val="clear" w:color="auto" w:fill="auto"/>
            <w:vAlign w:val="center"/>
          </w:tcPr>
          <w:p w14:paraId="47E3A39A">
            <w:pPr>
              <w:widowControl/>
              <w:spacing w:line="240" w:lineRule="auto"/>
              <w:ind w:firstLine="0" w:firstLineChars="0"/>
              <w:jc w:val="center"/>
              <w:rPr>
                <w:rFonts w:hint="eastAsia" w:cs="宋体"/>
                <w:color w:val="000000"/>
                <w:kern w:val="0"/>
              </w:rPr>
            </w:pPr>
            <w:r>
              <w:rPr>
                <w:rFonts w:hint="eastAsia" w:cs="宋体"/>
                <w:color w:val="000000"/>
                <w:kern w:val="0"/>
              </w:rPr>
              <w:t>单位</w:t>
            </w:r>
          </w:p>
        </w:tc>
      </w:tr>
      <w:tr w14:paraId="18D6A1A4">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6D7D41E6">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79561847">
            <w:pPr>
              <w:widowControl/>
              <w:spacing w:line="240" w:lineRule="auto"/>
              <w:ind w:firstLine="0" w:firstLineChars="0"/>
              <w:jc w:val="center"/>
              <w:rPr>
                <w:rFonts w:hint="eastAsia" w:cs="宋体"/>
                <w:color w:val="000000"/>
                <w:kern w:val="0"/>
              </w:rPr>
            </w:pPr>
            <w:r>
              <w:rPr>
                <w:rFonts w:hint="eastAsia" w:cs="宋体"/>
                <w:color w:val="000000"/>
                <w:kern w:val="0"/>
              </w:rPr>
              <w:t>操作系统服务</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76EE5925">
            <w:pPr>
              <w:widowControl/>
              <w:spacing w:line="240" w:lineRule="auto"/>
              <w:ind w:firstLine="0" w:firstLineChars="0"/>
              <w:jc w:val="center"/>
              <w:rPr>
                <w:rFonts w:hint="eastAsia" w:cs="宋体"/>
                <w:color w:val="000000"/>
                <w:kern w:val="0"/>
              </w:rPr>
            </w:pPr>
            <w:r>
              <w:rPr>
                <w:rFonts w:hint="eastAsia" w:cs="宋体"/>
                <w:color w:val="000000"/>
                <w:kern w:val="0"/>
              </w:rPr>
              <w:t>4</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70B63330">
            <w:pPr>
              <w:widowControl/>
              <w:spacing w:line="240" w:lineRule="auto"/>
              <w:ind w:firstLine="0" w:firstLineChars="0"/>
              <w:jc w:val="center"/>
              <w:rPr>
                <w:rFonts w:hint="eastAsia" w:cs="宋体"/>
                <w:color w:val="000000"/>
                <w:kern w:val="0"/>
              </w:rPr>
            </w:pPr>
            <w:r>
              <w:rPr>
                <w:rFonts w:hint="eastAsia" w:cs="宋体"/>
                <w:color w:val="000000"/>
                <w:kern w:val="0"/>
              </w:rPr>
              <w:t>套*年</w:t>
            </w:r>
          </w:p>
        </w:tc>
      </w:tr>
      <w:tr w14:paraId="18C040FE">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7D03C4F3">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14A79D35">
            <w:pPr>
              <w:widowControl/>
              <w:spacing w:line="240" w:lineRule="auto"/>
              <w:ind w:firstLine="0" w:firstLineChars="0"/>
              <w:jc w:val="center"/>
              <w:rPr>
                <w:rFonts w:hint="eastAsia" w:cs="宋体"/>
                <w:color w:val="000000"/>
                <w:kern w:val="0"/>
              </w:rPr>
            </w:pPr>
            <w:r>
              <w:rPr>
                <w:rFonts w:hint="eastAsia" w:cs="宋体"/>
                <w:color w:val="000000"/>
                <w:kern w:val="0"/>
              </w:rPr>
              <w:t>中间件</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7D46C8B3">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391FEC7D">
            <w:pPr>
              <w:widowControl/>
              <w:spacing w:line="240" w:lineRule="auto"/>
              <w:ind w:firstLine="0" w:firstLineChars="0"/>
              <w:jc w:val="center"/>
              <w:rPr>
                <w:rFonts w:hint="eastAsia" w:cs="宋体"/>
                <w:color w:val="000000"/>
                <w:kern w:val="0"/>
              </w:rPr>
            </w:pPr>
            <w:r>
              <w:rPr>
                <w:rFonts w:hint="eastAsia" w:cs="宋体"/>
                <w:color w:val="000000"/>
                <w:kern w:val="0"/>
              </w:rPr>
              <w:t>套*年</w:t>
            </w:r>
          </w:p>
        </w:tc>
      </w:tr>
      <w:tr w14:paraId="3A4815FB">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228A11FD">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25E0D5DA">
            <w:pPr>
              <w:widowControl/>
              <w:spacing w:line="240" w:lineRule="auto"/>
              <w:ind w:firstLine="0" w:firstLineChars="0"/>
              <w:jc w:val="center"/>
              <w:rPr>
                <w:rFonts w:hint="eastAsia" w:cs="宋体"/>
                <w:color w:val="000000"/>
                <w:kern w:val="0"/>
              </w:rPr>
            </w:pPr>
            <w:r>
              <w:rPr>
                <w:rFonts w:hint="eastAsia" w:cs="宋体"/>
                <w:color w:val="000000"/>
                <w:kern w:val="0"/>
              </w:rPr>
              <w:t>数据库服务</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3D78D5DA">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1DE3768F">
            <w:pPr>
              <w:widowControl/>
              <w:spacing w:line="240" w:lineRule="auto"/>
              <w:ind w:firstLine="0" w:firstLineChars="0"/>
              <w:jc w:val="center"/>
              <w:rPr>
                <w:rFonts w:hint="eastAsia" w:cs="宋体"/>
                <w:color w:val="000000"/>
                <w:kern w:val="0"/>
              </w:rPr>
            </w:pPr>
            <w:r>
              <w:rPr>
                <w:rFonts w:hint="eastAsia" w:cs="宋体"/>
                <w:color w:val="000000"/>
                <w:kern w:val="0"/>
              </w:rPr>
              <w:t>套*年</w:t>
            </w:r>
          </w:p>
        </w:tc>
      </w:tr>
      <w:tr w14:paraId="2A0318CA">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7A800357">
            <w:pPr>
              <w:widowControl/>
              <w:spacing w:line="240" w:lineRule="auto"/>
              <w:ind w:firstLine="0" w:firstLineChars="0"/>
              <w:jc w:val="center"/>
              <w:rPr>
                <w:rFonts w:hint="eastAsia" w:cs="宋体"/>
                <w:color w:val="000000"/>
                <w:kern w:val="0"/>
              </w:rPr>
            </w:pPr>
            <w:r>
              <w:rPr>
                <w:rFonts w:hint="eastAsia" w:cs="宋体"/>
                <w:color w:val="000000"/>
                <w:kern w:val="0"/>
              </w:rPr>
              <w:t>4</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1C0D138C">
            <w:pPr>
              <w:widowControl/>
              <w:spacing w:line="240" w:lineRule="auto"/>
              <w:ind w:firstLine="0" w:firstLineChars="0"/>
              <w:jc w:val="center"/>
              <w:rPr>
                <w:rFonts w:hint="eastAsia" w:cs="宋体"/>
                <w:color w:val="000000"/>
                <w:kern w:val="0"/>
              </w:rPr>
            </w:pPr>
            <w:r>
              <w:rPr>
                <w:rFonts w:hint="eastAsia" w:cs="宋体"/>
                <w:color w:val="000000"/>
                <w:kern w:val="0"/>
              </w:rPr>
              <w:t>数字证书服务 - SSL证书-单域名</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3CB3ADEA">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7776F788">
            <w:pPr>
              <w:widowControl/>
              <w:spacing w:line="240" w:lineRule="auto"/>
              <w:ind w:firstLine="0" w:firstLineChars="0"/>
              <w:jc w:val="center"/>
              <w:rPr>
                <w:rFonts w:hint="eastAsia" w:cs="宋体"/>
                <w:color w:val="000000"/>
                <w:kern w:val="0"/>
              </w:rPr>
            </w:pPr>
            <w:r>
              <w:rPr>
                <w:rFonts w:hint="eastAsia" w:cs="宋体"/>
                <w:color w:val="000000"/>
                <w:kern w:val="0"/>
              </w:rPr>
              <w:t>张*年</w:t>
            </w:r>
          </w:p>
        </w:tc>
      </w:tr>
      <w:tr w14:paraId="75494B9A">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53DAC4F0">
            <w:pPr>
              <w:widowControl/>
              <w:spacing w:line="240" w:lineRule="auto"/>
              <w:ind w:firstLine="0" w:firstLineChars="0"/>
              <w:jc w:val="center"/>
              <w:rPr>
                <w:rFonts w:hint="eastAsia" w:cs="宋体"/>
                <w:color w:val="000000"/>
                <w:kern w:val="0"/>
              </w:rPr>
            </w:pPr>
            <w:r>
              <w:rPr>
                <w:rFonts w:hint="eastAsia" w:cs="宋体"/>
                <w:color w:val="000000"/>
                <w:kern w:val="0"/>
              </w:rPr>
              <w:t>5</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0AC216F0">
            <w:pPr>
              <w:widowControl/>
              <w:spacing w:line="240" w:lineRule="auto"/>
              <w:ind w:firstLine="0" w:firstLineChars="0"/>
              <w:jc w:val="center"/>
              <w:rPr>
                <w:rFonts w:hint="eastAsia" w:cs="宋体"/>
                <w:color w:val="000000"/>
                <w:kern w:val="0"/>
              </w:rPr>
            </w:pPr>
            <w:r>
              <w:rPr>
                <w:rFonts w:hint="eastAsia" w:cs="宋体"/>
                <w:color w:val="000000"/>
                <w:kern w:val="0"/>
              </w:rPr>
              <w:t>数字证书服务 - 证书介质（key）</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52F6B04E">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2CE8AD33">
            <w:pPr>
              <w:widowControl/>
              <w:spacing w:line="240" w:lineRule="auto"/>
              <w:ind w:firstLine="0" w:firstLineChars="0"/>
              <w:jc w:val="center"/>
              <w:rPr>
                <w:rFonts w:hint="eastAsia" w:cs="宋体"/>
                <w:color w:val="000000"/>
                <w:kern w:val="0"/>
              </w:rPr>
            </w:pPr>
            <w:r>
              <w:rPr>
                <w:rFonts w:hint="eastAsia" w:cs="宋体"/>
                <w:color w:val="000000"/>
                <w:kern w:val="0"/>
              </w:rPr>
              <w:t>个</w:t>
            </w:r>
          </w:p>
        </w:tc>
      </w:tr>
      <w:tr w14:paraId="0DB5EF8C">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17E63721">
            <w:pPr>
              <w:widowControl/>
              <w:spacing w:line="240" w:lineRule="auto"/>
              <w:ind w:firstLine="0" w:firstLineChars="0"/>
              <w:jc w:val="center"/>
              <w:rPr>
                <w:rFonts w:hint="eastAsia" w:cs="宋体"/>
                <w:color w:val="000000"/>
                <w:kern w:val="0"/>
              </w:rPr>
            </w:pPr>
            <w:r>
              <w:rPr>
                <w:rFonts w:hint="eastAsia" w:cs="宋体"/>
                <w:color w:val="000000"/>
                <w:kern w:val="0"/>
              </w:rPr>
              <w:t>6</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75DD9AEB">
            <w:pPr>
              <w:widowControl/>
              <w:spacing w:line="240" w:lineRule="auto"/>
              <w:ind w:firstLine="0" w:firstLineChars="0"/>
              <w:jc w:val="center"/>
              <w:rPr>
                <w:rFonts w:hint="eastAsia" w:cs="宋体"/>
                <w:color w:val="000000"/>
                <w:kern w:val="0"/>
              </w:rPr>
            </w:pPr>
            <w:r>
              <w:rPr>
                <w:rFonts w:hint="eastAsia" w:cs="宋体"/>
                <w:color w:val="000000"/>
                <w:kern w:val="0"/>
              </w:rPr>
              <w:t>安全认证网关服务</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518D1079">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2AE426EC">
            <w:pPr>
              <w:widowControl/>
              <w:spacing w:line="240" w:lineRule="auto"/>
              <w:ind w:firstLine="0" w:firstLineChars="0"/>
              <w:jc w:val="center"/>
              <w:rPr>
                <w:rFonts w:hint="eastAsia" w:cs="宋体"/>
                <w:color w:val="000000"/>
                <w:kern w:val="0"/>
              </w:rPr>
            </w:pPr>
            <w:r>
              <w:rPr>
                <w:rFonts w:hint="eastAsia" w:cs="宋体"/>
                <w:color w:val="000000"/>
                <w:kern w:val="0"/>
              </w:rPr>
              <w:t>套*年</w:t>
            </w:r>
          </w:p>
        </w:tc>
      </w:tr>
      <w:tr w14:paraId="16AB61B2">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17B39019">
            <w:pPr>
              <w:widowControl/>
              <w:spacing w:line="240" w:lineRule="auto"/>
              <w:ind w:firstLine="0" w:firstLineChars="0"/>
              <w:jc w:val="center"/>
              <w:rPr>
                <w:rFonts w:hint="eastAsia" w:cs="宋体"/>
                <w:color w:val="000000"/>
                <w:kern w:val="0"/>
              </w:rPr>
            </w:pPr>
            <w:r>
              <w:rPr>
                <w:rFonts w:hint="eastAsia" w:cs="宋体"/>
                <w:color w:val="000000"/>
                <w:kern w:val="0"/>
              </w:rPr>
              <w:t>7</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5EABD86F">
            <w:pPr>
              <w:widowControl/>
              <w:spacing w:line="240" w:lineRule="auto"/>
              <w:ind w:firstLine="0" w:firstLineChars="0"/>
              <w:jc w:val="center"/>
              <w:rPr>
                <w:rFonts w:hint="eastAsia" w:cs="宋体"/>
                <w:color w:val="000000"/>
                <w:kern w:val="0"/>
              </w:rPr>
            </w:pPr>
            <w:r>
              <w:rPr>
                <w:rFonts w:hint="eastAsia" w:cs="宋体"/>
                <w:color w:val="000000"/>
                <w:kern w:val="0"/>
              </w:rPr>
              <w:t>签名验签服务</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019B13DD">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32703B9A">
            <w:pPr>
              <w:widowControl/>
              <w:spacing w:line="240" w:lineRule="auto"/>
              <w:ind w:firstLine="0" w:firstLineChars="0"/>
              <w:jc w:val="center"/>
              <w:rPr>
                <w:rFonts w:hint="eastAsia" w:cs="宋体"/>
                <w:color w:val="000000"/>
                <w:kern w:val="0"/>
              </w:rPr>
            </w:pPr>
            <w:r>
              <w:rPr>
                <w:rFonts w:hint="eastAsia" w:cs="宋体"/>
                <w:color w:val="000000"/>
                <w:kern w:val="0"/>
              </w:rPr>
              <w:t>套*年</w:t>
            </w:r>
          </w:p>
        </w:tc>
      </w:tr>
      <w:tr w14:paraId="3DD4BA18">
        <w:tblPrEx>
          <w:tblCellMar>
            <w:top w:w="0" w:type="dxa"/>
            <w:left w:w="108" w:type="dxa"/>
            <w:bottom w:w="0" w:type="dxa"/>
            <w:right w:w="108" w:type="dxa"/>
          </w:tblCellMar>
        </w:tblPrEx>
        <w:trPr>
          <w:trHeight w:val="278" w:hRule="atLeast"/>
        </w:trPr>
        <w:tc>
          <w:tcPr>
            <w:tcW w:w="442" w:type="pct"/>
            <w:tcBorders>
              <w:top w:val="nil"/>
              <w:left w:val="single" w:color="000000" w:sz="4" w:space="0"/>
              <w:bottom w:val="single" w:color="000000" w:sz="4" w:space="0"/>
              <w:right w:val="single" w:color="000000" w:sz="4" w:space="0"/>
            </w:tcBorders>
            <w:shd w:val="clear" w:color="auto" w:fill="auto"/>
            <w:vAlign w:val="center"/>
          </w:tcPr>
          <w:p w14:paraId="47CFA438">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2328" w:type="pct"/>
            <w:tcBorders>
              <w:top w:val="single" w:color="000000" w:sz="4" w:space="0"/>
              <w:left w:val="nil"/>
              <w:bottom w:val="single" w:color="000000" w:sz="4" w:space="0"/>
              <w:right w:val="single" w:color="000000" w:sz="4" w:space="0"/>
            </w:tcBorders>
            <w:shd w:val="clear" w:color="auto" w:fill="auto"/>
            <w:vAlign w:val="center"/>
          </w:tcPr>
          <w:p w14:paraId="03DBE388">
            <w:pPr>
              <w:widowControl/>
              <w:spacing w:line="240" w:lineRule="auto"/>
              <w:ind w:firstLine="0" w:firstLineChars="0"/>
              <w:jc w:val="center"/>
              <w:rPr>
                <w:rFonts w:hint="eastAsia" w:cs="宋体"/>
                <w:color w:val="000000"/>
                <w:kern w:val="0"/>
              </w:rPr>
            </w:pPr>
            <w:r>
              <w:rPr>
                <w:rFonts w:hint="eastAsia" w:cs="宋体"/>
                <w:color w:val="000000"/>
                <w:kern w:val="0"/>
              </w:rPr>
              <w:t>可信密码服务</w:t>
            </w:r>
          </w:p>
        </w:tc>
        <w:tc>
          <w:tcPr>
            <w:tcW w:w="1067" w:type="pct"/>
            <w:tcBorders>
              <w:top w:val="single" w:color="000000" w:sz="4" w:space="0"/>
              <w:left w:val="nil"/>
              <w:bottom w:val="single" w:color="000000" w:sz="4" w:space="0"/>
              <w:right w:val="single" w:color="000000" w:sz="4" w:space="0"/>
            </w:tcBorders>
            <w:shd w:val="clear" w:color="auto" w:fill="auto"/>
            <w:vAlign w:val="center"/>
          </w:tcPr>
          <w:p w14:paraId="25B498D9">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1163" w:type="pct"/>
            <w:tcBorders>
              <w:top w:val="single" w:color="000000" w:sz="4" w:space="0"/>
              <w:left w:val="nil"/>
              <w:bottom w:val="single" w:color="000000" w:sz="4" w:space="0"/>
              <w:right w:val="single" w:color="000000" w:sz="4" w:space="0"/>
            </w:tcBorders>
            <w:shd w:val="clear" w:color="auto" w:fill="auto"/>
            <w:vAlign w:val="center"/>
          </w:tcPr>
          <w:p w14:paraId="090FCA68">
            <w:pPr>
              <w:widowControl/>
              <w:spacing w:line="240" w:lineRule="auto"/>
              <w:ind w:firstLine="0" w:firstLineChars="0"/>
              <w:jc w:val="center"/>
              <w:rPr>
                <w:rFonts w:hint="eastAsia" w:cs="宋体"/>
                <w:color w:val="000000"/>
                <w:kern w:val="0"/>
              </w:rPr>
            </w:pPr>
            <w:r>
              <w:rPr>
                <w:rFonts w:hint="eastAsia" w:cs="宋体"/>
                <w:color w:val="000000"/>
                <w:kern w:val="0"/>
              </w:rPr>
              <w:t>应用*年</w:t>
            </w:r>
          </w:p>
        </w:tc>
      </w:tr>
    </w:tbl>
    <w:p w14:paraId="1447B4B9">
      <w:pPr>
        <w:ind w:firstLine="0" w:firstLineChars="0"/>
        <w:rPr>
          <w:rFonts w:hint="eastAsia"/>
        </w:rPr>
      </w:pPr>
    </w:p>
    <w:p w14:paraId="616BB85A">
      <w:pPr>
        <w:pStyle w:val="2"/>
        <w:rPr>
          <w:rFonts w:hint="eastAsia"/>
        </w:rPr>
      </w:pPr>
      <w:r>
        <w:rPr>
          <w:rFonts w:hint="eastAsia"/>
        </w:rPr>
        <w:t>其他工作需求</w:t>
      </w:r>
    </w:p>
    <w:p w14:paraId="2E80586B">
      <w:pPr>
        <w:rPr>
          <w:rFonts w:hint="eastAsia"/>
        </w:rPr>
      </w:pPr>
      <w:bookmarkStart w:id="24" w:name="OLE_LINK8"/>
      <w:r>
        <w:rPr>
          <w:rFonts w:hint="eastAsia"/>
        </w:rPr>
        <w:t>投标人需承诺所开发系统需根据用户要求，完成对软件的功能、等保、密码应用等方面的测试，并配合相关单位进行软件测评、等保测评、密码测评等工作，同时按照测评结果进行整改，最终通过相关测评。</w:t>
      </w:r>
    </w:p>
    <w:bookmarkEnd w:id="24"/>
    <w:p w14:paraId="6C17056E">
      <w:pPr>
        <w:pStyle w:val="3"/>
        <w:ind w:left="0"/>
        <w:rPr>
          <w:rFonts w:hint="eastAsia"/>
          <w:lang w:val="zh-CN"/>
        </w:rPr>
      </w:pPr>
      <w:bookmarkStart w:id="25" w:name="_Toc180570850"/>
      <w:r>
        <w:rPr>
          <w:rFonts w:hint="eastAsia"/>
          <w:lang w:val="zh-CN"/>
        </w:rPr>
        <w:t>软件测试配合要求</w:t>
      </w:r>
      <w:bookmarkEnd w:id="25"/>
    </w:p>
    <w:p w14:paraId="19E33675">
      <w:pPr>
        <w:pStyle w:val="136"/>
        <w:ind w:firstLine="480"/>
        <w:rPr>
          <w:rFonts w:hint="eastAsia"/>
          <w:lang w:val="zh-CN"/>
        </w:rPr>
      </w:pPr>
      <w:r>
        <w:rPr>
          <w:rFonts w:hint="eastAsia"/>
          <w:lang w:val="zh-CN"/>
        </w:rPr>
        <w:t>投标人应在验收前配合上海市监狱管理局及有关单位，推动项目建设成果通过国家认可的第三方机构的软件测试，获取软件测试报告。</w:t>
      </w:r>
    </w:p>
    <w:p w14:paraId="0D97D90C">
      <w:pPr>
        <w:pStyle w:val="3"/>
        <w:ind w:left="0"/>
        <w:rPr>
          <w:rFonts w:hint="eastAsia"/>
          <w:lang w:val="zh-CN"/>
        </w:rPr>
      </w:pPr>
      <w:bookmarkStart w:id="26" w:name="_Toc63785511"/>
      <w:r>
        <w:rPr>
          <w:rFonts w:hint="eastAsia"/>
          <w:lang w:val="zh-CN"/>
        </w:rPr>
        <w:t>等保测试配合要求</w:t>
      </w:r>
      <w:bookmarkEnd w:id="26"/>
    </w:p>
    <w:p w14:paraId="156E4F98">
      <w:pPr>
        <w:pStyle w:val="136"/>
        <w:ind w:firstLine="480"/>
        <w:rPr>
          <w:rFonts w:hint="eastAsia"/>
          <w:lang w:val="zh-CN"/>
        </w:rPr>
      </w:pPr>
      <w:r>
        <w:rPr>
          <w:rFonts w:hint="eastAsia"/>
          <w:lang w:val="zh-CN"/>
        </w:rPr>
        <w:t>本项目等级保护要求：按照信息安全检测依据DB31/T272-2008《计算机信息系统安全测评通用技术规范》，参考GB/T 18336.2-2015《信息技术 安全技术信息技术安全评估准则 第2部分：安全功能组件》、GB/T 22239-2019《信息安全技术信息系统安全等级保护基本要求》中的相关要求进行测评。投标人应配合上海市监狱管理局及有关单位，推动所建设系统在验收前完成等保三级测评。</w:t>
      </w:r>
    </w:p>
    <w:p w14:paraId="2EE7E787">
      <w:pPr>
        <w:pStyle w:val="3"/>
        <w:ind w:left="0"/>
        <w:rPr>
          <w:rFonts w:hint="eastAsia"/>
          <w:lang w:val="zh-CN"/>
        </w:rPr>
      </w:pPr>
      <w:bookmarkStart w:id="27" w:name="OLE_LINK3"/>
      <w:r>
        <w:rPr>
          <w:rFonts w:hint="eastAsia"/>
          <w:lang w:val="zh-CN"/>
        </w:rPr>
        <w:t>商用密码应用安全性评估配合要求</w:t>
      </w:r>
    </w:p>
    <w:bookmarkEnd w:id="27"/>
    <w:p w14:paraId="7080328C">
      <w:pPr>
        <w:pStyle w:val="136"/>
        <w:ind w:firstLine="480"/>
        <w:rPr>
          <w:rFonts w:hint="eastAsia"/>
          <w:lang w:val="zh-CN"/>
        </w:rPr>
      </w:pPr>
      <w:r>
        <w:rPr>
          <w:rFonts w:hint="eastAsia"/>
          <w:lang w:val="zh-CN"/>
        </w:rPr>
        <w:t>信息系统密码应用安全要求：《中华人民共和国密码法》第二十七条规定，法律、行政法规和国家有关规定要求使用商用密码进行保护的关键信息基础设施，其运营者应当使用商用密码进行保护，自行或者委托商用密码检测机构开展商用密码应用安全性评估。投标人应配合上海市监狱管理局及有关单位，在系统验收前完成密评，获取评估报告。</w:t>
      </w:r>
    </w:p>
    <w:p w14:paraId="0B66EC68">
      <w:pPr>
        <w:pStyle w:val="3"/>
        <w:ind w:left="0"/>
        <w:rPr>
          <w:rFonts w:hint="eastAsia"/>
          <w:lang w:val="zh-CN"/>
        </w:rPr>
      </w:pPr>
      <w:bookmarkStart w:id="28" w:name="_Toc180570853"/>
      <w:r>
        <w:rPr>
          <w:rFonts w:hint="eastAsia"/>
          <w:lang w:val="zh-CN"/>
        </w:rPr>
        <w:t>信创技术应用要求</w:t>
      </w:r>
      <w:bookmarkEnd w:id="28"/>
    </w:p>
    <w:p w14:paraId="0687FC32">
      <w:pPr>
        <w:pStyle w:val="136"/>
        <w:ind w:firstLine="480"/>
        <w:rPr>
          <w:rFonts w:hint="eastAsia"/>
          <w:lang w:val="zh-CN"/>
        </w:rPr>
      </w:pPr>
      <w:r>
        <w:rPr>
          <w:rFonts w:hint="eastAsia"/>
          <w:lang w:val="zh-CN"/>
        </w:rPr>
        <w:t>本项目建设所需的基础运行环境应符合信创要求。</w:t>
      </w:r>
    </w:p>
    <w:p w14:paraId="29E2B64C">
      <w:pPr>
        <w:pStyle w:val="136"/>
        <w:ind w:firstLine="480"/>
        <w:rPr>
          <w:rFonts w:hint="eastAsia"/>
        </w:rPr>
      </w:pPr>
      <w:r>
        <w:rPr>
          <w:rFonts w:hint="eastAsia"/>
        </w:rPr>
        <w:t>本项目主要涉及的软件系统包括操作系统、数据库、中间件，以及应用系统。本系统建设应满足统一信创要求，相关数据库、应用系统建设满足上海市监狱管理局对安全的统一需求。总体需求如下：</w:t>
      </w:r>
    </w:p>
    <w:p w14:paraId="79785AEC">
      <w:pPr>
        <w:pStyle w:val="136"/>
        <w:ind w:firstLine="480"/>
        <w:rPr>
          <w:rFonts w:hint="eastAsia"/>
        </w:rPr>
      </w:pPr>
      <w:r>
        <w:rPr>
          <w:rFonts w:hint="eastAsia"/>
        </w:rPr>
        <w:t>(1)</w:t>
      </w:r>
      <w:r>
        <w:rPr>
          <w:rFonts w:hint="eastAsia"/>
        </w:rPr>
        <w:tab/>
      </w:r>
      <w:r>
        <w:rPr>
          <w:rFonts w:hint="eastAsia"/>
        </w:rPr>
        <w:t>操作系统需求</w:t>
      </w:r>
    </w:p>
    <w:p w14:paraId="1944FD5B">
      <w:pPr>
        <w:pStyle w:val="136"/>
        <w:ind w:firstLine="480"/>
        <w:rPr>
          <w:rFonts w:hint="eastAsia"/>
        </w:rPr>
      </w:pPr>
      <w:r>
        <w:rPr>
          <w:rFonts w:hint="eastAsia"/>
        </w:rPr>
        <w:t>项目建设采用操作系统将以保证平台稳定、安全运行为基本需求，建议采用信创操作系统。</w:t>
      </w:r>
    </w:p>
    <w:p w14:paraId="06B85C03">
      <w:pPr>
        <w:pStyle w:val="136"/>
        <w:ind w:firstLine="480"/>
        <w:rPr>
          <w:rFonts w:hint="eastAsia"/>
        </w:rPr>
      </w:pPr>
      <w:r>
        <w:rPr>
          <w:rFonts w:hint="eastAsia"/>
        </w:rPr>
        <w:t>(2)</w:t>
      </w:r>
      <w:r>
        <w:rPr>
          <w:rFonts w:hint="eastAsia"/>
        </w:rPr>
        <w:tab/>
      </w:r>
      <w:r>
        <w:rPr>
          <w:rFonts w:hint="eastAsia"/>
        </w:rPr>
        <w:t>结构化数据库软件需求</w:t>
      </w:r>
    </w:p>
    <w:p w14:paraId="69AE8B4C">
      <w:pPr>
        <w:pStyle w:val="136"/>
        <w:ind w:firstLine="480"/>
        <w:rPr>
          <w:rFonts w:hint="eastAsia"/>
        </w:rPr>
      </w:pPr>
      <w:r>
        <w:rPr>
          <w:rFonts w:hint="eastAsia"/>
        </w:rPr>
        <w:t>本系统结构化数据库软件要满足以下要求：</w:t>
      </w:r>
    </w:p>
    <w:p w14:paraId="6822C2E4">
      <w:pPr>
        <w:pStyle w:val="136"/>
        <w:ind w:firstLine="480"/>
        <w:rPr>
          <w:rFonts w:hint="eastAsia"/>
        </w:rPr>
      </w:pPr>
      <w:r>
        <w:rPr>
          <w:rFonts w:hint="eastAsia"/>
        </w:rPr>
        <w:t>保证数据库连续、高效，在硬件、软件两个方面做到容错和冗余，实现数据库系统的高可用性；</w:t>
      </w:r>
    </w:p>
    <w:p w14:paraId="189B8E54">
      <w:pPr>
        <w:pStyle w:val="136"/>
        <w:ind w:firstLine="480"/>
        <w:rPr>
          <w:rFonts w:hint="eastAsia"/>
        </w:rPr>
      </w:pPr>
      <w:r>
        <w:rPr>
          <w:rFonts w:hint="eastAsia"/>
        </w:rPr>
        <w:t>可以承受长时间、大用户量的并发访问；</w:t>
      </w:r>
    </w:p>
    <w:p w14:paraId="22AFFCC4">
      <w:pPr>
        <w:pStyle w:val="136"/>
        <w:ind w:firstLine="480"/>
        <w:rPr>
          <w:rFonts w:hint="eastAsia"/>
        </w:rPr>
      </w:pPr>
      <w:r>
        <w:rPr>
          <w:rFonts w:hint="eastAsia"/>
        </w:rPr>
        <w:t>数据库系统能够需支持服务器数量、CPU、内存等的平滑扩容和升级，具有高伸缩性；</w:t>
      </w:r>
    </w:p>
    <w:p w14:paraId="5480B349">
      <w:pPr>
        <w:pStyle w:val="136"/>
        <w:ind w:firstLine="480"/>
        <w:rPr>
          <w:rFonts w:hint="eastAsia"/>
        </w:rPr>
      </w:pPr>
      <w:r>
        <w:rPr>
          <w:rFonts w:hint="eastAsia"/>
        </w:rPr>
        <w:t>数据库需支持开放系统、国际技术标准、有良好的性价比；</w:t>
      </w:r>
    </w:p>
    <w:p w14:paraId="686AC751">
      <w:pPr>
        <w:pStyle w:val="136"/>
        <w:ind w:firstLine="480"/>
        <w:rPr>
          <w:rFonts w:hint="eastAsia"/>
        </w:rPr>
      </w:pPr>
      <w:r>
        <w:rPr>
          <w:rFonts w:hint="eastAsia"/>
        </w:rPr>
        <w:t>数据库应采用开源数据库或信创数据库。</w:t>
      </w:r>
    </w:p>
    <w:p w14:paraId="636D596C">
      <w:pPr>
        <w:pStyle w:val="136"/>
        <w:ind w:firstLine="480"/>
        <w:rPr>
          <w:rFonts w:hint="eastAsia"/>
        </w:rPr>
      </w:pPr>
      <w:r>
        <w:rPr>
          <w:rFonts w:hint="eastAsia"/>
        </w:rPr>
        <w:t>(3)</w:t>
      </w:r>
      <w:r>
        <w:rPr>
          <w:rFonts w:hint="eastAsia"/>
        </w:rPr>
        <w:tab/>
      </w:r>
      <w:r>
        <w:rPr>
          <w:rFonts w:hint="eastAsia"/>
        </w:rPr>
        <w:t>应用中间件需求</w:t>
      </w:r>
    </w:p>
    <w:p w14:paraId="750C6CC2">
      <w:pPr>
        <w:pStyle w:val="136"/>
        <w:ind w:firstLine="480"/>
        <w:rPr>
          <w:rFonts w:hint="eastAsia"/>
        </w:rPr>
      </w:pPr>
      <w:r>
        <w:rPr>
          <w:rFonts w:hint="eastAsia"/>
        </w:rPr>
        <w:t>本系统的应用中间件需满足以下需求：</w:t>
      </w:r>
    </w:p>
    <w:p w14:paraId="78B53739">
      <w:pPr>
        <w:pStyle w:val="136"/>
        <w:ind w:firstLine="480"/>
        <w:rPr>
          <w:rFonts w:hint="eastAsia"/>
        </w:rPr>
      </w:pPr>
      <w:r>
        <w:rPr>
          <w:rFonts w:hint="eastAsia"/>
        </w:rPr>
        <w:t>具有良好的跨平台性，需支持市场上的各种主流操作平台；</w:t>
      </w:r>
    </w:p>
    <w:p w14:paraId="5B148383">
      <w:pPr>
        <w:pStyle w:val="136"/>
        <w:ind w:firstLine="480"/>
        <w:rPr>
          <w:rFonts w:hint="eastAsia"/>
        </w:rPr>
      </w:pPr>
      <w:r>
        <w:rPr>
          <w:rFonts w:hint="eastAsia"/>
        </w:rPr>
        <w:t>提供对数据库种类的广泛需支持；</w:t>
      </w:r>
    </w:p>
    <w:p w14:paraId="3D061188">
      <w:pPr>
        <w:pStyle w:val="136"/>
        <w:ind w:firstLine="480"/>
        <w:rPr>
          <w:rFonts w:hint="eastAsia"/>
        </w:rPr>
      </w:pPr>
      <w:r>
        <w:rPr>
          <w:rFonts w:hint="eastAsia"/>
        </w:rPr>
        <w:t>提供高效、稳定的存取方式，保证应用程序可以快速地和数据库进行交互，需支持多个用户并发的环境下最大限度地重复利用系统资源；</w:t>
      </w:r>
    </w:p>
    <w:p w14:paraId="2CDB5930">
      <w:pPr>
        <w:pStyle w:val="136"/>
        <w:ind w:firstLine="480"/>
        <w:rPr>
          <w:rFonts w:hint="eastAsia"/>
        </w:rPr>
      </w:pPr>
      <w:r>
        <w:rPr>
          <w:rFonts w:hint="eastAsia"/>
        </w:rPr>
        <w:t>需支持主流的WEB服务器。</w:t>
      </w:r>
    </w:p>
    <w:p w14:paraId="75F9448D">
      <w:pPr>
        <w:pStyle w:val="136"/>
        <w:ind w:firstLine="480"/>
        <w:rPr>
          <w:rFonts w:hint="eastAsia"/>
        </w:rPr>
      </w:pPr>
      <w:r>
        <w:rPr>
          <w:rFonts w:hint="eastAsia"/>
        </w:rPr>
        <w:t>(4)</w:t>
      </w:r>
      <w:r>
        <w:rPr>
          <w:rFonts w:hint="eastAsia"/>
        </w:rPr>
        <w:tab/>
      </w:r>
      <w:r>
        <w:rPr>
          <w:rFonts w:hint="eastAsia"/>
        </w:rPr>
        <w:t>信息创新软件需求</w:t>
      </w:r>
    </w:p>
    <w:p w14:paraId="76C7C550">
      <w:pPr>
        <w:pStyle w:val="136"/>
        <w:ind w:firstLine="480"/>
        <w:rPr>
          <w:rFonts w:hint="eastAsia"/>
        </w:rPr>
      </w:pPr>
      <w:r>
        <w:rPr>
          <w:rFonts w:hint="eastAsia"/>
        </w:rPr>
        <w:t>需要搭建基于国产服务器、操作系统、数据库、中间件到应用系统的安全产品链条。产品中进行的所有操作运算，均能够达到国家和相应行业的安全标准和可信需求，保障信息安全。</w:t>
      </w:r>
    </w:p>
    <w:p w14:paraId="41331E85">
      <w:pPr>
        <w:pStyle w:val="3"/>
        <w:ind w:left="0"/>
        <w:rPr>
          <w:rFonts w:hint="eastAsia"/>
          <w:lang w:val="zh-CN"/>
        </w:rPr>
      </w:pPr>
      <w:bookmarkStart w:id="29" w:name="_Toc180570855"/>
      <w:r>
        <w:rPr>
          <w:rFonts w:hint="eastAsia"/>
          <w:lang w:val="zh-CN"/>
        </w:rPr>
        <w:t>项目资源申请要求</w:t>
      </w:r>
      <w:bookmarkEnd w:id="29"/>
    </w:p>
    <w:p w14:paraId="6126B4AC">
      <w:pPr>
        <w:pStyle w:val="136"/>
        <w:ind w:firstLine="480"/>
        <w:rPr>
          <w:rFonts w:hint="eastAsia"/>
        </w:rPr>
      </w:pPr>
      <w:r>
        <w:rPr>
          <w:rFonts w:hint="eastAsia"/>
        </w:rPr>
        <w:t>本项目建设所需的基础运行环境，包括服务器硬件资源，存储，操作系统,数据库，中间件资源等均由上海市电子政务云提供。</w:t>
      </w:r>
    </w:p>
    <w:p w14:paraId="24EE1AF4">
      <w:pPr>
        <w:pStyle w:val="136"/>
        <w:ind w:firstLine="480"/>
        <w:rPr>
          <w:rFonts w:hint="eastAsia"/>
        </w:rPr>
      </w:pPr>
      <w:r>
        <w:rPr>
          <w:rFonts w:hint="eastAsia"/>
        </w:rPr>
        <w:t>投标人应结合现有数据资源情况，并充分考上海市监狱管理局在工作中所面临的数据存储、计算、分析需求，给出合理的政务云资源申请资源清单。</w:t>
      </w:r>
    </w:p>
    <w:p w14:paraId="689F9B9F">
      <w:pPr>
        <w:ind w:firstLine="0" w:firstLineChars="0"/>
        <w:rPr>
          <w:rFonts w:hint="eastAsia"/>
        </w:rPr>
      </w:pPr>
    </w:p>
    <w:p w14:paraId="3BF52CB6">
      <w:pPr>
        <w:pStyle w:val="2"/>
        <w:rPr>
          <w:rFonts w:hint="eastAsia"/>
        </w:rPr>
      </w:pPr>
      <w:bookmarkStart w:id="30" w:name="_Toc63785503"/>
      <w:r>
        <w:rPr>
          <w:rFonts w:hint="eastAsia"/>
        </w:rPr>
        <w:t>项目管理要求</w:t>
      </w:r>
      <w:bookmarkEnd w:id="30"/>
    </w:p>
    <w:p w14:paraId="543BACBD">
      <w:pPr>
        <w:pStyle w:val="3"/>
        <w:ind w:left="0"/>
        <w:rPr>
          <w:rFonts w:hint="eastAsia"/>
          <w:lang w:val="zh-CN"/>
        </w:rPr>
      </w:pPr>
      <w:bookmarkStart w:id="31" w:name="_Toc63785505"/>
      <w:r>
        <w:rPr>
          <w:rFonts w:hint="eastAsia"/>
          <w:lang w:val="zh-CN"/>
        </w:rPr>
        <w:t>售后服务要求</w:t>
      </w:r>
      <w:bookmarkEnd w:id="31"/>
    </w:p>
    <w:p w14:paraId="22715679">
      <w:pPr>
        <w:pStyle w:val="106"/>
        <w:snapToGrid w:val="0"/>
        <w:spacing w:line="360" w:lineRule="auto"/>
        <w:ind w:firstLine="480"/>
        <w:rPr>
          <w:rFonts w:hint="eastAsia" w:ascii="宋体" w:hAnsi="宋体"/>
          <w:sz w:val="24"/>
          <w:szCs w:val="24"/>
        </w:rPr>
      </w:pPr>
      <w:r>
        <w:rPr>
          <w:rFonts w:hint="eastAsia" w:ascii="宋体" w:hAnsi="宋体"/>
          <w:sz w:val="24"/>
          <w:szCs w:val="24"/>
        </w:rPr>
        <w:t>中标方应提供至少1年的项目免费维保服务。维保期从项目最终验收合格之日算起。在维保期内，出现软件系统的故障，中标方应研究其故障原因，并迅速修复，直至满足采购人原定的要求为止。</w:t>
      </w:r>
    </w:p>
    <w:p w14:paraId="133147A7">
      <w:pPr>
        <w:pStyle w:val="106"/>
        <w:snapToGrid w:val="0"/>
        <w:spacing w:line="360" w:lineRule="auto"/>
        <w:ind w:firstLine="480"/>
        <w:rPr>
          <w:rFonts w:hint="eastAsia" w:ascii="宋体" w:hAnsi="宋体"/>
          <w:sz w:val="24"/>
          <w:szCs w:val="24"/>
        </w:rPr>
      </w:pPr>
      <w:r>
        <w:rPr>
          <w:rFonts w:hint="eastAsia" w:ascii="宋体" w:hAnsi="宋体"/>
          <w:sz w:val="24"/>
          <w:szCs w:val="24"/>
        </w:rPr>
        <w:t>维保服务的响应时间。若采购人提出故障申请，中标方须提供7×24小时电话服务，维保服务响应时间为30分钟，并在2小时内派专业技术人员到达现场进行免费维保服务。故障原因在8小时内无法排除的，中标方在1个工作日内提交解决软件系统故障的方案。通过与用户交涉承诺将以最快的时间将故障排除。中标方还须提供系统应用软件的故障处理、维护和现场巡检等服务，以及其他的技术需支持工作。在维保期内，与软件系统维保等相关的费用由中标方负责。</w:t>
      </w:r>
    </w:p>
    <w:p w14:paraId="64969E9E">
      <w:pPr>
        <w:pStyle w:val="106"/>
        <w:snapToGrid w:val="0"/>
        <w:spacing w:line="360" w:lineRule="auto"/>
        <w:ind w:firstLine="480"/>
        <w:rPr>
          <w:rFonts w:hint="eastAsia" w:ascii="宋体" w:hAnsi="宋体"/>
          <w:sz w:val="24"/>
          <w:szCs w:val="24"/>
        </w:rPr>
      </w:pPr>
      <w:r>
        <w:rPr>
          <w:rFonts w:hint="eastAsia" w:ascii="宋体" w:hAnsi="宋体"/>
          <w:sz w:val="24"/>
          <w:szCs w:val="24"/>
        </w:rPr>
        <w:t>维保期后的服务要求。维保期结束后，中标方仍应提供与维保期内相同质量的售后服务，其维保的相关费用由采购方自行承担。</w:t>
      </w:r>
    </w:p>
    <w:p w14:paraId="7F0B2DD2">
      <w:pPr>
        <w:pStyle w:val="3"/>
        <w:ind w:left="0"/>
        <w:rPr>
          <w:rFonts w:hint="eastAsia"/>
        </w:rPr>
      </w:pPr>
      <w:bookmarkStart w:id="32" w:name="_Toc63785506"/>
      <w:r>
        <w:rPr>
          <w:rFonts w:hint="eastAsia"/>
        </w:rPr>
        <w:t>应急响应要求</w:t>
      </w:r>
      <w:bookmarkEnd w:id="32"/>
    </w:p>
    <w:p w14:paraId="6AE9CD5E">
      <w:pPr>
        <w:pStyle w:val="106"/>
        <w:snapToGrid w:val="0"/>
        <w:spacing w:line="360" w:lineRule="auto"/>
        <w:ind w:firstLine="480"/>
        <w:rPr>
          <w:rFonts w:hint="eastAsia" w:ascii="宋体" w:hAnsi="宋体"/>
          <w:sz w:val="24"/>
          <w:szCs w:val="24"/>
        </w:rPr>
      </w:pPr>
      <w:r>
        <w:rPr>
          <w:rFonts w:hint="eastAsia" w:ascii="宋体" w:hAnsi="宋体"/>
          <w:sz w:val="24"/>
          <w:szCs w:val="24"/>
        </w:rPr>
        <w:t>供应商</w:t>
      </w:r>
      <w:r>
        <w:rPr>
          <w:rFonts w:hint="eastAsia" w:ascii="宋体" w:hAnsi="宋体"/>
          <w:sz w:val="24"/>
          <w:szCs w:val="24"/>
          <w:lang w:val="en-US" w:eastAsia="zh-CN"/>
        </w:rPr>
        <w:t>应当</w:t>
      </w:r>
      <w:r>
        <w:rPr>
          <w:rFonts w:hint="eastAsia" w:ascii="宋体" w:hAnsi="宋体"/>
          <w:sz w:val="24"/>
          <w:szCs w:val="24"/>
        </w:rPr>
        <w:t>承诺提供7×24小时电话服务，维保服务响应时间为30分钟，并在2小时内派专业技术人员到达现场进行免费维保服务，故障原因在8小时内无法排除的，中标方在1个工作日内提交解决软件系统故障的方案</w:t>
      </w:r>
      <w:r>
        <w:rPr>
          <w:rFonts w:hint="eastAsia" w:ascii="宋体" w:hAnsi="宋体"/>
          <w:sz w:val="24"/>
          <w:szCs w:val="24"/>
          <w:lang w:eastAsia="zh-CN"/>
        </w:rPr>
        <w:t>。</w:t>
      </w:r>
      <w:r>
        <w:rPr>
          <w:rFonts w:hint="eastAsia" w:ascii="宋体" w:hAnsi="宋体"/>
          <w:sz w:val="24"/>
          <w:szCs w:val="24"/>
        </w:rPr>
        <w:t>特殊故障与客户沟通协商后，按照协商的方式制定解决方案并进行处理。</w:t>
      </w:r>
    </w:p>
    <w:p w14:paraId="2678878F">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78F54EE4">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5E067C7">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2小时内确诊，由专家到达现场确诊并解决，总故障解决时间不超过8小时；</w:t>
      </w:r>
    </w:p>
    <w:p w14:paraId="3CFA2D50">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64A91ED1">
      <w:pPr>
        <w:pStyle w:val="3"/>
        <w:ind w:left="0"/>
        <w:rPr>
          <w:rFonts w:hint="eastAsia"/>
        </w:rPr>
      </w:pPr>
      <w:bookmarkStart w:id="33" w:name="_Toc63785507"/>
      <w:r>
        <w:rPr>
          <w:rFonts w:hint="eastAsia"/>
        </w:rPr>
        <w:t>培训要求</w:t>
      </w:r>
      <w:bookmarkEnd w:id="33"/>
    </w:p>
    <w:p w14:paraId="47102013">
      <w:pPr>
        <w:rPr>
          <w:rFonts w:hint="eastAsia"/>
        </w:rPr>
      </w:pPr>
      <w:r>
        <w:rPr>
          <w:rFonts w:hint="eastAsia"/>
        </w:rPr>
        <w:t>对系统使用单位提供业务操作培训，应提供详细培训方案。</w:t>
      </w:r>
    </w:p>
    <w:p w14:paraId="50AB652C">
      <w:pPr>
        <w:rPr>
          <w:rFonts w:hint="eastAsia"/>
        </w:rPr>
      </w:pPr>
      <w:r>
        <w:rPr>
          <w:rFonts w:hint="eastAsia"/>
        </w:rPr>
        <w:t>1）在12个月的质量保证期内，提供2次与项目相关的必要培训。</w:t>
      </w:r>
    </w:p>
    <w:p w14:paraId="5A5534E1">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11DA8B29">
      <w:pPr>
        <w:rPr>
          <w:rFonts w:hint="eastAsia"/>
        </w:rPr>
      </w:pPr>
      <w:r>
        <w:rPr>
          <w:rFonts w:hint="eastAsia"/>
        </w:rPr>
        <w:t>3）供应商应提供一般用户的基础操作培训和部门信息管理员的日常应用维护的培训，确保用户对象能够掌握对应的操作技能。</w:t>
      </w:r>
    </w:p>
    <w:p w14:paraId="08195B32">
      <w:pPr>
        <w:pStyle w:val="3"/>
        <w:ind w:left="0"/>
        <w:rPr>
          <w:rFonts w:hint="eastAsia"/>
        </w:rPr>
      </w:pPr>
      <w:bookmarkStart w:id="34" w:name="_Toc63785508"/>
      <w:r>
        <w:rPr>
          <w:rFonts w:hint="eastAsia"/>
        </w:rPr>
        <w:t>验收要求</w:t>
      </w:r>
      <w:bookmarkEnd w:id="34"/>
    </w:p>
    <w:p w14:paraId="393EAFDA">
      <w:pPr>
        <w:pStyle w:val="136"/>
        <w:ind w:firstLine="480"/>
        <w:rPr>
          <w:rFonts w:hint="eastAsia"/>
        </w:rPr>
      </w:pPr>
      <w:bookmarkStart w:id="35" w:name="OLE_LINK5"/>
      <w:r>
        <w:rPr>
          <w:rFonts w:hint="eastAsia"/>
        </w:rPr>
        <w:t>项目验收分初步验收和最终验收。</w:t>
      </w:r>
    </w:p>
    <w:p w14:paraId="34ED02E8">
      <w:pPr>
        <w:pStyle w:val="136"/>
        <w:ind w:firstLine="480"/>
        <w:rPr>
          <w:rFonts w:hint="eastAsia"/>
        </w:rPr>
      </w:pPr>
      <w:r>
        <w:rPr>
          <w:rFonts w:hint="eastAsia"/>
        </w:rPr>
        <w:t>1）系统开发调试完毕后，中标方应对系统的整体性能和功能进行自检，自检结果必须符合招标文件要求及合同中的相关条款，中标方应负责组织专业技术人员进行系统的安装调试，解决安装中出现的问题。系统功能开发完成、自检无误后，</w:t>
      </w:r>
      <w:bookmarkStart w:id="36" w:name="_Hlk186117750"/>
      <w:r>
        <w:rPr>
          <w:rFonts w:hint="eastAsia"/>
        </w:rPr>
        <w:t>中标方向采购人提交初验收申请，经采购人初验合格同意后，系统进入试运行。</w:t>
      </w:r>
      <w:bookmarkEnd w:id="36"/>
    </w:p>
    <w:p w14:paraId="0395476A">
      <w:pPr>
        <w:pStyle w:val="136"/>
        <w:ind w:firstLine="480"/>
        <w:rPr>
          <w:rFonts w:hint="eastAsia"/>
        </w:rPr>
      </w:pPr>
      <w:r>
        <w:rPr>
          <w:rFonts w:hint="eastAsia"/>
        </w:rPr>
        <w:t>2）在试运行期间，由于软件系统功能质量等造成某些指标达不到要求，允许中标方更换、修复、修改等，在全部达到要求时可进行最终验收。</w:t>
      </w:r>
    </w:p>
    <w:p w14:paraId="10E16BC7">
      <w:pPr>
        <w:pStyle w:val="136"/>
        <w:ind w:firstLine="480"/>
        <w:rPr>
          <w:rFonts w:hint="eastAsia"/>
        </w:rPr>
      </w:pPr>
      <w:r>
        <w:rPr>
          <w:rFonts w:hint="eastAsia"/>
        </w:rPr>
        <w:t>3）最终验收</w:t>
      </w:r>
    </w:p>
    <w:p w14:paraId="32F06299">
      <w:pPr>
        <w:pStyle w:val="136"/>
        <w:ind w:firstLine="480"/>
        <w:rPr>
          <w:rFonts w:hint="eastAsia"/>
        </w:rPr>
      </w:pPr>
      <w:r>
        <w:rPr>
          <w:rFonts w:hint="eastAsia"/>
        </w:rPr>
        <w:t>项目终验前，由中标方提交验收申请，经采购人同意后，组织进行终验，验收结果必须符合招标文件要求及合同中的相关条款。终验期间，如有发现系统运行有问题，中标方应无条件重新检测并调试系统直至最终验收合格交付使用。</w:t>
      </w:r>
    </w:p>
    <w:p w14:paraId="4B034EFD">
      <w:pPr>
        <w:pStyle w:val="136"/>
        <w:ind w:firstLine="480"/>
        <w:rPr>
          <w:rFonts w:hint="eastAsia"/>
        </w:rPr>
      </w:pPr>
      <w:r>
        <w:rPr>
          <w:rFonts w:hint="eastAsia"/>
        </w:rPr>
        <w:t>3、验收内容</w:t>
      </w:r>
    </w:p>
    <w:p w14:paraId="58FA1DB8">
      <w:pPr>
        <w:pStyle w:val="136"/>
        <w:ind w:firstLine="480"/>
        <w:rPr>
          <w:rFonts w:hint="eastAsia"/>
        </w:rPr>
      </w:pPr>
      <w:r>
        <w:rPr>
          <w:rFonts w:hint="eastAsia"/>
        </w:rPr>
        <w:t>根据建设要求，信息化项目相关的技术验收内容应包括软件功能、性能的验收。包括软件功能的可用性及可扩展性；软件架构、技术框架的稳定性及可扩展性，所用自主产品的是否安全可靠等内容。</w:t>
      </w:r>
    </w:p>
    <w:p w14:paraId="0E530592">
      <w:pPr>
        <w:pStyle w:val="136"/>
        <w:ind w:firstLine="480"/>
        <w:rPr>
          <w:rFonts w:hint="eastAsia"/>
        </w:rPr>
      </w:pPr>
      <w:r>
        <w:rPr>
          <w:rFonts w:hint="eastAsia"/>
        </w:rPr>
        <w:t>根据项目建设要求，项目验收相关的文档如下，媒介为纸质或电子：</w:t>
      </w:r>
    </w:p>
    <w:p w14:paraId="220970D5">
      <w:pPr>
        <w:pStyle w:val="136"/>
        <w:numPr>
          <w:ilvl w:val="0"/>
          <w:numId w:val="5"/>
        </w:numPr>
        <w:ind w:firstLineChars="0"/>
        <w:rPr>
          <w:rFonts w:hint="eastAsia"/>
        </w:rPr>
      </w:pPr>
      <w:r>
        <w:rPr>
          <w:rFonts w:hint="eastAsia"/>
        </w:rPr>
        <w:t>《需求规格说明书》</w:t>
      </w:r>
    </w:p>
    <w:p w14:paraId="257AA5CC">
      <w:pPr>
        <w:pStyle w:val="136"/>
        <w:numPr>
          <w:ilvl w:val="0"/>
          <w:numId w:val="5"/>
        </w:numPr>
        <w:ind w:firstLineChars="0"/>
        <w:rPr>
          <w:rFonts w:hint="eastAsia"/>
        </w:rPr>
      </w:pPr>
      <w:r>
        <w:rPr>
          <w:rFonts w:hint="eastAsia"/>
        </w:rPr>
        <w:t>《系统概要设计说明书》</w:t>
      </w:r>
    </w:p>
    <w:p w14:paraId="280A8989">
      <w:pPr>
        <w:pStyle w:val="136"/>
        <w:numPr>
          <w:ilvl w:val="0"/>
          <w:numId w:val="5"/>
        </w:numPr>
        <w:ind w:firstLineChars="0"/>
        <w:rPr>
          <w:rFonts w:hint="eastAsia"/>
        </w:rPr>
      </w:pPr>
      <w:r>
        <w:rPr>
          <w:rFonts w:hint="eastAsia"/>
        </w:rPr>
        <w:t>《测试方案》</w:t>
      </w:r>
    </w:p>
    <w:p w14:paraId="374B1C92">
      <w:pPr>
        <w:pStyle w:val="136"/>
        <w:numPr>
          <w:ilvl w:val="0"/>
          <w:numId w:val="5"/>
        </w:numPr>
        <w:ind w:firstLineChars="0"/>
        <w:rPr>
          <w:rFonts w:hint="eastAsia"/>
        </w:rPr>
      </w:pPr>
      <w:r>
        <w:rPr>
          <w:rFonts w:hint="eastAsia"/>
        </w:rPr>
        <w:t>《测试报告》</w:t>
      </w:r>
    </w:p>
    <w:p w14:paraId="5793D1AC">
      <w:pPr>
        <w:pStyle w:val="136"/>
        <w:numPr>
          <w:ilvl w:val="0"/>
          <w:numId w:val="5"/>
        </w:numPr>
        <w:ind w:firstLineChars="0"/>
        <w:rPr>
          <w:rFonts w:hint="eastAsia"/>
        </w:rPr>
      </w:pPr>
      <w:r>
        <w:rPr>
          <w:rFonts w:hint="eastAsia"/>
        </w:rPr>
        <w:t>《用户手册》</w:t>
      </w:r>
    </w:p>
    <w:p w14:paraId="5CDF9C02">
      <w:pPr>
        <w:pStyle w:val="136"/>
        <w:numPr>
          <w:ilvl w:val="0"/>
          <w:numId w:val="5"/>
        </w:numPr>
        <w:ind w:firstLineChars="0"/>
        <w:rPr>
          <w:rFonts w:hint="eastAsia"/>
        </w:rPr>
      </w:pPr>
      <w:r>
        <w:rPr>
          <w:rFonts w:hint="eastAsia"/>
        </w:rPr>
        <w:t>《培训计划》</w:t>
      </w:r>
    </w:p>
    <w:p w14:paraId="0970E17B">
      <w:pPr>
        <w:pStyle w:val="136"/>
        <w:numPr>
          <w:ilvl w:val="0"/>
          <w:numId w:val="5"/>
        </w:numPr>
        <w:ind w:firstLineChars="0"/>
        <w:rPr>
          <w:rFonts w:hint="eastAsia"/>
        </w:rPr>
      </w:pPr>
      <w:r>
        <w:rPr>
          <w:rFonts w:hint="eastAsia"/>
        </w:rPr>
        <w:t>《培训记录》</w:t>
      </w:r>
    </w:p>
    <w:p w14:paraId="4A86DC9D">
      <w:pPr>
        <w:pStyle w:val="136"/>
        <w:numPr>
          <w:ilvl w:val="0"/>
          <w:numId w:val="5"/>
        </w:numPr>
        <w:ind w:firstLineChars="0"/>
        <w:rPr>
          <w:rFonts w:hint="eastAsia"/>
        </w:rPr>
      </w:pPr>
      <w:r>
        <w:rPr>
          <w:rFonts w:hint="eastAsia"/>
        </w:rPr>
        <w:t>《系统试运行/上线方案》</w:t>
      </w:r>
    </w:p>
    <w:p w14:paraId="32CA3DF7">
      <w:pPr>
        <w:pStyle w:val="136"/>
        <w:numPr>
          <w:ilvl w:val="0"/>
          <w:numId w:val="5"/>
        </w:numPr>
        <w:ind w:firstLineChars="0"/>
        <w:rPr>
          <w:rFonts w:hint="eastAsia"/>
        </w:rPr>
      </w:pPr>
      <w:r>
        <w:rPr>
          <w:rFonts w:hint="eastAsia"/>
        </w:rPr>
        <w:t>《系统部署文档》</w:t>
      </w:r>
    </w:p>
    <w:p w14:paraId="5B3EDD63">
      <w:pPr>
        <w:pStyle w:val="136"/>
        <w:numPr>
          <w:ilvl w:val="0"/>
          <w:numId w:val="5"/>
        </w:numPr>
        <w:ind w:firstLineChars="0"/>
        <w:rPr>
          <w:rFonts w:hint="eastAsia"/>
        </w:rPr>
      </w:pPr>
      <w:r>
        <w:t>《用户使用手册》</w:t>
      </w:r>
    </w:p>
    <w:p w14:paraId="13B7F8C9">
      <w:pPr>
        <w:pStyle w:val="136"/>
        <w:numPr>
          <w:ilvl w:val="0"/>
          <w:numId w:val="5"/>
        </w:numPr>
        <w:ind w:firstLineChars="0"/>
        <w:rPr>
          <w:rFonts w:hint="eastAsia"/>
        </w:rPr>
      </w:pPr>
      <w:r>
        <w:rPr>
          <w:rFonts w:hint="eastAsia"/>
        </w:rPr>
        <w:t>《项目总结报告》</w:t>
      </w:r>
    </w:p>
    <w:p w14:paraId="13CFF883">
      <w:pPr>
        <w:pStyle w:val="136"/>
        <w:numPr>
          <w:ilvl w:val="0"/>
          <w:numId w:val="5"/>
        </w:numPr>
        <w:ind w:firstLineChars="0"/>
        <w:rPr>
          <w:rFonts w:hint="eastAsia"/>
        </w:rPr>
      </w:pPr>
      <w:r>
        <w:rPr>
          <w:rFonts w:hint="eastAsia"/>
        </w:rPr>
        <w:t>《售后服务规范》</w:t>
      </w:r>
    </w:p>
    <w:bookmarkEnd w:id="35"/>
    <w:p w14:paraId="09DCC886">
      <w:pPr>
        <w:pStyle w:val="136"/>
        <w:numPr>
          <w:ilvl w:val="0"/>
          <w:numId w:val="5"/>
        </w:numPr>
        <w:ind w:firstLineChars="0"/>
        <w:rPr>
          <w:rFonts w:hint="eastAsia"/>
        </w:rPr>
      </w:pPr>
      <w:r>
        <w:t>可安装的程序运行</w:t>
      </w:r>
      <w:r>
        <w:rPr>
          <w:rFonts w:hint="eastAsia"/>
        </w:rPr>
        <w:t>文件</w:t>
      </w:r>
    </w:p>
    <w:p w14:paraId="559A091D">
      <w:pPr>
        <w:pStyle w:val="3"/>
        <w:ind w:left="0"/>
        <w:rPr>
          <w:rFonts w:hint="eastAsia"/>
        </w:rPr>
      </w:pPr>
      <w:bookmarkStart w:id="37" w:name="_Toc63785509"/>
      <w:r>
        <w:rPr>
          <w:rFonts w:hint="eastAsia"/>
        </w:rPr>
        <w:t>进度要求</w:t>
      </w:r>
      <w:bookmarkEnd w:id="37"/>
    </w:p>
    <w:p w14:paraId="115C8444">
      <w:pPr>
        <w:rPr>
          <w:rFonts w:hint="eastAsia"/>
        </w:rPr>
      </w:pPr>
      <w:r>
        <w:rPr>
          <w:rFonts w:hint="eastAsia"/>
        </w:rPr>
        <w:t>投标人应根据建设内容，分阶段制定合理的时间进度，并且应根据招标方要求进行调整和细化。</w:t>
      </w:r>
    </w:p>
    <w:p w14:paraId="30AD4400">
      <w:pPr>
        <w:rPr>
          <w:rFonts w:hint="eastAsia"/>
        </w:rPr>
      </w:pPr>
      <w:r>
        <w:rPr>
          <w:rFonts w:hint="eastAsia"/>
        </w:rPr>
        <w:t>本项目工期：本项目总工期10个月（其中包含1个月试运行）。</w:t>
      </w:r>
    </w:p>
    <w:p w14:paraId="52513AA6">
      <w:pPr>
        <w:rPr>
          <w:rFonts w:hint="eastAsia"/>
        </w:rPr>
      </w:pPr>
      <w:r>
        <w:rPr>
          <w:rFonts w:hint="eastAsia"/>
        </w:rPr>
        <w:t>系统功能需求确认及详细设计：3个月</w:t>
      </w:r>
    </w:p>
    <w:p w14:paraId="6F6BF8B9">
      <w:pPr>
        <w:rPr>
          <w:rFonts w:hint="eastAsia"/>
        </w:rPr>
      </w:pPr>
      <w:r>
        <w:rPr>
          <w:rFonts w:hint="eastAsia"/>
        </w:rPr>
        <w:t>系统开发：4个月</w:t>
      </w:r>
    </w:p>
    <w:p w14:paraId="6C3E5F56">
      <w:pPr>
        <w:rPr>
          <w:rFonts w:hint="eastAsia"/>
        </w:rPr>
      </w:pPr>
      <w:r>
        <w:rPr>
          <w:rFonts w:hint="eastAsia"/>
        </w:rPr>
        <w:t>系统</w:t>
      </w:r>
      <w:bookmarkStart w:id="38" w:name="OLE_LINK16"/>
      <w:r>
        <w:rPr>
          <w:rFonts w:hint="eastAsia"/>
        </w:rPr>
        <w:t>部</w:t>
      </w:r>
      <w:bookmarkEnd w:id="38"/>
      <w:r>
        <w:rPr>
          <w:rFonts w:hint="eastAsia"/>
        </w:rPr>
        <w:t>署及测试：1.5个月</w:t>
      </w:r>
    </w:p>
    <w:p w14:paraId="5444C8B1">
      <w:pPr>
        <w:rPr>
          <w:rFonts w:hint="eastAsia"/>
        </w:rPr>
      </w:pPr>
      <w:r>
        <w:rPr>
          <w:rFonts w:hint="eastAsia"/>
        </w:rPr>
        <w:t>系统试运行：1个月</w:t>
      </w:r>
    </w:p>
    <w:p w14:paraId="5F4B44FF">
      <w:pPr>
        <w:rPr>
          <w:rFonts w:hint="eastAsia"/>
        </w:rPr>
      </w:pPr>
      <w:r>
        <w:rPr>
          <w:rFonts w:hint="eastAsia"/>
        </w:rPr>
        <w:t>系统验收：0.5个月</w:t>
      </w:r>
    </w:p>
    <w:p w14:paraId="10EA178B">
      <w:pPr>
        <w:pStyle w:val="3"/>
        <w:ind w:left="0"/>
        <w:rPr>
          <w:rFonts w:hint="eastAsia"/>
        </w:rPr>
      </w:pPr>
      <w:bookmarkStart w:id="39" w:name="_Toc63785510"/>
      <w:r>
        <w:rPr>
          <w:rFonts w:hint="eastAsia"/>
        </w:rPr>
        <w:t>项目团队人员要求</w:t>
      </w:r>
      <w:bookmarkEnd w:id="39"/>
    </w:p>
    <w:p w14:paraId="09CC3C0F">
      <w:pPr>
        <w:pStyle w:val="136"/>
        <w:ind w:firstLine="480"/>
        <w:rPr>
          <w:rFonts w:hint="eastAsia"/>
        </w:rPr>
      </w:pPr>
      <w:r>
        <w:rPr>
          <w:rFonts w:hint="eastAsia"/>
        </w:rPr>
        <w:t>1）在项目实施过程中，需对项目进行规范化管理，要有项目管理组织、项目管理计划、项目进度计划、项目验收计划等方案，确保工程实施质量。</w:t>
      </w:r>
    </w:p>
    <w:p w14:paraId="563A3A3F">
      <w:pPr>
        <w:pStyle w:val="136"/>
        <w:ind w:firstLine="480"/>
        <w:rPr>
          <w:rFonts w:hint="eastAsia"/>
        </w:rPr>
      </w:pPr>
      <w:r>
        <w:rPr>
          <w:rFonts w:hint="eastAsia"/>
        </w:rPr>
        <w:t>2）成立软件实施团队，并指定1名项目经理，负责项目协调和调度工作。</w:t>
      </w:r>
      <w:bookmarkStart w:id="40" w:name="OLE_LINK7"/>
      <w:r>
        <w:rPr>
          <w:rFonts w:hint="eastAsia"/>
        </w:rPr>
        <w:t>除项目负责人，同时应按照项目实施的要求，提供项目团队不少于7人，负责相应的系统设计、开发、</w:t>
      </w:r>
      <w:bookmarkStart w:id="41" w:name="OLE_LINK9"/>
      <w:r>
        <w:rPr>
          <w:rFonts w:hint="eastAsia"/>
        </w:rPr>
        <w:t>测试</w:t>
      </w:r>
      <w:bookmarkEnd w:id="41"/>
      <w:r>
        <w:rPr>
          <w:rFonts w:hint="eastAsia"/>
        </w:rPr>
        <w:t>、集成、培训等工作。</w:t>
      </w:r>
      <w:bookmarkEnd w:id="40"/>
      <w:r>
        <w:rPr>
          <w:rFonts w:hint="eastAsia"/>
        </w:rPr>
        <w:t>投标人需随投标文件提供相关人员清单、学历、资质证书以及近一季度任意一个月的社保缴纳证明。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80"/>
        <w:gridCol w:w="1134"/>
        <w:gridCol w:w="2732"/>
        <w:gridCol w:w="1180"/>
      </w:tblGrid>
      <w:tr w14:paraId="437C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35A9CB30">
            <w:pPr>
              <w:widowControl/>
              <w:spacing w:line="240" w:lineRule="auto"/>
              <w:ind w:firstLine="0" w:firstLineChars="0"/>
              <w:jc w:val="center"/>
              <w:rPr>
                <w:rFonts w:hint="eastAsia"/>
                <w:b/>
              </w:rPr>
            </w:pPr>
            <w:r>
              <w:rPr>
                <w:rFonts w:hint="eastAsia"/>
                <w:b/>
              </w:rPr>
              <w:t>角色</w:t>
            </w:r>
          </w:p>
        </w:tc>
        <w:tc>
          <w:tcPr>
            <w:tcW w:w="2080" w:type="dxa"/>
            <w:shd w:val="clear" w:color="auto" w:fill="auto"/>
            <w:noWrap/>
            <w:vAlign w:val="center"/>
          </w:tcPr>
          <w:p w14:paraId="4DE4C721">
            <w:pPr>
              <w:widowControl/>
              <w:spacing w:line="240" w:lineRule="auto"/>
              <w:ind w:firstLine="0" w:firstLineChars="0"/>
              <w:jc w:val="center"/>
              <w:rPr>
                <w:rFonts w:hint="eastAsia"/>
                <w:b/>
              </w:rPr>
            </w:pPr>
            <w:r>
              <w:rPr>
                <w:rFonts w:hint="eastAsia"/>
                <w:b/>
              </w:rPr>
              <w:t>主要职责</w:t>
            </w:r>
          </w:p>
        </w:tc>
        <w:tc>
          <w:tcPr>
            <w:tcW w:w="1134" w:type="dxa"/>
            <w:shd w:val="clear" w:color="auto" w:fill="auto"/>
            <w:noWrap/>
            <w:vAlign w:val="center"/>
          </w:tcPr>
          <w:p w14:paraId="5CB81CE5">
            <w:pPr>
              <w:widowControl/>
              <w:spacing w:line="240" w:lineRule="auto"/>
              <w:ind w:firstLine="0" w:firstLineChars="0"/>
              <w:jc w:val="center"/>
              <w:rPr>
                <w:rFonts w:hint="eastAsia"/>
                <w:b/>
              </w:rPr>
            </w:pPr>
            <w:r>
              <w:rPr>
                <w:rFonts w:hint="eastAsia"/>
                <w:b/>
              </w:rPr>
              <w:t>人员数量</w:t>
            </w:r>
          </w:p>
        </w:tc>
        <w:tc>
          <w:tcPr>
            <w:tcW w:w="2732" w:type="dxa"/>
            <w:vAlign w:val="center"/>
          </w:tcPr>
          <w:p w14:paraId="1E396A37">
            <w:pPr>
              <w:widowControl/>
              <w:spacing w:line="240" w:lineRule="auto"/>
              <w:ind w:firstLine="0" w:firstLineChars="0"/>
              <w:jc w:val="center"/>
              <w:rPr>
                <w:rFonts w:hint="eastAsia"/>
                <w:b/>
              </w:rPr>
            </w:pPr>
            <w:r>
              <w:rPr>
                <w:rFonts w:hint="eastAsia"/>
                <w:b/>
              </w:rPr>
              <w:t>人员要求</w:t>
            </w:r>
          </w:p>
        </w:tc>
        <w:tc>
          <w:tcPr>
            <w:tcW w:w="1180" w:type="dxa"/>
            <w:shd w:val="clear" w:color="auto" w:fill="auto"/>
            <w:noWrap/>
            <w:vAlign w:val="center"/>
          </w:tcPr>
          <w:p w14:paraId="1BAC7E79">
            <w:pPr>
              <w:widowControl/>
              <w:spacing w:line="240" w:lineRule="auto"/>
              <w:ind w:firstLine="0" w:firstLineChars="0"/>
              <w:jc w:val="center"/>
              <w:rPr>
                <w:rFonts w:hint="eastAsia"/>
                <w:b/>
              </w:rPr>
            </w:pPr>
            <w:r>
              <w:rPr>
                <w:rFonts w:hint="eastAsia"/>
                <w:b/>
              </w:rPr>
              <w:t>驻场要求</w:t>
            </w:r>
          </w:p>
        </w:tc>
      </w:tr>
      <w:tr w14:paraId="6837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213262AB">
            <w:pPr>
              <w:widowControl/>
              <w:spacing w:line="240" w:lineRule="auto"/>
              <w:ind w:firstLine="0" w:firstLineChars="0"/>
              <w:jc w:val="center"/>
              <w:rPr>
                <w:rFonts w:hint="eastAsia" w:eastAsia="宋体"/>
                <w:lang w:eastAsia="zh-CN"/>
              </w:rPr>
            </w:pPr>
            <w:r>
              <w:rPr>
                <w:rFonts w:hint="eastAsia"/>
              </w:rPr>
              <w:t>项目</w:t>
            </w:r>
            <w:r>
              <w:rPr>
                <w:rFonts w:hint="eastAsia"/>
                <w:lang w:val="en-US" w:eastAsia="zh-CN"/>
              </w:rPr>
              <w:t>经理</w:t>
            </w:r>
          </w:p>
        </w:tc>
        <w:tc>
          <w:tcPr>
            <w:tcW w:w="2080" w:type="dxa"/>
            <w:shd w:val="clear" w:color="auto" w:fill="auto"/>
            <w:vAlign w:val="center"/>
          </w:tcPr>
          <w:p w14:paraId="24FFF2B2">
            <w:pPr>
              <w:widowControl/>
              <w:spacing w:line="240" w:lineRule="auto"/>
              <w:ind w:firstLine="0" w:firstLineChars="0"/>
              <w:jc w:val="center"/>
              <w:rPr>
                <w:rFonts w:hint="eastAsia"/>
              </w:rPr>
            </w:pPr>
            <w:r>
              <w:rPr>
                <w:rFonts w:hint="eastAsia"/>
              </w:rPr>
              <w:t>负责项目质量和进度控制</w:t>
            </w:r>
          </w:p>
        </w:tc>
        <w:tc>
          <w:tcPr>
            <w:tcW w:w="1134" w:type="dxa"/>
            <w:shd w:val="clear" w:color="auto" w:fill="auto"/>
            <w:noWrap/>
            <w:vAlign w:val="center"/>
          </w:tcPr>
          <w:p w14:paraId="0A0E4F77">
            <w:pPr>
              <w:widowControl/>
              <w:spacing w:line="240" w:lineRule="auto"/>
              <w:ind w:firstLine="0" w:firstLineChars="0"/>
              <w:jc w:val="center"/>
              <w:rPr>
                <w:rFonts w:hint="eastAsia"/>
              </w:rPr>
            </w:pPr>
            <w:r>
              <w:rPr>
                <w:rFonts w:hint="eastAsia"/>
              </w:rPr>
              <w:t>1人</w:t>
            </w:r>
          </w:p>
        </w:tc>
        <w:tc>
          <w:tcPr>
            <w:tcW w:w="2732" w:type="dxa"/>
            <w:vAlign w:val="center"/>
          </w:tcPr>
          <w:p w14:paraId="620B2F91">
            <w:pPr>
              <w:widowControl/>
              <w:spacing w:line="240" w:lineRule="auto"/>
              <w:ind w:firstLine="0" w:firstLineChars="0"/>
              <w:jc w:val="center"/>
              <w:rPr>
                <w:rFonts w:hint="eastAsia"/>
              </w:rPr>
            </w:pPr>
            <w:bookmarkStart w:id="42" w:name="OLE_LINK13"/>
            <w:bookmarkStart w:id="43" w:name="OLE_LINK6"/>
            <w:r>
              <w:rPr>
                <w:rFonts w:hint="eastAsia"/>
              </w:rPr>
              <w:t>需具备信息系统项目管理师资质证书或信息化相关高级职称、具有</w:t>
            </w:r>
            <w:r>
              <w:rPr>
                <w:rFonts w:hint="eastAsia"/>
                <w:lang w:val="en-US" w:eastAsia="zh-CN"/>
              </w:rPr>
              <w:t>本科及以上学历和</w:t>
            </w:r>
            <w:r>
              <w:rPr>
                <w:rFonts w:hint="eastAsia"/>
              </w:rPr>
              <w:t>5年（含）以上信息系统行业从业经历、承担过类似业绩负责人职务</w:t>
            </w:r>
            <w:bookmarkEnd w:id="42"/>
            <w:r>
              <w:rPr>
                <w:rFonts w:hint="eastAsia"/>
              </w:rPr>
              <w:t>。</w:t>
            </w:r>
            <w:bookmarkEnd w:id="43"/>
          </w:p>
        </w:tc>
        <w:tc>
          <w:tcPr>
            <w:tcW w:w="1180" w:type="dxa"/>
            <w:shd w:val="clear" w:color="auto" w:fill="auto"/>
            <w:noWrap/>
            <w:vAlign w:val="center"/>
          </w:tcPr>
          <w:p w14:paraId="622CB560">
            <w:pPr>
              <w:widowControl/>
              <w:spacing w:line="240" w:lineRule="auto"/>
              <w:ind w:firstLine="0" w:firstLineChars="0"/>
              <w:jc w:val="center"/>
              <w:rPr>
                <w:rFonts w:hint="eastAsia"/>
              </w:rPr>
            </w:pPr>
            <w:r>
              <w:rPr>
                <w:rFonts w:hint="eastAsia"/>
              </w:rPr>
              <w:t>不驻场</w:t>
            </w:r>
          </w:p>
        </w:tc>
      </w:tr>
      <w:tr w14:paraId="224B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00E2DE6C">
            <w:pPr>
              <w:widowControl/>
              <w:spacing w:line="240" w:lineRule="auto"/>
              <w:ind w:firstLine="0" w:firstLineChars="0"/>
              <w:jc w:val="center"/>
              <w:rPr>
                <w:rFonts w:hint="eastAsia"/>
              </w:rPr>
            </w:pPr>
            <w:r>
              <w:rPr>
                <w:rFonts w:hint="eastAsia"/>
              </w:rPr>
              <w:t>系统设计</w:t>
            </w:r>
          </w:p>
        </w:tc>
        <w:tc>
          <w:tcPr>
            <w:tcW w:w="2080" w:type="dxa"/>
            <w:shd w:val="clear" w:color="auto" w:fill="auto"/>
            <w:vAlign w:val="center"/>
          </w:tcPr>
          <w:p w14:paraId="1A7B918E">
            <w:pPr>
              <w:widowControl/>
              <w:spacing w:line="240" w:lineRule="auto"/>
              <w:ind w:firstLine="0" w:firstLineChars="0"/>
              <w:jc w:val="center"/>
              <w:rPr>
                <w:rFonts w:hint="eastAsia"/>
              </w:rPr>
            </w:pPr>
            <w:r>
              <w:rPr>
                <w:rFonts w:hint="eastAsia"/>
              </w:rPr>
              <w:t>负责系统架构分析及设计</w:t>
            </w:r>
          </w:p>
        </w:tc>
        <w:tc>
          <w:tcPr>
            <w:tcW w:w="1134" w:type="dxa"/>
            <w:shd w:val="clear" w:color="auto" w:fill="auto"/>
            <w:noWrap/>
            <w:vAlign w:val="center"/>
          </w:tcPr>
          <w:p w14:paraId="118BB088">
            <w:pPr>
              <w:widowControl/>
              <w:spacing w:line="240" w:lineRule="auto"/>
              <w:ind w:firstLine="0" w:firstLineChars="0"/>
              <w:jc w:val="center"/>
              <w:rPr>
                <w:rFonts w:hint="eastAsia"/>
              </w:rPr>
            </w:pPr>
            <w:r>
              <w:rPr>
                <w:rFonts w:hint="eastAsia"/>
              </w:rPr>
              <w:t>1人</w:t>
            </w:r>
          </w:p>
        </w:tc>
        <w:tc>
          <w:tcPr>
            <w:tcW w:w="2732" w:type="dxa"/>
            <w:vAlign w:val="center"/>
          </w:tcPr>
          <w:p w14:paraId="37001C5F">
            <w:pPr>
              <w:widowControl/>
              <w:spacing w:line="240" w:lineRule="auto"/>
              <w:ind w:firstLine="0" w:firstLineChars="0"/>
              <w:jc w:val="center"/>
              <w:rPr>
                <w:rFonts w:hint="eastAsia"/>
              </w:rPr>
            </w:pPr>
            <w:r>
              <w:rPr>
                <w:rFonts w:hint="eastAsia"/>
              </w:rPr>
              <w:t>满足相关系统开发能力要求，不少于2年工作经验。</w:t>
            </w:r>
          </w:p>
        </w:tc>
        <w:tc>
          <w:tcPr>
            <w:tcW w:w="1180" w:type="dxa"/>
            <w:shd w:val="clear" w:color="auto" w:fill="auto"/>
            <w:noWrap/>
            <w:vAlign w:val="center"/>
          </w:tcPr>
          <w:p w14:paraId="1A4D4B3B">
            <w:pPr>
              <w:widowControl/>
              <w:spacing w:line="240" w:lineRule="auto"/>
              <w:ind w:firstLine="0" w:firstLineChars="0"/>
              <w:jc w:val="center"/>
              <w:rPr>
                <w:rFonts w:hint="eastAsia"/>
              </w:rPr>
            </w:pPr>
            <w:r>
              <w:rPr>
                <w:rFonts w:hint="eastAsia"/>
              </w:rPr>
              <w:t>不驻场</w:t>
            </w:r>
          </w:p>
        </w:tc>
      </w:tr>
      <w:tr w14:paraId="7586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7E1188A3">
            <w:pPr>
              <w:widowControl/>
              <w:spacing w:line="240" w:lineRule="auto"/>
              <w:ind w:firstLine="0" w:firstLineChars="0"/>
              <w:jc w:val="center"/>
              <w:rPr>
                <w:rFonts w:hint="eastAsia"/>
              </w:rPr>
            </w:pPr>
            <w:r>
              <w:rPr>
                <w:rFonts w:hint="eastAsia"/>
              </w:rPr>
              <w:t>系统开发</w:t>
            </w:r>
          </w:p>
        </w:tc>
        <w:tc>
          <w:tcPr>
            <w:tcW w:w="2080" w:type="dxa"/>
            <w:shd w:val="clear" w:color="auto" w:fill="auto"/>
            <w:noWrap/>
            <w:vAlign w:val="center"/>
          </w:tcPr>
          <w:p w14:paraId="01B3DA24">
            <w:pPr>
              <w:widowControl/>
              <w:spacing w:line="240" w:lineRule="auto"/>
              <w:ind w:firstLine="0" w:firstLineChars="0"/>
              <w:jc w:val="center"/>
              <w:rPr>
                <w:rFonts w:hint="eastAsia"/>
              </w:rPr>
            </w:pPr>
            <w:r>
              <w:rPr>
                <w:rFonts w:hint="eastAsia"/>
              </w:rPr>
              <w:t>负责系统具体开发与实施</w:t>
            </w:r>
          </w:p>
        </w:tc>
        <w:tc>
          <w:tcPr>
            <w:tcW w:w="1134" w:type="dxa"/>
            <w:shd w:val="clear" w:color="auto" w:fill="auto"/>
            <w:noWrap/>
            <w:vAlign w:val="center"/>
          </w:tcPr>
          <w:p w14:paraId="6BC4538B">
            <w:pPr>
              <w:widowControl/>
              <w:spacing w:line="240" w:lineRule="auto"/>
              <w:ind w:firstLine="0" w:firstLineChars="0"/>
              <w:jc w:val="center"/>
              <w:rPr>
                <w:rFonts w:hint="eastAsia"/>
              </w:rPr>
            </w:pPr>
            <w:r>
              <w:rPr>
                <w:rFonts w:hint="eastAsia"/>
              </w:rPr>
              <w:t>4人</w:t>
            </w:r>
          </w:p>
        </w:tc>
        <w:tc>
          <w:tcPr>
            <w:tcW w:w="2732" w:type="dxa"/>
            <w:vAlign w:val="center"/>
          </w:tcPr>
          <w:p w14:paraId="65C5EBBD">
            <w:pPr>
              <w:widowControl/>
              <w:spacing w:line="240" w:lineRule="auto"/>
              <w:ind w:firstLine="0" w:firstLineChars="0"/>
              <w:jc w:val="center"/>
              <w:rPr>
                <w:rFonts w:hint="eastAsia"/>
              </w:rPr>
            </w:pPr>
            <w:r>
              <w:rPr>
                <w:rFonts w:hint="eastAsia"/>
              </w:rPr>
              <w:t>满足相关系统开发能力要求，不少于2年工作经验。</w:t>
            </w:r>
          </w:p>
        </w:tc>
        <w:tc>
          <w:tcPr>
            <w:tcW w:w="1180" w:type="dxa"/>
            <w:shd w:val="clear" w:color="auto" w:fill="auto"/>
            <w:noWrap/>
            <w:vAlign w:val="center"/>
          </w:tcPr>
          <w:p w14:paraId="74F1A652">
            <w:pPr>
              <w:widowControl/>
              <w:spacing w:line="240" w:lineRule="auto"/>
              <w:ind w:firstLine="0" w:firstLineChars="0"/>
              <w:jc w:val="center"/>
              <w:rPr>
                <w:rFonts w:hint="eastAsia"/>
              </w:rPr>
            </w:pPr>
            <w:r>
              <w:rPr>
                <w:rFonts w:hint="eastAsia"/>
              </w:rPr>
              <w:t>不驻场</w:t>
            </w:r>
          </w:p>
        </w:tc>
      </w:tr>
      <w:tr w14:paraId="03CF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2B2DF4A3">
            <w:pPr>
              <w:widowControl/>
              <w:spacing w:line="240" w:lineRule="auto"/>
              <w:ind w:firstLine="0" w:firstLineChars="0"/>
              <w:jc w:val="center"/>
              <w:rPr>
                <w:rFonts w:hint="eastAsia"/>
              </w:rPr>
            </w:pPr>
            <w:r>
              <w:rPr>
                <w:rFonts w:hint="eastAsia"/>
              </w:rPr>
              <w:t>测试员</w:t>
            </w:r>
          </w:p>
        </w:tc>
        <w:tc>
          <w:tcPr>
            <w:tcW w:w="2080" w:type="dxa"/>
            <w:shd w:val="clear" w:color="auto" w:fill="auto"/>
            <w:vAlign w:val="center"/>
          </w:tcPr>
          <w:p w14:paraId="1D0ED986">
            <w:pPr>
              <w:widowControl/>
              <w:spacing w:line="240" w:lineRule="auto"/>
              <w:ind w:firstLine="0" w:firstLineChars="0"/>
              <w:jc w:val="center"/>
              <w:rPr>
                <w:rFonts w:hint="eastAsia"/>
              </w:rPr>
            </w:pPr>
            <w:r>
              <w:rPr>
                <w:rFonts w:hint="eastAsia"/>
              </w:rPr>
              <w:t>负责系统测试</w:t>
            </w:r>
          </w:p>
        </w:tc>
        <w:tc>
          <w:tcPr>
            <w:tcW w:w="1134" w:type="dxa"/>
            <w:shd w:val="clear" w:color="auto" w:fill="auto"/>
            <w:noWrap/>
            <w:vAlign w:val="center"/>
          </w:tcPr>
          <w:p w14:paraId="5DBBA805">
            <w:pPr>
              <w:widowControl/>
              <w:spacing w:line="240" w:lineRule="auto"/>
              <w:ind w:firstLine="0" w:firstLineChars="0"/>
              <w:jc w:val="center"/>
              <w:rPr>
                <w:rFonts w:hint="eastAsia"/>
              </w:rPr>
            </w:pPr>
            <w:r>
              <w:rPr>
                <w:rFonts w:hint="eastAsia"/>
              </w:rPr>
              <w:t>1人</w:t>
            </w:r>
          </w:p>
        </w:tc>
        <w:tc>
          <w:tcPr>
            <w:tcW w:w="2732" w:type="dxa"/>
            <w:vAlign w:val="center"/>
          </w:tcPr>
          <w:p w14:paraId="0329A674">
            <w:pPr>
              <w:widowControl/>
              <w:spacing w:line="240" w:lineRule="auto"/>
              <w:ind w:firstLine="0" w:firstLineChars="0"/>
              <w:jc w:val="center"/>
              <w:rPr>
                <w:rFonts w:hint="eastAsia"/>
              </w:rPr>
            </w:pPr>
            <w:r>
              <w:rPr>
                <w:rFonts w:hint="eastAsia"/>
              </w:rPr>
              <w:t>满足相关系统开发能力要求，不少于2年工作经验。</w:t>
            </w:r>
          </w:p>
        </w:tc>
        <w:tc>
          <w:tcPr>
            <w:tcW w:w="1180" w:type="dxa"/>
            <w:shd w:val="clear" w:color="auto" w:fill="auto"/>
            <w:noWrap/>
            <w:vAlign w:val="center"/>
          </w:tcPr>
          <w:p w14:paraId="6FE3736C">
            <w:pPr>
              <w:widowControl/>
              <w:spacing w:line="240" w:lineRule="auto"/>
              <w:ind w:firstLine="0" w:firstLineChars="0"/>
              <w:jc w:val="center"/>
              <w:rPr>
                <w:rFonts w:hint="eastAsia"/>
              </w:rPr>
            </w:pPr>
            <w:r>
              <w:rPr>
                <w:rFonts w:hint="eastAsia"/>
              </w:rPr>
              <w:t>不驻场</w:t>
            </w:r>
          </w:p>
        </w:tc>
      </w:tr>
      <w:tr w14:paraId="4D47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538ED16C">
            <w:pPr>
              <w:widowControl/>
              <w:spacing w:line="240" w:lineRule="auto"/>
              <w:ind w:firstLine="0" w:firstLineChars="0"/>
              <w:jc w:val="center"/>
              <w:rPr>
                <w:rFonts w:hint="eastAsia"/>
              </w:rPr>
            </w:pPr>
            <w:r>
              <w:rPr>
                <w:rFonts w:hint="eastAsia"/>
              </w:rPr>
              <w:t>集成员</w:t>
            </w:r>
          </w:p>
        </w:tc>
        <w:tc>
          <w:tcPr>
            <w:tcW w:w="2080" w:type="dxa"/>
            <w:shd w:val="clear" w:color="auto" w:fill="auto"/>
            <w:vAlign w:val="center"/>
          </w:tcPr>
          <w:p w14:paraId="2904F94C">
            <w:pPr>
              <w:widowControl/>
              <w:spacing w:line="240" w:lineRule="auto"/>
              <w:ind w:firstLine="0" w:firstLineChars="0"/>
              <w:jc w:val="center"/>
              <w:rPr>
                <w:rFonts w:hint="eastAsia"/>
              </w:rPr>
            </w:pPr>
            <w:r>
              <w:rPr>
                <w:rFonts w:hint="eastAsia"/>
              </w:rPr>
              <w:t>负责系统部署、培训</w:t>
            </w:r>
          </w:p>
        </w:tc>
        <w:tc>
          <w:tcPr>
            <w:tcW w:w="1134" w:type="dxa"/>
            <w:shd w:val="clear" w:color="auto" w:fill="auto"/>
            <w:noWrap/>
            <w:vAlign w:val="center"/>
          </w:tcPr>
          <w:p w14:paraId="3EDCA303">
            <w:pPr>
              <w:widowControl/>
              <w:spacing w:line="240" w:lineRule="auto"/>
              <w:ind w:firstLine="0" w:firstLineChars="0"/>
              <w:jc w:val="center"/>
              <w:rPr>
                <w:rFonts w:hint="eastAsia"/>
              </w:rPr>
            </w:pPr>
            <w:r>
              <w:rPr>
                <w:rFonts w:hint="eastAsia"/>
              </w:rPr>
              <w:t>1人</w:t>
            </w:r>
          </w:p>
        </w:tc>
        <w:tc>
          <w:tcPr>
            <w:tcW w:w="2732" w:type="dxa"/>
            <w:vAlign w:val="center"/>
          </w:tcPr>
          <w:p w14:paraId="31669217">
            <w:pPr>
              <w:widowControl/>
              <w:spacing w:line="240" w:lineRule="auto"/>
              <w:ind w:firstLine="0" w:firstLineChars="0"/>
              <w:jc w:val="center"/>
              <w:rPr>
                <w:rFonts w:hint="eastAsia"/>
              </w:rPr>
            </w:pPr>
            <w:r>
              <w:rPr>
                <w:rFonts w:hint="eastAsia"/>
              </w:rPr>
              <w:t>满足相关系统开发能力要求，不少于2年工作经验。</w:t>
            </w:r>
          </w:p>
        </w:tc>
        <w:tc>
          <w:tcPr>
            <w:tcW w:w="1180" w:type="dxa"/>
            <w:shd w:val="clear" w:color="auto" w:fill="auto"/>
            <w:noWrap/>
            <w:vAlign w:val="center"/>
          </w:tcPr>
          <w:p w14:paraId="46FF5AB1">
            <w:pPr>
              <w:widowControl/>
              <w:spacing w:line="240" w:lineRule="auto"/>
              <w:ind w:firstLine="0" w:firstLineChars="0"/>
              <w:jc w:val="center"/>
              <w:rPr>
                <w:rFonts w:hint="eastAsia"/>
              </w:rPr>
            </w:pPr>
            <w:r>
              <w:rPr>
                <w:rFonts w:hint="eastAsia"/>
              </w:rPr>
              <w:t>不驻场</w:t>
            </w:r>
          </w:p>
        </w:tc>
      </w:tr>
    </w:tbl>
    <w:p w14:paraId="6D236C69">
      <w:pPr>
        <w:rPr>
          <w:rFonts w:hint="eastAsia"/>
        </w:rPr>
      </w:pPr>
      <w:bookmarkStart w:id="44" w:name="_Toc63785512"/>
      <w:r>
        <w:rPr>
          <w:rFonts w:hint="eastAsia"/>
        </w:rPr>
        <w:t>3</w:t>
      </w:r>
      <w:r>
        <w:t>）投标人应针对本项目提供不少于</w:t>
      </w:r>
      <w:r>
        <w:rPr>
          <w:rFonts w:hint="eastAsia"/>
        </w:rPr>
        <w:t>2</w:t>
      </w:r>
      <w:r>
        <w:t>人的质保期间支撑团队（其中</w:t>
      </w:r>
      <w:r>
        <w:rPr>
          <w:rFonts w:hint="eastAsia"/>
        </w:rPr>
        <w:t>项目</w:t>
      </w:r>
      <w:r>
        <w:t>经理</w:t>
      </w:r>
      <w:r>
        <w:rPr>
          <w:rFonts w:hint="eastAsia"/>
        </w:rPr>
        <w:t>1</w:t>
      </w:r>
      <w:r>
        <w:t>人，技术工程师不少于</w:t>
      </w:r>
      <w:r>
        <w:rPr>
          <w:rFonts w:hint="eastAsia"/>
        </w:rPr>
        <w:t>1</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210"/>
        <w:gridCol w:w="1180"/>
        <w:gridCol w:w="2542"/>
        <w:gridCol w:w="1180"/>
      </w:tblGrid>
      <w:tr w14:paraId="303E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302DD60">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1FF36EA3">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58E836FC">
            <w:pPr>
              <w:widowControl/>
              <w:spacing w:line="240" w:lineRule="auto"/>
              <w:ind w:firstLine="0" w:firstLineChars="0"/>
              <w:jc w:val="center"/>
              <w:rPr>
                <w:rFonts w:hint="eastAsia"/>
                <w:b/>
              </w:rPr>
            </w:pPr>
            <w:r>
              <w:rPr>
                <w:rFonts w:hint="eastAsia"/>
                <w:b/>
              </w:rPr>
              <w:t>人员数量</w:t>
            </w:r>
          </w:p>
        </w:tc>
        <w:tc>
          <w:tcPr>
            <w:tcW w:w="0" w:type="auto"/>
            <w:vAlign w:val="center"/>
          </w:tcPr>
          <w:p w14:paraId="5F92553C">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0BDCCA06">
            <w:pPr>
              <w:widowControl/>
              <w:spacing w:line="240" w:lineRule="auto"/>
              <w:ind w:firstLine="0" w:firstLineChars="0"/>
              <w:jc w:val="center"/>
              <w:rPr>
                <w:rFonts w:hint="eastAsia"/>
                <w:b/>
              </w:rPr>
            </w:pPr>
            <w:r>
              <w:rPr>
                <w:rFonts w:hint="eastAsia"/>
                <w:b/>
              </w:rPr>
              <w:t>驻场要求</w:t>
            </w:r>
          </w:p>
        </w:tc>
      </w:tr>
      <w:tr w14:paraId="62B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ADED27C">
            <w:pPr>
              <w:widowControl/>
              <w:spacing w:line="240" w:lineRule="auto"/>
              <w:ind w:firstLine="0" w:firstLineChars="0"/>
              <w:jc w:val="center"/>
              <w:rPr>
                <w:rFonts w:hint="eastAsia"/>
              </w:rPr>
            </w:pPr>
            <w:r>
              <w:rPr>
                <w:rFonts w:hint="eastAsia"/>
              </w:rPr>
              <w:t>项目经理</w:t>
            </w:r>
          </w:p>
        </w:tc>
        <w:tc>
          <w:tcPr>
            <w:tcW w:w="0" w:type="auto"/>
            <w:shd w:val="clear" w:color="auto" w:fill="auto"/>
            <w:vAlign w:val="center"/>
          </w:tcPr>
          <w:p w14:paraId="513DDDD3">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14:paraId="4D73CE61">
            <w:pPr>
              <w:widowControl/>
              <w:spacing w:line="240" w:lineRule="auto"/>
              <w:ind w:firstLine="0" w:firstLineChars="0"/>
              <w:jc w:val="center"/>
              <w:rPr>
                <w:rFonts w:hint="eastAsia"/>
              </w:rPr>
            </w:pPr>
            <w:r>
              <w:rPr>
                <w:rFonts w:hint="eastAsia"/>
              </w:rPr>
              <w:t>1人</w:t>
            </w:r>
          </w:p>
        </w:tc>
        <w:tc>
          <w:tcPr>
            <w:tcW w:w="0" w:type="auto"/>
            <w:vAlign w:val="center"/>
          </w:tcPr>
          <w:p w14:paraId="6EC13A33">
            <w:pPr>
              <w:widowControl/>
              <w:spacing w:line="240" w:lineRule="auto"/>
              <w:ind w:firstLine="0" w:firstLineChars="0"/>
              <w:jc w:val="center"/>
              <w:rPr>
                <w:rFonts w:hint="eastAsia"/>
              </w:rPr>
            </w:pPr>
            <w:r>
              <w:rPr>
                <w:rFonts w:hint="eastAsia"/>
              </w:rPr>
              <w:t>需具备信息系统项目管理师资质证书或信息化相关高级职称、具有</w:t>
            </w:r>
            <w:r>
              <w:rPr>
                <w:rFonts w:hint="eastAsia"/>
                <w:lang w:val="en-US" w:eastAsia="zh-CN"/>
              </w:rPr>
              <w:t>本科及以上学历和</w:t>
            </w:r>
            <w:r>
              <w:rPr>
                <w:rFonts w:hint="eastAsia"/>
              </w:rPr>
              <w:t>5年（含）以上信息系统行业从业经历、承担过类似业绩负责人职务。</w:t>
            </w:r>
          </w:p>
        </w:tc>
        <w:tc>
          <w:tcPr>
            <w:tcW w:w="0" w:type="auto"/>
            <w:shd w:val="clear" w:color="auto" w:fill="auto"/>
            <w:noWrap/>
            <w:vAlign w:val="center"/>
          </w:tcPr>
          <w:p w14:paraId="05E2A400">
            <w:pPr>
              <w:widowControl/>
              <w:spacing w:line="240" w:lineRule="auto"/>
              <w:ind w:firstLine="0" w:firstLineChars="0"/>
              <w:jc w:val="center"/>
              <w:rPr>
                <w:rFonts w:hint="eastAsia"/>
              </w:rPr>
            </w:pPr>
            <w:r>
              <w:rPr>
                <w:rFonts w:hint="eastAsia"/>
              </w:rPr>
              <w:t>不驻场</w:t>
            </w:r>
          </w:p>
        </w:tc>
      </w:tr>
      <w:tr w14:paraId="4EC5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66E2564">
            <w:pPr>
              <w:widowControl/>
              <w:spacing w:line="240" w:lineRule="auto"/>
              <w:ind w:firstLine="0" w:firstLineChars="0"/>
              <w:jc w:val="center"/>
              <w:rPr>
                <w:rFonts w:hint="eastAsia"/>
              </w:rPr>
            </w:pPr>
            <w:r>
              <w:rPr>
                <w:rFonts w:hint="eastAsia"/>
              </w:rPr>
              <w:t>技术工程师</w:t>
            </w:r>
          </w:p>
        </w:tc>
        <w:tc>
          <w:tcPr>
            <w:tcW w:w="0" w:type="auto"/>
            <w:shd w:val="clear" w:color="auto" w:fill="auto"/>
            <w:noWrap/>
            <w:vAlign w:val="center"/>
          </w:tcPr>
          <w:p w14:paraId="4A9D1D22">
            <w:pPr>
              <w:widowControl/>
              <w:spacing w:line="240" w:lineRule="auto"/>
              <w:ind w:firstLine="0" w:firstLineChars="0"/>
              <w:jc w:val="center"/>
              <w:rPr>
                <w:rFonts w:hint="eastAsia"/>
              </w:rPr>
            </w:pPr>
            <w:r>
              <w:rPr>
                <w:rFonts w:hint="eastAsia"/>
              </w:rPr>
              <w:t>负责项目运行维护</w:t>
            </w:r>
          </w:p>
        </w:tc>
        <w:tc>
          <w:tcPr>
            <w:tcW w:w="0" w:type="auto"/>
            <w:shd w:val="clear" w:color="auto" w:fill="auto"/>
            <w:noWrap/>
            <w:vAlign w:val="center"/>
          </w:tcPr>
          <w:p w14:paraId="087376D9">
            <w:pPr>
              <w:widowControl/>
              <w:spacing w:line="240" w:lineRule="auto"/>
              <w:ind w:firstLine="0" w:firstLineChars="0"/>
              <w:jc w:val="center"/>
              <w:rPr>
                <w:rFonts w:hint="eastAsia"/>
              </w:rPr>
            </w:pPr>
            <w:r>
              <w:rPr>
                <w:rFonts w:hint="eastAsia"/>
              </w:rPr>
              <w:t>1人</w:t>
            </w:r>
          </w:p>
        </w:tc>
        <w:tc>
          <w:tcPr>
            <w:tcW w:w="0" w:type="auto"/>
            <w:vAlign w:val="center"/>
          </w:tcPr>
          <w:p w14:paraId="50A31FF9">
            <w:pPr>
              <w:widowControl/>
              <w:spacing w:line="240" w:lineRule="auto"/>
              <w:ind w:firstLine="0" w:firstLineChars="0"/>
              <w:jc w:val="center"/>
              <w:rPr>
                <w:rFonts w:hint="eastAsia"/>
              </w:rPr>
            </w:pPr>
            <w:r>
              <w:rPr>
                <w:rFonts w:hint="eastAsia"/>
              </w:rPr>
              <w:t>满足相关系统运维能力要求，不少于2年工作经验。</w:t>
            </w:r>
          </w:p>
        </w:tc>
        <w:tc>
          <w:tcPr>
            <w:tcW w:w="0" w:type="auto"/>
            <w:shd w:val="clear" w:color="auto" w:fill="auto"/>
            <w:noWrap/>
            <w:vAlign w:val="center"/>
          </w:tcPr>
          <w:p w14:paraId="1D0E75B1">
            <w:pPr>
              <w:widowControl/>
              <w:spacing w:line="240" w:lineRule="auto"/>
              <w:ind w:firstLine="0" w:firstLineChars="0"/>
              <w:jc w:val="center"/>
              <w:rPr>
                <w:rFonts w:hint="eastAsia"/>
              </w:rPr>
            </w:pPr>
            <w:r>
              <w:rPr>
                <w:rFonts w:hint="eastAsia"/>
              </w:rPr>
              <w:t>不驻场</w:t>
            </w:r>
          </w:p>
        </w:tc>
      </w:tr>
    </w:tbl>
    <w:p w14:paraId="0E36F360">
      <w:pPr>
        <w:ind w:firstLine="0" w:firstLineChars="0"/>
        <w:rPr>
          <w:rFonts w:hint="eastAsia"/>
        </w:rPr>
      </w:pPr>
    </w:p>
    <w:p w14:paraId="04E00383">
      <w:pPr>
        <w:pStyle w:val="3"/>
        <w:ind w:left="0"/>
        <w:rPr>
          <w:rFonts w:hint="eastAsia"/>
        </w:rPr>
      </w:pPr>
      <w:r>
        <w:rPr>
          <w:rFonts w:hint="eastAsia"/>
        </w:rPr>
        <w:t>技术文件要求</w:t>
      </w:r>
    </w:p>
    <w:p w14:paraId="20F36AB8">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3551DC2D">
      <w:pPr>
        <w:rPr>
          <w:rFonts w:hint="eastAsia"/>
        </w:rPr>
      </w:pPr>
      <w:r>
        <w:rPr>
          <w:rFonts w:hint="eastAsia"/>
        </w:rPr>
        <w:t>－</w:t>
      </w:r>
      <w:r>
        <w:t xml:space="preserve"> 系统说明文件；</w:t>
      </w:r>
    </w:p>
    <w:p w14:paraId="20788131">
      <w:pPr>
        <w:rPr>
          <w:rFonts w:hint="eastAsia"/>
        </w:rPr>
      </w:pPr>
      <w:r>
        <w:rPr>
          <w:rFonts w:hint="eastAsia"/>
        </w:rPr>
        <w:t>－</w:t>
      </w:r>
      <w:r>
        <w:t xml:space="preserve"> 技术手册(安装、测试、操作、维护、故障排除等)； </w:t>
      </w:r>
    </w:p>
    <w:p w14:paraId="4A00FC48">
      <w:pPr>
        <w:rPr>
          <w:rFonts w:hint="eastAsia"/>
        </w:rPr>
      </w:pPr>
      <w:r>
        <w:rPr>
          <w:rFonts w:hint="eastAsia"/>
        </w:rPr>
        <w:t>－</w:t>
      </w:r>
      <w:r>
        <w:t xml:space="preserve"> 项目文档，应该包括：</w:t>
      </w:r>
    </w:p>
    <w:p w14:paraId="22DB3AF0">
      <w:pPr>
        <w:ind w:left="360"/>
        <w:rPr>
          <w:rFonts w:hint="eastAsia"/>
        </w:rPr>
      </w:pPr>
      <w:r>
        <w:t>(1)软件需求说明书</w:t>
      </w:r>
    </w:p>
    <w:p w14:paraId="4F70C86D">
      <w:pPr>
        <w:ind w:left="360"/>
        <w:rPr>
          <w:rFonts w:hint="eastAsia"/>
        </w:rPr>
      </w:pPr>
      <w:r>
        <w:t>(2)</w:t>
      </w:r>
      <w:r>
        <w:tab/>
      </w:r>
      <w:r>
        <w:t>系统总体设计说明书</w:t>
      </w:r>
    </w:p>
    <w:p w14:paraId="34C5E320">
      <w:pPr>
        <w:ind w:left="360"/>
        <w:rPr>
          <w:rFonts w:hint="eastAsia"/>
        </w:rPr>
      </w:pPr>
      <w:r>
        <w:t>(3)</w:t>
      </w:r>
      <w:r>
        <w:tab/>
      </w:r>
      <w:r>
        <w:t>应用软件功能清单</w:t>
      </w:r>
    </w:p>
    <w:p w14:paraId="26A72130">
      <w:pPr>
        <w:rPr>
          <w:rFonts w:hint="eastAsia"/>
        </w:rPr>
      </w:pPr>
      <w:r>
        <w:rPr>
          <w:rFonts w:hint="eastAsia"/>
        </w:rPr>
        <w:t>提供全套技术文件纸介质</w:t>
      </w:r>
      <w:r>
        <w:t>3套以及电子文件1套。</w:t>
      </w:r>
    </w:p>
    <w:p w14:paraId="1F52C6DA">
      <w:pPr>
        <w:ind w:firstLine="0" w:firstLineChars="0"/>
        <w:rPr>
          <w:rFonts w:hint="eastAsia"/>
        </w:rPr>
      </w:pPr>
    </w:p>
    <w:p w14:paraId="74B0EAC0">
      <w:pPr>
        <w:pStyle w:val="2"/>
        <w:rPr>
          <w:rFonts w:hint="eastAsia"/>
        </w:rPr>
      </w:pPr>
      <w:r>
        <w:rPr>
          <w:rFonts w:hint="eastAsia"/>
        </w:rPr>
        <w:t>供应商要求</w:t>
      </w:r>
    </w:p>
    <w:p w14:paraId="6D793034">
      <w:pPr>
        <w:rPr>
          <w:rFonts w:hint="eastAsia"/>
        </w:rPr>
      </w:pPr>
      <w:r>
        <w:rPr>
          <w:rFonts w:hint="eastAsia"/>
          <w:lang w:val="en-US" w:eastAsia="zh-CN"/>
        </w:rPr>
        <w:t>供应商应当具有类似项目建设经验，具有IOS9001质量管理体系认证证书、ISO14001环境管理体系认证证书、ISO45001职业健康安全管理体系认证证书的优先。</w:t>
      </w:r>
      <w:bookmarkStart w:id="47" w:name="_GoBack"/>
      <w:bookmarkEnd w:id="47"/>
    </w:p>
    <w:p w14:paraId="3BA033AC">
      <w:pPr>
        <w:pStyle w:val="2"/>
        <w:rPr>
          <w:rFonts w:hint="eastAsia"/>
        </w:rPr>
      </w:pPr>
      <w:r>
        <w:rPr>
          <w:rFonts w:hint="eastAsia"/>
        </w:rPr>
        <w:t>供应商管理要求</w:t>
      </w:r>
      <w:bookmarkEnd w:id="44"/>
    </w:p>
    <w:p w14:paraId="1FBA4D9D">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494032FC">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3EF0DB2B">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3914D07F">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6E8F63BD">
      <w:pPr>
        <w:pStyle w:val="80"/>
        <w:ind w:firstLine="480"/>
        <w:rPr>
          <w:rFonts w:hint="eastAsia"/>
          <w:sz w:val="24"/>
          <w:szCs w:val="24"/>
        </w:rPr>
      </w:pPr>
      <w:r>
        <w:rPr>
          <w:rFonts w:hint="eastAsia"/>
          <w:sz w:val="24"/>
          <w:szCs w:val="24"/>
        </w:rPr>
        <w:t>5、中标人在项目实施期间必须遵守采购人的规章制度并提供实施人员名单。</w:t>
      </w:r>
    </w:p>
    <w:p w14:paraId="0DF22E11">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1EDE04F0">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46703EF5">
      <w:pPr>
        <w:pStyle w:val="80"/>
        <w:ind w:firstLine="420"/>
        <w:rPr>
          <w:rFonts w:hint="eastAsia"/>
        </w:rPr>
      </w:pPr>
    </w:p>
    <w:p w14:paraId="4F63D510">
      <w:pPr>
        <w:rPr>
          <w:rFonts w:hint="eastAsia"/>
        </w:rPr>
      </w:pPr>
      <w:bookmarkStart w:id="45" w:name="_Toc63785513"/>
    </w:p>
    <w:p w14:paraId="43F1A96B">
      <w:pPr>
        <w:pStyle w:val="2"/>
        <w:rPr>
          <w:rFonts w:hint="eastAsia"/>
        </w:rPr>
      </w:pPr>
      <w:r>
        <w:rPr>
          <w:rFonts w:hint="eastAsia"/>
        </w:rPr>
        <w:t>知识产权及保密要求</w:t>
      </w:r>
      <w:bookmarkEnd w:id="45"/>
    </w:p>
    <w:p w14:paraId="1702C7DC">
      <w:pPr>
        <w:ind w:firstLine="482"/>
        <w:rPr>
          <w:rFonts w:hint="eastAsia"/>
          <w:b/>
        </w:rPr>
      </w:pPr>
      <w:r>
        <w:rPr>
          <w:b/>
        </w:rPr>
        <w:t>1、中标人数据、文件、资料知识产权</w:t>
      </w:r>
    </w:p>
    <w:p w14:paraId="60BA053B">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5B679F1E">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31503750">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6D66C3BD">
      <w:pPr>
        <w:ind w:firstLine="482"/>
        <w:rPr>
          <w:rFonts w:hint="eastAsia"/>
          <w:b/>
        </w:rPr>
      </w:pPr>
      <w:r>
        <w:rPr>
          <w:b/>
        </w:rPr>
        <w:t>2、项目保密要求</w:t>
      </w:r>
    </w:p>
    <w:p w14:paraId="1A701509">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58E3B8FC">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333C76A9">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1A10670">
      <w:pPr>
        <w:rPr>
          <w:rFonts w:hint="eastAsia"/>
        </w:rPr>
      </w:pPr>
      <w:r>
        <w:rPr>
          <w:rFonts w:hint="eastAsia"/>
        </w:rPr>
        <w:t>以上内容的保密期限自中标人知悉保密信息起始至保密信息被合法公开之日止。</w:t>
      </w:r>
    </w:p>
    <w:p w14:paraId="0980D6C0">
      <w:pPr>
        <w:ind w:firstLine="482"/>
        <w:rPr>
          <w:rFonts w:hint="eastAsia"/>
          <w:b/>
        </w:rPr>
      </w:pPr>
      <w:r>
        <w:rPr>
          <w:b/>
        </w:rPr>
        <w:t>3、临时账号等使用要求</w:t>
      </w:r>
    </w:p>
    <w:p w14:paraId="2EBB31FB">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339CB071">
      <w:pPr>
        <w:rPr>
          <w:rFonts w:hint="eastAsia"/>
        </w:rPr>
      </w:pPr>
    </w:p>
    <w:p w14:paraId="5E7946CB">
      <w:pPr>
        <w:pStyle w:val="2"/>
        <w:rPr>
          <w:rFonts w:hint="eastAsia"/>
        </w:rPr>
      </w:pPr>
      <w:bookmarkStart w:id="46" w:name="_Toc65170093"/>
      <w:r>
        <w:t>项目的变更、解除和终止</w:t>
      </w:r>
    </w:p>
    <w:p w14:paraId="3EA9D75F">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14B821FE">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76FCD5E0">
      <w:pPr>
        <w:pStyle w:val="2"/>
        <w:rPr>
          <w:rFonts w:hint="eastAsia"/>
        </w:rPr>
      </w:pPr>
      <w:r>
        <w:rPr>
          <w:rFonts w:hint="eastAsia"/>
        </w:rPr>
        <w:t>违约责任</w:t>
      </w:r>
      <w:bookmarkEnd w:id="46"/>
    </w:p>
    <w:p w14:paraId="20035888">
      <w:pPr>
        <w:rPr>
          <w:rFonts w:hint="eastAsia"/>
        </w:rPr>
      </w:pPr>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3B682981">
      <w:pPr>
        <w:rPr>
          <w:rFonts w:hint="eastAsia"/>
        </w:rPr>
      </w:pPr>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260D1A5F">
      <w:pPr>
        <w:rPr>
          <w:rFonts w:hint="eastAsia"/>
        </w:rPr>
      </w:pPr>
      <w:r>
        <w:t>3、中标人有其他违反本项目合同约定的行为，中标人应当支付本项目总价款金额的20%作为违约金，违约金不足以弥补采购人损失的，采购人有权要求中标人赔偿超过部分。</w:t>
      </w:r>
    </w:p>
    <w:p w14:paraId="5FB9868D">
      <w:pPr>
        <w:rPr>
          <w:rFonts w:hint="eastAsia"/>
        </w:rPr>
      </w:pPr>
      <w:r>
        <w:t>4、中标人有下列情形之一，采购人有权解除合同：</w:t>
      </w:r>
    </w:p>
    <w:p w14:paraId="6B6BB978">
      <w:pPr>
        <w:rPr>
          <w:rFonts w:hint="eastAsia"/>
        </w:rPr>
      </w:pPr>
      <w:r>
        <w:rPr>
          <w:rFonts w:hint="eastAsia"/>
        </w:rPr>
        <w:t>（1</w:t>
      </w:r>
      <w:r>
        <w:t>）因中标人服务质量问题导致采购人无法实现目的；</w:t>
      </w:r>
    </w:p>
    <w:p w14:paraId="1EB7202A">
      <w:pPr>
        <w:rPr>
          <w:rFonts w:hint="eastAsia"/>
        </w:rPr>
      </w:pPr>
      <w:r>
        <w:rPr>
          <w:rFonts w:hint="eastAsia"/>
        </w:rPr>
        <w:t>（2</w:t>
      </w:r>
      <w:r>
        <w:t>）擅自转让或者分包其应履行的义务的；</w:t>
      </w:r>
    </w:p>
    <w:p w14:paraId="7259B090">
      <w:pPr>
        <w:rPr>
          <w:rFonts w:hint="eastAsia"/>
        </w:rPr>
      </w:pPr>
      <w:r>
        <w:rPr>
          <w:rFonts w:hint="eastAsia"/>
        </w:rPr>
        <w:t>（3</w:t>
      </w:r>
      <w:r>
        <w:t>）违反或者未履行本项目合同约定的其他相关义务，且在采购人要求的合理时间内未能纠正的。</w:t>
      </w:r>
    </w:p>
    <w:p w14:paraId="5BEAE22A">
      <w:pPr>
        <w:ind w:firstLine="0" w:firstLineChars="0"/>
        <w:jc w:val="left"/>
        <w:rPr>
          <w:rFonts w:hint="eastAsia"/>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time">
    <w:altName w:val="宋体"/>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E737">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77771733">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B788">
    <w:pPr>
      <w:rPr>
        <w:rFonts w:hint="eastAsia"/>
      </w:rPr>
    </w:pPr>
  </w:p>
  <w:p w14:paraId="2015DB56">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E7D4">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72C8">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A364C4D">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379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95F6">
    <w:pPr>
      <w:rPr>
        <w:rFonts w:hint="eastAsia"/>
      </w:rPr>
    </w:pPr>
  </w:p>
  <w:p w14:paraId="08AADD9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DC0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C667B"/>
    <w:multiLevelType w:val="multilevel"/>
    <w:tmpl w:val="3E7C66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72667E23"/>
    <w:multiLevelType w:val="multilevel"/>
    <w:tmpl w:val="72667E23"/>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73EB5D30"/>
    <w:multiLevelType w:val="multilevel"/>
    <w:tmpl w:val="73EB5D3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9BA"/>
    <w:rsid w:val="00037F2C"/>
    <w:rsid w:val="00042C2A"/>
    <w:rsid w:val="000430EC"/>
    <w:rsid w:val="00043CC1"/>
    <w:rsid w:val="000447CB"/>
    <w:rsid w:val="00047915"/>
    <w:rsid w:val="00047D06"/>
    <w:rsid w:val="00050FBD"/>
    <w:rsid w:val="0005107A"/>
    <w:rsid w:val="0005192C"/>
    <w:rsid w:val="000523FE"/>
    <w:rsid w:val="00052929"/>
    <w:rsid w:val="0005299F"/>
    <w:rsid w:val="000541D7"/>
    <w:rsid w:val="000545C0"/>
    <w:rsid w:val="0005586D"/>
    <w:rsid w:val="00055B53"/>
    <w:rsid w:val="00056C0E"/>
    <w:rsid w:val="000574A8"/>
    <w:rsid w:val="000574F8"/>
    <w:rsid w:val="00057A49"/>
    <w:rsid w:val="0006231F"/>
    <w:rsid w:val="00062A05"/>
    <w:rsid w:val="00062EE6"/>
    <w:rsid w:val="0006344E"/>
    <w:rsid w:val="000649E6"/>
    <w:rsid w:val="000659B1"/>
    <w:rsid w:val="0006794B"/>
    <w:rsid w:val="00067DCA"/>
    <w:rsid w:val="00070063"/>
    <w:rsid w:val="0007087A"/>
    <w:rsid w:val="000710EC"/>
    <w:rsid w:val="00072237"/>
    <w:rsid w:val="00072ABE"/>
    <w:rsid w:val="00080B39"/>
    <w:rsid w:val="00083950"/>
    <w:rsid w:val="0008452F"/>
    <w:rsid w:val="00084E8E"/>
    <w:rsid w:val="00085A68"/>
    <w:rsid w:val="000877BF"/>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34EB"/>
    <w:rsid w:val="000B4459"/>
    <w:rsid w:val="000B4B46"/>
    <w:rsid w:val="000B5363"/>
    <w:rsid w:val="000B53BA"/>
    <w:rsid w:val="000B642F"/>
    <w:rsid w:val="000B6C99"/>
    <w:rsid w:val="000C3F3C"/>
    <w:rsid w:val="000C5A75"/>
    <w:rsid w:val="000C75F7"/>
    <w:rsid w:val="000D0AB2"/>
    <w:rsid w:val="000D225C"/>
    <w:rsid w:val="000D36F2"/>
    <w:rsid w:val="000D3C6E"/>
    <w:rsid w:val="000D4B26"/>
    <w:rsid w:val="000D74DB"/>
    <w:rsid w:val="000D7E84"/>
    <w:rsid w:val="000E1179"/>
    <w:rsid w:val="000E24D6"/>
    <w:rsid w:val="000E45EA"/>
    <w:rsid w:val="000E6072"/>
    <w:rsid w:val="000E6D61"/>
    <w:rsid w:val="000E7A23"/>
    <w:rsid w:val="000F1C29"/>
    <w:rsid w:val="000F1E9E"/>
    <w:rsid w:val="000F2A39"/>
    <w:rsid w:val="000F2B10"/>
    <w:rsid w:val="000F3F72"/>
    <w:rsid w:val="001055B2"/>
    <w:rsid w:val="00106489"/>
    <w:rsid w:val="001068F0"/>
    <w:rsid w:val="00106AB8"/>
    <w:rsid w:val="00106C9E"/>
    <w:rsid w:val="00106E16"/>
    <w:rsid w:val="0010768B"/>
    <w:rsid w:val="00111701"/>
    <w:rsid w:val="00112A29"/>
    <w:rsid w:val="001167F6"/>
    <w:rsid w:val="00116C86"/>
    <w:rsid w:val="00117A65"/>
    <w:rsid w:val="00121ACF"/>
    <w:rsid w:val="00121D8F"/>
    <w:rsid w:val="00122037"/>
    <w:rsid w:val="0012210C"/>
    <w:rsid w:val="00122A7F"/>
    <w:rsid w:val="00123F98"/>
    <w:rsid w:val="001242A5"/>
    <w:rsid w:val="00124531"/>
    <w:rsid w:val="00125BA6"/>
    <w:rsid w:val="00126EDF"/>
    <w:rsid w:val="00127BBE"/>
    <w:rsid w:val="00130560"/>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2F10"/>
    <w:rsid w:val="0016429B"/>
    <w:rsid w:val="00164525"/>
    <w:rsid w:val="00164C50"/>
    <w:rsid w:val="00165CB2"/>
    <w:rsid w:val="00166767"/>
    <w:rsid w:val="001707CB"/>
    <w:rsid w:val="00171477"/>
    <w:rsid w:val="00172A1A"/>
    <w:rsid w:val="00173251"/>
    <w:rsid w:val="00175276"/>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2D6C"/>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301E"/>
    <w:rsid w:val="001D3620"/>
    <w:rsid w:val="001D4844"/>
    <w:rsid w:val="001D6049"/>
    <w:rsid w:val="001D7339"/>
    <w:rsid w:val="001E2750"/>
    <w:rsid w:val="001E4343"/>
    <w:rsid w:val="001E52BB"/>
    <w:rsid w:val="001E660A"/>
    <w:rsid w:val="001E7AFF"/>
    <w:rsid w:val="001F05D6"/>
    <w:rsid w:val="001F2ABB"/>
    <w:rsid w:val="001F5B0A"/>
    <w:rsid w:val="001F6003"/>
    <w:rsid w:val="001F640F"/>
    <w:rsid w:val="001F6794"/>
    <w:rsid w:val="001F6F65"/>
    <w:rsid w:val="001F7FBF"/>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6594"/>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97FB4"/>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AF2"/>
    <w:rsid w:val="002E2EA7"/>
    <w:rsid w:val="002E36D2"/>
    <w:rsid w:val="002E5FC0"/>
    <w:rsid w:val="002E748B"/>
    <w:rsid w:val="002F1363"/>
    <w:rsid w:val="002F2002"/>
    <w:rsid w:val="002F335D"/>
    <w:rsid w:val="002F4E32"/>
    <w:rsid w:val="002F503F"/>
    <w:rsid w:val="002F51DD"/>
    <w:rsid w:val="002F5D08"/>
    <w:rsid w:val="002F6396"/>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517E"/>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4A8D"/>
    <w:rsid w:val="00385AEF"/>
    <w:rsid w:val="003860EA"/>
    <w:rsid w:val="0038781A"/>
    <w:rsid w:val="0039080B"/>
    <w:rsid w:val="0039326E"/>
    <w:rsid w:val="00394E22"/>
    <w:rsid w:val="003967A4"/>
    <w:rsid w:val="00397FA3"/>
    <w:rsid w:val="003A1596"/>
    <w:rsid w:val="003A317E"/>
    <w:rsid w:val="003A345B"/>
    <w:rsid w:val="003A449C"/>
    <w:rsid w:val="003A49EE"/>
    <w:rsid w:val="003A674D"/>
    <w:rsid w:val="003A7123"/>
    <w:rsid w:val="003B102E"/>
    <w:rsid w:val="003B2167"/>
    <w:rsid w:val="003B2DDC"/>
    <w:rsid w:val="003B5F5D"/>
    <w:rsid w:val="003B62C8"/>
    <w:rsid w:val="003C0C62"/>
    <w:rsid w:val="003C12DC"/>
    <w:rsid w:val="003C2CDA"/>
    <w:rsid w:val="003D000A"/>
    <w:rsid w:val="003D31E9"/>
    <w:rsid w:val="003D544E"/>
    <w:rsid w:val="003D5980"/>
    <w:rsid w:val="003E0842"/>
    <w:rsid w:val="003E13B0"/>
    <w:rsid w:val="003E21D3"/>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924"/>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4791"/>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332B"/>
    <w:rsid w:val="00497A33"/>
    <w:rsid w:val="004A1112"/>
    <w:rsid w:val="004A1DA0"/>
    <w:rsid w:val="004A1F20"/>
    <w:rsid w:val="004A2393"/>
    <w:rsid w:val="004A3569"/>
    <w:rsid w:val="004A452A"/>
    <w:rsid w:val="004A5F2C"/>
    <w:rsid w:val="004A6E4F"/>
    <w:rsid w:val="004A720D"/>
    <w:rsid w:val="004B00D0"/>
    <w:rsid w:val="004B6084"/>
    <w:rsid w:val="004B7AE0"/>
    <w:rsid w:val="004C0506"/>
    <w:rsid w:val="004C0BC4"/>
    <w:rsid w:val="004C260D"/>
    <w:rsid w:val="004C2D47"/>
    <w:rsid w:val="004C4357"/>
    <w:rsid w:val="004C4477"/>
    <w:rsid w:val="004C5730"/>
    <w:rsid w:val="004C6397"/>
    <w:rsid w:val="004C668F"/>
    <w:rsid w:val="004C682B"/>
    <w:rsid w:val="004D03A5"/>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2EB7"/>
    <w:rsid w:val="00513EBC"/>
    <w:rsid w:val="00514CE1"/>
    <w:rsid w:val="00517155"/>
    <w:rsid w:val="00517DB3"/>
    <w:rsid w:val="005200DC"/>
    <w:rsid w:val="005200F2"/>
    <w:rsid w:val="0052369D"/>
    <w:rsid w:val="005271DB"/>
    <w:rsid w:val="00530D2F"/>
    <w:rsid w:val="0053487C"/>
    <w:rsid w:val="005356E1"/>
    <w:rsid w:val="0053689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4F2D"/>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5B65"/>
    <w:rsid w:val="005C774A"/>
    <w:rsid w:val="005D3734"/>
    <w:rsid w:val="005D4F16"/>
    <w:rsid w:val="005D5A53"/>
    <w:rsid w:val="005D5DA0"/>
    <w:rsid w:val="005D7FBD"/>
    <w:rsid w:val="005E19B4"/>
    <w:rsid w:val="005E1D6B"/>
    <w:rsid w:val="005E227A"/>
    <w:rsid w:val="005E2CF8"/>
    <w:rsid w:val="005E3126"/>
    <w:rsid w:val="005E5CE3"/>
    <w:rsid w:val="005E7075"/>
    <w:rsid w:val="005E75A7"/>
    <w:rsid w:val="005F38E2"/>
    <w:rsid w:val="005F3EE6"/>
    <w:rsid w:val="005F6736"/>
    <w:rsid w:val="00602C10"/>
    <w:rsid w:val="00602EBD"/>
    <w:rsid w:val="00604CF2"/>
    <w:rsid w:val="00606DFF"/>
    <w:rsid w:val="00606FB7"/>
    <w:rsid w:val="0061009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2974"/>
    <w:rsid w:val="00664B26"/>
    <w:rsid w:val="0066596B"/>
    <w:rsid w:val="00670295"/>
    <w:rsid w:val="006704F5"/>
    <w:rsid w:val="006706EF"/>
    <w:rsid w:val="00672894"/>
    <w:rsid w:val="00674B47"/>
    <w:rsid w:val="00675822"/>
    <w:rsid w:val="0067609E"/>
    <w:rsid w:val="00677749"/>
    <w:rsid w:val="00680E07"/>
    <w:rsid w:val="00682B9D"/>
    <w:rsid w:val="00683806"/>
    <w:rsid w:val="00686AF9"/>
    <w:rsid w:val="006910C0"/>
    <w:rsid w:val="00691954"/>
    <w:rsid w:val="00691B15"/>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B6E5B"/>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E733F"/>
    <w:rsid w:val="006F3801"/>
    <w:rsid w:val="006F3BEC"/>
    <w:rsid w:val="006F4FA3"/>
    <w:rsid w:val="006F5BB8"/>
    <w:rsid w:val="00700606"/>
    <w:rsid w:val="00701E87"/>
    <w:rsid w:val="00703C00"/>
    <w:rsid w:val="007057CC"/>
    <w:rsid w:val="007066F2"/>
    <w:rsid w:val="00706AE5"/>
    <w:rsid w:val="0070740A"/>
    <w:rsid w:val="00711F93"/>
    <w:rsid w:val="00712940"/>
    <w:rsid w:val="0071428C"/>
    <w:rsid w:val="00715A16"/>
    <w:rsid w:val="007164B0"/>
    <w:rsid w:val="007166FF"/>
    <w:rsid w:val="00723BB9"/>
    <w:rsid w:val="007260CC"/>
    <w:rsid w:val="00726543"/>
    <w:rsid w:val="00730E4C"/>
    <w:rsid w:val="0073353E"/>
    <w:rsid w:val="00736633"/>
    <w:rsid w:val="00741EE7"/>
    <w:rsid w:val="00743A79"/>
    <w:rsid w:val="007444D4"/>
    <w:rsid w:val="0074594D"/>
    <w:rsid w:val="007459F3"/>
    <w:rsid w:val="00746E35"/>
    <w:rsid w:val="007470E2"/>
    <w:rsid w:val="0075232F"/>
    <w:rsid w:val="00753132"/>
    <w:rsid w:val="007550B3"/>
    <w:rsid w:val="007560D9"/>
    <w:rsid w:val="00760451"/>
    <w:rsid w:val="007608BD"/>
    <w:rsid w:val="0077182A"/>
    <w:rsid w:val="00771913"/>
    <w:rsid w:val="00772718"/>
    <w:rsid w:val="00775BCF"/>
    <w:rsid w:val="00776D70"/>
    <w:rsid w:val="007774AD"/>
    <w:rsid w:val="0078029B"/>
    <w:rsid w:val="007818AA"/>
    <w:rsid w:val="00783140"/>
    <w:rsid w:val="007838B6"/>
    <w:rsid w:val="00783E77"/>
    <w:rsid w:val="00784BF0"/>
    <w:rsid w:val="0078631D"/>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0BEA"/>
    <w:rsid w:val="007C1996"/>
    <w:rsid w:val="007C3714"/>
    <w:rsid w:val="007C3773"/>
    <w:rsid w:val="007C39F8"/>
    <w:rsid w:val="007C3F1F"/>
    <w:rsid w:val="007D2362"/>
    <w:rsid w:val="007D2D0D"/>
    <w:rsid w:val="007D3325"/>
    <w:rsid w:val="007D3818"/>
    <w:rsid w:val="007D6DC5"/>
    <w:rsid w:val="007D7425"/>
    <w:rsid w:val="007E320E"/>
    <w:rsid w:val="007E3280"/>
    <w:rsid w:val="007E4A02"/>
    <w:rsid w:val="007E595C"/>
    <w:rsid w:val="007E59A5"/>
    <w:rsid w:val="007E67D5"/>
    <w:rsid w:val="007F0F65"/>
    <w:rsid w:val="007F2614"/>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4A9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2501"/>
    <w:rsid w:val="008C3912"/>
    <w:rsid w:val="008C5598"/>
    <w:rsid w:val="008C69EA"/>
    <w:rsid w:val="008C6F8B"/>
    <w:rsid w:val="008C7AB7"/>
    <w:rsid w:val="008C7FB4"/>
    <w:rsid w:val="008D2C8C"/>
    <w:rsid w:val="008D3040"/>
    <w:rsid w:val="008D3ECD"/>
    <w:rsid w:val="008D5C03"/>
    <w:rsid w:val="008D7580"/>
    <w:rsid w:val="008D7C35"/>
    <w:rsid w:val="008E3E7E"/>
    <w:rsid w:val="008E5698"/>
    <w:rsid w:val="008E5733"/>
    <w:rsid w:val="008E77D2"/>
    <w:rsid w:val="008E78FD"/>
    <w:rsid w:val="008F199D"/>
    <w:rsid w:val="008F38A0"/>
    <w:rsid w:val="008F39C9"/>
    <w:rsid w:val="008F4505"/>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6E98"/>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6B61"/>
    <w:rsid w:val="0098729E"/>
    <w:rsid w:val="00990067"/>
    <w:rsid w:val="009914A0"/>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5B40"/>
    <w:rsid w:val="009C6D07"/>
    <w:rsid w:val="009C7CEC"/>
    <w:rsid w:val="009D154D"/>
    <w:rsid w:val="009D18EF"/>
    <w:rsid w:val="009D3BE8"/>
    <w:rsid w:val="009D44E0"/>
    <w:rsid w:val="009D573B"/>
    <w:rsid w:val="009D59A0"/>
    <w:rsid w:val="009D716A"/>
    <w:rsid w:val="009E0E8B"/>
    <w:rsid w:val="009E1AC4"/>
    <w:rsid w:val="009E20B8"/>
    <w:rsid w:val="009E29A0"/>
    <w:rsid w:val="009E41B5"/>
    <w:rsid w:val="009E55D7"/>
    <w:rsid w:val="009E627C"/>
    <w:rsid w:val="009F005E"/>
    <w:rsid w:val="009F110B"/>
    <w:rsid w:val="009F1498"/>
    <w:rsid w:val="009F1E9F"/>
    <w:rsid w:val="009F3793"/>
    <w:rsid w:val="009F54F2"/>
    <w:rsid w:val="00A0056B"/>
    <w:rsid w:val="00A01657"/>
    <w:rsid w:val="00A01C65"/>
    <w:rsid w:val="00A0213D"/>
    <w:rsid w:val="00A04C73"/>
    <w:rsid w:val="00A060B4"/>
    <w:rsid w:val="00A0679A"/>
    <w:rsid w:val="00A06BC0"/>
    <w:rsid w:val="00A07A2B"/>
    <w:rsid w:val="00A12375"/>
    <w:rsid w:val="00A125B8"/>
    <w:rsid w:val="00A13124"/>
    <w:rsid w:val="00A15370"/>
    <w:rsid w:val="00A156AB"/>
    <w:rsid w:val="00A16B8D"/>
    <w:rsid w:val="00A21293"/>
    <w:rsid w:val="00A2134B"/>
    <w:rsid w:val="00A21623"/>
    <w:rsid w:val="00A220EB"/>
    <w:rsid w:val="00A22302"/>
    <w:rsid w:val="00A24791"/>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39FF"/>
    <w:rsid w:val="00A54164"/>
    <w:rsid w:val="00A56737"/>
    <w:rsid w:val="00A60002"/>
    <w:rsid w:val="00A603D8"/>
    <w:rsid w:val="00A60AE2"/>
    <w:rsid w:val="00A61834"/>
    <w:rsid w:val="00A618B0"/>
    <w:rsid w:val="00A62790"/>
    <w:rsid w:val="00A6291F"/>
    <w:rsid w:val="00A63F53"/>
    <w:rsid w:val="00A7111E"/>
    <w:rsid w:val="00A73622"/>
    <w:rsid w:val="00A755B6"/>
    <w:rsid w:val="00A75B1A"/>
    <w:rsid w:val="00A80ED4"/>
    <w:rsid w:val="00A816C4"/>
    <w:rsid w:val="00A82981"/>
    <w:rsid w:val="00A8570F"/>
    <w:rsid w:val="00A86F10"/>
    <w:rsid w:val="00A87AF2"/>
    <w:rsid w:val="00A90B23"/>
    <w:rsid w:val="00A93193"/>
    <w:rsid w:val="00A93C2B"/>
    <w:rsid w:val="00A94556"/>
    <w:rsid w:val="00A95A86"/>
    <w:rsid w:val="00A974CB"/>
    <w:rsid w:val="00AA1EAC"/>
    <w:rsid w:val="00AA45E2"/>
    <w:rsid w:val="00AA6FF1"/>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B65"/>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06D08"/>
    <w:rsid w:val="00B10986"/>
    <w:rsid w:val="00B11AB7"/>
    <w:rsid w:val="00B12213"/>
    <w:rsid w:val="00B13710"/>
    <w:rsid w:val="00B13902"/>
    <w:rsid w:val="00B22881"/>
    <w:rsid w:val="00B23EFC"/>
    <w:rsid w:val="00B24B72"/>
    <w:rsid w:val="00B25DB8"/>
    <w:rsid w:val="00B2656C"/>
    <w:rsid w:val="00B266E6"/>
    <w:rsid w:val="00B3094D"/>
    <w:rsid w:val="00B30B04"/>
    <w:rsid w:val="00B311BC"/>
    <w:rsid w:val="00B31810"/>
    <w:rsid w:val="00B31C10"/>
    <w:rsid w:val="00B34376"/>
    <w:rsid w:val="00B3446D"/>
    <w:rsid w:val="00B34652"/>
    <w:rsid w:val="00B34F89"/>
    <w:rsid w:val="00B358C8"/>
    <w:rsid w:val="00B35909"/>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4305"/>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7886"/>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B6BAE"/>
    <w:rsid w:val="00BC11B9"/>
    <w:rsid w:val="00BC138C"/>
    <w:rsid w:val="00BC14CF"/>
    <w:rsid w:val="00BC1659"/>
    <w:rsid w:val="00BC2C91"/>
    <w:rsid w:val="00BC3A9C"/>
    <w:rsid w:val="00BC4AD6"/>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E6F66"/>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4C0E"/>
    <w:rsid w:val="00C25B43"/>
    <w:rsid w:val="00C269CC"/>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017"/>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1D4"/>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147"/>
    <w:rsid w:val="00DD77D9"/>
    <w:rsid w:val="00DD7CA4"/>
    <w:rsid w:val="00DE167C"/>
    <w:rsid w:val="00DE3B70"/>
    <w:rsid w:val="00DE5813"/>
    <w:rsid w:val="00DF10B1"/>
    <w:rsid w:val="00DF1FDA"/>
    <w:rsid w:val="00DF3DD0"/>
    <w:rsid w:val="00DF4D50"/>
    <w:rsid w:val="00DF4FEF"/>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42EC"/>
    <w:rsid w:val="00E26363"/>
    <w:rsid w:val="00E272A4"/>
    <w:rsid w:val="00E305F9"/>
    <w:rsid w:val="00E306AC"/>
    <w:rsid w:val="00E32F07"/>
    <w:rsid w:val="00E34446"/>
    <w:rsid w:val="00E34A4A"/>
    <w:rsid w:val="00E3633B"/>
    <w:rsid w:val="00E36870"/>
    <w:rsid w:val="00E374E1"/>
    <w:rsid w:val="00E417AB"/>
    <w:rsid w:val="00E43D48"/>
    <w:rsid w:val="00E4542D"/>
    <w:rsid w:val="00E45AA8"/>
    <w:rsid w:val="00E45BE0"/>
    <w:rsid w:val="00E46CAD"/>
    <w:rsid w:val="00E47521"/>
    <w:rsid w:val="00E4760C"/>
    <w:rsid w:val="00E507A6"/>
    <w:rsid w:val="00E53508"/>
    <w:rsid w:val="00E5375C"/>
    <w:rsid w:val="00E561AD"/>
    <w:rsid w:val="00E57FAF"/>
    <w:rsid w:val="00E60BA9"/>
    <w:rsid w:val="00E63510"/>
    <w:rsid w:val="00E635EA"/>
    <w:rsid w:val="00E655E5"/>
    <w:rsid w:val="00E65F4E"/>
    <w:rsid w:val="00E662E0"/>
    <w:rsid w:val="00E67501"/>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3E38"/>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0B12"/>
    <w:rsid w:val="00EC1561"/>
    <w:rsid w:val="00EC462E"/>
    <w:rsid w:val="00EC6CD8"/>
    <w:rsid w:val="00EC786F"/>
    <w:rsid w:val="00ED1866"/>
    <w:rsid w:val="00ED2901"/>
    <w:rsid w:val="00ED3134"/>
    <w:rsid w:val="00ED38E2"/>
    <w:rsid w:val="00ED5C44"/>
    <w:rsid w:val="00ED635B"/>
    <w:rsid w:val="00EE4517"/>
    <w:rsid w:val="00EE742D"/>
    <w:rsid w:val="00EF0A22"/>
    <w:rsid w:val="00EF1267"/>
    <w:rsid w:val="00EF180C"/>
    <w:rsid w:val="00EF3B6B"/>
    <w:rsid w:val="00EF4B43"/>
    <w:rsid w:val="00EF6750"/>
    <w:rsid w:val="00EF770B"/>
    <w:rsid w:val="00F02836"/>
    <w:rsid w:val="00F02FB5"/>
    <w:rsid w:val="00F0534E"/>
    <w:rsid w:val="00F05C30"/>
    <w:rsid w:val="00F0710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361"/>
    <w:rsid w:val="00F744C3"/>
    <w:rsid w:val="00F75EE2"/>
    <w:rsid w:val="00F75F69"/>
    <w:rsid w:val="00F76014"/>
    <w:rsid w:val="00F802D3"/>
    <w:rsid w:val="00F80F94"/>
    <w:rsid w:val="00F81BA2"/>
    <w:rsid w:val="00F823A4"/>
    <w:rsid w:val="00F8412F"/>
    <w:rsid w:val="00F84791"/>
    <w:rsid w:val="00F85995"/>
    <w:rsid w:val="00F85FC5"/>
    <w:rsid w:val="00F86C22"/>
    <w:rsid w:val="00F90531"/>
    <w:rsid w:val="00F90CB3"/>
    <w:rsid w:val="00F912A2"/>
    <w:rsid w:val="00F913A3"/>
    <w:rsid w:val="00F925C3"/>
    <w:rsid w:val="00FA0109"/>
    <w:rsid w:val="00FA458B"/>
    <w:rsid w:val="00FA5EC5"/>
    <w:rsid w:val="00FA7016"/>
    <w:rsid w:val="00FA7174"/>
    <w:rsid w:val="00FA738F"/>
    <w:rsid w:val="00FA793D"/>
    <w:rsid w:val="00FB020E"/>
    <w:rsid w:val="00FB087A"/>
    <w:rsid w:val="00FB0F17"/>
    <w:rsid w:val="00FB4B9D"/>
    <w:rsid w:val="00FB50ED"/>
    <w:rsid w:val="00FB6E18"/>
    <w:rsid w:val="00FC144B"/>
    <w:rsid w:val="00FC2169"/>
    <w:rsid w:val="00FC28E2"/>
    <w:rsid w:val="00FC3BF6"/>
    <w:rsid w:val="00FC3D22"/>
    <w:rsid w:val="00FC6C45"/>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6036646"/>
    <w:rsid w:val="09305ADA"/>
    <w:rsid w:val="0ABA50DD"/>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E40942"/>
    <w:rsid w:val="24F1508D"/>
    <w:rsid w:val="266F634F"/>
    <w:rsid w:val="2830097E"/>
    <w:rsid w:val="291059EA"/>
    <w:rsid w:val="2BBF12EC"/>
    <w:rsid w:val="2BC649D9"/>
    <w:rsid w:val="322F2868"/>
    <w:rsid w:val="343F40C7"/>
    <w:rsid w:val="3515160D"/>
    <w:rsid w:val="352F4FAD"/>
    <w:rsid w:val="3BA313E5"/>
    <w:rsid w:val="3C7D00D8"/>
    <w:rsid w:val="3CA06C0C"/>
    <w:rsid w:val="3EA25851"/>
    <w:rsid w:val="3F6C3757"/>
    <w:rsid w:val="405D6A10"/>
    <w:rsid w:val="41450F10"/>
    <w:rsid w:val="41DA6594"/>
    <w:rsid w:val="444C1A75"/>
    <w:rsid w:val="44A3526F"/>
    <w:rsid w:val="44B032F4"/>
    <w:rsid w:val="457D25F7"/>
    <w:rsid w:val="468341CD"/>
    <w:rsid w:val="472C2589"/>
    <w:rsid w:val="4A760AEB"/>
    <w:rsid w:val="4F3162CA"/>
    <w:rsid w:val="50D95873"/>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ED30FD7"/>
    <w:rsid w:val="727D78FD"/>
    <w:rsid w:val="73CC655F"/>
    <w:rsid w:val="75957445"/>
    <w:rsid w:val="75D01AE1"/>
    <w:rsid w:val="77524363"/>
    <w:rsid w:val="77B917B5"/>
    <w:rsid w:val="78703975"/>
    <w:rsid w:val="7BE420FD"/>
    <w:rsid w:val="7D0D296B"/>
    <w:rsid w:val="7D4E0B54"/>
    <w:rsid w:val="7D503E78"/>
    <w:rsid w:val="7E01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0"/>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1"/>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0"/>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Revision"/>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Heading"/>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样式2"/>
    <w:basedOn w:val="1"/>
    <w:link w:val="135"/>
    <w:qFormat/>
    <w:uiPriority w:val="0"/>
    <w:pPr>
      <w:widowControl/>
      <w:adjustRightInd w:val="0"/>
    </w:pPr>
    <w:rPr>
      <w:kern w:val="0"/>
      <w:lang w:eastAsia="en-US"/>
    </w:rPr>
  </w:style>
  <w:style w:type="character" w:customStyle="1" w:styleId="135">
    <w:name w:val="样式2 Char"/>
    <w:link w:val="134"/>
    <w:autoRedefine/>
    <w:qFormat/>
    <w:uiPriority w:val="0"/>
    <w:rPr>
      <w:rFonts w:ascii="宋体" w:hAnsi="宋体"/>
      <w:sz w:val="24"/>
      <w:szCs w:val="24"/>
      <w:lang w:eastAsia="en-US"/>
    </w:rPr>
  </w:style>
  <w:style w:type="paragraph" w:customStyle="1" w:styleId="136">
    <w:name w:val="H0正文2"/>
    <w:basedOn w:val="1"/>
    <w:link w:val="137"/>
    <w:qFormat/>
    <w:uiPriority w:val="0"/>
    <w:pPr>
      <w:widowControl/>
      <w:ind w:firstLine="200"/>
    </w:pPr>
    <w:rPr>
      <w:szCs w:val="28"/>
    </w:rPr>
  </w:style>
  <w:style w:type="character" w:customStyle="1" w:styleId="137">
    <w:name w:val="H0正文2 字符"/>
    <w:basedOn w:val="37"/>
    <w:link w:val="136"/>
    <w:qFormat/>
    <w:uiPriority w:val="0"/>
    <w:rPr>
      <w:rFonts w:ascii="宋体" w:hAnsi="宋体"/>
      <w:kern w:val="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7AA2-9B81-46FB-9226-1A8A203B1AD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2968</Words>
  <Characters>3066</Characters>
  <Lines>89</Lines>
  <Paragraphs>25</Paragraphs>
  <TotalTime>75</TotalTime>
  <ScaleCrop>false</ScaleCrop>
  <LinksUpToDate>false</LinksUpToDate>
  <CharactersWithSpaces>3066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2022-12-23T01:54:00Z</dcterms:created>
  <dc:creator>gtig_tzb</dc:creator>
  <cp:lastModifiedBy>李瑶</cp:lastModifiedBy>
  <cp:lastPrinted>2020-08-06T12:08:00Z</cp:lastPrinted>
  <dcterms:modified xsi:type="dcterms:W3CDTF">2025-03-26T00:57:30Z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6056BE3D86DE4E31B5970913DB240F00_13</vt:lpwstr>
  </property>
  <property fmtid="{D5CDD505-2E9C-101B-9397-08002B2CF9AE}" pid="4" name="KSOTemplateDocerSaveRecord">
    <vt:lpwstr>eyJoZGlkIjoiZDQxN2FjZjljN2U2YzMwZGExNTNmMzQwOGNkMDA4NmIiLCJ1c2VySWQiOiIxNjQ0MDgyNjc3In0=</vt:lpwstr>
  </property>
</Properties>
</file>