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47D13" w14:textId="5C922A29" w:rsidR="009F59E9" w:rsidRDefault="00F471ED">
      <w:pPr>
        <w:jc w:val="center"/>
        <w:rPr>
          <w:b/>
          <w:sz w:val="28"/>
          <w:szCs w:val="28"/>
        </w:rPr>
      </w:pPr>
      <w:bookmarkStart w:id="0" w:name="_GoBack"/>
      <w:bookmarkEnd w:id="0"/>
      <w:r>
        <w:rPr>
          <w:rFonts w:hint="eastAsia"/>
          <w:b/>
          <w:sz w:val="28"/>
          <w:szCs w:val="28"/>
        </w:rPr>
        <w:t>服务需求</w:t>
      </w:r>
    </w:p>
    <w:p w14:paraId="355EE831" w14:textId="77777777" w:rsidR="009F59E9" w:rsidRDefault="009F59E9">
      <w:pPr>
        <w:rPr>
          <w:sz w:val="24"/>
          <w:szCs w:val="24"/>
        </w:rPr>
      </w:pPr>
    </w:p>
    <w:p w14:paraId="14FE72AD" w14:textId="77777777" w:rsidR="009F59E9" w:rsidRDefault="00F471ED">
      <w:pPr>
        <w:numPr>
          <w:ilvl w:val="0"/>
          <w:numId w:val="1"/>
        </w:numPr>
        <w:spacing w:line="720" w:lineRule="auto"/>
        <w:ind w:firstLine="562"/>
        <w:jc w:val="center"/>
        <w:outlineLvl w:val="0"/>
        <w:rPr>
          <w:rFonts w:ascii="宋体" w:hAnsi="宋体" w:cs="宋体"/>
          <w:b/>
          <w:sz w:val="24"/>
          <w:szCs w:val="24"/>
        </w:rPr>
      </w:pPr>
      <w:bookmarkStart w:id="1" w:name="_Toc95988719"/>
      <w:bookmarkStart w:id="2" w:name="_Toc95988720"/>
      <w:r>
        <w:rPr>
          <w:rFonts w:ascii="宋体" w:hAnsi="宋体" w:cs="宋体" w:hint="eastAsia"/>
          <w:b/>
          <w:sz w:val="24"/>
          <w:szCs w:val="24"/>
        </w:rPr>
        <w:t>项目介绍</w:t>
      </w:r>
      <w:bookmarkEnd w:id="1"/>
    </w:p>
    <w:p w14:paraId="00820648" w14:textId="6E685928" w:rsidR="009F59E9" w:rsidRDefault="00F471ED">
      <w:pPr>
        <w:numPr>
          <w:ilvl w:val="0"/>
          <w:numId w:val="2"/>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项目名称：校园物业管理社会化经费</w:t>
      </w:r>
      <w:bookmarkEnd w:id="2"/>
    </w:p>
    <w:p w14:paraId="1737AAD0" w14:textId="77777777" w:rsidR="009F59E9" w:rsidRDefault="00F471ED">
      <w:pPr>
        <w:numPr>
          <w:ilvl w:val="0"/>
          <w:numId w:val="2"/>
        </w:numPr>
        <w:spacing w:line="360" w:lineRule="auto"/>
        <w:ind w:left="1053" w:hangingChars="437" w:hanging="1053"/>
        <w:outlineLvl w:val="1"/>
        <w:rPr>
          <w:rFonts w:ascii="宋体" w:hAnsi="宋体" w:cs="宋体"/>
          <w:b/>
          <w:bCs/>
          <w:sz w:val="24"/>
          <w:szCs w:val="24"/>
        </w:rPr>
      </w:pPr>
      <w:bookmarkStart w:id="3" w:name="_Toc95988721"/>
      <w:r>
        <w:rPr>
          <w:rFonts w:ascii="宋体" w:hAnsi="宋体" w:cs="宋体" w:hint="eastAsia"/>
          <w:b/>
          <w:bCs/>
          <w:sz w:val="24"/>
          <w:szCs w:val="24"/>
        </w:rPr>
        <w:t>项目类型：高校物业服务</w:t>
      </w:r>
      <w:bookmarkEnd w:id="3"/>
    </w:p>
    <w:p w14:paraId="251867C6" w14:textId="77777777" w:rsidR="009F59E9" w:rsidRDefault="00F471ED">
      <w:pPr>
        <w:numPr>
          <w:ilvl w:val="0"/>
          <w:numId w:val="2"/>
        </w:numPr>
        <w:spacing w:line="360" w:lineRule="auto"/>
        <w:ind w:left="1053" w:hangingChars="437" w:hanging="1053"/>
        <w:outlineLvl w:val="1"/>
        <w:rPr>
          <w:rFonts w:ascii="宋体" w:hAnsi="宋体" w:cs="宋体"/>
          <w:b/>
          <w:bCs/>
          <w:sz w:val="24"/>
          <w:szCs w:val="24"/>
        </w:rPr>
      </w:pPr>
      <w:bookmarkStart w:id="4" w:name="_Toc95988722"/>
      <w:r>
        <w:rPr>
          <w:rFonts w:ascii="宋体" w:hAnsi="宋体" w:cs="宋体" w:hint="eastAsia"/>
          <w:b/>
          <w:bCs/>
          <w:sz w:val="24"/>
          <w:szCs w:val="24"/>
        </w:rPr>
        <w:t>校区概况：</w:t>
      </w:r>
      <w:bookmarkEnd w:id="4"/>
    </w:p>
    <w:p w14:paraId="3451EFA5" w14:textId="77777777" w:rsidR="009F59E9" w:rsidRDefault="00F471ED">
      <w:pPr>
        <w:spacing w:line="360" w:lineRule="auto"/>
        <w:ind w:leftChars="200" w:left="420"/>
        <w:outlineLvl w:val="1"/>
        <w:rPr>
          <w:rFonts w:ascii="宋体" w:hAnsi="宋体" w:cs="宋体"/>
          <w:b/>
          <w:bCs/>
          <w:sz w:val="24"/>
          <w:szCs w:val="24"/>
        </w:rPr>
      </w:pPr>
      <w:r>
        <w:rPr>
          <w:rFonts w:ascii="宋体" w:hAnsi="宋体" w:cs="宋体" w:hint="eastAsia"/>
          <w:b/>
          <w:bCs/>
          <w:szCs w:val="21"/>
        </w:rPr>
        <w:t>（本章节总体介绍本次服务项目内及不在服务项目内，但可能会影响到项目服务的学校基本楼宇、设施情况）</w:t>
      </w:r>
    </w:p>
    <w:p w14:paraId="4663692E" w14:textId="77777777" w:rsidR="009F59E9" w:rsidRDefault="00F471ED">
      <w:pPr>
        <w:pStyle w:val="af3"/>
        <w:numPr>
          <w:ilvl w:val="0"/>
          <w:numId w:val="3"/>
        </w:numPr>
        <w:spacing w:line="360" w:lineRule="auto"/>
        <w:ind w:firstLineChars="0"/>
        <w:outlineLvl w:val="2"/>
        <w:rPr>
          <w:rFonts w:ascii="宋体" w:hAnsi="宋体" w:cs="宋体"/>
          <w:b/>
          <w:sz w:val="24"/>
          <w:szCs w:val="24"/>
        </w:rPr>
      </w:pPr>
      <w:r>
        <w:rPr>
          <w:rFonts w:ascii="宋体" w:hAnsi="宋体" w:cs="宋体" w:hint="eastAsia"/>
          <w:b/>
          <w:sz w:val="24"/>
          <w:szCs w:val="24"/>
        </w:rPr>
        <w:t>金海路校区基本情况</w:t>
      </w:r>
    </w:p>
    <w:p w14:paraId="6EC6D430" w14:textId="77777777" w:rsidR="009F59E9" w:rsidRDefault="00F471ED">
      <w:pPr>
        <w:numPr>
          <w:ilvl w:val="0"/>
          <w:numId w:val="4"/>
        </w:numPr>
        <w:spacing w:line="360" w:lineRule="auto"/>
        <w:ind w:left="745" w:hanging="405"/>
        <w:rPr>
          <w:rStyle w:val="NormalCharacter"/>
          <w:rFonts w:ascii="宋体" w:hAnsi="宋体"/>
        </w:rPr>
      </w:pPr>
      <w:r>
        <w:rPr>
          <w:rStyle w:val="NormalCharacter"/>
          <w:rFonts w:ascii="宋体" w:hAnsi="宋体" w:hint="eastAsia"/>
        </w:rPr>
        <w:t>位于浦东新区金海路2360号、上海第二工业大学德</w:t>
      </w:r>
      <w:proofErr w:type="gramStart"/>
      <w:r>
        <w:rPr>
          <w:rStyle w:val="NormalCharacter"/>
          <w:rFonts w:ascii="宋体" w:hAnsi="宋体" w:hint="eastAsia"/>
        </w:rPr>
        <w:t>立学生</w:t>
      </w:r>
      <w:proofErr w:type="gramEnd"/>
      <w:r>
        <w:rPr>
          <w:rStyle w:val="NormalCharacter"/>
          <w:rFonts w:ascii="宋体" w:hAnsi="宋体" w:hint="eastAsia"/>
        </w:rPr>
        <w:t>公寓（顾唐路、秦家岗河道、河滨城市花园校区及主校区包围区域）及金海路校三期校区）</w:t>
      </w:r>
      <w:r>
        <w:rPr>
          <w:rStyle w:val="NormalCharacter"/>
          <w:rFonts w:ascii="宋体" w:hAnsi="宋体"/>
        </w:rPr>
        <w:t>顾唐路</w:t>
      </w:r>
      <w:r>
        <w:rPr>
          <w:rStyle w:val="NormalCharacter"/>
          <w:rFonts w:ascii="宋体" w:hAnsi="宋体" w:hint="eastAsia"/>
        </w:rPr>
        <w:t>、银峰路、金丰路及上海立信会计金融学院校园包围区域）。</w:t>
      </w:r>
    </w:p>
    <w:p w14:paraId="5CC72468" w14:textId="77777777" w:rsidR="009F59E9" w:rsidRDefault="00F471ED">
      <w:pPr>
        <w:numPr>
          <w:ilvl w:val="0"/>
          <w:numId w:val="4"/>
        </w:numPr>
        <w:spacing w:line="360" w:lineRule="auto"/>
        <w:ind w:left="745" w:hanging="405"/>
        <w:rPr>
          <w:rStyle w:val="NormalCharacter"/>
          <w:rFonts w:ascii="宋体" w:hAnsi="宋体"/>
        </w:rPr>
      </w:pPr>
      <w:r>
        <w:rPr>
          <w:rStyle w:val="NormalCharacter"/>
          <w:rFonts w:ascii="宋体" w:hAnsi="宋体" w:hint="eastAsia"/>
        </w:rPr>
        <w:t>绿化面积：138614.4平方米，园林建筑小品23 座，水域6112 平方米（喷水池，观鱼池，景观池）平方米；</w:t>
      </w:r>
    </w:p>
    <w:p w14:paraId="5ECC8411" w14:textId="77777777" w:rsidR="009F59E9" w:rsidRDefault="00F471ED">
      <w:pPr>
        <w:numPr>
          <w:ilvl w:val="0"/>
          <w:numId w:val="4"/>
        </w:numPr>
        <w:spacing w:line="360" w:lineRule="auto"/>
        <w:ind w:left="745" w:hanging="405"/>
        <w:rPr>
          <w:rStyle w:val="NormalCharacter"/>
          <w:rFonts w:ascii="宋体" w:hAnsi="宋体"/>
        </w:rPr>
      </w:pPr>
      <w:r>
        <w:rPr>
          <w:rStyle w:val="NormalCharacter"/>
          <w:rFonts w:ascii="宋体" w:hAnsi="宋体" w:hint="eastAsia"/>
        </w:rPr>
        <w:t>建筑楼层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99"/>
        <w:gridCol w:w="728"/>
        <w:gridCol w:w="5707"/>
        <w:gridCol w:w="960"/>
      </w:tblGrid>
      <w:tr w:rsidR="009F59E9" w14:paraId="58D224B7" w14:textId="77777777">
        <w:trPr>
          <w:trHeight w:val="340"/>
          <w:tblHeader/>
        </w:trPr>
        <w:tc>
          <w:tcPr>
            <w:tcW w:w="648" w:type="pct"/>
            <w:tcBorders>
              <w:top w:val="single" w:sz="4" w:space="0" w:color="auto"/>
              <w:left w:val="single" w:sz="4" w:space="0" w:color="auto"/>
              <w:bottom w:val="single" w:sz="4" w:space="0" w:color="auto"/>
              <w:right w:val="single" w:sz="4" w:space="0" w:color="auto"/>
            </w:tcBorders>
            <w:shd w:val="clear" w:color="auto" w:fill="FFFFFF"/>
            <w:vAlign w:val="center"/>
          </w:tcPr>
          <w:p w14:paraId="66F37BA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建筑名称</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25DBC30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层数</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7AD6E6E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主要功能</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2165C8B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建筑面积(M2）</w:t>
            </w:r>
          </w:p>
        </w:tc>
      </w:tr>
      <w:tr w:rsidR="009F59E9" w14:paraId="62778CFE" w14:textId="77777777">
        <w:trPr>
          <w:trHeight w:val="340"/>
        </w:trPr>
        <w:tc>
          <w:tcPr>
            <w:tcW w:w="648" w:type="pct"/>
            <w:vMerge w:val="restart"/>
            <w:tcBorders>
              <w:top w:val="single" w:sz="4" w:space="0" w:color="auto"/>
              <w:left w:val="single" w:sz="4" w:space="0" w:color="auto"/>
              <w:right w:val="single" w:sz="4" w:space="0" w:color="auto"/>
            </w:tcBorders>
            <w:shd w:val="clear" w:color="auto" w:fill="FFFFFF"/>
            <w:vAlign w:val="center"/>
          </w:tcPr>
          <w:p w14:paraId="10D7739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1号楼综合楼</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347981E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地下一层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3478666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非机动车库、机动车库、设备用房、库房</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09FDA38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5A444AED" w14:textId="77777777">
        <w:trPr>
          <w:trHeight w:val="340"/>
        </w:trPr>
        <w:tc>
          <w:tcPr>
            <w:tcW w:w="648" w:type="pct"/>
            <w:vMerge/>
            <w:tcBorders>
              <w:left w:val="single" w:sz="4" w:space="0" w:color="auto"/>
              <w:right w:val="single" w:sz="4" w:space="0" w:color="auto"/>
            </w:tcBorders>
            <w:shd w:val="clear" w:color="auto" w:fill="FFFFFF"/>
            <w:vAlign w:val="center"/>
          </w:tcPr>
          <w:p w14:paraId="1F68DE64"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15286E4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4B1C873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办公用房、会议室、接待室、教工之家、校史馆、洗手间、弱电间、配电间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207C43D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2A1612F2" w14:textId="77777777">
        <w:trPr>
          <w:trHeight w:val="340"/>
        </w:trPr>
        <w:tc>
          <w:tcPr>
            <w:tcW w:w="648" w:type="pct"/>
            <w:vMerge/>
            <w:tcBorders>
              <w:left w:val="single" w:sz="4" w:space="0" w:color="auto"/>
              <w:right w:val="single" w:sz="4" w:space="0" w:color="auto"/>
            </w:tcBorders>
            <w:shd w:val="clear" w:color="auto" w:fill="FFFFFF"/>
            <w:vAlign w:val="center"/>
          </w:tcPr>
          <w:p w14:paraId="08FB578B"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2D5A232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76023BD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4EBFAB2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49EDE986" w14:textId="77777777">
        <w:trPr>
          <w:trHeight w:val="340"/>
        </w:trPr>
        <w:tc>
          <w:tcPr>
            <w:tcW w:w="648" w:type="pct"/>
            <w:vMerge/>
            <w:tcBorders>
              <w:left w:val="single" w:sz="4" w:space="0" w:color="auto"/>
              <w:right w:val="single" w:sz="4" w:space="0" w:color="auto"/>
            </w:tcBorders>
            <w:shd w:val="clear" w:color="auto" w:fill="FFFFFF"/>
            <w:vAlign w:val="center"/>
          </w:tcPr>
          <w:p w14:paraId="2BE19998"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08CE213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66DD931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5D60140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1CACE037" w14:textId="77777777">
        <w:trPr>
          <w:trHeight w:val="340"/>
        </w:trPr>
        <w:tc>
          <w:tcPr>
            <w:tcW w:w="648" w:type="pct"/>
            <w:vMerge/>
            <w:tcBorders>
              <w:left w:val="single" w:sz="4" w:space="0" w:color="auto"/>
              <w:right w:val="single" w:sz="4" w:space="0" w:color="auto"/>
            </w:tcBorders>
            <w:shd w:val="clear" w:color="auto" w:fill="FFFFFF"/>
            <w:vAlign w:val="center"/>
          </w:tcPr>
          <w:p w14:paraId="4724995D"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621C5CE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7524D4C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2103750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37CD2796" w14:textId="77777777">
        <w:trPr>
          <w:trHeight w:val="340"/>
        </w:trPr>
        <w:tc>
          <w:tcPr>
            <w:tcW w:w="648" w:type="pct"/>
            <w:vMerge/>
            <w:tcBorders>
              <w:left w:val="single" w:sz="4" w:space="0" w:color="auto"/>
              <w:right w:val="single" w:sz="4" w:space="0" w:color="auto"/>
            </w:tcBorders>
            <w:shd w:val="clear" w:color="auto" w:fill="FFFFFF"/>
            <w:vAlign w:val="center"/>
          </w:tcPr>
          <w:p w14:paraId="2F225594"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5339E01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6E55A2B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6650760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33A3C3DC" w14:textId="77777777">
        <w:trPr>
          <w:trHeight w:val="340"/>
        </w:trPr>
        <w:tc>
          <w:tcPr>
            <w:tcW w:w="648" w:type="pct"/>
            <w:vMerge/>
            <w:tcBorders>
              <w:left w:val="single" w:sz="4" w:space="0" w:color="auto"/>
              <w:right w:val="single" w:sz="4" w:space="0" w:color="auto"/>
            </w:tcBorders>
            <w:shd w:val="clear" w:color="auto" w:fill="FFFFFF"/>
            <w:vAlign w:val="center"/>
          </w:tcPr>
          <w:p w14:paraId="54748A0C"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15E0BF0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六层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6A0E6DF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469DED4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03C93151" w14:textId="77777777">
        <w:trPr>
          <w:trHeight w:val="340"/>
        </w:trPr>
        <w:tc>
          <w:tcPr>
            <w:tcW w:w="648" w:type="pct"/>
            <w:vMerge/>
            <w:tcBorders>
              <w:left w:val="single" w:sz="4" w:space="0" w:color="auto"/>
              <w:right w:val="single" w:sz="4" w:space="0" w:color="auto"/>
            </w:tcBorders>
            <w:shd w:val="clear" w:color="auto" w:fill="FFFFFF"/>
            <w:vAlign w:val="center"/>
          </w:tcPr>
          <w:p w14:paraId="2C9DA252"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3668DDA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七层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700B726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022FEDF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50A49555" w14:textId="77777777">
        <w:trPr>
          <w:trHeight w:val="340"/>
        </w:trPr>
        <w:tc>
          <w:tcPr>
            <w:tcW w:w="648" w:type="pct"/>
            <w:vMerge/>
            <w:tcBorders>
              <w:left w:val="single" w:sz="4" w:space="0" w:color="auto"/>
              <w:right w:val="single" w:sz="4" w:space="0" w:color="auto"/>
            </w:tcBorders>
            <w:shd w:val="clear" w:color="auto" w:fill="FFFFFF"/>
            <w:vAlign w:val="center"/>
          </w:tcPr>
          <w:p w14:paraId="5875AB52"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353A50C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八层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1939D7B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5B15066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2643ADE6" w14:textId="77777777">
        <w:trPr>
          <w:trHeight w:val="340"/>
        </w:trPr>
        <w:tc>
          <w:tcPr>
            <w:tcW w:w="648" w:type="pct"/>
            <w:vMerge/>
            <w:tcBorders>
              <w:left w:val="single" w:sz="4" w:space="0" w:color="auto"/>
              <w:right w:val="single" w:sz="4" w:space="0" w:color="auto"/>
            </w:tcBorders>
            <w:shd w:val="clear" w:color="auto" w:fill="FFFFFF"/>
            <w:vAlign w:val="center"/>
          </w:tcPr>
          <w:p w14:paraId="5501C2E2"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3F9E2C3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九层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3214460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4ED0406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3AE04C5B" w14:textId="77777777">
        <w:trPr>
          <w:trHeight w:val="340"/>
        </w:trPr>
        <w:tc>
          <w:tcPr>
            <w:tcW w:w="648" w:type="pct"/>
            <w:vMerge/>
            <w:tcBorders>
              <w:left w:val="single" w:sz="4" w:space="0" w:color="auto"/>
              <w:right w:val="single" w:sz="4" w:space="0" w:color="auto"/>
            </w:tcBorders>
            <w:shd w:val="clear" w:color="auto" w:fill="FFFFFF"/>
            <w:vAlign w:val="center"/>
          </w:tcPr>
          <w:p w14:paraId="0D731B69"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13EF503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十层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5EE5AD0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2C2C4F0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37E540E9" w14:textId="77777777">
        <w:trPr>
          <w:trHeight w:val="340"/>
        </w:trPr>
        <w:tc>
          <w:tcPr>
            <w:tcW w:w="648" w:type="pct"/>
            <w:vMerge/>
            <w:tcBorders>
              <w:left w:val="single" w:sz="4" w:space="0" w:color="auto"/>
              <w:right w:val="single" w:sz="4" w:space="0" w:color="auto"/>
            </w:tcBorders>
            <w:shd w:val="clear" w:color="auto" w:fill="FFFFFF"/>
            <w:vAlign w:val="center"/>
          </w:tcPr>
          <w:p w14:paraId="49DE1B38"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68C71D3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十一层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39B8BA1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7EC71E6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542A321B" w14:textId="77777777">
        <w:trPr>
          <w:trHeight w:val="340"/>
        </w:trPr>
        <w:tc>
          <w:tcPr>
            <w:tcW w:w="648" w:type="pct"/>
            <w:vMerge/>
            <w:tcBorders>
              <w:left w:val="single" w:sz="4" w:space="0" w:color="auto"/>
              <w:right w:val="single" w:sz="4" w:space="0" w:color="auto"/>
            </w:tcBorders>
            <w:shd w:val="clear" w:color="auto" w:fill="FFFFFF"/>
            <w:vAlign w:val="center"/>
          </w:tcPr>
          <w:p w14:paraId="70F8042E"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75C55B3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十二层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2F49F6D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438EB10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45FB1BB5" w14:textId="77777777">
        <w:trPr>
          <w:trHeight w:val="340"/>
        </w:trPr>
        <w:tc>
          <w:tcPr>
            <w:tcW w:w="648" w:type="pct"/>
            <w:vMerge/>
            <w:tcBorders>
              <w:left w:val="single" w:sz="4" w:space="0" w:color="auto"/>
              <w:bottom w:val="single" w:sz="4" w:space="0" w:color="auto"/>
              <w:right w:val="single" w:sz="4" w:space="0" w:color="auto"/>
            </w:tcBorders>
            <w:shd w:val="clear" w:color="auto" w:fill="FFFFFF"/>
            <w:vAlign w:val="center"/>
          </w:tcPr>
          <w:p w14:paraId="71D12A78"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005736A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十三层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2CD9791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办公用房、会议室、接待室、洗手间、弱电间、配电间、电梯机房</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2E06627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859.3</w:t>
            </w:r>
          </w:p>
        </w:tc>
      </w:tr>
      <w:tr w:rsidR="009F59E9" w14:paraId="7CFA8E4A" w14:textId="77777777">
        <w:trPr>
          <w:trHeight w:val="340"/>
        </w:trPr>
        <w:tc>
          <w:tcPr>
            <w:tcW w:w="648" w:type="pct"/>
            <w:tcBorders>
              <w:top w:val="single" w:sz="4" w:space="0" w:color="auto"/>
              <w:left w:val="single" w:sz="4" w:space="0" w:color="auto"/>
              <w:bottom w:val="single" w:sz="4" w:space="0" w:color="auto"/>
              <w:right w:val="single" w:sz="4" w:space="0" w:color="auto"/>
            </w:tcBorders>
            <w:shd w:val="clear" w:color="auto" w:fill="FFFFFF"/>
            <w:vAlign w:val="center"/>
          </w:tcPr>
          <w:p w14:paraId="4D62D15C"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0691C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0E12A96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12030.00</w:t>
            </w:r>
          </w:p>
        </w:tc>
      </w:tr>
      <w:tr w:rsidR="009F59E9" w14:paraId="39B8325D" w14:textId="77777777">
        <w:trPr>
          <w:trHeight w:val="340"/>
        </w:trPr>
        <w:tc>
          <w:tcPr>
            <w:tcW w:w="648" w:type="pct"/>
            <w:vMerge w:val="restart"/>
            <w:tcBorders>
              <w:top w:val="single" w:sz="4" w:space="0" w:color="auto"/>
              <w:left w:val="single" w:sz="4" w:space="0" w:color="auto"/>
              <w:right w:val="single" w:sz="4" w:space="0" w:color="auto"/>
            </w:tcBorders>
            <w:shd w:val="clear" w:color="auto" w:fill="FFFFFF"/>
            <w:vAlign w:val="center"/>
          </w:tcPr>
          <w:p w14:paraId="3331A8F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2号</w:t>
            </w:r>
            <w:proofErr w:type="gramStart"/>
            <w:r>
              <w:rPr>
                <w:rFonts w:ascii="微软雅黑" w:eastAsia="微软雅黑" w:hAnsi="微软雅黑" w:cs="微软雅黑" w:hint="eastAsia"/>
                <w:kern w:val="0"/>
                <w:sz w:val="18"/>
                <w:szCs w:val="18"/>
              </w:rPr>
              <w:t>楼教学</w:t>
            </w:r>
            <w:proofErr w:type="gramEnd"/>
            <w:r>
              <w:rPr>
                <w:rFonts w:ascii="微软雅黑" w:eastAsia="微软雅黑" w:hAnsi="微软雅黑" w:cs="微软雅黑" w:hint="eastAsia"/>
                <w:kern w:val="0"/>
                <w:sz w:val="18"/>
                <w:szCs w:val="18"/>
              </w:rPr>
              <w:t>楼</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132BDDC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shd w:val="clear" w:color="auto" w:fill="FFFFFF"/>
            <w:vAlign w:val="center"/>
          </w:tcPr>
          <w:p w14:paraId="14E7F12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教室、教室休息室、办公室、茶水间、弱电间、配电间、洗手间、包起帆展览馆</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211B91E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1271.5</w:t>
            </w:r>
          </w:p>
        </w:tc>
      </w:tr>
      <w:tr w:rsidR="009F59E9" w14:paraId="1E5DFA46" w14:textId="77777777">
        <w:trPr>
          <w:trHeight w:val="340"/>
        </w:trPr>
        <w:tc>
          <w:tcPr>
            <w:tcW w:w="648" w:type="pct"/>
            <w:vMerge/>
            <w:tcBorders>
              <w:left w:val="single" w:sz="4" w:space="0" w:color="auto"/>
              <w:right w:val="single" w:sz="4" w:space="0" w:color="auto"/>
            </w:tcBorders>
          </w:tcPr>
          <w:p w14:paraId="6A70FA84"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B4786E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520F037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2503D06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1271.5</w:t>
            </w:r>
          </w:p>
        </w:tc>
      </w:tr>
      <w:tr w:rsidR="009F59E9" w14:paraId="6AC9C589" w14:textId="77777777">
        <w:trPr>
          <w:trHeight w:val="340"/>
        </w:trPr>
        <w:tc>
          <w:tcPr>
            <w:tcW w:w="648" w:type="pct"/>
            <w:vMerge/>
            <w:tcBorders>
              <w:left w:val="single" w:sz="4" w:space="0" w:color="auto"/>
              <w:bottom w:val="single" w:sz="4" w:space="0" w:color="auto"/>
              <w:right w:val="single" w:sz="4" w:space="0" w:color="auto"/>
            </w:tcBorders>
          </w:tcPr>
          <w:p w14:paraId="16570B86"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461E11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5A04AE7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00A5917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1271.5</w:t>
            </w:r>
          </w:p>
        </w:tc>
      </w:tr>
      <w:tr w:rsidR="009F59E9" w14:paraId="363CB022"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59AC1407"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39892E4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5EC13C8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3814.43</w:t>
            </w:r>
          </w:p>
        </w:tc>
      </w:tr>
      <w:tr w:rsidR="009F59E9" w14:paraId="08740573"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513DEA0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3号</w:t>
            </w:r>
            <w:proofErr w:type="gramStart"/>
            <w:r>
              <w:rPr>
                <w:rFonts w:ascii="微软雅黑" w:eastAsia="微软雅黑" w:hAnsi="微软雅黑" w:cs="微软雅黑" w:hint="eastAsia"/>
                <w:kern w:val="0"/>
                <w:sz w:val="18"/>
                <w:szCs w:val="18"/>
              </w:rPr>
              <w:t>楼教学</w:t>
            </w:r>
            <w:proofErr w:type="gramEnd"/>
            <w:r>
              <w:rPr>
                <w:rFonts w:ascii="微软雅黑" w:eastAsia="微软雅黑" w:hAnsi="微软雅黑" w:cs="微软雅黑" w:hint="eastAsia"/>
                <w:kern w:val="0"/>
                <w:sz w:val="18"/>
                <w:szCs w:val="18"/>
              </w:rPr>
              <w:t>楼</w:t>
            </w:r>
          </w:p>
        </w:tc>
        <w:tc>
          <w:tcPr>
            <w:tcW w:w="429" w:type="pct"/>
            <w:tcBorders>
              <w:top w:val="single" w:sz="4" w:space="0" w:color="auto"/>
              <w:left w:val="single" w:sz="4" w:space="0" w:color="auto"/>
              <w:bottom w:val="single" w:sz="4" w:space="0" w:color="auto"/>
              <w:right w:val="single" w:sz="4" w:space="0" w:color="auto"/>
            </w:tcBorders>
            <w:vAlign w:val="center"/>
          </w:tcPr>
          <w:p w14:paraId="4F4915E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41D9C0D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59C8D3D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12A79C65" w14:textId="77777777">
        <w:trPr>
          <w:trHeight w:val="340"/>
        </w:trPr>
        <w:tc>
          <w:tcPr>
            <w:tcW w:w="648" w:type="pct"/>
            <w:vMerge/>
            <w:tcBorders>
              <w:left w:val="single" w:sz="4" w:space="0" w:color="auto"/>
              <w:right w:val="single" w:sz="4" w:space="0" w:color="auto"/>
            </w:tcBorders>
          </w:tcPr>
          <w:p w14:paraId="6601C98B"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D9DBF3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57BEC75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4CF29E1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4D369785" w14:textId="77777777">
        <w:trPr>
          <w:trHeight w:val="340"/>
        </w:trPr>
        <w:tc>
          <w:tcPr>
            <w:tcW w:w="648" w:type="pct"/>
            <w:vMerge/>
            <w:tcBorders>
              <w:left w:val="single" w:sz="4" w:space="0" w:color="auto"/>
              <w:right w:val="single" w:sz="4" w:space="0" w:color="auto"/>
            </w:tcBorders>
          </w:tcPr>
          <w:p w14:paraId="43277F78"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D5201F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2E219B9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5A5A172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2DE2AAA2" w14:textId="77777777">
        <w:trPr>
          <w:trHeight w:val="340"/>
        </w:trPr>
        <w:tc>
          <w:tcPr>
            <w:tcW w:w="648" w:type="pct"/>
            <w:vMerge/>
            <w:tcBorders>
              <w:left w:val="single" w:sz="4" w:space="0" w:color="auto"/>
              <w:right w:val="single" w:sz="4" w:space="0" w:color="auto"/>
            </w:tcBorders>
          </w:tcPr>
          <w:p w14:paraId="425FA22E"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9DDA8E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77A4CEB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089A98C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0CEC09D4" w14:textId="77777777">
        <w:trPr>
          <w:trHeight w:val="340"/>
        </w:trPr>
        <w:tc>
          <w:tcPr>
            <w:tcW w:w="648" w:type="pct"/>
            <w:vMerge/>
            <w:tcBorders>
              <w:left w:val="single" w:sz="4" w:space="0" w:color="auto"/>
              <w:bottom w:val="single" w:sz="4" w:space="0" w:color="auto"/>
              <w:right w:val="single" w:sz="4" w:space="0" w:color="auto"/>
            </w:tcBorders>
          </w:tcPr>
          <w:p w14:paraId="6BB8DB1F"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DBB1F0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7EA26FF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38AE2C7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498DC450"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5641B985"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3277034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1AC66E9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3814.43</w:t>
            </w:r>
          </w:p>
        </w:tc>
      </w:tr>
      <w:tr w:rsidR="009F59E9" w14:paraId="3CD7AD62"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5EB11E0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4号</w:t>
            </w:r>
            <w:proofErr w:type="gramStart"/>
            <w:r>
              <w:rPr>
                <w:rFonts w:ascii="微软雅黑" w:eastAsia="微软雅黑" w:hAnsi="微软雅黑" w:cs="微软雅黑" w:hint="eastAsia"/>
                <w:kern w:val="0"/>
                <w:sz w:val="18"/>
                <w:szCs w:val="18"/>
              </w:rPr>
              <w:t>楼教学</w:t>
            </w:r>
            <w:proofErr w:type="gramEnd"/>
            <w:r>
              <w:rPr>
                <w:rFonts w:ascii="微软雅黑" w:eastAsia="微软雅黑" w:hAnsi="微软雅黑" w:cs="微软雅黑" w:hint="eastAsia"/>
                <w:kern w:val="0"/>
                <w:sz w:val="18"/>
                <w:szCs w:val="18"/>
              </w:rPr>
              <w:t>楼</w:t>
            </w:r>
          </w:p>
        </w:tc>
        <w:tc>
          <w:tcPr>
            <w:tcW w:w="429" w:type="pct"/>
            <w:tcBorders>
              <w:top w:val="single" w:sz="4" w:space="0" w:color="auto"/>
              <w:left w:val="single" w:sz="4" w:space="0" w:color="auto"/>
              <w:bottom w:val="single" w:sz="4" w:space="0" w:color="auto"/>
              <w:right w:val="single" w:sz="4" w:space="0" w:color="auto"/>
            </w:tcBorders>
            <w:vAlign w:val="center"/>
          </w:tcPr>
          <w:p w14:paraId="4BD9109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615F215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198FCDD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55277CD9" w14:textId="77777777">
        <w:trPr>
          <w:trHeight w:val="340"/>
        </w:trPr>
        <w:tc>
          <w:tcPr>
            <w:tcW w:w="648" w:type="pct"/>
            <w:vMerge/>
            <w:tcBorders>
              <w:left w:val="single" w:sz="4" w:space="0" w:color="auto"/>
              <w:right w:val="single" w:sz="4" w:space="0" w:color="auto"/>
            </w:tcBorders>
          </w:tcPr>
          <w:p w14:paraId="39235601"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BA7303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77F09AB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646D6E2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1FB96CC0" w14:textId="77777777">
        <w:trPr>
          <w:trHeight w:val="340"/>
        </w:trPr>
        <w:tc>
          <w:tcPr>
            <w:tcW w:w="648" w:type="pct"/>
            <w:vMerge/>
            <w:tcBorders>
              <w:left w:val="single" w:sz="4" w:space="0" w:color="auto"/>
              <w:right w:val="single" w:sz="4" w:space="0" w:color="auto"/>
            </w:tcBorders>
          </w:tcPr>
          <w:p w14:paraId="66ED70E3"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E10AF6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21269ED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61A8B1C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6A08ED1F" w14:textId="77777777">
        <w:trPr>
          <w:trHeight w:val="340"/>
        </w:trPr>
        <w:tc>
          <w:tcPr>
            <w:tcW w:w="648" w:type="pct"/>
            <w:vMerge/>
            <w:tcBorders>
              <w:left w:val="single" w:sz="4" w:space="0" w:color="auto"/>
              <w:right w:val="single" w:sz="4" w:space="0" w:color="auto"/>
            </w:tcBorders>
          </w:tcPr>
          <w:p w14:paraId="278DB77A"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2C47FD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476A122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4B467BD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23D94878" w14:textId="77777777">
        <w:trPr>
          <w:trHeight w:val="340"/>
        </w:trPr>
        <w:tc>
          <w:tcPr>
            <w:tcW w:w="648" w:type="pct"/>
            <w:vMerge/>
            <w:tcBorders>
              <w:left w:val="single" w:sz="4" w:space="0" w:color="auto"/>
              <w:bottom w:val="single" w:sz="4" w:space="0" w:color="auto"/>
              <w:right w:val="single" w:sz="4" w:space="0" w:color="auto"/>
            </w:tcBorders>
          </w:tcPr>
          <w:p w14:paraId="737DA330"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5EA5BF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7AD7634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3407A1D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288765E7"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61BDEB60"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4DFB9C2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48A2CC6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3814.43</w:t>
            </w:r>
          </w:p>
        </w:tc>
      </w:tr>
      <w:tr w:rsidR="009F59E9" w14:paraId="3FC5E3D9"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6D5D1F6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5号</w:t>
            </w:r>
            <w:proofErr w:type="gramStart"/>
            <w:r>
              <w:rPr>
                <w:rFonts w:ascii="微软雅黑" w:eastAsia="微软雅黑" w:hAnsi="微软雅黑" w:cs="微软雅黑" w:hint="eastAsia"/>
                <w:kern w:val="0"/>
                <w:sz w:val="18"/>
                <w:szCs w:val="18"/>
              </w:rPr>
              <w:t>楼教学</w:t>
            </w:r>
            <w:proofErr w:type="gramEnd"/>
            <w:r>
              <w:rPr>
                <w:rFonts w:ascii="微软雅黑" w:eastAsia="微软雅黑" w:hAnsi="微软雅黑" w:cs="微软雅黑" w:hint="eastAsia"/>
                <w:kern w:val="0"/>
                <w:sz w:val="18"/>
                <w:szCs w:val="18"/>
              </w:rPr>
              <w:t>楼</w:t>
            </w:r>
          </w:p>
        </w:tc>
        <w:tc>
          <w:tcPr>
            <w:tcW w:w="429" w:type="pct"/>
            <w:tcBorders>
              <w:top w:val="single" w:sz="4" w:space="0" w:color="auto"/>
              <w:left w:val="single" w:sz="4" w:space="0" w:color="auto"/>
              <w:bottom w:val="single" w:sz="4" w:space="0" w:color="auto"/>
              <w:right w:val="single" w:sz="4" w:space="0" w:color="auto"/>
            </w:tcBorders>
            <w:vAlign w:val="center"/>
          </w:tcPr>
          <w:p w14:paraId="288A1C5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556D12E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547C4DE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316140E6" w14:textId="77777777">
        <w:trPr>
          <w:trHeight w:val="340"/>
        </w:trPr>
        <w:tc>
          <w:tcPr>
            <w:tcW w:w="648" w:type="pct"/>
            <w:vMerge/>
            <w:tcBorders>
              <w:left w:val="single" w:sz="4" w:space="0" w:color="auto"/>
              <w:right w:val="single" w:sz="4" w:space="0" w:color="auto"/>
            </w:tcBorders>
          </w:tcPr>
          <w:p w14:paraId="25C2CD81"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D52A74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26E736D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0F2FA1D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43ECB9FE" w14:textId="77777777">
        <w:trPr>
          <w:trHeight w:val="340"/>
        </w:trPr>
        <w:tc>
          <w:tcPr>
            <w:tcW w:w="648" w:type="pct"/>
            <w:vMerge/>
            <w:tcBorders>
              <w:left w:val="single" w:sz="4" w:space="0" w:color="auto"/>
              <w:right w:val="single" w:sz="4" w:space="0" w:color="auto"/>
            </w:tcBorders>
          </w:tcPr>
          <w:p w14:paraId="7B03986F"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3FBD53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7F2F27E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4F1A6DA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4F0F4F63" w14:textId="77777777">
        <w:trPr>
          <w:trHeight w:val="340"/>
        </w:trPr>
        <w:tc>
          <w:tcPr>
            <w:tcW w:w="648" w:type="pct"/>
            <w:vMerge/>
            <w:tcBorders>
              <w:left w:val="single" w:sz="4" w:space="0" w:color="auto"/>
              <w:right w:val="single" w:sz="4" w:space="0" w:color="auto"/>
            </w:tcBorders>
          </w:tcPr>
          <w:p w14:paraId="6BA80C74"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8F2AD6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00F364F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14745C8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54BE836C" w14:textId="77777777">
        <w:trPr>
          <w:trHeight w:val="340"/>
        </w:trPr>
        <w:tc>
          <w:tcPr>
            <w:tcW w:w="648" w:type="pct"/>
            <w:vMerge/>
            <w:tcBorders>
              <w:left w:val="single" w:sz="4" w:space="0" w:color="auto"/>
              <w:bottom w:val="single" w:sz="4" w:space="0" w:color="auto"/>
              <w:right w:val="single" w:sz="4" w:space="0" w:color="auto"/>
            </w:tcBorders>
          </w:tcPr>
          <w:p w14:paraId="196556DB"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FC1CF1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2932CD1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1CF3EC5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762.9</w:t>
            </w:r>
          </w:p>
        </w:tc>
      </w:tr>
      <w:tr w:rsidR="009F59E9" w14:paraId="2A60B4C4"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2BC49A75"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3066344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5BF03CF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3814.43</w:t>
            </w:r>
          </w:p>
        </w:tc>
      </w:tr>
      <w:tr w:rsidR="009F59E9" w14:paraId="2C27259D"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5B038A8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6号楼</w:t>
            </w:r>
            <w:proofErr w:type="gramStart"/>
            <w:r>
              <w:rPr>
                <w:rFonts w:ascii="微软雅黑" w:eastAsia="微软雅黑" w:hAnsi="微软雅黑" w:cs="微软雅黑" w:hint="eastAsia"/>
                <w:kern w:val="0"/>
                <w:sz w:val="18"/>
                <w:szCs w:val="18"/>
              </w:rPr>
              <w:t>阶梯楼</w:t>
            </w:r>
            <w:proofErr w:type="gramEnd"/>
          </w:p>
        </w:tc>
        <w:tc>
          <w:tcPr>
            <w:tcW w:w="429" w:type="pct"/>
            <w:tcBorders>
              <w:top w:val="single" w:sz="4" w:space="0" w:color="auto"/>
              <w:left w:val="single" w:sz="4" w:space="0" w:color="auto"/>
              <w:bottom w:val="single" w:sz="4" w:space="0" w:color="auto"/>
              <w:right w:val="single" w:sz="4" w:space="0" w:color="auto"/>
            </w:tcBorders>
            <w:vAlign w:val="center"/>
          </w:tcPr>
          <w:p w14:paraId="31E6809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72E0CE8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355F82B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1907.21</w:t>
            </w:r>
          </w:p>
        </w:tc>
      </w:tr>
      <w:tr w:rsidR="009F59E9" w14:paraId="5C73EE6B" w14:textId="77777777">
        <w:trPr>
          <w:trHeight w:val="340"/>
        </w:trPr>
        <w:tc>
          <w:tcPr>
            <w:tcW w:w="648" w:type="pct"/>
            <w:vMerge/>
            <w:tcBorders>
              <w:left w:val="single" w:sz="4" w:space="0" w:color="auto"/>
              <w:bottom w:val="single" w:sz="4" w:space="0" w:color="auto"/>
              <w:right w:val="single" w:sz="4" w:space="0" w:color="auto"/>
            </w:tcBorders>
            <w:vAlign w:val="center"/>
          </w:tcPr>
          <w:p w14:paraId="74DABE2A"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6BE521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4E5EEC9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2AA6CF8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1907.21</w:t>
            </w:r>
          </w:p>
        </w:tc>
      </w:tr>
      <w:tr w:rsidR="009F59E9" w14:paraId="17426DC7"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668E5530"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7D66F5D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71F320E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3814.43</w:t>
            </w:r>
          </w:p>
        </w:tc>
      </w:tr>
      <w:tr w:rsidR="009F59E9" w14:paraId="08122B72"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6A7A2AC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7号楼</w:t>
            </w:r>
            <w:proofErr w:type="gramStart"/>
            <w:r>
              <w:rPr>
                <w:rFonts w:ascii="微软雅黑" w:eastAsia="微软雅黑" w:hAnsi="微软雅黑" w:cs="微软雅黑" w:hint="eastAsia"/>
                <w:kern w:val="0"/>
                <w:sz w:val="18"/>
                <w:szCs w:val="18"/>
              </w:rPr>
              <w:t>阶梯楼</w:t>
            </w:r>
            <w:proofErr w:type="gramEnd"/>
          </w:p>
        </w:tc>
        <w:tc>
          <w:tcPr>
            <w:tcW w:w="429" w:type="pct"/>
            <w:tcBorders>
              <w:top w:val="single" w:sz="4" w:space="0" w:color="auto"/>
              <w:left w:val="single" w:sz="4" w:space="0" w:color="auto"/>
              <w:bottom w:val="single" w:sz="4" w:space="0" w:color="auto"/>
              <w:right w:val="single" w:sz="4" w:space="0" w:color="auto"/>
            </w:tcBorders>
            <w:vAlign w:val="center"/>
          </w:tcPr>
          <w:p w14:paraId="6BC7288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526B550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7AAADDF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1907.21</w:t>
            </w:r>
          </w:p>
        </w:tc>
      </w:tr>
      <w:tr w:rsidR="009F59E9" w14:paraId="55AFDF16" w14:textId="77777777">
        <w:trPr>
          <w:trHeight w:val="340"/>
        </w:trPr>
        <w:tc>
          <w:tcPr>
            <w:tcW w:w="648" w:type="pct"/>
            <w:vMerge/>
            <w:tcBorders>
              <w:left w:val="single" w:sz="4" w:space="0" w:color="auto"/>
              <w:bottom w:val="single" w:sz="4" w:space="0" w:color="auto"/>
              <w:right w:val="single" w:sz="4" w:space="0" w:color="auto"/>
            </w:tcBorders>
            <w:vAlign w:val="center"/>
          </w:tcPr>
          <w:p w14:paraId="3C19584E"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35D826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256069A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7EC138E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1907.21</w:t>
            </w:r>
          </w:p>
        </w:tc>
      </w:tr>
      <w:tr w:rsidR="009F59E9" w14:paraId="1BC31512"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570E369E"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57522D4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069EF8F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3814.43</w:t>
            </w:r>
          </w:p>
        </w:tc>
      </w:tr>
      <w:tr w:rsidR="009F59E9" w14:paraId="2038552F"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260C237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8号楼</w:t>
            </w:r>
            <w:proofErr w:type="gramStart"/>
            <w:r>
              <w:rPr>
                <w:rFonts w:ascii="微软雅黑" w:eastAsia="微软雅黑" w:hAnsi="微软雅黑" w:cs="微软雅黑" w:hint="eastAsia"/>
                <w:kern w:val="0"/>
                <w:sz w:val="18"/>
                <w:szCs w:val="18"/>
              </w:rPr>
              <w:t>阶梯楼</w:t>
            </w:r>
            <w:proofErr w:type="gramEnd"/>
          </w:p>
        </w:tc>
        <w:tc>
          <w:tcPr>
            <w:tcW w:w="429" w:type="pct"/>
            <w:tcBorders>
              <w:top w:val="single" w:sz="4" w:space="0" w:color="auto"/>
              <w:left w:val="single" w:sz="4" w:space="0" w:color="auto"/>
              <w:bottom w:val="single" w:sz="4" w:space="0" w:color="auto"/>
              <w:right w:val="single" w:sz="4" w:space="0" w:color="auto"/>
            </w:tcBorders>
            <w:vAlign w:val="center"/>
          </w:tcPr>
          <w:p w14:paraId="3ABA44F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16F5317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57778BB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1907.21</w:t>
            </w:r>
          </w:p>
        </w:tc>
      </w:tr>
      <w:tr w:rsidR="009F59E9" w14:paraId="1497A64A" w14:textId="77777777">
        <w:trPr>
          <w:trHeight w:val="340"/>
        </w:trPr>
        <w:tc>
          <w:tcPr>
            <w:tcW w:w="648" w:type="pct"/>
            <w:vMerge/>
            <w:tcBorders>
              <w:left w:val="single" w:sz="4" w:space="0" w:color="auto"/>
              <w:bottom w:val="single" w:sz="4" w:space="0" w:color="auto"/>
              <w:right w:val="single" w:sz="4" w:space="0" w:color="auto"/>
            </w:tcBorders>
          </w:tcPr>
          <w:p w14:paraId="2C28B428"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094325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405BAB8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教室、教室休息室、办公室、茶水间、弱电间、配电间、洗手间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17CFA91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1907.21</w:t>
            </w:r>
          </w:p>
        </w:tc>
      </w:tr>
      <w:tr w:rsidR="009F59E9" w14:paraId="3105EE94"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18D315D0"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74F8977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7FD888D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3814.43</w:t>
            </w:r>
          </w:p>
        </w:tc>
      </w:tr>
      <w:tr w:rsidR="009F59E9" w14:paraId="56074B6F"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4B9E7B3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9号楼西食苑</w:t>
            </w:r>
          </w:p>
        </w:tc>
        <w:tc>
          <w:tcPr>
            <w:tcW w:w="429" w:type="pct"/>
            <w:tcBorders>
              <w:top w:val="single" w:sz="4" w:space="0" w:color="auto"/>
              <w:left w:val="single" w:sz="4" w:space="0" w:color="auto"/>
              <w:bottom w:val="single" w:sz="4" w:space="0" w:color="auto"/>
              <w:right w:val="single" w:sz="4" w:space="0" w:color="auto"/>
            </w:tcBorders>
            <w:vAlign w:val="center"/>
          </w:tcPr>
          <w:p w14:paraId="19E9791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2CD85E1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餐厅、餐饮实验室、仓库、更衣室、洗手间、配电间、弱电间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039DC12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1767</w:t>
            </w:r>
          </w:p>
        </w:tc>
      </w:tr>
      <w:tr w:rsidR="009F59E9" w14:paraId="44CB8C09" w14:textId="77777777">
        <w:trPr>
          <w:trHeight w:val="340"/>
        </w:trPr>
        <w:tc>
          <w:tcPr>
            <w:tcW w:w="648" w:type="pct"/>
            <w:vMerge/>
            <w:tcBorders>
              <w:left w:val="single" w:sz="4" w:space="0" w:color="auto"/>
              <w:bottom w:val="single" w:sz="4" w:space="0" w:color="auto"/>
              <w:right w:val="single" w:sz="4" w:space="0" w:color="auto"/>
            </w:tcBorders>
          </w:tcPr>
          <w:p w14:paraId="70E5B47E"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74A377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353DB2A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餐厅、餐饮实验室、仓库、更衣室、洗手间、配电间、弱电间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1AFBB13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1767</w:t>
            </w:r>
          </w:p>
        </w:tc>
      </w:tr>
      <w:tr w:rsidR="009F59E9" w14:paraId="6ED3C5FC"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4FC8206B"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4B9078F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007DA29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3534</w:t>
            </w:r>
          </w:p>
        </w:tc>
      </w:tr>
      <w:tr w:rsidR="009F59E9" w14:paraId="04137F90"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4D5F3EC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10号楼体育馆</w:t>
            </w:r>
          </w:p>
        </w:tc>
        <w:tc>
          <w:tcPr>
            <w:tcW w:w="429" w:type="pct"/>
            <w:tcBorders>
              <w:top w:val="single" w:sz="4" w:space="0" w:color="auto"/>
              <w:left w:val="single" w:sz="4" w:space="0" w:color="auto"/>
              <w:bottom w:val="single" w:sz="4" w:space="0" w:color="auto"/>
              <w:right w:val="single" w:sz="4" w:space="0" w:color="auto"/>
            </w:tcBorders>
            <w:vAlign w:val="center"/>
          </w:tcPr>
          <w:p w14:paraId="59F8ECD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3DA351B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游泳馆、仓库、办公室、健身房、浴室、洗手间、会议室班、贵宾接待室、运动员休息室、音响控制室、弱电间、配电间</w:t>
            </w:r>
          </w:p>
        </w:tc>
        <w:tc>
          <w:tcPr>
            <w:tcW w:w="563" w:type="pct"/>
            <w:tcBorders>
              <w:top w:val="single" w:sz="4" w:space="0" w:color="auto"/>
              <w:left w:val="single" w:sz="4" w:space="0" w:color="auto"/>
              <w:bottom w:val="single" w:sz="4" w:space="0" w:color="auto"/>
              <w:right w:val="single" w:sz="4" w:space="0" w:color="auto"/>
            </w:tcBorders>
            <w:vAlign w:val="center"/>
          </w:tcPr>
          <w:p w14:paraId="3D83CB1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3625</w:t>
            </w:r>
          </w:p>
        </w:tc>
      </w:tr>
      <w:tr w:rsidR="009F59E9" w14:paraId="7E1ABFC6" w14:textId="77777777">
        <w:trPr>
          <w:trHeight w:val="340"/>
        </w:trPr>
        <w:tc>
          <w:tcPr>
            <w:tcW w:w="648" w:type="pct"/>
            <w:vMerge/>
            <w:tcBorders>
              <w:left w:val="single" w:sz="4" w:space="0" w:color="auto"/>
              <w:bottom w:val="single" w:sz="4" w:space="0" w:color="auto"/>
              <w:right w:val="single" w:sz="4" w:space="0" w:color="auto"/>
            </w:tcBorders>
          </w:tcPr>
          <w:p w14:paraId="7B1165FD"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582A15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5F740E9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多媒体教室、形体房教室、专业班教室、实验室、学生体质健康监测与实验中心、弱电间、配电间</w:t>
            </w:r>
          </w:p>
        </w:tc>
        <w:tc>
          <w:tcPr>
            <w:tcW w:w="563" w:type="pct"/>
            <w:tcBorders>
              <w:top w:val="single" w:sz="4" w:space="0" w:color="auto"/>
              <w:left w:val="single" w:sz="4" w:space="0" w:color="auto"/>
              <w:bottom w:val="single" w:sz="4" w:space="0" w:color="auto"/>
              <w:right w:val="single" w:sz="4" w:space="0" w:color="auto"/>
            </w:tcBorders>
            <w:vAlign w:val="center"/>
          </w:tcPr>
          <w:p w14:paraId="0261D45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3625</w:t>
            </w:r>
          </w:p>
        </w:tc>
      </w:tr>
      <w:tr w:rsidR="009F59E9" w14:paraId="27FAD10A"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633C1068"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124E51E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61A8E8E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7250</w:t>
            </w:r>
          </w:p>
        </w:tc>
      </w:tr>
      <w:tr w:rsidR="009F59E9" w14:paraId="516E47AF"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5C32232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11号</w:t>
            </w:r>
            <w:proofErr w:type="gramStart"/>
            <w:r>
              <w:rPr>
                <w:rFonts w:ascii="微软雅黑" w:eastAsia="微软雅黑" w:hAnsi="微软雅黑" w:cs="微软雅黑" w:hint="eastAsia"/>
                <w:kern w:val="0"/>
                <w:sz w:val="18"/>
                <w:szCs w:val="18"/>
              </w:rPr>
              <w:t>楼交流</w:t>
            </w:r>
            <w:proofErr w:type="gramEnd"/>
            <w:r>
              <w:rPr>
                <w:rFonts w:ascii="微软雅黑" w:eastAsia="微软雅黑" w:hAnsi="微软雅黑" w:cs="微软雅黑" w:hint="eastAsia"/>
                <w:kern w:val="0"/>
                <w:sz w:val="18"/>
                <w:szCs w:val="18"/>
              </w:rPr>
              <w:t>培训中心</w:t>
            </w:r>
          </w:p>
        </w:tc>
        <w:tc>
          <w:tcPr>
            <w:tcW w:w="429" w:type="pct"/>
            <w:tcBorders>
              <w:top w:val="single" w:sz="4" w:space="0" w:color="auto"/>
              <w:left w:val="single" w:sz="4" w:space="0" w:color="auto"/>
              <w:bottom w:val="single" w:sz="4" w:space="0" w:color="auto"/>
              <w:right w:val="single" w:sz="4" w:space="0" w:color="auto"/>
            </w:tcBorders>
            <w:vAlign w:val="center"/>
          </w:tcPr>
          <w:p w14:paraId="0A7C7E8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地下一层</w:t>
            </w:r>
          </w:p>
        </w:tc>
        <w:tc>
          <w:tcPr>
            <w:tcW w:w="3360" w:type="pct"/>
            <w:tcBorders>
              <w:top w:val="single" w:sz="4" w:space="0" w:color="auto"/>
              <w:left w:val="single" w:sz="4" w:space="0" w:color="auto"/>
              <w:bottom w:val="single" w:sz="4" w:space="0" w:color="auto"/>
              <w:right w:val="single" w:sz="4" w:space="0" w:color="auto"/>
            </w:tcBorders>
            <w:vAlign w:val="center"/>
          </w:tcPr>
          <w:p w14:paraId="650F646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非机动车库、机动车库、设备用房、库房、仓库</w:t>
            </w:r>
          </w:p>
        </w:tc>
        <w:tc>
          <w:tcPr>
            <w:tcW w:w="563" w:type="pct"/>
            <w:tcBorders>
              <w:top w:val="single" w:sz="4" w:space="0" w:color="auto"/>
              <w:left w:val="single" w:sz="4" w:space="0" w:color="auto"/>
              <w:bottom w:val="single" w:sz="4" w:space="0" w:color="auto"/>
              <w:right w:val="single" w:sz="4" w:space="0" w:color="auto"/>
            </w:tcBorders>
            <w:vAlign w:val="center"/>
          </w:tcPr>
          <w:p w14:paraId="1A8A947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661061D6" w14:textId="77777777">
        <w:trPr>
          <w:trHeight w:val="340"/>
        </w:trPr>
        <w:tc>
          <w:tcPr>
            <w:tcW w:w="648" w:type="pct"/>
            <w:vMerge/>
            <w:tcBorders>
              <w:left w:val="single" w:sz="4" w:space="0" w:color="auto"/>
              <w:right w:val="single" w:sz="4" w:space="0" w:color="auto"/>
            </w:tcBorders>
          </w:tcPr>
          <w:p w14:paraId="0EC0F618"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BADB15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7178258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饭店实训室、仓库、男生宿舍、洗手间、配电间、弱电间、教室宿舍、辅导员宿舍、办公室、值班室</w:t>
            </w:r>
          </w:p>
        </w:tc>
        <w:tc>
          <w:tcPr>
            <w:tcW w:w="563" w:type="pct"/>
            <w:tcBorders>
              <w:top w:val="single" w:sz="4" w:space="0" w:color="auto"/>
              <w:left w:val="single" w:sz="4" w:space="0" w:color="auto"/>
              <w:bottom w:val="single" w:sz="4" w:space="0" w:color="auto"/>
              <w:right w:val="single" w:sz="4" w:space="0" w:color="auto"/>
            </w:tcBorders>
            <w:vAlign w:val="center"/>
          </w:tcPr>
          <w:p w14:paraId="294563B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21B844AA" w14:textId="77777777">
        <w:trPr>
          <w:trHeight w:val="340"/>
        </w:trPr>
        <w:tc>
          <w:tcPr>
            <w:tcW w:w="648" w:type="pct"/>
            <w:vMerge/>
            <w:tcBorders>
              <w:left w:val="single" w:sz="4" w:space="0" w:color="auto"/>
              <w:right w:val="single" w:sz="4" w:space="0" w:color="auto"/>
            </w:tcBorders>
          </w:tcPr>
          <w:p w14:paraId="1D864B93"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40E116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6ABE95C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男生宿舍、洗手间、配电间、弱电间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2C85BD3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05D59F73" w14:textId="77777777">
        <w:trPr>
          <w:trHeight w:val="340"/>
        </w:trPr>
        <w:tc>
          <w:tcPr>
            <w:tcW w:w="648" w:type="pct"/>
            <w:vMerge/>
            <w:tcBorders>
              <w:left w:val="single" w:sz="4" w:space="0" w:color="auto"/>
              <w:right w:val="single" w:sz="4" w:space="0" w:color="auto"/>
            </w:tcBorders>
          </w:tcPr>
          <w:p w14:paraId="352F0041"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72996E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418FEFB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男生宿舍、洗手间、配电间、弱电间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49EC35B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5E0D05AF" w14:textId="77777777">
        <w:trPr>
          <w:trHeight w:val="340"/>
        </w:trPr>
        <w:tc>
          <w:tcPr>
            <w:tcW w:w="648" w:type="pct"/>
            <w:vMerge/>
            <w:tcBorders>
              <w:left w:val="single" w:sz="4" w:space="0" w:color="auto"/>
              <w:right w:val="single" w:sz="4" w:space="0" w:color="auto"/>
            </w:tcBorders>
          </w:tcPr>
          <w:p w14:paraId="6F52BCD1"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422870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4BA3D19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男生宿舍、洗手间、配电间、弱电间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66AB8B5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0106021E" w14:textId="77777777">
        <w:trPr>
          <w:trHeight w:val="340"/>
        </w:trPr>
        <w:tc>
          <w:tcPr>
            <w:tcW w:w="648" w:type="pct"/>
            <w:vMerge/>
            <w:tcBorders>
              <w:left w:val="single" w:sz="4" w:space="0" w:color="auto"/>
              <w:right w:val="single" w:sz="4" w:space="0" w:color="auto"/>
            </w:tcBorders>
          </w:tcPr>
          <w:p w14:paraId="349FE131"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48EEDB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2A435CC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男生宿舍、洗手间、配电间、弱电间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754C091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6F72EC62" w14:textId="77777777">
        <w:trPr>
          <w:trHeight w:val="340"/>
        </w:trPr>
        <w:tc>
          <w:tcPr>
            <w:tcW w:w="648" w:type="pct"/>
            <w:vMerge/>
            <w:tcBorders>
              <w:left w:val="single" w:sz="4" w:space="0" w:color="auto"/>
              <w:right w:val="single" w:sz="4" w:space="0" w:color="auto"/>
            </w:tcBorders>
          </w:tcPr>
          <w:p w14:paraId="5E8BDA17"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63A901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六层</w:t>
            </w:r>
          </w:p>
        </w:tc>
        <w:tc>
          <w:tcPr>
            <w:tcW w:w="3360" w:type="pct"/>
            <w:tcBorders>
              <w:top w:val="single" w:sz="4" w:space="0" w:color="auto"/>
              <w:left w:val="single" w:sz="4" w:space="0" w:color="auto"/>
              <w:bottom w:val="single" w:sz="4" w:space="0" w:color="auto"/>
              <w:right w:val="single" w:sz="4" w:space="0" w:color="auto"/>
            </w:tcBorders>
            <w:vAlign w:val="center"/>
          </w:tcPr>
          <w:p w14:paraId="7FB7226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男生宿舍、洗手间、配电间、弱电间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2FAF343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3435376F" w14:textId="77777777">
        <w:trPr>
          <w:trHeight w:val="340"/>
        </w:trPr>
        <w:tc>
          <w:tcPr>
            <w:tcW w:w="648" w:type="pct"/>
            <w:vMerge/>
            <w:tcBorders>
              <w:left w:val="single" w:sz="4" w:space="0" w:color="auto"/>
              <w:right w:val="single" w:sz="4" w:space="0" w:color="auto"/>
            </w:tcBorders>
          </w:tcPr>
          <w:p w14:paraId="26E3539B"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A0B194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七层</w:t>
            </w:r>
          </w:p>
        </w:tc>
        <w:tc>
          <w:tcPr>
            <w:tcW w:w="3360" w:type="pct"/>
            <w:tcBorders>
              <w:top w:val="single" w:sz="4" w:space="0" w:color="auto"/>
              <w:left w:val="single" w:sz="4" w:space="0" w:color="auto"/>
              <w:bottom w:val="single" w:sz="4" w:space="0" w:color="auto"/>
              <w:right w:val="single" w:sz="4" w:space="0" w:color="auto"/>
            </w:tcBorders>
            <w:vAlign w:val="center"/>
          </w:tcPr>
          <w:p w14:paraId="16D5ACE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男生宿舍、洗手间、配电间、弱电间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1E58154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455CCB2A" w14:textId="77777777">
        <w:trPr>
          <w:trHeight w:val="340"/>
        </w:trPr>
        <w:tc>
          <w:tcPr>
            <w:tcW w:w="648" w:type="pct"/>
            <w:vMerge/>
            <w:tcBorders>
              <w:left w:val="single" w:sz="4" w:space="0" w:color="auto"/>
              <w:right w:val="single" w:sz="4" w:space="0" w:color="auto"/>
            </w:tcBorders>
          </w:tcPr>
          <w:p w14:paraId="789C73B7"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5101DE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八层</w:t>
            </w:r>
          </w:p>
        </w:tc>
        <w:tc>
          <w:tcPr>
            <w:tcW w:w="3360" w:type="pct"/>
            <w:tcBorders>
              <w:top w:val="single" w:sz="4" w:space="0" w:color="auto"/>
              <w:left w:val="single" w:sz="4" w:space="0" w:color="auto"/>
              <w:bottom w:val="single" w:sz="4" w:space="0" w:color="auto"/>
              <w:right w:val="single" w:sz="4" w:space="0" w:color="auto"/>
            </w:tcBorders>
            <w:vAlign w:val="center"/>
          </w:tcPr>
          <w:p w14:paraId="765717E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男生宿舍、洗手间、配电间、弱电间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063BF61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70E13C20" w14:textId="77777777">
        <w:trPr>
          <w:trHeight w:val="340"/>
        </w:trPr>
        <w:tc>
          <w:tcPr>
            <w:tcW w:w="648" w:type="pct"/>
            <w:vMerge/>
            <w:tcBorders>
              <w:left w:val="single" w:sz="4" w:space="0" w:color="auto"/>
              <w:right w:val="single" w:sz="4" w:space="0" w:color="auto"/>
            </w:tcBorders>
          </w:tcPr>
          <w:p w14:paraId="13EAD8EF"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391180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九层</w:t>
            </w:r>
          </w:p>
        </w:tc>
        <w:tc>
          <w:tcPr>
            <w:tcW w:w="3360" w:type="pct"/>
            <w:tcBorders>
              <w:top w:val="single" w:sz="4" w:space="0" w:color="auto"/>
              <w:left w:val="single" w:sz="4" w:space="0" w:color="auto"/>
              <w:bottom w:val="single" w:sz="4" w:space="0" w:color="auto"/>
              <w:right w:val="single" w:sz="4" w:space="0" w:color="auto"/>
            </w:tcBorders>
            <w:vAlign w:val="center"/>
          </w:tcPr>
          <w:p w14:paraId="605377C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男生宿舍、洗手间、配电间、弱电间、教室宿舍、辅导员宿舍</w:t>
            </w:r>
          </w:p>
        </w:tc>
        <w:tc>
          <w:tcPr>
            <w:tcW w:w="563" w:type="pct"/>
            <w:tcBorders>
              <w:top w:val="single" w:sz="4" w:space="0" w:color="auto"/>
              <w:left w:val="single" w:sz="4" w:space="0" w:color="auto"/>
              <w:bottom w:val="single" w:sz="4" w:space="0" w:color="auto"/>
              <w:right w:val="single" w:sz="4" w:space="0" w:color="auto"/>
            </w:tcBorders>
            <w:vAlign w:val="center"/>
          </w:tcPr>
          <w:p w14:paraId="7D2789D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01B188FE" w14:textId="77777777">
        <w:trPr>
          <w:trHeight w:val="340"/>
        </w:trPr>
        <w:tc>
          <w:tcPr>
            <w:tcW w:w="648" w:type="pct"/>
            <w:vMerge/>
            <w:tcBorders>
              <w:left w:val="single" w:sz="4" w:space="0" w:color="auto"/>
              <w:bottom w:val="single" w:sz="4" w:space="0" w:color="auto"/>
              <w:right w:val="single" w:sz="4" w:space="0" w:color="auto"/>
            </w:tcBorders>
          </w:tcPr>
          <w:p w14:paraId="0BCC8B3E"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106877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十层</w:t>
            </w:r>
          </w:p>
        </w:tc>
        <w:tc>
          <w:tcPr>
            <w:tcW w:w="3360" w:type="pct"/>
            <w:tcBorders>
              <w:top w:val="single" w:sz="4" w:space="0" w:color="auto"/>
              <w:left w:val="single" w:sz="4" w:space="0" w:color="auto"/>
              <w:bottom w:val="single" w:sz="4" w:space="0" w:color="auto"/>
              <w:right w:val="single" w:sz="4" w:space="0" w:color="auto"/>
            </w:tcBorders>
            <w:vAlign w:val="center"/>
          </w:tcPr>
          <w:p w14:paraId="3288A89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男生宿舍、洗手间、配电间、弱电间、教室宿舍、辅导员宿舍、办公室、值班室</w:t>
            </w:r>
          </w:p>
        </w:tc>
        <w:tc>
          <w:tcPr>
            <w:tcW w:w="563" w:type="pct"/>
            <w:tcBorders>
              <w:top w:val="single" w:sz="4" w:space="0" w:color="auto"/>
              <w:left w:val="single" w:sz="4" w:space="0" w:color="auto"/>
              <w:bottom w:val="single" w:sz="4" w:space="0" w:color="auto"/>
              <w:right w:val="single" w:sz="4" w:space="0" w:color="auto"/>
            </w:tcBorders>
            <w:vAlign w:val="center"/>
          </w:tcPr>
          <w:p w14:paraId="3FB79A9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897</w:t>
            </w:r>
          </w:p>
        </w:tc>
      </w:tr>
      <w:tr w:rsidR="009F59E9" w14:paraId="401077F0"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12E1235C"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621644E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0B5E69E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9866</w:t>
            </w:r>
          </w:p>
        </w:tc>
      </w:tr>
      <w:tr w:rsidR="009F59E9" w14:paraId="318F2E3D"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52D6098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12号楼后勤办公楼</w:t>
            </w:r>
          </w:p>
        </w:tc>
        <w:tc>
          <w:tcPr>
            <w:tcW w:w="429" w:type="pct"/>
            <w:tcBorders>
              <w:top w:val="single" w:sz="4" w:space="0" w:color="auto"/>
              <w:left w:val="single" w:sz="4" w:space="0" w:color="auto"/>
              <w:bottom w:val="single" w:sz="4" w:space="0" w:color="auto"/>
              <w:right w:val="single" w:sz="4" w:space="0" w:color="auto"/>
            </w:tcBorders>
            <w:vAlign w:val="center"/>
          </w:tcPr>
          <w:p w14:paraId="78395E7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4BEA82F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设办公室、仓库、诊疗室、会议室、洗手间、配电间、弱电间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7EAF990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440</w:t>
            </w:r>
          </w:p>
        </w:tc>
      </w:tr>
      <w:tr w:rsidR="009F59E9" w14:paraId="3E3FAF25" w14:textId="77777777">
        <w:trPr>
          <w:trHeight w:val="340"/>
        </w:trPr>
        <w:tc>
          <w:tcPr>
            <w:tcW w:w="648" w:type="pct"/>
            <w:vMerge/>
            <w:tcBorders>
              <w:left w:val="single" w:sz="4" w:space="0" w:color="auto"/>
              <w:bottom w:val="single" w:sz="4" w:space="0" w:color="auto"/>
              <w:right w:val="single" w:sz="4" w:space="0" w:color="auto"/>
            </w:tcBorders>
          </w:tcPr>
          <w:p w14:paraId="5CED9BB9"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27BDF9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053CDC4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设办公室、仓库、诊疗室、会议室、洗手间、配电间、弱电间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0ADC3DE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440</w:t>
            </w:r>
          </w:p>
        </w:tc>
      </w:tr>
      <w:tr w:rsidR="009F59E9" w14:paraId="2DD621EE"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2C2EEB52"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1F066A3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5425165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880</w:t>
            </w:r>
          </w:p>
        </w:tc>
      </w:tr>
      <w:tr w:rsidR="009F59E9" w14:paraId="6B525EAE"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0AE06EA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13号楼后勤服务楼</w:t>
            </w:r>
          </w:p>
        </w:tc>
        <w:tc>
          <w:tcPr>
            <w:tcW w:w="429" w:type="pct"/>
            <w:tcBorders>
              <w:top w:val="single" w:sz="4" w:space="0" w:color="auto"/>
              <w:left w:val="single" w:sz="4" w:space="0" w:color="auto"/>
              <w:bottom w:val="single" w:sz="4" w:space="0" w:color="auto"/>
              <w:right w:val="single" w:sz="4" w:space="0" w:color="auto"/>
            </w:tcBorders>
            <w:vAlign w:val="center"/>
          </w:tcPr>
          <w:p w14:paraId="5F0178D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5685EC8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办公室、仓库、弱电间、配电间、车库、维修间、文印间、洗手间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6AD0E79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865</w:t>
            </w:r>
          </w:p>
        </w:tc>
      </w:tr>
      <w:tr w:rsidR="009F59E9" w14:paraId="3B9D94A3"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520721BC"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76A6121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5C120D8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865</w:t>
            </w:r>
          </w:p>
        </w:tc>
      </w:tr>
      <w:tr w:rsidR="009F59E9" w14:paraId="3211DAB6" w14:textId="77777777">
        <w:trPr>
          <w:trHeight w:val="395"/>
        </w:trPr>
        <w:tc>
          <w:tcPr>
            <w:tcW w:w="648" w:type="pct"/>
            <w:vMerge w:val="restart"/>
            <w:tcBorders>
              <w:top w:val="single" w:sz="4" w:space="0" w:color="auto"/>
              <w:left w:val="single" w:sz="4" w:space="0" w:color="auto"/>
              <w:right w:val="single" w:sz="4" w:space="0" w:color="auto"/>
            </w:tcBorders>
            <w:vAlign w:val="center"/>
          </w:tcPr>
          <w:p w14:paraId="275C0B9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14号</w:t>
            </w:r>
            <w:proofErr w:type="gramStart"/>
            <w:r>
              <w:rPr>
                <w:rFonts w:ascii="微软雅黑" w:eastAsia="微软雅黑" w:hAnsi="微软雅黑" w:cs="微软雅黑" w:hint="eastAsia"/>
                <w:kern w:val="0"/>
                <w:sz w:val="18"/>
                <w:szCs w:val="18"/>
              </w:rPr>
              <w:t>楼实训楼</w:t>
            </w:r>
            <w:proofErr w:type="gramEnd"/>
          </w:p>
        </w:tc>
        <w:tc>
          <w:tcPr>
            <w:tcW w:w="429" w:type="pct"/>
            <w:tcBorders>
              <w:top w:val="single" w:sz="4" w:space="0" w:color="auto"/>
              <w:left w:val="single" w:sz="4" w:space="0" w:color="auto"/>
              <w:bottom w:val="single" w:sz="4" w:space="0" w:color="auto"/>
              <w:right w:val="single" w:sz="4" w:space="0" w:color="auto"/>
            </w:tcBorders>
            <w:vAlign w:val="center"/>
          </w:tcPr>
          <w:p w14:paraId="113508D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3AA1761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实验室、办公室、仓库、资料室、会议室、活动室、复印间、接待室、车间、洗手间、配电间、弱电间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5F3C944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3158</w:t>
            </w:r>
          </w:p>
        </w:tc>
      </w:tr>
      <w:tr w:rsidR="009F59E9" w14:paraId="69BCA1D6" w14:textId="77777777">
        <w:trPr>
          <w:trHeight w:val="340"/>
        </w:trPr>
        <w:tc>
          <w:tcPr>
            <w:tcW w:w="648" w:type="pct"/>
            <w:vMerge/>
            <w:tcBorders>
              <w:left w:val="single" w:sz="4" w:space="0" w:color="auto"/>
              <w:right w:val="single" w:sz="4" w:space="0" w:color="auto"/>
            </w:tcBorders>
          </w:tcPr>
          <w:p w14:paraId="72004D4F"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0A2BDB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4E54220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实验室、办公室、仓库、资料室车间、洗手间、配电间、弱电间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0CA9D0D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3158</w:t>
            </w:r>
          </w:p>
        </w:tc>
      </w:tr>
      <w:tr w:rsidR="009F59E9" w14:paraId="63FB4BD4" w14:textId="77777777">
        <w:trPr>
          <w:trHeight w:val="340"/>
        </w:trPr>
        <w:tc>
          <w:tcPr>
            <w:tcW w:w="648" w:type="pct"/>
            <w:vMerge/>
            <w:tcBorders>
              <w:left w:val="single" w:sz="4" w:space="0" w:color="auto"/>
              <w:right w:val="single" w:sz="4" w:space="0" w:color="auto"/>
            </w:tcBorders>
          </w:tcPr>
          <w:p w14:paraId="04998CA0"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1B48F9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56F5A04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实验室、办公室、仓库、资料室车间、洗手间、配电间、弱电间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2812600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3158</w:t>
            </w:r>
          </w:p>
        </w:tc>
      </w:tr>
      <w:tr w:rsidR="009F59E9" w14:paraId="7E410E19" w14:textId="77777777">
        <w:trPr>
          <w:trHeight w:val="340"/>
        </w:trPr>
        <w:tc>
          <w:tcPr>
            <w:tcW w:w="648" w:type="pct"/>
            <w:vMerge/>
            <w:tcBorders>
              <w:left w:val="single" w:sz="4" w:space="0" w:color="auto"/>
              <w:bottom w:val="single" w:sz="4" w:space="0" w:color="auto"/>
              <w:right w:val="single" w:sz="4" w:space="0" w:color="auto"/>
            </w:tcBorders>
          </w:tcPr>
          <w:p w14:paraId="3A98E8F2"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72D591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41BFA4A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实验室、办公室、仓库、资料室车间、洗手间、配电间、弱电间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701C06E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3158</w:t>
            </w:r>
          </w:p>
        </w:tc>
      </w:tr>
      <w:tr w:rsidR="009F59E9" w14:paraId="70C9A753"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20C6DAFB"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07CB997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28CA37C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12632</w:t>
            </w:r>
          </w:p>
        </w:tc>
      </w:tr>
      <w:tr w:rsidR="009F59E9" w14:paraId="5683DD30"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03250E8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15号</w:t>
            </w:r>
            <w:proofErr w:type="gramStart"/>
            <w:r>
              <w:rPr>
                <w:rFonts w:ascii="微软雅黑" w:eastAsia="微软雅黑" w:hAnsi="微软雅黑" w:cs="微软雅黑" w:hint="eastAsia"/>
                <w:kern w:val="0"/>
                <w:sz w:val="18"/>
                <w:szCs w:val="18"/>
              </w:rPr>
              <w:t>楼实训楼</w:t>
            </w:r>
            <w:proofErr w:type="gramEnd"/>
          </w:p>
        </w:tc>
        <w:tc>
          <w:tcPr>
            <w:tcW w:w="429" w:type="pct"/>
            <w:tcBorders>
              <w:top w:val="single" w:sz="4" w:space="0" w:color="auto"/>
              <w:left w:val="single" w:sz="4" w:space="0" w:color="auto"/>
              <w:bottom w:val="single" w:sz="4" w:space="0" w:color="auto"/>
              <w:right w:val="single" w:sz="4" w:space="0" w:color="auto"/>
            </w:tcBorders>
            <w:vAlign w:val="center"/>
          </w:tcPr>
          <w:p w14:paraId="3FABB9D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3A057B0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实验室、专业教室、办公室、会议室、仓库、实验准备室、洗手间、茶水间、配电间、弱电间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7F4D60B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2678.35</w:t>
            </w:r>
          </w:p>
        </w:tc>
      </w:tr>
      <w:tr w:rsidR="009F59E9" w14:paraId="6055699A" w14:textId="77777777">
        <w:trPr>
          <w:trHeight w:val="340"/>
        </w:trPr>
        <w:tc>
          <w:tcPr>
            <w:tcW w:w="648" w:type="pct"/>
            <w:vMerge/>
            <w:tcBorders>
              <w:left w:val="single" w:sz="4" w:space="0" w:color="auto"/>
              <w:right w:val="single" w:sz="4" w:space="0" w:color="auto"/>
            </w:tcBorders>
          </w:tcPr>
          <w:p w14:paraId="1BC967C3"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89E57D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0D9CAF3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实验室、专业教室、办公室、会议室、仓库、实验准备室、洗手间、茶水间、配电间、弱电间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4EF9CDB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2678.35</w:t>
            </w:r>
          </w:p>
        </w:tc>
      </w:tr>
      <w:tr w:rsidR="009F59E9" w14:paraId="57FF4EF3" w14:textId="77777777">
        <w:trPr>
          <w:trHeight w:val="340"/>
        </w:trPr>
        <w:tc>
          <w:tcPr>
            <w:tcW w:w="648" w:type="pct"/>
            <w:vMerge/>
            <w:tcBorders>
              <w:left w:val="single" w:sz="4" w:space="0" w:color="auto"/>
              <w:right w:val="single" w:sz="4" w:space="0" w:color="auto"/>
            </w:tcBorders>
          </w:tcPr>
          <w:p w14:paraId="47C11269"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4EC1B5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00E1A03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实验室、专业教室、办公室、会议室、仓库、实验准备室、洗手间、茶水间、配电间、弱电间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6ACD108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2678.35</w:t>
            </w:r>
          </w:p>
        </w:tc>
      </w:tr>
      <w:tr w:rsidR="009F59E9" w14:paraId="26F23D0D" w14:textId="77777777">
        <w:trPr>
          <w:trHeight w:val="340"/>
        </w:trPr>
        <w:tc>
          <w:tcPr>
            <w:tcW w:w="648" w:type="pct"/>
            <w:vMerge/>
            <w:tcBorders>
              <w:left w:val="single" w:sz="4" w:space="0" w:color="auto"/>
              <w:right w:val="single" w:sz="4" w:space="0" w:color="auto"/>
            </w:tcBorders>
          </w:tcPr>
          <w:p w14:paraId="7884B217"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5B1193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4620119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实验室、专业教室、办公室、会议室、仓库、实验准备室、洗手间、茶水间、配电间、弱电间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574FAED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2678.35</w:t>
            </w:r>
          </w:p>
        </w:tc>
      </w:tr>
      <w:tr w:rsidR="009F59E9" w14:paraId="0F08574E" w14:textId="77777777">
        <w:trPr>
          <w:trHeight w:val="340"/>
        </w:trPr>
        <w:tc>
          <w:tcPr>
            <w:tcW w:w="648" w:type="pct"/>
            <w:vMerge/>
            <w:tcBorders>
              <w:left w:val="single" w:sz="4" w:space="0" w:color="auto"/>
              <w:bottom w:val="single" w:sz="4" w:space="0" w:color="auto"/>
              <w:right w:val="single" w:sz="4" w:space="0" w:color="auto"/>
            </w:tcBorders>
          </w:tcPr>
          <w:p w14:paraId="361CED3F"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EC6555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69C4C11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实验室、专业教室、办公室、会议室、仓库、实验准备室、洗手间、茶水间、配电间、弱电间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3C2FC0E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2678.35</w:t>
            </w:r>
          </w:p>
        </w:tc>
      </w:tr>
      <w:tr w:rsidR="009F59E9" w14:paraId="243B1081"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4E0A08B4"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71FCB22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064BC7C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13391.73</w:t>
            </w:r>
          </w:p>
        </w:tc>
      </w:tr>
      <w:tr w:rsidR="009F59E9" w14:paraId="0FF04576"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08F4F31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16号</w:t>
            </w:r>
            <w:proofErr w:type="gramStart"/>
            <w:r>
              <w:rPr>
                <w:rFonts w:ascii="微软雅黑" w:eastAsia="微软雅黑" w:hAnsi="微软雅黑" w:cs="微软雅黑" w:hint="eastAsia"/>
                <w:kern w:val="0"/>
                <w:sz w:val="18"/>
                <w:szCs w:val="18"/>
              </w:rPr>
              <w:t>楼实训楼</w:t>
            </w:r>
            <w:proofErr w:type="gramEnd"/>
          </w:p>
        </w:tc>
        <w:tc>
          <w:tcPr>
            <w:tcW w:w="429" w:type="pct"/>
            <w:tcBorders>
              <w:top w:val="single" w:sz="4" w:space="0" w:color="auto"/>
              <w:left w:val="single" w:sz="4" w:space="0" w:color="auto"/>
              <w:bottom w:val="single" w:sz="4" w:space="0" w:color="auto"/>
              <w:right w:val="single" w:sz="4" w:space="0" w:color="auto"/>
            </w:tcBorders>
            <w:vAlign w:val="center"/>
          </w:tcPr>
          <w:p w14:paraId="381E851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05E54F2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实验室、专业教室、办公室、会议室、仓库、实验准备室、洗手间、茶水间、配电间、弱电间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491A45B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2678.35</w:t>
            </w:r>
          </w:p>
        </w:tc>
      </w:tr>
      <w:tr w:rsidR="009F59E9" w14:paraId="5BA0C4E0" w14:textId="77777777">
        <w:trPr>
          <w:trHeight w:val="340"/>
        </w:trPr>
        <w:tc>
          <w:tcPr>
            <w:tcW w:w="648" w:type="pct"/>
            <w:vMerge/>
            <w:tcBorders>
              <w:left w:val="single" w:sz="4" w:space="0" w:color="auto"/>
              <w:right w:val="single" w:sz="4" w:space="0" w:color="auto"/>
            </w:tcBorders>
          </w:tcPr>
          <w:p w14:paraId="0FA56F26"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8A5CFE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6C24EB1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实验室、专业教室、办公室、会议室、仓库、实验准备室、洗手间、茶水间、配电间、弱电间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5F5BB0F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2678.35</w:t>
            </w:r>
          </w:p>
        </w:tc>
      </w:tr>
      <w:tr w:rsidR="009F59E9" w14:paraId="45172C06" w14:textId="77777777">
        <w:trPr>
          <w:trHeight w:val="340"/>
        </w:trPr>
        <w:tc>
          <w:tcPr>
            <w:tcW w:w="648" w:type="pct"/>
            <w:vMerge/>
            <w:tcBorders>
              <w:left w:val="single" w:sz="4" w:space="0" w:color="auto"/>
              <w:right w:val="single" w:sz="4" w:space="0" w:color="auto"/>
            </w:tcBorders>
          </w:tcPr>
          <w:p w14:paraId="41ADBAB7"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0E0C33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09ACF7E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实验室、专业教室、办公室、会议室、仓库、实验准备室、洗手间、茶水间、配电间、弱电间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4BB04A1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2678.35</w:t>
            </w:r>
          </w:p>
        </w:tc>
      </w:tr>
      <w:tr w:rsidR="009F59E9" w14:paraId="3E24DD02" w14:textId="77777777">
        <w:trPr>
          <w:trHeight w:val="340"/>
        </w:trPr>
        <w:tc>
          <w:tcPr>
            <w:tcW w:w="648" w:type="pct"/>
            <w:vMerge/>
            <w:tcBorders>
              <w:left w:val="single" w:sz="4" w:space="0" w:color="auto"/>
              <w:right w:val="single" w:sz="4" w:space="0" w:color="auto"/>
            </w:tcBorders>
          </w:tcPr>
          <w:p w14:paraId="2500A997"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576BD4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57491CB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实验室、专业教室、办公室、会议室、仓库、实验准备室、洗手间、茶水间、配电间、弱电间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2ADEBDD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2678.35</w:t>
            </w:r>
          </w:p>
        </w:tc>
      </w:tr>
      <w:tr w:rsidR="009F59E9" w14:paraId="6EDD9E2A" w14:textId="77777777">
        <w:trPr>
          <w:trHeight w:val="340"/>
        </w:trPr>
        <w:tc>
          <w:tcPr>
            <w:tcW w:w="648" w:type="pct"/>
            <w:vMerge/>
            <w:tcBorders>
              <w:left w:val="single" w:sz="4" w:space="0" w:color="auto"/>
              <w:bottom w:val="single" w:sz="4" w:space="0" w:color="auto"/>
              <w:right w:val="single" w:sz="4" w:space="0" w:color="auto"/>
            </w:tcBorders>
          </w:tcPr>
          <w:p w14:paraId="273F66A7"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651CEB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4B74F9B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实验室、专业教室、办公室、会议室、仓库、实验准备室、洗手间、茶水间、配电间、弱电间</w:t>
            </w:r>
          </w:p>
        </w:tc>
        <w:tc>
          <w:tcPr>
            <w:tcW w:w="563" w:type="pct"/>
            <w:tcBorders>
              <w:top w:val="single" w:sz="4" w:space="0" w:color="auto"/>
              <w:left w:val="single" w:sz="4" w:space="0" w:color="auto"/>
              <w:bottom w:val="single" w:sz="4" w:space="0" w:color="auto"/>
              <w:right w:val="single" w:sz="4" w:space="0" w:color="auto"/>
            </w:tcBorders>
            <w:vAlign w:val="center"/>
          </w:tcPr>
          <w:p w14:paraId="619D694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2678.35</w:t>
            </w:r>
          </w:p>
        </w:tc>
      </w:tr>
      <w:tr w:rsidR="009F59E9" w14:paraId="1692DE91"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4709A060"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575A6B1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42CB915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13391.73</w:t>
            </w:r>
          </w:p>
        </w:tc>
      </w:tr>
      <w:tr w:rsidR="009F59E9" w14:paraId="5D37F2A7"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1B712A1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17号</w:t>
            </w:r>
            <w:proofErr w:type="gramStart"/>
            <w:r>
              <w:rPr>
                <w:rFonts w:ascii="微软雅黑" w:eastAsia="微软雅黑" w:hAnsi="微软雅黑" w:cs="微软雅黑" w:hint="eastAsia"/>
                <w:kern w:val="0"/>
                <w:sz w:val="18"/>
                <w:szCs w:val="18"/>
              </w:rPr>
              <w:t>楼实训楼</w:t>
            </w:r>
            <w:proofErr w:type="gramEnd"/>
          </w:p>
        </w:tc>
        <w:tc>
          <w:tcPr>
            <w:tcW w:w="429" w:type="pct"/>
            <w:tcBorders>
              <w:top w:val="single" w:sz="4" w:space="0" w:color="auto"/>
              <w:left w:val="single" w:sz="4" w:space="0" w:color="auto"/>
              <w:bottom w:val="single" w:sz="4" w:space="0" w:color="auto"/>
              <w:right w:val="single" w:sz="4" w:space="0" w:color="auto"/>
            </w:tcBorders>
            <w:vAlign w:val="center"/>
          </w:tcPr>
          <w:p w14:paraId="5F6927F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602E5C7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办公区、办公室、会议室、实验室、研讨室、阅览室、资料室、复印间、弱电间、配电间、洗手间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6D9DE3C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1304.8</w:t>
            </w:r>
          </w:p>
        </w:tc>
      </w:tr>
      <w:tr w:rsidR="009F59E9" w14:paraId="6CCA5B03" w14:textId="77777777">
        <w:trPr>
          <w:trHeight w:val="340"/>
        </w:trPr>
        <w:tc>
          <w:tcPr>
            <w:tcW w:w="648" w:type="pct"/>
            <w:vMerge/>
            <w:tcBorders>
              <w:left w:val="single" w:sz="4" w:space="0" w:color="auto"/>
              <w:right w:val="single" w:sz="4" w:space="0" w:color="auto"/>
            </w:tcBorders>
          </w:tcPr>
          <w:p w14:paraId="4664D4B2"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5409D5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3ADFC81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办公区、办公室、会议室、实验室、研讨室、阅览室、资料室、复印间、弱电间、配电间、洗手间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360B5BB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1304.8</w:t>
            </w:r>
          </w:p>
        </w:tc>
      </w:tr>
      <w:tr w:rsidR="009F59E9" w14:paraId="0005A738" w14:textId="77777777">
        <w:trPr>
          <w:trHeight w:val="340"/>
        </w:trPr>
        <w:tc>
          <w:tcPr>
            <w:tcW w:w="648" w:type="pct"/>
            <w:vMerge/>
            <w:tcBorders>
              <w:left w:val="single" w:sz="4" w:space="0" w:color="auto"/>
              <w:right w:val="single" w:sz="4" w:space="0" w:color="auto"/>
            </w:tcBorders>
          </w:tcPr>
          <w:p w14:paraId="2A1272A2"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0C4841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2E0C855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办公区、办公室、会议室、实验室、研讨室、阅览室、资料室、复印间、弱电间、配电间、洗手间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3164B87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1304.8</w:t>
            </w:r>
          </w:p>
        </w:tc>
      </w:tr>
      <w:tr w:rsidR="009F59E9" w14:paraId="446E4732" w14:textId="77777777">
        <w:trPr>
          <w:trHeight w:val="340"/>
        </w:trPr>
        <w:tc>
          <w:tcPr>
            <w:tcW w:w="648" w:type="pct"/>
            <w:vMerge/>
            <w:tcBorders>
              <w:left w:val="single" w:sz="4" w:space="0" w:color="auto"/>
              <w:right w:val="single" w:sz="4" w:space="0" w:color="auto"/>
            </w:tcBorders>
          </w:tcPr>
          <w:p w14:paraId="73ECB7BA"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B51571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5A8763E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办公区、办公室、会议室、实验室、研讨室、阅览室、资料室、复印间、弱电间、配电间、洗手间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170F63A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1304.8</w:t>
            </w:r>
          </w:p>
        </w:tc>
      </w:tr>
      <w:tr w:rsidR="009F59E9" w14:paraId="693D928D" w14:textId="77777777">
        <w:trPr>
          <w:trHeight w:val="340"/>
        </w:trPr>
        <w:tc>
          <w:tcPr>
            <w:tcW w:w="648" w:type="pct"/>
            <w:vMerge/>
            <w:tcBorders>
              <w:left w:val="single" w:sz="4" w:space="0" w:color="auto"/>
              <w:bottom w:val="single" w:sz="4" w:space="0" w:color="auto"/>
              <w:right w:val="single" w:sz="4" w:space="0" w:color="auto"/>
            </w:tcBorders>
          </w:tcPr>
          <w:p w14:paraId="55AE20FB"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434128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2CB79A9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办公区、办公室、会议室、实验室、研讨室、阅览室、资料室、复印间、弱电间、配电间、洗手间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1AB33D2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1304.8</w:t>
            </w:r>
          </w:p>
        </w:tc>
      </w:tr>
      <w:tr w:rsidR="009F59E9" w14:paraId="76AA2340"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7A2C0A74"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0699FF2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5CDF1EB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6524</w:t>
            </w:r>
          </w:p>
        </w:tc>
      </w:tr>
      <w:tr w:rsidR="009F59E9" w14:paraId="5C6C4F55"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7817471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18号楼图文信息中心</w:t>
            </w:r>
          </w:p>
        </w:tc>
        <w:tc>
          <w:tcPr>
            <w:tcW w:w="429" w:type="pct"/>
            <w:tcBorders>
              <w:top w:val="single" w:sz="4" w:space="0" w:color="auto"/>
              <w:left w:val="single" w:sz="4" w:space="0" w:color="auto"/>
              <w:bottom w:val="single" w:sz="4" w:space="0" w:color="auto"/>
              <w:right w:val="single" w:sz="4" w:space="0" w:color="auto"/>
            </w:tcBorders>
            <w:vAlign w:val="center"/>
          </w:tcPr>
          <w:p w14:paraId="300FD69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6AA7209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办公室、实验室、机房、阅览室、考研自习室、广播室、仓库、报告厅、录播室、弱电井、弱电间、配电间、会议室、工会之家</w:t>
            </w:r>
          </w:p>
        </w:tc>
        <w:tc>
          <w:tcPr>
            <w:tcW w:w="563" w:type="pct"/>
            <w:tcBorders>
              <w:top w:val="single" w:sz="4" w:space="0" w:color="auto"/>
              <w:left w:val="single" w:sz="4" w:space="0" w:color="auto"/>
              <w:bottom w:val="single" w:sz="4" w:space="0" w:color="auto"/>
              <w:right w:val="single" w:sz="4" w:space="0" w:color="auto"/>
            </w:tcBorders>
            <w:vAlign w:val="center"/>
          </w:tcPr>
          <w:p w14:paraId="289AF9C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4851.75</w:t>
            </w:r>
          </w:p>
        </w:tc>
      </w:tr>
      <w:tr w:rsidR="009F59E9" w14:paraId="5B58CF72" w14:textId="77777777">
        <w:trPr>
          <w:trHeight w:val="340"/>
        </w:trPr>
        <w:tc>
          <w:tcPr>
            <w:tcW w:w="648" w:type="pct"/>
            <w:vMerge/>
            <w:tcBorders>
              <w:left w:val="single" w:sz="4" w:space="0" w:color="auto"/>
              <w:right w:val="single" w:sz="4" w:space="0" w:color="auto"/>
            </w:tcBorders>
          </w:tcPr>
          <w:p w14:paraId="422C5123"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9317CB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3A8A398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办公室、实验室、机房、阅览室、考研自习室</w:t>
            </w:r>
          </w:p>
        </w:tc>
        <w:tc>
          <w:tcPr>
            <w:tcW w:w="563" w:type="pct"/>
            <w:tcBorders>
              <w:top w:val="single" w:sz="4" w:space="0" w:color="auto"/>
              <w:left w:val="single" w:sz="4" w:space="0" w:color="auto"/>
              <w:bottom w:val="single" w:sz="4" w:space="0" w:color="auto"/>
              <w:right w:val="single" w:sz="4" w:space="0" w:color="auto"/>
            </w:tcBorders>
            <w:vAlign w:val="center"/>
          </w:tcPr>
          <w:p w14:paraId="63CD704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4851.75</w:t>
            </w:r>
          </w:p>
        </w:tc>
      </w:tr>
      <w:tr w:rsidR="009F59E9" w14:paraId="146BA697" w14:textId="77777777">
        <w:trPr>
          <w:trHeight w:val="340"/>
        </w:trPr>
        <w:tc>
          <w:tcPr>
            <w:tcW w:w="648" w:type="pct"/>
            <w:vMerge/>
            <w:tcBorders>
              <w:left w:val="single" w:sz="4" w:space="0" w:color="auto"/>
              <w:right w:val="single" w:sz="4" w:space="0" w:color="auto"/>
            </w:tcBorders>
          </w:tcPr>
          <w:p w14:paraId="791B3415"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3AA0A8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4D61E0E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办公室、实验室、机房、阅览室、考研自习室</w:t>
            </w:r>
          </w:p>
        </w:tc>
        <w:tc>
          <w:tcPr>
            <w:tcW w:w="563" w:type="pct"/>
            <w:tcBorders>
              <w:top w:val="single" w:sz="4" w:space="0" w:color="auto"/>
              <w:left w:val="single" w:sz="4" w:space="0" w:color="auto"/>
              <w:bottom w:val="single" w:sz="4" w:space="0" w:color="auto"/>
              <w:right w:val="single" w:sz="4" w:space="0" w:color="auto"/>
            </w:tcBorders>
            <w:vAlign w:val="center"/>
          </w:tcPr>
          <w:p w14:paraId="3EFD3F2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4851.75</w:t>
            </w:r>
          </w:p>
        </w:tc>
      </w:tr>
      <w:tr w:rsidR="009F59E9" w14:paraId="6750FBD2" w14:textId="77777777">
        <w:trPr>
          <w:trHeight w:val="340"/>
        </w:trPr>
        <w:tc>
          <w:tcPr>
            <w:tcW w:w="648" w:type="pct"/>
            <w:vMerge/>
            <w:tcBorders>
              <w:left w:val="single" w:sz="4" w:space="0" w:color="auto"/>
              <w:bottom w:val="single" w:sz="4" w:space="0" w:color="auto"/>
              <w:right w:val="single" w:sz="4" w:space="0" w:color="auto"/>
            </w:tcBorders>
          </w:tcPr>
          <w:p w14:paraId="00E29AEB"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05DD55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7ACECF6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办公室、实验室、机房、阅览室、考研自习室</w:t>
            </w:r>
          </w:p>
        </w:tc>
        <w:tc>
          <w:tcPr>
            <w:tcW w:w="563" w:type="pct"/>
            <w:tcBorders>
              <w:top w:val="single" w:sz="4" w:space="0" w:color="auto"/>
              <w:left w:val="single" w:sz="4" w:space="0" w:color="auto"/>
              <w:bottom w:val="single" w:sz="4" w:space="0" w:color="auto"/>
              <w:right w:val="single" w:sz="4" w:space="0" w:color="auto"/>
            </w:tcBorders>
            <w:vAlign w:val="center"/>
          </w:tcPr>
          <w:p w14:paraId="6AF8D6B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4851.75</w:t>
            </w:r>
          </w:p>
        </w:tc>
      </w:tr>
      <w:tr w:rsidR="009F59E9" w14:paraId="7AB9674A"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28D9980F"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3EAB391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49B9DF5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19407</w:t>
            </w:r>
          </w:p>
        </w:tc>
      </w:tr>
      <w:tr w:rsidR="009F59E9" w14:paraId="2998D085"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35BC708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19号楼国际交流中心</w:t>
            </w:r>
          </w:p>
        </w:tc>
        <w:tc>
          <w:tcPr>
            <w:tcW w:w="429" w:type="pct"/>
            <w:tcBorders>
              <w:top w:val="single" w:sz="4" w:space="0" w:color="auto"/>
              <w:left w:val="single" w:sz="4" w:space="0" w:color="auto"/>
              <w:bottom w:val="single" w:sz="4" w:space="0" w:color="auto"/>
              <w:right w:val="single" w:sz="4" w:space="0" w:color="auto"/>
            </w:tcBorders>
            <w:vAlign w:val="center"/>
          </w:tcPr>
          <w:p w14:paraId="1936B60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62F1039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5324107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2870</w:t>
            </w:r>
          </w:p>
        </w:tc>
      </w:tr>
      <w:tr w:rsidR="009F59E9" w14:paraId="374FC7D7" w14:textId="77777777">
        <w:trPr>
          <w:trHeight w:val="340"/>
        </w:trPr>
        <w:tc>
          <w:tcPr>
            <w:tcW w:w="648" w:type="pct"/>
            <w:vMerge/>
            <w:tcBorders>
              <w:left w:val="single" w:sz="4" w:space="0" w:color="auto"/>
              <w:right w:val="single" w:sz="4" w:space="0" w:color="auto"/>
            </w:tcBorders>
          </w:tcPr>
          <w:p w14:paraId="66843AA2"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9CA3B2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5E4C535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办公室、实验室、会议室、贵宾室、弱电间、配电间、洗手间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3126C49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2870</w:t>
            </w:r>
          </w:p>
        </w:tc>
      </w:tr>
      <w:tr w:rsidR="009F59E9" w14:paraId="6B9C0CEB" w14:textId="77777777">
        <w:trPr>
          <w:trHeight w:val="340"/>
        </w:trPr>
        <w:tc>
          <w:tcPr>
            <w:tcW w:w="648" w:type="pct"/>
            <w:vMerge/>
            <w:tcBorders>
              <w:left w:val="single" w:sz="4" w:space="0" w:color="auto"/>
              <w:bottom w:val="single" w:sz="4" w:space="0" w:color="auto"/>
              <w:right w:val="single" w:sz="4" w:space="0" w:color="auto"/>
            </w:tcBorders>
          </w:tcPr>
          <w:p w14:paraId="0AB262CB"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884B77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1680745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办公室、实验室、会议室、弱电间、配电间、洗手间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58FC8C3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2870</w:t>
            </w:r>
          </w:p>
        </w:tc>
      </w:tr>
      <w:tr w:rsidR="009F59E9" w14:paraId="67C019A5"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5CA885A3"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481B983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65AAE27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8610</w:t>
            </w:r>
          </w:p>
        </w:tc>
      </w:tr>
      <w:tr w:rsidR="009F59E9" w14:paraId="233F5267"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4FA4C44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lastRenderedPageBreak/>
              <w:t>23号楼艺术教学楼</w:t>
            </w:r>
          </w:p>
        </w:tc>
        <w:tc>
          <w:tcPr>
            <w:tcW w:w="429" w:type="pct"/>
            <w:tcBorders>
              <w:top w:val="single" w:sz="4" w:space="0" w:color="auto"/>
              <w:left w:val="single" w:sz="4" w:space="0" w:color="auto"/>
              <w:bottom w:val="single" w:sz="4" w:space="0" w:color="auto"/>
              <w:right w:val="single" w:sz="4" w:space="0" w:color="auto"/>
            </w:tcBorders>
            <w:vAlign w:val="center"/>
          </w:tcPr>
          <w:p w14:paraId="7F0AC2D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5AE287C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办公室、网络控制室、实验室、画室、专业课程教室、多媒体教室、阅览室、弱电间、配电间、仓库、安保室、茶水间、活动室、会议室、展厅、资料室、现代设计中心、洗手间</w:t>
            </w:r>
          </w:p>
        </w:tc>
        <w:tc>
          <w:tcPr>
            <w:tcW w:w="563" w:type="pct"/>
            <w:tcBorders>
              <w:top w:val="single" w:sz="4" w:space="0" w:color="auto"/>
              <w:left w:val="single" w:sz="4" w:space="0" w:color="auto"/>
              <w:bottom w:val="single" w:sz="4" w:space="0" w:color="auto"/>
              <w:right w:val="single" w:sz="4" w:space="0" w:color="auto"/>
            </w:tcBorders>
            <w:vAlign w:val="center"/>
          </w:tcPr>
          <w:p w14:paraId="3F7FC1E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1585.07</w:t>
            </w:r>
          </w:p>
        </w:tc>
      </w:tr>
      <w:tr w:rsidR="009F59E9" w14:paraId="1C6DA0CF" w14:textId="77777777">
        <w:trPr>
          <w:trHeight w:val="340"/>
        </w:trPr>
        <w:tc>
          <w:tcPr>
            <w:tcW w:w="648" w:type="pct"/>
            <w:vMerge/>
            <w:tcBorders>
              <w:left w:val="single" w:sz="4" w:space="0" w:color="auto"/>
              <w:right w:val="single" w:sz="4" w:space="0" w:color="auto"/>
            </w:tcBorders>
          </w:tcPr>
          <w:p w14:paraId="4F4900D3"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EB17C7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3A00A49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办公室、网络控制室、实验室、画室、专业课程教室、弱电间、配电间、洗手间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45B71A0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1585.07</w:t>
            </w:r>
          </w:p>
        </w:tc>
      </w:tr>
      <w:tr w:rsidR="009F59E9" w14:paraId="4A5B6F07" w14:textId="77777777">
        <w:trPr>
          <w:trHeight w:val="340"/>
        </w:trPr>
        <w:tc>
          <w:tcPr>
            <w:tcW w:w="648" w:type="pct"/>
            <w:vMerge/>
            <w:tcBorders>
              <w:left w:val="single" w:sz="4" w:space="0" w:color="auto"/>
              <w:right w:val="single" w:sz="4" w:space="0" w:color="auto"/>
            </w:tcBorders>
          </w:tcPr>
          <w:p w14:paraId="34BEF61F"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CF4E3B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79CFF4B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办公室、网络控制室、实验室、画室、专业课程教室、弱电间、配电间、洗手间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39ECBEA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1585.07</w:t>
            </w:r>
          </w:p>
        </w:tc>
      </w:tr>
      <w:tr w:rsidR="009F59E9" w14:paraId="6AF702E4" w14:textId="77777777">
        <w:trPr>
          <w:trHeight w:val="340"/>
        </w:trPr>
        <w:tc>
          <w:tcPr>
            <w:tcW w:w="648" w:type="pct"/>
            <w:vMerge/>
            <w:tcBorders>
              <w:left w:val="single" w:sz="4" w:space="0" w:color="auto"/>
              <w:bottom w:val="single" w:sz="4" w:space="0" w:color="auto"/>
              <w:right w:val="single" w:sz="4" w:space="0" w:color="auto"/>
            </w:tcBorders>
          </w:tcPr>
          <w:p w14:paraId="30BF2F45"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18527B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5C521D9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办公室、网络控制室、实验室、画室、专业课程教室、弱电间、配电间、洗手间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55459F2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1585.07</w:t>
            </w:r>
          </w:p>
        </w:tc>
      </w:tr>
      <w:tr w:rsidR="009F59E9" w14:paraId="5513C63D"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2136C45D"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4D17EE0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2A13CFB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6340.28</w:t>
            </w:r>
          </w:p>
        </w:tc>
      </w:tr>
      <w:tr w:rsidR="009F59E9" w14:paraId="75B6456A"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72A9058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24号楼人文教学楼</w:t>
            </w:r>
          </w:p>
        </w:tc>
        <w:tc>
          <w:tcPr>
            <w:tcW w:w="429" w:type="pct"/>
            <w:tcBorders>
              <w:top w:val="single" w:sz="4" w:space="0" w:color="auto"/>
              <w:left w:val="single" w:sz="4" w:space="0" w:color="auto"/>
              <w:bottom w:val="single" w:sz="4" w:space="0" w:color="auto"/>
              <w:right w:val="single" w:sz="4" w:space="0" w:color="auto"/>
            </w:tcBorders>
            <w:vAlign w:val="center"/>
          </w:tcPr>
          <w:p w14:paraId="5946C19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0A7CE5A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办公室、实验室、机房、专业课程教室、仓库、弱电间、配电间、洗手间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74838C9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2384.32</w:t>
            </w:r>
          </w:p>
        </w:tc>
      </w:tr>
      <w:tr w:rsidR="009F59E9" w14:paraId="21C42D2E" w14:textId="77777777">
        <w:trPr>
          <w:trHeight w:val="340"/>
        </w:trPr>
        <w:tc>
          <w:tcPr>
            <w:tcW w:w="648" w:type="pct"/>
            <w:vMerge/>
            <w:tcBorders>
              <w:left w:val="single" w:sz="4" w:space="0" w:color="auto"/>
              <w:right w:val="single" w:sz="4" w:space="0" w:color="auto"/>
            </w:tcBorders>
          </w:tcPr>
          <w:p w14:paraId="6C91E060"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359C03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15306CE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办公室、实验室、机房、专业课程教室、仓库、弱电间、配电间、洗手间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7DCFA39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2384.32</w:t>
            </w:r>
          </w:p>
        </w:tc>
      </w:tr>
      <w:tr w:rsidR="009F59E9" w14:paraId="447E8FC2" w14:textId="77777777">
        <w:trPr>
          <w:trHeight w:val="340"/>
        </w:trPr>
        <w:tc>
          <w:tcPr>
            <w:tcW w:w="648" w:type="pct"/>
            <w:vMerge/>
            <w:tcBorders>
              <w:left w:val="single" w:sz="4" w:space="0" w:color="auto"/>
              <w:bottom w:val="single" w:sz="4" w:space="0" w:color="auto"/>
              <w:right w:val="single" w:sz="4" w:space="0" w:color="auto"/>
            </w:tcBorders>
          </w:tcPr>
          <w:p w14:paraId="7E05F647"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5C6075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59137C4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办公室、实验室、机房、专业课程教室、仓库、弱电间、配电间、洗手间</w:t>
            </w:r>
          </w:p>
        </w:tc>
        <w:tc>
          <w:tcPr>
            <w:tcW w:w="563" w:type="pct"/>
            <w:tcBorders>
              <w:top w:val="single" w:sz="4" w:space="0" w:color="auto"/>
              <w:left w:val="single" w:sz="4" w:space="0" w:color="auto"/>
              <w:bottom w:val="single" w:sz="4" w:space="0" w:color="auto"/>
              <w:right w:val="single" w:sz="4" w:space="0" w:color="auto"/>
            </w:tcBorders>
            <w:vAlign w:val="center"/>
          </w:tcPr>
          <w:p w14:paraId="5B937F1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2384.32</w:t>
            </w:r>
          </w:p>
        </w:tc>
      </w:tr>
      <w:tr w:rsidR="009F59E9" w14:paraId="4BCE7E2C"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465DE47C"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1B134F2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4ED13AE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7152.95</w:t>
            </w:r>
          </w:p>
        </w:tc>
      </w:tr>
      <w:tr w:rsidR="009F59E9" w14:paraId="66B37E6A"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4BCB434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25号楼工程实训中心</w:t>
            </w:r>
          </w:p>
        </w:tc>
        <w:tc>
          <w:tcPr>
            <w:tcW w:w="429" w:type="pct"/>
            <w:tcBorders>
              <w:top w:val="single" w:sz="4" w:space="0" w:color="auto"/>
              <w:left w:val="single" w:sz="4" w:space="0" w:color="auto"/>
              <w:bottom w:val="single" w:sz="4" w:space="0" w:color="auto"/>
              <w:right w:val="single" w:sz="4" w:space="0" w:color="auto"/>
            </w:tcBorders>
            <w:vAlign w:val="center"/>
          </w:tcPr>
          <w:p w14:paraId="4FE1378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0E1C71D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安保室、办公室、会议室、学生研修室、实验室、交换机房、仓库、弱电间、配电间、门卫、洗手间、茶水间</w:t>
            </w:r>
          </w:p>
        </w:tc>
        <w:tc>
          <w:tcPr>
            <w:tcW w:w="563" w:type="pct"/>
            <w:tcBorders>
              <w:top w:val="single" w:sz="4" w:space="0" w:color="auto"/>
              <w:left w:val="single" w:sz="4" w:space="0" w:color="auto"/>
              <w:bottom w:val="single" w:sz="4" w:space="0" w:color="auto"/>
              <w:right w:val="single" w:sz="4" w:space="0" w:color="auto"/>
            </w:tcBorders>
            <w:vAlign w:val="center"/>
          </w:tcPr>
          <w:p w14:paraId="744719B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5674.8</w:t>
            </w:r>
          </w:p>
        </w:tc>
      </w:tr>
      <w:tr w:rsidR="009F59E9" w14:paraId="072C1372" w14:textId="77777777">
        <w:trPr>
          <w:trHeight w:val="340"/>
        </w:trPr>
        <w:tc>
          <w:tcPr>
            <w:tcW w:w="648" w:type="pct"/>
            <w:vMerge/>
            <w:tcBorders>
              <w:left w:val="single" w:sz="4" w:space="0" w:color="auto"/>
              <w:right w:val="single" w:sz="4" w:space="0" w:color="auto"/>
            </w:tcBorders>
          </w:tcPr>
          <w:p w14:paraId="0F059409"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40CC37B"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58B437F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办公室、会议室、学生研修室、实验室、交换机房、仓库、弱电间、配电间、门卫、洗手间、茶水间</w:t>
            </w:r>
          </w:p>
        </w:tc>
        <w:tc>
          <w:tcPr>
            <w:tcW w:w="563" w:type="pct"/>
            <w:tcBorders>
              <w:top w:val="single" w:sz="4" w:space="0" w:color="auto"/>
              <w:left w:val="single" w:sz="4" w:space="0" w:color="auto"/>
              <w:bottom w:val="single" w:sz="4" w:space="0" w:color="auto"/>
              <w:right w:val="single" w:sz="4" w:space="0" w:color="auto"/>
            </w:tcBorders>
            <w:vAlign w:val="center"/>
          </w:tcPr>
          <w:p w14:paraId="14D33F3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5674.8</w:t>
            </w:r>
          </w:p>
        </w:tc>
      </w:tr>
      <w:tr w:rsidR="009F59E9" w14:paraId="05675255" w14:textId="77777777">
        <w:trPr>
          <w:trHeight w:val="340"/>
        </w:trPr>
        <w:tc>
          <w:tcPr>
            <w:tcW w:w="648" w:type="pct"/>
            <w:vMerge/>
            <w:tcBorders>
              <w:left w:val="single" w:sz="4" w:space="0" w:color="auto"/>
              <w:right w:val="single" w:sz="4" w:space="0" w:color="auto"/>
            </w:tcBorders>
          </w:tcPr>
          <w:p w14:paraId="40F2AB52"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8A3376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6890BF8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办公室、会议室、学生研修室、实验室、交换机房、仓库、弱电间、配电间、门卫、洗手间、茶水间</w:t>
            </w:r>
          </w:p>
        </w:tc>
        <w:tc>
          <w:tcPr>
            <w:tcW w:w="563" w:type="pct"/>
            <w:tcBorders>
              <w:top w:val="single" w:sz="4" w:space="0" w:color="auto"/>
              <w:left w:val="single" w:sz="4" w:space="0" w:color="auto"/>
              <w:bottom w:val="single" w:sz="4" w:space="0" w:color="auto"/>
              <w:right w:val="single" w:sz="4" w:space="0" w:color="auto"/>
            </w:tcBorders>
            <w:vAlign w:val="center"/>
          </w:tcPr>
          <w:p w14:paraId="1411AEB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5674.8</w:t>
            </w:r>
          </w:p>
        </w:tc>
      </w:tr>
      <w:tr w:rsidR="009F59E9" w14:paraId="2F7CBDE0" w14:textId="77777777">
        <w:trPr>
          <w:trHeight w:val="340"/>
        </w:trPr>
        <w:tc>
          <w:tcPr>
            <w:tcW w:w="648" w:type="pct"/>
            <w:vMerge/>
            <w:tcBorders>
              <w:left w:val="single" w:sz="4" w:space="0" w:color="auto"/>
              <w:right w:val="single" w:sz="4" w:space="0" w:color="auto"/>
            </w:tcBorders>
          </w:tcPr>
          <w:p w14:paraId="67CE49CA"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FF1AC1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2563C2C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办公室、会议室、学生研修室、实验室、交换机房、仓库、弱电间、配电间、门卫、洗手间、茶水间</w:t>
            </w:r>
          </w:p>
        </w:tc>
        <w:tc>
          <w:tcPr>
            <w:tcW w:w="563" w:type="pct"/>
            <w:tcBorders>
              <w:top w:val="single" w:sz="4" w:space="0" w:color="auto"/>
              <w:left w:val="single" w:sz="4" w:space="0" w:color="auto"/>
              <w:bottom w:val="single" w:sz="4" w:space="0" w:color="auto"/>
              <w:right w:val="single" w:sz="4" w:space="0" w:color="auto"/>
            </w:tcBorders>
            <w:vAlign w:val="center"/>
          </w:tcPr>
          <w:p w14:paraId="7F35013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5674.8</w:t>
            </w:r>
          </w:p>
        </w:tc>
      </w:tr>
      <w:tr w:rsidR="009F59E9" w14:paraId="3CD4D3F0" w14:textId="77777777">
        <w:trPr>
          <w:trHeight w:val="340"/>
        </w:trPr>
        <w:tc>
          <w:tcPr>
            <w:tcW w:w="648" w:type="pct"/>
            <w:vMerge/>
            <w:tcBorders>
              <w:left w:val="single" w:sz="4" w:space="0" w:color="auto"/>
              <w:bottom w:val="single" w:sz="4" w:space="0" w:color="auto"/>
              <w:right w:val="single" w:sz="4" w:space="0" w:color="auto"/>
            </w:tcBorders>
          </w:tcPr>
          <w:p w14:paraId="5F8D1004"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1AC5AE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0C27DD2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办公室、会议室、学生研修室、实验室、交换机房、仓库、弱电间、配电间、门卫、洗手间、茶水间</w:t>
            </w:r>
          </w:p>
        </w:tc>
        <w:tc>
          <w:tcPr>
            <w:tcW w:w="563" w:type="pct"/>
            <w:tcBorders>
              <w:top w:val="single" w:sz="4" w:space="0" w:color="auto"/>
              <w:left w:val="single" w:sz="4" w:space="0" w:color="auto"/>
              <w:bottom w:val="single" w:sz="4" w:space="0" w:color="auto"/>
              <w:right w:val="single" w:sz="4" w:space="0" w:color="auto"/>
            </w:tcBorders>
            <w:vAlign w:val="center"/>
          </w:tcPr>
          <w:p w14:paraId="705D0D5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5674.8</w:t>
            </w:r>
          </w:p>
        </w:tc>
      </w:tr>
      <w:tr w:rsidR="009F59E9" w14:paraId="6DEBEE89"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4BD36D3D"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091288D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2718651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28374</w:t>
            </w:r>
          </w:p>
        </w:tc>
      </w:tr>
      <w:tr w:rsidR="009F59E9" w14:paraId="6DCEF5E2"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0F2AF84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26号环境实验楼</w:t>
            </w:r>
          </w:p>
        </w:tc>
        <w:tc>
          <w:tcPr>
            <w:tcW w:w="429" w:type="pct"/>
            <w:tcBorders>
              <w:top w:val="single" w:sz="4" w:space="0" w:color="auto"/>
              <w:left w:val="single" w:sz="4" w:space="0" w:color="auto"/>
              <w:bottom w:val="single" w:sz="4" w:space="0" w:color="auto"/>
              <w:right w:val="single" w:sz="4" w:space="0" w:color="auto"/>
            </w:tcBorders>
            <w:vAlign w:val="center"/>
          </w:tcPr>
          <w:p w14:paraId="7E83950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18F93A9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办公室、实验室、弱电间、配电间、淋浴房、会议室、机房、多功能教室、洗手间</w:t>
            </w:r>
          </w:p>
        </w:tc>
        <w:tc>
          <w:tcPr>
            <w:tcW w:w="563" w:type="pct"/>
            <w:tcBorders>
              <w:top w:val="single" w:sz="4" w:space="0" w:color="auto"/>
              <w:left w:val="single" w:sz="4" w:space="0" w:color="auto"/>
              <w:bottom w:val="single" w:sz="4" w:space="0" w:color="auto"/>
              <w:right w:val="single" w:sz="4" w:space="0" w:color="auto"/>
            </w:tcBorders>
            <w:vAlign w:val="center"/>
          </w:tcPr>
          <w:p w14:paraId="2C48541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1050</w:t>
            </w:r>
          </w:p>
        </w:tc>
      </w:tr>
      <w:tr w:rsidR="009F59E9" w14:paraId="5EED3182" w14:textId="77777777">
        <w:trPr>
          <w:trHeight w:val="340"/>
        </w:trPr>
        <w:tc>
          <w:tcPr>
            <w:tcW w:w="648" w:type="pct"/>
            <w:vMerge/>
            <w:tcBorders>
              <w:left w:val="single" w:sz="4" w:space="0" w:color="auto"/>
              <w:right w:val="single" w:sz="4" w:space="0" w:color="auto"/>
            </w:tcBorders>
          </w:tcPr>
          <w:p w14:paraId="37BBBEC9"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892FD3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7A08D27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办公室、实验室、弱电间、配电间、淋浴房、会议室、机房、多功能教室、洗手间</w:t>
            </w:r>
          </w:p>
        </w:tc>
        <w:tc>
          <w:tcPr>
            <w:tcW w:w="563" w:type="pct"/>
            <w:tcBorders>
              <w:top w:val="single" w:sz="4" w:space="0" w:color="auto"/>
              <w:left w:val="single" w:sz="4" w:space="0" w:color="auto"/>
              <w:bottom w:val="single" w:sz="4" w:space="0" w:color="auto"/>
              <w:right w:val="single" w:sz="4" w:space="0" w:color="auto"/>
            </w:tcBorders>
            <w:vAlign w:val="center"/>
          </w:tcPr>
          <w:p w14:paraId="3F7DFA0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1050</w:t>
            </w:r>
          </w:p>
        </w:tc>
      </w:tr>
      <w:tr w:rsidR="009F59E9" w14:paraId="786D3022" w14:textId="77777777">
        <w:trPr>
          <w:trHeight w:val="340"/>
        </w:trPr>
        <w:tc>
          <w:tcPr>
            <w:tcW w:w="648" w:type="pct"/>
            <w:vMerge/>
            <w:tcBorders>
              <w:left w:val="single" w:sz="4" w:space="0" w:color="auto"/>
              <w:bottom w:val="single" w:sz="4" w:space="0" w:color="auto"/>
              <w:right w:val="single" w:sz="4" w:space="0" w:color="auto"/>
            </w:tcBorders>
          </w:tcPr>
          <w:p w14:paraId="4C91420F"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BA0209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4910788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办公室、实验室、弱电间、配电间、淋浴房、会议室、机房、多功能教室、洗手间</w:t>
            </w:r>
          </w:p>
        </w:tc>
        <w:tc>
          <w:tcPr>
            <w:tcW w:w="563" w:type="pct"/>
            <w:tcBorders>
              <w:top w:val="single" w:sz="4" w:space="0" w:color="auto"/>
              <w:left w:val="single" w:sz="4" w:space="0" w:color="auto"/>
              <w:bottom w:val="single" w:sz="4" w:space="0" w:color="auto"/>
              <w:right w:val="single" w:sz="4" w:space="0" w:color="auto"/>
            </w:tcBorders>
            <w:vAlign w:val="center"/>
          </w:tcPr>
          <w:p w14:paraId="17ECF48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1050</w:t>
            </w:r>
          </w:p>
        </w:tc>
      </w:tr>
      <w:tr w:rsidR="009F59E9" w14:paraId="02323EAF"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0FDC93CC"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1C1EADF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600385D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3150</w:t>
            </w:r>
          </w:p>
        </w:tc>
      </w:tr>
      <w:tr w:rsidR="009F59E9" w14:paraId="7641C4C2"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5C9B6E2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30号</w:t>
            </w:r>
            <w:proofErr w:type="gramStart"/>
            <w:r>
              <w:rPr>
                <w:rFonts w:ascii="微软雅黑" w:eastAsia="微软雅黑" w:hAnsi="微软雅黑" w:cs="微软雅黑" w:hint="eastAsia"/>
                <w:kern w:val="0"/>
                <w:sz w:val="18"/>
                <w:szCs w:val="18"/>
              </w:rPr>
              <w:t>楼学生</w:t>
            </w:r>
            <w:proofErr w:type="gramEnd"/>
            <w:r>
              <w:rPr>
                <w:rFonts w:ascii="微软雅黑" w:eastAsia="微软雅黑" w:hAnsi="微软雅黑" w:cs="微软雅黑" w:hint="eastAsia"/>
                <w:kern w:val="0"/>
                <w:sz w:val="18"/>
                <w:szCs w:val="18"/>
              </w:rPr>
              <w:t>活动中心</w:t>
            </w:r>
          </w:p>
        </w:tc>
        <w:tc>
          <w:tcPr>
            <w:tcW w:w="429" w:type="pct"/>
            <w:tcBorders>
              <w:top w:val="single" w:sz="4" w:space="0" w:color="auto"/>
              <w:left w:val="single" w:sz="4" w:space="0" w:color="auto"/>
              <w:bottom w:val="single" w:sz="4" w:space="0" w:color="auto"/>
              <w:right w:val="single" w:sz="4" w:space="0" w:color="auto"/>
            </w:tcBorders>
            <w:vAlign w:val="center"/>
          </w:tcPr>
          <w:p w14:paraId="51DEB3C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67A4AF3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办公室、机房、阅览室、仓库、弱电间、配电间、化妆间、琴房、洗手间</w:t>
            </w:r>
          </w:p>
        </w:tc>
        <w:tc>
          <w:tcPr>
            <w:tcW w:w="563" w:type="pct"/>
            <w:tcBorders>
              <w:top w:val="single" w:sz="4" w:space="0" w:color="auto"/>
              <w:left w:val="single" w:sz="4" w:space="0" w:color="auto"/>
              <w:bottom w:val="single" w:sz="4" w:space="0" w:color="auto"/>
              <w:right w:val="single" w:sz="4" w:space="0" w:color="auto"/>
            </w:tcBorders>
            <w:vAlign w:val="center"/>
          </w:tcPr>
          <w:p w14:paraId="33E1BDF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1457.17</w:t>
            </w:r>
          </w:p>
        </w:tc>
      </w:tr>
      <w:tr w:rsidR="009F59E9" w14:paraId="3BA1AE84" w14:textId="77777777">
        <w:trPr>
          <w:trHeight w:val="340"/>
        </w:trPr>
        <w:tc>
          <w:tcPr>
            <w:tcW w:w="648" w:type="pct"/>
            <w:vMerge/>
            <w:tcBorders>
              <w:left w:val="single" w:sz="4" w:space="0" w:color="auto"/>
              <w:bottom w:val="single" w:sz="4" w:space="0" w:color="auto"/>
              <w:right w:val="single" w:sz="4" w:space="0" w:color="auto"/>
            </w:tcBorders>
          </w:tcPr>
          <w:p w14:paraId="5426355F"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8DA50C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4A58F4B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办公室、机房、剧场、仓库、弱电间、配电间、化妆间、琴房、洗手间</w:t>
            </w:r>
          </w:p>
        </w:tc>
        <w:tc>
          <w:tcPr>
            <w:tcW w:w="563" w:type="pct"/>
            <w:tcBorders>
              <w:top w:val="single" w:sz="4" w:space="0" w:color="auto"/>
              <w:left w:val="single" w:sz="4" w:space="0" w:color="auto"/>
              <w:bottom w:val="single" w:sz="4" w:space="0" w:color="auto"/>
              <w:right w:val="single" w:sz="4" w:space="0" w:color="auto"/>
            </w:tcBorders>
            <w:vAlign w:val="center"/>
          </w:tcPr>
          <w:p w14:paraId="51B22E2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1457.17</w:t>
            </w:r>
          </w:p>
        </w:tc>
      </w:tr>
      <w:tr w:rsidR="009F59E9" w14:paraId="4E6AAC8E"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44B0CCB4"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4DA9EB8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0ABEA27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2914.34</w:t>
            </w:r>
          </w:p>
        </w:tc>
      </w:tr>
      <w:tr w:rsidR="009F59E9" w14:paraId="38C0BCCC"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6D6AA5D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lastRenderedPageBreak/>
              <w:t>河南学生宿舍20幢</w:t>
            </w:r>
          </w:p>
        </w:tc>
        <w:tc>
          <w:tcPr>
            <w:tcW w:w="429" w:type="pct"/>
            <w:tcBorders>
              <w:top w:val="single" w:sz="4" w:space="0" w:color="auto"/>
              <w:left w:val="single" w:sz="4" w:space="0" w:color="auto"/>
              <w:bottom w:val="single" w:sz="4" w:space="0" w:color="auto"/>
              <w:right w:val="single" w:sz="4" w:space="0" w:color="auto"/>
            </w:tcBorders>
            <w:vAlign w:val="center"/>
          </w:tcPr>
          <w:p w14:paraId="2F6821C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48E4F45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学生宿舍、洗手间、办公室、留学生宿舍、辅导员宿舍、家具展示、教师临时住宿</w:t>
            </w:r>
          </w:p>
        </w:tc>
        <w:tc>
          <w:tcPr>
            <w:tcW w:w="563" w:type="pct"/>
            <w:tcBorders>
              <w:top w:val="single" w:sz="4" w:space="0" w:color="auto"/>
              <w:left w:val="single" w:sz="4" w:space="0" w:color="auto"/>
              <w:bottom w:val="single" w:sz="4" w:space="0" w:color="auto"/>
              <w:right w:val="single" w:sz="4" w:space="0" w:color="auto"/>
            </w:tcBorders>
            <w:vAlign w:val="center"/>
          </w:tcPr>
          <w:p w14:paraId="127F4D2F"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6450.17</w:t>
            </w:r>
          </w:p>
        </w:tc>
      </w:tr>
      <w:tr w:rsidR="009F59E9" w14:paraId="495DB9FE" w14:textId="77777777">
        <w:trPr>
          <w:trHeight w:val="340"/>
        </w:trPr>
        <w:tc>
          <w:tcPr>
            <w:tcW w:w="648" w:type="pct"/>
            <w:vMerge/>
            <w:tcBorders>
              <w:left w:val="single" w:sz="4" w:space="0" w:color="auto"/>
              <w:right w:val="single" w:sz="4" w:space="0" w:color="auto"/>
            </w:tcBorders>
          </w:tcPr>
          <w:p w14:paraId="5517A4D7"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71BB7E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4D6BE78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w:t>
            </w:r>
          </w:p>
        </w:tc>
        <w:tc>
          <w:tcPr>
            <w:tcW w:w="563" w:type="pct"/>
            <w:tcBorders>
              <w:top w:val="single" w:sz="4" w:space="0" w:color="auto"/>
              <w:left w:val="single" w:sz="4" w:space="0" w:color="auto"/>
              <w:bottom w:val="single" w:sz="4" w:space="0" w:color="auto"/>
              <w:right w:val="single" w:sz="4" w:space="0" w:color="auto"/>
            </w:tcBorders>
            <w:vAlign w:val="center"/>
          </w:tcPr>
          <w:p w14:paraId="3F9EC7A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6450.17</w:t>
            </w:r>
          </w:p>
        </w:tc>
      </w:tr>
      <w:tr w:rsidR="009F59E9" w14:paraId="10ABC11A" w14:textId="77777777">
        <w:trPr>
          <w:trHeight w:val="340"/>
        </w:trPr>
        <w:tc>
          <w:tcPr>
            <w:tcW w:w="648" w:type="pct"/>
            <w:vMerge/>
            <w:tcBorders>
              <w:left w:val="single" w:sz="4" w:space="0" w:color="auto"/>
              <w:right w:val="single" w:sz="4" w:space="0" w:color="auto"/>
            </w:tcBorders>
          </w:tcPr>
          <w:p w14:paraId="2BB50FD4"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C2D079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468901F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w:t>
            </w:r>
          </w:p>
        </w:tc>
        <w:tc>
          <w:tcPr>
            <w:tcW w:w="563" w:type="pct"/>
            <w:tcBorders>
              <w:top w:val="single" w:sz="4" w:space="0" w:color="auto"/>
              <w:left w:val="single" w:sz="4" w:space="0" w:color="auto"/>
              <w:bottom w:val="single" w:sz="4" w:space="0" w:color="auto"/>
              <w:right w:val="single" w:sz="4" w:space="0" w:color="auto"/>
            </w:tcBorders>
            <w:vAlign w:val="center"/>
          </w:tcPr>
          <w:p w14:paraId="111C95C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6450.17</w:t>
            </w:r>
          </w:p>
        </w:tc>
      </w:tr>
      <w:tr w:rsidR="009F59E9" w14:paraId="1DDFCCDB" w14:textId="77777777">
        <w:trPr>
          <w:trHeight w:val="340"/>
        </w:trPr>
        <w:tc>
          <w:tcPr>
            <w:tcW w:w="648" w:type="pct"/>
            <w:vMerge/>
            <w:tcBorders>
              <w:left w:val="single" w:sz="4" w:space="0" w:color="auto"/>
              <w:right w:val="single" w:sz="4" w:space="0" w:color="auto"/>
            </w:tcBorders>
          </w:tcPr>
          <w:p w14:paraId="281BBDF1"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B52829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3767E17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w:t>
            </w:r>
          </w:p>
        </w:tc>
        <w:tc>
          <w:tcPr>
            <w:tcW w:w="563" w:type="pct"/>
            <w:tcBorders>
              <w:top w:val="single" w:sz="4" w:space="0" w:color="auto"/>
              <w:left w:val="single" w:sz="4" w:space="0" w:color="auto"/>
              <w:bottom w:val="single" w:sz="4" w:space="0" w:color="auto"/>
              <w:right w:val="single" w:sz="4" w:space="0" w:color="auto"/>
            </w:tcBorders>
            <w:vAlign w:val="center"/>
          </w:tcPr>
          <w:p w14:paraId="2741AEE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6450.17</w:t>
            </w:r>
          </w:p>
        </w:tc>
      </w:tr>
      <w:tr w:rsidR="009F59E9" w14:paraId="02ACBFC8" w14:textId="77777777">
        <w:trPr>
          <w:trHeight w:val="340"/>
        </w:trPr>
        <w:tc>
          <w:tcPr>
            <w:tcW w:w="648" w:type="pct"/>
            <w:vMerge/>
            <w:tcBorders>
              <w:left w:val="single" w:sz="4" w:space="0" w:color="auto"/>
              <w:right w:val="single" w:sz="4" w:space="0" w:color="auto"/>
            </w:tcBorders>
          </w:tcPr>
          <w:p w14:paraId="2DC2A77B"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F9FDCD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52E7348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w:t>
            </w:r>
          </w:p>
        </w:tc>
        <w:tc>
          <w:tcPr>
            <w:tcW w:w="563" w:type="pct"/>
            <w:tcBorders>
              <w:top w:val="single" w:sz="4" w:space="0" w:color="auto"/>
              <w:left w:val="single" w:sz="4" w:space="0" w:color="auto"/>
              <w:bottom w:val="single" w:sz="4" w:space="0" w:color="auto"/>
              <w:right w:val="single" w:sz="4" w:space="0" w:color="auto"/>
            </w:tcBorders>
            <w:vAlign w:val="center"/>
          </w:tcPr>
          <w:p w14:paraId="0AD75A3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6450.17</w:t>
            </w:r>
          </w:p>
        </w:tc>
      </w:tr>
      <w:tr w:rsidR="009F59E9" w14:paraId="1331DB43" w14:textId="77777777">
        <w:trPr>
          <w:trHeight w:val="340"/>
        </w:trPr>
        <w:tc>
          <w:tcPr>
            <w:tcW w:w="648" w:type="pct"/>
            <w:vMerge/>
            <w:tcBorders>
              <w:left w:val="single" w:sz="4" w:space="0" w:color="auto"/>
              <w:bottom w:val="single" w:sz="4" w:space="0" w:color="auto"/>
              <w:right w:val="single" w:sz="4" w:space="0" w:color="auto"/>
            </w:tcBorders>
          </w:tcPr>
          <w:p w14:paraId="3846204B"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5519F6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六层</w:t>
            </w:r>
          </w:p>
        </w:tc>
        <w:tc>
          <w:tcPr>
            <w:tcW w:w="3360" w:type="pct"/>
            <w:tcBorders>
              <w:top w:val="single" w:sz="4" w:space="0" w:color="auto"/>
              <w:left w:val="single" w:sz="4" w:space="0" w:color="auto"/>
              <w:bottom w:val="single" w:sz="4" w:space="0" w:color="auto"/>
              <w:right w:val="single" w:sz="4" w:space="0" w:color="auto"/>
            </w:tcBorders>
            <w:vAlign w:val="center"/>
          </w:tcPr>
          <w:p w14:paraId="575D5888"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w:t>
            </w:r>
          </w:p>
        </w:tc>
        <w:tc>
          <w:tcPr>
            <w:tcW w:w="563" w:type="pct"/>
            <w:tcBorders>
              <w:top w:val="single" w:sz="4" w:space="0" w:color="auto"/>
              <w:left w:val="single" w:sz="4" w:space="0" w:color="auto"/>
              <w:bottom w:val="single" w:sz="4" w:space="0" w:color="auto"/>
              <w:right w:val="single" w:sz="4" w:space="0" w:color="auto"/>
            </w:tcBorders>
            <w:vAlign w:val="center"/>
          </w:tcPr>
          <w:p w14:paraId="331A4E1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6450.17</w:t>
            </w:r>
          </w:p>
        </w:tc>
      </w:tr>
      <w:tr w:rsidR="009F59E9" w14:paraId="7D18FA93"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7AB56131"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1B5E9C6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17A3AC6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38701</w:t>
            </w:r>
          </w:p>
        </w:tc>
      </w:tr>
      <w:tr w:rsidR="009F59E9" w14:paraId="72B36562"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4251C47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河东学生宿舍41幢</w:t>
            </w:r>
          </w:p>
        </w:tc>
        <w:tc>
          <w:tcPr>
            <w:tcW w:w="429" w:type="pct"/>
            <w:tcBorders>
              <w:top w:val="single" w:sz="4" w:space="0" w:color="auto"/>
              <w:left w:val="single" w:sz="4" w:space="0" w:color="auto"/>
              <w:bottom w:val="single" w:sz="4" w:space="0" w:color="auto"/>
              <w:right w:val="single" w:sz="4" w:space="0" w:color="auto"/>
            </w:tcBorders>
            <w:vAlign w:val="center"/>
          </w:tcPr>
          <w:p w14:paraId="55EB458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3DD7114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学生宿舍、洗手间、办公室、辅导员宿舍</w:t>
            </w:r>
          </w:p>
        </w:tc>
        <w:tc>
          <w:tcPr>
            <w:tcW w:w="563" w:type="pct"/>
            <w:tcBorders>
              <w:top w:val="single" w:sz="4" w:space="0" w:color="auto"/>
              <w:left w:val="single" w:sz="4" w:space="0" w:color="auto"/>
              <w:bottom w:val="single" w:sz="4" w:space="0" w:color="auto"/>
              <w:right w:val="single" w:sz="4" w:space="0" w:color="auto"/>
            </w:tcBorders>
            <w:vAlign w:val="center"/>
          </w:tcPr>
          <w:p w14:paraId="7EBEA45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10774.7</w:t>
            </w:r>
          </w:p>
        </w:tc>
      </w:tr>
      <w:tr w:rsidR="009F59E9" w14:paraId="630403C6" w14:textId="77777777">
        <w:trPr>
          <w:trHeight w:val="340"/>
        </w:trPr>
        <w:tc>
          <w:tcPr>
            <w:tcW w:w="648" w:type="pct"/>
            <w:vMerge/>
            <w:tcBorders>
              <w:left w:val="single" w:sz="4" w:space="0" w:color="auto"/>
              <w:right w:val="single" w:sz="4" w:space="0" w:color="auto"/>
            </w:tcBorders>
          </w:tcPr>
          <w:p w14:paraId="67456167"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BB68F8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55ADD39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w:t>
            </w:r>
          </w:p>
        </w:tc>
        <w:tc>
          <w:tcPr>
            <w:tcW w:w="563" w:type="pct"/>
            <w:tcBorders>
              <w:top w:val="single" w:sz="4" w:space="0" w:color="auto"/>
              <w:left w:val="single" w:sz="4" w:space="0" w:color="auto"/>
              <w:bottom w:val="single" w:sz="4" w:space="0" w:color="auto"/>
              <w:right w:val="single" w:sz="4" w:space="0" w:color="auto"/>
            </w:tcBorders>
            <w:vAlign w:val="center"/>
          </w:tcPr>
          <w:p w14:paraId="089BFB4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10774.7</w:t>
            </w:r>
          </w:p>
        </w:tc>
      </w:tr>
      <w:tr w:rsidR="009F59E9" w14:paraId="1B37B32D" w14:textId="77777777">
        <w:trPr>
          <w:trHeight w:val="340"/>
        </w:trPr>
        <w:tc>
          <w:tcPr>
            <w:tcW w:w="648" w:type="pct"/>
            <w:vMerge/>
            <w:tcBorders>
              <w:left w:val="single" w:sz="4" w:space="0" w:color="auto"/>
              <w:right w:val="single" w:sz="4" w:space="0" w:color="auto"/>
            </w:tcBorders>
          </w:tcPr>
          <w:p w14:paraId="2C119E1E"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AEBC0E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0154869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w:t>
            </w:r>
          </w:p>
        </w:tc>
        <w:tc>
          <w:tcPr>
            <w:tcW w:w="563" w:type="pct"/>
            <w:tcBorders>
              <w:top w:val="single" w:sz="4" w:space="0" w:color="auto"/>
              <w:left w:val="single" w:sz="4" w:space="0" w:color="auto"/>
              <w:bottom w:val="single" w:sz="4" w:space="0" w:color="auto"/>
              <w:right w:val="single" w:sz="4" w:space="0" w:color="auto"/>
            </w:tcBorders>
            <w:vAlign w:val="center"/>
          </w:tcPr>
          <w:p w14:paraId="22BBD71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10774.7</w:t>
            </w:r>
          </w:p>
        </w:tc>
      </w:tr>
      <w:tr w:rsidR="009F59E9" w14:paraId="0B0C9184" w14:textId="77777777">
        <w:trPr>
          <w:trHeight w:val="340"/>
        </w:trPr>
        <w:tc>
          <w:tcPr>
            <w:tcW w:w="648" w:type="pct"/>
            <w:vMerge/>
            <w:tcBorders>
              <w:left w:val="single" w:sz="4" w:space="0" w:color="auto"/>
              <w:right w:val="single" w:sz="4" w:space="0" w:color="auto"/>
            </w:tcBorders>
          </w:tcPr>
          <w:p w14:paraId="42E18333"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0732669"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3C957B7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w:t>
            </w:r>
          </w:p>
        </w:tc>
        <w:tc>
          <w:tcPr>
            <w:tcW w:w="563" w:type="pct"/>
            <w:tcBorders>
              <w:top w:val="single" w:sz="4" w:space="0" w:color="auto"/>
              <w:left w:val="single" w:sz="4" w:space="0" w:color="auto"/>
              <w:bottom w:val="single" w:sz="4" w:space="0" w:color="auto"/>
              <w:right w:val="single" w:sz="4" w:space="0" w:color="auto"/>
            </w:tcBorders>
            <w:vAlign w:val="center"/>
          </w:tcPr>
          <w:p w14:paraId="4DAD43B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10774.7</w:t>
            </w:r>
          </w:p>
        </w:tc>
      </w:tr>
      <w:tr w:rsidR="009F59E9" w14:paraId="0C369203" w14:textId="77777777">
        <w:trPr>
          <w:trHeight w:val="340"/>
        </w:trPr>
        <w:tc>
          <w:tcPr>
            <w:tcW w:w="648" w:type="pct"/>
            <w:vMerge/>
            <w:tcBorders>
              <w:left w:val="single" w:sz="4" w:space="0" w:color="auto"/>
              <w:right w:val="single" w:sz="4" w:space="0" w:color="auto"/>
            </w:tcBorders>
          </w:tcPr>
          <w:p w14:paraId="7C371EFC"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9ACA5E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1F666305"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w:t>
            </w:r>
          </w:p>
        </w:tc>
        <w:tc>
          <w:tcPr>
            <w:tcW w:w="563" w:type="pct"/>
            <w:tcBorders>
              <w:top w:val="single" w:sz="4" w:space="0" w:color="auto"/>
              <w:left w:val="single" w:sz="4" w:space="0" w:color="auto"/>
              <w:bottom w:val="single" w:sz="4" w:space="0" w:color="auto"/>
              <w:right w:val="single" w:sz="4" w:space="0" w:color="auto"/>
            </w:tcBorders>
            <w:vAlign w:val="center"/>
          </w:tcPr>
          <w:p w14:paraId="35F17C3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10774.7</w:t>
            </w:r>
          </w:p>
        </w:tc>
      </w:tr>
      <w:tr w:rsidR="009F59E9" w14:paraId="7C19BE8E" w14:textId="77777777">
        <w:trPr>
          <w:trHeight w:val="340"/>
        </w:trPr>
        <w:tc>
          <w:tcPr>
            <w:tcW w:w="648" w:type="pct"/>
            <w:vMerge/>
            <w:tcBorders>
              <w:left w:val="single" w:sz="4" w:space="0" w:color="auto"/>
              <w:bottom w:val="single" w:sz="4" w:space="0" w:color="auto"/>
              <w:right w:val="single" w:sz="4" w:space="0" w:color="auto"/>
            </w:tcBorders>
          </w:tcPr>
          <w:p w14:paraId="248C3CA2"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2FEC78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六层</w:t>
            </w:r>
          </w:p>
        </w:tc>
        <w:tc>
          <w:tcPr>
            <w:tcW w:w="3360" w:type="pct"/>
            <w:tcBorders>
              <w:top w:val="single" w:sz="4" w:space="0" w:color="auto"/>
              <w:left w:val="single" w:sz="4" w:space="0" w:color="auto"/>
              <w:bottom w:val="single" w:sz="4" w:space="0" w:color="auto"/>
              <w:right w:val="single" w:sz="4" w:space="0" w:color="auto"/>
            </w:tcBorders>
            <w:vAlign w:val="center"/>
          </w:tcPr>
          <w:p w14:paraId="7339541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学生宿舍、洗手间</w:t>
            </w:r>
          </w:p>
        </w:tc>
        <w:tc>
          <w:tcPr>
            <w:tcW w:w="563" w:type="pct"/>
            <w:tcBorders>
              <w:top w:val="single" w:sz="4" w:space="0" w:color="auto"/>
              <w:left w:val="single" w:sz="4" w:space="0" w:color="auto"/>
              <w:bottom w:val="single" w:sz="4" w:space="0" w:color="auto"/>
              <w:right w:val="single" w:sz="4" w:space="0" w:color="auto"/>
            </w:tcBorders>
            <w:vAlign w:val="center"/>
          </w:tcPr>
          <w:p w14:paraId="795CE71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10774.7</w:t>
            </w:r>
          </w:p>
        </w:tc>
      </w:tr>
      <w:tr w:rsidR="009F59E9" w14:paraId="6F38D587" w14:textId="77777777">
        <w:trPr>
          <w:trHeight w:val="360"/>
        </w:trPr>
        <w:tc>
          <w:tcPr>
            <w:tcW w:w="648" w:type="pct"/>
            <w:tcBorders>
              <w:top w:val="single" w:sz="4" w:space="0" w:color="auto"/>
              <w:left w:val="single" w:sz="4" w:space="0" w:color="auto"/>
              <w:bottom w:val="single" w:sz="4" w:space="0" w:color="auto"/>
              <w:right w:val="single" w:sz="4" w:space="0" w:color="auto"/>
            </w:tcBorders>
          </w:tcPr>
          <w:p w14:paraId="02B05B21"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42A4B91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445E42E3"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64648</w:t>
            </w:r>
          </w:p>
        </w:tc>
      </w:tr>
      <w:tr w:rsidR="009F59E9" w14:paraId="61A48BC5"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72649ECA"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东食苑</w:t>
            </w:r>
          </w:p>
        </w:tc>
        <w:tc>
          <w:tcPr>
            <w:tcW w:w="429" w:type="pct"/>
            <w:tcBorders>
              <w:top w:val="single" w:sz="4" w:space="0" w:color="auto"/>
              <w:left w:val="single" w:sz="4" w:space="0" w:color="auto"/>
              <w:bottom w:val="single" w:sz="4" w:space="0" w:color="auto"/>
              <w:right w:val="single" w:sz="4" w:space="0" w:color="auto"/>
            </w:tcBorders>
            <w:vAlign w:val="center"/>
          </w:tcPr>
          <w:p w14:paraId="192CAA3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618BAD91"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办公室、餐厅、仓库、更衣室、洗手间、弱电间、配电间</w:t>
            </w:r>
          </w:p>
        </w:tc>
        <w:tc>
          <w:tcPr>
            <w:tcW w:w="563" w:type="pct"/>
            <w:tcBorders>
              <w:top w:val="single" w:sz="4" w:space="0" w:color="auto"/>
              <w:left w:val="single" w:sz="4" w:space="0" w:color="auto"/>
              <w:bottom w:val="single" w:sz="4" w:space="0" w:color="auto"/>
              <w:right w:val="single" w:sz="4" w:space="0" w:color="auto"/>
            </w:tcBorders>
            <w:vAlign w:val="center"/>
          </w:tcPr>
          <w:p w14:paraId="468E717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1520.3</w:t>
            </w:r>
          </w:p>
        </w:tc>
      </w:tr>
      <w:tr w:rsidR="009F59E9" w14:paraId="5B4FFE82" w14:textId="77777777">
        <w:trPr>
          <w:trHeight w:val="340"/>
        </w:trPr>
        <w:tc>
          <w:tcPr>
            <w:tcW w:w="648" w:type="pct"/>
            <w:vMerge/>
            <w:tcBorders>
              <w:left w:val="single" w:sz="4" w:space="0" w:color="auto"/>
              <w:right w:val="single" w:sz="4" w:space="0" w:color="auto"/>
            </w:tcBorders>
          </w:tcPr>
          <w:p w14:paraId="0092E9B9"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F1D19ED"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3A786A0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办公室、餐厅、仓库、更衣室、洗手间、弱电间、配电间</w:t>
            </w:r>
          </w:p>
        </w:tc>
        <w:tc>
          <w:tcPr>
            <w:tcW w:w="563" w:type="pct"/>
            <w:tcBorders>
              <w:top w:val="single" w:sz="4" w:space="0" w:color="auto"/>
              <w:left w:val="single" w:sz="4" w:space="0" w:color="auto"/>
              <w:bottom w:val="single" w:sz="4" w:space="0" w:color="auto"/>
              <w:right w:val="single" w:sz="4" w:space="0" w:color="auto"/>
            </w:tcBorders>
            <w:vAlign w:val="center"/>
          </w:tcPr>
          <w:p w14:paraId="38882DC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1520.3</w:t>
            </w:r>
          </w:p>
        </w:tc>
      </w:tr>
      <w:tr w:rsidR="009F59E9" w14:paraId="4624A268" w14:textId="77777777">
        <w:trPr>
          <w:trHeight w:val="340"/>
        </w:trPr>
        <w:tc>
          <w:tcPr>
            <w:tcW w:w="648" w:type="pct"/>
            <w:vMerge/>
            <w:tcBorders>
              <w:left w:val="single" w:sz="4" w:space="0" w:color="auto"/>
              <w:bottom w:val="single" w:sz="4" w:space="0" w:color="auto"/>
              <w:right w:val="single" w:sz="4" w:space="0" w:color="auto"/>
            </w:tcBorders>
          </w:tcPr>
          <w:p w14:paraId="26E3A050"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589E3CC"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15F4CE92"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办公室、餐厅、仓库、更衣室、洗手间、弱电间、配电间</w:t>
            </w:r>
          </w:p>
        </w:tc>
        <w:tc>
          <w:tcPr>
            <w:tcW w:w="563" w:type="pct"/>
            <w:tcBorders>
              <w:top w:val="single" w:sz="4" w:space="0" w:color="auto"/>
              <w:left w:val="single" w:sz="4" w:space="0" w:color="auto"/>
              <w:bottom w:val="single" w:sz="4" w:space="0" w:color="auto"/>
              <w:right w:val="single" w:sz="4" w:space="0" w:color="auto"/>
            </w:tcBorders>
            <w:vAlign w:val="center"/>
          </w:tcPr>
          <w:p w14:paraId="6BA57920"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1520.3</w:t>
            </w:r>
          </w:p>
        </w:tc>
      </w:tr>
      <w:tr w:rsidR="009F59E9" w14:paraId="12A1C82B"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06774B46" w14:textId="77777777" w:rsidR="009F59E9" w:rsidRDefault="009F59E9">
            <w:pPr>
              <w:widowControl/>
              <w:jc w:val="center"/>
              <w:textAlignment w:val="top"/>
              <w:rPr>
                <w:rFonts w:ascii="微软雅黑" w:eastAsia="微软雅黑" w:hAnsi="微软雅黑" w:cs="微软雅黑"/>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298F6797"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7D85D74E"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b/>
                <w:bCs/>
                <w:kern w:val="0"/>
                <w:sz w:val="18"/>
                <w:szCs w:val="18"/>
              </w:rPr>
              <w:t>4561</w:t>
            </w:r>
          </w:p>
        </w:tc>
      </w:tr>
      <w:tr w:rsidR="009F59E9" w14:paraId="71E2C529" w14:textId="77777777">
        <w:trPr>
          <w:trHeight w:val="409"/>
        </w:trPr>
        <w:tc>
          <w:tcPr>
            <w:tcW w:w="648" w:type="pct"/>
            <w:tcBorders>
              <w:top w:val="single" w:sz="4" w:space="0" w:color="auto"/>
              <w:left w:val="single" w:sz="4" w:space="0" w:color="auto"/>
              <w:right w:val="single" w:sz="4" w:space="0" w:color="auto"/>
            </w:tcBorders>
          </w:tcPr>
          <w:p w14:paraId="6388E4C6"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乒乓、网球、田径场、篮球场、拓展活动场地</w:t>
            </w: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15BD60E4" w14:textId="77777777" w:rsidR="009F59E9" w:rsidRDefault="00F471ED">
            <w:pPr>
              <w:widowControl/>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单杆、沙坑、拓展活动用地、篮球场、兵</w:t>
            </w:r>
            <w:proofErr w:type="gramStart"/>
            <w:r>
              <w:rPr>
                <w:rFonts w:ascii="微软雅黑" w:eastAsia="微软雅黑" w:hAnsi="微软雅黑" w:cs="微软雅黑" w:hint="eastAsia"/>
                <w:kern w:val="0"/>
                <w:sz w:val="18"/>
                <w:szCs w:val="18"/>
              </w:rPr>
              <w:t>乓</w:t>
            </w:r>
            <w:proofErr w:type="gramEnd"/>
            <w:r>
              <w:rPr>
                <w:rFonts w:ascii="微软雅黑" w:eastAsia="微软雅黑" w:hAnsi="微软雅黑" w:cs="微软雅黑" w:hint="eastAsia"/>
                <w:kern w:val="0"/>
                <w:sz w:val="18"/>
                <w:szCs w:val="18"/>
              </w:rPr>
              <w:t>房、配电间、休息室</w:t>
            </w:r>
          </w:p>
        </w:tc>
        <w:tc>
          <w:tcPr>
            <w:tcW w:w="563" w:type="pct"/>
            <w:tcBorders>
              <w:top w:val="single" w:sz="4" w:space="0" w:color="auto"/>
              <w:left w:val="single" w:sz="4" w:space="0" w:color="auto"/>
              <w:bottom w:val="single" w:sz="4" w:space="0" w:color="auto"/>
              <w:right w:val="single" w:sz="4" w:space="0" w:color="auto"/>
            </w:tcBorders>
            <w:vAlign w:val="center"/>
          </w:tcPr>
          <w:p w14:paraId="1D3ABFF4" w14:textId="77777777" w:rsidR="009F59E9" w:rsidRDefault="00F471ED">
            <w:pPr>
              <w:jc w:val="center"/>
              <w:textAlignment w:val="top"/>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w:t>
            </w:r>
            <w:r>
              <w:rPr>
                <w:rFonts w:ascii="微软雅黑" w:eastAsia="微软雅黑" w:hAnsi="微软雅黑" w:cs="微软雅黑"/>
                <w:kern w:val="0"/>
                <w:sz w:val="18"/>
                <w:szCs w:val="18"/>
              </w:rPr>
              <w:t>2098.8</w:t>
            </w:r>
          </w:p>
        </w:tc>
      </w:tr>
      <w:tr w:rsidR="009F59E9" w14:paraId="5EC9D189" w14:textId="77777777">
        <w:trPr>
          <w:trHeight w:val="340"/>
        </w:trPr>
        <w:tc>
          <w:tcPr>
            <w:tcW w:w="648" w:type="pct"/>
            <w:vMerge w:val="restart"/>
            <w:tcBorders>
              <w:top w:val="single" w:sz="4" w:space="0" w:color="auto"/>
              <w:left w:val="single" w:sz="4" w:space="0" w:color="auto"/>
              <w:right w:val="single" w:sz="4" w:space="0" w:color="auto"/>
            </w:tcBorders>
            <w:shd w:val="clear" w:color="auto" w:fill="auto"/>
            <w:vAlign w:val="center"/>
          </w:tcPr>
          <w:p w14:paraId="23B2A7B6"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kern w:val="0"/>
                <w:sz w:val="18"/>
                <w:szCs w:val="18"/>
              </w:rPr>
              <w:t>21</w:t>
            </w:r>
            <w:r>
              <w:rPr>
                <w:rFonts w:ascii="宋体" w:hAnsi="宋体" w:cs="宋体" w:hint="eastAsia"/>
                <w:kern w:val="0"/>
                <w:sz w:val="18"/>
                <w:szCs w:val="18"/>
              </w:rPr>
              <w:t>号</w:t>
            </w:r>
            <w:proofErr w:type="gramStart"/>
            <w:r>
              <w:rPr>
                <w:rFonts w:ascii="宋体" w:hAnsi="宋体" w:cs="宋体" w:hint="eastAsia"/>
                <w:kern w:val="0"/>
                <w:sz w:val="18"/>
                <w:szCs w:val="18"/>
              </w:rPr>
              <w:t>楼学生</w:t>
            </w:r>
            <w:proofErr w:type="gramEnd"/>
            <w:r>
              <w:rPr>
                <w:rFonts w:ascii="宋体" w:hAnsi="宋体" w:cs="宋体" w:hint="eastAsia"/>
                <w:kern w:val="0"/>
                <w:sz w:val="18"/>
                <w:szCs w:val="18"/>
              </w:rPr>
              <w:t>公寓</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7D8C7A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地下一层</w:t>
            </w:r>
          </w:p>
        </w:tc>
        <w:tc>
          <w:tcPr>
            <w:tcW w:w="3360" w:type="pct"/>
            <w:tcBorders>
              <w:top w:val="single" w:sz="4" w:space="0" w:color="auto"/>
              <w:left w:val="single" w:sz="4" w:space="0" w:color="auto"/>
              <w:bottom w:val="single" w:sz="4" w:space="0" w:color="auto"/>
              <w:right w:val="single" w:sz="4" w:space="0" w:color="auto"/>
            </w:tcBorders>
            <w:shd w:val="clear" w:color="auto" w:fill="auto"/>
            <w:vAlign w:val="center"/>
          </w:tcPr>
          <w:p w14:paraId="7270705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非机动车库、机动车库、设备用房、库房</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E93950C"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 xml:space="preserve">   3853.09</w:t>
            </w:r>
          </w:p>
        </w:tc>
      </w:tr>
      <w:tr w:rsidR="009F59E9" w14:paraId="19834E34" w14:textId="77777777">
        <w:trPr>
          <w:trHeight w:val="340"/>
        </w:trPr>
        <w:tc>
          <w:tcPr>
            <w:tcW w:w="648" w:type="pct"/>
            <w:vMerge/>
            <w:tcBorders>
              <w:left w:val="single" w:sz="4" w:space="0" w:color="auto"/>
              <w:right w:val="single" w:sz="4" w:space="0" w:color="auto"/>
            </w:tcBorders>
            <w:vAlign w:val="center"/>
          </w:tcPr>
          <w:p w14:paraId="7F786F59"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A54AFD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2DEA33A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门厅、值班室、会客室、档案室、办公室、会议室、心理咨询室等。</w:t>
            </w:r>
          </w:p>
        </w:tc>
        <w:tc>
          <w:tcPr>
            <w:tcW w:w="563" w:type="pct"/>
            <w:tcBorders>
              <w:top w:val="single" w:sz="4" w:space="0" w:color="auto"/>
              <w:left w:val="single" w:sz="4" w:space="0" w:color="auto"/>
              <w:bottom w:val="single" w:sz="4" w:space="0" w:color="auto"/>
              <w:right w:val="single" w:sz="4" w:space="0" w:color="auto"/>
            </w:tcBorders>
            <w:vAlign w:val="center"/>
          </w:tcPr>
          <w:p w14:paraId="0CCC6D2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1148.81</w:t>
            </w:r>
          </w:p>
        </w:tc>
      </w:tr>
      <w:tr w:rsidR="009F59E9" w14:paraId="6D810F86" w14:textId="77777777">
        <w:trPr>
          <w:trHeight w:val="340"/>
        </w:trPr>
        <w:tc>
          <w:tcPr>
            <w:tcW w:w="648" w:type="pct"/>
            <w:vMerge/>
            <w:tcBorders>
              <w:left w:val="single" w:sz="4" w:space="0" w:color="auto"/>
              <w:right w:val="single" w:sz="4" w:space="0" w:color="auto"/>
            </w:tcBorders>
            <w:vAlign w:val="center"/>
          </w:tcPr>
          <w:p w14:paraId="5D5BD1BE"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68A505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2339368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64ECDA56"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1048.46</w:t>
            </w:r>
          </w:p>
        </w:tc>
      </w:tr>
      <w:tr w:rsidR="009F59E9" w14:paraId="3AD63223" w14:textId="77777777">
        <w:trPr>
          <w:trHeight w:val="340"/>
        </w:trPr>
        <w:tc>
          <w:tcPr>
            <w:tcW w:w="648" w:type="pct"/>
            <w:vMerge/>
            <w:tcBorders>
              <w:left w:val="single" w:sz="4" w:space="0" w:color="auto"/>
              <w:right w:val="single" w:sz="4" w:space="0" w:color="auto"/>
            </w:tcBorders>
            <w:vAlign w:val="center"/>
          </w:tcPr>
          <w:p w14:paraId="0B3D724E"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F56E01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三—十三层</w:t>
            </w:r>
          </w:p>
        </w:tc>
        <w:tc>
          <w:tcPr>
            <w:tcW w:w="3360" w:type="pct"/>
            <w:tcBorders>
              <w:top w:val="single" w:sz="4" w:space="0" w:color="auto"/>
              <w:left w:val="single" w:sz="4" w:space="0" w:color="auto"/>
              <w:bottom w:val="single" w:sz="4" w:space="0" w:color="auto"/>
              <w:right w:val="single" w:sz="4" w:space="0" w:color="auto"/>
            </w:tcBorders>
            <w:vAlign w:val="center"/>
          </w:tcPr>
          <w:p w14:paraId="52DFD6A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703BA28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1109.44</w:t>
            </w:r>
          </w:p>
        </w:tc>
      </w:tr>
      <w:tr w:rsidR="009F59E9" w14:paraId="0724BAE9" w14:textId="77777777">
        <w:trPr>
          <w:trHeight w:val="340"/>
        </w:trPr>
        <w:tc>
          <w:tcPr>
            <w:tcW w:w="648" w:type="pct"/>
            <w:vMerge/>
            <w:tcBorders>
              <w:left w:val="single" w:sz="4" w:space="0" w:color="auto"/>
              <w:bottom w:val="single" w:sz="4" w:space="0" w:color="auto"/>
              <w:right w:val="single" w:sz="4" w:space="0" w:color="auto"/>
            </w:tcBorders>
            <w:vAlign w:val="center"/>
          </w:tcPr>
          <w:p w14:paraId="464E4B8C"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4B503B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机房层</w:t>
            </w:r>
          </w:p>
        </w:tc>
        <w:tc>
          <w:tcPr>
            <w:tcW w:w="3360" w:type="pct"/>
            <w:tcBorders>
              <w:top w:val="single" w:sz="4" w:space="0" w:color="auto"/>
              <w:left w:val="single" w:sz="4" w:space="0" w:color="auto"/>
              <w:bottom w:val="single" w:sz="4" w:space="0" w:color="auto"/>
              <w:right w:val="single" w:sz="4" w:space="0" w:color="auto"/>
            </w:tcBorders>
            <w:vAlign w:val="center"/>
          </w:tcPr>
          <w:p w14:paraId="6F5D473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电梯机房、楼梯间</w:t>
            </w:r>
          </w:p>
        </w:tc>
        <w:tc>
          <w:tcPr>
            <w:tcW w:w="563" w:type="pct"/>
            <w:tcBorders>
              <w:top w:val="single" w:sz="4" w:space="0" w:color="auto"/>
              <w:left w:val="single" w:sz="4" w:space="0" w:color="auto"/>
              <w:bottom w:val="single" w:sz="4" w:space="0" w:color="auto"/>
              <w:right w:val="single" w:sz="4" w:space="0" w:color="auto"/>
            </w:tcBorders>
            <w:vAlign w:val="center"/>
          </w:tcPr>
          <w:p w14:paraId="688310B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106.00</w:t>
            </w:r>
          </w:p>
        </w:tc>
      </w:tr>
      <w:tr w:rsidR="009F59E9" w14:paraId="6E542777"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2723373E"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0D0AFAA7"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793E83D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18360.20</w:t>
            </w:r>
          </w:p>
        </w:tc>
      </w:tr>
      <w:tr w:rsidR="009F59E9" w14:paraId="4BF39E49"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2D7AFD2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kern w:val="0"/>
                <w:sz w:val="18"/>
                <w:szCs w:val="18"/>
              </w:rPr>
              <w:t>20</w:t>
            </w:r>
            <w:r>
              <w:rPr>
                <w:rFonts w:ascii="宋体" w:hAnsi="宋体" w:cs="宋体" w:hint="eastAsia"/>
                <w:kern w:val="0"/>
                <w:sz w:val="18"/>
                <w:szCs w:val="18"/>
              </w:rPr>
              <w:t>号</w:t>
            </w:r>
            <w:proofErr w:type="gramStart"/>
            <w:r>
              <w:rPr>
                <w:rFonts w:ascii="宋体" w:hAnsi="宋体" w:cs="宋体" w:hint="eastAsia"/>
                <w:kern w:val="0"/>
                <w:sz w:val="18"/>
                <w:szCs w:val="18"/>
              </w:rPr>
              <w:t>楼学生</w:t>
            </w:r>
            <w:proofErr w:type="gramEnd"/>
            <w:r>
              <w:rPr>
                <w:rFonts w:ascii="宋体" w:hAnsi="宋体" w:cs="宋体" w:hint="eastAsia"/>
                <w:kern w:val="0"/>
                <w:sz w:val="18"/>
                <w:szCs w:val="18"/>
              </w:rPr>
              <w:t>食堂</w:t>
            </w:r>
          </w:p>
        </w:tc>
        <w:tc>
          <w:tcPr>
            <w:tcW w:w="429" w:type="pct"/>
            <w:tcBorders>
              <w:top w:val="single" w:sz="4" w:space="0" w:color="auto"/>
              <w:left w:val="single" w:sz="4" w:space="0" w:color="auto"/>
              <w:bottom w:val="single" w:sz="4" w:space="0" w:color="auto"/>
              <w:right w:val="single" w:sz="4" w:space="0" w:color="auto"/>
            </w:tcBorders>
            <w:vAlign w:val="center"/>
          </w:tcPr>
          <w:p w14:paraId="624DF9C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647383B5"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厨房、餐厅、咖啡店、面包房、便利超市</w:t>
            </w:r>
          </w:p>
        </w:tc>
        <w:tc>
          <w:tcPr>
            <w:tcW w:w="563" w:type="pct"/>
            <w:tcBorders>
              <w:top w:val="single" w:sz="4" w:space="0" w:color="auto"/>
              <w:left w:val="single" w:sz="4" w:space="0" w:color="auto"/>
              <w:bottom w:val="single" w:sz="4" w:space="0" w:color="auto"/>
              <w:right w:val="single" w:sz="4" w:space="0" w:color="auto"/>
            </w:tcBorders>
            <w:vAlign w:val="center"/>
          </w:tcPr>
          <w:p w14:paraId="3E9096B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1914.26</w:t>
            </w:r>
          </w:p>
        </w:tc>
      </w:tr>
      <w:tr w:rsidR="009F59E9" w14:paraId="690A33C1" w14:textId="77777777">
        <w:trPr>
          <w:trHeight w:val="340"/>
        </w:trPr>
        <w:tc>
          <w:tcPr>
            <w:tcW w:w="648" w:type="pct"/>
            <w:vMerge/>
            <w:tcBorders>
              <w:left w:val="single" w:sz="4" w:space="0" w:color="auto"/>
              <w:right w:val="single" w:sz="4" w:space="0" w:color="auto"/>
            </w:tcBorders>
            <w:vAlign w:val="center"/>
          </w:tcPr>
          <w:p w14:paraId="5C0C3740"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BB07F3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1D0C7F0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厨房、餐厅</w:t>
            </w:r>
          </w:p>
        </w:tc>
        <w:tc>
          <w:tcPr>
            <w:tcW w:w="563" w:type="pct"/>
            <w:tcBorders>
              <w:top w:val="single" w:sz="4" w:space="0" w:color="auto"/>
              <w:left w:val="single" w:sz="4" w:space="0" w:color="auto"/>
              <w:bottom w:val="single" w:sz="4" w:space="0" w:color="auto"/>
              <w:right w:val="single" w:sz="4" w:space="0" w:color="auto"/>
            </w:tcBorders>
            <w:vAlign w:val="center"/>
          </w:tcPr>
          <w:p w14:paraId="0372E00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1564.52</w:t>
            </w:r>
          </w:p>
        </w:tc>
      </w:tr>
      <w:tr w:rsidR="009F59E9" w14:paraId="14BA0D57" w14:textId="77777777">
        <w:trPr>
          <w:trHeight w:val="340"/>
        </w:trPr>
        <w:tc>
          <w:tcPr>
            <w:tcW w:w="648" w:type="pct"/>
            <w:vMerge/>
            <w:tcBorders>
              <w:left w:val="single" w:sz="4" w:space="0" w:color="auto"/>
              <w:bottom w:val="single" w:sz="4" w:space="0" w:color="auto"/>
              <w:right w:val="single" w:sz="4" w:space="0" w:color="auto"/>
            </w:tcBorders>
            <w:vAlign w:val="center"/>
          </w:tcPr>
          <w:p w14:paraId="47705592"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B8F8F7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0D7EADE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室内多功能球场</w:t>
            </w:r>
          </w:p>
        </w:tc>
        <w:tc>
          <w:tcPr>
            <w:tcW w:w="563" w:type="pct"/>
            <w:tcBorders>
              <w:top w:val="single" w:sz="4" w:space="0" w:color="auto"/>
              <w:left w:val="single" w:sz="4" w:space="0" w:color="auto"/>
              <w:bottom w:val="single" w:sz="4" w:space="0" w:color="auto"/>
              <w:right w:val="single" w:sz="4" w:space="0" w:color="auto"/>
            </w:tcBorders>
            <w:vAlign w:val="center"/>
          </w:tcPr>
          <w:p w14:paraId="4FE163A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1826.88</w:t>
            </w:r>
          </w:p>
        </w:tc>
      </w:tr>
      <w:tr w:rsidR="009F59E9" w14:paraId="32DDA27D"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409E7123"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9671DD7"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360" w:type="pct"/>
            <w:tcBorders>
              <w:top w:val="single" w:sz="4" w:space="0" w:color="auto"/>
              <w:left w:val="single" w:sz="4" w:space="0" w:color="auto"/>
              <w:bottom w:val="single" w:sz="4" w:space="0" w:color="auto"/>
              <w:right w:val="single" w:sz="4" w:space="0" w:color="auto"/>
            </w:tcBorders>
            <w:vAlign w:val="center"/>
          </w:tcPr>
          <w:p w14:paraId="23F07795"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5B2844A0"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5305.66</w:t>
            </w:r>
          </w:p>
        </w:tc>
      </w:tr>
      <w:tr w:rsidR="009F59E9" w14:paraId="50DD2771"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7BAF729E" w14:textId="77777777" w:rsidR="009F59E9" w:rsidRDefault="00F471ED">
            <w:pPr>
              <w:widowControl/>
              <w:jc w:val="center"/>
              <w:textAlignment w:val="top"/>
              <w:rPr>
                <w:rFonts w:ascii="微软雅黑" w:eastAsia="微软雅黑" w:hAnsi="微软雅黑" w:cs="微软雅黑"/>
                <w:b/>
                <w:bCs/>
                <w:kern w:val="0"/>
                <w:sz w:val="18"/>
                <w:szCs w:val="18"/>
              </w:rPr>
            </w:pPr>
            <w:proofErr w:type="gramStart"/>
            <w:r>
              <w:rPr>
                <w:rFonts w:ascii="宋体" w:hAnsi="宋体" w:cs="宋体" w:hint="eastAsia"/>
                <w:kern w:val="0"/>
                <w:sz w:val="18"/>
                <w:szCs w:val="18"/>
              </w:rPr>
              <w:lastRenderedPageBreak/>
              <w:t>2</w:t>
            </w:r>
            <w:r>
              <w:rPr>
                <w:rFonts w:ascii="宋体" w:hAnsi="宋体" w:cs="宋体"/>
                <w:kern w:val="0"/>
                <w:sz w:val="18"/>
                <w:szCs w:val="18"/>
              </w:rPr>
              <w:t>7</w:t>
            </w:r>
            <w:r>
              <w:rPr>
                <w:rFonts w:ascii="宋体" w:hAnsi="宋体" w:cs="宋体" w:hint="eastAsia"/>
                <w:kern w:val="0"/>
                <w:sz w:val="18"/>
                <w:szCs w:val="18"/>
              </w:rPr>
              <w:t>、</w:t>
            </w:r>
            <w:r>
              <w:rPr>
                <w:rFonts w:ascii="宋体" w:hAnsi="宋体" w:cs="宋体"/>
                <w:kern w:val="0"/>
                <w:sz w:val="18"/>
                <w:szCs w:val="18"/>
              </w:rPr>
              <w:t>28</w:t>
            </w:r>
            <w:r>
              <w:rPr>
                <w:rFonts w:ascii="宋体" w:hAnsi="宋体" w:cs="宋体" w:hint="eastAsia"/>
                <w:kern w:val="0"/>
                <w:sz w:val="18"/>
                <w:szCs w:val="18"/>
              </w:rPr>
              <w:t>、</w:t>
            </w:r>
            <w:r>
              <w:rPr>
                <w:rFonts w:ascii="宋体" w:hAnsi="宋体" w:cs="宋体"/>
                <w:kern w:val="0"/>
                <w:sz w:val="18"/>
                <w:szCs w:val="18"/>
              </w:rPr>
              <w:t>29</w:t>
            </w:r>
            <w:r>
              <w:rPr>
                <w:rFonts w:ascii="宋体" w:hAnsi="宋体" w:cs="宋体" w:hint="eastAsia"/>
                <w:kern w:val="0"/>
                <w:sz w:val="18"/>
                <w:szCs w:val="18"/>
              </w:rPr>
              <w:t>号楼工学</w:t>
            </w:r>
            <w:proofErr w:type="gramEnd"/>
            <w:r>
              <w:rPr>
                <w:rFonts w:ascii="宋体" w:hAnsi="宋体" w:cs="宋体" w:hint="eastAsia"/>
                <w:kern w:val="0"/>
                <w:sz w:val="18"/>
                <w:szCs w:val="18"/>
              </w:rPr>
              <w:t>大楼</w:t>
            </w:r>
          </w:p>
        </w:tc>
        <w:tc>
          <w:tcPr>
            <w:tcW w:w="429" w:type="pct"/>
            <w:tcBorders>
              <w:top w:val="single" w:sz="4" w:space="0" w:color="auto"/>
              <w:left w:val="single" w:sz="4" w:space="0" w:color="auto"/>
              <w:bottom w:val="single" w:sz="4" w:space="0" w:color="auto"/>
              <w:right w:val="single" w:sz="4" w:space="0" w:color="auto"/>
            </w:tcBorders>
            <w:vAlign w:val="center"/>
          </w:tcPr>
          <w:p w14:paraId="14CD161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地下一层</w:t>
            </w:r>
          </w:p>
        </w:tc>
        <w:tc>
          <w:tcPr>
            <w:tcW w:w="3360" w:type="pct"/>
            <w:tcBorders>
              <w:top w:val="single" w:sz="4" w:space="0" w:color="auto"/>
              <w:left w:val="single" w:sz="4" w:space="0" w:color="auto"/>
              <w:bottom w:val="single" w:sz="4" w:space="0" w:color="auto"/>
              <w:right w:val="single" w:sz="4" w:space="0" w:color="auto"/>
            </w:tcBorders>
            <w:vAlign w:val="center"/>
          </w:tcPr>
          <w:p w14:paraId="1AD5C34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机动车库、设备用房、人防用房</w:t>
            </w:r>
          </w:p>
        </w:tc>
        <w:tc>
          <w:tcPr>
            <w:tcW w:w="563" w:type="pct"/>
            <w:tcBorders>
              <w:top w:val="single" w:sz="4" w:space="0" w:color="auto"/>
              <w:left w:val="single" w:sz="4" w:space="0" w:color="auto"/>
              <w:bottom w:val="single" w:sz="4" w:space="0" w:color="auto"/>
              <w:right w:val="single" w:sz="4" w:space="0" w:color="auto"/>
            </w:tcBorders>
            <w:vAlign w:val="center"/>
          </w:tcPr>
          <w:p w14:paraId="15B160D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10111.12</w:t>
            </w:r>
          </w:p>
        </w:tc>
      </w:tr>
      <w:tr w:rsidR="009F59E9" w14:paraId="4D484551" w14:textId="77777777">
        <w:trPr>
          <w:trHeight w:val="340"/>
        </w:trPr>
        <w:tc>
          <w:tcPr>
            <w:tcW w:w="648" w:type="pct"/>
            <w:vMerge/>
            <w:tcBorders>
              <w:left w:val="single" w:sz="4" w:space="0" w:color="auto"/>
              <w:right w:val="single" w:sz="4" w:space="0" w:color="auto"/>
            </w:tcBorders>
            <w:vAlign w:val="center"/>
          </w:tcPr>
          <w:p w14:paraId="4F3F063F"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FDF83D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7CD0B61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门厅、实验室、办公室、</w:t>
            </w:r>
            <w:proofErr w:type="gramStart"/>
            <w:r>
              <w:rPr>
                <w:rFonts w:ascii="宋体" w:hAnsi="宋体" w:cs="宋体" w:hint="eastAsia"/>
                <w:kern w:val="0"/>
                <w:sz w:val="18"/>
                <w:szCs w:val="18"/>
              </w:rPr>
              <w:t>消控室</w:t>
            </w:r>
            <w:proofErr w:type="gramEnd"/>
            <w:r>
              <w:rPr>
                <w:rFonts w:ascii="宋体" w:hAnsi="宋体" w:cs="宋体" w:hint="eastAsia"/>
                <w:kern w:val="0"/>
                <w:sz w:val="18"/>
                <w:szCs w:val="18"/>
              </w:rPr>
              <w:t>、设备用房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6DE6E0B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5092.89</w:t>
            </w:r>
          </w:p>
        </w:tc>
      </w:tr>
      <w:tr w:rsidR="009F59E9" w14:paraId="0AD895C2" w14:textId="77777777">
        <w:trPr>
          <w:trHeight w:val="340"/>
        </w:trPr>
        <w:tc>
          <w:tcPr>
            <w:tcW w:w="648" w:type="pct"/>
            <w:vMerge/>
            <w:tcBorders>
              <w:left w:val="single" w:sz="4" w:space="0" w:color="auto"/>
              <w:right w:val="single" w:sz="4" w:space="0" w:color="auto"/>
            </w:tcBorders>
            <w:vAlign w:val="center"/>
          </w:tcPr>
          <w:p w14:paraId="6898171B"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DBB491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04F0C35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实验室、办公室、设备用房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23839AD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3970.26</w:t>
            </w:r>
          </w:p>
        </w:tc>
      </w:tr>
      <w:tr w:rsidR="009F59E9" w14:paraId="0411EC0E" w14:textId="77777777">
        <w:trPr>
          <w:trHeight w:val="340"/>
        </w:trPr>
        <w:tc>
          <w:tcPr>
            <w:tcW w:w="648" w:type="pct"/>
            <w:vMerge/>
            <w:tcBorders>
              <w:left w:val="single" w:sz="4" w:space="0" w:color="auto"/>
              <w:right w:val="single" w:sz="4" w:space="0" w:color="auto"/>
            </w:tcBorders>
            <w:vAlign w:val="center"/>
          </w:tcPr>
          <w:p w14:paraId="31F5F0EB"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3283F1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7A0A09E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实验室、设备用房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6E2B0955"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4196.36</w:t>
            </w:r>
          </w:p>
        </w:tc>
      </w:tr>
      <w:tr w:rsidR="009F59E9" w14:paraId="7C054F51" w14:textId="77777777">
        <w:trPr>
          <w:trHeight w:val="340"/>
        </w:trPr>
        <w:tc>
          <w:tcPr>
            <w:tcW w:w="648" w:type="pct"/>
            <w:vMerge/>
            <w:tcBorders>
              <w:left w:val="single" w:sz="4" w:space="0" w:color="auto"/>
              <w:right w:val="single" w:sz="4" w:space="0" w:color="auto"/>
            </w:tcBorders>
            <w:vAlign w:val="center"/>
          </w:tcPr>
          <w:p w14:paraId="3E999766"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551F46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四层</w:t>
            </w:r>
          </w:p>
        </w:tc>
        <w:tc>
          <w:tcPr>
            <w:tcW w:w="3360" w:type="pct"/>
            <w:tcBorders>
              <w:top w:val="single" w:sz="4" w:space="0" w:color="auto"/>
              <w:left w:val="single" w:sz="4" w:space="0" w:color="auto"/>
              <w:bottom w:val="single" w:sz="4" w:space="0" w:color="auto"/>
              <w:right w:val="single" w:sz="4" w:space="0" w:color="auto"/>
            </w:tcBorders>
            <w:vAlign w:val="center"/>
          </w:tcPr>
          <w:p w14:paraId="5418FC4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实验室、设备用房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5D936E8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4098.05</w:t>
            </w:r>
          </w:p>
        </w:tc>
      </w:tr>
      <w:tr w:rsidR="009F59E9" w14:paraId="6CA4F2E1" w14:textId="77777777">
        <w:trPr>
          <w:trHeight w:val="340"/>
        </w:trPr>
        <w:tc>
          <w:tcPr>
            <w:tcW w:w="648" w:type="pct"/>
            <w:vMerge/>
            <w:tcBorders>
              <w:left w:val="single" w:sz="4" w:space="0" w:color="auto"/>
              <w:right w:val="single" w:sz="4" w:space="0" w:color="auto"/>
            </w:tcBorders>
            <w:vAlign w:val="center"/>
          </w:tcPr>
          <w:p w14:paraId="72C0E1CA"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CA2FCE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五层</w:t>
            </w:r>
          </w:p>
        </w:tc>
        <w:tc>
          <w:tcPr>
            <w:tcW w:w="3360" w:type="pct"/>
            <w:tcBorders>
              <w:top w:val="single" w:sz="4" w:space="0" w:color="auto"/>
              <w:left w:val="single" w:sz="4" w:space="0" w:color="auto"/>
              <w:bottom w:val="single" w:sz="4" w:space="0" w:color="auto"/>
              <w:right w:val="single" w:sz="4" w:space="0" w:color="auto"/>
            </w:tcBorders>
            <w:vAlign w:val="center"/>
          </w:tcPr>
          <w:p w14:paraId="43CC901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实验室、设备用房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19BFC2E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4104.56</w:t>
            </w:r>
          </w:p>
        </w:tc>
      </w:tr>
      <w:tr w:rsidR="009F59E9" w14:paraId="68C07967" w14:textId="77777777">
        <w:trPr>
          <w:trHeight w:val="340"/>
        </w:trPr>
        <w:tc>
          <w:tcPr>
            <w:tcW w:w="648" w:type="pct"/>
            <w:vMerge/>
            <w:tcBorders>
              <w:left w:val="single" w:sz="4" w:space="0" w:color="auto"/>
              <w:right w:val="single" w:sz="4" w:space="0" w:color="auto"/>
            </w:tcBorders>
            <w:vAlign w:val="center"/>
          </w:tcPr>
          <w:p w14:paraId="0F068F36"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9B0CCA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六层</w:t>
            </w:r>
          </w:p>
        </w:tc>
        <w:tc>
          <w:tcPr>
            <w:tcW w:w="3360" w:type="pct"/>
            <w:tcBorders>
              <w:top w:val="single" w:sz="4" w:space="0" w:color="auto"/>
              <w:left w:val="single" w:sz="4" w:space="0" w:color="auto"/>
              <w:bottom w:val="single" w:sz="4" w:space="0" w:color="auto"/>
              <w:right w:val="single" w:sz="4" w:space="0" w:color="auto"/>
            </w:tcBorders>
            <w:vAlign w:val="center"/>
          </w:tcPr>
          <w:p w14:paraId="5EA7174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实验室、设备用房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4B35C48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2717.49</w:t>
            </w:r>
          </w:p>
        </w:tc>
      </w:tr>
      <w:tr w:rsidR="009F59E9" w14:paraId="1B54B64D" w14:textId="77777777">
        <w:trPr>
          <w:trHeight w:val="340"/>
        </w:trPr>
        <w:tc>
          <w:tcPr>
            <w:tcW w:w="648" w:type="pct"/>
            <w:vMerge/>
            <w:tcBorders>
              <w:left w:val="single" w:sz="4" w:space="0" w:color="auto"/>
              <w:right w:val="single" w:sz="4" w:space="0" w:color="auto"/>
            </w:tcBorders>
            <w:vAlign w:val="center"/>
          </w:tcPr>
          <w:p w14:paraId="3AFE5DE1"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B64451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七层</w:t>
            </w:r>
          </w:p>
        </w:tc>
        <w:tc>
          <w:tcPr>
            <w:tcW w:w="3360" w:type="pct"/>
            <w:tcBorders>
              <w:top w:val="single" w:sz="4" w:space="0" w:color="auto"/>
              <w:left w:val="single" w:sz="4" w:space="0" w:color="auto"/>
              <w:bottom w:val="single" w:sz="4" w:space="0" w:color="auto"/>
              <w:right w:val="single" w:sz="4" w:space="0" w:color="auto"/>
            </w:tcBorders>
            <w:vAlign w:val="center"/>
          </w:tcPr>
          <w:p w14:paraId="60BAB68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实验室、设备用房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75FA387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2711.35</w:t>
            </w:r>
          </w:p>
        </w:tc>
      </w:tr>
      <w:tr w:rsidR="009F59E9" w14:paraId="2483D2E6" w14:textId="77777777">
        <w:trPr>
          <w:trHeight w:val="340"/>
        </w:trPr>
        <w:tc>
          <w:tcPr>
            <w:tcW w:w="648" w:type="pct"/>
            <w:vMerge/>
            <w:tcBorders>
              <w:left w:val="single" w:sz="4" w:space="0" w:color="auto"/>
              <w:right w:val="single" w:sz="4" w:space="0" w:color="auto"/>
            </w:tcBorders>
            <w:vAlign w:val="center"/>
          </w:tcPr>
          <w:p w14:paraId="1BE25AB4"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5BE5DB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八层</w:t>
            </w:r>
          </w:p>
        </w:tc>
        <w:tc>
          <w:tcPr>
            <w:tcW w:w="3360" w:type="pct"/>
            <w:tcBorders>
              <w:top w:val="single" w:sz="4" w:space="0" w:color="auto"/>
              <w:left w:val="single" w:sz="4" w:space="0" w:color="auto"/>
              <w:bottom w:val="single" w:sz="4" w:space="0" w:color="auto"/>
              <w:right w:val="single" w:sz="4" w:space="0" w:color="auto"/>
            </w:tcBorders>
            <w:vAlign w:val="center"/>
          </w:tcPr>
          <w:p w14:paraId="031F1E4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实验室、设备用房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5BD8BAD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2735.70</w:t>
            </w:r>
          </w:p>
        </w:tc>
      </w:tr>
      <w:tr w:rsidR="009F59E9" w14:paraId="39FB614A" w14:textId="77777777">
        <w:trPr>
          <w:trHeight w:val="340"/>
        </w:trPr>
        <w:tc>
          <w:tcPr>
            <w:tcW w:w="648" w:type="pct"/>
            <w:vMerge/>
            <w:tcBorders>
              <w:left w:val="single" w:sz="4" w:space="0" w:color="auto"/>
              <w:right w:val="single" w:sz="4" w:space="0" w:color="auto"/>
            </w:tcBorders>
            <w:vAlign w:val="center"/>
          </w:tcPr>
          <w:p w14:paraId="703E8C68"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A9D5D3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九层</w:t>
            </w:r>
          </w:p>
        </w:tc>
        <w:tc>
          <w:tcPr>
            <w:tcW w:w="3360" w:type="pct"/>
            <w:tcBorders>
              <w:top w:val="single" w:sz="4" w:space="0" w:color="auto"/>
              <w:left w:val="single" w:sz="4" w:space="0" w:color="auto"/>
              <w:bottom w:val="single" w:sz="4" w:space="0" w:color="auto"/>
              <w:right w:val="single" w:sz="4" w:space="0" w:color="auto"/>
            </w:tcBorders>
            <w:vAlign w:val="center"/>
          </w:tcPr>
          <w:p w14:paraId="720E6630"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实验室、设备用房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2D7343C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2717.75</w:t>
            </w:r>
          </w:p>
        </w:tc>
      </w:tr>
      <w:tr w:rsidR="009F59E9" w14:paraId="70889754" w14:textId="77777777">
        <w:trPr>
          <w:trHeight w:val="340"/>
        </w:trPr>
        <w:tc>
          <w:tcPr>
            <w:tcW w:w="648" w:type="pct"/>
            <w:vMerge/>
            <w:tcBorders>
              <w:left w:val="single" w:sz="4" w:space="0" w:color="auto"/>
              <w:right w:val="single" w:sz="4" w:space="0" w:color="auto"/>
            </w:tcBorders>
            <w:vAlign w:val="center"/>
          </w:tcPr>
          <w:p w14:paraId="7BD0185D"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943A8BC"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十层</w:t>
            </w:r>
          </w:p>
        </w:tc>
        <w:tc>
          <w:tcPr>
            <w:tcW w:w="3360" w:type="pct"/>
            <w:tcBorders>
              <w:top w:val="single" w:sz="4" w:space="0" w:color="auto"/>
              <w:left w:val="single" w:sz="4" w:space="0" w:color="auto"/>
              <w:bottom w:val="single" w:sz="4" w:space="0" w:color="auto"/>
              <w:right w:val="single" w:sz="4" w:space="0" w:color="auto"/>
            </w:tcBorders>
            <w:vAlign w:val="center"/>
          </w:tcPr>
          <w:p w14:paraId="33AD255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实验室、设备用房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147F3E60"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2721.26</w:t>
            </w:r>
          </w:p>
        </w:tc>
      </w:tr>
      <w:tr w:rsidR="009F59E9" w14:paraId="0E5B99E0" w14:textId="77777777">
        <w:trPr>
          <w:trHeight w:val="340"/>
        </w:trPr>
        <w:tc>
          <w:tcPr>
            <w:tcW w:w="648" w:type="pct"/>
            <w:vMerge/>
            <w:tcBorders>
              <w:left w:val="single" w:sz="4" w:space="0" w:color="auto"/>
              <w:bottom w:val="single" w:sz="4" w:space="0" w:color="auto"/>
              <w:right w:val="single" w:sz="4" w:space="0" w:color="auto"/>
            </w:tcBorders>
            <w:vAlign w:val="center"/>
          </w:tcPr>
          <w:p w14:paraId="43226308"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93E0AF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机房层</w:t>
            </w:r>
          </w:p>
        </w:tc>
        <w:tc>
          <w:tcPr>
            <w:tcW w:w="3360" w:type="pct"/>
            <w:tcBorders>
              <w:top w:val="single" w:sz="4" w:space="0" w:color="auto"/>
              <w:left w:val="single" w:sz="4" w:space="0" w:color="auto"/>
              <w:bottom w:val="single" w:sz="4" w:space="0" w:color="auto"/>
              <w:right w:val="single" w:sz="4" w:space="0" w:color="auto"/>
            </w:tcBorders>
            <w:vAlign w:val="center"/>
          </w:tcPr>
          <w:p w14:paraId="7C367BA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楼梯间、设备用房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51323657"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417.79</w:t>
            </w:r>
          </w:p>
        </w:tc>
      </w:tr>
      <w:tr w:rsidR="009F59E9" w14:paraId="3232FCEF"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6B2AD9EC"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65F731BC"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573BF50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45594.58</w:t>
            </w:r>
          </w:p>
        </w:tc>
      </w:tr>
      <w:tr w:rsidR="009F59E9" w14:paraId="32095C7B"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691E20E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3</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32</w:t>
            </w:r>
            <w:r>
              <w:rPr>
                <w:rFonts w:ascii="宋体" w:hAnsi="宋体" w:cs="宋体" w:hint="eastAsia"/>
                <w:kern w:val="0"/>
                <w:sz w:val="18"/>
                <w:szCs w:val="18"/>
              </w:rPr>
              <w:t>号</w:t>
            </w:r>
            <w:proofErr w:type="gramStart"/>
            <w:r>
              <w:rPr>
                <w:rFonts w:ascii="宋体" w:hAnsi="宋体" w:cs="宋体" w:hint="eastAsia"/>
                <w:kern w:val="0"/>
                <w:sz w:val="18"/>
                <w:szCs w:val="18"/>
              </w:rPr>
              <w:t>楼学生</w:t>
            </w:r>
            <w:proofErr w:type="gramEnd"/>
            <w:r>
              <w:rPr>
                <w:rFonts w:ascii="宋体" w:hAnsi="宋体" w:cs="宋体" w:hint="eastAsia"/>
                <w:kern w:val="0"/>
                <w:sz w:val="18"/>
                <w:szCs w:val="18"/>
              </w:rPr>
              <w:t>公寓楼</w:t>
            </w:r>
          </w:p>
        </w:tc>
        <w:tc>
          <w:tcPr>
            <w:tcW w:w="429" w:type="pct"/>
            <w:tcBorders>
              <w:top w:val="single" w:sz="4" w:space="0" w:color="auto"/>
              <w:left w:val="single" w:sz="4" w:space="0" w:color="auto"/>
              <w:bottom w:val="single" w:sz="4" w:space="0" w:color="auto"/>
              <w:right w:val="single" w:sz="4" w:space="0" w:color="auto"/>
            </w:tcBorders>
            <w:vAlign w:val="center"/>
          </w:tcPr>
          <w:p w14:paraId="43E24EE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地下一层</w:t>
            </w:r>
          </w:p>
        </w:tc>
        <w:tc>
          <w:tcPr>
            <w:tcW w:w="3360" w:type="pct"/>
            <w:tcBorders>
              <w:top w:val="single" w:sz="4" w:space="0" w:color="auto"/>
              <w:left w:val="single" w:sz="4" w:space="0" w:color="auto"/>
              <w:bottom w:val="single" w:sz="4" w:space="0" w:color="auto"/>
              <w:right w:val="single" w:sz="4" w:space="0" w:color="auto"/>
            </w:tcBorders>
            <w:vAlign w:val="center"/>
          </w:tcPr>
          <w:p w14:paraId="5BFB060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非机动车库、设备用房、库房</w:t>
            </w:r>
          </w:p>
        </w:tc>
        <w:tc>
          <w:tcPr>
            <w:tcW w:w="563" w:type="pct"/>
            <w:tcBorders>
              <w:top w:val="single" w:sz="4" w:space="0" w:color="auto"/>
              <w:left w:val="single" w:sz="4" w:space="0" w:color="auto"/>
              <w:bottom w:val="single" w:sz="4" w:space="0" w:color="auto"/>
              <w:right w:val="single" w:sz="4" w:space="0" w:color="auto"/>
            </w:tcBorders>
            <w:vAlign w:val="center"/>
          </w:tcPr>
          <w:p w14:paraId="4824421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2266.35</w:t>
            </w:r>
          </w:p>
        </w:tc>
      </w:tr>
      <w:tr w:rsidR="009F59E9" w14:paraId="062A138F" w14:textId="77777777">
        <w:trPr>
          <w:trHeight w:val="340"/>
        </w:trPr>
        <w:tc>
          <w:tcPr>
            <w:tcW w:w="648" w:type="pct"/>
            <w:vMerge/>
            <w:tcBorders>
              <w:left w:val="single" w:sz="4" w:space="0" w:color="auto"/>
              <w:right w:val="single" w:sz="4" w:space="0" w:color="auto"/>
            </w:tcBorders>
            <w:vAlign w:val="center"/>
          </w:tcPr>
          <w:p w14:paraId="2C2D9D85"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D00D20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53873BA6"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宿舍、活动用房、学生事务中心、社团活动室、社团管理办公室</w:t>
            </w:r>
          </w:p>
        </w:tc>
        <w:tc>
          <w:tcPr>
            <w:tcW w:w="563" w:type="pct"/>
            <w:tcBorders>
              <w:top w:val="single" w:sz="4" w:space="0" w:color="auto"/>
              <w:left w:val="single" w:sz="4" w:space="0" w:color="auto"/>
              <w:bottom w:val="single" w:sz="4" w:space="0" w:color="auto"/>
              <w:right w:val="single" w:sz="4" w:space="0" w:color="auto"/>
            </w:tcBorders>
            <w:vAlign w:val="center"/>
          </w:tcPr>
          <w:p w14:paraId="0608441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2282.86</w:t>
            </w:r>
          </w:p>
        </w:tc>
      </w:tr>
      <w:tr w:rsidR="009F59E9" w14:paraId="55745476" w14:textId="77777777">
        <w:trPr>
          <w:trHeight w:val="340"/>
        </w:trPr>
        <w:tc>
          <w:tcPr>
            <w:tcW w:w="648" w:type="pct"/>
            <w:vMerge/>
            <w:tcBorders>
              <w:left w:val="single" w:sz="4" w:space="0" w:color="auto"/>
              <w:right w:val="single" w:sz="4" w:space="0" w:color="auto"/>
            </w:tcBorders>
            <w:vAlign w:val="center"/>
          </w:tcPr>
          <w:p w14:paraId="173D1491"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D4ABA5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56DAA5B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1D154E9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1298.86</w:t>
            </w:r>
          </w:p>
        </w:tc>
      </w:tr>
      <w:tr w:rsidR="009F59E9" w14:paraId="56B8F8CE" w14:textId="77777777">
        <w:trPr>
          <w:trHeight w:val="340"/>
        </w:trPr>
        <w:tc>
          <w:tcPr>
            <w:tcW w:w="648" w:type="pct"/>
            <w:vMerge/>
            <w:tcBorders>
              <w:left w:val="single" w:sz="4" w:space="0" w:color="auto"/>
              <w:right w:val="single" w:sz="4" w:space="0" w:color="auto"/>
            </w:tcBorders>
            <w:vAlign w:val="center"/>
          </w:tcPr>
          <w:p w14:paraId="6AD924C2"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76403E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三～九层</w:t>
            </w:r>
          </w:p>
        </w:tc>
        <w:tc>
          <w:tcPr>
            <w:tcW w:w="3360" w:type="pct"/>
            <w:tcBorders>
              <w:top w:val="single" w:sz="4" w:space="0" w:color="auto"/>
              <w:left w:val="single" w:sz="4" w:space="0" w:color="auto"/>
              <w:bottom w:val="single" w:sz="4" w:space="0" w:color="auto"/>
              <w:right w:val="single" w:sz="4" w:space="0" w:color="auto"/>
            </w:tcBorders>
            <w:vAlign w:val="center"/>
          </w:tcPr>
          <w:p w14:paraId="42F6EEF7"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163A541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9315.04</w:t>
            </w:r>
          </w:p>
        </w:tc>
      </w:tr>
      <w:tr w:rsidR="009F59E9" w14:paraId="5BD71295" w14:textId="77777777">
        <w:trPr>
          <w:trHeight w:val="340"/>
        </w:trPr>
        <w:tc>
          <w:tcPr>
            <w:tcW w:w="648" w:type="pct"/>
            <w:vMerge/>
            <w:tcBorders>
              <w:left w:val="single" w:sz="4" w:space="0" w:color="auto"/>
              <w:right w:val="single" w:sz="4" w:space="0" w:color="auto"/>
            </w:tcBorders>
            <w:vAlign w:val="center"/>
          </w:tcPr>
          <w:p w14:paraId="112DD9BF"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7071ED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十层</w:t>
            </w:r>
          </w:p>
        </w:tc>
        <w:tc>
          <w:tcPr>
            <w:tcW w:w="3360" w:type="pct"/>
            <w:tcBorders>
              <w:top w:val="single" w:sz="4" w:space="0" w:color="auto"/>
              <w:left w:val="single" w:sz="4" w:space="0" w:color="auto"/>
              <w:bottom w:val="single" w:sz="4" w:space="0" w:color="auto"/>
              <w:right w:val="single" w:sz="4" w:space="0" w:color="auto"/>
            </w:tcBorders>
            <w:vAlign w:val="center"/>
          </w:tcPr>
          <w:p w14:paraId="57382A7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宿舍、活动室、生活服务间、电梯机房</w:t>
            </w:r>
          </w:p>
        </w:tc>
        <w:tc>
          <w:tcPr>
            <w:tcW w:w="563" w:type="pct"/>
            <w:tcBorders>
              <w:top w:val="single" w:sz="4" w:space="0" w:color="auto"/>
              <w:left w:val="single" w:sz="4" w:space="0" w:color="auto"/>
              <w:bottom w:val="single" w:sz="4" w:space="0" w:color="auto"/>
              <w:right w:val="single" w:sz="4" w:space="0" w:color="auto"/>
            </w:tcBorders>
            <w:vAlign w:val="center"/>
          </w:tcPr>
          <w:p w14:paraId="20C25F8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742.96</w:t>
            </w:r>
          </w:p>
        </w:tc>
      </w:tr>
      <w:tr w:rsidR="009F59E9" w14:paraId="367696AD" w14:textId="77777777">
        <w:trPr>
          <w:trHeight w:val="340"/>
        </w:trPr>
        <w:tc>
          <w:tcPr>
            <w:tcW w:w="648" w:type="pct"/>
            <w:vMerge/>
            <w:tcBorders>
              <w:left w:val="single" w:sz="4" w:space="0" w:color="auto"/>
              <w:right w:val="single" w:sz="4" w:space="0" w:color="auto"/>
            </w:tcBorders>
            <w:vAlign w:val="center"/>
          </w:tcPr>
          <w:p w14:paraId="64F0D0D8"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588CBD5"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十一层</w:t>
            </w:r>
          </w:p>
        </w:tc>
        <w:tc>
          <w:tcPr>
            <w:tcW w:w="3360" w:type="pct"/>
            <w:tcBorders>
              <w:top w:val="single" w:sz="4" w:space="0" w:color="auto"/>
              <w:left w:val="single" w:sz="4" w:space="0" w:color="auto"/>
              <w:bottom w:val="single" w:sz="4" w:space="0" w:color="auto"/>
              <w:right w:val="single" w:sz="4" w:space="0" w:color="auto"/>
            </w:tcBorders>
            <w:vAlign w:val="center"/>
          </w:tcPr>
          <w:p w14:paraId="6C006A4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66FA96C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665.36</w:t>
            </w:r>
          </w:p>
        </w:tc>
      </w:tr>
      <w:tr w:rsidR="009F59E9" w14:paraId="6DE1E071" w14:textId="77777777">
        <w:trPr>
          <w:trHeight w:val="340"/>
        </w:trPr>
        <w:tc>
          <w:tcPr>
            <w:tcW w:w="648" w:type="pct"/>
            <w:vMerge/>
            <w:tcBorders>
              <w:left w:val="single" w:sz="4" w:space="0" w:color="auto"/>
              <w:right w:val="single" w:sz="4" w:space="0" w:color="auto"/>
            </w:tcBorders>
            <w:vAlign w:val="center"/>
          </w:tcPr>
          <w:p w14:paraId="7E7F2A89"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F8FB2B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十二、十三层</w:t>
            </w:r>
          </w:p>
        </w:tc>
        <w:tc>
          <w:tcPr>
            <w:tcW w:w="3360" w:type="pct"/>
            <w:tcBorders>
              <w:top w:val="single" w:sz="4" w:space="0" w:color="auto"/>
              <w:left w:val="single" w:sz="4" w:space="0" w:color="auto"/>
              <w:bottom w:val="single" w:sz="4" w:space="0" w:color="auto"/>
              <w:right w:val="single" w:sz="4" w:space="0" w:color="auto"/>
            </w:tcBorders>
            <w:vAlign w:val="center"/>
          </w:tcPr>
          <w:p w14:paraId="76C90F4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1A5C9C3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1330.72</w:t>
            </w:r>
          </w:p>
        </w:tc>
      </w:tr>
      <w:tr w:rsidR="009F59E9" w14:paraId="56804CAE" w14:textId="77777777">
        <w:trPr>
          <w:trHeight w:val="340"/>
        </w:trPr>
        <w:tc>
          <w:tcPr>
            <w:tcW w:w="648" w:type="pct"/>
            <w:vMerge/>
            <w:tcBorders>
              <w:left w:val="single" w:sz="4" w:space="0" w:color="auto"/>
              <w:bottom w:val="single" w:sz="4" w:space="0" w:color="auto"/>
              <w:right w:val="single" w:sz="4" w:space="0" w:color="auto"/>
            </w:tcBorders>
            <w:vAlign w:val="center"/>
          </w:tcPr>
          <w:p w14:paraId="0D6C2F90"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A6958F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机房层</w:t>
            </w:r>
          </w:p>
        </w:tc>
        <w:tc>
          <w:tcPr>
            <w:tcW w:w="3360" w:type="pct"/>
            <w:tcBorders>
              <w:top w:val="single" w:sz="4" w:space="0" w:color="auto"/>
              <w:left w:val="single" w:sz="4" w:space="0" w:color="auto"/>
              <w:bottom w:val="single" w:sz="4" w:space="0" w:color="auto"/>
              <w:right w:val="single" w:sz="4" w:space="0" w:color="auto"/>
            </w:tcBorders>
            <w:vAlign w:val="center"/>
          </w:tcPr>
          <w:p w14:paraId="0687CC2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电梯机房、楼梯间</w:t>
            </w:r>
          </w:p>
        </w:tc>
        <w:tc>
          <w:tcPr>
            <w:tcW w:w="563" w:type="pct"/>
            <w:tcBorders>
              <w:top w:val="single" w:sz="4" w:space="0" w:color="auto"/>
              <w:left w:val="single" w:sz="4" w:space="0" w:color="auto"/>
              <w:bottom w:val="single" w:sz="4" w:space="0" w:color="auto"/>
              <w:right w:val="single" w:sz="4" w:space="0" w:color="auto"/>
            </w:tcBorders>
            <w:vAlign w:val="center"/>
          </w:tcPr>
          <w:p w14:paraId="22B00A1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 xml:space="preserve">77.60 </w:t>
            </w:r>
          </w:p>
        </w:tc>
      </w:tr>
      <w:tr w:rsidR="009F59E9" w14:paraId="1C6BC251"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130A82C2"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5471443"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360" w:type="pct"/>
            <w:tcBorders>
              <w:top w:val="single" w:sz="4" w:space="0" w:color="auto"/>
              <w:left w:val="single" w:sz="4" w:space="0" w:color="auto"/>
              <w:bottom w:val="single" w:sz="4" w:space="0" w:color="auto"/>
              <w:right w:val="single" w:sz="4" w:space="0" w:color="auto"/>
            </w:tcBorders>
            <w:vAlign w:val="center"/>
          </w:tcPr>
          <w:p w14:paraId="62E1024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6D20BFD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17979.75</w:t>
            </w:r>
          </w:p>
        </w:tc>
      </w:tr>
      <w:tr w:rsidR="009F59E9" w14:paraId="6D008B3D"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6D0A6DF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kern w:val="0"/>
                <w:sz w:val="18"/>
                <w:szCs w:val="18"/>
              </w:rPr>
              <w:t>37</w:t>
            </w:r>
            <w:r>
              <w:rPr>
                <w:rFonts w:ascii="宋体" w:hAnsi="宋体" w:cs="宋体" w:hint="eastAsia"/>
                <w:kern w:val="0"/>
                <w:sz w:val="18"/>
                <w:szCs w:val="18"/>
              </w:rPr>
              <w:t>号</w:t>
            </w:r>
            <w:proofErr w:type="gramStart"/>
            <w:r>
              <w:rPr>
                <w:rFonts w:ascii="宋体" w:hAnsi="宋体" w:cs="宋体" w:hint="eastAsia"/>
                <w:kern w:val="0"/>
                <w:sz w:val="18"/>
                <w:szCs w:val="18"/>
              </w:rPr>
              <w:t>楼学生</w:t>
            </w:r>
            <w:proofErr w:type="gramEnd"/>
            <w:r>
              <w:rPr>
                <w:rFonts w:ascii="宋体" w:hAnsi="宋体" w:cs="宋体" w:hint="eastAsia"/>
                <w:kern w:val="0"/>
                <w:sz w:val="18"/>
                <w:szCs w:val="18"/>
              </w:rPr>
              <w:t>公寓</w:t>
            </w:r>
          </w:p>
        </w:tc>
        <w:tc>
          <w:tcPr>
            <w:tcW w:w="429" w:type="pct"/>
            <w:tcBorders>
              <w:top w:val="single" w:sz="4" w:space="0" w:color="auto"/>
              <w:left w:val="single" w:sz="4" w:space="0" w:color="auto"/>
              <w:bottom w:val="single" w:sz="4" w:space="0" w:color="auto"/>
              <w:right w:val="single" w:sz="4" w:space="0" w:color="auto"/>
            </w:tcBorders>
            <w:vAlign w:val="center"/>
          </w:tcPr>
          <w:p w14:paraId="4429CD6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地下一层</w:t>
            </w:r>
          </w:p>
        </w:tc>
        <w:tc>
          <w:tcPr>
            <w:tcW w:w="3360" w:type="pct"/>
            <w:tcBorders>
              <w:top w:val="single" w:sz="4" w:space="0" w:color="auto"/>
              <w:left w:val="single" w:sz="4" w:space="0" w:color="auto"/>
              <w:bottom w:val="single" w:sz="4" w:space="0" w:color="auto"/>
              <w:right w:val="single" w:sz="4" w:space="0" w:color="auto"/>
            </w:tcBorders>
            <w:vAlign w:val="center"/>
          </w:tcPr>
          <w:p w14:paraId="12BA1AF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非机动车库，设备用房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08A9968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1200</w:t>
            </w:r>
          </w:p>
        </w:tc>
      </w:tr>
      <w:tr w:rsidR="009F59E9" w14:paraId="119F3FC7" w14:textId="77777777">
        <w:trPr>
          <w:trHeight w:val="340"/>
        </w:trPr>
        <w:tc>
          <w:tcPr>
            <w:tcW w:w="648" w:type="pct"/>
            <w:vMerge/>
            <w:tcBorders>
              <w:left w:val="single" w:sz="4" w:space="0" w:color="auto"/>
              <w:right w:val="single" w:sz="4" w:space="0" w:color="auto"/>
            </w:tcBorders>
            <w:vAlign w:val="center"/>
          </w:tcPr>
          <w:p w14:paraId="48EA86F7"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848897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41CEB555"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门厅、值班室、会客厅</w:t>
            </w:r>
            <w:r>
              <w:rPr>
                <w:rFonts w:ascii="宋体" w:hAnsi="宋体" w:cs="宋体" w:hint="eastAsia"/>
                <w:kern w:val="0"/>
                <w:sz w:val="18"/>
                <w:szCs w:val="18"/>
              </w:rPr>
              <w:b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320F579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1155.38</w:t>
            </w:r>
          </w:p>
        </w:tc>
      </w:tr>
      <w:tr w:rsidR="009F59E9" w14:paraId="430698E8" w14:textId="77777777">
        <w:trPr>
          <w:trHeight w:val="340"/>
        </w:trPr>
        <w:tc>
          <w:tcPr>
            <w:tcW w:w="648" w:type="pct"/>
            <w:vMerge/>
            <w:tcBorders>
              <w:left w:val="single" w:sz="4" w:space="0" w:color="auto"/>
              <w:right w:val="single" w:sz="4" w:space="0" w:color="auto"/>
            </w:tcBorders>
            <w:vAlign w:val="center"/>
          </w:tcPr>
          <w:p w14:paraId="255E7090"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31111C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30E4452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403EC48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1105.71</w:t>
            </w:r>
          </w:p>
        </w:tc>
      </w:tr>
      <w:tr w:rsidR="009F59E9" w14:paraId="6C37D025" w14:textId="77777777">
        <w:trPr>
          <w:trHeight w:val="340"/>
        </w:trPr>
        <w:tc>
          <w:tcPr>
            <w:tcW w:w="648" w:type="pct"/>
            <w:vMerge/>
            <w:tcBorders>
              <w:left w:val="single" w:sz="4" w:space="0" w:color="auto"/>
              <w:right w:val="single" w:sz="4" w:space="0" w:color="auto"/>
            </w:tcBorders>
            <w:vAlign w:val="center"/>
          </w:tcPr>
          <w:p w14:paraId="6F24CDA7"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1F2638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三～十四层</w:t>
            </w:r>
          </w:p>
        </w:tc>
        <w:tc>
          <w:tcPr>
            <w:tcW w:w="3360" w:type="pct"/>
            <w:tcBorders>
              <w:top w:val="single" w:sz="4" w:space="0" w:color="auto"/>
              <w:left w:val="single" w:sz="4" w:space="0" w:color="auto"/>
              <w:bottom w:val="single" w:sz="4" w:space="0" w:color="auto"/>
              <w:right w:val="single" w:sz="4" w:space="0" w:color="auto"/>
            </w:tcBorders>
            <w:vAlign w:val="center"/>
          </w:tcPr>
          <w:p w14:paraId="7AE1D0A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440E1B3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13387.8</w:t>
            </w:r>
          </w:p>
        </w:tc>
      </w:tr>
      <w:tr w:rsidR="009F59E9" w14:paraId="3E57B813" w14:textId="77777777">
        <w:trPr>
          <w:trHeight w:val="340"/>
        </w:trPr>
        <w:tc>
          <w:tcPr>
            <w:tcW w:w="648" w:type="pct"/>
            <w:vMerge/>
            <w:tcBorders>
              <w:left w:val="single" w:sz="4" w:space="0" w:color="auto"/>
              <w:bottom w:val="single" w:sz="4" w:space="0" w:color="auto"/>
              <w:right w:val="single" w:sz="4" w:space="0" w:color="auto"/>
            </w:tcBorders>
            <w:vAlign w:val="center"/>
          </w:tcPr>
          <w:p w14:paraId="3439053E"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A8AE14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机房层</w:t>
            </w:r>
          </w:p>
        </w:tc>
        <w:tc>
          <w:tcPr>
            <w:tcW w:w="3360" w:type="pct"/>
            <w:tcBorders>
              <w:top w:val="single" w:sz="4" w:space="0" w:color="auto"/>
              <w:left w:val="single" w:sz="4" w:space="0" w:color="auto"/>
              <w:bottom w:val="single" w:sz="4" w:space="0" w:color="auto"/>
              <w:right w:val="single" w:sz="4" w:space="0" w:color="auto"/>
            </w:tcBorders>
            <w:vAlign w:val="center"/>
          </w:tcPr>
          <w:p w14:paraId="0CF1651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电梯机房、楼梯间</w:t>
            </w:r>
          </w:p>
        </w:tc>
        <w:tc>
          <w:tcPr>
            <w:tcW w:w="563" w:type="pct"/>
            <w:tcBorders>
              <w:top w:val="single" w:sz="4" w:space="0" w:color="auto"/>
              <w:left w:val="single" w:sz="4" w:space="0" w:color="auto"/>
              <w:bottom w:val="single" w:sz="4" w:space="0" w:color="auto"/>
              <w:right w:val="single" w:sz="4" w:space="0" w:color="auto"/>
            </w:tcBorders>
            <w:vAlign w:val="center"/>
          </w:tcPr>
          <w:p w14:paraId="23C1013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90.11</w:t>
            </w:r>
          </w:p>
        </w:tc>
      </w:tr>
      <w:tr w:rsidR="009F59E9" w14:paraId="5D89FA18"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463D93BC"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3595D2D"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360" w:type="pct"/>
            <w:tcBorders>
              <w:top w:val="single" w:sz="4" w:space="0" w:color="auto"/>
              <w:left w:val="single" w:sz="4" w:space="0" w:color="auto"/>
              <w:bottom w:val="single" w:sz="4" w:space="0" w:color="auto"/>
              <w:right w:val="single" w:sz="4" w:space="0" w:color="auto"/>
            </w:tcBorders>
            <w:vAlign w:val="center"/>
          </w:tcPr>
          <w:p w14:paraId="565864E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1824F9A5"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16939</w:t>
            </w:r>
          </w:p>
        </w:tc>
      </w:tr>
      <w:tr w:rsidR="009F59E9" w14:paraId="263DBC80"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114C4BAE" w14:textId="77777777" w:rsidR="009F59E9" w:rsidRDefault="00F471ED">
            <w:pPr>
              <w:widowControl/>
              <w:jc w:val="center"/>
              <w:textAlignment w:val="top"/>
              <w:rPr>
                <w:rFonts w:ascii="微软雅黑" w:hAnsi="微软雅黑" w:cs="微软雅黑"/>
                <w:b/>
                <w:bCs/>
                <w:kern w:val="0"/>
                <w:sz w:val="18"/>
                <w:szCs w:val="18"/>
              </w:rPr>
            </w:pPr>
            <w:r>
              <w:rPr>
                <w:rFonts w:ascii="宋体" w:hAnsi="宋体" w:cs="宋体"/>
                <w:kern w:val="0"/>
                <w:sz w:val="18"/>
                <w:szCs w:val="18"/>
              </w:rPr>
              <w:t>38</w:t>
            </w:r>
            <w:r>
              <w:rPr>
                <w:rFonts w:ascii="宋体" w:hAnsi="宋体" w:cs="宋体" w:hint="eastAsia"/>
                <w:kern w:val="0"/>
                <w:sz w:val="18"/>
                <w:szCs w:val="18"/>
              </w:rPr>
              <w:t>号楼食堂及综合裙楼</w:t>
            </w:r>
          </w:p>
        </w:tc>
        <w:tc>
          <w:tcPr>
            <w:tcW w:w="429" w:type="pct"/>
            <w:tcBorders>
              <w:top w:val="single" w:sz="4" w:space="0" w:color="auto"/>
              <w:left w:val="single" w:sz="4" w:space="0" w:color="auto"/>
              <w:bottom w:val="single" w:sz="4" w:space="0" w:color="auto"/>
              <w:right w:val="single" w:sz="4" w:space="0" w:color="auto"/>
            </w:tcBorders>
            <w:vAlign w:val="center"/>
          </w:tcPr>
          <w:p w14:paraId="37000756"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17263FC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门厅、充值、厨房、餐厅+生活超市、电缆夹层</w:t>
            </w:r>
          </w:p>
        </w:tc>
        <w:tc>
          <w:tcPr>
            <w:tcW w:w="563" w:type="pct"/>
            <w:tcBorders>
              <w:top w:val="single" w:sz="4" w:space="0" w:color="auto"/>
              <w:left w:val="single" w:sz="4" w:space="0" w:color="auto"/>
              <w:bottom w:val="single" w:sz="4" w:space="0" w:color="auto"/>
              <w:right w:val="single" w:sz="4" w:space="0" w:color="auto"/>
            </w:tcBorders>
            <w:vAlign w:val="center"/>
          </w:tcPr>
          <w:p w14:paraId="31690DA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4379.75</w:t>
            </w:r>
          </w:p>
        </w:tc>
      </w:tr>
      <w:tr w:rsidR="009F59E9" w14:paraId="6C0697A9" w14:textId="77777777">
        <w:trPr>
          <w:trHeight w:val="340"/>
        </w:trPr>
        <w:tc>
          <w:tcPr>
            <w:tcW w:w="648" w:type="pct"/>
            <w:vMerge/>
            <w:tcBorders>
              <w:left w:val="single" w:sz="4" w:space="0" w:color="auto"/>
              <w:right w:val="single" w:sz="4" w:space="0" w:color="auto"/>
            </w:tcBorders>
            <w:vAlign w:val="center"/>
          </w:tcPr>
          <w:p w14:paraId="29754581"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2F838E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57AB19D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厨房、餐厅+健身房、多功能球场</w:t>
            </w:r>
          </w:p>
        </w:tc>
        <w:tc>
          <w:tcPr>
            <w:tcW w:w="563" w:type="pct"/>
            <w:tcBorders>
              <w:top w:val="single" w:sz="4" w:space="0" w:color="auto"/>
              <w:left w:val="single" w:sz="4" w:space="0" w:color="auto"/>
              <w:bottom w:val="single" w:sz="4" w:space="0" w:color="auto"/>
              <w:right w:val="single" w:sz="4" w:space="0" w:color="auto"/>
            </w:tcBorders>
            <w:vAlign w:val="center"/>
          </w:tcPr>
          <w:p w14:paraId="5A0AD126"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4102.47</w:t>
            </w:r>
          </w:p>
        </w:tc>
      </w:tr>
      <w:tr w:rsidR="009F59E9" w14:paraId="1A7EC4C5" w14:textId="77777777">
        <w:trPr>
          <w:trHeight w:val="340"/>
        </w:trPr>
        <w:tc>
          <w:tcPr>
            <w:tcW w:w="648" w:type="pct"/>
            <w:vMerge/>
            <w:tcBorders>
              <w:left w:val="single" w:sz="4" w:space="0" w:color="auto"/>
              <w:right w:val="single" w:sz="4" w:space="0" w:color="auto"/>
            </w:tcBorders>
            <w:vAlign w:val="center"/>
          </w:tcPr>
          <w:p w14:paraId="53F52E12"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FF5562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三层</w:t>
            </w:r>
          </w:p>
        </w:tc>
        <w:tc>
          <w:tcPr>
            <w:tcW w:w="3360" w:type="pct"/>
            <w:tcBorders>
              <w:top w:val="single" w:sz="4" w:space="0" w:color="auto"/>
              <w:left w:val="single" w:sz="4" w:space="0" w:color="auto"/>
              <w:bottom w:val="single" w:sz="4" w:space="0" w:color="auto"/>
              <w:right w:val="single" w:sz="4" w:space="0" w:color="auto"/>
            </w:tcBorders>
            <w:vAlign w:val="center"/>
          </w:tcPr>
          <w:p w14:paraId="01F732C6"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厨房、餐厅+健身房、器械室、管理室内</w:t>
            </w:r>
          </w:p>
        </w:tc>
        <w:tc>
          <w:tcPr>
            <w:tcW w:w="563" w:type="pct"/>
            <w:tcBorders>
              <w:top w:val="single" w:sz="4" w:space="0" w:color="auto"/>
              <w:left w:val="single" w:sz="4" w:space="0" w:color="auto"/>
              <w:bottom w:val="single" w:sz="4" w:space="0" w:color="auto"/>
              <w:right w:val="single" w:sz="4" w:space="0" w:color="auto"/>
            </w:tcBorders>
            <w:vAlign w:val="center"/>
          </w:tcPr>
          <w:p w14:paraId="03637B5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3379.76</w:t>
            </w:r>
          </w:p>
        </w:tc>
      </w:tr>
      <w:tr w:rsidR="009F59E9" w14:paraId="2273FBB0" w14:textId="77777777">
        <w:trPr>
          <w:trHeight w:val="340"/>
        </w:trPr>
        <w:tc>
          <w:tcPr>
            <w:tcW w:w="648" w:type="pct"/>
            <w:vMerge/>
            <w:tcBorders>
              <w:left w:val="single" w:sz="4" w:space="0" w:color="auto"/>
              <w:right w:val="single" w:sz="4" w:space="0" w:color="auto"/>
            </w:tcBorders>
            <w:vAlign w:val="center"/>
          </w:tcPr>
          <w:p w14:paraId="0C4F8B15"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629760D5"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机房层</w:t>
            </w:r>
          </w:p>
        </w:tc>
        <w:tc>
          <w:tcPr>
            <w:tcW w:w="3360" w:type="pct"/>
            <w:tcBorders>
              <w:top w:val="single" w:sz="4" w:space="0" w:color="auto"/>
              <w:left w:val="single" w:sz="4" w:space="0" w:color="auto"/>
              <w:bottom w:val="single" w:sz="4" w:space="0" w:color="auto"/>
              <w:right w:val="single" w:sz="4" w:space="0" w:color="auto"/>
            </w:tcBorders>
            <w:vAlign w:val="center"/>
          </w:tcPr>
          <w:p w14:paraId="646AB66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电梯机房、楼梯间、排烟机房、排风机房</w:t>
            </w:r>
          </w:p>
        </w:tc>
        <w:tc>
          <w:tcPr>
            <w:tcW w:w="563" w:type="pct"/>
            <w:tcBorders>
              <w:top w:val="single" w:sz="4" w:space="0" w:color="auto"/>
              <w:left w:val="single" w:sz="4" w:space="0" w:color="auto"/>
              <w:bottom w:val="single" w:sz="4" w:space="0" w:color="auto"/>
              <w:right w:val="single" w:sz="4" w:space="0" w:color="auto"/>
            </w:tcBorders>
            <w:vAlign w:val="center"/>
          </w:tcPr>
          <w:p w14:paraId="6CE4D95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153.02</w:t>
            </w:r>
          </w:p>
        </w:tc>
      </w:tr>
      <w:tr w:rsidR="009F59E9" w14:paraId="6264C04C"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568B513F"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9B8D493"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360" w:type="pct"/>
            <w:tcBorders>
              <w:top w:val="single" w:sz="4" w:space="0" w:color="auto"/>
              <w:left w:val="single" w:sz="4" w:space="0" w:color="auto"/>
              <w:bottom w:val="single" w:sz="4" w:space="0" w:color="auto"/>
              <w:right w:val="single" w:sz="4" w:space="0" w:color="auto"/>
            </w:tcBorders>
            <w:vAlign w:val="center"/>
          </w:tcPr>
          <w:p w14:paraId="02BFDA75"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152C5FD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12015</w:t>
            </w:r>
          </w:p>
        </w:tc>
      </w:tr>
      <w:tr w:rsidR="009F59E9" w14:paraId="127FFEB8"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4E321F9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kern w:val="0"/>
                <w:sz w:val="18"/>
                <w:szCs w:val="18"/>
              </w:rPr>
              <w:t>39</w:t>
            </w:r>
            <w:r>
              <w:rPr>
                <w:rFonts w:ascii="宋体" w:hAnsi="宋体" w:cs="宋体" w:hint="eastAsia"/>
                <w:kern w:val="0"/>
                <w:sz w:val="18"/>
                <w:szCs w:val="18"/>
              </w:rPr>
              <w:t>号</w:t>
            </w:r>
            <w:proofErr w:type="gramStart"/>
            <w:r>
              <w:rPr>
                <w:rFonts w:ascii="宋体" w:hAnsi="宋体" w:cs="宋体" w:hint="eastAsia"/>
                <w:kern w:val="0"/>
                <w:sz w:val="18"/>
                <w:szCs w:val="18"/>
              </w:rPr>
              <w:t>楼学生</w:t>
            </w:r>
            <w:proofErr w:type="gramEnd"/>
            <w:r>
              <w:rPr>
                <w:rFonts w:ascii="宋体" w:hAnsi="宋体" w:cs="宋体" w:hint="eastAsia"/>
                <w:kern w:val="0"/>
                <w:sz w:val="18"/>
                <w:szCs w:val="18"/>
              </w:rPr>
              <w:t>公寓</w:t>
            </w:r>
          </w:p>
        </w:tc>
        <w:tc>
          <w:tcPr>
            <w:tcW w:w="429" w:type="pct"/>
            <w:tcBorders>
              <w:top w:val="single" w:sz="4" w:space="0" w:color="auto"/>
              <w:left w:val="single" w:sz="4" w:space="0" w:color="auto"/>
              <w:bottom w:val="single" w:sz="4" w:space="0" w:color="auto"/>
              <w:right w:val="single" w:sz="4" w:space="0" w:color="auto"/>
            </w:tcBorders>
            <w:vAlign w:val="center"/>
          </w:tcPr>
          <w:p w14:paraId="73F3BB7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地下一层</w:t>
            </w:r>
          </w:p>
        </w:tc>
        <w:tc>
          <w:tcPr>
            <w:tcW w:w="3360" w:type="pct"/>
            <w:tcBorders>
              <w:top w:val="single" w:sz="4" w:space="0" w:color="auto"/>
              <w:left w:val="single" w:sz="4" w:space="0" w:color="auto"/>
              <w:bottom w:val="single" w:sz="4" w:space="0" w:color="auto"/>
              <w:right w:val="single" w:sz="4" w:space="0" w:color="auto"/>
            </w:tcBorders>
            <w:vAlign w:val="center"/>
          </w:tcPr>
          <w:p w14:paraId="686C114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非机动车库、设备用房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14E0E36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1200</w:t>
            </w:r>
          </w:p>
        </w:tc>
      </w:tr>
      <w:tr w:rsidR="009F59E9" w14:paraId="7AD036A3" w14:textId="77777777">
        <w:trPr>
          <w:trHeight w:val="340"/>
        </w:trPr>
        <w:tc>
          <w:tcPr>
            <w:tcW w:w="648" w:type="pct"/>
            <w:vMerge/>
            <w:tcBorders>
              <w:left w:val="single" w:sz="4" w:space="0" w:color="auto"/>
              <w:right w:val="single" w:sz="4" w:space="0" w:color="auto"/>
            </w:tcBorders>
            <w:vAlign w:val="center"/>
          </w:tcPr>
          <w:p w14:paraId="535BA3B2"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DA3CF1C"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104D5126"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门厅、值班室、会客厅</w:t>
            </w:r>
            <w:r>
              <w:rPr>
                <w:rFonts w:ascii="宋体" w:hAnsi="宋体" w:cs="宋体" w:hint="eastAsia"/>
                <w:kern w:val="0"/>
                <w:sz w:val="18"/>
                <w:szCs w:val="18"/>
              </w:rPr>
              <w:b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012EC88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1155.38</w:t>
            </w:r>
          </w:p>
        </w:tc>
      </w:tr>
      <w:tr w:rsidR="009F59E9" w14:paraId="72530CA0" w14:textId="77777777">
        <w:trPr>
          <w:trHeight w:val="340"/>
        </w:trPr>
        <w:tc>
          <w:tcPr>
            <w:tcW w:w="648" w:type="pct"/>
            <w:vMerge/>
            <w:tcBorders>
              <w:left w:val="single" w:sz="4" w:space="0" w:color="auto"/>
              <w:right w:val="single" w:sz="4" w:space="0" w:color="auto"/>
            </w:tcBorders>
            <w:vAlign w:val="center"/>
          </w:tcPr>
          <w:p w14:paraId="20CD099F"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4F6E84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3F392177"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0DC5A4E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1105.71</w:t>
            </w:r>
          </w:p>
        </w:tc>
      </w:tr>
      <w:tr w:rsidR="009F59E9" w14:paraId="27170124" w14:textId="77777777">
        <w:trPr>
          <w:trHeight w:val="340"/>
        </w:trPr>
        <w:tc>
          <w:tcPr>
            <w:tcW w:w="648" w:type="pct"/>
            <w:vMerge/>
            <w:tcBorders>
              <w:left w:val="single" w:sz="4" w:space="0" w:color="auto"/>
              <w:right w:val="single" w:sz="4" w:space="0" w:color="auto"/>
            </w:tcBorders>
            <w:vAlign w:val="center"/>
          </w:tcPr>
          <w:p w14:paraId="77183B80"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7AF948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三～十四层</w:t>
            </w:r>
          </w:p>
        </w:tc>
        <w:tc>
          <w:tcPr>
            <w:tcW w:w="3360" w:type="pct"/>
            <w:tcBorders>
              <w:top w:val="single" w:sz="4" w:space="0" w:color="auto"/>
              <w:left w:val="single" w:sz="4" w:space="0" w:color="auto"/>
              <w:bottom w:val="single" w:sz="4" w:space="0" w:color="auto"/>
              <w:right w:val="single" w:sz="4" w:space="0" w:color="auto"/>
            </w:tcBorders>
            <w:vAlign w:val="center"/>
          </w:tcPr>
          <w:p w14:paraId="25E323E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15E5AC7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13387.8</w:t>
            </w:r>
          </w:p>
        </w:tc>
      </w:tr>
      <w:tr w:rsidR="009F59E9" w14:paraId="29FFBC5F" w14:textId="77777777">
        <w:trPr>
          <w:trHeight w:val="340"/>
        </w:trPr>
        <w:tc>
          <w:tcPr>
            <w:tcW w:w="648" w:type="pct"/>
            <w:vMerge/>
            <w:tcBorders>
              <w:left w:val="single" w:sz="4" w:space="0" w:color="auto"/>
              <w:bottom w:val="single" w:sz="4" w:space="0" w:color="auto"/>
              <w:right w:val="single" w:sz="4" w:space="0" w:color="auto"/>
            </w:tcBorders>
            <w:vAlign w:val="center"/>
          </w:tcPr>
          <w:p w14:paraId="389391BA"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04A69A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机房层</w:t>
            </w:r>
          </w:p>
        </w:tc>
        <w:tc>
          <w:tcPr>
            <w:tcW w:w="3360" w:type="pct"/>
            <w:tcBorders>
              <w:top w:val="single" w:sz="4" w:space="0" w:color="auto"/>
              <w:left w:val="single" w:sz="4" w:space="0" w:color="auto"/>
              <w:bottom w:val="single" w:sz="4" w:space="0" w:color="auto"/>
              <w:right w:val="single" w:sz="4" w:space="0" w:color="auto"/>
            </w:tcBorders>
            <w:vAlign w:val="center"/>
          </w:tcPr>
          <w:p w14:paraId="11C3364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电梯机房、楼梯间</w:t>
            </w:r>
          </w:p>
        </w:tc>
        <w:tc>
          <w:tcPr>
            <w:tcW w:w="563" w:type="pct"/>
            <w:tcBorders>
              <w:top w:val="single" w:sz="4" w:space="0" w:color="auto"/>
              <w:left w:val="single" w:sz="4" w:space="0" w:color="auto"/>
              <w:bottom w:val="single" w:sz="4" w:space="0" w:color="auto"/>
              <w:right w:val="single" w:sz="4" w:space="0" w:color="auto"/>
            </w:tcBorders>
            <w:vAlign w:val="center"/>
          </w:tcPr>
          <w:p w14:paraId="0905439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90.11</w:t>
            </w:r>
          </w:p>
        </w:tc>
      </w:tr>
      <w:tr w:rsidR="009F59E9" w14:paraId="5C5974C5"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52EA5649"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2FD1D31"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360" w:type="pct"/>
            <w:tcBorders>
              <w:top w:val="single" w:sz="4" w:space="0" w:color="auto"/>
              <w:left w:val="single" w:sz="4" w:space="0" w:color="auto"/>
              <w:bottom w:val="single" w:sz="4" w:space="0" w:color="auto"/>
              <w:right w:val="single" w:sz="4" w:space="0" w:color="auto"/>
            </w:tcBorders>
            <w:vAlign w:val="center"/>
          </w:tcPr>
          <w:p w14:paraId="43559F2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46C706B7"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16939</w:t>
            </w:r>
          </w:p>
        </w:tc>
      </w:tr>
      <w:tr w:rsidR="009F59E9" w14:paraId="1000D840"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6EE17EA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kern w:val="0"/>
                <w:sz w:val="18"/>
                <w:szCs w:val="18"/>
              </w:rPr>
              <w:t>40</w:t>
            </w:r>
            <w:r>
              <w:rPr>
                <w:rFonts w:ascii="宋体" w:hAnsi="宋体" w:cs="宋体" w:hint="eastAsia"/>
                <w:kern w:val="0"/>
                <w:sz w:val="18"/>
                <w:szCs w:val="18"/>
              </w:rPr>
              <w:t>号</w:t>
            </w:r>
            <w:proofErr w:type="gramStart"/>
            <w:r>
              <w:rPr>
                <w:rFonts w:ascii="宋体" w:hAnsi="宋体" w:cs="宋体" w:hint="eastAsia"/>
                <w:kern w:val="0"/>
                <w:sz w:val="18"/>
                <w:szCs w:val="18"/>
              </w:rPr>
              <w:t>楼学生</w:t>
            </w:r>
            <w:proofErr w:type="gramEnd"/>
            <w:r>
              <w:rPr>
                <w:rFonts w:ascii="宋体" w:hAnsi="宋体" w:cs="宋体" w:hint="eastAsia"/>
                <w:kern w:val="0"/>
                <w:sz w:val="18"/>
                <w:szCs w:val="18"/>
              </w:rPr>
              <w:t>公寓</w:t>
            </w:r>
          </w:p>
        </w:tc>
        <w:tc>
          <w:tcPr>
            <w:tcW w:w="429" w:type="pct"/>
            <w:tcBorders>
              <w:top w:val="single" w:sz="4" w:space="0" w:color="auto"/>
              <w:left w:val="single" w:sz="4" w:space="0" w:color="auto"/>
              <w:bottom w:val="single" w:sz="4" w:space="0" w:color="auto"/>
              <w:right w:val="single" w:sz="4" w:space="0" w:color="auto"/>
            </w:tcBorders>
            <w:vAlign w:val="center"/>
          </w:tcPr>
          <w:p w14:paraId="5BC5E69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地下一层</w:t>
            </w:r>
          </w:p>
        </w:tc>
        <w:tc>
          <w:tcPr>
            <w:tcW w:w="3360" w:type="pct"/>
            <w:tcBorders>
              <w:top w:val="single" w:sz="4" w:space="0" w:color="auto"/>
              <w:left w:val="single" w:sz="4" w:space="0" w:color="auto"/>
              <w:bottom w:val="single" w:sz="4" w:space="0" w:color="auto"/>
              <w:right w:val="single" w:sz="4" w:space="0" w:color="auto"/>
            </w:tcBorders>
            <w:vAlign w:val="center"/>
          </w:tcPr>
          <w:p w14:paraId="522C727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非机动车库、设备用房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0E312FB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5"/>
                <w:szCs w:val="15"/>
              </w:rPr>
              <w:t>地下室面积计入</w:t>
            </w:r>
            <w:r>
              <w:rPr>
                <w:rFonts w:ascii="宋体" w:hAnsi="宋体" w:cs="宋体"/>
                <w:kern w:val="0"/>
                <w:sz w:val="15"/>
                <w:szCs w:val="15"/>
              </w:rPr>
              <w:t>41</w:t>
            </w:r>
            <w:r>
              <w:rPr>
                <w:rFonts w:ascii="宋体" w:hAnsi="宋体" w:cs="宋体" w:hint="eastAsia"/>
                <w:kern w:val="0"/>
                <w:sz w:val="15"/>
                <w:szCs w:val="15"/>
              </w:rPr>
              <w:t>号</w:t>
            </w:r>
            <w:proofErr w:type="gramStart"/>
            <w:r>
              <w:rPr>
                <w:rFonts w:ascii="宋体" w:hAnsi="宋体" w:cs="宋体" w:hint="eastAsia"/>
                <w:kern w:val="0"/>
                <w:sz w:val="15"/>
                <w:szCs w:val="15"/>
              </w:rPr>
              <w:t>楼教师</w:t>
            </w:r>
            <w:proofErr w:type="gramEnd"/>
            <w:r>
              <w:rPr>
                <w:rFonts w:ascii="宋体" w:hAnsi="宋体" w:cs="宋体" w:hint="eastAsia"/>
                <w:kern w:val="0"/>
                <w:sz w:val="15"/>
                <w:szCs w:val="15"/>
              </w:rPr>
              <w:t>公寓地下室内</w:t>
            </w:r>
          </w:p>
        </w:tc>
      </w:tr>
      <w:tr w:rsidR="009F59E9" w14:paraId="0BB1996F" w14:textId="77777777">
        <w:trPr>
          <w:trHeight w:val="340"/>
        </w:trPr>
        <w:tc>
          <w:tcPr>
            <w:tcW w:w="648" w:type="pct"/>
            <w:vMerge/>
            <w:tcBorders>
              <w:left w:val="single" w:sz="4" w:space="0" w:color="auto"/>
              <w:right w:val="single" w:sz="4" w:space="0" w:color="auto"/>
            </w:tcBorders>
            <w:vAlign w:val="center"/>
          </w:tcPr>
          <w:p w14:paraId="0B74D563"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C2AEB0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3587C1B0"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门厅、值班室、会客厅</w:t>
            </w:r>
            <w:r>
              <w:rPr>
                <w:rFonts w:ascii="宋体" w:hAnsi="宋体" w:cs="宋体" w:hint="eastAsia"/>
                <w:kern w:val="0"/>
                <w:sz w:val="18"/>
                <w:szCs w:val="18"/>
              </w:rPr>
              <w:b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341E5BB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1155.38</w:t>
            </w:r>
          </w:p>
        </w:tc>
      </w:tr>
      <w:tr w:rsidR="009F59E9" w14:paraId="4E07BBDF" w14:textId="77777777">
        <w:trPr>
          <w:trHeight w:val="340"/>
        </w:trPr>
        <w:tc>
          <w:tcPr>
            <w:tcW w:w="648" w:type="pct"/>
            <w:vMerge/>
            <w:tcBorders>
              <w:left w:val="single" w:sz="4" w:space="0" w:color="auto"/>
              <w:right w:val="single" w:sz="4" w:space="0" w:color="auto"/>
            </w:tcBorders>
            <w:vAlign w:val="center"/>
          </w:tcPr>
          <w:p w14:paraId="3757E6E8"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24212D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7BDABE8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11CBAF10"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1105.71</w:t>
            </w:r>
          </w:p>
        </w:tc>
      </w:tr>
      <w:tr w:rsidR="009F59E9" w14:paraId="745F2A0D" w14:textId="77777777">
        <w:trPr>
          <w:trHeight w:val="340"/>
        </w:trPr>
        <w:tc>
          <w:tcPr>
            <w:tcW w:w="648" w:type="pct"/>
            <w:vMerge/>
            <w:tcBorders>
              <w:left w:val="single" w:sz="4" w:space="0" w:color="auto"/>
              <w:right w:val="single" w:sz="4" w:space="0" w:color="auto"/>
            </w:tcBorders>
            <w:vAlign w:val="center"/>
          </w:tcPr>
          <w:p w14:paraId="19BF49A8"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A797E3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三～十四层</w:t>
            </w:r>
          </w:p>
        </w:tc>
        <w:tc>
          <w:tcPr>
            <w:tcW w:w="3360" w:type="pct"/>
            <w:tcBorders>
              <w:top w:val="single" w:sz="4" w:space="0" w:color="auto"/>
              <w:left w:val="single" w:sz="4" w:space="0" w:color="auto"/>
              <w:bottom w:val="single" w:sz="4" w:space="0" w:color="auto"/>
              <w:right w:val="single" w:sz="4" w:space="0" w:color="auto"/>
            </w:tcBorders>
            <w:vAlign w:val="center"/>
          </w:tcPr>
          <w:p w14:paraId="01EC933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6BD8B9DC"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13387.8</w:t>
            </w:r>
          </w:p>
        </w:tc>
      </w:tr>
      <w:tr w:rsidR="009F59E9" w14:paraId="323D6A9E" w14:textId="77777777">
        <w:trPr>
          <w:trHeight w:val="340"/>
        </w:trPr>
        <w:tc>
          <w:tcPr>
            <w:tcW w:w="648" w:type="pct"/>
            <w:vMerge/>
            <w:tcBorders>
              <w:left w:val="single" w:sz="4" w:space="0" w:color="auto"/>
              <w:bottom w:val="single" w:sz="4" w:space="0" w:color="auto"/>
              <w:right w:val="single" w:sz="4" w:space="0" w:color="auto"/>
            </w:tcBorders>
            <w:vAlign w:val="center"/>
          </w:tcPr>
          <w:p w14:paraId="01DD32AE"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DEDFDB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机房层</w:t>
            </w:r>
          </w:p>
        </w:tc>
        <w:tc>
          <w:tcPr>
            <w:tcW w:w="3360" w:type="pct"/>
            <w:tcBorders>
              <w:top w:val="single" w:sz="4" w:space="0" w:color="auto"/>
              <w:left w:val="single" w:sz="4" w:space="0" w:color="auto"/>
              <w:bottom w:val="single" w:sz="4" w:space="0" w:color="auto"/>
              <w:right w:val="single" w:sz="4" w:space="0" w:color="auto"/>
            </w:tcBorders>
            <w:vAlign w:val="center"/>
          </w:tcPr>
          <w:p w14:paraId="4E2B8B1C"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电梯机房、楼梯间</w:t>
            </w:r>
          </w:p>
        </w:tc>
        <w:tc>
          <w:tcPr>
            <w:tcW w:w="563" w:type="pct"/>
            <w:tcBorders>
              <w:top w:val="single" w:sz="4" w:space="0" w:color="auto"/>
              <w:left w:val="single" w:sz="4" w:space="0" w:color="auto"/>
              <w:bottom w:val="single" w:sz="4" w:space="0" w:color="auto"/>
              <w:right w:val="single" w:sz="4" w:space="0" w:color="auto"/>
            </w:tcBorders>
            <w:vAlign w:val="center"/>
          </w:tcPr>
          <w:p w14:paraId="7784870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90.11</w:t>
            </w:r>
          </w:p>
        </w:tc>
      </w:tr>
      <w:tr w:rsidR="009F59E9" w14:paraId="309B1AB9"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792FFD19"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410D8FC8"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360" w:type="pct"/>
            <w:tcBorders>
              <w:top w:val="single" w:sz="4" w:space="0" w:color="auto"/>
              <w:left w:val="single" w:sz="4" w:space="0" w:color="auto"/>
              <w:bottom w:val="single" w:sz="4" w:space="0" w:color="auto"/>
              <w:right w:val="single" w:sz="4" w:space="0" w:color="auto"/>
            </w:tcBorders>
            <w:vAlign w:val="center"/>
          </w:tcPr>
          <w:p w14:paraId="4051D47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1E5150F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15739</w:t>
            </w:r>
          </w:p>
        </w:tc>
      </w:tr>
      <w:tr w:rsidR="009F59E9" w14:paraId="1756AA73"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495CF7A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kern w:val="0"/>
                <w:sz w:val="18"/>
                <w:szCs w:val="18"/>
              </w:rPr>
              <w:t>41</w:t>
            </w:r>
            <w:r>
              <w:rPr>
                <w:rFonts w:ascii="宋体" w:hAnsi="宋体" w:cs="宋体" w:hint="eastAsia"/>
                <w:kern w:val="0"/>
                <w:sz w:val="18"/>
                <w:szCs w:val="18"/>
              </w:rPr>
              <w:t>号</w:t>
            </w:r>
            <w:proofErr w:type="gramStart"/>
            <w:r>
              <w:rPr>
                <w:rFonts w:ascii="宋体" w:hAnsi="宋体" w:cs="宋体" w:hint="eastAsia"/>
                <w:kern w:val="0"/>
                <w:sz w:val="18"/>
                <w:szCs w:val="18"/>
              </w:rPr>
              <w:t>楼教师</w:t>
            </w:r>
            <w:proofErr w:type="gramEnd"/>
            <w:r>
              <w:rPr>
                <w:rFonts w:ascii="宋体" w:hAnsi="宋体" w:cs="宋体" w:hint="eastAsia"/>
                <w:kern w:val="0"/>
                <w:sz w:val="18"/>
                <w:szCs w:val="18"/>
              </w:rPr>
              <w:t>公寓</w:t>
            </w:r>
          </w:p>
        </w:tc>
        <w:tc>
          <w:tcPr>
            <w:tcW w:w="429" w:type="pct"/>
            <w:tcBorders>
              <w:top w:val="single" w:sz="4" w:space="0" w:color="auto"/>
              <w:left w:val="single" w:sz="4" w:space="0" w:color="auto"/>
              <w:bottom w:val="single" w:sz="4" w:space="0" w:color="auto"/>
              <w:right w:val="single" w:sz="4" w:space="0" w:color="auto"/>
            </w:tcBorders>
            <w:vAlign w:val="center"/>
          </w:tcPr>
          <w:p w14:paraId="0E94E62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地下一层</w:t>
            </w:r>
          </w:p>
        </w:tc>
        <w:tc>
          <w:tcPr>
            <w:tcW w:w="3360" w:type="pct"/>
            <w:tcBorders>
              <w:top w:val="single" w:sz="4" w:space="0" w:color="auto"/>
              <w:left w:val="single" w:sz="4" w:space="0" w:color="auto"/>
              <w:bottom w:val="single" w:sz="4" w:space="0" w:color="auto"/>
              <w:right w:val="single" w:sz="4" w:space="0" w:color="auto"/>
            </w:tcBorders>
            <w:vAlign w:val="center"/>
          </w:tcPr>
          <w:p w14:paraId="014F54D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机动车库、非机动车库、设备用房</w:t>
            </w:r>
          </w:p>
        </w:tc>
        <w:tc>
          <w:tcPr>
            <w:tcW w:w="563" w:type="pct"/>
            <w:tcBorders>
              <w:top w:val="single" w:sz="4" w:space="0" w:color="auto"/>
              <w:left w:val="single" w:sz="4" w:space="0" w:color="auto"/>
              <w:bottom w:val="single" w:sz="4" w:space="0" w:color="auto"/>
              <w:right w:val="single" w:sz="4" w:space="0" w:color="auto"/>
            </w:tcBorders>
            <w:vAlign w:val="center"/>
          </w:tcPr>
          <w:p w14:paraId="5B77A08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6900</w:t>
            </w:r>
          </w:p>
        </w:tc>
      </w:tr>
      <w:tr w:rsidR="009F59E9" w14:paraId="39C413EF" w14:textId="77777777">
        <w:trPr>
          <w:trHeight w:val="340"/>
        </w:trPr>
        <w:tc>
          <w:tcPr>
            <w:tcW w:w="648" w:type="pct"/>
            <w:vMerge/>
            <w:tcBorders>
              <w:left w:val="single" w:sz="4" w:space="0" w:color="auto"/>
              <w:right w:val="single" w:sz="4" w:space="0" w:color="auto"/>
            </w:tcBorders>
            <w:vAlign w:val="center"/>
          </w:tcPr>
          <w:p w14:paraId="72D5B453"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B73B6FC"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713FAB80"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门厅、值班室、消防安保控制室</w:t>
            </w:r>
            <w:r>
              <w:rPr>
                <w:rFonts w:ascii="宋体" w:hAnsi="宋体" w:cs="宋体" w:hint="eastAsia"/>
                <w:kern w:val="0"/>
                <w:sz w:val="18"/>
                <w:szCs w:val="18"/>
              </w:rPr>
              <w:b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32A3320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755.97</w:t>
            </w:r>
          </w:p>
        </w:tc>
      </w:tr>
      <w:tr w:rsidR="009F59E9" w14:paraId="434F6BA4" w14:textId="77777777">
        <w:trPr>
          <w:trHeight w:val="340"/>
        </w:trPr>
        <w:tc>
          <w:tcPr>
            <w:tcW w:w="648" w:type="pct"/>
            <w:vMerge/>
            <w:tcBorders>
              <w:left w:val="single" w:sz="4" w:space="0" w:color="auto"/>
              <w:right w:val="single" w:sz="4" w:space="0" w:color="auto"/>
            </w:tcBorders>
            <w:vAlign w:val="center"/>
          </w:tcPr>
          <w:p w14:paraId="323D914A"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EFB991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152C5BE6"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61CE52E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725.66</w:t>
            </w:r>
          </w:p>
        </w:tc>
      </w:tr>
      <w:tr w:rsidR="009F59E9" w14:paraId="6D2E664E" w14:textId="77777777">
        <w:trPr>
          <w:trHeight w:val="340"/>
        </w:trPr>
        <w:tc>
          <w:tcPr>
            <w:tcW w:w="648" w:type="pct"/>
            <w:vMerge/>
            <w:tcBorders>
              <w:left w:val="single" w:sz="4" w:space="0" w:color="auto"/>
              <w:right w:val="single" w:sz="4" w:space="0" w:color="auto"/>
            </w:tcBorders>
            <w:vAlign w:val="center"/>
          </w:tcPr>
          <w:p w14:paraId="58E158DB"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581AA11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三～十四层</w:t>
            </w:r>
          </w:p>
        </w:tc>
        <w:tc>
          <w:tcPr>
            <w:tcW w:w="3360" w:type="pct"/>
            <w:tcBorders>
              <w:top w:val="single" w:sz="4" w:space="0" w:color="auto"/>
              <w:left w:val="single" w:sz="4" w:space="0" w:color="auto"/>
              <w:bottom w:val="single" w:sz="4" w:space="0" w:color="auto"/>
              <w:right w:val="single" w:sz="4" w:space="0" w:color="auto"/>
            </w:tcBorders>
            <w:vAlign w:val="center"/>
          </w:tcPr>
          <w:p w14:paraId="10A235BD"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宿舍、活动室、生活服务间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39F4535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8848.92</w:t>
            </w:r>
          </w:p>
        </w:tc>
      </w:tr>
      <w:tr w:rsidR="009F59E9" w14:paraId="05DFC3D8" w14:textId="77777777">
        <w:trPr>
          <w:trHeight w:val="340"/>
        </w:trPr>
        <w:tc>
          <w:tcPr>
            <w:tcW w:w="648" w:type="pct"/>
            <w:vMerge/>
            <w:tcBorders>
              <w:left w:val="single" w:sz="4" w:space="0" w:color="auto"/>
              <w:bottom w:val="single" w:sz="4" w:space="0" w:color="auto"/>
              <w:right w:val="single" w:sz="4" w:space="0" w:color="auto"/>
            </w:tcBorders>
            <w:vAlign w:val="center"/>
          </w:tcPr>
          <w:p w14:paraId="2817AA89"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EF60856"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机房层</w:t>
            </w:r>
          </w:p>
        </w:tc>
        <w:tc>
          <w:tcPr>
            <w:tcW w:w="3360" w:type="pct"/>
            <w:tcBorders>
              <w:top w:val="single" w:sz="4" w:space="0" w:color="auto"/>
              <w:left w:val="single" w:sz="4" w:space="0" w:color="auto"/>
              <w:bottom w:val="single" w:sz="4" w:space="0" w:color="auto"/>
              <w:right w:val="single" w:sz="4" w:space="0" w:color="auto"/>
            </w:tcBorders>
            <w:vAlign w:val="center"/>
          </w:tcPr>
          <w:p w14:paraId="2FAA986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电梯机房、楼梯间</w:t>
            </w:r>
          </w:p>
        </w:tc>
        <w:tc>
          <w:tcPr>
            <w:tcW w:w="563" w:type="pct"/>
            <w:tcBorders>
              <w:top w:val="single" w:sz="4" w:space="0" w:color="auto"/>
              <w:left w:val="single" w:sz="4" w:space="0" w:color="auto"/>
              <w:bottom w:val="single" w:sz="4" w:space="0" w:color="auto"/>
              <w:right w:val="single" w:sz="4" w:space="0" w:color="auto"/>
            </w:tcBorders>
            <w:vAlign w:val="center"/>
          </w:tcPr>
          <w:p w14:paraId="3EA61E2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72.45</w:t>
            </w:r>
          </w:p>
        </w:tc>
      </w:tr>
      <w:tr w:rsidR="009F59E9" w14:paraId="2297BEC7"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7468EABD" w14:textId="77777777" w:rsidR="009F59E9" w:rsidRDefault="009F59E9">
            <w:pPr>
              <w:widowControl/>
              <w:jc w:val="center"/>
              <w:textAlignment w:val="top"/>
              <w:rPr>
                <w:rFonts w:ascii="微软雅黑" w:eastAsia="微软雅黑" w:hAnsi="微软雅黑" w:cs="微软雅黑"/>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78025A7B"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360" w:type="pct"/>
            <w:tcBorders>
              <w:top w:val="single" w:sz="4" w:space="0" w:color="auto"/>
              <w:left w:val="single" w:sz="4" w:space="0" w:color="auto"/>
              <w:bottom w:val="single" w:sz="4" w:space="0" w:color="auto"/>
              <w:right w:val="single" w:sz="4" w:space="0" w:color="auto"/>
            </w:tcBorders>
            <w:vAlign w:val="center"/>
          </w:tcPr>
          <w:p w14:paraId="0D560A6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38DA1D0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17303</w:t>
            </w:r>
          </w:p>
        </w:tc>
      </w:tr>
      <w:tr w:rsidR="009F59E9" w14:paraId="575D0840" w14:textId="77777777">
        <w:trPr>
          <w:trHeight w:val="340"/>
        </w:trPr>
        <w:tc>
          <w:tcPr>
            <w:tcW w:w="648" w:type="pct"/>
            <w:vMerge w:val="restart"/>
            <w:tcBorders>
              <w:top w:val="single" w:sz="4" w:space="0" w:color="auto"/>
              <w:left w:val="single" w:sz="4" w:space="0" w:color="auto"/>
              <w:right w:val="single" w:sz="4" w:space="0" w:color="auto"/>
            </w:tcBorders>
            <w:vAlign w:val="center"/>
          </w:tcPr>
          <w:p w14:paraId="327EA51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kern w:val="0"/>
                <w:sz w:val="18"/>
                <w:szCs w:val="18"/>
              </w:rPr>
              <w:t>42</w:t>
            </w:r>
            <w:r>
              <w:rPr>
                <w:rFonts w:ascii="宋体" w:hAnsi="宋体" w:cs="宋体" w:hint="eastAsia"/>
                <w:kern w:val="0"/>
                <w:sz w:val="18"/>
                <w:szCs w:val="18"/>
              </w:rPr>
              <w:t>号</w:t>
            </w:r>
            <w:proofErr w:type="gramStart"/>
            <w:r>
              <w:rPr>
                <w:rFonts w:ascii="宋体" w:hAnsi="宋体" w:cs="宋体" w:hint="eastAsia"/>
                <w:kern w:val="0"/>
                <w:sz w:val="18"/>
                <w:szCs w:val="18"/>
              </w:rPr>
              <w:t>楼教师</w:t>
            </w:r>
            <w:proofErr w:type="gramEnd"/>
            <w:r>
              <w:rPr>
                <w:rFonts w:ascii="宋体" w:hAnsi="宋体" w:cs="宋体" w:hint="eastAsia"/>
                <w:kern w:val="0"/>
                <w:sz w:val="18"/>
                <w:szCs w:val="18"/>
              </w:rPr>
              <w:t>公寓</w:t>
            </w:r>
          </w:p>
        </w:tc>
        <w:tc>
          <w:tcPr>
            <w:tcW w:w="429" w:type="pct"/>
            <w:tcBorders>
              <w:top w:val="single" w:sz="4" w:space="0" w:color="auto"/>
              <w:left w:val="single" w:sz="4" w:space="0" w:color="auto"/>
              <w:bottom w:val="single" w:sz="4" w:space="0" w:color="auto"/>
              <w:right w:val="single" w:sz="4" w:space="0" w:color="auto"/>
            </w:tcBorders>
            <w:vAlign w:val="center"/>
          </w:tcPr>
          <w:p w14:paraId="3F906A87"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22538A9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79F8C2FB"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698.17</w:t>
            </w:r>
          </w:p>
        </w:tc>
      </w:tr>
      <w:tr w:rsidR="009F59E9" w14:paraId="09F15BEE" w14:textId="77777777">
        <w:trPr>
          <w:trHeight w:val="340"/>
        </w:trPr>
        <w:tc>
          <w:tcPr>
            <w:tcW w:w="648" w:type="pct"/>
            <w:vMerge/>
            <w:tcBorders>
              <w:left w:val="single" w:sz="4" w:space="0" w:color="auto"/>
              <w:right w:val="single" w:sz="4" w:space="0" w:color="auto"/>
            </w:tcBorders>
            <w:vAlign w:val="center"/>
          </w:tcPr>
          <w:p w14:paraId="27125CD6"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680529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二层</w:t>
            </w:r>
          </w:p>
        </w:tc>
        <w:tc>
          <w:tcPr>
            <w:tcW w:w="3360" w:type="pct"/>
            <w:tcBorders>
              <w:top w:val="single" w:sz="4" w:space="0" w:color="auto"/>
              <w:left w:val="single" w:sz="4" w:space="0" w:color="auto"/>
              <w:bottom w:val="single" w:sz="4" w:space="0" w:color="auto"/>
              <w:right w:val="single" w:sz="4" w:space="0" w:color="auto"/>
            </w:tcBorders>
            <w:vAlign w:val="center"/>
          </w:tcPr>
          <w:p w14:paraId="03EC297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15FF9B31"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677.93</w:t>
            </w:r>
          </w:p>
        </w:tc>
      </w:tr>
      <w:tr w:rsidR="009F59E9" w14:paraId="6C246CAD" w14:textId="77777777">
        <w:trPr>
          <w:trHeight w:val="340"/>
        </w:trPr>
        <w:tc>
          <w:tcPr>
            <w:tcW w:w="648" w:type="pct"/>
            <w:vMerge/>
            <w:tcBorders>
              <w:left w:val="single" w:sz="4" w:space="0" w:color="auto"/>
              <w:right w:val="single" w:sz="4" w:space="0" w:color="auto"/>
            </w:tcBorders>
            <w:vAlign w:val="center"/>
          </w:tcPr>
          <w:p w14:paraId="0B6064A0"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0C00F338"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三～五层</w:t>
            </w:r>
          </w:p>
        </w:tc>
        <w:tc>
          <w:tcPr>
            <w:tcW w:w="3360" w:type="pct"/>
            <w:tcBorders>
              <w:top w:val="single" w:sz="4" w:space="0" w:color="auto"/>
              <w:left w:val="single" w:sz="4" w:space="0" w:color="auto"/>
              <w:bottom w:val="single" w:sz="4" w:space="0" w:color="auto"/>
              <w:right w:val="single" w:sz="4" w:space="0" w:color="auto"/>
            </w:tcBorders>
            <w:vAlign w:val="center"/>
          </w:tcPr>
          <w:p w14:paraId="1B7F5B7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宿舍、生活服务间</w:t>
            </w:r>
          </w:p>
        </w:tc>
        <w:tc>
          <w:tcPr>
            <w:tcW w:w="563" w:type="pct"/>
            <w:tcBorders>
              <w:top w:val="single" w:sz="4" w:space="0" w:color="auto"/>
              <w:left w:val="single" w:sz="4" w:space="0" w:color="auto"/>
              <w:bottom w:val="single" w:sz="4" w:space="0" w:color="auto"/>
              <w:right w:val="single" w:sz="4" w:space="0" w:color="auto"/>
            </w:tcBorders>
            <w:vAlign w:val="center"/>
          </w:tcPr>
          <w:p w14:paraId="7FE415C7"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2070.48</w:t>
            </w:r>
          </w:p>
        </w:tc>
      </w:tr>
      <w:tr w:rsidR="009F59E9" w14:paraId="4630AD4C" w14:textId="77777777">
        <w:trPr>
          <w:trHeight w:val="340"/>
        </w:trPr>
        <w:tc>
          <w:tcPr>
            <w:tcW w:w="648" w:type="pct"/>
            <w:vMerge/>
            <w:tcBorders>
              <w:left w:val="single" w:sz="4" w:space="0" w:color="auto"/>
              <w:bottom w:val="single" w:sz="4" w:space="0" w:color="auto"/>
              <w:right w:val="single" w:sz="4" w:space="0" w:color="auto"/>
            </w:tcBorders>
            <w:vAlign w:val="center"/>
          </w:tcPr>
          <w:p w14:paraId="4C6A0C94"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1B715A9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机房层</w:t>
            </w:r>
          </w:p>
        </w:tc>
        <w:tc>
          <w:tcPr>
            <w:tcW w:w="3360" w:type="pct"/>
            <w:tcBorders>
              <w:top w:val="single" w:sz="4" w:space="0" w:color="auto"/>
              <w:left w:val="single" w:sz="4" w:space="0" w:color="auto"/>
              <w:bottom w:val="single" w:sz="4" w:space="0" w:color="auto"/>
              <w:right w:val="single" w:sz="4" w:space="0" w:color="auto"/>
            </w:tcBorders>
            <w:vAlign w:val="center"/>
          </w:tcPr>
          <w:p w14:paraId="66AE127F"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电梯机房、楼梯间</w:t>
            </w:r>
          </w:p>
        </w:tc>
        <w:tc>
          <w:tcPr>
            <w:tcW w:w="563" w:type="pct"/>
            <w:tcBorders>
              <w:top w:val="single" w:sz="4" w:space="0" w:color="auto"/>
              <w:left w:val="single" w:sz="4" w:space="0" w:color="auto"/>
              <w:bottom w:val="single" w:sz="4" w:space="0" w:color="auto"/>
              <w:right w:val="single" w:sz="4" w:space="0" w:color="auto"/>
            </w:tcBorders>
            <w:vAlign w:val="center"/>
          </w:tcPr>
          <w:p w14:paraId="3F088DB2"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51.42</w:t>
            </w:r>
          </w:p>
        </w:tc>
      </w:tr>
      <w:tr w:rsidR="009F59E9" w14:paraId="56BC792A"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547508F6"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28E5A2BB"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360" w:type="pct"/>
            <w:tcBorders>
              <w:top w:val="single" w:sz="4" w:space="0" w:color="auto"/>
              <w:left w:val="single" w:sz="4" w:space="0" w:color="auto"/>
              <w:bottom w:val="single" w:sz="4" w:space="0" w:color="auto"/>
              <w:right w:val="single" w:sz="4" w:space="0" w:color="auto"/>
            </w:tcBorders>
            <w:vAlign w:val="center"/>
          </w:tcPr>
          <w:p w14:paraId="0CA09FD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09211F5A"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3498</w:t>
            </w:r>
          </w:p>
        </w:tc>
      </w:tr>
      <w:tr w:rsidR="009F59E9" w14:paraId="2243CD42" w14:textId="77777777">
        <w:trPr>
          <w:trHeight w:val="340"/>
        </w:trPr>
        <w:tc>
          <w:tcPr>
            <w:tcW w:w="648" w:type="pct"/>
            <w:tcBorders>
              <w:top w:val="single" w:sz="4" w:space="0" w:color="auto"/>
              <w:left w:val="single" w:sz="4" w:space="0" w:color="auto"/>
              <w:bottom w:val="single" w:sz="4" w:space="0" w:color="auto"/>
              <w:right w:val="single" w:sz="4" w:space="0" w:color="auto"/>
            </w:tcBorders>
            <w:vAlign w:val="center"/>
          </w:tcPr>
          <w:p w14:paraId="17812650"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lastRenderedPageBreak/>
              <w:t>垃圾房</w:t>
            </w:r>
          </w:p>
        </w:tc>
        <w:tc>
          <w:tcPr>
            <w:tcW w:w="429" w:type="pct"/>
            <w:tcBorders>
              <w:top w:val="single" w:sz="4" w:space="0" w:color="auto"/>
              <w:left w:val="single" w:sz="4" w:space="0" w:color="auto"/>
              <w:bottom w:val="single" w:sz="4" w:space="0" w:color="auto"/>
              <w:right w:val="single" w:sz="4" w:space="0" w:color="auto"/>
            </w:tcBorders>
            <w:vAlign w:val="center"/>
          </w:tcPr>
          <w:p w14:paraId="50A78DAC"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一层</w:t>
            </w:r>
          </w:p>
        </w:tc>
        <w:tc>
          <w:tcPr>
            <w:tcW w:w="3360" w:type="pct"/>
            <w:tcBorders>
              <w:top w:val="single" w:sz="4" w:space="0" w:color="auto"/>
              <w:left w:val="single" w:sz="4" w:space="0" w:color="auto"/>
              <w:bottom w:val="single" w:sz="4" w:space="0" w:color="auto"/>
              <w:right w:val="single" w:sz="4" w:space="0" w:color="auto"/>
            </w:tcBorders>
            <w:vAlign w:val="center"/>
          </w:tcPr>
          <w:p w14:paraId="46F2EBAE"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垃圾桶暂存区，储物区</w:t>
            </w:r>
          </w:p>
        </w:tc>
        <w:tc>
          <w:tcPr>
            <w:tcW w:w="563" w:type="pct"/>
            <w:tcBorders>
              <w:top w:val="single" w:sz="4" w:space="0" w:color="auto"/>
              <w:left w:val="single" w:sz="4" w:space="0" w:color="auto"/>
              <w:bottom w:val="single" w:sz="4" w:space="0" w:color="auto"/>
              <w:right w:val="single" w:sz="4" w:space="0" w:color="auto"/>
            </w:tcBorders>
            <w:vAlign w:val="center"/>
          </w:tcPr>
          <w:p w14:paraId="70485723"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kern w:val="0"/>
                <w:sz w:val="18"/>
                <w:szCs w:val="18"/>
              </w:rPr>
              <w:t>67</w:t>
            </w:r>
          </w:p>
        </w:tc>
      </w:tr>
      <w:tr w:rsidR="009F59E9" w14:paraId="74AECB1C"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1E26140D"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14:paraId="35DBFD9B"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360" w:type="pct"/>
            <w:tcBorders>
              <w:top w:val="single" w:sz="4" w:space="0" w:color="auto"/>
              <w:left w:val="single" w:sz="4" w:space="0" w:color="auto"/>
              <w:bottom w:val="single" w:sz="4" w:space="0" w:color="auto"/>
              <w:right w:val="single" w:sz="4" w:space="0" w:color="auto"/>
            </w:tcBorders>
            <w:vAlign w:val="center"/>
          </w:tcPr>
          <w:p w14:paraId="539CF6B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小计</w:t>
            </w:r>
          </w:p>
        </w:tc>
        <w:tc>
          <w:tcPr>
            <w:tcW w:w="563" w:type="pct"/>
            <w:tcBorders>
              <w:top w:val="single" w:sz="4" w:space="0" w:color="auto"/>
              <w:left w:val="single" w:sz="4" w:space="0" w:color="auto"/>
              <w:bottom w:val="single" w:sz="4" w:space="0" w:color="auto"/>
              <w:right w:val="single" w:sz="4" w:space="0" w:color="auto"/>
            </w:tcBorders>
            <w:vAlign w:val="center"/>
          </w:tcPr>
          <w:p w14:paraId="47B13799" w14:textId="77777777" w:rsidR="009F59E9" w:rsidRDefault="00F471ED">
            <w:pPr>
              <w:widowControl/>
              <w:jc w:val="center"/>
              <w:textAlignment w:val="top"/>
              <w:rPr>
                <w:rFonts w:ascii="微软雅黑" w:eastAsia="微软雅黑" w:hAnsi="微软雅黑" w:cs="微软雅黑"/>
                <w:b/>
                <w:bCs/>
                <w:kern w:val="0"/>
                <w:sz w:val="18"/>
                <w:szCs w:val="18"/>
              </w:rPr>
            </w:pPr>
            <w:r>
              <w:rPr>
                <w:rFonts w:ascii="宋体" w:hAnsi="宋体" w:cs="宋体" w:hint="eastAsia"/>
                <w:b/>
                <w:bCs/>
                <w:kern w:val="0"/>
                <w:sz w:val="18"/>
                <w:szCs w:val="18"/>
              </w:rPr>
              <w:t>67</w:t>
            </w:r>
          </w:p>
        </w:tc>
      </w:tr>
      <w:tr w:rsidR="009F59E9" w14:paraId="342BC754" w14:textId="77777777">
        <w:trPr>
          <w:trHeight w:val="340"/>
        </w:trPr>
        <w:tc>
          <w:tcPr>
            <w:tcW w:w="648" w:type="pct"/>
            <w:tcBorders>
              <w:top w:val="single" w:sz="4" w:space="0" w:color="auto"/>
              <w:left w:val="single" w:sz="4" w:space="0" w:color="auto"/>
              <w:bottom w:val="single" w:sz="4" w:space="0" w:color="auto"/>
              <w:right w:val="single" w:sz="4" w:space="0" w:color="auto"/>
            </w:tcBorders>
          </w:tcPr>
          <w:p w14:paraId="70B2EBE7" w14:textId="77777777" w:rsidR="009F59E9" w:rsidRDefault="009F59E9">
            <w:pPr>
              <w:widowControl/>
              <w:jc w:val="center"/>
              <w:textAlignment w:val="top"/>
              <w:rPr>
                <w:rFonts w:ascii="微软雅黑" w:eastAsia="微软雅黑" w:hAnsi="微软雅黑" w:cs="微软雅黑"/>
                <w:b/>
                <w:bCs/>
                <w:kern w:val="0"/>
                <w:sz w:val="18"/>
                <w:szCs w:val="18"/>
              </w:rPr>
            </w:pPr>
          </w:p>
        </w:tc>
        <w:tc>
          <w:tcPr>
            <w:tcW w:w="3789" w:type="pct"/>
            <w:gridSpan w:val="2"/>
            <w:tcBorders>
              <w:top w:val="single" w:sz="4" w:space="0" w:color="auto"/>
              <w:left w:val="single" w:sz="4" w:space="0" w:color="auto"/>
              <w:bottom w:val="single" w:sz="4" w:space="0" w:color="auto"/>
              <w:right w:val="single" w:sz="4" w:space="0" w:color="auto"/>
            </w:tcBorders>
            <w:vAlign w:val="center"/>
          </w:tcPr>
          <w:p w14:paraId="1B10EB24" w14:textId="77777777" w:rsidR="009F59E9" w:rsidRDefault="00F471ED">
            <w:pPr>
              <w:widowControl/>
              <w:jc w:val="center"/>
              <w:textAlignment w:val="top"/>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总计</w:t>
            </w:r>
          </w:p>
        </w:tc>
        <w:tc>
          <w:tcPr>
            <w:tcW w:w="563" w:type="pct"/>
            <w:tcBorders>
              <w:top w:val="single" w:sz="4" w:space="0" w:color="auto"/>
              <w:left w:val="single" w:sz="4" w:space="0" w:color="auto"/>
              <w:bottom w:val="single" w:sz="4" w:space="0" w:color="auto"/>
              <w:right w:val="single" w:sz="4" w:space="0" w:color="auto"/>
            </w:tcBorders>
            <w:vAlign w:val="center"/>
          </w:tcPr>
          <w:p w14:paraId="73197F0B" w14:textId="77777777" w:rsidR="009F59E9" w:rsidRDefault="00F471ED">
            <w:pPr>
              <w:widowControl/>
              <w:jc w:val="center"/>
              <w:textAlignment w:val="top"/>
              <w:rPr>
                <w:kern w:val="0"/>
                <w:sz w:val="22"/>
              </w:rPr>
            </w:pPr>
            <w:r>
              <w:rPr>
                <w:rFonts w:ascii="微软雅黑" w:eastAsia="微软雅黑" w:hAnsi="微软雅黑" w:cs="微软雅黑" w:hint="eastAsia"/>
                <w:b/>
                <w:bCs/>
                <w:kern w:val="0"/>
                <w:sz w:val="18"/>
                <w:szCs w:val="18"/>
              </w:rPr>
              <w:t>4</w:t>
            </w:r>
            <w:r>
              <w:rPr>
                <w:rFonts w:ascii="微软雅黑" w:eastAsia="微软雅黑" w:hAnsi="微软雅黑" w:cs="微软雅黑"/>
                <w:b/>
                <w:bCs/>
                <w:kern w:val="0"/>
                <w:sz w:val="18"/>
                <w:szCs w:val="18"/>
              </w:rPr>
              <w:t>92763.10</w:t>
            </w:r>
          </w:p>
        </w:tc>
      </w:tr>
    </w:tbl>
    <w:p w14:paraId="0E8A9E96" w14:textId="77777777" w:rsidR="009F59E9" w:rsidRDefault="009F59E9">
      <w:pPr>
        <w:spacing w:line="360" w:lineRule="auto"/>
        <w:ind w:left="340"/>
        <w:rPr>
          <w:rStyle w:val="NormalCharacter"/>
          <w:rFonts w:ascii="宋体" w:hAnsi="宋体"/>
        </w:rPr>
      </w:pPr>
    </w:p>
    <w:p w14:paraId="76F29563" w14:textId="77777777" w:rsidR="009F59E9" w:rsidRDefault="00F471ED">
      <w:pPr>
        <w:numPr>
          <w:ilvl w:val="0"/>
          <w:numId w:val="4"/>
        </w:numPr>
        <w:spacing w:line="360" w:lineRule="auto"/>
        <w:ind w:left="745" w:hanging="405"/>
        <w:rPr>
          <w:rStyle w:val="NormalCharacter"/>
          <w:rFonts w:ascii="宋体" w:hAnsi="宋体"/>
        </w:rPr>
      </w:pPr>
      <w:r>
        <w:rPr>
          <w:rStyle w:val="NormalCharacter"/>
          <w:rFonts w:ascii="宋体" w:hAnsi="宋体" w:hint="eastAsia"/>
        </w:rPr>
        <w:t>公用设施、设备及公共场所（地）情况：</w:t>
      </w:r>
    </w:p>
    <w:p w14:paraId="535A004F"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hint="eastAsia"/>
        </w:rPr>
        <w:t>常用车辆出入口3个，人行出入口3个，常</w:t>
      </w:r>
      <w:proofErr w:type="gramStart"/>
      <w:r>
        <w:rPr>
          <w:rStyle w:val="NormalCharacter"/>
          <w:rFonts w:ascii="宋体" w:hAnsi="宋体" w:hint="eastAsia"/>
        </w:rPr>
        <w:t>闭车辆</w:t>
      </w:r>
      <w:proofErr w:type="gramEnd"/>
      <w:r>
        <w:rPr>
          <w:rStyle w:val="NormalCharacter"/>
          <w:rFonts w:ascii="宋体" w:hAnsi="宋体" w:hint="eastAsia"/>
        </w:rPr>
        <w:t>出入口3个；</w:t>
      </w:r>
    </w:p>
    <w:p w14:paraId="3ECAAE97"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道路、车行道</w:t>
      </w:r>
      <w:r>
        <w:rPr>
          <w:rStyle w:val="NormalCharacter"/>
          <w:rFonts w:ascii="宋体" w:hAnsi="宋体" w:hint="eastAsia"/>
        </w:rPr>
        <w:t>40502</w:t>
      </w:r>
      <w:r>
        <w:rPr>
          <w:rStyle w:val="NormalCharacter"/>
          <w:rFonts w:ascii="宋体" w:hAnsi="宋体"/>
        </w:rPr>
        <w:t>平方米，人行道</w:t>
      </w:r>
      <w:r>
        <w:rPr>
          <w:rStyle w:val="NormalCharacter"/>
          <w:rFonts w:ascii="宋体" w:hAnsi="宋体" w:hint="eastAsia"/>
        </w:rPr>
        <w:t>30135</w:t>
      </w:r>
      <w:r>
        <w:rPr>
          <w:rStyle w:val="NormalCharacter"/>
          <w:rFonts w:ascii="宋体" w:hAnsi="宋体"/>
        </w:rPr>
        <w:t>平方米；</w:t>
      </w:r>
    </w:p>
    <w:p w14:paraId="0098B32C"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化粪池</w:t>
      </w:r>
      <w:r>
        <w:rPr>
          <w:rStyle w:val="NormalCharacter"/>
          <w:rFonts w:ascii="宋体" w:hAnsi="宋体" w:hint="eastAsia"/>
        </w:rPr>
        <w:t>2</w:t>
      </w:r>
      <w:r>
        <w:rPr>
          <w:rStyle w:val="NormalCharacter"/>
          <w:rFonts w:ascii="宋体" w:hAnsi="宋体"/>
        </w:rPr>
        <w:t>座</w:t>
      </w:r>
      <w:r>
        <w:rPr>
          <w:rStyle w:val="NormalCharacter"/>
          <w:rFonts w:ascii="宋体" w:hAnsi="宋体" w:hint="eastAsia"/>
        </w:rPr>
        <w:t>，</w:t>
      </w:r>
      <w:r>
        <w:rPr>
          <w:rStyle w:val="NormalCharacter"/>
          <w:rFonts w:ascii="宋体" w:hAnsi="宋体"/>
        </w:rPr>
        <w:t>污水处理站2座；</w:t>
      </w:r>
      <w:r>
        <w:rPr>
          <w:rStyle w:val="NormalCharacter"/>
          <w:rFonts w:ascii="宋体" w:hAnsi="宋体" w:hint="eastAsia"/>
        </w:rPr>
        <w:t>污水管厂4</w:t>
      </w:r>
      <w:r>
        <w:rPr>
          <w:rStyle w:val="NormalCharacter"/>
          <w:rFonts w:ascii="宋体" w:hAnsi="宋体"/>
        </w:rPr>
        <w:t>302</w:t>
      </w:r>
      <w:r>
        <w:rPr>
          <w:rStyle w:val="NormalCharacter"/>
          <w:rFonts w:ascii="宋体" w:hAnsi="宋体" w:hint="eastAsia"/>
        </w:rPr>
        <w:t>米，污水井7</w:t>
      </w:r>
      <w:r>
        <w:rPr>
          <w:rStyle w:val="NormalCharacter"/>
          <w:rFonts w:ascii="宋体" w:hAnsi="宋体"/>
        </w:rPr>
        <w:t>42</w:t>
      </w:r>
      <w:r>
        <w:rPr>
          <w:rStyle w:val="NormalCharacter"/>
          <w:rFonts w:ascii="宋体" w:hAnsi="宋体" w:hint="eastAsia"/>
        </w:rPr>
        <w:t>个；雨水管长5</w:t>
      </w:r>
      <w:r>
        <w:rPr>
          <w:rStyle w:val="NormalCharacter"/>
          <w:rFonts w:ascii="宋体" w:hAnsi="宋体"/>
        </w:rPr>
        <w:t>336</w:t>
      </w:r>
      <w:r>
        <w:rPr>
          <w:rStyle w:val="NormalCharacter"/>
          <w:rFonts w:ascii="宋体" w:hAnsi="宋体" w:hint="eastAsia"/>
        </w:rPr>
        <w:t>米，雨水检查井1</w:t>
      </w:r>
      <w:r>
        <w:rPr>
          <w:rStyle w:val="NormalCharacter"/>
          <w:rFonts w:ascii="宋体" w:hAnsi="宋体"/>
        </w:rPr>
        <w:t>94</w:t>
      </w:r>
      <w:r>
        <w:rPr>
          <w:rStyle w:val="NormalCharacter"/>
          <w:rFonts w:ascii="宋体" w:hAnsi="宋体" w:hint="eastAsia"/>
        </w:rPr>
        <w:t>个，雨水进水井1</w:t>
      </w:r>
      <w:r>
        <w:rPr>
          <w:rStyle w:val="NormalCharacter"/>
          <w:rFonts w:ascii="宋体" w:hAnsi="宋体"/>
        </w:rPr>
        <w:t>94</w:t>
      </w:r>
      <w:r>
        <w:rPr>
          <w:rStyle w:val="NormalCharacter"/>
          <w:rFonts w:ascii="宋体" w:hAnsi="宋体" w:hint="eastAsia"/>
        </w:rPr>
        <w:t>个，雨水出水井6</w:t>
      </w:r>
      <w:r>
        <w:rPr>
          <w:rStyle w:val="NormalCharacter"/>
          <w:rFonts w:ascii="宋体" w:hAnsi="宋体"/>
        </w:rPr>
        <w:t>67</w:t>
      </w:r>
      <w:r>
        <w:rPr>
          <w:rStyle w:val="NormalCharacter"/>
          <w:rFonts w:ascii="宋体" w:hAnsi="宋体" w:hint="eastAsia"/>
        </w:rPr>
        <w:t>个。</w:t>
      </w:r>
    </w:p>
    <w:p w14:paraId="7D1E4A11"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路灯536盏，</w:t>
      </w:r>
      <w:proofErr w:type="gramStart"/>
      <w:r>
        <w:rPr>
          <w:rStyle w:val="NormalCharacter"/>
          <w:rFonts w:ascii="宋体" w:hAnsi="宋体"/>
        </w:rPr>
        <w:t>高杆</w:t>
      </w:r>
      <w:proofErr w:type="gramEnd"/>
      <w:r>
        <w:rPr>
          <w:rStyle w:val="NormalCharacter"/>
          <w:rFonts w:ascii="宋体" w:hAnsi="宋体"/>
        </w:rPr>
        <w:t>几集控灯9盏；</w:t>
      </w:r>
    </w:p>
    <w:p w14:paraId="0E0C5907"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垃圾箱</w:t>
      </w:r>
      <w:r>
        <w:rPr>
          <w:rStyle w:val="NormalCharacter"/>
          <w:rFonts w:ascii="宋体" w:hAnsi="宋体" w:hint="eastAsia"/>
        </w:rPr>
        <w:t>：</w:t>
      </w:r>
      <w:r>
        <w:rPr>
          <w:rStyle w:val="NormalCharacter"/>
          <w:rFonts w:ascii="宋体" w:hAnsi="宋体"/>
        </w:rPr>
        <w:t>宿舍</w:t>
      </w:r>
      <w:r>
        <w:rPr>
          <w:rStyle w:val="NormalCharacter"/>
          <w:rFonts w:ascii="宋体" w:hAnsi="宋体" w:hint="eastAsia"/>
        </w:rPr>
        <w:t>6</w:t>
      </w:r>
      <w:r>
        <w:rPr>
          <w:rStyle w:val="NormalCharacter"/>
          <w:rFonts w:ascii="宋体" w:hAnsi="宋体"/>
        </w:rPr>
        <w:t>个、校园6个（定点收集）</w:t>
      </w:r>
      <w:proofErr w:type="gramStart"/>
      <w:r>
        <w:rPr>
          <w:rStyle w:val="NormalCharacter"/>
          <w:rFonts w:ascii="宋体" w:hAnsi="宋体"/>
        </w:rPr>
        <w:t>个</w:t>
      </w:r>
      <w:proofErr w:type="gramEnd"/>
      <w:r>
        <w:rPr>
          <w:rStyle w:val="NormalCharacter"/>
          <w:rFonts w:ascii="宋体" w:hAnsi="宋体"/>
        </w:rPr>
        <w:t>，</w:t>
      </w:r>
      <w:r>
        <w:rPr>
          <w:rStyle w:val="NormalCharacter"/>
          <w:rFonts w:ascii="宋体" w:hAnsi="宋体" w:hint="eastAsia"/>
        </w:rPr>
        <w:t>果皮箱189个，大楼内干垃圾桶106个，湿垃圾桶83个</w:t>
      </w:r>
      <w:r>
        <w:rPr>
          <w:rStyle w:val="NormalCharacter"/>
          <w:rFonts w:ascii="宋体" w:hAnsi="宋体"/>
        </w:rPr>
        <w:t>，垃圾房（或垃圾中转站）建筑面积 53.3 平方米；场地面积650平方米</w:t>
      </w:r>
    </w:p>
    <w:p w14:paraId="0AC0214F"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停车场：室内停车场2个（综合楼地下车库640平方米，专用地下车库1428平方米），面积共2068平方米，停车位56个；占地面积共9185平方米，露天零散停车位639个；自行车停放设在各楼周边，</w:t>
      </w:r>
      <w:proofErr w:type="gramStart"/>
      <w:r>
        <w:rPr>
          <w:rStyle w:val="NormalCharacter"/>
          <w:rFonts w:ascii="宋体" w:hAnsi="宋体"/>
        </w:rPr>
        <w:t>钢膜结构</w:t>
      </w:r>
      <w:proofErr w:type="gramEnd"/>
      <w:r>
        <w:rPr>
          <w:rStyle w:val="NormalCharacter"/>
          <w:rFonts w:ascii="宋体" w:hAnsi="宋体"/>
        </w:rPr>
        <w:t>停车棚27处，面积883平方米。</w:t>
      </w:r>
    </w:p>
    <w:p w14:paraId="07CA9D48" w14:textId="77777777" w:rsidR="009F59E9" w:rsidRPr="00F471ED" w:rsidRDefault="00F471ED">
      <w:pPr>
        <w:numPr>
          <w:ilvl w:val="0"/>
          <w:numId w:val="4"/>
        </w:numPr>
        <w:spacing w:line="360" w:lineRule="auto"/>
        <w:ind w:left="745" w:hanging="405"/>
        <w:rPr>
          <w:rStyle w:val="NormalCharacter"/>
          <w:rFonts w:ascii="宋体" w:hAnsi="宋体"/>
        </w:rPr>
      </w:pPr>
      <w:r w:rsidRPr="00F471ED">
        <w:rPr>
          <w:rStyle w:val="NormalCharacter"/>
          <w:rFonts w:ascii="宋体" w:hAnsi="宋体" w:hint="eastAsia"/>
        </w:rPr>
        <w:t>电梯</w:t>
      </w:r>
    </w:p>
    <w:p w14:paraId="030094DF"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hint="eastAsia"/>
        </w:rPr>
        <w:t>电梯共计</w:t>
      </w:r>
      <w:r w:rsidRPr="00F471ED">
        <w:rPr>
          <w:rStyle w:val="NormalCharacter"/>
          <w:rFonts w:ascii="宋体" w:hAnsi="宋体"/>
        </w:rPr>
        <w:t xml:space="preserve"> 73</w:t>
      </w:r>
      <w:r w:rsidRPr="00F471ED">
        <w:rPr>
          <w:rStyle w:val="NormalCharacter"/>
          <w:rFonts w:ascii="宋体" w:hAnsi="宋体" w:hint="eastAsia"/>
        </w:rPr>
        <w:t>台；</w:t>
      </w:r>
    </w:p>
    <w:p w14:paraId="485BEDF4"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hint="eastAsia"/>
        </w:rPr>
        <w:t>平达电梯</w:t>
      </w:r>
      <w:r w:rsidRPr="00F471ED">
        <w:rPr>
          <w:rStyle w:val="NormalCharacter"/>
          <w:rFonts w:ascii="宋体" w:hAnsi="宋体"/>
        </w:rPr>
        <w:t>4</w:t>
      </w:r>
      <w:r w:rsidRPr="00F471ED">
        <w:rPr>
          <w:rStyle w:val="NormalCharacter"/>
          <w:rFonts w:ascii="宋体" w:hAnsi="宋体" w:hint="eastAsia"/>
        </w:rPr>
        <w:t>部：东西食堂，</w:t>
      </w:r>
      <w:proofErr w:type="gramStart"/>
      <w:r w:rsidRPr="00F471ED">
        <w:rPr>
          <w:rStyle w:val="NormalCharacter"/>
          <w:rFonts w:ascii="宋体" w:hAnsi="宋体" w:hint="eastAsia"/>
        </w:rPr>
        <w:t>餐梯</w:t>
      </w:r>
      <w:r w:rsidRPr="00F471ED">
        <w:rPr>
          <w:rStyle w:val="NormalCharacter"/>
          <w:rFonts w:ascii="宋体" w:hAnsi="宋体"/>
        </w:rPr>
        <w:t>4</w:t>
      </w:r>
      <w:r w:rsidRPr="00F471ED">
        <w:rPr>
          <w:rStyle w:val="NormalCharacter"/>
          <w:rFonts w:ascii="宋体" w:hAnsi="宋体" w:hint="eastAsia"/>
        </w:rPr>
        <w:t>部</w:t>
      </w:r>
      <w:proofErr w:type="gramEnd"/>
      <w:r w:rsidRPr="00F471ED">
        <w:rPr>
          <w:rStyle w:val="NormalCharacter"/>
          <w:rFonts w:ascii="宋体" w:hAnsi="宋体" w:hint="eastAsia"/>
        </w:rPr>
        <w:t>；</w:t>
      </w:r>
    </w:p>
    <w:p w14:paraId="09C4734D"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hint="eastAsia"/>
        </w:rPr>
        <w:t>三菱电梯</w:t>
      </w:r>
      <w:r w:rsidRPr="00F471ED">
        <w:rPr>
          <w:rStyle w:val="NormalCharacter"/>
          <w:rFonts w:ascii="宋体" w:hAnsi="宋体"/>
        </w:rPr>
        <w:t>8</w:t>
      </w:r>
      <w:r w:rsidRPr="00F471ED">
        <w:rPr>
          <w:rStyle w:val="NormalCharacter"/>
          <w:rFonts w:ascii="宋体" w:hAnsi="宋体" w:hint="eastAsia"/>
        </w:rPr>
        <w:t>部</w:t>
      </w:r>
      <w:r w:rsidRPr="00F471ED">
        <w:rPr>
          <w:rStyle w:val="NormalCharacter"/>
          <w:rFonts w:ascii="宋体" w:hAnsi="宋体"/>
        </w:rPr>
        <w:t>:</w:t>
      </w:r>
      <w:proofErr w:type="gramStart"/>
      <w:r w:rsidRPr="00F471ED">
        <w:rPr>
          <w:rStyle w:val="NormalCharacter"/>
          <w:rFonts w:ascii="宋体" w:hAnsi="宋体" w:hint="eastAsia"/>
        </w:rPr>
        <w:t>工会训楼</w:t>
      </w:r>
      <w:r w:rsidRPr="00F471ED">
        <w:rPr>
          <w:rStyle w:val="NormalCharacter"/>
          <w:rFonts w:ascii="宋体" w:hAnsi="宋体"/>
        </w:rPr>
        <w:t>1</w:t>
      </w:r>
      <w:r w:rsidRPr="00F471ED">
        <w:rPr>
          <w:rStyle w:val="NormalCharacter"/>
          <w:rFonts w:ascii="宋体" w:hAnsi="宋体" w:hint="eastAsia"/>
        </w:rPr>
        <w:t>号</w:t>
      </w:r>
      <w:proofErr w:type="gramEnd"/>
      <w:r w:rsidRPr="00F471ED">
        <w:rPr>
          <w:rStyle w:val="NormalCharacter"/>
          <w:rFonts w:ascii="宋体" w:hAnsi="宋体"/>
        </w:rPr>
        <w:t>-3</w:t>
      </w:r>
      <w:r w:rsidRPr="00F471ED">
        <w:rPr>
          <w:rStyle w:val="NormalCharacter"/>
          <w:rFonts w:ascii="宋体" w:hAnsi="宋体" w:hint="eastAsia"/>
        </w:rPr>
        <w:t>号</w:t>
      </w:r>
      <w:r w:rsidRPr="00F471ED">
        <w:rPr>
          <w:rStyle w:val="NormalCharacter"/>
          <w:rFonts w:ascii="宋体" w:hAnsi="宋体"/>
        </w:rPr>
        <w:t>3</w:t>
      </w:r>
      <w:r w:rsidRPr="00F471ED">
        <w:rPr>
          <w:rStyle w:val="NormalCharacter"/>
          <w:rFonts w:ascii="宋体" w:hAnsi="宋体" w:hint="eastAsia"/>
        </w:rPr>
        <w:t>部客梯、学生活动中心、</w:t>
      </w:r>
      <w:r w:rsidRPr="00F471ED">
        <w:rPr>
          <w:rStyle w:val="NormalCharacter"/>
          <w:rFonts w:ascii="宋体" w:hAnsi="宋体"/>
        </w:rPr>
        <w:t>19</w:t>
      </w:r>
      <w:r w:rsidRPr="00F471ED">
        <w:rPr>
          <w:rStyle w:val="NormalCharacter"/>
          <w:rFonts w:ascii="宋体" w:hAnsi="宋体" w:hint="eastAsia"/>
        </w:rPr>
        <w:t>号楼</w:t>
      </w:r>
      <w:r w:rsidRPr="00F471ED">
        <w:rPr>
          <w:rStyle w:val="NormalCharacter"/>
          <w:rFonts w:ascii="宋体" w:hAnsi="宋体"/>
        </w:rPr>
        <w:t>1</w:t>
      </w:r>
      <w:r w:rsidRPr="00F471ED">
        <w:rPr>
          <w:rStyle w:val="NormalCharacter"/>
          <w:rFonts w:ascii="宋体" w:hAnsi="宋体" w:hint="eastAsia"/>
        </w:rPr>
        <w:t>部客梯；</w:t>
      </w:r>
      <w:proofErr w:type="gramStart"/>
      <w:r w:rsidRPr="00F471ED">
        <w:rPr>
          <w:rStyle w:val="NormalCharacter"/>
          <w:rFonts w:ascii="宋体" w:hAnsi="宋体" w:hint="eastAsia"/>
        </w:rPr>
        <w:t>工训楼</w:t>
      </w:r>
      <w:proofErr w:type="gramEnd"/>
      <w:r w:rsidRPr="00F471ED">
        <w:rPr>
          <w:rStyle w:val="NormalCharacter"/>
          <w:rFonts w:ascii="宋体" w:hAnsi="宋体"/>
        </w:rPr>
        <w:t>4</w:t>
      </w:r>
      <w:r w:rsidRPr="00F471ED">
        <w:rPr>
          <w:rStyle w:val="NormalCharacter"/>
          <w:rFonts w:ascii="宋体" w:hAnsi="宋体" w:hint="eastAsia"/>
        </w:rPr>
        <w:t>号</w:t>
      </w:r>
      <w:r w:rsidRPr="00F471ED">
        <w:rPr>
          <w:rStyle w:val="NormalCharacter"/>
          <w:rFonts w:ascii="宋体" w:hAnsi="宋体"/>
        </w:rPr>
        <w:t>-6</w:t>
      </w:r>
      <w:r w:rsidRPr="00F471ED">
        <w:rPr>
          <w:rStyle w:val="NormalCharacter"/>
          <w:rFonts w:ascii="宋体" w:hAnsi="宋体" w:hint="eastAsia"/>
        </w:rPr>
        <w:t>号</w:t>
      </w:r>
      <w:r w:rsidRPr="00F471ED">
        <w:rPr>
          <w:rStyle w:val="NormalCharacter"/>
          <w:rFonts w:ascii="宋体" w:hAnsi="宋体"/>
        </w:rPr>
        <w:t>3</w:t>
      </w:r>
      <w:r w:rsidRPr="00F471ED">
        <w:rPr>
          <w:rStyle w:val="NormalCharacter"/>
          <w:rFonts w:ascii="宋体" w:hAnsi="宋体" w:hint="eastAsia"/>
        </w:rPr>
        <w:t>部货梯；</w:t>
      </w:r>
    </w:p>
    <w:p w14:paraId="50880A4B"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hint="eastAsia"/>
        </w:rPr>
        <w:t>通力电梯</w:t>
      </w:r>
      <w:r w:rsidRPr="00F471ED">
        <w:rPr>
          <w:rStyle w:val="NormalCharacter"/>
          <w:rFonts w:ascii="宋体" w:hAnsi="宋体"/>
        </w:rPr>
        <w:t>4</w:t>
      </w:r>
      <w:r w:rsidRPr="00F471ED">
        <w:rPr>
          <w:rStyle w:val="NormalCharacter"/>
          <w:rFonts w:ascii="宋体" w:hAnsi="宋体" w:hint="eastAsia"/>
        </w:rPr>
        <w:t>部</w:t>
      </w:r>
      <w:r w:rsidRPr="00F471ED">
        <w:rPr>
          <w:rStyle w:val="NormalCharacter"/>
          <w:rFonts w:ascii="宋体" w:hAnsi="宋体"/>
        </w:rPr>
        <w:t>:</w:t>
      </w:r>
      <w:r w:rsidRPr="00F471ED">
        <w:rPr>
          <w:rStyle w:val="NormalCharacter"/>
          <w:rFonts w:ascii="宋体" w:hAnsi="宋体" w:hint="eastAsia"/>
        </w:rPr>
        <w:t>艺术楼、环境楼、</w:t>
      </w:r>
      <w:proofErr w:type="gramStart"/>
      <w:r w:rsidRPr="00F471ED">
        <w:rPr>
          <w:rStyle w:val="NormalCharacter"/>
          <w:rFonts w:ascii="宋体" w:hAnsi="宋体" w:hint="eastAsia"/>
        </w:rPr>
        <w:t>人文楼</w:t>
      </w:r>
      <w:proofErr w:type="gramEnd"/>
      <w:r w:rsidRPr="00F471ED">
        <w:rPr>
          <w:rStyle w:val="NormalCharacter"/>
          <w:rFonts w:ascii="宋体" w:hAnsi="宋体"/>
        </w:rPr>
        <w:t>2</w:t>
      </w:r>
      <w:r w:rsidRPr="00F471ED">
        <w:rPr>
          <w:rStyle w:val="NormalCharacter"/>
          <w:rFonts w:ascii="宋体" w:hAnsi="宋体" w:hint="eastAsia"/>
        </w:rPr>
        <w:t>部客梯；</w:t>
      </w:r>
    </w:p>
    <w:p w14:paraId="0DFFB75D"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hint="eastAsia"/>
        </w:rPr>
        <w:t>奥的斯电梯</w:t>
      </w:r>
      <w:r w:rsidRPr="00F471ED">
        <w:rPr>
          <w:rStyle w:val="NormalCharacter"/>
          <w:rFonts w:ascii="宋体" w:hAnsi="宋体"/>
        </w:rPr>
        <w:t>20</w:t>
      </w:r>
      <w:r w:rsidRPr="00F471ED">
        <w:rPr>
          <w:rStyle w:val="NormalCharacter"/>
          <w:rFonts w:ascii="宋体" w:hAnsi="宋体" w:hint="eastAsia"/>
        </w:rPr>
        <w:t>部</w:t>
      </w:r>
      <w:r w:rsidRPr="00F471ED">
        <w:rPr>
          <w:rStyle w:val="NormalCharacter"/>
          <w:rFonts w:ascii="宋体" w:hAnsi="宋体"/>
        </w:rPr>
        <w:t>:1</w:t>
      </w:r>
      <w:r w:rsidRPr="00F471ED">
        <w:rPr>
          <w:rStyle w:val="NormalCharacter"/>
          <w:rFonts w:ascii="宋体" w:hAnsi="宋体" w:hint="eastAsia"/>
        </w:rPr>
        <w:t>号楼</w:t>
      </w:r>
      <w:r w:rsidRPr="00F471ED">
        <w:rPr>
          <w:rStyle w:val="NormalCharacter"/>
          <w:rFonts w:ascii="宋体" w:hAnsi="宋体"/>
        </w:rPr>
        <w:t>2</w:t>
      </w:r>
      <w:r w:rsidRPr="00F471ED">
        <w:rPr>
          <w:rStyle w:val="NormalCharacter"/>
          <w:rFonts w:ascii="宋体" w:hAnsi="宋体" w:hint="eastAsia"/>
        </w:rPr>
        <w:t>部客梯；</w:t>
      </w:r>
      <w:r w:rsidRPr="00F471ED">
        <w:rPr>
          <w:rStyle w:val="NormalCharacter"/>
          <w:rFonts w:ascii="宋体" w:hAnsi="宋体"/>
        </w:rPr>
        <w:t>1</w:t>
      </w:r>
      <w:r w:rsidRPr="00F471ED">
        <w:rPr>
          <w:rStyle w:val="NormalCharacter"/>
          <w:rFonts w:ascii="宋体" w:hAnsi="宋体" w:hint="eastAsia"/>
        </w:rPr>
        <w:t>号楼</w:t>
      </w:r>
      <w:r w:rsidRPr="00F471ED">
        <w:rPr>
          <w:rStyle w:val="NormalCharacter"/>
          <w:rFonts w:ascii="宋体" w:hAnsi="宋体"/>
        </w:rPr>
        <w:t>1</w:t>
      </w:r>
      <w:r w:rsidRPr="00F471ED">
        <w:rPr>
          <w:rStyle w:val="NormalCharacter"/>
          <w:rFonts w:ascii="宋体" w:hAnsi="宋体" w:hint="eastAsia"/>
        </w:rPr>
        <w:t>部货梯；</w:t>
      </w:r>
      <w:r w:rsidRPr="00F471ED">
        <w:rPr>
          <w:rStyle w:val="NormalCharacter"/>
          <w:rFonts w:ascii="宋体" w:hAnsi="宋体"/>
        </w:rPr>
        <w:t>3</w:t>
      </w:r>
      <w:r w:rsidRPr="00F471ED">
        <w:rPr>
          <w:rStyle w:val="NormalCharacter"/>
          <w:rFonts w:ascii="宋体" w:hAnsi="宋体" w:hint="eastAsia"/>
        </w:rPr>
        <w:t>号</w:t>
      </w:r>
      <w:r w:rsidRPr="00F471ED">
        <w:rPr>
          <w:rStyle w:val="NormalCharacter"/>
          <w:rFonts w:ascii="宋体" w:hAnsi="宋体"/>
        </w:rPr>
        <w:t>4</w:t>
      </w:r>
      <w:r w:rsidRPr="00F471ED">
        <w:rPr>
          <w:rStyle w:val="NormalCharacter"/>
          <w:rFonts w:ascii="宋体" w:hAnsi="宋体" w:hint="eastAsia"/>
        </w:rPr>
        <w:t>号</w:t>
      </w:r>
      <w:r w:rsidRPr="00F471ED">
        <w:rPr>
          <w:rStyle w:val="NormalCharacter"/>
          <w:rFonts w:ascii="宋体" w:hAnsi="宋体"/>
        </w:rPr>
        <w:t>5</w:t>
      </w:r>
      <w:r w:rsidRPr="00F471ED">
        <w:rPr>
          <w:rStyle w:val="NormalCharacter"/>
          <w:rFonts w:ascii="宋体" w:hAnsi="宋体" w:hint="eastAsia"/>
        </w:rPr>
        <w:t>号楼</w:t>
      </w:r>
      <w:r w:rsidRPr="00F471ED">
        <w:rPr>
          <w:rStyle w:val="NormalCharacter"/>
          <w:rFonts w:ascii="宋体" w:hAnsi="宋体"/>
        </w:rPr>
        <w:t>3</w:t>
      </w:r>
      <w:r w:rsidRPr="00F471ED">
        <w:rPr>
          <w:rStyle w:val="NormalCharacter"/>
          <w:rFonts w:ascii="宋体" w:hAnsi="宋体" w:hint="eastAsia"/>
        </w:rPr>
        <w:t>部客梯；</w:t>
      </w:r>
      <w:r w:rsidRPr="00F471ED">
        <w:rPr>
          <w:rStyle w:val="NormalCharacter"/>
          <w:rFonts w:ascii="宋体" w:hAnsi="宋体"/>
        </w:rPr>
        <w:t>10</w:t>
      </w:r>
      <w:r w:rsidRPr="00F471ED">
        <w:rPr>
          <w:rStyle w:val="NormalCharacter"/>
          <w:rFonts w:ascii="宋体" w:hAnsi="宋体" w:hint="eastAsia"/>
        </w:rPr>
        <w:t>号楼</w:t>
      </w:r>
      <w:r w:rsidRPr="00F471ED">
        <w:rPr>
          <w:rStyle w:val="NormalCharacter"/>
          <w:rFonts w:ascii="宋体" w:hAnsi="宋体"/>
        </w:rPr>
        <w:t>1</w:t>
      </w:r>
      <w:r w:rsidRPr="00F471ED">
        <w:rPr>
          <w:rStyle w:val="NormalCharacter"/>
          <w:rFonts w:ascii="宋体" w:hAnsi="宋体" w:hint="eastAsia"/>
        </w:rPr>
        <w:t>部客；</w:t>
      </w:r>
      <w:r w:rsidRPr="00F471ED">
        <w:rPr>
          <w:rStyle w:val="NormalCharacter"/>
          <w:rFonts w:ascii="宋体" w:hAnsi="宋体"/>
        </w:rPr>
        <w:t>14</w:t>
      </w:r>
      <w:r w:rsidRPr="00F471ED">
        <w:rPr>
          <w:rStyle w:val="NormalCharacter"/>
          <w:rFonts w:ascii="宋体" w:hAnsi="宋体" w:hint="eastAsia"/>
        </w:rPr>
        <w:t>号楼</w:t>
      </w:r>
      <w:r w:rsidRPr="00F471ED">
        <w:rPr>
          <w:rStyle w:val="NormalCharacter"/>
          <w:rFonts w:ascii="宋体" w:hAnsi="宋体"/>
        </w:rPr>
        <w:t>2</w:t>
      </w:r>
      <w:r w:rsidRPr="00F471ED">
        <w:rPr>
          <w:rStyle w:val="NormalCharacter"/>
          <w:rFonts w:ascii="宋体" w:hAnsi="宋体" w:hint="eastAsia"/>
        </w:rPr>
        <w:t>部货梯；</w:t>
      </w:r>
      <w:r w:rsidRPr="00F471ED">
        <w:rPr>
          <w:rStyle w:val="NormalCharacter"/>
          <w:rFonts w:ascii="宋体" w:hAnsi="宋体"/>
        </w:rPr>
        <w:t>15</w:t>
      </w:r>
      <w:r w:rsidRPr="00F471ED">
        <w:rPr>
          <w:rStyle w:val="NormalCharacter"/>
          <w:rFonts w:ascii="宋体" w:hAnsi="宋体" w:hint="eastAsia"/>
        </w:rPr>
        <w:t>号</w:t>
      </w:r>
      <w:r w:rsidRPr="00F471ED">
        <w:rPr>
          <w:rStyle w:val="NormalCharacter"/>
          <w:rFonts w:ascii="宋体" w:hAnsi="宋体"/>
        </w:rPr>
        <w:t>16</w:t>
      </w:r>
      <w:r w:rsidRPr="00F471ED">
        <w:rPr>
          <w:rStyle w:val="NormalCharacter"/>
          <w:rFonts w:ascii="宋体" w:hAnsi="宋体" w:hint="eastAsia"/>
        </w:rPr>
        <w:t>号楼</w:t>
      </w:r>
      <w:r w:rsidRPr="00F471ED">
        <w:rPr>
          <w:rStyle w:val="NormalCharacter"/>
          <w:rFonts w:ascii="宋体" w:hAnsi="宋体"/>
        </w:rPr>
        <w:t>4</w:t>
      </w:r>
      <w:r w:rsidRPr="00F471ED">
        <w:rPr>
          <w:rStyle w:val="NormalCharacter"/>
          <w:rFonts w:ascii="宋体" w:hAnsi="宋体" w:hint="eastAsia"/>
        </w:rPr>
        <w:t>部客梯；</w:t>
      </w:r>
      <w:r w:rsidRPr="00F471ED">
        <w:rPr>
          <w:rStyle w:val="NormalCharacter"/>
          <w:rFonts w:ascii="宋体" w:hAnsi="宋体"/>
        </w:rPr>
        <w:t>17</w:t>
      </w:r>
      <w:r w:rsidRPr="00F471ED">
        <w:rPr>
          <w:rStyle w:val="NormalCharacter"/>
          <w:rFonts w:ascii="宋体" w:hAnsi="宋体" w:hint="eastAsia"/>
        </w:rPr>
        <w:t>号楼</w:t>
      </w:r>
      <w:r w:rsidRPr="00F471ED">
        <w:rPr>
          <w:rStyle w:val="NormalCharacter"/>
          <w:rFonts w:ascii="宋体" w:hAnsi="宋体"/>
        </w:rPr>
        <w:t>1</w:t>
      </w:r>
      <w:r w:rsidRPr="00F471ED">
        <w:rPr>
          <w:rStyle w:val="NormalCharacter"/>
          <w:rFonts w:ascii="宋体" w:hAnsi="宋体" w:hint="eastAsia"/>
        </w:rPr>
        <w:t>部客梯；</w:t>
      </w:r>
      <w:r w:rsidRPr="00F471ED">
        <w:rPr>
          <w:rStyle w:val="NormalCharacter"/>
          <w:rFonts w:ascii="宋体" w:hAnsi="宋体"/>
        </w:rPr>
        <w:t>18</w:t>
      </w:r>
      <w:r w:rsidRPr="00F471ED">
        <w:rPr>
          <w:rStyle w:val="NormalCharacter"/>
          <w:rFonts w:ascii="宋体" w:hAnsi="宋体" w:hint="eastAsia"/>
        </w:rPr>
        <w:t>号楼</w:t>
      </w:r>
      <w:r w:rsidRPr="00F471ED">
        <w:rPr>
          <w:rStyle w:val="NormalCharacter"/>
          <w:rFonts w:ascii="宋体" w:hAnsi="宋体"/>
        </w:rPr>
        <w:t>2</w:t>
      </w:r>
      <w:r w:rsidRPr="00F471ED">
        <w:rPr>
          <w:rStyle w:val="NormalCharacter"/>
          <w:rFonts w:ascii="宋体" w:hAnsi="宋体" w:hint="eastAsia"/>
        </w:rPr>
        <w:t>部客梯；</w:t>
      </w:r>
      <w:r w:rsidRPr="00F471ED">
        <w:rPr>
          <w:rStyle w:val="NormalCharacter"/>
          <w:rFonts w:ascii="宋体" w:hAnsi="宋体"/>
        </w:rPr>
        <w:t>18</w:t>
      </w:r>
      <w:r w:rsidRPr="00F471ED">
        <w:rPr>
          <w:rStyle w:val="NormalCharacter"/>
          <w:rFonts w:ascii="宋体" w:hAnsi="宋体" w:hint="eastAsia"/>
        </w:rPr>
        <w:t>号楼</w:t>
      </w:r>
      <w:r w:rsidRPr="00F471ED">
        <w:rPr>
          <w:rStyle w:val="NormalCharacter"/>
          <w:rFonts w:ascii="宋体" w:hAnsi="宋体"/>
        </w:rPr>
        <w:t>1</w:t>
      </w:r>
      <w:r w:rsidRPr="00F471ED">
        <w:rPr>
          <w:rStyle w:val="NormalCharacter"/>
          <w:rFonts w:ascii="宋体" w:hAnsi="宋体" w:hint="eastAsia"/>
        </w:rPr>
        <w:t>部货梯；</w:t>
      </w:r>
      <w:r w:rsidRPr="00F471ED">
        <w:rPr>
          <w:rStyle w:val="NormalCharacter"/>
          <w:rFonts w:ascii="宋体" w:hAnsi="宋体"/>
        </w:rPr>
        <w:t>11</w:t>
      </w:r>
      <w:r w:rsidRPr="00F471ED">
        <w:rPr>
          <w:rStyle w:val="NormalCharacter"/>
          <w:rFonts w:ascii="宋体" w:hAnsi="宋体" w:hint="eastAsia"/>
        </w:rPr>
        <w:t>号楼</w:t>
      </w:r>
      <w:r w:rsidRPr="00F471ED">
        <w:rPr>
          <w:rStyle w:val="NormalCharacter"/>
          <w:rFonts w:ascii="宋体" w:hAnsi="宋体"/>
        </w:rPr>
        <w:t>3</w:t>
      </w:r>
      <w:r w:rsidRPr="00F471ED">
        <w:rPr>
          <w:rStyle w:val="NormalCharacter"/>
          <w:rFonts w:ascii="宋体" w:hAnsi="宋体" w:hint="eastAsia"/>
        </w:rPr>
        <w:t>部客梯；</w:t>
      </w:r>
    </w:p>
    <w:p w14:paraId="262A35A4"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t>21</w:t>
      </w:r>
      <w:r w:rsidRPr="00F471ED">
        <w:rPr>
          <w:rStyle w:val="NormalCharacter"/>
          <w:rFonts w:ascii="宋体" w:hAnsi="宋体" w:hint="eastAsia"/>
        </w:rPr>
        <w:t>号楼</w:t>
      </w:r>
      <w:r w:rsidRPr="00F471ED">
        <w:rPr>
          <w:rStyle w:val="NormalCharacter"/>
          <w:rFonts w:ascii="宋体" w:hAnsi="宋体"/>
        </w:rPr>
        <w:t>3</w:t>
      </w:r>
      <w:r w:rsidRPr="00F471ED">
        <w:rPr>
          <w:rStyle w:val="NormalCharacter"/>
          <w:rFonts w:ascii="宋体" w:hAnsi="宋体" w:hint="eastAsia"/>
        </w:rPr>
        <w:t>台：学生公寓消防电梯及客梯</w:t>
      </w:r>
      <w:r w:rsidRPr="00F471ED">
        <w:rPr>
          <w:rStyle w:val="NormalCharacter"/>
          <w:rFonts w:ascii="宋体" w:hAnsi="宋体"/>
        </w:rPr>
        <w:t xml:space="preserve"> 3 </w:t>
      </w:r>
      <w:r w:rsidRPr="00F471ED">
        <w:rPr>
          <w:rStyle w:val="NormalCharacter"/>
          <w:rFonts w:ascii="宋体" w:hAnsi="宋体" w:hint="eastAsia"/>
        </w:rPr>
        <w:t>台，载重量</w:t>
      </w:r>
      <w:r w:rsidRPr="00F471ED">
        <w:rPr>
          <w:rStyle w:val="NormalCharacter"/>
          <w:rFonts w:ascii="宋体" w:hAnsi="宋体"/>
        </w:rPr>
        <w:t xml:space="preserve"> 1050 KG</w:t>
      </w:r>
      <w:r w:rsidRPr="00F471ED">
        <w:rPr>
          <w:rStyle w:val="NormalCharacter"/>
          <w:rFonts w:ascii="宋体" w:hAnsi="宋体" w:hint="eastAsia"/>
        </w:rPr>
        <w:t>。</w:t>
      </w:r>
    </w:p>
    <w:p w14:paraId="3C5899AA"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t>20</w:t>
      </w:r>
      <w:r w:rsidRPr="00F471ED">
        <w:rPr>
          <w:rStyle w:val="NormalCharacter"/>
          <w:rFonts w:ascii="宋体" w:hAnsi="宋体" w:hint="eastAsia"/>
        </w:rPr>
        <w:t>号楼</w:t>
      </w:r>
      <w:r w:rsidRPr="00F471ED">
        <w:rPr>
          <w:rStyle w:val="NormalCharacter"/>
          <w:rFonts w:ascii="宋体" w:hAnsi="宋体"/>
        </w:rPr>
        <w:t>4</w:t>
      </w:r>
      <w:r w:rsidRPr="00F471ED">
        <w:rPr>
          <w:rStyle w:val="NormalCharacter"/>
          <w:rFonts w:ascii="宋体" w:hAnsi="宋体" w:hint="eastAsia"/>
        </w:rPr>
        <w:t>台：学生食堂客梯</w:t>
      </w:r>
      <w:r w:rsidRPr="00F471ED">
        <w:rPr>
          <w:rStyle w:val="NormalCharacter"/>
          <w:rFonts w:ascii="宋体" w:hAnsi="宋体"/>
        </w:rPr>
        <w:t xml:space="preserve"> 1 </w:t>
      </w:r>
      <w:r w:rsidRPr="00F471ED">
        <w:rPr>
          <w:rStyle w:val="NormalCharacter"/>
          <w:rFonts w:ascii="宋体" w:hAnsi="宋体" w:hint="eastAsia"/>
        </w:rPr>
        <w:t>台，载重量</w:t>
      </w:r>
      <w:r w:rsidRPr="00F471ED">
        <w:rPr>
          <w:rStyle w:val="NormalCharacter"/>
          <w:rFonts w:ascii="宋体" w:hAnsi="宋体"/>
        </w:rPr>
        <w:t xml:space="preserve"> 825 KG</w:t>
      </w:r>
      <w:r w:rsidRPr="00F471ED">
        <w:rPr>
          <w:rStyle w:val="NormalCharacter"/>
          <w:rFonts w:ascii="宋体" w:hAnsi="宋体" w:hint="eastAsia"/>
        </w:rPr>
        <w:t>。货梯</w:t>
      </w:r>
      <w:r w:rsidRPr="00F471ED">
        <w:rPr>
          <w:rStyle w:val="NormalCharacter"/>
          <w:rFonts w:ascii="宋体" w:hAnsi="宋体"/>
        </w:rPr>
        <w:t xml:space="preserve"> 2 </w:t>
      </w:r>
      <w:r w:rsidRPr="00F471ED">
        <w:rPr>
          <w:rStyle w:val="NormalCharacter"/>
          <w:rFonts w:ascii="宋体" w:hAnsi="宋体" w:hint="eastAsia"/>
        </w:rPr>
        <w:t>台，载重量</w:t>
      </w:r>
      <w:r w:rsidRPr="00F471ED">
        <w:rPr>
          <w:rStyle w:val="NormalCharacter"/>
          <w:rFonts w:ascii="宋体" w:hAnsi="宋体"/>
        </w:rPr>
        <w:t xml:space="preserve"> 1600 KG</w:t>
      </w:r>
      <w:r w:rsidRPr="00F471ED">
        <w:rPr>
          <w:rStyle w:val="NormalCharacter"/>
          <w:rFonts w:ascii="宋体" w:hAnsi="宋体" w:hint="eastAsia"/>
        </w:rPr>
        <w:t>。扶梯</w:t>
      </w:r>
      <w:r w:rsidRPr="00F471ED">
        <w:rPr>
          <w:rStyle w:val="NormalCharacter"/>
          <w:rFonts w:ascii="宋体" w:hAnsi="宋体"/>
        </w:rPr>
        <w:t xml:space="preserve">1 </w:t>
      </w:r>
      <w:r w:rsidRPr="00F471ED">
        <w:rPr>
          <w:rStyle w:val="NormalCharacter"/>
          <w:rFonts w:ascii="宋体" w:hAnsi="宋体" w:hint="eastAsia"/>
        </w:rPr>
        <w:t>台，载重量</w:t>
      </w:r>
      <w:r w:rsidRPr="00F471ED">
        <w:rPr>
          <w:rStyle w:val="NormalCharacter"/>
          <w:rFonts w:ascii="宋体" w:hAnsi="宋体"/>
        </w:rPr>
        <w:t xml:space="preserve"> 630 KG</w:t>
      </w:r>
      <w:r w:rsidRPr="00F471ED">
        <w:rPr>
          <w:rStyle w:val="NormalCharacter"/>
          <w:rFonts w:ascii="宋体" w:hAnsi="宋体" w:hint="eastAsia"/>
        </w:rPr>
        <w:t>。</w:t>
      </w:r>
    </w:p>
    <w:p w14:paraId="2E0BD45E"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lastRenderedPageBreak/>
        <w:t>27</w:t>
      </w:r>
      <w:r w:rsidRPr="00F471ED">
        <w:rPr>
          <w:rStyle w:val="NormalCharacter"/>
          <w:rFonts w:ascii="宋体" w:hAnsi="宋体" w:hint="eastAsia"/>
        </w:rPr>
        <w:t>、</w:t>
      </w:r>
      <w:r w:rsidRPr="00F471ED">
        <w:rPr>
          <w:rStyle w:val="NormalCharacter"/>
          <w:rFonts w:ascii="宋体" w:hAnsi="宋体"/>
        </w:rPr>
        <w:t>28</w:t>
      </w:r>
      <w:r w:rsidRPr="00F471ED">
        <w:rPr>
          <w:rStyle w:val="NormalCharacter"/>
          <w:rFonts w:ascii="宋体" w:hAnsi="宋体" w:hint="eastAsia"/>
        </w:rPr>
        <w:t>、</w:t>
      </w:r>
      <w:r w:rsidRPr="00F471ED">
        <w:rPr>
          <w:rStyle w:val="NormalCharacter"/>
          <w:rFonts w:ascii="宋体" w:hAnsi="宋体"/>
        </w:rPr>
        <w:t>29</w:t>
      </w:r>
      <w:r w:rsidRPr="00F471ED">
        <w:rPr>
          <w:rStyle w:val="NormalCharacter"/>
          <w:rFonts w:ascii="宋体" w:hAnsi="宋体" w:hint="eastAsia"/>
        </w:rPr>
        <w:t>号楼</w:t>
      </w:r>
      <w:r w:rsidRPr="00F471ED">
        <w:rPr>
          <w:rStyle w:val="NormalCharacter"/>
          <w:rFonts w:ascii="宋体" w:hAnsi="宋体"/>
        </w:rPr>
        <w:t>8</w:t>
      </w:r>
      <w:r w:rsidRPr="00F471ED">
        <w:rPr>
          <w:rStyle w:val="NormalCharacter"/>
          <w:rFonts w:ascii="宋体" w:hAnsi="宋体" w:hint="eastAsia"/>
        </w:rPr>
        <w:t>台：客梯</w:t>
      </w:r>
      <w:r w:rsidRPr="00F471ED">
        <w:rPr>
          <w:rStyle w:val="NormalCharacter"/>
          <w:rFonts w:ascii="宋体" w:hAnsi="宋体"/>
        </w:rPr>
        <w:t xml:space="preserve"> 4 </w:t>
      </w:r>
      <w:r w:rsidRPr="00F471ED">
        <w:rPr>
          <w:rStyle w:val="NormalCharacter"/>
          <w:rFonts w:ascii="宋体" w:hAnsi="宋体" w:hint="eastAsia"/>
        </w:rPr>
        <w:t>台，载重量</w:t>
      </w:r>
      <w:r w:rsidRPr="00F471ED">
        <w:rPr>
          <w:rStyle w:val="NormalCharacter"/>
          <w:rFonts w:ascii="宋体" w:hAnsi="宋体"/>
        </w:rPr>
        <w:t xml:space="preserve"> 1050 KG</w:t>
      </w:r>
      <w:r w:rsidRPr="00F471ED">
        <w:rPr>
          <w:rStyle w:val="NormalCharacter"/>
          <w:rFonts w:ascii="宋体" w:hAnsi="宋体" w:hint="eastAsia"/>
        </w:rPr>
        <w:t>。货梯</w:t>
      </w:r>
      <w:r w:rsidRPr="00F471ED">
        <w:rPr>
          <w:rStyle w:val="NormalCharacter"/>
          <w:rFonts w:ascii="宋体" w:hAnsi="宋体"/>
        </w:rPr>
        <w:t xml:space="preserve"> 4 </w:t>
      </w:r>
      <w:r w:rsidRPr="00F471ED">
        <w:rPr>
          <w:rStyle w:val="NormalCharacter"/>
          <w:rFonts w:ascii="宋体" w:hAnsi="宋体" w:hint="eastAsia"/>
        </w:rPr>
        <w:t>台，载重量</w:t>
      </w:r>
      <w:r w:rsidRPr="00F471ED">
        <w:rPr>
          <w:rStyle w:val="NormalCharacter"/>
          <w:rFonts w:ascii="宋体" w:hAnsi="宋体"/>
        </w:rPr>
        <w:t xml:space="preserve"> 1600 KG</w:t>
      </w:r>
      <w:r w:rsidRPr="00F471ED">
        <w:rPr>
          <w:rStyle w:val="NormalCharacter"/>
          <w:rFonts w:ascii="宋体" w:hAnsi="宋体" w:hint="eastAsia"/>
        </w:rPr>
        <w:t>。</w:t>
      </w:r>
    </w:p>
    <w:p w14:paraId="16DEEA2D"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t>31</w:t>
      </w:r>
      <w:r w:rsidRPr="00F471ED">
        <w:rPr>
          <w:rStyle w:val="NormalCharacter"/>
          <w:rFonts w:ascii="宋体" w:hAnsi="宋体" w:hint="eastAsia"/>
        </w:rPr>
        <w:t>、</w:t>
      </w:r>
      <w:r w:rsidRPr="00F471ED">
        <w:rPr>
          <w:rStyle w:val="NormalCharacter"/>
          <w:rFonts w:ascii="宋体" w:hAnsi="宋体"/>
        </w:rPr>
        <w:t>32</w:t>
      </w:r>
      <w:r w:rsidRPr="00F471ED">
        <w:rPr>
          <w:rStyle w:val="NormalCharacter"/>
          <w:rFonts w:ascii="宋体" w:hAnsi="宋体" w:hint="eastAsia"/>
        </w:rPr>
        <w:t>号楼</w:t>
      </w:r>
      <w:r w:rsidRPr="00F471ED">
        <w:rPr>
          <w:rStyle w:val="NormalCharacter"/>
          <w:rFonts w:ascii="宋体" w:hAnsi="宋体"/>
        </w:rPr>
        <w:t>-</w:t>
      </w:r>
      <w:r w:rsidRPr="00F471ED">
        <w:rPr>
          <w:rStyle w:val="NormalCharacter"/>
          <w:rFonts w:ascii="宋体" w:hAnsi="宋体" w:hint="eastAsia"/>
        </w:rPr>
        <w:t>客梯</w:t>
      </w:r>
      <w:r w:rsidRPr="00F471ED">
        <w:rPr>
          <w:rStyle w:val="NormalCharacter"/>
          <w:rFonts w:ascii="宋体" w:hAnsi="宋体"/>
        </w:rPr>
        <w:t xml:space="preserve"> 4 </w:t>
      </w:r>
      <w:r w:rsidRPr="00F471ED">
        <w:rPr>
          <w:rStyle w:val="NormalCharacter"/>
          <w:rFonts w:ascii="宋体" w:hAnsi="宋体" w:hint="eastAsia"/>
        </w:rPr>
        <w:t>台，载重量</w:t>
      </w:r>
      <w:r w:rsidRPr="00F471ED">
        <w:rPr>
          <w:rStyle w:val="NormalCharacter"/>
          <w:rFonts w:ascii="宋体" w:hAnsi="宋体"/>
        </w:rPr>
        <w:t xml:space="preserve"> 1050 KG</w:t>
      </w:r>
      <w:r w:rsidRPr="00F471ED">
        <w:rPr>
          <w:rStyle w:val="NormalCharacter"/>
          <w:rFonts w:ascii="宋体" w:hAnsi="宋体" w:hint="eastAsia"/>
        </w:rPr>
        <w:t>。</w:t>
      </w:r>
    </w:p>
    <w:p w14:paraId="00CA7387"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t>37</w:t>
      </w:r>
      <w:r w:rsidRPr="00F471ED">
        <w:rPr>
          <w:rStyle w:val="NormalCharacter"/>
          <w:rFonts w:ascii="宋体" w:hAnsi="宋体" w:hint="eastAsia"/>
        </w:rPr>
        <w:t>号</w:t>
      </w:r>
      <w:proofErr w:type="gramStart"/>
      <w:r w:rsidRPr="00F471ED">
        <w:rPr>
          <w:rStyle w:val="NormalCharacter"/>
          <w:rFonts w:ascii="宋体" w:hAnsi="宋体" w:hint="eastAsia"/>
        </w:rPr>
        <w:t>楼学生</w:t>
      </w:r>
      <w:proofErr w:type="gramEnd"/>
      <w:r w:rsidRPr="00F471ED">
        <w:rPr>
          <w:rStyle w:val="NormalCharacter"/>
          <w:rFonts w:ascii="宋体" w:hAnsi="宋体" w:hint="eastAsia"/>
        </w:rPr>
        <w:t>公寓消防电梯客梯</w:t>
      </w:r>
      <w:r w:rsidRPr="00F471ED">
        <w:rPr>
          <w:rStyle w:val="NormalCharacter"/>
          <w:rFonts w:ascii="宋体" w:hAnsi="宋体"/>
        </w:rPr>
        <w:t xml:space="preserve"> 3 </w:t>
      </w:r>
      <w:r w:rsidRPr="00F471ED">
        <w:rPr>
          <w:rStyle w:val="NormalCharacter"/>
          <w:rFonts w:ascii="宋体" w:hAnsi="宋体" w:hint="eastAsia"/>
        </w:rPr>
        <w:t>台，载重量</w:t>
      </w:r>
      <w:r w:rsidRPr="00F471ED">
        <w:rPr>
          <w:rStyle w:val="NormalCharacter"/>
          <w:rFonts w:ascii="宋体" w:hAnsi="宋体"/>
        </w:rPr>
        <w:t xml:space="preserve"> 1350 KG</w:t>
      </w:r>
      <w:r w:rsidRPr="00F471ED">
        <w:rPr>
          <w:rStyle w:val="NormalCharacter"/>
          <w:rFonts w:ascii="宋体" w:hAnsi="宋体" w:hint="eastAsia"/>
        </w:rPr>
        <w:t>。</w:t>
      </w:r>
    </w:p>
    <w:p w14:paraId="71BEB7D7"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t>38</w:t>
      </w:r>
      <w:r w:rsidRPr="00F471ED">
        <w:rPr>
          <w:rStyle w:val="NormalCharacter"/>
          <w:rFonts w:ascii="宋体" w:hAnsi="宋体" w:hint="eastAsia"/>
        </w:rPr>
        <w:t>号楼食堂</w:t>
      </w:r>
      <w:r w:rsidRPr="00F471ED">
        <w:rPr>
          <w:rStyle w:val="NormalCharacter"/>
          <w:rFonts w:ascii="宋体" w:hAnsi="宋体"/>
        </w:rPr>
        <w:t>6</w:t>
      </w:r>
      <w:r w:rsidRPr="00F471ED">
        <w:rPr>
          <w:rStyle w:val="NormalCharacter"/>
          <w:rFonts w:ascii="宋体" w:hAnsi="宋体" w:hint="eastAsia"/>
        </w:rPr>
        <w:t>台：综合楼货梯</w:t>
      </w:r>
      <w:r w:rsidRPr="00F471ED">
        <w:rPr>
          <w:rStyle w:val="NormalCharacter"/>
          <w:rFonts w:ascii="宋体" w:hAnsi="宋体"/>
        </w:rPr>
        <w:t xml:space="preserve"> 2 </w:t>
      </w:r>
      <w:r w:rsidRPr="00F471ED">
        <w:rPr>
          <w:rStyle w:val="NormalCharacter"/>
          <w:rFonts w:ascii="宋体" w:hAnsi="宋体" w:hint="eastAsia"/>
        </w:rPr>
        <w:t>台，载重量</w:t>
      </w:r>
      <w:r w:rsidRPr="00F471ED">
        <w:rPr>
          <w:rStyle w:val="NormalCharacter"/>
          <w:rFonts w:ascii="宋体" w:hAnsi="宋体"/>
        </w:rPr>
        <w:t xml:space="preserve"> 1600 KG</w:t>
      </w:r>
      <w:r w:rsidRPr="00F471ED">
        <w:rPr>
          <w:rStyle w:val="NormalCharacter"/>
          <w:rFonts w:ascii="宋体" w:hAnsi="宋体" w:hint="eastAsia"/>
        </w:rPr>
        <w:t>，自动扶梯</w:t>
      </w:r>
      <w:r w:rsidRPr="00F471ED">
        <w:rPr>
          <w:rStyle w:val="NormalCharacter"/>
          <w:rFonts w:ascii="宋体" w:hAnsi="宋体"/>
        </w:rPr>
        <w:t xml:space="preserve"> 4 </w:t>
      </w:r>
      <w:r w:rsidRPr="00F471ED">
        <w:rPr>
          <w:rStyle w:val="NormalCharacter"/>
          <w:rFonts w:ascii="宋体" w:hAnsi="宋体" w:hint="eastAsia"/>
        </w:rPr>
        <w:t>台。</w:t>
      </w:r>
    </w:p>
    <w:p w14:paraId="3C9F9CFB"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t>39</w:t>
      </w:r>
      <w:r w:rsidRPr="00F471ED">
        <w:rPr>
          <w:rStyle w:val="NormalCharacter"/>
          <w:rFonts w:ascii="宋体" w:hAnsi="宋体" w:hint="eastAsia"/>
        </w:rPr>
        <w:t>号</w:t>
      </w:r>
      <w:proofErr w:type="gramStart"/>
      <w:r w:rsidRPr="00F471ED">
        <w:rPr>
          <w:rStyle w:val="NormalCharacter"/>
          <w:rFonts w:ascii="宋体" w:hAnsi="宋体" w:hint="eastAsia"/>
        </w:rPr>
        <w:t>楼学生</w:t>
      </w:r>
      <w:proofErr w:type="gramEnd"/>
      <w:r w:rsidRPr="00F471ED">
        <w:rPr>
          <w:rStyle w:val="NormalCharacter"/>
          <w:rFonts w:ascii="宋体" w:hAnsi="宋体" w:hint="eastAsia"/>
        </w:rPr>
        <w:t>公寓消防电梯客梯</w:t>
      </w:r>
      <w:r w:rsidRPr="00F471ED">
        <w:rPr>
          <w:rStyle w:val="NormalCharacter"/>
          <w:rFonts w:ascii="宋体" w:hAnsi="宋体"/>
        </w:rPr>
        <w:t xml:space="preserve"> 3 </w:t>
      </w:r>
      <w:r w:rsidRPr="00F471ED">
        <w:rPr>
          <w:rStyle w:val="NormalCharacter"/>
          <w:rFonts w:ascii="宋体" w:hAnsi="宋体" w:hint="eastAsia"/>
        </w:rPr>
        <w:t>台，载重量</w:t>
      </w:r>
      <w:r w:rsidRPr="00F471ED">
        <w:rPr>
          <w:rStyle w:val="NormalCharacter"/>
          <w:rFonts w:ascii="宋体" w:hAnsi="宋体"/>
        </w:rPr>
        <w:t xml:space="preserve"> 1350 KG</w:t>
      </w:r>
      <w:r w:rsidRPr="00F471ED">
        <w:rPr>
          <w:rStyle w:val="NormalCharacter"/>
          <w:rFonts w:ascii="宋体" w:hAnsi="宋体" w:hint="eastAsia"/>
        </w:rPr>
        <w:t>。</w:t>
      </w:r>
    </w:p>
    <w:p w14:paraId="52562186"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t>40</w:t>
      </w:r>
      <w:r w:rsidRPr="00F471ED">
        <w:rPr>
          <w:rStyle w:val="NormalCharacter"/>
          <w:rFonts w:ascii="宋体" w:hAnsi="宋体" w:hint="eastAsia"/>
        </w:rPr>
        <w:t>号</w:t>
      </w:r>
      <w:proofErr w:type="gramStart"/>
      <w:r w:rsidRPr="00F471ED">
        <w:rPr>
          <w:rStyle w:val="NormalCharacter"/>
          <w:rFonts w:ascii="宋体" w:hAnsi="宋体" w:hint="eastAsia"/>
        </w:rPr>
        <w:t>楼学生</w:t>
      </w:r>
      <w:proofErr w:type="gramEnd"/>
      <w:r w:rsidRPr="00F471ED">
        <w:rPr>
          <w:rStyle w:val="NormalCharacter"/>
          <w:rFonts w:ascii="宋体" w:hAnsi="宋体" w:hint="eastAsia"/>
        </w:rPr>
        <w:t>公寓消防电梯客梯</w:t>
      </w:r>
      <w:r w:rsidRPr="00F471ED">
        <w:rPr>
          <w:rStyle w:val="NormalCharacter"/>
          <w:rFonts w:ascii="宋体" w:hAnsi="宋体"/>
        </w:rPr>
        <w:t xml:space="preserve"> 3 </w:t>
      </w:r>
      <w:r w:rsidRPr="00F471ED">
        <w:rPr>
          <w:rStyle w:val="NormalCharacter"/>
          <w:rFonts w:ascii="宋体" w:hAnsi="宋体" w:hint="eastAsia"/>
        </w:rPr>
        <w:t>台，载重量</w:t>
      </w:r>
      <w:r w:rsidRPr="00F471ED">
        <w:rPr>
          <w:rStyle w:val="NormalCharacter"/>
          <w:rFonts w:ascii="宋体" w:hAnsi="宋体"/>
        </w:rPr>
        <w:t xml:space="preserve"> 1350 KG</w:t>
      </w:r>
      <w:r w:rsidRPr="00F471ED">
        <w:rPr>
          <w:rStyle w:val="NormalCharacter"/>
          <w:rFonts w:ascii="宋体" w:hAnsi="宋体" w:hint="eastAsia"/>
        </w:rPr>
        <w:t>。</w:t>
      </w:r>
    </w:p>
    <w:p w14:paraId="4D50F170" w14:textId="77777777"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t>41</w:t>
      </w:r>
      <w:r w:rsidRPr="00F471ED">
        <w:rPr>
          <w:rStyle w:val="NormalCharacter"/>
          <w:rFonts w:ascii="宋体" w:hAnsi="宋体" w:hint="eastAsia"/>
        </w:rPr>
        <w:t>号</w:t>
      </w:r>
      <w:proofErr w:type="gramStart"/>
      <w:r w:rsidRPr="00F471ED">
        <w:rPr>
          <w:rStyle w:val="NormalCharacter"/>
          <w:rFonts w:ascii="宋体" w:hAnsi="宋体" w:hint="eastAsia"/>
        </w:rPr>
        <w:t>楼教师</w:t>
      </w:r>
      <w:proofErr w:type="gramEnd"/>
      <w:r w:rsidRPr="00F471ED">
        <w:rPr>
          <w:rStyle w:val="NormalCharacter"/>
          <w:rFonts w:ascii="宋体" w:hAnsi="宋体" w:hint="eastAsia"/>
        </w:rPr>
        <w:t>公寓消防电梯无障碍电梯</w:t>
      </w:r>
      <w:r w:rsidRPr="00F471ED">
        <w:rPr>
          <w:rStyle w:val="NormalCharacter"/>
          <w:rFonts w:ascii="宋体" w:hAnsi="宋体"/>
        </w:rPr>
        <w:t xml:space="preserve"> 2 </w:t>
      </w:r>
      <w:r w:rsidRPr="00F471ED">
        <w:rPr>
          <w:rStyle w:val="NormalCharacter"/>
          <w:rFonts w:ascii="宋体" w:hAnsi="宋体" w:hint="eastAsia"/>
        </w:rPr>
        <w:t>台，载重量</w:t>
      </w:r>
      <w:r w:rsidRPr="00F471ED">
        <w:rPr>
          <w:rStyle w:val="NormalCharacter"/>
          <w:rFonts w:ascii="宋体" w:hAnsi="宋体"/>
        </w:rPr>
        <w:t xml:space="preserve"> 1350 KG</w:t>
      </w:r>
      <w:r w:rsidRPr="00F471ED">
        <w:rPr>
          <w:rStyle w:val="NormalCharacter"/>
          <w:rFonts w:ascii="宋体" w:hAnsi="宋体" w:hint="eastAsia"/>
        </w:rPr>
        <w:t>。</w:t>
      </w:r>
    </w:p>
    <w:p w14:paraId="213456AA" w14:textId="5C88010A"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t>42</w:t>
      </w:r>
      <w:r w:rsidRPr="00F471ED">
        <w:rPr>
          <w:rStyle w:val="NormalCharacter"/>
          <w:rFonts w:ascii="宋体" w:hAnsi="宋体" w:hint="eastAsia"/>
        </w:rPr>
        <w:t>号</w:t>
      </w:r>
      <w:proofErr w:type="gramStart"/>
      <w:r w:rsidRPr="00F471ED">
        <w:rPr>
          <w:rStyle w:val="NormalCharacter"/>
          <w:rFonts w:ascii="宋体" w:hAnsi="宋体" w:hint="eastAsia"/>
        </w:rPr>
        <w:t>楼教师</w:t>
      </w:r>
      <w:proofErr w:type="gramEnd"/>
      <w:r w:rsidRPr="00F471ED">
        <w:rPr>
          <w:rStyle w:val="NormalCharacter"/>
          <w:rFonts w:ascii="宋体" w:hAnsi="宋体" w:hint="eastAsia"/>
        </w:rPr>
        <w:t>公寓无障碍电梯</w:t>
      </w:r>
      <w:r w:rsidRPr="00F471ED">
        <w:rPr>
          <w:rStyle w:val="NormalCharacter"/>
          <w:rFonts w:ascii="宋体" w:hAnsi="宋体"/>
        </w:rPr>
        <w:t xml:space="preserve"> 1 </w:t>
      </w:r>
      <w:r w:rsidRPr="00F471ED">
        <w:rPr>
          <w:rStyle w:val="NormalCharacter"/>
          <w:rFonts w:ascii="宋体" w:hAnsi="宋体" w:hint="eastAsia"/>
        </w:rPr>
        <w:t>台，载重量</w:t>
      </w:r>
      <w:r w:rsidRPr="00F471ED">
        <w:rPr>
          <w:rStyle w:val="NormalCharacter"/>
          <w:rFonts w:ascii="宋体" w:hAnsi="宋体"/>
        </w:rPr>
        <w:t xml:space="preserve"> 1050 KG</w:t>
      </w:r>
      <w:r w:rsidRPr="00F471ED">
        <w:rPr>
          <w:rStyle w:val="NormalCharacter"/>
          <w:rFonts w:ascii="宋体" w:hAnsi="宋体" w:hint="eastAsia"/>
        </w:rPr>
        <w:t>。</w:t>
      </w:r>
    </w:p>
    <w:p w14:paraId="7B13C01A" w14:textId="03969D91" w:rsidR="009F59E9" w:rsidRPr="00F471ED" w:rsidRDefault="00F471ED">
      <w:pPr>
        <w:numPr>
          <w:ilvl w:val="0"/>
          <w:numId w:val="4"/>
        </w:numPr>
        <w:spacing w:line="360" w:lineRule="auto"/>
        <w:ind w:left="745" w:hanging="405"/>
        <w:rPr>
          <w:rStyle w:val="NormalCharacter"/>
          <w:rFonts w:ascii="宋体" w:hAnsi="宋体"/>
        </w:rPr>
      </w:pPr>
      <w:r w:rsidRPr="00F471ED">
        <w:rPr>
          <w:rStyle w:val="NormalCharacter"/>
          <w:rFonts w:ascii="宋体" w:hAnsi="宋体" w:hint="eastAsia"/>
        </w:rPr>
        <w:t>给排水</w:t>
      </w:r>
    </w:p>
    <w:p w14:paraId="3FBDA86C" w14:textId="77777777" w:rsidR="009F59E9" w:rsidRPr="000C40BD" w:rsidRDefault="00F471ED" w:rsidP="000C40BD">
      <w:pPr>
        <w:numPr>
          <w:ilvl w:val="0"/>
          <w:numId w:val="5"/>
        </w:numPr>
        <w:spacing w:line="360" w:lineRule="auto"/>
        <w:ind w:leftChars="226" w:left="754" w:hangingChars="133" w:hanging="279"/>
        <w:rPr>
          <w:rStyle w:val="NormalCharacter"/>
          <w:rFonts w:ascii="宋体" w:hAnsi="宋体"/>
          <w:shd w:val="clear" w:color="auto" w:fill="FFFF00"/>
        </w:rPr>
      </w:pPr>
      <w:r w:rsidRPr="000C40BD">
        <w:rPr>
          <w:rStyle w:val="NormalCharacter"/>
          <w:rFonts w:ascii="宋体" w:hAnsi="宋体" w:hint="eastAsia"/>
          <w:shd w:val="clear" w:color="auto" w:fill="FFFF00"/>
        </w:rPr>
        <w:t>生活蓄水池</w:t>
      </w:r>
      <w:r w:rsidRPr="000C40BD">
        <w:rPr>
          <w:rStyle w:val="NormalCharacter"/>
          <w:rFonts w:ascii="宋体" w:hAnsi="宋体"/>
          <w:shd w:val="clear" w:color="auto" w:fill="FFFF00"/>
        </w:rPr>
        <w:t>1329立方米；</w:t>
      </w:r>
    </w:p>
    <w:p w14:paraId="69F2FE30" w14:textId="77777777" w:rsidR="009F59E9" w:rsidRPr="000C40BD" w:rsidRDefault="00F471ED" w:rsidP="000C40BD">
      <w:pPr>
        <w:numPr>
          <w:ilvl w:val="0"/>
          <w:numId w:val="5"/>
        </w:numPr>
        <w:spacing w:line="360" w:lineRule="auto"/>
        <w:ind w:leftChars="226" w:left="754" w:hangingChars="133" w:hanging="279"/>
        <w:rPr>
          <w:rStyle w:val="NormalCharacter"/>
          <w:rFonts w:ascii="宋体" w:hAnsi="宋体"/>
          <w:shd w:val="clear" w:color="auto" w:fill="FFFF00"/>
        </w:rPr>
      </w:pPr>
      <w:r w:rsidRPr="000C40BD">
        <w:rPr>
          <w:rStyle w:val="NormalCharacter"/>
          <w:rFonts w:ascii="宋体" w:hAnsi="宋体" w:hint="eastAsia"/>
          <w:shd w:val="clear" w:color="auto" w:fill="FFFF00"/>
        </w:rPr>
        <w:t>生活水泵</w:t>
      </w:r>
      <w:r w:rsidRPr="000C40BD">
        <w:rPr>
          <w:rStyle w:val="NormalCharacter"/>
          <w:rFonts w:ascii="宋体" w:hAnsi="宋体"/>
          <w:shd w:val="clear" w:color="auto" w:fill="FFFF00"/>
        </w:rPr>
        <w:t>73台，1号楼11KW*2台，西食堂11KW*2台、7.5KW*1台，小高层11KW*2台，20号楼7.5KW*4台、5.5KW*4台，河东宿舍7.5KW*3台，</w:t>
      </w:r>
      <w:proofErr w:type="gramStart"/>
      <w:r w:rsidRPr="000C40BD">
        <w:rPr>
          <w:rStyle w:val="NormalCharacter"/>
          <w:rFonts w:ascii="宋体" w:hAnsi="宋体" w:hint="eastAsia"/>
          <w:shd w:val="clear" w:color="auto" w:fill="FFFF00"/>
        </w:rPr>
        <w:t>环境楼</w:t>
      </w:r>
      <w:proofErr w:type="gramEnd"/>
      <w:r w:rsidRPr="000C40BD">
        <w:rPr>
          <w:rStyle w:val="NormalCharacter"/>
          <w:rFonts w:ascii="宋体" w:hAnsi="宋体"/>
          <w:shd w:val="clear" w:color="auto" w:fill="FFFF00"/>
        </w:rPr>
        <w:t>1.5KW*3台，河南宿舍18.5KW*3台、11KW*1台，27号楼5.5KW*3台、7.5KW*3台，32号楼7.5KW*3台、11KW*3台、4KW*1台，38号楼3KW*4台，37号楼7.5KW*4台、5.5KW*4台，39号楼7.5KW*4台、5.5KW*4台，41号楼7.5KW*7台、5.5KW*7台、3KW*1台。</w:t>
      </w:r>
    </w:p>
    <w:p w14:paraId="592FE339" w14:textId="16B651DC" w:rsidR="009F59E9" w:rsidRPr="00F471ED" w:rsidRDefault="00F471ED" w:rsidP="000C40BD">
      <w:pPr>
        <w:numPr>
          <w:ilvl w:val="0"/>
          <w:numId w:val="5"/>
        </w:numPr>
        <w:spacing w:line="360" w:lineRule="auto"/>
        <w:ind w:leftChars="226" w:left="754" w:hangingChars="133" w:hanging="279"/>
        <w:rPr>
          <w:rStyle w:val="NormalCharacter"/>
          <w:rFonts w:ascii="宋体" w:hAnsi="宋体"/>
        </w:rPr>
      </w:pPr>
      <w:r w:rsidRPr="00F471ED">
        <w:rPr>
          <w:rStyle w:val="NormalCharacter"/>
          <w:rFonts w:ascii="宋体" w:hAnsi="宋体"/>
        </w:rPr>
        <w:t xml:space="preserve"> </w:t>
      </w:r>
      <w:r w:rsidRPr="00F471ED">
        <w:rPr>
          <w:rStyle w:val="NormalCharacter"/>
          <w:rFonts w:ascii="宋体" w:hAnsi="宋体" w:hint="eastAsia"/>
        </w:rPr>
        <w:t>集水井泵</w:t>
      </w:r>
      <w:r w:rsidRPr="00F471ED">
        <w:rPr>
          <w:rStyle w:val="NormalCharacter"/>
          <w:rFonts w:ascii="宋体" w:hAnsi="宋体"/>
        </w:rPr>
        <w:t>134</w:t>
      </w:r>
      <w:r w:rsidRPr="00F471ED">
        <w:rPr>
          <w:rStyle w:val="NormalCharacter"/>
          <w:rFonts w:ascii="宋体" w:hAnsi="宋体" w:hint="eastAsia"/>
        </w:rPr>
        <w:t>台，</w:t>
      </w:r>
      <w:r w:rsidRPr="00F471ED">
        <w:rPr>
          <w:rStyle w:val="NormalCharacter"/>
          <w:rFonts w:ascii="宋体" w:hAnsi="宋体"/>
        </w:rPr>
        <w:t>1号楼</w:t>
      </w:r>
      <w:r w:rsidRPr="00F471ED">
        <w:rPr>
          <w:rStyle w:val="NormalCharacter"/>
          <w:rFonts w:ascii="宋体" w:hAnsi="宋体" w:hint="eastAsia"/>
        </w:rPr>
        <w:t>行政楼地下室</w:t>
      </w:r>
      <w:r w:rsidRPr="00F471ED">
        <w:rPr>
          <w:rStyle w:val="NormalCharacter"/>
          <w:rFonts w:ascii="宋体" w:hAnsi="宋体"/>
        </w:rPr>
        <w:t>6</w:t>
      </w:r>
      <w:r w:rsidRPr="00F471ED">
        <w:rPr>
          <w:rStyle w:val="NormalCharacter"/>
          <w:rFonts w:ascii="宋体" w:hAnsi="宋体" w:hint="eastAsia"/>
        </w:rPr>
        <w:t>台，</w:t>
      </w:r>
      <w:r w:rsidRPr="00F471ED">
        <w:rPr>
          <w:rStyle w:val="NormalCharacter"/>
          <w:rFonts w:ascii="宋体" w:hAnsi="宋体"/>
        </w:rPr>
        <w:t>3KW；19号楼地下室10</w:t>
      </w:r>
      <w:r w:rsidRPr="00F471ED">
        <w:rPr>
          <w:rStyle w:val="NormalCharacter"/>
          <w:rFonts w:ascii="宋体" w:hAnsi="宋体" w:hint="eastAsia"/>
        </w:rPr>
        <w:t>台，</w:t>
      </w:r>
      <w:r w:rsidRPr="00F471ED">
        <w:rPr>
          <w:rStyle w:val="NormalCharacter"/>
          <w:rFonts w:ascii="宋体" w:hAnsi="宋体"/>
        </w:rPr>
        <w:t>3KW</w:t>
      </w:r>
      <w:r w:rsidRPr="00F471ED">
        <w:rPr>
          <w:rStyle w:val="NormalCharacter"/>
          <w:rFonts w:ascii="宋体" w:hAnsi="宋体" w:hint="eastAsia"/>
        </w:rPr>
        <w:t>；</w:t>
      </w:r>
      <w:r w:rsidRPr="00F471ED">
        <w:rPr>
          <w:rStyle w:val="NormalCharacter"/>
          <w:rFonts w:ascii="宋体" w:hAnsi="宋体"/>
        </w:rPr>
        <w:t>11号楼小高层地下室4台，3KW；</w:t>
      </w:r>
      <w:r w:rsidRPr="00F471ED">
        <w:rPr>
          <w:rStyle w:val="NormalCharacter"/>
          <w:rFonts w:ascii="宋体" w:hAnsi="宋体" w:hint="eastAsia"/>
        </w:rPr>
        <w:t>食堂地下室车道口北侧</w:t>
      </w:r>
      <w:r w:rsidRPr="00F471ED">
        <w:rPr>
          <w:rStyle w:val="NormalCharacter"/>
          <w:rFonts w:ascii="宋体" w:hAnsi="宋体"/>
        </w:rPr>
        <w:t>2台，4KW；</w:t>
      </w:r>
      <w:r w:rsidRPr="00F471ED">
        <w:rPr>
          <w:rStyle w:val="NormalCharacter"/>
          <w:rFonts w:ascii="宋体" w:hAnsi="宋体" w:hint="eastAsia"/>
        </w:rPr>
        <w:t>食堂地下室中间</w:t>
      </w:r>
      <w:r w:rsidRPr="00F471ED">
        <w:rPr>
          <w:rStyle w:val="NormalCharacter"/>
          <w:rFonts w:ascii="宋体" w:hAnsi="宋体"/>
        </w:rPr>
        <w:t>1台，4KW；</w:t>
      </w:r>
      <w:r w:rsidRPr="00F471ED">
        <w:rPr>
          <w:rStyle w:val="NormalCharacter"/>
          <w:rFonts w:ascii="宋体" w:hAnsi="宋体" w:hint="eastAsia"/>
        </w:rPr>
        <w:t>食堂地下室北</w:t>
      </w:r>
      <w:proofErr w:type="gramStart"/>
      <w:r w:rsidRPr="00F471ED">
        <w:rPr>
          <w:rStyle w:val="NormalCharacter"/>
          <w:rFonts w:ascii="宋体" w:hAnsi="宋体" w:hint="eastAsia"/>
        </w:rPr>
        <w:t>側</w:t>
      </w:r>
      <w:proofErr w:type="gramEnd"/>
      <w:r w:rsidRPr="00F471ED">
        <w:rPr>
          <w:rStyle w:val="NormalCharacter"/>
          <w:rFonts w:ascii="宋体" w:hAnsi="宋体" w:hint="eastAsia"/>
        </w:rPr>
        <w:t>靠楼梯间</w:t>
      </w:r>
      <w:r w:rsidRPr="00F471ED">
        <w:rPr>
          <w:rStyle w:val="NormalCharacter"/>
          <w:rFonts w:ascii="宋体" w:hAnsi="宋体"/>
        </w:rPr>
        <w:t>1</w:t>
      </w:r>
      <w:r w:rsidRPr="00F471ED">
        <w:rPr>
          <w:rStyle w:val="NormalCharacter"/>
          <w:rFonts w:ascii="宋体" w:hAnsi="宋体" w:hint="eastAsia"/>
        </w:rPr>
        <w:t>台，</w:t>
      </w:r>
      <w:r w:rsidRPr="00F471ED">
        <w:rPr>
          <w:rStyle w:val="NormalCharacter"/>
          <w:rFonts w:ascii="宋体" w:hAnsi="宋体"/>
        </w:rPr>
        <w:t>4KW；</w:t>
      </w:r>
      <w:r w:rsidRPr="00F471ED">
        <w:rPr>
          <w:rStyle w:val="NormalCharacter"/>
          <w:rFonts w:ascii="宋体" w:hAnsi="宋体" w:hint="eastAsia"/>
        </w:rPr>
        <w:t>食堂地下室水泵房边上</w:t>
      </w:r>
      <w:r w:rsidRPr="00F471ED">
        <w:rPr>
          <w:rStyle w:val="NormalCharacter"/>
          <w:rFonts w:ascii="宋体" w:hAnsi="宋体"/>
        </w:rPr>
        <w:t>2台，4KW；宿舍楼地下室</w:t>
      </w:r>
      <w:r w:rsidRPr="00F471ED">
        <w:rPr>
          <w:rStyle w:val="NormalCharacter"/>
          <w:rFonts w:ascii="宋体" w:hAnsi="宋体" w:hint="eastAsia"/>
        </w:rPr>
        <w:t>东侧配电间前面</w:t>
      </w:r>
      <w:r w:rsidRPr="00F471ED">
        <w:rPr>
          <w:rStyle w:val="NormalCharacter"/>
          <w:rFonts w:ascii="宋体" w:hAnsi="宋体"/>
        </w:rPr>
        <w:t>2台，4KW；</w:t>
      </w:r>
      <w:r w:rsidRPr="00F471ED">
        <w:rPr>
          <w:rStyle w:val="NormalCharacter"/>
          <w:rFonts w:ascii="宋体" w:hAnsi="宋体" w:hint="eastAsia"/>
        </w:rPr>
        <w:t>宿舍楼地下室中间送风机房前面</w:t>
      </w:r>
      <w:r w:rsidRPr="00F471ED">
        <w:rPr>
          <w:rStyle w:val="NormalCharacter"/>
          <w:rFonts w:ascii="宋体" w:hAnsi="宋体"/>
        </w:rPr>
        <w:t>3台，4KW；</w:t>
      </w:r>
      <w:r w:rsidRPr="00F471ED">
        <w:rPr>
          <w:rStyle w:val="NormalCharacter"/>
          <w:rFonts w:ascii="宋体" w:hAnsi="宋体" w:hint="eastAsia"/>
        </w:rPr>
        <w:t>宿舍楼地下室消防泵房</w:t>
      </w:r>
      <w:r w:rsidRPr="00F471ED">
        <w:rPr>
          <w:rStyle w:val="NormalCharacter"/>
          <w:rFonts w:ascii="宋体" w:hAnsi="宋体"/>
        </w:rPr>
        <w:t>2台，4KW；</w:t>
      </w:r>
      <w:r w:rsidRPr="00F471ED">
        <w:rPr>
          <w:rStyle w:val="NormalCharacter"/>
          <w:rFonts w:ascii="宋体" w:hAnsi="宋体" w:hint="eastAsia"/>
        </w:rPr>
        <w:t>地下室西</w:t>
      </w:r>
      <w:proofErr w:type="gramStart"/>
      <w:r w:rsidRPr="00F471ED">
        <w:rPr>
          <w:rStyle w:val="NormalCharacter"/>
          <w:rFonts w:ascii="宋体" w:hAnsi="宋体" w:hint="eastAsia"/>
        </w:rPr>
        <w:t>側</w:t>
      </w:r>
      <w:proofErr w:type="gramEnd"/>
      <w:r w:rsidRPr="00F471ED">
        <w:rPr>
          <w:rStyle w:val="NormalCharacter"/>
          <w:rFonts w:ascii="宋体" w:hAnsi="宋体" w:hint="eastAsia"/>
        </w:rPr>
        <w:t>楼梯间</w:t>
      </w:r>
      <w:r w:rsidRPr="00F471ED">
        <w:rPr>
          <w:rStyle w:val="NormalCharacter"/>
          <w:rFonts w:ascii="宋体" w:hAnsi="宋体"/>
        </w:rPr>
        <w:t>2台，4KW；</w:t>
      </w:r>
      <w:r w:rsidRPr="00F471ED">
        <w:rPr>
          <w:rStyle w:val="NormalCharacter"/>
          <w:rFonts w:ascii="宋体" w:hAnsi="宋体" w:hint="eastAsia"/>
        </w:rPr>
        <w:t>地下室消防泵房</w:t>
      </w:r>
      <w:r w:rsidRPr="00F471ED">
        <w:rPr>
          <w:rStyle w:val="NormalCharacter"/>
          <w:rFonts w:ascii="宋体" w:hAnsi="宋体"/>
        </w:rPr>
        <w:t>2台，4KW；地下室废液处置间2台，4KW；地下室备品工具间2台，4KW；</w:t>
      </w:r>
      <w:r w:rsidRPr="00F471ED">
        <w:rPr>
          <w:rStyle w:val="NormalCharacter"/>
          <w:rFonts w:ascii="宋体" w:hAnsi="宋体" w:hint="eastAsia"/>
        </w:rPr>
        <w:t>地下室南北隔墙中间人防门两</w:t>
      </w:r>
      <w:proofErr w:type="gramStart"/>
      <w:r w:rsidRPr="00F471ED">
        <w:rPr>
          <w:rStyle w:val="NormalCharacter"/>
          <w:rFonts w:ascii="宋体" w:hAnsi="宋体" w:hint="eastAsia"/>
        </w:rPr>
        <w:t>側</w:t>
      </w:r>
      <w:proofErr w:type="gramEnd"/>
      <w:r w:rsidRPr="00F471ED">
        <w:rPr>
          <w:rStyle w:val="NormalCharacter"/>
          <w:rFonts w:ascii="宋体" w:hAnsi="宋体"/>
        </w:rPr>
        <w:t>4台，2.2KW；</w:t>
      </w:r>
      <w:r w:rsidRPr="00F471ED">
        <w:rPr>
          <w:rStyle w:val="NormalCharacter"/>
          <w:rFonts w:ascii="宋体" w:hAnsi="宋体" w:hint="eastAsia"/>
        </w:rPr>
        <w:t>地下室北车道西</w:t>
      </w:r>
      <w:proofErr w:type="gramStart"/>
      <w:r w:rsidRPr="00F471ED">
        <w:rPr>
          <w:rStyle w:val="NormalCharacter"/>
          <w:rFonts w:ascii="宋体" w:hAnsi="宋体" w:hint="eastAsia"/>
        </w:rPr>
        <w:t>側</w:t>
      </w:r>
      <w:proofErr w:type="gramEnd"/>
      <w:r w:rsidRPr="00F471ED">
        <w:rPr>
          <w:rStyle w:val="NormalCharacter"/>
          <w:rFonts w:ascii="宋体" w:hAnsi="宋体" w:hint="eastAsia"/>
        </w:rPr>
        <w:t>排烟机房前面</w:t>
      </w:r>
      <w:r w:rsidRPr="00F471ED">
        <w:rPr>
          <w:rStyle w:val="NormalCharacter"/>
          <w:rFonts w:ascii="宋体" w:hAnsi="宋体"/>
        </w:rPr>
        <w:t>2台，2.2KW；</w:t>
      </w:r>
      <w:r w:rsidRPr="00F471ED">
        <w:rPr>
          <w:rStyle w:val="NormalCharacter"/>
          <w:rFonts w:ascii="宋体" w:hAnsi="宋体" w:hint="eastAsia"/>
        </w:rPr>
        <w:t>地下室弱电间边上</w:t>
      </w:r>
      <w:r w:rsidRPr="00F471ED">
        <w:rPr>
          <w:rStyle w:val="NormalCharacter"/>
          <w:rFonts w:ascii="宋体" w:hAnsi="宋体"/>
        </w:rPr>
        <w:t>2台，4KW；地下室密闭通道边上2台，2.2KW；</w:t>
      </w:r>
      <w:r w:rsidRPr="00F471ED">
        <w:rPr>
          <w:rStyle w:val="NormalCharacter"/>
          <w:rFonts w:ascii="宋体" w:hAnsi="宋体" w:hint="eastAsia"/>
        </w:rPr>
        <w:t>地下室南北隔墙中间人防门北</w:t>
      </w:r>
      <w:proofErr w:type="gramStart"/>
      <w:r w:rsidRPr="00F471ED">
        <w:rPr>
          <w:rStyle w:val="NormalCharacter"/>
          <w:rFonts w:ascii="宋体" w:hAnsi="宋体" w:hint="eastAsia"/>
        </w:rPr>
        <w:t>側</w:t>
      </w:r>
      <w:proofErr w:type="gramEnd"/>
      <w:r w:rsidRPr="00F471ED">
        <w:rPr>
          <w:rStyle w:val="NormalCharacter"/>
          <w:rFonts w:ascii="宋体" w:hAnsi="宋体"/>
        </w:rPr>
        <w:t>2台，2.2KW；地下室东墙面中间人防门西</w:t>
      </w:r>
      <w:proofErr w:type="gramStart"/>
      <w:r w:rsidRPr="00F471ED">
        <w:rPr>
          <w:rStyle w:val="NormalCharacter"/>
          <w:rFonts w:ascii="宋体" w:hAnsi="宋体" w:hint="eastAsia"/>
        </w:rPr>
        <w:t>側</w:t>
      </w:r>
      <w:proofErr w:type="gramEnd"/>
      <w:r w:rsidRPr="00F471ED">
        <w:rPr>
          <w:rStyle w:val="NormalCharacter"/>
          <w:rFonts w:ascii="宋体" w:hAnsi="宋体"/>
        </w:rPr>
        <w:t>2台，2.2KW；地下室东</w:t>
      </w:r>
      <w:proofErr w:type="gramStart"/>
      <w:r w:rsidRPr="00F471ED">
        <w:rPr>
          <w:rStyle w:val="NormalCharacter"/>
          <w:rFonts w:ascii="宋体" w:hAnsi="宋体" w:hint="eastAsia"/>
        </w:rPr>
        <w:t>側</w:t>
      </w:r>
      <w:proofErr w:type="gramEnd"/>
      <w:r w:rsidRPr="00F471ED">
        <w:rPr>
          <w:rStyle w:val="NormalCharacter"/>
          <w:rFonts w:ascii="宋体" w:hAnsi="宋体" w:hint="eastAsia"/>
        </w:rPr>
        <w:t>楼梯间背面</w:t>
      </w:r>
      <w:r w:rsidRPr="00F471ED">
        <w:rPr>
          <w:rStyle w:val="NormalCharacter"/>
          <w:rFonts w:ascii="宋体" w:hAnsi="宋体"/>
        </w:rPr>
        <w:t>2台，2.2KW；地下室南墙面防化器材储藏室前面2台，2.2KW；地下室南墙面中间人防门南</w:t>
      </w:r>
      <w:proofErr w:type="gramStart"/>
      <w:r w:rsidRPr="00F471ED">
        <w:rPr>
          <w:rStyle w:val="NormalCharacter"/>
          <w:rFonts w:ascii="宋体" w:hAnsi="宋体" w:hint="eastAsia"/>
        </w:rPr>
        <w:t>側</w:t>
      </w:r>
      <w:proofErr w:type="gramEnd"/>
      <w:r w:rsidRPr="00F471ED">
        <w:rPr>
          <w:rStyle w:val="NormalCharacter"/>
          <w:rFonts w:ascii="宋体" w:hAnsi="宋体"/>
        </w:rPr>
        <w:t>2台，4KW；地下室南墙面防化通讯值班室背面2台，2.2KW；29#楼地下室西</w:t>
      </w:r>
      <w:proofErr w:type="gramStart"/>
      <w:r w:rsidRPr="00F471ED">
        <w:rPr>
          <w:rStyle w:val="NormalCharacter"/>
          <w:rFonts w:ascii="宋体" w:hAnsi="宋体" w:hint="eastAsia"/>
        </w:rPr>
        <w:t>側</w:t>
      </w:r>
      <w:proofErr w:type="gramEnd"/>
      <w:r w:rsidRPr="00F471ED">
        <w:rPr>
          <w:rStyle w:val="NormalCharacter"/>
          <w:rFonts w:ascii="宋体" w:hAnsi="宋体" w:hint="eastAsia"/>
        </w:rPr>
        <w:t>楼梯间</w:t>
      </w:r>
      <w:r w:rsidRPr="00F471ED">
        <w:rPr>
          <w:rStyle w:val="NormalCharacter"/>
          <w:rFonts w:ascii="宋体" w:hAnsi="宋体"/>
        </w:rPr>
        <w:t>2台，4KW；地下室西车道口南</w:t>
      </w:r>
      <w:proofErr w:type="gramStart"/>
      <w:r w:rsidRPr="00F471ED">
        <w:rPr>
          <w:rStyle w:val="NormalCharacter"/>
          <w:rFonts w:ascii="宋体" w:hAnsi="宋体" w:hint="eastAsia"/>
        </w:rPr>
        <w:t>側</w:t>
      </w:r>
      <w:proofErr w:type="gramEnd"/>
      <w:r w:rsidRPr="00F471ED">
        <w:rPr>
          <w:rStyle w:val="NormalCharacter"/>
          <w:rFonts w:ascii="宋体" w:hAnsi="宋体" w:hint="eastAsia"/>
        </w:rPr>
        <w:t>密闭通道前面</w:t>
      </w:r>
      <w:r w:rsidRPr="00F471ED">
        <w:rPr>
          <w:rStyle w:val="NormalCharacter"/>
          <w:rFonts w:ascii="宋体" w:hAnsi="宋体"/>
        </w:rPr>
        <w:t>2台，2.2KW；地下室北车道东</w:t>
      </w:r>
      <w:proofErr w:type="gramStart"/>
      <w:r w:rsidRPr="00F471ED">
        <w:rPr>
          <w:rStyle w:val="NormalCharacter"/>
          <w:rFonts w:ascii="宋体" w:hAnsi="宋体" w:hint="eastAsia"/>
        </w:rPr>
        <w:t>側</w:t>
      </w:r>
      <w:proofErr w:type="gramEnd"/>
      <w:r w:rsidRPr="00F471ED">
        <w:rPr>
          <w:rStyle w:val="NormalCharacter"/>
          <w:rFonts w:ascii="宋体" w:hAnsi="宋体"/>
        </w:rPr>
        <w:t>2台，4KW；地下室西车道口南</w:t>
      </w:r>
      <w:proofErr w:type="gramStart"/>
      <w:r w:rsidRPr="00F471ED">
        <w:rPr>
          <w:rStyle w:val="NormalCharacter"/>
          <w:rFonts w:ascii="宋体" w:hAnsi="宋体" w:hint="eastAsia"/>
        </w:rPr>
        <w:t>側</w:t>
      </w:r>
      <w:proofErr w:type="gramEnd"/>
      <w:r w:rsidRPr="00F471ED">
        <w:rPr>
          <w:rStyle w:val="NormalCharacter"/>
          <w:rFonts w:ascii="宋体" w:hAnsi="宋体"/>
        </w:rPr>
        <w:t>2台，4KW；地下室人防发电机房1台，1.1KW；</w:t>
      </w:r>
      <w:r w:rsidRPr="00F471ED">
        <w:rPr>
          <w:rStyle w:val="NormalCharacter"/>
          <w:rFonts w:ascii="宋体" w:hAnsi="宋体" w:hint="eastAsia"/>
        </w:rPr>
        <w:lastRenderedPageBreak/>
        <w:t>地下室电梯南</w:t>
      </w:r>
      <w:proofErr w:type="gramStart"/>
      <w:r w:rsidRPr="00F471ED">
        <w:rPr>
          <w:rStyle w:val="NormalCharacter"/>
          <w:rFonts w:ascii="宋体" w:hAnsi="宋体" w:hint="eastAsia"/>
        </w:rPr>
        <w:t>側</w:t>
      </w:r>
      <w:proofErr w:type="gramEnd"/>
      <w:r w:rsidRPr="00F471ED">
        <w:rPr>
          <w:rStyle w:val="NormalCharacter"/>
          <w:rFonts w:ascii="宋体" w:hAnsi="宋体" w:hint="eastAsia"/>
        </w:rPr>
        <w:t>走道</w:t>
      </w:r>
      <w:r w:rsidRPr="00F471ED">
        <w:rPr>
          <w:rStyle w:val="NormalCharacter"/>
          <w:rFonts w:ascii="宋体" w:hAnsi="宋体"/>
        </w:rPr>
        <w:t>3台，4KW；</w:t>
      </w:r>
      <w:r w:rsidRPr="00F471ED">
        <w:rPr>
          <w:rStyle w:val="NormalCharacter"/>
          <w:rFonts w:ascii="宋体" w:hAnsi="宋体" w:hint="eastAsia"/>
        </w:rPr>
        <w:t>地下室车道北</w:t>
      </w:r>
      <w:proofErr w:type="gramStart"/>
      <w:r w:rsidRPr="00F471ED">
        <w:rPr>
          <w:rStyle w:val="NormalCharacter"/>
          <w:rFonts w:ascii="宋体" w:hAnsi="宋体" w:hint="eastAsia"/>
        </w:rPr>
        <w:t>側</w:t>
      </w:r>
      <w:proofErr w:type="gramEnd"/>
      <w:r w:rsidRPr="00F471ED">
        <w:rPr>
          <w:rStyle w:val="NormalCharacter"/>
          <w:rFonts w:ascii="宋体" w:hAnsi="宋体"/>
        </w:rPr>
        <w:t>2台，4KW；32#楼地下室车道南</w:t>
      </w:r>
      <w:proofErr w:type="gramStart"/>
      <w:r w:rsidRPr="00F471ED">
        <w:rPr>
          <w:rStyle w:val="NormalCharacter"/>
          <w:rFonts w:ascii="宋体" w:hAnsi="宋体" w:hint="eastAsia"/>
        </w:rPr>
        <w:t>側</w:t>
      </w:r>
      <w:proofErr w:type="gramEnd"/>
      <w:r w:rsidRPr="00F471ED">
        <w:rPr>
          <w:rStyle w:val="NormalCharacter"/>
          <w:rFonts w:ascii="宋体" w:hAnsi="宋体" w:hint="eastAsia"/>
        </w:rPr>
        <w:t>湿式报警阀间</w:t>
      </w:r>
      <w:r w:rsidRPr="00F471ED">
        <w:rPr>
          <w:rStyle w:val="NormalCharacter"/>
          <w:rFonts w:ascii="宋体" w:hAnsi="宋体"/>
        </w:rPr>
        <w:t>2台，4KW；32#楼地下室电梯南</w:t>
      </w:r>
      <w:proofErr w:type="gramStart"/>
      <w:r w:rsidRPr="00F471ED">
        <w:rPr>
          <w:rStyle w:val="NormalCharacter"/>
          <w:rFonts w:ascii="宋体" w:hAnsi="宋体" w:hint="eastAsia"/>
        </w:rPr>
        <w:t>側</w:t>
      </w:r>
      <w:proofErr w:type="gramEnd"/>
      <w:r w:rsidRPr="00F471ED">
        <w:rPr>
          <w:rStyle w:val="NormalCharacter"/>
          <w:rFonts w:ascii="宋体" w:hAnsi="宋体" w:hint="eastAsia"/>
        </w:rPr>
        <w:t>走道</w:t>
      </w:r>
      <w:r w:rsidRPr="00F471ED">
        <w:rPr>
          <w:rStyle w:val="NormalCharacter"/>
          <w:rFonts w:ascii="宋体" w:hAnsi="宋体"/>
        </w:rPr>
        <w:t>3台，4KW；地下室变电所南</w:t>
      </w:r>
      <w:proofErr w:type="gramStart"/>
      <w:r w:rsidRPr="00F471ED">
        <w:rPr>
          <w:rStyle w:val="NormalCharacter"/>
          <w:rFonts w:ascii="宋体" w:hAnsi="宋体" w:hint="eastAsia"/>
        </w:rPr>
        <w:t>側</w:t>
      </w:r>
      <w:proofErr w:type="gramEnd"/>
      <w:r w:rsidRPr="00F471ED">
        <w:rPr>
          <w:rStyle w:val="NormalCharacter"/>
          <w:rFonts w:ascii="宋体" w:hAnsi="宋体" w:hint="eastAsia"/>
        </w:rPr>
        <w:t>门口</w:t>
      </w:r>
      <w:r w:rsidRPr="00F471ED">
        <w:rPr>
          <w:rStyle w:val="NormalCharacter"/>
          <w:rFonts w:ascii="宋体" w:hAnsi="宋体"/>
        </w:rPr>
        <w:t>2台，4KW；</w:t>
      </w:r>
      <w:r w:rsidRPr="00F471ED">
        <w:rPr>
          <w:rStyle w:val="NormalCharacter"/>
          <w:rFonts w:ascii="宋体" w:hAnsi="宋体" w:hint="eastAsia"/>
        </w:rPr>
        <w:t>地下室消防泵房</w:t>
      </w:r>
      <w:r w:rsidRPr="00F471ED">
        <w:rPr>
          <w:rStyle w:val="NormalCharacter"/>
          <w:rFonts w:ascii="宋体" w:hAnsi="宋体"/>
        </w:rPr>
        <w:t>2台，4KW；37号地下室西南2台，4KW；37号地下室战时风机房北侧2台，4KW；37号地下室东侧楼梯下2台，4KW；37号地下室消防泵房内3</w:t>
      </w:r>
      <w:r w:rsidRPr="00F471ED">
        <w:rPr>
          <w:rStyle w:val="NormalCharacter"/>
          <w:rFonts w:ascii="宋体" w:hAnsi="宋体" w:hint="eastAsia"/>
        </w:rPr>
        <w:t>台，</w:t>
      </w:r>
      <w:r w:rsidRPr="00F471ED">
        <w:rPr>
          <w:rStyle w:val="NormalCharacter"/>
          <w:rFonts w:ascii="宋体" w:hAnsi="宋体"/>
        </w:rPr>
        <w:t>4KW；37号地下室生活泵房门口2台，4KW；37号地下室东侧坡道口2台，4KW；39号地下室西南2台，4KW；39号地下室战时风机房北侧2台，4KW；39号地下室东侧楼梯下2台，4KW；39号地下室消防泵房内3</w:t>
      </w:r>
      <w:r w:rsidRPr="00F471ED">
        <w:rPr>
          <w:rStyle w:val="NormalCharacter"/>
          <w:rFonts w:ascii="宋体" w:hAnsi="宋体" w:hint="eastAsia"/>
        </w:rPr>
        <w:t>台，</w:t>
      </w:r>
      <w:r w:rsidRPr="00F471ED">
        <w:rPr>
          <w:rStyle w:val="NormalCharacter"/>
          <w:rFonts w:ascii="宋体" w:hAnsi="宋体"/>
        </w:rPr>
        <w:t>4KW；39号地下室</w:t>
      </w:r>
      <w:r w:rsidRPr="00F471ED">
        <w:rPr>
          <w:rStyle w:val="NormalCharacter"/>
          <w:rFonts w:ascii="宋体" w:hAnsi="宋体" w:hint="eastAsia"/>
        </w:rPr>
        <w:t>生活泵房门口</w:t>
      </w:r>
      <w:r w:rsidRPr="00F471ED">
        <w:rPr>
          <w:rStyle w:val="NormalCharacter"/>
          <w:rFonts w:ascii="宋体" w:hAnsi="宋体"/>
        </w:rPr>
        <w:t>2台，4KW；39号地下室东侧坡道2台，4KW；41号地下室21</w:t>
      </w:r>
      <w:r w:rsidRPr="00F471ED">
        <w:rPr>
          <w:rStyle w:val="NormalCharacter"/>
          <w:rFonts w:ascii="宋体" w:hAnsi="宋体" w:hint="eastAsia"/>
        </w:rPr>
        <w:t>台，</w:t>
      </w:r>
      <w:r w:rsidRPr="00F471ED">
        <w:rPr>
          <w:rStyle w:val="NormalCharacter"/>
          <w:rFonts w:ascii="宋体" w:hAnsi="宋体"/>
        </w:rPr>
        <w:t>4KW；41号地下室发电机房1台，1.5KW</w:t>
      </w:r>
      <w:r w:rsidRPr="00F471ED">
        <w:rPr>
          <w:rStyle w:val="NormalCharacter"/>
          <w:rFonts w:ascii="宋体" w:hAnsi="宋体" w:hint="eastAsia"/>
        </w:rPr>
        <w:t>；</w:t>
      </w:r>
    </w:p>
    <w:p w14:paraId="1D2CDB2D"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hint="eastAsia"/>
        </w:rPr>
        <w:t>排污水泵6台，功率为28.5KW（ 7.5 KW *3台，2KW *3台）</w:t>
      </w:r>
      <w:proofErr w:type="gramStart"/>
      <w:r>
        <w:rPr>
          <w:rStyle w:val="NormalCharacter"/>
          <w:rFonts w:ascii="宋体" w:hAnsi="宋体" w:hint="eastAsia"/>
        </w:rPr>
        <w:t>千瓦/</w:t>
      </w:r>
      <w:proofErr w:type="gramEnd"/>
      <w:r>
        <w:rPr>
          <w:rStyle w:val="NormalCharacter"/>
          <w:rFonts w:ascii="宋体" w:hAnsi="宋体" w:hint="eastAsia"/>
        </w:rPr>
        <w:t>台；</w:t>
      </w:r>
    </w:p>
    <w:p w14:paraId="5CE0FC2D"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hint="eastAsia"/>
        </w:rPr>
        <w:t>消防水泵30台，功率为504KW（1号楼地下室 37KW *4台，1号楼地下室11KW *2台，1号楼地下室3KW *2台；西苑食堂15KW*2台；河南女生宿舍15KW*2台、4KW*2台；河南工程制造学院15KW*2台、55KW*2台；11号楼地下室30KW*4台；北门地下停车库4KW主泵*2台，18.5KW喷淋*2台；起帆展厅2.2KW主泵*2台，30K喷淋W*2台）</w:t>
      </w:r>
      <w:proofErr w:type="gramStart"/>
      <w:r>
        <w:rPr>
          <w:rStyle w:val="NormalCharacter"/>
          <w:rFonts w:ascii="宋体" w:hAnsi="宋体" w:hint="eastAsia"/>
        </w:rPr>
        <w:t>千瓦/</w:t>
      </w:r>
      <w:proofErr w:type="gramEnd"/>
      <w:r>
        <w:rPr>
          <w:rStyle w:val="NormalCharacter"/>
          <w:rFonts w:ascii="宋体" w:hAnsi="宋体" w:hint="eastAsia"/>
        </w:rPr>
        <w:t xml:space="preserve">台； </w:t>
      </w:r>
    </w:p>
    <w:p w14:paraId="3E373858"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hint="eastAsia"/>
        </w:rPr>
        <w:t>其他设施设备情况11号楼污水分解设备，独立热水供应、10号楼游泳池和淋浴独立热水供应（含锅炉及泵、冷热水循环泵、水箱、控制柜等）、河南1-20号宿舍</w:t>
      </w:r>
      <w:proofErr w:type="gramStart"/>
      <w:r>
        <w:rPr>
          <w:rStyle w:val="NormalCharacter"/>
          <w:rFonts w:ascii="宋体" w:hAnsi="宋体" w:hint="eastAsia"/>
        </w:rPr>
        <w:t>楼独立</w:t>
      </w:r>
      <w:proofErr w:type="gramEnd"/>
      <w:r>
        <w:rPr>
          <w:rStyle w:val="NormalCharacter"/>
          <w:rFonts w:ascii="宋体" w:hAnsi="宋体" w:hint="eastAsia"/>
        </w:rPr>
        <w:t>热水系统 、11号</w:t>
      </w:r>
      <w:proofErr w:type="gramStart"/>
      <w:r>
        <w:rPr>
          <w:rStyle w:val="NormalCharacter"/>
          <w:rFonts w:ascii="宋体" w:hAnsi="宋体" w:hint="eastAsia"/>
        </w:rPr>
        <w:t>楼独立</w:t>
      </w:r>
      <w:proofErr w:type="gramEnd"/>
      <w:r>
        <w:rPr>
          <w:rStyle w:val="NormalCharacter"/>
          <w:rFonts w:ascii="宋体" w:hAnsi="宋体" w:hint="eastAsia"/>
        </w:rPr>
        <w:t>污水处理，其余一个污水处理站统一处理（专处理粪便）。</w:t>
      </w:r>
    </w:p>
    <w:p w14:paraId="67795452"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21</w:t>
      </w:r>
      <w:r>
        <w:rPr>
          <w:rFonts w:ascii="宋体" w:hAnsi="宋体" w:cs="宋体" w:hint="eastAsia"/>
          <w:kern w:val="0"/>
          <w:sz w:val="18"/>
          <w:szCs w:val="18"/>
        </w:rPr>
        <w:t>号楼</w:t>
      </w:r>
      <w:r>
        <w:rPr>
          <w:rStyle w:val="NormalCharacter"/>
          <w:rFonts w:ascii="宋体" w:hAnsi="宋体" w:hint="eastAsia"/>
        </w:rPr>
        <w:t>-学生公寓</w:t>
      </w:r>
    </w:p>
    <w:p w14:paraId="34A4AB27"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hint="eastAsia"/>
        </w:rPr>
        <w:t xml:space="preserve">生活变频加压泵 8 台,消火栓泵 2 台， 喷淋泵 3 台，潜水泵 13台,带灭火器消火栓箱 81 组， </w:t>
      </w:r>
      <w:proofErr w:type="gramStart"/>
      <w:r>
        <w:rPr>
          <w:rStyle w:val="NormalCharacter"/>
          <w:rFonts w:ascii="宋体" w:hAnsi="宋体" w:hint="eastAsia"/>
        </w:rPr>
        <w:t>地上式</w:t>
      </w:r>
      <w:proofErr w:type="gramEnd"/>
      <w:r>
        <w:rPr>
          <w:rStyle w:val="NormalCharacter"/>
          <w:rFonts w:ascii="宋体" w:hAnsi="宋体" w:hint="eastAsia"/>
        </w:rPr>
        <w:t>消防水泵接合器 6 组，手提式贮压式磷酸铵盐干粉灭火器 374 组，蹲式大便器 28 只，座便器 300 只，淋浴器 275 只，洗手盆573只，全自动净化电开水器 12 台，空气源热泵机组（低温型） 3 台，生活热水一次循环泵 4 台，热水给水泵（成套变频） 3 台，太阳能循环泵 2 台。</w:t>
      </w:r>
    </w:p>
    <w:p w14:paraId="2C46B715"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20</w:t>
      </w:r>
      <w:r>
        <w:rPr>
          <w:rFonts w:ascii="宋体" w:hAnsi="宋体" w:cs="宋体" w:hint="eastAsia"/>
          <w:kern w:val="0"/>
          <w:sz w:val="18"/>
          <w:szCs w:val="18"/>
        </w:rPr>
        <w:t>号楼</w:t>
      </w:r>
      <w:r>
        <w:rPr>
          <w:rStyle w:val="NormalCharacter"/>
          <w:rFonts w:ascii="宋体" w:hAnsi="宋体" w:hint="eastAsia"/>
        </w:rPr>
        <w:t>-学生食堂</w:t>
      </w:r>
    </w:p>
    <w:p w14:paraId="2FEA7825"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hint="eastAsia"/>
        </w:rPr>
        <w:t>商用容积式燃气热水炉 2 台,热水循环泵 2 台,</w:t>
      </w:r>
      <w:proofErr w:type="gramStart"/>
      <w:r>
        <w:rPr>
          <w:rStyle w:val="NormalCharacter"/>
          <w:rFonts w:ascii="宋体" w:hAnsi="宋体" w:hint="eastAsia"/>
        </w:rPr>
        <w:t>卧挂式</w:t>
      </w:r>
      <w:proofErr w:type="gramEnd"/>
      <w:r>
        <w:rPr>
          <w:rStyle w:val="NormalCharacter"/>
          <w:rFonts w:ascii="宋体" w:hAnsi="宋体" w:hint="eastAsia"/>
        </w:rPr>
        <w:t>电热水器 2 台,带灭火器消火栓箱 22 组,消火栓箱 1 组,贮压式磷酸铵盐干粉灭火器 68 组,蹲式大便器 19 只,座便器 2 只,小便器 6 只,淋浴器 4 只,洗手盆 10 只。生活水泵、污水泵、集</w:t>
      </w:r>
      <w:r>
        <w:rPr>
          <w:rStyle w:val="NormalCharacter"/>
          <w:rFonts w:ascii="宋体" w:hAnsi="宋体" w:hint="eastAsia"/>
        </w:rPr>
        <w:lastRenderedPageBreak/>
        <w:t>水井泵</w:t>
      </w:r>
    </w:p>
    <w:p w14:paraId="51100346"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27</w:t>
      </w:r>
      <w:r>
        <w:rPr>
          <w:rStyle w:val="NormalCharacter"/>
          <w:rFonts w:ascii="宋体" w:hAnsi="宋体" w:hint="eastAsia"/>
        </w:rPr>
        <w:t>、2</w:t>
      </w:r>
      <w:r>
        <w:rPr>
          <w:rStyle w:val="NormalCharacter"/>
          <w:rFonts w:ascii="宋体" w:hAnsi="宋体"/>
        </w:rPr>
        <w:t>8</w:t>
      </w:r>
      <w:r>
        <w:rPr>
          <w:rStyle w:val="NormalCharacter"/>
          <w:rFonts w:ascii="宋体" w:hAnsi="宋体" w:hint="eastAsia"/>
        </w:rPr>
        <w:t>、2</w:t>
      </w:r>
      <w:r>
        <w:rPr>
          <w:rStyle w:val="NormalCharacter"/>
          <w:rFonts w:ascii="宋体" w:hAnsi="宋体"/>
        </w:rPr>
        <w:t>9</w:t>
      </w:r>
      <w:r>
        <w:rPr>
          <w:rFonts w:ascii="宋体" w:hAnsi="宋体" w:cs="宋体" w:hint="eastAsia"/>
          <w:kern w:val="0"/>
          <w:sz w:val="18"/>
          <w:szCs w:val="18"/>
        </w:rPr>
        <w:t>号楼</w:t>
      </w:r>
      <w:r>
        <w:rPr>
          <w:rStyle w:val="NormalCharacter"/>
          <w:rFonts w:ascii="宋体" w:hAnsi="宋体" w:hint="eastAsia"/>
        </w:rPr>
        <w:t>-室内消火栓泵 2 台，室内喷淋泵 2 台,消火栓稳压泵 2 台，喷淋稳压泵 2 台,推车式灭火 5 只，手提式灭火器 145 只。生活水泵、污水泵、集水井泵</w:t>
      </w:r>
    </w:p>
    <w:p w14:paraId="6E5A7A7B"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31</w:t>
      </w:r>
      <w:r>
        <w:rPr>
          <w:rStyle w:val="NormalCharacter"/>
          <w:rFonts w:ascii="宋体" w:hAnsi="宋体" w:hint="eastAsia"/>
        </w:rPr>
        <w:t>、</w:t>
      </w:r>
      <w:r>
        <w:rPr>
          <w:rStyle w:val="NormalCharacter"/>
          <w:rFonts w:ascii="宋体" w:hAnsi="宋体"/>
        </w:rPr>
        <w:t>32</w:t>
      </w:r>
      <w:r>
        <w:rPr>
          <w:rFonts w:ascii="宋体" w:hAnsi="宋体" w:cs="宋体" w:hint="eastAsia"/>
          <w:kern w:val="0"/>
          <w:sz w:val="18"/>
          <w:szCs w:val="18"/>
        </w:rPr>
        <w:t>号楼</w:t>
      </w:r>
      <w:r>
        <w:rPr>
          <w:rStyle w:val="NormalCharacter"/>
          <w:rFonts w:ascii="宋体" w:hAnsi="宋体" w:hint="eastAsia"/>
        </w:rPr>
        <w:t xml:space="preserve">-消火栓泵 2 台,喷淋泵 2 台,潜水泵 14 台,消防水箱（不锈钢） 1 只,消火栓系统稳压设备 2 台,喷淋系统稳压设备 2 台,带灭火器消火栓箱 106 只,贮压式磷酸铵盐干粉灭火器 29 组,贮压式磷酸铵盐干粉灭火器 190 组,座便器 248 只,淋浴器269 只,洗手盆 525 只,小便器 3 只,盥洗池 107 只,大便器 71 只.洗衣机 42 </w:t>
      </w:r>
      <w:proofErr w:type="gramStart"/>
      <w:r>
        <w:rPr>
          <w:rStyle w:val="NormalCharacter"/>
          <w:rFonts w:ascii="宋体" w:hAnsi="宋体" w:hint="eastAsia"/>
        </w:rPr>
        <w:t>个</w:t>
      </w:r>
      <w:proofErr w:type="gramEnd"/>
      <w:r>
        <w:rPr>
          <w:rStyle w:val="NormalCharacter"/>
          <w:rFonts w:ascii="宋体" w:hAnsi="宋体" w:hint="eastAsia"/>
        </w:rPr>
        <w:t>,开水器 44 台。生活水泵、污水泵、集水井泵</w:t>
      </w:r>
    </w:p>
    <w:p w14:paraId="2019A9A9"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hint="eastAsia"/>
        </w:rPr>
        <w:t>3</w:t>
      </w:r>
      <w:r>
        <w:rPr>
          <w:rStyle w:val="NormalCharacter"/>
          <w:rFonts w:ascii="宋体" w:hAnsi="宋体"/>
        </w:rPr>
        <w:t>7</w:t>
      </w:r>
      <w:r>
        <w:rPr>
          <w:rFonts w:ascii="宋体" w:hAnsi="宋体" w:cs="宋体" w:hint="eastAsia"/>
          <w:kern w:val="0"/>
          <w:sz w:val="18"/>
          <w:szCs w:val="18"/>
        </w:rPr>
        <w:t>号楼</w:t>
      </w:r>
      <w:r>
        <w:rPr>
          <w:rStyle w:val="NormalCharacter"/>
          <w:rFonts w:ascii="宋体" w:hAnsi="宋体" w:hint="eastAsia"/>
        </w:rPr>
        <w:t>:包括生活变频加压泵8台，稳流罐2台,不锈钢贮水箱2只，消火栓泵2台，喷淋泵2台，潜水泵13台,带灭火器消火栓箱62组,</w:t>
      </w:r>
      <w:proofErr w:type="gramStart"/>
      <w:r>
        <w:rPr>
          <w:rStyle w:val="NormalCharacter"/>
          <w:rFonts w:ascii="宋体" w:hAnsi="宋体" w:hint="eastAsia"/>
        </w:rPr>
        <w:t>地上式</w:t>
      </w:r>
      <w:proofErr w:type="gramEnd"/>
      <w:r>
        <w:rPr>
          <w:rStyle w:val="NormalCharacter"/>
          <w:rFonts w:ascii="宋体" w:hAnsi="宋体" w:hint="eastAsia"/>
        </w:rPr>
        <w:t>消防水泵接合器5组,贮压式磷酸铵盐干粉灭火器290组,蹲式大便器28只,座便器342只,淋浴器342只,洗手盆655只,拖布池14只,电开水器14只,洗衣机28只,空气源热泵机组（低温型）4台,热水回水泵2台,热水供水泵（成套变频）3台,太阳能循环泵2台。</w:t>
      </w:r>
    </w:p>
    <w:p w14:paraId="138E7E4E"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38</w:t>
      </w:r>
      <w:r>
        <w:rPr>
          <w:rFonts w:ascii="宋体" w:hAnsi="宋体" w:cs="宋体" w:hint="eastAsia"/>
          <w:kern w:val="0"/>
          <w:sz w:val="18"/>
          <w:szCs w:val="18"/>
        </w:rPr>
        <w:t>号楼</w:t>
      </w:r>
      <w:r>
        <w:rPr>
          <w:rStyle w:val="NormalCharacter"/>
          <w:rFonts w:ascii="宋体" w:hAnsi="宋体" w:hint="eastAsia"/>
        </w:rPr>
        <w:t>食堂综合楼:包括生活变频加压泵4台，稳流罐1台,不锈钢贮水箱1只，不锈钢贮热水箱1只，带灭火器消火栓箱53组,</w:t>
      </w:r>
      <w:proofErr w:type="gramStart"/>
      <w:r>
        <w:rPr>
          <w:rStyle w:val="NormalCharacter"/>
          <w:rFonts w:ascii="宋体" w:hAnsi="宋体" w:hint="eastAsia"/>
        </w:rPr>
        <w:t>地上式</w:t>
      </w:r>
      <w:proofErr w:type="gramEnd"/>
      <w:r>
        <w:rPr>
          <w:rStyle w:val="NormalCharacter"/>
          <w:rFonts w:ascii="宋体" w:hAnsi="宋体" w:hint="eastAsia"/>
        </w:rPr>
        <w:t>消防水泵接合器2组,贮压式磷酸铵盐干粉灭火器200组,蹲式大便器44只,座便器2只,淋浴器16只,洗手盆65只,盥洗盆6只，小便器20只，电热水器2只，全自动净化电开水炉6台，容积式燃气热水炉8台,拖布池6只,生活热水回水泵2台,生活热水给水泵2台,集热系统循环泵2台，地埋式不锈钢油水分离器2只。</w:t>
      </w:r>
    </w:p>
    <w:p w14:paraId="5C903BDE"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39</w:t>
      </w:r>
      <w:r>
        <w:rPr>
          <w:rFonts w:ascii="宋体" w:hAnsi="宋体" w:cs="宋体" w:hint="eastAsia"/>
          <w:kern w:val="0"/>
          <w:sz w:val="18"/>
          <w:szCs w:val="18"/>
        </w:rPr>
        <w:t>号</w:t>
      </w:r>
      <w:proofErr w:type="gramStart"/>
      <w:r>
        <w:rPr>
          <w:rFonts w:ascii="宋体" w:hAnsi="宋体" w:cs="宋体" w:hint="eastAsia"/>
          <w:kern w:val="0"/>
          <w:sz w:val="18"/>
          <w:szCs w:val="18"/>
        </w:rPr>
        <w:t>楼</w:t>
      </w:r>
      <w:r>
        <w:rPr>
          <w:rStyle w:val="NormalCharacter"/>
          <w:rFonts w:ascii="宋体" w:hAnsi="宋体" w:hint="eastAsia"/>
        </w:rPr>
        <w:t>学生</w:t>
      </w:r>
      <w:proofErr w:type="gramEnd"/>
      <w:r>
        <w:rPr>
          <w:rStyle w:val="NormalCharacter"/>
          <w:rFonts w:ascii="宋体" w:hAnsi="宋体" w:hint="eastAsia"/>
        </w:rPr>
        <w:t>公寓:包括生活变频加压泵8台，稳流罐2台,不锈钢贮水箱2只，消火栓泵2台，喷淋泵4台，潜水泵13台,带灭火器消火栓箱62组,</w:t>
      </w:r>
      <w:proofErr w:type="gramStart"/>
      <w:r>
        <w:rPr>
          <w:rStyle w:val="NormalCharacter"/>
          <w:rFonts w:ascii="宋体" w:hAnsi="宋体" w:hint="eastAsia"/>
        </w:rPr>
        <w:t>地上式</w:t>
      </w:r>
      <w:proofErr w:type="gramEnd"/>
      <w:r>
        <w:rPr>
          <w:rStyle w:val="NormalCharacter"/>
          <w:rFonts w:ascii="宋体" w:hAnsi="宋体" w:hint="eastAsia"/>
        </w:rPr>
        <w:t>消防水泵接合器5组,贮压式磷酸铵盐干粉灭火器290组,蹲式大便器28只,座便器342只,淋浴器342只,洗手盆655只,拖布池14只,电开水器14只,洗衣机28只,空气源热泵机组（低温型）4台,热水回水泵2台,热水供水泵（成套变频）3台,太阳能循环泵2台。</w:t>
      </w:r>
    </w:p>
    <w:p w14:paraId="2455A312"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hint="eastAsia"/>
        </w:rPr>
        <w:t>4</w:t>
      </w:r>
      <w:r>
        <w:rPr>
          <w:rStyle w:val="NormalCharacter"/>
          <w:rFonts w:ascii="宋体" w:hAnsi="宋体"/>
        </w:rPr>
        <w:t>0</w:t>
      </w:r>
      <w:r>
        <w:rPr>
          <w:rFonts w:ascii="宋体" w:hAnsi="宋体" w:cs="宋体" w:hint="eastAsia"/>
          <w:kern w:val="0"/>
          <w:sz w:val="18"/>
          <w:szCs w:val="18"/>
        </w:rPr>
        <w:t>号</w:t>
      </w:r>
      <w:proofErr w:type="gramStart"/>
      <w:r>
        <w:rPr>
          <w:rFonts w:ascii="宋体" w:hAnsi="宋体" w:cs="宋体" w:hint="eastAsia"/>
          <w:kern w:val="0"/>
          <w:sz w:val="18"/>
          <w:szCs w:val="18"/>
        </w:rPr>
        <w:t>楼</w:t>
      </w:r>
      <w:r>
        <w:rPr>
          <w:rStyle w:val="NormalCharacter"/>
          <w:rFonts w:ascii="宋体" w:hAnsi="宋体" w:hint="eastAsia"/>
        </w:rPr>
        <w:t>学生</w:t>
      </w:r>
      <w:proofErr w:type="gramEnd"/>
      <w:r>
        <w:rPr>
          <w:rStyle w:val="NormalCharacter"/>
          <w:rFonts w:ascii="宋体" w:hAnsi="宋体" w:hint="eastAsia"/>
        </w:rPr>
        <w:t>公寓:包括带灭火器消火栓箱56组,贮压式磷酸铵盐干粉灭火器255组,蹲式大便器28只,座便器342只,淋浴器342只,洗手盆655只,拖布池14只,电开水器14只,洗衣机28只,空气源热泵机组（低温型）4台,热水回水泵2台,热水供水泵（成</w:t>
      </w:r>
      <w:r>
        <w:rPr>
          <w:rStyle w:val="NormalCharacter"/>
          <w:rFonts w:ascii="宋体" w:hAnsi="宋体" w:hint="eastAsia"/>
        </w:rPr>
        <w:lastRenderedPageBreak/>
        <w:t>套变频）3台,太阳能循环泵2台。</w:t>
      </w:r>
    </w:p>
    <w:p w14:paraId="045DA0D7"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41</w:t>
      </w:r>
      <w:r>
        <w:rPr>
          <w:rFonts w:ascii="宋体" w:hAnsi="宋体" w:cs="宋体" w:hint="eastAsia"/>
          <w:kern w:val="0"/>
          <w:sz w:val="18"/>
          <w:szCs w:val="18"/>
        </w:rPr>
        <w:t>号</w:t>
      </w:r>
      <w:proofErr w:type="gramStart"/>
      <w:r>
        <w:rPr>
          <w:rFonts w:ascii="宋体" w:hAnsi="宋体" w:cs="宋体" w:hint="eastAsia"/>
          <w:kern w:val="0"/>
          <w:sz w:val="18"/>
          <w:szCs w:val="18"/>
        </w:rPr>
        <w:t>楼</w:t>
      </w:r>
      <w:r>
        <w:rPr>
          <w:rStyle w:val="NormalCharacter"/>
          <w:rFonts w:ascii="宋体" w:hAnsi="宋体" w:hint="eastAsia"/>
        </w:rPr>
        <w:t>教师</w:t>
      </w:r>
      <w:proofErr w:type="gramEnd"/>
      <w:r>
        <w:rPr>
          <w:rStyle w:val="NormalCharacter"/>
          <w:rFonts w:ascii="宋体" w:hAnsi="宋体" w:hint="eastAsia"/>
        </w:rPr>
        <w:t>公寓:包括生活变频加压泵15台，稳流罐4台,不锈钢贮水箱2只，潜水泵21台,带灭火器消火栓箱99组,</w:t>
      </w:r>
      <w:proofErr w:type="gramStart"/>
      <w:r>
        <w:rPr>
          <w:rStyle w:val="NormalCharacter"/>
          <w:rFonts w:ascii="宋体" w:hAnsi="宋体" w:hint="eastAsia"/>
        </w:rPr>
        <w:t>地上式</w:t>
      </w:r>
      <w:proofErr w:type="gramEnd"/>
      <w:r>
        <w:rPr>
          <w:rStyle w:val="NormalCharacter"/>
          <w:rFonts w:ascii="宋体" w:hAnsi="宋体" w:hint="eastAsia"/>
        </w:rPr>
        <w:t>消防水泵接合器6组,贮压式磷酸铵盐干粉灭火器354组,座便器190只,淋浴器189只,洗手盆191只,拖布池14只,盥洗盆14只,空气源热泵热水机组3台,集热系统循环泵2台，生活热水一次循环泵4台，生活热水变频给水泵4台，AOT灭菌设备2台,全自动净化电开水炉14台。</w:t>
      </w:r>
    </w:p>
    <w:p w14:paraId="16F00D88"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rPr>
        <w:t>42</w:t>
      </w:r>
      <w:r>
        <w:rPr>
          <w:rFonts w:ascii="宋体" w:hAnsi="宋体" w:cs="宋体" w:hint="eastAsia"/>
          <w:kern w:val="0"/>
          <w:sz w:val="18"/>
          <w:szCs w:val="18"/>
        </w:rPr>
        <w:t>号</w:t>
      </w:r>
      <w:proofErr w:type="gramStart"/>
      <w:r>
        <w:rPr>
          <w:rFonts w:ascii="宋体" w:hAnsi="宋体" w:cs="宋体" w:hint="eastAsia"/>
          <w:kern w:val="0"/>
          <w:sz w:val="18"/>
          <w:szCs w:val="18"/>
        </w:rPr>
        <w:t>楼</w:t>
      </w:r>
      <w:r>
        <w:rPr>
          <w:rStyle w:val="NormalCharacter"/>
          <w:rFonts w:ascii="宋体" w:hAnsi="宋体" w:hint="eastAsia"/>
        </w:rPr>
        <w:t>教师</w:t>
      </w:r>
      <w:proofErr w:type="gramEnd"/>
      <w:r>
        <w:rPr>
          <w:rStyle w:val="NormalCharacter"/>
          <w:rFonts w:ascii="宋体" w:hAnsi="宋体" w:hint="eastAsia"/>
        </w:rPr>
        <w:t>公寓:空气源热泵机组（低温型）3台,生活热水一次循环泵4台，热水给水泵(成套变频）2台，太阳能循环泵2台，AOT消毒器1台,全自动净化电开水器5台,带灭火器消火栓箱20组,贮压式磷酸铵盐干粉灭火器42组,座便器69只,淋浴器68只,洗手盆70只。</w:t>
      </w:r>
    </w:p>
    <w:p w14:paraId="1243E171"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hint="eastAsia"/>
        </w:rPr>
        <w:t>7#垃圾房:磷酸铵盐干粉灭火器4只，冲洗龙头1只，洗手盆1只，拖布池1只。</w:t>
      </w:r>
    </w:p>
    <w:p w14:paraId="512C6705" w14:textId="77777777" w:rsidR="009F59E9" w:rsidRDefault="009F59E9">
      <w:pPr>
        <w:rPr>
          <w:rStyle w:val="NormalCharacter"/>
          <w:rFonts w:ascii="宋体" w:hAnsi="宋体"/>
        </w:rPr>
      </w:pPr>
    </w:p>
    <w:p w14:paraId="2F7902C9" w14:textId="77777777" w:rsidR="009F59E9" w:rsidRDefault="00F471ED">
      <w:pPr>
        <w:numPr>
          <w:ilvl w:val="0"/>
          <w:numId w:val="4"/>
        </w:numPr>
        <w:spacing w:line="360" w:lineRule="auto"/>
        <w:ind w:left="745" w:hanging="405"/>
        <w:rPr>
          <w:rStyle w:val="NormalCharacter"/>
          <w:rFonts w:ascii="宋体" w:hAnsi="宋体"/>
        </w:rPr>
      </w:pPr>
      <w:r>
        <w:rPr>
          <w:rStyle w:val="NormalCharacter"/>
          <w:rFonts w:ascii="宋体" w:hAnsi="宋体" w:hint="eastAsia"/>
        </w:rPr>
        <w:t>供配电系统</w:t>
      </w:r>
    </w:p>
    <w:p w14:paraId="506C95F0" w14:textId="77777777" w:rsidR="009F59E9" w:rsidRDefault="00F471ED">
      <w:pPr>
        <w:numPr>
          <w:ilvl w:val="0"/>
          <w:numId w:val="5"/>
        </w:numPr>
        <w:spacing w:line="360" w:lineRule="auto"/>
        <w:ind w:leftChars="226" w:left="754" w:hangingChars="133" w:hanging="279"/>
        <w:rPr>
          <w:rStyle w:val="NormalCharacter"/>
          <w:rFonts w:ascii="宋体" w:hAnsi="宋体"/>
        </w:rPr>
      </w:pPr>
      <w:r>
        <w:rPr>
          <w:rStyle w:val="NormalCharacter"/>
          <w:rFonts w:ascii="宋体" w:hAnsi="宋体" w:hint="eastAsia"/>
        </w:rPr>
        <w:t>配电房变压器10台，容量共10000千瓦；</w:t>
      </w:r>
    </w:p>
    <w:p w14:paraId="70C0E583" w14:textId="77777777" w:rsidR="009F59E9" w:rsidRDefault="00F471ED">
      <w:pPr>
        <w:spacing w:line="360" w:lineRule="auto"/>
        <w:ind w:leftChars="303" w:left="636"/>
        <w:rPr>
          <w:rStyle w:val="NormalCharacter"/>
          <w:rFonts w:ascii="宋体" w:hAnsi="宋体"/>
        </w:rPr>
      </w:pPr>
      <w:r>
        <w:rPr>
          <w:rStyle w:val="NormalCharacter"/>
          <w:rFonts w:ascii="宋体" w:hAnsi="宋体"/>
        </w:rPr>
        <w:t>21</w:t>
      </w:r>
      <w:r>
        <w:rPr>
          <w:rFonts w:ascii="宋体" w:hAnsi="宋体" w:cs="宋体" w:hint="eastAsia"/>
          <w:kern w:val="0"/>
          <w:sz w:val="18"/>
          <w:szCs w:val="18"/>
        </w:rPr>
        <w:t>号楼</w:t>
      </w:r>
      <w:r>
        <w:rPr>
          <w:rStyle w:val="NormalCharacter"/>
          <w:rFonts w:ascii="宋体" w:hAnsi="宋体" w:hint="eastAsia"/>
        </w:rPr>
        <w:t>-学生公寓</w:t>
      </w:r>
    </w:p>
    <w:p w14:paraId="3331BDD0" w14:textId="77777777" w:rsidR="009F59E9" w:rsidRDefault="00F471ED">
      <w:pPr>
        <w:numPr>
          <w:ilvl w:val="0"/>
          <w:numId w:val="6"/>
        </w:numPr>
        <w:tabs>
          <w:tab w:val="left" w:pos="640"/>
        </w:tabs>
        <w:spacing w:line="360" w:lineRule="auto"/>
        <w:ind w:leftChars="198" w:left="632" w:hangingChars="103" w:hanging="216"/>
        <w:rPr>
          <w:rStyle w:val="NormalCharacter"/>
          <w:rFonts w:ascii="宋体" w:hAnsi="宋体"/>
        </w:rPr>
      </w:pPr>
      <w:r>
        <w:rPr>
          <w:rStyle w:val="NormalCharacter"/>
          <w:rFonts w:ascii="宋体" w:hAnsi="宋体" w:hint="eastAsia"/>
        </w:rPr>
        <w:t>高压进线柜 2 台，干式变压器柜 2 台，抽屉式低压配电柜 17 台。</w:t>
      </w:r>
    </w:p>
    <w:p w14:paraId="164BABB5" w14:textId="77777777" w:rsidR="009F59E9" w:rsidRDefault="00F471ED">
      <w:pPr>
        <w:tabs>
          <w:tab w:val="left" w:pos="640"/>
        </w:tabs>
        <w:spacing w:line="360" w:lineRule="auto"/>
        <w:ind w:left="632"/>
        <w:rPr>
          <w:rStyle w:val="NormalCharacter"/>
          <w:rFonts w:ascii="宋体" w:hAnsi="宋体"/>
        </w:rPr>
      </w:pPr>
      <w:r>
        <w:rPr>
          <w:rStyle w:val="NormalCharacter"/>
          <w:rFonts w:ascii="宋体" w:hAnsi="宋体"/>
        </w:rPr>
        <w:t>20</w:t>
      </w:r>
      <w:r>
        <w:rPr>
          <w:rFonts w:ascii="宋体" w:hAnsi="宋体" w:cs="宋体" w:hint="eastAsia"/>
          <w:kern w:val="0"/>
          <w:sz w:val="18"/>
          <w:szCs w:val="18"/>
        </w:rPr>
        <w:t>号楼</w:t>
      </w:r>
      <w:r>
        <w:rPr>
          <w:rStyle w:val="NormalCharacter"/>
          <w:rFonts w:ascii="宋体" w:hAnsi="宋体" w:hint="eastAsia"/>
        </w:rPr>
        <w:t>-学生食堂</w:t>
      </w:r>
    </w:p>
    <w:p w14:paraId="7006FBBE" w14:textId="77777777" w:rsidR="009F59E9" w:rsidRDefault="00F471ED">
      <w:pPr>
        <w:numPr>
          <w:ilvl w:val="0"/>
          <w:numId w:val="6"/>
        </w:numPr>
        <w:tabs>
          <w:tab w:val="left" w:pos="640"/>
        </w:tabs>
        <w:spacing w:line="360" w:lineRule="auto"/>
        <w:ind w:leftChars="198" w:left="632" w:hangingChars="103" w:hanging="216"/>
        <w:rPr>
          <w:rStyle w:val="NormalCharacter"/>
          <w:rFonts w:ascii="宋体" w:hAnsi="宋体"/>
        </w:rPr>
      </w:pPr>
      <w:r>
        <w:rPr>
          <w:rStyle w:val="NormalCharacter"/>
          <w:rFonts w:ascii="宋体" w:hAnsi="宋体" w:hint="eastAsia"/>
        </w:rPr>
        <w:t>双电源自切箱，干式变压器柜，照明配电箱，动力配电箱，设备控制箱</w:t>
      </w:r>
    </w:p>
    <w:p w14:paraId="56F4A2AE" w14:textId="77777777" w:rsidR="009F59E9" w:rsidRDefault="00F471ED">
      <w:pPr>
        <w:numPr>
          <w:ilvl w:val="0"/>
          <w:numId w:val="6"/>
        </w:numPr>
        <w:tabs>
          <w:tab w:val="left" w:pos="640"/>
        </w:tabs>
        <w:spacing w:line="360" w:lineRule="auto"/>
        <w:ind w:leftChars="198" w:left="632" w:hangingChars="103" w:hanging="216"/>
        <w:rPr>
          <w:rStyle w:val="NormalCharacter"/>
          <w:rFonts w:ascii="宋体" w:hAnsi="宋体"/>
        </w:rPr>
      </w:pPr>
      <w:r>
        <w:rPr>
          <w:rStyle w:val="NormalCharacter"/>
          <w:rFonts w:ascii="宋体" w:hAnsi="宋体"/>
        </w:rPr>
        <w:t>27</w:t>
      </w:r>
      <w:r>
        <w:rPr>
          <w:rStyle w:val="NormalCharacter"/>
          <w:rFonts w:ascii="宋体" w:hAnsi="宋体" w:hint="eastAsia"/>
        </w:rPr>
        <w:t>、2</w:t>
      </w:r>
      <w:r>
        <w:rPr>
          <w:rStyle w:val="NormalCharacter"/>
          <w:rFonts w:ascii="宋体" w:hAnsi="宋体"/>
        </w:rPr>
        <w:t>8</w:t>
      </w:r>
      <w:r>
        <w:rPr>
          <w:rStyle w:val="NormalCharacter"/>
          <w:rFonts w:ascii="宋体" w:hAnsi="宋体" w:hint="eastAsia"/>
        </w:rPr>
        <w:t>、2</w:t>
      </w:r>
      <w:r>
        <w:rPr>
          <w:rStyle w:val="NormalCharacter"/>
          <w:rFonts w:ascii="宋体" w:hAnsi="宋体"/>
        </w:rPr>
        <w:t>9</w:t>
      </w:r>
      <w:r>
        <w:rPr>
          <w:rFonts w:ascii="宋体" w:hAnsi="宋体" w:cs="宋体" w:hint="eastAsia"/>
          <w:kern w:val="0"/>
          <w:sz w:val="18"/>
          <w:szCs w:val="18"/>
        </w:rPr>
        <w:t>号楼</w:t>
      </w:r>
      <w:r>
        <w:rPr>
          <w:rStyle w:val="NormalCharacter"/>
          <w:rFonts w:ascii="宋体" w:hAnsi="宋体"/>
        </w:rPr>
        <w:t>-</w:t>
      </w:r>
      <w:r>
        <w:rPr>
          <w:rStyle w:val="NormalCharacter"/>
          <w:rFonts w:ascii="宋体" w:hAnsi="宋体" w:hint="eastAsia"/>
        </w:rPr>
        <w:t>高压进线柜 2 台，干式变压器柜 2 台，抽屉式低压配电柜 25台。</w:t>
      </w:r>
    </w:p>
    <w:p w14:paraId="0211D464" w14:textId="77777777" w:rsidR="009F59E9" w:rsidRDefault="00F471ED">
      <w:pPr>
        <w:numPr>
          <w:ilvl w:val="0"/>
          <w:numId w:val="6"/>
        </w:numPr>
        <w:tabs>
          <w:tab w:val="left" w:pos="640"/>
        </w:tabs>
        <w:spacing w:line="360" w:lineRule="auto"/>
        <w:ind w:leftChars="198" w:left="632" w:hangingChars="103" w:hanging="216"/>
        <w:rPr>
          <w:rStyle w:val="NormalCharacter"/>
          <w:rFonts w:ascii="宋体" w:hAnsi="宋体"/>
        </w:rPr>
      </w:pPr>
      <w:r>
        <w:rPr>
          <w:rStyle w:val="NormalCharacter"/>
          <w:rFonts w:ascii="宋体" w:hAnsi="宋体"/>
        </w:rPr>
        <w:t>31</w:t>
      </w:r>
      <w:r>
        <w:rPr>
          <w:rStyle w:val="NormalCharacter"/>
          <w:rFonts w:ascii="宋体" w:hAnsi="宋体" w:hint="eastAsia"/>
        </w:rPr>
        <w:t>、3</w:t>
      </w:r>
      <w:r>
        <w:rPr>
          <w:rStyle w:val="NormalCharacter"/>
          <w:rFonts w:ascii="宋体" w:hAnsi="宋体"/>
        </w:rPr>
        <w:t>2</w:t>
      </w:r>
      <w:r>
        <w:rPr>
          <w:rFonts w:ascii="宋体" w:hAnsi="宋体" w:cs="宋体" w:hint="eastAsia"/>
          <w:kern w:val="0"/>
          <w:sz w:val="18"/>
          <w:szCs w:val="18"/>
        </w:rPr>
        <w:t>号楼</w:t>
      </w:r>
      <w:r>
        <w:rPr>
          <w:rStyle w:val="NormalCharacter"/>
          <w:rFonts w:ascii="宋体" w:hAnsi="宋体" w:hint="eastAsia"/>
        </w:rPr>
        <w:t>-高压进线柜 2 台，干式变压器柜 2 台，抽屉式低压配电柜 13 台。</w:t>
      </w:r>
    </w:p>
    <w:p w14:paraId="010DB861" w14:textId="77777777" w:rsidR="009F59E9" w:rsidRDefault="00F471ED">
      <w:pPr>
        <w:numPr>
          <w:ilvl w:val="0"/>
          <w:numId w:val="6"/>
        </w:numPr>
        <w:tabs>
          <w:tab w:val="left" w:pos="640"/>
        </w:tabs>
        <w:spacing w:line="360" w:lineRule="auto"/>
        <w:ind w:leftChars="198" w:left="632" w:hangingChars="103" w:hanging="216"/>
        <w:rPr>
          <w:rFonts w:ascii="宋体" w:hAnsi="宋体" w:cs="宋体"/>
          <w:kern w:val="0"/>
          <w:szCs w:val="21"/>
        </w:rPr>
      </w:pPr>
      <w:r>
        <w:rPr>
          <w:rFonts w:ascii="宋体" w:hAnsi="宋体" w:cs="宋体"/>
          <w:kern w:val="0"/>
          <w:szCs w:val="21"/>
        </w:rPr>
        <w:t>37</w:t>
      </w:r>
      <w:r>
        <w:rPr>
          <w:rFonts w:ascii="宋体" w:hAnsi="宋体" w:cs="宋体" w:hint="eastAsia"/>
          <w:kern w:val="0"/>
          <w:sz w:val="18"/>
          <w:szCs w:val="18"/>
        </w:rPr>
        <w:t>号</w:t>
      </w:r>
      <w:proofErr w:type="gramStart"/>
      <w:r>
        <w:rPr>
          <w:rFonts w:ascii="宋体" w:hAnsi="宋体" w:cs="宋体" w:hint="eastAsia"/>
          <w:kern w:val="0"/>
          <w:sz w:val="18"/>
          <w:szCs w:val="18"/>
        </w:rPr>
        <w:t>楼</w:t>
      </w:r>
      <w:r>
        <w:rPr>
          <w:rFonts w:ascii="宋体" w:hAnsi="宋体" w:cs="宋体" w:hint="eastAsia"/>
          <w:kern w:val="0"/>
          <w:szCs w:val="21"/>
        </w:rPr>
        <w:t>学生</w:t>
      </w:r>
      <w:proofErr w:type="gramEnd"/>
      <w:r>
        <w:rPr>
          <w:rFonts w:ascii="宋体" w:hAnsi="宋体" w:cs="宋体" w:hint="eastAsia"/>
          <w:kern w:val="0"/>
          <w:szCs w:val="21"/>
        </w:rPr>
        <w:t>公寓:固定式低压柜7台</w:t>
      </w:r>
    </w:p>
    <w:p w14:paraId="06670FA0" w14:textId="77777777" w:rsidR="009F59E9" w:rsidRDefault="00F471ED">
      <w:pPr>
        <w:numPr>
          <w:ilvl w:val="0"/>
          <w:numId w:val="6"/>
        </w:numPr>
        <w:tabs>
          <w:tab w:val="left" w:pos="640"/>
        </w:tabs>
        <w:spacing w:line="360" w:lineRule="auto"/>
        <w:ind w:leftChars="198" w:left="632" w:hangingChars="103" w:hanging="216"/>
        <w:rPr>
          <w:rFonts w:ascii="宋体" w:hAnsi="宋体" w:cs="宋体"/>
          <w:kern w:val="0"/>
          <w:szCs w:val="21"/>
        </w:rPr>
      </w:pPr>
      <w:r>
        <w:rPr>
          <w:rFonts w:ascii="宋体" w:hAnsi="宋体" w:cs="宋体"/>
          <w:kern w:val="0"/>
          <w:szCs w:val="21"/>
        </w:rPr>
        <w:t>38</w:t>
      </w:r>
      <w:r>
        <w:rPr>
          <w:rFonts w:ascii="宋体" w:hAnsi="宋体" w:cs="宋体" w:hint="eastAsia"/>
          <w:kern w:val="0"/>
          <w:sz w:val="18"/>
          <w:szCs w:val="18"/>
        </w:rPr>
        <w:t>号楼</w:t>
      </w:r>
      <w:r>
        <w:rPr>
          <w:rFonts w:ascii="宋体" w:hAnsi="宋体" w:cs="宋体" w:hint="eastAsia"/>
          <w:kern w:val="0"/>
          <w:szCs w:val="21"/>
        </w:rPr>
        <w:t>食堂综合楼:高压进线柜</w:t>
      </w:r>
      <w:r>
        <w:rPr>
          <w:rFonts w:ascii="宋体" w:hAnsi="宋体" w:cs="宋体" w:hint="eastAsia"/>
          <w:kern w:val="0"/>
          <w:szCs w:val="21"/>
          <w:u w:val="single"/>
        </w:rPr>
        <w:t xml:space="preserve"> 10 </w:t>
      </w:r>
      <w:r>
        <w:rPr>
          <w:rFonts w:ascii="宋体" w:hAnsi="宋体" w:cs="宋体" w:hint="eastAsia"/>
          <w:kern w:val="0"/>
          <w:szCs w:val="21"/>
        </w:rPr>
        <w:t>台，干式变压器柜</w:t>
      </w:r>
      <w:r>
        <w:rPr>
          <w:rFonts w:ascii="宋体" w:hAnsi="宋体" w:cs="宋体" w:hint="eastAsia"/>
          <w:kern w:val="0"/>
          <w:szCs w:val="21"/>
          <w:u w:val="single"/>
        </w:rPr>
        <w:t xml:space="preserve"> 2 </w:t>
      </w:r>
      <w:r>
        <w:rPr>
          <w:rFonts w:ascii="宋体" w:hAnsi="宋体" w:cs="宋体" w:hint="eastAsia"/>
          <w:kern w:val="0"/>
          <w:szCs w:val="21"/>
        </w:rPr>
        <w:t>台，抽屉式低压配电柜</w:t>
      </w:r>
      <w:r>
        <w:rPr>
          <w:rFonts w:ascii="宋体" w:hAnsi="宋体" w:cs="宋体" w:hint="eastAsia"/>
          <w:kern w:val="0"/>
          <w:szCs w:val="21"/>
          <w:u w:val="single"/>
        </w:rPr>
        <w:t xml:space="preserve"> 13 </w:t>
      </w:r>
      <w:r>
        <w:rPr>
          <w:rFonts w:ascii="宋体" w:hAnsi="宋体" w:cs="宋体" w:hint="eastAsia"/>
          <w:kern w:val="0"/>
          <w:szCs w:val="21"/>
        </w:rPr>
        <w:t>台。直流操作屏AD</w:t>
      </w:r>
      <w:r>
        <w:rPr>
          <w:rFonts w:ascii="宋体" w:hAnsi="宋体" w:cs="宋体" w:hint="eastAsia"/>
          <w:kern w:val="0"/>
          <w:szCs w:val="21"/>
          <w:u w:val="single"/>
        </w:rPr>
        <w:t xml:space="preserve">  1</w:t>
      </w:r>
      <w:r>
        <w:rPr>
          <w:rFonts w:ascii="宋体" w:hAnsi="宋体" w:cs="宋体" w:hint="eastAsia"/>
          <w:kern w:val="0"/>
          <w:szCs w:val="21"/>
        </w:rPr>
        <w:t>台，计量屏JL1，2</w:t>
      </w:r>
      <w:r>
        <w:rPr>
          <w:rFonts w:ascii="宋体" w:hAnsi="宋体" w:cs="宋体" w:hint="eastAsia"/>
          <w:kern w:val="0"/>
          <w:szCs w:val="21"/>
          <w:u w:val="single"/>
        </w:rPr>
        <w:t xml:space="preserve">  1 </w:t>
      </w:r>
      <w:r>
        <w:rPr>
          <w:rFonts w:ascii="宋体" w:hAnsi="宋体" w:cs="宋体" w:hint="eastAsia"/>
          <w:kern w:val="0"/>
          <w:szCs w:val="21"/>
        </w:rPr>
        <w:t>台，固定式低压配电柜</w:t>
      </w:r>
      <w:r>
        <w:rPr>
          <w:rFonts w:ascii="宋体" w:hAnsi="宋体" w:cs="宋体" w:hint="eastAsia"/>
          <w:kern w:val="0"/>
          <w:szCs w:val="21"/>
          <w:u w:val="single"/>
        </w:rPr>
        <w:t>7</w:t>
      </w:r>
      <w:r>
        <w:rPr>
          <w:rFonts w:ascii="宋体" w:hAnsi="宋体" w:cs="宋体" w:hint="eastAsia"/>
          <w:kern w:val="0"/>
          <w:szCs w:val="21"/>
        </w:rPr>
        <w:t>台。</w:t>
      </w:r>
    </w:p>
    <w:p w14:paraId="3ACF21F2" w14:textId="77777777" w:rsidR="009F59E9" w:rsidRDefault="00F471ED">
      <w:pPr>
        <w:numPr>
          <w:ilvl w:val="0"/>
          <w:numId w:val="6"/>
        </w:numPr>
        <w:tabs>
          <w:tab w:val="left" w:pos="640"/>
        </w:tabs>
        <w:spacing w:line="360" w:lineRule="auto"/>
        <w:ind w:leftChars="198" w:left="632" w:hangingChars="103" w:hanging="216"/>
        <w:rPr>
          <w:rFonts w:ascii="宋体" w:hAnsi="宋体" w:cs="宋体"/>
          <w:kern w:val="0"/>
          <w:szCs w:val="21"/>
        </w:rPr>
      </w:pPr>
      <w:r>
        <w:rPr>
          <w:rFonts w:ascii="宋体" w:hAnsi="宋体" w:cs="宋体"/>
          <w:kern w:val="0"/>
          <w:szCs w:val="21"/>
        </w:rPr>
        <w:t>39</w:t>
      </w:r>
      <w:r>
        <w:rPr>
          <w:rFonts w:ascii="宋体" w:hAnsi="宋体" w:cs="宋体" w:hint="eastAsia"/>
          <w:kern w:val="0"/>
          <w:sz w:val="18"/>
          <w:szCs w:val="18"/>
        </w:rPr>
        <w:t>号</w:t>
      </w:r>
      <w:proofErr w:type="gramStart"/>
      <w:r>
        <w:rPr>
          <w:rFonts w:ascii="宋体" w:hAnsi="宋体" w:cs="宋体" w:hint="eastAsia"/>
          <w:kern w:val="0"/>
          <w:sz w:val="18"/>
          <w:szCs w:val="18"/>
        </w:rPr>
        <w:t>楼</w:t>
      </w:r>
      <w:r>
        <w:rPr>
          <w:rFonts w:ascii="宋体" w:hAnsi="宋体" w:cs="宋体" w:hint="eastAsia"/>
          <w:kern w:val="0"/>
          <w:szCs w:val="21"/>
        </w:rPr>
        <w:t>学生</w:t>
      </w:r>
      <w:proofErr w:type="gramEnd"/>
      <w:r>
        <w:rPr>
          <w:rFonts w:ascii="宋体" w:hAnsi="宋体" w:cs="宋体" w:hint="eastAsia"/>
          <w:kern w:val="0"/>
          <w:szCs w:val="21"/>
        </w:rPr>
        <w:t>公寓:固定式低压柜7台</w:t>
      </w:r>
    </w:p>
    <w:p w14:paraId="375609CD" w14:textId="77777777" w:rsidR="009F59E9" w:rsidRDefault="00F471ED">
      <w:pPr>
        <w:numPr>
          <w:ilvl w:val="0"/>
          <w:numId w:val="6"/>
        </w:numPr>
        <w:tabs>
          <w:tab w:val="left" w:pos="640"/>
        </w:tabs>
        <w:spacing w:line="360" w:lineRule="auto"/>
        <w:ind w:leftChars="198" w:left="632" w:hangingChars="103" w:hanging="216"/>
        <w:rPr>
          <w:rFonts w:ascii="宋体" w:hAnsi="宋体" w:cs="宋体"/>
          <w:kern w:val="0"/>
          <w:szCs w:val="21"/>
        </w:rPr>
      </w:pPr>
      <w:r>
        <w:rPr>
          <w:rFonts w:ascii="宋体" w:hAnsi="宋体" w:cs="宋体"/>
          <w:kern w:val="0"/>
          <w:szCs w:val="21"/>
        </w:rPr>
        <w:t>40</w:t>
      </w:r>
      <w:r>
        <w:rPr>
          <w:rFonts w:ascii="宋体" w:hAnsi="宋体" w:cs="宋体" w:hint="eastAsia"/>
          <w:kern w:val="0"/>
          <w:sz w:val="18"/>
          <w:szCs w:val="18"/>
        </w:rPr>
        <w:t>号</w:t>
      </w:r>
      <w:proofErr w:type="gramStart"/>
      <w:r>
        <w:rPr>
          <w:rFonts w:ascii="宋体" w:hAnsi="宋体" w:cs="宋体" w:hint="eastAsia"/>
          <w:kern w:val="0"/>
          <w:sz w:val="18"/>
          <w:szCs w:val="18"/>
        </w:rPr>
        <w:t>楼</w:t>
      </w:r>
      <w:r>
        <w:rPr>
          <w:rFonts w:ascii="宋体" w:hAnsi="宋体" w:cs="宋体" w:hint="eastAsia"/>
          <w:kern w:val="0"/>
          <w:szCs w:val="21"/>
        </w:rPr>
        <w:t>学生</w:t>
      </w:r>
      <w:proofErr w:type="gramEnd"/>
      <w:r>
        <w:rPr>
          <w:rFonts w:ascii="宋体" w:hAnsi="宋体" w:cs="宋体" w:hint="eastAsia"/>
          <w:kern w:val="0"/>
          <w:szCs w:val="21"/>
        </w:rPr>
        <w:t>公寓:固定式低压柜7台</w:t>
      </w:r>
    </w:p>
    <w:p w14:paraId="7AC2D510" w14:textId="77777777" w:rsidR="009F59E9" w:rsidRDefault="00F471ED">
      <w:pPr>
        <w:numPr>
          <w:ilvl w:val="0"/>
          <w:numId w:val="6"/>
        </w:numPr>
        <w:tabs>
          <w:tab w:val="left" w:pos="640"/>
        </w:tabs>
        <w:spacing w:line="360" w:lineRule="auto"/>
        <w:ind w:leftChars="198" w:left="632" w:hangingChars="103" w:hanging="216"/>
        <w:rPr>
          <w:rFonts w:ascii="宋体" w:hAnsi="宋体" w:cs="宋体"/>
          <w:kern w:val="0"/>
          <w:szCs w:val="21"/>
        </w:rPr>
      </w:pPr>
      <w:r>
        <w:rPr>
          <w:rFonts w:ascii="宋体" w:hAnsi="宋体" w:cs="宋体"/>
          <w:kern w:val="0"/>
          <w:szCs w:val="21"/>
        </w:rPr>
        <w:t>41</w:t>
      </w:r>
      <w:r>
        <w:rPr>
          <w:rFonts w:ascii="宋体" w:hAnsi="宋体" w:cs="宋体" w:hint="eastAsia"/>
          <w:kern w:val="0"/>
          <w:sz w:val="18"/>
          <w:szCs w:val="18"/>
        </w:rPr>
        <w:t>号</w:t>
      </w:r>
      <w:proofErr w:type="gramStart"/>
      <w:r>
        <w:rPr>
          <w:rFonts w:ascii="宋体" w:hAnsi="宋体" w:cs="宋体" w:hint="eastAsia"/>
          <w:kern w:val="0"/>
          <w:sz w:val="18"/>
          <w:szCs w:val="18"/>
        </w:rPr>
        <w:t>楼</w:t>
      </w:r>
      <w:r>
        <w:rPr>
          <w:rFonts w:ascii="宋体" w:hAnsi="宋体" w:cs="宋体" w:hint="eastAsia"/>
          <w:kern w:val="0"/>
          <w:szCs w:val="21"/>
        </w:rPr>
        <w:t>教师</w:t>
      </w:r>
      <w:proofErr w:type="gramEnd"/>
      <w:r>
        <w:rPr>
          <w:rFonts w:ascii="宋体" w:hAnsi="宋体" w:cs="宋体" w:hint="eastAsia"/>
          <w:kern w:val="0"/>
          <w:szCs w:val="21"/>
        </w:rPr>
        <w:t>公寓:高压进线柜</w:t>
      </w:r>
      <w:r>
        <w:rPr>
          <w:rFonts w:ascii="宋体" w:hAnsi="宋体" w:cs="宋体" w:hint="eastAsia"/>
          <w:kern w:val="0"/>
          <w:szCs w:val="21"/>
          <w:u w:val="single"/>
        </w:rPr>
        <w:t xml:space="preserve"> 2 </w:t>
      </w:r>
      <w:r>
        <w:rPr>
          <w:rFonts w:ascii="宋体" w:hAnsi="宋体" w:cs="宋体" w:hint="eastAsia"/>
          <w:kern w:val="0"/>
          <w:szCs w:val="21"/>
        </w:rPr>
        <w:t>台，干式变压器柜</w:t>
      </w:r>
      <w:r>
        <w:rPr>
          <w:rFonts w:ascii="宋体" w:hAnsi="宋体" w:cs="宋体" w:hint="eastAsia"/>
          <w:kern w:val="0"/>
          <w:szCs w:val="21"/>
          <w:u w:val="single"/>
        </w:rPr>
        <w:t xml:space="preserve"> 2 </w:t>
      </w:r>
      <w:r>
        <w:rPr>
          <w:rFonts w:ascii="宋体" w:hAnsi="宋体" w:cs="宋体" w:hint="eastAsia"/>
          <w:kern w:val="0"/>
          <w:szCs w:val="21"/>
        </w:rPr>
        <w:t>台，抽屉式低压配电柜</w:t>
      </w:r>
      <w:r>
        <w:rPr>
          <w:rFonts w:ascii="宋体" w:hAnsi="宋体" w:cs="宋体" w:hint="eastAsia"/>
          <w:kern w:val="0"/>
          <w:szCs w:val="21"/>
          <w:u w:val="single"/>
        </w:rPr>
        <w:t xml:space="preserve"> 17 </w:t>
      </w:r>
      <w:r>
        <w:rPr>
          <w:rFonts w:ascii="宋体" w:hAnsi="宋体" w:cs="宋体" w:hint="eastAsia"/>
          <w:kern w:val="0"/>
          <w:szCs w:val="21"/>
        </w:rPr>
        <w:t>台。直流操作屏AD</w:t>
      </w:r>
      <w:r>
        <w:rPr>
          <w:rFonts w:ascii="宋体" w:hAnsi="宋体" w:cs="宋体" w:hint="eastAsia"/>
          <w:kern w:val="0"/>
          <w:szCs w:val="21"/>
          <w:u w:val="single"/>
        </w:rPr>
        <w:t xml:space="preserve">  1</w:t>
      </w:r>
      <w:r>
        <w:rPr>
          <w:rFonts w:ascii="宋体" w:hAnsi="宋体" w:cs="宋体" w:hint="eastAsia"/>
          <w:kern w:val="0"/>
          <w:szCs w:val="21"/>
        </w:rPr>
        <w:t>台，固定式低压配电柜</w:t>
      </w:r>
      <w:r>
        <w:rPr>
          <w:rFonts w:ascii="宋体" w:hAnsi="宋体" w:cs="宋体" w:hint="eastAsia"/>
          <w:kern w:val="0"/>
          <w:szCs w:val="21"/>
          <w:u w:val="single"/>
        </w:rPr>
        <w:t>7</w:t>
      </w:r>
      <w:r>
        <w:rPr>
          <w:rFonts w:ascii="宋体" w:hAnsi="宋体" w:cs="宋体" w:hint="eastAsia"/>
          <w:kern w:val="0"/>
          <w:szCs w:val="21"/>
        </w:rPr>
        <w:t>台。</w:t>
      </w:r>
    </w:p>
    <w:p w14:paraId="1F74AD9E" w14:textId="77777777" w:rsidR="009F59E9" w:rsidRDefault="00F471ED">
      <w:pPr>
        <w:numPr>
          <w:ilvl w:val="0"/>
          <w:numId w:val="6"/>
        </w:numPr>
        <w:tabs>
          <w:tab w:val="left" w:pos="640"/>
        </w:tabs>
        <w:spacing w:line="360" w:lineRule="auto"/>
        <w:ind w:leftChars="198" w:left="632" w:hangingChars="103" w:hanging="216"/>
        <w:rPr>
          <w:rFonts w:ascii="宋体" w:hAnsi="宋体" w:cs="宋体"/>
          <w:kern w:val="0"/>
          <w:szCs w:val="21"/>
        </w:rPr>
      </w:pPr>
      <w:r>
        <w:rPr>
          <w:rFonts w:ascii="宋体" w:hAnsi="宋体" w:cs="宋体"/>
          <w:kern w:val="0"/>
          <w:szCs w:val="21"/>
        </w:rPr>
        <w:t>42</w:t>
      </w:r>
      <w:r>
        <w:rPr>
          <w:rFonts w:ascii="宋体" w:hAnsi="宋体" w:cs="宋体" w:hint="eastAsia"/>
          <w:kern w:val="0"/>
          <w:sz w:val="18"/>
          <w:szCs w:val="18"/>
        </w:rPr>
        <w:t>号</w:t>
      </w:r>
      <w:proofErr w:type="gramStart"/>
      <w:r>
        <w:rPr>
          <w:rFonts w:ascii="宋体" w:hAnsi="宋体" w:cs="宋体" w:hint="eastAsia"/>
          <w:kern w:val="0"/>
          <w:sz w:val="18"/>
          <w:szCs w:val="18"/>
        </w:rPr>
        <w:t>楼</w:t>
      </w:r>
      <w:r>
        <w:rPr>
          <w:rFonts w:ascii="宋体" w:hAnsi="宋体" w:cs="宋体" w:hint="eastAsia"/>
          <w:kern w:val="0"/>
          <w:szCs w:val="21"/>
        </w:rPr>
        <w:t>教师</w:t>
      </w:r>
      <w:proofErr w:type="gramEnd"/>
      <w:r>
        <w:rPr>
          <w:rFonts w:ascii="宋体" w:hAnsi="宋体" w:cs="宋体" w:hint="eastAsia"/>
          <w:kern w:val="0"/>
          <w:szCs w:val="21"/>
        </w:rPr>
        <w:t>公寓:固定式低压柜7台</w:t>
      </w:r>
    </w:p>
    <w:p w14:paraId="5A3541F7" w14:textId="77777777" w:rsidR="009F59E9" w:rsidRDefault="009F59E9"/>
    <w:p w14:paraId="48308A14" w14:textId="77777777" w:rsidR="009F59E9" w:rsidRDefault="00F471ED">
      <w:pPr>
        <w:numPr>
          <w:ilvl w:val="0"/>
          <w:numId w:val="4"/>
        </w:numPr>
        <w:spacing w:line="360" w:lineRule="auto"/>
        <w:ind w:left="745" w:hanging="405"/>
        <w:rPr>
          <w:rStyle w:val="NormalCharacter"/>
          <w:rFonts w:ascii="宋体" w:hAnsi="宋体"/>
        </w:rPr>
      </w:pPr>
      <w:r>
        <w:rPr>
          <w:rStyle w:val="NormalCharacter"/>
          <w:rFonts w:ascii="宋体" w:hAnsi="宋体" w:hint="eastAsia"/>
        </w:rPr>
        <w:lastRenderedPageBreak/>
        <w:t xml:space="preserve">暖通 </w:t>
      </w:r>
    </w:p>
    <w:p w14:paraId="092E09F2" w14:textId="77777777" w:rsidR="009F59E9" w:rsidRDefault="00F471ED">
      <w:pPr>
        <w:spacing w:line="360" w:lineRule="auto"/>
        <w:ind w:leftChars="303" w:left="636"/>
        <w:rPr>
          <w:rFonts w:ascii="宋体"/>
        </w:rPr>
      </w:pPr>
      <w:r>
        <w:rPr>
          <w:rFonts w:ascii="宋体" w:hint="eastAsia"/>
        </w:rPr>
        <w:t>包括空调系统、分体式空调、通风系统、防排烟系统</w:t>
      </w:r>
    </w:p>
    <w:p w14:paraId="464032E0" w14:textId="77777777" w:rsidR="009F59E9" w:rsidRDefault="00F471ED">
      <w:pPr>
        <w:numPr>
          <w:ilvl w:val="0"/>
          <w:numId w:val="6"/>
        </w:numPr>
        <w:tabs>
          <w:tab w:val="left" w:pos="640"/>
        </w:tabs>
        <w:spacing w:line="360" w:lineRule="auto"/>
        <w:ind w:leftChars="198" w:left="632" w:hangingChars="103" w:hanging="216"/>
      </w:pPr>
      <w:r>
        <w:rPr>
          <w:rFonts w:hint="eastAsia"/>
        </w:rPr>
        <w:t>全校各品牌分体式空调</w:t>
      </w:r>
      <w:r>
        <w:t>2600</w:t>
      </w:r>
      <w:r>
        <w:rPr>
          <w:rFonts w:hint="eastAsia"/>
        </w:rPr>
        <w:t>余台</w:t>
      </w:r>
    </w:p>
    <w:p w14:paraId="27EC8A6D" w14:textId="77777777" w:rsidR="009F59E9" w:rsidRDefault="00F471ED">
      <w:pPr>
        <w:numPr>
          <w:ilvl w:val="0"/>
          <w:numId w:val="6"/>
        </w:numPr>
        <w:tabs>
          <w:tab w:val="left" w:pos="640"/>
        </w:tabs>
        <w:spacing w:line="360" w:lineRule="auto"/>
        <w:ind w:leftChars="198" w:left="632" w:hangingChars="103" w:hanging="216"/>
      </w:pPr>
      <w:r>
        <w:t>21</w:t>
      </w:r>
      <w:r>
        <w:rPr>
          <w:rFonts w:ascii="宋体" w:hAnsi="宋体" w:cs="宋体" w:hint="eastAsia"/>
          <w:kern w:val="0"/>
          <w:sz w:val="18"/>
          <w:szCs w:val="18"/>
        </w:rPr>
        <w:t>号楼</w:t>
      </w:r>
      <w:r>
        <w:rPr>
          <w:rFonts w:hint="eastAsia"/>
        </w:rPr>
        <w:t>-</w:t>
      </w:r>
      <w:r>
        <w:rPr>
          <w:rFonts w:hint="eastAsia"/>
        </w:rPr>
        <w:t>学生公寓</w:t>
      </w:r>
    </w:p>
    <w:p w14:paraId="38874347" w14:textId="77777777" w:rsidR="009F59E9" w:rsidRDefault="00F471ED">
      <w:pPr>
        <w:numPr>
          <w:ilvl w:val="0"/>
          <w:numId w:val="6"/>
        </w:numPr>
        <w:tabs>
          <w:tab w:val="left" w:pos="640"/>
        </w:tabs>
        <w:spacing w:line="360" w:lineRule="auto"/>
        <w:ind w:leftChars="198" w:left="632" w:hangingChars="103" w:hanging="216"/>
      </w:pPr>
      <w:r>
        <w:rPr>
          <w:rFonts w:hint="eastAsia"/>
        </w:rPr>
        <w:t>离心风机</w:t>
      </w:r>
      <w:r>
        <w:rPr>
          <w:rFonts w:hint="eastAsia"/>
        </w:rPr>
        <w:t xml:space="preserve"> 6 </w:t>
      </w:r>
      <w:r>
        <w:rPr>
          <w:rFonts w:hint="eastAsia"/>
        </w:rPr>
        <w:t>台，管道离心风机</w:t>
      </w:r>
      <w:r>
        <w:rPr>
          <w:rFonts w:hint="eastAsia"/>
        </w:rPr>
        <w:t xml:space="preserve"> 5 </w:t>
      </w:r>
      <w:r>
        <w:rPr>
          <w:rFonts w:hint="eastAsia"/>
        </w:rPr>
        <w:t>台，混</w:t>
      </w:r>
      <w:proofErr w:type="gramStart"/>
      <w:r>
        <w:rPr>
          <w:rFonts w:hint="eastAsia"/>
        </w:rPr>
        <w:t>流风机</w:t>
      </w:r>
      <w:proofErr w:type="gramEnd"/>
      <w:r>
        <w:rPr>
          <w:rFonts w:hint="eastAsia"/>
        </w:rPr>
        <w:t xml:space="preserve"> 1 </w:t>
      </w:r>
      <w:r>
        <w:rPr>
          <w:rFonts w:hint="eastAsia"/>
        </w:rPr>
        <w:t>台，换气扇</w:t>
      </w:r>
      <w:r>
        <w:rPr>
          <w:rFonts w:hint="eastAsia"/>
        </w:rPr>
        <w:t xml:space="preserve"> 301 </w:t>
      </w:r>
      <w:r>
        <w:rPr>
          <w:rFonts w:hint="eastAsia"/>
        </w:rPr>
        <w:t>只。</w:t>
      </w:r>
    </w:p>
    <w:p w14:paraId="382CBFCD" w14:textId="77777777" w:rsidR="009F59E9" w:rsidRDefault="00F471ED">
      <w:pPr>
        <w:numPr>
          <w:ilvl w:val="0"/>
          <w:numId w:val="6"/>
        </w:numPr>
        <w:tabs>
          <w:tab w:val="left" w:pos="640"/>
        </w:tabs>
        <w:spacing w:line="360" w:lineRule="auto"/>
        <w:ind w:leftChars="198" w:left="632" w:hangingChars="103" w:hanging="216"/>
        <w:rPr>
          <w:rFonts w:ascii="宋体" w:hAnsi="宋体" w:cs="宋体"/>
          <w:kern w:val="0"/>
          <w:sz w:val="22"/>
        </w:rPr>
      </w:pPr>
      <w:r>
        <w:t>20</w:t>
      </w:r>
      <w:r>
        <w:rPr>
          <w:rFonts w:ascii="宋体" w:hAnsi="宋体" w:cs="宋体" w:hint="eastAsia"/>
          <w:kern w:val="0"/>
          <w:sz w:val="18"/>
          <w:szCs w:val="18"/>
        </w:rPr>
        <w:t>号楼</w:t>
      </w:r>
      <w:r>
        <w:rPr>
          <w:rFonts w:hint="eastAsia"/>
        </w:rPr>
        <w:t>-</w:t>
      </w:r>
      <w:r>
        <w:rPr>
          <w:rFonts w:hint="eastAsia"/>
        </w:rPr>
        <w:t>学生食堂</w:t>
      </w:r>
    </w:p>
    <w:p w14:paraId="27C7007A" w14:textId="77777777" w:rsidR="009F59E9" w:rsidRDefault="00F471ED">
      <w:pPr>
        <w:numPr>
          <w:ilvl w:val="0"/>
          <w:numId w:val="6"/>
        </w:numPr>
        <w:tabs>
          <w:tab w:val="left" w:pos="640"/>
        </w:tabs>
        <w:spacing w:line="360" w:lineRule="auto"/>
        <w:ind w:leftChars="198" w:left="632" w:hangingChars="103" w:hanging="216"/>
        <w:rPr>
          <w:rFonts w:ascii="宋体" w:hAnsi="宋体" w:cs="宋体"/>
          <w:kern w:val="0"/>
          <w:sz w:val="22"/>
        </w:rPr>
      </w:pPr>
      <w:r>
        <w:rPr>
          <w:rStyle w:val="NormalCharacter"/>
          <w:rFonts w:ascii="宋体" w:hAnsi="宋体" w:hint="eastAsia"/>
        </w:rPr>
        <w:t>变冷媒流量多联机室内机</w:t>
      </w:r>
      <w:r>
        <w:rPr>
          <w:rStyle w:val="NormalCharacter"/>
          <w:rFonts w:ascii="宋体" w:hAnsi="宋体" w:hint="eastAsia"/>
          <w:u w:val="single"/>
        </w:rPr>
        <w:t xml:space="preserve"> 38 </w:t>
      </w:r>
      <w:r>
        <w:rPr>
          <w:rStyle w:val="NormalCharacter"/>
          <w:rFonts w:ascii="宋体" w:hAnsi="宋体" w:hint="eastAsia"/>
        </w:rPr>
        <w:t>台，变冷媒流量多联机室外机</w:t>
      </w:r>
      <w:r>
        <w:rPr>
          <w:rStyle w:val="NormalCharacter"/>
          <w:rFonts w:ascii="宋体" w:hAnsi="宋体" w:hint="eastAsia"/>
          <w:u w:val="single"/>
        </w:rPr>
        <w:t xml:space="preserve"> 4 </w:t>
      </w:r>
      <w:r>
        <w:rPr>
          <w:rStyle w:val="NormalCharacter"/>
          <w:rFonts w:ascii="宋体" w:hAnsi="宋体" w:hint="eastAsia"/>
        </w:rPr>
        <w:t>台,单元式空调机组</w:t>
      </w:r>
      <w:r>
        <w:rPr>
          <w:rStyle w:val="NormalCharacter"/>
          <w:rFonts w:ascii="宋体" w:hAnsi="宋体" w:hint="eastAsia"/>
          <w:u w:val="single"/>
        </w:rPr>
        <w:t xml:space="preserve"> 2 </w:t>
      </w:r>
      <w:r>
        <w:rPr>
          <w:rStyle w:val="NormalCharacter"/>
          <w:rFonts w:ascii="宋体" w:hAnsi="宋体" w:hint="eastAsia"/>
        </w:rPr>
        <w:t>组,屋顶式空调机组</w:t>
      </w:r>
      <w:r>
        <w:rPr>
          <w:rStyle w:val="NormalCharacter"/>
          <w:rFonts w:ascii="宋体" w:hAnsi="宋体" w:hint="eastAsia"/>
          <w:u w:val="single"/>
        </w:rPr>
        <w:t xml:space="preserve"> 2 </w:t>
      </w:r>
      <w:r>
        <w:rPr>
          <w:rStyle w:val="NormalCharacter"/>
          <w:rFonts w:ascii="宋体" w:hAnsi="宋体" w:hint="eastAsia"/>
        </w:rPr>
        <w:t>组。</w:t>
      </w:r>
      <w:r>
        <w:rPr>
          <w:rStyle w:val="NormalCharacter"/>
          <w:rFonts w:ascii="宋体" w:hAnsi="宋体" w:hint="eastAsia"/>
        </w:rPr>
        <w:br/>
      </w:r>
      <w:r>
        <w:rPr>
          <w:rFonts w:ascii="宋体" w:hAnsi="宋体" w:cs="宋体" w:hint="eastAsia"/>
          <w:kern w:val="0"/>
          <w:sz w:val="22"/>
        </w:rPr>
        <w:t>离心风机</w:t>
      </w:r>
      <w:r>
        <w:rPr>
          <w:rFonts w:ascii="宋体" w:hAnsi="宋体" w:cs="宋体" w:hint="eastAsia"/>
          <w:kern w:val="0"/>
          <w:sz w:val="22"/>
          <w:u w:val="single"/>
        </w:rPr>
        <w:t xml:space="preserve"> 2 </w:t>
      </w:r>
      <w:r>
        <w:rPr>
          <w:rFonts w:ascii="宋体" w:hAnsi="宋体" w:cs="宋体" w:hint="eastAsia"/>
          <w:kern w:val="0"/>
          <w:sz w:val="22"/>
        </w:rPr>
        <w:t>台，低噪声离心风机箱</w:t>
      </w:r>
      <w:r>
        <w:rPr>
          <w:rFonts w:ascii="宋体" w:hAnsi="宋体" w:cs="宋体" w:hint="eastAsia"/>
          <w:kern w:val="0"/>
          <w:sz w:val="22"/>
          <w:u w:val="single"/>
        </w:rPr>
        <w:t xml:space="preserve"> 17 </w:t>
      </w:r>
      <w:r>
        <w:rPr>
          <w:rFonts w:ascii="宋体" w:hAnsi="宋体" w:cs="宋体" w:hint="eastAsia"/>
          <w:kern w:val="0"/>
          <w:sz w:val="22"/>
        </w:rPr>
        <w:t>台，管道离心风机</w:t>
      </w:r>
      <w:r>
        <w:rPr>
          <w:rFonts w:ascii="宋体" w:hAnsi="宋体" w:cs="宋体" w:hint="eastAsia"/>
          <w:kern w:val="0"/>
          <w:sz w:val="22"/>
          <w:u w:val="single"/>
        </w:rPr>
        <w:t xml:space="preserve"> 4 </w:t>
      </w:r>
      <w:r>
        <w:rPr>
          <w:rFonts w:ascii="宋体" w:hAnsi="宋体" w:cs="宋体" w:hint="eastAsia"/>
          <w:kern w:val="0"/>
          <w:sz w:val="22"/>
        </w:rPr>
        <w:t>台，换气扇</w:t>
      </w:r>
      <w:r>
        <w:rPr>
          <w:rFonts w:ascii="宋体" w:hAnsi="宋体" w:cs="宋体" w:hint="eastAsia"/>
          <w:kern w:val="0"/>
          <w:sz w:val="22"/>
          <w:u w:val="single"/>
        </w:rPr>
        <w:t xml:space="preserve"> 12 </w:t>
      </w:r>
      <w:r>
        <w:rPr>
          <w:rFonts w:ascii="宋体" w:hAnsi="宋体" w:cs="宋体" w:hint="eastAsia"/>
          <w:kern w:val="0"/>
          <w:sz w:val="22"/>
        </w:rPr>
        <w:t>台。</w:t>
      </w:r>
      <w:r>
        <w:rPr>
          <w:rFonts w:ascii="宋体" w:hAnsi="宋体" w:cs="宋体" w:hint="eastAsia"/>
          <w:kern w:val="0"/>
          <w:sz w:val="22"/>
        </w:rPr>
        <w:br/>
        <w:t>油烟净化器</w:t>
      </w:r>
      <w:r>
        <w:rPr>
          <w:rFonts w:ascii="宋体" w:hAnsi="宋体" w:cs="宋体" w:hint="eastAsia"/>
          <w:kern w:val="0"/>
          <w:sz w:val="22"/>
          <w:u w:val="single"/>
        </w:rPr>
        <w:t xml:space="preserve"> 2 </w:t>
      </w:r>
      <w:r>
        <w:rPr>
          <w:rFonts w:ascii="宋体" w:hAnsi="宋体" w:cs="宋体" w:hint="eastAsia"/>
          <w:kern w:val="0"/>
          <w:sz w:val="22"/>
        </w:rPr>
        <w:t>台，活性炭吸附装置</w:t>
      </w:r>
      <w:r>
        <w:rPr>
          <w:rFonts w:ascii="宋体" w:hAnsi="宋体" w:cs="宋体" w:hint="eastAsia"/>
          <w:kern w:val="0"/>
          <w:sz w:val="22"/>
          <w:u w:val="single"/>
        </w:rPr>
        <w:t xml:space="preserve"> 1 </w:t>
      </w:r>
      <w:r>
        <w:rPr>
          <w:rFonts w:ascii="宋体" w:hAnsi="宋体" w:cs="宋体" w:hint="eastAsia"/>
          <w:kern w:val="0"/>
          <w:sz w:val="22"/>
        </w:rPr>
        <w:t>台。</w:t>
      </w:r>
    </w:p>
    <w:p w14:paraId="186A1C78" w14:textId="77777777" w:rsidR="009F59E9" w:rsidRDefault="00F471ED">
      <w:pPr>
        <w:numPr>
          <w:ilvl w:val="0"/>
          <w:numId w:val="6"/>
        </w:numPr>
        <w:tabs>
          <w:tab w:val="left" w:pos="640"/>
        </w:tabs>
        <w:spacing w:line="360" w:lineRule="auto"/>
        <w:ind w:leftChars="198" w:left="632" w:hangingChars="103" w:hanging="216"/>
      </w:pPr>
      <w:r>
        <w:t>2</w:t>
      </w:r>
      <w:r>
        <w:rPr>
          <w:rFonts w:hint="eastAsia"/>
        </w:rPr>
        <w:t>7</w:t>
      </w:r>
      <w:r>
        <w:rPr>
          <w:rFonts w:hint="eastAsia"/>
        </w:rPr>
        <w:t>、</w:t>
      </w:r>
      <w:r>
        <w:rPr>
          <w:rFonts w:hint="eastAsia"/>
        </w:rPr>
        <w:t>2</w:t>
      </w:r>
      <w:r>
        <w:t>8</w:t>
      </w:r>
      <w:r>
        <w:rPr>
          <w:rFonts w:hint="eastAsia"/>
        </w:rPr>
        <w:t>、</w:t>
      </w:r>
      <w:r>
        <w:t>29</w:t>
      </w:r>
      <w:r>
        <w:rPr>
          <w:rFonts w:ascii="宋体" w:hAnsi="宋体" w:cs="宋体" w:hint="eastAsia"/>
          <w:kern w:val="0"/>
          <w:sz w:val="18"/>
          <w:szCs w:val="18"/>
        </w:rPr>
        <w:t>号楼</w:t>
      </w:r>
      <w:r>
        <w:rPr>
          <w:rFonts w:hint="eastAsia"/>
        </w:rPr>
        <w:t>：</w:t>
      </w:r>
    </w:p>
    <w:p w14:paraId="39D2DA65" w14:textId="77777777" w:rsidR="009F59E9" w:rsidRDefault="00F471ED">
      <w:pPr>
        <w:numPr>
          <w:ilvl w:val="0"/>
          <w:numId w:val="6"/>
        </w:numPr>
        <w:tabs>
          <w:tab w:val="left" w:pos="640"/>
        </w:tabs>
        <w:spacing w:line="360" w:lineRule="auto"/>
        <w:ind w:leftChars="198" w:left="643" w:hangingChars="103" w:hanging="227"/>
        <w:rPr>
          <w:rFonts w:ascii="宋体" w:hAnsi="宋体" w:cs="宋体"/>
          <w:kern w:val="0"/>
          <w:sz w:val="22"/>
        </w:rPr>
      </w:pPr>
      <w:r>
        <w:rPr>
          <w:rFonts w:ascii="宋体" w:hAnsi="宋体" w:cs="宋体" w:hint="eastAsia"/>
          <w:kern w:val="0"/>
          <w:sz w:val="22"/>
        </w:rPr>
        <w:t>变冷媒流量多联机室外机 78台，变冷媒流量多联机室内机 456 台，恒温恒湿空调 5 台，工艺空调 1 台。</w:t>
      </w:r>
    </w:p>
    <w:p w14:paraId="6911345F" w14:textId="77777777" w:rsidR="009F59E9" w:rsidRDefault="00F471ED">
      <w:pPr>
        <w:numPr>
          <w:ilvl w:val="0"/>
          <w:numId w:val="6"/>
        </w:numPr>
        <w:tabs>
          <w:tab w:val="left" w:pos="640"/>
        </w:tabs>
        <w:spacing w:line="360" w:lineRule="auto"/>
        <w:ind w:leftChars="198" w:left="643" w:hangingChars="103" w:hanging="227"/>
        <w:rPr>
          <w:rFonts w:ascii="宋体" w:hAnsi="宋体" w:cs="宋体"/>
          <w:kern w:val="0"/>
          <w:sz w:val="22"/>
        </w:rPr>
      </w:pPr>
      <w:r>
        <w:rPr>
          <w:rFonts w:ascii="宋体" w:hAnsi="宋体" w:cs="宋体" w:hint="eastAsia"/>
          <w:kern w:val="0"/>
          <w:sz w:val="22"/>
        </w:rPr>
        <w:t>实验室排废气处理装置----底气净化器 15 台,组合式混合废弃处理器 1 台，活性炭废气处理器 1 台。</w:t>
      </w:r>
    </w:p>
    <w:p w14:paraId="54131EFD" w14:textId="77777777" w:rsidR="009F59E9" w:rsidRDefault="00F471ED">
      <w:pPr>
        <w:numPr>
          <w:ilvl w:val="0"/>
          <w:numId w:val="6"/>
        </w:numPr>
        <w:tabs>
          <w:tab w:val="left" w:pos="640"/>
        </w:tabs>
        <w:spacing w:line="360" w:lineRule="auto"/>
        <w:ind w:leftChars="198" w:left="643" w:hangingChars="103" w:hanging="227"/>
        <w:rPr>
          <w:rFonts w:ascii="宋体" w:hAnsi="宋体" w:cs="宋体"/>
          <w:kern w:val="0"/>
          <w:sz w:val="22"/>
        </w:rPr>
      </w:pPr>
      <w:r>
        <w:rPr>
          <w:rFonts w:ascii="宋体" w:hAnsi="宋体" w:cs="宋体" w:hint="eastAsia"/>
          <w:kern w:val="0"/>
          <w:sz w:val="22"/>
        </w:rPr>
        <w:t>活性炭除臭吸附装置 1 台。</w:t>
      </w:r>
    </w:p>
    <w:p w14:paraId="7C98C120" w14:textId="77777777" w:rsidR="009F59E9" w:rsidRDefault="00F471ED">
      <w:pPr>
        <w:numPr>
          <w:ilvl w:val="0"/>
          <w:numId w:val="6"/>
        </w:numPr>
        <w:tabs>
          <w:tab w:val="left" w:pos="640"/>
        </w:tabs>
        <w:spacing w:line="360" w:lineRule="auto"/>
        <w:ind w:leftChars="198" w:left="632" w:hangingChars="103" w:hanging="216"/>
      </w:pPr>
      <w:r>
        <w:t>31</w:t>
      </w:r>
      <w:r>
        <w:rPr>
          <w:rFonts w:hint="eastAsia"/>
        </w:rPr>
        <w:t>、</w:t>
      </w:r>
      <w:r>
        <w:t>32</w:t>
      </w:r>
      <w:r>
        <w:rPr>
          <w:rFonts w:ascii="宋体" w:hAnsi="宋体" w:cs="宋体" w:hint="eastAsia"/>
          <w:kern w:val="0"/>
          <w:sz w:val="18"/>
          <w:szCs w:val="18"/>
        </w:rPr>
        <w:t>号楼</w:t>
      </w:r>
      <w:r>
        <w:rPr>
          <w:rFonts w:hint="eastAsia"/>
        </w:rPr>
        <w:t>：</w:t>
      </w:r>
    </w:p>
    <w:p w14:paraId="0B35D413" w14:textId="77777777" w:rsidR="009F59E9" w:rsidRDefault="00F471ED">
      <w:pPr>
        <w:numPr>
          <w:ilvl w:val="0"/>
          <w:numId w:val="6"/>
        </w:numPr>
        <w:tabs>
          <w:tab w:val="left" w:pos="640"/>
        </w:tabs>
        <w:spacing w:line="360" w:lineRule="auto"/>
        <w:ind w:leftChars="198" w:left="632" w:hangingChars="103" w:hanging="216"/>
        <w:rPr>
          <w:rStyle w:val="NormalCharacter"/>
        </w:rPr>
      </w:pPr>
      <w:r>
        <w:rPr>
          <w:rStyle w:val="NormalCharacter"/>
          <w:rFonts w:hint="eastAsia"/>
        </w:rPr>
        <w:t>正压送风</w:t>
      </w:r>
      <w:r>
        <w:rPr>
          <w:rStyle w:val="NormalCharacter"/>
          <w:rFonts w:hint="eastAsia"/>
        </w:rPr>
        <w:t xml:space="preserve"> 4 </w:t>
      </w:r>
      <w:r>
        <w:rPr>
          <w:rStyle w:val="NormalCharacter"/>
          <w:rFonts w:hint="eastAsia"/>
        </w:rPr>
        <w:t>只，消防排烟</w:t>
      </w:r>
      <w:r>
        <w:rPr>
          <w:rStyle w:val="NormalCharacter"/>
          <w:rFonts w:hint="eastAsia"/>
        </w:rPr>
        <w:t xml:space="preserve"> 1 </w:t>
      </w:r>
      <w:r>
        <w:rPr>
          <w:rStyle w:val="NormalCharacter"/>
          <w:rFonts w:hint="eastAsia"/>
        </w:rPr>
        <w:t>只</w:t>
      </w:r>
      <w:r>
        <w:rPr>
          <w:rStyle w:val="NormalCharacter"/>
          <w:rFonts w:hint="eastAsia"/>
        </w:rPr>
        <w:t>,</w:t>
      </w:r>
      <w:r>
        <w:rPr>
          <w:rStyle w:val="NormalCharacter"/>
          <w:rFonts w:hint="eastAsia"/>
        </w:rPr>
        <w:t>消防补风</w:t>
      </w:r>
      <w:r>
        <w:rPr>
          <w:rStyle w:val="NormalCharacter"/>
          <w:rFonts w:hint="eastAsia"/>
        </w:rPr>
        <w:t xml:space="preserve"> 1 </w:t>
      </w:r>
      <w:r>
        <w:rPr>
          <w:rStyle w:val="NormalCharacter"/>
          <w:rFonts w:hint="eastAsia"/>
        </w:rPr>
        <w:t>只</w:t>
      </w:r>
      <w:r>
        <w:rPr>
          <w:rStyle w:val="NormalCharacter"/>
          <w:rFonts w:hint="eastAsia"/>
        </w:rPr>
        <w:t>,</w:t>
      </w:r>
      <w:r>
        <w:rPr>
          <w:rStyle w:val="NormalCharacter"/>
          <w:rFonts w:hint="eastAsia"/>
        </w:rPr>
        <w:t>排风</w:t>
      </w:r>
      <w:r>
        <w:rPr>
          <w:rStyle w:val="NormalCharacter"/>
          <w:rFonts w:hint="eastAsia"/>
        </w:rPr>
        <w:t xml:space="preserve"> 340 </w:t>
      </w:r>
      <w:r>
        <w:rPr>
          <w:rStyle w:val="NormalCharacter"/>
          <w:rFonts w:hint="eastAsia"/>
        </w:rPr>
        <w:t>只</w:t>
      </w:r>
      <w:r>
        <w:rPr>
          <w:rStyle w:val="NormalCharacter"/>
          <w:rFonts w:hint="eastAsia"/>
        </w:rPr>
        <w:t>,</w:t>
      </w:r>
      <w:r>
        <w:rPr>
          <w:rStyle w:val="NormalCharacter"/>
          <w:rFonts w:hint="eastAsia"/>
        </w:rPr>
        <w:t>排风兼气体灭火后排风</w:t>
      </w:r>
      <w:r>
        <w:rPr>
          <w:rStyle w:val="NormalCharacter"/>
          <w:rFonts w:hint="eastAsia"/>
        </w:rPr>
        <w:t xml:space="preserve"> 1 </w:t>
      </w:r>
      <w:r>
        <w:rPr>
          <w:rStyle w:val="NormalCharacter"/>
          <w:rFonts w:hint="eastAsia"/>
        </w:rPr>
        <w:t>只，补风兼气体灭火</w:t>
      </w:r>
      <w:proofErr w:type="gramStart"/>
      <w:r>
        <w:rPr>
          <w:rStyle w:val="NormalCharacter"/>
          <w:rFonts w:hint="eastAsia"/>
        </w:rPr>
        <w:t>后补风</w:t>
      </w:r>
      <w:proofErr w:type="gramEnd"/>
      <w:r>
        <w:rPr>
          <w:rStyle w:val="NormalCharacter"/>
          <w:rFonts w:hint="eastAsia"/>
        </w:rPr>
        <w:t xml:space="preserve"> 1 </w:t>
      </w:r>
      <w:r>
        <w:rPr>
          <w:rStyle w:val="NormalCharacter"/>
          <w:rFonts w:hint="eastAsia"/>
        </w:rPr>
        <w:t>只。</w:t>
      </w:r>
    </w:p>
    <w:p w14:paraId="2B15A2AA" w14:textId="77777777" w:rsidR="009F59E9" w:rsidRDefault="00F471ED">
      <w:pPr>
        <w:numPr>
          <w:ilvl w:val="0"/>
          <w:numId w:val="6"/>
        </w:numPr>
        <w:tabs>
          <w:tab w:val="left" w:pos="640"/>
        </w:tabs>
        <w:spacing w:line="360" w:lineRule="auto"/>
        <w:ind w:leftChars="198" w:left="632" w:hangingChars="103" w:hanging="216"/>
        <w:rPr>
          <w:rFonts w:ascii="宋体" w:hAnsi="宋体" w:cs="宋体"/>
          <w:kern w:val="0"/>
          <w:szCs w:val="21"/>
        </w:rPr>
      </w:pPr>
      <w:r>
        <w:rPr>
          <w:rFonts w:ascii="宋体" w:hAnsi="宋体" w:cs="宋体"/>
          <w:kern w:val="0"/>
          <w:szCs w:val="21"/>
        </w:rPr>
        <w:t>37</w:t>
      </w:r>
      <w:r>
        <w:rPr>
          <w:rFonts w:ascii="宋体" w:hAnsi="宋体" w:cs="宋体" w:hint="eastAsia"/>
          <w:kern w:val="0"/>
          <w:sz w:val="18"/>
          <w:szCs w:val="18"/>
        </w:rPr>
        <w:t>号</w:t>
      </w:r>
      <w:proofErr w:type="gramStart"/>
      <w:r>
        <w:rPr>
          <w:rFonts w:ascii="宋体" w:hAnsi="宋体" w:cs="宋体" w:hint="eastAsia"/>
          <w:kern w:val="0"/>
          <w:sz w:val="18"/>
          <w:szCs w:val="18"/>
        </w:rPr>
        <w:t>楼</w:t>
      </w:r>
      <w:r>
        <w:rPr>
          <w:rFonts w:ascii="宋体" w:hAnsi="宋体" w:cs="宋体" w:hint="eastAsia"/>
          <w:kern w:val="0"/>
          <w:szCs w:val="21"/>
        </w:rPr>
        <w:t>学生</w:t>
      </w:r>
      <w:proofErr w:type="gramEnd"/>
      <w:r>
        <w:rPr>
          <w:rFonts w:ascii="宋体" w:hAnsi="宋体" w:cs="宋体" w:hint="eastAsia"/>
          <w:kern w:val="0"/>
          <w:szCs w:val="21"/>
        </w:rPr>
        <w:t>公寓:排烟1台，正压送风1台，排风363台，补风1台。</w:t>
      </w:r>
    </w:p>
    <w:p w14:paraId="780E0B5A" w14:textId="77777777" w:rsidR="009F59E9" w:rsidRDefault="00F471ED">
      <w:pPr>
        <w:numPr>
          <w:ilvl w:val="0"/>
          <w:numId w:val="6"/>
        </w:numPr>
        <w:tabs>
          <w:tab w:val="left" w:pos="640"/>
        </w:tabs>
        <w:spacing w:line="360" w:lineRule="auto"/>
        <w:ind w:leftChars="198" w:left="632" w:hangingChars="103" w:hanging="216"/>
        <w:rPr>
          <w:rStyle w:val="NormalCharacter"/>
          <w:rFonts w:ascii="宋体" w:hAnsi="宋体"/>
        </w:rPr>
      </w:pPr>
      <w:r>
        <w:rPr>
          <w:rFonts w:ascii="宋体" w:hAnsi="宋体" w:cs="宋体"/>
          <w:kern w:val="0"/>
          <w:szCs w:val="21"/>
        </w:rPr>
        <w:t>38</w:t>
      </w:r>
      <w:r>
        <w:rPr>
          <w:rFonts w:ascii="宋体" w:hAnsi="宋体" w:cs="宋体" w:hint="eastAsia"/>
          <w:kern w:val="0"/>
          <w:sz w:val="18"/>
          <w:szCs w:val="18"/>
        </w:rPr>
        <w:t>号楼</w:t>
      </w:r>
      <w:r>
        <w:rPr>
          <w:rFonts w:ascii="宋体" w:hAnsi="宋体" w:cs="宋体" w:hint="eastAsia"/>
          <w:kern w:val="0"/>
          <w:szCs w:val="21"/>
        </w:rPr>
        <w:t>食堂综合楼:变冷媒流量多联机室外机9台,变冷媒流量多联机室内机110台,单元式空调机组6台,油烟净化器6台，活性炭除臭吸附装置2台。</w:t>
      </w:r>
      <w:r>
        <w:rPr>
          <w:rFonts w:ascii="宋体" w:hAnsi="宋体" w:cs="宋体" w:hint="eastAsia"/>
          <w:kern w:val="0"/>
          <w:szCs w:val="21"/>
        </w:rPr>
        <w:br/>
        <w:t>排烟3台，排油烟3台，排蒸汽10台,排油烟补风6台，排风34台，平时排风兼事故排风10台。</w:t>
      </w:r>
    </w:p>
    <w:p w14:paraId="4DD6735B" w14:textId="77777777" w:rsidR="009F59E9" w:rsidRDefault="00F471ED">
      <w:pPr>
        <w:numPr>
          <w:ilvl w:val="0"/>
          <w:numId w:val="6"/>
        </w:numPr>
        <w:tabs>
          <w:tab w:val="left" w:pos="640"/>
        </w:tabs>
        <w:spacing w:line="360" w:lineRule="auto"/>
        <w:ind w:leftChars="198" w:left="632" w:hangingChars="103" w:hanging="216"/>
        <w:rPr>
          <w:rStyle w:val="NormalCharacter"/>
          <w:rFonts w:ascii="宋体" w:hAnsi="宋体"/>
        </w:rPr>
      </w:pPr>
      <w:r>
        <w:rPr>
          <w:rFonts w:ascii="宋体" w:hAnsi="宋体" w:cs="宋体" w:hint="eastAsia"/>
          <w:kern w:val="0"/>
          <w:szCs w:val="21"/>
        </w:rPr>
        <w:t>3</w:t>
      </w:r>
      <w:r>
        <w:rPr>
          <w:rFonts w:ascii="宋体" w:hAnsi="宋体" w:cs="宋体"/>
          <w:kern w:val="0"/>
          <w:szCs w:val="21"/>
        </w:rPr>
        <w:t>9</w:t>
      </w:r>
      <w:r>
        <w:rPr>
          <w:rFonts w:ascii="宋体" w:hAnsi="宋体" w:cs="宋体" w:hint="eastAsia"/>
          <w:kern w:val="0"/>
          <w:sz w:val="18"/>
          <w:szCs w:val="18"/>
        </w:rPr>
        <w:t>号</w:t>
      </w:r>
      <w:proofErr w:type="gramStart"/>
      <w:r>
        <w:rPr>
          <w:rFonts w:ascii="宋体" w:hAnsi="宋体" w:cs="宋体" w:hint="eastAsia"/>
          <w:kern w:val="0"/>
          <w:sz w:val="18"/>
          <w:szCs w:val="18"/>
        </w:rPr>
        <w:t>楼</w:t>
      </w:r>
      <w:r>
        <w:rPr>
          <w:rFonts w:ascii="宋体" w:hAnsi="宋体" w:cs="宋体" w:hint="eastAsia"/>
          <w:kern w:val="0"/>
          <w:szCs w:val="21"/>
        </w:rPr>
        <w:t>学生</w:t>
      </w:r>
      <w:proofErr w:type="gramEnd"/>
      <w:r>
        <w:rPr>
          <w:rFonts w:ascii="宋体" w:hAnsi="宋体" w:cs="宋体" w:hint="eastAsia"/>
          <w:kern w:val="0"/>
          <w:szCs w:val="21"/>
        </w:rPr>
        <w:t>公寓:排烟1台，正压送风1台，排风364台，平时排风兼事故排风10台。</w:t>
      </w:r>
    </w:p>
    <w:p w14:paraId="3714470C" w14:textId="77777777" w:rsidR="009F59E9" w:rsidRDefault="00F471ED">
      <w:pPr>
        <w:numPr>
          <w:ilvl w:val="0"/>
          <w:numId w:val="6"/>
        </w:numPr>
        <w:tabs>
          <w:tab w:val="left" w:pos="640"/>
        </w:tabs>
        <w:spacing w:line="360" w:lineRule="auto"/>
        <w:ind w:leftChars="198" w:left="632" w:hangingChars="103" w:hanging="216"/>
        <w:rPr>
          <w:rStyle w:val="NormalCharacter"/>
          <w:rFonts w:ascii="宋体" w:hAnsi="宋体"/>
        </w:rPr>
      </w:pPr>
      <w:r>
        <w:rPr>
          <w:rFonts w:ascii="宋体" w:hAnsi="宋体" w:cs="宋体" w:hint="eastAsia"/>
          <w:kern w:val="0"/>
          <w:szCs w:val="21"/>
        </w:rPr>
        <w:t>4</w:t>
      </w:r>
      <w:r>
        <w:rPr>
          <w:rFonts w:ascii="宋体" w:hAnsi="宋体" w:cs="宋体"/>
          <w:kern w:val="0"/>
          <w:szCs w:val="21"/>
        </w:rPr>
        <w:t>0</w:t>
      </w:r>
      <w:r>
        <w:rPr>
          <w:rFonts w:ascii="宋体" w:hAnsi="宋体" w:cs="宋体" w:hint="eastAsia"/>
          <w:kern w:val="0"/>
          <w:sz w:val="18"/>
          <w:szCs w:val="18"/>
        </w:rPr>
        <w:t>号</w:t>
      </w:r>
      <w:proofErr w:type="gramStart"/>
      <w:r>
        <w:rPr>
          <w:rFonts w:ascii="宋体" w:hAnsi="宋体" w:cs="宋体" w:hint="eastAsia"/>
          <w:kern w:val="0"/>
          <w:sz w:val="18"/>
          <w:szCs w:val="18"/>
        </w:rPr>
        <w:t>楼</w:t>
      </w:r>
      <w:r>
        <w:rPr>
          <w:rFonts w:ascii="宋体" w:hAnsi="宋体" w:cs="宋体" w:hint="eastAsia"/>
          <w:kern w:val="0"/>
          <w:szCs w:val="21"/>
        </w:rPr>
        <w:t>学生</w:t>
      </w:r>
      <w:proofErr w:type="gramEnd"/>
      <w:r>
        <w:rPr>
          <w:rFonts w:ascii="宋体" w:hAnsi="宋体" w:cs="宋体" w:hint="eastAsia"/>
          <w:kern w:val="0"/>
          <w:szCs w:val="21"/>
        </w:rPr>
        <w:t>公寓:排风362台。</w:t>
      </w:r>
    </w:p>
    <w:p w14:paraId="1FF65ACC" w14:textId="77777777" w:rsidR="009F59E9" w:rsidRDefault="00F471ED">
      <w:pPr>
        <w:numPr>
          <w:ilvl w:val="0"/>
          <w:numId w:val="6"/>
        </w:numPr>
        <w:tabs>
          <w:tab w:val="left" w:pos="640"/>
        </w:tabs>
        <w:spacing w:line="360" w:lineRule="auto"/>
        <w:ind w:leftChars="198" w:left="632" w:hangingChars="103" w:hanging="216"/>
        <w:rPr>
          <w:rStyle w:val="NormalCharacter"/>
          <w:rFonts w:ascii="宋体" w:hAnsi="宋体"/>
        </w:rPr>
      </w:pPr>
      <w:r>
        <w:rPr>
          <w:rFonts w:ascii="宋体" w:hAnsi="宋体" w:cs="宋体"/>
          <w:kern w:val="0"/>
          <w:szCs w:val="21"/>
        </w:rPr>
        <w:t>41</w:t>
      </w:r>
      <w:r>
        <w:rPr>
          <w:rFonts w:ascii="宋体" w:hAnsi="宋体" w:cs="宋体" w:hint="eastAsia"/>
          <w:kern w:val="0"/>
          <w:sz w:val="18"/>
          <w:szCs w:val="18"/>
        </w:rPr>
        <w:t>号</w:t>
      </w:r>
      <w:proofErr w:type="gramStart"/>
      <w:r>
        <w:rPr>
          <w:rFonts w:ascii="宋体" w:hAnsi="宋体" w:cs="宋体" w:hint="eastAsia"/>
          <w:kern w:val="0"/>
          <w:sz w:val="18"/>
          <w:szCs w:val="18"/>
        </w:rPr>
        <w:t>楼</w:t>
      </w:r>
      <w:r>
        <w:rPr>
          <w:rFonts w:ascii="宋体" w:hAnsi="宋体" w:cs="宋体" w:hint="eastAsia"/>
          <w:kern w:val="0"/>
          <w:szCs w:val="21"/>
        </w:rPr>
        <w:t>教师</w:t>
      </w:r>
      <w:proofErr w:type="gramEnd"/>
      <w:r>
        <w:rPr>
          <w:rFonts w:ascii="宋体" w:hAnsi="宋体" w:cs="宋体" w:hint="eastAsia"/>
          <w:kern w:val="0"/>
          <w:szCs w:val="21"/>
        </w:rPr>
        <w:t>公寓:排烟1台，正压送风2台，排风217台，排风兼气体灭火后排风2台,排风兼排烟3台。</w:t>
      </w:r>
    </w:p>
    <w:p w14:paraId="490609DE" w14:textId="77777777" w:rsidR="009F59E9" w:rsidRDefault="00F471ED">
      <w:pPr>
        <w:numPr>
          <w:ilvl w:val="0"/>
          <w:numId w:val="6"/>
        </w:numPr>
        <w:tabs>
          <w:tab w:val="left" w:pos="640"/>
        </w:tabs>
        <w:spacing w:line="360" w:lineRule="auto"/>
        <w:ind w:leftChars="198" w:left="632" w:hangingChars="103" w:hanging="216"/>
        <w:rPr>
          <w:rStyle w:val="NormalCharacter"/>
          <w:rFonts w:ascii="宋体" w:hAnsi="宋体"/>
        </w:rPr>
      </w:pPr>
      <w:r>
        <w:rPr>
          <w:rFonts w:ascii="宋体" w:hAnsi="宋体" w:cs="宋体"/>
          <w:kern w:val="0"/>
          <w:szCs w:val="21"/>
        </w:rPr>
        <w:lastRenderedPageBreak/>
        <w:t>42</w:t>
      </w:r>
      <w:r>
        <w:rPr>
          <w:rFonts w:ascii="宋体" w:hAnsi="宋体" w:cs="宋体" w:hint="eastAsia"/>
          <w:kern w:val="0"/>
          <w:sz w:val="18"/>
          <w:szCs w:val="18"/>
        </w:rPr>
        <w:t>号</w:t>
      </w:r>
      <w:proofErr w:type="gramStart"/>
      <w:r>
        <w:rPr>
          <w:rFonts w:ascii="宋体" w:hAnsi="宋体" w:cs="宋体" w:hint="eastAsia"/>
          <w:kern w:val="0"/>
          <w:sz w:val="18"/>
          <w:szCs w:val="18"/>
        </w:rPr>
        <w:t>楼</w:t>
      </w:r>
      <w:r>
        <w:rPr>
          <w:rFonts w:ascii="宋体" w:hAnsi="宋体" w:cs="宋体" w:hint="eastAsia"/>
          <w:kern w:val="0"/>
          <w:szCs w:val="21"/>
        </w:rPr>
        <w:t>教师</w:t>
      </w:r>
      <w:proofErr w:type="gramEnd"/>
      <w:r>
        <w:rPr>
          <w:rFonts w:ascii="宋体" w:hAnsi="宋体" w:cs="宋体" w:hint="eastAsia"/>
          <w:kern w:val="0"/>
          <w:szCs w:val="21"/>
        </w:rPr>
        <w:t>公寓:排风72台。</w:t>
      </w:r>
    </w:p>
    <w:p w14:paraId="07B5679D" w14:textId="77777777" w:rsidR="009F59E9" w:rsidRDefault="00F471ED">
      <w:pPr>
        <w:numPr>
          <w:ilvl w:val="0"/>
          <w:numId w:val="6"/>
        </w:numPr>
        <w:tabs>
          <w:tab w:val="left" w:pos="640"/>
        </w:tabs>
        <w:spacing w:line="360" w:lineRule="auto"/>
        <w:ind w:leftChars="198" w:left="632" w:hangingChars="103" w:hanging="216"/>
        <w:rPr>
          <w:rFonts w:ascii="宋体" w:hAnsi="宋体" w:cs="宋体"/>
          <w:kern w:val="0"/>
          <w:szCs w:val="21"/>
        </w:rPr>
      </w:pPr>
      <w:r>
        <w:rPr>
          <w:rFonts w:ascii="宋体" w:hAnsi="宋体" w:cs="宋体" w:hint="eastAsia"/>
          <w:kern w:val="0"/>
          <w:szCs w:val="21"/>
        </w:rPr>
        <w:t>7#垃圾房:排风1台，活性炭除臭吸附装置1台。</w:t>
      </w:r>
    </w:p>
    <w:p w14:paraId="55549CF8" w14:textId="77777777" w:rsidR="009F59E9" w:rsidRDefault="009F59E9">
      <w:pPr>
        <w:tabs>
          <w:tab w:val="left" w:pos="640"/>
        </w:tabs>
        <w:spacing w:line="360" w:lineRule="auto"/>
        <w:rPr>
          <w:rStyle w:val="NormalCharacter"/>
          <w:rFonts w:ascii="宋体" w:hAnsi="宋体"/>
        </w:rPr>
      </w:pPr>
    </w:p>
    <w:p w14:paraId="2A16B302" w14:textId="77777777" w:rsidR="009F59E9" w:rsidRDefault="00F471ED">
      <w:pPr>
        <w:numPr>
          <w:ilvl w:val="0"/>
          <w:numId w:val="4"/>
        </w:numPr>
        <w:spacing w:line="360" w:lineRule="auto"/>
        <w:ind w:left="745" w:hanging="405"/>
        <w:rPr>
          <w:rStyle w:val="NormalCharacter"/>
          <w:rFonts w:ascii="宋体" w:hAnsi="宋体"/>
        </w:rPr>
      </w:pPr>
      <w:r>
        <w:rPr>
          <w:rStyle w:val="NormalCharacter"/>
          <w:rFonts w:ascii="宋体" w:hAnsi="宋体" w:hint="eastAsia"/>
        </w:rPr>
        <w:t>弱电系统</w:t>
      </w:r>
    </w:p>
    <w:p w14:paraId="43DE1032" w14:textId="77777777" w:rsidR="009F59E9" w:rsidRDefault="00F471ED">
      <w:pPr>
        <w:spacing w:line="360" w:lineRule="auto"/>
        <w:ind w:leftChars="303" w:left="636"/>
        <w:rPr>
          <w:rFonts w:ascii="宋体"/>
        </w:rPr>
      </w:pPr>
      <w:r>
        <w:rPr>
          <w:rFonts w:ascii="宋体" w:hint="eastAsia"/>
        </w:rPr>
        <w:t>包括火灾自动报警及消防联动系统、电气火灾监控系统、消防电源监控系统、防火门监控系统、应急照明集中控制系统、综合布线系统、安全防范系统、建筑能耗管理系统、智能照明控制系统、建筑设备监控系统、巡更系统。</w:t>
      </w:r>
    </w:p>
    <w:p w14:paraId="3920180B" w14:textId="77777777" w:rsidR="009F59E9" w:rsidRDefault="009F59E9">
      <w:pPr>
        <w:spacing w:line="360" w:lineRule="auto"/>
        <w:ind w:leftChars="303" w:left="636"/>
        <w:rPr>
          <w:rFonts w:ascii="宋体"/>
        </w:rPr>
      </w:pPr>
    </w:p>
    <w:p w14:paraId="1F473B95" w14:textId="77777777" w:rsidR="009F59E9" w:rsidRDefault="00F471ED">
      <w:pPr>
        <w:numPr>
          <w:ilvl w:val="0"/>
          <w:numId w:val="4"/>
        </w:numPr>
        <w:spacing w:line="360" w:lineRule="auto"/>
        <w:ind w:left="745" w:hanging="405"/>
        <w:rPr>
          <w:rStyle w:val="NormalCharacter"/>
          <w:rFonts w:ascii="宋体" w:hAnsi="宋体"/>
        </w:rPr>
      </w:pPr>
      <w:r>
        <w:rPr>
          <w:rStyle w:val="NormalCharacter"/>
          <w:rFonts w:ascii="宋体" w:hAnsi="宋体" w:hint="eastAsia"/>
        </w:rPr>
        <w:t>废液间</w:t>
      </w:r>
    </w:p>
    <w:p w14:paraId="0AC597F4" w14:textId="77777777" w:rsidR="009F59E9" w:rsidRDefault="00F471ED">
      <w:pPr>
        <w:spacing w:line="360" w:lineRule="auto"/>
        <w:ind w:leftChars="303" w:left="636"/>
        <w:rPr>
          <w:rFonts w:ascii="宋体"/>
        </w:rPr>
      </w:pPr>
      <w:r>
        <w:rPr>
          <w:rFonts w:ascii="宋体" w:hint="eastAsia"/>
        </w:rPr>
        <w:t>人工组格栅</w:t>
      </w:r>
      <w:r>
        <w:rPr>
          <w:rFonts w:ascii="宋体" w:hint="eastAsia"/>
          <w:u w:val="single"/>
        </w:rPr>
        <w:t xml:space="preserve"> 1 </w:t>
      </w:r>
      <w:r>
        <w:rPr>
          <w:rFonts w:ascii="宋体" w:hint="eastAsia"/>
        </w:rPr>
        <w:t>台,人工格栅</w:t>
      </w:r>
      <w:r>
        <w:rPr>
          <w:rFonts w:ascii="宋体" w:hint="eastAsia"/>
          <w:u w:val="single"/>
        </w:rPr>
        <w:t xml:space="preserve"> 1 </w:t>
      </w:r>
      <w:r>
        <w:rPr>
          <w:rFonts w:ascii="宋体" w:hint="eastAsia"/>
        </w:rPr>
        <w:t>套,不锈钢水泵</w:t>
      </w:r>
      <w:r>
        <w:rPr>
          <w:rFonts w:ascii="宋体" w:hint="eastAsia"/>
          <w:u w:val="single"/>
        </w:rPr>
        <w:t xml:space="preserve"> 4 </w:t>
      </w:r>
      <w:r>
        <w:rPr>
          <w:rFonts w:ascii="宋体" w:hint="eastAsia"/>
        </w:rPr>
        <w:t>套,潜水搅拌机</w:t>
      </w:r>
      <w:r>
        <w:rPr>
          <w:rFonts w:ascii="宋体" w:hint="eastAsia"/>
          <w:u w:val="single"/>
        </w:rPr>
        <w:t xml:space="preserve"> 1 </w:t>
      </w:r>
      <w:r>
        <w:rPr>
          <w:rFonts w:ascii="宋体" w:hint="eastAsia"/>
        </w:rPr>
        <w:t>套,生物填料R2500</w:t>
      </w:r>
      <w:r>
        <w:rPr>
          <w:rFonts w:ascii="宋体" w:hint="eastAsia"/>
          <w:u w:val="single"/>
        </w:rPr>
        <w:t xml:space="preserve">  1 </w:t>
      </w:r>
      <w:r>
        <w:rPr>
          <w:rFonts w:ascii="宋体" w:hint="eastAsia"/>
        </w:rPr>
        <w:t>套,调节系统装置</w:t>
      </w:r>
      <w:r>
        <w:rPr>
          <w:rFonts w:ascii="宋体" w:hint="eastAsia"/>
          <w:u w:val="single"/>
        </w:rPr>
        <w:t xml:space="preserve"> 2 </w:t>
      </w:r>
      <w:r>
        <w:rPr>
          <w:rFonts w:ascii="宋体" w:hint="eastAsia"/>
        </w:rPr>
        <w:t>套,</w:t>
      </w:r>
      <w:proofErr w:type="gramStart"/>
      <w:r>
        <w:rPr>
          <w:rFonts w:ascii="宋体" w:hint="eastAsia"/>
        </w:rPr>
        <w:t>衡流系统</w:t>
      </w:r>
      <w:proofErr w:type="gramEnd"/>
      <w:r>
        <w:rPr>
          <w:rFonts w:ascii="宋体" w:hint="eastAsia"/>
        </w:rPr>
        <w:t>及配件SH-600</w:t>
      </w:r>
      <w:r>
        <w:rPr>
          <w:rFonts w:ascii="宋体" w:hint="eastAsia"/>
          <w:u w:val="single"/>
        </w:rPr>
        <w:t xml:space="preserve">  1 </w:t>
      </w:r>
      <w:r>
        <w:rPr>
          <w:rFonts w:ascii="宋体" w:hint="eastAsia"/>
        </w:rPr>
        <w:t>套,布水系统及配件SB-600</w:t>
      </w:r>
      <w:r>
        <w:rPr>
          <w:rFonts w:ascii="宋体" w:hint="eastAsia"/>
          <w:u w:val="single"/>
        </w:rPr>
        <w:t xml:space="preserve">  1 </w:t>
      </w:r>
      <w:r>
        <w:rPr>
          <w:rFonts w:ascii="宋体" w:hint="eastAsia"/>
        </w:rPr>
        <w:t xml:space="preserve">套,紊流系统及配件SW-600 </w:t>
      </w:r>
      <w:r>
        <w:rPr>
          <w:rFonts w:ascii="宋体" w:hint="eastAsia"/>
          <w:u w:val="single"/>
        </w:rPr>
        <w:t xml:space="preserve"> 1 </w:t>
      </w:r>
      <w:r>
        <w:rPr>
          <w:rFonts w:ascii="宋体" w:hint="eastAsia"/>
        </w:rPr>
        <w:t xml:space="preserve">套,一体化反应系统BX-90 </w:t>
      </w:r>
      <w:r>
        <w:rPr>
          <w:rFonts w:ascii="宋体" w:hint="eastAsia"/>
          <w:u w:val="single"/>
        </w:rPr>
        <w:t xml:space="preserve"> 1 </w:t>
      </w:r>
      <w:r>
        <w:rPr>
          <w:rFonts w:ascii="宋体" w:hint="eastAsia"/>
        </w:rPr>
        <w:t>套。</w:t>
      </w:r>
    </w:p>
    <w:p w14:paraId="5963106E" w14:textId="77777777" w:rsidR="009F59E9" w:rsidRDefault="009F59E9">
      <w:pPr>
        <w:spacing w:line="360" w:lineRule="auto"/>
        <w:ind w:leftChars="303" w:left="636"/>
        <w:rPr>
          <w:rFonts w:ascii="宋体"/>
        </w:rPr>
      </w:pPr>
    </w:p>
    <w:p w14:paraId="487A2CEB" w14:textId="77777777" w:rsidR="009F59E9" w:rsidRDefault="00F471ED">
      <w:pPr>
        <w:numPr>
          <w:ilvl w:val="0"/>
          <w:numId w:val="4"/>
        </w:numPr>
        <w:spacing w:line="360" w:lineRule="auto"/>
        <w:ind w:left="745" w:hanging="405"/>
        <w:rPr>
          <w:rStyle w:val="NormalCharacter"/>
          <w:rFonts w:ascii="宋体" w:hAnsi="宋体"/>
        </w:rPr>
      </w:pPr>
      <w:r>
        <w:rPr>
          <w:rStyle w:val="NormalCharacter"/>
          <w:rFonts w:ascii="宋体" w:hAnsi="宋体" w:hint="eastAsia"/>
        </w:rPr>
        <w:t>移动电站</w:t>
      </w:r>
    </w:p>
    <w:p w14:paraId="121A0EDD" w14:textId="77777777" w:rsidR="009F59E9" w:rsidRDefault="00F471ED">
      <w:pPr>
        <w:spacing w:line="360" w:lineRule="auto"/>
        <w:ind w:leftChars="303" w:left="636"/>
        <w:rPr>
          <w:rFonts w:ascii="宋体"/>
        </w:rPr>
      </w:pPr>
      <w:r>
        <w:rPr>
          <w:rFonts w:ascii="宋体" w:hint="eastAsia"/>
        </w:rPr>
        <w:t>冷却贮水箱2T，洗消冲洗水箱0.3T。</w:t>
      </w:r>
    </w:p>
    <w:p w14:paraId="0CB8DF73" w14:textId="77777777" w:rsidR="009F59E9" w:rsidRDefault="00F471ED">
      <w:pPr>
        <w:spacing w:line="360" w:lineRule="auto"/>
        <w:ind w:leftChars="303" w:left="636"/>
        <w:rPr>
          <w:rFonts w:ascii="宋体"/>
        </w:rPr>
      </w:pPr>
      <w:r>
        <w:rPr>
          <w:rFonts w:ascii="宋体" w:hint="eastAsia"/>
        </w:rPr>
        <w:t>柴油发电机组额定功率120KW,总储油量7M3。</w:t>
      </w:r>
    </w:p>
    <w:p w14:paraId="2B60E3DE" w14:textId="77777777" w:rsidR="009F59E9" w:rsidRDefault="009F59E9">
      <w:pPr>
        <w:spacing w:line="360" w:lineRule="auto"/>
        <w:ind w:leftChars="303" w:left="636"/>
        <w:rPr>
          <w:rFonts w:ascii="宋体"/>
        </w:rPr>
      </w:pPr>
    </w:p>
    <w:p w14:paraId="3F12921E" w14:textId="77777777" w:rsidR="009F59E9" w:rsidRDefault="00F471ED">
      <w:pPr>
        <w:pStyle w:val="af3"/>
        <w:numPr>
          <w:ilvl w:val="0"/>
          <w:numId w:val="3"/>
        </w:numPr>
        <w:spacing w:line="360" w:lineRule="auto"/>
        <w:ind w:firstLineChars="0"/>
        <w:outlineLvl w:val="2"/>
        <w:rPr>
          <w:rFonts w:ascii="宋体" w:hAnsi="宋体" w:cs="宋体"/>
          <w:b/>
          <w:sz w:val="24"/>
          <w:szCs w:val="24"/>
        </w:rPr>
      </w:pPr>
      <w:r>
        <w:rPr>
          <w:rFonts w:ascii="宋体" w:hAnsi="宋体" w:cs="宋体" w:hint="eastAsia"/>
          <w:b/>
          <w:sz w:val="24"/>
          <w:szCs w:val="24"/>
        </w:rPr>
        <w:t>陕西北路、闸北校区基本情况</w:t>
      </w:r>
    </w:p>
    <w:p w14:paraId="467C53E7" w14:textId="77777777" w:rsidR="009F59E9" w:rsidRDefault="00F471ED">
      <w:pPr>
        <w:spacing w:line="360" w:lineRule="auto"/>
        <w:ind w:firstLineChars="200" w:firstLine="420"/>
        <w:rPr>
          <w:rStyle w:val="NormalCharacter"/>
          <w:rFonts w:ascii="宋体" w:hAnsi="宋体"/>
        </w:rPr>
      </w:pPr>
      <w:r>
        <w:rPr>
          <w:rStyle w:val="NormalCharacter"/>
          <w:rFonts w:ascii="宋体" w:hAnsi="宋体" w:hint="eastAsia"/>
        </w:rPr>
        <w:t>陕西北路校区，建筑面积约1500平方，需要提供综合管理、环境卫生与保洁管理、会务及零星维修服务。</w:t>
      </w:r>
    </w:p>
    <w:p w14:paraId="2AAB97F1" w14:textId="77777777" w:rsidR="009F59E9" w:rsidRDefault="00F471ED">
      <w:pPr>
        <w:spacing w:line="360" w:lineRule="auto"/>
        <w:ind w:firstLineChars="200" w:firstLine="420"/>
        <w:rPr>
          <w:rStyle w:val="NormalCharacter"/>
          <w:rFonts w:ascii="宋体" w:hAnsi="宋体"/>
        </w:rPr>
      </w:pPr>
      <w:r>
        <w:rPr>
          <w:rStyle w:val="NormalCharacter"/>
          <w:rFonts w:ascii="宋体" w:hAnsi="宋体" w:hint="eastAsia"/>
        </w:rPr>
        <w:t>闸北校区，位于中山北路900号，共计楼宇一栋，呈L型，分别称为1号楼和2号楼，楼层内部相通，建筑物为5层，建筑面积5086平方米。其中：</w:t>
      </w:r>
    </w:p>
    <w:p w14:paraId="13F0B5EC" w14:textId="77777777" w:rsidR="009F59E9" w:rsidRDefault="00F471ED">
      <w:pPr>
        <w:numPr>
          <w:ilvl w:val="0"/>
          <w:numId w:val="7"/>
        </w:numPr>
        <w:spacing w:line="360" w:lineRule="auto"/>
        <w:ind w:left="745" w:hanging="405"/>
        <w:rPr>
          <w:rStyle w:val="NormalCharacter"/>
          <w:rFonts w:ascii="宋体" w:hAnsi="宋体"/>
        </w:rPr>
      </w:pPr>
      <w:r>
        <w:rPr>
          <w:rStyle w:val="NormalCharacter"/>
          <w:rFonts w:ascii="宋体" w:hAnsi="宋体" w:hint="eastAsia"/>
        </w:rPr>
        <w:t>校区共有出入口2个，均位于中山北路，其中主出入口一个，配有门卫室一个，副出入口为常闭状态。机动车停车位若干。</w:t>
      </w:r>
    </w:p>
    <w:p w14:paraId="147FC926" w14:textId="77777777" w:rsidR="009F59E9" w:rsidRDefault="00F471ED">
      <w:pPr>
        <w:numPr>
          <w:ilvl w:val="0"/>
          <w:numId w:val="7"/>
        </w:numPr>
        <w:spacing w:line="360" w:lineRule="auto"/>
        <w:ind w:left="745" w:hanging="405"/>
        <w:rPr>
          <w:rStyle w:val="NormalCharacter"/>
          <w:rFonts w:ascii="宋体" w:hAnsi="宋体"/>
        </w:rPr>
      </w:pPr>
      <w:r>
        <w:rPr>
          <w:rStyle w:val="NormalCharacter"/>
          <w:rFonts w:ascii="宋体" w:hAnsi="宋体" w:hint="eastAsia"/>
        </w:rPr>
        <w:t>每层有一套男女公共卫生间。</w:t>
      </w:r>
    </w:p>
    <w:p w14:paraId="055462F1" w14:textId="77777777" w:rsidR="009F59E9" w:rsidRDefault="00F471ED">
      <w:pPr>
        <w:numPr>
          <w:ilvl w:val="0"/>
          <w:numId w:val="7"/>
        </w:numPr>
        <w:spacing w:line="360" w:lineRule="auto"/>
        <w:ind w:left="745" w:hanging="405"/>
        <w:rPr>
          <w:rStyle w:val="NormalCharacter"/>
          <w:rFonts w:ascii="宋体" w:hAnsi="宋体"/>
        </w:rPr>
      </w:pPr>
      <w:r>
        <w:rPr>
          <w:rStyle w:val="NormalCharacter"/>
          <w:rFonts w:ascii="宋体" w:hAnsi="宋体" w:hint="eastAsia"/>
        </w:rPr>
        <w:t>800KV配电房一个，位于校区西侧。</w:t>
      </w:r>
    </w:p>
    <w:p w14:paraId="11646A81" w14:textId="77777777" w:rsidR="009F59E9" w:rsidRDefault="00F471ED">
      <w:pPr>
        <w:numPr>
          <w:ilvl w:val="0"/>
          <w:numId w:val="7"/>
        </w:numPr>
        <w:spacing w:line="360" w:lineRule="auto"/>
        <w:ind w:left="745" w:hanging="405"/>
        <w:rPr>
          <w:rStyle w:val="NormalCharacter"/>
          <w:rFonts w:ascii="宋体" w:hAnsi="宋体"/>
        </w:rPr>
      </w:pPr>
      <w:r>
        <w:rPr>
          <w:rStyle w:val="NormalCharacter"/>
          <w:rFonts w:ascii="宋体" w:hAnsi="宋体" w:hint="eastAsia"/>
        </w:rPr>
        <w:t>监控室一个，位于配电房东侧。</w:t>
      </w:r>
    </w:p>
    <w:p w14:paraId="54569E1F" w14:textId="77777777" w:rsidR="009F59E9" w:rsidRDefault="00F471ED">
      <w:pPr>
        <w:numPr>
          <w:ilvl w:val="0"/>
          <w:numId w:val="7"/>
        </w:numPr>
        <w:spacing w:line="360" w:lineRule="auto"/>
        <w:ind w:left="745" w:hanging="405"/>
        <w:rPr>
          <w:rStyle w:val="NormalCharacter"/>
          <w:rFonts w:ascii="宋体" w:hAnsi="宋体"/>
        </w:rPr>
      </w:pPr>
      <w:r>
        <w:rPr>
          <w:rStyle w:val="NormalCharacter"/>
          <w:rFonts w:ascii="宋体" w:hAnsi="宋体" w:hint="eastAsia"/>
        </w:rPr>
        <w:t>电梯两台。</w:t>
      </w:r>
    </w:p>
    <w:p w14:paraId="19FCDB23" w14:textId="77777777" w:rsidR="009F59E9" w:rsidRDefault="00F471ED">
      <w:pPr>
        <w:numPr>
          <w:ilvl w:val="0"/>
          <w:numId w:val="7"/>
        </w:numPr>
        <w:spacing w:line="360" w:lineRule="auto"/>
        <w:ind w:left="745" w:hanging="405"/>
        <w:rPr>
          <w:rStyle w:val="NormalCharacter"/>
          <w:rFonts w:ascii="宋体" w:hAnsi="宋体"/>
        </w:rPr>
      </w:pPr>
      <w:r>
        <w:rPr>
          <w:rStyle w:val="NormalCharacter"/>
          <w:rFonts w:ascii="宋体" w:hAnsi="宋体" w:hint="eastAsia"/>
        </w:rPr>
        <w:lastRenderedPageBreak/>
        <w:t>生活水箱一个，位于楼顶。</w:t>
      </w:r>
    </w:p>
    <w:p w14:paraId="146F9952" w14:textId="77777777" w:rsidR="009F59E9" w:rsidRDefault="00F471ED">
      <w:pPr>
        <w:numPr>
          <w:ilvl w:val="0"/>
          <w:numId w:val="7"/>
        </w:numPr>
        <w:spacing w:line="360" w:lineRule="auto"/>
        <w:ind w:left="745" w:hanging="405"/>
        <w:rPr>
          <w:rStyle w:val="NormalCharacter"/>
          <w:rFonts w:ascii="宋体" w:hAnsi="宋体"/>
        </w:rPr>
      </w:pPr>
      <w:r>
        <w:rPr>
          <w:rStyle w:val="NormalCharacter"/>
          <w:rFonts w:ascii="宋体" w:hAnsi="宋体" w:hint="eastAsia"/>
        </w:rPr>
        <w:t>生活和消防喷淋水泵房一个，位于一层东侧。</w:t>
      </w:r>
    </w:p>
    <w:p w14:paraId="18599CD5" w14:textId="77777777" w:rsidR="009F59E9" w:rsidRDefault="00F471ED">
      <w:pPr>
        <w:numPr>
          <w:ilvl w:val="0"/>
          <w:numId w:val="7"/>
        </w:numPr>
        <w:spacing w:line="360" w:lineRule="auto"/>
        <w:ind w:left="745" w:hanging="405"/>
        <w:rPr>
          <w:rStyle w:val="NormalCharacter"/>
          <w:rFonts w:ascii="宋体" w:hAnsi="宋体"/>
        </w:rPr>
      </w:pPr>
      <w:r>
        <w:rPr>
          <w:rStyle w:val="NormalCharacter"/>
          <w:rFonts w:ascii="宋体" w:hAnsi="宋体" w:hint="eastAsia"/>
        </w:rPr>
        <w:t>需要提供零星维修与公共设备维保、环境卫生与保洁管理、秩序维护管理、综合管理等。</w:t>
      </w:r>
    </w:p>
    <w:p w14:paraId="40E25A24" w14:textId="77777777" w:rsidR="009F59E9" w:rsidRDefault="00F471ED">
      <w:pPr>
        <w:numPr>
          <w:ilvl w:val="0"/>
          <w:numId w:val="3"/>
        </w:numPr>
        <w:spacing w:line="360" w:lineRule="auto"/>
        <w:ind w:firstLine="0"/>
        <w:outlineLvl w:val="2"/>
        <w:rPr>
          <w:rFonts w:ascii="宋体" w:hAnsi="宋体" w:cs="宋体"/>
          <w:b/>
          <w:sz w:val="24"/>
          <w:szCs w:val="24"/>
        </w:rPr>
      </w:pPr>
      <w:r>
        <w:rPr>
          <w:rFonts w:ascii="宋体" w:hAnsi="宋体" w:cs="宋体" w:hint="eastAsia"/>
          <w:b/>
          <w:sz w:val="24"/>
          <w:szCs w:val="24"/>
        </w:rPr>
        <w:t>杨思校区基本情况</w:t>
      </w:r>
    </w:p>
    <w:p w14:paraId="46A8EAD9" w14:textId="77777777" w:rsidR="009F59E9" w:rsidRDefault="00F471ED">
      <w:pPr>
        <w:numPr>
          <w:ilvl w:val="0"/>
          <w:numId w:val="8"/>
        </w:numPr>
        <w:spacing w:line="360" w:lineRule="auto"/>
        <w:ind w:left="745" w:hanging="405"/>
        <w:rPr>
          <w:rStyle w:val="NormalCharacter"/>
          <w:rFonts w:ascii="宋体" w:hAnsi="宋体"/>
        </w:rPr>
      </w:pPr>
      <w:r>
        <w:rPr>
          <w:rStyle w:val="NormalCharacter"/>
          <w:rFonts w:ascii="宋体" w:hAnsi="宋体" w:hint="eastAsia"/>
        </w:rPr>
        <w:t>杨思校区，位于浦东新区灵岩南路311号，建筑面积约1</w:t>
      </w:r>
      <w:r>
        <w:rPr>
          <w:rStyle w:val="NormalCharacter"/>
          <w:rFonts w:ascii="宋体" w:hAnsi="宋体"/>
        </w:rPr>
        <w:t>513.7</w:t>
      </w:r>
      <w:r>
        <w:rPr>
          <w:rStyle w:val="NormalCharacter"/>
          <w:rFonts w:ascii="宋体" w:hAnsi="宋体" w:hint="eastAsia"/>
        </w:rPr>
        <w:t>平方，共计楼宇一栋，共4层。全域封楼待修，定期巡检。</w:t>
      </w:r>
    </w:p>
    <w:p w14:paraId="59466384" w14:textId="77777777" w:rsidR="009F59E9" w:rsidRDefault="00F471ED">
      <w:pPr>
        <w:spacing w:line="360" w:lineRule="auto"/>
        <w:ind w:left="720"/>
        <w:outlineLvl w:val="2"/>
        <w:rPr>
          <w:rFonts w:ascii="宋体" w:hAnsi="宋体" w:cs="宋体"/>
          <w:b/>
          <w:sz w:val="28"/>
          <w:szCs w:val="28"/>
        </w:rPr>
      </w:pPr>
      <w:r>
        <w:rPr>
          <w:rFonts w:ascii="宋体" w:hAnsi="宋体" w:cs="宋体" w:hint="eastAsia"/>
          <w:b/>
          <w:sz w:val="24"/>
          <w:szCs w:val="24"/>
        </w:rPr>
        <w:br w:type="page"/>
      </w:r>
      <w:bookmarkStart w:id="5" w:name="_Toc95988726"/>
    </w:p>
    <w:p w14:paraId="7C64B33D" w14:textId="77777777" w:rsidR="009F59E9" w:rsidRDefault="00F471ED">
      <w:pPr>
        <w:numPr>
          <w:ilvl w:val="0"/>
          <w:numId w:val="1"/>
        </w:numPr>
        <w:spacing w:line="720" w:lineRule="auto"/>
        <w:ind w:firstLine="562"/>
        <w:jc w:val="center"/>
        <w:outlineLvl w:val="0"/>
        <w:rPr>
          <w:rFonts w:ascii="宋体" w:hAnsi="宋体" w:cs="宋体"/>
          <w:b/>
          <w:sz w:val="28"/>
          <w:szCs w:val="28"/>
        </w:rPr>
      </w:pPr>
      <w:bookmarkStart w:id="6" w:name="_Toc95988735"/>
      <w:bookmarkEnd w:id="5"/>
      <w:r>
        <w:rPr>
          <w:rFonts w:ascii="宋体" w:hAnsi="宋体" w:cs="宋体" w:hint="eastAsia"/>
          <w:b/>
          <w:sz w:val="28"/>
          <w:szCs w:val="28"/>
        </w:rPr>
        <w:lastRenderedPageBreak/>
        <w:t>委托管理物业服务要求</w:t>
      </w:r>
    </w:p>
    <w:bookmarkEnd w:id="6"/>
    <w:p w14:paraId="3E3D27C4"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各校区服务内容汇总表</w:t>
      </w:r>
    </w:p>
    <w:tbl>
      <w:tblPr>
        <w:tblStyle w:val="af1"/>
        <w:tblW w:w="6267" w:type="pct"/>
        <w:tblInd w:w="-1139" w:type="dxa"/>
        <w:tblLayout w:type="fixed"/>
        <w:tblLook w:val="04A0" w:firstRow="1" w:lastRow="0" w:firstColumn="1" w:lastColumn="0" w:noHBand="0" w:noVBand="1"/>
      </w:tblPr>
      <w:tblGrid>
        <w:gridCol w:w="1356"/>
        <w:gridCol w:w="901"/>
        <w:gridCol w:w="571"/>
        <w:gridCol w:w="741"/>
        <w:gridCol w:w="1103"/>
        <w:gridCol w:w="771"/>
        <w:gridCol w:w="449"/>
        <w:gridCol w:w="424"/>
        <w:gridCol w:w="767"/>
        <w:gridCol w:w="566"/>
        <w:gridCol w:w="707"/>
        <w:gridCol w:w="422"/>
        <w:gridCol w:w="422"/>
        <w:gridCol w:w="383"/>
        <w:gridCol w:w="607"/>
        <w:gridCol w:w="456"/>
      </w:tblGrid>
      <w:tr w:rsidR="009F59E9" w14:paraId="40DE1C93" w14:textId="77777777">
        <w:tc>
          <w:tcPr>
            <w:tcW w:w="637" w:type="pct"/>
            <w:vMerge w:val="restart"/>
            <w:vAlign w:val="center"/>
          </w:tcPr>
          <w:p w14:paraId="4B2B66BD" w14:textId="77777777" w:rsidR="009F59E9" w:rsidRDefault="00F471ED">
            <w:pPr>
              <w:jc w:val="center"/>
              <w:rPr>
                <w:b/>
                <w:bCs/>
                <w:sz w:val="18"/>
                <w:szCs w:val="18"/>
              </w:rPr>
            </w:pPr>
            <w:r>
              <w:rPr>
                <w:rFonts w:hint="eastAsia"/>
                <w:b/>
                <w:bCs/>
                <w:sz w:val="18"/>
                <w:szCs w:val="18"/>
              </w:rPr>
              <w:t>校区名称</w:t>
            </w:r>
          </w:p>
        </w:tc>
        <w:tc>
          <w:tcPr>
            <w:tcW w:w="4362" w:type="pct"/>
            <w:gridSpan w:val="15"/>
            <w:vAlign w:val="center"/>
          </w:tcPr>
          <w:p w14:paraId="5B114703" w14:textId="77777777" w:rsidR="009F59E9" w:rsidRDefault="00F471ED">
            <w:pPr>
              <w:jc w:val="center"/>
              <w:rPr>
                <w:b/>
                <w:bCs/>
                <w:sz w:val="18"/>
                <w:szCs w:val="18"/>
              </w:rPr>
            </w:pPr>
            <w:r>
              <w:rPr>
                <w:rFonts w:hint="eastAsia"/>
                <w:b/>
                <w:bCs/>
                <w:sz w:val="18"/>
                <w:szCs w:val="18"/>
              </w:rPr>
              <w:t>服务内容</w:t>
            </w:r>
          </w:p>
        </w:tc>
      </w:tr>
      <w:tr w:rsidR="009F59E9" w14:paraId="76D3CE6A" w14:textId="77777777">
        <w:tc>
          <w:tcPr>
            <w:tcW w:w="637" w:type="pct"/>
            <w:vMerge/>
            <w:vAlign w:val="center"/>
          </w:tcPr>
          <w:p w14:paraId="23FB0F1E" w14:textId="77777777" w:rsidR="009F59E9" w:rsidRDefault="009F59E9">
            <w:pPr>
              <w:jc w:val="center"/>
              <w:rPr>
                <w:b/>
                <w:bCs/>
                <w:sz w:val="18"/>
                <w:szCs w:val="18"/>
              </w:rPr>
            </w:pPr>
          </w:p>
        </w:tc>
        <w:tc>
          <w:tcPr>
            <w:tcW w:w="423" w:type="pct"/>
            <w:vAlign w:val="center"/>
          </w:tcPr>
          <w:p w14:paraId="717FB1F6" w14:textId="77777777" w:rsidR="009F59E9" w:rsidRDefault="00F471ED">
            <w:pPr>
              <w:jc w:val="center"/>
              <w:rPr>
                <w:b/>
                <w:bCs/>
                <w:sz w:val="18"/>
                <w:szCs w:val="18"/>
              </w:rPr>
            </w:pPr>
            <w:r>
              <w:rPr>
                <w:rFonts w:hint="eastAsia"/>
                <w:b/>
                <w:bCs/>
                <w:sz w:val="18"/>
                <w:szCs w:val="18"/>
              </w:rPr>
              <w:t>工程维修与公共</w:t>
            </w:r>
            <w:proofErr w:type="gramStart"/>
            <w:r>
              <w:rPr>
                <w:rFonts w:hint="eastAsia"/>
                <w:b/>
                <w:bCs/>
                <w:sz w:val="18"/>
                <w:szCs w:val="18"/>
              </w:rPr>
              <w:t>设备维保</w:t>
            </w:r>
            <w:proofErr w:type="gramEnd"/>
          </w:p>
        </w:tc>
        <w:tc>
          <w:tcPr>
            <w:tcW w:w="268" w:type="pct"/>
            <w:vAlign w:val="center"/>
          </w:tcPr>
          <w:p w14:paraId="4ADB0FD2" w14:textId="77777777" w:rsidR="009F59E9" w:rsidRDefault="00F471ED">
            <w:pPr>
              <w:jc w:val="center"/>
              <w:rPr>
                <w:b/>
                <w:bCs/>
                <w:sz w:val="18"/>
                <w:szCs w:val="18"/>
              </w:rPr>
            </w:pPr>
            <w:r>
              <w:rPr>
                <w:rFonts w:hint="eastAsia"/>
                <w:b/>
                <w:bCs/>
                <w:sz w:val="18"/>
                <w:szCs w:val="18"/>
              </w:rPr>
              <w:t>学生公寓管理</w:t>
            </w:r>
          </w:p>
        </w:tc>
        <w:tc>
          <w:tcPr>
            <w:tcW w:w="348" w:type="pct"/>
            <w:vAlign w:val="center"/>
          </w:tcPr>
          <w:p w14:paraId="50FAC308" w14:textId="77777777" w:rsidR="009F59E9" w:rsidRDefault="00F471ED">
            <w:pPr>
              <w:jc w:val="center"/>
              <w:rPr>
                <w:b/>
                <w:bCs/>
                <w:sz w:val="18"/>
                <w:szCs w:val="18"/>
              </w:rPr>
            </w:pPr>
            <w:r>
              <w:rPr>
                <w:rFonts w:hint="eastAsia"/>
                <w:b/>
                <w:bCs/>
                <w:sz w:val="18"/>
                <w:szCs w:val="18"/>
              </w:rPr>
              <w:t>环境卫生与保洁管理</w:t>
            </w:r>
          </w:p>
        </w:tc>
        <w:tc>
          <w:tcPr>
            <w:tcW w:w="518" w:type="pct"/>
            <w:vAlign w:val="center"/>
          </w:tcPr>
          <w:p w14:paraId="3F18D848" w14:textId="77777777" w:rsidR="009F59E9" w:rsidRDefault="00F471ED">
            <w:pPr>
              <w:jc w:val="center"/>
              <w:rPr>
                <w:b/>
                <w:bCs/>
                <w:sz w:val="18"/>
                <w:szCs w:val="18"/>
              </w:rPr>
            </w:pPr>
            <w:r>
              <w:rPr>
                <w:rFonts w:hint="eastAsia"/>
                <w:b/>
                <w:bCs/>
                <w:sz w:val="18"/>
                <w:szCs w:val="18"/>
              </w:rPr>
              <w:t>公共绿地和室内绿化、摆花的养护和管理</w:t>
            </w:r>
          </w:p>
        </w:tc>
        <w:tc>
          <w:tcPr>
            <w:tcW w:w="362" w:type="pct"/>
            <w:vAlign w:val="center"/>
          </w:tcPr>
          <w:p w14:paraId="372E1BD9" w14:textId="77777777" w:rsidR="009F59E9" w:rsidRDefault="00F471ED">
            <w:pPr>
              <w:jc w:val="center"/>
              <w:rPr>
                <w:b/>
                <w:bCs/>
                <w:sz w:val="18"/>
                <w:szCs w:val="18"/>
              </w:rPr>
            </w:pPr>
            <w:r>
              <w:rPr>
                <w:rFonts w:hint="eastAsia"/>
                <w:b/>
                <w:bCs/>
                <w:sz w:val="18"/>
                <w:szCs w:val="18"/>
              </w:rPr>
              <w:t>教师临时公寓服务</w:t>
            </w:r>
          </w:p>
        </w:tc>
        <w:tc>
          <w:tcPr>
            <w:tcW w:w="211" w:type="pct"/>
            <w:vAlign w:val="center"/>
          </w:tcPr>
          <w:p w14:paraId="7EEF1790" w14:textId="77777777" w:rsidR="009F59E9" w:rsidRDefault="00F471ED">
            <w:pPr>
              <w:jc w:val="center"/>
              <w:rPr>
                <w:b/>
                <w:bCs/>
                <w:sz w:val="18"/>
                <w:szCs w:val="18"/>
              </w:rPr>
            </w:pPr>
            <w:r>
              <w:rPr>
                <w:rFonts w:hint="eastAsia"/>
                <w:b/>
                <w:bCs/>
                <w:sz w:val="18"/>
                <w:szCs w:val="18"/>
              </w:rPr>
              <w:t>安保服务</w:t>
            </w:r>
          </w:p>
        </w:tc>
        <w:tc>
          <w:tcPr>
            <w:tcW w:w="199" w:type="pct"/>
            <w:vAlign w:val="center"/>
          </w:tcPr>
          <w:p w14:paraId="3567F74F" w14:textId="77777777" w:rsidR="009F59E9" w:rsidRDefault="00F471ED">
            <w:pPr>
              <w:jc w:val="center"/>
              <w:rPr>
                <w:b/>
                <w:bCs/>
                <w:sz w:val="18"/>
                <w:szCs w:val="18"/>
              </w:rPr>
            </w:pPr>
            <w:r>
              <w:rPr>
                <w:rFonts w:hint="eastAsia"/>
                <w:b/>
                <w:bCs/>
                <w:sz w:val="18"/>
                <w:szCs w:val="18"/>
              </w:rPr>
              <w:t>会议服务</w:t>
            </w:r>
          </w:p>
        </w:tc>
        <w:tc>
          <w:tcPr>
            <w:tcW w:w="360" w:type="pct"/>
            <w:vAlign w:val="center"/>
          </w:tcPr>
          <w:p w14:paraId="70875F3F" w14:textId="77777777" w:rsidR="009F59E9" w:rsidRDefault="00F471ED">
            <w:pPr>
              <w:jc w:val="center"/>
              <w:rPr>
                <w:b/>
                <w:bCs/>
                <w:sz w:val="18"/>
                <w:szCs w:val="18"/>
              </w:rPr>
            </w:pPr>
            <w:r>
              <w:rPr>
                <w:rFonts w:hint="eastAsia"/>
                <w:b/>
                <w:bCs/>
                <w:sz w:val="18"/>
                <w:szCs w:val="18"/>
              </w:rPr>
              <w:t>楼宇、教室、校园管理</w:t>
            </w:r>
          </w:p>
        </w:tc>
        <w:tc>
          <w:tcPr>
            <w:tcW w:w="266" w:type="pct"/>
            <w:vAlign w:val="center"/>
          </w:tcPr>
          <w:p w14:paraId="145DF404" w14:textId="77777777" w:rsidR="009F59E9" w:rsidRDefault="00F471ED">
            <w:pPr>
              <w:jc w:val="center"/>
              <w:rPr>
                <w:b/>
                <w:bCs/>
                <w:sz w:val="18"/>
                <w:szCs w:val="18"/>
              </w:rPr>
            </w:pPr>
            <w:r>
              <w:rPr>
                <w:rFonts w:hint="eastAsia"/>
                <w:b/>
                <w:bCs/>
                <w:sz w:val="18"/>
                <w:szCs w:val="18"/>
              </w:rPr>
              <w:t>空置楼宇管理</w:t>
            </w:r>
          </w:p>
        </w:tc>
        <w:tc>
          <w:tcPr>
            <w:tcW w:w="332" w:type="pct"/>
            <w:vAlign w:val="center"/>
          </w:tcPr>
          <w:p w14:paraId="7367084E" w14:textId="77777777" w:rsidR="009F59E9" w:rsidRDefault="00F471ED">
            <w:pPr>
              <w:jc w:val="center"/>
              <w:rPr>
                <w:b/>
                <w:bCs/>
                <w:sz w:val="18"/>
                <w:szCs w:val="18"/>
              </w:rPr>
            </w:pPr>
            <w:r>
              <w:rPr>
                <w:rFonts w:hint="eastAsia"/>
                <w:b/>
                <w:bCs/>
                <w:sz w:val="18"/>
                <w:szCs w:val="18"/>
              </w:rPr>
              <w:t>体育场馆场地管理</w:t>
            </w:r>
          </w:p>
        </w:tc>
        <w:tc>
          <w:tcPr>
            <w:tcW w:w="198" w:type="pct"/>
            <w:vAlign w:val="center"/>
          </w:tcPr>
          <w:p w14:paraId="52B683C8" w14:textId="77777777" w:rsidR="009F59E9" w:rsidRDefault="00F471ED">
            <w:pPr>
              <w:jc w:val="center"/>
              <w:rPr>
                <w:b/>
                <w:bCs/>
                <w:sz w:val="18"/>
                <w:szCs w:val="18"/>
              </w:rPr>
            </w:pPr>
            <w:r>
              <w:rPr>
                <w:rFonts w:hint="eastAsia"/>
                <w:b/>
                <w:bCs/>
                <w:sz w:val="18"/>
                <w:szCs w:val="18"/>
              </w:rPr>
              <w:t>餐厅管理</w:t>
            </w:r>
          </w:p>
        </w:tc>
        <w:tc>
          <w:tcPr>
            <w:tcW w:w="198" w:type="pct"/>
            <w:vAlign w:val="center"/>
          </w:tcPr>
          <w:p w14:paraId="3EEA7BC7" w14:textId="77777777" w:rsidR="009F59E9" w:rsidRDefault="00F471ED">
            <w:pPr>
              <w:jc w:val="center"/>
              <w:rPr>
                <w:b/>
                <w:bCs/>
                <w:sz w:val="18"/>
                <w:szCs w:val="18"/>
              </w:rPr>
            </w:pPr>
            <w:r>
              <w:rPr>
                <w:rFonts w:hint="eastAsia"/>
                <w:b/>
                <w:bCs/>
                <w:sz w:val="18"/>
                <w:szCs w:val="18"/>
              </w:rPr>
              <w:t>收发服务</w:t>
            </w:r>
          </w:p>
        </w:tc>
        <w:tc>
          <w:tcPr>
            <w:tcW w:w="180" w:type="pct"/>
            <w:vAlign w:val="center"/>
          </w:tcPr>
          <w:p w14:paraId="449B5F41" w14:textId="77777777" w:rsidR="009F59E9" w:rsidRDefault="00F471ED">
            <w:pPr>
              <w:jc w:val="center"/>
              <w:rPr>
                <w:b/>
                <w:bCs/>
                <w:sz w:val="18"/>
                <w:szCs w:val="18"/>
              </w:rPr>
            </w:pPr>
            <w:r>
              <w:rPr>
                <w:rFonts w:hint="eastAsia"/>
                <w:b/>
                <w:bCs/>
                <w:sz w:val="18"/>
                <w:szCs w:val="18"/>
              </w:rPr>
              <w:t>综合管理</w:t>
            </w:r>
          </w:p>
        </w:tc>
        <w:tc>
          <w:tcPr>
            <w:tcW w:w="285" w:type="pct"/>
            <w:vAlign w:val="center"/>
          </w:tcPr>
          <w:p w14:paraId="17A211EA" w14:textId="77777777" w:rsidR="009F59E9" w:rsidRDefault="00F471ED">
            <w:pPr>
              <w:jc w:val="center"/>
              <w:rPr>
                <w:b/>
                <w:bCs/>
                <w:sz w:val="18"/>
                <w:szCs w:val="18"/>
              </w:rPr>
            </w:pPr>
            <w:r>
              <w:rPr>
                <w:rFonts w:hint="eastAsia"/>
                <w:b/>
                <w:bCs/>
                <w:sz w:val="18"/>
                <w:szCs w:val="18"/>
              </w:rPr>
              <w:t>智慧校园系统管理</w:t>
            </w:r>
          </w:p>
        </w:tc>
        <w:tc>
          <w:tcPr>
            <w:tcW w:w="205" w:type="pct"/>
            <w:vAlign w:val="center"/>
          </w:tcPr>
          <w:p w14:paraId="3F95F48E" w14:textId="77777777" w:rsidR="009F59E9" w:rsidRDefault="00F471ED">
            <w:pPr>
              <w:jc w:val="center"/>
              <w:rPr>
                <w:b/>
                <w:bCs/>
                <w:sz w:val="18"/>
                <w:szCs w:val="18"/>
              </w:rPr>
            </w:pPr>
            <w:r>
              <w:rPr>
                <w:rFonts w:hint="eastAsia"/>
                <w:b/>
                <w:bCs/>
                <w:sz w:val="18"/>
                <w:szCs w:val="18"/>
              </w:rPr>
              <w:t>应急管理</w:t>
            </w:r>
          </w:p>
        </w:tc>
      </w:tr>
      <w:tr w:rsidR="009F59E9" w14:paraId="14D19927" w14:textId="77777777">
        <w:trPr>
          <w:trHeight w:val="90"/>
        </w:trPr>
        <w:tc>
          <w:tcPr>
            <w:tcW w:w="637" w:type="pct"/>
            <w:vAlign w:val="center"/>
          </w:tcPr>
          <w:p w14:paraId="36A2A8C0" w14:textId="77777777" w:rsidR="009F59E9" w:rsidRDefault="00F471ED">
            <w:pPr>
              <w:jc w:val="center"/>
              <w:rPr>
                <w:b/>
                <w:bCs/>
                <w:sz w:val="18"/>
                <w:szCs w:val="18"/>
              </w:rPr>
            </w:pPr>
            <w:r>
              <w:rPr>
                <w:rFonts w:hint="eastAsia"/>
                <w:b/>
                <w:bCs/>
                <w:sz w:val="18"/>
                <w:szCs w:val="18"/>
              </w:rPr>
              <w:t>金海路校区</w:t>
            </w:r>
          </w:p>
        </w:tc>
        <w:tc>
          <w:tcPr>
            <w:tcW w:w="423" w:type="pct"/>
            <w:vAlign w:val="center"/>
          </w:tcPr>
          <w:p w14:paraId="1930AB7D" w14:textId="77777777" w:rsidR="009F59E9" w:rsidRDefault="00F471ED">
            <w:pPr>
              <w:jc w:val="center"/>
              <w:rPr>
                <w:sz w:val="18"/>
                <w:szCs w:val="18"/>
              </w:rPr>
            </w:pPr>
            <w:r>
              <w:rPr>
                <w:rFonts w:hint="eastAsia"/>
                <w:sz w:val="18"/>
                <w:szCs w:val="18"/>
              </w:rPr>
              <w:t>√</w:t>
            </w:r>
          </w:p>
        </w:tc>
        <w:tc>
          <w:tcPr>
            <w:tcW w:w="268" w:type="pct"/>
            <w:vAlign w:val="center"/>
          </w:tcPr>
          <w:p w14:paraId="7B2F96CD" w14:textId="77777777" w:rsidR="009F59E9" w:rsidRDefault="00F471ED">
            <w:pPr>
              <w:jc w:val="center"/>
              <w:rPr>
                <w:sz w:val="18"/>
                <w:szCs w:val="18"/>
              </w:rPr>
            </w:pPr>
            <w:r>
              <w:rPr>
                <w:rFonts w:hint="eastAsia"/>
                <w:sz w:val="18"/>
                <w:szCs w:val="18"/>
              </w:rPr>
              <w:t>√</w:t>
            </w:r>
          </w:p>
        </w:tc>
        <w:tc>
          <w:tcPr>
            <w:tcW w:w="348" w:type="pct"/>
            <w:vAlign w:val="center"/>
          </w:tcPr>
          <w:p w14:paraId="6BB91FBF" w14:textId="77777777" w:rsidR="009F59E9" w:rsidRDefault="00F471ED">
            <w:pPr>
              <w:jc w:val="center"/>
              <w:rPr>
                <w:sz w:val="18"/>
                <w:szCs w:val="18"/>
              </w:rPr>
            </w:pPr>
            <w:r>
              <w:rPr>
                <w:rFonts w:hint="eastAsia"/>
                <w:sz w:val="18"/>
                <w:szCs w:val="18"/>
              </w:rPr>
              <w:t>√</w:t>
            </w:r>
          </w:p>
        </w:tc>
        <w:tc>
          <w:tcPr>
            <w:tcW w:w="518" w:type="pct"/>
            <w:vAlign w:val="center"/>
          </w:tcPr>
          <w:p w14:paraId="3803C42B" w14:textId="77777777" w:rsidR="009F59E9" w:rsidRDefault="00F471ED">
            <w:pPr>
              <w:jc w:val="center"/>
              <w:rPr>
                <w:sz w:val="18"/>
                <w:szCs w:val="18"/>
              </w:rPr>
            </w:pPr>
            <w:r>
              <w:rPr>
                <w:rFonts w:hint="eastAsia"/>
                <w:sz w:val="18"/>
                <w:szCs w:val="18"/>
              </w:rPr>
              <w:t>√</w:t>
            </w:r>
          </w:p>
        </w:tc>
        <w:tc>
          <w:tcPr>
            <w:tcW w:w="362" w:type="pct"/>
            <w:vAlign w:val="center"/>
          </w:tcPr>
          <w:p w14:paraId="0389811D" w14:textId="77777777" w:rsidR="009F59E9" w:rsidRDefault="00F471ED">
            <w:pPr>
              <w:jc w:val="center"/>
              <w:rPr>
                <w:sz w:val="18"/>
                <w:szCs w:val="18"/>
              </w:rPr>
            </w:pPr>
            <w:r>
              <w:rPr>
                <w:rFonts w:hint="eastAsia"/>
                <w:sz w:val="18"/>
                <w:szCs w:val="18"/>
              </w:rPr>
              <w:t>√</w:t>
            </w:r>
          </w:p>
        </w:tc>
        <w:tc>
          <w:tcPr>
            <w:tcW w:w="211" w:type="pct"/>
            <w:vAlign w:val="center"/>
          </w:tcPr>
          <w:p w14:paraId="4D2AE0B2" w14:textId="77777777" w:rsidR="009F59E9" w:rsidRDefault="009F59E9">
            <w:pPr>
              <w:jc w:val="center"/>
              <w:rPr>
                <w:sz w:val="18"/>
                <w:szCs w:val="18"/>
              </w:rPr>
            </w:pPr>
          </w:p>
        </w:tc>
        <w:tc>
          <w:tcPr>
            <w:tcW w:w="199" w:type="pct"/>
            <w:vAlign w:val="center"/>
          </w:tcPr>
          <w:p w14:paraId="00FAD81F" w14:textId="77777777" w:rsidR="009F59E9" w:rsidRDefault="00F471ED">
            <w:pPr>
              <w:jc w:val="center"/>
              <w:rPr>
                <w:sz w:val="18"/>
                <w:szCs w:val="18"/>
              </w:rPr>
            </w:pPr>
            <w:r>
              <w:rPr>
                <w:rFonts w:hint="eastAsia"/>
                <w:sz w:val="18"/>
                <w:szCs w:val="18"/>
              </w:rPr>
              <w:t>√</w:t>
            </w:r>
          </w:p>
        </w:tc>
        <w:tc>
          <w:tcPr>
            <w:tcW w:w="360" w:type="pct"/>
            <w:vAlign w:val="center"/>
          </w:tcPr>
          <w:p w14:paraId="3241CD5E" w14:textId="77777777" w:rsidR="009F59E9" w:rsidRDefault="00F471ED">
            <w:pPr>
              <w:jc w:val="center"/>
              <w:rPr>
                <w:sz w:val="18"/>
                <w:szCs w:val="18"/>
              </w:rPr>
            </w:pPr>
            <w:r>
              <w:rPr>
                <w:rFonts w:hint="eastAsia"/>
                <w:sz w:val="18"/>
                <w:szCs w:val="18"/>
              </w:rPr>
              <w:t>√</w:t>
            </w:r>
          </w:p>
        </w:tc>
        <w:tc>
          <w:tcPr>
            <w:tcW w:w="266" w:type="pct"/>
            <w:vAlign w:val="center"/>
          </w:tcPr>
          <w:p w14:paraId="21705A28" w14:textId="77777777" w:rsidR="009F59E9" w:rsidRDefault="009F59E9">
            <w:pPr>
              <w:jc w:val="center"/>
              <w:rPr>
                <w:sz w:val="18"/>
                <w:szCs w:val="18"/>
              </w:rPr>
            </w:pPr>
          </w:p>
        </w:tc>
        <w:tc>
          <w:tcPr>
            <w:tcW w:w="332" w:type="pct"/>
            <w:vAlign w:val="center"/>
          </w:tcPr>
          <w:p w14:paraId="6E3F68B0" w14:textId="77777777" w:rsidR="009F59E9" w:rsidRDefault="00F471ED">
            <w:pPr>
              <w:jc w:val="center"/>
              <w:rPr>
                <w:sz w:val="18"/>
                <w:szCs w:val="18"/>
              </w:rPr>
            </w:pPr>
            <w:r>
              <w:rPr>
                <w:rFonts w:hint="eastAsia"/>
                <w:sz w:val="18"/>
                <w:szCs w:val="18"/>
              </w:rPr>
              <w:t>√</w:t>
            </w:r>
          </w:p>
        </w:tc>
        <w:tc>
          <w:tcPr>
            <w:tcW w:w="198" w:type="pct"/>
            <w:vAlign w:val="center"/>
          </w:tcPr>
          <w:p w14:paraId="11A01A52" w14:textId="77777777" w:rsidR="009F59E9" w:rsidRDefault="00F471ED">
            <w:pPr>
              <w:jc w:val="center"/>
              <w:rPr>
                <w:sz w:val="18"/>
                <w:szCs w:val="18"/>
              </w:rPr>
            </w:pPr>
            <w:r>
              <w:rPr>
                <w:rFonts w:hint="eastAsia"/>
                <w:sz w:val="18"/>
                <w:szCs w:val="18"/>
              </w:rPr>
              <w:t>√</w:t>
            </w:r>
          </w:p>
        </w:tc>
        <w:tc>
          <w:tcPr>
            <w:tcW w:w="198" w:type="pct"/>
            <w:vAlign w:val="center"/>
          </w:tcPr>
          <w:p w14:paraId="461E66B9" w14:textId="77777777" w:rsidR="009F59E9" w:rsidRDefault="00F471ED">
            <w:pPr>
              <w:jc w:val="center"/>
              <w:rPr>
                <w:sz w:val="18"/>
                <w:szCs w:val="18"/>
              </w:rPr>
            </w:pPr>
            <w:r>
              <w:rPr>
                <w:rFonts w:hint="eastAsia"/>
                <w:sz w:val="18"/>
                <w:szCs w:val="18"/>
              </w:rPr>
              <w:t>√</w:t>
            </w:r>
          </w:p>
        </w:tc>
        <w:tc>
          <w:tcPr>
            <w:tcW w:w="180" w:type="pct"/>
            <w:vAlign w:val="center"/>
          </w:tcPr>
          <w:p w14:paraId="1757A41F" w14:textId="77777777" w:rsidR="009F59E9" w:rsidRDefault="00F471ED">
            <w:pPr>
              <w:jc w:val="center"/>
              <w:rPr>
                <w:sz w:val="18"/>
                <w:szCs w:val="18"/>
              </w:rPr>
            </w:pPr>
            <w:r>
              <w:rPr>
                <w:rFonts w:hint="eastAsia"/>
                <w:sz w:val="18"/>
                <w:szCs w:val="18"/>
              </w:rPr>
              <w:t>√</w:t>
            </w:r>
          </w:p>
        </w:tc>
        <w:tc>
          <w:tcPr>
            <w:tcW w:w="285" w:type="pct"/>
            <w:vAlign w:val="center"/>
          </w:tcPr>
          <w:p w14:paraId="183FF5BB" w14:textId="77777777" w:rsidR="009F59E9" w:rsidRDefault="00F471ED">
            <w:pPr>
              <w:jc w:val="center"/>
              <w:rPr>
                <w:sz w:val="18"/>
                <w:szCs w:val="18"/>
              </w:rPr>
            </w:pPr>
            <w:r>
              <w:rPr>
                <w:rFonts w:hint="eastAsia"/>
                <w:sz w:val="18"/>
                <w:szCs w:val="18"/>
              </w:rPr>
              <w:t>√</w:t>
            </w:r>
          </w:p>
        </w:tc>
        <w:tc>
          <w:tcPr>
            <w:tcW w:w="205" w:type="pct"/>
            <w:vAlign w:val="center"/>
          </w:tcPr>
          <w:p w14:paraId="68C2D0D0" w14:textId="77777777" w:rsidR="009F59E9" w:rsidRDefault="00F471ED">
            <w:pPr>
              <w:jc w:val="center"/>
              <w:rPr>
                <w:sz w:val="18"/>
                <w:szCs w:val="18"/>
              </w:rPr>
            </w:pPr>
            <w:r>
              <w:rPr>
                <w:rFonts w:hint="eastAsia"/>
                <w:sz w:val="18"/>
                <w:szCs w:val="18"/>
              </w:rPr>
              <w:t>√</w:t>
            </w:r>
          </w:p>
        </w:tc>
      </w:tr>
      <w:tr w:rsidR="009F59E9" w14:paraId="47494B21" w14:textId="77777777">
        <w:trPr>
          <w:trHeight w:val="90"/>
        </w:trPr>
        <w:tc>
          <w:tcPr>
            <w:tcW w:w="637" w:type="pct"/>
            <w:vAlign w:val="center"/>
          </w:tcPr>
          <w:p w14:paraId="47ED1BA0" w14:textId="77777777" w:rsidR="009F59E9" w:rsidRDefault="00F471ED">
            <w:pPr>
              <w:jc w:val="center"/>
              <w:rPr>
                <w:b/>
                <w:bCs/>
                <w:sz w:val="18"/>
                <w:szCs w:val="18"/>
              </w:rPr>
            </w:pPr>
            <w:r>
              <w:rPr>
                <w:rFonts w:hint="eastAsia"/>
                <w:b/>
                <w:bCs/>
                <w:sz w:val="18"/>
                <w:szCs w:val="18"/>
              </w:rPr>
              <w:t>陕西北路校区</w:t>
            </w:r>
          </w:p>
        </w:tc>
        <w:tc>
          <w:tcPr>
            <w:tcW w:w="423" w:type="pct"/>
            <w:vAlign w:val="center"/>
          </w:tcPr>
          <w:p w14:paraId="6E499447" w14:textId="77777777" w:rsidR="009F59E9" w:rsidRDefault="009F59E9">
            <w:pPr>
              <w:jc w:val="center"/>
              <w:rPr>
                <w:sz w:val="18"/>
                <w:szCs w:val="18"/>
              </w:rPr>
            </w:pPr>
          </w:p>
        </w:tc>
        <w:tc>
          <w:tcPr>
            <w:tcW w:w="268" w:type="pct"/>
            <w:vAlign w:val="center"/>
          </w:tcPr>
          <w:p w14:paraId="17CA48C1" w14:textId="77777777" w:rsidR="009F59E9" w:rsidRDefault="009F59E9">
            <w:pPr>
              <w:jc w:val="center"/>
              <w:rPr>
                <w:sz w:val="18"/>
                <w:szCs w:val="18"/>
              </w:rPr>
            </w:pPr>
          </w:p>
        </w:tc>
        <w:tc>
          <w:tcPr>
            <w:tcW w:w="348" w:type="pct"/>
            <w:vAlign w:val="center"/>
          </w:tcPr>
          <w:p w14:paraId="4655C963" w14:textId="77777777" w:rsidR="009F59E9" w:rsidRDefault="00F471ED">
            <w:pPr>
              <w:jc w:val="center"/>
              <w:rPr>
                <w:sz w:val="18"/>
                <w:szCs w:val="18"/>
              </w:rPr>
            </w:pPr>
            <w:r>
              <w:rPr>
                <w:rFonts w:hint="eastAsia"/>
                <w:sz w:val="18"/>
                <w:szCs w:val="18"/>
              </w:rPr>
              <w:t>√</w:t>
            </w:r>
          </w:p>
        </w:tc>
        <w:tc>
          <w:tcPr>
            <w:tcW w:w="518" w:type="pct"/>
            <w:vAlign w:val="center"/>
          </w:tcPr>
          <w:p w14:paraId="641BBA6C" w14:textId="77777777" w:rsidR="009F59E9" w:rsidRDefault="009F59E9">
            <w:pPr>
              <w:jc w:val="center"/>
              <w:rPr>
                <w:sz w:val="18"/>
                <w:szCs w:val="18"/>
              </w:rPr>
            </w:pPr>
          </w:p>
        </w:tc>
        <w:tc>
          <w:tcPr>
            <w:tcW w:w="362" w:type="pct"/>
            <w:vAlign w:val="center"/>
          </w:tcPr>
          <w:p w14:paraId="16CBAAD0" w14:textId="77777777" w:rsidR="009F59E9" w:rsidRDefault="009F59E9">
            <w:pPr>
              <w:jc w:val="center"/>
              <w:rPr>
                <w:sz w:val="18"/>
                <w:szCs w:val="18"/>
              </w:rPr>
            </w:pPr>
          </w:p>
        </w:tc>
        <w:tc>
          <w:tcPr>
            <w:tcW w:w="211" w:type="pct"/>
            <w:vAlign w:val="center"/>
          </w:tcPr>
          <w:p w14:paraId="1E649E6B" w14:textId="77777777" w:rsidR="009F59E9" w:rsidRDefault="009F59E9">
            <w:pPr>
              <w:jc w:val="center"/>
              <w:rPr>
                <w:sz w:val="18"/>
                <w:szCs w:val="18"/>
              </w:rPr>
            </w:pPr>
          </w:p>
        </w:tc>
        <w:tc>
          <w:tcPr>
            <w:tcW w:w="199" w:type="pct"/>
            <w:vAlign w:val="center"/>
          </w:tcPr>
          <w:p w14:paraId="151E32D6" w14:textId="77777777" w:rsidR="009F59E9" w:rsidRDefault="00F471ED">
            <w:pPr>
              <w:jc w:val="center"/>
              <w:rPr>
                <w:sz w:val="18"/>
                <w:szCs w:val="18"/>
              </w:rPr>
            </w:pPr>
            <w:r>
              <w:rPr>
                <w:rFonts w:hint="eastAsia"/>
                <w:sz w:val="18"/>
                <w:szCs w:val="18"/>
              </w:rPr>
              <w:t>√</w:t>
            </w:r>
          </w:p>
        </w:tc>
        <w:tc>
          <w:tcPr>
            <w:tcW w:w="360" w:type="pct"/>
            <w:vAlign w:val="center"/>
          </w:tcPr>
          <w:p w14:paraId="4290E58D" w14:textId="77777777" w:rsidR="009F59E9" w:rsidRDefault="009F59E9">
            <w:pPr>
              <w:jc w:val="center"/>
              <w:rPr>
                <w:sz w:val="18"/>
                <w:szCs w:val="18"/>
              </w:rPr>
            </w:pPr>
          </w:p>
        </w:tc>
        <w:tc>
          <w:tcPr>
            <w:tcW w:w="266" w:type="pct"/>
            <w:vAlign w:val="center"/>
          </w:tcPr>
          <w:p w14:paraId="4BC339B3" w14:textId="77777777" w:rsidR="009F59E9" w:rsidRDefault="009F59E9">
            <w:pPr>
              <w:jc w:val="center"/>
              <w:rPr>
                <w:sz w:val="18"/>
                <w:szCs w:val="18"/>
              </w:rPr>
            </w:pPr>
          </w:p>
        </w:tc>
        <w:tc>
          <w:tcPr>
            <w:tcW w:w="332" w:type="pct"/>
            <w:vAlign w:val="center"/>
          </w:tcPr>
          <w:p w14:paraId="1B895BF3" w14:textId="77777777" w:rsidR="009F59E9" w:rsidRDefault="009F59E9">
            <w:pPr>
              <w:jc w:val="center"/>
              <w:rPr>
                <w:sz w:val="18"/>
                <w:szCs w:val="18"/>
              </w:rPr>
            </w:pPr>
          </w:p>
        </w:tc>
        <w:tc>
          <w:tcPr>
            <w:tcW w:w="198" w:type="pct"/>
            <w:vAlign w:val="center"/>
          </w:tcPr>
          <w:p w14:paraId="7F993D89" w14:textId="77777777" w:rsidR="009F59E9" w:rsidRDefault="009F59E9">
            <w:pPr>
              <w:jc w:val="center"/>
              <w:rPr>
                <w:sz w:val="18"/>
                <w:szCs w:val="18"/>
              </w:rPr>
            </w:pPr>
          </w:p>
        </w:tc>
        <w:tc>
          <w:tcPr>
            <w:tcW w:w="198" w:type="pct"/>
            <w:vAlign w:val="center"/>
          </w:tcPr>
          <w:p w14:paraId="34DA9CD1" w14:textId="77777777" w:rsidR="009F59E9" w:rsidRDefault="009F59E9">
            <w:pPr>
              <w:jc w:val="center"/>
              <w:rPr>
                <w:sz w:val="18"/>
                <w:szCs w:val="18"/>
              </w:rPr>
            </w:pPr>
          </w:p>
        </w:tc>
        <w:tc>
          <w:tcPr>
            <w:tcW w:w="180" w:type="pct"/>
            <w:vAlign w:val="center"/>
          </w:tcPr>
          <w:p w14:paraId="41BED511" w14:textId="77777777" w:rsidR="009F59E9" w:rsidRDefault="009F59E9">
            <w:pPr>
              <w:jc w:val="center"/>
              <w:rPr>
                <w:sz w:val="18"/>
                <w:szCs w:val="18"/>
              </w:rPr>
            </w:pPr>
          </w:p>
        </w:tc>
        <w:tc>
          <w:tcPr>
            <w:tcW w:w="285" w:type="pct"/>
            <w:vAlign w:val="center"/>
          </w:tcPr>
          <w:p w14:paraId="5100D088" w14:textId="77777777" w:rsidR="009F59E9" w:rsidRDefault="009F59E9">
            <w:pPr>
              <w:jc w:val="center"/>
              <w:rPr>
                <w:sz w:val="18"/>
                <w:szCs w:val="18"/>
              </w:rPr>
            </w:pPr>
          </w:p>
        </w:tc>
        <w:tc>
          <w:tcPr>
            <w:tcW w:w="205" w:type="pct"/>
            <w:vAlign w:val="center"/>
          </w:tcPr>
          <w:p w14:paraId="274CC5B4" w14:textId="77777777" w:rsidR="009F59E9" w:rsidRDefault="00F471ED">
            <w:pPr>
              <w:jc w:val="center"/>
              <w:rPr>
                <w:sz w:val="18"/>
                <w:szCs w:val="18"/>
              </w:rPr>
            </w:pPr>
            <w:r>
              <w:rPr>
                <w:rFonts w:hint="eastAsia"/>
                <w:sz w:val="18"/>
                <w:szCs w:val="18"/>
              </w:rPr>
              <w:t>√</w:t>
            </w:r>
          </w:p>
        </w:tc>
      </w:tr>
      <w:tr w:rsidR="009F59E9" w14:paraId="345E5E17" w14:textId="77777777">
        <w:trPr>
          <w:trHeight w:val="90"/>
        </w:trPr>
        <w:tc>
          <w:tcPr>
            <w:tcW w:w="637" w:type="pct"/>
            <w:vAlign w:val="center"/>
          </w:tcPr>
          <w:p w14:paraId="61D4086E" w14:textId="77777777" w:rsidR="009F59E9" w:rsidRDefault="00F471ED">
            <w:pPr>
              <w:jc w:val="center"/>
              <w:rPr>
                <w:b/>
                <w:bCs/>
                <w:sz w:val="18"/>
                <w:szCs w:val="18"/>
              </w:rPr>
            </w:pPr>
            <w:r>
              <w:rPr>
                <w:rFonts w:hint="eastAsia"/>
                <w:b/>
                <w:bCs/>
                <w:sz w:val="18"/>
                <w:szCs w:val="18"/>
              </w:rPr>
              <w:t>闸北校区</w:t>
            </w:r>
          </w:p>
        </w:tc>
        <w:tc>
          <w:tcPr>
            <w:tcW w:w="423" w:type="pct"/>
            <w:vAlign w:val="center"/>
          </w:tcPr>
          <w:p w14:paraId="1E543CD4" w14:textId="77777777" w:rsidR="009F59E9" w:rsidRDefault="00F471ED">
            <w:pPr>
              <w:jc w:val="center"/>
              <w:rPr>
                <w:sz w:val="18"/>
                <w:szCs w:val="18"/>
              </w:rPr>
            </w:pPr>
            <w:r>
              <w:rPr>
                <w:rFonts w:hint="eastAsia"/>
                <w:sz w:val="18"/>
                <w:szCs w:val="18"/>
              </w:rPr>
              <w:t>√</w:t>
            </w:r>
          </w:p>
        </w:tc>
        <w:tc>
          <w:tcPr>
            <w:tcW w:w="268" w:type="pct"/>
            <w:vAlign w:val="center"/>
          </w:tcPr>
          <w:p w14:paraId="20AE54D4" w14:textId="77777777" w:rsidR="009F59E9" w:rsidRDefault="009F59E9">
            <w:pPr>
              <w:jc w:val="center"/>
              <w:rPr>
                <w:sz w:val="18"/>
                <w:szCs w:val="18"/>
              </w:rPr>
            </w:pPr>
          </w:p>
        </w:tc>
        <w:tc>
          <w:tcPr>
            <w:tcW w:w="348" w:type="pct"/>
            <w:vAlign w:val="center"/>
          </w:tcPr>
          <w:p w14:paraId="5AF90B40" w14:textId="77777777" w:rsidR="009F59E9" w:rsidRDefault="00F471ED">
            <w:pPr>
              <w:jc w:val="center"/>
              <w:rPr>
                <w:sz w:val="18"/>
                <w:szCs w:val="18"/>
              </w:rPr>
            </w:pPr>
            <w:r>
              <w:rPr>
                <w:rFonts w:hint="eastAsia"/>
                <w:sz w:val="18"/>
                <w:szCs w:val="18"/>
              </w:rPr>
              <w:t>√</w:t>
            </w:r>
          </w:p>
        </w:tc>
        <w:tc>
          <w:tcPr>
            <w:tcW w:w="518" w:type="pct"/>
            <w:vAlign w:val="center"/>
          </w:tcPr>
          <w:p w14:paraId="1F3185F8" w14:textId="77777777" w:rsidR="009F59E9" w:rsidRDefault="009F59E9">
            <w:pPr>
              <w:jc w:val="center"/>
              <w:rPr>
                <w:sz w:val="18"/>
                <w:szCs w:val="18"/>
              </w:rPr>
            </w:pPr>
          </w:p>
        </w:tc>
        <w:tc>
          <w:tcPr>
            <w:tcW w:w="362" w:type="pct"/>
            <w:vAlign w:val="center"/>
          </w:tcPr>
          <w:p w14:paraId="49ED4E44" w14:textId="77777777" w:rsidR="009F59E9" w:rsidRDefault="009F59E9">
            <w:pPr>
              <w:jc w:val="center"/>
              <w:rPr>
                <w:sz w:val="18"/>
                <w:szCs w:val="18"/>
              </w:rPr>
            </w:pPr>
          </w:p>
        </w:tc>
        <w:tc>
          <w:tcPr>
            <w:tcW w:w="211" w:type="pct"/>
            <w:vAlign w:val="center"/>
          </w:tcPr>
          <w:p w14:paraId="2FE05202" w14:textId="77777777" w:rsidR="009F59E9" w:rsidRDefault="00F471ED">
            <w:pPr>
              <w:jc w:val="center"/>
              <w:rPr>
                <w:sz w:val="18"/>
                <w:szCs w:val="18"/>
              </w:rPr>
            </w:pPr>
            <w:r>
              <w:rPr>
                <w:rFonts w:hint="eastAsia"/>
                <w:sz w:val="18"/>
                <w:szCs w:val="18"/>
              </w:rPr>
              <w:t>√</w:t>
            </w:r>
          </w:p>
        </w:tc>
        <w:tc>
          <w:tcPr>
            <w:tcW w:w="199" w:type="pct"/>
            <w:vAlign w:val="center"/>
          </w:tcPr>
          <w:p w14:paraId="4BB6DF42" w14:textId="77777777" w:rsidR="009F59E9" w:rsidRDefault="009F59E9">
            <w:pPr>
              <w:jc w:val="center"/>
              <w:rPr>
                <w:sz w:val="18"/>
                <w:szCs w:val="18"/>
              </w:rPr>
            </w:pPr>
          </w:p>
        </w:tc>
        <w:tc>
          <w:tcPr>
            <w:tcW w:w="360" w:type="pct"/>
            <w:vAlign w:val="center"/>
          </w:tcPr>
          <w:p w14:paraId="419FBA39" w14:textId="77777777" w:rsidR="009F59E9" w:rsidRDefault="009F59E9">
            <w:pPr>
              <w:jc w:val="center"/>
              <w:rPr>
                <w:sz w:val="18"/>
                <w:szCs w:val="18"/>
              </w:rPr>
            </w:pPr>
          </w:p>
        </w:tc>
        <w:tc>
          <w:tcPr>
            <w:tcW w:w="266" w:type="pct"/>
            <w:vAlign w:val="center"/>
          </w:tcPr>
          <w:p w14:paraId="27B7EEFB" w14:textId="77777777" w:rsidR="009F59E9" w:rsidRDefault="009F59E9">
            <w:pPr>
              <w:jc w:val="center"/>
              <w:rPr>
                <w:sz w:val="18"/>
                <w:szCs w:val="18"/>
              </w:rPr>
            </w:pPr>
          </w:p>
        </w:tc>
        <w:tc>
          <w:tcPr>
            <w:tcW w:w="332" w:type="pct"/>
            <w:vAlign w:val="center"/>
          </w:tcPr>
          <w:p w14:paraId="5657D798" w14:textId="77777777" w:rsidR="009F59E9" w:rsidRDefault="009F59E9">
            <w:pPr>
              <w:jc w:val="center"/>
              <w:rPr>
                <w:sz w:val="18"/>
                <w:szCs w:val="18"/>
              </w:rPr>
            </w:pPr>
          </w:p>
        </w:tc>
        <w:tc>
          <w:tcPr>
            <w:tcW w:w="198" w:type="pct"/>
            <w:vAlign w:val="center"/>
          </w:tcPr>
          <w:p w14:paraId="02F6B5D8" w14:textId="77777777" w:rsidR="009F59E9" w:rsidRDefault="009F59E9">
            <w:pPr>
              <w:jc w:val="center"/>
              <w:rPr>
                <w:sz w:val="18"/>
                <w:szCs w:val="18"/>
              </w:rPr>
            </w:pPr>
          </w:p>
        </w:tc>
        <w:tc>
          <w:tcPr>
            <w:tcW w:w="198" w:type="pct"/>
            <w:vAlign w:val="center"/>
          </w:tcPr>
          <w:p w14:paraId="4DAAC7DB" w14:textId="77777777" w:rsidR="009F59E9" w:rsidRDefault="009F59E9">
            <w:pPr>
              <w:jc w:val="center"/>
              <w:rPr>
                <w:sz w:val="18"/>
                <w:szCs w:val="18"/>
              </w:rPr>
            </w:pPr>
          </w:p>
        </w:tc>
        <w:tc>
          <w:tcPr>
            <w:tcW w:w="180" w:type="pct"/>
            <w:vAlign w:val="center"/>
          </w:tcPr>
          <w:p w14:paraId="2BC1F2BB" w14:textId="77777777" w:rsidR="009F59E9" w:rsidRDefault="009F59E9">
            <w:pPr>
              <w:jc w:val="center"/>
              <w:rPr>
                <w:sz w:val="18"/>
                <w:szCs w:val="18"/>
              </w:rPr>
            </w:pPr>
          </w:p>
        </w:tc>
        <w:tc>
          <w:tcPr>
            <w:tcW w:w="285" w:type="pct"/>
            <w:vAlign w:val="center"/>
          </w:tcPr>
          <w:p w14:paraId="4A89B611" w14:textId="77777777" w:rsidR="009F59E9" w:rsidRDefault="009F59E9">
            <w:pPr>
              <w:jc w:val="center"/>
              <w:rPr>
                <w:sz w:val="18"/>
                <w:szCs w:val="18"/>
              </w:rPr>
            </w:pPr>
          </w:p>
        </w:tc>
        <w:tc>
          <w:tcPr>
            <w:tcW w:w="205" w:type="pct"/>
            <w:vAlign w:val="center"/>
          </w:tcPr>
          <w:p w14:paraId="201A849E" w14:textId="77777777" w:rsidR="009F59E9" w:rsidRDefault="00F471ED">
            <w:pPr>
              <w:jc w:val="center"/>
              <w:rPr>
                <w:sz w:val="18"/>
                <w:szCs w:val="18"/>
              </w:rPr>
            </w:pPr>
            <w:r>
              <w:rPr>
                <w:rFonts w:hint="eastAsia"/>
                <w:sz w:val="18"/>
                <w:szCs w:val="18"/>
              </w:rPr>
              <w:t>√</w:t>
            </w:r>
          </w:p>
        </w:tc>
      </w:tr>
      <w:tr w:rsidR="009F59E9" w14:paraId="4D8641A2" w14:textId="77777777">
        <w:trPr>
          <w:trHeight w:val="90"/>
        </w:trPr>
        <w:tc>
          <w:tcPr>
            <w:tcW w:w="637" w:type="pct"/>
            <w:vAlign w:val="center"/>
          </w:tcPr>
          <w:p w14:paraId="234C7724" w14:textId="77777777" w:rsidR="009F59E9" w:rsidRDefault="00F471ED">
            <w:pPr>
              <w:jc w:val="center"/>
              <w:rPr>
                <w:b/>
                <w:bCs/>
                <w:sz w:val="18"/>
                <w:szCs w:val="18"/>
              </w:rPr>
            </w:pPr>
            <w:r>
              <w:rPr>
                <w:rFonts w:hint="eastAsia"/>
                <w:b/>
                <w:bCs/>
                <w:sz w:val="18"/>
                <w:szCs w:val="18"/>
              </w:rPr>
              <w:t>杨思校区</w:t>
            </w:r>
          </w:p>
        </w:tc>
        <w:tc>
          <w:tcPr>
            <w:tcW w:w="423" w:type="pct"/>
            <w:vAlign w:val="center"/>
          </w:tcPr>
          <w:p w14:paraId="4783714D" w14:textId="77777777" w:rsidR="009F59E9" w:rsidRDefault="009F59E9">
            <w:pPr>
              <w:jc w:val="center"/>
              <w:rPr>
                <w:sz w:val="18"/>
                <w:szCs w:val="18"/>
              </w:rPr>
            </w:pPr>
          </w:p>
        </w:tc>
        <w:tc>
          <w:tcPr>
            <w:tcW w:w="268" w:type="pct"/>
            <w:vAlign w:val="center"/>
          </w:tcPr>
          <w:p w14:paraId="189E6CEB" w14:textId="77777777" w:rsidR="009F59E9" w:rsidRDefault="009F59E9">
            <w:pPr>
              <w:jc w:val="center"/>
              <w:rPr>
                <w:sz w:val="18"/>
                <w:szCs w:val="18"/>
              </w:rPr>
            </w:pPr>
          </w:p>
        </w:tc>
        <w:tc>
          <w:tcPr>
            <w:tcW w:w="348" w:type="pct"/>
            <w:vAlign w:val="center"/>
          </w:tcPr>
          <w:p w14:paraId="10C533F6" w14:textId="77777777" w:rsidR="009F59E9" w:rsidRDefault="009F59E9">
            <w:pPr>
              <w:jc w:val="center"/>
              <w:rPr>
                <w:sz w:val="18"/>
                <w:szCs w:val="18"/>
              </w:rPr>
            </w:pPr>
          </w:p>
        </w:tc>
        <w:tc>
          <w:tcPr>
            <w:tcW w:w="518" w:type="pct"/>
            <w:vAlign w:val="center"/>
          </w:tcPr>
          <w:p w14:paraId="78672DDE" w14:textId="77777777" w:rsidR="009F59E9" w:rsidRDefault="009F59E9">
            <w:pPr>
              <w:jc w:val="center"/>
              <w:rPr>
                <w:sz w:val="18"/>
                <w:szCs w:val="18"/>
              </w:rPr>
            </w:pPr>
          </w:p>
        </w:tc>
        <w:tc>
          <w:tcPr>
            <w:tcW w:w="362" w:type="pct"/>
            <w:vAlign w:val="center"/>
          </w:tcPr>
          <w:p w14:paraId="2957A51F" w14:textId="77777777" w:rsidR="009F59E9" w:rsidRDefault="009F59E9">
            <w:pPr>
              <w:jc w:val="center"/>
              <w:rPr>
                <w:sz w:val="18"/>
                <w:szCs w:val="18"/>
              </w:rPr>
            </w:pPr>
          </w:p>
        </w:tc>
        <w:tc>
          <w:tcPr>
            <w:tcW w:w="211" w:type="pct"/>
            <w:vAlign w:val="center"/>
          </w:tcPr>
          <w:p w14:paraId="22665953" w14:textId="77777777" w:rsidR="009F59E9" w:rsidRDefault="009F59E9">
            <w:pPr>
              <w:jc w:val="center"/>
              <w:rPr>
                <w:sz w:val="18"/>
                <w:szCs w:val="18"/>
              </w:rPr>
            </w:pPr>
          </w:p>
        </w:tc>
        <w:tc>
          <w:tcPr>
            <w:tcW w:w="199" w:type="pct"/>
            <w:vAlign w:val="center"/>
          </w:tcPr>
          <w:p w14:paraId="4B7D8E6F" w14:textId="77777777" w:rsidR="009F59E9" w:rsidRDefault="009F59E9">
            <w:pPr>
              <w:jc w:val="center"/>
              <w:rPr>
                <w:sz w:val="18"/>
                <w:szCs w:val="18"/>
              </w:rPr>
            </w:pPr>
          </w:p>
        </w:tc>
        <w:tc>
          <w:tcPr>
            <w:tcW w:w="360" w:type="pct"/>
            <w:vAlign w:val="center"/>
          </w:tcPr>
          <w:p w14:paraId="2ACE0487" w14:textId="77777777" w:rsidR="009F59E9" w:rsidRDefault="009F59E9">
            <w:pPr>
              <w:jc w:val="center"/>
              <w:rPr>
                <w:sz w:val="18"/>
                <w:szCs w:val="18"/>
              </w:rPr>
            </w:pPr>
          </w:p>
        </w:tc>
        <w:tc>
          <w:tcPr>
            <w:tcW w:w="266" w:type="pct"/>
            <w:vAlign w:val="center"/>
          </w:tcPr>
          <w:p w14:paraId="3C907E78" w14:textId="77777777" w:rsidR="009F59E9" w:rsidRDefault="00F471ED">
            <w:pPr>
              <w:jc w:val="center"/>
              <w:rPr>
                <w:sz w:val="18"/>
                <w:szCs w:val="18"/>
              </w:rPr>
            </w:pPr>
            <w:r>
              <w:rPr>
                <w:rFonts w:hint="eastAsia"/>
                <w:sz w:val="18"/>
                <w:szCs w:val="18"/>
              </w:rPr>
              <w:t>√</w:t>
            </w:r>
          </w:p>
        </w:tc>
        <w:tc>
          <w:tcPr>
            <w:tcW w:w="332" w:type="pct"/>
            <w:vAlign w:val="center"/>
          </w:tcPr>
          <w:p w14:paraId="0E5089C1" w14:textId="77777777" w:rsidR="009F59E9" w:rsidRDefault="009F59E9">
            <w:pPr>
              <w:jc w:val="center"/>
              <w:rPr>
                <w:sz w:val="18"/>
                <w:szCs w:val="18"/>
              </w:rPr>
            </w:pPr>
          </w:p>
        </w:tc>
        <w:tc>
          <w:tcPr>
            <w:tcW w:w="198" w:type="pct"/>
            <w:vAlign w:val="center"/>
          </w:tcPr>
          <w:p w14:paraId="42C16184" w14:textId="77777777" w:rsidR="009F59E9" w:rsidRDefault="009F59E9">
            <w:pPr>
              <w:jc w:val="center"/>
              <w:rPr>
                <w:sz w:val="18"/>
                <w:szCs w:val="18"/>
              </w:rPr>
            </w:pPr>
          </w:p>
        </w:tc>
        <w:tc>
          <w:tcPr>
            <w:tcW w:w="198" w:type="pct"/>
            <w:vAlign w:val="center"/>
          </w:tcPr>
          <w:p w14:paraId="0FC6EBD5" w14:textId="77777777" w:rsidR="009F59E9" w:rsidRDefault="009F59E9">
            <w:pPr>
              <w:jc w:val="center"/>
              <w:rPr>
                <w:sz w:val="18"/>
                <w:szCs w:val="18"/>
              </w:rPr>
            </w:pPr>
          </w:p>
        </w:tc>
        <w:tc>
          <w:tcPr>
            <w:tcW w:w="180" w:type="pct"/>
            <w:vAlign w:val="center"/>
          </w:tcPr>
          <w:p w14:paraId="5D520CEA" w14:textId="77777777" w:rsidR="009F59E9" w:rsidRDefault="009F59E9">
            <w:pPr>
              <w:jc w:val="center"/>
              <w:rPr>
                <w:sz w:val="18"/>
                <w:szCs w:val="18"/>
              </w:rPr>
            </w:pPr>
          </w:p>
        </w:tc>
        <w:tc>
          <w:tcPr>
            <w:tcW w:w="285" w:type="pct"/>
            <w:vAlign w:val="center"/>
          </w:tcPr>
          <w:p w14:paraId="2FC6523D" w14:textId="77777777" w:rsidR="009F59E9" w:rsidRDefault="009F59E9">
            <w:pPr>
              <w:jc w:val="center"/>
              <w:rPr>
                <w:sz w:val="18"/>
                <w:szCs w:val="18"/>
              </w:rPr>
            </w:pPr>
          </w:p>
        </w:tc>
        <w:tc>
          <w:tcPr>
            <w:tcW w:w="205" w:type="pct"/>
            <w:vAlign w:val="center"/>
          </w:tcPr>
          <w:p w14:paraId="664DB0D8" w14:textId="77777777" w:rsidR="009F59E9" w:rsidRDefault="00F471ED">
            <w:pPr>
              <w:jc w:val="center"/>
              <w:rPr>
                <w:sz w:val="18"/>
                <w:szCs w:val="18"/>
              </w:rPr>
            </w:pPr>
            <w:r>
              <w:rPr>
                <w:rFonts w:hint="eastAsia"/>
                <w:sz w:val="18"/>
                <w:szCs w:val="18"/>
              </w:rPr>
              <w:t>√</w:t>
            </w:r>
          </w:p>
        </w:tc>
      </w:tr>
    </w:tbl>
    <w:p w14:paraId="3290C4A9" w14:textId="77777777" w:rsidR="009F59E9" w:rsidRDefault="009F59E9"/>
    <w:p w14:paraId="76D554F1"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一般要求</w:t>
      </w:r>
    </w:p>
    <w:p w14:paraId="7128A1AD" w14:textId="20142476" w:rsidR="009F59E9" w:rsidRDefault="00F471ED">
      <w:pPr>
        <w:numPr>
          <w:ilvl w:val="0"/>
          <w:numId w:val="10"/>
        </w:numPr>
        <w:spacing w:line="360" w:lineRule="auto"/>
        <w:ind w:left="725" w:hanging="445"/>
        <w:rPr>
          <w:rFonts w:ascii="宋体" w:hAnsi="宋体"/>
        </w:rPr>
      </w:pPr>
      <w:r>
        <w:rPr>
          <w:rFonts w:ascii="宋体" w:hAnsi="宋体" w:hint="eastAsia"/>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3ECF5B11" w14:textId="66720D55" w:rsidR="009F59E9" w:rsidRDefault="00F471ED">
      <w:pPr>
        <w:numPr>
          <w:ilvl w:val="0"/>
          <w:numId w:val="10"/>
        </w:numPr>
        <w:spacing w:line="360" w:lineRule="auto"/>
        <w:ind w:left="725" w:hanging="445"/>
        <w:rPr>
          <w:rFonts w:ascii="宋体" w:hAnsi="宋体"/>
        </w:rPr>
      </w:pPr>
      <w:r>
        <w:rPr>
          <w:rFonts w:ascii="宋体" w:hAnsi="宋体" w:hint="eastAsia"/>
        </w:rPr>
        <w:t>项目经理应加强与采购人沟通，如协商同意，可决定为采购人提供力所能及的附加服务，费用另结。</w:t>
      </w:r>
    </w:p>
    <w:p w14:paraId="33E56056" w14:textId="3C309715" w:rsidR="009F59E9" w:rsidRDefault="00F471ED">
      <w:pPr>
        <w:numPr>
          <w:ilvl w:val="0"/>
          <w:numId w:val="10"/>
        </w:numPr>
        <w:spacing w:line="360" w:lineRule="auto"/>
        <w:ind w:left="725" w:hanging="445"/>
        <w:rPr>
          <w:rFonts w:ascii="宋体" w:hAnsi="宋体"/>
        </w:rPr>
      </w:pPr>
      <w:r>
        <w:rPr>
          <w:rFonts w:ascii="宋体" w:hAnsi="宋体" w:hint="eastAsia"/>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01AD8FD3" w14:textId="77777777" w:rsidR="009F59E9" w:rsidRDefault="00F471ED">
      <w:pPr>
        <w:numPr>
          <w:ilvl w:val="0"/>
          <w:numId w:val="10"/>
        </w:numPr>
        <w:spacing w:line="360" w:lineRule="auto"/>
        <w:ind w:left="725" w:hanging="445"/>
        <w:rPr>
          <w:rFonts w:ascii="宋体" w:hAnsi="宋体"/>
        </w:rPr>
      </w:pPr>
      <w:r>
        <w:rPr>
          <w:rFonts w:ascii="宋体" w:hAnsi="宋体" w:hint="eastAsia"/>
        </w:rPr>
        <w:t>各类服务相互协调；人员调派和作业时间安排不得违反劳动法和行政部门的资质规定。在一视同仁，不予歧视和排斥的前提下，兼顾岗位对人员的特殊要求。</w:t>
      </w:r>
    </w:p>
    <w:p w14:paraId="7A733730" w14:textId="18B512ED" w:rsidR="009F59E9" w:rsidRDefault="00F471ED">
      <w:pPr>
        <w:numPr>
          <w:ilvl w:val="0"/>
          <w:numId w:val="10"/>
        </w:numPr>
        <w:spacing w:line="360" w:lineRule="auto"/>
        <w:ind w:left="725" w:hanging="445"/>
        <w:rPr>
          <w:rFonts w:ascii="宋体" w:hAnsi="宋体"/>
        </w:rPr>
      </w:pPr>
      <w:r>
        <w:rPr>
          <w:rFonts w:ascii="宋体" w:hAnsi="宋体" w:hint="eastAsia"/>
        </w:rPr>
        <w:t>投标人所使用的服务人员一切劳务关系均与学校无关，所发生的</w:t>
      </w:r>
      <w:proofErr w:type="gramStart"/>
      <w:r>
        <w:rPr>
          <w:rFonts w:ascii="宋体" w:hAnsi="宋体" w:hint="eastAsia"/>
        </w:rPr>
        <w:t>的</w:t>
      </w:r>
      <w:proofErr w:type="gramEnd"/>
      <w:r>
        <w:rPr>
          <w:rFonts w:ascii="宋体" w:hAnsi="宋体" w:hint="eastAsia"/>
        </w:rPr>
        <w:t>劳资纠纷均由投标人自行解决。</w:t>
      </w:r>
    </w:p>
    <w:p w14:paraId="31192CB8" w14:textId="77777777" w:rsidR="009F59E9" w:rsidRDefault="00F471ED">
      <w:pPr>
        <w:numPr>
          <w:ilvl w:val="0"/>
          <w:numId w:val="10"/>
        </w:numPr>
        <w:spacing w:line="360" w:lineRule="auto"/>
        <w:ind w:left="725" w:hanging="445"/>
        <w:rPr>
          <w:rFonts w:ascii="宋体" w:hAnsi="宋体"/>
        </w:rPr>
      </w:pPr>
      <w:r>
        <w:rPr>
          <w:rFonts w:ascii="宋体" w:hAnsi="宋体" w:hint="eastAsia"/>
        </w:rPr>
        <w:t>运用我校的信息化综合平台（一网受理功能、</w:t>
      </w:r>
      <w:proofErr w:type="gramStart"/>
      <w:r>
        <w:rPr>
          <w:rFonts w:ascii="宋体" w:hAnsi="宋体" w:hint="eastAsia"/>
        </w:rPr>
        <w:t>微信段</w:t>
      </w:r>
      <w:proofErr w:type="gramEnd"/>
      <w:r>
        <w:rPr>
          <w:rFonts w:ascii="宋体" w:hAnsi="宋体" w:hint="eastAsia"/>
        </w:rPr>
        <w:t>接入），一</w:t>
      </w:r>
      <w:proofErr w:type="gramStart"/>
      <w:r>
        <w:rPr>
          <w:rFonts w:ascii="宋体" w:hAnsi="宋体" w:hint="eastAsia"/>
        </w:rPr>
        <w:t>站式接报修</w:t>
      </w:r>
      <w:proofErr w:type="gramEnd"/>
      <w:r>
        <w:rPr>
          <w:rFonts w:ascii="宋体" w:hAnsi="宋体" w:hint="eastAsia"/>
        </w:rPr>
        <w:t>平台，并运用信息化手段管理。</w:t>
      </w:r>
    </w:p>
    <w:p w14:paraId="2DD55833" w14:textId="75A3CDB5" w:rsidR="009F59E9" w:rsidRDefault="00F471ED">
      <w:pPr>
        <w:numPr>
          <w:ilvl w:val="0"/>
          <w:numId w:val="10"/>
        </w:numPr>
        <w:spacing w:line="360" w:lineRule="auto"/>
        <w:ind w:left="725" w:hanging="445"/>
        <w:rPr>
          <w:rFonts w:ascii="宋体" w:hAnsi="宋体"/>
        </w:rPr>
      </w:pPr>
      <w:r>
        <w:rPr>
          <w:rFonts w:ascii="宋体" w:hAnsi="宋体" w:hint="eastAsia"/>
        </w:rPr>
        <w:lastRenderedPageBreak/>
        <w:t>对采购人移交的物业管理相关的学校固定资产严格按照学校固定资产管理规定进行专人管理。</w:t>
      </w:r>
    </w:p>
    <w:p w14:paraId="6CA56FB2" w14:textId="2817A120" w:rsidR="009F59E9" w:rsidRDefault="00F471ED">
      <w:pPr>
        <w:numPr>
          <w:ilvl w:val="0"/>
          <w:numId w:val="10"/>
        </w:numPr>
        <w:spacing w:line="360" w:lineRule="auto"/>
        <w:ind w:left="725" w:hanging="445"/>
        <w:rPr>
          <w:rFonts w:ascii="宋体" w:hAnsi="宋体"/>
        </w:rPr>
      </w:pPr>
      <w:r>
        <w:rPr>
          <w:rFonts w:ascii="宋体" w:hAnsi="宋体" w:hint="eastAsia"/>
        </w:rPr>
        <w:t>对采购人日常业务所需资源和相关设备设施、包括施工和服务安排专人巡视、检查，发现问题，及时处理，将一切可能发生的故障隐患消灭在萌芽中。</w:t>
      </w:r>
    </w:p>
    <w:p w14:paraId="21BAF155" w14:textId="2D8D1295" w:rsidR="009F59E9" w:rsidRDefault="00F471ED">
      <w:pPr>
        <w:numPr>
          <w:ilvl w:val="0"/>
          <w:numId w:val="10"/>
        </w:numPr>
        <w:spacing w:line="360" w:lineRule="auto"/>
        <w:ind w:left="725" w:hanging="445"/>
        <w:rPr>
          <w:rFonts w:ascii="宋体" w:hAnsi="宋体"/>
        </w:rPr>
      </w:pPr>
      <w:r>
        <w:rPr>
          <w:rFonts w:ascii="宋体" w:hAnsi="宋体" w:hint="eastAsia"/>
        </w:rPr>
        <w:t>执行重大事项报告制度，遇到险情和重大事故，或对违规行为劝阻无效时，立即向上级和当地行政主管部门报告，并及时通知采购人。</w:t>
      </w:r>
    </w:p>
    <w:p w14:paraId="1BC9127D" w14:textId="77777777" w:rsidR="009F59E9" w:rsidRDefault="00F471ED">
      <w:pPr>
        <w:numPr>
          <w:ilvl w:val="0"/>
          <w:numId w:val="10"/>
        </w:numPr>
        <w:spacing w:line="360" w:lineRule="auto"/>
        <w:ind w:left="725" w:hanging="445"/>
        <w:rPr>
          <w:rFonts w:ascii="宋体" w:hAnsi="宋体"/>
        </w:rPr>
      </w:pPr>
      <w:r>
        <w:rPr>
          <w:rFonts w:ascii="宋体" w:hAnsi="宋体" w:hint="eastAsia"/>
        </w:rPr>
        <w:t>对外包服务和外来施工的监管：</w:t>
      </w:r>
    </w:p>
    <w:p w14:paraId="0BD6F944" w14:textId="77777777" w:rsidR="009F59E9" w:rsidRDefault="00F471ED">
      <w:pPr>
        <w:numPr>
          <w:ilvl w:val="0"/>
          <w:numId w:val="11"/>
        </w:numPr>
        <w:spacing w:line="360" w:lineRule="auto"/>
        <w:ind w:left="745" w:hanging="405"/>
        <w:rPr>
          <w:rStyle w:val="NormalCharacter"/>
          <w:rFonts w:ascii="宋体" w:hAnsi="宋体"/>
        </w:rPr>
      </w:pPr>
      <w:r>
        <w:rPr>
          <w:rStyle w:val="NormalCharacter"/>
          <w:rFonts w:ascii="宋体" w:hAnsi="宋体" w:hint="eastAsia"/>
        </w:rPr>
        <w:t>查验登记相关资质和证明或批准文件；</w:t>
      </w:r>
    </w:p>
    <w:p w14:paraId="51254D7D" w14:textId="77777777" w:rsidR="009F59E9" w:rsidRDefault="00F471ED">
      <w:pPr>
        <w:numPr>
          <w:ilvl w:val="0"/>
          <w:numId w:val="11"/>
        </w:numPr>
        <w:spacing w:line="360" w:lineRule="auto"/>
        <w:ind w:left="745" w:hanging="405"/>
        <w:rPr>
          <w:rStyle w:val="NormalCharacter"/>
          <w:rFonts w:ascii="宋体" w:hAnsi="宋体"/>
        </w:rPr>
      </w:pPr>
      <w:r>
        <w:rPr>
          <w:rStyle w:val="NormalCharacter"/>
          <w:rFonts w:ascii="宋体" w:hAnsi="宋体" w:hint="eastAsia"/>
        </w:rPr>
        <w:t>有关作业计划、方案和图纸等存档备案；</w:t>
      </w:r>
    </w:p>
    <w:p w14:paraId="1F1A9F8F" w14:textId="77777777" w:rsidR="009F59E9" w:rsidRDefault="00F471ED">
      <w:pPr>
        <w:numPr>
          <w:ilvl w:val="0"/>
          <w:numId w:val="11"/>
        </w:numPr>
        <w:spacing w:line="360" w:lineRule="auto"/>
        <w:ind w:left="745" w:hanging="405"/>
        <w:rPr>
          <w:rStyle w:val="NormalCharacter"/>
          <w:rFonts w:ascii="宋体" w:hAnsi="宋体"/>
        </w:rPr>
      </w:pPr>
      <w:r>
        <w:rPr>
          <w:rStyle w:val="NormalCharacter"/>
          <w:rFonts w:ascii="宋体" w:hAnsi="宋体" w:hint="eastAsia"/>
        </w:rPr>
        <w:t>告知相关注意事项；</w:t>
      </w:r>
    </w:p>
    <w:p w14:paraId="5B68010C" w14:textId="77777777" w:rsidR="009F59E9" w:rsidRDefault="00F471ED">
      <w:pPr>
        <w:numPr>
          <w:ilvl w:val="0"/>
          <w:numId w:val="11"/>
        </w:numPr>
        <w:spacing w:line="360" w:lineRule="auto"/>
        <w:ind w:left="745" w:hanging="405"/>
        <w:rPr>
          <w:rStyle w:val="NormalCharacter"/>
          <w:rFonts w:ascii="宋体" w:hAnsi="宋体"/>
        </w:rPr>
      </w:pPr>
      <w:r>
        <w:rPr>
          <w:rStyle w:val="NormalCharacter"/>
          <w:rFonts w:ascii="宋体" w:hAnsi="宋体" w:hint="eastAsia"/>
        </w:rPr>
        <w:t>巡视或监督及配合作业过程，维修作业留下作业前后影像资料、在隐蔽工程结束前留下影像资料存档；</w:t>
      </w:r>
    </w:p>
    <w:p w14:paraId="3FFD09DE" w14:textId="180E9C52" w:rsidR="009F59E9" w:rsidRDefault="00F471ED">
      <w:pPr>
        <w:numPr>
          <w:ilvl w:val="0"/>
          <w:numId w:val="11"/>
        </w:numPr>
        <w:spacing w:line="360" w:lineRule="auto"/>
        <w:ind w:left="745" w:hanging="405"/>
        <w:rPr>
          <w:rStyle w:val="NormalCharacter"/>
          <w:rFonts w:ascii="宋体" w:hAnsi="宋体"/>
        </w:rPr>
      </w:pPr>
      <w:r>
        <w:rPr>
          <w:rStyle w:val="NormalCharacter"/>
          <w:rFonts w:ascii="宋体" w:hAnsi="宋体" w:hint="eastAsia"/>
        </w:rPr>
        <w:t>及时向采购人和有关部门报告异常情况、劝阻违规作业并取证、发生事故时保护现场；</w:t>
      </w:r>
    </w:p>
    <w:p w14:paraId="697061B0" w14:textId="77777777" w:rsidR="009F59E9" w:rsidRDefault="00F471ED">
      <w:pPr>
        <w:numPr>
          <w:ilvl w:val="0"/>
          <w:numId w:val="11"/>
        </w:numPr>
        <w:spacing w:line="360" w:lineRule="auto"/>
        <w:ind w:left="745" w:hanging="405"/>
        <w:rPr>
          <w:rStyle w:val="NormalCharacter"/>
          <w:rFonts w:ascii="宋体" w:hAnsi="宋体"/>
        </w:rPr>
      </w:pPr>
      <w:r>
        <w:rPr>
          <w:rStyle w:val="NormalCharacter"/>
          <w:rFonts w:ascii="宋体" w:hAnsi="宋体" w:hint="eastAsia"/>
        </w:rPr>
        <w:t>作业结束参与验收，并做好记录。</w:t>
      </w:r>
    </w:p>
    <w:p w14:paraId="17608730"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bookmarkStart w:id="7" w:name="_Toc95988737"/>
      <w:r>
        <w:rPr>
          <w:rFonts w:ascii="宋体" w:hAnsi="宋体" w:cs="宋体" w:hint="eastAsia"/>
          <w:b/>
          <w:bCs/>
          <w:sz w:val="24"/>
          <w:szCs w:val="24"/>
        </w:rPr>
        <w:br w:type="page"/>
      </w:r>
      <w:r>
        <w:rPr>
          <w:rFonts w:ascii="宋体" w:hAnsi="宋体" w:cs="宋体" w:hint="eastAsia"/>
          <w:b/>
          <w:bCs/>
          <w:sz w:val="24"/>
          <w:szCs w:val="24"/>
        </w:rPr>
        <w:lastRenderedPageBreak/>
        <w:t>工程维修与公共设备维保</w:t>
      </w:r>
      <w:bookmarkEnd w:id="7"/>
    </w:p>
    <w:p w14:paraId="6D2F05A4" w14:textId="77777777" w:rsidR="009F59E9" w:rsidRDefault="00F471ED">
      <w:pPr>
        <w:numPr>
          <w:ilvl w:val="0"/>
          <w:numId w:val="12"/>
        </w:numPr>
        <w:spacing w:line="360" w:lineRule="auto"/>
        <w:ind w:left="728" w:hangingChars="302" w:hanging="728"/>
        <w:outlineLvl w:val="2"/>
        <w:rPr>
          <w:rFonts w:ascii="宋体" w:hAnsi="宋体" w:cs="宋体"/>
          <w:b/>
          <w:sz w:val="24"/>
          <w:szCs w:val="24"/>
        </w:rPr>
      </w:pPr>
      <w:r>
        <w:rPr>
          <w:rFonts w:ascii="宋体" w:hAnsi="宋体" w:cs="宋体" w:hint="eastAsia"/>
          <w:b/>
          <w:sz w:val="24"/>
          <w:szCs w:val="24"/>
        </w:rPr>
        <w:t>建筑物日常维修、养护、管理（公共设施设备维修单价在500元以上的另计）</w:t>
      </w:r>
    </w:p>
    <w:p w14:paraId="3FF8502D" w14:textId="77777777" w:rsidR="009F59E9" w:rsidRDefault="00F471ED">
      <w:pPr>
        <w:numPr>
          <w:ilvl w:val="0"/>
          <w:numId w:val="13"/>
        </w:numPr>
        <w:spacing w:line="360" w:lineRule="auto"/>
        <w:ind w:left="725" w:hanging="445"/>
        <w:rPr>
          <w:rFonts w:ascii="宋体" w:hAnsi="宋体"/>
        </w:rPr>
      </w:pPr>
      <w:r>
        <w:rPr>
          <w:rFonts w:ascii="宋体" w:hAnsi="宋体" w:hint="eastAsia"/>
        </w:rPr>
        <w:t>学校建筑楼宇门窗、五金、水电等、建筑楼宇外照明、栏杆扶手、道路设施等日常维修；零星维修合格率98％。</w:t>
      </w:r>
    </w:p>
    <w:p w14:paraId="3428A1E5" w14:textId="77777777" w:rsidR="009F59E9" w:rsidRDefault="00F471ED">
      <w:pPr>
        <w:numPr>
          <w:ilvl w:val="0"/>
          <w:numId w:val="14"/>
        </w:numPr>
        <w:spacing w:line="360" w:lineRule="auto"/>
        <w:ind w:left="745" w:hanging="405"/>
        <w:rPr>
          <w:rStyle w:val="NormalCharacter"/>
          <w:rFonts w:ascii="宋体" w:hAnsi="宋体"/>
        </w:rPr>
      </w:pPr>
      <w:r>
        <w:rPr>
          <w:rStyle w:val="NormalCharacter"/>
          <w:rFonts w:ascii="宋体" w:hAnsi="宋体" w:hint="eastAsia"/>
        </w:rPr>
        <w:t>学校用电、水、一般设施损坏后及时修理，保障生活、教学顺利进行以及学校防汛防台工作支持。</w:t>
      </w:r>
    </w:p>
    <w:p w14:paraId="15D795FA" w14:textId="77777777" w:rsidR="009F59E9" w:rsidRDefault="00F471ED">
      <w:pPr>
        <w:numPr>
          <w:ilvl w:val="0"/>
          <w:numId w:val="14"/>
        </w:numPr>
        <w:spacing w:line="360" w:lineRule="auto"/>
        <w:ind w:left="745" w:hanging="405"/>
        <w:rPr>
          <w:rStyle w:val="NormalCharacter"/>
          <w:rFonts w:ascii="宋体" w:hAnsi="宋体"/>
        </w:rPr>
      </w:pPr>
      <w:r>
        <w:rPr>
          <w:rStyle w:val="NormalCharacter"/>
          <w:rFonts w:ascii="宋体" w:hAnsi="宋体" w:hint="eastAsia"/>
        </w:rPr>
        <w:t>急修服务维修人员应在接到维修后30分钟内到达现场，8小时内修复，不过夜。零星维修以及一般维修，维修人员应在接到维修后半个小时内到达现场，3小时内修复。</w:t>
      </w:r>
    </w:p>
    <w:p w14:paraId="0AA14BC0" w14:textId="77777777" w:rsidR="009F59E9" w:rsidRDefault="00F471ED">
      <w:pPr>
        <w:numPr>
          <w:ilvl w:val="0"/>
          <w:numId w:val="14"/>
        </w:numPr>
        <w:spacing w:line="360" w:lineRule="auto"/>
        <w:ind w:left="745" w:hanging="405"/>
        <w:rPr>
          <w:rStyle w:val="NormalCharacter"/>
          <w:rFonts w:ascii="宋体" w:hAnsi="宋体"/>
        </w:rPr>
      </w:pPr>
      <w:r>
        <w:rPr>
          <w:rStyle w:val="NormalCharacter"/>
          <w:rFonts w:ascii="宋体" w:hAnsi="宋体" w:hint="eastAsia"/>
        </w:rPr>
        <w:t>对于一些特殊维修周期长的项目，应事先发布维修通告，2日内完成。以上时限不以节假日和休息时间顺延。</w:t>
      </w:r>
    </w:p>
    <w:p w14:paraId="68E3B381" w14:textId="77777777" w:rsidR="009F59E9" w:rsidRDefault="00F471ED">
      <w:pPr>
        <w:numPr>
          <w:ilvl w:val="0"/>
          <w:numId w:val="14"/>
        </w:numPr>
        <w:spacing w:line="360" w:lineRule="auto"/>
        <w:ind w:left="745" w:hanging="405"/>
        <w:rPr>
          <w:rStyle w:val="NormalCharacter"/>
          <w:rFonts w:ascii="宋体" w:hAnsi="宋体"/>
        </w:rPr>
      </w:pPr>
      <w:r>
        <w:rPr>
          <w:rStyle w:val="NormalCharacter"/>
          <w:rFonts w:ascii="宋体" w:hAnsi="宋体" w:hint="eastAsia"/>
        </w:rPr>
        <w:t xml:space="preserve">维修部门负责人负责维修工作的组织、安排和检查。 </w:t>
      </w:r>
    </w:p>
    <w:p w14:paraId="026A42E5" w14:textId="77777777" w:rsidR="009F59E9" w:rsidRDefault="00F471ED">
      <w:pPr>
        <w:numPr>
          <w:ilvl w:val="0"/>
          <w:numId w:val="14"/>
        </w:numPr>
        <w:spacing w:line="360" w:lineRule="auto"/>
        <w:ind w:left="745" w:hanging="405"/>
        <w:rPr>
          <w:rStyle w:val="NormalCharacter"/>
          <w:rFonts w:ascii="宋体" w:hAnsi="宋体"/>
        </w:rPr>
      </w:pPr>
      <w:r>
        <w:rPr>
          <w:rStyle w:val="NormalCharacter"/>
          <w:rFonts w:ascii="宋体" w:hAnsi="宋体" w:hint="eastAsia"/>
        </w:rPr>
        <w:t>维修工负责根据报修内容进行具体维修工作。</w:t>
      </w:r>
    </w:p>
    <w:p w14:paraId="4194F54D" w14:textId="77777777" w:rsidR="009F59E9" w:rsidRDefault="00F471ED">
      <w:pPr>
        <w:numPr>
          <w:ilvl w:val="0"/>
          <w:numId w:val="14"/>
        </w:numPr>
        <w:spacing w:line="360" w:lineRule="auto"/>
        <w:ind w:left="745" w:hanging="405"/>
        <w:rPr>
          <w:rStyle w:val="NormalCharacter"/>
          <w:rFonts w:ascii="宋体" w:hAnsi="宋体"/>
        </w:rPr>
      </w:pPr>
      <w:r>
        <w:rPr>
          <w:rStyle w:val="NormalCharacter"/>
          <w:rFonts w:ascii="宋体" w:hAnsi="宋体" w:hint="eastAsia"/>
        </w:rPr>
        <w:t>维修部门在接到宿舍师生报修时， 记录下报修的详细内容，预约好维修时间，维修</w:t>
      </w:r>
      <w:proofErr w:type="gramStart"/>
      <w:r>
        <w:rPr>
          <w:rStyle w:val="NormalCharacter"/>
          <w:rFonts w:ascii="宋体" w:hAnsi="宋体" w:hint="eastAsia"/>
        </w:rPr>
        <w:t>工根据</w:t>
      </w:r>
      <w:proofErr w:type="gramEnd"/>
      <w:r>
        <w:rPr>
          <w:rStyle w:val="NormalCharacter"/>
          <w:rFonts w:ascii="宋体" w:hAnsi="宋体" w:hint="eastAsia"/>
        </w:rPr>
        <w:t>预约时间，带齐工具上门维修，维修期间须遵守宿舍相关管理规定。维修结束后，维修员须向管理部门汇报情况并记录归档。</w:t>
      </w:r>
    </w:p>
    <w:p w14:paraId="0A9367F7" w14:textId="77777777" w:rsidR="009F59E9" w:rsidRDefault="00F471ED">
      <w:pPr>
        <w:numPr>
          <w:ilvl w:val="0"/>
          <w:numId w:val="14"/>
        </w:numPr>
        <w:spacing w:line="360" w:lineRule="auto"/>
        <w:ind w:left="745" w:hanging="405"/>
        <w:rPr>
          <w:rStyle w:val="NormalCharacter"/>
          <w:rFonts w:ascii="宋体" w:hAnsi="宋体"/>
        </w:rPr>
      </w:pPr>
      <w:r>
        <w:rPr>
          <w:rStyle w:val="NormalCharacter"/>
          <w:rFonts w:ascii="宋体" w:hAnsi="宋体" w:hint="eastAsia"/>
        </w:rPr>
        <w:t>维修部门接到公共设备设施的报修信息后，应记录报修内容，并通知维修人员带齐维修工具及备件，在服务承诺的时间内赶到现场进行维修。维修结束后，维修员须向管理部门汇报情况并记录归档。</w:t>
      </w:r>
    </w:p>
    <w:p w14:paraId="540822CE" w14:textId="3DBE74F0" w:rsidR="009F59E9" w:rsidRDefault="00F471ED">
      <w:pPr>
        <w:numPr>
          <w:ilvl w:val="0"/>
          <w:numId w:val="14"/>
        </w:numPr>
        <w:spacing w:line="360" w:lineRule="auto"/>
        <w:ind w:left="745" w:hanging="405"/>
        <w:rPr>
          <w:rStyle w:val="NormalCharacter"/>
          <w:rFonts w:ascii="宋体" w:hAnsi="宋体"/>
        </w:rPr>
      </w:pPr>
      <w:proofErr w:type="gramStart"/>
      <w:r>
        <w:rPr>
          <w:rStyle w:val="NormalCharacter"/>
          <w:rFonts w:ascii="宋体" w:hAnsi="宋体" w:hint="eastAsia"/>
        </w:rPr>
        <w:t>非委托</w:t>
      </w:r>
      <w:proofErr w:type="gramEnd"/>
      <w:r>
        <w:rPr>
          <w:rStyle w:val="NormalCharacter"/>
          <w:rFonts w:ascii="宋体" w:hAnsi="宋体" w:hint="eastAsia"/>
        </w:rPr>
        <w:t>项目，及时联系采购人相关部门或是采购人指定的专业维保单位。同时监督维修，协助故障诊断。</w:t>
      </w:r>
    </w:p>
    <w:p w14:paraId="572C1BE4" w14:textId="77777777" w:rsidR="009F59E9" w:rsidRDefault="00F471ED">
      <w:pPr>
        <w:numPr>
          <w:ilvl w:val="0"/>
          <w:numId w:val="14"/>
        </w:numPr>
        <w:spacing w:line="360" w:lineRule="auto"/>
        <w:ind w:left="745" w:hanging="405"/>
        <w:rPr>
          <w:rStyle w:val="NormalCharacter"/>
          <w:rFonts w:ascii="宋体" w:hAnsi="宋体"/>
        </w:rPr>
      </w:pPr>
      <w:r>
        <w:rPr>
          <w:rStyle w:val="NormalCharacter"/>
          <w:rFonts w:ascii="宋体" w:hAnsi="宋体" w:hint="eastAsia"/>
        </w:rPr>
        <w:t>安排指定人员进行维修工作的回访，按要求填写《回访记录表》。</w:t>
      </w:r>
    </w:p>
    <w:p w14:paraId="5236D89D" w14:textId="77777777" w:rsidR="009F59E9" w:rsidRDefault="00F471ED">
      <w:pPr>
        <w:numPr>
          <w:ilvl w:val="0"/>
          <w:numId w:val="14"/>
        </w:numPr>
        <w:spacing w:line="360" w:lineRule="auto"/>
        <w:ind w:left="745" w:hanging="405"/>
        <w:rPr>
          <w:rStyle w:val="NormalCharacter"/>
          <w:rFonts w:ascii="宋体" w:hAnsi="宋体"/>
        </w:rPr>
      </w:pPr>
      <w:r>
        <w:rPr>
          <w:rStyle w:val="NormalCharacter"/>
          <w:rFonts w:ascii="宋体" w:hAnsi="宋体" w:hint="eastAsia"/>
        </w:rPr>
        <w:t>每月末对维修情况（耗材、时间、返修）进行统计、分析，形成月报表，填写《维修情况统计表》。</w:t>
      </w:r>
    </w:p>
    <w:p w14:paraId="1D20D043" w14:textId="77777777" w:rsidR="009F59E9" w:rsidRDefault="00F471ED">
      <w:pPr>
        <w:numPr>
          <w:ilvl w:val="0"/>
          <w:numId w:val="13"/>
        </w:numPr>
        <w:spacing w:line="360" w:lineRule="auto"/>
        <w:ind w:left="725" w:hanging="445"/>
        <w:rPr>
          <w:rFonts w:ascii="宋体" w:hAnsi="宋体"/>
        </w:rPr>
      </w:pPr>
      <w:r>
        <w:rPr>
          <w:rFonts w:ascii="宋体" w:hAnsi="宋体" w:hint="eastAsia"/>
        </w:rPr>
        <w:t>根据学校要求做好节能减排工作，管理能源系统，日常定期检查，维保，确保设施设备工作正常，保持与一些专业维保单位的联系，确保如有需要，专业维</w:t>
      </w:r>
      <w:proofErr w:type="gramStart"/>
      <w:r>
        <w:rPr>
          <w:rFonts w:ascii="宋体" w:hAnsi="宋体" w:hint="eastAsia"/>
        </w:rPr>
        <w:t>保单位第一时间</w:t>
      </w:r>
      <w:proofErr w:type="gramEnd"/>
      <w:r>
        <w:rPr>
          <w:rFonts w:ascii="宋体" w:hAnsi="宋体" w:hint="eastAsia"/>
        </w:rPr>
        <w:t>到场抢修。</w:t>
      </w:r>
    </w:p>
    <w:p w14:paraId="0EE249EC" w14:textId="77777777" w:rsidR="009F59E9" w:rsidRDefault="00F471ED">
      <w:pPr>
        <w:numPr>
          <w:ilvl w:val="0"/>
          <w:numId w:val="15"/>
        </w:numPr>
        <w:spacing w:line="360" w:lineRule="auto"/>
        <w:ind w:left="745" w:hanging="405"/>
        <w:rPr>
          <w:rStyle w:val="NormalCharacter"/>
          <w:rFonts w:ascii="宋体" w:hAnsi="宋体"/>
        </w:rPr>
      </w:pPr>
      <w:r>
        <w:rPr>
          <w:rStyle w:val="NormalCharacter"/>
          <w:rFonts w:ascii="宋体" w:hAnsi="宋体" w:hint="eastAsia"/>
        </w:rPr>
        <w:t>抢修组织指挥:</w:t>
      </w:r>
    </w:p>
    <w:p w14:paraId="1A3AA353" w14:textId="77777777" w:rsidR="009F59E9" w:rsidRDefault="00F471ED">
      <w:pPr>
        <w:numPr>
          <w:ilvl w:val="0"/>
          <w:numId w:val="16"/>
        </w:numPr>
        <w:spacing w:line="360" w:lineRule="auto"/>
        <w:ind w:left="700" w:hanging="360"/>
        <w:rPr>
          <w:rFonts w:ascii="宋体" w:hAnsi="宋体"/>
        </w:rPr>
      </w:pPr>
      <w:r>
        <w:rPr>
          <w:rFonts w:ascii="宋体" w:hAnsi="宋体" w:hint="eastAsia"/>
        </w:rPr>
        <w:lastRenderedPageBreak/>
        <w:t>维修领班和主要技术人员的手机和应急联系方法，以及专业维保单位的联系电话，必须公示于值班室；</w:t>
      </w:r>
    </w:p>
    <w:p w14:paraId="569870A8" w14:textId="77777777" w:rsidR="009F59E9" w:rsidRDefault="00F471ED">
      <w:pPr>
        <w:numPr>
          <w:ilvl w:val="0"/>
          <w:numId w:val="16"/>
        </w:numPr>
        <w:spacing w:line="360" w:lineRule="auto"/>
        <w:ind w:left="700" w:hanging="360"/>
        <w:rPr>
          <w:rFonts w:ascii="宋体" w:hAnsi="宋体"/>
        </w:rPr>
      </w:pPr>
      <w:r>
        <w:rPr>
          <w:rFonts w:ascii="宋体" w:hAnsi="宋体" w:hint="eastAsia"/>
        </w:rPr>
        <w:t>维修领班和主要技术人员不得同时离开本市；</w:t>
      </w:r>
    </w:p>
    <w:p w14:paraId="3126BE24" w14:textId="77777777" w:rsidR="009F59E9" w:rsidRDefault="00F471ED">
      <w:pPr>
        <w:numPr>
          <w:ilvl w:val="0"/>
          <w:numId w:val="16"/>
        </w:numPr>
        <w:spacing w:line="360" w:lineRule="auto"/>
        <w:ind w:left="700" w:hanging="360"/>
        <w:rPr>
          <w:rFonts w:ascii="宋体" w:hAnsi="宋体"/>
        </w:rPr>
      </w:pPr>
      <w:r>
        <w:rPr>
          <w:rFonts w:ascii="宋体" w:hAnsi="宋体" w:hint="eastAsia"/>
        </w:rPr>
        <w:t>一旦发生抢修的事件，维修领班和主要技术人员必须在第一时间到场，拟定抢修方案，组织指挥抢修，需要专业维保单位负责的抢修，立即通知专业维保单位到场抢修；</w:t>
      </w:r>
    </w:p>
    <w:p w14:paraId="36592E24" w14:textId="77777777" w:rsidR="009F59E9" w:rsidRDefault="00F471ED">
      <w:pPr>
        <w:numPr>
          <w:ilvl w:val="0"/>
          <w:numId w:val="16"/>
        </w:numPr>
        <w:spacing w:line="360" w:lineRule="auto"/>
        <w:ind w:left="700" w:hanging="360"/>
        <w:rPr>
          <w:rFonts w:ascii="宋体" w:hAnsi="宋体"/>
        </w:rPr>
      </w:pPr>
      <w:r>
        <w:rPr>
          <w:rFonts w:ascii="宋体" w:hAnsi="宋体" w:hint="eastAsia"/>
        </w:rPr>
        <w:t>维修领班和主要技术人员在了解现场情况以后，必须于第一时间报告业主单位。</w:t>
      </w:r>
    </w:p>
    <w:p w14:paraId="164BE45C" w14:textId="77777777" w:rsidR="009F59E9" w:rsidRDefault="00F471ED">
      <w:pPr>
        <w:numPr>
          <w:ilvl w:val="0"/>
          <w:numId w:val="15"/>
        </w:numPr>
        <w:spacing w:line="360" w:lineRule="auto"/>
        <w:ind w:left="745" w:hanging="405"/>
        <w:rPr>
          <w:rStyle w:val="NormalCharacter"/>
          <w:rFonts w:ascii="宋体" w:hAnsi="宋体"/>
        </w:rPr>
      </w:pPr>
      <w:r>
        <w:rPr>
          <w:rStyle w:val="NormalCharacter"/>
          <w:rFonts w:ascii="宋体" w:hAnsi="宋体" w:hint="eastAsia"/>
        </w:rPr>
        <w:t>抢修预案</w:t>
      </w:r>
    </w:p>
    <w:p w14:paraId="7884699F" w14:textId="77777777" w:rsidR="009F59E9" w:rsidRDefault="00F471ED">
      <w:pPr>
        <w:numPr>
          <w:ilvl w:val="0"/>
          <w:numId w:val="16"/>
        </w:numPr>
        <w:spacing w:line="360" w:lineRule="auto"/>
        <w:ind w:left="700" w:hanging="360"/>
        <w:rPr>
          <w:rFonts w:ascii="宋体" w:hAnsi="宋体"/>
        </w:rPr>
      </w:pPr>
      <w:r>
        <w:rPr>
          <w:rFonts w:ascii="宋体" w:hAnsi="宋体" w:hint="eastAsia"/>
        </w:rPr>
        <w:t>维修领班应于每个运行期结束，上报维修计划和抢修物资储备计划；</w:t>
      </w:r>
    </w:p>
    <w:p w14:paraId="0AD4EE8D" w14:textId="77777777" w:rsidR="009F59E9" w:rsidRDefault="00F471ED">
      <w:pPr>
        <w:numPr>
          <w:ilvl w:val="0"/>
          <w:numId w:val="16"/>
        </w:numPr>
        <w:spacing w:line="360" w:lineRule="auto"/>
        <w:ind w:left="700" w:hanging="360"/>
        <w:rPr>
          <w:rFonts w:ascii="宋体" w:hAnsi="宋体"/>
        </w:rPr>
      </w:pPr>
      <w:r>
        <w:rPr>
          <w:rFonts w:ascii="宋体" w:hAnsi="宋体" w:hint="eastAsia"/>
        </w:rPr>
        <w:t>根据可能发生的应急事态，编制抢修方案和计划，抢修方案包括事件的级别、指挥人员、抢修措施、抢修工具、抢修器材等内容。</w:t>
      </w:r>
    </w:p>
    <w:p w14:paraId="25D05F61" w14:textId="77777777" w:rsidR="009F59E9" w:rsidRDefault="00F471ED">
      <w:pPr>
        <w:numPr>
          <w:ilvl w:val="0"/>
          <w:numId w:val="16"/>
        </w:numPr>
        <w:spacing w:line="360" w:lineRule="auto"/>
        <w:ind w:left="700" w:hanging="360"/>
        <w:rPr>
          <w:rFonts w:ascii="宋体" w:hAnsi="宋体"/>
        </w:rPr>
      </w:pPr>
      <w:r>
        <w:rPr>
          <w:rFonts w:ascii="宋体" w:hAnsi="宋体" w:hint="eastAsia"/>
        </w:rPr>
        <w:t>预案培训和演习</w:t>
      </w:r>
    </w:p>
    <w:p w14:paraId="45E7E301" w14:textId="77777777" w:rsidR="009F59E9" w:rsidRDefault="00F471ED">
      <w:pPr>
        <w:spacing w:line="360" w:lineRule="auto"/>
        <w:ind w:leftChars="314" w:left="659" w:firstLineChars="6" w:firstLine="13"/>
        <w:rPr>
          <w:rFonts w:ascii="宋体" w:hAnsi="宋体"/>
        </w:rPr>
      </w:pPr>
      <w:r>
        <w:rPr>
          <w:rFonts w:ascii="宋体" w:hAnsi="宋体" w:hint="eastAsia"/>
        </w:rPr>
        <w:t>编制事故应急处置及抢修培训教材，经常对员工进行培训、案例分析和预案演习，冷静及时处置紧急事件，防止事故蔓延、防止安全事故、及时恢复正常秩序。每年进行不少于一次的现场培训和预案演练。</w:t>
      </w:r>
    </w:p>
    <w:p w14:paraId="6BFC843D" w14:textId="77777777" w:rsidR="009F59E9" w:rsidRDefault="00F471ED">
      <w:pPr>
        <w:numPr>
          <w:ilvl w:val="0"/>
          <w:numId w:val="13"/>
        </w:numPr>
        <w:spacing w:line="360" w:lineRule="auto"/>
        <w:ind w:left="725" w:hanging="445"/>
        <w:rPr>
          <w:rFonts w:ascii="宋体" w:hAnsi="宋体"/>
        </w:rPr>
      </w:pPr>
      <w:r>
        <w:rPr>
          <w:rFonts w:ascii="宋体" w:hAnsi="宋体" w:hint="eastAsia"/>
        </w:rPr>
        <w:t>配合学校大修、装修的施工管理配合与相应水电使用管理与安全管理。</w:t>
      </w:r>
    </w:p>
    <w:p w14:paraId="516A010F" w14:textId="77777777" w:rsidR="009F59E9" w:rsidRDefault="00F471ED">
      <w:pPr>
        <w:spacing w:line="360" w:lineRule="auto"/>
        <w:ind w:left="280"/>
        <w:rPr>
          <w:rFonts w:ascii="宋体" w:hAnsi="宋体"/>
        </w:rPr>
      </w:pPr>
      <w:r>
        <w:rPr>
          <w:rFonts w:ascii="宋体" w:hAnsi="宋体" w:hint="eastAsia"/>
        </w:rPr>
        <w:t>服务标准：确保物业管辖区域房屋本体完好和设备设施的正常使用；做好房屋本体及设备设施日常检查记录，发现问题及时向校方以书面形式提交报告，遇紧急情况采取必要的安全措施及应急措施。及时完成各项零星维修任务，小项维修时间不得超过3小时，合格率应达到99%。</w:t>
      </w:r>
    </w:p>
    <w:p w14:paraId="6AB781AD" w14:textId="77777777" w:rsidR="009F59E9" w:rsidRDefault="009F59E9">
      <w:pPr>
        <w:pStyle w:val="a5"/>
        <w:spacing w:line="360" w:lineRule="auto"/>
        <w:rPr>
          <w:sz w:val="24"/>
          <w:szCs w:val="24"/>
        </w:rPr>
      </w:pPr>
    </w:p>
    <w:p w14:paraId="1CF6B2E6" w14:textId="77777777" w:rsidR="009F59E9" w:rsidRDefault="00F471ED">
      <w:pPr>
        <w:numPr>
          <w:ilvl w:val="0"/>
          <w:numId w:val="12"/>
        </w:numPr>
        <w:spacing w:line="360" w:lineRule="auto"/>
        <w:ind w:left="728" w:hangingChars="302" w:hanging="728"/>
        <w:outlineLvl w:val="2"/>
        <w:rPr>
          <w:rFonts w:ascii="宋体" w:hAnsi="宋体" w:cs="宋体"/>
          <w:b/>
          <w:sz w:val="24"/>
          <w:szCs w:val="24"/>
        </w:rPr>
      </w:pPr>
      <w:r>
        <w:rPr>
          <w:rFonts w:ascii="宋体" w:hAnsi="宋体" w:cs="宋体" w:hint="eastAsia"/>
          <w:b/>
          <w:sz w:val="24"/>
          <w:szCs w:val="24"/>
        </w:rPr>
        <w:t>公共设备维护、维修（除</w:t>
      </w:r>
      <w:proofErr w:type="gramStart"/>
      <w:r>
        <w:rPr>
          <w:rFonts w:ascii="宋体" w:hAnsi="宋体" w:cs="宋体" w:hint="eastAsia"/>
          <w:b/>
          <w:sz w:val="24"/>
          <w:szCs w:val="24"/>
        </w:rPr>
        <w:t>本需求</w:t>
      </w:r>
      <w:proofErr w:type="gramEnd"/>
      <w:r>
        <w:rPr>
          <w:rFonts w:ascii="宋体" w:hAnsi="宋体" w:cs="宋体" w:hint="eastAsia"/>
          <w:b/>
          <w:sz w:val="24"/>
          <w:szCs w:val="24"/>
        </w:rPr>
        <w:t>另行说明外，本次采购费用包含所有工、料费）</w:t>
      </w:r>
    </w:p>
    <w:p w14:paraId="3F39EE5B" w14:textId="77777777" w:rsidR="009F59E9" w:rsidRDefault="00F471ED">
      <w:pPr>
        <w:tabs>
          <w:tab w:val="left" w:pos="630"/>
        </w:tabs>
        <w:spacing w:line="520" w:lineRule="exact"/>
        <w:ind w:left="420"/>
        <w:rPr>
          <w:rFonts w:ascii="宋体" w:hAnsi="Courier New"/>
          <w:szCs w:val="20"/>
        </w:rPr>
      </w:pPr>
      <w:r>
        <w:rPr>
          <w:rFonts w:ascii="宋体" w:hAnsi="Courier New" w:hint="eastAsia"/>
          <w:szCs w:val="20"/>
        </w:rPr>
        <w:t>公共设备维护、保养的范围：各楼宇配电房、二次供水（蓄水池清洗）、给排水、各种机电设备、道路、路灯、连廊、库房、管道、停车场及覆盖区域所有建筑物的使用、维修、养护和管理，覆盖面包括办公区域与教学区域所有建筑物设施、部门；配合节能工作按需开、</w:t>
      </w:r>
      <w:proofErr w:type="gramStart"/>
      <w:r>
        <w:rPr>
          <w:rFonts w:ascii="宋体" w:hAnsi="Courier New" w:hint="eastAsia"/>
          <w:szCs w:val="20"/>
        </w:rPr>
        <w:t>关管理</w:t>
      </w:r>
      <w:proofErr w:type="gramEnd"/>
      <w:r>
        <w:rPr>
          <w:rFonts w:ascii="宋体" w:hAnsi="Courier New" w:hint="eastAsia"/>
          <w:szCs w:val="20"/>
        </w:rPr>
        <w:t>区域内空调、电扇、照明等设施；高压配电房、泵房、消防监控、保安监控、中央空调机房、开水器、计算机机房、电梯机房、电梯、等配合管理部门做好日常协调管理（报修等事宜）；做好体育场馆设施（含游泳馆）的日常保养、零星维修、卫生许可办</w:t>
      </w:r>
      <w:r>
        <w:rPr>
          <w:rFonts w:ascii="宋体" w:hAnsi="Courier New" w:hint="eastAsia"/>
          <w:szCs w:val="20"/>
        </w:rPr>
        <w:lastRenderedPageBreak/>
        <w:t>理、锅炉设备日常检查维护、泵房设备维护保养、水处理及其他前述常规巡检。</w:t>
      </w:r>
      <w:bookmarkStart w:id="8" w:name="_Hlk60988464"/>
      <w:r>
        <w:rPr>
          <w:rFonts w:ascii="宋体" w:hAnsi="Courier New" w:hint="eastAsia"/>
          <w:szCs w:val="20"/>
        </w:rPr>
        <w:t>发现问题及时与相关部门报修</w:t>
      </w:r>
      <w:bookmarkEnd w:id="8"/>
      <w:r>
        <w:rPr>
          <w:rFonts w:ascii="宋体" w:hAnsi="Courier New" w:hint="eastAsia"/>
          <w:szCs w:val="20"/>
        </w:rPr>
        <w:t>并协调解决。一年内无重大管理责任事故。有专业或资质要求的工作岗位，其从业人员符合国家与上海市相关要求。其中每天对高压配电房各类</w:t>
      </w:r>
      <w:proofErr w:type="gramStart"/>
      <w:r>
        <w:rPr>
          <w:rFonts w:ascii="宋体" w:hAnsi="Courier New" w:hint="eastAsia"/>
          <w:szCs w:val="20"/>
        </w:rPr>
        <w:t>表显数据</w:t>
      </w:r>
      <w:proofErr w:type="gramEnd"/>
      <w:r>
        <w:rPr>
          <w:rFonts w:ascii="宋体" w:hAnsi="Courier New" w:hint="eastAsia"/>
          <w:szCs w:val="20"/>
        </w:rPr>
        <w:t>及高压开关柜数据进行记录，并对数据做好保存备案工作。</w:t>
      </w:r>
    </w:p>
    <w:p w14:paraId="2C79F9DE" w14:textId="4E98F89F" w:rsidR="009F59E9" w:rsidRDefault="00F471ED">
      <w:pPr>
        <w:tabs>
          <w:tab w:val="left" w:pos="630"/>
        </w:tabs>
        <w:spacing w:line="520" w:lineRule="exact"/>
        <w:ind w:left="420"/>
        <w:rPr>
          <w:rFonts w:ascii="宋体" w:hAnsi="Courier New"/>
          <w:szCs w:val="20"/>
        </w:rPr>
      </w:pPr>
      <w:r>
        <w:rPr>
          <w:rFonts w:ascii="宋体" w:hAnsi="Courier New" w:hint="eastAsia"/>
          <w:szCs w:val="20"/>
        </w:rPr>
        <w:t>公共设施设备的维保、维护均需进行过程性图文记录及影音记录（重要部件），并</w:t>
      </w:r>
      <w:proofErr w:type="gramStart"/>
      <w:r>
        <w:rPr>
          <w:rFonts w:ascii="宋体" w:hAnsi="Courier New" w:hint="eastAsia"/>
          <w:szCs w:val="20"/>
        </w:rPr>
        <w:t>制作台</w:t>
      </w:r>
      <w:proofErr w:type="gramEnd"/>
      <w:r>
        <w:rPr>
          <w:rFonts w:ascii="宋体" w:hAnsi="Courier New" w:hint="eastAsia"/>
          <w:szCs w:val="20"/>
        </w:rPr>
        <w:t>账定期报采购人查阅</w:t>
      </w:r>
    </w:p>
    <w:p w14:paraId="5E738733" w14:textId="77777777" w:rsidR="009F59E9" w:rsidRDefault="00F471ED">
      <w:pPr>
        <w:tabs>
          <w:tab w:val="left" w:pos="630"/>
        </w:tabs>
        <w:spacing w:line="520" w:lineRule="exact"/>
        <w:ind w:left="420"/>
        <w:rPr>
          <w:rFonts w:ascii="宋体" w:hAnsi="Courier New"/>
          <w:szCs w:val="20"/>
        </w:rPr>
      </w:pPr>
      <w:r>
        <w:rPr>
          <w:rFonts w:ascii="宋体" w:hAnsi="Courier New" w:hint="eastAsia"/>
          <w:szCs w:val="20"/>
        </w:rPr>
        <w:t>公共设施维修合格率98％；维修及时率100%；给排水、供电设备完好率达到98％；空调、电梯设备完好率达到98％。</w:t>
      </w:r>
    </w:p>
    <w:p w14:paraId="1116894B" w14:textId="77777777" w:rsidR="009F59E9" w:rsidRDefault="00F471ED">
      <w:pPr>
        <w:numPr>
          <w:ilvl w:val="0"/>
          <w:numId w:val="17"/>
        </w:numPr>
        <w:spacing w:line="360" w:lineRule="auto"/>
        <w:ind w:left="725" w:hanging="445"/>
        <w:rPr>
          <w:rFonts w:ascii="宋体" w:hAnsi="宋体"/>
          <w:b/>
          <w:bCs/>
        </w:rPr>
      </w:pPr>
      <w:r>
        <w:rPr>
          <w:rFonts w:ascii="宋体" w:hAnsi="宋体" w:hint="eastAsia"/>
          <w:b/>
          <w:bCs/>
        </w:rPr>
        <w:t>给排水、供水系统：</w:t>
      </w:r>
    </w:p>
    <w:p w14:paraId="289DCCF4" w14:textId="77777777" w:rsidR="009F59E9" w:rsidRDefault="00F471ED">
      <w:pPr>
        <w:numPr>
          <w:ilvl w:val="0"/>
          <w:numId w:val="18"/>
        </w:numPr>
        <w:spacing w:line="360" w:lineRule="auto"/>
        <w:ind w:left="745" w:hanging="405"/>
        <w:rPr>
          <w:rStyle w:val="NormalCharacter"/>
          <w:rFonts w:ascii="宋体" w:hAnsi="宋体"/>
        </w:rPr>
      </w:pPr>
      <w:r>
        <w:rPr>
          <w:rStyle w:val="NormalCharacter"/>
          <w:rFonts w:ascii="宋体" w:hAnsi="宋体" w:hint="eastAsia"/>
        </w:rPr>
        <w:t>建立正常用水、供水、排水管理制度并根据实际使用情况制订年度设备、设施管理、维修保养计划及总体节能计划；</w:t>
      </w:r>
    </w:p>
    <w:p w14:paraId="48CC63CA" w14:textId="77777777" w:rsidR="009F59E9" w:rsidRDefault="00F471ED">
      <w:pPr>
        <w:numPr>
          <w:ilvl w:val="0"/>
          <w:numId w:val="18"/>
        </w:numPr>
        <w:spacing w:line="360" w:lineRule="auto"/>
        <w:ind w:left="745" w:hanging="405"/>
        <w:rPr>
          <w:rStyle w:val="NormalCharacter"/>
          <w:rFonts w:ascii="宋体" w:hAnsi="宋体"/>
        </w:rPr>
      </w:pPr>
      <w:r>
        <w:rPr>
          <w:rFonts w:ascii="宋体" w:hAnsi="Courier New" w:hint="eastAsia"/>
          <w:szCs w:val="20"/>
        </w:rPr>
        <w:t>每月对水表（泵房及楼宇）数据进行记录，发现用水</w:t>
      </w:r>
      <w:r>
        <w:rPr>
          <w:rStyle w:val="NormalCharacter"/>
          <w:rFonts w:hAnsi="宋体" w:hint="eastAsia"/>
        </w:rPr>
        <w:t>异常即时上报更换相关设施。</w:t>
      </w:r>
    </w:p>
    <w:p w14:paraId="641D0A3B" w14:textId="77777777" w:rsidR="009F59E9" w:rsidRDefault="00F471ED">
      <w:pPr>
        <w:numPr>
          <w:ilvl w:val="0"/>
          <w:numId w:val="18"/>
        </w:numPr>
        <w:spacing w:line="360" w:lineRule="auto"/>
        <w:ind w:left="745" w:hanging="405"/>
        <w:rPr>
          <w:rStyle w:val="NormalCharacter"/>
          <w:rFonts w:ascii="宋体" w:hAnsi="宋体"/>
        </w:rPr>
      </w:pPr>
      <w:r>
        <w:rPr>
          <w:rStyle w:val="NormalCharacter"/>
          <w:rFonts w:ascii="宋体" w:hAnsi="宋体" w:hint="eastAsia"/>
        </w:rPr>
        <w:t>每季度润滑保养水阀，检查水阀是否可以正常开关。</w:t>
      </w:r>
    </w:p>
    <w:p w14:paraId="491E6F12" w14:textId="77777777" w:rsidR="009F59E9" w:rsidRDefault="00F471ED">
      <w:pPr>
        <w:numPr>
          <w:ilvl w:val="0"/>
          <w:numId w:val="18"/>
        </w:numPr>
        <w:spacing w:line="360" w:lineRule="auto"/>
        <w:ind w:left="745" w:hanging="405"/>
        <w:rPr>
          <w:rStyle w:val="NormalCharacter"/>
          <w:rFonts w:ascii="宋体" w:hAnsi="宋体"/>
        </w:rPr>
      </w:pPr>
      <w:r>
        <w:rPr>
          <w:rStyle w:val="NormalCharacter"/>
          <w:rFonts w:ascii="宋体" w:hAnsi="宋体" w:hint="eastAsia"/>
        </w:rPr>
        <w:t>每季度、汛期前及每次暴雨台风橙色警报前，检查各类水泵是否可以正常开启及运转。</w:t>
      </w:r>
    </w:p>
    <w:p w14:paraId="2F97E61F" w14:textId="77777777" w:rsidR="009F59E9" w:rsidRDefault="00F471ED">
      <w:pPr>
        <w:numPr>
          <w:ilvl w:val="0"/>
          <w:numId w:val="18"/>
        </w:numPr>
        <w:spacing w:line="360" w:lineRule="auto"/>
        <w:ind w:left="745" w:hanging="405"/>
        <w:rPr>
          <w:rStyle w:val="NormalCharacter"/>
          <w:rFonts w:ascii="宋体" w:hAnsi="宋体"/>
        </w:rPr>
      </w:pPr>
      <w:r>
        <w:rPr>
          <w:rStyle w:val="NormalCharacter"/>
          <w:rFonts w:ascii="宋体" w:hAnsi="宋体" w:hint="eastAsia"/>
        </w:rPr>
        <w:t>节约用水，防止冒、滴、漏，大面积跑水事故的发生；</w:t>
      </w:r>
    </w:p>
    <w:p w14:paraId="71641245" w14:textId="77777777" w:rsidR="009F59E9" w:rsidRDefault="00F471ED">
      <w:pPr>
        <w:numPr>
          <w:ilvl w:val="0"/>
          <w:numId w:val="18"/>
        </w:numPr>
        <w:spacing w:line="360" w:lineRule="auto"/>
        <w:ind w:left="745" w:hanging="405"/>
        <w:rPr>
          <w:rStyle w:val="NormalCharacter"/>
          <w:rFonts w:ascii="宋体" w:hAnsi="宋体"/>
        </w:rPr>
      </w:pPr>
      <w:r>
        <w:rPr>
          <w:rStyle w:val="NormalCharacter"/>
          <w:rFonts w:ascii="宋体" w:hAnsi="宋体" w:hint="eastAsia"/>
        </w:rPr>
        <w:t>保持供水系统的正常运转，定期检查各类水泵运转情况并做好润滑更换易损件等保养工作；</w:t>
      </w:r>
    </w:p>
    <w:p w14:paraId="271DC732" w14:textId="77777777" w:rsidR="009F59E9" w:rsidRDefault="00F471ED">
      <w:pPr>
        <w:numPr>
          <w:ilvl w:val="0"/>
          <w:numId w:val="18"/>
        </w:numPr>
        <w:spacing w:line="360" w:lineRule="auto"/>
        <w:ind w:left="745" w:hanging="405"/>
        <w:rPr>
          <w:rStyle w:val="NormalCharacter"/>
          <w:rFonts w:ascii="宋体" w:hAnsi="宋体"/>
        </w:rPr>
      </w:pPr>
      <w:r>
        <w:rPr>
          <w:rStyle w:val="NormalCharacter"/>
          <w:rFonts w:ascii="宋体" w:hAnsi="宋体" w:hint="eastAsia"/>
        </w:rPr>
        <w:t>保持水池、水箱的清洁卫生，防止二次污染；实施饮用水、泳池水水质检测（含检测费）</w:t>
      </w:r>
    </w:p>
    <w:p w14:paraId="3C6F92D2" w14:textId="77777777" w:rsidR="009F59E9" w:rsidRDefault="00F471ED">
      <w:pPr>
        <w:numPr>
          <w:ilvl w:val="0"/>
          <w:numId w:val="18"/>
        </w:numPr>
        <w:spacing w:line="360" w:lineRule="auto"/>
        <w:ind w:left="745" w:hanging="405"/>
        <w:rPr>
          <w:rStyle w:val="NormalCharacter"/>
          <w:rFonts w:ascii="宋体" w:hAnsi="宋体"/>
        </w:rPr>
      </w:pPr>
      <w:r>
        <w:rPr>
          <w:rStyle w:val="NormalCharacter"/>
          <w:rFonts w:ascii="宋体" w:hAnsi="宋体" w:hint="eastAsia"/>
        </w:rPr>
        <w:t>定期检修维护供水系统管路、水泵、水池、水箱、阀门、水表，保证其正常运转；</w:t>
      </w:r>
    </w:p>
    <w:p w14:paraId="1F604AF9" w14:textId="77777777" w:rsidR="009F59E9" w:rsidRDefault="00F471ED">
      <w:pPr>
        <w:numPr>
          <w:ilvl w:val="0"/>
          <w:numId w:val="18"/>
        </w:numPr>
        <w:spacing w:line="360" w:lineRule="auto"/>
        <w:ind w:left="745" w:hanging="405"/>
        <w:rPr>
          <w:rStyle w:val="NormalCharacter"/>
          <w:rFonts w:ascii="宋体" w:hAnsi="宋体"/>
        </w:rPr>
      </w:pPr>
      <w:r>
        <w:rPr>
          <w:rStyle w:val="NormalCharacter"/>
          <w:rFonts w:ascii="宋体" w:hAnsi="宋体" w:hint="eastAsia"/>
        </w:rPr>
        <w:t>保证排水系统的正常运转。</w:t>
      </w:r>
    </w:p>
    <w:p w14:paraId="4C28ED46" w14:textId="77777777" w:rsidR="009F59E9" w:rsidRDefault="00F471ED">
      <w:pPr>
        <w:numPr>
          <w:ilvl w:val="0"/>
          <w:numId w:val="18"/>
        </w:numPr>
        <w:spacing w:line="360" w:lineRule="auto"/>
        <w:ind w:left="745" w:hanging="405"/>
        <w:rPr>
          <w:rStyle w:val="NormalCharacter"/>
          <w:rFonts w:ascii="宋体" w:hAnsi="宋体"/>
        </w:rPr>
      </w:pPr>
      <w:r>
        <w:rPr>
          <w:rStyle w:val="NormalCharacter"/>
          <w:rFonts w:ascii="宋体" w:hAnsi="宋体" w:hint="eastAsia"/>
        </w:rPr>
        <w:t>停水预先通知业主及使用人，以便做好安排。</w:t>
      </w:r>
    </w:p>
    <w:p w14:paraId="592386D2" w14:textId="77777777" w:rsidR="009F59E9" w:rsidRDefault="00F471ED">
      <w:pPr>
        <w:numPr>
          <w:ilvl w:val="0"/>
          <w:numId w:val="18"/>
        </w:numPr>
        <w:spacing w:line="360" w:lineRule="auto"/>
        <w:ind w:left="745" w:hanging="405"/>
        <w:rPr>
          <w:rStyle w:val="NormalCharacter"/>
          <w:rFonts w:ascii="宋体" w:hAnsi="宋体"/>
        </w:rPr>
      </w:pPr>
      <w:r>
        <w:rPr>
          <w:rStyle w:val="NormalCharacter"/>
          <w:rFonts w:ascii="宋体" w:hAnsi="宋体" w:hint="eastAsia"/>
        </w:rPr>
        <w:t>给排水系统发生事故时，按预案及时处理。</w:t>
      </w:r>
    </w:p>
    <w:p w14:paraId="42F811D0" w14:textId="77777777" w:rsidR="009F59E9" w:rsidRDefault="00F471ED">
      <w:pPr>
        <w:spacing w:line="360" w:lineRule="auto"/>
        <w:ind w:left="340"/>
        <w:rPr>
          <w:rStyle w:val="NormalCharacter"/>
          <w:rFonts w:ascii="宋体" w:hAnsi="宋体"/>
        </w:rPr>
      </w:pPr>
      <w:r>
        <w:rPr>
          <w:rFonts w:ascii="宋体" w:hAnsi="宋体" w:hint="eastAsia"/>
        </w:rPr>
        <w:t>服务标准：</w:t>
      </w:r>
    </w:p>
    <w:p w14:paraId="41D02524" w14:textId="5D86D901" w:rsidR="009F59E9" w:rsidRDefault="00F471ED">
      <w:pPr>
        <w:numPr>
          <w:ilvl w:val="0"/>
          <w:numId w:val="16"/>
        </w:numPr>
        <w:spacing w:line="360" w:lineRule="auto"/>
        <w:ind w:left="700" w:hanging="360"/>
        <w:rPr>
          <w:rFonts w:ascii="宋体" w:hAnsi="宋体"/>
        </w:rPr>
      </w:pPr>
      <w:r>
        <w:rPr>
          <w:rFonts w:ascii="宋体" w:hAnsi="宋体" w:hint="eastAsia"/>
        </w:rPr>
        <w:t>每日一次对给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每半年由具备资质条件的专业清洁公司清洗消毒，无二</w:t>
      </w:r>
      <w:r>
        <w:rPr>
          <w:rFonts w:ascii="宋体" w:hAnsi="宋体" w:hint="eastAsia"/>
        </w:rPr>
        <w:lastRenderedPageBreak/>
        <w:t>次污染；二次供水卫生许可证、水质化验单、操作人员健康合格证齐全；生活水箱、热水器检修口封闭、加锁，通气口需设隔离网，定期对水泵房及机电设备进行检查、保养、维修、清洁，设备及机房环境整洁，无杂物、灰土，无鼠、虫害发生。及时发现并解决故障，维修合格率98％；给排水系统发生事故时，维修人员在30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Pr>
          <w:rFonts w:ascii="宋体" w:hAnsi="宋体" w:hint="eastAsia"/>
        </w:rPr>
        <w:t>质检局校验</w:t>
      </w:r>
      <w:proofErr w:type="gramEnd"/>
      <w:r>
        <w:rPr>
          <w:rFonts w:ascii="宋体" w:hAnsi="宋体" w:hint="eastAsia"/>
        </w:rPr>
        <w:t>；未经采购人许可，不得擅自采取地下水或直接从江河取水。做好节约用水工作。</w:t>
      </w:r>
    </w:p>
    <w:p w14:paraId="692DA1FA" w14:textId="77777777" w:rsidR="009F59E9" w:rsidRDefault="00F471ED">
      <w:pPr>
        <w:numPr>
          <w:ilvl w:val="0"/>
          <w:numId w:val="17"/>
        </w:numPr>
        <w:spacing w:line="360" w:lineRule="auto"/>
        <w:ind w:left="725" w:hanging="445"/>
        <w:rPr>
          <w:rFonts w:ascii="宋体" w:hAnsi="宋体"/>
          <w:b/>
          <w:bCs/>
        </w:rPr>
      </w:pPr>
      <w:r>
        <w:rPr>
          <w:rFonts w:ascii="宋体" w:hAnsi="宋体" w:hint="eastAsia"/>
          <w:b/>
          <w:bCs/>
        </w:rPr>
        <w:t>电梯系统（费用包含维护保养以及除“报价控制章节</w:t>
      </w:r>
      <w:r>
        <w:rPr>
          <w:rFonts w:ascii="宋体" w:hAnsi="宋体"/>
          <w:b/>
          <w:bCs/>
        </w:rPr>
        <w:t>3.8</w:t>
      </w:r>
      <w:r>
        <w:rPr>
          <w:rFonts w:ascii="宋体" w:hAnsi="宋体" w:hint="eastAsia"/>
          <w:b/>
          <w:bCs/>
        </w:rPr>
        <w:t>表”所属非合同内配件外的所有维修、更换配件费用）：</w:t>
      </w:r>
    </w:p>
    <w:p w14:paraId="16ABF41A" w14:textId="60528C1F" w:rsidR="009F59E9" w:rsidRDefault="00F471ED">
      <w:pPr>
        <w:tabs>
          <w:tab w:val="left" w:pos="630"/>
        </w:tabs>
        <w:spacing w:line="520" w:lineRule="exact"/>
        <w:ind w:left="420"/>
        <w:rPr>
          <w:rFonts w:ascii="宋体" w:hAnsi="宋体"/>
          <w:b/>
          <w:bCs/>
        </w:rPr>
      </w:pPr>
      <w:r>
        <w:rPr>
          <w:rFonts w:ascii="宋体" w:hAnsi="Courier New" w:hint="eastAsia"/>
          <w:szCs w:val="20"/>
        </w:rPr>
        <w:t>电梯状况由投标人自行踏勘，如中标后由中标人聘请专业维保单</w:t>
      </w:r>
      <w:proofErr w:type="gramStart"/>
      <w:r>
        <w:rPr>
          <w:rFonts w:ascii="宋体" w:hAnsi="Courier New" w:hint="eastAsia"/>
          <w:szCs w:val="20"/>
        </w:rPr>
        <w:t>位实施</w:t>
      </w:r>
      <w:proofErr w:type="gramEnd"/>
      <w:r>
        <w:rPr>
          <w:rFonts w:ascii="宋体" w:hAnsi="Courier New" w:hint="eastAsia"/>
          <w:szCs w:val="20"/>
        </w:rPr>
        <w:t>日常维修保养（包含在本次招标采购中），中标人负责报修和保养的跟踪监管，做好系统的日常运行操作和故障查报工作，并积极配合维保单位进行维修保养。</w:t>
      </w:r>
      <w:r>
        <w:rPr>
          <w:rFonts w:ascii="宋体" w:hAnsi="宋体" w:hint="eastAsia"/>
          <w:b/>
          <w:bCs/>
        </w:rPr>
        <w:t>合同期内电梯总事故（</w:t>
      </w:r>
      <w:proofErr w:type="gramStart"/>
      <w:r>
        <w:rPr>
          <w:rFonts w:ascii="宋体" w:hAnsi="宋体" w:hint="eastAsia"/>
          <w:b/>
          <w:bCs/>
        </w:rPr>
        <w:t>涉人或</w:t>
      </w:r>
      <w:proofErr w:type="gramEnd"/>
      <w:r>
        <w:rPr>
          <w:rFonts w:ascii="宋体" w:hAnsi="宋体" w:hint="eastAsia"/>
          <w:b/>
          <w:bCs/>
        </w:rPr>
        <w:t>故障停用）不超过10起，单台不超过3起。</w:t>
      </w:r>
    </w:p>
    <w:p w14:paraId="5DC03BB9" w14:textId="77777777" w:rsidR="009F59E9" w:rsidRDefault="00F471ED">
      <w:pPr>
        <w:numPr>
          <w:ilvl w:val="0"/>
          <w:numId w:val="19"/>
        </w:numPr>
        <w:spacing w:line="360" w:lineRule="auto"/>
        <w:ind w:left="745" w:hanging="405"/>
        <w:rPr>
          <w:rStyle w:val="NormalCharacter"/>
          <w:rFonts w:ascii="宋体" w:hAnsi="宋体"/>
        </w:rPr>
      </w:pPr>
      <w:r>
        <w:rPr>
          <w:rStyle w:val="NormalCharacter"/>
          <w:rFonts w:ascii="宋体" w:hAnsi="宋体" w:hint="eastAsia"/>
        </w:rPr>
        <w:t>根据电梯的图纸资料和技术性能制订电梯安全运行和维修保养的规章制度。</w:t>
      </w:r>
    </w:p>
    <w:p w14:paraId="32BFFD7A" w14:textId="77777777" w:rsidR="009F59E9" w:rsidRDefault="00F471ED">
      <w:pPr>
        <w:numPr>
          <w:ilvl w:val="0"/>
          <w:numId w:val="19"/>
        </w:numPr>
        <w:spacing w:line="360" w:lineRule="auto"/>
        <w:ind w:left="745" w:hanging="405"/>
        <w:rPr>
          <w:rStyle w:val="NormalCharacter"/>
          <w:rFonts w:ascii="宋体" w:hAnsi="宋体"/>
        </w:rPr>
      </w:pPr>
      <w:r>
        <w:rPr>
          <w:rStyle w:val="NormalCharacter"/>
          <w:rFonts w:ascii="宋体" w:hAnsi="宋体" w:hint="eastAsia"/>
        </w:rPr>
        <w:t>电梯运行管理和对机房设备、井道系统、轿厢设备进行日常运行管理和定期检查、维护、保养。</w:t>
      </w:r>
    </w:p>
    <w:p w14:paraId="0A6BFFEC" w14:textId="77777777" w:rsidR="009F59E9" w:rsidRDefault="00F471ED">
      <w:pPr>
        <w:numPr>
          <w:ilvl w:val="0"/>
          <w:numId w:val="19"/>
        </w:numPr>
        <w:spacing w:line="360" w:lineRule="auto"/>
        <w:ind w:left="745" w:hanging="405"/>
        <w:rPr>
          <w:rStyle w:val="NormalCharacter"/>
          <w:rFonts w:ascii="宋体" w:hAnsi="宋体"/>
        </w:rPr>
      </w:pPr>
      <w:r>
        <w:rPr>
          <w:rStyle w:val="NormalCharacter"/>
          <w:rFonts w:ascii="宋体" w:hAnsi="宋体" w:hint="eastAsia"/>
        </w:rPr>
        <w:t>健全电梯设备档案及修理记录；做好电梯维护、维修</w:t>
      </w:r>
      <w:r>
        <w:rPr>
          <w:rStyle w:val="NormalCharacter"/>
          <w:rFonts w:hint="eastAsia"/>
        </w:rPr>
        <w:t>（维修材料费包含除电梯大修的曳引轮、曳引钢丝绳、门机等材料费用以外的材料费用）；</w:t>
      </w:r>
      <w:r>
        <w:rPr>
          <w:rStyle w:val="NormalCharacter"/>
          <w:rFonts w:ascii="宋体" w:hAnsi="宋体" w:hint="eastAsia"/>
        </w:rPr>
        <w:t>做（安排）好电梯安全年检工作（含年检费）。做好特种设备管理单位要求的各项工作；负责完成年检或其它检查中发生的属于维保范围内的整改工作；配合学校大修等做好电梯相关窗口办理工作。</w:t>
      </w:r>
    </w:p>
    <w:p w14:paraId="6C45C8F6" w14:textId="77777777" w:rsidR="009F59E9" w:rsidRDefault="00F471ED">
      <w:pPr>
        <w:numPr>
          <w:ilvl w:val="0"/>
          <w:numId w:val="19"/>
        </w:numPr>
        <w:spacing w:line="360" w:lineRule="auto"/>
        <w:ind w:left="745" w:hanging="405"/>
        <w:rPr>
          <w:rStyle w:val="NormalCharacter"/>
          <w:rFonts w:ascii="宋体" w:hAnsi="宋体"/>
        </w:rPr>
      </w:pPr>
      <w:r>
        <w:rPr>
          <w:rStyle w:val="NormalCharacter"/>
          <w:rFonts w:ascii="宋体" w:hAnsi="宋体" w:hint="eastAsia"/>
        </w:rPr>
        <w:t>保持电梯轿厢（包括厢内）、并道、底坑、机房</w:t>
      </w:r>
      <w:proofErr w:type="gramStart"/>
      <w:r>
        <w:rPr>
          <w:rStyle w:val="NormalCharacter"/>
          <w:rFonts w:ascii="宋体" w:hAnsi="宋体" w:hint="eastAsia"/>
        </w:rPr>
        <w:t>及各梯整流</w:t>
      </w:r>
      <w:proofErr w:type="gramEnd"/>
      <w:r>
        <w:rPr>
          <w:rStyle w:val="NormalCharacter"/>
          <w:rFonts w:ascii="宋体" w:hAnsi="宋体" w:hint="eastAsia"/>
        </w:rPr>
        <w:t>控制柜的清洁。</w:t>
      </w:r>
    </w:p>
    <w:p w14:paraId="4C3B8977" w14:textId="77777777" w:rsidR="009F59E9" w:rsidRDefault="00F471ED">
      <w:pPr>
        <w:numPr>
          <w:ilvl w:val="0"/>
          <w:numId w:val="19"/>
        </w:numPr>
        <w:spacing w:line="360" w:lineRule="auto"/>
        <w:ind w:left="745" w:hanging="405"/>
        <w:rPr>
          <w:rStyle w:val="NormalCharacter"/>
          <w:rFonts w:ascii="宋体" w:hAnsi="宋体"/>
        </w:rPr>
      </w:pPr>
      <w:r>
        <w:rPr>
          <w:rStyle w:val="NormalCharacter"/>
          <w:rFonts w:ascii="宋体" w:hAnsi="宋体" w:hint="eastAsia"/>
        </w:rPr>
        <w:t>保证所有电梯照明及内外呼、层楼显示的巡视和修理。</w:t>
      </w:r>
    </w:p>
    <w:p w14:paraId="23157D10" w14:textId="77777777" w:rsidR="009F59E9" w:rsidRDefault="00F471ED">
      <w:pPr>
        <w:numPr>
          <w:ilvl w:val="0"/>
          <w:numId w:val="19"/>
        </w:numPr>
        <w:spacing w:line="360" w:lineRule="auto"/>
        <w:ind w:left="745" w:hanging="405"/>
        <w:rPr>
          <w:rStyle w:val="NormalCharacter"/>
          <w:rFonts w:ascii="宋体" w:hAnsi="宋体"/>
        </w:rPr>
      </w:pPr>
      <w:r>
        <w:rPr>
          <w:rStyle w:val="NormalCharacter"/>
          <w:rFonts w:ascii="宋体" w:hAnsi="宋体" w:hint="eastAsia"/>
        </w:rPr>
        <w:t>定期对学校所有的电/扶梯进行维护保养。常规维护保养工作一般在非公休假日的正常工作时间内进行。每月保养专业人员对电／扶梯进行不少于两次有计划的常规检查和例行保养，按国家行业标准和电梯保养规范（《电梯维护保养规则》（TSG T5002-2017)）进行全面保养，确保电/扶梯正常运行。保养加油及调整包括但不限于下列各</w:t>
      </w:r>
      <w:r>
        <w:rPr>
          <w:rStyle w:val="NormalCharacter"/>
          <w:rFonts w:ascii="宋体" w:hAnsi="宋体" w:hint="eastAsia"/>
        </w:rPr>
        <w:lastRenderedPageBreak/>
        <w:t>项：</w:t>
      </w:r>
    </w:p>
    <w:p w14:paraId="0A6B98B2" w14:textId="77777777" w:rsidR="009F59E9" w:rsidRDefault="00F471ED">
      <w:pPr>
        <w:numPr>
          <w:ilvl w:val="0"/>
          <w:numId w:val="20"/>
        </w:numPr>
        <w:spacing w:line="360" w:lineRule="auto"/>
        <w:ind w:firstLineChars="200" w:firstLine="420"/>
        <w:rPr>
          <w:rStyle w:val="NormalCharacter"/>
          <w:rFonts w:ascii="宋体" w:hAnsi="宋体"/>
        </w:rPr>
      </w:pPr>
      <w:r>
        <w:rPr>
          <w:rStyle w:val="NormalCharacter"/>
          <w:rFonts w:ascii="宋体" w:hAnsi="宋体" w:hint="eastAsia"/>
        </w:rPr>
        <w:t>主机注油和清洁、控制柜清洁整理；</w:t>
      </w:r>
    </w:p>
    <w:p w14:paraId="5CCD9BE3" w14:textId="77777777" w:rsidR="009F59E9" w:rsidRDefault="00F471ED">
      <w:pPr>
        <w:numPr>
          <w:ilvl w:val="0"/>
          <w:numId w:val="20"/>
        </w:numPr>
        <w:spacing w:line="360" w:lineRule="auto"/>
        <w:ind w:firstLineChars="200" w:firstLine="420"/>
        <w:rPr>
          <w:rStyle w:val="NormalCharacter"/>
          <w:rFonts w:ascii="宋体" w:hAnsi="宋体"/>
        </w:rPr>
      </w:pPr>
      <w:r>
        <w:rPr>
          <w:rStyle w:val="NormalCharacter"/>
          <w:rFonts w:ascii="宋体" w:hAnsi="宋体" w:hint="eastAsia"/>
        </w:rPr>
        <w:t>电梯机件进行润滑；</w:t>
      </w:r>
    </w:p>
    <w:p w14:paraId="56E22848" w14:textId="77777777" w:rsidR="009F59E9" w:rsidRDefault="00F471ED">
      <w:pPr>
        <w:numPr>
          <w:ilvl w:val="0"/>
          <w:numId w:val="20"/>
        </w:numPr>
        <w:spacing w:line="360" w:lineRule="auto"/>
        <w:ind w:firstLineChars="200" w:firstLine="420"/>
        <w:rPr>
          <w:rStyle w:val="NormalCharacter"/>
          <w:rFonts w:ascii="宋体" w:hAnsi="宋体"/>
        </w:rPr>
      </w:pPr>
      <w:r>
        <w:rPr>
          <w:rStyle w:val="NormalCharacter"/>
          <w:rFonts w:ascii="宋体" w:hAnsi="宋体" w:hint="eastAsia"/>
        </w:rPr>
        <w:t>轿顶上所有安全装置；</w:t>
      </w:r>
    </w:p>
    <w:p w14:paraId="3D3043AC" w14:textId="77777777" w:rsidR="009F59E9" w:rsidRDefault="00F471ED">
      <w:pPr>
        <w:numPr>
          <w:ilvl w:val="0"/>
          <w:numId w:val="20"/>
        </w:numPr>
        <w:spacing w:line="360" w:lineRule="auto"/>
        <w:ind w:firstLineChars="200" w:firstLine="420"/>
        <w:rPr>
          <w:rStyle w:val="NormalCharacter"/>
          <w:rFonts w:ascii="宋体" w:hAnsi="宋体"/>
        </w:rPr>
      </w:pPr>
      <w:r>
        <w:rPr>
          <w:rStyle w:val="NormalCharacter"/>
          <w:rFonts w:ascii="宋体" w:hAnsi="宋体" w:hint="eastAsia"/>
        </w:rPr>
        <w:t>道内导靴、对重、缓冲器、保险装置及极限开关等安全装置；</w:t>
      </w:r>
    </w:p>
    <w:p w14:paraId="7FA0FE70" w14:textId="77777777" w:rsidR="009F59E9" w:rsidRDefault="00F471ED">
      <w:pPr>
        <w:numPr>
          <w:ilvl w:val="0"/>
          <w:numId w:val="20"/>
        </w:numPr>
        <w:spacing w:line="360" w:lineRule="auto"/>
        <w:ind w:firstLineChars="200" w:firstLine="420"/>
        <w:rPr>
          <w:rStyle w:val="NormalCharacter"/>
          <w:rFonts w:ascii="宋体" w:hAnsi="宋体"/>
        </w:rPr>
      </w:pPr>
      <w:r>
        <w:rPr>
          <w:rStyle w:val="NormalCharacter"/>
          <w:rFonts w:ascii="宋体" w:hAnsi="宋体" w:hint="eastAsia"/>
        </w:rPr>
        <w:t>保持导轨适当之润滑，</w:t>
      </w:r>
      <w:proofErr w:type="gramStart"/>
      <w:r>
        <w:rPr>
          <w:rStyle w:val="NormalCharacter"/>
          <w:rFonts w:ascii="宋体" w:hAnsi="宋体" w:hint="eastAsia"/>
        </w:rPr>
        <w:t>导靴运行</w:t>
      </w:r>
      <w:proofErr w:type="gramEnd"/>
      <w:r>
        <w:rPr>
          <w:rStyle w:val="NormalCharacter"/>
          <w:rFonts w:ascii="宋体" w:hAnsi="宋体" w:hint="eastAsia"/>
        </w:rPr>
        <w:t>正常；</w:t>
      </w:r>
    </w:p>
    <w:p w14:paraId="5E4E1089" w14:textId="77777777" w:rsidR="009F59E9" w:rsidRDefault="00F471ED">
      <w:pPr>
        <w:numPr>
          <w:ilvl w:val="0"/>
          <w:numId w:val="20"/>
        </w:numPr>
        <w:spacing w:line="360" w:lineRule="auto"/>
        <w:ind w:firstLineChars="200" w:firstLine="420"/>
        <w:rPr>
          <w:rStyle w:val="NormalCharacter"/>
          <w:rFonts w:ascii="宋体" w:hAnsi="宋体"/>
        </w:rPr>
      </w:pPr>
      <w:r>
        <w:rPr>
          <w:rStyle w:val="NormalCharacter"/>
          <w:rFonts w:ascii="宋体" w:hAnsi="宋体" w:hint="eastAsia"/>
        </w:rPr>
        <w:t>检查并润滑厅门、轿门、门绞链、门吊扳、</w:t>
      </w:r>
      <w:proofErr w:type="gramStart"/>
      <w:r>
        <w:rPr>
          <w:rStyle w:val="NormalCharacter"/>
          <w:rFonts w:ascii="宋体" w:hAnsi="宋体" w:hint="eastAsia"/>
        </w:rPr>
        <w:t>门导靴</w:t>
      </w:r>
      <w:proofErr w:type="gramEnd"/>
      <w:r>
        <w:rPr>
          <w:rStyle w:val="NormalCharacter"/>
          <w:rFonts w:ascii="宋体" w:hAnsi="宋体" w:hint="eastAsia"/>
        </w:rPr>
        <w:t>；</w:t>
      </w:r>
    </w:p>
    <w:p w14:paraId="73DD4FBA" w14:textId="77777777" w:rsidR="009F59E9" w:rsidRDefault="00F471ED">
      <w:pPr>
        <w:numPr>
          <w:ilvl w:val="0"/>
          <w:numId w:val="20"/>
        </w:numPr>
        <w:spacing w:line="360" w:lineRule="auto"/>
        <w:ind w:firstLineChars="200" w:firstLine="420"/>
        <w:rPr>
          <w:rStyle w:val="NormalCharacter"/>
          <w:rFonts w:ascii="宋体" w:hAnsi="宋体"/>
        </w:rPr>
      </w:pPr>
      <w:r>
        <w:rPr>
          <w:rStyle w:val="NormalCharacter"/>
          <w:rFonts w:ascii="宋体" w:hAnsi="宋体" w:hint="eastAsia"/>
        </w:rPr>
        <w:t>检查及平衡曳引机钢丝缝张力及清洁；</w:t>
      </w:r>
    </w:p>
    <w:p w14:paraId="0C488B5C" w14:textId="77777777" w:rsidR="009F59E9" w:rsidRDefault="00F471ED">
      <w:pPr>
        <w:numPr>
          <w:ilvl w:val="0"/>
          <w:numId w:val="20"/>
        </w:numPr>
        <w:spacing w:line="360" w:lineRule="auto"/>
        <w:ind w:firstLineChars="200" w:firstLine="420"/>
        <w:rPr>
          <w:rStyle w:val="NormalCharacter"/>
          <w:rFonts w:ascii="宋体" w:hAnsi="宋体"/>
        </w:rPr>
      </w:pPr>
      <w:r>
        <w:rPr>
          <w:rStyle w:val="NormalCharacter"/>
          <w:rFonts w:ascii="宋体" w:hAnsi="宋体" w:hint="eastAsia"/>
        </w:rPr>
        <w:t>定期检查维护限速器、安全钳及各项安全装置。</w:t>
      </w:r>
    </w:p>
    <w:p w14:paraId="5616F467" w14:textId="77777777" w:rsidR="009F59E9" w:rsidRDefault="00F471ED">
      <w:pPr>
        <w:numPr>
          <w:ilvl w:val="0"/>
          <w:numId w:val="19"/>
        </w:numPr>
        <w:spacing w:line="360" w:lineRule="auto"/>
        <w:ind w:left="745" w:hanging="405"/>
        <w:rPr>
          <w:rStyle w:val="NormalCharacter"/>
          <w:rFonts w:ascii="宋体" w:hAnsi="宋体"/>
        </w:rPr>
      </w:pPr>
      <w:r>
        <w:rPr>
          <w:rStyle w:val="NormalCharacter"/>
          <w:rFonts w:ascii="宋体" w:hAnsi="宋体" w:hint="eastAsia"/>
        </w:rPr>
        <w:t>购买维护人员的人身意外保险。</w:t>
      </w:r>
    </w:p>
    <w:p w14:paraId="49AB0529" w14:textId="77777777" w:rsidR="009F59E9" w:rsidRDefault="00F471ED">
      <w:pPr>
        <w:numPr>
          <w:ilvl w:val="0"/>
          <w:numId w:val="19"/>
        </w:numPr>
        <w:spacing w:line="360" w:lineRule="auto"/>
        <w:ind w:left="745" w:hanging="405"/>
        <w:rPr>
          <w:rStyle w:val="NormalCharacter"/>
          <w:rFonts w:ascii="宋体" w:hAnsi="宋体"/>
        </w:rPr>
      </w:pPr>
      <w:r>
        <w:rPr>
          <w:rStyle w:val="NormalCharacter"/>
          <w:rFonts w:ascii="宋体" w:hAnsi="宋体" w:hint="eastAsia"/>
        </w:rPr>
        <w:t>自行配备工作所需的工具及设备，保养时设置现场安全警示标志。</w:t>
      </w:r>
    </w:p>
    <w:p w14:paraId="40F1C565" w14:textId="77777777" w:rsidR="009F59E9" w:rsidRDefault="00F471ED">
      <w:pPr>
        <w:numPr>
          <w:ilvl w:val="0"/>
          <w:numId w:val="19"/>
        </w:numPr>
        <w:spacing w:line="360" w:lineRule="auto"/>
        <w:ind w:left="745" w:hanging="405"/>
        <w:rPr>
          <w:rStyle w:val="NormalCharacter"/>
          <w:rFonts w:ascii="宋体" w:hAnsi="宋体"/>
        </w:rPr>
      </w:pPr>
      <w:r>
        <w:rPr>
          <w:rStyle w:val="NormalCharacter"/>
          <w:rFonts w:ascii="宋体" w:hAnsi="宋体" w:hint="eastAsia"/>
        </w:rPr>
        <w:t>随时听取师生反馈，对电梯不正常的运行状况，做认真分析并纠正。</w:t>
      </w:r>
    </w:p>
    <w:p w14:paraId="162E82D2" w14:textId="77777777" w:rsidR="009F59E9" w:rsidRDefault="00F471ED">
      <w:pPr>
        <w:numPr>
          <w:ilvl w:val="0"/>
          <w:numId w:val="19"/>
        </w:numPr>
        <w:spacing w:line="360" w:lineRule="auto"/>
        <w:ind w:left="745" w:hanging="405"/>
        <w:rPr>
          <w:rStyle w:val="NormalCharacter"/>
          <w:rFonts w:ascii="宋体" w:hAnsi="宋体"/>
        </w:rPr>
      </w:pPr>
      <w:r>
        <w:rPr>
          <w:rStyle w:val="NormalCharacter"/>
          <w:rFonts w:ascii="宋体" w:hAnsi="宋体" w:hint="eastAsia"/>
        </w:rPr>
        <w:t>严格执行应急预案，发生故障时及时预案上报、处理。提供24小时紧急故障的应急处理，根据需要以最快的速度到达现场，一般为2小时内，关人情况30分钟内到达现场。每半年需配合学校做一次电梯困人演练。</w:t>
      </w:r>
    </w:p>
    <w:p w14:paraId="115D5E93" w14:textId="77777777" w:rsidR="009F59E9" w:rsidRDefault="00F471ED">
      <w:pPr>
        <w:spacing w:line="360" w:lineRule="auto"/>
        <w:ind w:left="340"/>
        <w:rPr>
          <w:rFonts w:ascii="宋体" w:hAnsi="宋体"/>
        </w:rPr>
      </w:pPr>
      <w:r>
        <w:rPr>
          <w:rFonts w:ascii="宋体" w:hAnsi="宋体" w:hint="eastAsia"/>
        </w:rPr>
        <w:t>服务标准：建立电梯运行管理、设备管理、安全管理制度，确保电梯按规定时间运行，安全设备齐全有效，通风、照明及其它附属设施完好；严格执行国家有关电梯管理规定和安全规程，电梯准用证、年检合格证、维修保养合同完备。电梯由专业资质的电梯维修保养单位定期进行维修保养，并在有效期内运行；轿厢、井道保持清洁；警铃或其它救助设备功能完备，称重装置可靠，安全装置有效无缺损，电梯运行无异常；电梯机房实行封闭管理，机房内温度不超过设备安全运行环境温度，配备应急照明、灭火器和盘车工具齐全；电梯出现故障，接到报修</w:t>
      </w:r>
      <w:proofErr w:type="gramStart"/>
      <w:r>
        <w:rPr>
          <w:rFonts w:ascii="宋体" w:hAnsi="宋体" w:hint="eastAsia"/>
        </w:rPr>
        <w:t>后专业</w:t>
      </w:r>
      <w:proofErr w:type="gramEnd"/>
      <w:r>
        <w:rPr>
          <w:rFonts w:ascii="宋体" w:hAnsi="宋体" w:hint="eastAsia"/>
        </w:rPr>
        <w:t>维修人员应在30分钟内到达现场抢修，及时排除故障。电梯设施完好率达到98％。</w:t>
      </w:r>
    </w:p>
    <w:p w14:paraId="4601EE4A" w14:textId="77777777" w:rsidR="009F59E9" w:rsidRDefault="00F471ED">
      <w:pPr>
        <w:spacing w:line="360" w:lineRule="auto"/>
        <w:ind w:left="340"/>
        <w:rPr>
          <w:rFonts w:ascii="宋体" w:hAnsi="宋体"/>
        </w:rPr>
      </w:pPr>
      <w:r>
        <w:rPr>
          <w:rFonts w:ascii="宋体" w:hAnsi="宋体" w:hint="eastAsia"/>
        </w:rPr>
        <w:t>要求维保方每年年初</w:t>
      </w:r>
      <w:proofErr w:type="gramStart"/>
      <w:r>
        <w:rPr>
          <w:rFonts w:ascii="宋体" w:hAnsi="宋体" w:hint="eastAsia"/>
        </w:rPr>
        <w:t>向物业报</w:t>
      </w:r>
      <w:proofErr w:type="gramEnd"/>
      <w:r>
        <w:rPr>
          <w:rFonts w:ascii="宋体" w:hAnsi="宋体" w:hint="eastAsia"/>
        </w:rPr>
        <w:t>备公司资质文件、合同、年度维保计划、驻场人员变动情况等，并交由学校备案；</w:t>
      </w:r>
    </w:p>
    <w:p w14:paraId="531F7243" w14:textId="77777777" w:rsidR="009F59E9" w:rsidRDefault="00F471ED">
      <w:pPr>
        <w:numPr>
          <w:ilvl w:val="0"/>
          <w:numId w:val="17"/>
        </w:numPr>
        <w:spacing w:line="360" w:lineRule="auto"/>
        <w:ind w:left="725" w:hanging="445"/>
        <w:rPr>
          <w:rFonts w:ascii="宋体" w:hAnsi="宋体"/>
          <w:b/>
          <w:bCs/>
        </w:rPr>
      </w:pPr>
      <w:r>
        <w:rPr>
          <w:rFonts w:ascii="宋体" w:hAnsi="宋体" w:hint="eastAsia"/>
          <w:b/>
          <w:bCs/>
        </w:rPr>
        <w:t>供配电系统：</w:t>
      </w:r>
    </w:p>
    <w:p w14:paraId="786F44F6" w14:textId="145FAD59" w:rsidR="009F59E9" w:rsidRDefault="00F471ED">
      <w:pPr>
        <w:tabs>
          <w:tab w:val="left" w:pos="630"/>
        </w:tabs>
        <w:spacing w:line="520" w:lineRule="exact"/>
        <w:ind w:left="420"/>
        <w:rPr>
          <w:rStyle w:val="NormalCharacter"/>
          <w:rFonts w:ascii="宋体" w:hAnsi="宋体"/>
        </w:rPr>
      </w:pPr>
      <w:r>
        <w:rPr>
          <w:rStyle w:val="NormalCharacter"/>
          <w:rFonts w:ascii="宋体" w:hAnsi="宋体" w:hint="eastAsia"/>
        </w:rPr>
        <w:t>校区内变配电站系统由中标人聘请专业维保单</w:t>
      </w:r>
      <w:proofErr w:type="gramStart"/>
      <w:r>
        <w:rPr>
          <w:rStyle w:val="NormalCharacter"/>
          <w:rFonts w:ascii="宋体" w:hAnsi="宋体" w:hint="eastAsia"/>
        </w:rPr>
        <w:t>位实施</w:t>
      </w:r>
      <w:proofErr w:type="gramEnd"/>
      <w:r>
        <w:rPr>
          <w:rStyle w:val="NormalCharacter"/>
          <w:rFonts w:ascii="宋体" w:hAnsi="宋体" w:hint="eastAsia"/>
        </w:rPr>
        <w:t>日常维修保养（包含在本次招标采购中），中标人负责报修和保养的跟踪监管，做好系统的日常运行操作和故障查报工作，</w:t>
      </w:r>
      <w:r>
        <w:rPr>
          <w:rStyle w:val="NormalCharacter"/>
          <w:rFonts w:ascii="宋体" w:hAnsi="宋体" w:hint="eastAsia"/>
        </w:rPr>
        <w:lastRenderedPageBreak/>
        <w:t>提供</w:t>
      </w:r>
      <w:r>
        <w:rPr>
          <w:rStyle w:val="NormalCharacter"/>
          <w:rFonts w:hint="eastAsia"/>
        </w:rPr>
        <w:t>电力系统运行维护及法定检并支付相关费用（含配电设备维修材料费用）。</w:t>
      </w:r>
      <w:r>
        <w:rPr>
          <w:rStyle w:val="NormalCharacter"/>
          <w:rFonts w:ascii="宋体" w:hAnsi="宋体" w:hint="eastAsia"/>
        </w:rPr>
        <w:t>积极配合维保单位进行维修保养。</w:t>
      </w:r>
    </w:p>
    <w:p w14:paraId="5FB57C4A" w14:textId="77777777" w:rsidR="009F59E9" w:rsidRDefault="00F471ED">
      <w:pPr>
        <w:numPr>
          <w:ilvl w:val="0"/>
          <w:numId w:val="21"/>
        </w:numPr>
        <w:spacing w:line="360" w:lineRule="auto"/>
        <w:ind w:left="745" w:hanging="405"/>
        <w:rPr>
          <w:rStyle w:val="NormalCharacter"/>
          <w:rFonts w:ascii="宋体" w:hAnsi="宋体"/>
        </w:rPr>
      </w:pPr>
      <w:r>
        <w:rPr>
          <w:rStyle w:val="NormalCharacter"/>
          <w:rFonts w:ascii="宋体" w:hAnsi="宋体" w:hint="eastAsia"/>
        </w:rPr>
        <w:t>对校园(区)供电系统高、低压电器设备、照明装置等设备正常运行使用进行日常管理和养护维修并根据实际使用情况制订年度总体节能计划。</w:t>
      </w:r>
    </w:p>
    <w:p w14:paraId="506E0484" w14:textId="77777777" w:rsidR="009F59E9" w:rsidRDefault="00F471ED">
      <w:pPr>
        <w:numPr>
          <w:ilvl w:val="0"/>
          <w:numId w:val="21"/>
        </w:numPr>
        <w:spacing w:line="360" w:lineRule="auto"/>
        <w:ind w:left="745" w:hanging="405"/>
        <w:rPr>
          <w:rStyle w:val="NormalCharacter"/>
          <w:rFonts w:ascii="宋体" w:hAnsi="宋体"/>
        </w:rPr>
      </w:pPr>
      <w:r>
        <w:rPr>
          <w:rStyle w:val="NormalCharacter"/>
          <w:rFonts w:ascii="宋体" w:hAnsi="宋体" w:hint="eastAsia"/>
        </w:rPr>
        <w:t>建立严格的</w:t>
      </w:r>
      <w:proofErr w:type="gramStart"/>
      <w:r>
        <w:rPr>
          <w:rStyle w:val="NormalCharacter"/>
          <w:rFonts w:ascii="宋体" w:hAnsi="宋体" w:hint="eastAsia"/>
        </w:rPr>
        <w:t>配送电运行</w:t>
      </w:r>
      <w:proofErr w:type="gramEnd"/>
      <w:r>
        <w:rPr>
          <w:rStyle w:val="NormalCharacter"/>
          <w:rFonts w:ascii="宋体" w:hAnsi="宋体" w:hint="eastAsia"/>
        </w:rPr>
        <w:t>制度和电气维修制度。</w:t>
      </w:r>
    </w:p>
    <w:p w14:paraId="27B0096E" w14:textId="77777777" w:rsidR="009F59E9" w:rsidRDefault="00F471ED">
      <w:pPr>
        <w:numPr>
          <w:ilvl w:val="0"/>
          <w:numId w:val="21"/>
        </w:numPr>
        <w:spacing w:line="360" w:lineRule="auto"/>
        <w:ind w:left="745" w:hanging="405"/>
        <w:rPr>
          <w:rStyle w:val="NormalCharacter"/>
          <w:rFonts w:ascii="宋体" w:hAnsi="宋体"/>
        </w:rPr>
      </w:pPr>
      <w:r>
        <w:rPr>
          <w:rStyle w:val="NormalCharacter"/>
          <w:rFonts w:hAnsi="宋体" w:hint="eastAsia"/>
        </w:rPr>
        <w:t>每月对电表（</w:t>
      </w:r>
      <w:proofErr w:type="gramStart"/>
      <w:r>
        <w:rPr>
          <w:rStyle w:val="NormalCharacter"/>
          <w:rFonts w:hAnsi="宋体" w:hint="eastAsia"/>
        </w:rPr>
        <w:t>高配及</w:t>
      </w:r>
      <w:proofErr w:type="gramEnd"/>
      <w:r>
        <w:rPr>
          <w:rStyle w:val="NormalCharacter"/>
          <w:rFonts w:hAnsi="宋体" w:hint="eastAsia"/>
        </w:rPr>
        <w:t>楼宇）数据进行记录，发现</w:t>
      </w:r>
      <w:r>
        <w:rPr>
          <w:rStyle w:val="NormalCharacter"/>
          <w:rFonts w:ascii="宋体" w:hAnsi="宋体" w:hint="eastAsia"/>
        </w:rPr>
        <w:t>异常即时上报、提出解决方案、更换相关设施。</w:t>
      </w:r>
    </w:p>
    <w:p w14:paraId="276693C2" w14:textId="77777777" w:rsidR="009F59E9" w:rsidRDefault="00F471ED">
      <w:pPr>
        <w:numPr>
          <w:ilvl w:val="0"/>
          <w:numId w:val="21"/>
        </w:numPr>
        <w:spacing w:line="360" w:lineRule="auto"/>
        <w:ind w:left="745" w:hanging="405"/>
        <w:rPr>
          <w:rStyle w:val="NormalCharacter"/>
          <w:rFonts w:ascii="宋体" w:hAnsi="宋体"/>
        </w:rPr>
      </w:pPr>
      <w:r>
        <w:rPr>
          <w:rStyle w:val="NormalCharacter"/>
          <w:rFonts w:ascii="宋体" w:hAnsi="宋体" w:hint="eastAsia"/>
        </w:rPr>
        <w:t>供电和维修人员持证上岗。保证24小时双岗人员值班，做到发现故障、及时排除。控制非工作人员进入高压配电间。</w:t>
      </w:r>
    </w:p>
    <w:p w14:paraId="253F484E" w14:textId="77777777" w:rsidR="009F59E9" w:rsidRDefault="00F471ED">
      <w:pPr>
        <w:numPr>
          <w:ilvl w:val="0"/>
          <w:numId w:val="21"/>
        </w:numPr>
        <w:spacing w:line="360" w:lineRule="auto"/>
        <w:ind w:left="745" w:hanging="405"/>
        <w:rPr>
          <w:rStyle w:val="NormalCharacter"/>
          <w:rFonts w:ascii="宋体" w:hAnsi="宋体"/>
        </w:rPr>
      </w:pPr>
      <w:r>
        <w:rPr>
          <w:rStyle w:val="NormalCharacter"/>
          <w:rFonts w:ascii="宋体" w:hAnsi="宋体" w:hint="eastAsia"/>
        </w:rPr>
        <w:t>保证各控制箱、显示屏、信号灯、控制线路等的运作始终处于良好状态；每班检查一次各类信号是否正常并做记录；出现报警信号后，立即赶到事发现场进行处理。</w:t>
      </w:r>
    </w:p>
    <w:p w14:paraId="07C58F1D" w14:textId="77777777" w:rsidR="009F59E9" w:rsidRDefault="00F471ED">
      <w:pPr>
        <w:numPr>
          <w:ilvl w:val="0"/>
          <w:numId w:val="21"/>
        </w:numPr>
        <w:spacing w:line="360" w:lineRule="auto"/>
        <w:ind w:left="745" w:hanging="405"/>
        <w:rPr>
          <w:rStyle w:val="NormalCharacter"/>
          <w:rFonts w:ascii="宋体" w:hAnsi="宋体"/>
        </w:rPr>
      </w:pPr>
      <w:r>
        <w:rPr>
          <w:rStyle w:val="NormalCharacter"/>
          <w:rFonts w:ascii="宋体" w:hAnsi="宋体" w:hint="eastAsia"/>
        </w:rPr>
        <w:t>高压配电间的清洁由值班人员负责；按保养计划进行维修保养，并将维修保养情况记录于相应记录内，每年按设备运行情况制订下一年度中修、大修计划；高压配电间设备故障维修一般不超过2小时。</w:t>
      </w:r>
    </w:p>
    <w:p w14:paraId="410FF68B" w14:textId="77777777" w:rsidR="009F59E9" w:rsidRDefault="00F471ED">
      <w:pPr>
        <w:numPr>
          <w:ilvl w:val="0"/>
          <w:numId w:val="21"/>
        </w:numPr>
        <w:spacing w:line="360" w:lineRule="auto"/>
        <w:ind w:left="745" w:hanging="405"/>
        <w:rPr>
          <w:rStyle w:val="NormalCharacter"/>
          <w:rFonts w:ascii="宋体" w:hAnsi="宋体"/>
        </w:rPr>
      </w:pPr>
      <w:r>
        <w:rPr>
          <w:rStyle w:val="NormalCharacter"/>
          <w:rFonts w:ascii="宋体" w:hAnsi="宋体" w:hint="eastAsia"/>
        </w:rPr>
        <w:t>保证公共使用的照明、指示、显示灯完好；电气线路符设计、施工技术要求，线路负荷要满足用户的要求、确保发配电设备安全运行。</w:t>
      </w:r>
    </w:p>
    <w:p w14:paraId="1C721661" w14:textId="77777777" w:rsidR="009F59E9" w:rsidRDefault="00F471ED">
      <w:pPr>
        <w:numPr>
          <w:ilvl w:val="0"/>
          <w:numId w:val="21"/>
        </w:numPr>
        <w:spacing w:line="360" w:lineRule="auto"/>
        <w:ind w:left="745" w:hanging="405"/>
        <w:rPr>
          <w:rStyle w:val="NormalCharacter"/>
          <w:rFonts w:ascii="宋体" w:hAnsi="宋体"/>
        </w:rPr>
      </w:pPr>
      <w:r>
        <w:rPr>
          <w:rStyle w:val="NormalCharacter"/>
          <w:rFonts w:ascii="宋体" w:hAnsi="宋体" w:hint="eastAsia"/>
        </w:rPr>
        <w:t>对临时施工工程有用电管理措施；对第三方施工用电接电进行管理监督；对用电标识和走向进行规范标注张贴，及时修正图纸和统计表。</w:t>
      </w:r>
    </w:p>
    <w:p w14:paraId="5FD13F95" w14:textId="77777777" w:rsidR="009F59E9" w:rsidRDefault="00F471ED">
      <w:pPr>
        <w:numPr>
          <w:ilvl w:val="0"/>
          <w:numId w:val="21"/>
        </w:numPr>
        <w:spacing w:line="360" w:lineRule="auto"/>
        <w:ind w:left="745" w:hanging="405"/>
        <w:rPr>
          <w:rStyle w:val="NormalCharacter"/>
          <w:rFonts w:ascii="宋体" w:hAnsi="宋体"/>
        </w:rPr>
      </w:pPr>
      <w:r>
        <w:rPr>
          <w:rStyle w:val="NormalCharacter"/>
          <w:rFonts w:ascii="宋体" w:hAnsi="宋体" w:hint="eastAsia"/>
        </w:rPr>
        <w:t>停电限电事先出具书面通知、以便校方做出相应安排；</w:t>
      </w:r>
    </w:p>
    <w:p w14:paraId="798127BE" w14:textId="77777777" w:rsidR="009F59E9" w:rsidRDefault="00F471ED">
      <w:pPr>
        <w:numPr>
          <w:ilvl w:val="0"/>
          <w:numId w:val="21"/>
        </w:numPr>
        <w:spacing w:line="360" w:lineRule="auto"/>
        <w:ind w:left="745" w:hanging="405"/>
        <w:rPr>
          <w:rStyle w:val="NormalCharacter"/>
          <w:rFonts w:ascii="宋体" w:hAnsi="宋体"/>
        </w:rPr>
      </w:pPr>
      <w:r>
        <w:rPr>
          <w:rStyle w:val="NormalCharacter"/>
          <w:rFonts w:ascii="宋体" w:hAnsi="宋体" w:hint="eastAsia"/>
        </w:rPr>
        <w:t>发生特殊情况，如火灾、地震、水灾时，及时切断电源。</w:t>
      </w:r>
    </w:p>
    <w:p w14:paraId="6ADEA473" w14:textId="77777777" w:rsidR="009F59E9" w:rsidRDefault="00F471ED">
      <w:pPr>
        <w:spacing w:line="360" w:lineRule="auto"/>
        <w:ind w:left="340"/>
        <w:rPr>
          <w:rFonts w:ascii="宋体" w:hAnsi="宋体"/>
        </w:rPr>
      </w:pPr>
      <w:r>
        <w:rPr>
          <w:rStyle w:val="NormalCharacter"/>
          <w:rFonts w:ascii="宋体" w:hAnsi="宋体" w:hint="eastAsia"/>
        </w:rPr>
        <w:t>服务标准：</w:t>
      </w:r>
      <w:r>
        <w:rPr>
          <w:rFonts w:ascii="宋体" w:hAnsi="宋体" w:hint="eastAsia"/>
        </w:rPr>
        <w:t>对供电范围内的电器设备、仪器仪表定期巡视维护和重点检测，按照规定</w:t>
      </w:r>
      <w:proofErr w:type="gramStart"/>
      <w:r>
        <w:rPr>
          <w:rFonts w:ascii="宋体" w:hAnsi="宋体" w:hint="eastAsia"/>
        </w:rPr>
        <w:t>周期对变配电</w:t>
      </w:r>
      <w:proofErr w:type="gramEnd"/>
      <w:r>
        <w:rPr>
          <w:rFonts w:ascii="宋体" w:hAnsi="宋体" w:hint="eastAsia"/>
        </w:rPr>
        <w:t>设施设备进行检查、维护、清洁，并做好记录；建立各项设备档案、台账、维修记录，做到安全、合理、节约用电；建立严格的</w:t>
      </w:r>
      <w:proofErr w:type="gramStart"/>
      <w:r>
        <w:rPr>
          <w:rFonts w:ascii="宋体" w:hAnsi="宋体" w:hint="eastAsia"/>
        </w:rPr>
        <w:t>配送电运行</w:t>
      </w:r>
      <w:proofErr w:type="gramEnd"/>
      <w:r>
        <w:rPr>
          <w:rFonts w:ascii="宋体" w:hAnsi="宋体" w:hint="eastAsia"/>
        </w:rPr>
        <w:t>制度、电器维修制度和配电房管理制度，配电室实行封闭管理，无鼠洞，配备符合要求的灭火器材；设备及机房环境整洁，无杂物、灰土，无鼠、虫害发生；制定突发事件应急处理程序和临时用电管理措施，明确停、送审批权限；供电设备完好率达到98％。每年雨季前对建筑避雷系统进行检测，留存检测合格报告，同时组织使用人对重</w:t>
      </w:r>
      <w:proofErr w:type="gramStart"/>
      <w:r>
        <w:rPr>
          <w:rFonts w:ascii="宋体" w:hAnsi="宋体" w:hint="eastAsia"/>
        </w:rPr>
        <w:t>要设施</w:t>
      </w:r>
      <w:proofErr w:type="gramEnd"/>
      <w:r>
        <w:rPr>
          <w:rFonts w:ascii="宋体" w:hAnsi="宋体" w:hint="eastAsia"/>
        </w:rPr>
        <w:t>设备进行防雷检测；保持避雷系统完整性，不得擅自拆除、迁改避雷设施；每半年对楼顶层的避雷针、避雷带、避雷线、避雷网、屋</w:t>
      </w:r>
      <w:r>
        <w:rPr>
          <w:rFonts w:ascii="宋体" w:hAnsi="宋体" w:hint="eastAsia"/>
        </w:rPr>
        <w:lastRenderedPageBreak/>
        <w:t>面设备、其它金属物体的接地装置进行全面检查，有问题及时解决；每季度对强电井、设备间内的机电设备、配电柜接地装置进行检查，</w:t>
      </w:r>
      <w:proofErr w:type="gramStart"/>
      <w:r>
        <w:rPr>
          <w:rFonts w:ascii="宋体" w:hAnsi="宋体" w:hint="eastAsia"/>
        </w:rPr>
        <w:t>每月对变配电</w:t>
      </w:r>
      <w:proofErr w:type="gramEnd"/>
      <w:r>
        <w:rPr>
          <w:rFonts w:ascii="宋体" w:hAnsi="宋体" w:hint="eastAsia"/>
        </w:rPr>
        <w:t>设备接地装置、避雷器进行检查，保证所有机电设备、配电柜(箱)、管道、金属构架物接地良好。一年内无重大管理责任事故。</w:t>
      </w:r>
    </w:p>
    <w:p w14:paraId="7A57B680" w14:textId="77777777" w:rsidR="009F59E9" w:rsidRDefault="00F471ED">
      <w:pPr>
        <w:numPr>
          <w:ilvl w:val="0"/>
          <w:numId w:val="17"/>
        </w:numPr>
        <w:spacing w:line="360" w:lineRule="auto"/>
        <w:ind w:left="725" w:hanging="445"/>
        <w:rPr>
          <w:rFonts w:ascii="宋体" w:hAnsi="宋体"/>
          <w:b/>
          <w:bCs/>
        </w:rPr>
      </w:pPr>
      <w:r>
        <w:rPr>
          <w:rFonts w:ascii="宋体" w:hAnsi="宋体" w:hint="eastAsia"/>
          <w:b/>
          <w:bCs/>
        </w:rPr>
        <w:t>照明系统</w:t>
      </w:r>
    </w:p>
    <w:p w14:paraId="12014DE7" w14:textId="77777777" w:rsidR="009F59E9" w:rsidRDefault="00F471ED">
      <w:pPr>
        <w:numPr>
          <w:ilvl w:val="0"/>
          <w:numId w:val="22"/>
        </w:numPr>
        <w:spacing w:line="360" w:lineRule="auto"/>
        <w:ind w:left="745" w:hanging="405"/>
        <w:rPr>
          <w:rStyle w:val="NormalCharacter"/>
          <w:rFonts w:ascii="宋体" w:hAnsi="宋体"/>
        </w:rPr>
      </w:pPr>
      <w:r>
        <w:rPr>
          <w:rStyle w:val="NormalCharacter"/>
          <w:rFonts w:ascii="宋体" w:hAnsi="宋体" w:hint="eastAsia"/>
        </w:rPr>
        <w:t>对校园的照明设备设施运行建立日常管理和养护维修制度；</w:t>
      </w:r>
    </w:p>
    <w:p w14:paraId="57166511" w14:textId="77777777" w:rsidR="009F59E9" w:rsidRDefault="00F471ED">
      <w:pPr>
        <w:numPr>
          <w:ilvl w:val="0"/>
          <w:numId w:val="22"/>
        </w:numPr>
        <w:spacing w:line="360" w:lineRule="auto"/>
        <w:ind w:left="745" w:hanging="405"/>
        <w:rPr>
          <w:rStyle w:val="NormalCharacter"/>
          <w:rFonts w:ascii="宋体" w:hAnsi="宋体"/>
        </w:rPr>
      </w:pPr>
      <w:r>
        <w:rPr>
          <w:rStyle w:val="NormalCharacter"/>
          <w:rFonts w:ascii="宋体" w:hAnsi="宋体" w:hint="eastAsia"/>
        </w:rPr>
        <w:t>负责对路灯、庭园灯电源的操作，保证供电正常。</w:t>
      </w:r>
    </w:p>
    <w:p w14:paraId="11302854" w14:textId="77777777" w:rsidR="009F59E9" w:rsidRDefault="00F471ED">
      <w:pPr>
        <w:numPr>
          <w:ilvl w:val="0"/>
          <w:numId w:val="22"/>
        </w:numPr>
        <w:spacing w:line="360" w:lineRule="auto"/>
        <w:ind w:left="745" w:hanging="405"/>
        <w:rPr>
          <w:rStyle w:val="NormalCharacter"/>
          <w:rFonts w:ascii="宋体" w:hAnsi="宋体"/>
        </w:rPr>
      </w:pPr>
      <w:r>
        <w:rPr>
          <w:rStyle w:val="NormalCharacter"/>
          <w:rFonts w:ascii="宋体" w:hAnsi="宋体" w:hint="eastAsia"/>
        </w:rPr>
        <w:t>制定日常巡检制度，确保学校区域内所有公共及专用照明灯管灯泡完好，发现损坏，及时调换。</w:t>
      </w:r>
    </w:p>
    <w:p w14:paraId="7F87C83F" w14:textId="77777777" w:rsidR="009F59E9" w:rsidRDefault="00F471ED">
      <w:pPr>
        <w:numPr>
          <w:ilvl w:val="0"/>
          <w:numId w:val="22"/>
        </w:numPr>
        <w:spacing w:line="360" w:lineRule="auto"/>
        <w:ind w:left="745" w:hanging="405"/>
        <w:rPr>
          <w:rStyle w:val="NormalCharacter"/>
          <w:rFonts w:ascii="宋体" w:hAnsi="宋体"/>
        </w:rPr>
      </w:pPr>
      <w:r>
        <w:rPr>
          <w:rStyle w:val="NormalCharacter"/>
          <w:rFonts w:ascii="宋体" w:hAnsi="宋体" w:hint="eastAsia"/>
        </w:rPr>
        <w:t>配合校方做好节能工作，提出节能合理化的措施。</w:t>
      </w:r>
    </w:p>
    <w:p w14:paraId="171A1FC3" w14:textId="77777777" w:rsidR="009F59E9" w:rsidRDefault="00F471ED">
      <w:pPr>
        <w:spacing w:line="360" w:lineRule="auto"/>
        <w:ind w:left="340"/>
        <w:rPr>
          <w:rStyle w:val="NormalCharacter"/>
          <w:rFonts w:ascii="宋体" w:hAnsi="宋体"/>
        </w:rPr>
      </w:pPr>
      <w:r>
        <w:rPr>
          <w:rStyle w:val="NormalCharacter"/>
          <w:rFonts w:ascii="宋体" w:hAnsi="宋体" w:hint="eastAsia"/>
        </w:rPr>
        <w:t>服务标准：建立24小时运行维修值班制度，</w:t>
      </w:r>
      <w:r>
        <w:rPr>
          <w:rFonts w:ascii="宋体" w:hAnsi="宋体" w:hint="eastAsia"/>
        </w:rPr>
        <w:t>接到报修</w:t>
      </w:r>
      <w:proofErr w:type="gramStart"/>
      <w:r>
        <w:rPr>
          <w:rFonts w:ascii="宋体" w:hAnsi="宋体" w:hint="eastAsia"/>
        </w:rPr>
        <w:t>后专业</w:t>
      </w:r>
      <w:proofErr w:type="gramEnd"/>
      <w:r>
        <w:rPr>
          <w:rFonts w:ascii="宋体" w:hAnsi="宋体" w:hint="eastAsia"/>
        </w:rPr>
        <w:t>维修人员应在30分钟内到达现场抢修，</w:t>
      </w:r>
      <w:r>
        <w:rPr>
          <w:rStyle w:val="NormalCharacter"/>
          <w:rFonts w:ascii="宋体" w:hAnsi="宋体" w:hint="eastAsia"/>
        </w:rPr>
        <w:t>及时排除故障，一般故障排除时间不超过2小时，维修及时率100%，维修合格率99％；</w:t>
      </w:r>
    </w:p>
    <w:p w14:paraId="60412D84" w14:textId="77777777" w:rsidR="009F59E9" w:rsidRDefault="00F471ED">
      <w:pPr>
        <w:numPr>
          <w:ilvl w:val="0"/>
          <w:numId w:val="17"/>
        </w:numPr>
        <w:spacing w:line="360" w:lineRule="auto"/>
        <w:ind w:left="725" w:hanging="445"/>
        <w:rPr>
          <w:rFonts w:ascii="宋体" w:hAnsi="宋体"/>
          <w:b/>
          <w:bCs/>
        </w:rPr>
      </w:pPr>
      <w:r>
        <w:rPr>
          <w:rFonts w:ascii="宋体" w:hAnsi="宋体" w:hint="eastAsia"/>
          <w:b/>
          <w:bCs/>
        </w:rPr>
        <w:t>空调系统</w:t>
      </w:r>
    </w:p>
    <w:p w14:paraId="3F7C0B34" w14:textId="04D4DC20" w:rsidR="009F59E9" w:rsidRDefault="00F471ED">
      <w:pPr>
        <w:tabs>
          <w:tab w:val="left" w:pos="630"/>
        </w:tabs>
        <w:spacing w:line="520" w:lineRule="exact"/>
        <w:ind w:left="420"/>
        <w:rPr>
          <w:rStyle w:val="NormalCharacter"/>
          <w:rFonts w:ascii="宋体" w:hAnsi="宋体"/>
        </w:rPr>
      </w:pPr>
      <w:r>
        <w:rPr>
          <w:rStyle w:val="NormalCharacter"/>
          <w:rFonts w:ascii="宋体" w:hAnsi="宋体" w:hint="eastAsia"/>
        </w:rPr>
        <w:t>校区内空调系统由中标人聘请专业维保单</w:t>
      </w:r>
      <w:proofErr w:type="gramStart"/>
      <w:r>
        <w:rPr>
          <w:rStyle w:val="NormalCharacter"/>
          <w:rFonts w:ascii="宋体" w:hAnsi="宋体" w:hint="eastAsia"/>
        </w:rPr>
        <w:t>位实施</w:t>
      </w:r>
      <w:proofErr w:type="gramEnd"/>
      <w:r>
        <w:rPr>
          <w:rFonts w:ascii="宋体" w:hAnsi="宋体" w:cs="宋体" w:hint="eastAsia"/>
          <w:sz w:val="18"/>
          <w:szCs w:val="18"/>
        </w:rPr>
        <w:t>空调系统</w:t>
      </w:r>
      <w:r>
        <w:rPr>
          <w:rStyle w:val="NormalCharacter"/>
          <w:rFonts w:ascii="宋体" w:hAnsi="宋体" w:hint="eastAsia"/>
        </w:rPr>
        <w:t>日常</w:t>
      </w:r>
      <w:r>
        <w:rPr>
          <w:rFonts w:ascii="宋体" w:hAnsi="宋体" w:cs="宋体" w:hint="eastAsia"/>
          <w:sz w:val="18"/>
          <w:szCs w:val="18"/>
        </w:rPr>
        <w:t>维护保养、</w:t>
      </w:r>
      <w:r>
        <w:rPr>
          <w:rStyle w:val="NormalCharacter"/>
          <w:rFonts w:ascii="宋体" w:hAnsi="宋体" w:hint="eastAsia"/>
        </w:rPr>
        <w:t>维修</w:t>
      </w:r>
      <w:r>
        <w:rPr>
          <w:rFonts w:ascii="宋体" w:hAnsi="宋体" w:cs="宋体" w:hint="eastAsia"/>
          <w:sz w:val="18"/>
          <w:szCs w:val="18"/>
        </w:rPr>
        <w:t>（含食堂冷库冰柜）</w:t>
      </w:r>
      <w:r>
        <w:rPr>
          <w:rStyle w:val="NormalCharacter"/>
          <w:rFonts w:ascii="宋体" w:hAnsi="宋体" w:hint="eastAsia"/>
        </w:rPr>
        <w:t>，中标人负责报修和保养的跟踪监管，做好系统的日常运行操作和故障查报工作，并积极配合维保单位进行维修保养、校内零星拆装和搬运。</w:t>
      </w:r>
      <w:r>
        <w:rPr>
          <w:rStyle w:val="NormalCharacter"/>
          <w:rFonts w:hint="eastAsia"/>
        </w:rPr>
        <w:t>费用包含维修材料费</w:t>
      </w:r>
      <w:r>
        <w:rPr>
          <w:rStyle w:val="NormalCharacter"/>
          <w:rFonts w:hint="eastAsia"/>
        </w:rPr>
        <w:t>,</w:t>
      </w:r>
      <w:r>
        <w:rPr>
          <w:rStyle w:val="NormalCharacter"/>
          <w:rFonts w:hint="eastAsia"/>
        </w:rPr>
        <w:t>移机人工费及材料费，包括单次管线不超过</w:t>
      </w:r>
      <w:r>
        <w:rPr>
          <w:rStyle w:val="NormalCharacter"/>
          <w:rFonts w:hint="eastAsia"/>
        </w:rPr>
        <w:t>10</w:t>
      </w:r>
      <w:r>
        <w:rPr>
          <w:rStyle w:val="NormalCharacter"/>
          <w:rFonts w:hint="eastAsia"/>
        </w:rPr>
        <w:t>米的材料费。</w:t>
      </w:r>
    </w:p>
    <w:p w14:paraId="14C69319"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集中空调系统的运行管理及冷水机组、新风机组、水泵、风机盘管、管道系统、各种阀类、采气装置和各类风口、自动控制系统等设备的日常养护维修。</w:t>
      </w:r>
    </w:p>
    <w:p w14:paraId="2105EB51"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分体空调的日常养护维修，定期年度清洗。</w:t>
      </w:r>
    </w:p>
    <w:p w14:paraId="7B2155F8"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建立空调运行管理制度和安全操作规程，保证空调系统安全运行和正常使用。</w:t>
      </w:r>
    </w:p>
    <w:p w14:paraId="48EBF93D"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每年对空调设备进行二次全面检修；</w:t>
      </w:r>
    </w:p>
    <w:p w14:paraId="1FC5739A"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每月检查空调主机，测试运行控制和安全控制功能，分析运行数据；</w:t>
      </w:r>
    </w:p>
    <w:p w14:paraId="74F097A2"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定期检查循环泵、冷却泵电机及泵体，每年进行一次添加更换润滑脂、清洁叶轮、基础紧固、除锈刷漆等维护保养；</w:t>
      </w:r>
    </w:p>
    <w:p w14:paraId="4CF62700"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定期对空气处理单元、新风处理单元、风机盘管、滤网、加(除)湿器、风阀、积水盘、冷凝水管、膨胀水箱、集水器分水器、风机</w:t>
      </w:r>
      <w:proofErr w:type="gramStart"/>
      <w:r>
        <w:rPr>
          <w:rStyle w:val="NormalCharacter"/>
          <w:rFonts w:ascii="宋体" w:hAnsi="宋体" w:hint="eastAsia"/>
        </w:rPr>
        <w:t>表冷器</w:t>
      </w:r>
      <w:proofErr w:type="gramEnd"/>
      <w:r>
        <w:rPr>
          <w:rStyle w:val="NormalCharacter"/>
          <w:rFonts w:ascii="宋体" w:hAnsi="宋体" w:hint="eastAsia"/>
        </w:rPr>
        <w:t>进行检查、清洗和保养；</w:t>
      </w:r>
    </w:p>
    <w:p w14:paraId="1A42FC4D"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lastRenderedPageBreak/>
        <w:t>定期对空调系统电源柜、控制柜进行检查，紧固螺栓、测试绝缘，保证系统的用电安全；</w:t>
      </w:r>
    </w:p>
    <w:p w14:paraId="16D5CC86"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管道、阀门无锈蚀，保温层完好无破损，无跑、冒、滴、漏现象；</w:t>
      </w:r>
    </w:p>
    <w:p w14:paraId="2313ED26"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根据实际情况进行风管系统清洗和空气质量测定，保证空气质量符合标准要求；</w:t>
      </w:r>
    </w:p>
    <w:p w14:paraId="4E7D94AF"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疫情防控期间，空调设备的维修、清洗、消毒等工作，需满足相关单位的防控要求；</w:t>
      </w:r>
    </w:p>
    <w:p w14:paraId="42BDDB29" w14:textId="77777777"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根据实际使用情况制订年度总体节能计划。</w:t>
      </w:r>
    </w:p>
    <w:p w14:paraId="088D88B8" w14:textId="750D77E9" w:rsidR="009F59E9" w:rsidRDefault="00F471ED">
      <w:pPr>
        <w:numPr>
          <w:ilvl w:val="0"/>
          <w:numId w:val="23"/>
        </w:numPr>
        <w:spacing w:line="360" w:lineRule="auto"/>
        <w:ind w:left="745" w:hanging="405"/>
        <w:rPr>
          <w:rStyle w:val="NormalCharacter"/>
          <w:rFonts w:ascii="宋体" w:hAnsi="宋体"/>
        </w:rPr>
      </w:pPr>
      <w:r>
        <w:rPr>
          <w:rStyle w:val="NormalCharacter"/>
          <w:rFonts w:ascii="宋体" w:hAnsi="宋体" w:hint="eastAsia"/>
        </w:rPr>
        <w:t>做好质保期内空调与供方单位（部门）进行报修、修复质量监督及供方维保不到位情况下的托底维修责任。（费用由采购人协调相关方支付）</w:t>
      </w:r>
    </w:p>
    <w:p w14:paraId="38C29FA2" w14:textId="77777777" w:rsidR="009F59E9" w:rsidRDefault="00F471ED">
      <w:pPr>
        <w:spacing w:line="360" w:lineRule="auto"/>
        <w:ind w:left="340"/>
      </w:pPr>
      <w:r>
        <w:rPr>
          <w:rFonts w:hint="eastAsia"/>
        </w:rPr>
        <w:t>服务标准：定期巡查设备运行状态并记录运行参数；每月检查空调主机，测试运行控制和安全控制功能，分析运行数据；定期检查冷却塔电机、变速箱、布水器及其它附属设备，每年至少清洗、维护保养冷却塔一次；定期检查循环泵、冷却泵电机及泵体，每年进行一次添加更换润滑脂、清洁叶轮、基础紧固、除锈刷漆等维护保养；定期对空气处理单元、新风处理单元、风机盘管、滤网、加</w:t>
      </w:r>
      <w:r>
        <w:t>(</w:t>
      </w:r>
      <w:r>
        <w:rPr>
          <w:rFonts w:hint="eastAsia"/>
        </w:rPr>
        <w:t>除</w:t>
      </w:r>
      <w:r>
        <w:t>)</w:t>
      </w:r>
      <w:r>
        <w:rPr>
          <w:rFonts w:hint="eastAsia"/>
        </w:rPr>
        <w:t>湿器、风阀、积水盘、冷凝水管、膨胀水箱、集水器分水器、风机</w:t>
      </w:r>
      <w:proofErr w:type="gramStart"/>
      <w:r>
        <w:rPr>
          <w:rFonts w:hint="eastAsia"/>
        </w:rPr>
        <w:t>表冷器</w:t>
      </w:r>
      <w:proofErr w:type="gramEnd"/>
      <w:r>
        <w:rPr>
          <w:rFonts w:hint="eastAsia"/>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Pr>
          <w:rFonts w:hint="eastAsia"/>
        </w:rPr>
        <w:t>送计检</w:t>
      </w:r>
      <w:proofErr w:type="gramEnd"/>
      <w:r>
        <w:rPr>
          <w:rFonts w:hint="eastAsia"/>
        </w:rPr>
        <w:t>局校验；定期对空调系统设施设备进行能耗统计和分析，做好节能工作；在每个供冷期或供热期交替运行之前，或系统停机一段时间后又重新投入运行时，对系统所有设施设备</w:t>
      </w:r>
      <w:r>
        <w:t>(</w:t>
      </w:r>
      <w:r>
        <w:rPr>
          <w:rFonts w:hint="eastAsia"/>
        </w:rPr>
        <w:t>如冷却水循环管道、冷冻水循环管道风管、新风系统等的管件、阀门、电气控制、隔热保温等</w:t>
      </w:r>
      <w:r>
        <w:t>)</w:t>
      </w:r>
      <w:r>
        <w:rPr>
          <w:rFonts w:hint="eastAsia"/>
        </w:rPr>
        <w:t>进行严格细致的检查、清洗、测试和调整，确定正常后方能投入运行；每年至少一次清洗保养；空调系统出现运行故障后，维修人员应在</w:t>
      </w:r>
      <w:r>
        <w:rPr>
          <w:rFonts w:hint="eastAsia"/>
        </w:rPr>
        <w:t>3</w:t>
      </w:r>
      <w:r>
        <w:t>0</w:t>
      </w:r>
      <w:r>
        <w:rPr>
          <w:rFonts w:hint="eastAsia"/>
        </w:rPr>
        <w:t>分钟内到达现场实施维修，并做好记录，维修及时率</w:t>
      </w:r>
      <w:r>
        <w:rPr>
          <w:rFonts w:hint="eastAsia"/>
        </w:rPr>
        <w:t>100%</w:t>
      </w:r>
      <w:r>
        <w:rPr>
          <w:rFonts w:hint="eastAsia"/>
        </w:rPr>
        <w:t>，维修合格率</w:t>
      </w:r>
      <w:r>
        <w:rPr>
          <w:rFonts w:hint="eastAsia"/>
        </w:rPr>
        <w:t>98</w:t>
      </w:r>
      <w:r>
        <w:rPr>
          <w:rFonts w:hint="eastAsia"/>
        </w:rPr>
        <w:t>％。除新建大修外的空调</w:t>
      </w:r>
      <w:r>
        <w:rPr>
          <w:rStyle w:val="NormalCharacter"/>
          <w:rFonts w:ascii="宋体" w:hAnsi="宋体" w:hint="eastAsia"/>
        </w:rPr>
        <w:t>零星拆装和搬运。</w:t>
      </w:r>
    </w:p>
    <w:p w14:paraId="1D72EAD0" w14:textId="77777777" w:rsidR="009F59E9" w:rsidRDefault="00F471ED">
      <w:pPr>
        <w:numPr>
          <w:ilvl w:val="0"/>
          <w:numId w:val="17"/>
        </w:numPr>
        <w:spacing w:line="360" w:lineRule="auto"/>
        <w:ind w:left="725" w:hanging="445"/>
        <w:rPr>
          <w:b/>
          <w:bCs/>
        </w:rPr>
      </w:pPr>
      <w:r>
        <w:rPr>
          <w:rFonts w:hint="eastAsia"/>
          <w:b/>
          <w:bCs/>
        </w:rPr>
        <w:t>污水处理系统</w:t>
      </w:r>
    </w:p>
    <w:p w14:paraId="5CA6E2AF" w14:textId="77777777" w:rsidR="009F59E9" w:rsidRDefault="00F471ED">
      <w:pPr>
        <w:numPr>
          <w:ilvl w:val="0"/>
          <w:numId w:val="24"/>
        </w:numPr>
        <w:spacing w:line="360" w:lineRule="auto"/>
        <w:ind w:left="765"/>
        <w:rPr>
          <w:rStyle w:val="NormalCharacter"/>
          <w:rFonts w:ascii="宋体" w:hAnsi="宋体"/>
        </w:rPr>
      </w:pPr>
      <w:r>
        <w:rPr>
          <w:rStyle w:val="NormalCharacter"/>
          <w:rFonts w:ascii="宋体" w:hAnsi="宋体" w:hint="eastAsia"/>
        </w:rPr>
        <w:t>制定巡查制度及维保计划，定期对污水处理系统进行巡检及维保，如对外委托，物业做好日常监管及公司资质、合同、工作计划备案工作。</w:t>
      </w:r>
    </w:p>
    <w:p w14:paraId="09534B77" w14:textId="77777777" w:rsidR="009F59E9" w:rsidRDefault="00F471ED">
      <w:pPr>
        <w:numPr>
          <w:ilvl w:val="0"/>
          <w:numId w:val="24"/>
        </w:numPr>
        <w:spacing w:line="360" w:lineRule="auto"/>
        <w:ind w:left="765"/>
        <w:rPr>
          <w:rStyle w:val="NormalCharacter"/>
          <w:rFonts w:ascii="宋体" w:hAnsi="宋体"/>
        </w:rPr>
      </w:pPr>
      <w:r>
        <w:rPr>
          <w:rStyle w:val="NormalCharacter"/>
          <w:rFonts w:ascii="宋体" w:hAnsi="宋体" w:hint="eastAsia"/>
        </w:rPr>
        <w:t>维保费用及检测费用包含在投标报价内。</w:t>
      </w:r>
    </w:p>
    <w:p w14:paraId="5B82B952" w14:textId="77777777" w:rsidR="009F59E9" w:rsidRDefault="00F471ED">
      <w:pPr>
        <w:spacing w:line="360" w:lineRule="auto"/>
        <w:ind w:left="765"/>
      </w:pPr>
      <w:r>
        <w:rPr>
          <w:rFonts w:hint="eastAsia"/>
        </w:rPr>
        <w:lastRenderedPageBreak/>
        <w:t>服务标准：定期对闸阀、护栏、爬梯、管道、支架、盖板、池内钢部件等进行检查并进行防腐处理。</w:t>
      </w:r>
    </w:p>
    <w:p w14:paraId="410C5542" w14:textId="77777777" w:rsidR="009F59E9" w:rsidRDefault="00F471ED">
      <w:pPr>
        <w:spacing w:line="360" w:lineRule="auto"/>
        <w:ind w:left="765"/>
      </w:pPr>
      <w:r>
        <w:rPr>
          <w:rFonts w:hint="eastAsia"/>
        </w:rPr>
        <w:t>定期检查污水泵、污泥泵的密封情况，定期做好管道闸阀启闭试验。</w:t>
      </w:r>
    </w:p>
    <w:p w14:paraId="112F8FFC" w14:textId="77777777" w:rsidR="009F59E9" w:rsidRDefault="00F471ED">
      <w:pPr>
        <w:spacing w:line="360" w:lineRule="auto"/>
        <w:ind w:left="765"/>
      </w:pPr>
      <w:r>
        <w:rPr>
          <w:rFonts w:hint="eastAsia"/>
        </w:rPr>
        <w:t>定期检查控制柜情况并测试其技术性能。</w:t>
      </w:r>
    </w:p>
    <w:p w14:paraId="68B36334" w14:textId="77777777" w:rsidR="009F59E9" w:rsidRDefault="00F471ED">
      <w:pPr>
        <w:spacing w:line="360" w:lineRule="auto"/>
        <w:ind w:left="765"/>
      </w:pPr>
      <w:r>
        <w:rPr>
          <w:rFonts w:hint="eastAsia"/>
        </w:rPr>
        <w:t>定期检查起重设备、格栅磨损情况，如有钢丝绳、耙齿、链瓣断裂、轴磨损严重时，应立即更换，避免设备损坏。</w:t>
      </w:r>
    </w:p>
    <w:p w14:paraId="44F1A59F" w14:textId="77777777" w:rsidR="009F59E9" w:rsidRDefault="00F471ED">
      <w:pPr>
        <w:spacing w:line="360" w:lineRule="auto"/>
        <w:ind w:left="765"/>
      </w:pPr>
      <w:r>
        <w:rPr>
          <w:rFonts w:hint="eastAsia"/>
        </w:rPr>
        <w:t>定期对曝气设备、搅拌器、鼓风机、脱水机进行检查、维修。</w:t>
      </w:r>
    </w:p>
    <w:p w14:paraId="056B958A" w14:textId="77777777" w:rsidR="009F59E9" w:rsidRDefault="00F471ED">
      <w:pPr>
        <w:pStyle w:val="2"/>
      </w:pPr>
      <w:r>
        <w:rPr>
          <w:rFonts w:hint="eastAsia"/>
        </w:rPr>
        <w:t xml:space="preserve">       </w:t>
      </w:r>
      <w:r>
        <w:rPr>
          <w:rFonts w:hint="eastAsia"/>
        </w:rPr>
        <w:t>定期对管道和格栅区积污处做好清通。</w:t>
      </w:r>
    </w:p>
    <w:p w14:paraId="0B547B45" w14:textId="77777777" w:rsidR="009F59E9" w:rsidRDefault="00F471ED">
      <w:pPr>
        <w:numPr>
          <w:ilvl w:val="0"/>
          <w:numId w:val="17"/>
        </w:numPr>
        <w:spacing w:line="360" w:lineRule="auto"/>
        <w:ind w:left="725" w:hanging="445"/>
        <w:rPr>
          <w:b/>
          <w:bCs/>
        </w:rPr>
      </w:pPr>
      <w:r>
        <w:rPr>
          <w:rFonts w:hint="eastAsia"/>
          <w:b/>
          <w:bCs/>
        </w:rPr>
        <w:t>游泳馆系统</w:t>
      </w:r>
    </w:p>
    <w:p w14:paraId="4309B905" w14:textId="38DE91AB" w:rsidR="009F59E9" w:rsidRDefault="00F471ED">
      <w:pPr>
        <w:pStyle w:val="2"/>
        <w:ind w:firstLineChars="202" w:firstLine="424"/>
      </w:pPr>
      <w:r>
        <w:rPr>
          <w:rFonts w:hint="eastAsia"/>
        </w:rPr>
        <w:t>包括锅炉系统、冷热水循环控制系统、淋浴系统、水箱、大小水池等，</w:t>
      </w:r>
      <w:r>
        <w:rPr>
          <w:rStyle w:val="NormalCharacter"/>
          <w:rFonts w:ascii="宋体" w:hAnsi="宋体" w:hint="eastAsia"/>
        </w:rPr>
        <w:t>由中标</w:t>
      </w:r>
      <w:proofErr w:type="gramStart"/>
      <w:r>
        <w:rPr>
          <w:rStyle w:val="NormalCharacter"/>
          <w:rFonts w:ascii="宋体" w:hAnsi="宋体" w:hint="eastAsia"/>
        </w:rPr>
        <w:t>人聘</w:t>
      </w:r>
      <w:r>
        <w:rPr>
          <w:rFonts w:hint="eastAsia"/>
        </w:rPr>
        <w:t>专业维</w:t>
      </w:r>
      <w:proofErr w:type="gramEnd"/>
      <w:r>
        <w:rPr>
          <w:rFonts w:hint="eastAsia"/>
        </w:rPr>
        <w:t>保单位及有相关资质人员进行日常管理保养、检测，保障游泳馆系统正常运行及水质达标。除大修和主要设备损坏外的日常巡查保养，锅炉、水泵、管道等设施维护保养费，易耗件更换包含本合同报价中。中标人与专业维保单</w:t>
      </w:r>
      <w:proofErr w:type="gramStart"/>
      <w:r>
        <w:rPr>
          <w:rFonts w:hint="eastAsia"/>
        </w:rPr>
        <w:t>位签订</w:t>
      </w:r>
      <w:proofErr w:type="gramEnd"/>
      <w:r>
        <w:rPr>
          <w:rFonts w:hint="eastAsia"/>
        </w:rPr>
        <w:t>服务内容需提交学校审核。</w:t>
      </w:r>
    </w:p>
    <w:p w14:paraId="670BBC12" w14:textId="77777777" w:rsidR="009F59E9" w:rsidRDefault="009F59E9">
      <w:pPr>
        <w:pStyle w:val="a5"/>
        <w:spacing w:line="360" w:lineRule="auto"/>
      </w:pPr>
    </w:p>
    <w:p w14:paraId="483AF4C7"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学生公寓管理</w:t>
      </w:r>
    </w:p>
    <w:p w14:paraId="18CD41E6" w14:textId="77777777" w:rsidR="009F59E9" w:rsidRDefault="00F471ED">
      <w:pPr>
        <w:numPr>
          <w:ilvl w:val="0"/>
          <w:numId w:val="25"/>
        </w:numPr>
        <w:spacing w:line="360" w:lineRule="auto"/>
        <w:ind w:left="728" w:hangingChars="302" w:hanging="728"/>
        <w:outlineLvl w:val="2"/>
        <w:rPr>
          <w:rFonts w:ascii="宋体" w:hAnsi="宋体" w:cs="宋体"/>
          <w:b/>
          <w:sz w:val="24"/>
          <w:szCs w:val="24"/>
        </w:rPr>
      </w:pPr>
      <w:bookmarkStart w:id="9" w:name="_Toc95988749"/>
      <w:r>
        <w:rPr>
          <w:rFonts w:ascii="宋体" w:hAnsi="宋体" w:cs="宋体" w:hint="eastAsia"/>
          <w:b/>
          <w:sz w:val="24"/>
          <w:szCs w:val="24"/>
        </w:rPr>
        <w:t>宿舍管理</w:t>
      </w:r>
      <w:bookmarkEnd w:id="9"/>
    </w:p>
    <w:p w14:paraId="1565D299" w14:textId="77777777" w:rsidR="009F59E9" w:rsidRDefault="00F471ED">
      <w:pPr>
        <w:numPr>
          <w:ilvl w:val="0"/>
          <w:numId w:val="26"/>
        </w:numPr>
        <w:spacing w:line="360" w:lineRule="auto"/>
        <w:ind w:left="725" w:hanging="445"/>
        <w:rPr>
          <w:rFonts w:ascii="宋体" w:hAnsi="宋体"/>
        </w:rPr>
      </w:pPr>
      <w:r>
        <w:rPr>
          <w:rFonts w:ascii="宋体" w:hAnsi="宋体" w:hint="eastAsia"/>
        </w:rPr>
        <w:t>委派管理人员，做好各楼栋的管理工作；</w:t>
      </w:r>
    </w:p>
    <w:p w14:paraId="7E4CFA57" w14:textId="77777777" w:rsidR="009F59E9" w:rsidRDefault="00F471ED">
      <w:pPr>
        <w:numPr>
          <w:ilvl w:val="0"/>
          <w:numId w:val="26"/>
        </w:numPr>
        <w:spacing w:line="360" w:lineRule="auto"/>
        <w:ind w:left="725" w:hanging="445"/>
        <w:rPr>
          <w:rFonts w:ascii="宋体" w:hAnsi="宋体"/>
        </w:rPr>
      </w:pPr>
      <w:r>
        <w:rPr>
          <w:rFonts w:ascii="宋体" w:hAnsi="宋体" w:hint="eastAsia"/>
        </w:rPr>
        <w:t>宿舍内的学生管理，体现“三服务”：服务学生、服务老师、服务教学；</w:t>
      </w:r>
      <w:r>
        <w:rPr>
          <w:rFonts w:ascii="宋体" w:hAnsi="宋体" w:hint="eastAsia"/>
        </w:rPr>
        <w:tab/>
      </w:r>
    </w:p>
    <w:p w14:paraId="6A2CD5BD" w14:textId="77777777" w:rsidR="009F59E9" w:rsidRDefault="00F471ED">
      <w:pPr>
        <w:numPr>
          <w:ilvl w:val="0"/>
          <w:numId w:val="26"/>
        </w:numPr>
        <w:spacing w:line="360" w:lineRule="auto"/>
        <w:ind w:left="725" w:hanging="445"/>
        <w:rPr>
          <w:rFonts w:ascii="宋体" w:hAnsi="宋体"/>
        </w:rPr>
      </w:pPr>
      <w:r>
        <w:rPr>
          <w:rFonts w:ascii="宋体" w:hAnsi="宋体" w:hint="eastAsia"/>
        </w:rPr>
        <w:t>负责做好学生公寓楼内各类设备设施的接报修工作，并按学校要求将报修项目及时上报学校统一报修平台。</w:t>
      </w:r>
    </w:p>
    <w:p w14:paraId="5510907F" w14:textId="77777777" w:rsidR="009F59E9" w:rsidRDefault="00F471ED">
      <w:pPr>
        <w:numPr>
          <w:ilvl w:val="0"/>
          <w:numId w:val="26"/>
        </w:numPr>
        <w:spacing w:line="360" w:lineRule="auto"/>
        <w:ind w:left="725" w:hanging="445"/>
        <w:rPr>
          <w:rFonts w:ascii="宋体" w:hAnsi="宋体"/>
        </w:rPr>
      </w:pPr>
      <w:r>
        <w:rPr>
          <w:rFonts w:ascii="宋体" w:hAnsi="宋体" w:hint="eastAsia"/>
        </w:rPr>
        <w:t>做好安全防范日常巡视工作，及时发现和处理各种安全事故隐患。负责区域内24小时巡逻、值勤（各楼栋值班室24小时值班，每天早上、中午和晚上学生上下课高峰时间关闭门禁开启大门，同时有值班员立岗，特殊时间，按学校要求加强值班立岗。）严格执行门禁制度，杜绝闲杂人员进入宿舍区。做好外来人员登记和晚归（23:00以后）登记，每天凌晨12点和凌晨5点分别对各楼层楼道巡逻一次。每周对管辖校区的公寓楼检查一次。</w:t>
      </w:r>
    </w:p>
    <w:p w14:paraId="778433FF" w14:textId="77777777" w:rsidR="009F59E9" w:rsidRDefault="00F471ED">
      <w:pPr>
        <w:numPr>
          <w:ilvl w:val="0"/>
          <w:numId w:val="26"/>
        </w:numPr>
        <w:spacing w:line="360" w:lineRule="auto"/>
        <w:ind w:left="725" w:hanging="445"/>
        <w:rPr>
          <w:rFonts w:ascii="宋体" w:hAnsi="宋体"/>
        </w:rPr>
      </w:pPr>
      <w:r>
        <w:rPr>
          <w:rFonts w:ascii="宋体" w:hAnsi="宋体" w:hint="eastAsia"/>
        </w:rPr>
        <w:lastRenderedPageBreak/>
        <w:t>贯彻执行保卫部门关于校园安全工作方针、政策和有关条例。坚决制止和管理区域内的不文明及违法行为等。积极配合保卫部门工作，开展相关检查。</w:t>
      </w:r>
    </w:p>
    <w:p w14:paraId="25CBB201" w14:textId="77777777" w:rsidR="009F59E9" w:rsidRDefault="00F471ED">
      <w:pPr>
        <w:numPr>
          <w:ilvl w:val="0"/>
          <w:numId w:val="26"/>
        </w:numPr>
        <w:spacing w:line="360" w:lineRule="auto"/>
        <w:ind w:left="725" w:hanging="445"/>
        <w:rPr>
          <w:rFonts w:ascii="宋体" w:hAnsi="宋体"/>
        </w:rPr>
      </w:pPr>
      <w:r>
        <w:rPr>
          <w:rFonts w:ascii="宋体" w:hAnsi="宋体" w:hint="eastAsia"/>
        </w:rPr>
        <w:t>积极开展防盗、防火、消防安全宣传、管理、教育引导。做好宿舍违禁电器检查工作。配合保卫处开展消防安全宣传活动（消防演练、违禁电器使用危害宣传、安全协议书签订等活动。）建筑物内严禁焚烧物品。建筑物内的走道、楼梯、出口等部位，保持畅通，严禁堆放物品。每周一次对所管辖区域内的宿舍进行安全、卫生检查，并打分上报至各学校相关管理部门。</w:t>
      </w:r>
    </w:p>
    <w:p w14:paraId="1278874A" w14:textId="77777777" w:rsidR="009F59E9" w:rsidRDefault="00F471ED">
      <w:pPr>
        <w:numPr>
          <w:ilvl w:val="0"/>
          <w:numId w:val="26"/>
        </w:numPr>
        <w:spacing w:line="360" w:lineRule="auto"/>
        <w:ind w:left="725" w:hanging="445"/>
        <w:rPr>
          <w:rFonts w:ascii="宋体" w:hAnsi="宋体"/>
        </w:rPr>
      </w:pPr>
      <w:r>
        <w:rPr>
          <w:rFonts w:ascii="宋体" w:hAnsi="宋体" w:hint="eastAsia"/>
        </w:rPr>
        <w:t>全面负责宿舍区域安全管理、卫生管理、设施设备检查维护工作。制定各类应急预案及功能</w:t>
      </w:r>
      <w:proofErr w:type="gramStart"/>
      <w:r>
        <w:rPr>
          <w:rFonts w:ascii="宋体" w:hAnsi="宋体" w:hint="eastAsia"/>
        </w:rPr>
        <w:t>房使用</w:t>
      </w:r>
      <w:proofErr w:type="gramEnd"/>
      <w:r>
        <w:rPr>
          <w:rFonts w:ascii="宋体" w:hAnsi="宋体" w:hint="eastAsia"/>
        </w:rPr>
        <w:t>规定，处理各种突发事件。配合学校管理部门做好固定资产管理工作，做好各类检查登记并妥善保管。</w:t>
      </w:r>
    </w:p>
    <w:p w14:paraId="710A2532" w14:textId="77777777" w:rsidR="009F59E9" w:rsidRDefault="00F471ED">
      <w:pPr>
        <w:numPr>
          <w:ilvl w:val="0"/>
          <w:numId w:val="25"/>
        </w:numPr>
        <w:spacing w:line="360" w:lineRule="auto"/>
        <w:ind w:left="728" w:hangingChars="302" w:hanging="728"/>
        <w:outlineLvl w:val="2"/>
        <w:rPr>
          <w:rFonts w:ascii="宋体" w:hAnsi="宋体" w:cs="宋体"/>
          <w:b/>
          <w:sz w:val="24"/>
          <w:szCs w:val="24"/>
        </w:rPr>
      </w:pPr>
      <w:bookmarkStart w:id="10" w:name="_Toc95988750"/>
      <w:r>
        <w:rPr>
          <w:rFonts w:ascii="宋体" w:hAnsi="宋体" w:cs="宋体" w:hint="eastAsia"/>
          <w:b/>
          <w:sz w:val="24"/>
          <w:szCs w:val="24"/>
        </w:rPr>
        <w:t>学生宿舍事务</w:t>
      </w:r>
      <w:bookmarkEnd w:id="10"/>
    </w:p>
    <w:p w14:paraId="2D41ECBF" w14:textId="77777777" w:rsidR="009F59E9" w:rsidRDefault="00F471ED">
      <w:pPr>
        <w:numPr>
          <w:ilvl w:val="0"/>
          <w:numId w:val="27"/>
        </w:numPr>
        <w:spacing w:line="360" w:lineRule="auto"/>
        <w:ind w:left="725" w:hanging="445"/>
        <w:rPr>
          <w:rFonts w:ascii="宋体" w:hAnsi="宋体"/>
        </w:rPr>
      </w:pPr>
      <w:r>
        <w:rPr>
          <w:rFonts w:ascii="宋体" w:hAnsi="宋体" w:hint="eastAsia"/>
        </w:rPr>
        <w:t>配合学校宿舍管理部门做好以下工作：配合完成新生入学接待等工作。根据学生住宿情况做好宿舍划分和住宿安排。做好学生宿舍零星住宿安排</w:t>
      </w:r>
      <w:proofErr w:type="gramStart"/>
      <w:r>
        <w:rPr>
          <w:rFonts w:ascii="宋体" w:hAnsi="宋体" w:hint="eastAsia"/>
        </w:rPr>
        <w:t>和退宿工作</w:t>
      </w:r>
      <w:proofErr w:type="gramEnd"/>
      <w:r>
        <w:rPr>
          <w:rFonts w:ascii="宋体" w:hAnsi="宋体" w:hint="eastAsia"/>
        </w:rPr>
        <w:t>。做好学生住宿费退缴工作。做好学生休学、退学、复学等原因调换宿舍手续办理工作，督促已完成调换寝室流程的同学到指定床位。根据学生住宿情况做好学生集体宿舍证明开具工作。配合学校要求做好宿舍调整后房间的保洁、床铺整修及零星搬迁工作；负责楼内信件收发、大件物品出入管理以及访客登记。</w:t>
      </w:r>
    </w:p>
    <w:p w14:paraId="55241F59" w14:textId="77777777" w:rsidR="009F59E9" w:rsidRDefault="00F471ED">
      <w:pPr>
        <w:numPr>
          <w:ilvl w:val="0"/>
          <w:numId w:val="27"/>
        </w:numPr>
        <w:spacing w:line="360" w:lineRule="auto"/>
        <w:ind w:left="725" w:hanging="445"/>
        <w:rPr>
          <w:rFonts w:ascii="宋体" w:hAnsi="宋体"/>
        </w:rPr>
      </w:pPr>
      <w:r>
        <w:rPr>
          <w:rFonts w:ascii="宋体" w:hAnsi="宋体" w:hint="eastAsia"/>
        </w:rPr>
        <w:t>做好学生违禁电器的暂管、登记、保管、返还工作。做好学生违规行为汇总及反馈工作。配合做好楼内控烟工作。</w:t>
      </w:r>
    </w:p>
    <w:p w14:paraId="65D36981" w14:textId="77777777" w:rsidR="009F59E9" w:rsidRDefault="00F471ED">
      <w:pPr>
        <w:numPr>
          <w:ilvl w:val="0"/>
          <w:numId w:val="27"/>
        </w:numPr>
        <w:spacing w:line="360" w:lineRule="auto"/>
        <w:ind w:left="725" w:hanging="445"/>
        <w:rPr>
          <w:rFonts w:ascii="宋体" w:hAnsi="宋体"/>
        </w:rPr>
      </w:pPr>
      <w:r>
        <w:rPr>
          <w:rFonts w:ascii="宋体" w:hAnsi="宋体" w:hint="eastAsia"/>
        </w:rPr>
        <w:t>负责做好校外单身教师公寓以及研究生公寓日常管理服务工作；</w:t>
      </w:r>
    </w:p>
    <w:p w14:paraId="7A836156" w14:textId="77777777" w:rsidR="009F59E9" w:rsidRDefault="00F471ED">
      <w:pPr>
        <w:numPr>
          <w:ilvl w:val="0"/>
          <w:numId w:val="27"/>
        </w:numPr>
        <w:spacing w:line="360" w:lineRule="auto"/>
        <w:ind w:left="725" w:hanging="445"/>
        <w:rPr>
          <w:rFonts w:ascii="宋体" w:hAnsi="宋体"/>
        </w:rPr>
      </w:pPr>
      <w:r>
        <w:rPr>
          <w:rFonts w:ascii="宋体" w:hAnsi="宋体" w:hint="eastAsia"/>
        </w:rPr>
        <w:t>负责做好校内留学生公寓、教师临时休息客房日常管理服务工作；留学生公寓管理员需有基础英语交流能力。</w:t>
      </w:r>
    </w:p>
    <w:p w14:paraId="1D3A1A87" w14:textId="77777777" w:rsidR="009F59E9" w:rsidRDefault="00F471ED">
      <w:pPr>
        <w:numPr>
          <w:ilvl w:val="0"/>
          <w:numId w:val="27"/>
        </w:numPr>
        <w:spacing w:line="360" w:lineRule="auto"/>
        <w:ind w:left="725" w:hanging="445"/>
        <w:rPr>
          <w:rFonts w:ascii="宋体" w:hAnsi="宋体"/>
        </w:rPr>
      </w:pPr>
      <w:r>
        <w:rPr>
          <w:rFonts w:ascii="宋体" w:hAnsi="宋体" w:hint="eastAsia"/>
        </w:rPr>
        <w:t>负责做好学生信息系统管理工作；</w:t>
      </w:r>
    </w:p>
    <w:p w14:paraId="5918714D" w14:textId="77777777" w:rsidR="009F59E9" w:rsidRDefault="00F471ED">
      <w:pPr>
        <w:numPr>
          <w:ilvl w:val="0"/>
          <w:numId w:val="27"/>
        </w:numPr>
        <w:spacing w:line="360" w:lineRule="auto"/>
        <w:ind w:left="725" w:hanging="445"/>
        <w:rPr>
          <w:rFonts w:ascii="宋体" w:hAnsi="宋体"/>
        </w:rPr>
      </w:pPr>
      <w:r>
        <w:rPr>
          <w:rFonts w:ascii="宋体" w:hAnsi="宋体" w:hint="eastAsia"/>
        </w:rPr>
        <w:t>根据校方要求，每年暑假前，制定暑期学生公寓清洁维修维护计划。每年暑假期间，对毕业生离校后和迎新前需使用宿舍进行全面清洁维修维护。包括宿舍大清理和精保洁，宿舍设施（家具、风扇、照明灯、开关、水龙头等）统一进行维修，宿舍配套用品的配置，宿舍区域的改造布置等工作,确保宿舍整洁、设施完好，环境优雅。</w:t>
      </w:r>
    </w:p>
    <w:p w14:paraId="19BF8306" w14:textId="77777777" w:rsidR="009F59E9" w:rsidRDefault="00F471ED">
      <w:pPr>
        <w:numPr>
          <w:ilvl w:val="0"/>
          <w:numId w:val="25"/>
        </w:numPr>
        <w:spacing w:line="360" w:lineRule="auto"/>
        <w:ind w:left="728" w:hangingChars="302" w:hanging="728"/>
        <w:outlineLvl w:val="2"/>
        <w:rPr>
          <w:rFonts w:ascii="宋体" w:hAnsi="宋体" w:cs="宋体"/>
          <w:b/>
          <w:sz w:val="24"/>
          <w:szCs w:val="24"/>
        </w:rPr>
      </w:pPr>
      <w:bookmarkStart w:id="11" w:name="_Toc95988751"/>
      <w:r>
        <w:rPr>
          <w:rFonts w:ascii="宋体" w:hAnsi="宋体" w:cs="宋体" w:hint="eastAsia"/>
          <w:b/>
          <w:sz w:val="24"/>
          <w:szCs w:val="24"/>
        </w:rPr>
        <w:t>毕业生文明离校工作服务</w:t>
      </w:r>
      <w:bookmarkEnd w:id="11"/>
    </w:p>
    <w:p w14:paraId="63122DCE" w14:textId="77777777" w:rsidR="009F59E9" w:rsidRDefault="00F471ED">
      <w:pPr>
        <w:tabs>
          <w:tab w:val="left" w:pos="630"/>
        </w:tabs>
        <w:spacing w:line="520" w:lineRule="exact"/>
        <w:ind w:left="420"/>
      </w:pPr>
      <w:r>
        <w:rPr>
          <w:rFonts w:hint="eastAsia"/>
        </w:rPr>
        <w:lastRenderedPageBreak/>
        <w:t>在毕业生离校期间，与相关部门联合制定毕业生离校方案及相关应急预案，做到早策划、早准备，确保毕业生文明离校。在毕业生离校期间，加强学生公寓的管理、服务工作，增强夜间值班，维护公寓内的正常学习、工作、生活秩序和公寓作息制度，保证公寓的安全与稳定。</w:t>
      </w:r>
    </w:p>
    <w:p w14:paraId="4B74339E" w14:textId="77777777" w:rsidR="009F59E9" w:rsidRDefault="00F471ED">
      <w:pPr>
        <w:numPr>
          <w:ilvl w:val="0"/>
          <w:numId w:val="25"/>
        </w:numPr>
        <w:spacing w:line="360" w:lineRule="auto"/>
        <w:ind w:left="728" w:hangingChars="302" w:hanging="728"/>
        <w:outlineLvl w:val="2"/>
        <w:rPr>
          <w:rFonts w:ascii="宋体" w:hAnsi="宋体" w:cs="宋体"/>
          <w:b/>
          <w:sz w:val="24"/>
          <w:szCs w:val="24"/>
        </w:rPr>
      </w:pPr>
      <w:bookmarkStart w:id="12" w:name="_Toc95988752"/>
      <w:r>
        <w:rPr>
          <w:rFonts w:ascii="宋体" w:hAnsi="宋体" w:cs="宋体" w:hint="eastAsia"/>
          <w:b/>
          <w:sz w:val="24"/>
          <w:szCs w:val="24"/>
        </w:rPr>
        <w:t>新生入住服务</w:t>
      </w:r>
      <w:bookmarkEnd w:id="12"/>
    </w:p>
    <w:p w14:paraId="43ED10EF" w14:textId="77777777" w:rsidR="009F59E9" w:rsidRDefault="00F471ED">
      <w:pPr>
        <w:numPr>
          <w:ilvl w:val="0"/>
          <w:numId w:val="28"/>
        </w:numPr>
        <w:spacing w:line="360" w:lineRule="auto"/>
        <w:ind w:left="725" w:hanging="445"/>
        <w:rPr>
          <w:rFonts w:ascii="宋体" w:hAnsi="宋体"/>
        </w:rPr>
      </w:pPr>
      <w:r>
        <w:rPr>
          <w:rFonts w:ascii="宋体" w:hAnsi="宋体" w:hint="eastAsia"/>
        </w:rPr>
        <w:t>设立明显标识、安排宿舍接待服务人员；</w:t>
      </w:r>
    </w:p>
    <w:p w14:paraId="78AF872C" w14:textId="77777777" w:rsidR="009F59E9" w:rsidRDefault="00F471ED">
      <w:pPr>
        <w:numPr>
          <w:ilvl w:val="0"/>
          <w:numId w:val="28"/>
        </w:numPr>
        <w:spacing w:line="360" w:lineRule="auto"/>
        <w:ind w:left="725" w:hanging="445"/>
        <w:rPr>
          <w:rFonts w:ascii="宋体" w:hAnsi="宋体"/>
        </w:rPr>
      </w:pPr>
      <w:r>
        <w:rPr>
          <w:rFonts w:ascii="宋体" w:hAnsi="宋体" w:hint="eastAsia"/>
        </w:rPr>
        <w:t>在新生入住前，提前做好公寓的卫生、保证公寓的用水、水电等准备工作。根据校方要求，做好迎新</w:t>
      </w:r>
      <w:proofErr w:type="gramStart"/>
      <w:r>
        <w:rPr>
          <w:rFonts w:ascii="宋体" w:hAnsi="宋体" w:hint="eastAsia"/>
        </w:rPr>
        <w:t>生方案</w:t>
      </w:r>
      <w:proofErr w:type="gramEnd"/>
      <w:r>
        <w:rPr>
          <w:rFonts w:ascii="宋体" w:hAnsi="宋体" w:hint="eastAsia"/>
        </w:rPr>
        <w:t>及相关应急预案，确保新生安全入住。</w:t>
      </w:r>
    </w:p>
    <w:p w14:paraId="00E1A7D6" w14:textId="77777777" w:rsidR="009F59E9" w:rsidRDefault="00F471ED">
      <w:pPr>
        <w:numPr>
          <w:ilvl w:val="0"/>
          <w:numId w:val="25"/>
        </w:numPr>
        <w:spacing w:line="360" w:lineRule="auto"/>
        <w:ind w:left="728" w:hangingChars="302" w:hanging="728"/>
        <w:outlineLvl w:val="2"/>
        <w:rPr>
          <w:rFonts w:ascii="宋体" w:hAnsi="宋体" w:cs="宋体"/>
          <w:b/>
          <w:sz w:val="24"/>
          <w:szCs w:val="24"/>
        </w:rPr>
      </w:pPr>
      <w:bookmarkStart w:id="13" w:name="_Toc95988753"/>
      <w:r>
        <w:rPr>
          <w:rFonts w:ascii="宋体" w:hAnsi="宋体" w:cs="宋体" w:hint="eastAsia"/>
          <w:b/>
          <w:sz w:val="24"/>
          <w:szCs w:val="24"/>
        </w:rPr>
        <w:t>宿舍精神文明建设</w:t>
      </w:r>
      <w:bookmarkEnd w:id="13"/>
    </w:p>
    <w:p w14:paraId="6BF0722A" w14:textId="01054F5D" w:rsidR="009F59E9" w:rsidRDefault="00F471ED">
      <w:pPr>
        <w:numPr>
          <w:ilvl w:val="0"/>
          <w:numId w:val="29"/>
        </w:numPr>
        <w:spacing w:line="360" w:lineRule="auto"/>
        <w:ind w:left="725" w:hanging="445"/>
        <w:rPr>
          <w:rFonts w:ascii="宋体" w:hAnsi="宋体"/>
        </w:rPr>
      </w:pPr>
      <w:r>
        <w:rPr>
          <w:rFonts w:ascii="宋体" w:hAnsi="宋体" w:hint="eastAsia"/>
        </w:rPr>
        <w:t>按照采购人的要求，及时完成学生的宿舍卫生检查及评比工作；</w:t>
      </w:r>
    </w:p>
    <w:p w14:paraId="0258A2A9" w14:textId="77777777" w:rsidR="009F59E9" w:rsidRDefault="00F471ED">
      <w:pPr>
        <w:numPr>
          <w:ilvl w:val="0"/>
          <w:numId w:val="29"/>
        </w:numPr>
        <w:spacing w:line="360" w:lineRule="auto"/>
        <w:ind w:left="725" w:hanging="445"/>
        <w:rPr>
          <w:rFonts w:ascii="宋体" w:hAnsi="宋体"/>
        </w:rPr>
      </w:pPr>
      <w:r>
        <w:rPr>
          <w:rFonts w:ascii="宋体" w:hAnsi="宋体" w:hint="eastAsia"/>
        </w:rPr>
        <w:t>配合做好园区内的文化活动建设及公寓文化建设；</w:t>
      </w:r>
    </w:p>
    <w:p w14:paraId="1D64CD8B" w14:textId="77777777" w:rsidR="009F59E9" w:rsidRDefault="00F471ED">
      <w:pPr>
        <w:numPr>
          <w:ilvl w:val="0"/>
          <w:numId w:val="29"/>
        </w:numPr>
        <w:spacing w:line="360" w:lineRule="auto"/>
        <w:ind w:left="725" w:hanging="445"/>
        <w:rPr>
          <w:rFonts w:ascii="宋体" w:hAnsi="宋体"/>
        </w:rPr>
      </w:pPr>
      <w:r>
        <w:rPr>
          <w:rFonts w:ascii="宋体" w:hAnsi="宋体" w:hint="eastAsia"/>
        </w:rPr>
        <w:t>配合学校做好学生公寓“6T”创建工作；</w:t>
      </w:r>
    </w:p>
    <w:p w14:paraId="3F2DFE0D" w14:textId="77777777" w:rsidR="009F59E9" w:rsidRDefault="00F471ED">
      <w:pPr>
        <w:spacing w:line="360" w:lineRule="auto"/>
        <w:ind w:left="340"/>
      </w:pPr>
      <w:r>
        <w:rPr>
          <w:rFonts w:hint="eastAsia"/>
        </w:rPr>
        <w:t>服务标准：做好宿舍日常管理，宿舍管理人员严格培训，服务态度文明规范；按要求执行宿舍管理规定，做好学生宿舍管理工作，严防男女混串宿舍区；做到各宿舍管理室。教师临时休息客</w:t>
      </w:r>
      <w:proofErr w:type="gramStart"/>
      <w:r>
        <w:rPr>
          <w:rFonts w:hint="eastAsia"/>
        </w:rPr>
        <w:t>服提供</w:t>
      </w:r>
      <w:proofErr w:type="gramEnd"/>
      <w:r>
        <w:rPr>
          <w:rFonts w:hint="eastAsia"/>
        </w:rPr>
        <w:t>不低于三星级宾馆的服务标准，报修及时率</w:t>
      </w:r>
      <w:r>
        <w:rPr>
          <w:rFonts w:hint="eastAsia"/>
        </w:rPr>
        <w:t>100%</w:t>
      </w:r>
      <w:r>
        <w:rPr>
          <w:rFonts w:hint="eastAsia"/>
        </w:rPr>
        <w:t>。</w:t>
      </w:r>
    </w:p>
    <w:p w14:paraId="62781E2C" w14:textId="77777777" w:rsidR="009F59E9" w:rsidRDefault="009F59E9">
      <w:pPr>
        <w:pStyle w:val="a5"/>
        <w:spacing w:line="360" w:lineRule="auto"/>
      </w:pPr>
    </w:p>
    <w:p w14:paraId="352A7BF1"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环境卫生与保洁管理（保洁易耗品和工具包含在内）</w:t>
      </w:r>
    </w:p>
    <w:p w14:paraId="39E18CFD" w14:textId="77777777" w:rsidR="009F59E9" w:rsidRDefault="00F471ED">
      <w:pPr>
        <w:numPr>
          <w:ilvl w:val="0"/>
          <w:numId w:val="30"/>
        </w:numPr>
        <w:spacing w:line="360" w:lineRule="auto"/>
        <w:ind w:left="728" w:hangingChars="302" w:hanging="728"/>
        <w:outlineLvl w:val="2"/>
        <w:rPr>
          <w:rFonts w:ascii="宋体" w:hAnsi="宋体" w:cs="宋体"/>
          <w:b/>
          <w:sz w:val="24"/>
          <w:szCs w:val="24"/>
        </w:rPr>
      </w:pPr>
      <w:bookmarkStart w:id="14" w:name="_Toc95988758"/>
      <w:r>
        <w:rPr>
          <w:rFonts w:ascii="宋体" w:hAnsi="宋体" w:cs="宋体" w:hint="eastAsia"/>
          <w:b/>
          <w:sz w:val="24"/>
          <w:szCs w:val="24"/>
        </w:rPr>
        <w:t>公共区域清洁</w:t>
      </w:r>
      <w:bookmarkEnd w:id="14"/>
    </w:p>
    <w:p w14:paraId="1CEAA7D8" w14:textId="77777777" w:rsidR="009F59E9" w:rsidRDefault="00F471ED">
      <w:pPr>
        <w:tabs>
          <w:tab w:val="left" w:pos="630"/>
        </w:tabs>
        <w:spacing w:line="520" w:lineRule="exact"/>
        <w:ind w:left="420"/>
        <w:rPr>
          <w:rFonts w:ascii="宋体" w:hAnsi="Courier New"/>
          <w:szCs w:val="20"/>
        </w:rPr>
      </w:pPr>
      <w:r>
        <w:rPr>
          <w:rFonts w:ascii="宋体" w:hAnsi="Courier New" w:hint="eastAsia"/>
          <w:szCs w:val="20"/>
        </w:rPr>
        <w:t>建立所辖区域的环境管理制度并认真落实，环卫设施齐备，实行标准化清扫保洁，每天定时清理清运各区域生活垃圾。及时清理清运区域内大件垃圾、建筑垃圾。由专人负责检查监督，无卫生死角，清洁率100%；按学校疫情防控规定，配合及做好防控消毒具体工作。按学校临时要求做好相关保洁工作。</w:t>
      </w:r>
    </w:p>
    <w:p w14:paraId="7135CC74" w14:textId="77777777" w:rsidR="009F59E9" w:rsidRDefault="00F471ED">
      <w:pPr>
        <w:numPr>
          <w:ilvl w:val="0"/>
          <w:numId w:val="31"/>
        </w:numPr>
        <w:spacing w:line="360" w:lineRule="auto"/>
        <w:ind w:left="725" w:hanging="445"/>
        <w:rPr>
          <w:rFonts w:ascii="宋体" w:hAnsi="宋体"/>
        </w:rPr>
      </w:pPr>
      <w:r>
        <w:rPr>
          <w:rFonts w:ascii="宋体" w:hAnsi="宋体" w:hint="eastAsia"/>
        </w:rPr>
        <w:t>根据校园整体环境，制订校园保洁工作计划与工作流程。根据校园各重点区域，制订保洁区域分级管理方案及分级标准，并予以落实，确保各区域环境达标。</w:t>
      </w:r>
    </w:p>
    <w:p w14:paraId="37F166D1" w14:textId="77777777" w:rsidR="009F59E9" w:rsidRDefault="00F471ED">
      <w:pPr>
        <w:numPr>
          <w:ilvl w:val="0"/>
          <w:numId w:val="31"/>
        </w:numPr>
        <w:spacing w:line="360" w:lineRule="auto"/>
        <w:ind w:left="725" w:hanging="445"/>
        <w:rPr>
          <w:rFonts w:ascii="宋体" w:hAnsi="宋体"/>
        </w:rPr>
      </w:pPr>
      <w:r>
        <w:rPr>
          <w:rFonts w:ascii="宋体" w:hAnsi="宋体" w:hint="eastAsia"/>
        </w:rPr>
        <w:t>组建专业公共卫生清洁班，每天打扫公共部位做到杂物、废弃物立即清理。学生公寓的清洁范围以学生宿舍门为界限，宿舍内部由学生自行负责。</w:t>
      </w:r>
    </w:p>
    <w:p w14:paraId="43023053" w14:textId="77777777" w:rsidR="009F59E9" w:rsidRDefault="00F471ED">
      <w:pPr>
        <w:numPr>
          <w:ilvl w:val="0"/>
          <w:numId w:val="31"/>
        </w:numPr>
        <w:spacing w:line="360" w:lineRule="auto"/>
        <w:ind w:left="725" w:hanging="445"/>
        <w:rPr>
          <w:rFonts w:ascii="宋体" w:hAnsi="宋体"/>
        </w:rPr>
      </w:pPr>
      <w:r>
        <w:rPr>
          <w:rFonts w:ascii="宋体" w:hAnsi="宋体" w:hint="eastAsia"/>
        </w:rPr>
        <w:t>楼（区域）内垃圾实行袋装化，在各楼层公共部位设立公共垃圾箱，在露天公共部位设立杂物箱，由清洁工清运、处理（包括联系环卫部门运出处理）。</w:t>
      </w:r>
    </w:p>
    <w:p w14:paraId="4604B62C" w14:textId="77777777" w:rsidR="009F59E9" w:rsidRDefault="00F471ED">
      <w:pPr>
        <w:numPr>
          <w:ilvl w:val="0"/>
          <w:numId w:val="31"/>
        </w:numPr>
        <w:spacing w:line="360" w:lineRule="auto"/>
        <w:ind w:left="725" w:hanging="445"/>
        <w:rPr>
          <w:rFonts w:ascii="宋体" w:hAnsi="宋体"/>
        </w:rPr>
      </w:pPr>
      <w:r>
        <w:rPr>
          <w:rFonts w:ascii="宋体" w:hAnsi="宋体" w:hint="eastAsia"/>
        </w:rPr>
        <w:lastRenderedPageBreak/>
        <w:t>区域垃圾实行分类收集（干垃圾、湿垃圾、有害垃圾、可回收垃圾），从而达到更高层次的环保效果。</w:t>
      </w:r>
    </w:p>
    <w:p w14:paraId="3DCD7D8B" w14:textId="77777777" w:rsidR="009F59E9" w:rsidRDefault="00F471ED">
      <w:pPr>
        <w:numPr>
          <w:ilvl w:val="0"/>
          <w:numId w:val="31"/>
        </w:numPr>
        <w:spacing w:line="360" w:lineRule="auto"/>
        <w:ind w:left="725" w:hanging="445"/>
        <w:rPr>
          <w:rFonts w:ascii="宋体" w:hAnsi="宋体"/>
        </w:rPr>
      </w:pPr>
      <w:r>
        <w:rPr>
          <w:rFonts w:ascii="宋体" w:hAnsi="宋体" w:hint="eastAsia"/>
        </w:rPr>
        <w:t>及时清扫大区域地面积水、垃圾、烟头等，使地面保持干净、无杂物、无积水等。</w:t>
      </w:r>
    </w:p>
    <w:p w14:paraId="0F5602E2" w14:textId="77777777" w:rsidR="009F59E9" w:rsidRDefault="00F471ED">
      <w:pPr>
        <w:numPr>
          <w:ilvl w:val="0"/>
          <w:numId w:val="31"/>
        </w:numPr>
        <w:spacing w:line="360" w:lineRule="auto"/>
        <w:ind w:left="725" w:hanging="445"/>
        <w:rPr>
          <w:rFonts w:ascii="宋体" w:hAnsi="宋体"/>
        </w:rPr>
      </w:pPr>
      <w:r>
        <w:rPr>
          <w:rFonts w:ascii="宋体" w:hAnsi="宋体" w:hint="eastAsia"/>
        </w:rPr>
        <w:t>对公共道路上之汽车道闸、垃圾筒等定期清洁或清洗，停车场、地面道路定期高压冲洗。</w:t>
      </w:r>
    </w:p>
    <w:p w14:paraId="71B95338" w14:textId="77777777" w:rsidR="009F59E9" w:rsidRDefault="00F471ED">
      <w:pPr>
        <w:numPr>
          <w:ilvl w:val="0"/>
          <w:numId w:val="31"/>
        </w:numPr>
        <w:spacing w:line="360" w:lineRule="auto"/>
        <w:ind w:left="725" w:hanging="445"/>
        <w:rPr>
          <w:rFonts w:ascii="宋体" w:hAnsi="宋体"/>
        </w:rPr>
      </w:pPr>
      <w:r>
        <w:rPr>
          <w:rFonts w:ascii="宋体" w:hAnsi="宋体" w:hint="eastAsia"/>
        </w:rPr>
        <w:t>对设备、设施的表面进行清洁、抹净处理，保持洁净。</w:t>
      </w:r>
    </w:p>
    <w:p w14:paraId="6DBA713E" w14:textId="77777777" w:rsidR="009F59E9" w:rsidRDefault="00F471ED">
      <w:pPr>
        <w:numPr>
          <w:ilvl w:val="0"/>
          <w:numId w:val="31"/>
        </w:numPr>
        <w:spacing w:line="360" w:lineRule="auto"/>
        <w:ind w:left="725" w:hanging="445"/>
        <w:rPr>
          <w:rFonts w:ascii="宋体" w:hAnsi="宋体"/>
        </w:rPr>
      </w:pPr>
      <w:r>
        <w:rPr>
          <w:rFonts w:ascii="宋体" w:hAnsi="宋体" w:hint="eastAsia"/>
        </w:rPr>
        <w:t>定期对设施、设备各类金属表层或表面使用专用保洁剂或防锈处理，保持光亮洁净。</w:t>
      </w:r>
    </w:p>
    <w:p w14:paraId="249758ED" w14:textId="77777777" w:rsidR="009F59E9" w:rsidRDefault="00F471ED">
      <w:pPr>
        <w:numPr>
          <w:ilvl w:val="0"/>
          <w:numId w:val="31"/>
        </w:numPr>
        <w:spacing w:line="360" w:lineRule="auto"/>
        <w:ind w:left="725" w:hanging="445"/>
        <w:rPr>
          <w:rFonts w:ascii="宋体" w:hAnsi="宋体"/>
        </w:rPr>
      </w:pPr>
      <w:r>
        <w:rPr>
          <w:rFonts w:ascii="宋体" w:hAnsi="宋体" w:hint="eastAsia"/>
        </w:rPr>
        <w:t>保持电梯轿厢（包括厢内）的清洁。</w:t>
      </w:r>
    </w:p>
    <w:p w14:paraId="5D3B4A3F" w14:textId="77777777" w:rsidR="009F59E9" w:rsidRDefault="00F471ED">
      <w:pPr>
        <w:numPr>
          <w:ilvl w:val="0"/>
          <w:numId w:val="31"/>
        </w:numPr>
        <w:spacing w:line="360" w:lineRule="auto"/>
        <w:ind w:left="725" w:hanging="445"/>
        <w:rPr>
          <w:rFonts w:ascii="宋体" w:hAnsi="宋体"/>
        </w:rPr>
      </w:pPr>
      <w:r>
        <w:rPr>
          <w:rFonts w:ascii="宋体" w:hAnsi="宋体" w:hint="eastAsia"/>
        </w:rPr>
        <w:t>定期进行绿化区域的白色垃圾、生活垃圾清理、扫除。</w:t>
      </w:r>
    </w:p>
    <w:p w14:paraId="469C3E09" w14:textId="77777777" w:rsidR="009F59E9" w:rsidRDefault="00F471ED">
      <w:pPr>
        <w:numPr>
          <w:ilvl w:val="0"/>
          <w:numId w:val="31"/>
        </w:numPr>
        <w:spacing w:line="360" w:lineRule="auto"/>
        <w:ind w:left="725" w:hanging="445"/>
        <w:rPr>
          <w:rFonts w:ascii="宋体" w:hAnsi="宋体"/>
        </w:rPr>
      </w:pPr>
      <w:r>
        <w:rPr>
          <w:rFonts w:ascii="宋体" w:hAnsi="宋体" w:hint="eastAsia"/>
        </w:rPr>
        <w:t>将楼层的垃圾清运、处理，对楼内公共设施进行擦抹保洁。</w:t>
      </w:r>
    </w:p>
    <w:p w14:paraId="7304AF5D" w14:textId="77777777" w:rsidR="009F59E9" w:rsidRDefault="00F471ED">
      <w:pPr>
        <w:numPr>
          <w:ilvl w:val="0"/>
          <w:numId w:val="31"/>
        </w:numPr>
        <w:spacing w:line="360" w:lineRule="auto"/>
        <w:ind w:left="725" w:hanging="445"/>
        <w:rPr>
          <w:rFonts w:ascii="宋体" w:hAnsi="宋体"/>
        </w:rPr>
      </w:pPr>
      <w:r>
        <w:rPr>
          <w:rFonts w:ascii="宋体" w:hAnsi="宋体" w:hint="eastAsia"/>
        </w:rPr>
        <w:t>对人员出人频繁之地，进行不间断的走动保洁。</w:t>
      </w:r>
    </w:p>
    <w:p w14:paraId="15C889A9" w14:textId="77777777" w:rsidR="009F59E9" w:rsidRDefault="00F471ED">
      <w:pPr>
        <w:numPr>
          <w:ilvl w:val="0"/>
          <w:numId w:val="31"/>
        </w:numPr>
        <w:spacing w:line="360" w:lineRule="auto"/>
        <w:ind w:left="725" w:hanging="445"/>
        <w:rPr>
          <w:rFonts w:ascii="宋体" w:hAnsi="宋体"/>
        </w:rPr>
      </w:pPr>
      <w:r>
        <w:rPr>
          <w:rFonts w:ascii="宋体" w:hAnsi="宋体" w:hint="eastAsia"/>
        </w:rPr>
        <w:t>清扫、</w:t>
      </w:r>
      <w:proofErr w:type="gramStart"/>
      <w:r>
        <w:rPr>
          <w:rFonts w:ascii="宋体" w:hAnsi="宋体" w:hint="eastAsia"/>
        </w:rPr>
        <w:t>拖洗属于</w:t>
      </w:r>
      <w:proofErr w:type="gramEnd"/>
      <w:r>
        <w:rPr>
          <w:rFonts w:ascii="宋体" w:hAnsi="宋体" w:hint="eastAsia"/>
        </w:rPr>
        <w:t>公共区域室内外的地面。</w:t>
      </w:r>
    </w:p>
    <w:p w14:paraId="4955CA12" w14:textId="77777777" w:rsidR="009F59E9" w:rsidRDefault="00F471ED">
      <w:pPr>
        <w:numPr>
          <w:ilvl w:val="0"/>
          <w:numId w:val="31"/>
        </w:numPr>
        <w:spacing w:line="360" w:lineRule="auto"/>
        <w:ind w:left="725" w:hanging="445"/>
        <w:rPr>
          <w:rFonts w:ascii="宋体" w:hAnsi="宋体"/>
        </w:rPr>
      </w:pPr>
      <w:r>
        <w:rPr>
          <w:rFonts w:ascii="宋体" w:hAnsi="宋体" w:hint="eastAsia"/>
        </w:rPr>
        <w:t>擦净、</w:t>
      </w:r>
      <w:proofErr w:type="gramStart"/>
      <w:r>
        <w:rPr>
          <w:rFonts w:ascii="宋体" w:hAnsi="宋体" w:hint="eastAsia"/>
        </w:rPr>
        <w:t>抹净各楼层</w:t>
      </w:r>
      <w:proofErr w:type="gramEnd"/>
      <w:r>
        <w:rPr>
          <w:rFonts w:ascii="宋体" w:hAnsi="宋体" w:hint="eastAsia"/>
        </w:rPr>
        <w:t>内会议室、接待室、图书馆、休息室、餐厅等内的桌、椅台面、文件柜等家具。</w:t>
      </w:r>
    </w:p>
    <w:p w14:paraId="7B35FEC9" w14:textId="77777777" w:rsidR="009F59E9" w:rsidRDefault="00F471ED">
      <w:pPr>
        <w:numPr>
          <w:ilvl w:val="0"/>
          <w:numId w:val="31"/>
        </w:numPr>
        <w:spacing w:line="360" w:lineRule="auto"/>
        <w:ind w:left="725" w:hanging="445"/>
        <w:rPr>
          <w:rFonts w:ascii="宋体" w:hAnsi="宋体"/>
        </w:rPr>
      </w:pPr>
      <w:r>
        <w:rPr>
          <w:rFonts w:ascii="宋体" w:hAnsi="宋体" w:hint="eastAsia"/>
        </w:rPr>
        <w:t>定期清扫各楼天台、地沟等设施。</w:t>
      </w:r>
    </w:p>
    <w:p w14:paraId="617C5496" w14:textId="77777777" w:rsidR="009F59E9" w:rsidRDefault="00F471ED">
      <w:pPr>
        <w:numPr>
          <w:ilvl w:val="0"/>
          <w:numId w:val="31"/>
        </w:numPr>
        <w:spacing w:line="360" w:lineRule="auto"/>
        <w:ind w:left="725" w:hanging="445"/>
        <w:rPr>
          <w:rFonts w:ascii="宋体" w:hAnsi="宋体"/>
        </w:rPr>
      </w:pPr>
      <w:r>
        <w:rPr>
          <w:rFonts w:ascii="宋体" w:hAnsi="宋体" w:hint="eastAsia"/>
        </w:rPr>
        <w:t>清洗及</w:t>
      </w:r>
      <w:proofErr w:type="gramStart"/>
      <w:r>
        <w:rPr>
          <w:rFonts w:ascii="宋体" w:hAnsi="宋体" w:hint="eastAsia"/>
        </w:rPr>
        <w:t>保洁各</w:t>
      </w:r>
      <w:proofErr w:type="gramEnd"/>
      <w:r>
        <w:rPr>
          <w:rFonts w:ascii="宋体" w:hAnsi="宋体" w:hint="eastAsia"/>
        </w:rPr>
        <w:t>楼层的洗手间内设施、设备，更换卫生纸、洗手液。</w:t>
      </w:r>
      <w:proofErr w:type="gramStart"/>
      <w:r>
        <w:rPr>
          <w:rFonts w:ascii="宋体" w:hAnsi="宋体" w:hint="eastAsia"/>
        </w:rPr>
        <w:t>抹净各类</w:t>
      </w:r>
      <w:proofErr w:type="gramEnd"/>
      <w:r>
        <w:rPr>
          <w:rFonts w:ascii="宋体" w:hAnsi="宋体" w:hint="eastAsia"/>
        </w:rPr>
        <w:t>洁具等工作。</w:t>
      </w:r>
    </w:p>
    <w:p w14:paraId="79C5EA29" w14:textId="77777777" w:rsidR="009F59E9" w:rsidRDefault="00F471ED">
      <w:pPr>
        <w:numPr>
          <w:ilvl w:val="0"/>
          <w:numId w:val="31"/>
        </w:numPr>
        <w:spacing w:line="360" w:lineRule="auto"/>
        <w:ind w:left="725" w:hanging="445"/>
        <w:rPr>
          <w:rFonts w:ascii="宋体" w:hAnsi="宋体"/>
        </w:rPr>
      </w:pPr>
      <w:r>
        <w:rPr>
          <w:rFonts w:ascii="宋体" w:hAnsi="宋体" w:hint="eastAsia"/>
        </w:rPr>
        <w:t>定时收集各楼层内之生活垃圾，并更换垃圾袋，定期清洁垃圾筒等，保持洁净。</w:t>
      </w:r>
    </w:p>
    <w:p w14:paraId="38B527C6" w14:textId="77777777" w:rsidR="009F59E9" w:rsidRDefault="00F471ED">
      <w:pPr>
        <w:numPr>
          <w:ilvl w:val="0"/>
          <w:numId w:val="31"/>
        </w:numPr>
        <w:spacing w:line="360" w:lineRule="auto"/>
        <w:ind w:left="725" w:hanging="445"/>
        <w:rPr>
          <w:rFonts w:ascii="宋体" w:hAnsi="宋体"/>
        </w:rPr>
      </w:pPr>
      <w:r>
        <w:rPr>
          <w:rFonts w:ascii="宋体" w:hAnsi="宋体" w:hint="eastAsia"/>
        </w:rPr>
        <w:t>定期、定点、定计划使用专业消毒、杀虫害等药剂进行环保消杀工作。</w:t>
      </w:r>
    </w:p>
    <w:p w14:paraId="18C39A98" w14:textId="77777777" w:rsidR="009F59E9" w:rsidRDefault="00F471ED">
      <w:pPr>
        <w:numPr>
          <w:ilvl w:val="0"/>
          <w:numId w:val="31"/>
        </w:numPr>
        <w:spacing w:line="360" w:lineRule="auto"/>
        <w:ind w:left="725" w:hanging="445"/>
        <w:rPr>
          <w:rFonts w:ascii="宋体" w:hAnsi="宋体"/>
        </w:rPr>
      </w:pPr>
      <w:r>
        <w:rPr>
          <w:rFonts w:ascii="宋体" w:hAnsi="宋体" w:hint="eastAsia"/>
        </w:rPr>
        <w:t>按时清运、处理垃圾、定时高压冲洗收集站内外墙壁及地面、定期进行灭虫、消毒。</w:t>
      </w:r>
    </w:p>
    <w:p w14:paraId="230E6D85" w14:textId="77777777" w:rsidR="009F59E9" w:rsidRDefault="00F471ED">
      <w:pPr>
        <w:numPr>
          <w:ilvl w:val="0"/>
          <w:numId w:val="31"/>
        </w:numPr>
        <w:spacing w:line="360" w:lineRule="auto"/>
        <w:ind w:left="725" w:hanging="445"/>
        <w:rPr>
          <w:rFonts w:ascii="宋体" w:hAnsi="宋体"/>
        </w:rPr>
      </w:pPr>
      <w:r>
        <w:rPr>
          <w:rFonts w:ascii="宋体" w:hAnsi="宋体" w:hint="eastAsia"/>
        </w:rPr>
        <w:t>负责校园公共区域整洁，垃圾储运工作，除指定垃圾收运站（校内6处围栏内），其他公共区域不得长时间（3小时以上）堆放垃圾。</w:t>
      </w:r>
    </w:p>
    <w:p w14:paraId="7B8C58E9" w14:textId="77777777" w:rsidR="009F59E9" w:rsidRDefault="00F471ED">
      <w:pPr>
        <w:numPr>
          <w:ilvl w:val="0"/>
          <w:numId w:val="31"/>
        </w:numPr>
        <w:spacing w:line="360" w:lineRule="auto"/>
        <w:ind w:left="725" w:hanging="445"/>
        <w:rPr>
          <w:rFonts w:ascii="宋体" w:hAnsi="宋体"/>
        </w:rPr>
      </w:pPr>
      <w:r>
        <w:rPr>
          <w:rFonts w:ascii="宋体" w:hAnsi="宋体" w:hint="eastAsia"/>
        </w:rPr>
        <w:t>负责监督、制止校园垃圾乱丢乱放行为并负责清运物质垃圾。</w:t>
      </w:r>
    </w:p>
    <w:p w14:paraId="523BDB6E" w14:textId="77777777" w:rsidR="009F59E9" w:rsidRDefault="00F471ED">
      <w:pPr>
        <w:numPr>
          <w:ilvl w:val="0"/>
          <w:numId w:val="31"/>
        </w:numPr>
        <w:spacing w:line="360" w:lineRule="auto"/>
        <w:ind w:left="725" w:hanging="445"/>
        <w:rPr>
          <w:rFonts w:ascii="宋体" w:hAnsi="宋体"/>
        </w:rPr>
      </w:pPr>
      <w:r>
        <w:rPr>
          <w:rFonts w:ascii="宋体" w:hAnsi="宋体" w:hint="eastAsia"/>
        </w:rPr>
        <w:t>负责校园、楼宇、水面零星垃圾巡视及清理，零星垃圾落地时间不得超过6小时（6</w:t>
      </w:r>
      <w:r>
        <w:rPr>
          <w:rFonts w:ascii="宋体" w:hAnsi="宋体"/>
        </w:rPr>
        <w:t>-17</w:t>
      </w:r>
      <w:r>
        <w:rPr>
          <w:rFonts w:ascii="宋体" w:hAnsi="宋体" w:hint="eastAsia"/>
        </w:rPr>
        <w:t>时内）。</w:t>
      </w:r>
    </w:p>
    <w:p w14:paraId="5D5DDD4E" w14:textId="77777777" w:rsidR="009F59E9" w:rsidRDefault="00F471ED">
      <w:pPr>
        <w:numPr>
          <w:ilvl w:val="0"/>
          <w:numId w:val="31"/>
        </w:numPr>
        <w:spacing w:line="360" w:lineRule="auto"/>
        <w:ind w:left="725" w:hanging="445"/>
        <w:rPr>
          <w:rFonts w:ascii="宋体" w:hAnsi="宋体"/>
        </w:rPr>
      </w:pPr>
      <w:r>
        <w:rPr>
          <w:rFonts w:ascii="宋体" w:hAnsi="宋体" w:hint="eastAsia"/>
        </w:rPr>
        <w:t>每年于秋季学期开学前进行深度综合保洁（一般放在暑假结束前完成）；</w:t>
      </w:r>
    </w:p>
    <w:p w14:paraId="74FFEB13" w14:textId="77777777" w:rsidR="009F59E9" w:rsidRDefault="00F471ED">
      <w:pPr>
        <w:pStyle w:val="2"/>
        <w:numPr>
          <w:ilvl w:val="0"/>
          <w:numId w:val="31"/>
        </w:numPr>
        <w:ind w:left="0" w:firstLine="284"/>
        <w:rPr>
          <w:rFonts w:ascii="宋体" w:hAnsi="宋体"/>
        </w:rPr>
      </w:pPr>
      <w:r>
        <w:rPr>
          <w:rFonts w:ascii="宋体" w:hAnsi="宋体" w:hint="eastAsia"/>
        </w:rPr>
        <w:t>对自营食堂卫生间进行日常保洁。</w:t>
      </w:r>
    </w:p>
    <w:p w14:paraId="18EA2DC4" w14:textId="77777777" w:rsidR="009F59E9" w:rsidRDefault="00F471ED">
      <w:pPr>
        <w:tabs>
          <w:tab w:val="left" w:pos="630"/>
        </w:tabs>
        <w:spacing w:line="520" w:lineRule="exact"/>
        <w:ind w:left="420"/>
        <w:rPr>
          <w:rFonts w:ascii="宋体" w:hAnsi="Courier New"/>
          <w:szCs w:val="20"/>
        </w:rPr>
      </w:pPr>
      <w:r>
        <w:rPr>
          <w:rFonts w:ascii="宋体" w:hAnsi="Courier New" w:hint="eastAsia"/>
          <w:szCs w:val="20"/>
        </w:rPr>
        <w:t>服务标准：建立校园（区域）环境管理制度并认真落实，环卫设施齐备，实行标准化清扫</w:t>
      </w:r>
      <w:r>
        <w:rPr>
          <w:rFonts w:ascii="宋体" w:hAnsi="Courier New" w:hint="eastAsia"/>
          <w:szCs w:val="20"/>
        </w:rPr>
        <w:lastRenderedPageBreak/>
        <w:t>保洁，由专人负责检查监督，清洁率100%。具体区域标准要求如下：</w:t>
      </w:r>
    </w:p>
    <w:p w14:paraId="6AEA8766"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外围及周边道路地面干净无杂物、无积水，无明显污迹、油渍；明沟、窨井内无杂物、无异味；各种标示标牌表面干净无积尘、无水印；路灯表面干净无污渍。</w:t>
      </w:r>
    </w:p>
    <w:p w14:paraId="42595408"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绿化带及水池绿地内无杂物，花台表面干净无污渍，水池内水质清澈，池内无漂浮物，池壁无青苔等污垢，水池无异味。</w:t>
      </w:r>
    </w:p>
    <w:p w14:paraId="77F99A09"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D973106"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会议室、接待室地面、墙面、干净，无灰尘、污渍；天花板、风口目视无灰尘、污渍；</w:t>
      </w:r>
    </w:p>
    <w:p w14:paraId="6C40806E"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桌椅干净，物品摆放整齐、有序。</w:t>
      </w:r>
    </w:p>
    <w:p w14:paraId="018BE038"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楼梯及</w:t>
      </w:r>
      <w:proofErr w:type="gramStart"/>
      <w:r>
        <w:rPr>
          <w:rStyle w:val="NormalCharacter"/>
          <w:rFonts w:ascii="宋体" w:hAnsi="宋体" w:hint="eastAsia"/>
        </w:rPr>
        <w:t>楼梯间梯步表面</w:t>
      </w:r>
      <w:proofErr w:type="gramEnd"/>
      <w:r>
        <w:rPr>
          <w:rStyle w:val="NormalCharacter"/>
          <w:rFonts w:ascii="宋体" w:hAnsi="宋体" w:hint="eastAsia"/>
        </w:rPr>
        <w:t>干净无污渍，防滑条(缝)干净，扶手栏杆表面干净无灰尘，防火门及闭门器表面干净无污渍，墙面、天花板无积尘、蛛网。</w:t>
      </w:r>
    </w:p>
    <w:p w14:paraId="6E257951"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2EAC0260"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开水间及清洁间地面干净，无杂物、无积水，地垫摆放整齐干净，天花板干净无蛛网，灯罩表面无积尘、蛛网，墙面干净无污渍，各种物品表面干净无渍，清洁工具摆放整齐有序，室内无明显异味。</w:t>
      </w:r>
    </w:p>
    <w:p w14:paraId="17E3FC1D"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14:paraId="204B92D8"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电器设施 灯泡、灯管、灯罩无积尘、无污迹。装饰件无积尘、无污迹；开关、插座、</w:t>
      </w:r>
      <w:proofErr w:type="gramStart"/>
      <w:r>
        <w:rPr>
          <w:rStyle w:val="NormalCharacter"/>
          <w:rFonts w:ascii="宋体" w:hAnsi="宋体" w:hint="eastAsia"/>
        </w:rPr>
        <w:t>配电箱无积尘</w:t>
      </w:r>
      <w:proofErr w:type="gramEnd"/>
      <w:r>
        <w:rPr>
          <w:rStyle w:val="NormalCharacter"/>
          <w:rFonts w:ascii="宋体" w:hAnsi="宋体" w:hint="eastAsia"/>
        </w:rPr>
        <w:t>、无明显污迹。</w:t>
      </w:r>
    </w:p>
    <w:p w14:paraId="0E4D25B0"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lastRenderedPageBreak/>
        <w:t>垃圾桶及果皮桶、箱按指定位置摆放，</w:t>
      </w:r>
      <w:proofErr w:type="gramStart"/>
      <w:r>
        <w:rPr>
          <w:rStyle w:val="NormalCharacter"/>
          <w:rFonts w:ascii="宋体" w:hAnsi="宋体" w:hint="eastAsia"/>
        </w:rPr>
        <w:t>桶身表面</w:t>
      </w:r>
      <w:proofErr w:type="gramEnd"/>
      <w:r>
        <w:rPr>
          <w:rStyle w:val="NormalCharacter"/>
          <w:rFonts w:ascii="宋体" w:hAnsi="宋体" w:hint="eastAsia"/>
        </w:rPr>
        <w:t>干净无污渍无痰迹；烟灰缸内烟头不应超过3个，垃圾不应超过2／3，内胆应定期清洁、消毒。</w:t>
      </w:r>
    </w:p>
    <w:p w14:paraId="40AB93C6"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 xml:space="preserve">消防栓、消防箱，公共设施 保持表面干净，无灰尘、无污渍。报警器、火警通讯电话插座、灭火器表面光亮、无积尘、无污迹；喷淋盖、烟感器、扬声器无积尘、无污渍。监控摄像头、门警器表面光亮、无积尘、无斑点；消防栓外表面光亮、无印迹、无积尘，内侧无积尘、无污迹。   </w:t>
      </w:r>
    </w:p>
    <w:p w14:paraId="1150EDAC"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垃圾中转房 中转房应专人管理定时开放，袋装垃圾摆放整齐，地面无明显垃圾，无污水外溢，房内应无明显异味，垃圾日产日清。</w:t>
      </w:r>
    </w:p>
    <w:p w14:paraId="68BA91AF"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设备机房、管道，指示牌无卫生死角、无垃圾堆积，无积尘、目视无蜘蛛网、无明显无污渍、无水渍；指示牌、广告牌无灰尘、无污迹，金属件表面光亮，无痕迹。</w:t>
      </w:r>
    </w:p>
    <w:p w14:paraId="5873DB3D" w14:textId="77777777" w:rsidR="009F59E9" w:rsidRDefault="009F59E9">
      <w:pPr>
        <w:spacing w:line="360" w:lineRule="auto"/>
        <w:ind w:left="340"/>
        <w:rPr>
          <w:rStyle w:val="NormalCharacter"/>
          <w:rFonts w:ascii="宋体" w:hAnsi="宋体"/>
        </w:rPr>
      </w:pPr>
    </w:p>
    <w:p w14:paraId="6FAE85E1" w14:textId="77777777" w:rsidR="009F59E9" w:rsidRDefault="00F471ED">
      <w:pPr>
        <w:numPr>
          <w:ilvl w:val="0"/>
          <w:numId w:val="30"/>
        </w:numPr>
        <w:spacing w:line="360" w:lineRule="auto"/>
        <w:ind w:left="728" w:hangingChars="302" w:hanging="728"/>
        <w:outlineLvl w:val="2"/>
        <w:rPr>
          <w:rFonts w:ascii="宋体" w:hAnsi="宋体" w:cs="宋体"/>
          <w:b/>
          <w:sz w:val="24"/>
          <w:szCs w:val="24"/>
        </w:rPr>
      </w:pPr>
      <w:bookmarkStart w:id="15" w:name="_Toc95988760"/>
      <w:r>
        <w:rPr>
          <w:rFonts w:ascii="宋体" w:hAnsi="宋体" w:cs="宋体" w:hint="eastAsia"/>
          <w:b/>
          <w:sz w:val="24"/>
          <w:szCs w:val="24"/>
        </w:rPr>
        <w:t>垃圾清运、处理</w:t>
      </w:r>
      <w:bookmarkEnd w:id="15"/>
      <w:r>
        <w:rPr>
          <w:rFonts w:ascii="宋体" w:hAnsi="宋体" w:cs="宋体" w:hint="eastAsia"/>
          <w:b/>
          <w:sz w:val="24"/>
          <w:szCs w:val="24"/>
        </w:rPr>
        <w:t>（包含垃圾清运费用，委托具备资质的垃圾清运处置公司）</w:t>
      </w:r>
    </w:p>
    <w:p w14:paraId="1552F6F6" w14:textId="43C25297" w:rsidR="009F59E9" w:rsidRDefault="00F471ED">
      <w:pPr>
        <w:tabs>
          <w:tab w:val="left" w:pos="630"/>
        </w:tabs>
        <w:spacing w:line="520" w:lineRule="exact"/>
        <w:ind w:left="420"/>
        <w:rPr>
          <w:rFonts w:ascii="宋体" w:hAnsi="Courier New"/>
          <w:szCs w:val="20"/>
        </w:rPr>
      </w:pPr>
      <w:r>
        <w:rPr>
          <w:rFonts w:ascii="宋体" w:hAnsi="Courier New" w:hint="eastAsia"/>
          <w:szCs w:val="20"/>
        </w:rPr>
        <w:t>由中标人聘请专业清运单位负责生活垃圾、餐饮垃圾的集中清运工作，费用包含在本次招标采购中。</w:t>
      </w:r>
    </w:p>
    <w:p w14:paraId="2AD8F656" w14:textId="77777777" w:rsidR="009F59E9" w:rsidRDefault="00F471ED">
      <w:pPr>
        <w:numPr>
          <w:ilvl w:val="0"/>
          <w:numId w:val="33"/>
        </w:numPr>
        <w:spacing w:line="360" w:lineRule="auto"/>
        <w:ind w:left="725" w:hanging="445"/>
        <w:rPr>
          <w:rFonts w:ascii="宋体" w:hAnsi="宋体"/>
        </w:rPr>
      </w:pPr>
      <w:r>
        <w:rPr>
          <w:rFonts w:ascii="宋体" w:hAnsi="宋体" w:hint="eastAsia"/>
        </w:rPr>
        <w:t>垃圾清运、处理分为：生活垃圾（干、湿、可回收、有害垃圾）、餐厨垃圾的清运处理、督促工程装修队伍装修垃圾清运处理和废纸及可再生废物的回收。所有垃圾清运处理应符合上海市有关法律、法规规定。</w:t>
      </w:r>
    </w:p>
    <w:p w14:paraId="606F1935" w14:textId="77777777" w:rsidR="009F59E9" w:rsidRDefault="00F471ED">
      <w:pPr>
        <w:numPr>
          <w:ilvl w:val="0"/>
          <w:numId w:val="33"/>
        </w:numPr>
        <w:spacing w:line="360" w:lineRule="auto"/>
        <w:ind w:left="725" w:hanging="445"/>
        <w:rPr>
          <w:rFonts w:ascii="宋体" w:hAnsi="宋体"/>
        </w:rPr>
      </w:pPr>
      <w:r>
        <w:rPr>
          <w:rFonts w:ascii="宋体" w:hAnsi="宋体" w:hint="eastAsia"/>
        </w:rPr>
        <w:t>垃圾清运、处理的范围分为：</w:t>
      </w:r>
    </w:p>
    <w:p w14:paraId="2126E989" w14:textId="77777777" w:rsidR="009F59E9" w:rsidRDefault="00F471ED">
      <w:pPr>
        <w:numPr>
          <w:ilvl w:val="0"/>
          <w:numId w:val="34"/>
        </w:numPr>
        <w:spacing w:line="360" w:lineRule="auto"/>
        <w:ind w:left="745" w:hanging="405"/>
        <w:rPr>
          <w:rStyle w:val="NormalCharacter"/>
          <w:rFonts w:ascii="宋体" w:hAnsi="宋体"/>
        </w:rPr>
      </w:pPr>
      <w:r>
        <w:rPr>
          <w:rStyle w:val="NormalCharacter"/>
          <w:rFonts w:ascii="宋体" w:hAnsi="宋体" w:hint="eastAsia"/>
        </w:rPr>
        <w:t>办公楼之日常办公垃圾</w:t>
      </w:r>
    </w:p>
    <w:p w14:paraId="6CD9FA18" w14:textId="77777777" w:rsidR="009F59E9" w:rsidRDefault="00F471ED">
      <w:pPr>
        <w:numPr>
          <w:ilvl w:val="0"/>
          <w:numId w:val="34"/>
        </w:numPr>
        <w:spacing w:line="360" w:lineRule="auto"/>
        <w:ind w:left="745" w:hanging="405"/>
        <w:rPr>
          <w:rStyle w:val="NormalCharacter"/>
          <w:rFonts w:ascii="宋体" w:hAnsi="宋体"/>
        </w:rPr>
      </w:pPr>
      <w:r>
        <w:rPr>
          <w:rStyle w:val="NormalCharacter"/>
          <w:rFonts w:ascii="宋体" w:hAnsi="宋体" w:hint="eastAsia"/>
        </w:rPr>
        <w:t>教学楼、实验楼、各类场馆之日常生活垃圾</w:t>
      </w:r>
    </w:p>
    <w:p w14:paraId="015C55F2" w14:textId="77777777" w:rsidR="009F59E9" w:rsidRDefault="00F471ED">
      <w:pPr>
        <w:numPr>
          <w:ilvl w:val="0"/>
          <w:numId w:val="34"/>
        </w:numPr>
        <w:spacing w:line="360" w:lineRule="auto"/>
        <w:ind w:left="745" w:hanging="405"/>
        <w:rPr>
          <w:rStyle w:val="NormalCharacter"/>
          <w:rFonts w:ascii="宋体" w:hAnsi="宋体"/>
        </w:rPr>
      </w:pPr>
      <w:r>
        <w:rPr>
          <w:rStyle w:val="NormalCharacter"/>
          <w:rFonts w:ascii="宋体" w:hAnsi="宋体" w:hint="eastAsia"/>
        </w:rPr>
        <w:t>宿舍楼</w:t>
      </w:r>
      <w:proofErr w:type="gramStart"/>
      <w:r>
        <w:rPr>
          <w:rStyle w:val="NormalCharacter"/>
          <w:rFonts w:ascii="宋体" w:hAnsi="宋体" w:hint="eastAsia"/>
        </w:rPr>
        <w:t>楼</w:t>
      </w:r>
      <w:proofErr w:type="gramEnd"/>
      <w:r>
        <w:rPr>
          <w:rStyle w:val="NormalCharacter"/>
          <w:rFonts w:ascii="宋体" w:hAnsi="宋体" w:hint="eastAsia"/>
        </w:rPr>
        <w:t>之日常生活垃圾</w:t>
      </w:r>
    </w:p>
    <w:p w14:paraId="4E59D5B1" w14:textId="77777777" w:rsidR="009F59E9" w:rsidRDefault="00F471ED">
      <w:pPr>
        <w:numPr>
          <w:ilvl w:val="0"/>
          <w:numId w:val="34"/>
        </w:numPr>
        <w:spacing w:line="360" w:lineRule="auto"/>
        <w:ind w:left="745" w:hanging="405"/>
        <w:rPr>
          <w:rStyle w:val="NormalCharacter"/>
          <w:rFonts w:ascii="宋体" w:hAnsi="宋体"/>
        </w:rPr>
      </w:pPr>
      <w:r>
        <w:rPr>
          <w:rStyle w:val="NormalCharacter"/>
          <w:rFonts w:ascii="宋体" w:hAnsi="宋体" w:hint="eastAsia"/>
        </w:rPr>
        <w:t>餐厅等之餐厨垃圾</w:t>
      </w:r>
    </w:p>
    <w:p w14:paraId="6767CAA8" w14:textId="77777777" w:rsidR="009F59E9" w:rsidRDefault="00F471ED">
      <w:pPr>
        <w:numPr>
          <w:ilvl w:val="0"/>
          <w:numId w:val="34"/>
        </w:numPr>
        <w:spacing w:line="360" w:lineRule="auto"/>
        <w:ind w:left="745" w:hanging="405"/>
        <w:rPr>
          <w:rStyle w:val="NormalCharacter"/>
          <w:rFonts w:ascii="宋体" w:hAnsi="宋体"/>
        </w:rPr>
      </w:pPr>
      <w:r>
        <w:rPr>
          <w:rStyle w:val="NormalCharacter"/>
          <w:rFonts w:ascii="宋体" w:hAnsi="宋体" w:hint="eastAsia"/>
        </w:rPr>
        <w:t>建筑垃圾（督促监管施工方清运）</w:t>
      </w:r>
    </w:p>
    <w:p w14:paraId="13D66ECB" w14:textId="77777777" w:rsidR="009F59E9" w:rsidRDefault="00F471ED">
      <w:pPr>
        <w:numPr>
          <w:ilvl w:val="0"/>
          <w:numId w:val="34"/>
        </w:numPr>
        <w:spacing w:line="360" w:lineRule="auto"/>
        <w:ind w:left="745" w:hanging="405"/>
        <w:rPr>
          <w:rStyle w:val="NormalCharacter"/>
          <w:rFonts w:ascii="宋体" w:hAnsi="宋体"/>
        </w:rPr>
      </w:pPr>
      <w:r>
        <w:rPr>
          <w:rStyle w:val="NormalCharacter"/>
          <w:rFonts w:ascii="宋体" w:hAnsi="宋体" w:hint="eastAsia"/>
        </w:rPr>
        <w:t>公共部位上通道、园林、道路等之综合垃圾</w:t>
      </w:r>
    </w:p>
    <w:p w14:paraId="24651A78" w14:textId="77777777" w:rsidR="009F59E9" w:rsidRDefault="00F471ED">
      <w:pPr>
        <w:numPr>
          <w:ilvl w:val="0"/>
          <w:numId w:val="34"/>
        </w:numPr>
        <w:spacing w:line="360" w:lineRule="auto"/>
        <w:ind w:left="745" w:hanging="405"/>
        <w:rPr>
          <w:rStyle w:val="NormalCharacter"/>
          <w:rFonts w:ascii="宋体" w:hAnsi="宋体"/>
        </w:rPr>
      </w:pPr>
      <w:r>
        <w:rPr>
          <w:rStyle w:val="NormalCharacter"/>
          <w:rFonts w:ascii="宋体" w:hAnsi="宋体" w:hint="eastAsia"/>
        </w:rPr>
        <w:t>绿化垃圾</w:t>
      </w:r>
    </w:p>
    <w:p w14:paraId="55B53453" w14:textId="77777777" w:rsidR="009F59E9" w:rsidRDefault="00F471ED">
      <w:pPr>
        <w:numPr>
          <w:ilvl w:val="0"/>
          <w:numId w:val="33"/>
        </w:numPr>
        <w:spacing w:line="360" w:lineRule="auto"/>
        <w:ind w:left="725" w:hanging="445"/>
        <w:rPr>
          <w:rFonts w:ascii="宋体" w:hAnsi="宋体"/>
        </w:rPr>
      </w:pPr>
      <w:r>
        <w:rPr>
          <w:rFonts w:ascii="宋体" w:hAnsi="宋体" w:hint="eastAsia"/>
        </w:rPr>
        <w:t>垃圾清运、处理工作分为：</w:t>
      </w:r>
    </w:p>
    <w:p w14:paraId="23A53FFA" w14:textId="77777777" w:rsidR="009F59E9" w:rsidRDefault="00F471ED">
      <w:pPr>
        <w:numPr>
          <w:ilvl w:val="0"/>
          <w:numId w:val="35"/>
        </w:numPr>
        <w:spacing w:line="360" w:lineRule="auto"/>
        <w:ind w:left="745" w:hanging="405"/>
        <w:rPr>
          <w:rStyle w:val="NormalCharacter"/>
          <w:rFonts w:ascii="宋体" w:hAnsi="宋体"/>
        </w:rPr>
      </w:pPr>
      <w:r>
        <w:rPr>
          <w:rStyle w:val="NormalCharacter"/>
          <w:rFonts w:ascii="宋体" w:hAnsi="宋体" w:hint="eastAsia"/>
        </w:rPr>
        <w:t>每天定时清运、处理2次。</w:t>
      </w:r>
    </w:p>
    <w:p w14:paraId="15941BE9" w14:textId="77777777" w:rsidR="009F59E9" w:rsidRDefault="00F471ED">
      <w:pPr>
        <w:numPr>
          <w:ilvl w:val="0"/>
          <w:numId w:val="35"/>
        </w:numPr>
        <w:spacing w:line="360" w:lineRule="auto"/>
        <w:ind w:left="745" w:hanging="405"/>
        <w:rPr>
          <w:rStyle w:val="NormalCharacter"/>
          <w:rFonts w:ascii="宋体" w:hAnsi="宋体"/>
        </w:rPr>
      </w:pPr>
      <w:r>
        <w:rPr>
          <w:rStyle w:val="NormalCharacter"/>
          <w:rFonts w:ascii="宋体" w:hAnsi="宋体" w:hint="eastAsia"/>
        </w:rPr>
        <w:t>将物业项目内所有桶内垃圾清理干净封好胶袋口。</w:t>
      </w:r>
    </w:p>
    <w:p w14:paraId="6DFF750F" w14:textId="10E7405A" w:rsidR="009F59E9" w:rsidRDefault="00F471ED">
      <w:pPr>
        <w:numPr>
          <w:ilvl w:val="0"/>
          <w:numId w:val="35"/>
        </w:numPr>
        <w:spacing w:line="360" w:lineRule="auto"/>
        <w:ind w:left="745" w:hanging="405"/>
        <w:rPr>
          <w:rFonts w:ascii="宋体" w:hAnsi="宋体"/>
        </w:rPr>
      </w:pPr>
      <w:r>
        <w:rPr>
          <w:rStyle w:val="NormalCharacter"/>
          <w:rFonts w:ascii="宋体" w:hAnsi="宋体" w:hint="eastAsia"/>
        </w:rPr>
        <w:lastRenderedPageBreak/>
        <w:t>金海路校区</w:t>
      </w:r>
      <w:proofErr w:type="gramStart"/>
      <w:r>
        <w:rPr>
          <w:rStyle w:val="NormalCharacter"/>
          <w:rFonts w:ascii="宋体" w:hAnsi="宋体" w:hint="eastAsia"/>
        </w:rPr>
        <w:t>垃圾清运暂估数量</w:t>
      </w:r>
      <w:proofErr w:type="gramEnd"/>
      <w:r>
        <w:rPr>
          <w:rStyle w:val="NormalCharacter"/>
          <w:rFonts w:ascii="宋体" w:hAnsi="宋体" w:hint="eastAsia"/>
        </w:rPr>
        <w:t>：（为目前学校实际发生，投标人在报价时应充分考虑。超出</w:t>
      </w:r>
      <w:proofErr w:type="gramStart"/>
      <w:r>
        <w:rPr>
          <w:rStyle w:val="NormalCharacter"/>
          <w:rFonts w:ascii="宋体" w:hAnsi="宋体" w:hint="eastAsia"/>
        </w:rPr>
        <w:t>暂估数</w:t>
      </w:r>
      <w:proofErr w:type="gramEnd"/>
      <w:r>
        <w:rPr>
          <w:rStyle w:val="NormalCharacter"/>
          <w:rFonts w:ascii="宋体" w:hAnsi="宋体" w:hint="eastAsia"/>
        </w:rPr>
        <w:t>部分</w:t>
      </w:r>
      <w:proofErr w:type="gramStart"/>
      <w:r>
        <w:rPr>
          <w:rStyle w:val="NormalCharacter"/>
          <w:rFonts w:ascii="宋体" w:hAnsi="宋体" w:hint="eastAsia"/>
        </w:rPr>
        <w:t>不</w:t>
      </w:r>
      <w:proofErr w:type="gramEnd"/>
      <w:r>
        <w:rPr>
          <w:rStyle w:val="NormalCharacter"/>
          <w:rFonts w:ascii="宋体" w:hAnsi="宋体" w:hint="eastAsia"/>
        </w:rPr>
        <w:t>另行支付费用）</w:t>
      </w:r>
      <w:r>
        <w:rPr>
          <w:rStyle w:val="NormalCharacter"/>
          <w:rFonts w:ascii="宋体" w:hAnsi="宋体" w:hint="eastAsia"/>
        </w:rPr>
        <w:br/>
      </w:r>
      <w:r>
        <w:rPr>
          <w:rFonts w:hint="eastAsia"/>
        </w:rPr>
        <w:t>餐厨垃圾</w:t>
      </w:r>
      <w:r>
        <w:rPr>
          <w:rFonts w:hint="eastAsia"/>
        </w:rPr>
        <w:t>5165</w:t>
      </w:r>
      <w:r>
        <w:rPr>
          <w:rFonts w:hint="eastAsia"/>
        </w:rPr>
        <w:t>桶（</w:t>
      </w:r>
      <w:r>
        <w:rPr>
          <w:rFonts w:hint="eastAsia"/>
        </w:rPr>
        <w:t>240L/</w:t>
      </w:r>
      <w:r>
        <w:rPr>
          <w:rFonts w:hint="eastAsia"/>
        </w:rPr>
        <w:t>桶）</w:t>
      </w:r>
      <w:r>
        <w:rPr>
          <w:rFonts w:hint="eastAsia"/>
        </w:rPr>
        <w:br/>
      </w:r>
      <w:r>
        <w:rPr>
          <w:rFonts w:hint="eastAsia"/>
        </w:rPr>
        <w:t>生活垃圾</w:t>
      </w:r>
      <w:r>
        <w:rPr>
          <w:rFonts w:hint="eastAsia"/>
        </w:rPr>
        <w:t>70500</w:t>
      </w:r>
      <w:r>
        <w:rPr>
          <w:rFonts w:hint="eastAsia"/>
        </w:rPr>
        <w:t>桶（</w:t>
      </w:r>
      <w:r>
        <w:rPr>
          <w:rFonts w:hint="eastAsia"/>
        </w:rPr>
        <w:t>240L/</w:t>
      </w:r>
      <w:r>
        <w:rPr>
          <w:rFonts w:hint="eastAsia"/>
        </w:rPr>
        <w:t>桶）</w:t>
      </w:r>
      <w:r>
        <w:rPr>
          <w:rFonts w:hint="eastAsia"/>
        </w:rPr>
        <w:br/>
      </w:r>
      <w:r>
        <w:rPr>
          <w:rFonts w:hint="eastAsia"/>
        </w:rPr>
        <w:t>其他垃圾</w:t>
      </w:r>
      <w:r>
        <w:rPr>
          <w:rFonts w:hint="eastAsia"/>
        </w:rPr>
        <w:t>225</w:t>
      </w:r>
      <w:r>
        <w:rPr>
          <w:rFonts w:hint="eastAsia"/>
        </w:rPr>
        <w:t>车（</w:t>
      </w:r>
      <w:r>
        <w:rPr>
          <w:rFonts w:hint="eastAsia"/>
        </w:rPr>
        <w:t>8</w:t>
      </w:r>
      <w:r>
        <w:rPr>
          <w:rFonts w:hint="eastAsia"/>
        </w:rPr>
        <w:t>吨</w:t>
      </w:r>
      <w:r>
        <w:rPr>
          <w:rFonts w:hint="eastAsia"/>
        </w:rPr>
        <w:t>/</w:t>
      </w:r>
      <w:r>
        <w:rPr>
          <w:rFonts w:hint="eastAsia"/>
        </w:rPr>
        <w:t>车）（树枝叶、其他不属于生活垃圾范围的垃圾）</w:t>
      </w:r>
    </w:p>
    <w:p w14:paraId="7C3AC239" w14:textId="77777777" w:rsidR="009F59E9" w:rsidRDefault="00F471ED">
      <w:pPr>
        <w:numPr>
          <w:ilvl w:val="0"/>
          <w:numId w:val="35"/>
        </w:numPr>
        <w:spacing w:line="360" w:lineRule="auto"/>
        <w:ind w:left="745" w:hanging="405"/>
        <w:rPr>
          <w:rFonts w:ascii="宋体" w:hAnsi="宋体"/>
        </w:rPr>
      </w:pPr>
      <w:r>
        <w:rPr>
          <w:rFonts w:hint="eastAsia"/>
        </w:rPr>
        <w:t>包含闸北校区垃圾清运工作。</w:t>
      </w:r>
    </w:p>
    <w:p w14:paraId="7539F59F" w14:textId="77777777" w:rsidR="009F59E9" w:rsidRDefault="00F471ED">
      <w:pPr>
        <w:numPr>
          <w:ilvl w:val="0"/>
          <w:numId w:val="35"/>
        </w:numPr>
        <w:spacing w:line="360" w:lineRule="auto"/>
        <w:ind w:left="745" w:hanging="405"/>
        <w:rPr>
          <w:rStyle w:val="NormalCharacter"/>
          <w:rFonts w:ascii="宋体" w:hAnsi="宋体"/>
        </w:rPr>
      </w:pPr>
      <w:r>
        <w:rPr>
          <w:rStyle w:val="NormalCharacter"/>
          <w:rFonts w:ascii="宋体" w:hAnsi="宋体" w:hint="eastAsia"/>
        </w:rPr>
        <w:t>健全垃圾清运制度，协调环卫部门和社会垃圾清运单位联系，及时清运校内垃圾。</w:t>
      </w:r>
    </w:p>
    <w:p w14:paraId="4B90CAC6" w14:textId="77777777" w:rsidR="009F59E9" w:rsidRDefault="00F471ED">
      <w:pPr>
        <w:numPr>
          <w:ilvl w:val="0"/>
          <w:numId w:val="35"/>
        </w:numPr>
        <w:spacing w:line="360" w:lineRule="auto"/>
        <w:ind w:left="745" w:hanging="405"/>
        <w:rPr>
          <w:rStyle w:val="NormalCharacter"/>
          <w:rFonts w:ascii="宋体" w:hAnsi="宋体"/>
        </w:rPr>
      </w:pPr>
      <w:r>
        <w:rPr>
          <w:rStyle w:val="NormalCharacter"/>
          <w:rFonts w:ascii="宋体" w:hAnsi="宋体" w:hint="eastAsia"/>
        </w:rPr>
        <w:t>所有垃圾必须日产日清，清洁人员每天定时到各点收集垃圾分类处理，垃圾的清运、处理，保持垃圾桶清洁干净，垃圾站周围必须无散积垃圾、无异味，必须经常喷洒药水，防止发生虫害。</w:t>
      </w:r>
    </w:p>
    <w:p w14:paraId="0CBFEB12" w14:textId="77777777" w:rsidR="009F59E9" w:rsidRDefault="00F471ED">
      <w:pPr>
        <w:tabs>
          <w:tab w:val="left" w:pos="630"/>
        </w:tabs>
        <w:spacing w:line="520" w:lineRule="exact"/>
        <w:ind w:left="420"/>
        <w:rPr>
          <w:rFonts w:ascii="宋体" w:hAnsi="Courier New"/>
          <w:szCs w:val="20"/>
        </w:rPr>
      </w:pPr>
      <w:r>
        <w:rPr>
          <w:rFonts w:ascii="宋体" w:hAnsi="Courier New" w:hint="eastAsia"/>
          <w:szCs w:val="20"/>
        </w:rPr>
        <w:t>服务标准：垃圾的清运、处理，由物业公司监督四周必须无散积垃圾、无异味，必须经常喷洒药水，防止发生虫害。所有垃圾必须日产日清，清洁人员每天定时到各点收集废纸及可再生废弃物进行回收、处理。达到垃圾分类和各单位标准。</w:t>
      </w:r>
    </w:p>
    <w:p w14:paraId="39A9BC8C" w14:textId="77777777" w:rsidR="009F59E9" w:rsidRDefault="009F59E9">
      <w:pPr>
        <w:spacing w:line="360" w:lineRule="auto"/>
        <w:ind w:left="340"/>
        <w:rPr>
          <w:rStyle w:val="NormalCharacter"/>
          <w:rFonts w:ascii="宋体" w:hAnsi="宋体"/>
        </w:rPr>
      </w:pPr>
    </w:p>
    <w:p w14:paraId="3FB32ABD" w14:textId="77777777" w:rsidR="009F59E9" w:rsidRDefault="00F471ED">
      <w:pPr>
        <w:numPr>
          <w:ilvl w:val="0"/>
          <w:numId w:val="30"/>
        </w:numPr>
        <w:spacing w:line="360" w:lineRule="auto"/>
        <w:ind w:left="728" w:hangingChars="302" w:hanging="728"/>
        <w:outlineLvl w:val="2"/>
        <w:rPr>
          <w:rFonts w:ascii="宋体" w:hAnsi="宋体" w:cs="宋体"/>
          <w:b/>
          <w:sz w:val="24"/>
          <w:szCs w:val="24"/>
        </w:rPr>
      </w:pPr>
      <w:bookmarkStart w:id="16" w:name="_Toc95988761"/>
      <w:r>
        <w:rPr>
          <w:rFonts w:ascii="宋体" w:hAnsi="宋体" w:cs="宋体" w:hint="eastAsia"/>
          <w:b/>
          <w:sz w:val="24"/>
          <w:szCs w:val="24"/>
        </w:rPr>
        <w:t>卫生消杀（包含</w:t>
      </w:r>
      <w:proofErr w:type="gramStart"/>
      <w:r>
        <w:rPr>
          <w:rFonts w:ascii="宋体" w:hAnsi="宋体" w:cs="宋体" w:hint="eastAsia"/>
          <w:b/>
          <w:sz w:val="24"/>
          <w:szCs w:val="24"/>
        </w:rPr>
        <w:t>灭</w:t>
      </w:r>
      <w:proofErr w:type="gramEnd"/>
      <w:r>
        <w:rPr>
          <w:rFonts w:ascii="宋体" w:hAnsi="宋体" w:cs="宋体" w:hint="eastAsia"/>
          <w:b/>
          <w:sz w:val="24"/>
          <w:szCs w:val="24"/>
        </w:rPr>
        <w:t>四害及白蚁防治费用）</w:t>
      </w:r>
      <w:bookmarkEnd w:id="16"/>
    </w:p>
    <w:p w14:paraId="577B735E" w14:textId="77777777" w:rsidR="009F59E9" w:rsidRDefault="00F471ED">
      <w:pPr>
        <w:tabs>
          <w:tab w:val="left" w:pos="630"/>
        </w:tabs>
        <w:spacing w:line="520" w:lineRule="exact"/>
        <w:ind w:left="420"/>
        <w:rPr>
          <w:rFonts w:ascii="宋体" w:hAnsi="Courier New"/>
          <w:szCs w:val="20"/>
        </w:rPr>
      </w:pPr>
      <w:r>
        <w:rPr>
          <w:rFonts w:ascii="宋体" w:hAnsi="Courier New" w:hint="eastAsia"/>
          <w:szCs w:val="20"/>
        </w:rPr>
        <w:t>根据学校新冠疫情防控和其他传染病防控要求，配合做好专业消杀和日常消杀工作。</w:t>
      </w:r>
    </w:p>
    <w:p w14:paraId="3605CDC4" w14:textId="77777777" w:rsidR="009F59E9" w:rsidRDefault="00F471ED">
      <w:pPr>
        <w:tabs>
          <w:tab w:val="left" w:pos="630"/>
        </w:tabs>
        <w:spacing w:line="520" w:lineRule="exact"/>
        <w:ind w:left="420"/>
        <w:rPr>
          <w:rFonts w:ascii="宋体" w:hAnsi="Courier New"/>
          <w:szCs w:val="20"/>
        </w:rPr>
      </w:pPr>
      <w:r>
        <w:rPr>
          <w:rFonts w:ascii="宋体" w:hAnsi="Courier New" w:hint="eastAsia"/>
          <w:szCs w:val="20"/>
        </w:rPr>
        <w:t>严格依照《爱国卫生管理规定》及《病媒生物综合管理技术规范》中的有关规定，保证招标方校区的有害生物受控。</w:t>
      </w:r>
    </w:p>
    <w:p w14:paraId="17B3B245" w14:textId="77777777" w:rsidR="009F59E9" w:rsidRDefault="00F471ED">
      <w:pPr>
        <w:numPr>
          <w:ilvl w:val="0"/>
          <w:numId w:val="36"/>
        </w:numPr>
        <w:spacing w:line="360" w:lineRule="auto"/>
        <w:ind w:left="725" w:hanging="445"/>
        <w:rPr>
          <w:rFonts w:ascii="宋体" w:hAnsi="宋体"/>
        </w:rPr>
      </w:pPr>
      <w:r>
        <w:rPr>
          <w:rFonts w:ascii="宋体" w:hAnsi="宋体" w:hint="eastAsia"/>
        </w:rPr>
        <w:t>灭鼠、灭蚊、灭苍蝇、灭蟑螂。</w:t>
      </w:r>
    </w:p>
    <w:p w14:paraId="63CAC147" w14:textId="77777777" w:rsidR="009F59E9" w:rsidRDefault="00F471ED">
      <w:pPr>
        <w:numPr>
          <w:ilvl w:val="0"/>
          <w:numId w:val="36"/>
        </w:numPr>
        <w:spacing w:line="360" w:lineRule="auto"/>
        <w:ind w:left="725" w:hanging="445"/>
        <w:rPr>
          <w:rFonts w:ascii="宋体" w:hAnsi="宋体"/>
        </w:rPr>
      </w:pPr>
      <w:r>
        <w:rPr>
          <w:rFonts w:ascii="宋体" w:hAnsi="宋体" w:hint="eastAsia"/>
        </w:rPr>
        <w:t>科学有效地进行卫生消毒。</w:t>
      </w:r>
    </w:p>
    <w:p w14:paraId="7465B42E" w14:textId="77777777" w:rsidR="009F59E9" w:rsidRDefault="00F471ED">
      <w:pPr>
        <w:numPr>
          <w:ilvl w:val="0"/>
          <w:numId w:val="36"/>
        </w:numPr>
        <w:spacing w:line="360" w:lineRule="auto"/>
        <w:ind w:left="725" w:hanging="445"/>
        <w:rPr>
          <w:rFonts w:ascii="宋体" w:hAnsi="宋体"/>
        </w:rPr>
      </w:pPr>
      <w:r>
        <w:rPr>
          <w:rFonts w:ascii="宋体" w:hAnsi="宋体" w:hint="eastAsia"/>
        </w:rPr>
        <w:t>每年1次公共楼宇（非宿舍楼宇）全面</w:t>
      </w:r>
      <w:proofErr w:type="gramStart"/>
      <w:r>
        <w:rPr>
          <w:rFonts w:ascii="宋体" w:hAnsi="宋体" w:hint="eastAsia"/>
        </w:rPr>
        <w:t>灭</w:t>
      </w:r>
      <w:proofErr w:type="gramEnd"/>
      <w:r>
        <w:rPr>
          <w:rFonts w:ascii="宋体" w:hAnsi="宋体" w:hint="eastAsia"/>
        </w:rPr>
        <w:t>四害。</w:t>
      </w:r>
    </w:p>
    <w:p w14:paraId="7CBE3E6B" w14:textId="77777777" w:rsidR="009F59E9" w:rsidRDefault="00F471ED">
      <w:pPr>
        <w:spacing w:line="360" w:lineRule="auto"/>
        <w:ind w:left="340"/>
        <w:rPr>
          <w:rFonts w:ascii="宋体" w:hAnsi="Courier New"/>
          <w:szCs w:val="20"/>
        </w:rPr>
      </w:pPr>
      <w:r>
        <w:rPr>
          <w:rFonts w:ascii="宋体" w:hAnsi="Courier New" w:hint="eastAsia"/>
          <w:szCs w:val="20"/>
        </w:rPr>
        <w:t>服务标准：灭鼠、灭蚊、灭苍蝇、灭蟑螂达到全国爱国卫生运动委员会及上海市爱国卫生运动委员会规定的标准；定期科学有效地对校区进行卫生消毒。在化学防治中注重科学合理用药，不使用国家禁用药品。</w:t>
      </w:r>
    </w:p>
    <w:p w14:paraId="296D9CDD" w14:textId="77777777" w:rsidR="009F59E9" w:rsidRDefault="009F59E9">
      <w:pPr>
        <w:tabs>
          <w:tab w:val="left" w:pos="630"/>
        </w:tabs>
        <w:spacing w:line="520" w:lineRule="exact"/>
        <w:ind w:left="420"/>
        <w:rPr>
          <w:rFonts w:ascii="宋体" w:hAnsi="Courier New"/>
          <w:szCs w:val="20"/>
        </w:rPr>
      </w:pPr>
    </w:p>
    <w:p w14:paraId="6D2785DA" w14:textId="77777777" w:rsidR="009F59E9" w:rsidRDefault="00F471ED">
      <w:pPr>
        <w:numPr>
          <w:ilvl w:val="0"/>
          <w:numId w:val="30"/>
        </w:numPr>
        <w:spacing w:line="360" w:lineRule="auto"/>
        <w:ind w:left="728" w:hangingChars="302" w:hanging="728"/>
        <w:outlineLvl w:val="2"/>
        <w:rPr>
          <w:rFonts w:ascii="宋体" w:hAnsi="宋体" w:cs="宋体"/>
          <w:b/>
          <w:sz w:val="24"/>
          <w:szCs w:val="24"/>
        </w:rPr>
      </w:pPr>
      <w:r>
        <w:rPr>
          <w:rFonts w:ascii="宋体" w:hAnsi="宋体" w:cs="宋体" w:hint="eastAsia"/>
          <w:b/>
          <w:sz w:val="24"/>
          <w:szCs w:val="24"/>
        </w:rPr>
        <w:t>雨水、污水管理（含设备维护、维修工、材料费）</w:t>
      </w:r>
    </w:p>
    <w:p w14:paraId="2046E58C" w14:textId="77777777" w:rsidR="009F59E9" w:rsidRDefault="00F471ED">
      <w:pPr>
        <w:numPr>
          <w:ilvl w:val="0"/>
          <w:numId w:val="37"/>
        </w:numPr>
        <w:spacing w:line="360" w:lineRule="auto"/>
        <w:ind w:left="725" w:hanging="445"/>
        <w:rPr>
          <w:rFonts w:ascii="宋体" w:hAnsi="宋体"/>
        </w:rPr>
      </w:pPr>
      <w:r>
        <w:rPr>
          <w:rFonts w:ascii="宋体" w:hAnsi="宋体" w:hint="eastAsia"/>
        </w:rPr>
        <w:t>区域内生活污水经污水管道集中排放处理。</w:t>
      </w:r>
      <w:r>
        <w:rPr>
          <w:rStyle w:val="NormalCharacter"/>
          <w:rFonts w:ascii="宋体" w:hAnsi="宋体" w:hint="eastAsia"/>
        </w:rPr>
        <w:t>制定</w:t>
      </w:r>
      <w:r>
        <w:rPr>
          <w:rStyle w:val="NormalCharacter"/>
          <w:rFonts w:hint="eastAsia"/>
        </w:rPr>
        <w:t>下水道疏通计划（含各积</w:t>
      </w:r>
      <w:proofErr w:type="gramStart"/>
      <w:r>
        <w:rPr>
          <w:rStyle w:val="NormalCharacter"/>
          <w:rFonts w:hint="eastAsia"/>
        </w:rPr>
        <w:t>污</w:t>
      </w:r>
      <w:proofErr w:type="gramEnd"/>
      <w:r>
        <w:rPr>
          <w:rStyle w:val="NormalCharacter"/>
          <w:rFonts w:hint="eastAsia"/>
        </w:rPr>
        <w:t>格栅定期清理）</w:t>
      </w:r>
      <w:r>
        <w:rPr>
          <w:rStyle w:val="NormalCharacter"/>
          <w:rFonts w:ascii="宋体" w:hAnsi="宋体" w:hint="eastAsia"/>
        </w:rPr>
        <w:t>防止阻塞，实施</w:t>
      </w:r>
      <w:r>
        <w:rPr>
          <w:rStyle w:val="NormalCharacter"/>
          <w:rFonts w:hint="eastAsia"/>
        </w:rPr>
        <w:t>污水处理池维护，</w:t>
      </w:r>
      <w:r>
        <w:rPr>
          <w:rFonts w:ascii="宋体" w:hAnsi="宋体" w:hint="eastAsia"/>
        </w:rPr>
        <w:t>定期疏通雨水管、污水管、楼宇落水管、排</w:t>
      </w:r>
      <w:r>
        <w:rPr>
          <w:rFonts w:ascii="宋体" w:hAnsi="宋体" w:hint="eastAsia"/>
        </w:rPr>
        <w:lastRenderedPageBreak/>
        <w:t>水沟，保持100%通畅（包括化粪池和隔油池外围管道）。</w:t>
      </w:r>
    </w:p>
    <w:p w14:paraId="5AE0EE52" w14:textId="77777777" w:rsidR="009F59E9" w:rsidRDefault="00F471ED">
      <w:pPr>
        <w:numPr>
          <w:ilvl w:val="0"/>
          <w:numId w:val="37"/>
        </w:numPr>
        <w:spacing w:line="360" w:lineRule="auto"/>
        <w:ind w:left="725" w:hanging="445"/>
        <w:rPr>
          <w:rFonts w:ascii="宋体" w:hAnsi="宋体"/>
        </w:rPr>
      </w:pPr>
      <w:r>
        <w:rPr>
          <w:rFonts w:ascii="宋体" w:hAnsi="宋体" w:hint="eastAsia"/>
        </w:rPr>
        <w:t>任何情况造成的雨、污管道堵塞由物业公司组织专业技术力量进行疏通，保持构筑物进出流、水位正常。</w:t>
      </w:r>
    </w:p>
    <w:p w14:paraId="02239E0E" w14:textId="77777777" w:rsidR="009F59E9" w:rsidRDefault="00F471ED">
      <w:pPr>
        <w:numPr>
          <w:ilvl w:val="0"/>
          <w:numId w:val="37"/>
        </w:numPr>
        <w:spacing w:line="360" w:lineRule="auto"/>
        <w:ind w:left="725" w:hanging="445"/>
        <w:rPr>
          <w:rFonts w:ascii="宋体" w:hAnsi="宋体"/>
        </w:rPr>
      </w:pPr>
      <w:r>
        <w:rPr>
          <w:rFonts w:ascii="宋体" w:hAnsi="宋体" w:hint="eastAsia"/>
        </w:rPr>
        <w:t>校污水无害化处理站的管理。</w:t>
      </w:r>
    </w:p>
    <w:p w14:paraId="2B731F88" w14:textId="77777777" w:rsidR="009F59E9" w:rsidRDefault="00F471ED">
      <w:pPr>
        <w:numPr>
          <w:ilvl w:val="0"/>
          <w:numId w:val="37"/>
        </w:numPr>
        <w:spacing w:line="360" w:lineRule="auto"/>
        <w:ind w:left="725" w:hanging="445"/>
        <w:rPr>
          <w:rFonts w:ascii="宋体" w:hAnsi="宋体"/>
        </w:rPr>
      </w:pPr>
      <w:r>
        <w:rPr>
          <w:rFonts w:ascii="宋体" w:hAnsi="宋体" w:hint="eastAsia"/>
        </w:rPr>
        <w:t>通过相关部门排污检测。</w:t>
      </w:r>
    </w:p>
    <w:p w14:paraId="7A8D70D5" w14:textId="77777777" w:rsidR="009F59E9" w:rsidRDefault="00F471ED">
      <w:pPr>
        <w:numPr>
          <w:ilvl w:val="0"/>
          <w:numId w:val="37"/>
        </w:numPr>
        <w:spacing w:line="360" w:lineRule="auto"/>
        <w:ind w:left="725" w:hanging="445"/>
      </w:pPr>
      <w:r>
        <w:rPr>
          <w:rFonts w:ascii="宋体" w:hAnsi="宋体" w:hint="eastAsia"/>
        </w:rPr>
        <w:t>为保持雨、污水管通畅，保洁员每月对排水沟清扫一次。(明沟每周一次，暗沟每月一次)。其他排水管道每月检查2次，如有堵塞应随时处理、疏通、及时采样及分析，保持构筑物进出流、水位正常。判断正常运作采取有力措施。</w:t>
      </w:r>
    </w:p>
    <w:p w14:paraId="1F2E96B7" w14:textId="77777777" w:rsidR="009F59E9" w:rsidRDefault="00F471ED">
      <w:pPr>
        <w:spacing w:line="360" w:lineRule="auto"/>
        <w:ind w:left="280"/>
      </w:pPr>
      <w:r>
        <w:rPr>
          <w:rFonts w:hint="eastAsia"/>
        </w:rPr>
        <w:t>服务标准：每日一次对排水系统进行检查巡视，定期对排水管进行清通、养护及清除污垢，保证室内外排水系统畅通，保证汛期道路、地下室、设备间无积水和浸泡的现象发生；化粪池每年清理</w:t>
      </w:r>
      <w:r>
        <w:t>1</w:t>
      </w:r>
      <w:r>
        <w:rPr>
          <w:rFonts w:hint="eastAsia"/>
        </w:rPr>
        <w:t>次，每季巡查</w:t>
      </w:r>
      <w:r>
        <w:t>1</w:t>
      </w:r>
      <w:r>
        <w:rPr>
          <w:rFonts w:hint="eastAsia"/>
        </w:rPr>
        <w:t>次。出入口畅通，井内无积物浮于面上，</w:t>
      </w:r>
      <w:proofErr w:type="gramStart"/>
      <w:r>
        <w:rPr>
          <w:rFonts w:hint="eastAsia"/>
        </w:rPr>
        <w:t>池盖无</w:t>
      </w:r>
      <w:proofErr w:type="gramEnd"/>
      <w:r>
        <w:rPr>
          <w:rFonts w:hint="eastAsia"/>
        </w:rPr>
        <w:t>污渍、污物，清理后及时清洁现场；楼面落水管落水口等保持完好。开裂、破损等及时更换，定期检查；每</w:t>
      </w:r>
      <w:r>
        <w:t>2</w:t>
      </w:r>
      <w:r>
        <w:rPr>
          <w:rFonts w:hint="eastAsia"/>
        </w:rPr>
        <w:t>个月对地下管井清理</w:t>
      </w:r>
      <w:r>
        <w:t>1</w:t>
      </w:r>
      <w:r>
        <w:rPr>
          <w:rFonts w:hint="eastAsia"/>
        </w:rPr>
        <w:t>次，捞起井内泥沙和悬浮物；每季度对地下管并彻底疏通</w:t>
      </w:r>
      <w:r>
        <w:t>1</w:t>
      </w:r>
      <w:r>
        <w:rPr>
          <w:rFonts w:hint="eastAsia"/>
        </w:rPr>
        <w:t>次，清理结束地面冲洗干净。清理时地面</w:t>
      </w:r>
      <w:proofErr w:type="gramStart"/>
      <w:r>
        <w:rPr>
          <w:rFonts w:hint="eastAsia"/>
        </w:rPr>
        <w:t>竖</w:t>
      </w:r>
      <w:proofErr w:type="gramEnd"/>
      <w:r>
        <w:rPr>
          <w:rFonts w:hint="eastAsia"/>
        </w:rPr>
        <w:t>警示牌，必要时加护拦。清理后达到目视管道内壁无粘附物，井底无沉淀物，水面无漂浮物，水流畅通，井盖上无污渍、污物。污水排放管道（沟渠）应做到无异味、无杂物、不堵塞。无</w:t>
      </w:r>
      <w:proofErr w:type="gramStart"/>
      <w:r>
        <w:rPr>
          <w:rFonts w:hint="eastAsia"/>
        </w:rPr>
        <w:t>瘀</w:t>
      </w:r>
      <w:proofErr w:type="gramEnd"/>
      <w:r>
        <w:rPr>
          <w:rFonts w:hint="eastAsia"/>
        </w:rPr>
        <w:t>积、无蚊蝇繁殖。</w:t>
      </w:r>
    </w:p>
    <w:p w14:paraId="59589D5B" w14:textId="77777777" w:rsidR="009F59E9" w:rsidRDefault="009F59E9">
      <w:pPr>
        <w:spacing w:line="360" w:lineRule="auto"/>
        <w:ind w:left="280"/>
      </w:pPr>
    </w:p>
    <w:p w14:paraId="379992B6"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公共绿地和室内绿化、摆花的养护和管理</w:t>
      </w:r>
    </w:p>
    <w:p w14:paraId="199E241D" w14:textId="77777777" w:rsidR="009F59E9" w:rsidRDefault="00F471ED">
      <w:pPr>
        <w:numPr>
          <w:ilvl w:val="0"/>
          <w:numId w:val="38"/>
        </w:numPr>
        <w:spacing w:line="360" w:lineRule="auto"/>
        <w:ind w:left="728" w:hangingChars="302" w:hanging="728"/>
        <w:outlineLvl w:val="2"/>
        <w:rPr>
          <w:rFonts w:ascii="宋体" w:hAnsi="宋体" w:cs="宋体"/>
          <w:b/>
          <w:sz w:val="24"/>
          <w:szCs w:val="24"/>
        </w:rPr>
      </w:pPr>
      <w:bookmarkStart w:id="17" w:name="_Toc95988765"/>
      <w:r>
        <w:rPr>
          <w:rFonts w:ascii="宋体" w:hAnsi="宋体" w:cs="宋体" w:hint="eastAsia"/>
          <w:b/>
          <w:sz w:val="24"/>
          <w:szCs w:val="24"/>
        </w:rPr>
        <w:t>养护管理</w:t>
      </w:r>
      <w:bookmarkEnd w:id="17"/>
    </w:p>
    <w:p w14:paraId="62DC37C3" w14:textId="77777777" w:rsidR="009F59E9" w:rsidRDefault="00F471ED">
      <w:pPr>
        <w:tabs>
          <w:tab w:val="left" w:pos="630"/>
        </w:tabs>
        <w:spacing w:line="520" w:lineRule="exact"/>
        <w:ind w:left="420"/>
      </w:pPr>
      <w:r>
        <w:rPr>
          <w:rFonts w:hint="eastAsia"/>
        </w:rPr>
        <w:t>严格按照上海市有关绿化养护标准及学院有关绿化养护要求执行绿化养护工作，对项目范围内的绿化实施修剪、灌溉、施肥、治虫、除杂草、翻土切边、草花种植、排涝、清理绿化带内所有垃圾及堆放物、等基本养护工作。</w:t>
      </w:r>
    </w:p>
    <w:p w14:paraId="35541BC4" w14:textId="77777777" w:rsidR="009F59E9" w:rsidRDefault="00F471ED">
      <w:pPr>
        <w:numPr>
          <w:ilvl w:val="0"/>
          <w:numId w:val="39"/>
        </w:numPr>
        <w:spacing w:line="360" w:lineRule="auto"/>
        <w:ind w:left="725" w:hanging="445"/>
        <w:rPr>
          <w:rFonts w:ascii="宋体" w:hAnsi="宋体"/>
        </w:rPr>
      </w:pPr>
      <w:r>
        <w:rPr>
          <w:rFonts w:ascii="宋体" w:hAnsi="宋体" w:hint="eastAsia"/>
        </w:rPr>
        <w:t>专业的绿化管理，规范修剪养护树木、花草，大树做规范修剪，需配合安防、技防需要，不遮挡摄像头；行使正常的养护和管理工作。</w:t>
      </w:r>
    </w:p>
    <w:p w14:paraId="76BA0591" w14:textId="77777777" w:rsidR="009F59E9" w:rsidRDefault="00F471ED">
      <w:pPr>
        <w:numPr>
          <w:ilvl w:val="0"/>
          <w:numId w:val="39"/>
        </w:numPr>
        <w:spacing w:line="360" w:lineRule="auto"/>
        <w:ind w:left="725" w:hanging="445"/>
        <w:rPr>
          <w:rFonts w:ascii="宋体" w:hAnsi="宋体"/>
        </w:rPr>
      </w:pPr>
      <w:r>
        <w:rPr>
          <w:rFonts w:ascii="宋体" w:hAnsi="宋体" w:hint="eastAsia"/>
        </w:rPr>
        <w:t>校内绿化养护要求按面积的10%、30%、60%分别实行一、二、三级绿化养护标准。</w:t>
      </w:r>
    </w:p>
    <w:p w14:paraId="597483EF" w14:textId="77777777" w:rsidR="009F59E9" w:rsidRDefault="00F471ED">
      <w:pPr>
        <w:numPr>
          <w:ilvl w:val="0"/>
          <w:numId w:val="39"/>
        </w:numPr>
        <w:spacing w:line="360" w:lineRule="auto"/>
        <w:ind w:left="725" w:hanging="445"/>
        <w:rPr>
          <w:rFonts w:ascii="宋体" w:hAnsi="宋体"/>
        </w:rPr>
      </w:pPr>
      <w:r>
        <w:rPr>
          <w:rFonts w:ascii="宋体" w:hAnsi="宋体" w:hint="eastAsia"/>
        </w:rPr>
        <w:t>浇水、修剪的范围包括区域内的公共草坪、树木，定期做养护草木工作。</w:t>
      </w:r>
    </w:p>
    <w:p w14:paraId="65F65631" w14:textId="77777777" w:rsidR="009F59E9" w:rsidRDefault="00F471ED">
      <w:pPr>
        <w:numPr>
          <w:ilvl w:val="0"/>
          <w:numId w:val="39"/>
        </w:numPr>
        <w:spacing w:line="360" w:lineRule="auto"/>
        <w:ind w:left="725" w:hanging="445"/>
        <w:rPr>
          <w:rFonts w:ascii="宋体" w:hAnsi="宋体"/>
        </w:rPr>
      </w:pPr>
      <w:r>
        <w:rPr>
          <w:rFonts w:ascii="宋体" w:hAnsi="宋体" w:hint="eastAsia"/>
        </w:rPr>
        <w:t>派专人负责区域内水面、水池垃圾的清理，保持水面清洁、给排水畅通。</w:t>
      </w:r>
    </w:p>
    <w:p w14:paraId="365584FF" w14:textId="129C854E" w:rsidR="009F59E9" w:rsidRDefault="00F471ED">
      <w:pPr>
        <w:numPr>
          <w:ilvl w:val="0"/>
          <w:numId w:val="39"/>
        </w:numPr>
        <w:spacing w:line="360" w:lineRule="auto"/>
        <w:ind w:left="725" w:hanging="445"/>
        <w:rPr>
          <w:rFonts w:ascii="宋体" w:hAnsi="宋体"/>
        </w:rPr>
      </w:pPr>
      <w:r>
        <w:rPr>
          <w:rStyle w:val="NormalCharacter"/>
          <w:rFonts w:ascii="宋体" w:hAnsi="宋体" w:hint="eastAsia"/>
        </w:rPr>
        <w:t>中标人负责合同期内逐年补绿，草坪每年播撒草籽，修复</w:t>
      </w:r>
      <w:r>
        <w:rPr>
          <w:rStyle w:val="NormalCharacter"/>
          <w:rFonts w:ascii="宋体" w:hAnsi="宋体"/>
        </w:rPr>
        <w:t>5</w:t>
      </w:r>
      <w:r>
        <w:rPr>
          <w:rStyle w:val="NormalCharacter"/>
          <w:rFonts w:ascii="宋体" w:hAnsi="宋体" w:hint="eastAsia"/>
        </w:rPr>
        <w:t>00平方，如学校有超出5</w:t>
      </w:r>
      <w:r>
        <w:rPr>
          <w:rStyle w:val="NormalCharacter"/>
          <w:rFonts w:ascii="宋体" w:hAnsi="宋体"/>
        </w:rPr>
        <w:t>00</w:t>
      </w:r>
      <w:r>
        <w:rPr>
          <w:rStyle w:val="NormalCharacter"/>
          <w:rFonts w:ascii="宋体" w:hAnsi="宋体" w:hint="eastAsia"/>
        </w:rPr>
        <w:lastRenderedPageBreak/>
        <w:t>平方播撒草籽的需求，以外部分按学校需求分批采购耗材，费用由学校支出</w:t>
      </w:r>
    </w:p>
    <w:p w14:paraId="09DBF365" w14:textId="77777777" w:rsidR="009F59E9" w:rsidRDefault="00F471ED">
      <w:pPr>
        <w:numPr>
          <w:ilvl w:val="0"/>
          <w:numId w:val="39"/>
        </w:numPr>
        <w:spacing w:line="360" w:lineRule="auto"/>
        <w:ind w:left="725" w:hanging="445"/>
        <w:rPr>
          <w:rFonts w:ascii="宋体" w:hAnsi="宋体"/>
        </w:rPr>
      </w:pPr>
      <w:r>
        <w:rPr>
          <w:rFonts w:ascii="宋体" w:hAnsi="宋体" w:hint="eastAsia"/>
        </w:rPr>
        <w:t>养护内容:</w:t>
      </w:r>
    </w:p>
    <w:p w14:paraId="56152B7A" w14:textId="77777777" w:rsidR="009F59E9" w:rsidRDefault="00F471ED">
      <w:pPr>
        <w:numPr>
          <w:ilvl w:val="0"/>
          <w:numId w:val="40"/>
        </w:numPr>
        <w:spacing w:line="360" w:lineRule="auto"/>
        <w:ind w:left="745" w:hanging="405"/>
        <w:rPr>
          <w:rStyle w:val="NormalCharacter"/>
          <w:rFonts w:ascii="宋体" w:hAnsi="宋体"/>
        </w:rPr>
      </w:pPr>
      <w:r>
        <w:rPr>
          <w:rStyle w:val="NormalCharacter"/>
          <w:rFonts w:ascii="宋体" w:hAnsi="宋体" w:hint="eastAsia"/>
        </w:rPr>
        <w:t>草坪：</w:t>
      </w:r>
    </w:p>
    <w:p w14:paraId="0531D398"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春、夏两季每两个月对草坪进行一次修剪，秋、冬两</w:t>
      </w:r>
      <w:proofErr w:type="gramStart"/>
      <w:r>
        <w:rPr>
          <w:rStyle w:val="NormalCharacter"/>
          <w:rFonts w:ascii="宋体" w:hAnsi="宋体" w:hint="eastAsia"/>
        </w:rPr>
        <w:t>季根据</w:t>
      </w:r>
      <w:proofErr w:type="gramEnd"/>
      <w:r>
        <w:rPr>
          <w:rStyle w:val="NormalCharacter"/>
          <w:rFonts w:ascii="宋体" w:hAnsi="宋体" w:hint="eastAsia"/>
        </w:rPr>
        <w:t>实际情况进行修剪。</w:t>
      </w:r>
    </w:p>
    <w:p w14:paraId="638F33C0"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基本保证春、夏两季草皮不长于7厘米，秋、冬季不长于10厘米。</w:t>
      </w:r>
    </w:p>
    <w:p w14:paraId="07C13C2C"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每次修剪后对草皮施肥一次，以氮肥为主，结合磷、钾肥等有机肥，保持草坪全年常绿（肥料费用包含在报价中）。</w:t>
      </w:r>
    </w:p>
    <w:p w14:paraId="1B2E1B49"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草皮杂草每周巡查拔除，做到每平方米不多于5棵杂草。</w:t>
      </w:r>
    </w:p>
    <w:p w14:paraId="52D974F1" w14:textId="77777777" w:rsidR="009F59E9" w:rsidRDefault="00F471ED">
      <w:pPr>
        <w:numPr>
          <w:ilvl w:val="0"/>
          <w:numId w:val="32"/>
        </w:numPr>
        <w:spacing w:line="360" w:lineRule="auto"/>
        <w:ind w:leftChars="228" w:left="838" w:hangingChars="171" w:hanging="359"/>
        <w:rPr>
          <w:rStyle w:val="NormalCharacter"/>
          <w:rFonts w:ascii="宋体" w:hAnsi="宋体"/>
        </w:rPr>
      </w:pPr>
      <w:proofErr w:type="gramStart"/>
      <w:r>
        <w:rPr>
          <w:rStyle w:val="NormalCharacter"/>
          <w:rFonts w:ascii="宋体" w:hAnsi="宋体" w:hint="eastAsia"/>
        </w:rPr>
        <w:t>拾除草坪</w:t>
      </w:r>
      <w:proofErr w:type="gramEnd"/>
      <w:r>
        <w:rPr>
          <w:rStyle w:val="NormalCharacter"/>
          <w:rFonts w:ascii="宋体" w:hAnsi="宋体" w:hint="eastAsia"/>
        </w:rPr>
        <w:t>、花丛内纸屑、果皮等杂物。</w:t>
      </w:r>
    </w:p>
    <w:p w14:paraId="7B682EF1" w14:textId="77777777" w:rsidR="009F59E9" w:rsidRDefault="00F471ED">
      <w:pPr>
        <w:numPr>
          <w:ilvl w:val="0"/>
          <w:numId w:val="40"/>
        </w:numPr>
        <w:spacing w:line="360" w:lineRule="auto"/>
        <w:ind w:left="745" w:hanging="405"/>
        <w:rPr>
          <w:rStyle w:val="NormalCharacter"/>
          <w:rFonts w:ascii="宋体" w:hAnsi="宋体"/>
        </w:rPr>
      </w:pPr>
      <w:r>
        <w:rPr>
          <w:rStyle w:val="NormalCharacter"/>
          <w:rFonts w:ascii="宋体" w:hAnsi="宋体" w:hint="eastAsia"/>
        </w:rPr>
        <w:t>绿篱、树木</w:t>
      </w:r>
    </w:p>
    <w:p w14:paraId="66DDDB3E"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修剪绿篱做到平整圆滑，造型优美，修剪下的枝叶应立即清除；树木根据实际生长情况予以修剪。</w:t>
      </w:r>
    </w:p>
    <w:p w14:paraId="6830D7ED"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绿篱、树木春、夏两季每两个月施肥一次，秋冬两季每3个月施肥一次，使用复合肥保征长势旺盛。</w:t>
      </w:r>
    </w:p>
    <w:p w14:paraId="34D88959" w14:textId="77777777" w:rsidR="009F59E9" w:rsidRDefault="00F471ED">
      <w:pPr>
        <w:numPr>
          <w:ilvl w:val="0"/>
          <w:numId w:val="40"/>
        </w:numPr>
        <w:spacing w:line="360" w:lineRule="auto"/>
        <w:ind w:left="745" w:hanging="405"/>
        <w:rPr>
          <w:rStyle w:val="NormalCharacter"/>
          <w:rFonts w:ascii="宋体" w:hAnsi="宋体"/>
        </w:rPr>
      </w:pPr>
      <w:r>
        <w:rPr>
          <w:rStyle w:val="NormalCharacter"/>
          <w:rFonts w:ascii="宋体" w:hAnsi="宋体" w:hint="eastAsia"/>
        </w:rPr>
        <w:t>乔灌木、花卉（如有的话）</w:t>
      </w:r>
    </w:p>
    <w:p w14:paraId="7219E489"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每月巡查，及时修剪枯枝、病虫枝、下垂妨碍观瞻和活动的枝条，修剪下的枝叶要立即清除。</w:t>
      </w:r>
    </w:p>
    <w:p w14:paraId="6661475D"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每3个月施肥一次，施用复合肥料，保证长势旺盛。</w:t>
      </w:r>
    </w:p>
    <w:p w14:paraId="3CFBB4B2" w14:textId="77777777" w:rsidR="009F59E9" w:rsidRDefault="00F471ED">
      <w:pPr>
        <w:numPr>
          <w:ilvl w:val="0"/>
          <w:numId w:val="40"/>
        </w:numPr>
        <w:spacing w:line="360" w:lineRule="auto"/>
        <w:ind w:left="745" w:hanging="405"/>
        <w:rPr>
          <w:rStyle w:val="NormalCharacter"/>
          <w:rFonts w:ascii="宋体" w:hAnsi="宋体"/>
        </w:rPr>
      </w:pPr>
      <w:r>
        <w:rPr>
          <w:rStyle w:val="NormalCharacter"/>
          <w:rFonts w:ascii="宋体" w:hAnsi="宋体" w:hint="eastAsia"/>
        </w:rPr>
        <w:t>室内盆栽</w:t>
      </w:r>
    </w:p>
    <w:p w14:paraId="1F4FD873"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及时修剪枯枝、残技，保持室内盆栽常绿不败，有条件则按季节和需要进行定时更换。</w:t>
      </w:r>
    </w:p>
    <w:p w14:paraId="552F67B4" w14:textId="77777777" w:rsidR="009F59E9" w:rsidRDefault="00F471ED">
      <w:pPr>
        <w:numPr>
          <w:ilvl w:val="0"/>
          <w:numId w:val="40"/>
        </w:numPr>
        <w:spacing w:line="360" w:lineRule="auto"/>
        <w:ind w:left="745" w:hanging="405"/>
        <w:rPr>
          <w:rStyle w:val="NormalCharacter"/>
          <w:rFonts w:ascii="宋体" w:hAnsi="宋体"/>
        </w:rPr>
      </w:pPr>
      <w:r>
        <w:rPr>
          <w:rStyle w:val="NormalCharacter"/>
          <w:rFonts w:ascii="宋体" w:hAnsi="宋体" w:hint="eastAsia"/>
        </w:rPr>
        <w:t>植保</w:t>
      </w:r>
    </w:p>
    <w:p w14:paraId="16AA3983"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提倡生化物防治、人工防治，使用农药必须以不伤害人体健康为前提，尽量使用高效低毒的农药。</w:t>
      </w:r>
    </w:p>
    <w:p w14:paraId="1B6D1741"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在使用农药时，必须做好人员保护措施，必须在晴朗无风的天气一次完成，喷药后4小时内下雨的，则待天晴后重喷。（</w:t>
      </w:r>
      <w:r>
        <w:rPr>
          <w:rStyle w:val="NormalCharacter"/>
          <w:rFonts w:ascii="宋体" w:hAnsi="宋体" w:hint="eastAsia"/>
          <w:b/>
          <w:bCs/>
        </w:rPr>
        <w:t>农药费用包含在报价中</w:t>
      </w:r>
      <w:r>
        <w:rPr>
          <w:rStyle w:val="NormalCharacter"/>
          <w:rFonts w:ascii="宋体" w:hAnsi="宋体" w:hint="eastAsia"/>
        </w:rPr>
        <w:t>）</w:t>
      </w:r>
    </w:p>
    <w:p w14:paraId="4321E916" w14:textId="77777777" w:rsidR="009F59E9" w:rsidRDefault="00F471ED">
      <w:pPr>
        <w:numPr>
          <w:ilvl w:val="0"/>
          <w:numId w:val="32"/>
        </w:numPr>
        <w:spacing w:line="360" w:lineRule="auto"/>
        <w:ind w:leftChars="228" w:left="838" w:hangingChars="171" w:hanging="359"/>
        <w:rPr>
          <w:rStyle w:val="NormalCharacter"/>
          <w:rFonts w:ascii="宋体" w:hAnsi="宋体"/>
        </w:rPr>
      </w:pPr>
      <w:r>
        <w:rPr>
          <w:rStyle w:val="NormalCharacter"/>
          <w:rFonts w:ascii="宋体" w:hAnsi="宋体" w:hint="eastAsia"/>
        </w:rPr>
        <w:t>使用小型喷雾器或手动喷雾器，避免药液扩散，影响他人健康。</w:t>
      </w:r>
    </w:p>
    <w:p w14:paraId="06F7CDFB" w14:textId="77777777" w:rsidR="009F59E9" w:rsidRDefault="00F471ED">
      <w:pPr>
        <w:numPr>
          <w:ilvl w:val="0"/>
          <w:numId w:val="32"/>
        </w:numPr>
        <w:spacing w:line="360" w:lineRule="auto"/>
        <w:ind w:leftChars="228" w:left="838" w:hangingChars="171" w:hanging="359"/>
      </w:pPr>
      <w:r>
        <w:rPr>
          <w:rStyle w:val="NormalCharacter"/>
          <w:rFonts w:ascii="宋体" w:hAnsi="宋体" w:hint="eastAsia"/>
        </w:rPr>
        <w:t>上述工作每次完成后，应即时予以记录备案。</w:t>
      </w:r>
    </w:p>
    <w:p w14:paraId="6BA5D99E" w14:textId="77777777" w:rsidR="009F59E9" w:rsidRDefault="00F471ED">
      <w:pPr>
        <w:numPr>
          <w:ilvl w:val="0"/>
          <w:numId w:val="38"/>
        </w:numPr>
        <w:spacing w:line="360" w:lineRule="auto"/>
        <w:ind w:left="728" w:hangingChars="302" w:hanging="728"/>
        <w:outlineLvl w:val="2"/>
        <w:rPr>
          <w:rFonts w:ascii="宋体" w:hAnsi="宋体" w:cs="宋体"/>
          <w:b/>
          <w:sz w:val="24"/>
          <w:szCs w:val="24"/>
        </w:rPr>
      </w:pPr>
      <w:bookmarkStart w:id="18" w:name="_Toc95988766"/>
      <w:r>
        <w:rPr>
          <w:rFonts w:ascii="宋体" w:hAnsi="宋体" w:cs="宋体" w:hint="eastAsia"/>
          <w:b/>
          <w:sz w:val="24"/>
          <w:szCs w:val="24"/>
        </w:rPr>
        <w:t>绿化盆栽摆放租赁服务（包含绿化搬运、摆放、养护相关室内用花及会务用</w:t>
      </w:r>
      <w:r>
        <w:rPr>
          <w:rFonts w:ascii="宋体" w:hAnsi="宋体" w:cs="宋体" w:hint="eastAsia"/>
          <w:b/>
          <w:sz w:val="24"/>
          <w:szCs w:val="24"/>
        </w:rPr>
        <w:lastRenderedPageBreak/>
        <w:t>花费用）</w:t>
      </w:r>
      <w:bookmarkEnd w:id="18"/>
    </w:p>
    <w:p w14:paraId="549A6E85" w14:textId="19B2B530" w:rsidR="009F59E9" w:rsidRDefault="00F471ED">
      <w:pPr>
        <w:numPr>
          <w:ilvl w:val="0"/>
          <w:numId w:val="41"/>
        </w:numPr>
        <w:spacing w:line="360" w:lineRule="auto"/>
        <w:ind w:left="725" w:hanging="445"/>
        <w:rPr>
          <w:rFonts w:ascii="宋体" w:hAnsi="宋体"/>
        </w:rPr>
      </w:pPr>
      <w:r>
        <w:rPr>
          <w:rFonts w:ascii="宋体" w:hAnsi="宋体" w:hint="eastAsia"/>
        </w:rPr>
        <w:t>根据采购人指定区域，提供绿植。</w:t>
      </w:r>
    </w:p>
    <w:p w14:paraId="438EC25A" w14:textId="77777777" w:rsidR="009F59E9" w:rsidRDefault="00F471ED">
      <w:pPr>
        <w:numPr>
          <w:ilvl w:val="0"/>
          <w:numId w:val="41"/>
        </w:numPr>
        <w:spacing w:line="360" w:lineRule="auto"/>
        <w:ind w:left="725" w:hanging="445"/>
        <w:rPr>
          <w:rFonts w:ascii="宋体" w:hAnsi="宋体"/>
        </w:rPr>
      </w:pPr>
      <w:r>
        <w:rPr>
          <w:rFonts w:ascii="宋体" w:hAnsi="宋体" w:hint="eastAsia"/>
        </w:rPr>
        <w:t>提供时花、苗木、盆栽及室内绿化、摆花等服务，应列出时花、苗木、盆栽及室内摆花等要求与数量、单价。</w:t>
      </w:r>
    </w:p>
    <w:p w14:paraId="56C2CEF6" w14:textId="77777777" w:rsidR="009F59E9" w:rsidRDefault="00F471ED">
      <w:pPr>
        <w:numPr>
          <w:ilvl w:val="0"/>
          <w:numId w:val="41"/>
        </w:numPr>
        <w:spacing w:line="360" w:lineRule="auto"/>
        <w:ind w:left="725" w:hanging="445"/>
        <w:rPr>
          <w:rFonts w:ascii="宋体" w:hAnsi="宋体"/>
        </w:rPr>
      </w:pPr>
      <w:proofErr w:type="gramStart"/>
      <w:r>
        <w:rPr>
          <w:rFonts w:ascii="宋体" w:hAnsi="宋体" w:hint="eastAsia"/>
        </w:rPr>
        <w:t>对租摆</w:t>
      </w:r>
      <w:proofErr w:type="gramEnd"/>
      <w:r>
        <w:rPr>
          <w:rFonts w:ascii="宋体" w:hAnsi="宋体" w:hint="eastAsia"/>
        </w:rPr>
        <w:t>绿化盆栽进行定期养护，确保植株健壮，整洁。发现植株长势不良应及时主动更换；</w:t>
      </w:r>
    </w:p>
    <w:p w14:paraId="0A8A8C29" w14:textId="77777777" w:rsidR="009F59E9" w:rsidRDefault="00F471ED">
      <w:pPr>
        <w:numPr>
          <w:ilvl w:val="0"/>
          <w:numId w:val="41"/>
        </w:numPr>
        <w:spacing w:line="360" w:lineRule="auto"/>
        <w:ind w:left="725" w:hanging="445"/>
        <w:rPr>
          <w:rFonts w:ascii="宋体" w:hAnsi="宋体"/>
        </w:rPr>
      </w:pPr>
      <w:r>
        <w:rPr>
          <w:rFonts w:ascii="宋体" w:hAnsi="宋体" w:hint="eastAsia"/>
        </w:rPr>
        <w:t>在植株摆放或更换过程中，不得损坏校方设施设备，保持现场整洁，做到人走场净；</w:t>
      </w:r>
    </w:p>
    <w:p w14:paraId="002FBDBE" w14:textId="77777777" w:rsidR="009F59E9" w:rsidRDefault="00F471ED">
      <w:pPr>
        <w:numPr>
          <w:ilvl w:val="0"/>
          <w:numId w:val="41"/>
        </w:numPr>
        <w:spacing w:line="360" w:lineRule="auto"/>
        <w:ind w:left="725" w:hanging="445"/>
        <w:rPr>
          <w:rFonts w:ascii="宋体" w:hAnsi="宋体"/>
        </w:rPr>
      </w:pPr>
      <w:r>
        <w:rPr>
          <w:rFonts w:ascii="宋体" w:hAnsi="宋体" w:hint="eastAsia"/>
        </w:rPr>
        <w:t>遇校方重大活动时，应确保场所盆栽叶面光亮整洁，颜色亮丽，必要时重新无偿增添更换；</w:t>
      </w:r>
    </w:p>
    <w:p w14:paraId="428EC205" w14:textId="77777777" w:rsidR="009F59E9" w:rsidRDefault="00F471ED">
      <w:pPr>
        <w:numPr>
          <w:ilvl w:val="0"/>
          <w:numId w:val="41"/>
        </w:numPr>
        <w:spacing w:line="360" w:lineRule="auto"/>
        <w:ind w:left="725" w:hanging="445"/>
        <w:rPr>
          <w:rFonts w:ascii="宋体" w:hAnsi="宋体"/>
        </w:rPr>
      </w:pPr>
      <w:r>
        <w:rPr>
          <w:rFonts w:ascii="宋体" w:hAnsi="宋体" w:hint="eastAsia"/>
        </w:rPr>
        <w:t>假期代养公共盆栽。</w:t>
      </w:r>
    </w:p>
    <w:p w14:paraId="79B602CB" w14:textId="77777777" w:rsidR="009F59E9" w:rsidRDefault="00F471ED">
      <w:pPr>
        <w:numPr>
          <w:ilvl w:val="0"/>
          <w:numId w:val="41"/>
        </w:numPr>
        <w:spacing w:line="360" w:lineRule="auto"/>
        <w:ind w:left="725" w:hanging="445"/>
        <w:rPr>
          <w:rStyle w:val="NormalCharacter"/>
          <w:rFonts w:ascii="宋体" w:hAnsi="宋体"/>
        </w:rPr>
      </w:pPr>
      <w:r>
        <w:rPr>
          <w:rStyle w:val="NormalCharacter"/>
          <w:rFonts w:ascii="宋体" w:hAnsi="宋体" w:hint="eastAsia"/>
        </w:rPr>
        <w:t>负责一年提供50盆左右的</w:t>
      </w:r>
      <w:proofErr w:type="gramStart"/>
      <w:r>
        <w:rPr>
          <w:rStyle w:val="NormalCharacter"/>
          <w:rFonts w:ascii="宋体" w:hAnsi="宋体" w:hint="eastAsia"/>
        </w:rPr>
        <w:t>室内绿植摆放</w:t>
      </w:r>
      <w:proofErr w:type="gramEnd"/>
      <w:r>
        <w:rPr>
          <w:rStyle w:val="NormalCharacter"/>
          <w:rFonts w:ascii="宋体" w:hAnsi="宋体" w:hint="eastAsia"/>
        </w:rPr>
        <w:t>，并提供一年6次5000人以上大型活动</w:t>
      </w:r>
      <w:proofErr w:type="gramStart"/>
      <w:r>
        <w:rPr>
          <w:rStyle w:val="NormalCharacter"/>
          <w:rFonts w:ascii="宋体" w:hAnsi="宋体" w:hint="eastAsia"/>
        </w:rPr>
        <w:t>的绿植的</w:t>
      </w:r>
      <w:proofErr w:type="gramEnd"/>
      <w:r>
        <w:rPr>
          <w:rStyle w:val="NormalCharacter"/>
          <w:rFonts w:ascii="宋体" w:hAnsi="宋体" w:hint="eastAsia"/>
        </w:rPr>
        <w:t>布置（仅人工）。常规摆花种类需求（按日常合计50盆计算）</w:t>
      </w:r>
    </w:p>
    <w:tbl>
      <w:tblPr>
        <w:tblW w:w="4998" w:type="pct"/>
        <w:jc w:val="center"/>
        <w:tblLook w:val="04A0" w:firstRow="1" w:lastRow="0" w:firstColumn="1" w:lastColumn="0" w:noHBand="0" w:noVBand="1"/>
      </w:tblPr>
      <w:tblGrid>
        <w:gridCol w:w="1506"/>
        <w:gridCol w:w="5473"/>
        <w:gridCol w:w="1507"/>
      </w:tblGrid>
      <w:tr w:rsidR="009F59E9" w14:paraId="5D0839A7" w14:textId="77777777">
        <w:trPr>
          <w:trHeight w:val="500"/>
          <w:jc w:val="center"/>
        </w:trPr>
        <w:tc>
          <w:tcPr>
            <w:tcW w:w="887" w:type="pct"/>
            <w:tcBorders>
              <w:top w:val="single" w:sz="8" w:space="0" w:color="000000"/>
              <w:left w:val="single" w:sz="8" w:space="0" w:color="000000"/>
              <w:bottom w:val="single" w:sz="8" w:space="0" w:color="000000"/>
              <w:right w:val="single" w:sz="4" w:space="0" w:color="000000"/>
            </w:tcBorders>
            <w:noWrap/>
            <w:vAlign w:val="center"/>
          </w:tcPr>
          <w:p w14:paraId="56963130" w14:textId="77777777" w:rsidR="009F59E9" w:rsidRDefault="00F471ED">
            <w:pPr>
              <w:widowControl/>
              <w:jc w:val="center"/>
              <w:textAlignment w:val="center"/>
              <w:rPr>
                <w:rFonts w:ascii="宋体" w:hAnsi="宋体" w:cs="宋体"/>
                <w:b/>
                <w:bCs/>
                <w:szCs w:val="21"/>
              </w:rPr>
            </w:pPr>
            <w:r>
              <w:rPr>
                <w:rFonts w:ascii="宋体" w:hAnsi="宋体" w:cs="宋体" w:hint="eastAsia"/>
                <w:b/>
                <w:bCs/>
                <w:kern w:val="0"/>
                <w:szCs w:val="21"/>
                <w:lang w:bidi="ar"/>
              </w:rPr>
              <w:t>序号</w:t>
            </w:r>
          </w:p>
        </w:tc>
        <w:tc>
          <w:tcPr>
            <w:tcW w:w="3224" w:type="pct"/>
            <w:tcBorders>
              <w:top w:val="single" w:sz="8" w:space="0" w:color="000000"/>
              <w:left w:val="single" w:sz="4" w:space="0" w:color="000000"/>
              <w:bottom w:val="single" w:sz="8" w:space="0" w:color="000000"/>
              <w:right w:val="single" w:sz="4" w:space="0" w:color="000000"/>
            </w:tcBorders>
            <w:noWrap/>
            <w:vAlign w:val="center"/>
          </w:tcPr>
          <w:p w14:paraId="5AE9D9A0" w14:textId="77777777" w:rsidR="009F59E9" w:rsidRDefault="00F471ED">
            <w:pPr>
              <w:widowControl/>
              <w:jc w:val="center"/>
              <w:textAlignment w:val="center"/>
              <w:rPr>
                <w:rFonts w:ascii="宋体" w:hAnsi="宋体" w:cs="宋体"/>
                <w:b/>
                <w:bCs/>
                <w:szCs w:val="21"/>
              </w:rPr>
            </w:pPr>
            <w:r>
              <w:rPr>
                <w:rFonts w:ascii="宋体" w:hAnsi="宋体" w:cs="宋体" w:hint="eastAsia"/>
                <w:b/>
                <w:bCs/>
                <w:kern w:val="0"/>
                <w:szCs w:val="21"/>
                <w:lang w:bidi="ar"/>
              </w:rPr>
              <w:t>名称</w:t>
            </w:r>
          </w:p>
        </w:tc>
        <w:tc>
          <w:tcPr>
            <w:tcW w:w="888" w:type="pct"/>
            <w:tcBorders>
              <w:top w:val="single" w:sz="8" w:space="0" w:color="000000"/>
              <w:left w:val="single" w:sz="4" w:space="0" w:color="000000"/>
              <w:bottom w:val="single" w:sz="8" w:space="0" w:color="000000"/>
              <w:right w:val="single" w:sz="4" w:space="0" w:color="000000"/>
            </w:tcBorders>
            <w:noWrap/>
            <w:vAlign w:val="center"/>
          </w:tcPr>
          <w:p w14:paraId="584EAB23" w14:textId="77777777" w:rsidR="009F59E9" w:rsidRDefault="00F471ED">
            <w:pPr>
              <w:widowControl/>
              <w:jc w:val="center"/>
              <w:textAlignment w:val="center"/>
              <w:rPr>
                <w:rFonts w:ascii="宋体" w:hAnsi="宋体" w:cs="宋体"/>
                <w:b/>
                <w:bCs/>
                <w:szCs w:val="21"/>
              </w:rPr>
            </w:pPr>
            <w:r>
              <w:rPr>
                <w:rFonts w:ascii="宋体" w:hAnsi="宋体" w:cs="宋体" w:hint="eastAsia"/>
                <w:b/>
                <w:bCs/>
                <w:kern w:val="0"/>
                <w:szCs w:val="21"/>
                <w:lang w:bidi="ar"/>
              </w:rPr>
              <w:t>单位</w:t>
            </w:r>
          </w:p>
        </w:tc>
      </w:tr>
      <w:tr w:rsidR="009F59E9" w14:paraId="24BB59F6" w14:textId="77777777">
        <w:trPr>
          <w:trHeight w:val="500"/>
          <w:jc w:val="center"/>
        </w:trPr>
        <w:tc>
          <w:tcPr>
            <w:tcW w:w="887" w:type="pct"/>
            <w:tcBorders>
              <w:top w:val="nil"/>
              <w:left w:val="single" w:sz="8" w:space="0" w:color="000000"/>
              <w:bottom w:val="single" w:sz="4" w:space="0" w:color="000000"/>
              <w:right w:val="single" w:sz="4" w:space="0" w:color="000000"/>
            </w:tcBorders>
            <w:noWrap/>
            <w:vAlign w:val="center"/>
          </w:tcPr>
          <w:p w14:paraId="1F9890A4"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1</w:t>
            </w:r>
          </w:p>
        </w:tc>
        <w:tc>
          <w:tcPr>
            <w:tcW w:w="3224" w:type="pct"/>
            <w:tcBorders>
              <w:top w:val="nil"/>
              <w:left w:val="single" w:sz="4" w:space="0" w:color="000000"/>
              <w:bottom w:val="single" w:sz="4" w:space="0" w:color="000000"/>
              <w:right w:val="single" w:sz="4" w:space="0" w:color="000000"/>
            </w:tcBorders>
            <w:noWrap/>
            <w:vAlign w:val="center"/>
          </w:tcPr>
          <w:p w14:paraId="3AF1964E"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三角梅</w:t>
            </w:r>
          </w:p>
        </w:tc>
        <w:tc>
          <w:tcPr>
            <w:tcW w:w="888" w:type="pct"/>
            <w:tcBorders>
              <w:top w:val="nil"/>
              <w:left w:val="single" w:sz="4" w:space="0" w:color="000000"/>
              <w:bottom w:val="single" w:sz="4" w:space="0" w:color="000000"/>
              <w:right w:val="single" w:sz="4" w:space="0" w:color="000000"/>
            </w:tcBorders>
            <w:noWrap/>
            <w:vAlign w:val="center"/>
          </w:tcPr>
          <w:p w14:paraId="6120070D"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盆</w:t>
            </w:r>
          </w:p>
        </w:tc>
      </w:tr>
      <w:tr w:rsidR="009F59E9" w14:paraId="0B9CA712"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4276FCD9"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2</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69CED96F"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大绿萝</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3F7877E7"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大盆</w:t>
            </w:r>
          </w:p>
        </w:tc>
      </w:tr>
      <w:tr w:rsidR="009F59E9" w14:paraId="066B0F85"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13C22254"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3</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19AB9A41"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幸福树</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674969C1"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盆</w:t>
            </w:r>
          </w:p>
        </w:tc>
      </w:tr>
      <w:tr w:rsidR="009F59E9" w14:paraId="3D40D7F9"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543F2533"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4</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15830519"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红星当天</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5E675550"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盆</w:t>
            </w:r>
          </w:p>
        </w:tc>
      </w:tr>
      <w:tr w:rsidR="009F59E9" w14:paraId="59735516"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7BAA333C"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5</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4B7C8573"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富贵叶子</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031861FA"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大盆</w:t>
            </w:r>
          </w:p>
        </w:tc>
      </w:tr>
      <w:tr w:rsidR="009F59E9" w14:paraId="395FC583"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38941FB6"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6</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2591571F"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蝴蝶兰</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53C7F71C"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盆</w:t>
            </w:r>
          </w:p>
        </w:tc>
      </w:tr>
      <w:tr w:rsidR="009F59E9" w14:paraId="25E729C5"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2A29125A"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7</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04B1BF6C"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小绿萝</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3209329B"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盆</w:t>
            </w:r>
          </w:p>
        </w:tc>
      </w:tr>
      <w:tr w:rsidR="009F59E9" w14:paraId="78FA815A"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303A2CA8"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8</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42CFE473"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一叶兰</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3C7BEB31"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大盆</w:t>
            </w:r>
          </w:p>
        </w:tc>
      </w:tr>
      <w:tr w:rsidR="009F59E9" w14:paraId="0FF79519"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3D414FA2"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9</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0D98D019"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珊瑚</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3A74052E"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盆</w:t>
            </w:r>
          </w:p>
        </w:tc>
      </w:tr>
      <w:tr w:rsidR="009F59E9" w14:paraId="1ED07D1E"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281F9C53"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10</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5FBCF77D"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红叶红花海棠（草花）</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6F6F605B"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盆</w:t>
            </w:r>
          </w:p>
        </w:tc>
      </w:tr>
      <w:tr w:rsidR="009F59E9" w14:paraId="6306C157"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3F5CBDB1"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11</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63E60850"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千日红（草花）</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0AD9DD2D"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盆</w:t>
            </w:r>
          </w:p>
        </w:tc>
      </w:tr>
      <w:tr w:rsidR="009F59E9" w14:paraId="7A86EB0F"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15341713"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12</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0A660008"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百日草（草花）</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061BFB5E"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盆</w:t>
            </w:r>
          </w:p>
        </w:tc>
      </w:tr>
      <w:tr w:rsidR="009F59E9" w14:paraId="191BCD6E" w14:textId="77777777">
        <w:trPr>
          <w:trHeight w:val="500"/>
          <w:jc w:val="center"/>
        </w:trPr>
        <w:tc>
          <w:tcPr>
            <w:tcW w:w="887" w:type="pct"/>
            <w:tcBorders>
              <w:top w:val="single" w:sz="4" w:space="0" w:color="000000"/>
              <w:left w:val="single" w:sz="8" w:space="0" w:color="000000"/>
              <w:bottom w:val="single" w:sz="4" w:space="0" w:color="000000"/>
              <w:right w:val="single" w:sz="4" w:space="0" w:color="000000"/>
            </w:tcBorders>
            <w:noWrap/>
            <w:vAlign w:val="center"/>
          </w:tcPr>
          <w:p w14:paraId="24F49B35"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13</w:t>
            </w:r>
          </w:p>
        </w:tc>
        <w:tc>
          <w:tcPr>
            <w:tcW w:w="3224" w:type="pct"/>
            <w:tcBorders>
              <w:top w:val="single" w:sz="4" w:space="0" w:color="000000"/>
              <w:left w:val="single" w:sz="4" w:space="0" w:color="000000"/>
              <w:bottom w:val="single" w:sz="4" w:space="0" w:color="000000"/>
              <w:right w:val="single" w:sz="4" w:space="0" w:color="000000"/>
            </w:tcBorders>
            <w:noWrap/>
            <w:vAlign w:val="center"/>
          </w:tcPr>
          <w:p w14:paraId="56F3045D"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五色梅（草花）</w:t>
            </w:r>
          </w:p>
        </w:tc>
        <w:tc>
          <w:tcPr>
            <w:tcW w:w="888" w:type="pct"/>
            <w:tcBorders>
              <w:top w:val="single" w:sz="4" w:space="0" w:color="000000"/>
              <w:left w:val="single" w:sz="4" w:space="0" w:color="000000"/>
              <w:bottom w:val="single" w:sz="4" w:space="0" w:color="000000"/>
              <w:right w:val="single" w:sz="4" w:space="0" w:color="000000"/>
            </w:tcBorders>
            <w:noWrap/>
            <w:vAlign w:val="center"/>
          </w:tcPr>
          <w:p w14:paraId="43FB41E5" w14:textId="77777777" w:rsidR="009F59E9" w:rsidRDefault="00F471ED">
            <w:pPr>
              <w:widowControl/>
              <w:jc w:val="center"/>
              <w:textAlignment w:val="center"/>
              <w:rPr>
                <w:rFonts w:ascii="宋体" w:hAnsi="宋体" w:cs="宋体"/>
                <w:szCs w:val="21"/>
              </w:rPr>
            </w:pPr>
            <w:r>
              <w:rPr>
                <w:rFonts w:ascii="宋体" w:hAnsi="宋体" w:cs="宋体" w:hint="eastAsia"/>
                <w:kern w:val="0"/>
                <w:szCs w:val="21"/>
                <w:lang w:bidi="ar"/>
              </w:rPr>
              <w:t>盆</w:t>
            </w:r>
          </w:p>
        </w:tc>
      </w:tr>
    </w:tbl>
    <w:p w14:paraId="5AA4A344" w14:textId="77777777" w:rsidR="009F59E9" w:rsidRDefault="00F471ED">
      <w:pPr>
        <w:spacing w:line="360" w:lineRule="auto"/>
        <w:ind w:leftChars="57" w:left="120"/>
      </w:pPr>
      <w:r>
        <w:rPr>
          <w:rFonts w:hint="eastAsia"/>
        </w:rPr>
        <w:t>服务标准：花草树木生长正常，修剪及时，叶面干净，具有光泽，无积尘，无枯枝败叶，无</w:t>
      </w:r>
      <w:r>
        <w:rPr>
          <w:rFonts w:hint="eastAsia"/>
        </w:rPr>
        <w:lastRenderedPageBreak/>
        <w:t>病虫害，无杂草；盆器及托盘完好干净，托盘无积土。室外绿化养护应达到绿地及花坛内各种植物存活率</w:t>
      </w:r>
      <w:r>
        <w:t>100</w:t>
      </w:r>
      <w:r>
        <w:rPr>
          <w:rFonts w:hint="eastAsia"/>
        </w:rPr>
        <w:t>％。绿地设施及硬质景观完好无损。植物群落完整，层次丰富，黄土不外露，有整体的观赏效果。植物季相分明，生长茂盛；草坪保持平整，修剪后高度不超过</w:t>
      </w:r>
      <w:r>
        <w:t>5</w:t>
      </w:r>
      <w:r>
        <w:rPr>
          <w:rFonts w:hint="eastAsia"/>
        </w:rPr>
        <w:t>厘米，草</w:t>
      </w:r>
      <w:proofErr w:type="gramStart"/>
      <w:r>
        <w:rPr>
          <w:rFonts w:hint="eastAsia"/>
        </w:rPr>
        <w:t>屑及时</w:t>
      </w:r>
      <w:proofErr w:type="gramEnd"/>
      <w:r>
        <w:rPr>
          <w:rFonts w:hint="eastAsia"/>
        </w:rPr>
        <w:t>清理；乔木修剪科学合理，剪口光滑整齐，树冠完整美观，无徒长枝、下垂枝、枯枝，内膛不乱，通风透光；绿篱修剪整齐有型，保持观赏面枝叶丰满。花灌木修剪及时，无残花；绿地内</w:t>
      </w:r>
      <w:proofErr w:type="gramStart"/>
      <w:r>
        <w:rPr>
          <w:rFonts w:hint="eastAsia"/>
        </w:rPr>
        <w:t>立视应</w:t>
      </w:r>
      <w:proofErr w:type="gramEnd"/>
      <w:r>
        <w:rPr>
          <w:rFonts w:hint="eastAsia"/>
        </w:rPr>
        <w:t>无明显杂草，土壤疏松通透；草皮无病斑，植物枝叶无虫害咬口、排泄物、无悬挂或依附在植物上的虫茧、休眠虫体及越冬虫蛹；绿地内无垃圾，乔木无树挂；绿地无破坏、践踏及随意占用现象。室内时花、苗木、盆栽及室内摆花等应按时浇水养护，清理、擦拭，保证其鲜亮、造型美观、无枯枝败叶。有专业或资质要求的工作岗位，其从业人员符合国家与上海市相关要求。</w:t>
      </w:r>
    </w:p>
    <w:p w14:paraId="79184B48" w14:textId="77777777" w:rsidR="009F59E9" w:rsidRDefault="009F59E9">
      <w:pPr>
        <w:pStyle w:val="a5"/>
        <w:spacing w:line="360" w:lineRule="auto"/>
      </w:pPr>
    </w:p>
    <w:p w14:paraId="340CF25B"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 xml:space="preserve">教师临时公寓服务 </w:t>
      </w:r>
    </w:p>
    <w:p w14:paraId="6FBA67CB" w14:textId="77777777" w:rsidR="009F59E9" w:rsidRDefault="00F471ED">
      <w:pPr>
        <w:numPr>
          <w:ilvl w:val="0"/>
          <w:numId w:val="42"/>
        </w:numPr>
        <w:spacing w:line="360" w:lineRule="auto"/>
        <w:ind w:left="725" w:hanging="445"/>
        <w:rPr>
          <w:rFonts w:ascii="宋体" w:hAnsi="宋体"/>
        </w:rPr>
      </w:pPr>
      <w:r>
        <w:rPr>
          <w:rFonts w:ascii="宋体" w:hAnsi="宋体" w:hint="eastAsia"/>
        </w:rPr>
        <w:t>为教室临时公寓提供24小时公寓值班工作；</w:t>
      </w:r>
    </w:p>
    <w:p w14:paraId="5D2CD5AC" w14:textId="77777777" w:rsidR="009F59E9" w:rsidRDefault="00F471ED">
      <w:pPr>
        <w:numPr>
          <w:ilvl w:val="0"/>
          <w:numId w:val="42"/>
        </w:numPr>
        <w:spacing w:line="360" w:lineRule="auto"/>
        <w:ind w:left="725" w:hanging="445"/>
        <w:rPr>
          <w:rFonts w:ascii="宋体" w:hAnsi="宋体"/>
        </w:rPr>
      </w:pPr>
      <w:r>
        <w:rPr>
          <w:rFonts w:ascii="宋体" w:hAnsi="宋体" w:hint="eastAsia"/>
        </w:rPr>
        <w:t>为教室临时公寓提供公共区域保洁服务；</w:t>
      </w:r>
    </w:p>
    <w:p w14:paraId="1C0E1C4D" w14:textId="77777777" w:rsidR="009F59E9" w:rsidRDefault="00F471ED">
      <w:pPr>
        <w:numPr>
          <w:ilvl w:val="0"/>
          <w:numId w:val="42"/>
        </w:numPr>
        <w:spacing w:line="360" w:lineRule="auto"/>
        <w:ind w:left="725" w:hanging="445"/>
        <w:rPr>
          <w:rFonts w:ascii="宋体" w:hAnsi="宋体"/>
        </w:rPr>
      </w:pPr>
      <w:r>
        <w:rPr>
          <w:rFonts w:ascii="宋体" w:hAnsi="宋体" w:hint="eastAsia"/>
        </w:rPr>
        <w:t>做好教室临时公寓零星维修及设备设施维保工作；</w:t>
      </w:r>
      <w:r>
        <w:rPr>
          <w:rFonts w:ascii="宋体" w:hAnsi="宋体" w:hint="eastAsia"/>
        </w:rPr>
        <w:br/>
        <w:t>服务标准：建立教师临时公寓服务制度，制订服务规程并认真落实，配合校方做好入住登记工作。</w:t>
      </w:r>
    </w:p>
    <w:p w14:paraId="64607044" w14:textId="77777777" w:rsidR="009F59E9" w:rsidRDefault="009F59E9">
      <w:pPr>
        <w:pStyle w:val="a5"/>
        <w:spacing w:line="360" w:lineRule="auto"/>
        <w:rPr>
          <w:b/>
          <w:bCs/>
        </w:rPr>
      </w:pPr>
    </w:p>
    <w:p w14:paraId="62BFC6AE"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安保服务（闸北校区）</w:t>
      </w:r>
    </w:p>
    <w:p w14:paraId="7235E337" w14:textId="77777777" w:rsidR="009F59E9" w:rsidRDefault="00F471ED">
      <w:pPr>
        <w:numPr>
          <w:ilvl w:val="0"/>
          <w:numId w:val="43"/>
        </w:numPr>
        <w:spacing w:line="360" w:lineRule="auto"/>
        <w:ind w:left="725" w:hanging="445"/>
        <w:rPr>
          <w:rFonts w:hAnsi="宋体"/>
        </w:rPr>
      </w:pPr>
      <w:r>
        <w:rPr>
          <w:rFonts w:ascii="宋体" w:hAnsi="宋体" w:hint="eastAsia"/>
        </w:rPr>
        <w:t>维护闸北校区正常的教学、科研、工作秩序和生活秩序。</w:t>
      </w:r>
    </w:p>
    <w:p w14:paraId="185AA54D" w14:textId="77777777" w:rsidR="009F59E9" w:rsidRDefault="00F471ED">
      <w:pPr>
        <w:numPr>
          <w:ilvl w:val="0"/>
          <w:numId w:val="43"/>
        </w:numPr>
        <w:spacing w:line="360" w:lineRule="auto"/>
        <w:ind w:left="725" w:hanging="445"/>
        <w:rPr>
          <w:rFonts w:hAnsi="宋体"/>
        </w:rPr>
      </w:pPr>
      <w:r>
        <w:rPr>
          <w:rFonts w:ascii="宋体" w:hAnsi="宋体" w:hint="eastAsia"/>
        </w:rPr>
        <w:t>负责门卫管理、校园巡逻、</w:t>
      </w:r>
      <w:r>
        <w:rPr>
          <w:rFonts w:hAnsi="宋体" w:hint="eastAsia"/>
        </w:rPr>
        <w:t>车辆管理、</w:t>
      </w:r>
      <w:r>
        <w:rPr>
          <w:rFonts w:ascii="宋体" w:hAnsi="宋体" w:hint="eastAsia"/>
        </w:rPr>
        <w:t>技防值守。</w:t>
      </w:r>
    </w:p>
    <w:p w14:paraId="6884393C" w14:textId="77777777" w:rsidR="009F59E9" w:rsidRDefault="00F471ED">
      <w:pPr>
        <w:numPr>
          <w:ilvl w:val="0"/>
          <w:numId w:val="43"/>
        </w:numPr>
        <w:spacing w:line="360" w:lineRule="auto"/>
        <w:ind w:left="725" w:hanging="445"/>
        <w:rPr>
          <w:rFonts w:hAnsi="宋体"/>
        </w:rPr>
      </w:pPr>
      <w:r>
        <w:rPr>
          <w:rFonts w:hAnsi="宋体" w:hint="eastAsia"/>
        </w:rPr>
        <w:t>管理好校门出入车辆，严格控制外来车辆进入校区，对因公、因私进入校区的外来车辆要进行询问、登记，防止无正当入校理由车辆和影响校园环境的车辆进入校园。</w:t>
      </w:r>
    </w:p>
    <w:p w14:paraId="3394B0D4" w14:textId="77777777" w:rsidR="009F59E9" w:rsidRDefault="00F471ED">
      <w:pPr>
        <w:numPr>
          <w:ilvl w:val="0"/>
          <w:numId w:val="43"/>
        </w:numPr>
        <w:spacing w:line="360" w:lineRule="auto"/>
        <w:ind w:left="725" w:hanging="445"/>
        <w:rPr>
          <w:rFonts w:hAnsi="宋体"/>
        </w:rPr>
      </w:pPr>
      <w:r>
        <w:rPr>
          <w:rFonts w:ascii="宋体" w:hAnsi="宋体" w:hint="eastAsia"/>
        </w:rPr>
        <w:t>做好人员、车辆、物资的出入管理和相关服务工作。</w:t>
      </w:r>
    </w:p>
    <w:p w14:paraId="6A507C6C" w14:textId="77777777" w:rsidR="009F59E9" w:rsidRDefault="00F471ED">
      <w:pPr>
        <w:numPr>
          <w:ilvl w:val="0"/>
          <w:numId w:val="43"/>
        </w:numPr>
        <w:spacing w:line="360" w:lineRule="auto"/>
        <w:ind w:left="725" w:hanging="445"/>
        <w:rPr>
          <w:rFonts w:hAnsi="宋体"/>
        </w:rPr>
      </w:pPr>
      <w:r>
        <w:rPr>
          <w:rFonts w:ascii="宋体" w:hAnsi="宋体" w:hint="eastAsia"/>
        </w:rPr>
        <w:t>进行校园治安巡查，及时发现、处置可疑人员、安全隐患及不文明现象，及时处置各类突发性事件，完成各项活动的安保任务和保卫处交办的其它工作任务。</w:t>
      </w:r>
    </w:p>
    <w:p w14:paraId="2CC2190C" w14:textId="77777777" w:rsidR="009F59E9" w:rsidRDefault="00F471ED">
      <w:pPr>
        <w:numPr>
          <w:ilvl w:val="0"/>
          <w:numId w:val="43"/>
        </w:numPr>
        <w:spacing w:line="360" w:lineRule="auto"/>
        <w:ind w:left="725" w:hanging="445"/>
        <w:rPr>
          <w:rFonts w:hAnsi="宋体"/>
        </w:rPr>
      </w:pPr>
      <w:r>
        <w:rPr>
          <w:rFonts w:ascii="宋体" w:hAnsi="宋体" w:hint="eastAsia"/>
        </w:rPr>
        <w:t>巡检过程中发现空调、灯、水等未按照节能要求进行关闭的，进行关闭处置，避免能源浪费。</w:t>
      </w:r>
    </w:p>
    <w:p w14:paraId="2D47A4B9" w14:textId="77777777" w:rsidR="009F59E9" w:rsidRDefault="00F471ED">
      <w:pPr>
        <w:numPr>
          <w:ilvl w:val="0"/>
          <w:numId w:val="43"/>
        </w:numPr>
        <w:spacing w:line="360" w:lineRule="auto"/>
        <w:ind w:left="725" w:hanging="445"/>
        <w:rPr>
          <w:rFonts w:hAnsi="宋体"/>
        </w:rPr>
      </w:pPr>
      <w:r>
        <w:rPr>
          <w:rFonts w:ascii="宋体" w:hAnsi="宋体" w:hint="eastAsia"/>
        </w:rPr>
        <w:lastRenderedPageBreak/>
        <w:t>技防值守负责消防报警系统、防盗报警系统和监控系统的现场监控</w:t>
      </w:r>
      <w:r>
        <w:rPr>
          <w:rFonts w:hAnsi="宋体" w:hint="eastAsia"/>
        </w:rPr>
        <w:t>和</w:t>
      </w:r>
      <w:r>
        <w:rPr>
          <w:rFonts w:ascii="宋体" w:hAnsi="宋体" w:hint="eastAsia"/>
        </w:rPr>
        <w:t>日常管理，及时发现报警信号和可疑情况并通知相关人员到场处置。</w:t>
      </w:r>
    </w:p>
    <w:p w14:paraId="30870C00" w14:textId="77777777" w:rsidR="009F59E9" w:rsidRDefault="009F59E9">
      <w:pPr>
        <w:spacing w:line="360" w:lineRule="auto"/>
        <w:ind w:left="725"/>
        <w:rPr>
          <w:rFonts w:hAnsi="宋体"/>
        </w:rPr>
      </w:pPr>
    </w:p>
    <w:p w14:paraId="47E417B8" w14:textId="77777777" w:rsidR="009F59E9" w:rsidRDefault="00F471ED">
      <w:pPr>
        <w:pStyle w:val="a5"/>
        <w:spacing w:line="360" w:lineRule="auto"/>
        <w:ind w:firstLineChars="200" w:firstLine="420"/>
        <w:rPr>
          <w:rFonts w:hAnsi="宋体"/>
          <w:szCs w:val="22"/>
        </w:rPr>
      </w:pPr>
      <w:r>
        <w:rPr>
          <w:rFonts w:hAnsi="宋体" w:hint="eastAsia"/>
          <w:szCs w:val="22"/>
        </w:rPr>
        <w:t>服务标准：</w:t>
      </w:r>
    </w:p>
    <w:p w14:paraId="146EBEC5" w14:textId="77777777" w:rsidR="009F59E9" w:rsidRDefault="00F471ED">
      <w:pPr>
        <w:numPr>
          <w:ilvl w:val="0"/>
          <w:numId w:val="44"/>
        </w:numPr>
        <w:spacing w:line="360" w:lineRule="auto"/>
        <w:ind w:left="725" w:hanging="445"/>
        <w:rPr>
          <w:rFonts w:ascii="宋体" w:hAnsi="宋体"/>
        </w:rPr>
      </w:pPr>
      <w:r>
        <w:rPr>
          <w:rFonts w:ascii="宋体" w:hAnsi="宋体" w:hint="eastAsia"/>
        </w:rPr>
        <w:t>管理好校内车辆，避免乱停车现象发生。</w:t>
      </w:r>
    </w:p>
    <w:p w14:paraId="779945A2" w14:textId="77777777" w:rsidR="009F59E9" w:rsidRDefault="00F471ED">
      <w:pPr>
        <w:numPr>
          <w:ilvl w:val="0"/>
          <w:numId w:val="44"/>
        </w:numPr>
        <w:spacing w:line="360" w:lineRule="auto"/>
        <w:ind w:left="725" w:hanging="445"/>
        <w:rPr>
          <w:rFonts w:ascii="宋体" w:hAnsi="宋体"/>
        </w:rPr>
      </w:pPr>
      <w:r>
        <w:rPr>
          <w:rFonts w:ascii="宋体" w:hAnsi="宋体" w:hint="eastAsia"/>
        </w:rPr>
        <w:t>做好入校人员的查证工作，对因公、因私进入校区的外来人员要进行询问、验证、访客登记，禁止拾荒人员、流浪人员、精神失常人员和无正当入校理由人员进入校园。</w:t>
      </w:r>
    </w:p>
    <w:p w14:paraId="4E114F49" w14:textId="77777777" w:rsidR="009F59E9" w:rsidRDefault="00F471ED">
      <w:pPr>
        <w:numPr>
          <w:ilvl w:val="0"/>
          <w:numId w:val="44"/>
        </w:numPr>
        <w:spacing w:line="360" w:lineRule="auto"/>
        <w:ind w:left="725" w:hanging="445"/>
        <w:rPr>
          <w:rFonts w:ascii="宋体" w:hAnsi="宋体"/>
        </w:rPr>
      </w:pPr>
      <w:r>
        <w:rPr>
          <w:rFonts w:ascii="宋体" w:hAnsi="宋体" w:hint="eastAsia"/>
        </w:rPr>
        <w:t>根据疫情防控要求，做好人员入校工作。对入校人员进行测温工作，禁止无报备人员入校。</w:t>
      </w:r>
    </w:p>
    <w:p w14:paraId="091B920B" w14:textId="77777777" w:rsidR="009F59E9" w:rsidRDefault="00F471ED">
      <w:pPr>
        <w:numPr>
          <w:ilvl w:val="0"/>
          <w:numId w:val="44"/>
        </w:numPr>
        <w:spacing w:line="360" w:lineRule="auto"/>
        <w:ind w:left="725" w:hanging="445"/>
        <w:rPr>
          <w:rFonts w:ascii="宋体" w:hAnsi="宋体"/>
        </w:rPr>
      </w:pPr>
      <w:r>
        <w:rPr>
          <w:rFonts w:ascii="宋体" w:hAnsi="宋体" w:hint="eastAsia"/>
        </w:rPr>
        <w:t>做好物品出入管理工作，检查校内外人员携带物品的出门单放行，无</w:t>
      </w:r>
      <w:proofErr w:type="gramStart"/>
      <w:r>
        <w:rPr>
          <w:rFonts w:ascii="宋体" w:hAnsi="宋体" w:hint="eastAsia"/>
        </w:rPr>
        <w:t>出门证</w:t>
      </w:r>
      <w:proofErr w:type="gramEnd"/>
      <w:r>
        <w:rPr>
          <w:rFonts w:ascii="宋体" w:hAnsi="宋体" w:hint="eastAsia"/>
        </w:rPr>
        <w:t>或物品的数量、品种、出门时间等如与出门单内容不符，不得放行；易燃、易爆、剧毒物品等危险物品和污染性物品未经保卫处审批许可不得进入校园。</w:t>
      </w:r>
    </w:p>
    <w:p w14:paraId="01BE6067" w14:textId="77777777" w:rsidR="009F59E9" w:rsidRDefault="00F471ED">
      <w:pPr>
        <w:numPr>
          <w:ilvl w:val="0"/>
          <w:numId w:val="44"/>
        </w:numPr>
        <w:spacing w:line="360" w:lineRule="auto"/>
        <w:ind w:left="725" w:hanging="445"/>
        <w:rPr>
          <w:rFonts w:ascii="宋体" w:hAnsi="宋体"/>
        </w:rPr>
      </w:pPr>
      <w:r>
        <w:rPr>
          <w:rFonts w:ascii="宋体" w:hAnsi="宋体" w:hint="eastAsia"/>
        </w:rPr>
        <w:t>维护好校园治安秩序，指挥进入辖区车辆，停放在划定的车位、车棚内，行车通道、消防通道及非停车位禁止停车，确保机动车、非机动车停放有序。</w:t>
      </w:r>
    </w:p>
    <w:p w14:paraId="7F850FED" w14:textId="77777777" w:rsidR="009F59E9" w:rsidRDefault="00F471ED">
      <w:pPr>
        <w:numPr>
          <w:ilvl w:val="0"/>
          <w:numId w:val="44"/>
        </w:numPr>
        <w:spacing w:line="360" w:lineRule="auto"/>
        <w:ind w:left="725" w:hanging="445"/>
        <w:rPr>
          <w:rFonts w:ascii="宋体" w:hAnsi="宋体"/>
        </w:rPr>
      </w:pPr>
      <w:r>
        <w:rPr>
          <w:rFonts w:ascii="宋体" w:hAnsi="宋体" w:hint="eastAsia"/>
        </w:rPr>
        <w:t>按学校规定分区域进行24小时点面结合的网格化巡逻，及时发现可疑人员、可疑情况、安全隐患并及时报保卫处，及时发现违法违规行为、危险性行为、不文明现象并予以制止，处置有难度的及时报保卫处。</w:t>
      </w:r>
    </w:p>
    <w:p w14:paraId="2EC1065D" w14:textId="77777777" w:rsidR="009F59E9" w:rsidRDefault="00F471ED">
      <w:pPr>
        <w:numPr>
          <w:ilvl w:val="0"/>
          <w:numId w:val="44"/>
        </w:numPr>
        <w:spacing w:line="360" w:lineRule="auto"/>
        <w:ind w:left="725" w:hanging="445"/>
        <w:rPr>
          <w:rFonts w:ascii="宋体" w:hAnsi="宋体"/>
        </w:rPr>
      </w:pPr>
      <w:r>
        <w:rPr>
          <w:rFonts w:ascii="宋体" w:hAnsi="宋体" w:hint="eastAsia"/>
        </w:rPr>
        <w:t>协助公安机关和保卫处处置好各类案、事件。</w:t>
      </w:r>
    </w:p>
    <w:p w14:paraId="3E1DF3BA" w14:textId="77777777" w:rsidR="009F59E9" w:rsidRDefault="00F471ED">
      <w:pPr>
        <w:numPr>
          <w:ilvl w:val="0"/>
          <w:numId w:val="44"/>
        </w:numPr>
        <w:spacing w:line="360" w:lineRule="auto"/>
        <w:ind w:left="725" w:hanging="445"/>
        <w:rPr>
          <w:rFonts w:ascii="宋体" w:hAnsi="宋体"/>
        </w:rPr>
      </w:pPr>
      <w:r>
        <w:rPr>
          <w:rFonts w:ascii="宋体" w:hAnsi="宋体" w:hint="eastAsia"/>
        </w:rPr>
        <w:t>及时发现并妥善处置各类突发性事件和闹事苗子，处置有难度的及时报保卫处。</w:t>
      </w:r>
    </w:p>
    <w:p w14:paraId="1E1C0D86" w14:textId="77777777" w:rsidR="009F59E9" w:rsidRDefault="00F471ED">
      <w:pPr>
        <w:numPr>
          <w:ilvl w:val="0"/>
          <w:numId w:val="44"/>
        </w:numPr>
        <w:spacing w:line="360" w:lineRule="auto"/>
        <w:ind w:left="725" w:hanging="445"/>
        <w:rPr>
          <w:rFonts w:ascii="宋体" w:hAnsi="宋体"/>
        </w:rPr>
      </w:pPr>
      <w:r>
        <w:rPr>
          <w:rFonts w:ascii="宋体" w:hAnsi="宋体" w:hint="eastAsia"/>
        </w:rPr>
        <w:t>完成校园各项活动的安保任务，确保各项活动安全、有序、顺利进行。</w:t>
      </w:r>
    </w:p>
    <w:p w14:paraId="353F972F" w14:textId="77777777" w:rsidR="009F59E9" w:rsidRDefault="00F471ED">
      <w:pPr>
        <w:numPr>
          <w:ilvl w:val="0"/>
          <w:numId w:val="44"/>
        </w:numPr>
        <w:spacing w:line="360" w:lineRule="auto"/>
        <w:ind w:left="725" w:hanging="445"/>
        <w:rPr>
          <w:rFonts w:ascii="宋体" w:hAnsi="宋体"/>
        </w:rPr>
      </w:pPr>
      <w:r>
        <w:rPr>
          <w:rFonts w:ascii="宋体" w:hAnsi="宋体" w:hint="eastAsia"/>
        </w:rPr>
        <w:t>对楼宇及楼宇周边环境进行安全巡查，并对委托物业区域室内外公共设施设备进行巡查与报修。</w:t>
      </w:r>
    </w:p>
    <w:p w14:paraId="6397C72E" w14:textId="77777777" w:rsidR="009F59E9" w:rsidRDefault="00F471ED">
      <w:pPr>
        <w:numPr>
          <w:ilvl w:val="0"/>
          <w:numId w:val="44"/>
        </w:numPr>
        <w:spacing w:line="360" w:lineRule="auto"/>
        <w:ind w:left="725" w:hanging="445"/>
        <w:rPr>
          <w:rFonts w:ascii="宋体" w:hAnsi="宋体"/>
        </w:rPr>
      </w:pPr>
      <w:r>
        <w:rPr>
          <w:rFonts w:ascii="宋体" w:hAnsi="宋体" w:hint="eastAsia"/>
        </w:rPr>
        <w:t>技防中心实行24小时值守服务，负责消防报警系统、防盗报警系统和监控系统的日常管理、操作和现场监控，及时发现报警信号和可疑情况并通知相关人员到场处置，发现设备故障及时报保卫处，协助保卫处做好日常的维护工作。</w:t>
      </w:r>
    </w:p>
    <w:p w14:paraId="50C11922" w14:textId="77777777" w:rsidR="009F59E9" w:rsidRDefault="009F59E9">
      <w:pPr>
        <w:pStyle w:val="2"/>
      </w:pPr>
    </w:p>
    <w:p w14:paraId="1AEE1CFF"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会议服务（含陕西北路会议服务）</w:t>
      </w:r>
    </w:p>
    <w:p w14:paraId="3BDB2ED7" w14:textId="77777777" w:rsidR="009F59E9" w:rsidRDefault="00F471ED">
      <w:pPr>
        <w:numPr>
          <w:ilvl w:val="0"/>
          <w:numId w:val="44"/>
        </w:numPr>
        <w:spacing w:line="360" w:lineRule="auto"/>
        <w:ind w:left="725" w:hanging="445"/>
        <w:rPr>
          <w:rFonts w:ascii="宋体" w:hAnsi="宋体"/>
        </w:rPr>
      </w:pPr>
      <w:r>
        <w:rPr>
          <w:rFonts w:ascii="宋体" w:hAnsi="宋体" w:hint="eastAsia"/>
        </w:rPr>
        <w:t>为校行政楼内举办的各类会议、活动提供服务（包含6</w:t>
      </w:r>
      <w:r>
        <w:rPr>
          <w:rFonts w:ascii="宋体" w:hAnsi="宋体"/>
        </w:rPr>
        <w:t>00</w:t>
      </w:r>
      <w:r>
        <w:rPr>
          <w:rFonts w:ascii="宋体" w:hAnsi="宋体" w:hint="eastAsia"/>
        </w:rPr>
        <w:t>人、4</w:t>
      </w:r>
      <w:r>
        <w:rPr>
          <w:rFonts w:ascii="宋体" w:hAnsi="宋体"/>
        </w:rPr>
        <w:t>00</w:t>
      </w:r>
      <w:r>
        <w:rPr>
          <w:rFonts w:ascii="宋体" w:hAnsi="宋体" w:hint="eastAsia"/>
        </w:rPr>
        <w:t>人会场会议服务）</w:t>
      </w:r>
    </w:p>
    <w:p w14:paraId="62A0BD87" w14:textId="77777777" w:rsidR="009F59E9" w:rsidRDefault="00F471ED">
      <w:pPr>
        <w:numPr>
          <w:ilvl w:val="0"/>
          <w:numId w:val="45"/>
        </w:numPr>
        <w:spacing w:line="360" w:lineRule="auto"/>
        <w:ind w:left="745" w:hanging="405"/>
        <w:rPr>
          <w:rStyle w:val="NormalCharacter"/>
          <w:rFonts w:ascii="宋体" w:hAnsi="宋体"/>
        </w:rPr>
      </w:pPr>
      <w:r>
        <w:rPr>
          <w:rStyle w:val="NormalCharacter"/>
          <w:rFonts w:ascii="宋体" w:hAnsi="宋体" w:hint="eastAsia"/>
        </w:rPr>
        <w:lastRenderedPageBreak/>
        <w:t>会场布置、会议材料复印、发放，与会人员登记、会议礼仪接待、引导服务等。</w:t>
      </w:r>
    </w:p>
    <w:p w14:paraId="4B93D290" w14:textId="77777777" w:rsidR="009F59E9" w:rsidRDefault="00F471ED">
      <w:pPr>
        <w:numPr>
          <w:ilvl w:val="0"/>
          <w:numId w:val="45"/>
        </w:numPr>
        <w:spacing w:line="360" w:lineRule="auto"/>
        <w:ind w:left="745" w:hanging="405"/>
        <w:rPr>
          <w:rStyle w:val="NormalCharacter"/>
          <w:rFonts w:ascii="宋体" w:hAnsi="宋体"/>
        </w:rPr>
      </w:pPr>
      <w:r>
        <w:rPr>
          <w:rStyle w:val="NormalCharacter"/>
          <w:rFonts w:ascii="宋体" w:hAnsi="宋体" w:hint="eastAsia"/>
        </w:rPr>
        <w:t>会议期间开水供应及相关服务</w:t>
      </w:r>
    </w:p>
    <w:p w14:paraId="0101B515" w14:textId="77777777" w:rsidR="009F59E9" w:rsidRDefault="00F471ED">
      <w:pPr>
        <w:numPr>
          <w:ilvl w:val="0"/>
          <w:numId w:val="45"/>
        </w:numPr>
        <w:spacing w:line="360" w:lineRule="auto"/>
        <w:ind w:left="745" w:hanging="405"/>
        <w:rPr>
          <w:rStyle w:val="NormalCharacter"/>
          <w:rFonts w:ascii="宋体" w:hAnsi="宋体"/>
        </w:rPr>
      </w:pPr>
      <w:r>
        <w:rPr>
          <w:rStyle w:val="NormalCharacter"/>
          <w:rFonts w:ascii="宋体" w:hAnsi="宋体" w:hint="eastAsia"/>
        </w:rPr>
        <w:t>会议后会场整理、保洁服务</w:t>
      </w:r>
    </w:p>
    <w:p w14:paraId="398CA725" w14:textId="77777777" w:rsidR="009F59E9" w:rsidRDefault="00F471ED">
      <w:pPr>
        <w:numPr>
          <w:ilvl w:val="0"/>
          <w:numId w:val="44"/>
        </w:numPr>
        <w:spacing w:line="360" w:lineRule="auto"/>
        <w:ind w:left="725" w:hanging="445"/>
      </w:pPr>
      <w:r>
        <w:rPr>
          <w:rFonts w:ascii="宋体" w:hAnsi="宋体" w:hint="eastAsia"/>
        </w:rPr>
        <w:t>在校行政楼大堂设立服务台，负责接待问询工作。</w:t>
      </w:r>
    </w:p>
    <w:p w14:paraId="63F4F8FA" w14:textId="77777777" w:rsidR="009F59E9" w:rsidRDefault="00F471ED">
      <w:pPr>
        <w:spacing w:line="360" w:lineRule="auto"/>
        <w:ind w:left="280"/>
      </w:pPr>
      <w:r>
        <w:rPr>
          <w:rFonts w:hint="eastAsia"/>
        </w:rPr>
        <w:t>服务标准：建立会议室管理制度，制订会议服务规程并认真落实，做好会议室的音响服务，礼仪接待周到、规范。保证会议期间茶水供应并定时续水，会前会后打扫室内卫生，保持室内整洁，会场布置及时。</w:t>
      </w:r>
    </w:p>
    <w:p w14:paraId="48007F83" w14:textId="77777777" w:rsidR="009F59E9" w:rsidRDefault="009F59E9">
      <w:pPr>
        <w:pStyle w:val="2"/>
      </w:pPr>
    </w:p>
    <w:p w14:paraId="5628A59F"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bookmarkStart w:id="19" w:name="_Toc95988755"/>
      <w:r>
        <w:rPr>
          <w:rFonts w:ascii="宋体" w:hAnsi="宋体" w:cs="宋体" w:hint="eastAsia"/>
          <w:b/>
          <w:bCs/>
          <w:sz w:val="24"/>
          <w:szCs w:val="24"/>
        </w:rPr>
        <w:t>楼宇、教室、校园管理</w:t>
      </w:r>
      <w:bookmarkEnd w:id="19"/>
    </w:p>
    <w:p w14:paraId="7066A737" w14:textId="77777777" w:rsidR="009F59E9" w:rsidRDefault="00F471ED">
      <w:pPr>
        <w:numPr>
          <w:ilvl w:val="0"/>
          <w:numId w:val="46"/>
        </w:numPr>
        <w:spacing w:line="360" w:lineRule="auto"/>
        <w:ind w:left="725" w:hanging="445"/>
        <w:rPr>
          <w:rFonts w:ascii="宋体" w:hAnsi="宋体"/>
        </w:rPr>
      </w:pPr>
      <w:r>
        <w:rPr>
          <w:rFonts w:ascii="宋体" w:hAnsi="宋体" w:hint="eastAsia"/>
        </w:rPr>
        <w:t>每天根据管理规范对校园内各楼宇的房屋主体、公共设备设施、家具、消防门、消防通道、卫生情况、教室使用情况等进行巡查，主要包括“设备、家具、房屋破损巡查”、“安全巡查”、“稳定巡查”、“环境卫生巡查”，发现违章用电，立即消除安全隐患，进行记录并上报，如有设备设施损坏、环境卫生缺陷的及时记录并上报。</w:t>
      </w:r>
    </w:p>
    <w:p w14:paraId="2D29DCBF" w14:textId="77777777" w:rsidR="009F59E9" w:rsidRDefault="00F471ED">
      <w:pPr>
        <w:numPr>
          <w:ilvl w:val="0"/>
          <w:numId w:val="46"/>
        </w:numPr>
        <w:spacing w:line="360" w:lineRule="auto"/>
        <w:ind w:left="725" w:hanging="445"/>
        <w:rPr>
          <w:rFonts w:ascii="宋体" w:hAnsi="宋体"/>
        </w:rPr>
      </w:pPr>
      <w:r>
        <w:rPr>
          <w:rFonts w:ascii="宋体" w:hAnsi="宋体" w:hint="eastAsia"/>
        </w:rPr>
        <w:t>每天根据教室课程情况开启关闭教室；做好巡检时的节能管理、发现灯、水等未关闭的，及时关闭。</w:t>
      </w:r>
    </w:p>
    <w:p w14:paraId="3A06574A" w14:textId="77777777" w:rsidR="009F59E9" w:rsidRDefault="00F471ED">
      <w:pPr>
        <w:numPr>
          <w:ilvl w:val="0"/>
          <w:numId w:val="46"/>
        </w:numPr>
        <w:spacing w:line="360" w:lineRule="auto"/>
        <w:ind w:left="725" w:hanging="445"/>
        <w:rPr>
          <w:rFonts w:ascii="宋体" w:hAnsi="宋体"/>
        </w:rPr>
      </w:pPr>
      <w:r>
        <w:rPr>
          <w:rFonts w:ascii="宋体" w:hAnsi="宋体" w:hint="eastAsia"/>
        </w:rPr>
        <w:t>实施随手保洁随手维修工作。</w:t>
      </w:r>
    </w:p>
    <w:p w14:paraId="204F8BCD" w14:textId="77777777" w:rsidR="009F59E9" w:rsidRDefault="00F471ED">
      <w:pPr>
        <w:numPr>
          <w:ilvl w:val="0"/>
          <w:numId w:val="46"/>
        </w:numPr>
        <w:spacing w:line="360" w:lineRule="auto"/>
        <w:ind w:left="725" w:hanging="445"/>
        <w:rPr>
          <w:rFonts w:ascii="宋体" w:hAnsi="宋体"/>
        </w:rPr>
      </w:pPr>
      <w:r>
        <w:rPr>
          <w:rFonts w:ascii="宋体" w:hAnsi="宋体" w:hint="eastAsia"/>
        </w:rPr>
        <w:t>落实教室疫情防控消杀操作。保持教学、科研活动100%正常。</w:t>
      </w:r>
    </w:p>
    <w:p w14:paraId="26B2E9C0" w14:textId="77777777" w:rsidR="009F59E9" w:rsidRDefault="00F471ED">
      <w:pPr>
        <w:numPr>
          <w:ilvl w:val="0"/>
          <w:numId w:val="46"/>
        </w:numPr>
        <w:spacing w:line="360" w:lineRule="auto"/>
        <w:ind w:left="725" w:hanging="445"/>
        <w:rPr>
          <w:rFonts w:ascii="宋体" w:hAnsi="宋体"/>
        </w:rPr>
      </w:pPr>
      <w:r>
        <w:rPr>
          <w:rFonts w:ascii="宋体" w:hAnsi="宋体" w:hint="eastAsia"/>
        </w:rPr>
        <w:t>对自修教室进行管理，如发现已开设的自修教室坐满时，开启新的无课程安排的教室作为自修教室，并进行登记，自修结束后做好教室关闭工作。</w:t>
      </w:r>
    </w:p>
    <w:p w14:paraId="38BE4005" w14:textId="77777777" w:rsidR="009F59E9" w:rsidRDefault="00F471ED">
      <w:pPr>
        <w:numPr>
          <w:ilvl w:val="0"/>
          <w:numId w:val="46"/>
        </w:numPr>
        <w:spacing w:line="360" w:lineRule="auto"/>
        <w:ind w:left="725" w:hanging="445"/>
        <w:rPr>
          <w:rFonts w:ascii="宋体" w:hAnsi="宋体"/>
        </w:rPr>
      </w:pPr>
      <w:r>
        <w:rPr>
          <w:rFonts w:ascii="宋体" w:hAnsi="宋体" w:hint="eastAsia"/>
        </w:rPr>
        <w:t>巡检时，</w:t>
      </w:r>
      <w:proofErr w:type="gramStart"/>
      <w:r>
        <w:rPr>
          <w:rFonts w:ascii="宋体" w:hAnsi="宋体" w:hint="eastAsia"/>
        </w:rPr>
        <w:t>根据楼</w:t>
      </w:r>
      <w:proofErr w:type="gramEnd"/>
      <w:r>
        <w:rPr>
          <w:rFonts w:ascii="宋体" w:hAnsi="宋体" w:hint="eastAsia"/>
        </w:rPr>
        <w:t>管部提供的课桌椅等教学设备设施借用登记表，查看是否归还，并进行登记，确保课桌椅管理、钥匙管理、门窗管理、空调管理、照明管理、小件教学用品等管理规范有序，教学设施设备不流失。</w:t>
      </w:r>
    </w:p>
    <w:p w14:paraId="75AACE6A" w14:textId="77777777" w:rsidR="009F59E9" w:rsidRDefault="00F471ED">
      <w:pPr>
        <w:numPr>
          <w:ilvl w:val="0"/>
          <w:numId w:val="46"/>
        </w:numPr>
        <w:spacing w:line="360" w:lineRule="auto"/>
        <w:ind w:left="725" w:hanging="445"/>
        <w:rPr>
          <w:rFonts w:ascii="宋体" w:hAnsi="宋体"/>
        </w:rPr>
      </w:pPr>
      <w:r>
        <w:rPr>
          <w:rFonts w:ascii="宋体" w:hAnsi="宋体" w:hint="eastAsia"/>
        </w:rPr>
        <w:t>损坏设备设施和室内物品的报修等。</w:t>
      </w:r>
    </w:p>
    <w:p w14:paraId="34BDA71A" w14:textId="77777777" w:rsidR="009F59E9" w:rsidRDefault="009F59E9">
      <w:pPr>
        <w:pStyle w:val="2"/>
      </w:pPr>
    </w:p>
    <w:p w14:paraId="6AC06E2E"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空置楼宇管理</w:t>
      </w:r>
    </w:p>
    <w:p w14:paraId="734FBD77" w14:textId="77777777" w:rsidR="009F59E9" w:rsidRDefault="00F471ED">
      <w:pPr>
        <w:numPr>
          <w:ilvl w:val="0"/>
          <w:numId w:val="47"/>
        </w:numPr>
        <w:spacing w:line="360" w:lineRule="auto"/>
        <w:ind w:left="725" w:hanging="445"/>
        <w:rPr>
          <w:rFonts w:ascii="宋体" w:hAnsi="宋体"/>
        </w:rPr>
      </w:pPr>
      <w:r>
        <w:rPr>
          <w:rFonts w:ascii="宋体" w:hAnsi="宋体" w:hint="eastAsia"/>
        </w:rPr>
        <w:t>对空置楼宇进行定期巡查，包含：房屋主体、附属设施设备、水、电及房屋周边外场道路等情况。</w:t>
      </w:r>
    </w:p>
    <w:p w14:paraId="55246781" w14:textId="77777777" w:rsidR="009F59E9" w:rsidRDefault="00F471ED">
      <w:pPr>
        <w:numPr>
          <w:ilvl w:val="0"/>
          <w:numId w:val="47"/>
        </w:numPr>
        <w:spacing w:line="360" w:lineRule="auto"/>
        <w:ind w:left="725" w:hanging="445"/>
        <w:rPr>
          <w:rFonts w:ascii="宋体" w:hAnsi="宋体"/>
        </w:rPr>
      </w:pPr>
      <w:r>
        <w:rPr>
          <w:rFonts w:ascii="宋体" w:hAnsi="宋体" w:hint="eastAsia"/>
        </w:rPr>
        <w:lastRenderedPageBreak/>
        <w:t>做好巡查情况登记工作，如有特殊情况及时上报学校主管部门。</w:t>
      </w:r>
    </w:p>
    <w:p w14:paraId="70A3A1A4" w14:textId="77777777" w:rsidR="009F59E9" w:rsidRDefault="009F59E9">
      <w:pPr>
        <w:pStyle w:val="a5"/>
        <w:spacing w:line="360" w:lineRule="auto"/>
      </w:pPr>
    </w:p>
    <w:p w14:paraId="507D125A"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bookmarkStart w:id="20" w:name="_Toc95988756"/>
      <w:r>
        <w:rPr>
          <w:rFonts w:ascii="宋体" w:hAnsi="宋体" w:cs="宋体" w:hint="eastAsia"/>
          <w:b/>
          <w:bCs/>
          <w:sz w:val="24"/>
          <w:szCs w:val="24"/>
        </w:rPr>
        <w:t>体育场馆场地管理</w:t>
      </w:r>
      <w:bookmarkEnd w:id="20"/>
    </w:p>
    <w:p w14:paraId="6935F79C" w14:textId="77DDC096" w:rsidR="009F59E9" w:rsidRDefault="00F471ED">
      <w:pPr>
        <w:tabs>
          <w:tab w:val="left" w:pos="630"/>
        </w:tabs>
        <w:spacing w:line="520" w:lineRule="exact"/>
        <w:ind w:left="420"/>
        <w:rPr>
          <w:rStyle w:val="NormalCharacter"/>
          <w:rFonts w:ascii="宋体" w:hAnsi="宋体"/>
        </w:rPr>
      </w:pPr>
      <w:r>
        <w:rPr>
          <w:rStyle w:val="NormalCharacter"/>
          <w:rFonts w:ascii="宋体" w:hAnsi="宋体" w:hint="eastAsia"/>
        </w:rPr>
        <w:t>中标人负责校区内体育场馆管理，负责场地使用（活动借用管理），场地、设施、器械、器材日常维护保养工作，游泳池救生服务，做好体育场馆地板打蜡等保养工作、游泳池水质检测、消毒等维护工作，费用包含在本次招标费用内。（体育场馆设备设施专项维保不计入本次招标）</w:t>
      </w:r>
    </w:p>
    <w:p w14:paraId="5669119C" w14:textId="77777777" w:rsidR="009F59E9" w:rsidRDefault="00F471ED">
      <w:pPr>
        <w:numPr>
          <w:ilvl w:val="0"/>
          <w:numId w:val="48"/>
        </w:numPr>
        <w:spacing w:line="360" w:lineRule="auto"/>
        <w:ind w:left="725" w:hanging="445"/>
        <w:rPr>
          <w:rFonts w:ascii="宋体" w:hAnsi="宋体"/>
        </w:rPr>
      </w:pPr>
      <w:r>
        <w:rPr>
          <w:rFonts w:ascii="宋体" w:hAnsi="宋体" w:hint="eastAsia"/>
        </w:rPr>
        <w:t>建立体育场馆保洁维修及现场管理制度，做到体育场地卫生整洁、维修及时和管理有序。</w:t>
      </w:r>
    </w:p>
    <w:p w14:paraId="17D563C4" w14:textId="77777777" w:rsidR="009F59E9" w:rsidRDefault="00F471ED">
      <w:pPr>
        <w:numPr>
          <w:ilvl w:val="0"/>
          <w:numId w:val="48"/>
        </w:numPr>
        <w:spacing w:line="360" w:lineRule="auto"/>
        <w:ind w:left="725" w:hanging="445"/>
        <w:rPr>
          <w:rFonts w:ascii="宋体" w:hAnsi="宋体"/>
        </w:rPr>
      </w:pPr>
      <w:r>
        <w:rPr>
          <w:rFonts w:ascii="宋体" w:hAnsi="宋体" w:hint="eastAsia"/>
        </w:rPr>
        <w:t>体育场馆管理服务主要是根据校方要求提供场馆的物业管理和保洁服务。场内保持100%整洁；包括体育场馆公共环境的每天循环保洁服务，体育场地的每天循环保洁服务，体育设施的定期清洁除尘。</w:t>
      </w:r>
    </w:p>
    <w:p w14:paraId="706124BA" w14:textId="77777777" w:rsidR="009F59E9" w:rsidRDefault="00F471ED">
      <w:pPr>
        <w:numPr>
          <w:ilvl w:val="0"/>
          <w:numId w:val="48"/>
        </w:numPr>
        <w:spacing w:line="360" w:lineRule="auto"/>
        <w:ind w:left="725" w:hanging="445"/>
        <w:rPr>
          <w:rFonts w:ascii="宋体" w:hAnsi="宋体"/>
        </w:rPr>
      </w:pPr>
      <w:r>
        <w:rPr>
          <w:rFonts w:ascii="宋体" w:hAnsi="宋体" w:hint="eastAsia"/>
        </w:rPr>
        <w:t>体育场馆公共设施的定期检查，遇故障及时报修；</w:t>
      </w:r>
    </w:p>
    <w:p w14:paraId="59CADB32" w14:textId="77777777" w:rsidR="009F59E9" w:rsidRDefault="00F471ED">
      <w:pPr>
        <w:numPr>
          <w:ilvl w:val="0"/>
          <w:numId w:val="48"/>
        </w:numPr>
        <w:spacing w:line="360" w:lineRule="auto"/>
        <w:ind w:left="725" w:hanging="445"/>
        <w:rPr>
          <w:rFonts w:ascii="宋体" w:hAnsi="宋体"/>
        </w:rPr>
      </w:pPr>
      <w:r>
        <w:rPr>
          <w:rFonts w:ascii="宋体" w:hAnsi="宋体" w:hint="eastAsia"/>
        </w:rPr>
        <w:t>根据开放时间要求做好体育场馆开关大门。无关人员不得滞留场内（周一至周五1</w:t>
      </w:r>
      <w:r>
        <w:rPr>
          <w:rFonts w:ascii="宋体" w:hAnsi="宋体"/>
        </w:rPr>
        <w:t>0</w:t>
      </w:r>
      <w:r>
        <w:rPr>
          <w:rFonts w:ascii="宋体" w:hAnsi="宋体" w:hint="eastAsia"/>
        </w:rPr>
        <w:t>:00-20:00，双休日10:00-21:00），并根据活动预约情况（排练、活动等安排），进行场地管理及现场秩序管理。</w:t>
      </w:r>
    </w:p>
    <w:p w14:paraId="5647EF18" w14:textId="77777777" w:rsidR="009F59E9" w:rsidRDefault="00F471ED">
      <w:pPr>
        <w:numPr>
          <w:ilvl w:val="0"/>
          <w:numId w:val="48"/>
        </w:numPr>
        <w:spacing w:line="360" w:lineRule="auto"/>
        <w:ind w:left="725" w:hanging="445"/>
        <w:rPr>
          <w:rFonts w:ascii="宋体" w:hAnsi="宋体"/>
        </w:rPr>
      </w:pPr>
      <w:r>
        <w:rPr>
          <w:rFonts w:ascii="宋体" w:hAnsi="宋体" w:hint="eastAsia"/>
        </w:rPr>
        <w:t>提供救生服务，按游泳池实际使用情况进行排班。</w:t>
      </w:r>
    </w:p>
    <w:p w14:paraId="20AC5512" w14:textId="77777777" w:rsidR="009F59E9" w:rsidRDefault="009F59E9">
      <w:pPr>
        <w:pStyle w:val="2"/>
      </w:pPr>
    </w:p>
    <w:p w14:paraId="0E4855DB"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餐厅管理</w:t>
      </w:r>
    </w:p>
    <w:p w14:paraId="08125C86" w14:textId="77777777" w:rsidR="009F59E9" w:rsidRDefault="00F471ED">
      <w:pPr>
        <w:numPr>
          <w:ilvl w:val="0"/>
          <w:numId w:val="49"/>
        </w:numPr>
        <w:spacing w:line="360" w:lineRule="auto"/>
        <w:ind w:left="725" w:hanging="445"/>
        <w:rPr>
          <w:rFonts w:ascii="宋体" w:hAnsi="宋体"/>
        </w:rPr>
      </w:pPr>
      <w:r>
        <w:rPr>
          <w:rFonts w:ascii="宋体" w:hAnsi="宋体" w:hint="eastAsia"/>
        </w:rPr>
        <w:t>保证水（上、下水）、电、中央空调正常供应及其维修工作。</w:t>
      </w:r>
    </w:p>
    <w:p w14:paraId="4374295E" w14:textId="77777777" w:rsidR="009F59E9" w:rsidRDefault="00F471ED">
      <w:pPr>
        <w:numPr>
          <w:ilvl w:val="0"/>
          <w:numId w:val="49"/>
        </w:numPr>
        <w:spacing w:line="360" w:lineRule="auto"/>
        <w:ind w:left="725" w:hanging="445"/>
        <w:rPr>
          <w:rFonts w:ascii="宋体" w:hAnsi="宋体"/>
        </w:rPr>
      </w:pPr>
      <w:r>
        <w:rPr>
          <w:rFonts w:ascii="宋体" w:hAnsi="宋体" w:hint="eastAsia"/>
        </w:rPr>
        <w:t>对学校食堂使用的冷库、冰柜进行日常养护和维修。</w:t>
      </w:r>
    </w:p>
    <w:p w14:paraId="5A63C6D3" w14:textId="77777777" w:rsidR="009F59E9" w:rsidRDefault="00F471ED">
      <w:pPr>
        <w:numPr>
          <w:ilvl w:val="0"/>
          <w:numId w:val="49"/>
        </w:numPr>
        <w:spacing w:line="360" w:lineRule="auto"/>
        <w:ind w:left="725" w:hanging="445"/>
      </w:pPr>
      <w:r>
        <w:rPr>
          <w:rFonts w:ascii="宋体" w:hAnsi="宋体" w:hint="eastAsia"/>
        </w:rPr>
        <w:t>负责餐厅内部营运以外的门口、自营食堂卫生间等保洁工作。</w:t>
      </w:r>
    </w:p>
    <w:p w14:paraId="40CF7806" w14:textId="77777777" w:rsidR="009F59E9" w:rsidRDefault="00F471ED">
      <w:pPr>
        <w:spacing w:line="360" w:lineRule="auto"/>
        <w:ind w:left="280"/>
      </w:pPr>
      <w:r>
        <w:rPr>
          <w:rFonts w:hint="eastAsia"/>
        </w:rPr>
        <w:t>服务标准：保证餐厅正常营运的水电保障；餐厅门外公共区域、自营食堂卫生间按正常清洁卫生管理标准要求，不扯皮。</w:t>
      </w:r>
    </w:p>
    <w:p w14:paraId="723C632E" w14:textId="77777777" w:rsidR="009F59E9" w:rsidRDefault="009F59E9">
      <w:pPr>
        <w:pStyle w:val="a5"/>
        <w:spacing w:line="360" w:lineRule="auto"/>
      </w:pPr>
    </w:p>
    <w:p w14:paraId="11B5D639"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收发服务</w:t>
      </w:r>
    </w:p>
    <w:p w14:paraId="07E7FB96" w14:textId="77777777" w:rsidR="009F59E9" w:rsidRDefault="00F471ED">
      <w:pPr>
        <w:numPr>
          <w:ilvl w:val="0"/>
          <w:numId w:val="50"/>
        </w:numPr>
        <w:spacing w:line="360" w:lineRule="auto"/>
        <w:ind w:left="725" w:hanging="445"/>
        <w:rPr>
          <w:rFonts w:ascii="宋体" w:hAnsi="宋体"/>
        </w:rPr>
      </w:pPr>
      <w:r>
        <w:rPr>
          <w:rFonts w:ascii="宋体" w:hAnsi="宋体" w:hint="eastAsia"/>
        </w:rPr>
        <w:t>建立收发中心，传递报刊、杂志、信件派发送至每一部门信箱。</w:t>
      </w:r>
    </w:p>
    <w:p w14:paraId="69AB69C7" w14:textId="77777777" w:rsidR="009F59E9" w:rsidRDefault="00F471ED">
      <w:pPr>
        <w:numPr>
          <w:ilvl w:val="0"/>
          <w:numId w:val="50"/>
        </w:numPr>
        <w:spacing w:line="360" w:lineRule="auto"/>
        <w:ind w:left="725" w:hanging="445"/>
        <w:rPr>
          <w:rFonts w:ascii="宋体" w:hAnsi="宋体"/>
        </w:rPr>
      </w:pPr>
      <w:proofErr w:type="gramStart"/>
      <w:r>
        <w:rPr>
          <w:rFonts w:ascii="宋体" w:hAnsi="宋体" w:hint="eastAsia"/>
        </w:rPr>
        <w:lastRenderedPageBreak/>
        <w:t>代叫速递</w:t>
      </w:r>
      <w:proofErr w:type="gramEnd"/>
      <w:r>
        <w:rPr>
          <w:rFonts w:ascii="宋体" w:hAnsi="宋体" w:hint="eastAsia"/>
        </w:rPr>
        <w:t>公司</w:t>
      </w:r>
    </w:p>
    <w:p w14:paraId="7005F1A6" w14:textId="77777777" w:rsidR="009F59E9" w:rsidRDefault="00F471ED">
      <w:pPr>
        <w:numPr>
          <w:ilvl w:val="0"/>
          <w:numId w:val="50"/>
        </w:numPr>
        <w:spacing w:line="360" w:lineRule="auto"/>
        <w:ind w:left="725" w:hanging="445"/>
      </w:pPr>
      <w:r>
        <w:rPr>
          <w:rFonts w:ascii="宋体" w:hAnsi="宋体" w:hint="eastAsia"/>
        </w:rPr>
        <w:t>提供订报等服务</w:t>
      </w:r>
      <w:r>
        <w:rPr>
          <w:rFonts w:ascii="宋体" w:hAnsi="宋体" w:hint="eastAsia"/>
        </w:rPr>
        <w:br/>
      </w:r>
      <w:r>
        <w:rPr>
          <w:rFonts w:hint="eastAsia"/>
        </w:rPr>
        <w:t>服务标准：报刊、杂志、信件派发及相关服务及时、准确、有记录。</w:t>
      </w:r>
    </w:p>
    <w:p w14:paraId="2F145EE6" w14:textId="77777777" w:rsidR="009F59E9" w:rsidRDefault="00F471ED">
      <w:pPr>
        <w:pStyle w:val="a5"/>
        <w:spacing w:line="360" w:lineRule="auto"/>
      </w:pPr>
      <w:r>
        <w:t xml:space="preserve">   </w:t>
      </w:r>
    </w:p>
    <w:p w14:paraId="3B895F1E"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bookmarkStart w:id="21" w:name="_Toc95988776"/>
      <w:r>
        <w:rPr>
          <w:rFonts w:ascii="宋体" w:hAnsi="宋体" w:cs="宋体" w:hint="eastAsia"/>
          <w:b/>
          <w:bCs/>
          <w:sz w:val="24"/>
          <w:szCs w:val="24"/>
        </w:rPr>
        <w:t>综合管理</w:t>
      </w:r>
      <w:bookmarkEnd w:id="21"/>
    </w:p>
    <w:p w14:paraId="2012D944" w14:textId="77777777" w:rsidR="009F59E9" w:rsidRDefault="00F471ED">
      <w:pPr>
        <w:numPr>
          <w:ilvl w:val="0"/>
          <w:numId w:val="51"/>
        </w:numPr>
        <w:spacing w:line="360" w:lineRule="auto"/>
        <w:ind w:firstLine="0"/>
        <w:outlineLvl w:val="2"/>
        <w:rPr>
          <w:rFonts w:ascii="宋体" w:hAnsi="宋体" w:cs="宋体"/>
          <w:b/>
          <w:sz w:val="24"/>
          <w:szCs w:val="24"/>
        </w:rPr>
      </w:pPr>
      <w:r>
        <w:rPr>
          <w:rFonts w:ascii="宋体" w:hAnsi="宋体" w:cs="宋体" w:hint="eastAsia"/>
          <w:b/>
          <w:sz w:val="24"/>
          <w:szCs w:val="24"/>
        </w:rPr>
        <w:t>公共关系管理</w:t>
      </w:r>
    </w:p>
    <w:p w14:paraId="0E25D79A" w14:textId="77777777" w:rsidR="009F59E9" w:rsidRDefault="00F471ED">
      <w:pPr>
        <w:numPr>
          <w:ilvl w:val="0"/>
          <w:numId w:val="52"/>
        </w:numPr>
        <w:spacing w:line="360" w:lineRule="auto"/>
        <w:ind w:left="725" w:hanging="445"/>
        <w:rPr>
          <w:rFonts w:ascii="宋体" w:hAnsi="宋体"/>
        </w:rPr>
      </w:pPr>
      <w:r>
        <w:rPr>
          <w:rFonts w:ascii="宋体" w:hAnsi="宋体" w:hint="eastAsia"/>
        </w:rPr>
        <w:t>主动联系本校各区域水、电、气的供应、管理部门和环卫、公安等部门，建立良好关系和应急协调机制。</w:t>
      </w:r>
    </w:p>
    <w:p w14:paraId="5CCCF6E0" w14:textId="77777777" w:rsidR="009F59E9" w:rsidRDefault="00F471ED">
      <w:pPr>
        <w:numPr>
          <w:ilvl w:val="0"/>
          <w:numId w:val="52"/>
        </w:numPr>
        <w:spacing w:line="360" w:lineRule="auto"/>
        <w:ind w:left="725" w:hanging="445"/>
        <w:rPr>
          <w:rFonts w:ascii="宋体" w:hAnsi="宋体"/>
        </w:rPr>
      </w:pPr>
      <w:r>
        <w:rPr>
          <w:rFonts w:ascii="宋体" w:hAnsi="宋体" w:hint="eastAsia"/>
        </w:rPr>
        <w:t>主动联系本校各区域公共设备制造供应商，了解设备大修、维护情况，建立良好关系和应急协调机制。</w:t>
      </w:r>
    </w:p>
    <w:p w14:paraId="3E27D79A" w14:textId="77777777" w:rsidR="009F59E9" w:rsidRDefault="00F471ED">
      <w:pPr>
        <w:numPr>
          <w:ilvl w:val="0"/>
          <w:numId w:val="52"/>
        </w:numPr>
        <w:spacing w:line="360" w:lineRule="auto"/>
        <w:ind w:left="725" w:hanging="445"/>
        <w:rPr>
          <w:rFonts w:ascii="宋体" w:hAnsi="宋体"/>
        </w:rPr>
      </w:pPr>
      <w:r>
        <w:rPr>
          <w:rFonts w:ascii="宋体" w:hAnsi="宋体" w:hint="eastAsia"/>
        </w:rPr>
        <w:t>制作材质好、外观美的名牌、标牌、告示牌、警示牌等指示牌，与学校区域整体设计相呼应。</w:t>
      </w:r>
    </w:p>
    <w:p w14:paraId="1986FBD3" w14:textId="77777777" w:rsidR="009F59E9" w:rsidRDefault="00F471ED">
      <w:pPr>
        <w:numPr>
          <w:ilvl w:val="0"/>
          <w:numId w:val="52"/>
        </w:numPr>
        <w:spacing w:line="360" w:lineRule="auto"/>
        <w:ind w:left="725" w:hanging="445"/>
      </w:pPr>
      <w:r>
        <w:rPr>
          <w:rFonts w:ascii="宋体" w:hAnsi="宋体" w:hint="eastAsia"/>
        </w:rPr>
        <w:t>需协助校后勤服务部门做好其他交办的行政工作。</w:t>
      </w:r>
      <w:r>
        <w:rPr>
          <w:rFonts w:ascii="宋体" w:hAnsi="宋体" w:hint="eastAsia"/>
        </w:rPr>
        <w:br/>
      </w:r>
      <w:r>
        <w:rPr>
          <w:rFonts w:hint="eastAsia"/>
        </w:rPr>
        <w:t>服务标准：</w:t>
      </w:r>
      <w:r>
        <w:rPr>
          <w:rFonts w:hint="eastAsia"/>
        </w:rPr>
        <w:t xml:space="preserve"> </w:t>
      </w:r>
      <w:r>
        <w:rPr>
          <w:rFonts w:hint="eastAsia"/>
        </w:rPr>
        <w:t>对外与各相关部门建立良好联系，在有事情况下能够获得及时支持与帮助。对内定期了解和满足业主需求，提高服务管理水准。</w:t>
      </w:r>
    </w:p>
    <w:p w14:paraId="6A778F10" w14:textId="77777777" w:rsidR="009F59E9" w:rsidRDefault="009F59E9">
      <w:pPr>
        <w:pStyle w:val="a5"/>
        <w:spacing w:line="360" w:lineRule="auto"/>
        <w:ind w:firstLine="420"/>
      </w:pPr>
    </w:p>
    <w:p w14:paraId="07B8489C" w14:textId="77777777" w:rsidR="009F59E9" w:rsidRDefault="00F471ED">
      <w:pPr>
        <w:numPr>
          <w:ilvl w:val="0"/>
          <w:numId w:val="51"/>
        </w:numPr>
        <w:spacing w:line="360" w:lineRule="auto"/>
        <w:ind w:firstLine="0"/>
        <w:outlineLvl w:val="2"/>
        <w:rPr>
          <w:rFonts w:ascii="宋体" w:hAnsi="宋体" w:cs="宋体"/>
          <w:b/>
          <w:sz w:val="24"/>
          <w:szCs w:val="24"/>
        </w:rPr>
      </w:pPr>
      <w:r>
        <w:rPr>
          <w:rFonts w:ascii="宋体" w:hAnsi="宋体" w:cs="宋体" w:hint="eastAsia"/>
          <w:b/>
          <w:sz w:val="24"/>
          <w:szCs w:val="24"/>
        </w:rPr>
        <w:t>档案、人事管理</w:t>
      </w:r>
    </w:p>
    <w:p w14:paraId="43C63C73" w14:textId="77777777" w:rsidR="009F59E9" w:rsidRDefault="00F471ED">
      <w:pPr>
        <w:numPr>
          <w:ilvl w:val="0"/>
          <w:numId w:val="53"/>
        </w:numPr>
        <w:spacing w:line="360" w:lineRule="auto"/>
        <w:ind w:left="725" w:hanging="445"/>
        <w:rPr>
          <w:rFonts w:ascii="宋体" w:hAnsi="宋体"/>
        </w:rPr>
      </w:pPr>
      <w:r>
        <w:rPr>
          <w:rFonts w:ascii="宋体" w:hAnsi="宋体" w:hint="eastAsia"/>
        </w:rPr>
        <w:t>建立管理人员人事档案和各类行政文件、合同的存档工作。</w:t>
      </w:r>
    </w:p>
    <w:p w14:paraId="2709CEF6" w14:textId="77777777" w:rsidR="009F59E9" w:rsidRDefault="00F471ED">
      <w:pPr>
        <w:numPr>
          <w:ilvl w:val="0"/>
          <w:numId w:val="53"/>
        </w:numPr>
        <w:spacing w:line="360" w:lineRule="auto"/>
        <w:ind w:left="725" w:hanging="445"/>
        <w:rPr>
          <w:rFonts w:ascii="宋体" w:hAnsi="宋体"/>
        </w:rPr>
      </w:pPr>
      <w:r>
        <w:rPr>
          <w:rFonts w:ascii="宋体" w:hAnsi="宋体" w:hint="eastAsia"/>
        </w:rPr>
        <w:t>健全所有建筑物、公用设施、设备的图纸资料，及时增加修改资料。</w:t>
      </w:r>
    </w:p>
    <w:p w14:paraId="3E557C46" w14:textId="77777777" w:rsidR="009F59E9" w:rsidRDefault="00F471ED">
      <w:pPr>
        <w:numPr>
          <w:ilvl w:val="0"/>
          <w:numId w:val="53"/>
        </w:numPr>
        <w:spacing w:line="360" w:lineRule="auto"/>
        <w:ind w:left="725" w:hanging="445"/>
        <w:rPr>
          <w:rFonts w:ascii="宋体" w:hAnsi="宋体"/>
        </w:rPr>
      </w:pPr>
      <w:r>
        <w:rPr>
          <w:rFonts w:ascii="宋体" w:hAnsi="宋体" w:hint="eastAsia"/>
        </w:rPr>
        <w:t>建立设备、设施、保洁、车辆等日常运作管理档案。</w:t>
      </w:r>
    </w:p>
    <w:p w14:paraId="708D5927" w14:textId="77777777" w:rsidR="009F59E9" w:rsidRDefault="00F471ED">
      <w:pPr>
        <w:numPr>
          <w:ilvl w:val="0"/>
          <w:numId w:val="53"/>
        </w:numPr>
        <w:spacing w:line="360" w:lineRule="auto"/>
        <w:ind w:left="725" w:hanging="445"/>
      </w:pPr>
      <w:r>
        <w:rPr>
          <w:rFonts w:ascii="宋体" w:hAnsi="宋体" w:hint="eastAsia"/>
        </w:rPr>
        <w:t>所有资料及管理资料分为图、档、卡、册四类，安放于防火、防潮、防蛀之专用档案箱内。</w:t>
      </w:r>
      <w:r>
        <w:rPr>
          <w:rFonts w:ascii="宋体" w:hAnsi="宋体" w:hint="eastAsia"/>
        </w:rPr>
        <w:br/>
      </w:r>
      <w:r>
        <w:rPr>
          <w:rFonts w:hint="eastAsia"/>
        </w:rPr>
        <w:t>服务标准：所有有关管理档案资料，保证完整、完好，撤离时全部移交。</w:t>
      </w:r>
    </w:p>
    <w:p w14:paraId="79A21132" w14:textId="77777777" w:rsidR="009F59E9" w:rsidRDefault="009F59E9">
      <w:pPr>
        <w:pStyle w:val="a5"/>
        <w:spacing w:line="360" w:lineRule="auto"/>
        <w:ind w:firstLine="420"/>
      </w:pPr>
    </w:p>
    <w:p w14:paraId="597A97E2" w14:textId="77777777" w:rsidR="009F59E9" w:rsidRDefault="00F471ED">
      <w:pPr>
        <w:numPr>
          <w:ilvl w:val="0"/>
          <w:numId w:val="51"/>
        </w:numPr>
        <w:spacing w:line="360" w:lineRule="auto"/>
        <w:ind w:firstLine="0"/>
        <w:outlineLvl w:val="2"/>
        <w:rPr>
          <w:rFonts w:ascii="宋体" w:hAnsi="宋体" w:cs="宋体"/>
          <w:b/>
          <w:sz w:val="24"/>
          <w:szCs w:val="24"/>
        </w:rPr>
      </w:pPr>
      <w:r>
        <w:rPr>
          <w:rFonts w:ascii="宋体" w:hAnsi="宋体" w:cs="宋体" w:hint="eastAsia"/>
          <w:b/>
          <w:sz w:val="24"/>
          <w:szCs w:val="24"/>
        </w:rPr>
        <w:t>前期介入与承接查验</w:t>
      </w:r>
    </w:p>
    <w:p w14:paraId="4F21A885" w14:textId="77777777" w:rsidR="009F59E9" w:rsidRDefault="00F471ED">
      <w:pPr>
        <w:numPr>
          <w:ilvl w:val="0"/>
          <w:numId w:val="54"/>
        </w:numPr>
        <w:spacing w:line="360" w:lineRule="auto"/>
        <w:ind w:left="725" w:hanging="445"/>
        <w:rPr>
          <w:rFonts w:ascii="宋体" w:hAnsi="宋体"/>
        </w:rPr>
      </w:pPr>
      <w:r>
        <w:rPr>
          <w:rFonts w:ascii="宋体" w:hAnsi="宋体" w:hint="eastAsia"/>
        </w:rPr>
        <w:t>详细审阅、熟悉所有办公楼（区）的设计图纸，并从物业管理及用户角度对物业管理提出专业管理意见、改进方案。</w:t>
      </w:r>
    </w:p>
    <w:p w14:paraId="594AD3FA" w14:textId="77777777" w:rsidR="009F59E9" w:rsidRDefault="00F471ED">
      <w:pPr>
        <w:numPr>
          <w:ilvl w:val="0"/>
          <w:numId w:val="54"/>
        </w:numPr>
        <w:spacing w:line="360" w:lineRule="auto"/>
        <w:ind w:left="725" w:hanging="445"/>
        <w:rPr>
          <w:rFonts w:ascii="宋体" w:hAnsi="宋体"/>
        </w:rPr>
      </w:pPr>
      <w:r>
        <w:rPr>
          <w:rFonts w:ascii="宋体" w:hAnsi="宋体" w:hint="eastAsia"/>
        </w:rPr>
        <w:t>迅速熟悉办公楼（区）机电设备系统、楼宇智能化管理系统、网络系统、IT基础设施</w:t>
      </w:r>
      <w:r>
        <w:rPr>
          <w:rFonts w:ascii="宋体" w:hAnsi="宋体" w:hint="eastAsia"/>
        </w:rPr>
        <w:lastRenderedPageBreak/>
        <w:t>的性能、规格、造型、布置提出专业管理意见和建议。</w:t>
      </w:r>
    </w:p>
    <w:p w14:paraId="26B2F99C" w14:textId="77777777" w:rsidR="009F59E9" w:rsidRDefault="00F471ED">
      <w:pPr>
        <w:numPr>
          <w:ilvl w:val="0"/>
          <w:numId w:val="54"/>
        </w:numPr>
        <w:spacing w:line="360" w:lineRule="auto"/>
        <w:ind w:left="725" w:hanging="445"/>
        <w:rPr>
          <w:rFonts w:ascii="宋体" w:hAnsi="宋体"/>
        </w:rPr>
      </w:pPr>
      <w:r>
        <w:rPr>
          <w:rFonts w:ascii="宋体" w:hAnsi="宋体" w:hint="eastAsia"/>
        </w:rPr>
        <w:t>详细了解业主的目前物业状况，并从物业管理及用户角度提出专业意见和改进方案。</w:t>
      </w:r>
    </w:p>
    <w:p w14:paraId="3B1E9CB4" w14:textId="113225A5" w:rsidR="009F59E9" w:rsidRDefault="00F471ED">
      <w:pPr>
        <w:numPr>
          <w:ilvl w:val="0"/>
          <w:numId w:val="54"/>
        </w:numPr>
        <w:spacing w:line="360" w:lineRule="auto"/>
        <w:ind w:left="725" w:hanging="445"/>
        <w:rPr>
          <w:rFonts w:ascii="宋体" w:hAnsi="宋体"/>
        </w:rPr>
      </w:pPr>
      <w:r>
        <w:rPr>
          <w:rFonts w:ascii="宋体" w:hAnsi="宋体" w:hint="eastAsia"/>
        </w:rPr>
        <w:t>对采购人提供的图纸、资料、档案等提出专业意见和建议。</w:t>
      </w:r>
    </w:p>
    <w:p w14:paraId="206E86BA" w14:textId="77777777" w:rsidR="009F59E9" w:rsidRDefault="00F471ED">
      <w:pPr>
        <w:numPr>
          <w:ilvl w:val="0"/>
          <w:numId w:val="54"/>
        </w:numPr>
        <w:spacing w:line="360" w:lineRule="auto"/>
        <w:ind w:left="725" w:hanging="445"/>
        <w:rPr>
          <w:rFonts w:ascii="宋体" w:hAnsi="宋体"/>
        </w:rPr>
      </w:pPr>
      <w:r>
        <w:rPr>
          <w:rFonts w:ascii="宋体" w:hAnsi="宋体" w:hint="eastAsia"/>
        </w:rPr>
        <w:t>制订进驻验收标准及物业接收计划，草拟工作日程并调配工程人员按工程进度及质量标准逐步进行验收。</w:t>
      </w:r>
      <w:r>
        <w:rPr>
          <w:rFonts w:ascii="宋体" w:hAnsi="宋体" w:hint="eastAsia"/>
        </w:rPr>
        <w:br/>
        <w:t>服务标准：迅速熟悉管理区域情况，一旦入驻即能立刻提供业主所要求的管理与服务，处理各类日常事务和应急事务。</w:t>
      </w:r>
    </w:p>
    <w:p w14:paraId="4B333F2C" w14:textId="77777777" w:rsidR="009F59E9" w:rsidRDefault="009F59E9">
      <w:pPr>
        <w:spacing w:line="360" w:lineRule="auto"/>
        <w:ind w:left="280"/>
        <w:rPr>
          <w:rFonts w:ascii="宋体" w:hAnsi="宋体"/>
        </w:rPr>
      </w:pPr>
    </w:p>
    <w:p w14:paraId="080B5E45" w14:textId="77777777" w:rsidR="009F59E9" w:rsidRDefault="00F471ED">
      <w:pPr>
        <w:numPr>
          <w:ilvl w:val="0"/>
          <w:numId w:val="51"/>
        </w:numPr>
        <w:spacing w:line="360" w:lineRule="auto"/>
        <w:ind w:firstLine="0"/>
        <w:outlineLvl w:val="2"/>
        <w:rPr>
          <w:rFonts w:ascii="宋体" w:hAnsi="宋体" w:cs="宋体"/>
          <w:b/>
          <w:sz w:val="24"/>
          <w:szCs w:val="24"/>
        </w:rPr>
      </w:pPr>
      <w:bookmarkStart w:id="22" w:name="_Toc95988781"/>
      <w:r>
        <w:rPr>
          <w:rFonts w:ascii="宋体" w:hAnsi="宋体" w:cs="宋体" w:hint="eastAsia"/>
          <w:b/>
          <w:sz w:val="24"/>
          <w:szCs w:val="24"/>
        </w:rPr>
        <w:t>提供搬运服务</w:t>
      </w:r>
      <w:bookmarkEnd w:id="22"/>
    </w:p>
    <w:p w14:paraId="372C2408" w14:textId="77777777" w:rsidR="009F59E9" w:rsidRDefault="00F471ED">
      <w:pPr>
        <w:numPr>
          <w:ilvl w:val="0"/>
          <w:numId w:val="55"/>
        </w:numPr>
        <w:spacing w:line="360" w:lineRule="auto"/>
        <w:ind w:left="725" w:hanging="445"/>
        <w:rPr>
          <w:rFonts w:ascii="宋体" w:hAnsi="宋体"/>
        </w:rPr>
      </w:pPr>
      <w:r>
        <w:rPr>
          <w:rFonts w:ascii="宋体" w:hAnsi="宋体" w:hint="eastAsia"/>
        </w:rPr>
        <w:t>部分楼宇办公室、教室的桶装水搬运工作；</w:t>
      </w:r>
    </w:p>
    <w:p w14:paraId="336F0BC4" w14:textId="77777777" w:rsidR="009F59E9" w:rsidRDefault="00F471ED">
      <w:pPr>
        <w:numPr>
          <w:ilvl w:val="0"/>
          <w:numId w:val="55"/>
        </w:numPr>
        <w:spacing w:line="360" w:lineRule="auto"/>
        <w:ind w:left="725" w:hanging="445"/>
        <w:rPr>
          <w:rFonts w:ascii="宋体" w:hAnsi="宋体"/>
        </w:rPr>
      </w:pPr>
      <w:r>
        <w:rPr>
          <w:rFonts w:ascii="宋体" w:hAnsi="宋体" w:hint="eastAsia"/>
        </w:rPr>
        <w:t>教室课桌椅排放整齐，按照考试、教研活动等要求进行排放，结束后恢复教室日常形状。</w:t>
      </w:r>
    </w:p>
    <w:p w14:paraId="46233545" w14:textId="4BDAD4D3" w:rsidR="009F59E9" w:rsidRDefault="00F471ED">
      <w:pPr>
        <w:numPr>
          <w:ilvl w:val="0"/>
          <w:numId w:val="55"/>
        </w:numPr>
        <w:spacing w:line="360" w:lineRule="auto"/>
        <w:ind w:left="725" w:hanging="445"/>
        <w:rPr>
          <w:rFonts w:ascii="宋体" w:hAnsi="宋体"/>
        </w:rPr>
      </w:pPr>
      <w:r>
        <w:rPr>
          <w:rFonts w:ascii="宋体" w:hAnsi="宋体" w:hint="eastAsia"/>
        </w:rPr>
        <w:t>为采购人办公室调整、较大物件搬运提供服务。</w:t>
      </w:r>
    </w:p>
    <w:p w14:paraId="4FBF7474" w14:textId="25239119" w:rsidR="009F59E9" w:rsidRDefault="00F471ED">
      <w:pPr>
        <w:numPr>
          <w:ilvl w:val="0"/>
          <w:numId w:val="55"/>
        </w:numPr>
        <w:spacing w:line="360" w:lineRule="auto"/>
        <w:ind w:left="725" w:hanging="445"/>
        <w:rPr>
          <w:rFonts w:ascii="宋体" w:hAnsi="宋体"/>
        </w:rPr>
      </w:pPr>
      <w:r>
        <w:rPr>
          <w:rFonts w:ascii="宋体" w:hAnsi="宋体" w:hint="eastAsia"/>
        </w:rPr>
        <w:t>建立搬运服务预订、管理机制，搬运工作及时、严格按照采购人要求搬运到位。</w:t>
      </w:r>
    </w:p>
    <w:p w14:paraId="7EE35E8D" w14:textId="77777777" w:rsidR="009F59E9" w:rsidRDefault="00F471ED">
      <w:pPr>
        <w:numPr>
          <w:ilvl w:val="0"/>
          <w:numId w:val="55"/>
        </w:numPr>
        <w:spacing w:line="360" w:lineRule="auto"/>
        <w:ind w:left="725" w:hanging="445"/>
        <w:rPr>
          <w:rFonts w:ascii="宋体" w:hAnsi="宋体"/>
        </w:rPr>
      </w:pPr>
      <w:r>
        <w:rPr>
          <w:rFonts w:ascii="宋体" w:hAnsi="宋体" w:hint="eastAsia"/>
        </w:rPr>
        <w:t>根据学校后勤部门要求负担部分零星搬运任务（</w:t>
      </w:r>
      <w:proofErr w:type="gramStart"/>
      <w:r>
        <w:rPr>
          <w:rFonts w:ascii="宋体" w:hAnsi="宋体" w:hint="eastAsia"/>
        </w:rPr>
        <w:t>不</w:t>
      </w:r>
      <w:proofErr w:type="gramEnd"/>
      <w:r>
        <w:rPr>
          <w:rFonts w:ascii="宋体" w:hAnsi="宋体" w:hint="eastAsia"/>
        </w:rPr>
        <w:t>另行收费）。</w:t>
      </w:r>
    </w:p>
    <w:p w14:paraId="73AF544F" w14:textId="77777777" w:rsidR="009F59E9" w:rsidRDefault="009F59E9">
      <w:pPr>
        <w:spacing w:line="360" w:lineRule="auto"/>
        <w:ind w:left="280"/>
        <w:rPr>
          <w:rFonts w:ascii="仿宋" w:eastAsia="仿宋" w:hAnsi="仿宋"/>
          <w:bCs/>
          <w:sz w:val="24"/>
          <w:szCs w:val="24"/>
        </w:rPr>
      </w:pPr>
    </w:p>
    <w:p w14:paraId="28425C1A" w14:textId="77777777" w:rsidR="009F59E9" w:rsidRDefault="00F471ED">
      <w:pPr>
        <w:numPr>
          <w:ilvl w:val="0"/>
          <w:numId w:val="51"/>
        </w:numPr>
        <w:spacing w:line="360" w:lineRule="auto"/>
        <w:ind w:firstLine="0"/>
        <w:outlineLvl w:val="2"/>
        <w:rPr>
          <w:rFonts w:ascii="宋体" w:hAnsi="宋体" w:cs="宋体"/>
          <w:b/>
          <w:sz w:val="24"/>
          <w:szCs w:val="24"/>
        </w:rPr>
      </w:pPr>
      <w:bookmarkStart w:id="23" w:name="_Toc95988782"/>
      <w:r>
        <w:rPr>
          <w:rFonts w:ascii="宋体" w:hAnsi="宋体" w:cs="宋体" w:hint="eastAsia"/>
          <w:b/>
          <w:sz w:val="24"/>
          <w:szCs w:val="24"/>
        </w:rPr>
        <w:t>能源管理</w:t>
      </w:r>
      <w:bookmarkEnd w:id="23"/>
    </w:p>
    <w:p w14:paraId="14D41F99" w14:textId="77777777" w:rsidR="009F59E9" w:rsidRDefault="00F471ED">
      <w:pPr>
        <w:numPr>
          <w:ilvl w:val="0"/>
          <w:numId w:val="56"/>
        </w:numPr>
        <w:spacing w:line="360" w:lineRule="auto"/>
        <w:ind w:left="725" w:hanging="445"/>
        <w:rPr>
          <w:rFonts w:ascii="宋体" w:hAnsi="宋体"/>
        </w:rPr>
      </w:pPr>
      <w:r>
        <w:rPr>
          <w:rFonts w:ascii="宋体" w:hAnsi="宋体" w:hint="eastAsia"/>
        </w:rPr>
        <w:t>能源管理员要做好所管辖校区的水电煤日常统计工作；</w:t>
      </w:r>
    </w:p>
    <w:p w14:paraId="28CCF55E" w14:textId="77777777" w:rsidR="009F59E9" w:rsidRDefault="00F471ED">
      <w:pPr>
        <w:numPr>
          <w:ilvl w:val="0"/>
          <w:numId w:val="56"/>
        </w:numPr>
        <w:spacing w:line="360" w:lineRule="auto"/>
        <w:ind w:left="725" w:hanging="445"/>
        <w:rPr>
          <w:rFonts w:ascii="宋体" w:hAnsi="宋体"/>
        </w:rPr>
      </w:pPr>
      <w:r>
        <w:rPr>
          <w:rFonts w:ascii="宋体" w:hAnsi="宋体" w:hint="eastAsia"/>
        </w:rPr>
        <w:t>及时统计各类能源使用报表，通过分析，发现能源使用异常情况，及时汇报和查找原因，排查漏点；</w:t>
      </w:r>
    </w:p>
    <w:p w14:paraId="59EDE73F" w14:textId="77777777" w:rsidR="009F59E9" w:rsidRDefault="00F471ED">
      <w:pPr>
        <w:numPr>
          <w:ilvl w:val="0"/>
          <w:numId w:val="56"/>
        </w:numPr>
        <w:spacing w:line="360" w:lineRule="auto"/>
        <w:ind w:left="725" w:hanging="445"/>
        <w:rPr>
          <w:rFonts w:ascii="宋体" w:hAnsi="宋体"/>
        </w:rPr>
      </w:pPr>
      <w:r>
        <w:rPr>
          <w:rFonts w:ascii="宋体" w:hAnsi="宋体" w:hint="eastAsia"/>
        </w:rPr>
        <w:t>根据使用情况分析，提出可行性的节省能源建议；</w:t>
      </w:r>
    </w:p>
    <w:p w14:paraId="16CD3C66" w14:textId="60823BE1" w:rsidR="009F59E9" w:rsidRDefault="00F471ED">
      <w:pPr>
        <w:numPr>
          <w:ilvl w:val="0"/>
          <w:numId w:val="56"/>
        </w:numPr>
        <w:spacing w:line="360" w:lineRule="auto"/>
        <w:ind w:left="725" w:hanging="445"/>
        <w:rPr>
          <w:rFonts w:ascii="宋体" w:hAnsi="宋体"/>
        </w:rPr>
      </w:pPr>
      <w:r>
        <w:rPr>
          <w:rFonts w:ascii="宋体" w:hAnsi="宋体" w:hint="eastAsia"/>
        </w:rPr>
        <w:t>配合采购人落实各类节约能源的措施；</w:t>
      </w:r>
    </w:p>
    <w:p w14:paraId="5A92C6BB" w14:textId="7F4011BB" w:rsidR="009F59E9" w:rsidRDefault="00F471ED">
      <w:pPr>
        <w:numPr>
          <w:ilvl w:val="0"/>
          <w:numId w:val="56"/>
        </w:numPr>
        <w:spacing w:line="360" w:lineRule="auto"/>
        <w:ind w:left="725" w:hanging="445"/>
        <w:rPr>
          <w:rFonts w:ascii="宋体" w:hAnsi="宋体"/>
        </w:rPr>
      </w:pPr>
      <w:r>
        <w:rPr>
          <w:rFonts w:ascii="宋体" w:hAnsi="宋体" w:hint="eastAsia"/>
        </w:rPr>
        <w:t>配合采购人开展各类节约能源的宣传活动。</w:t>
      </w:r>
    </w:p>
    <w:p w14:paraId="4BDEDE2E" w14:textId="77777777" w:rsidR="009F59E9" w:rsidRDefault="009F59E9">
      <w:pPr>
        <w:spacing w:line="360" w:lineRule="auto"/>
        <w:ind w:left="280"/>
        <w:rPr>
          <w:rFonts w:ascii="宋体" w:hAnsi="宋体"/>
        </w:rPr>
      </w:pPr>
    </w:p>
    <w:p w14:paraId="3FFE7A48" w14:textId="77777777" w:rsidR="009F59E9" w:rsidRDefault="00F471ED">
      <w:pPr>
        <w:numPr>
          <w:ilvl w:val="0"/>
          <w:numId w:val="51"/>
        </w:numPr>
        <w:spacing w:line="360" w:lineRule="auto"/>
        <w:ind w:firstLine="0"/>
        <w:outlineLvl w:val="2"/>
        <w:rPr>
          <w:rFonts w:ascii="宋体" w:hAnsi="宋体" w:cs="宋体"/>
          <w:b/>
          <w:sz w:val="24"/>
          <w:szCs w:val="24"/>
        </w:rPr>
      </w:pPr>
      <w:bookmarkStart w:id="24" w:name="_Toc95988783"/>
      <w:r>
        <w:rPr>
          <w:rFonts w:ascii="宋体" w:hAnsi="宋体" w:cs="宋体" w:hint="eastAsia"/>
          <w:b/>
          <w:sz w:val="24"/>
          <w:szCs w:val="24"/>
        </w:rPr>
        <w:t>保值服务</w:t>
      </w:r>
      <w:bookmarkEnd w:id="24"/>
      <w:r>
        <w:rPr>
          <w:rFonts w:ascii="宋体" w:hAnsi="宋体" w:cs="宋体" w:hint="eastAsia"/>
          <w:b/>
          <w:sz w:val="24"/>
          <w:szCs w:val="24"/>
        </w:rPr>
        <w:t xml:space="preserve"> </w:t>
      </w:r>
    </w:p>
    <w:p w14:paraId="20A5E164" w14:textId="76EAFE1C" w:rsidR="009F59E9" w:rsidRDefault="00F471ED">
      <w:pPr>
        <w:numPr>
          <w:ilvl w:val="0"/>
          <w:numId w:val="57"/>
        </w:numPr>
        <w:spacing w:line="360" w:lineRule="auto"/>
        <w:ind w:left="725" w:hanging="445"/>
        <w:rPr>
          <w:rFonts w:ascii="宋体" w:hAnsi="宋体"/>
        </w:rPr>
      </w:pPr>
      <w:r>
        <w:rPr>
          <w:rFonts w:ascii="宋体" w:hAnsi="宋体" w:hint="eastAsia"/>
        </w:rPr>
        <w:t>在服务管理上不断突破，及时将科学、合理的管理机制推荐给校方，得到采购人的认可后协助采购人落实。</w:t>
      </w:r>
    </w:p>
    <w:p w14:paraId="16C48CE0" w14:textId="5C776511" w:rsidR="009F59E9" w:rsidRDefault="00F471ED">
      <w:pPr>
        <w:numPr>
          <w:ilvl w:val="0"/>
          <w:numId w:val="57"/>
        </w:numPr>
        <w:spacing w:line="360" w:lineRule="auto"/>
        <w:ind w:left="725" w:hanging="445"/>
        <w:rPr>
          <w:rFonts w:ascii="宋体" w:hAnsi="宋体"/>
        </w:rPr>
      </w:pPr>
      <w:r>
        <w:rPr>
          <w:rFonts w:ascii="宋体" w:hAnsi="宋体" w:hint="eastAsia"/>
        </w:rPr>
        <w:t>在服务模式上不断创新，将信息化手段引入日常服务工作中去。采购人有意愿在智能</w:t>
      </w:r>
      <w:r>
        <w:rPr>
          <w:rFonts w:ascii="宋体" w:hAnsi="宋体" w:hint="eastAsia"/>
        </w:rPr>
        <w:lastRenderedPageBreak/>
        <w:t>化、信息化校园管理上加大投入，整合互联网平台、物联网信息，更快捷、更有效、更可视化的服务师生。投标人充分利用自身的优势，参与到校方的智能校园建设中去，从而使自身的服务保值、升值。</w:t>
      </w:r>
    </w:p>
    <w:p w14:paraId="0D5D3529" w14:textId="7C627852" w:rsidR="009F59E9" w:rsidRDefault="00F471ED">
      <w:pPr>
        <w:numPr>
          <w:ilvl w:val="0"/>
          <w:numId w:val="57"/>
        </w:numPr>
        <w:spacing w:line="360" w:lineRule="auto"/>
        <w:ind w:left="725" w:hanging="445"/>
        <w:rPr>
          <w:rFonts w:ascii="宋体" w:hAnsi="宋体"/>
        </w:rPr>
      </w:pPr>
      <w:r>
        <w:rPr>
          <w:rFonts w:ascii="宋体" w:hAnsi="宋体" w:hint="eastAsia"/>
        </w:rPr>
        <w:t>另外，投标人若有信息化校园的案例、方案等成果，也要无偿的向采购人推荐，作为采购人信息化建设的参考资料。</w:t>
      </w:r>
    </w:p>
    <w:p w14:paraId="4BCD19D2"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智慧校园管理系统</w:t>
      </w:r>
    </w:p>
    <w:p w14:paraId="16646269" w14:textId="68AEDFF7" w:rsidR="009F59E9" w:rsidRDefault="00F471ED">
      <w:pPr>
        <w:tabs>
          <w:tab w:val="left" w:pos="630"/>
        </w:tabs>
        <w:spacing w:line="520" w:lineRule="exact"/>
        <w:ind w:left="420"/>
        <w:rPr>
          <w:rStyle w:val="NormalCharacter"/>
          <w:rFonts w:ascii="宋体" w:hAnsi="宋体"/>
        </w:rPr>
      </w:pPr>
      <w:r>
        <w:rPr>
          <w:rStyle w:val="NormalCharacter"/>
          <w:rFonts w:ascii="宋体" w:hAnsi="宋体" w:hint="eastAsia"/>
        </w:rPr>
        <w:t>为进一步推动智慧校园建设，更好的运用科技手段支撑现场管理服务，更好的满足和服务师生的多种需求，投标人需运用学校已搭建完成的信息化综合平台，切实提升现场的服务管理水平和实现人效的最大化。</w:t>
      </w:r>
    </w:p>
    <w:p w14:paraId="242016CF" w14:textId="77777777" w:rsidR="009F59E9" w:rsidRDefault="009F59E9">
      <w:pPr>
        <w:pStyle w:val="a5"/>
        <w:spacing w:line="360" w:lineRule="auto"/>
        <w:ind w:firstLine="420"/>
      </w:pPr>
    </w:p>
    <w:p w14:paraId="7E17D3AB"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物业管理接管与退出移交工作要求</w:t>
      </w:r>
    </w:p>
    <w:p w14:paraId="73204A78" w14:textId="17D30271" w:rsidR="009F59E9" w:rsidRDefault="00F471ED">
      <w:pPr>
        <w:numPr>
          <w:ilvl w:val="0"/>
          <w:numId w:val="58"/>
        </w:numPr>
        <w:spacing w:line="360" w:lineRule="auto"/>
        <w:ind w:left="725" w:hanging="445"/>
        <w:rPr>
          <w:rFonts w:ascii="宋体" w:hAnsi="宋体"/>
        </w:rPr>
      </w:pPr>
      <w:r>
        <w:rPr>
          <w:rFonts w:ascii="宋体" w:hAnsi="宋体" w:hint="eastAsia"/>
        </w:rPr>
        <w:t>物业管理接管与验收接管工作要求</w:t>
      </w:r>
      <w:r>
        <w:rPr>
          <w:rFonts w:ascii="宋体" w:hAnsi="宋体" w:hint="eastAsia"/>
        </w:rPr>
        <w:br/>
        <w:t>中标人需配合原物业服务部门进行本项目的接管等工作。投标人在本次投标方案中需提出一个明确的接管方案，有关费用包含在投标报价中。为了规范物业验收程序，确保物业验收工作得到有效控制，以便对物业进行全面接管，保证物业工作顺利进行，现对接管工作如下要求：</w:t>
      </w:r>
    </w:p>
    <w:p w14:paraId="38D5C778" w14:textId="15115842" w:rsidR="009F59E9" w:rsidRDefault="00F471ED">
      <w:pPr>
        <w:numPr>
          <w:ilvl w:val="0"/>
          <w:numId w:val="59"/>
        </w:numPr>
        <w:spacing w:line="360" w:lineRule="auto"/>
        <w:ind w:left="745" w:hanging="405"/>
        <w:rPr>
          <w:rStyle w:val="NormalCharacter"/>
          <w:rFonts w:ascii="宋体" w:hAnsi="宋体"/>
        </w:rPr>
      </w:pPr>
      <w:r>
        <w:rPr>
          <w:rStyle w:val="NormalCharacter"/>
          <w:rFonts w:ascii="宋体" w:hAnsi="宋体" w:hint="eastAsia"/>
        </w:rPr>
        <w:t>中标人接到业主验收的通知报告后，应立即组织管理人员和技术人员组成验收接管工作小组，负责：</w:t>
      </w:r>
    </w:p>
    <w:p w14:paraId="7C521364" w14:textId="77777777" w:rsidR="009F59E9" w:rsidRDefault="00F471ED">
      <w:pPr>
        <w:numPr>
          <w:ilvl w:val="0"/>
          <w:numId w:val="59"/>
        </w:numPr>
        <w:spacing w:line="360" w:lineRule="auto"/>
        <w:ind w:left="745" w:hanging="405"/>
        <w:rPr>
          <w:rStyle w:val="NormalCharacter"/>
          <w:rFonts w:ascii="宋体" w:hAnsi="宋体"/>
        </w:rPr>
      </w:pPr>
      <w:r>
        <w:rPr>
          <w:rStyle w:val="NormalCharacter"/>
          <w:rFonts w:ascii="宋体" w:hAnsi="宋体" w:hint="eastAsia"/>
        </w:rPr>
        <w:t>按照现有的管理服务及设施运行记录等技术检验资料的验收。</w:t>
      </w:r>
    </w:p>
    <w:p w14:paraId="73BEEA7F" w14:textId="77777777" w:rsidR="009F59E9" w:rsidRDefault="00F471ED">
      <w:pPr>
        <w:numPr>
          <w:ilvl w:val="0"/>
          <w:numId w:val="59"/>
        </w:numPr>
        <w:spacing w:line="360" w:lineRule="auto"/>
        <w:ind w:left="745" w:hanging="405"/>
        <w:rPr>
          <w:rStyle w:val="NormalCharacter"/>
          <w:rFonts w:ascii="宋体" w:hAnsi="宋体"/>
        </w:rPr>
      </w:pPr>
      <w:r>
        <w:rPr>
          <w:rStyle w:val="NormalCharacter"/>
          <w:rFonts w:ascii="宋体" w:hAnsi="宋体" w:hint="eastAsia"/>
        </w:rPr>
        <w:t>验收中双方以设施设备的实际情况建立设备台账，签字确定设施设备的可使用情况。</w:t>
      </w:r>
    </w:p>
    <w:p w14:paraId="7E36FE0C" w14:textId="77777777" w:rsidR="009F59E9" w:rsidRDefault="00F471ED">
      <w:pPr>
        <w:numPr>
          <w:ilvl w:val="0"/>
          <w:numId w:val="59"/>
        </w:numPr>
        <w:spacing w:line="360" w:lineRule="auto"/>
        <w:ind w:left="745" w:hanging="405"/>
        <w:rPr>
          <w:rStyle w:val="NormalCharacter"/>
          <w:rFonts w:ascii="宋体" w:hAnsi="宋体"/>
        </w:rPr>
      </w:pPr>
      <w:r>
        <w:rPr>
          <w:rStyle w:val="NormalCharacter"/>
          <w:rFonts w:ascii="宋体" w:hAnsi="宋体" w:hint="eastAsia"/>
        </w:rPr>
        <w:t>主要移交档案、资料验收：消防报批资料、施工图竣工图、产品合格证书、设备清单、声像档案等。</w:t>
      </w:r>
    </w:p>
    <w:p w14:paraId="1EBD1290" w14:textId="77777777" w:rsidR="009F59E9" w:rsidRDefault="00F471ED">
      <w:pPr>
        <w:numPr>
          <w:ilvl w:val="0"/>
          <w:numId w:val="58"/>
        </w:numPr>
        <w:spacing w:line="360" w:lineRule="auto"/>
        <w:ind w:left="725" w:hanging="445"/>
        <w:rPr>
          <w:rFonts w:ascii="宋体" w:hAnsi="宋体"/>
        </w:rPr>
      </w:pPr>
      <w:r>
        <w:rPr>
          <w:rFonts w:ascii="宋体" w:hAnsi="宋体" w:hint="eastAsia"/>
        </w:rPr>
        <w:t>物业管理退出时的移交工作要求</w:t>
      </w:r>
    </w:p>
    <w:p w14:paraId="567DF00F" w14:textId="77777777" w:rsidR="009F59E9" w:rsidRDefault="00F471ED">
      <w:pPr>
        <w:numPr>
          <w:ilvl w:val="0"/>
          <w:numId w:val="60"/>
        </w:numPr>
        <w:spacing w:line="360" w:lineRule="auto"/>
        <w:ind w:left="745" w:hanging="405"/>
        <w:rPr>
          <w:rStyle w:val="NormalCharacter"/>
          <w:rFonts w:ascii="宋体" w:hAnsi="宋体"/>
        </w:rPr>
      </w:pPr>
      <w:r>
        <w:rPr>
          <w:rStyle w:val="NormalCharacter"/>
          <w:rFonts w:ascii="宋体" w:hAnsi="宋体" w:hint="eastAsia"/>
        </w:rPr>
        <w:t>移交的周期需在二个月内完成</w:t>
      </w:r>
    </w:p>
    <w:p w14:paraId="386F4FCF" w14:textId="77777777" w:rsidR="009F59E9" w:rsidRDefault="00F471ED">
      <w:pPr>
        <w:numPr>
          <w:ilvl w:val="0"/>
          <w:numId w:val="60"/>
        </w:numPr>
        <w:spacing w:line="360" w:lineRule="auto"/>
        <w:ind w:left="745" w:hanging="405"/>
        <w:rPr>
          <w:rStyle w:val="NormalCharacter"/>
          <w:rFonts w:ascii="宋体" w:hAnsi="宋体"/>
        </w:rPr>
      </w:pPr>
      <w:r>
        <w:rPr>
          <w:rStyle w:val="NormalCharacter"/>
          <w:rFonts w:ascii="宋体" w:hAnsi="宋体" w:hint="eastAsia"/>
        </w:rPr>
        <w:t>资金的审计及移交需在二个内完成</w:t>
      </w:r>
    </w:p>
    <w:p w14:paraId="2155824E" w14:textId="77777777" w:rsidR="009F59E9" w:rsidRDefault="00F471ED">
      <w:pPr>
        <w:numPr>
          <w:ilvl w:val="0"/>
          <w:numId w:val="60"/>
        </w:numPr>
        <w:spacing w:line="360" w:lineRule="auto"/>
        <w:ind w:left="745" w:hanging="405"/>
        <w:rPr>
          <w:rStyle w:val="NormalCharacter"/>
          <w:rFonts w:ascii="宋体" w:hAnsi="宋体"/>
        </w:rPr>
      </w:pPr>
      <w:r>
        <w:rPr>
          <w:rStyle w:val="NormalCharacter"/>
          <w:rFonts w:ascii="宋体" w:hAnsi="宋体" w:hint="eastAsia"/>
        </w:rPr>
        <w:t>物业资料的移交（图纸、设备清单等）需在一个月内完成</w:t>
      </w:r>
    </w:p>
    <w:p w14:paraId="6874B676" w14:textId="77777777" w:rsidR="009F59E9" w:rsidRDefault="00F471ED">
      <w:pPr>
        <w:numPr>
          <w:ilvl w:val="0"/>
          <w:numId w:val="60"/>
        </w:numPr>
        <w:spacing w:line="360" w:lineRule="auto"/>
        <w:ind w:left="745" w:hanging="405"/>
        <w:rPr>
          <w:rStyle w:val="NormalCharacter"/>
          <w:rFonts w:ascii="宋体" w:hAnsi="宋体"/>
        </w:rPr>
      </w:pPr>
      <w:r>
        <w:rPr>
          <w:rStyle w:val="NormalCharacter"/>
          <w:rFonts w:ascii="宋体" w:hAnsi="宋体" w:hint="eastAsia"/>
        </w:rPr>
        <w:t>物业管理人员的安置或留用（解聘或重新选聘的方案）要确保社会稳定</w:t>
      </w:r>
    </w:p>
    <w:p w14:paraId="6088BBAF" w14:textId="77777777" w:rsidR="009F59E9" w:rsidRDefault="00F471ED">
      <w:pPr>
        <w:numPr>
          <w:ilvl w:val="0"/>
          <w:numId w:val="60"/>
        </w:numPr>
        <w:spacing w:line="360" w:lineRule="auto"/>
        <w:ind w:left="745" w:hanging="405"/>
        <w:rPr>
          <w:rStyle w:val="NormalCharacter"/>
          <w:rFonts w:ascii="宋体" w:hAnsi="宋体"/>
        </w:rPr>
      </w:pPr>
      <w:r>
        <w:rPr>
          <w:rStyle w:val="NormalCharacter"/>
          <w:rFonts w:ascii="宋体" w:hAnsi="宋体" w:hint="eastAsia"/>
        </w:rPr>
        <w:t>物资的移交及清点需在一个月内完成</w:t>
      </w:r>
    </w:p>
    <w:p w14:paraId="78951B36" w14:textId="77777777" w:rsidR="009F59E9" w:rsidRDefault="00F471ED">
      <w:pPr>
        <w:numPr>
          <w:ilvl w:val="0"/>
          <w:numId w:val="60"/>
        </w:numPr>
        <w:spacing w:line="360" w:lineRule="auto"/>
        <w:ind w:left="745" w:hanging="405"/>
        <w:rPr>
          <w:rStyle w:val="NormalCharacter"/>
          <w:rFonts w:ascii="宋体" w:hAnsi="宋体"/>
        </w:rPr>
      </w:pPr>
      <w:r>
        <w:rPr>
          <w:rStyle w:val="NormalCharacter"/>
          <w:rFonts w:ascii="宋体" w:hAnsi="宋体" w:hint="eastAsia"/>
        </w:rPr>
        <w:lastRenderedPageBreak/>
        <w:t>相关服务设施、设备完好率及问题分析汇总表一个月完成</w:t>
      </w:r>
    </w:p>
    <w:p w14:paraId="0B41E360" w14:textId="77777777" w:rsidR="009F59E9" w:rsidRDefault="00F471ED">
      <w:pPr>
        <w:numPr>
          <w:ilvl w:val="0"/>
          <w:numId w:val="60"/>
        </w:numPr>
        <w:spacing w:line="360" w:lineRule="auto"/>
        <w:ind w:left="745" w:hanging="405"/>
        <w:rPr>
          <w:rStyle w:val="NormalCharacter"/>
          <w:rFonts w:ascii="宋体" w:hAnsi="宋体"/>
        </w:rPr>
      </w:pPr>
      <w:r>
        <w:rPr>
          <w:rStyle w:val="NormalCharacter"/>
          <w:rFonts w:ascii="宋体" w:hAnsi="宋体" w:hint="eastAsia"/>
        </w:rPr>
        <w:t>物业管理自身的评估报告及意见、建议需在一个月内完成</w:t>
      </w:r>
    </w:p>
    <w:p w14:paraId="79BC9DFB" w14:textId="77777777" w:rsidR="009F59E9" w:rsidRDefault="00F471ED">
      <w:pPr>
        <w:numPr>
          <w:ilvl w:val="0"/>
          <w:numId w:val="60"/>
        </w:numPr>
        <w:spacing w:line="360" w:lineRule="auto"/>
        <w:ind w:left="745" w:hanging="405"/>
        <w:rPr>
          <w:rStyle w:val="NormalCharacter"/>
          <w:rFonts w:ascii="宋体" w:hAnsi="宋体"/>
        </w:rPr>
      </w:pPr>
      <w:r>
        <w:rPr>
          <w:rStyle w:val="NormalCharacter"/>
          <w:rFonts w:ascii="宋体" w:hAnsi="宋体" w:hint="eastAsia"/>
        </w:rPr>
        <w:t>智慧管理系统，在拥有所有权、著作权的物业企业未中标本项目并移交给后续物业企业后，智慧管理系统移交使用权，上家物业企业向下家物业企业收取系统维护费。</w:t>
      </w:r>
    </w:p>
    <w:p w14:paraId="5405AAA8" w14:textId="77777777" w:rsidR="009F59E9" w:rsidRDefault="00F471ED">
      <w:pPr>
        <w:pStyle w:val="a5"/>
        <w:spacing w:line="360" w:lineRule="auto"/>
      </w:pPr>
      <w:r>
        <w:t xml:space="preserve">  </w:t>
      </w:r>
    </w:p>
    <w:p w14:paraId="7870CE43" w14:textId="77777777" w:rsidR="009F59E9" w:rsidRDefault="00F471ED">
      <w:pPr>
        <w:numPr>
          <w:ilvl w:val="0"/>
          <w:numId w:val="9"/>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应急服务预案</w:t>
      </w:r>
    </w:p>
    <w:p w14:paraId="1AA5DB60" w14:textId="77777777" w:rsidR="009F59E9" w:rsidRDefault="00F471ED">
      <w:pPr>
        <w:pStyle w:val="a5"/>
        <w:spacing w:line="360" w:lineRule="auto"/>
        <w:ind w:firstLine="420"/>
      </w:pPr>
      <w:r>
        <w:rPr>
          <w:rFonts w:hint="eastAsia"/>
        </w:rPr>
        <w:t>建立起有针对性、可操作性高的详细应急服务预案，包括但不限于自然灾害、事故灾害、卫生事件、群体性 事件等应急预案，并定期开展应急服务预案演练。</w:t>
      </w:r>
    </w:p>
    <w:p w14:paraId="67DDAF3D" w14:textId="77777777" w:rsidR="009F59E9" w:rsidRDefault="00F471ED">
      <w:pPr>
        <w:numPr>
          <w:ilvl w:val="0"/>
          <w:numId w:val="1"/>
        </w:numPr>
        <w:spacing w:line="720" w:lineRule="auto"/>
        <w:ind w:firstLine="562"/>
        <w:jc w:val="center"/>
        <w:outlineLvl w:val="0"/>
        <w:rPr>
          <w:rFonts w:ascii="宋体" w:hAnsi="宋体" w:cs="宋体"/>
          <w:b/>
          <w:sz w:val="28"/>
          <w:szCs w:val="28"/>
        </w:rPr>
      </w:pPr>
      <w:r>
        <w:rPr>
          <w:rFonts w:ascii="宋体" w:hAnsi="宋体" w:cs="宋体" w:hint="eastAsia"/>
          <w:b/>
          <w:bCs/>
          <w:sz w:val="24"/>
          <w:szCs w:val="24"/>
        </w:rPr>
        <w:br w:type="page"/>
      </w:r>
      <w:r>
        <w:rPr>
          <w:rFonts w:ascii="宋体" w:hAnsi="宋体" w:cs="宋体" w:hint="eastAsia"/>
          <w:b/>
          <w:sz w:val="28"/>
          <w:szCs w:val="28"/>
        </w:rPr>
        <w:lastRenderedPageBreak/>
        <w:t>人员需求</w:t>
      </w:r>
    </w:p>
    <w:p w14:paraId="3E98AE4C" w14:textId="77777777" w:rsidR="009F59E9" w:rsidRDefault="00F471ED">
      <w:pPr>
        <w:numPr>
          <w:ilvl w:val="0"/>
          <w:numId w:val="61"/>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物业管理服务人员设置需求</w:t>
      </w:r>
    </w:p>
    <w:p w14:paraId="02636C1C" w14:textId="77777777" w:rsidR="009F59E9" w:rsidRDefault="00F471ED">
      <w:pPr>
        <w:numPr>
          <w:ilvl w:val="0"/>
          <w:numId w:val="62"/>
        </w:numPr>
        <w:spacing w:line="360" w:lineRule="auto"/>
        <w:ind w:firstLine="0"/>
        <w:outlineLvl w:val="2"/>
        <w:rPr>
          <w:rFonts w:ascii="宋体" w:hAnsi="宋体" w:cs="宋体"/>
          <w:b/>
          <w:sz w:val="24"/>
          <w:szCs w:val="24"/>
        </w:rPr>
      </w:pPr>
      <w:r>
        <w:rPr>
          <w:rFonts w:ascii="宋体" w:hAnsi="宋体" w:cs="宋体" w:hint="eastAsia"/>
          <w:b/>
          <w:sz w:val="24"/>
          <w:szCs w:val="24"/>
        </w:rPr>
        <w:t>物业管理服务岗位、人员、工时设置需求建议表</w:t>
      </w:r>
    </w:p>
    <w:p w14:paraId="3B372120" w14:textId="77777777" w:rsidR="009F59E9" w:rsidRDefault="00F471ED">
      <w:pPr>
        <w:tabs>
          <w:tab w:val="left" w:pos="740"/>
        </w:tabs>
        <w:spacing w:line="360" w:lineRule="auto"/>
        <w:outlineLvl w:val="3"/>
        <w:rPr>
          <w:rFonts w:ascii="宋体" w:hAnsi="宋体"/>
          <w:b/>
          <w:bCs/>
        </w:rPr>
      </w:pPr>
      <w:r>
        <w:rPr>
          <w:rFonts w:ascii="宋体" w:hAnsi="宋体" w:hint="eastAsia"/>
          <w:b/>
          <w:bCs/>
        </w:rPr>
        <w:t>金海路校区、陕西北路校区：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507"/>
        <w:gridCol w:w="890"/>
        <w:gridCol w:w="1053"/>
        <w:gridCol w:w="1969"/>
        <w:gridCol w:w="2135"/>
      </w:tblGrid>
      <w:tr w:rsidR="009F59E9" w14:paraId="68C4780D" w14:textId="77777777">
        <w:trPr>
          <w:trHeight w:val="454"/>
          <w:tblHeader/>
          <w:jc w:val="center"/>
        </w:trPr>
        <w:tc>
          <w:tcPr>
            <w:tcW w:w="553" w:type="pct"/>
            <w:tcBorders>
              <w:top w:val="single" w:sz="4" w:space="0" w:color="auto"/>
              <w:left w:val="single" w:sz="4" w:space="0" w:color="auto"/>
              <w:bottom w:val="single" w:sz="4" w:space="0" w:color="auto"/>
              <w:right w:val="single" w:sz="4" w:space="0" w:color="auto"/>
            </w:tcBorders>
            <w:vAlign w:val="center"/>
          </w:tcPr>
          <w:p w14:paraId="4CFE8FE2" w14:textId="77777777" w:rsidR="009F59E9" w:rsidRDefault="00F471ED">
            <w:pPr>
              <w:spacing w:line="240" w:lineRule="exact"/>
              <w:jc w:val="center"/>
              <w:rPr>
                <w:rFonts w:ascii="宋体" w:hAnsi="宋体" w:cs="宋体"/>
                <w:b/>
                <w:bCs/>
                <w:sz w:val="18"/>
                <w:szCs w:val="18"/>
              </w:rPr>
            </w:pPr>
            <w:r>
              <w:rPr>
                <w:rFonts w:ascii="宋体" w:hAnsi="宋体" w:cs="宋体" w:hint="eastAsia"/>
                <w:b/>
                <w:bCs/>
                <w:sz w:val="18"/>
                <w:szCs w:val="18"/>
              </w:rPr>
              <w:t>部门</w:t>
            </w:r>
          </w:p>
        </w:tc>
        <w:tc>
          <w:tcPr>
            <w:tcW w:w="887" w:type="pct"/>
            <w:tcBorders>
              <w:top w:val="single" w:sz="4" w:space="0" w:color="auto"/>
              <w:left w:val="single" w:sz="4" w:space="0" w:color="auto"/>
              <w:bottom w:val="single" w:sz="4" w:space="0" w:color="auto"/>
              <w:right w:val="single" w:sz="4" w:space="0" w:color="auto"/>
            </w:tcBorders>
            <w:vAlign w:val="center"/>
          </w:tcPr>
          <w:p w14:paraId="5CE2B7FA" w14:textId="77777777" w:rsidR="009F59E9" w:rsidRDefault="00F471ED">
            <w:pPr>
              <w:spacing w:line="240" w:lineRule="exact"/>
              <w:jc w:val="center"/>
              <w:rPr>
                <w:rFonts w:ascii="宋体" w:hAnsi="宋体" w:cs="宋体"/>
                <w:b/>
                <w:bCs/>
                <w:sz w:val="18"/>
                <w:szCs w:val="18"/>
              </w:rPr>
            </w:pPr>
            <w:r>
              <w:rPr>
                <w:rFonts w:ascii="宋体" w:hAnsi="宋体" w:cs="宋体" w:hint="eastAsia"/>
                <w:b/>
                <w:bCs/>
                <w:sz w:val="18"/>
                <w:szCs w:val="18"/>
              </w:rPr>
              <w:t>岗位</w:t>
            </w:r>
          </w:p>
        </w:tc>
        <w:tc>
          <w:tcPr>
            <w:tcW w:w="524" w:type="pct"/>
            <w:tcBorders>
              <w:top w:val="single" w:sz="4" w:space="0" w:color="auto"/>
              <w:left w:val="single" w:sz="4" w:space="0" w:color="auto"/>
              <w:bottom w:val="single" w:sz="4" w:space="0" w:color="auto"/>
              <w:right w:val="single" w:sz="4" w:space="0" w:color="auto"/>
            </w:tcBorders>
            <w:vAlign w:val="center"/>
          </w:tcPr>
          <w:p w14:paraId="00B8DAB9" w14:textId="77777777" w:rsidR="009F59E9" w:rsidRDefault="00F471ED">
            <w:pPr>
              <w:spacing w:line="240" w:lineRule="exact"/>
              <w:jc w:val="center"/>
              <w:rPr>
                <w:rFonts w:ascii="宋体" w:hAnsi="宋体" w:cs="宋体"/>
                <w:b/>
                <w:bCs/>
                <w:sz w:val="18"/>
                <w:szCs w:val="18"/>
              </w:rPr>
            </w:pPr>
            <w:proofErr w:type="gramStart"/>
            <w:r>
              <w:rPr>
                <w:rFonts w:ascii="宋体" w:hAnsi="宋体" w:cs="宋体" w:hint="eastAsia"/>
                <w:b/>
                <w:bCs/>
                <w:sz w:val="18"/>
                <w:szCs w:val="18"/>
              </w:rPr>
              <w:t>设岗保障数</w:t>
            </w:r>
            <w:proofErr w:type="gramEnd"/>
          </w:p>
        </w:tc>
        <w:tc>
          <w:tcPr>
            <w:tcW w:w="620" w:type="pct"/>
            <w:tcBorders>
              <w:top w:val="single" w:sz="4" w:space="0" w:color="auto"/>
              <w:left w:val="single" w:sz="4" w:space="0" w:color="auto"/>
              <w:bottom w:val="single" w:sz="4" w:space="0" w:color="auto"/>
              <w:right w:val="single" w:sz="4" w:space="0" w:color="auto"/>
            </w:tcBorders>
            <w:vAlign w:val="center"/>
          </w:tcPr>
          <w:p w14:paraId="4EABAA12" w14:textId="77777777" w:rsidR="009F59E9" w:rsidRDefault="00F471ED">
            <w:pPr>
              <w:spacing w:line="240" w:lineRule="exact"/>
              <w:jc w:val="center"/>
              <w:rPr>
                <w:rFonts w:ascii="宋体" w:hAnsi="宋体" w:cs="宋体"/>
                <w:b/>
                <w:bCs/>
                <w:sz w:val="18"/>
                <w:szCs w:val="18"/>
              </w:rPr>
            </w:pPr>
            <w:r>
              <w:rPr>
                <w:rFonts w:ascii="宋体" w:hAnsi="宋体" w:cs="宋体" w:hint="eastAsia"/>
                <w:b/>
                <w:bCs/>
                <w:sz w:val="18"/>
                <w:szCs w:val="18"/>
              </w:rPr>
              <w:t>建议匹配人数</w:t>
            </w:r>
          </w:p>
        </w:tc>
        <w:tc>
          <w:tcPr>
            <w:tcW w:w="1159" w:type="pct"/>
            <w:tcBorders>
              <w:top w:val="single" w:sz="4" w:space="0" w:color="auto"/>
              <w:left w:val="single" w:sz="4" w:space="0" w:color="auto"/>
              <w:bottom w:val="single" w:sz="4" w:space="0" w:color="auto"/>
              <w:right w:val="single" w:sz="4" w:space="0" w:color="auto"/>
            </w:tcBorders>
            <w:vAlign w:val="center"/>
          </w:tcPr>
          <w:p w14:paraId="2AA85D97" w14:textId="77777777" w:rsidR="009F59E9" w:rsidRDefault="00F471ED">
            <w:pPr>
              <w:spacing w:line="240" w:lineRule="exact"/>
              <w:jc w:val="center"/>
              <w:rPr>
                <w:rFonts w:ascii="宋体" w:hAnsi="宋体" w:cs="宋体"/>
                <w:b/>
                <w:bCs/>
                <w:sz w:val="18"/>
                <w:szCs w:val="18"/>
              </w:rPr>
            </w:pPr>
            <w:proofErr w:type="gramStart"/>
            <w:r>
              <w:rPr>
                <w:rFonts w:ascii="宋体" w:hAnsi="宋体" w:cs="宋体" w:hint="eastAsia"/>
                <w:b/>
                <w:bCs/>
                <w:sz w:val="18"/>
                <w:szCs w:val="18"/>
              </w:rPr>
              <w:t>每岗每</w:t>
            </w:r>
            <w:proofErr w:type="gramEnd"/>
            <w:r>
              <w:rPr>
                <w:rFonts w:ascii="宋体" w:hAnsi="宋体" w:cs="宋体" w:hint="eastAsia"/>
                <w:b/>
                <w:bCs/>
                <w:sz w:val="18"/>
                <w:szCs w:val="18"/>
              </w:rPr>
              <w:t>周最低工时数</w:t>
            </w:r>
          </w:p>
        </w:tc>
        <w:tc>
          <w:tcPr>
            <w:tcW w:w="1257" w:type="pct"/>
            <w:tcBorders>
              <w:top w:val="single" w:sz="4" w:space="0" w:color="auto"/>
              <w:left w:val="single" w:sz="4" w:space="0" w:color="auto"/>
              <w:bottom w:val="single" w:sz="4" w:space="0" w:color="auto"/>
              <w:right w:val="single" w:sz="4" w:space="0" w:color="auto"/>
            </w:tcBorders>
            <w:vAlign w:val="center"/>
          </w:tcPr>
          <w:p w14:paraId="181B4220" w14:textId="77777777" w:rsidR="009F59E9" w:rsidRDefault="00F471ED">
            <w:pPr>
              <w:spacing w:line="240" w:lineRule="exact"/>
              <w:jc w:val="center"/>
              <w:rPr>
                <w:rFonts w:ascii="宋体" w:hAnsi="宋体" w:cs="宋体"/>
                <w:b/>
                <w:bCs/>
                <w:sz w:val="18"/>
                <w:szCs w:val="18"/>
              </w:rPr>
            </w:pPr>
            <w:r>
              <w:rPr>
                <w:rFonts w:ascii="宋体" w:hAnsi="宋体" w:cs="宋体" w:hint="eastAsia"/>
                <w:b/>
                <w:bCs/>
                <w:sz w:val="18"/>
                <w:szCs w:val="18"/>
              </w:rPr>
              <w:t>工作时间</w:t>
            </w:r>
          </w:p>
        </w:tc>
      </w:tr>
      <w:tr w:rsidR="009F59E9" w14:paraId="36300DC3" w14:textId="77777777">
        <w:trPr>
          <w:trHeight w:val="454"/>
          <w:jc w:val="center"/>
        </w:trPr>
        <w:tc>
          <w:tcPr>
            <w:tcW w:w="553" w:type="pct"/>
            <w:vMerge w:val="restart"/>
            <w:tcBorders>
              <w:top w:val="single" w:sz="4" w:space="0" w:color="auto"/>
              <w:left w:val="single" w:sz="4" w:space="0" w:color="auto"/>
              <w:right w:val="single" w:sz="4" w:space="0" w:color="auto"/>
            </w:tcBorders>
            <w:vAlign w:val="center"/>
          </w:tcPr>
          <w:p w14:paraId="543E6DE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管理人员（7人）</w:t>
            </w:r>
          </w:p>
        </w:tc>
        <w:tc>
          <w:tcPr>
            <w:tcW w:w="887" w:type="pct"/>
            <w:tcBorders>
              <w:top w:val="single" w:sz="4" w:space="0" w:color="auto"/>
              <w:left w:val="single" w:sz="4" w:space="0" w:color="auto"/>
              <w:bottom w:val="single" w:sz="4" w:space="0" w:color="auto"/>
              <w:right w:val="single" w:sz="4" w:space="0" w:color="auto"/>
            </w:tcBorders>
            <w:vAlign w:val="center"/>
          </w:tcPr>
          <w:p w14:paraId="7A0C09D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主要管理人员</w:t>
            </w:r>
          </w:p>
        </w:tc>
        <w:tc>
          <w:tcPr>
            <w:tcW w:w="524" w:type="pct"/>
            <w:tcBorders>
              <w:top w:val="single" w:sz="4" w:space="0" w:color="auto"/>
              <w:left w:val="single" w:sz="4" w:space="0" w:color="auto"/>
              <w:bottom w:val="single" w:sz="4" w:space="0" w:color="auto"/>
              <w:right w:val="single" w:sz="4" w:space="0" w:color="auto"/>
            </w:tcBorders>
            <w:vAlign w:val="center"/>
          </w:tcPr>
          <w:p w14:paraId="3AE18645"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6</w:t>
            </w:r>
          </w:p>
        </w:tc>
        <w:tc>
          <w:tcPr>
            <w:tcW w:w="620" w:type="pct"/>
            <w:tcBorders>
              <w:top w:val="single" w:sz="4" w:space="0" w:color="auto"/>
              <w:left w:val="single" w:sz="4" w:space="0" w:color="auto"/>
              <w:bottom w:val="single" w:sz="4" w:space="0" w:color="auto"/>
              <w:right w:val="single" w:sz="4" w:space="0" w:color="auto"/>
            </w:tcBorders>
            <w:vAlign w:val="center"/>
          </w:tcPr>
          <w:p w14:paraId="78E8DBE8"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6</w:t>
            </w:r>
          </w:p>
        </w:tc>
        <w:tc>
          <w:tcPr>
            <w:tcW w:w="1159" w:type="pct"/>
            <w:tcBorders>
              <w:top w:val="single" w:sz="4" w:space="0" w:color="auto"/>
              <w:left w:val="single" w:sz="4" w:space="0" w:color="auto"/>
              <w:bottom w:val="single" w:sz="4" w:space="0" w:color="auto"/>
              <w:right w:val="single" w:sz="4" w:space="0" w:color="auto"/>
            </w:tcBorders>
            <w:vAlign w:val="center"/>
          </w:tcPr>
          <w:p w14:paraId="1849412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4D544D8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457D238C" w14:textId="77777777">
        <w:trPr>
          <w:trHeight w:val="454"/>
          <w:jc w:val="center"/>
        </w:trPr>
        <w:tc>
          <w:tcPr>
            <w:tcW w:w="553" w:type="pct"/>
            <w:vMerge/>
            <w:tcBorders>
              <w:left w:val="single" w:sz="4" w:space="0" w:color="auto"/>
              <w:bottom w:val="single" w:sz="4" w:space="0" w:color="auto"/>
              <w:right w:val="single" w:sz="4" w:space="0" w:color="auto"/>
            </w:tcBorders>
            <w:vAlign w:val="center"/>
          </w:tcPr>
          <w:p w14:paraId="6C8CCF20"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70F2DDE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仓库管理</w:t>
            </w:r>
          </w:p>
        </w:tc>
        <w:tc>
          <w:tcPr>
            <w:tcW w:w="524" w:type="pct"/>
            <w:tcBorders>
              <w:top w:val="single" w:sz="4" w:space="0" w:color="auto"/>
              <w:left w:val="single" w:sz="4" w:space="0" w:color="auto"/>
              <w:bottom w:val="single" w:sz="4" w:space="0" w:color="auto"/>
              <w:right w:val="single" w:sz="4" w:space="0" w:color="auto"/>
            </w:tcBorders>
            <w:vAlign w:val="center"/>
          </w:tcPr>
          <w:p w14:paraId="3038F57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142D8F6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1159" w:type="pct"/>
            <w:tcBorders>
              <w:top w:val="single" w:sz="4" w:space="0" w:color="auto"/>
              <w:left w:val="single" w:sz="4" w:space="0" w:color="auto"/>
              <w:bottom w:val="single" w:sz="4" w:space="0" w:color="auto"/>
              <w:right w:val="single" w:sz="4" w:space="0" w:color="auto"/>
            </w:tcBorders>
            <w:vAlign w:val="center"/>
          </w:tcPr>
          <w:p w14:paraId="32E32C99"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5032BCA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79B8E394" w14:textId="77777777">
        <w:trPr>
          <w:trHeight w:val="454"/>
          <w:jc w:val="center"/>
        </w:trPr>
        <w:tc>
          <w:tcPr>
            <w:tcW w:w="553" w:type="pct"/>
            <w:vMerge w:val="restart"/>
            <w:tcBorders>
              <w:top w:val="single" w:sz="4" w:space="0" w:color="auto"/>
              <w:left w:val="single" w:sz="4" w:space="0" w:color="auto"/>
              <w:right w:val="single" w:sz="4" w:space="0" w:color="auto"/>
            </w:tcBorders>
            <w:vAlign w:val="center"/>
          </w:tcPr>
          <w:p w14:paraId="6CC97E82"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服务中心</w:t>
            </w:r>
          </w:p>
          <w:p w14:paraId="09073A7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24</w:t>
            </w:r>
            <w:r>
              <w:rPr>
                <w:rFonts w:ascii="宋体" w:hAnsi="宋体" w:cs="宋体" w:hint="eastAsia"/>
                <w:sz w:val="18"/>
                <w:szCs w:val="18"/>
              </w:rPr>
              <w:t>人）</w:t>
            </w:r>
          </w:p>
        </w:tc>
        <w:tc>
          <w:tcPr>
            <w:tcW w:w="887" w:type="pct"/>
            <w:tcBorders>
              <w:top w:val="single" w:sz="4" w:space="0" w:color="auto"/>
              <w:left w:val="single" w:sz="4" w:space="0" w:color="auto"/>
              <w:bottom w:val="single" w:sz="4" w:space="0" w:color="auto"/>
              <w:right w:val="single" w:sz="4" w:space="0" w:color="auto"/>
            </w:tcBorders>
            <w:vAlign w:val="center"/>
          </w:tcPr>
          <w:p w14:paraId="755A96C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主管</w:t>
            </w:r>
          </w:p>
        </w:tc>
        <w:tc>
          <w:tcPr>
            <w:tcW w:w="524" w:type="pct"/>
            <w:tcBorders>
              <w:top w:val="single" w:sz="4" w:space="0" w:color="auto"/>
              <w:left w:val="single" w:sz="4" w:space="0" w:color="auto"/>
              <w:bottom w:val="single" w:sz="4" w:space="0" w:color="auto"/>
              <w:right w:val="single" w:sz="4" w:space="0" w:color="auto"/>
            </w:tcBorders>
            <w:vAlign w:val="center"/>
          </w:tcPr>
          <w:p w14:paraId="2F586A2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6DED23D2"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1159" w:type="pct"/>
            <w:tcBorders>
              <w:top w:val="single" w:sz="4" w:space="0" w:color="auto"/>
              <w:left w:val="single" w:sz="4" w:space="0" w:color="auto"/>
              <w:bottom w:val="single" w:sz="4" w:space="0" w:color="auto"/>
              <w:right w:val="single" w:sz="4" w:space="0" w:color="auto"/>
            </w:tcBorders>
            <w:vAlign w:val="center"/>
          </w:tcPr>
          <w:p w14:paraId="3D841E55"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108C843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3E8EE4E0" w14:textId="77777777">
        <w:trPr>
          <w:trHeight w:val="454"/>
          <w:jc w:val="center"/>
        </w:trPr>
        <w:tc>
          <w:tcPr>
            <w:tcW w:w="553" w:type="pct"/>
            <w:vMerge/>
            <w:tcBorders>
              <w:left w:val="single" w:sz="4" w:space="0" w:color="auto"/>
              <w:right w:val="single" w:sz="4" w:space="0" w:color="auto"/>
            </w:tcBorders>
            <w:vAlign w:val="center"/>
          </w:tcPr>
          <w:p w14:paraId="44FFAE69"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1FD2BF8C"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客房服务</w:t>
            </w:r>
          </w:p>
        </w:tc>
        <w:tc>
          <w:tcPr>
            <w:tcW w:w="524" w:type="pct"/>
            <w:tcBorders>
              <w:top w:val="single" w:sz="4" w:space="0" w:color="auto"/>
              <w:left w:val="single" w:sz="4" w:space="0" w:color="auto"/>
              <w:bottom w:val="single" w:sz="4" w:space="0" w:color="auto"/>
              <w:right w:val="single" w:sz="4" w:space="0" w:color="auto"/>
            </w:tcBorders>
            <w:vAlign w:val="center"/>
          </w:tcPr>
          <w:p w14:paraId="730B29A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p>
        </w:tc>
        <w:tc>
          <w:tcPr>
            <w:tcW w:w="620" w:type="pct"/>
            <w:tcBorders>
              <w:top w:val="single" w:sz="4" w:space="0" w:color="auto"/>
              <w:left w:val="single" w:sz="4" w:space="0" w:color="auto"/>
              <w:bottom w:val="single" w:sz="4" w:space="0" w:color="auto"/>
              <w:right w:val="single" w:sz="4" w:space="0" w:color="auto"/>
            </w:tcBorders>
            <w:vAlign w:val="center"/>
          </w:tcPr>
          <w:p w14:paraId="0E4B17E3"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p>
        </w:tc>
        <w:tc>
          <w:tcPr>
            <w:tcW w:w="1159" w:type="pct"/>
            <w:tcBorders>
              <w:top w:val="single" w:sz="4" w:space="0" w:color="auto"/>
              <w:left w:val="single" w:sz="4" w:space="0" w:color="auto"/>
              <w:bottom w:val="single" w:sz="4" w:space="0" w:color="auto"/>
              <w:right w:val="single" w:sz="4" w:space="0" w:color="auto"/>
            </w:tcBorders>
            <w:vAlign w:val="center"/>
          </w:tcPr>
          <w:p w14:paraId="71E015E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8</w:t>
            </w:r>
            <w:r>
              <w:rPr>
                <w:rFonts w:ascii="宋体" w:hAnsi="宋体" w:cs="宋体"/>
                <w:sz w:val="18"/>
                <w:szCs w:val="18"/>
              </w:rPr>
              <w:t>4</w:t>
            </w:r>
          </w:p>
        </w:tc>
        <w:tc>
          <w:tcPr>
            <w:tcW w:w="1257" w:type="pct"/>
            <w:tcBorders>
              <w:top w:val="single" w:sz="4" w:space="0" w:color="auto"/>
              <w:left w:val="single" w:sz="4" w:space="0" w:color="auto"/>
              <w:bottom w:val="single" w:sz="4" w:space="0" w:color="auto"/>
              <w:right w:val="single" w:sz="4" w:space="0" w:color="auto"/>
            </w:tcBorders>
            <w:vAlign w:val="center"/>
          </w:tcPr>
          <w:p w14:paraId="3CB6740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365天12小时</w:t>
            </w:r>
          </w:p>
        </w:tc>
      </w:tr>
      <w:tr w:rsidR="009F59E9" w14:paraId="3258F937" w14:textId="77777777">
        <w:trPr>
          <w:trHeight w:val="454"/>
          <w:jc w:val="center"/>
        </w:trPr>
        <w:tc>
          <w:tcPr>
            <w:tcW w:w="553" w:type="pct"/>
            <w:vMerge/>
            <w:tcBorders>
              <w:left w:val="single" w:sz="4" w:space="0" w:color="auto"/>
              <w:right w:val="single" w:sz="4" w:space="0" w:color="auto"/>
            </w:tcBorders>
            <w:vAlign w:val="center"/>
          </w:tcPr>
          <w:p w14:paraId="0AEF2A2A"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143136F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客房前台</w:t>
            </w:r>
          </w:p>
        </w:tc>
        <w:tc>
          <w:tcPr>
            <w:tcW w:w="524" w:type="pct"/>
            <w:tcBorders>
              <w:top w:val="single" w:sz="4" w:space="0" w:color="auto"/>
              <w:left w:val="single" w:sz="4" w:space="0" w:color="auto"/>
              <w:bottom w:val="single" w:sz="4" w:space="0" w:color="auto"/>
              <w:right w:val="single" w:sz="4" w:space="0" w:color="auto"/>
            </w:tcBorders>
            <w:vAlign w:val="center"/>
          </w:tcPr>
          <w:p w14:paraId="3F178EC8"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620" w:type="pct"/>
            <w:tcBorders>
              <w:top w:val="single" w:sz="4" w:space="0" w:color="auto"/>
              <w:left w:val="single" w:sz="4" w:space="0" w:color="auto"/>
              <w:bottom w:val="single" w:sz="4" w:space="0" w:color="auto"/>
              <w:right w:val="single" w:sz="4" w:space="0" w:color="auto"/>
            </w:tcBorders>
            <w:vAlign w:val="center"/>
          </w:tcPr>
          <w:p w14:paraId="05CD66B3"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6</w:t>
            </w:r>
          </w:p>
        </w:tc>
        <w:tc>
          <w:tcPr>
            <w:tcW w:w="1159" w:type="pct"/>
            <w:tcBorders>
              <w:top w:val="single" w:sz="4" w:space="0" w:color="auto"/>
              <w:left w:val="single" w:sz="4" w:space="0" w:color="auto"/>
              <w:bottom w:val="single" w:sz="4" w:space="0" w:color="auto"/>
              <w:right w:val="single" w:sz="4" w:space="0" w:color="auto"/>
            </w:tcBorders>
            <w:vAlign w:val="center"/>
          </w:tcPr>
          <w:p w14:paraId="33E9A4EA"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68</w:t>
            </w:r>
          </w:p>
        </w:tc>
        <w:tc>
          <w:tcPr>
            <w:tcW w:w="1257" w:type="pct"/>
            <w:tcBorders>
              <w:top w:val="single" w:sz="4" w:space="0" w:color="auto"/>
              <w:left w:val="single" w:sz="4" w:space="0" w:color="auto"/>
              <w:bottom w:val="single" w:sz="4" w:space="0" w:color="auto"/>
              <w:right w:val="single" w:sz="4" w:space="0" w:color="auto"/>
            </w:tcBorders>
            <w:vAlign w:val="center"/>
          </w:tcPr>
          <w:p w14:paraId="25686E3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365天24小时</w:t>
            </w:r>
          </w:p>
        </w:tc>
      </w:tr>
      <w:tr w:rsidR="009F59E9" w14:paraId="5FAB5BC7" w14:textId="77777777">
        <w:trPr>
          <w:trHeight w:val="454"/>
          <w:jc w:val="center"/>
        </w:trPr>
        <w:tc>
          <w:tcPr>
            <w:tcW w:w="553" w:type="pct"/>
            <w:vMerge/>
            <w:tcBorders>
              <w:left w:val="single" w:sz="4" w:space="0" w:color="auto"/>
              <w:right w:val="single" w:sz="4" w:space="0" w:color="auto"/>
            </w:tcBorders>
            <w:vAlign w:val="center"/>
          </w:tcPr>
          <w:p w14:paraId="1A5D8687"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10FEB0D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综合楼接待员</w:t>
            </w:r>
          </w:p>
        </w:tc>
        <w:tc>
          <w:tcPr>
            <w:tcW w:w="524" w:type="pct"/>
            <w:tcBorders>
              <w:top w:val="single" w:sz="4" w:space="0" w:color="auto"/>
              <w:left w:val="single" w:sz="4" w:space="0" w:color="auto"/>
              <w:bottom w:val="single" w:sz="4" w:space="0" w:color="auto"/>
              <w:right w:val="single" w:sz="4" w:space="0" w:color="auto"/>
            </w:tcBorders>
            <w:vAlign w:val="center"/>
          </w:tcPr>
          <w:p w14:paraId="15D268F2"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4410BAAB"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1159" w:type="pct"/>
            <w:tcBorders>
              <w:top w:val="single" w:sz="4" w:space="0" w:color="auto"/>
              <w:left w:val="single" w:sz="4" w:space="0" w:color="auto"/>
              <w:bottom w:val="single" w:sz="4" w:space="0" w:color="auto"/>
              <w:right w:val="single" w:sz="4" w:space="0" w:color="auto"/>
            </w:tcBorders>
            <w:vAlign w:val="center"/>
          </w:tcPr>
          <w:p w14:paraId="50D6192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8</w:t>
            </w:r>
            <w:r>
              <w:rPr>
                <w:rFonts w:ascii="宋体" w:hAnsi="宋体" w:cs="宋体"/>
                <w:sz w:val="18"/>
                <w:szCs w:val="18"/>
              </w:rPr>
              <w:t>4</w:t>
            </w:r>
          </w:p>
        </w:tc>
        <w:tc>
          <w:tcPr>
            <w:tcW w:w="1257" w:type="pct"/>
            <w:tcBorders>
              <w:top w:val="single" w:sz="4" w:space="0" w:color="auto"/>
              <w:left w:val="single" w:sz="4" w:space="0" w:color="auto"/>
              <w:bottom w:val="single" w:sz="4" w:space="0" w:color="auto"/>
              <w:right w:val="single" w:sz="4" w:space="0" w:color="auto"/>
            </w:tcBorders>
            <w:vAlign w:val="center"/>
          </w:tcPr>
          <w:p w14:paraId="408F974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365天12小时</w:t>
            </w:r>
          </w:p>
        </w:tc>
      </w:tr>
      <w:tr w:rsidR="009F59E9" w14:paraId="26EACF78" w14:textId="77777777">
        <w:trPr>
          <w:trHeight w:val="454"/>
          <w:jc w:val="center"/>
        </w:trPr>
        <w:tc>
          <w:tcPr>
            <w:tcW w:w="553" w:type="pct"/>
            <w:vMerge/>
            <w:tcBorders>
              <w:left w:val="single" w:sz="4" w:space="0" w:color="auto"/>
              <w:right w:val="single" w:sz="4" w:space="0" w:color="auto"/>
            </w:tcBorders>
            <w:vAlign w:val="center"/>
          </w:tcPr>
          <w:p w14:paraId="4BECCB17"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56381D7A"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会议服务</w:t>
            </w:r>
          </w:p>
        </w:tc>
        <w:tc>
          <w:tcPr>
            <w:tcW w:w="524" w:type="pct"/>
            <w:tcBorders>
              <w:top w:val="single" w:sz="4" w:space="0" w:color="auto"/>
              <w:left w:val="single" w:sz="4" w:space="0" w:color="auto"/>
              <w:bottom w:val="single" w:sz="4" w:space="0" w:color="auto"/>
              <w:right w:val="single" w:sz="4" w:space="0" w:color="auto"/>
            </w:tcBorders>
            <w:vAlign w:val="center"/>
          </w:tcPr>
          <w:p w14:paraId="41CFAF48"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p>
        </w:tc>
        <w:tc>
          <w:tcPr>
            <w:tcW w:w="620" w:type="pct"/>
            <w:tcBorders>
              <w:top w:val="single" w:sz="4" w:space="0" w:color="auto"/>
              <w:left w:val="single" w:sz="4" w:space="0" w:color="auto"/>
              <w:bottom w:val="single" w:sz="4" w:space="0" w:color="auto"/>
              <w:right w:val="single" w:sz="4" w:space="0" w:color="auto"/>
            </w:tcBorders>
            <w:vAlign w:val="center"/>
          </w:tcPr>
          <w:p w14:paraId="57842E7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p>
        </w:tc>
        <w:tc>
          <w:tcPr>
            <w:tcW w:w="1159" w:type="pct"/>
            <w:tcBorders>
              <w:top w:val="single" w:sz="4" w:space="0" w:color="auto"/>
              <w:left w:val="single" w:sz="4" w:space="0" w:color="auto"/>
              <w:bottom w:val="single" w:sz="4" w:space="0" w:color="auto"/>
              <w:right w:val="single" w:sz="4" w:space="0" w:color="auto"/>
            </w:tcBorders>
            <w:vAlign w:val="center"/>
          </w:tcPr>
          <w:p w14:paraId="04F6F50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1123D68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3D9C43BA" w14:textId="77777777">
        <w:trPr>
          <w:trHeight w:val="454"/>
          <w:jc w:val="center"/>
        </w:trPr>
        <w:tc>
          <w:tcPr>
            <w:tcW w:w="553" w:type="pct"/>
            <w:vMerge/>
            <w:tcBorders>
              <w:left w:val="single" w:sz="4" w:space="0" w:color="auto"/>
              <w:right w:val="single" w:sz="4" w:space="0" w:color="auto"/>
            </w:tcBorders>
            <w:vAlign w:val="center"/>
          </w:tcPr>
          <w:p w14:paraId="1925E5D2"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5DEE57B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灯光音响</w:t>
            </w:r>
          </w:p>
        </w:tc>
        <w:tc>
          <w:tcPr>
            <w:tcW w:w="524" w:type="pct"/>
            <w:tcBorders>
              <w:top w:val="single" w:sz="4" w:space="0" w:color="auto"/>
              <w:left w:val="single" w:sz="4" w:space="0" w:color="auto"/>
              <w:bottom w:val="single" w:sz="4" w:space="0" w:color="auto"/>
              <w:right w:val="single" w:sz="4" w:space="0" w:color="auto"/>
            </w:tcBorders>
            <w:vAlign w:val="center"/>
          </w:tcPr>
          <w:p w14:paraId="1BA9058B"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620" w:type="pct"/>
            <w:tcBorders>
              <w:top w:val="single" w:sz="4" w:space="0" w:color="auto"/>
              <w:left w:val="single" w:sz="4" w:space="0" w:color="auto"/>
              <w:bottom w:val="single" w:sz="4" w:space="0" w:color="auto"/>
              <w:right w:val="single" w:sz="4" w:space="0" w:color="auto"/>
            </w:tcBorders>
            <w:vAlign w:val="center"/>
          </w:tcPr>
          <w:p w14:paraId="3E46601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1159" w:type="pct"/>
            <w:tcBorders>
              <w:top w:val="single" w:sz="4" w:space="0" w:color="auto"/>
              <w:left w:val="single" w:sz="4" w:space="0" w:color="auto"/>
              <w:bottom w:val="single" w:sz="4" w:space="0" w:color="auto"/>
              <w:right w:val="single" w:sz="4" w:space="0" w:color="auto"/>
            </w:tcBorders>
            <w:vAlign w:val="center"/>
          </w:tcPr>
          <w:p w14:paraId="2CE12DD8"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55A888F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0CD82B8D" w14:textId="77777777">
        <w:trPr>
          <w:trHeight w:val="454"/>
          <w:jc w:val="center"/>
        </w:trPr>
        <w:tc>
          <w:tcPr>
            <w:tcW w:w="553" w:type="pct"/>
            <w:vMerge/>
            <w:tcBorders>
              <w:left w:val="single" w:sz="4" w:space="0" w:color="auto"/>
              <w:bottom w:val="single" w:sz="4" w:space="0" w:color="auto"/>
              <w:right w:val="single" w:sz="4" w:space="0" w:color="auto"/>
            </w:tcBorders>
            <w:vAlign w:val="center"/>
          </w:tcPr>
          <w:p w14:paraId="2EDF0D0A"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3E0403A3"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楼宇管理员</w:t>
            </w:r>
          </w:p>
        </w:tc>
        <w:tc>
          <w:tcPr>
            <w:tcW w:w="524" w:type="pct"/>
            <w:tcBorders>
              <w:top w:val="single" w:sz="4" w:space="0" w:color="auto"/>
              <w:left w:val="single" w:sz="4" w:space="0" w:color="auto"/>
              <w:bottom w:val="single" w:sz="4" w:space="0" w:color="auto"/>
              <w:right w:val="single" w:sz="4" w:space="0" w:color="auto"/>
            </w:tcBorders>
            <w:vAlign w:val="center"/>
          </w:tcPr>
          <w:p w14:paraId="3B0C573C" w14:textId="77777777" w:rsidR="009F59E9" w:rsidRDefault="00F471ED">
            <w:pPr>
              <w:spacing w:line="240" w:lineRule="exact"/>
              <w:jc w:val="center"/>
              <w:rPr>
                <w:rFonts w:ascii="宋体" w:hAnsi="宋体" w:cs="宋体"/>
                <w:sz w:val="18"/>
                <w:szCs w:val="18"/>
              </w:rPr>
            </w:pPr>
            <w:r>
              <w:rPr>
                <w:rFonts w:ascii="宋体" w:hAnsi="宋体" w:cs="宋体"/>
                <w:sz w:val="18"/>
                <w:szCs w:val="18"/>
              </w:rPr>
              <w:t>4</w:t>
            </w:r>
          </w:p>
        </w:tc>
        <w:tc>
          <w:tcPr>
            <w:tcW w:w="620" w:type="pct"/>
            <w:tcBorders>
              <w:top w:val="single" w:sz="4" w:space="0" w:color="auto"/>
              <w:left w:val="single" w:sz="4" w:space="0" w:color="auto"/>
              <w:bottom w:val="single" w:sz="4" w:space="0" w:color="auto"/>
              <w:right w:val="single" w:sz="4" w:space="0" w:color="auto"/>
            </w:tcBorders>
            <w:vAlign w:val="center"/>
          </w:tcPr>
          <w:p w14:paraId="637B7C86" w14:textId="77777777" w:rsidR="009F59E9" w:rsidRDefault="00F471ED">
            <w:pPr>
              <w:spacing w:line="240" w:lineRule="exact"/>
              <w:jc w:val="center"/>
              <w:rPr>
                <w:rFonts w:ascii="宋体" w:hAnsi="宋体" w:cs="宋体"/>
                <w:sz w:val="18"/>
                <w:szCs w:val="18"/>
              </w:rPr>
            </w:pPr>
            <w:r>
              <w:rPr>
                <w:rFonts w:ascii="宋体" w:hAnsi="宋体" w:cs="宋体"/>
                <w:sz w:val="18"/>
                <w:szCs w:val="18"/>
              </w:rPr>
              <w:t>4</w:t>
            </w:r>
          </w:p>
        </w:tc>
        <w:tc>
          <w:tcPr>
            <w:tcW w:w="1159" w:type="pct"/>
            <w:tcBorders>
              <w:top w:val="single" w:sz="4" w:space="0" w:color="auto"/>
              <w:left w:val="single" w:sz="4" w:space="0" w:color="auto"/>
              <w:bottom w:val="single" w:sz="4" w:space="0" w:color="auto"/>
              <w:right w:val="single" w:sz="4" w:space="0" w:color="auto"/>
            </w:tcBorders>
            <w:vAlign w:val="center"/>
          </w:tcPr>
          <w:p w14:paraId="136517D2"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284F7F6C"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5C3F3BCA" w14:textId="77777777">
        <w:trPr>
          <w:trHeight w:val="454"/>
          <w:jc w:val="center"/>
        </w:trPr>
        <w:tc>
          <w:tcPr>
            <w:tcW w:w="553" w:type="pct"/>
            <w:vMerge w:val="restart"/>
            <w:tcBorders>
              <w:top w:val="single" w:sz="4" w:space="0" w:color="auto"/>
              <w:left w:val="single" w:sz="4" w:space="0" w:color="auto"/>
              <w:right w:val="single" w:sz="4" w:space="0" w:color="auto"/>
            </w:tcBorders>
            <w:vAlign w:val="center"/>
          </w:tcPr>
          <w:p w14:paraId="5C0B877A"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保洁</w:t>
            </w:r>
          </w:p>
          <w:p w14:paraId="4159498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96</w:t>
            </w:r>
            <w:r>
              <w:rPr>
                <w:rFonts w:ascii="宋体" w:hAnsi="宋体" w:cs="宋体" w:hint="eastAsia"/>
                <w:sz w:val="18"/>
                <w:szCs w:val="18"/>
              </w:rPr>
              <w:t>人）</w:t>
            </w:r>
          </w:p>
        </w:tc>
        <w:tc>
          <w:tcPr>
            <w:tcW w:w="887" w:type="pct"/>
            <w:tcBorders>
              <w:top w:val="single" w:sz="4" w:space="0" w:color="auto"/>
              <w:left w:val="single" w:sz="4" w:space="0" w:color="auto"/>
              <w:bottom w:val="single" w:sz="4" w:space="0" w:color="auto"/>
              <w:right w:val="single" w:sz="4" w:space="0" w:color="auto"/>
            </w:tcBorders>
            <w:vAlign w:val="center"/>
          </w:tcPr>
          <w:p w14:paraId="1967BE8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主管</w:t>
            </w:r>
          </w:p>
        </w:tc>
        <w:tc>
          <w:tcPr>
            <w:tcW w:w="524" w:type="pct"/>
            <w:tcBorders>
              <w:top w:val="single" w:sz="4" w:space="0" w:color="auto"/>
              <w:left w:val="single" w:sz="4" w:space="0" w:color="auto"/>
              <w:bottom w:val="single" w:sz="4" w:space="0" w:color="auto"/>
              <w:right w:val="single" w:sz="4" w:space="0" w:color="auto"/>
            </w:tcBorders>
            <w:vAlign w:val="center"/>
          </w:tcPr>
          <w:p w14:paraId="3C060BA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4EF8E240"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1159" w:type="pct"/>
            <w:tcBorders>
              <w:top w:val="single" w:sz="4" w:space="0" w:color="auto"/>
              <w:left w:val="single" w:sz="4" w:space="0" w:color="auto"/>
              <w:bottom w:val="single" w:sz="4" w:space="0" w:color="auto"/>
              <w:right w:val="single" w:sz="4" w:space="0" w:color="auto"/>
            </w:tcBorders>
            <w:vAlign w:val="center"/>
          </w:tcPr>
          <w:p w14:paraId="3D0C8505"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2457ED8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7D57BF05" w14:textId="77777777">
        <w:trPr>
          <w:trHeight w:val="454"/>
          <w:jc w:val="center"/>
        </w:trPr>
        <w:tc>
          <w:tcPr>
            <w:tcW w:w="553" w:type="pct"/>
            <w:vMerge/>
            <w:tcBorders>
              <w:top w:val="single" w:sz="4" w:space="0" w:color="auto"/>
              <w:left w:val="single" w:sz="4" w:space="0" w:color="auto"/>
              <w:right w:val="single" w:sz="4" w:space="0" w:color="auto"/>
            </w:tcBorders>
            <w:vAlign w:val="center"/>
          </w:tcPr>
          <w:p w14:paraId="00E58AA1"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0103F89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领班</w:t>
            </w:r>
          </w:p>
        </w:tc>
        <w:tc>
          <w:tcPr>
            <w:tcW w:w="524" w:type="pct"/>
            <w:tcBorders>
              <w:top w:val="single" w:sz="4" w:space="0" w:color="auto"/>
              <w:left w:val="single" w:sz="4" w:space="0" w:color="auto"/>
              <w:bottom w:val="single" w:sz="4" w:space="0" w:color="auto"/>
              <w:right w:val="single" w:sz="4" w:space="0" w:color="auto"/>
            </w:tcBorders>
            <w:vAlign w:val="center"/>
          </w:tcPr>
          <w:p w14:paraId="106471E1" w14:textId="77777777" w:rsidR="009F59E9" w:rsidRDefault="00F471ED">
            <w:pPr>
              <w:spacing w:line="240" w:lineRule="exact"/>
              <w:jc w:val="center"/>
              <w:rPr>
                <w:rFonts w:ascii="宋体" w:hAnsi="宋体" w:cs="宋体"/>
                <w:sz w:val="18"/>
                <w:szCs w:val="18"/>
              </w:rPr>
            </w:pPr>
            <w:r>
              <w:rPr>
                <w:rFonts w:ascii="宋体" w:hAnsi="宋体" w:cs="宋体"/>
                <w:sz w:val="18"/>
                <w:szCs w:val="18"/>
              </w:rPr>
              <w:t>3</w:t>
            </w:r>
          </w:p>
        </w:tc>
        <w:tc>
          <w:tcPr>
            <w:tcW w:w="620" w:type="pct"/>
            <w:tcBorders>
              <w:top w:val="single" w:sz="4" w:space="0" w:color="auto"/>
              <w:left w:val="single" w:sz="4" w:space="0" w:color="auto"/>
              <w:bottom w:val="single" w:sz="4" w:space="0" w:color="auto"/>
              <w:right w:val="single" w:sz="4" w:space="0" w:color="auto"/>
            </w:tcBorders>
            <w:vAlign w:val="center"/>
          </w:tcPr>
          <w:p w14:paraId="78718C7A" w14:textId="77777777" w:rsidR="009F59E9" w:rsidRDefault="00F471ED">
            <w:pPr>
              <w:spacing w:line="240" w:lineRule="exact"/>
              <w:jc w:val="center"/>
              <w:rPr>
                <w:rFonts w:ascii="宋体" w:hAnsi="宋体" w:cs="宋体"/>
                <w:sz w:val="18"/>
                <w:szCs w:val="18"/>
              </w:rPr>
            </w:pPr>
            <w:r>
              <w:rPr>
                <w:rFonts w:ascii="宋体" w:hAnsi="宋体" w:cs="宋体"/>
                <w:sz w:val="18"/>
                <w:szCs w:val="18"/>
              </w:rPr>
              <w:t>3</w:t>
            </w:r>
          </w:p>
        </w:tc>
        <w:tc>
          <w:tcPr>
            <w:tcW w:w="1159" w:type="pct"/>
            <w:tcBorders>
              <w:top w:val="single" w:sz="4" w:space="0" w:color="auto"/>
              <w:left w:val="single" w:sz="4" w:space="0" w:color="auto"/>
              <w:bottom w:val="single" w:sz="4" w:space="0" w:color="auto"/>
              <w:right w:val="single" w:sz="4" w:space="0" w:color="auto"/>
            </w:tcBorders>
            <w:vAlign w:val="center"/>
          </w:tcPr>
          <w:p w14:paraId="37271DAB"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72A9F638"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69B1DA69" w14:textId="77777777">
        <w:trPr>
          <w:trHeight w:val="454"/>
          <w:jc w:val="center"/>
        </w:trPr>
        <w:tc>
          <w:tcPr>
            <w:tcW w:w="553" w:type="pct"/>
            <w:vMerge/>
            <w:tcBorders>
              <w:left w:val="single" w:sz="4" w:space="0" w:color="auto"/>
              <w:right w:val="single" w:sz="4" w:space="0" w:color="auto"/>
            </w:tcBorders>
            <w:vAlign w:val="center"/>
          </w:tcPr>
          <w:p w14:paraId="2A482C9C"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2DE43803"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楼内</w:t>
            </w:r>
          </w:p>
        </w:tc>
        <w:tc>
          <w:tcPr>
            <w:tcW w:w="524" w:type="pct"/>
            <w:tcBorders>
              <w:top w:val="single" w:sz="4" w:space="0" w:color="auto"/>
              <w:left w:val="single" w:sz="4" w:space="0" w:color="auto"/>
              <w:bottom w:val="single" w:sz="4" w:space="0" w:color="auto"/>
              <w:right w:val="single" w:sz="4" w:space="0" w:color="auto"/>
            </w:tcBorders>
            <w:vAlign w:val="center"/>
          </w:tcPr>
          <w:p w14:paraId="27458EAD" w14:textId="77777777" w:rsidR="009F59E9" w:rsidRDefault="00F471ED">
            <w:pPr>
              <w:spacing w:line="240" w:lineRule="exact"/>
              <w:jc w:val="center"/>
              <w:rPr>
                <w:rFonts w:ascii="宋体" w:hAnsi="宋体" w:cs="宋体"/>
                <w:sz w:val="18"/>
                <w:szCs w:val="18"/>
              </w:rPr>
            </w:pPr>
            <w:r>
              <w:rPr>
                <w:rFonts w:ascii="宋体" w:hAnsi="宋体" w:cs="宋体"/>
                <w:sz w:val="18"/>
                <w:szCs w:val="18"/>
              </w:rPr>
              <w:t>8</w:t>
            </w:r>
            <w:r>
              <w:rPr>
                <w:rFonts w:cs="宋体"/>
                <w:sz w:val="18"/>
                <w:szCs w:val="18"/>
              </w:rPr>
              <w:t>0</w:t>
            </w:r>
          </w:p>
        </w:tc>
        <w:tc>
          <w:tcPr>
            <w:tcW w:w="620" w:type="pct"/>
            <w:tcBorders>
              <w:top w:val="single" w:sz="4" w:space="0" w:color="auto"/>
              <w:left w:val="single" w:sz="4" w:space="0" w:color="auto"/>
              <w:bottom w:val="single" w:sz="4" w:space="0" w:color="auto"/>
              <w:right w:val="single" w:sz="4" w:space="0" w:color="auto"/>
            </w:tcBorders>
            <w:vAlign w:val="center"/>
          </w:tcPr>
          <w:p w14:paraId="327F568B" w14:textId="77777777" w:rsidR="009F59E9" w:rsidRDefault="00F471ED">
            <w:pPr>
              <w:spacing w:line="240" w:lineRule="exact"/>
              <w:jc w:val="center"/>
              <w:rPr>
                <w:rFonts w:ascii="宋体" w:hAnsi="宋体" w:cs="宋体"/>
                <w:sz w:val="18"/>
                <w:szCs w:val="18"/>
              </w:rPr>
            </w:pPr>
            <w:r>
              <w:rPr>
                <w:rFonts w:ascii="宋体" w:hAnsi="宋体" w:cs="宋体"/>
                <w:sz w:val="18"/>
                <w:szCs w:val="18"/>
              </w:rPr>
              <w:t>8</w:t>
            </w:r>
            <w:r>
              <w:rPr>
                <w:rFonts w:cs="宋体"/>
                <w:sz w:val="18"/>
                <w:szCs w:val="18"/>
              </w:rPr>
              <w:t>0</w:t>
            </w:r>
          </w:p>
        </w:tc>
        <w:tc>
          <w:tcPr>
            <w:tcW w:w="1159" w:type="pct"/>
            <w:tcBorders>
              <w:top w:val="single" w:sz="4" w:space="0" w:color="auto"/>
              <w:left w:val="single" w:sz="4" w:space="0" w:color="auto"/>
              <w:bottom w:val="single" w:sz="4" w:space="0" w:color="auto"/>
              <w:right w:val="single" w:sz="4" w:space="0" w:color="auto"/>
            </w:tcBorders>
            <w:vAlign w:val="center"/>
          </w:tcPr>
          <w:p w14:paraId="5A27E83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4804580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41E8DC85" w14:textId="77777777">
        <w:trPr>
          <w:trHeight w:val="454"/>
          <w:jc w:val="center"/>
        </w:trPr>
        <w:tc>
          <w:tcPr>
            <w:tcW w:w="553" w:type="pct"/>
            <w:vMerge/>
            <w:tcBorders>
              <w:left w:val="single" w:sz="4" w:space="0" w:color="auto"/>
              <w:bottom w:val="single" w:sz="4" w:space="0" w:color="auto"/>
              <w:right w:val="single" w:sz="4" w:space="0" w:color="auto"/>
            </w:tcBorders>
            <w:vAlign w:val="center"/>
          </w:tcPr>
          <w:p w14:paraId="6714CE20"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2434959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外场</w:t>
            </w:r>
          </w:p>
        </w:tc>
        <w:tc>
          <w:tcPr>
            <w:tcW w:w="524" w:type="pct"/>
            <w:tcBorders>
              <w:top w:val="single" w:sz="4" w:space="0" w:color="auto"/>
              <w:left w:val="single" w:sz="4" w:space="0" w:color="auto"/>
              <w:bottom w:val="single" w:sz="4" w:space="0" w:color="auto"/>
              <w:right w:val="single" w:sz="4" w:space="0" w:color="auto"/>
            </w:tcBorders>
            <w:vAlign w:val="center"/>
          </w:tcPr>
          <w:p w14:paraId="105C88C5"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r>
              <w:rPr>
                <w:rFonts w:cs="宋体"/>
                <w:sz w:val="18"/>
                <w:szCs w:val="18"/>
              </w:rPr>
              <w:t>2</w:t>
            </w:r>
          </w:p>
        </w:tc>
        <w:tc>
          <w:tcPr>
            <w:tcW w:w="620" w:type="pct"/>
            <w:tcBorders>
              <w:top w:val="single" w:sz="4" w:space="0" w:color="auto"/>
              <w:left w:val="single" w:sz="4" w:space="0" w:color="auto"/>
              <w:bottom w:val="single" w:sz="4" w:space="0" w:color="auto"/>
              <w:right w:val="single" w:sz="4" w:space="0" w:color="auto"/>
            </w:tcBorders>
            <w:vAlign w:val="center"/>
          </w:tcPr>
          <w:p w14:paraId="48F7B426"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r>
              <w:rPr>
                <w:rFonts w:cs="宋体"/>
                <w:sz w:val="18"/>
                <w:szCs w:val="18"/>
              </w:rPr>
              <w:t>2</w:t>
            </w:r>
          </w:p>
        </w:tc>
        <w:tc>
          <w:tcPr>
            <w:tcW w:w="1159" w:type="pct"/>
            <w:tcBorders>
              <w:top w:val="single" w:sz="4" w:space="0" w:color="auto"/>
              <w:left w:val="single" w:sz="4" w:space="0" w:color="auto"/>
              <w:bottom w:val="single" w:sz="4" w:space="0" w:color="auto"/>
              <w:right w:val="single" w:sz="4" w:space="0" w:color="auto"/>
            </w:tcBorders>
            <w:vAlign w:val="center"/>
          </w:tcPr>
          <w:p w14:paraId="61C6F3B0"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287F97A2"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4E81FAD8" w14:textId="77777777">
        <w:trPr>
          <w:trHeight w:val="454"/>
          <w:jc w:val="center"/>
        </w:trPr>
        <w:tc>
          <w:tcPr>
            <w:tcW w:w="553" w:type="pct"/>
            <w:vMerge w:val="restart"/>
            <w:tcBorders>
              <w:top w:val="single" w:sz="4" w:space="0" w:color="auto"/>
              <w:left w:val="single" w:sz="4" w:space="0" w:color="auto"/>
              <w:right w:val="single" w:sz="4" w:space="0" w:color="auto"/>
            </w:tcBorders>
            <w:vAlign w:val="center"/>
          </w:tcPr>
          <w:p w14:paraId="1D60BCC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绿化</w:t>
            </w:r>
          </w:p>
          <w:p w14:paraId="2336C555"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r>
              <w:rPr>
                <w:rFonts w:ascii="宋体" w:hAnsi="宋体" w:cs="宋体" w:hint="eastAsia"/>
                <w:sz w:val="18"/>
                <w:szCs w:val="18"/>
              </w:rPr>
              <w:t>人）</w:t>
            </w:r>
          </w:p>
        </w:tc>
        <w:tc>
          <w:tcPr>
            <w:tcW w:w="887" w:type="pct"/>
            <w:tcBorders>
              <w:top w:val="single" w:sz="4" w:space="0" w:color="auto"/>
              <w:left w:val="single" w:sz="4" w:space="0" w:color="auto"/>
              <w:bottom w:val="single" w:sz="4" w:space="0" w:color="auto"/>
              <w:right w:val="single" w:sz="4" w:space="0" w:color="auto"/>
            </w:tcBorders>
            <w:vAlign w:val="center"/>
          </w:tcPr>
          <w:p w14:paraId="073D19B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主管</w:t>
            </w:r>
          </w:p>
        </w:tc>
        <w:tc>
          <w:tcPr>
            <w:tcW w:w="524" w:type="pct"/>
            <w:tcBorders>
              <w:top w:val="single" w:sz="4" w:space="0" w:color="auto"/>
              <w:left w:val="single" w:sz="4" w:space="0" w:color="auto"/>
              <w:bottom w:val="single" w:sz="4" w:space="0" w:color="auto"/>
              <w:right w:val="single" w:sz="4" w:space="0" w:color="auto"/>
            </w:tcBorders>
            <w:vAlign w:val="center"/>
          </w:tcPr>
          <w:p w14:paraId="4E1007B3"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58043ACA"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1159" w:type="pct"/>
            <w:tcBorders>
              <w:top w:val="single" w:sz="4" w:space="0" w:color="auto"/>
              <w:left w:val="single" w:sz="4" w:space="0" w:color="auto"/>
              <w:bottom w:val="single" w:sz="4" w:space="0" w:color="auto"/>
              <w:right w:val="single" w:sz="4" w:space="0" w:color="auto"/>
            </w:tcBorders>
            <w:vAlign w:val="center"/>
          </w:tcPr>
          <w:p w14:paraId="35502C4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5FBF71EA"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54A95580" w14:textId="77777777">
        <w:trPr>
          <w:trHeight w:val="454"/>
          <w:jc w:val="center"/>
        </w:trPr>
        <w:tc>
          <w:tcPr>
            <w:tcW w:w="553" w:type="pct"/>
            <w:vMerge/>
            <w:tcBorders>
              <w:left w:val="single" w:sz="4" w:space="0" w:color="auto"/>
              <w:bottom w:val="single" w:sz="4" w:space="0" w:color="auto"/>
              <w:right w:val="single" w:sz="4" w:space="0" w:color="auto"/>
            </w:tcBorders>
            <w:vAlign w:val="center"/>
          </w:tcPr>
          <w:p w14:paraId="6B810C54"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50C2E6E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绿化工</w:t>
            </w:r>
          </w:p>
        </w:tc>
        <w:tc>
          <w:tcPr>
            <w:tcW w:w="524" w:type="pct"/>
            <w:tcBorders>
              <w:top w:val="single" w:sz="4" w:space="0" w:color="auto"/>
              <w:left w:val="single" w:sz="4" w:space="0" w:color="auto"/>
              <w:bottom w:val="single" w:sz="4" w:space="0" w:color="auto"/>
              <w:right w:val="single" w:sz="4" w:space="0" w:color="auto"/>
            </w:tcBorders>
            <w:vAlign w:val="center"/>
          </w:tcPr>
          <w:p w14:paraId="60202306"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r>
              <w:rPr>
                <w:rFonts w:cs="宋体"/>
                <w:sz w:val="18"/>
                <w:szCs w:val="18"/>
              </w:rPr>
              <w:t>0</w:t>
            </w:r>
          </w:p>
        </w:tc>
        <w:tc>
          <w:tcPr>
            <w:tcW w:w="620" w:type="pct"/>
            <w:tcBorders>
              <w:top w:val="single" w:sz="4" w:space="0" w:color="auto"/>
              <w:left w:val="single" w:sz="4" w:space="0" w:color="auto"/>
              <w:bottom w:val="single" w:sz="4" w:space="0" w:color="auto"/>
              <w:right w:val="single" w:sz="4" w:space="0" w:color="auto"/>
            </w:tcBorders>
            <w:vAlign w:val="center"/>
          </w:tcPr>
          <w:p w14:paraId="4BEC7C7D"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r>
              <w:rPr>
                <w:rFonts w:cs="宋体"/>
                <w:sz w:val="18"/>
                <w:szCs w:val="18"/>
              </w:rPr>
              <w:t>0</w:t>
            </w:r>
          </w:p>
        </w:tc>
        <w:tc>
          <w:tcPr>
            <w:tcW w:w="1159" w:type="pct"/>
            <w:tcBorders>
              <w:top w:val="single" w:sz="4" w:space="0" w:color="auto"/>
              <w:left w:val="single" w:sz="4" w:space="0" w:color="auto"/>
              <w:bottom w:val="single" w:sz="4" w:space="0" w:color="auto"/>
              <w:right w:val="single" w:sz="4" w:space="0" w:color="auto"/>
            </w:tcBorders>
            <w:vAlign w:val="center"/>
          </w:tcPr>
          <w:p w14:paraId="4A70A30C"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5E2BE2D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411BC924" w14:textId="77777777">
        <w:trPr>
          <w:trHeight w:val="454"/>
          <w:jc w:val="center"/>
        </w:trPr>
        <w:tc>
          <w:tcPr>
            <w:tcW w:w="553" w:type="pct"/>
            <w:vMerge w:val="restart"/>
            <w:tcBorders>
              <w:top w:val="single" w:sz="4" w:space="0" w:color="auto"/>
              <w:left w:val="single" w:sz="4" w:space="0" w:color="auto"/>
              <w:right w:val="single" w:sz="4" w:space="0" w:color="auto"/>
            </w:tcBorders>
            <w:vAlign w:val="center"/>
          </w:tcPr>
          <w:p w14:paraId="7F41E6B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维修</w:t>
            </w:r>
          </w:p>
          <w:p w14:paraId="1E3CE4C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31</w:t>
            </w:r>
            <w:r>
              <w:rPr>
                <w:rFonts w:ascii="宋体" w:hAnsi="宋体" w:cs="宋体" w:hint="eastAsia"/>
                <w:sz w:val="18"/>
                <w:szCs w:val="18"/>
              </w:rPr>
              <w:t>人）</w:t>
            </w:r>
          </w:p>
        </w:tc>
        <w:tc>
          <w:tcPr>
            <w:tcW w:w="887" w:type="pct"/>
            <w:tcBorders>
              <w:top w:val="single" w:sz="4" w:space="0" w:color="auto"/>
              <w:left w:val="single" w:sz="4" w:space="0" w:color="auto"/>
              <w:bottom w:val="single" w:sz="4" w:space="0" w:color="auto"/>
              <w:right w:val="single" w:sz="4" w:space="0" w:color="auto"/>
            </w:tcBorders>
            <w:vAlign w:val="center"/>
          </w:tcPr>
          <w:p w14:paraId="2122831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主管</w:t>
            </w:r>
          </w:p>
        </w:tc>
        <w:tc>
          <w:tcPr>
            <w:tcW w:w="524" w:type="pct"/>
            <w:tcBorders>
              <w:top w:val="single" w:sz="4" w:space="0" w:color="auto"/>
              <w:left w:val="single" w:sz="4" w:space="0" w:color="auto"/>
              <w:bottom w:val="single" w:sz="4" w:space="0" w:color="auto"/>
              <w:right w:val="single" w:sz="4" w:space="0" w:color="auto"/>
            </w:tcBorders>
            <w:vAlign w:val="center"/>
          </w:tcPr>
          <w:p w14:paraId="440BAB13"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0EAEC7B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1159" w:type="pct"/>
            <w:tcBorders>
              <w:top w:val="single" w:sz="4" w:space="0" w:color="auto"/>
              <w:left w:val="single" w:sz="4" w:space="0" w:color="auto"/>
              <w:bottom w:val="single" w:sz="4" w:space="0" w:color="auto"/>
              <w:right w:val="single" w:sz="4" w:space="0" w:color="auto"/>
            </w:tcBorders>
            <w:vAlign w:val="center"/>
          </w:tcPr>
          <w:p w14:paraId="6230090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67D713B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295E14F2" w14:textId="77777777">
        <w:trPr>
          <w:trHeight w:val="454"/>
          <w:jc w:val="center"/>
        </w:trPr>
        <w:tc>
          <w:tcPr>
            <w:tcW w:w="553" w:type="pct"/>
            <w:vMerge/>
            <w:tcBorders>
              <w:left w:val="single" w:sz="4" w:space="0" w:color="auto"/>
              <w:right w:val="single" w:sz="4" w:space="0" w:color="auto"/>
            </w:tcBorders>
            <w:vAlign w:val="center"/>
          </w:tcPr>
          <w:p w14:paraId="6200415E"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3ED8A47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高压</w:t>
            </w:r>
          </w:p>
        </w:tc>
        <w:tc>
          <w:tcPr>
            <w:tcW w:w="524" w:type="pct"/>
            <w:tcBorders>
              <w:top w:val="single" w:sz="4" w:space="0" w:color="auto"/>
              <w:left w:val="single" w:sz="4" w:space="0" w:color="auto"/>
              <w:bottom w:val="single" w:sz="4" w:space="0" w:color="auto"/>
              <w:right w:val="single" w:sz="4" w:space="0" w:color="auto"/>
            </w:tcBorders>
            <w:vAlign w:val="center"/>
          </w:tcPr>
          <w:p w14:paraId="18294F1B" w14:textId="77777777" w:rsidR="009F59E9" w:rsidRDefault="00F471ED">
            <w:pPr>
              <w:spacing w:line="240" w:lineRule="exact"/>
              <w:jc w:val="center"/>
              <w:rPr>
                <w:rFonts w:ascii="宋体" w:hAnsi="宋体" w:cs="宋体"/>
                <w:sz w:val="18"/>
                <w:szCs w:val="18"/>
              </w:rPr>
            </w:pPr>
            <w:r>
              <w:rPr>
                <w:rFonts w:ascii="宋体" w:hAnsi="宋体" w:cs="宋体"/>
                <w:sz w:val="18"/>
                <w:szCs w:val="18"/>
              </w:rPr>
              <w:t>4</w:t>
            </w:r>
          </w:p>
        </w:tc>
        <w:tc>
          <w:tcPr>
            <w:tcW w:w="620" w:type="pct"/>
            <w:tcBorders>
              <w:top w:val="single" w:sz="4" w:space="0" w:color="auto"/>
              <w:left w:val="single" w:sz="4" w:space="0" w:color="auto"/>
              <w:bottom w:val="single" w:sz="4" w:space="0" w:color="auto"/>
              <w:right w:val="single" w:sz="4" w:space="0" w:color="auto"/>
            </w:tcBorders>
            <w:vAlign w:val="center"/>
          </w:tcPr>
          <w:p w14:paraId="03CC804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1159" w:type="pct"/>
            <w:tcBorders>
              <w:top w:val="single" w:sz="4" w:space="0" w:color="auto"/>
              <w:left w:val="single" w:sz="4" w:space="0" w:color="auto"/>
              <w:bottom w:val="single" w:sz="4" w:space="0" w:color="auto"/>
              <w:right w:val="single" w:sz="4" w:space="0" w:color="auto"/>
            </w:tcBorders>
            <w:vAlign w:val="center"/>
          </w:tcPr>
          <w:p w14:paraId="5762B402"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68</w:t>
            </w:r>
          </w:p>
        </w:tc>
        <w:tc>
          <w:tcPr>
            <w:tcW w:w="1257" w:type="pct"/>
            <w:tcBorders>
              <w:top w:val="single" w:sz="4" w:space="0" w:color="auto"/>
              <w:left w:val="single" w:sz="4" w:space="0" w:color="auto"/>
              <w:bottom w:val="single" w:sz="4" w:space="0" w:color="auto"/>
              <w:right w:val="single" w:sz="4" w:space="0" w:color="auto"/>
            </w:tcBorders>
            <w:vAlign w:val="center"/>
          </w:tcPr>
          <w:p w14:paraId="00A086C0"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365天24小时</w:t>
            </w:r>
          </w:p>
        </w:tc>
      </w:tr>
      <w:tr w:rsidR="009F59E9" w14:paraId="1224981B" w14:textId="77777777">
        <w:trPr>
          <w:trHeight w:val="454"/>
          <w:jc w:val="center"/>
        </w:trPr>
        <w:tc>
          <w:tcPr>
            <w:tcW w:w="553" w:type="pct"/>
            <w:vMerge/>
            <w:tcBorders>
              <w:left w:val="single" w:sz="4" w:space="0" w:color="auto"/>
              <w:bottom w:val="single" w:sz="4" w:space="0" w:color="auto"/>
              <w:right w:val="single" w:sz="4" w:space="0" w:color="auto"/>
            </w:tcBorders>
            <w:vAlign w:val="center"/>
          </w:tcPr>
          <w:p w14:paraId="19564D4D"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1EE04998"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维修工</w:t>
            </w:r>
          </w:p>
        </w:tc>
        <w:tc>
          <w:tcPr>
            <w:tcW w:w="524" w:type="pct"/>
            <w:tcBorders>
              <w:top w:val="single" w:sz="4" w:space="0" w:color="auto"/>
              <w:left w:val="single" w:sz="4" w:space="0" w:color="auto"/>
              <w:bottom w:val="single" w:sz="4" w:space="0" w:color="auto"/>
              <w:right w:val="single" w:sz="4" w:space="0" w:color="auto"/>
            </w:tcBorders>
            <w:vAlign w:val="center"/>
          </w:tcPr>
          <w:p w14:paraId="1D741A69" w14:textId="77777777" w:rsidR="009F59E9" w:rsidRDefault="00F471ED">
            <w:pPr>
              <w:spacing w:line="240" w:lineRule="exact"/>
              <w:jc w:val="center"/>
              <w:rPr>
                <w:rFonts w:ascii="宋体" w:hAnsi="宋体" w:cs="宋体"/>
                <w:sz w:val="18"/>
                <w:szCs w:val="18"/>
              </w:rPr>
            </w:pPr>
            <w:r>
              <w:rPr>
                <w:rFonts w:ascii="宋体" w:hAnsi="宋体" w:cs="宋体"/>
                <w:sz w:val="18"/>
                <w:szCs w:val="18"/>
              </w:rPr>
              <w:t>14</w:t>
            </w:r>
          </w:p>
        </w:tc>
        <w:tc>
          <w:tcPr>
            <w:tcW w:w="620" w:type="pct"/>
            <w:tcBorders>
              <w:top w:val="single" w:sz="4" w:space="0" w:color="auto"/>
              <w:left w:val="single" w:sz="4" w:space="0" w:color="auto"/>
              <w:bottom w:val="single" w:sz="4" w:space="0" w:color="auto"/>
              <w:right w:val="single" w:sz="4" w:space="0" w:color="auto"/>
            </w:tcBorders>
            <w:vAlign w:val="center"/>
          </w:tcPr>
          <w:p w14:paraId="0A25E33C" w14:textId="77777777" w:rsidR="009F59E9" w:rsidRDefault="00F471ED">
            <w:pPr>
              <w:spacing w:line="240" w:lineRule="exact"/>
              <w:jc w:val="center"/>
              <w:rPr>
                <w:rFonts w:ascii="宋体" w:hAnsi="宋体" w:cs="宋体"/>
                <w:sz w:val="18"/>
                <w:szCs w:val="18"/>
              </w:rPr>
            </w:pPr>
            <w:r>
              <w:rPr>
                <w:rFonts w:ascii="宋体" w:hAnsi="宋体" w:cs="宋体"/>
                <w:sz w:val="18"/>
                <w:szCs w:val="18"/>
              </w:rPr>
              <w:t>18</w:t>
            </w:r>
          </w:p>
        </w:tc>
        <w:tc>
          <w:tcPr>
            <w:tcW w:w="1159" w:type="pct"/>
            <w:tcBorders>
              <w:top w:val="single" w:sz="4" w:space="0" w:color="auto"/>
              <w:left w:val="single" w:sz="4" w:space="0" w:color="auto"/>
              <w:bottom w:val="single" w:sz="4" w:space="0" w:color="auto"/>
              <w:right w:val="single" w:sz="4" w:space="0" w:color="auto"/>
            </w:tcBorders>
            <w:vAlign w:val="center"/>
          </w:tcPr>
          <w:p w14:paraId="6A8B2FA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8</w:t>
            </w:r>
            <w:r>
              <w:rPr>
                <w:rFonts w:ascii="宋体" w:hAnsi="宋体" w:cs="宋体"/>
                <w:sz w:val="18"/>
                <w:szCs w:val="18"/>
              </w:rPr>
              <w:t>4</w:t>
            </w:r>
          </w:p>
        </w:tc>
        <w:tc>
          <w:tcPr>
            <w:tcW w:w="1257" w:type="pct"/>
            <w:tcBorders>
              <w:top w:val="single" w:sz="4" w:space="0" w:color="auto"/>
              <w:left w:val="single" w:sz="4" w:space="0" w:color="auto"/>
              <w:bottom w:val="single" w:sz="4" w:space="0" w:color="auto"/>
              <w:right w:val="single" w:sz="4" w:space="0" w:color="auto"/>
            </w:tcBorders>
            <w:vAlign w:val="center"/>
          </w:tcPr>
          <w:p w14:paraId="78AFFA5C"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早中班</w:t>
            </w:r>
          </w:p>
        </w:tc>
      </w:tr>
      <w:tr w:rsidR="009F59E9" w14:paraId="4B169225" w14:textId="77777777">
        <w:trPr>
          <w:trHeight w:val="454"/>
          <w:jc w:val="center"/>
        </w:trPr>
        <w:tc>
          <w:tcPr>
            <w:tcW w:w="553" w:type="pct"/>
            <w:vMerge w:val="restart"/>
            <w:tcBorders>
              <w:top w:val="single" w:sz="4" w:space="0" w:color="auto"/>
              <w:left w:val="single" w:sz="4" w:space="0" w:color="auto"/>
              <w:right w:val="single" w:sz="4" w:space="0" w:color="auto"/>
            </w:tcBorders>
            <w:vAlign w:val="center"/>
          </w:tcPr>
          <w:p w14:paraId="20EC00E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宿舍管理（</w:t>
            </w:r>
            <w:r>
              <w:rPr>
                <w:rFonts w:ascii="宋体" w:hAnsi="宋体" w:cs="宋体"/>
                <w:sz w:val="18"/>
                <w:szCs w:val="18"/>
              </w:rPr>
              <w:t>118</w:t>
            </w:r>
            <w:r>
              <w:rPr>
                <w:rFonts w:ascii="宋体" w:hAnsi="宋体" w:cs="宋体" w:hint="eastAsia"/>
                <w:sz w:val="18"/>
                <w:szCs w:val="18"/>
              </w:rPr>
              <w:t>人）</w:t>
            </w:r>
          </w:p>
        </w:tc>
        <w:tc>
          <w:tcPr>
            <w:tcW w:w="887" w:type="pct"/>
            <w:tcBorders>
              <w:top w:val="single" w:sz="4" w:space="0" w:color="auto"/>
              <w:left w:val="single" w:sz="4" w:space="0" w:color="auto"/>
              <w:bottom w:val="single" w:sz="4" w:space="0" w:color="auto"/>
              <w:right w:val="single" w:sz="4" w:space="0" w:color="auto"/>
            </w:tcBorders>
            <w:vAlign w:val="center"/>
          </w:tcPr>
          <w:p w14:paraId="18EA6CA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主管</w:t>
            </w:r>
          </w:p>
        </w:tc>
        <w:tc>
          <w:tcPr>
            <w:tcW w:w="524" w:type="pct"/>
            <w:tcBorders>
              <w:top w:val="single" w:sz="4" w:space="0" w:color="auto"/>
              <w:left w:val="single" w:sz="4" w:space="0" w:color="auto"/>
              <w:bottom w:val="single" w:sz="4" w:space="0" w:color="auto"/>
              <w:right w:val="single" w:sz="4" w:space="0" w:color="auto"/>
            </w:tcBorders>
            <w:vAlign w:val="center"/>
          </w:tcPr>
          <w:p w14:paraId="74568C3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374D31FB"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1159" w:type="pct"/>
            <w:tcBorders>
              <w:top w:val="single" w:sz="4" w:space="0" w:color="auto"/>
              <w:left w:val="single" w:sz="4" w:space="0" w:color="auto"/>
              <w:bottom w:val="single" w:sz="4" w:space="0" w:color="auto"/>
              <w:right w:val="single" w:sz="4" w:space="0" w:color="auto"/>
            </w:tcBorders>
            <w:vAlign w:val="center"/>
          </w:tcPr>
          <w:p w14:paraId="27833F8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7128F39C"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43EFCF1B" w14:textId="77777777">
        <w:trPr>
          <w:trHeight w:val="454"/>
          <w:jc w:val="center"/>
        </w:trPr>
        <w:tc>
          <w:tcPr>
            <w:tcW w:w="553" w:type="pct"/>
            <w:vMerge/>
            <w:tcBorders>
              <w:left w:val="single" w:sz="4" w:space="0" w:color="auto"/>
              <w:right w:val="single" w:sz="4" w:space="0" w:color="auto"/>
            </w:tcBorders>
            <w:vAlign w:val="center"/>
          </w:tcPr>
          <w:p w14:paraId="3BF173A0"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38EDA75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信息管理</w:t>
            </w:r>
          </w:p>
        </w:tc>
        <w:tc>
          <w:tcPr>
            <w:tcW w:w="524" w:type="pct"/>
            <w:tcBorders>
              <w:top w:val="single" w:sz="4" w:space="0" w:color="auto"/>
              <w:left w:val="single" w:sz="4" w:space="0" w:color="auto"/>
              <w:bottom w:val="single" w:sz="4" w:space="0" w:color="auto"/>
              <w:right w:val="single" w:sz="4" w:space="0" w:color="auto"/>
            </w:tcBorders>
            <w:vAlign w:val="center"/>
          </w:tcPr>
          <w:p w14:paraId="1039121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7876D3C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1159" w:type="pct"/>
            <w:tcBorders>
              <w:top w:val="single" w:sz="4" w:space="0" w:color="auto"/>
              <w:left w:val="single" w:sz="4" w:space="0" w:color="auto"/>
              <w:bottom w:val="single" w:sz="4" w:space="0" w:color="auto"/>
              <w:right w:val="single" w:sz="4" w:space="0" w:color="auto"/>
            </w:tcBorders>
            <w:vAlign w:val="center"/>
          </w:tcPr>
          <w:p w14:paraId="01A6EBE3"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7BB4034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71D9F2BE" w14:textId="77777777">
        <w:trPr>
          <w:trHeight w:val="454"/>
          <w:jc w:val="center"/>
        </w:trPr>
        <w:tc>
          <w:tcPr>
            <w:tcW w:w="553" w:type="pct"/>
            <w:vMerge/>
            <w:tcBorders>
              <w:left w:val="single" w:sz="4" w:space="0" w:color="auto"/>
              <w:right w:val="single" w:sz="4" w:space="0" w:color="auto"/>
            </w:tcBorders>
            <w:vAlign w:val="center"/>
          </w:tcPr>
          <w:p w14:paraId="61E92948"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48E18D4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领班</w:t>
            </w:r>
          </w:p>
        </w:tc>
        <w:tc>
          <w:tcPr>
            <w:tcW w:w="524" w:type="pct"/>
            <w:tcBorders>
              <w:top w:val="single" w:sz="4" w:space="0" w:color="auto"/>
              <w:left w:val="single" w:sz="4" w:space="0" w:color="auto"/>
              <w:bottom w:val="single" w:sz="4" w:space="0" w:color="auto"/>
              <w:right w:val="single" w:sz="4" w:space="0" w:color="auto"/>
            </w:tcBorders>
            <w:vAlign w:val="center"/>
          </w:tcPr>
          <w:p w14:paraId="0FF548F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620" w:type="pct"/>
            <w:tcBorders>
              <w:top w:val="single" w:sz="4" w:space="0" w:color="auto"/>
              <w:left w:val="single" w:sz="4" w:space="0" w:color="auto"/>
              <w:bottom w:val="single" w:sz="4" w:space="0" w:color="auto"/>
              <w:right w:val="single" w:sz="4" w:space="0" w:color="auto"/>
            </w:tcBorders>
            <w:vAlign w:val="center"/>
          </w:tcPr>
          <w:p w14:paraId="4FFBF3DB"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1159" w:type="pct"/>
            <w:tcBorders>
              <w:top w:val="single" w:sz="4" w:space="0" w:color="auto"/>
              <w:left w:val="single" w:sz="4" w:space="0" w:color="auto"/>
              <w:bottom w:val="single" w:sz="4" w:space="0" w:color="auto"/>
              <w:right w:val="single" w:sz="4" w:space="0" w:color="auto"/>
            </w:tcBorders>
            <w:vAlign w:val="center"/>
          </w:tcPr>
          <w:p w14:paraId="0FC6FC2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8</w:t>
            </w:r>
            <w:r>
              <w:rPr>
                <w:rFonts w:ascii="宋体" w:hAnsi="宋体" w:cs="宋体"/>
                <w:sz w:val="18"/>
                <w:szCs w:val="18"/>
              </w:rPr>
              <w:t>4</w:t>
            </w:r>
          </w:p>
        </w:tc>
        <w:tc>
          <w:tcPr>
            <w:tcW w:w="1257" w:type="pct"/>
            <w:tcBorders>
              <w:top w:val="single" w:sz="4" w:space="0" w:color="auto"/>
              <w:left w:val="single" w:sz="4" w:space="0" w:color="auto"/>
              <w:bottom w:val="single" w:sz="4" w:space="0" w:color="auto"/>
              <w:right w:val="single" w:sz="4" w:space="0" w:color="auto"/>
            </w:tcBorders>
            <w:vAlign w:val="center"/>
          </w:tcPr>
          <w:p w14:paraId="5FC3B3EA"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早中班</w:t>
            </w:r>
          </w:p>
        </w:tc>
      </w:tr>
      <w:tr w:rsidR="009F59E9" w14:paraId="2A5D8644" w14:textId="77777777">
        <w:trPr>
          <w:trHeight w:val="454"/>
          <w:jc w:val="center"/>
        </w:trPr>
        <w:tc>
          <w:tcPr>
            <w:tcW w:w="553" w:type="pct"/>
            <w:vMerge/>
            <w:tcBorders>
              <w:left w:val="single" w:sz="4" w:space="0" w:color="auto"/>
              <w:right w:val="single" w:sz="4" w:space="0" w:color="auto"/>
            </w:tcBorders>
            <w:vAlign w:val="center"/>
          </w:tcPr>
          <w:p w14:paraId="514261F4"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7AB49C1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管理员</w:t>
            </w:r>
          </w:p>
        </w:tc>
        <w:tc>
          <w:tcPr>
            <w:tcW w:w="524" w:type="pct"/>
            <w:tcBorders>
              <w:top w:val="single" w:sz="4" w:space="0" w:color="auto"/>
              <w:left w:val="single" w:sz="4" w:space="0" w:color="auto"/>
              <w:bottom w:val="single" w:sz="4" w:space="0" w:color="auto"/>
              <w:right w:val="single" w:sz="4" w:space="0" w:color="auto"/>
            </w:tcBorders>
            <w:vAlign w:val="center"/>
          </w:tcPr>
          <w:p w14:paraId="7DD4FF02" w14:textId="77777777" w:rsidR="009F59E9" w:rsidRDefault="00F471ED">
            <w:pPr>
              <w:spacing w:line="240" w:lineRule="exact"/>
              <w:jc w:val="center"/>
              <w:rPr>
                <w:rFonts w:ascii="宋体" w:hAnsi="宋体" w:cs="宋体"/>
                <w:sz w:val="18"/>
                <w:szCs w:val="18"/>
              </w:rPr>
            </w:pPr>
            <w:r>
              <w:rPr>
                <w:rFonts w:ascii="宋体" w:hAnsi="宋体" w:cs="宋体"/>
                <w:sz w:val="18"/>
                <w:szCs w:val="18"/>
              </w:rPr>
              <w:t>48</w:t>
            </w:r>
          </w:p>
        </w:tc>
        <w:tc>
          <w:tcPr>
            <w:tcW w:w="620" w:type="pct"/>
            <w:tcBorders>
              <w:top w:val="single" w:sz="4" w:space="0" w:color="auto"/>
              <w:left w:val="single" w:sz="4" w:space="0" w:color="auto"/>
              <w:bottom w:val="single" w:sz="4" w:space="0" w:color="auto"/>
              <w:right w:val="single" w:sz="4" w:space="0" w:color="auto"/>
            </w:tcBorders>
            <w:vAlign w:val="center"/>
          </w:tcPr>
          <w:p w14:paraId="6F47FC37" w14:textId="77777777" w:rsidR="009F59E9" w:rsidRDefault="00F471ED">
            <w:pPr>
              <w:spacing w:line="240" w:lineRule="exact"/>
              <w:jc w:val="center"/>
              <w:rPr>
                <w:rFonts w:ascii="宋体" w:hAnsi="宋体" w:cs="宋体"/>
                <w:sz w:val="18"/>
                <w:szCs w:val="18"/>
              </w:rPr>
            </w:pPr>
            <w:r>
              <w:rPr>
                <w:rFonts w:ascii="宋体" w:hAnsi="宋体" w:cs="宋体"/>
                <w:sz w:val="18"/>
                <w:szCs w:val="18"/>
              </w:rPr>
              <w:t>48</w:t>
            </w:r>
          </w:p>
        </w:tc>
        <w:tc>
          <w:tcPr>
            <w:tcW w:w="1159" w:type="pct"/>
            <w:tcBorders>
              <w:top w:val="single" w:sz="4" w:space="0" w:color="auto"/>
              <w:left w:val="single" w:sz="4" w:space="0" w:color="auto"/>
              <w:bottom w:val="single" w:sz="4" w:space="0" w:color="auto"/>
              <w:right w:val="single" w:sz="4" w:space="0" w:color="auto"/>
            </w:tcBorders>
            <w:vAlign w:val="center"/>
          </w:tcPr>
          <w:p w14:paraId="37A3BA00"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1F235AC2"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r>
      <w:tr w:rsidR="009F59E9" w14:paraId="16DE2885" w14:textId="77777777">
        <w:trPr>
          <w:trHeight w:val="454"/>
          <w:jc w:val="center"/>
        </w:trPr>
        <w:tc>
          <w:tcPr>
            <w:tcW w:w="553" w:type="pct"/>
            <w:vMerge/>
            <w:tcBorders>
              <w:left w:val="single" w:sz="4" w:space="0" w:color="auto"/>
              <w:right w:val="single" w:sz="4" w:space="0" w:color="auto"/>
            </w:tcBorders>
            <w:vAlign w:val="center"/>
          </w:tcPr>
          <w:p w14:paraId="60F4A49C" w14:textId="77777777" w:rsidR="009F59E9" w:rsidRDefault="009F59E9">
            <w:pPr>
              <w:spacing w:line="240" w:lineRule="exact"/>
              <w:jc w:val="center"/>
              <w:rPr>
                <w:rFonts w:ascii="宋体" w:hAnsi="宋体" w:cs="宋体"/>
                <w:sz w:val="18"/>
                <w:szCs w:val="18"/>
              </w:rPr>
            </w:pPr>
          </w:p>
        </w:tc>
        <w:tc>
          <w:tcPr>
            <w:tcW w:w="887" w:type="pct"/>
            <w:tcBorders>
              <w:top w:val="single" w:sz="4" w:space="0" w:color="auto"/>
              <w:left w:val="single" w:sz="4" w:space="0" w:color="auto"/>
              <w:bottom w:val="single" w:sz="4" w:space="0" w:color="auto"/>
              <w:right w:val="single" w:sz="4" w:space="0" w:color="auto"/>
            </w:tcBorders>
            <w:vAlign w:val="center"/>
          </w:tcPr>
          <w:p w14:paraId="245BE092"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门岗</w:t>
            </w:r>
          </w:p>
        </w:tc>
        <w:tc>
          <w:tcPr>
            <w:tcW w:w="524" w:type="pct"/>
            <w:tcBorders>
              <w:top w:val="single" w:sz="4" w:space="0" w:color="auto"/>
              <w:left w:val="single" w:sz="4" w:space="0" w:color="auto"/>
              <w:bottom w:val="single" w:sz="4" w:space="0" w:color="auto"/>
              <w:right w:val="single" w:sz="4" w:space="0" w:color="auto"/>
            </w:tcBorders>
            <w:vAlign w:val="center"/>
          </w:tcPr>
          <w:p w14:paraId="73C30A17" w14:textId="77777777" w:rsidR="009F59E9" w:rsidRDefault="00F471ED">
            <w:pPr>
              <w:spacing w:line="240" w:lineRule="exact"/>
              <w:jc w:val="center"/>
              <w:rPr>
                <w:rFonts w:ascii="宋体" w:hAnsi="宋体" w:cs="宋体"/>
                <w:sz w:val="18"/>
                <w:szCs w:val="18"/>
              </w:rPr>
            </w:pPr>
            <w:r>
              <w:rPr>
                <w:rFonts w:ascii="宋体" w:hAnsi="宋体" w:cs="宋体"/>
                <w:sz w:val="18"/>
                <w:szCs w:val="18"/>
              </w:rPr>
              <w:t>22</w:t>
            </w:r>
          </w:p>
        </w:tc>
        <w:tc>
          <w:tcPr>
            <w:tcW w:w="620" w:type="pct"/>
            <w:tcBorders>
              <w:top w:val="single" w:sz="4" w:space="0" w:color="auto"/>
              <w:left w:val="single" w:sz="4" w:space="0" w:color="auto"/>
              <w:bottom w:val="single" w:sz="4" w:space="0" w:color="auto"/>
              <w:right w:val="single" w:sz="4" w:space="0" w:color="auto"/>
            </w:tcBorders>
            <w:vAlign w:val="center"/>
          </w:tcPr>
          <w:p w14:paraId="1C671862" w14:textId="77777777" w:rsidR="009F59E9" w:rsidRDefault="00F471ED">
            <w:pPr>
              <w:spacing w:line="240" w:lineRule="exact"/>
              <w:jc w:val="center"/>
              <w:rPr>
                <w:rFonts w:ascii="宋体" w:hAnsi="宋体" w:cs="宋体"/>
                <w:sz w:val="18"/>
                <w:szCs w:val="18"/>
              </w:rPr>
            </w:pPr>
            <w:r>
              <w:rPr>
                <w:rFonts w:ascii="宋体" w:hAnsi="宋体" w:cs="宋体"/>
                <w:sz w:val="18"/>
                <w:szCs w:val="18"/>
              </w:rPr>
              <w:t>65</w:t>
            </w:r>
          </w:p>
        </w:tc>
        <w:tc>
          <w:tcPr>
            <w:tcW w:w="1159" w:type="pct"/>
            <w:tcBorders>
              <w:top w:val="single" w:sz="4" w:space="0" w:color="auto"/>
              <w:left w:val="single" w:sz="4" w:space="0" w:color="auto"/>
              <w:bottom w:val="single" w:sz="4" w:space="0" w:color="auto"/>
              <w:right w:val="single" w:sz="4" w:space="0" w:color="auto"/>
            </w:tcBorders>
            <w:vAlign w:val="center"/>
          </w:tcPr>
          <w:p w14:paraId="3A1F1D2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68</w:t>
            </w:r>
          </w:p>
        </w:tc>
        <w:tc>
          <w:tcPr>
            <w:tcW w:w="1257" w:type="pct"/>
            <w:tcBorders>
              <w:top w:val="single" w:sz="4" w:space="0" w:color="auto"/>
              <w:left w:val="single" w:sz="4" w:space="0" w:color="auto"/>
              <w:bottom w:val="single" w:sz="4" w:space="0" w:color="auto"/>
              <w:right w:val="single" w:sz="4" w:space="0" w:color="auto"/>
            </w:tcBorders>
            <w:vAlign w:val="center"/>
          </w:tcPr>
          <w:p w14:paraId="56AF1C5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365天24小时</w:t>
            </w:r>
          </w:p>
        </w:tc>
      </w:tr>
      <w:tr w:rsidR="009F59E9" w14:paraId="4E8F34A5" w14:textId="77777777">
        <w:trPr>
          <w:trHeight w:val="454"/>
          <w:jc w:val="center"/>
        </w:trPr>
        <w:tc>
          <w:tcPr>
            <w:tcW w:w="553" w:type="pct"/>
            <w:vMerge/>
            <w:tcBorders>
              <w:left w:val="single" w:sz="4" w:space="0" w:color="auto"/>
              <w:bottom w:val="single" w:sz="4" w:space="0" w:color="auto"/>
              <w:right w:val="single" w:sz="4" w:space="0" w:color="auto"/>
            </w:tcBorders>
            <w:vAlign w:val="center"/>
          </w:tcPr>
          <w:p w14:paraId="63C528AB" w14:textId="77777777" w:rsidR="009F59E9" w:rsidRDefault="009F59E9">
            <w:pPr>
              <w:spacing w:line="240" w:lineRule="exact"/>
              <w:jc w:val="center"/>
              <w:rPr>
                <w:rFonts w:ascii="宋体" w:hAnsi="宋体" w:cs="宋体"/>
                <w:sz w:val="18"/>
                <w:szCs w:val="18"/>
              </w:rPr>
            </w:pPr>
          </w:p>
        </w:tc>
        <w:tc>
          <w:tcPr>
            <w:tcW w:w="887" w:type="pct"/>
            <w:tcBorders>
              <w:left w:val="single" w:sz="4" w:space="0" w:color="auto"/>
              <w:bottom w:val="single" w:sz="4" w:space="0" w:color="auto"/>
              <w:right w:val="single" w:sz="4" w:space="0" w:color="auto"/>
            </w:tcBorders>
            <w:vAlign w:val="center"/>
          </w:tcPr>
          <w:p w14:paraId="1DB6045C"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夜间总值班</w:t>
            </w:r>
          </w:p>
        </w:tc>
        <w:tc>
          <w:tcPr>
            <w:tcW w:w="524" w:type="pct"/>
            <w:tcBorders>
              <w:top w:val="single" w:sz="4" w:space="0" w:color="auto"/>
              <w:left w:val="single" w:sz="4" w:space="0" w:color="auto"/>
              <w:bottom w:val="single" w:sz="4" w:space="0" w:color="auto"/>
              <w:right w:val="single" w:sz="4" w:space="0" w:color="auto"/>
            </w:tcBorders>
            <w:vAlign w:val="center"/>
          </w:tcPr>
          <w:p w14:paraId="6AD207E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620" w:type="pct"/>
            <w:tcBorders>
              <w:top w:val="single" w:sz="4" w:space="0" w:color="auto"/>
              <w:left w:val="single" w:sz="4" w:space="0" w:color="auto"/>
              <w:bottom w:val="single" w:sz="4" w:space="0" w:color="auto"/>
              <w:right w:val="single" w:sz="4" w:space="0" w:color="auto"/>
            </w:tcBorders>
            <w:vAlign w:val="center"/>
          </w:tcPr>
          <w:p w14:paraId="1685F18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1159" w:type="pct"/>
            <w:tcBorders>
              <w:top w:val="single" w:sz="4" w:space="0" w:color="auto"/>
              <w:left w:val="single" w:sz="4" w:space="0" w:color="auto"/>
              <w:bottom w:val="single" w:sz="4" w:space="0" w:color="auto"/>
              <w:right w:val="single" w:sz="4" w:space="0" w:color="auto"/>
            </w:tcBorders>
            <w:vAlign w:val="center"/>
          </w:tcPr>
          <w:p w14:paraId="2B8F7BF8"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8</w:t>
            </w:r>
            <w:r>
              <w:rPr>
                <w:rFonts w:ascii="宋体" w:hAnsi="宋体" w:cs="宋体"/>
                <w:sz w:val="18"/>
                <w:szCs w:val="18"/>
              </w:rPr>
              <w:t>4</w:t>
            </w:r>
          </w:p>
        </w:tc>
        <w:tc>
          <w:tcPr>
            <w:tcW w:w="1257" w:type="pct"/>
            <w:tcBorders>
              <w:top w:val="single" w:sz="4" w:space="0" w:color="auto"/>
              <w:left w:val="single" w:sz="4" w:space="0" w:color="auto"/>
              <w:bottom w:val="single" w:sz="4" w:space="0" w:color="auto"/>
              <w:right w:val="single" w:sz="4" w:space="0" w:color="auto"/>
            </w:tcBorders>
            <w:vAlign w:val="center"/>
          </w:tcPr>
          <w:p w14:paraId="3A93AE3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夜间值班,12小时</w:t>
            </w:r>
          </w:p>
        </w:tc>
      </w:tr>
      <w:tr w:rsidR="009F59E9" w14:paraId="7968D15B" w14:textId="77777777">
        <w:trPr>
          <w:trHeight w:val="454"/>
          <w:jc w:val="center"/>
        </w:trPr>
        <w:tc>
          <w:tcPr>
            <w:tcW w:w="553" w:type="pct"/>
            <w:vMerge w:val="restart"/>
            <w:tcBorders>
              <w:left w:val="single" w:sz="4" w:space="0" w:color="auto"/>
              <w:right w:val="single" w:sz="4" w:space="0" w:color="auto"/>
            </w:tcBorders>
            <w:vAlign w:val="center"/>
          </w:tcPr>
          <w:p w14:paraId="66E36E6A"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场馆部（2</w:t>
            </w:r>
            <w:r>
              <w:rPr>
                <w:rFonts w:cs="宋体"/>
                <w:sz w:val="18"/>
                <w:szCs w:val="18"/>
              </w:rPr>
              <w:t>0</w:t>
            </w:r>
            <w:r>
              <w:rPr>
                <w:rFonts w:cs="宋体" w:hint="eastAsia"/>
                <w:sz w:val="18"/>
                <w:szCs w:val="18"/>
              </w:rPr>
              <w:t>人</w:t>
            </w:r>
            <w:r>
              <w:rPr>
                <w:rFonts w:ascii="宋体" w:hAnsi="宋体" w:cs="宋体" w:hint="eastAsia"/>
                <w:sz w:val="18"/>
                <w:szCs w:val="18"/>
              </w:rPr>
              <w:t>）</w:t>
            </w:r>
          </w:p>
        </w:tc>
        <w:tc>
          <w:tcPr>
            <w:tcW w:w="887" w:type="pct"/>
            <w:tcBorders>
              <w:left w:val="single" w:sz="4" w:space="0" w:color="auto"/>
              <w:bottom w:val="single" w:sz="4" w:space="0" w:color="auto"/>
              <w:right w:val="single" w:sz="4" w:space="0" w:color="auto"/>
            </w:tcBorders>
            <w:vAlign w:val="center"/>
          </w:tcPr>
          <w:p w14:paraId="3E0FB57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场馆主管</w:t>
            </w:r>
          </w:p>
        </w:tc>
        <w:tc>
          <w:tcPr>
            <w:tcW w:w="524" w:type="pct"/>
            <w:tcBorders>
              <w:top w:val="single" w:sz="4" w:space="0" w:color="auto"/>
              <w:left w:val="single" w:sz="4" w:space="0" w:color="auto"/>
              <w:bottom w:val="single" w:sz="4" w:space="0" w:color="auto"/>
              <w:right w:val="single" w:sz="4" w:space="0" w:color="auto"/>
            </w:tcBorders>
            <w:vAlign w:val="center"/>
          </w:tcPr>
          <w:p w14:paraId="7BB28C92"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0BC7A92A"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1159" w:type="pct"/>
            <w:tcBorders>
              <w:top w:val="single" w:sz="4" w:space="0" w:color="auto"/>
              <w:left w:val="single" w:sz="4" w:space="0" w:color="auto"/>
              <w:bottom w:val="single" w:sz="4" w:space="0" w:color="auto"/>
              <w:right w:val="single" w:sz="4" w:space="0" w:color="auto"/>
            </w:tcBorders>
            <w:vAlign w:val="center"/>
          </w:tcPr>
          <w:p w14:paraId="05B167E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01ECEDBB"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每周五天，八小时</w:t>
            </w:r>
          </w:p>
        </w:tc>
      </w:tr>
      <w:tr w:rsidR="009F59E9" w14:paraId="2E24E15B" w14:textId="77777777">
        <w:trPr>
          <w:trHeight w:val="454"/>
          <w:jc w:val="center"/>
        </w:trPr>
        <w:tc>
          <w:tcPr>
            <w:tcW w:w="553" w:type="pct"/>
            <w:vMerge/>
            <w:tcBorders>
              <w:left w:val="single" w:sz="4" w:space="0" w:color="auto"/>
              <w:right w:val="single" w:sz="4" w:space="0" w:color="auto"/>
            </w:tcBorders>
            <w:vAlign w:val="center"/>
          </w:tcPr>
          <w:p w14:paraId="453499A1" w14:textId="77777777" w:rsidR="009F59E9" w:rsidRDefault="009F59E9">
            <w:pPr>
              <w:spacing w:line="240" w:lineRule="exact"/>
              <w:jc w:val="center"/>
              <w:rPr>
                <w:rFonts w:ascii="宋体" w:hAnsi="宋体" w:cs="宋体"/>
                <w:sz w:val="18"/>
                <w:szCs w:val="18"/>
              </w:rPr>
            </w:pPr>
          </w:p>
        </w:tc>
        <w:tc>
          <w:tcPr>
            <w:tcW w:w="887" w:type="pct"/>
            <w:tcBorders>
              <w:left w:val="single" w:sz="4" w:space="0" w:color="auto"/>
              <w:bottom w:val="single" w:sz="4" w:space="0" w:color="auto"/>
              <w:right w:val="single" w:sz="4" w:space="0" w:color="auto"/>
            </w:tcBorders>
            <w:vAlign w:val="center"/>
          </w:tcPr>
          <w:p w14:paraId="0DF692E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场馆领班</w:t>
            </w:r>
          </w:p>
        </w:tc>
        <w:tc>
          <w:tcPr>
            <w:tcW w:w="524" w:type="pct"/>
            <w:tcBorders>
              <w:top w:val="single" w:sz="4" w:space="0" w:color="auto"/>
              <w:left w:val="single" w:sz="4" w:space="0" w:color="auto"/>
              <w:bottom w:val="single" w:sz="4" w:space="0" w:color="auto"/>
              <w:right w:val="single" w:sz="4" w:space="0" w:color="auto"/>
            </w:tcBorders>
            <w:vAlign w:val="center"/>
          </w:tcPr>
          <w:p w14:paraId="476F54FB"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151BF495"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p>
        </w:tc>
        <w:tc>
          <w:tcPr>
            <w:tcW w:w="1159" w:type="pct"/>
            <w:tcBorders>
              <w:top w:val="single" w:sz="4" w:space="0" w:color="auto"/>
              <w:left w:val="single" w:sz="4" w:space="0" w:color="auto"/>
              <w:bottom w:val="single" w:sz="4" w:space="0" w:color="auto"/>
              <w:right w:val="single" w:sz="4" w:space="0" w:color="auto"/>
            </w:tcBorders>
            <w:vAlign w:val="center"/>
          </w:tcPr>
          <w:p w14:paraId="6C82B1F9"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1257" w:type="pct"/>
            <w:tcBorders>
              <w:top w:val="single" w:sz="4" w:space="0" w:color="auto"/>
              <w:left w:val="single" w:sz="4" w:space="0" w:color="auto"/>
              <w:bottom w:val="single" w:sz="4" w:space="0" w:color="auto"/>
              <w:right w:val="single" w:sz="4" w:space="0" w:color="auto"/>
            </w:tcBorders>
            <w:vAlign w:val="center"/>
          </w:tcPr>
          <w:p w14:paraId="6CF27FFC"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每周五天，八小时</w:t>
            </w:r>
          </w:p>
        </w:tc>
      </w:tr>
      <w:tr w:rsidR="009F59E9" w14:paraId="04D87900" w14:textId="77777777">
        <w:trPr>
          <w:trHeight w:val="454"/>
          <w:jc w:val="center"/>
        </w:trPr>
        <w:tc>
          <w:tcPr>
            <w:tcW w:w="553" w:type="pct"/>
            <w:vMerge/>
            <w:tcBorders>
              <w:left w:val="single" w:sz="4" w:space="0" w:color="auto"/>
              <w:right w:val="single" w:sz="4" w:space="0" w:color="auto"/>
            </w:tcBorders>
            <w:vAlign w:val="center"/>
          </w:tcPr>
          <w:p w14:paraId="57E62ECF" w14:textId="77777777" w:rsidR="009F59E9" w:rsidRDefault="009F59E9">
            <w:pPr>
              <w:spacing w:line="240" w:lineRule="exact"/>
              <w:jc w:val="center"/>
              <w:rPr>
                <w:rFonts w:ascii="宋体" w:hAnsi="宋体" w:cs="宋体"/>
                <w:sz w:val="18"/>
                <w:szCs w:val="18"/>
              </w:rPr>
            </w:pPr>
          </w:p>
        </w:tc>
        <w:tc>
          <w:tcPr>
            <w:tcW w:w="887" w:type="pct"/>
            <w:tcBorders>
              <w:left w:val="single" w:sz="4" w:space="0" w:color="auto"/>
              <w:bottom w:val="single" w:sz="4" w:space="0" w:color="auto"/>
              <w:right w:val="single" w:sz="4" w:space="0" w:color="auto"/>
            </w:tcBorders>
            <w:vAlign w:val="center"/>
          </w:tcPr>
          <w:p w14:paraId="349E915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前台接待</w:t>
            </w:r>
          </w:p>
        </w:tc>
        <w:tc>
          <w:tcPr>
            <w:tcW w:w="524" w:type="pct"/>
            <w:tcBorders>
              <w:top w:val="single" w:sz="4" w:space="0" w:color="auto"/>
              <w:left w:val="single" w:sz="4" w:space="0" w:color="auto"/>
              <w:bottom w:val="single" w:sz="4" w:space="0" w:color="auto"/>
              <w:right w:val="single" w:sz="4" w:space="0" w:color="auto"/>
            </w:tcBorders>
            <w:vAlign w:val="center"/>
          </w:tcPr>
          <w:p w14:paraId="423B98A4"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035BAF16" w14:textId="77777777" w:rsidR="009F59E9" w:rsidRDefault="00F471ED">
            <w:pPr>
              <w:spacing w:line="240" w:lineRule="exact"/>
              <w:jc w:val="center"/>
              <w:rPr>
                <w:rFonts w:ascii="宋体" w:hAnsi="宋体" w:cs="宋体"/>
                <w:sz w:val="18"/>
                <w:szCs w:val="18"/>
              </w:rPr>
            </w:pPr>
            <w:r>
              <w:rPr>
                <w:rFonts w:ascii="宋体" w:hAnsi="宋体" w:cs="宋体"/>
                <w:sz w:val="18"/>
                <w:szCs w:val="18"/>
              </w:rPr>
              <w:t>2</w:t>
            </w:r>
          </w:p>
        </w:tc>
        <w:tc>
          <w:tcPr>
            <w:tcW w:w="1159" w:type="pct"/>
            <w:tcBorders>
              <w:top w:val="single" w:sz="4" w:space="0" w:color="auto"/>
              <w:left w:val="single" w:sz="4" w:space="0" w:color="auto"/>
              <w:bottom w:val="single" w:sz="4" w:space="0" w:color="auto"/>
              <w:right w:val="single" w:sz="4" w:space="0" w:color="auto"/>
            </w:tcBorders>
            <w:vAlign w:val="center"/>
          </w:tcPr>
          <w:p w14:paraId="6F589ADB"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w:t>
            </w:r>
            <w:r>
              <w:rPr>
                <w:rFonts w:ascii="宋体" w:hAnsi="宋体" w:cs="宋体"/>
                <w:sz w:val="18"/>
                <w:szCs w:val="18"/>
              </w:rPr>
              <w:t>7</w:t>
            </w:r>
          </w:p>
        </w:tc>
        <w:tc>
          <w:tcPr>
            <w:tcW w:w="1257" w:type="pct"/>
            <w:tcBorders>
              <w:top w:val="single" w:sz="4" w:space="0" w:color="auto"/>
              <w:left w:val="single" w:sz="4" w:space="0" w:color="auto"/>
              <w:bottom w:val="single" w:sz="4" w:space="0" w:color="auto"/>
              <w:right w:val="single" w:sz="4" w:space="0" w:color="auto"/>
            </w:tcBorders>
            <w:vAlign w:val="center"/>
          </w:tcPr>
          <w:p w14:paraId="3539C8C8"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7：00-18：00</w:t>
            </w:r>
          </w:p>
        </w:tc>
      </w:tr>
      <w:tr w:rsidR="009F59E9" w14:paraId="4D66BFBB" w14:textId="77777777">
        <w:trPr>
          <w:trHeight w:val="454"/>
          <w:jc w:val="center"/>
        </w:trPr>
        <w:tc>
          <w:tcPr>
            <w:tcW w:w="553" w:type="pct"/>
            <w:vMerge/>
            <w:tcBorders>
              <w:left w:val="single" w:sz="4" w:space="0" w:color="auto"/>
              <w:right w:val="single" w:sz="4" w:space="0" w:color="auto"/>
            </w:tcBorders>
            <w:vAlign w:val="center"/>
          </w:tcPr>
          <w:p w14:paraId="7FA6AE64" w14:textId="77777777" w:rsidR="009F59E9" w:rsidRDefault="009F59E9">
            <w:pPr>
              <w:spacing w:line="240" w:lineRule="exact"/>
              <w:jc w:val="center"/>
              <w:rPr>
                <w:rFonts w:ascii="宋体" w:hAnsi="宋体" w:cs="宋体"/>
                <w:sz w:val="18"/>
                <w:szCs w:val="18"/>
              </w:rPr>
            </w:pPr>
          </w:p>
        </w:tc>
        <w:tc>
          <w:tcPr>
            <w:tcW w:w="887" w:type="pct"/>
            <w:tcBorders>
              <w:left w:val="single" w:sz="4" w:space="0" w:color="auto"/>
              <w:bottom w:val="single" w:sz="4" w:space="0" w:color="auto"/>
              <w:right w:val="single" w:sz="4" w:space="0" w:color="auto"/>
            </w:tcBorders>
            <w:vAlign w:val="center"/>
          </w:tcPr>
          <w:p w14:paraId="387D37C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水质管理员</w:t>
            </w:r>
          </w:p>
        </w:tc>
        <w:tc>
          <w:tcPr>
            <w:tcW w:w="524" w:type="pct"/>
            <w:tcBorders>
              <w:top w:val="single" w:sz="4" w:space="0" w:color="auto"/>
              <w:left w:val="single" w:sz="4" w:space="0" w:color="auto"/>
              <w:bottom w:val="single" w:sz="4" w:space="0" w:color="auto"/>
              <w:right w:val="single" w:sz="4" w:space="0" w:color="auto"/>
            </w:tcBorders>
            <w:vAlign w:val="center"/>
          </w:tcPr>
          <w:p w14:paraId="36D1941A"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212B75E0" w14:textId="77777777" w:rsidR="009F59E9" w:rsidRDefault="00F471ED">
            <w:pPr>
              <w:spacing w:line="240" w:lineRule="exact"/>
              <w:jc w:val="center"/>
              <w:rPr>
                <w:rFonts w:ascii="宋体" w:hAnsi="宋体" w:cs="宋体"/>
                <w:sz w:val="18"/>
                <w:szCs w:val="18"/>
              </w:rPr>
            </w:pPr>
            <w:r>
              <w:rPr>
                <w:rFonts w:ascii="宋体" w:hAnsi="宋体" w:cs="宋体"/>
                <w:sz w:val="18"/>
                <w:szCs w:val="18"/>
              </w:rPr>
              <w:t>2</w:t>
            </w:r>
          </w:p>
        </w:tc>
        <w:tc>
          <w:tcPr>
            <w:tcW w:w="1159" w:type="pct"/>
            <w:tcBorders>
              <w:top w:val="single" w:sz="4" w:space="0" w:color="auto"/>
              <w:left w:val="single" w:sz="4" w:space="0" w:color="auto"/>
              <w:bottom w:val="single" w:sz="4" w:space="0" w:color="auto"/>
              <w:right w:val="single" w:sz="4" w:space="0" w:color="auto"/>
            </w:tcBorders>
            <w:vAlign w:val="center"/>
          </w:tcPr>
          <w:p w14:paraId="1B55D058"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w:t>
            </w:r>
            <w:r>
              <w:rPr>
                <w:rFonts w:ascii="宋体" w:hAnsi="宋体" w:cs="宋体"/>
                <w:sz w:val="18"/>
                <w:szCs w:val="18"/>
              </w:rPr>
              <w:t>7</w:t>
            </w:r>
          </w:p>
        </w:tc>
        <w:tc>
          <w:tcPr>
            <w:tcW w:w="1257" w:type="pct"/>
            <w:tcBorders>
              <w:top w:val="single" w:sz="4" w:space="0" w:color="auto"/>
              <w:left w:val="single" w:sz="4" w:space="0" w:color="auto"/>
              <w:bottom w:val="single" w:sz="4" w:space="0" w:color="auto"/>
              <w:right w:val="single" w:sz="4" w:space="0" w:color="auto"/>
            </w:tcBorders>
            <w:vAlign w:val="center"/>
          </w:tcPr>
          <w:p w14:paraId="46267BC3"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7：00-18：00</w:t>
            </w:r>
          </w:p>
        </w:tc>
      </w:tr>
      <w:tr w:rsidR="009F59E9" w14:paraId="052C0A0D" w14:textId="77777777">
        <w:trPr>
          <w:trHeight w:val="454"/>
          <w:jc w:val="center"/>
        </w:trPr>
        <w:tc>
          <w:tcPr>
            <w:tcW w:w="553" w:type="pct"/>
            <w:vMerge/>
            <w:tcBorders>
              <w:left w:val="single" w:sz="4" w:space="0" w:color="auto"/>
              <w:right w:val="single" w:sz="4" w:space="0" w:color="auto"/>
            </w:tcBorders>
            <w:vAlign w:val="center"/>
          </w:tcPr>
          <w:p w14:paraId="79D6453E" w14:textId="77777777" w:rsidR="009F59E9" w:rsidRDefault="009F59E9">
            <w:pPr>
              <w:spacing w:line="240" w:lineRule="exact"/>
              <w:jc w:val="center"/>
              <w:rPr>
                <w:rFonts w:ascii="宋体" w:hAnsi="宋体" w:cs="宋体"/>
                <w:sz w:val="18"/>
                <w:szCs w:val="18"/>
              </w:rPr>
            </w:pPr>
          </w:p>
        </w:tc>
        <w:tc>
          <w:tcPr>
            <w:tcW w:w="887" w:type="pct"/>
            <w:tcBorders>
              <w:left w:val="single" w:sz="4" w:space="0" w:color="auto"/>
              <w:bottom w:val="single" w:sz="4" w:space="0" w:color="auto"/>
              <w:right w:val="single" w:sz="4" w:space="0" w:color="auto"/>
            </w:tcBorders>
            <w:vAlign w:val="center"/>
          </w:tcPr>
          <w:p w14:paraId="2C2B535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场馆管理员</w:t>
            </w:r>
          </w:p>
        </w:tc>
        <w:tc>
          <w:tcPr>
            <w:tcW w:w="524" w:type="pct"/>
            <w:tcBorders>
              <w:top w:val="single" w:sz="4" w:space="0" w:color="auto"/>
              <w:left w:val="single" w:sz="4" w:space="0" w:color="auto"/>
              <w:bottom w:val="single" w:sz="4" w:space="0" w:color="auto"/>
              <w:right w:val="single" w:sz="4" w:space="0" w:color="auto"/>
            </w:tcBorders>
            <w:vAlign w:val="center"/>
          </w:tcPr>
          <w:p w14:paraId="1528CEC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620" w:type="pct"/>
            <w:tcBorders>
              <w:top w:val="single" w:sz="4" w:space="0" w:color="auto"/>
              <w:left w:val="single" w:sz="4" w:space="0" w:color="auto"/>
              <w:bottom w:val="single" w:sz="4" w:space="0" w:color="auto"/>
              <w:right w:val="single" w:sz="4" w:space="0" w:color="auto"/>
            </w:tcBorders>
            <w:vAlign w:val="center"/>
          </w:tcPr>
          <w:p w14:paraId="59927007" w14:textId="77777777" w:rsidR="009F59E9" w:rsidRDefault="00F471ED">
            <w:pPr>
              <w:spacing w:line="240" w:lineRule="exact"/>
              <w:jc w:val="center"/>
              <w:rPr>
                <w:rFonts w:ascii="宋体" w:hAnsi="宋体" w:cs="宋体"/>
                <w:sz w:val="18"/>
                <w:szCs w:val="18"/>
              </w:rPr>
            </w:pPr>
            <w:r>
              <w:rPr>
                <w:rFonts w:ascii="宋体" w:hAnsi="宋体" w:cs="宋体"/>
                <w:sz w:val="18"/>
                <w:szCs w:val="18"/>
              </w:rPr>
              <w:t>4</w:t>
            </w:r>
          </w:p>
        </w:tc>
        <w:tc>
          <w:tcPr>
            <w:tcW w:w="1159" w:type="pct"/>
            <w:tcBorders>
              <w:top w:val="single" w:sz="4" w:space="0" w:color="auto"/>
              <w:left w:val="single" w:sz="4" w:space="0" w:color="auto"/>
              <w:bottom w:val="single" w:sz="4" w:space="0" w:color="auto"/>
              <w:right w:val="single" w:sz="4" w:space="0" w:color="auto"/>
            </w:tcBorders>
            <w:vAlign w:val="center"/>
          </w:tcPr>
          <w:p w14:paraId="61E0A969"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w:t>
            </w:r>
            <w:r>
              <w:rPr>
                <w:rFonts w:ascii="宋体" w:hAnsi="宋体" w:cs="宋体"/>
                <w:sz w:val="18"/>
                <w:szCs w:val="18"/>
              </w:rPr>
              <w:t>2</w:t>
            </w:r>
          </w:p>
        </w:tc>
        <w:tc>
          <w:tcPr>
            <w:tcW w:w="1257" w:type="pct"/>
            <w:tcBorders>
              <w:top w:val="single" w:sz="4" w:space="0" w:color="auto"/>
              <w:left w:val="single" w:sz="4" w:space="0" w:color="auto"/>
              <w:bottom w:val="single" w:sz="4" w:space="0" w:color="auto"/>
              <w:right w:val="single" w:sz="4" w:space="0" w:color="auto"/>
            </w:tcBorders>
            <w:vAlign w:val="center"/>
          </w:tcPr>
          <w:p w14:paraId="02D01E6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周一至周五10:00-20:00，双休日10:00-21:00</w:t>
            </w:r>
          </w:p>
        </w:tc>
      </w:tr>
      <w:tr w:rsidR="009F59E9" w14:paraId="71DBD138" w14:textId="77777777">
        <w:trPr>
          <w:trHeight w:val="454"/>
          <w:jc w:val="center"/>
        </w:trPr>
        <w:tc>
          <w:tcPr>
            <w:tcW w:w="553" w:type="pct"/>
            <w:vMerge/>
            <w:tcBorders>
              <w:left w:val="single" w:sz="4" w:space="0" w:color="auto"/>
              <w:right w:val="single" w:sz="4" w:space="0" w:color="auto"/>
            </w:tcBorders>
            <w:vAlign w:val="center"/>
          </w:tcPr>
          <w:p w14:paraId="058A4F06" w14:textId="77777777" w:rsidR="009F59E9" w:rsidRDefault="009F59E9">
            <w:pPr>
              <w:spacing w:line="240" w:lineRule="exact"/>
              <w:jc w:val="center"/>
              <w:rPr>
                <w:rFonts w:ascii="宋体" w:hAnsi="宋体" w:cs="宋体"/>
                <w:sz w:val="18"/>
                <w:szCs w:val="18"/>
              </w:rPr>
            </w:pPr>
          </w:p>
        </w:tc>
        <w:tc>
          <w:tcPr>
            <w:tcW w:w="887" w:type="pct"/>
            <w:tcBorders>
              <w:left w:val="single" w:sz="4" w:space="0" w:color="auto"/>
              <w:bottom w:val="single" w:sz="4" w:space="0" w:color="auto"/>
              <w:right w:val="single" w:sz="4" w:space="0" w:color="auto"/>
            </w:tcBorders>
            <w:vAlign w:val="center"/>
          </w:tcPr>
          <w:p w14:paraId="2606496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锅炉工</w:t>
            </w:r>
          </w:p>
        </w:tc>
        <w:tc>
          <w:tcPr>
            <w:tcW w:w="524" w:type="pct"/>
            <w:tcBorders>
              <w:top w:val="single" w:sz="4" w:space="0" w:color="auto"/>
              <w:left w:val="single" w:sz="4" w:space="0" w:color="auto"/>
              <w:bottom w:val="single" w:sz="4" w:space="0" w:color="auto"/>
              <w:right w:val="single" w:sz="4" w:space="0" w:color="auto"/>
            </w:tcBorders>
            <w:vAlign w:val="center"/>
          </w:tcPr>
          <w:p w14:paraId="5A3BA447"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tcPr>
          <w:p w14:paraId="3D1A2E41" w14:textId="77777777" w:rsidR="009F59E9" w:rsidRDefault="00F471ED">
            <w:pPr>
              <w:spacing w:line="240" w:lineRule="exact"/>
              <w:jc w:val="center"/>
              <w:rPr>
                <w:rFonts w:ascii="宋体" w:hAnsi="宋体" w:cs="宋体"/>
                <w:sz w:val="18"/>
                <w:szCs w:val="18"/>
              </w:rPr>
            </w:pPr>
            <w:r>
              <w:rPr>
                <w:rFonts w:ascii="宋体" w:hAnsi="宋体" w:cs="宋体"/>
                <w:sz w:val="18"/>
                <w:szCs w:val="18"/>
              </w:rPr>
              <w:t>2</w:t>
            </w:r>
          </w:p>
        </w:tc>
        <w:tc>
          <w:tcPr>
            <w:tcW w:w="1159" w:type="pct"/>
            <w:tcBorders>
              <w:top w:val="single" w:sz="4" w:space="0" w:color="auto"/>
              <w:left w:val="single" w:sz="4" w:space="0" w:color="auto"/>
              <w:bottom w:val="single" w:sz="4" w:space="0" w:color="auto"/>
              <w:right w:val="single" w:sz="4" w:space="0" w:color="auto"/>
            </w:tcBorders>
            <w:vAlign w:val="center"/>
          </w:tcPr>
          <w:p w14:paraId="306D541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w:t>
            </w:r>
            <w:r>
              <w:rPr>
                <w:rFonts w:ascii="宋体" w:hAnsi="宋体" w:cs="宋体"/>
                <w:sz w:val="18"/>
                <w:szCs w:val="18"/>
              </w:rPr>
              <w:t>7</w:t>
            </w:r>
          </w:p>
        </w:tc>
        <w:tc>
          <w:tcPr>
            <w:tcW w:w="1257" w:type="pct"/>
            <w:tcBorders>
              <w:top w:val="single" w:sz="4" w:space="0" w:color="auto"/>
              <w:left w:val="single" w:sz="4" w:space="0" w:color="auto"/>
              <w:bottom w:val="single" w:sz="4" w:space="0" w:color="auto"/>
              <w:right w:val="single" w:sz="4" w:space="0" w:color="auto"/>
            </w:tcBorders>
            <w:vAlign w:val="center"/>
          </w:tcPr>
          <w:p w14:paraId="6D41014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7：00-18：00</w:t>
            </w:r>
          </w:p>
        </w:tc>
      </w:tr>
      <w:tr w:rsidR="009F59E9" w14:paraId="2E6FDFD8" w14:textId="77777777">
        <w:trPr>
          <w:trHeight w:val="454"/>
          <w:jc w:val="center"/>
        </w:trPr>
        <w:tc>
          <w:tcPr>
            <w:tcW w:w="553" w:type="pct"/>
            <w:vMerge/>
            <w:tcBorders>
              <w:left w:val="single" w:sz="4" w:space="0" w:color="auto"/>
              <w:right w:val="single" w:sz="4" w:space="0" w:color="auto"/>
            </w:tcBorders>
            <w:vAlign w:val="center"/>
          </w:tcPr>
          <w:p w14:paraId="18F64111" w14:textId="77777777" w:rsidR="009F59E9" w:rsidRDefault="009F59E9">
            <w:pPr>
              <w:spacing w:line="240" w:lineRule="exact"/>
              <w:jc w:val="center"/>
              <w:rPr>
                <w:rFonts w:ascii="宋体" w:hAnsi="宋体" w:cs="宋体"/>
                <w:sz w:val="18"/>
                <w:szCs w:val="18"/>
              </w:rPr>
            </w:pPr>
          </w:p>
        </w:tc>
        <w:tc>
          <w:tcPr>
            <w:tcW w:w="887" w:type="pct"/>
            <w:tcBorders>
              <w:left w:val="single" w:sz="4" w:space="0" w:color="auto"/>
              <w:bottom w:val="single" w:sz="4" w:space="0" w:color="auto"/>
              <w:right w:val="single" w:sz="4" w:space="0" w:color="auto"/>
            </w:tcBorders>
            <w:vAlign w:val="center"/>
          </w:tcPr>
          <w:p w14:paraId="3A2AD60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救生员</w:t>
            </w:r>
          </w:p>
        </w:tc>
        <w:tc>
          <w:tcPr>
            <w:tcW w:w="524" w:type="pct"/>
            <w:tcBorders>
              <w:top w:val="single" w:sz="4" w:space="0" w:color="auto"/>
              <w:left w:val="single" w:sz="4" w:space="0" w:color="auto"/>
              <w:bottom w:val="single" w:sz="4" w:space="0" w:color="auto"/>
              <w:right w:val="single" w:sz="4" w:space="0" w:color="auto"/>
            </w:tcBorders>
            <w:vAlign w:val="center"/>
          </w:tcPr>
          <w:p w14:paraId="1862CFB9"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620" w:type="pct"/>
            <w:tcBorders>
              <w:top w:val="single" w:sz="4" w:space="0" w:color="auto"/>
              <w:left w:val="single" w:sz="4" w:space="0" w:color="auto"/>
              <w:bottom w:val="single" w:sz="4" w:space="0" w:color="auto"/>
              <w:right w:val="single" w:sz="4" w:space="0" w:color="auto"/>
            </w:tcBorders>
            <w:vAlign w:val="center"/>
          </w:tcPr>
          <w:p w14:paraId="21C7B09E" w14:textId="77777777" w:rsidR="009F59E9" w:rsidRDefault="00F471ED">
            <w:pPr>
              <w:spacing w:line="240" w:lineRule="exact"/>
              <w:jc w:val="center"/>
              <w:rPr>
                <w:rFonts w:ascii="宋体" w:hAnsi="宋体" w:cs="宋体"/>
                <w:sz w:val="18"/>
                <w:szCs w:val="18"/>
              </w:rPr>
            </w:pPr>
            <w:r>
              <w:rPr>
                <w:rFonts w:ascii="宋体" w:hAnsi="宋体" w:cs="宋体"/>
                <w:sz w:val="18"/>
                <w:szCs w:val="18"/>
              </w:rPr>
              <w:t>4</w:t>
            </w:r>
          </w:p>
        </w:tc>
        <w:tc>
          <w:tcPr>
            <w:tcW w:w="1159" w:type="pct"/>
            <w:tcBorders>
              <w:top w:val="single" w:sz="4" w:space="0" w:color="auto"/>
              <w:left w:val="single" w:sz="4" w:space="0" w:color="auto"/>
              <w:bottom w:val="single" w:sz="4" w:space="0" w:color="auto"/>
              <w:right w:val="single" w:sz="4" w:space="0" w:color="auto"/>
            </w:tcBorders>
            <w:vAlign w:val="center"/>
          </w:tcPr>
          <w:p w14:paraId="04CF710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w:t>
            </w:r>
            <w:r>
              <w:rPr>
                <w:rFonts w:ascii="宋体" w:hAnsi="宋体" w:cs="宋体"/>
                <w:sz w:val="18"/>
                <w:szCs w:val="18"/>
              </w:rPr>
              <w:t>7</w:t>
            </w:r>
          </w:p>
        </w:tc>
        <w:tc>
          <w:tcPr>
            <w:tcW w:w="1257" w:type="pct"/>
            <w:tcBorders>
              <w:top w:val="single" w:sz="4" w:space="0" w:color="auto"/>
              <w:left w:val="single" w:sz="4" w:space="0" w:color="auto"/>
              <w:bottom w:val="single" w:sz="4" w:space="0" w:color="auto"/>
              <w:right w:val="single" w:sz="4" w:space="0" w:color="auto"/>
            </w:tcBorders>
            <w:vAlign w:val="center"/>
          </w:tcPr>
          <w:p w14:paraId="252F9B9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7：00-18：00</w:t>
            </w:r>
          </w:p>
        </w:tc>
      </w:tr>
      <w:tr w:rsidR="009F59E9" w14:paraId="38537A01" w14:textId="77777777">
        <w:trPr>
          <w:trHeight w:val="454"/>
          <w:jc w:val="center"/>
        </w:trPr>
        <w:tc>
          <w:tcPr>
            <w:tcW w:w="553" w:type="pct"/>
            <w:vMerge/>
            <w:tcBorders>
              <w:left w:val="single" w:sz="4" w:space="0" w:color="auto"/>
              <w:bottom w:val="single" w:sz="4" w:space="0" w:color="auto"/>
              <w:right w:val="single" w:sz="4" w:space="0" w:color="auto"/>
            </w:tcBorders>
            <w:vAlign w:val="center"/>
          </w:tcPr>
          <w:p w14:paraId="14EB36F7" w14:textId="77777777" w:rsidR="009F59E9" w:rsidRDefault="009F59E9">
            <w:pPr>
              <w:spacing w:line="240" w:lineRule="exact"/>
              <w:jc w:val="center"/>
              <w:rPr>
                <w:rFonts w:ascii="宋体" w:hAnsi="宋体" w:cs="宋体"/>
                <w:sz w:val="18"/>
                <w:szCs w:val="18"/>
              </w:rPr>
            </w:pPr>
          </w:p>
        </w:tc>
        <w:tc>
          <w:tcPr>
            <w:tcW w:w="887" w:type="pct"/>
            <w:tcBorders>
              <w:left w:val="single" w:sz="4" w:space="0" w:color="auto"/>
              <w:bottom w:val="single" w:sz="4" w:space="0" w:color="auto"/>
              <w:right w:val="single" w:sz="4" w:space="0" w:color="auto"/>
            </w:tcBorders>
            <w:vAlign w:val="center"/>
          </w:tcPr>
          <w:p w14:paraId="1EA85EE0"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保洁工</w:t>
            </w:r>
          </w:p>
        </w:tc>
        <w:tc>
          <w:tcPr>
            <w:tcW w:w="524" w:type="pct"/>
            <w:tcBorders>
              <w:top w:val="single" w:sz="4" w:space="0" w:color="auto"/>
              <w:left w:val="single" w:sz="4" w:space="0" w:color="auto"/>
              <w:bottom w:val="single" w:sz="4" w:space="0" w:color="auto"/>
              <w:right w:val="single" w:sz="4" w:space="0" w:color="auto"/>
            </w:tcBorders>
            <w:vAlign w:val="center"/>
          </w:tcPr>
          <w:p w14:paraId="3C4C733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w:t>
            </w:r>
          </w:p>
        </w:tc>
        <w:tc>
          <w:tcPr>
            <w:tcW w:w="620" w:type="pct"/>
            <w:tcBorders>
              <w:top w:val="single" w:sz="4" w:space="0" w:color="auto"/>
              <w:left w:val="single" w:sz="4" w:space="0" w:color="auto"/>
              <w:bottom w:val="single" w:sz="4" w:space="0" w:color="auto"/>
              <w:right w:val="single" w:sz="4" w:space="0" w:color="auto"/>
            </w:tcBorders>
            <w:vAlign w:val="center"/>
          </w:tcPr>
          <w:p w14:paraId="5BEDF062" w14:textId="77777777" w:rsidR="009F59E9" w:rsidRDefault="00F471ED">
            <w:pPr>
              <w:spacing w:line="240" w:lineRule="exact"/>
              <w:jc w:val="center"/>
              <w:rPr>
                <w:rFonts w:ascii="宋体" w:hAnsi="宋体" w:cs="宋体"/>
                <w:sz w:val="18"/>
                <w:szCs w:val="18"/>
              </w:rPr>
            </w:pPr>
            <w:r>
              <w:rPr>
                <w:rFonts w:ascii="宋体" w:hAnsi="宋体" w:cs="宋体"/>
                <w:sz w:val="18"/>
                <w:szCs w:val="18"/>
              </w:rPr>
              <w:t>4</w:t>
            </w:r>
          </w:p>
        </w:tc>
        <w:tc>
          <w:tcPr>
            <w:tcW w:w="1159" w:type="pct"/>
            <w:tcBorders>
              <w:top w:val="single" w:sz="4" w:space="0" w:color="auto"/>
              <w:left w:val="single" w:sz="4" w:space="0" w:color="auto"/>
              <w:bottom w:val="single" w:sz="4" w:space="0" w:color="auto"/>
              <w:right w:val="single" w:sz="4" w:space="0" w:color="auto"/>
            </w:tcBorders>
            <w:vAlign w:val="center"/>
          </w:tcPr>
          <w:p w14:paraId="522BB7CB"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w:t>
            </w:r>
            <w:r>
              <w:rPr>
                <w:rFonts w:ascii="宋体" w:hAnsi="宋体" w:cs="宋体"/>
                <w:sz w:val="18"/>
                <w:szCs w:val="18"/>
              </w:rPr>
              <w:t>7</w:t>
            </w:r>
          </w:p>
        </w:tc>
        <w:tc>
          <w:tcPr>
            <w:tcW w:w="1257" w:type="pct"/>
            <w:tcBorders>
              <w:top w:val="single" w:sz="4" w:space="0" w:color="auto"/>
              <w:left w:val="single" w:sz="4" w:space="0" w:color="auto"/>
              <w:bottom w:val="single" w:sz="4" w:space="0" w:color="auto"/>
              <w:right w:val="single" w:sz="4" w:space="0" w:color="auto"/>
            </w:tcBorders>
            <w:vAlign w:val="center"/>
          </w:tcPr>
          <w:p w14:paraId="7236B891"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7：00-18：00</w:t>
            </w:r>
          </w:p>
        </w:tc>
      </w:tr>
      <w:tr w:rsidR="009F59E9" w14:paraId="5E539FFE" w14:textId="77777777">
        <w:trPr>
          <w:trHeight w:val="454"/>
          <w:jc w:val="center"/>
        </w:trPr>
        <w:tc>
          <w:tcPr>
            <w:tcW w:w="1440" w:type="pct"/>
            <w:gridSpan w:val="2"/>
            <w:tcBorders>
              <w:left w:val="single" w:sz="4" w:space="0" w:color="auto"/>
              <w:bottom w:val="single" w:sz="4" w:space="0" w:color="auto"/>
              <w:right w:val="single" w:sz="4" w:space="0" w:color="auto"/>
            </w:tcBorders>
            <w:vAlign w:val="center"/>
          </w:tcPr>
          <w:p w14:paraId="757C3E6B"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合计</w:t>
            </w:r>
          </w:p>
        </w:tc>
        <w:tc>
          <w:tcPr>
            <w:tcW w:w="524" w:type="pct"/>
            <w:tcBorders>
              <w:top w:val="single" w:sz="4" w:space="0" w:color="auto"/>
              <w:left w:val="single" w:sz="4" w:space="0" w:color="auto"/>
              <w:bottom w:val="single" w:sz="4" w:space="0" w:color="auto"/>
              <w:right w:val="single" w:sz="4" w:space="0" w:color="auto"/>
            </w:tcBorders>
            <w:vAlign w:val="center"/>
          </w:tcPr>
          <w:p w14:paraId="3A7388B5"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238</w:t>
            </w:r>
          </w:p>
        </w:tc>
        <w:tc>
          <w:tcPr>
            <w:tcW w:w="620" w:type="pct"/>
            <w:tcBorders>
              <w:top w:val="single" w:sz="4" w:space="0" w:color="auto"/>
              <w:left w:val="single" w:sz="4" w:space="0" w:color="auto"/>
              <w:bottom w:val="single" w:sz="4" w:space="0" w:color="auto"/>
              <w:right w:val="single" w:sz="4" w:space="0" w:color="auto"/>
            </w:tcBorders>
            <w:vAlign w:val="center"/>
          </w:tcPr>
          <w:p w14:paraId="7D5048B7" w14:textId="77777777" w:rsidR="009F59E9" w:rsidRDefault="00F471ED">
            <w:pPr>
              <w:spacing w:line="240" w:lineRule="exact"/>
              <w:jc w:val="center"/>
              <w:rPr>
                <w:rFonts w:ascii="宋体" w:hAnsi="宋体" w:cs="宋体"/>
                <w:sz w:val="18"/>
                <w:szCs w:val="18"/>
              </w:rPr>
            </w:pPr>
            <w:r>
              <w:rPr>
                <w:rFonts w:ascii="宋体" w:hAnsi="宋体" w:cs="宋体"/>
                <w:sz w:val="18"/>
                <w:szCs w:val="18"/>
              </w:rPr>
              <w:t>3</w:t>
            </w:r>
            <w:r>
              <w:rPr>
                <w:rFonts w:cs="宋体"/>
                <w:sz w:val="18"/>
                <w:szCs w:val="18"/>
              </w:rPr>
              <w:t>0</w:t>
            </w:r>
            <w:r>
              <w:rPr>
                <w:rFonts w:ascii="宋体" w:hAnsi="宋体" w:cs="宋体"/>
                <w:sz w:val="18"/>
                <w:szCs w:val="18"/>
              </w:rPr>
              <w:t>7</w:t>
            </w:r>
          </w:p>
        </w:tc>
        <w:tc>
          <w:tcPr>
            <w:tcW w:w="1159" w:type="pct"/>
            <w:tcBorders>
              <w:top w:val="single" w:sz="4" w:space="0" w:color="auto"/>
              <w:left w:val="single" w:sz="4" w:space="0" w:color="auto"/>
              <w:bottom w:val="single" w:sz="4" w:space="0" w:color="auto"/>
              <w:right w:val="single" w:sz="4" w:space="0" w:color="auto"/>
            </w:tcBorders>
            <w:vAlign w:val="center"/>
          </w:tcPr>
          <w:p w14:paraId="0C0280D5"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2101</w:t>
            </w:r>
          </w:p>
        </w:tc>
        <w:tc>
          <w:tcPr>
            <w:tcW w:w="1257" w:type="pct"/>
            <w:tcBorders>
              <w:top w:val="single" w:sz="4" w:space="0" w:color="auto"/>
              <w:left w:val="single" w:sz="4" w:space="0" w:color="auto"/>
              <w:bottom w:val="single" w:sz="4" w:space="0" w:color="auto"/>
              <w:right w:val="single" w:sz="4" w:space="0" w:color="auto"/>
            </w:tcBorders>
            <w:vAlign w:val="center"/>
          </w:tcPr>
          <w:p w14:paraId="571511AB" w14:textId="77777777" w:rsidR="009F59E9" w:rsidRDefault="009F59E9">
            <w:pPr>
              <w:spacing w:line="240" w:lineRule="exact"/>
              <w:jc w:val="center"/>
              <w:rPr>
                <w:rFonts w:ascii="宋体" w:hAnsi="宋体" w:cs="宋体"/>
                <w:sz w:val="18"/>
                <w:szCs w:val="18"/>
              </w:rPr>
            </w:pPr>
          </w:p>
        </w:tc>
      </w:tr>
    </w:tbl>
    <w:p w14:paraId="492DA911" w14:textId="77777777" w:rsidR="009F59E9" w:rsidRDefault="00F471ED">
      <w:pPr>
        <w:tabs>
          <w:tab w:val="left" w:pos="740"/>
        </w:tabs>
        <w:spacing w:line="360" w:lineRule="auto"/>
        <w:outlineLvl w:val="3"/>
        <w:rPr>
          <w:rFonts w:ascii="宋体" w:hAnsi="宋体"/>
          <w:b/>
          <w:bCs/>
        </w:rPr>
      </w:pPr>
      <w:r>
        <w:rPr>
          <w:rFonts w:ascii="宋体" w:hAnsi="宋体" w:hint="eastAsia"/>
          <w:b/>
          <w:bCs/>
        </w:rPr>
        <w:t>闸北</w:t>
      </w:r>
      <w:proofErr w:type="gramStart"/>
      <w:r>
        <w:rPr>
          <w:rFonts w:ascii="宋体" w:hAnsi="宋体" w:hint="eastAsia"/>
          <w:b/>
          <w:bCs/>
        </w:rPr>
        <w:t>校区校区</w:t>
      </w:r>
      <w:proofErr w:type="gramEnd"/>
      <w:r>
        <w:rPr>
          <w:rFonts w:ascii="宋体" w:hAnsi="宋体" w:hint="eastAsia"/>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71"/>
        <w:gridCol w:w="741"/>
        <w:gridCol w:w="739"/>
        <w:gridCol w:w="1165"/>
        <w:gridCol w:w="1694"/>
        <w:gridCol w:w="2139"/>
      </w:tblGrid>
      <w:tr w:rsidR="009F59E9" w14:paraId="5B58BCDB" w14:textId="77777777">
        <w:trPr>
          <w:trHeight w:val="454"/>
          <w:tblHeader/>
        </w:trPr>
        <w:tc>
          <w:tcPr>
            <w:tcW w:w="497" w:type="pct"/>
            <w:tcBorders>
              <w:top w:val="single" w:sz="4" w:space="0" w:color="auto"/>
              <w:left w:val="single" w:sz="4" w:space="0" w:color="auto"/>
              <w:bottom w:val="single" w:sz="4" w:space="0" w:color="auto"/>
              <w:right w:val="single" w:sz="4" w:space="0" w:color="auto"/>
            </w:tcBorders>
            <w:vAlign w:val="center"/>
          </w:tcPr>
          <w:p w14:paraId="77BBCA30" w14:textId="77777777" w:rsidR="009F59E9" w:rsidRDefault="00F471ED">
            <w:pPr>
              <w:spacing w:line="240" w:lineRule="exact"/>
              <w:jc w:val="center"/>
              <w:rPr>
                <w:rFonts w:ascii="宋体" w:hAnsi="宋体" w:cs="宋体"/>
                <w:b/>
                <w:bCs/>
                <w:sz w:val="18"/>
                <w:szCs w:val="18"/>
              </w:rPr>
            </w:pPr>
            <w:r>
              <w:rPr>
                <w:rFonts w:ascii="宋体" w:hAnsi="宋体" w:cs="宋体" w:hint="eastAsia"/>
                <w:b/>
                <w:bCs/>
                <w:sz w:val="18"/>
                <w:szCs w:val="18"/>
              </w:rPr>
              <w:t>部门</w:t>
            </w:r>
          </w:p>
        </w:tc>
        <w:tc>
          <w:tcPr>
            <w:tcW w:w="689" w:type="pct"/>
            <w:tcBorders>
              <w:top w:val="single" w:sz="4" w:space="0" w:color="auto"/>
              <w:left w:val="single" w:sz="4" w:space="0" w:color="auto"/>
              <w:bottom w:val="single" w:sz="4" w:space="0" w:color="auto"/>
              <w:right w:val="single" w:sz="4" w:space="0" w:color="auto"/>
            </w:tcBorders>
            <w:vAlign w:val="center"/>
          </w:tcPr>
          <w:p w14:paraId="7A488B8B" w14:textId="77777777" w:rsidR="009F59E9" w:rsidRDefault="00F471ED">
            <w:pPr>
              <w:spacing w:line="240" w:lineRule="exact"/>
              <w:jc w:val="center"/>
              <w:rPr>
                <w:rFonts w:ascii="宋体" w:hAnsi="宋体" w:cs="宋体"/>
                <w:b/>
                <w:bCs/>
                <w:sz w:val="18"/>
                <w:szCs w:val="18"/>
              </w:rPr>
            </w:pPr>
            <w:r>
              <w:rPr>
                <w:rFonts w:ascii="宋体" w:hAnsi="宋体" w:cs="宋体" w:hint="eastAsia"/>
                <w:b/>
                <w:bCs/>
                <w:sz w:val="18"/>
                <w:szCs w:val="18"/>
              </w:rPr>
              <w:t>岗位</w:t>
            </w:r>
          </w:p>
        </w:tc>
        <w:tc>
          <w:tcPr>
            <w:tcW w:w="436" w:type="pct"/>
            <w:tcBorders>
              <w:top w:val="single" w:sz="4" w:space="0" w:color="auto"/>
              <w:left w:val="single" w:sz="4" w:space="0" w:color="auto"/>
              <w:bottom w:val="single" w:sz="4" w:space="0" w:color="auto"/>
              <w:right w:val="single" w:sz="4" w:space="0" w:color="auto"/>
            </w:tcBorders>
            <w:vAlign w:val="center"/>
          </w:tcPr>
          <w:p w14:paraId="4C1E5A4B" w14:textId="77777777" w:rsidR="009F59E9" w:rsidRDefault="00F471ED">
            <w:pPr>
              <w:spacing w:line="240" w:lineRule="exact"/>
              <w:jc w:val="center"/>
              <w:rPr>
                <w:rFonts w:ascii="宋体" w:hAnsi="宋体" w:cs="宋体"/>
                <w:b/>
                <w:bCs/>
                <w:sz w:val="18"/>
                <w:szCs w:val="18"/>
              </w:rPr>
            </w:pPr>
            <w:proofErr w:type="gramStart"/>
            <w:r>
              <w:rPr>
                <w:rFonts w:ascii="宋体" w:hAnsi="宋体" w:cs="宋体" w:hint="eastAsia"/>
                <w:b/>
                <w:bCs/>
                <w:sz w:val="18"/>
                <w:szCs w:val="18"/>
              </w:rPr>
              <w:t>设岗保障数</w:t>
            </w:r>
            <w:proofErr w:type="gramEnd"/>
          </w:p>
        </w:tc>
        <w:tc>
          <w:tcPr>
            <w:tcW w:w="435" w:type="pct"/>
            <w:tcBorders>
              <w:top w:val="single" w:sz="4" w:space="0" w:color="auto"/>
              <w:left w:val="single" w:sz="4" w:space="0" w:color="auto"/>
              <w:bottom w:val="single" w:sz="4" w:space="0" w:color="auto"/>
              <w:right w:val="single" w:sz="4" w:space="0" w:color="auto"/>
            </w:tcBorders>
            <w:vAlign w:val="center"/>
          </w:tcPr>
          <w:p w14:paraId="437AC065" w14:textId="77777777" w:rsidR="009F59E9" w:rsidRDefault="00F471ED">
            <w:pPr>
              <w:spacing w:line="240" w:lineRule="exact"/>
              <w:jc w:val="center"/>
              <w:rPr>
                <w:rFonts w:ascii="宋体" w:hAnsi="宋体" w:cs="宋体"/>
                <w:b/>
                <w:bCs/>
                <w:sz w:val="18"/>
                <w:szCs w:val="18"/>
              </w:rPr>
            </w:pPr>
            <w:r>
              <w:rPr>
                <w:rFonts w:ascii="宋体" w:hAnsi="宋体" w:cs="宋体" w:hint="eastAsia"/>
                <w:b/>
                <w:bCs/>
                <w:sz w:val="18"/>
                <w:szCs w:val="18"/>
              </w:rPr>
              <w:t>建议匹配人数</w:t>
            </w:r>
          </w:p>
        </w:tc>
        <w:tc>
          <w:tcPr>
            <w:tcW w:w="686" w:type="pct"/>
            <w:tcBorders>
              <w:top w:val="single" w:sz="4" w:space="0" w:color="auto"/>
              <w:left w:val="single" w:sz="4" w:space="0" w:color="auto"/>
              <w:bottom w:val="single" w:sz="4" w:space="0" w:color="auto"/>
              <w:right w:val="single" w:sz="4" w:space="0" w:color="auto"/>
            </w:tcBorders>
            <w:vAlign w:val="center"/>
          </w:tcPr>
          <w:p w14:paraId="5733B1AA" w14:textId="77777777" w:rsidR="009F59E9" w:rsidRDefault="00F471ED">
            <w:pPr>
              <w:spacing w:line="240" w:lineRule="exact"/>
              <w:jc w:val="center"/>
              <w:rPr>
                <w:rFonts w:ascii="宋体" w:hAnsi="宋体" w:cs="宋体"/>
                <w:b/>
                <w:bCs/>
                <w:sz w:val="18"/>
                <w:szCs w:val="18"/>
              </w:rPr>
            </w:pPr>
            <w:proofErr w:type="gramStart"/>
            <w:r>
              <w:rPr>
                <w:rFonts w:ascii="宋体" w:hAnsi="宋体" w:cs="宋体" w:hint="eastAsia"/>
                <w:b/>
                <w:bCs/>
                <w:sz w:val="18"/>
                <w:szCs w:val="18"/>
              </w:rPr>
              <w:t>每岗每</w:t>
            </w:r>
            <w:proofErr w:type="gramEnd"/>
            <w:r>
              <w:rPr>
                <w:rFonts w:ascii="宋体" w:hAnsi="宋体" w:cs="宋体" w:hint="eastAsia"/>
                <w:b/>
                <w:bCs/>
                <w:sz w:val="18"/>
                <w:szCs w:val="18"/>
              </w:rPr>
              <w:t>周最低工时数</w:t>
            </w:r>
          </w:p>
        </w:tc>
        <w:tc>
          <w:tcPr>
            <w:tcW w:w="997" w:type="pct"/>
            <w:tcBorders>
              <w:top w:val="single" w:sz="4" w:space="0" w:color="auto"/>
              <w:left w:val="single" w:sz="4" w:space="0" w:color="auto"/>
              <w:bottom w:val="single" w:sz="4" w:space="0" w:color="auto"/>
              <w:right w:val="single" w:sz="4" w:space="0" w:color="auto"/>
            </w:tcBorders>
            <w:vAlign w:val="center"/>
          </w:tcPr>
          <w:p w14:paraId="7533B1D4" w14:textId="77777777" w:rsidR="009F59E9" w:rsidRDefault="00F471ED">
            <w:pPr>
              <w:spacing w:line="240" w:lineRule="exact"/>
              <w:jc w:val="center"/>
              <w:rPr>
                <w:rFonts w:ascii="宋体" w:hAnsi="宋体" w:cs="宋体"/>
                <w:b/>
                <w:bCs/>
                <w:sz w:val="18"/>
                <w:szCs w:val="18"/>
              </w:rPr>
            </w:pPr>
            <w:r>
              <w:rPr>
                <w:rFonts w:ascii="宋体" w:hAnsi="宋体" w:cs="宋体" w:hint="eastAsia"/>
                <w:b/>
                <w:bCs/>
                <w:sz w:val="18"/>
                <w:szCs w:val="18"/>
              </w:rPr>
              <w:t>工作时间</w:t>
            </w:r>
          </w:p>
        </w:tc>
        <w:tc>
          <w:tcPr>
            <w:tcW w:w="1258" w:type="pct"/>
            <w:tcBorders>
              <w:top w:val="single" w:sz="4" w:space="0" w:color="auto"/>
              <w:left w:val="single" w:sz="4" w:space="0" w:color="auto"/>
              <w:bottom w:val="single" w:sz="4" w:space="0" w:color="auto"/>
              <w:right w:val="single" w:sz="4" w:space="0" w:color="auto"/>
            </w:tcBorders>
            <w:vAlign w:val="center"/>
          </w:tcPr>
          <w:p w14:paraId="5B3A0182" w14:textId="77777777" w:rsidR="009F59E9" w:rsidRDefault="00F471ED">
            <w:pPr>
              <w:spacing w:line="240" w:lineRule="exact"/>
              <w:jc w:val="center"/>
              <w:rPr>
                <w:rFonts w:ascii="宋体" w:hAnsi="宋体" w:cs="宋体"/>
                <w:b/>
                <w:bCs/>
                <w:sz w:val="18"/>
                <w:szCs w:val="18"/>
              </w:rPr>
            </w:pPr>
            <w:r>
              <w:rPr>
                <w:rFonts w:ascii="宋体" w:hAnsi="宋体" w:cs="宋体" w:hint="eastAsia"/>
                <w:b/>
                <w:bCs/>
                <w:sz w:val="18"/>
                <w:szCs w:val="18"/>
              </w:rPr>
              <w:t>主要工作</w:t>
            </w:r>
          </w:p>
        </w:tc>
      </w:tr>
      <w:tr w:rsidR="009F59E9" w14:paraId="3496F19D" w14:textId="77777777">
        <w:trPr>
          <w:trHeight w:val="673"/>
        </w:trPr>
        <w:tc>
          <w:tcPr>
            <w:tcW w:w="497" w:type="pct"/>
            <w:tcBorders>
              <w:top w:val="single" w:sz="4" w:space="0" w:color="auto"/>
              <w:left w:val="single" w:sz="4" w:space="0" w:color="auto"/>
              <w:right w:val="single" w:sz="4" w:space="0" w:color="auto"/>
            </w:tcBorders>
            <w:vAlign w:val="center"/>
          </w:tcPr>
          <w:p w14:paraId="7651F539"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保洁</w:t>
            </w:r>
          </w:p>
          <w:p w14:paraId="4139797A"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人）</w:t>
            </w:r>
          </w:p>
        </w:tc>
        <w:tc>
          <w:tcPr>
            <w:tcW w:w="689" w:type="pct"/>
            <w:tcBorders>
              <w:top w:val="single" w:sz="4" w:space="0" w:color="auto"/>
              <w:left w:val="single" w:sz="4" w:space="0" w:color="auto"/>
              <w:right w:val="single" w:sz="4" w:space="0" w:color="auto"/>
            </w:tcBorders>
            <w:vAlign w:val="center"/>
          </w:tcPr>
          <w:p w14:paraId="54F61B3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保洁员</w:t>
            </w:r>
          </w:p>
        </w:tc>
        <w:tc>
          <w:tcPr>
            <w:tcW w:w="436" w:type="pct"/>
            <w:tcBorders>
              <w:top w:val="single" w:sz="4" w:space="0" w:color="auto"/>
              <w:left w:val="single" w:sz="4" w:space="0" w:color="auto"/>
              <w:right w:val="single" w:sz="4" w:space="0" w:color="auto"/>
            </w:tcBorders>
            <w:vAlign w:val="center"/>
          </w:tcPr>
          <w:p w14:paraId="007E8A96"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p>
        </w:tc>
        <w:tc>
          <w:tcPr>
            <w:tcW w:w="435" w:type="pct"/>
            <w:tcBorders>
              <w:top w:val="single" w:sz="4" w:space="0" w:color="auto"/>
              <w:left w:val="single" w:sz="4" w:space="0" w:color="auto"/>
              <w:right w:val="single" w:sz="4" w:space="0" w:color="auto"/>
            </w:tcBorders>
            <w:vAlign w:val="center"/>
          </w:tcPr>
          <w:p w14:paraId="1197572A"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p>
        </w:tc>
        <w:tc>
          <w:tcPr>
            <w:tcW w:w="686" w:type="pct"/>
            <w:tcBorders>
              <w:top w:val="single" w:sz="4" w:space="0" w:color="auto"/>
              <w:left w:val="single" w:sz="4" w:space="0" w:color="auto"/>
              <w:right w:val="single" w:sz="4" w:space="0" w:color="auto"/>
            </w:tcBorders>
            <w:vAlign w:val="center"/>
          </w:tcPr>
          <w:p w14:paraId="75F7A259"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997" w:type="pct"/>
            <w:tcBorders>
              <w:top w:val="single" w:sz="4" w:space="0" w:color="auto"/>
              <w:left w:val="single" w:sz="4" w:space="0" w:color="auto"/>
              <w:right w:val="single" w:sz="4" w:space="0" w:color="auto"/>
            </w:tcBorders>
            <w:vAlign w:val="center"/>
          </w:tcPr>
          <w:p w14:paraId="381C2F99"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c>
          <w:tcPr>
            <w:tcW w:w="1258" w:type="pct"/>
            <w:tcBorders>
              <w:top w:val="single" w:sz="4" w:space="0" w:color="auto"/>
              <w:left w:val="single" w:sz="4" w:space="0" w:color="auto"/>
              <w:right w:val="single" w:sz="4" w:space="0" w:color="auto"/>
            </w:tcBorders>
            <w:vAlign w:val="center"/>
          </w:tcPr>
          <w:p w14:paraId="2C5ADB2C"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负责管理区域内的环境保洁</w:t>
            </w:r>
          </w:p>
        </w:tc>
      </w:tr>
      <w:tr w:rsidR="009F59E9" w14:paraId="375FBF24" w14:textId="77777777">
        <w:trPr>
          <w:trHeight w:val="569"/>
        </w:trPr>
        <w:tc>
          <w:tcPr>
            <w:tcW w:w="497" w:type="pct"/>
            <w:tcBorders>
              <w:top w:val="single" w:sz="4" w:space="0" w:color="auto"/>
              <w:left w:val="single" w:sz="4" w:space="0" w:color="auto"/>
              <w:right w:val="single" w:sz="4" w:space="0" w:color="auto"/>
            </w:tcBorders>
            <w:vAlign w:val="center"/>
          </w:tcPr>
          <w:p w14:paraId="1DBFEA94"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维修</w:t>
            </w:r>
          </w:p>
          <w:p w14:paraId="669701BC"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人）</w:t>
            </w:r>
          </w:p>
        </w:tc>
        <w:tc>
          <w:tcPr>
            <w:tcW w:w="689" w:type="pct"/>
            <w:tcBorders>
              <w:top w:val="single" w:sz="4" w:space="0" w:color="auto"/>
              <w:left w:val="single" w:sz="4" w:space="0" w:color="auto"/>
              <w:right w:val="single" w:sz="4" w:space="0" w:color="auto"/>
            </w:tcBorders>
            <w:vAlign w:val="center"/>
          </w:tcPr>
          <w:p w14:paraId="4A2A7E8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高压电工</w:t>
            </w:r>
          </w:p>
        </w:tc>
        <w:tc>
          <w:tcPr>
            <w:tcW w:w="436" w:type="pct"/>
            <w:tcBorders>
              <w:top w:val="single" w:sz="4" w:space="0" w:color="auto"/>
              <w:left w:val="single" w:sz="4" w:space="0" w:color="auto"/>
              <w:right w:val="single" w:sz="4" w:space="0" w:color="auto"/>
            </w:tcBorders>
            <w:vAlign w:val="center"/>
          </w:tcPr>
          <w:p w14:paraId="5B46180D"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p>
        </w:tc>
        <w:tc>
          <w:tcPr>
            <w:tcW w:w="435" w:type="pct"/>
            <w:tcBorders>
              <w:top w:val="single" w:sz="4" w:space="0" w:color="auto"/>
              <w:left w:val="single" w:sz="4" w:space="0" w:color="auto"/>
              <w:right w:val="single" w:sz="4" w:space="0" w:color="auto"/>
            </w:tcBorders>
            <w:vAlign w:val="center"/>
          </w:tcPr>
          <w:p w14:paraId="2B159E57"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p>
        </w:tc>
        <w:tc>
          <w:tcPr>
            <w:tcW w:w="686" w:type="pct"/>
            <w:tcBorders>
              <w:top w:val="single" w:sz="4" w:space="0" w:color="auto"/>
              <w:left w:val="single" w:sz="4" w:space="0" w:color="auto"/>
              <w:right w:val="single" w:sz="4" w:space="0" w:color="auto"/>
            </w:tcBorders>
            <w:vAlign w:val="center"/>
          </w:tcPr>
          <w:p w14:paraId="77682D7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997" w:type="pct"/>
            <w:tcBorders>
              <w:top w:val="single" w:sz="4" w:space="0" w:color="auto"/>
              <w:left w:val="single" w:sz="4" w:space="0" w:color="auto"/>
              <w:right w:val="single" w:sz="4" w:space="0" w:color="auto"/>
            </w:tcBorders>
            <w:vAlign w:val="center"/>
          </w:tcPr>
          <w:p w14:paraId="72A63C52"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每周5天，8小时</w:t>
            </w:r>
          </w:p>
        </w:tc>
        <w:tc>
          <w:tcPr>
            <w:tcW w:w="1258" w:type="pct"/>
            <w:tcBorders>
              <w:top w:val="single" w:sz="4" w:space="0" w:color="auto"/>
              <w:left w:val="single" w:sz="4" w:space="0" w:color="auto"/>
              <w:right w:val="single" w:sz="4" w:space="0" w:color="auto"/>
            </w:tcBorders>
            <w:vAlign w:val="center"/>
          </w:tcPr>
          <w:p w14:paraId="6E65183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设施运行管理维保，水电等维修，外委监督</w:t>
            </w:r>
          </w:p>
        </w:tc>
      </w:tr>
      <w:tr w:rsidR="009F59E9" w14:paraId="30216AAF" w14:textId="77777777">
        <w:trPr>
          <w:trHeight w:val="395"/>
        </w:trPr>
        <w:tc>
          <w:tcPr>
            <w:tcW w:w="497" w:type="pct"/>
            <w:vMerge w:val="restart"/>
            <w:tcBorders>
              <w:top w:val="single" w:sz="4" w:space="0" w:color="auto"/>
              <w:left w:val="single" w:sz="4" w:space="0" w:color="auto"/>
              <w:right w:val="single" w:sz="4" w:space="0" w:color="auto"/>
            </w:tcBorders>
            <w:vAlign w:val="center"/>
          </w:tcPr>
          <w:p w14:paraId="6F349FF7"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安保部（5人）</w:t>
            </w:r>
          </w:p>
        </w:tc>
        <w:tc>
          <w:tcPr>
            <w:tcW w:w="689" w:type="pct"/>
            <w:tcBorders>
              <w:top w:val="single" w:sz="4" w:space="0" w:color="auto"/>
              <w:left w:val="single" w:sz="4" w:space="0" w:color="auto"/>
              <w:right w:val="single" w:sz="4" w:space="0" w:color="auto"/>
            </w:tcBorders>
            <w:vAlign w:val="center"/>
          </w:tcPr>
          <w:p w14:paraId="50E9C968"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门岗保安</w:t>
            </w:r>
          </w:p>
        </w:tc>
        <w:tc>
          <w:tcPr>
            <w:tcW w:w="436" w:type="pct"/>
            <w:tcBorders>
              <w:top w:val="single" w:sz="4" w:space="0" w:color="auto"/>
              <w:left w:val="single" w:sz="4" w:space="0" w:color="auto"/>
              <w:right w:val="single" w:sz="4" w:space="0" w:color="auto"/>
            </w:tcBorders>
            <w:vAlign w:val="center"/>
          </w:tcPr>
          <w:p w14:paraId="33E06C3B"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p>
        </w:tc>
        <w:tc>
          <w:tcPr>
            <w:tcW w:w="435" w:type="pct"/>
            <w:tcBorders>
              <w:top w:val="single" w:sz="4" w:space="0" w:color="auto"/>
              <w:left w:val="single" w:sz="4" w:space="0" w:color="auto"/>
              <w:right w:val="single" w:sz="4" w:space="0" w:color="auto"/>
            </w:tcBorders>
            <w:vAlign w:val="center"/>
          </w:tcPr>
          <w:p w14:paraId="43A4D7EB" w14:textId="77777777" w:rsidR="009F59E9" w:rsidRDefault="00F471ED">
            <w:pPr>
              <w:spacing w:line="240" w:lineRule="exact"/>
              <w:jc w:val="center"/>
              <w:rPr>
                <w:rFonts w:ascii="宋体" w:hAnsi="宋体" w:cs="宋体"/>
                <w:sz w:val="18"/>
                <w:szCs w:val="18"/>
              </w:rPr>
            </w:pPr>
            <w:r>
              <w:rPr>
                <w:rFonts w:ascii="宋体" w:hAnsi="宋体" w:cs="宋体"/>
                <w:sz w:val="18"/>
                <w:szCs w:val="18"/>
              </w:rPr>
              <w:t>2</w:t>
            </w:r>
          </w:p>
        </w:tc>
        <w:tc>
          <w:tcPr>
            <w:tcW w:w="686" w:type="pct"/>
            <w:tcBorders>
              <w:top w:val="single" w:sz="4" w:space="0" w:color="auto"/>
              <w:left w:val="single" w:sz="4" w:space="0" w:color="auto"/>
              <w:right w:val="single" w:sz="4" w:space="0" w:color="auto"/>
            </w:tcBorders>
            <w:vAlign w:val="center"/>
          </w:tcPr>
          <w:p w14:paraId="25FC2CF6"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8</w:t>
            </w:r>
            <w:r>
              <w:rPr>
                <w:rFonts w:ascii="宋体" w:hAnsi="宋体" w:cs="宋体"/>
                <w:sz w:val="18"/>
                <w:szCs w:val="18"/>
              </w:rPr>
              <w:t>4</w:t>
            </w:r>
          </w:p>
        </w:tc>
        <w:tc>
          <w:tcPr>
            <w:tcW w:w="997" w:type="pct"/>
            <w:tcBorders>
              <w:top w:val="single" w:sz="4" w:space="0" w:color="auto"/>
              <w:left w:val="single" w:sz="4" w:space="0" w:color="auto"/>
              <w:right w:val="single" w:sz="4" w:space="0" w:color="auto"/>
            </w:tcBorders>
            <w:vAlign w:val="center"/>
          </w:tcPr>
          <w:p w14:paraId="5655A3F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白班,1</w:t>
            </w:r>
            <w:r>
              <w:rPr>
                <w:rFonts w:ascii="宋体" w:hAnsi="宋体" w:cs="宋体"/>
                <w:sz w:val="18"/>
                <w:szCs w:val="18"/>
              </w:rPr>
              <w:t>2</w:t>
            </w:r>
            <w:r>
              <w:rPr>
                <w:rFonts w:ascii="宋体" w:hAnsi="宋体" w:cs="宋体" w:hint="eastAsia"/>
                <w:sz w:val="18"/>
                <w:szCs w:val="18"/>
              </w:rPr>
              <w:t>小时</w:t>
            </w:r>
          </w:p>
        </w:tc>
        <w:tc>
          <w:tcPr>
            <w:tcW w:w="1258" w:type="pct"/>
            <w:vMerge w:val="restart"/>
            <w:tcBorders>
              <w:top w:val="single" w:sz="4" w:space="0" w:color="auto"/>
              <w:left w:val="single" w:sz="4" w:space="0" w:color="auto"/>
              <w:right w:val="single" w:sz="4" w:space="0" w:color="auto"/>
            </w:tcBorders>
            <w:vAlign w:val="center"/>
          </w:tcPr>
          <w:p w14:paraId="2E81442E"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负责门岗进出管理和监控管理</w:t>
            </w:r>
          </w:p>
        </w:tc>
      </w:tr>
      <w:tr w:rsidR="009F59E9" w14:paraId="41EED02A" w14:textId="77777777">
        <w:trPr>
          <w:trHeight w:val="415"/>
        </w:trPr>
        <w:tc>
          <w:tcPr>
            <w:tcW w:w="497" w:type="pct"/>
            <w:vMerge/>
            <w:tcBorders>
              <w:left w:val="single" w:sz="4" w:space="0" w:color="auto"/>
              <w:right w:val="single" w:sz="4" w:space="0" w:color="auto"/>
            </w:tcBorders>
            <w:vAlign w:val="center"/>
          </w:tcPr>
          <w:p w14:paraId="0D068A7A" w14:textId="77777777" w:rsidR="009F59E9" w:rsidRDefault="009F59E9">
            <w:pPr>
              <w:spacing w:line="240" w:lineRule="exact"/>
              <w:jc w:val="center"/>
              <w:rPr>
                <w:rFonts w:ascii="宋体" w:hAnsi="宋体" w:cs="宋体"/>
                <w:sz w:val="18"/>
                <w:szCs w:val="18"/>
              </w:rPr>
            </w:pPr>
          </w:p>
        </w:tc>
        <w:tc>
          <w:tcPr>
            <w:tcW w:w="689" w:type="pct"/>
            <w:tcBorders>
              <w:top w:val="single" w:sz="4" w:space="0" w:color="auto"/>
              <w:left w:val="single" w:sz="4" w:space="0" w:color="auto"/>
              <w:right w:val="single" w:sz="4" w:space="0" w:color="auto"/>
            </w:tcBorders>
            <w:vAlign w:val="center"/>
          </w:tcPr>
          <w:p w14:paraId="4EFB2810"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监控保安</w:t>
            </w:r>
          </w:p>
        </w:tc>
        <w:tc>
          <w:tcPr>
            <w:tcW w:w="436" w:type="pct"/>
            <w:tcBorders>
              <w:top w:val="single" w:sz="4" w:space="0" w:color="auto"/>
              <w:left w:val="single" w:sz="4" w:space="0" w:color="auto"/>
              <w:right w:val="single" w:sz="4" w:space="0" w:color="auto"/>
            </w:tcBorders>
            <w:vAlign w:val="center"/>
          </w:tcPr>
          <w:p w14:paraId="143CBB11" w14:textId="77777777" w:rsidR="009F59E9" w:rsidRDefault="00F471ED">
            <w:pPr>
              <w:spacing w:line="240" w:lineRule="exact"/>
              <w:jc w:val="center"/>
              <w:rPr>
                <w:rFonts w:ascii="宋体" w:hAnsi="宋体" w:cs="宋体"/>
                <w:sz w:val="18"/>
                <w:szCs w:val="18"/>
              </w:rPr>
            </w:pPr>
            <w:r>
              <w:rPr>
                <w:rFonts w:ascii="宋体" w:hAnsi="宋体" w:cs="宋体"/>
                <w:sz w:val="18"/>
                <w:szCs w:val="18"/>
              </w:rPr>
              <w:t>1</w:t>
            </w:r>
          </w:p>
        </w:tc>
        <w:tc>
          <w:tcPr>
            <w:tcW w:w="435" w:type="pct"/>
            <w:tcBorders>
              <w:top w:val="single" w:sz="4" w:space="0" w:color="auto"/>
              <w:left w:val="single" w:sz="4" w:space="0" w:color="auto"/>
              <w:right w:val="single" w:sz="4" w:space="0" w:color="auto"/>
            </w:tcBorders>
            <w:vAlign w:val="center"/>
          </w:tcPr>
          <w:p w14:paraId="78E13910" w14:textId="77777777" w:rsidR="009F59E9" w:rsidRDefault="00F471ED">
            <w:pPr>
              <w:spacing w:line="240" w:lineRule="exact"/>
              <w:jc w:val="center"/>
              <w:rPr>
                <w:rFonts w:ascii="宋体" w:hAnsi="宋体" w:cs="宋体"/>
                <w:sz w:val="18"/>
                <w:szCs w:val="18"/>
              </w:rPr>
            </w:pPr>
            <w:r>
              <w:rPr>
                <w:rFonts w:ascii="宋体" w:hAnsi="宋体" w:cs="宋体"/>
                <w:sz w:val="18"/>
                <w:szCs w:val="18"/>
              </w:rPr>
              <w:t>3</w:t>
            </w:r>
          </w:p>
        </w:tc>
        <w:tc>
          <w:tcPr>
            <w:tcW w:w="686" w:type="pct"/>
            <w:tcBorders>
              <w:top w:val="single" w:sz="4" w:space="0" w:color="auto"/>
              <w:left w:val="single" w:sz="4" w:space="0" w:color="auto"/>
              <w:right w:val="single" w:sz="4" w:space="0" w:color="auto"/>
            </w:tcBorders>
            <w:vAlign w:val="center"/>
          </w:tcPr>
          <w:p w14:paraId="73571C5C"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68</w:t>
            </w:r>
          </w:p>
        </w:tc>
        <w:tc>
          <w:tcPr>
            <w:tcW w:w="997" w:type="pct"/>
            <w:tcBorders>
              <w:top w:val="single" w:sz="4" w:space="0" w:color="auto"/>
              <w:left w:val="single" w:sz="4" w:space="0" w:color="auto"/>
              <w:right w:val="single" w:sz="4" w:space="0" w:color="auto"/>
            </w:tcBorders>
            <w:vAlign w:val="center"/>
          </w:tcPr>
          <w:p w14:paraId="6FE7F7DF"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365天24小时</w:t>
            </w:r>
          </w:p>
        </w:tc>
        <w:tc>
          <w:tcPr>
            <w:tcW w:w="1258" w:type="pct"/>
            <w:vMerge/>
            <w:tcBorders>
              <w:left w:val="single" w:sz="4" w:space="0" w:color="auto"/>
              <w:right w:val="single" w:sz="4" w:space="0" w:color="auto"/>
            </w:tcBorders>
            <w:vAlign w:val="center"/>
          </w:tcPr>
          <w:p w14:paraId="311D08FE" w14:textId="77777777" w:rsidR="009F59E9" w:rsidRDefault="009F59E9">
            <w:pPr>
              <w:spacing w:line="240" w:lineRule="exact"/>
              <w:jc w:val="center"/>
              <w:rPr>
                <w:rFonts w:ascii="宋体" w:hAnsi="宋体" w:cs="宋体"/>
                <w:sz w:val="18"/>
                <w:szCs w:val="18"/>
              </w:rPr>
            </w:pPr>
          </w:p>
        </w:tc>
      </w:tr>
      <w:tr w:rsidR="009F59E9" w14:paraId="0407094E" w14:textId="77777777">
        <w:trPr>
          <w:trHeight w:val="454"/>
        </w:trPr>
        <w:tc>
          <w:tcPr>
            <w:tcW w:w="1186" w:type="pct"/>
            <w:gridSpan w:val="2"/>
            <w:tcBorders>
              <w:left w:val="single" w:sz="4" w:space="0" w:color="auto"/>
              <w:bottom w:val="single" w:sz="4" w:space="0" w:color="auto"/>
              <w:right w:val="single" w:sz="4" w:space="0" w:color="auto"/>
            </w:tcBorders>
            <w:vAlign w:val="center"/>
          </w:tcPr>
          <w:p w14:paraId="01B4B793"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合计</w:t>
            </w:r>
          </w:p>
        </w:tc>
        <w:tc>
          <w:tcPr>
            <w:tcW w:w="436" w:type="pct"/>
            <w:tcBorders>
              <w:top w:val="single" w:sz="4" w:space="0" w:color="auto"/>
              <w:left w:val="single" w:sz="4" w:space="0" w:color="auto"/>
              <w:bottom w:val="single" w:sz="4" w:space="0" w:color="auto"/>
              <w:right w:val="single" w:sz="4" w:space="0" w:color="auto"/>
            </w:tcBorders>
            <w:vAlign w:val="center"/>
          </w:tcPr>
          <w:p w14:paraId="0CF32D7D"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4</w:t>
            </w:r>
          </w:p>
        </w:tc>
        <w:tc>
          <w:tcPr>
            <w:tcW w:w="435" w:type="pct"/>
            <w:tcBorders>
              <w:top w:val="single" w:sz="4" w:space="0" w:color="auto"/>
              <w:left w:val="single" w:sz="4" w:space="0" w:color="auto"/>
              <w:bottom w:val="single" w:sz="4" w:space="0" w:color="auto"/>
              <w:right w:val="single" w:sz="4" w:space="0" w:color="auto"/>
            </w:tcBorders>
            <w:vAlign w:val="center"/>
          </w:tcPr>
          <w:p w14:paraId="6824D8E5" w14:textId="77777777" w:rsidR="009F59E9" w:rsidRDefault="00F471ED">
            <w:pPr>
              <w:spacing w:line="240" w:lineRule="exact"/>
              <w:jc w:val="center"/>
              <w:rPr>
                <w:rFonts w:ascii="宋体" w:hAnsi="宋体" w:cs="宋体"/>
                <w:sz w:val="18"/>
                <w:szCs w:val="18"/>
              </w:rPr>
            </w:pPr>
            <w:r>
              <w:rPr>
                <w:rFonts w:ascii="宋体" w:hAnsi="宋体" w:cs="宋体"/>
                <w:sz w:val="18"/>
                <w:szCs w:val="18"/>
              </w:rPr>
              <w:t>7</w:t>
            </w:r>
          </w:p>
        </w:tc>
        <w:tc>
          <w:tcPr>
            <w:tcW w:w="686" w:type="pct"/>
            <w:tcBorders>
              <w:top w:val="single" w:sz="4" w:space="0" w:color="auto"/>
              <w:left w:val="single" w:sz="4" w:space="0" w:color="auto"/>
              <w:bottom w:val="single" w:sz="4" w:space="0" w:color="auto"/>
              <w:right w:val="single" w:sz="4" w:space="0" w:color="auto"/>
            </w:tcBorders>
            <w:vAlign w:val="center"/>
          </w:tcPr>
          <w:p w14:paraId="68A1BAC5" w14:textId="77777777" w:rsidR="009F59E9" w:rsidRDefault="00F471ED">
            <w:pPr>
              <w:spacing w:line="240" w:lineRule="exact"/>
              <w:jc w:val="center"/>
              <w:rPr>
                <w:rFonts w:ascii="宋体" w:hAnsi="宋体" w:cs="宋体"/>
                <w:sz w:val="18"/>
                <w:szCs w:val="18"/>
              </w:rPr>
            </w:pPr>
            <w:r>
              <w:rPr>
                <w:rFonts w:ascii="宋体" w:hAnsi="宋体" w:cs="宋体" w:hint="eastAsia"/>
                <w:sz w:val="18"/>
                <w:szCs w:val="18"/>
              </w:rPr>
              <w:t>332</w:t>
            </w:r>
          </w:p>
        </w:tc>
        <w:tc>
          <w:tcPr>
            <w:tcW w:w="997" w:type="pct"/>
            <w:tcBorders>
              <w:top w:val="single" w:sz="4" w:space="0" w:color="auto"/>
              <w:left w:val="single" w:sz="4" w:space="0" w:color="auto"/>
              <w:bottom w:val="single" w:sz="4" w:space="0" w:color="auto"/>
              <w:right w:val="single" w:sz="4" w:space="0" w:color="auto"/>
            </w:tcBorders>
            <w:vAlign w:val="center"/>
          </w:tcPr>
          <w:p w14:paraId="1F871692" w14:textId="77777777" w:rsidR="009F59E9" w:rsidRDefault="009F59E9">
            <w:pPr>
              <w:spacing w:line="240" w:lineRule="exact"/>
              <w:jc w:val="center"/>
              <w:rPr>
                <w:rFonts w:ascii="宋体" w:hAnsi="宋体" w:cs="宋体"/>
                <w:sz w:val="18"/>
                <w:szCs w:val="18"/>
              </w:rPr>
            </w:pPr>
          </w:p>
        </w:tc>
        <w:tc>
          <w:tcPr>
            <w:tcW w:w="1258" w:type="pct"/>
            <w:tcBorders>
              <w:left w:val="single" w:sz="4" w:space="0" w:color="auto"/>
              <w:bottom w:val="single" w:sz="4" w:space="0" w:color="auto"/>
              <w:right w:val="single" w:sz="4" w:space="0" w:color="auto"/>
            </w:tcBorders>
            <w:vAlign w:val="center"/>
          </w:tcPr>
          <w:p w14:paraId="1C79B44F" w14:textId="77777777" w:rsidR="009F59E9" w:rsidRDefault="009F59E9">
            <w:pPr>
              <w:spacing w:line="240" w:lineRule="exact"/>
              <w:jc w:val="center"/>
              <w:rPr>
                <w:rFonts w:ascii="宋体" w:hAnsi="宋体" w:cs="宋体"/>
                <w:sz w:val="18"/>
                <w:szCs w:val="18"/>
              </w:rPr>
            </w:pPr>
          </w:p>
        </w:tc>
      </w:tr>
    </w:tbl>
    <w:p w14:paraId="1CFC9735" w14:textId="5573A016" w:rsidR="009F59E9" w:rsidRDefault="00F471ED">
      <w:pPr>
        <w:spacing w:before="100" w:beforeAutospacing="1" w:after="100" w:afterAutospacing="1"/>
        <w:jc w:val="left"/>
        <w:rPr>
          <w:rFonts w:ascii="宋体" w:hAnsi="Courier New"/>
          <w:b/>
          <w:bCs/>
          <w:szCs w:val="20"/>
        </w:rPr>
      </w:pPr>
      <w:r>
        <w:rPr>
          <w:rFonts w:ascii="宋体" w:hAnsi="Courier New" w:hint="eastAsia"/>
          <w:b/>
          <w:bCs/>
          <w:szCs w:val="20"/>
        </w:rPr>
        <w:t>注：物业管理服务岗位在最低设岗基础上，岗位增配及岗位人数配置请各投标人根据需求及实际情况编排。</w:t>
      </w:r>
    </w:p>
    <w:p w14:paraId="214183A1" w14:textId="4FD14A1A" w:rsidR="009F59E9" w:rsidRDefault="00F471ED">
      <w:pPr>
        <w:tabs>
          <w:tab w:val="left" w:pos="640"/>
        </w:tabs>
        <w:spacing w:line="360" w:lineRule="auto"/>
        <w:ind w:left="420" w:firstLineChars="200" w:firstLine="420"/>
        <w:rPr>
          <w:rStyle w:val="NormalCharacter"/>
          <w:rFonts w:ascii="宋体" w:hAnsi="宋体"/>
        </w:rPr>
      </w:pPr>
      <w:r>
        <w:rPr>
          <w:rStyle w:val="NormalCharacter"/>
          <w:rFonts w:ascii="宋体" w:hAnsi="宋体" w:hint="eastAsia"/>
        </w:rPr>
        <w:t>中标人负责组建本物业管理的专业队伍，明确职责和岗位，提供符合物业需求的服务内容。本项目基于“建议表”，</w:t>
      </w:r>
    </w:p>
    <w:p w14:paraId="696373E1" w14:textId="524B35E1" w:rsidR="009F59E9" w:rsidRDefault="00F471ED">
      <w:pPr>
        <w:tabs>
          <w:tab w:val="left" w:pos="640"/>
        </w:tabs>
        <w:spacing w:line="360" w:lineRule="auto"/>
        <w:ind w:left="420" w:firstLineChars="200" w:firstLine="420"/>
        <w:rPr>
          <w:rStyle w:val="NormalCharacter"/>
          <w:rFonts w:ascii="宋体" w:hAnsi="宋体"/>
        </w:rPr>
      </w:pPr>
      <w:r>
        <w:rPr>
          <w:rStyle w:val="NormalCharacter"/>
          <w:rFonts w:ascii="宋体" w:hAnsi="宋体" w:hint="eastAsia"/>
        </w:rPr>
        <w:t>每项岗位的“设岗保障数”为最低设岗数，即</w:t>
      </w:r>
      <w:r w:rsidR="00F83387" w:rsidRPr="000C40BD">
        <w:rPr>
          <w:rStyle w:val="NormalCharacter"/>
          <w:rFonts w:ascii="宋体" w:hAnsi="宋体" w:hint="eastAsia"/>
          <w:b/>
          <w:bCs/>
        </w:rPr>
        <w:t>★</w:t>
      </w:r>
      <w:r w:rsidRPr="000C40BD">
        <w:rPr>
          <w:rStyle w:val="NormalCharacter"/>
          <w:rFonts w:ascii="宋体" w:hAnsi="宋体" w:hint="eastAsia"/>
          <w:b/>
          <w:bCs/>
        </w:rPr>
        <w:t>年均每天应出勤岗位不得低于岗位保障数</w:t>
      </w:r>
      <w:r w:rsidRPr="000C40BD">
        <w:rPr>
          <w:rStyle w:val="NormalCharacter"/>
          <w:rFonts w:ascii="宋体" w:hAnsi="宋体"/>
          <w:b/>
          <w:bCs/>
          <w:highlight w:val="yellow"/>
        </w:rPr>
        <w:t>242</w:t>
      </w:r>
      <w:r w:rsidRPr="000C40BD">
        <w:rPr>
          <w:rStyle w:val="NormalCharacter"/>
          <w:rFonts w:ascii="宋体" w:hAnsi="宋体" w:hint="eastAsia"/>
          <w:b/>
          <w:bCs/>
        </w:rPr>
        <w:t>岗</w:t>
      </w:r>
      <w:r>
        <w:rPr>
          <w:rStyle w:val="NormalCharacter"/>
          <w:rFonts w:ascii="宋体" w:hAnsi="宋体" w:hint="eastAsia"/>
        </w:rPr>
        <w:t>（考虑到寒暑假、技术</w:t>
      </w:r>
      <w:proofErr w:type="gramStart"/>
      <w:r>
        <w:rPr>
          <w:rStyle w:val="NormalCharacter"/>
          <w:rFonts w:ascii="宋体" w:hAnsi="宋体" w:hint="eastAsia"/>
        </w:rPr>
        <w:t>岗影响</w:t>
      </w:r>
      <w:proofErr w:type="gramEnd"/>
      <w:r>
        <w:rPr>
          <w:rStyle w:val="NormalCharacter"/>
          <w:rFonts w:ascii="宋体" w:hAnsi="宋体" w:hint="eastAsia"/>
        </w:rPr>
        <w:t>下每日岗位波动），</w:t>
      </w:r>
      <w:proofErr w:type="gramStart"/>
      <w:r>
        <w:rPr>
          <w:rStyle w:val="NormalCharacter"/>
          <w:rFonts w:ascii="宋体" w:hAnsi="宋体" w:hint="eastAsia"/>
        </w:rPr>
        <w:t>且鼓励</w:t>
      </w:r>
      <w:proofErr w:type="gramEnd"/>
      <w:r>
        <w:rPr>
          <w:rStyle w:val="NormalCharacter"/>
          <w:rFonts w:ascii="宋体" w:hAnsi="宋体" w:hint="eastAsia"/>
        </w:rPr>
        <w:t>以提高服务质量目标下的增加岗位服务力量。（投标人出具承诺函</w:t>
      </w:r>
      <w:r w:rsidR="00F83387">
        <w:rPr>
          <w:rStyle w:val="NormalCharacter"/>
          <w:rFonts w:ascii="宋体" w:hAnsi="宋体" w:hint="eastAsia"/>
        </w:rPr>
        <w:t>及人员配置表，承诺函格式自拟</w:t>
      </w:r>
      <w:r>
        <w:rPr>
          <w:rStyle w:val="NormalCharacter"/>
          <w:rFonts w:ascii="宋体" w:hAnsi="宋体" w:hint="eastAsia"/>
        </w:rPr>
        <w:t>）</w:t>
      </w:r>
    </w:p>
    <w:p w14:paraId="27616804" w14:textId="77777777" w:rsidR="009F59E9" w:rsidRDefault="00F471ED">
      <w:pPr>
        <w:tabs>
          <w:tab w:val="left" w:pos="640"/>
        </w:tabs>
        <w:spacing w:line="360" w:lineRule="auto"/>
        <w:ind w:left="420" w:firstLineChars="200" w:firstLine="420"/>
        <w:rPr>
          <w:rStyle w:val="NormalCharacter"/>
          <w:rFonts w:ascii="宋体" w:hAnsi="宋体"/>
        </w:rPr>
      </w:pPr>
      <w:r>
        <w:rPr>
          <w:rStyle w:val="NormalCharacter"/>
          <w:rFonts w:ascii="宋体" w:hAnsi="宋体" w:hint="eastAsia"/>
        </w:rPr>
        <w:lastRenderedPageBreak/>
        <w:t>建立匹配人数是采购方基于经验的</w:t>
      </w:r>
      <w:proofErr w:type="gramStart"/>
      <w:r>
        <w:rPr>
          <w:rStyle w:val="NormalCharacter"/>
          <w:rFonts w:ascii="宋体" w:hAnsi="宋体" w:hint="eastAsia"/>
        </w:rPr>
        <w:t>建议每岗对应</w:t>
      </w:r>
      <w:proofErr w:type="gramEnd"/>
      <w:r>
        <w:rPr>
          <w:rStyle w:val="NormalCharacter"/>
          <w:rFonts w:ascii="宋体" w:hAnsi="宋体" w:hint="eastAsia"/>
        </w:rPr>
        <w:t>项目配置人数。</w:t>
      </w:r>
    </w:p>
    <w:p w14:paraId="5EE01CCB" w14:textId="319E4CA6" w:rsidR="009F59E9" w:rsidRDefault="00F471ED">
      <w:pPr>
        <w:tabs>
          <w:tab w:val="left" w:pos="640"/>
        </w:tabs>
        <w:spacing w:line="360" w:lineRule="auto"/>
        <w:ind w:left="420" w:firstLineChars="200" w:firstLine="420"/>
        <w:rPr>
          <w:rStyle w:val="NormalCharacter"/>
          <w:rFonts w:ascii="宋体" w:hAnsi="宋体"/>
        </w:rPr>
      </w:pPr>
      <w:r>
        <w:rPr>
          <w:rStyle w:val="NormalCharacter"/>
          <w:rFonts w:ascii="宋体" w:hAnsi="宋体" w:hint="eastAsia"/>
        </w:rPr>
        <w:t>“最低工时数”是基于项目服务属性，采购人向中标人购买的服务量化指标，</w:t>
      </w:r>
      <w:r w:rsidR="00F83387" w:rsidRPr="000C40BD">
        <w:rPr>
          <w:rStyle w:val="NormalCharacter"/>
          <w:rFonts w:ascii="宋体" w:hAnsi="宋体" w:hint="eastAsia"/>
          <w:b/>
          <w:bCs/>
        </w:rPr>
        <w:t>★</w:t>
      </w:r>
      <w:r w:rsidRPr="000C40BD">
        <w:rPr>
          <w:rStyle w:val="NormalCharacter"/>
          <w:rFonts w:ascii="宋体" w:hAnsi="宋体" w:hint="eastAsia"/>
          <w:b/>
          <w:bCs/>
        </w:rPr>
        <w:t>中标人年平均周总服务工时数不得少于</w:t>
      </w:r>
      <w:r w:rsidRPr="000C40BD">
        <w:rPr>
          <w:rStyle w:val="NormalCharacter"/>
          <w:rFonts w:ascii="宋体" w:hAnsi="宋体"/>
          <w:b/>
          <w:bCs/>
        </w:rPr>
        <w:t>2433工时</w:t>
      </w:r>
      <w:r>
        <w:rPr>
          <w:rStyle w:val="NormalCharacter"/>
          <w:rFonts w:ascii="宋体" w:hAnsi="宋体" w:hint="eastAsia"/>
        </w:rPr>
        <w:t>。中标人应向采购方提供有效考勤依据。在工时数不足情况下，中标人应向采购人退还相应服务费。（投标人出具承诺函</w:t>
      </w:r>
      <w:r w:rsidR="00F83387">
        <w:rPr>
          <w:rStyle w:val="NormalCharacter"/>
          <w:rFonts w:ascii="宋体" w:hAnsi="宋体" w:hint="eastAsia"/>
        </w:rPr>
        <w:t>及人员配置表，承诺函格式自拟</w:t>
      </w:r>
      <w:r>
        <w:rPr>
          <w:rStyle w:val="NormalCharacter"/>
          <w:rFonts w:ascii="宋体" w:hAnsi="宋体" w:hint="eastAsia"/>
        </w:rPr>
        <w:t>）</w:t>
      </w:r>
    </w:p>
    <w:p w14:paraId="035E798B" w14:textId="77777777" w:rsidR="009F59E9" w:rsidRDefault="00F471ED">
      <w:pPr>
        <w:tabs>
          <w:tab w:val="left" w:pos="640"/>
        </w:tabs>
        <w:spacing w:line="360" w:lineRule="auto"/>
        <w:ind w:left="420" w:firstLineChars="200" w:firstLine="420"/>
        <w:rPr>
          <w:rStyle w:val="NormalCharacter"/>
          <w:rFonts w:ascii="宋体" w:hAnsi="宋体"/>
        </w:rPr>
      </w:pPr>
      <w:r>
        <w:rPr>
          <w:rStyle w:val="NormalCharacter"/>
          <w:rFonts w:ascii="宋体" w:hAnsi="宋体" w:hint="eastAsia"/>
        </w:rPr>
        <w:t>重要岗位人员配置基本要求见下表：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6996"/>
      </w:tblGrid>
      <w:tr w:rsidR="009F59E9" w14:paraId="03DF43B6" w14:textId="77777777">
        <w:trPr>
          <w:jc w:val="center"/>
        </w:trPr>
        <w:tc>
          <w:tcPr>
            <w:tcW w:w="1226" w:type="dxa"/>
          </w:tcPr>
          <w:p w14:paraId="5A697CBF" w14:textId="77777777" w:rsidR="009F59E9" w:rsidRDefault="00F471ED">
            <w:pPr>
              <w:spacing w:line="360" w:lineRule="auto"/>
              <w:jc w:val="center"/>
              <w:rPr>
                <w:rFonts w:ascii="宋体" w:hAnsi="宋体" w:cs="宋体"/>
                <w:b/>
                <w:bCs/>
                <w:sz w:val="18"/>
                <w:szCs w:val="18"/>
              </w:rPr>
            </w:pPr>
            <w:r>
              <w:rPr>
                <w:rFonts w:ascii="宋体" w:hAnsi="宋体" w:cs="宋体" w:hint="eastAsia"/>
                <w:b/>
                <w:bCs/>
                <w:sz w:val="18"/>
                <w:szCs w:val="18"/>
              </w:rPr>
              <w:t>岗位</w:t>
            </w:r>
          </w:p>
        </w:tc>
        <w:tc>
          <w:tcPr>
            <w:tcW w:w="6996" w:type="dxa"/>
          </w:tcPr>
          <w:p w14:paraId="1BE38E85" w14:textId="77777777" w:rsidR="009F59E9" w:rsidRDefault="00F471ED">
            <w:pPr>
              <w:spacing w:line="360" w:lineRule="auto"/>
              <w:jc w:val="center"/>
              <w:rPr>
                <w:rFonts w:ascii="宋体" w:hAnsi="宋体" w:cs="宋体"/>
                <w:b/>
                <w:bCs/>
                <w:sz w:val="18"/>
                <w:szCs w:val="18"/>
              </w:rPr>
            </w:pPr>
            <w:r>
              <w:rPr>
                <w:rFonts w:ascii="宋体" w:hAnsi="宋体" w:cs="宋体" w:hint="eastAsia"/>
                <w:b/>
                <w:bCs/>
                <w:sz w:val="18"/>
                <w:szCs w:val="18"/>
              </w:rPr>
              <w:t>要求</w:t>
            </w:r>
          </w:p>
        </w:tc>
      </w:tr>
      <w:tr w:rsidR="009F59E9" w14:paraId="59D6BACE" w14:textId="77777777">
        <w:trPr>
          <w:jc w:val="center"/>
        </w:trPr>
        <w:tc>
          <w:tcPr>
            <w:tcW w:w="1226" w:type="dxa"/>
          </w:tcPr>
          <w:p w14:paraId="273543DB" w14:textId="77777777" w:rsidR="009F59E9" w:rsidRDefault="00F471ED">
            <w:pPr>
              <w:spacing w:line="360" w:lineRule="auto"/>
              <w:jc w:val="center"/>
              <w:rPr>
                <w:rFonts w:ascii="宋体" w:hAnsi="宋体" w:cs="宋体"/>
                <w:sz w:val="18"/>
                <w:szCs w:val="18"/>
              </w:rPr>
            </w:pPr>
            <w:r>
              <w:rPr>
                <w:rFonts w:ascii="宋体" w:hAnsi="宋体" w:cs="宋体" w:hint="eastAsia"/>
                <w:sz w:val="18"/>
                <w:szCs w:val="18"/>
              </w:rPr>
              <w:t>项目经理</w:t>
            </w:r>
          </w:p>
        </w:tc>
        <w:tc>
          <w:tcPr>
            <w:tcW w:w="6996" w:type="dxa"/>
          </w:tcPr>
          <w:p w14:paraId="4178FEE0" w14:textId="02FF14E0" w:rsidR="009F59E9" w:rsidRDefault="00F471ED">
            <w:pPr>
              <w:spacing w:line="360" w:lineRule="auto"/>
              <w:jc w:val="left"/>
              <w:rPr>
                <w:rFonts w:ascii="宋体" w:hAnsi="宋体" w:cs="宋体"/>
                <w:sz w:val="18"/>
                <w:szCs w:val="18"/>
              </w:rPr>
            </w:pPr>
            <w:r>
              <w:rPr>
                <w:rFonts w:ascii="宋体" w:hAnsi="宋体" w:cs="宋体" w:hint="eastAsia"/>
                <w:sz w:val="18"/>
                <w:szCs w:val="18"/>
              </w:rPr>
              <w:t>需具有管理同类职位经验，有较高的政治思想素质、组织管理能力和专业知识，常驻本物业点，作为本物业管理项目专职负责人，主持现场管理工作，具有</w:t>
            </w:r>
            <w:r w:rsidR="00EB6C3F">
              <w:rPr>
                <w:rFonts w:ascii="宋体" w:hAnsi="宋体" w:cs="宋体" w:hint="eastAsia"/>
                <w:sz w:val="18"/>
                <w:szCs w:val="18"/>
              </w:rPr>
              <w:t>本科及以上学历、</w:t>
            </w:r>
            <w:r>
              <w:rPr>
                <w:rFonts w:ascii="宋体" w:hAnsi="宋体" w:cs="宋体" w:hint="eastAsia"/>
                <w:sz w:val="18"/>
                <w:szCs w:val="18"/>
              </w:rPr>
              <w:t>3年及以上同类项目经验优先考虑。</w:t>
            </w:r>
          </w:p>
        </w:tc>
      </w:tr>
      <w:tr w:rsidR="009F59E9" w14:paraId="1C4EC3A2" w14:textId="77777777">
        <w:trPr>
          <w:jc w:val="center"/>
        </w:trPr>
        <w:tc>
          <w:tcPr>
            <w:tcW w:w="1226" w:type="dxa"/>
          </w:tcPr>
          <w:p w14:paraId="1DC94C1A" w14:textId="77777777" w:rsidR="009F59E9" w:rsidRDefault="00F471ED">
            <w:pPr>
              <w:spacing w:line="360" w:lineRule="auto"/>
              <w:jc w:val="center"/>
              <w:rPr>
                <w:rFonts w:ascii="宋体" w:hAnsi="宋体" w:cs="宋体"/>
                <w:sz w:val="18"/>
                <w:szCs w:val="18"/>
              </w:rPr>
            </w:pPr>
            <w:r>
              <w:rPr>
                <w:rFonts w:ascii="宋体" w:hAnsi="宋体" w:cs="宋体" w:hint="eastAsia"/>
                <w:sz w:val="18"/>
                <w:szCs w:val="18"/>
              </w:rPr>
              <w:t>管理骨干</w:t>
            </w:r>
          </w:p>
        </w:tc>
        <w:tc>
          <w:tcPr>
            <w:tcW w:w="6996" w:type="dxa"/>
          </w:tcPr>
          <w:p w14:paraId="4E793E10" w14:textId="77777777" w:rsidR="009F59E9" w:rsidRDefault="00F471ED">
            <w:pPr>
              <w:spacing w:line="360" w:lineRule="auto"/>
              <w:jc w:val="left"/>
              <w:rPr>
                <w:rFonts w:ascii="宋体" w:hAnsi="宋体" w:cs="宋体"/>
                <w:sz w:val="18"/>
                <w:szCs w:val="18"/>
              </w:rPr>
            </w:pPr>
            <w:r>
              <w:rPr>
                <w:rFonts w:ascii="宋体" w:hAnsi="宋体" w:cs="宋体" w:hint="eastAsia"/>
                <w:sz w:val="18"/>
                <w:szCs w:val="18"/>
              </w:rPr>
              <w:t>具备</w:t>
            </w:r>
            <w:proofErr w:type="gramStart"/>
            <w:r>
              <w:rPr>
                <w:rFonts w:ascii="宋体" w:hAnsi="宋体" w:cs="宋体" w:hint="eastAsia"/>
                <w:sz w:val="18"/>
                <w:szCs w:val="18"/>
              </w:rPr>
              <w:t>类似管理</w:t>
            </w:r>
            <w:proofErr w:type="gramEnd"/>
            <w:r>
              <w:rPr>
                <w:rFonts w:ascii="宋体" w:hAnsi="宋体" w:cs="宋体" w:hint="eastAsia"/>
                <w:sz w:val="18"/>
                <w:szCs w:val="18"/>
              </w:rPr>
              <w:t xml:space="preserve">经验3年以上，优先考虑。 </w:t>
            </w:r>
          </w:p>
        </w:tc>
      </w:tr>
      <w:tr w:rsidR="009F59E9" w14:paraId="51BA1A63" w14:textId="77777777">
        <w:trPr>
          <w:jc w:val="center"/>
        </w:trPr>
        <w:tc>
          <w:tcPr>
            <w:tcW w:w="1226" w:type="dxa"/>
          </w:tcPr>
          <w:p w14:paraId="14B3CCD6" w14:textId="77777777" w:rsidR="009F59E9" w:rsidRDefault="00F471ED">
            <w:pPr>
              <w:spacing w:line="360" w:lineRule="auto"/>
              <w:jc w:val="center"/>
              <w:rPr>
                <w:rFonts w:ascii="宋体" w:hAnsi="宋体" w:cs="宋体"/>
                <w:sz w:val="18"/>
                <w:szCs w:val="18"/>
              </w:rPr>
            </w:pPr>
            <w:r>
              <w:rPr>
                <w:rFonts w:ascii="宋体" w:hAnsi="宋体" w:cs="宋体" w:hint="eastAsia"/>
                <w:sz w:val="18"/>
                <w:szCs w:val="18"/>
              </w:rPr>
              <w:t>维修主管</w:t>
            </w:r>
          </w:p>
        </w:tc>
        <w:tc>
          <w:tcPr>
            <w:tcW w:w="6996" w:type="dxa"/>
          </w:tcPr>
          <w:p w14:paraId="50C5DCF2" w14:textId="77777777" w:rsidR="009F59E9" w:rsidRDefault="00F471ED">
            <w:pPr>
              <w:spacing w:line="360" w:lineRule="auto"/>
              <w:jc w:val="left"/>
              <w:rPr>
                <w:rFonts w:ascii="宋体" w:hAnsi="宋体" w:cs="宋体"/>
                <w:sz w:val="18"/>
                <w:szCs w:val="18"/>
              </w:rPr>
            </w:pPr>
            <w:r>
              <w:rPr>
                <w:rFonts w:ascii="宋体" w:hAnsi="宋体" w:cs="宋体" w:hint="eastAsia"/>
                <w:sz w:val="18"/>
                <w:szCs w:val="18"/>
              </w:rPr>
              <w:t>具有类似项目3年以上经验，能熟练操作电脑办公软件，熟悉学校设备的基本维护，优先考虑。</w:t>
            </w:r>
          </w:p>
        </w:tc>
      </w:tr>
      <w:tr w:rsidR="009F59E9" w14:paraId="38AEC176" w14:textId="77777777">
        <w:trPr>
          <w:jc w:val="center"/>
        </w:trPr>
        <w:tc>
          <w:tcPr>
            <w:tcW w:w="1226" w:type="dxa"/>
          </w:tcPr>
          <w:p w14:paraId="6B932613" w14:textId="77777777" w:rsidR="009F59E9" w:rsidRDefault="00F471ED">
            <w:pPr>
              <w:spacing w:line="360" w:lineRule="auto"/>
              <w:jc w:val="center"/>
              <w:rPr>
                <w:rFonts w:ascii="宋体" w:hAnsi="宋体" w:cs="宋体"/>
                <w:sz w:val="18"/>
                <w:szCs w:val="18"/>
              </w:rPr>
            </w:pPr>
            <w:r>
              <w:rPr>
                <w:rFonts w:ascii="宋体" w:hAnsi="宋体" w:cs="宋体" w:hint="eastAsia"/>
                <w:sz w:val="18"/>
                <w:szCs w:val="18"/>
              </w:rPr>
              <w:t>其他</w:t>
            </w:r>
          </w:p>
        </w:tc>
        <w:tc>
          <w:tcPr>
            <w:tcW w:w="6996" w:type="dxa"/>
          </w:tcPr>
          <w:p w14:paraId="07288624" w14:textId="12670445" w:rsidR="009F59E9" w:rsidRDefault="00F471ED">
            <w:pPr>
              <w:spacing w:line="360" w:lineRule="auto"/>
              <w:jc w:val="left"/>
              <w:rPr>
                <w:rFonts w:ascii="宋体" w:hAnsi="宋体" w:cs="宋体"/>
                <w:sz w:val="18"/>
                <w:szCs w:val="18"/>
              </w:rPr>
            </w:pPr>
            <w:r>
              <w:rPr>
                <w:rFonts w:ascii="宋体" w:hAnsi="宋体" w:cs="宋体" w:hint="eastAsia"/>
                <w:sz w:val="18"/>
                <w:szCs w:val="18"/>
              </w:rPr>
              <w:t>特殊岗位的工作人员应具备相应的上岗证书。一线员工原则上不得使用退休人员</w:t>
            </w:r>
            <w:r w:rsidR="006F6AA3">
              <w:rPr>
                <w:rFonts w:ascii="宋体" w:hAnsi="宋体" w:cs="宋体" w:hint="eastAsia"/>
                <w:sz w:val="18"/>
                <w:szCs w:val="18"/>
              </w:rPr>
              <w:t>，建议</w:t>
            </w:r>
            <w:r>
              <w:rPr>
                <w:rFonts w:ascii="宋体" w:hAnsi="宋体" w:cs="宋体" w:hint="eastAsia"/>
                <w:sz w:val="18"/>
                <w:szCs w:val="18"/>
              </w:rPr>
              <w:t>男性年龄＜60周岁</w:t>
            </w:r>
            <w:r w:rsidR="006F6AA3">
              <w:rPr>
                <w:rFonts w:ascii="宋体" w:hAnsi="宋体" w:cs="宋体" w:hint="eastAsia"/>
                <w:sz w:val="18"/>
                <w:szCs w:val="18"/>
              </w:rPr>
              <w:t>、</w:t>
            </w:r>
            <w:r>
              <w:rPr>
                <w:rFonts w:ascii="宋体" w:hAnsi="宋体" w:cs="宋体" w:hint="eastAsia"/>
                <w:sz w:val="18"/>
                <w:szCs w:val="18"/>
              </w:rPr>
              <w:t>女性年龄＜50周岁。</w:t>
            </w:r>
          </w:p>
        </w:tc>
      </w:tr>
    </w:tbl>
    <w:p w14:paraId="2340900E" w14:textId="151B86A3" w:rsidR="009F59E9" w:rsidRDefault="00F471ED">
      <w:pPr>
        <w:spacing w:before="100" w:beforeAutospacing="1" w:after="100" w:afterAutospacing="1"/>
        <w:jc w:val="left"/>
        <w:rPr>
          <w:rFonts w:ascii="宋体" w:hAnsi="Courier New"/>
          <w:b/>
          <w:bCs/>
          <w:szCs w:val="20"/>
        </w:rPr>
      </w:pPr>
      <w:r>
        <w:rPr>
          <w:rFonts w:ascii="宋体" w:hAnsi="Courier New" w:hint="eastAsia"/>
          <w:b/>
          <w:bCs/>
          <w:szCs w:val="20"/>
        </w:rPr>
        <w:t>注：中标人在物业合同期内，对项目经理及主要管理人员的调动及更换必须经校方同意。</w:t>
      </w:r>
    </w:p>
    <w:p w14:paraId="7EE327CC" w14:textId="77777777" w:rsidR="009F59E9" w:rsidRDefault="009F59E9">
      <w:pPr>
        <w:widowControl/>
        <w:jc w:val="left"/>
        <w:rPr>
          <w:rFonts w:ascii="宋体" w:hAnsi="宋体" w:cs="宋体"/>
          <w:b/>
          <w:sz w:val="24"/>
          <w:szCs w:val="24"/>
        </w:rPr>
      </w:pPr>
    </w:p>
    <w:p w14:paraId="6B7ABE95" w14:textId="77777777" w:rsidR="009F59E9" w:rsidRDefault="00F471ED">
      <w:pPr>
        <w:numPr>
          <w:ilvl w:val="0"/>
          <w:numId w:val="62"/>
        </w:numPr>
        <w:spacing w:line="360" w:lineRule="auto"/>
        <w:ind w:firstLine="0"/>
        <w:outlineLvl w:val="2"/>
        <w:rPr>
          <w:rFonts w:ascii="宋体" w:hAnsi="宋体" w:cs="宋体"/>
          <w:b/>
          <w:sz w:val="24"/>
          <w:szCs w:val="24"/>
        </w:rPr>
      </w:pPr>
      <w:r>
        <w:rPr>
          <w:rFonts w:ascii="宋体" w:hAnsi="宋体" w:cs="宋体" w:hint="eastAsia"/>
          <w:b/>
          <w:sz w:val="24"/>
          <w:szCs w:val="24"/>
        </w:rPr>
        <w:t>采购人对于目前服务人员安置的要求</w:t>
      </w:r>
    </w:p>
    <w:p w14:paraId="5EEE5589" w14:textId="6F562236" w:rsidR="009F59E9" w:rsidRDefault="00F471ED">
      <w:pPr>
        <w:numPr>
          <w:ilvl w:val="0"/>
          <w:numId w:val="63"/>
        </w:numPr>
        <w:spacing w:line="360" w:lineRule="auto"/>
        <w:ind w:left="709"/>
      </w:pPr>
      <w:r>
        <w:rPr>
          <w:rFonts w:hint="eastAsia"/>
        </w:rPr>
        <w:t>为了保证学校正常教学秩序和后勤管理延续性以及人员稳定，中标物业服务单位</w:t>
      </w:r>
      <w:proofErr w:type="gramStart"/>
      <w:r w:rsidR="00F83387" w:rsidRPr="000C40BD">
        <w:rPr>
          <w:rFonts w:hint="eastAsia"/>
        </w:rPr>
        <w:t>需</w:t>
      </w:r>
      <w:r>
        <w:rPr>
          <w:rFonts w:hint="eastAsia"/>
        </w:rPr>
        <w:t>承诺</w:t>
      </w:r>
      <w:proofErr w:type="gramEnd"/>
      <w:r>
        <w:rPr>
          <w:rFonts w:hint="eastAsia"/>
        </w:rPr>
        <w:t>先行吸纳接受目前现场服务人员</w:t>
      </w:r>
      <w:r>
        <w:t>95</w:t>
      </w:r>
      <w:r>
        <w:rPr>
          <w:rFonts w:hint="eastAsia"/>
        </w:rPr>
        <w:t>%</w:t>
      </w:r>
      <w:r>
        <w:rPr>
          <w:rFonts w:hint="eastAsia"/>
        </w:rPr>
        <w:t>以上。</w:t>
      </w:r>
      <w:r>
        <w:rPr>
          <w:rStyle w:val="af2"/>
          <w:rFonts w:hint="eastAsia"/>
        </w:rPr>
        <w:t>（</w:t>
      </w:r>
      <w:r w:rsidR="00F83387">
        <w:rPr>
          <w:rStyle w:val="af2"/>
          <w:rFonts w:hint="eastAsia"/>
        </w:rPr>
        <w:t>投标人</w:t>
      </w:r>
      <w:r>
        <w:rPr>
          <w:rStyle w:val="af2"/>
          <w:rFonts w:hint="eastAsia"/>
        </w:rPr>
        <w:t>提供承诺函）</w:t>
      </w:r>
    </w:p>
    <w:p w14:paraId="547DA17B" w14:textId="566B6707" w:rsidR="009F59E9" w:rsidRDefault="00F471ED">
      <w:pPr>
        <w:numPr>
          <w:ilvl w:val="0"/>
          <w:numId w:val="63"/>
        </w:numPr>
        <w:spacing w:line="360" w:lineRule="auto"/>
        <w:ind w:left="725" w:hanging="445"/>
      </w:pPr>
      <w:r>
        <w:rPr>
          <w:rFonts w:hint="eastAsia"/>
        </w:rPr>
        <w:t>中标人必须保证对员工进行相关培训，培训员工覆盖率不低于</w:t>
      </w:r>
      <w:r>
        <w:rPr>
          <w:rFonts w:hint="eastAsia"/>
        </w:rPr>
        <w:t>90%</w:t>
      </w:r>
      <w:r>
        <w:rPr>
          <w:rFonts w:hint="eastAsia"/>
        </w:rPr>
        <w:t>，年人均培训时间不低于</w:t>
      </w:r>
      <w:r>
        <w:rPr>
          <w:rFonts w:hint="eastAsia"/>
        </w:rPr>
        <w:t>20</w:t>
      </w:r>
      <w:r>
        <w:rPr>
          <w:rFonts w:hint="eastAsia"/>
        </w:rPr>
        <w:t>天。</w:t>
      </w:r>
    </w:p>
    <w:p w14:paraId="72A8C452" w14:textId="715C69A8" w:rsidR="009F59E9" w:rsidRDefault="00F471ED">
      <w:pPr>
        <w:numPr>
          <w:ilvl w:val="0"/>
          <w:numId w:val="63"/>
        </w:numPr>
        <w:spacing w:line="360" w:lineRule="auto"/>
        <w:ind w:left="725" w:hanging="445"/>
      </w:pPr>
      <w:r>
        <w:rPr>
          <w:rFonts w:hint="eastAsia"/>
        </w:rPr>
        <w:t>采购人为物业服务企业提供适当的物业管理用房、仓库及员工休息场所。</w:t>
      </w:r>
    </w:p>
    <w:p w14:paraId="4F80796C" w14:textId="77777777" w:rsidR="009F59E9" w:rsidRDefault="00F471ED">
      <w:pPr>
        <w:numPr>
          <w:ilvl w:val="0"/>
          <w:numId w:val="61"/>
        </w:numPr>
        <w:spacing w:line="360" w:lineRule="auto"/>
        <w:ind w:left="1228" w:hangingChars="437" w:hanging="1228"/>
        <w:outlineLvl w:val="1"/>
        <w:rPr>
          <w:rFonts w:ascii="宋体" w:hAnsi="宋体" w:cs="宋体"/>
          <w:b/>
          <w:bCs/>
          <w:sz w:val="24"/>
          <w:szCs w:val="24"/>
        </w:rPr>
      </w:pPr>
      <w:r>
        <w:rPr>
          <w:rFonts w:ascii="宋体" w:hAnsi="宋体" w:cs="宋体" w:hint="eastAsia"/>
          <w:b/>
          <w:sz w:val="28"/>
          <w:szCs w:val="28"/>
        </w:rPr>
        <w:br w:type="page"/>
      </w:r>
      <w:bookmarkStart w:id="25" w:name="_Toc95988791"/>
      <w:r>
        <w:rPr>
          <w:rFonts w:ascii="宋体" w:hAnsi="宋体" w:cs="宋体" w:hint="eastAsia"/>
          <w:b/>
          <w:bCs/>
          <w:sz w:val="24"/>
          <w:szCs w:val="24"/>
        </w:rPr>
        <w:lastRenderedPageBreak/>
        <w:t>对物业管理服务人员的基本要求</w:t>
      </w:r>
      <w:bookmarkEnd w:id="25"/>
    </w:p>
    <w:p w14:paraId="0EBEF2FD" w14:textId="77777777" w:rsidR="009F59E9" w:rsidRDefault="00F471ED">
      <w:pPr>
        <w:numPr>
          <w:ilvl w:val="0"/>
          <w:numId w:val="64"/>
        </w:numPr>
        <w:spacing w:line="360" w:lineRule="auto"/>
        <w:ind w:firstLine="0"/>
        <w:outlineLvl w:val="2"/>
        <w:rPr>
          <w:rFonts w:ascii="宋体" w:hAnsi="宋体" w:cs="宋体"/>
          <w:b/>
          <w:sz w:val="24"/>
          <w:szCs w:val="24"/>
        </w:rPr>
      </w:pPr>
      <w:bookmarkStart w:id="26" w:name="_Toc95988792"/>
      <w:r>
        <w:rPr>
          <w:rFonts w:ascii="宋体" w:hAnsi="宋体" w:cs="宋体" w:hint="eastAsia"/>
          <w:b/>
          <w:sz w:val="24"/>
          <w:szCs w:val="24"/>
        </w:rPr>
        <w:t>根据岗位不同，物业方应配置有相应资质的工作人员：</w:t>
      </w:r>
      <w:bookmarkEnd w:id="26"/>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6374"/>
      </w:tblGrid>
      <w:tr w:rsidR="009F59E9" w14:paraId="3BF1ABF6" w14:textId="77777777">
        <w:trPr>
          <w:jc w:val="center"/>
        </w:trPr>
        <w:tc>
          <w:tcPr>
            <w:tcW w:w="1848" w:type="dxa"/>
          </w:tcPr>
          <w:p w14:paraId="4E7C83B7" w14:textId="77777777" w:rsidR="009F59E9" w:rsidRDefault="00F471ED">
            <w:pPr>
              <w:jc w:val="center"/>
              <w:rPr>
                <w:rFonts w:ascii="宋体" w:hAnsi="宋体" w:cs="宋体"/>
                <w:b/>
                <w:bCs/>
                <w:sz w:val="18"/>
                <w:szCs w:val="18"/>
              </w:rPr>
            </w:pPr>
            <w:bookmarkStart w:id="27" w:name="_Toc95988793"/>
            <w:r>
              <w:rPr>
                <w:rFonts w:ascii="宋体" w:hAnsi="宋体" w:cs="宋体" w:hint="eastAsia"/>
                <w:b/>
                <w:bCs/>
                <w:sz w:val="18"/>
                <w:szCs w:val="18"/>
              </w:rPr>
              <w:t>岗位</w:t>
            </w:r>
          </w:p>
        </w:tc>
        <w:tc>
          <w:tcPr>
            <w:tcW w:w="6374" w:type="dxa"/>
          </w:tcPr>
          <w:p w14:paraId="19D5D8FA" w14:textId="77777777" w:rsidR="009F59E9" w:rsidRDefault="00F471ED">
            <w:pPr>
              <w:jc w:val="center"/>
              <w:rPr>
                <w:rFonts w:ascii="宋体" w:hAnsi="宋体" w:cs="宋体"/>
                <w:b/>
                <w:bCs/>
                <w:sz w:val="18"/>
                <w:szCs w:val="18"/>
              </w:rPr>
            </w:pPr>
            <w:r>
              <w:rPr>
                <w:rFonts w:ascii="宋体" w:hAnsi="宋体" w:cs="宋体" w:hint="eastAsia"/>
                <w:b/>
                <w:bCs/>
                <w:sz w:val="18"/>
                <w:szCs w:val="18"/>
              </w:rPr>
              <w:t>要求</w:t>
            </w:r>
          </w:p>
        </w:tc>
      </w:tr>
      <w:tr w:rsidR="009F59E9" w14:paraId="46C9313E" w14:textId="77777777">
        <w:trPr>
          <w:jc w:val="center"/>
        </w:trPr>
        <w:tc>
          <w:tcPr>
            <w:tcW w:w="1848" w:type="dxa"/>
          </w:tcPr>
          <w:p w14:paraId="415EDE99" w14:textId="77777777" w:rsidR="009F59E9" w:rsidRDefault="00F471ED">
            <w:pPr>
              <w:jc w:val="center"/>
              <w:rPr>
                <w:rFonts w:ascii="宋体" w:hAnsi="宋体" w:cs="宋体"/>
                <w:sz w:val="18"/>
                <w:szCs w:val="18"/>
              </w:rPr>
            </w:pPr>
            <w:r>
              <w:rPr>
                <w:rFonts w:ascii="宋体" w:hAnsi="宋体" w:cs="宋体" w:hint="eastAsia"/>
                <w:sz w:val="18"/>
                <w:szCs w:val="18"/>
              </w:rPr>
              <w:t>项目经理</w:t>
            </w:r>
          </w:p>
        </w:tc>
        <w:tc>
          <w:tcPr>
            <w:tcW w:w="6374" w:type="dxa"/>
          </w:tcPr>
          <w:p w14:paraId="6F8E7270" w14:textId="6EF5058B" w:rsidR="009F59E9" w:rsidRDefault="00F471ED">
            <w:pPr>
              <w:jc w:val="left"/>
              <w:rPr>
                <w:rFonts w:ascii="宋体" w:hAnsi="宋体" w:cs="宋体"/>
                <w:sz w:val="18"/>
                <w:szCs w:val="18"/>
              </w:rPr>
            </w:pPr>
            <w:r>
              <w:rPr>
                <w:rFonts w:ascii="宋体" w:hAnsi="宋体" w:cs="宋体" w:hint="eastAsia"/>
                <w:sz w:val="18"/>
                <w:szCs w:val="18"/>
              </w:rPr>
              <w:t>需具有管理同类职位经验，有较高的政治思想素质、组织管理能力和专业知识，常驻本物业点，作为本物业管理项目专职负责人，主持现场管理工作，具有</w:t>
            </w:r>
            <w:r w:rsidR="006F6AA3">
              <w:rPr>
                <w:rFonts w:ascii="宋体" w:hAnsi="宋体" w:cs="宋体" w:hint="eastAsia"/>
                <w:sz w:val="18"/>
                <w:szCs w:val="18"/>
              </w:rPr>
              <w:t>本科</w:t>
            </w:r>
            <w:r w:rsidR="00EB6C3F">
              <w:rPr>
                <w:rFonts w:ascii="宋体" w:hAnsi="宋体" w:cs="宋体" w:hint="eastAsia"/>
                <w:sz w:val="18"/>
                <w:szCs w:val="18"/>
              </w:rPr>
              <w:t>及</w:t>
            </w:r>
            <w:r w:rsidR="006F6AA3">
              <w:rPr>
                <w:rFonts w:ascii="宋体" w:hAnsi="宋体" w:cs="宋体" w:hint="eastAsia"/>
                <w:sz w:val="18"/>
                <w:szCs w:val="18"/>
              </w:rPr>
              <w:t>以上学历、</w:t>
            </w:r>
            <w:r>
              <w:rPr>
                <w:rFonts w:ascii="宋体" w:hAnsi="宋体" w:cs="宋体" w:hint="eastAsia"/>
                <w:sz w:val="18"/>
                <w:szCs w:val="18"/>
              </w:rPr>
              <w:t>3年及以上同类项目经验优先考虑。</w:t>
            </w:r>
          </w:p>
        </w:tc>
      </w:tr>
      <w:tr w:rsidR="009F59E9" w14:paraId="2F80DF7C" w14:textId="77777777">
        <w:trPr>
          <w:jc w:val="center"/>
        </w:trPr>
        <w:tc>
          <w:tcPr>
            <w:tcW w:w="1848" w:type="dxa"/>
          </w:tcPr>
          <w:p w14:paraId="2F72E96C" w14:textId="77777777" w:rsidR="009F59E9" w:rsidRDefault="00F471ED">
            <w:pPr>
              <w:jc w:val="center"/>
              <w:rPr>
                <w:rFonts w:ascii="宋体" w:hAnsi="宋体" w:cs="宋体"/>
                <w:sz w:val="18"/>
                <w:szCs w:val="18"/>
              </w:rPr>
            </w:pPr>
            <w:r>
              <w:rPr>
                <w:rFonts w:ascii="宋体" w:hAnsi="宋体" w:cs="宋体" w:hint="eastAsia"/>
                <w:sz w:val="18"/>
                <w:szCs w:val="18"/>
              </w:rPr>
              <w:t>管理骨干</w:t>
            </w:r>
          </w:p>
        </w:tc>
        <w:tc>
          <w:tcPr>
            <w:tcW w:w="6374" w:type="dxa"/>
          </w:tcPr>
          <w:p w14:paraId="66719C2A" w14:textId="77777777" w:rsidR="009F59E9" w:rsidRDefault="00F471ED">
            <w:pPr>
              <w:jc w:val="left"/>
              <w:rPr>
                <w:rFonts w:ascii="宋体" w:hAnsi="宋体" w:cs="宋体"/>
                <w:sz w:val="18"/>
                <w:szCs w:val="18"/>
              </w:rPr>
            </w:pPr>
            <w:r>
              <w:rPr>
                <w:rFonts w:ascii="宋体" w:hAnsi="宋体" w:cs="宋体" w:hint="eastAsia"/>
                <w:sz w:val="18"/>
                <w:szCs w:val="18"/>
              </w:rPr>
              <w:t>具备</w:t>
            </w:r>
            <w:proofErr w:type="gramStart"/>
            <w:r>
              <w:rPr>
                <w:rFonts w:ascii="宋体" w:hAnsi="宋体" w:cs="宋体" w:hint="eastAsia"/>
                <w:sz w:val="18"/>
                <w:szCs w:val="18"/>
              </w:rPr>
              <w:t>类似管理</w:t>
            </w:r>
            <w:proofErr w:type="gramEnd"/>
            <w:r>
              <w:rPr>
                <w:rFonts w:ascii="宋体" w:hAnsi="宋体" w:cs="宋体" w:hint="eastAsia"/>
                <w:sz w:val="18"/>
                <w:szCs w:val="18"/>
              </w:rPr>
              <w:t xml:space="preserve">经验3年以上，优先考虑。 </w:t>
            </w:r>
          </w:p>
        </w:tc>
      </w:tr>
      <w:tr w:rsidR="009F59E9" w14:paraId="63E40018" w14:textId="77777777">
        <w:trPr>
          <w:jc w:val="center"/>
        </w:trPr>
        <w:tc>
          <w:tcPr>
            <w:tcW w:w="1848" w:type="dxa"/>
          </w:tcPr>
          <w:p w14:paraId="7E0A64EB" w14:textId="77777777" w:rsidR="009F59E9" w:rsidRDefault="00F471ED">
            <w:pPr>
              <w:jc w:val="center"/>
              <w:rPr>
                <w:rFonts w:ascii="宋体" w:hAnsi="宋体" w:cs="宋体"/>
                <w:sz w:val="18"/>
                <w:szCs w:val="18"/>
              </w:rPr>
            </w:pPr>
            <w:r>
              <w:rPr>
                <w:rFonts w:ascii="宋体" w:hAnsi="宋体" w:cs="宋体" w:hint="eastAsia"/>
                <w:sz w:val="18"/>
                <w:szCs w:val="18"/>
              </w:rPr>
              <w:t>维修主管</w:t>
            </w:r>
          </w:p>
        </w:tc>
        <w:tc>
          <w:tcPr>
            <w:tcW w:w="6374" w:type="dxa"/>
          </w:tcPr>
          <w:p w14:paraId="6FCE9982" w14:textId="77777777" w:rsidR="009F59E9" w:rsidRDefault="00F471ED">
            <w:pPr>
              <w:jc w:val="left"/>
              <w:rPr>
                <w:rFonts w:ascii="宋体" w:hAnsi="宋体" w:cs="宋体"/>
                <w:sz w:val="18"/>
                <w:szCs w:val="18"/>
              </w:rPr>
            </w:pPr>
            <w:r>
              <w:rPr>
                <w:rFonts w:ascii="宋体" w:hAnsi="宋体" w:cs="宋体" w:hint="eastAsia"/>
                <w:sz w:val="18"/>
                <w:szCs w:val="18"/>
              </w:rPr>
              <w:t>具有类似项目3年以上经验，能熟练操作电脑办公软件，熟悉学校设备的基本维护，优先考虑。</w:t>
            </w:r>
          </w:p>
        </w:tc>
      </w:tr>
      <w:tr w:rsidR="009F59E9" w14:paraId="486B9B70" w14:textId="77777777">
        <w:trPr>
          <w:jc w:val="center"/>
        </w:trPr>
        <w:tc>
          <w:tcPr>
            <w:tcW w:w="1848" w:type="dxa"/>
          </w:tcPr>
          <w:p w14:paraId="3CE479E7" w14:textId="77777777" w:rsidR="009F59E9" w:rsidRDefault="00F471ED">
            <w:pPr>
              <w:jc w:val="center"/>
              <w:rPr>
                <w:rFonts w:ascii="宋体" w:hAnsi="宋体" w:cs="宋体"/>
                <w:sz w:val="18"/>
                <w:szCs w:val="18"/>
              </w:rPr>
            </w:pPr>
            <w:r>
              <w:rPr>
                <w:rFonts w:ascii="宋体" w:hAnsi="宋体" w:cs="宋体" w:hint="eastAsia"/>
                <w:sz w:val="18"/>
                <w:szCs w:val="18"/>
              </w:rPr>
              <w:t>其他</w:t>
            </w:r>
          </w:p>
        </w:tc>
        <w:tc>
          <w:tcPr>
            <w:tcW w:w="6374" w:type="dxa"/>
          </w:tcPr>
          <w:p w14:paraId="24255CF3" w14:textId="04F0A3F5" w:rsidR="009F59E9" w:rsidRDefault="00F471ED">
            <w:pPr>
              <w:jc w:val="left"/>
              <w:rPr>
                <w:rFonts w:ascii="宋体" w:hAnsi="宋体" w:cs="宋体"/>
                <w:sz w:val="18"/>
                <w:szCs w:val="18"/>
              </w:rPr>
            </w:pPr>
            <w:r>
              <w:rPr>
                <w:rFonts w:ascii="宋体" w:hAnsi="宋体" w:cs="宋体" w:hint="eastAsia"/>
                <w:sz w:val="18"/>
                <w:szCs w:val="18"/>
              </w:rPr>
              <w:t>特殊岗位的工作人员应具备相应的上岗证书，从事服务岗位的人员均需持健康证书。一线员工原则上不得使用退休人员</w:t>
            </w:r>
            <w:r w:rsidR="006F6AA3">
              <w:rPr>
                <w:rFonts w:ascii="宋体" w:hAnsi="宋体" w:cs="宋体" w:hint="eastAsia"/>
                <w:sz w:val="18"/>
                <w:szCs w:val="18"/>
              </w:rPr>
              <w:t>，建议</w:t>
            </w:r>
            <w:r>
              <w:rPr>
                <w:rFonts w:ascii="宋体" w:hAnsi="宋体" w:cs="宋体" w:hint="eastAsia"/>
                <w:sz w:val="18"/>
                <w:szCs w:val="18"/>
              </w:rPr>
              <w:t>男性年龄＜60周岁</w:t>
            </w:r>
            <w:r w:rsidR="006F6AA3">
              <w:rPr>
                <w:rFonts w:ascii="宋体" w:hAnsi="宋体" w:cs="宋体" w:hint="eastAsia"/>
                <w:sz w:val="18"/>
                <w:szCs w:val="18"/>
              </w:rPr>
              <w:t>、</w:t>
            </w:r>
            <w:r>
              <w:rPr>
                <w:rFonts w:ascii="宋体" w:hAnsi="宋体" w:cs="宋体" w:hint="eastAsia"/>
                <w:sz w:val="18"/>
                <w:szCs w:val="18"/>
              </w:rPr>
              <w:t>女性年龄＜50周岁。</w:t>
            </w:r>
          </w:p>
        </w:tc>
      </w:tr>
    </w:tbl>
    <w:p w14:paraId="6336E443" w14:textId="77777777" w:rsidR="009F59E9" w:rsidRDefault="00F471ED">
      <w:pPr>
        <w:spacing w:before="100" w:beforeAutospacing="1" w:after="100" w:afterAutospacing="1"/>
        <w:jc w:val="left"/>
        <w:rPr>
          <w:rFonts w:ascii="宋体" w:hAnsi="Courier New"/>
          <w:b/>
          <w:bCs/>
          <w:szCs w:val="20"/>
        </w:rPr>
      </w:pPr>
      <w:r>
        <w:rPr>
          <w:rFonts w:ascii="宋体" w:hAnsi="Courier New" w:hint="eastAsia"/>
          <w:b/>
          <w:bCs/>
          <w:szCs w:val="20"/>
        </w:rPr>
        <w:t>注：中标单位在物业合同期内，对项目经理及主要管理人员的调动及更换必须经校方同意。</w:t>
      </w:r>
    </w:p>
    <w:p w14:paraId="4BDFD09B" w14:textId="1ECEA08C" w:rsidR="009F59E9" w:rsidRDefault="00F471ED">
      <w:pPr>
        <w:numPr>
          <w:ilvl w:val="0"/>
          <w:numId w:val="64"/>
        </w:numPr>
        <w:spacing w:line="360" w:lineRule="auto"/>
        <w:ind w:firstLine="0"/>
        <w:outlineLvl w:val="2"/>
        <w:rPr>
          <w:rFonts w:ascii="宋体" w:hAnsi="宋体" w:cs="宋体"/>
          <w:b/>
          <w:sz w:val="24"/>
          <w:szCs w:val="24"/>
        </w:rPr>
      </w:pPr>
      <w:r>
        <w:rPr>
          <w:rFonts w:ascii="宋体" w:hAnsi="宋体" w:cs="宋体" w:hint="eastAsia"/>
          <w:b/>
          <w:sz w:val="24"/>
          <w:szCs w:val="24"/>
        </w:rPr>
        <w:t>投标人人员变更管理</w:t>
      </w:r>
      <w:bookmarkEnd w:id="27"/>
    </w:p>
    <w:p w14:paraId="6452A438" w14:textId="77777777" w:rsidR="009F59E9" w:rsidRDefault="00F471ED">
      <w:pPr>
        <w:numPr>
          <w:ilvl w:val="0"/>
          <w:numId w:val="65"/>
        </w:numPr>
        <w:spacing w:line="360" w:lineRule="auto"/>
        <w:ind w:left="725" w:hanging="445"/>
        <w:rPr>
          <w:rFonts w:ascii="宋体" w:hAnsi="宋体"/>
        </w:rPr>
      </w:pPr>
      <w:r>
        <w:rPr>
          <w:rFonts w:ascii="宋体" w:hAnsi="宋体" w:hint="eastAsia"/>
        </w:rPr>
        <w:t>项目经理变更：经理变更应由法人代表出具变更说明书和变更后人选的工作履历和资历，经学校审核同意后，方可变更经理人选。擅自</w:t>
      </w:r>
      <w:proofErr w:type="gramStart"/>
      <w:r>
        <w:rPr>
          <w:rFonts w:ascii="宋体" w:hAnsi="宋体" w:hint="eastAsia"/>
        </w:rPr>
        <w:t>变更按</w:t>
      </w:r>
      <w:proofErr w:type="gramEnd"/>
      <w:r>
        <w:rPr>
          <w:rFonts w:ascii="宋体" w:hAnsi="宋体" w:hint="eastAsia"/>
        </w:rPr>
        <w:t>违约处理。</w:t>
      </w:r>
    </w:p>
    <w:p w14:paraId="5172F759" w14:textId="77777777" w:rsidR="009F59E9" w:rsidRDefault="00F471ED">
      <w:pPr>
        <w:numPr>
          <w:ilvl w:val="0"/>
          <w:numId w:val="65"/>
        </w:numPr>
        <w:spacing w:line="360" w:lineRule="auto"/>
        <w:ind w:left="725" w:hanging="445"/>
        <w:rPr>
          <w:rFonts w:ascii="宋体" w:hAnsi="宋体"/>
        </w:rPr>
      </w:pPr>
      <w:r>
        <w:rPr>
          <w:rFonts w:ascii="宋体" w:hAnsi="宋体" w:hint="eastAsia"/>
        </w:rPr>
        <w:t>管理人员在控制调动指标范围内的调动应事先征得学校同意后，实行备案调动。擅自</w:t>
      </w:r>
      <w:proofErr w:type="gramStart"/>
      <w:r>
        <w:rPr>
          <w:rFonts w:ascii="宋体" w:hAnsi="宋体" w:hint="eastAsia"/>
        </w:rPr>
        <w:t>调动按</w:t>
      </w:r>
      <w:proofErr w:type="gramEnd"/>
      <w:r>
        <w:rPr>
          <w:rFonts w:ascii="宋体" w:hAnsi="宋体" w:hint="eastAsia"/>
        </w:rPr>
        <w:t>违约处理。</w:t>
      </w:r>
    </w:p>
    <w:p w14:paraId="4287E69A" w14:textId="77777777" w:rsidR="009F59E9" w:rsidRDefault="00F471ED">
      <w:pPr>
        <w:numPr>
          <w:ilvl w:val="0"/>
          <w:numId w:val="65"/>
        </w:numPr>
        <w:spacing w:line="360" w:lineRule="auto"/>
        <w:ind w:left="725" w:hanging="445"/>
        <w:rPr>
          <w:rFonts w:ascii="宋体" w:hAnsi="宋体"/>
        </w:rPr>
      </w:pPr>
      <w:r>
        <w:rPr>
          <w:rFonts w:ascii="宋体" w:hAnsi="宋体" w:hint="eastAsia"/>
        </w:rPr>
        <w:t>工人调动实行备案管理</w:t>
      </w:r>
    </w:p>
    <w:p w14:paraId="72A6708B" w14:textId="77777777" w:rsidR="009F59E9" w:rsidRDefault="00F471ED">
      <w:pPr>
        <w:numPr>
          <w:ilvl w:val="0"/>
          <w:numId w:val="65"/>
        </w:numPr>
        <w:spacing w:line="360" w:lineRule="auto"/>
        <w:ind w:left="725" w:hanging="445"/>
        <w:rPr>
          <w:rFonts w:ascii="宋体" w:hAnsi="宋体"/>
        </w:rPr>
      </w:pPr>
      <w:r>
        <w:rPr>
          <w:rFonts w:ascii="宋体" w:hAnsi="宋体" w:hint="eastAsia"/>
        </w:rPr>
        <w:t>超出控制调动指标范围，由甲乙双方另行协商。</w:t>
      </w:r>
    </w:p>
    <w:p w14:paraId="76387316" w14:textId="3A432262" w:rsidR="009F59E9" w:rsidRDefault="00F471ED">
      <w:pPr>
        <w:numPr>
          <w:ilvl w:val="0"/>
          <w:numId w:val="64"/>
        </w:numPr>
        <w:spacing w:line="360" w:lineRule="auto"/>
        <w:ind w:firstLine="0"/>
        <w:outlineLvl w:val="2"/>
        <w:rPr>
          <w:rFonts w:ascii="宋体" w:hAnsi="宋体" w:cs="宋体"/>
          <w:b/>
          <w:sz w:val="24"/>
          <w:szCs w:val="24"/>
        </w:rPr>
      </w:pPr>
      <w:r>
        <w:rPr>
          <w:rFonts w:ascii="宋体" w:hAnsi="宋体" w:cs="宋体" w:hint="eastAsia"/>
          <w:b/>
          <w:sz w:val="24"/>
          <w:szCs w:val="24"/>
        </w:rPr>
        <w:t>投标人人员安全管理</w:t>
      </w:r>
    </w:p>
    <w:p w14:paraId="6EA41717" w14:textId="77777777" w:rsidR="009F59E9" w:rsidRDefault="00F471ED">
      <w:pPr>
        <w:numPr>
          <w:ilvl w:val="0"/>
          <w:numId w:val="66"/>
        </w:numPr>
        <w:spacing w:line="360" w:lineRule="auto"/>
        <w:ind w:left="725" w:hanging="445"/>
        <w:rPr>
          <w:rFonts w:ascii="宋体" w:hAnsi="宋体"/>
        </w:rPr>
      </w:pPr>
      <w:r>
        <w:rPr>
          <w:rFonts w:ascii="宋体" w:hAnsi="宋体" w:hint="eastAsia"/>
        </w:rPr>
        <w:t>熟悉并严格执行各项安全生产规章制度、标准及操作规程。</w:t>
      </w:r>
    </w:p>
    <w:p w14:paraId="2816B030" w14:textId="3C8AD3A2" w:rsidR="009F59E9" w:rsidRDefault="00F471ED">
      <w:pPr>
        <w:numPr>
          <w:ilvl w:val="0"/>
          <w:numId w:val="66"/>
        </w:numPr>
        <w:spacing w:line="360" w:lineRule="auto"/>
        <w:ind w:left="725" w:hanging="445"/>
        <w:rPr>
          <w:rFonts w:ascii="宋体" w:hAnsi="宋体"/>
        </w:rPr>
      </w:pPr>
      <w:r>
        <w:rPr>
          <w:rFonts w:ascii="宋体" w:hAnsi="宋体" w:hint="eastAsia"/>
        </w:rPr>
        <w:t>上岗前要接受安全教育培训（投标人组织），具备识别、控制与本岗位工作有关危险点源的能力，掌握事故防范措施和事故应急处置预案，掌握本职工作的安全知识和安全技能。</w:t>
      </w:r>
    </w:p>
    <w:p w14:paraId="0971EB65" w14:textId="34E5B303" w:rsidR="009F59E9" w:rsidRDefault="00F471ED">
      <w:pPr>
        <w:numPr>
          <w:ilvl w:val="0"/>
          <w:numId w:val="66"/>
        </w:numPr>
        <w:spacing w:line="360" w:lineRule="auto"/>
        <w:ind w:left="725" w:hanging="445"/>
        <w:rPr>
          <w:rFonts w:ascii="宋体" w:hAnsi="宋体"/>
        </w:rPr>
      </w:pPr>
      <w:r>
        <w:rPr>
          <w:rFonts w:ascii="宋体" w:hAnsi="宋体" w:hint="eastAsia"/>
        </w:rPr>
        <w:t>服从采购人管理，认真履行安全职责，发现事故隐患、重大险情，应及时报告，并采取有效措施。</w:t>
      </w:r>
    </w:p>
    <w:p w14:paraId="72603FE1" w14:textId="77777777" w:rsidR="009F59E9" w:rsidRDefault="00F471ED">
      <w:pPr>
        <w:numPr>
          <w:ilvl w:val="0"/>
          <w:numId w:val="66"/>
        </w:numPr>
        <w:spacing w:line="360" w:lineRule="auto"/>
        <w:ind w:left="725" w:hanging="445"/>
        <w:rPr>
          <w:rFonts w:ascii="宋体" w:hAnsi="宋体"/>
        </w:rPr>
      </w:pPr>
      <w:r>
        <w:rPr>
          <w:rFonts w:ascii="宋体" w:hAnsi="宋体" w:hint="eastAsia"/>
        </w:rPr>
        <w:t>熟悉与本岗位有关的安全、卫生和消防设施、设备及器材部位，掌握其使用方法，并按规定进行维护。</w:t>
      </w:r>
    </w:p>
    <w:p w14:paraId="717F91CC" w14:textId="10D0DA07" w:rsidR="009F59E9" w:rsidRDefault="00F471ED">
      <w:pPr>
        <w:numPr>
          <w:ilvl w:val="0"/>
          <w:numId w:val="66"/>
        </w:numPr>
        <w:spacing w:line="360" w:lineRule="auto"/>
        <w:ind w:left="725" w:hanging="445"/>
        <w:rPr>
          <w:rFonts w:ascii="宋体" w:hAnsi="宋体"/>
        </w:rPr>
      </w:pPr>
      <w:r>
        <w:rPr>
          <w:rFonts w:ascii="宋体" w:hAnsi="宋体" w:hint="eastAsia"/>
        </w:rPr>
        <w:t>投标人员工由投标人承担其用工安全责任。</w:t>
      </w:r>
    </w:p>
    <w:p w14:paraId="46093113" w14:textId="77777777" w:rsidR="009F59E9" w:rsidRDefault="00F471ED">
      <w:pPr>
        <w:numPr>
          <w:ilvl w:val="0"/>
          <w:numId w:val="66"/>
        </w:numPr>
        <w:spacing w:line="360" w:lineRule="auto"/>
        <w:ind w:left="725" w:hanging="445"/>
        <w:rPr>
          <w:rFonts w:ascii="宋体" w:hAnsi="宋体"/>
        </w:rPr>
      </w:pPr>
      <w:r>
        <w:rPr>
          <w:rFonts w:ascii="宋体" w:hAnsi="宋体" w:hint="eastAsia"/>
        </w:rPr>
        <w:br w:type="page"/>
      </w:r>
    </w:p>
    <w:p w14:paraId="69AC8A61" w14:textId="77777777" w:rsidR="009F59E9" w:rsidRDefault="00F471ED">
      <w:pPr>
        <w:numPr>
          <w:ilvl w:val="0"/>
          <w:numId w:val="1"/>
        </w:numPr>
        <w:spacing w:line="600" w:lineRule="auto"/>
        <w:ind w:firstLine="562"/>
        <w:jc w:val="center"/>
        <w:outlineLvl w:val="0"/>
        <w:rPr>
          <w:rFonts w:ascii="宋体" w:hAnsi="宋体" w:cs="宋体"/>
          <w:b/>
          <w:sz w:val="28"/>
          <w:szCs w:val="28"/>
        </w:rPr>
      </w:pPr>
      <w:r>
        <w:rPr>
          <w:rFonts w:ascii="宋体" w:hAnsi="宋体" w:cs="宋体" w:hint="eastAsia"/>
          <w:b/>
          <w:sz w:val="28"/>
          <w:szCs w:val="28"/>
        </w:rPr>
        <w:lastRenderedPageBreak/>
        <w:t>采购人的特殊需求</w:t>
      </w:r>
    </w:p>
    <w:p w14:paraId="1B459B55" w14:textId="20101795" w:rsidR="009F59E9" w:rsidRDefault="00F471ED">
      <w:pPr>
        <w:numPr>
          <w:ilvl w:val="0"/>
          <w:numId w:val="67"/>
        </w:numPr>
        <w:spacing w:line="360" w:lineRule="auto"/>
        <w:ind w:left="725" w:hanging="445"/>
        <w:rPr>
          <w:rFonts w:ascii="宋体" w:hAnsi="宋体"/>
        </w:rPr>
      </w:pPr>
      <w:r>
        <w:rPr>
          <w:rFonts w:ascii="宋体" w:hAnsi="宋体" w:hint="eastAsia"/>
        </w:rPr>
        <w:t>投标人应为本项目组建一支能满足需求的服务团队。投标单位为本项目配备的项目经理与各专业管理、技术负责人需3年以上相关物业项目管理经验的说明。所有服务人员应具备同岗位相适应的学历、职称、职业资格证书。</w:t>
      </w:r>
    </w:p>
    <w:p w14:paraId="5864DB87" w14:textId="64A39684" w:rsidR="009F59E9" w:rsidRDefault="00F471ED">
      <w:pPr>
        <w:numPr>
          <w:ilvl w:val="0"/>
          <w:numId w:val="67"/>
        </w:numPr>
        <w:spacing w:line="360" w:lineRule="auto"/>
        <w:ind w:left="725" w:hanging="445"/>
        <w:rPr>
          <w:rFonts w:ascii="宋体" w:hAnsi="宋体"/>
        </w:rPr>
      </w:pPr>
      <w:r>
        <w:rPr>
          <w:rFonts w:ascii="宋体" w:hAnsi="宋体" w:hint="eastAsia"/>
        </w:rPr>
        <w:t>中标人应加强内部管理控制，针对招标项目制定相应管理、工作流程、人员培训、安全防范、巡查监督、考核奖惩等制度，建立适合采购人的各项管理机制，确保管理运作正常、良好、有效、无事故。如遇管理、巡查、责任不到位、发生各类事故，应追究相关人员责任。</w:t>
      </w:r>
    </w:p>
    <w:p w14:paraId="3046A71B" w14:textId="72D23572" w:rsidR="009F59E9" w:rsidRDefault="00F471ED">
      <w:pPr>
        <w:numPr>
          <w:ilvl w:val="0"/>
          <w:numId w:val="67"/>
        </w:numPr>
        <w:spacing w:line="360" w:lineRule="auto"/>
        <w:ind w:left="725" w:hanging="445"/>
        <w:rPr>
          <w:rFonts w:ascii="宋体" w:hAnsi="宋体"/>
        </w:rPr>
      </w:pPr>
      <w:r>
        <w:rPr>
          <w:rFonts w:ascii="宋体" w:hAnsi="宋体" w:hint="eastAsia"/>
        </w:rPr>
        <w:t>投标人的报价应为提供规定的全部服务所产生的人工费（包括但不限制于投标单位委派人员薪酬、餐费补贴、社会统筹保险金、国定假日加班费、夜间值班费、培训费、服装费、福利费及因聘用此类人员发生的其他一切费用），清洁公共区域，日常保洁服务涉及的耗材，绿化管理费用物业办公支出（包括文具、办公用品、符合6T及其他管理规范物业管理相关标识标牌更新及添置、物业服务相关的室内外标识标牌及宣传品的更新及添置等杂项费用），专项费用，其它为管理而发生的合理支出，管理者酬金，法定税金等。</w:t>
      </w:r>
    </w:p>
    <w:p w14:paraId="21858137" w14:textId="5EF4501A" w:rsidR="009F59E9" w:rsidRPr="000C40BD" w:rsidRDefault="00F471ED">
      <w:pPr>
        <w:numPr>
          <w:ilvl w:val="0"/>
          <w:numId w:val="67"/>
        </w:numPr>
        <w:spacing w:line="360" w:lineRule="auto"/>
        <w:ind w:left="725" w:hanging="445"/>
        <w:rPr>
          <w:rFonts w:ascii="宋体" w:hAnsi="宋体"/>
          <w:shd w:val="clear" w:color="auto" w:fill="FFFF00"/>
        </w:rPr>
      </w:pPr>
      <w:r w:rsidRPr="000C40BD">
        <w:rPr>
          <w:rFonts w:ascii="宋体" w:hAnsi="宋体"/>
          <w:shd w:val="clear" w:color="auto" w:fill="FFFF00"/>
        </w:rPr>
        <w:t>20号</w:t>
      </w:r>
      <w:proofErr w:type="gramStart"/>
      <w:r w:rsidRPr="000C40BD">
        <w:rPr>
          <w:rFonts w:ascii="宋体" w:hAnsi="宋体" w:hint="eastAsia"/>
          <w:shd w:val="clear" w:color="auto" w:fill="FFFF00"/>
        </w:rPr>
        <w:t>楼学生</w:t>
      </w:r>
      <w:proofErr w:type="gramEnd"/>
      <w:r w:rsidRPr="000C40BD">
        <w:rPr>
          <w:rFonts w:ascii="宋体" w:hAnsi="宋体" w:hint="eastAsia"/>
          <w:shd w:val="clear" w:color="auto" w:fill="FFFF00"/>
        </w:rPr>
        <w:t>食堂、</w:t>
      </w:r>
      <w:r w:rsidRPr="000C40BD">
        <w:rPr>
          <w:rFonts w:ascii="宋体" w:hAnsi="宋体"/>
          <w:shd w:val="clear" w:color="auto" w:fill="FFFF00"/>
        </w:rPr>
        <w:t>21号</w:t>
      </w:r>
      <w:proofErr w:type="gramStart"/>
      <w:r w:rsidRPr="000C40BD">
        <w:rPr>
          <w:rFonts w:ascii="宋体" w:hAnsi="宋体" w:hint="eastAsia"/>
          <w:shd w:val="clear" w:color="auto" w:fill="FFFF00"/>
        </w:rPr>
        <w:t>楼学生</w:t>
      </w:r>
      <w:proofErr w:type="gramEnd"/>
      <w:r w:rsidRPr="000C40BD">
        <w:rPr>
          <w:rFonts w:ascii="宋体" w:hAnsi="宋体" w:hint="eastAsia"/>
          <w:shd w:val="clear" w:color="auto" w:fill="FFFF00"/>
        </w:rPr>
        <w:t>公寓、</w:t>
      </w:r>
      <w:proofErr w:type="gramStart"/>
      <w:r w:rsidRPr="000C40BD">
        <w:rPr>
          <w:rFonts w:ascii="宋体" w:hAnsi="宋体"/>
          <w:shd w:val="clear" w:color="auto" w:fill="FFFF00"/>
        </w:rPr>
        <w:t>27、28、29号楼工学</w:t>
      </w:r>
      <w:proofErr w:type="gramEnd"/>
      <w:r w:rsidRPr="000C40BD">
        <w:rPr>
          <w:rFonts w:ascii="宋体" w:hAnsi="宋体" w:hint="eastAsia"/>
          <w:shd w:val="clear" w:color="auto" w:fill="FFFF00"/>
        </w:rPr>
        <w:t>大楼、</w:t>
      </w:r>
      <w:r w:rsidRPr="000C40BD">
        <w:rPr>
          <w:rFonts w:ascii="宋体" w:hAnsi="宋体"/>
          <w:shd w:val="clear" w:color="auto" w:fill="FFFF00"/>
        </w:rPr>
        <w:t>31、32号</w:t>
      </w:r>
      <w:proofErr w:type="gramStart"/>
      <w:r w:rsidRPr="000C40BD">
        <w:rPr>
          <w:rFonts w:ascii="宋体" w:hAnsi="宋体" w:hint="eastAsia"/>
          <w:shd w:val="clear" w:color="auto" w:fill="FFFF00"/>
        </w:rPr>
        <w:t>楼学生</w:t>
      </w:r>
      <w:proofErr w:type="gramEnd"/>
      <w:r w:rsidRPr="000C40BD">
        <w:rPr>
          <w:rFonts w:ascii="宋体" w:hAnsi="宋体" w:hint="eastAsia"/>
          <w:shd w:val="clear" w:color="auto" w:fill="FFFF00"/>
        </w:rPr>
        <w:t>公寓楼、</w:t>
      </w:r>
      <w:r w:rsidRPr="000C40BD">
        <w:rPr>
          <w:rFonts w:ascii="宋体" w:hAnsi="宋体"/>
          <w:shd w:val="clear" w:color="auto" w:fill="FFFF00"/>
        </w:rPr>
        <w:t>37号</w:t>
      </w:r>
      <w:proofErr w:type="gramStart"/>
      <w:r w:rsidRPr="000C40BD">
        <w:rPr>
          <w:rFonts w:ascii="宋体" w:hAnsi="宋体" w:hint="eastAsia"/>
          <w:shd w:val="clear" w:color="auto" w:fill="FFFF00"/>
        </w:rPr>
        <w:t>楼学生</w:t>
      </w:r>
      <w:proofErr w:type="gramEnd"/>
      <w:r w:rsidRPr="000C40BD">
        <w:rPr>
          <w:rFonts w:ascii="宋体" w:hAnsi="宋体" w:hint="eastAsia"/>
          <w:shd w:val="clear" w:color="auto" w:fill="FFFF00"/>
        </w:rPr>
        <w:t>公寓、</w:t>
      </w:r>
      <w:r w:rsidRPr="000C40BD">
        <w:rPr>
          <w:rFonts w:ascii="宋体" w:hAnsi="宋体"/>
          <w:shd w:val="clear" w:color="auto" w:fill="FFFF00"/>
        </w:rPr>
        <w:t>38号楼食堂及综合裙楼</w:t>
      </w:r>
      <w:r w:rsidRPr="000C40BD">
        <w:rPr>
          <w:rFonts w:ascii="宋体" w:hAnsi="宋体" w:hint="eastAsia"/>
          <w:shd w:val="clear" w:color="auto" w:fill="FFFF00"/>
        </w:rPr>
        <w:t>、</w:t>
      </w:r>
      <w:r w:rsidRPr="000C40BD">
        <w:rPr>
          <w:rFonts w:ascii="宋体" w:hAnsi="宋体"/>
          <w:shd w:val="clear" w:color="auto" w:fill="FFFF00"/>
        </w:rPr>
        <w:t>39号</w:t>
      </w:r>
      <w:proofErr w:type="gramStart"/>
      <w:r w:rsidRPr="000C40BD">
        <w:rPr>
          <w:rFonts w:ascii="宋体" w:hAnsi="宋体" w:hint="eastAsia"/>
          <w:shd w:val="clear" w:color="auto" w:fill="FFFF00"/>
        </w:rPr>
        <w:t>楼学生</w:t>
      </w:r>
      <w:proofErr w:type="gramEnd"/>
      <w:r w:rsidRPr="000C40BD">
        <w:rPr>
          <w:rFonts w:ascii="宋体" w:hAnsi="宋体" w:hint="eastAsia"/>
          <w:shd w:val="clear" w:color="auto" w:fill="FFFF00"/>
        </w:rPr>
        <w:t>公寓、</w:t>
      </w:r>
      <w:r w:rsidRPr="000C40BD">
        <w:rPr>
          <w:rFonts w:ascii="宋体" w:hAnsi="宋体"/>
          <w:shd w:val="clear" w:color="auto" w:fill="FFFF00"/>
        </w:rPr>
        <w:t>40号</w:t>
      </w:r>
      <w:proofErr w:type="gramStart"/>
      <w:r w:rsidRPr="000C40BD">
        <w:rPr>
          <w:rFonts w:ascii="宋体" w:hAnsi="宋体" w:hint="eastAsia"/>
          <w:shd w:val="clear" w:color="auto" w:fill="FFFF00"/>
        </w:rPr>
        <w:t>楼学生</w:t>
      </w:r>
      <w:proofErr w:type="gramEnd"/>
      <w:r w:rsidRPr="000C40BD">
        <w:rPr>
          <w:rFonts w:ascii="宋体" w:hAnsi="宋体" w:hint="eastAsia"/>
          <w:shd w:val="clear" w:color="auto" w:fill="FFFF00"/>
        </w:rPr>
        <w:t>公寓、</w:t>
      </w:r>
      <w:r w:rsidRPr="000C40BD">
        <w:rPr>
          <w:rFonts w:ascii="宋体" w:hAnsi="宋体"/>
          <w:shd w:val="clear" w:color="auto" w:fill="FFFF00"/>
        </w:rPr>
        <w:t>41号</w:t>
      </w:r>
      <w:proofErr w:type="gramStart"/>
      <w:r w:rsidRPr="000C40BD">
        <w:rPr>
          <w:rFonts w:ascii="宋体" w:hAnsi="宋体" w:hint="eastAsia"/>
          <w:shd w:val="clear" w:color="auto" w:fill="FFFF00"/>
        </w:rPr>
        <w:t>楼教师</w:t>
      </w:r>
      <w:proofErr w:type="gramEnd"/>
      <w:r w:rsidRPr="000C40BD">
        <w:rPr>
          <w:rFonts w:ascii="宋体" w:hAnsi="宋体" w:hint="eastAsia"/>
          <w:shd w:val="clear" w:color="auto" w:fill="FFFF00"/>
        </w:rPr>
        <w:t>公寓、</w:t>
      </w:r>
      <w:r w:rsidRPr="000C40BD">
        <w:rPr>
          <w:rFonts w:ascii="宋体" w:hAnsi="宋体"/>
          <w:shd w:val="clear" w:color="auto" w:fill="FFFF00"/>
        </w:rPr>
        <w:t>42号</w:t>
      </w:r>
      <w:proofErr w:type="gramStart"/>
      <w:r w:rsidRPr="000C40BD">
        <w:rPr>
          <w:rFonts w:ascii="宋体" w:hAnsi="宋体" w:hint="eastAsia"/>
          <w:shd w:val="clear" w:color="auto" w:fill="FFFF00"/>
        </w:rPr>
        <w:t>楼教师</w:t>
      </w:r>
      <w:proofErr w:type="gramEnd"/>
      <w:r w:rsidRPr="000C40BD">
        <w:rPr>
          <w:rFonts w:ascii="宋体" w:hAnsi="宋体" w:hint="eastAsia"/>
          <w:shd w:val="clear" w:color="auto" w:fill="FFFF00"/>
        </w:rPr>
        <w:t>公寓为新建楼宇，两年维保期于</w:t>
      </w:r>
      <w:r w:rsidRPr="000C40BD">
        <w:rPr>
          <w:rFonts w:ascii="宋体" w:hAnsi="宋体"/>
          <w:shd w:val="clear" w:color="auto" w:fill="FFFF00"/>
        </w:rPr>
        <w:t>2025</w:t>
      </w:r>
      <w:r w:rsidRPr="000C40BD">
        <w:rPr>
          <w:rFonts w:ascii="宋体" w:hAnsi="宋体" w:hint="eastAsia"/>
          <w:shd w:val="clear" w:color="auto" w:fill="FFFF00"/>
        </w:rPr>
        <w:t>年</w:t>
      </w:r>
      <w:r w:rsidRPr="000C40BD">
        <w:rPr>
          <w:rFonts w:ascii="宋体" w:hAnsi="宋体"/>
          <w:shd w:val="clear" w:color="auto" w:fill="FFFF00"/>
        </w:rPr>
        <w:t>7月到期，脱保期后设备设施维保费由</w:t>
      </w:r>
      <w:r w:rsidRPr="000C40BD">
        <w:rPr>
          <w:rFonts w:ascii="宋体" w:hAnsi="宋体" w:hint="eastAsia"/>
          <w:shd w:val="clear" w:color="auto" w:fill="FFFF00"/>
        </w:rPr>
        <w:t>投标人自行承担，采购人不再另行增补预算，投标人应进行承诺。</w:t>
      </w:r>
    </w:p>
    <w:p w14:paraId="30AE77BC" w14:textId="0A94E7BF" w:rsidR="009F59E9" w:rsidRDefault="00F471ED">
      <w:pPr>
        <w:numPr>
          <w:ilvl w:val="0"/>
          <w:numId w:val="67"/>
        </w:numPr>
        <w:spacing w:line="360" w:lineRule="auto"/>
        <w:ind w:left="725" w:hanging="445"/>
        <w:rPr>
          <w:rFonts w:ascii="宋体" w:hAnsi="宋体"/>
        </w:rPr>
      </w:pPr>
      <w:r>
        <w:rPr>
          <w:rFonts w:ascii="宋体" w:hAnsi="宋体" w:hint="eastAsia"/>
        </w:rPr>
        <w:t>基于学校特殊性，中标人需具有相关管理经验和能力，维修工需24小时在岗。</w:t>
      </w:r>
    </w:p>
    <w:p w14:paraId="30343513" w14:textId="77777777" w:rsidR="009F59E9" w:rsidRDefault="00F471ED">
      <w:pPr>
        <w:numPr>
          <w:ilvl w:val="0"/>
          <w:numId w:val="67"/>
        </w:numPr>
        <w:spacing w:line="360" w:lineRule="auto"/>
        <w:ind w:left="725" w:hanging="445"/>
        <w:rPr>
          <w:rFonts w:ascii="宋体" w:hAnsi="宋体"/>
        </w:rPr>
      </w:pPr>
      <w:r>
        <w:rPr>
          <w:rFonts w:ascii="宋体" w:hAnsi="宋体" w:hint="eastAsia"/>
        </w:rPr>
        <w:t>提供创建文明单位的措施。</w:t>
      </w:r>
    </w:p>
    <w:p w14:paraId="5DE4E235" w14:textId="30C2E51D" w:rsidR="009F59E9" w:rsidRDefault="00F471ED">
      <w:pPr>
        <w:numPr>
          <w:ilvl w:val="0"/>
          <w:numId w:val="67"/>
        </w:numPr>
        <w:spacing w:line="360" w:lineRule="auto"/>
        <w:ind w:left="725" w:hanging="445"/>
        <w:rPr>
          <w:rFonts w:ascii="宋体" w:hAnsi="宋体"/>
        </w:rPr>
      </w:pPr>
      <w:r>
        <w:rPr>
          <w:rFonts w:ascii="宋体" w:hAnsi="宋体" w:hint="eastAsia"/>
        </w:rPr>
        <w:t>为了维护采购人正常教学秩序，中标人需对各类信件、报刊有详细的统一管理方案。</w:t>
      </w:r>
    </w:p>
    <w:p w14:paraId="30C6EFF5" w14:textId="3FDC66AC" w:rsidR="009F59E9" w:rsidRDefault="00F471ED">
      <w:pPr>
        <w:numPr>
          <w:ilvl w:val="0"/>
          <w:numId w:val="67"/>
        </w:numPr>
        <w:spacing w:line="360" w:lineRule="auto"/>
        <w:ind w:left="725" w:hanging="445"/>
        <w:rPr>
          <w:rFonts w:ascii="宋体" w:hAnsi="宋体"/>
        </w:rPr>
      </w:pPr>
      <w:r>
        <w:rPr>
          <w:rFonts w:ascii="宋体" w:hAnsi="宋体" w:hint="eastAsia"/>
        </w:rPr>
        <w:t>中标人需要妥善处理快递入校工作，与学校快递站服务单位建立起妥善有效的快递收取工作联系，保证校园正常秩序。</w:t>
      </w:r>
    </w:p>
    <w:p w14:paraId="5AF068A3" w14:textId="055BA5DC" w:rsidR="009F59E9" w:rsidRDefault="00F471ED">
      <w:pPr>
        <w:numPr>
          <w:ilvl w:val="0"/>
          <w:numId w:val="67"/>
        </w:numPr>
        <w:spacing w:line="360" w:lineRule="auto"/>
        <w:ind w:left="725" w:hanging="445"/>
        <w:rPr>
          <w:rFonts w:ascii="宋体" w:hAnsi="宋体"/>
        </w:rPr>
      </w:pPr>
      <w:r>
        <w:rPr>
          <w:rFonts w:ascii="宋体" w:hAnsi="宋体" w:hint="eastAsia"/>
        </w:rPr>
        <w:t>应做好安全生产工作，针对本项目制定相应管理、安全防范、巡查监督等制度，确保管理运作正常无事故。如遇管理、巡查、责任不到位、发生各类事故，应追究相关人员责任，采购人有权扣除相应比例的物业管理服务费用，直至解除合同。</w:t>
      </w:r>
    </w:p>
    <w:p w14:paraId="53EB1EDD" w14:textId="3C5BF566" w:rsidR="009F59E9" w:rsidRDefault="00F471ED">
      <w:pPr>
        <w:numPr>
          <w:ilvl w:val="0"/>
          <w:numId w:val="67"/>
        </w:numPr>
        <w:spacing w:line="360" w:lineRule="auto"/>
        <w:ind w:left="725" w:hanging="445"/>
        <w:rPr>
          <w:rFonts w:ascii="宋体" w:hAnsi="宋体"/>
        </w:rPr>
      </w:pPr>
      <w:r>
        <w:rPr>
          <w:rFonts w:ascii="宋体" w:hAnsi="宋体" w:hint="eastAsia"/>
        </w:rPr>
        <w:lastRenderedPageBreak/>
        <w:t>基于本项目的特殊性，中标人需同项目所在地政府、周边派出所、消防、医疗、供电、计划用水办、燃气、环保、卫生、绿化等职能部门建立良好的关系。</w:t>
      </w:r>
    </w:p>
    <w:p w14:paraId="7E0BE277" w14:textId="2EE2144F" w:rsidR="009F59E9" w:rsidRDefault="00F471ED">
      <w:pPr>
        <w:numPr>
          <w:ilvl w:val="0"/>
          <w:numId w:val="67"/>
        </w:numPr>
        <w:spacing w:line="360" w:lineRule="auto"/>
        <w:ind w:left="725" w:hanging="445"/>
        <w:rPr>
          <w:rFonts w:ascii="宋体" w:hAnsi="宋体"/>
        </w:rPr>
      </w:pPr>
      <w:r>
        <w:rPr>
          <w:rFonts w:ascii="宋体" w:hAnsi="宋体" w:hint="eastAsia"/>
        </w:rPr>
        <w:t>具备协助采购人举办大型活动的能力，针对部分大型活动以及国家级考试提供电力保障服务工作。</w:t>
      </w:r>
    </w:p>
    <w:p w14:paraId="28FBFBCC" w14:textId="77777777" w:rsidR="009F59E9" w:rsidRDefault="00F471ED">
      <w:pPr>
        <w:numPr>
          <w:ilvl w:val="0"/>
          <w:numId w:val="67"/>
        </w:numPr>
        <w:spacing w:line="360" w:lineRule="auto"/>
        <w:ind w:left="725" w:hanging="445"/>
        <w:rPr>
          <w:rFonts w:ascii="宋体" w:hAnsi="宋体"/>
        </w:rPr>
      </w:pPr>
      <w:r>
        <w:rPr>
          <w:rFonts w:ascii="宋体" w:hAnsi="宋体" w:hint="eastAsia"/>
        </w:rPr>
        <w:t>物业管理所有开办物资（保洁、绿化养护的设备等）需投标人提供。</w:t>
      </w:r>
    </w:p>
    <w:p w14:paraId="65F791A8" w14:textId="3231F4C4" w:rsidR="009F59E9" w:rsidRDefault="00F471ED">
      <w:pPr>
        <w:numPr>
          <w:ilvl w:val="0"/>
          <w:numId w:val="67"/>
        </w:numPr>
        <w:spacing w:line="360" w:lineRule="auto"/>
        <w:ind w:left="725" w:hanging="445"/>
        <w:rPr>
          <w:rFonts w:ascii="宋体" w:hAnsi="宋体"/>
        </w:rPr>
      </w:pPr>
      <w:r>
        <w:rPr>
          <w:rFonts w:ascii="宋体" w:hAnsi="宋体" w:hint="eastAsia"/>
        </w:rPr>
        <w:t>各投标人</w:t>
      </w:r>
      <w:proofErr w:type="gramStart"/>
      <w:r>
        <w:rPr>
          <w:rFonts w:ascii="宋体" w:hAnsi="宋体" w:hint="eastAsia"/>
        </w:rPr>
        <w:t>需承诺</w:t>
      </w:r>
      <w:proofErr w:type="gramEnd"/>
      <w:r>
        <w:rPr>
          <w:rFonts w:ascii="宋体" w:hAnsi="宋体" w:hint="eastAsia"/>
        </w:rPr>
        <w:t>配合学校制定物业服务考核标准以及奖惩措施，并主动接受校方考核，考核结果作为是否续签下一年度合同的依据。</w:t>
      </w:r>
    </w:p>
    <w:p w14:paraId="659BBDFC" w14:textId="1E2F797C" w:rsidR="009F59E9" w:rsidRDefault="00F471ED">
      <w:pPr>
        <w:numPr>
          <w:ilvl w:val="0"/>
          <w:numId w:val="67"/>
        </w:numPr>
        <w:spacing w:line="360" w:lineRule="auto"/>
        <w:ind w:left="725" w:hanging="445"/>
        <w:rPr>
          <w:rFonts w:ascii="宋体" w:hAnsi="宋体"/>
        </w:rPr>
      </w:pPr>
      <w:r>
        <w:rPr>
          <w:rFonts w:ascii="宋体" w:hAnsi="宋体" w:hint="eastAsia"/>
        </w:rPr>
        <w:t>投标人人员辱骂采购人师生员工（有别于“对学生的正常批评教育”、“对教工的正常劝导”）行为恶劣或产生恶劣影响的，或与采购人师生员工发生肢体冲突的，或发生偷盗及其他触犯相关法律法规行为的，涉事投标人人员不得继续在本项目留用。因此所产生的劳资纠纷由投标人承担。</w:t>
      </w:r>
    </w:p>
    <w:p w14:paraId="22D4523A" w14:textId="1E544A30" w:rsidR="009F59E9" w:rsidRDefault="00F471ED">
      <w:pPr>
        <w:numPr>
          <w:ilvl w:val="0"/>
          <w:numId w:val="67"/>
        </w:numPr>
        <w:spacing w:line="360" w:lineRule="auto"/>
        <w:ind w:left="725" w:hanging="445"/>
        <w:rPr>
          <w:rFonts w:ascii="宋体" w:hAnsi="宋体"/>
        </w:rPr>
      </w:pPr>
      <w:r>
        <w:rPr>
          <w:rFonts w:ascii="宋体" w:hAnsi="宋体" w:hint="eastAsia"/>
        </w:rPr>
        <w:t>投标人聘用人员入职或重新签订上岗协议前，应提供无犯罪记录证明。无此证明的人员不得在本项目使用。</w:t>
      </w:r>
    </w:p>
    <w:p w14:paraId="46634134" w14:textId="7CA51B3D" w:rsidR="009F59E9" w:rsidRDefault="00F471ED">
      <w:pPr>
        <w:numPr>
          <w:ilvl w:val="0"/>
          <w:numId w:val="67"/>
        </w:numPr>
        <w:spacing w:line="360" w:lineRule="auto"/>
        <w:ind w:left="725" w:hanging="445"/>
        <w:rPr>
          <w:rFonts w:ascii="宋体" w:hAnsi="宋体"/>
        </w:rPr>
      </w:pPr>
      <w:r>
        <w:rPr>
          <w:rFonts w:ascii="宋体" w:hAnsi="宋体" w:hint="eastAsia"/>
        </w:rPr>
        <w:t>投标人及投标人人员不得拒绝采购人交办的合理工作任务。如发生上述情况，采购人可指定第三方完成工作任务，并由投标人支付相关工作成本，或由采购人直接在支付款项中按违约扣除。同时，采购人还可视情况严重性、投标人认识问题态度和是否重复发生，给予相应的罚没。</w:t>
      </w:r>
    </w:p>
    <w:p w14:paraId="68C94254" w14:textId="60918BE5" w:rsidR="009F59E9" w:rsidRDefault="00F471ED">
      <w:pPr>
        <w:numPr>
          <w:ilvl w:val="0"/>
          <w:numId w:val="67"/>
        </w:numPr>
        <w:spacing w:line="360" w:lineRule="auto"/>
        <w:ind w:left="725" w:hanging="445"/>
        <w:rPr>
          <w:rFonts w:ascii="宋体" w:hAnsi="宋体"/>
        </w:rPr>
      </w:pPr>
      <w:r>
        <w:rPr>
          <w:rFonts w:ascii="宋体" w:hAnsi="宋体" w:hint="eastAsia"/>
        </w:rPr>
        <w:t>投标人应配备足够胜任合约工作要求的技术力量，以完成采购人交办的合理工作任务。如投标人力量无法胜任，采购人可指定第三方完成工作任务，并由投标人支付相关工作成本，或由采购人直接在支付款项中按违约扣除。同时，采购人还可视无法完成任务是否造成不良后果、投标人补充力量积极性和是否重复发生，给予相应的罚没。</w:t>
      </w:r>
    </w:p>
    <w:p w14:paraId="0C027393" w14:textId="7B546E94" w:rsidR="009F59E9" w:rsidRDefault="00F471ED">
      <w:pPr>
        <w:numPr>
          <w:ilvl w:val="0"/>
          <w:numId w:val="67"/>
        </w:numPr>
        <w:spacing w:line="360" w:lineRule="auto"/>
        <w:ind w:left="725" w:hanging="445"/>
        <w:rPr>
          <w:rFonts w:ascii="宋体" w:hAnsi="宋体"/>
        </w:rPr>
      </w:pPr>
      <w:r>
        <w:rPr>
          <w:rFonts w:ascii="宋体" w:hAnsi="宋体" w:hint="eastAsia"/>
        </w:rPr>
        <w:t>由校方每季度聘请专业第三方评测机构对中标人服务质量进行满意度测评，费用由中标人承担。</w:t>
      </w:r>
    </w:p>
    <w:p w14:paraId="551886D3" w14:textId="77777777" w:rsidR="009F59E9" w:rsidRDefault="009F59E9">
      <w:pPr>
        <w:spacing w:line="360" w:lineRule="auto"/>
        <w:ind w:left="725"/>
        <w:rPr>
          <w:rFonts w:ascii="宋体" w:hAnsi="宋体"/>
        </w:rPr>
      </w:pPr>
    </w:p>
    <w:p w14:paraId="28F91DE0" w14:textId="77777777" w:rsidR="009F59E9" w:rsidRDefault="00F471ED">
      <w:pPr>
        <w:numPr>
          <w:ilvl w:val="0"/>
          <w:numId w:val="1"/>
        </w:numPr>
        <w:spacing w:line="720" w:lineRule="auto"/>
        <w:ind w:firstLine="562"/>
        <w:jc w:val="center"/>
        <w:outlineLvl w:val="0"/>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报价控制</w:t>
      </w:r>
    </w:p>
    <w:p w14:paraId="77FBF051" w14:textId="692275B4" w:rsidR="009F59E9" w:rsidRDefault="00F471ED">
      <w:pPr>
        <w:numPr>
          <w:ilvl w:val="0"/>
          <w:numId w:val="68"/>
        </w:numPr>
        <w:spacing w:line="360" w:lineRule="auto"/>
        <w:ind w:left="420" w:hanging="320"/>
        <w:outlineLvl w:val="3"/>
        <w:rPr>
          <w:rFonts w:ascii="宋体" w:hAnsi="宋体"/>
        </w:rPr>
      </w:pPr>
      <w:r>
        <w:rPr>
          <w:rFonts w:ascii="宋体" w:hAnsi="宋体" w:hint="eastAsia"/>
        </w:rPr>
        <w:t>中标人的投标书是合同的当然组成部分，合同约定中未详尽的物业服务方的义务依中标人的投标书为据。明确本次报价是合同期内每年的闭口价格。</w:t>
      </w:r>
    </w:p>
    <w:p w14:paraId="173F3A61" w14:textId="3C4C45C7" w:rsidR="009F59E9" w:rsidRDefault="00F471ED">
      <w:pPr>
        <w:numPr>
          <w:ilvl w:val="0"/>
          <w:numId w:val="68"/>
        </w:numPr>
        <w:spacing w:line="360" w:lineRule="auto"/>
        <w:ind w:left="420" w:hanging="320"/>
        <w:outlineLvl w:val="3"/>
        <w:rPr>
          <w:rFonts w:ascii="宋体" w:hAnsi="宋体"/>
        </w:rPr>
      </w:pPr>
      <w:r>
        <w:rPr>
          <w:rFonts w:ascii="宋体" w:hAnsi="宋体" w:hint="eastAsia"/>
        </w:rPr>
        <w:t>投标人应认真</w:t>
      </w:r>
      <w:r w:rsidR="005737C0">
        <w:rPr>
          <w:rFonts w:ascii="宋体" w:hAnsi="宋体" w:hint="eastAsia"/>
        </w:rPr>
        <w:t>提前</w:t>
      </w:r>
      <w:r>
        <w:rPr>
          <w:rFonts w:ascii="宋体" w:hAnsi="宋体" w:hint="eastAsia"/>
        </w:rPr>
        <w:t>熟悉委托管理物业的现场情况、周围地形与交通道路等情况，以获得一切可能影响投标报价的直接资料。采购人将一律视为已确认所有现场条件和预计到了可能发生的异常情况。投标人中标后，不得以并不了解或不完全了解现场为理由而提出额外费用，对有关这一类要求，采购人将不予考虑。</w:t>
      </w:r>
    </w:p>
    <w:p w14:paraId="6FAF64E4" w14:textId="551DC167" w:rsidR="009F59E9" w:rsidRDefault="00F471ED">
      <w:pPr>
        <w:numPr>
          <w:ilvl w:val="0"/>
          <w:numId w:val="68"/>
        </w:numPr>
        <w:spacing w:line="360" w:lineRule="auto"/>
        <w:ind w:left="420" w:hanging="320"/>
        <w:outlineLvl w:val="3"/>
        <w:rPr>
          <w:rFonts w:ascii="宋体" w:hAnsi="宋体"/>
        </w:rPr>
      </w:pPr>
      <w:r>
        <w:rPr>
          <w:rFonts w:ascii="宋体" w:hAnsi="宋体" w:hint="eastAsia"/>
        </w:rPr>
        <w:t>鼓励中标人在保证服务质量不下降的前提下，管理赋能、技术赋能，并由此产生的专业分包和人力资源降本增效为中标单位合理收益。</w:t>
      </w:r>
    </w:p>
    <w:p w14:paraId="36BE6DDF" w14:textId="61D4A88F" w:rsidR="009F59E9" w:rsidRDefault="00F471ED">
      <w:pPr>
        <w:numPr>
          <w:ilvl w:val="0"/>
          <w:numId w:val="68"/>
        </w:numPr>
        <w:spacing w:line="360" w:lineRule="auto"/>
        <w:ind w:left="420" w:hanging="320"/>
        <w:outlineLvl w:val="3"/>
        <w:rPr>
          <w:rFonts w:ascii="宋体" w:hAnsi="宋体"/>
        </w:rPr>
      </w:pPr>
      <w:r>
        <w:rPr>
          <w:rFonts w:ascii="宋体" w:hAnsi="宋体" w:hint="eastAsia"/>
        </w:rPr>
        <w:t>投标人专业分包部分需向采购人报备委托合同，委托业务内容不符合采购人合理要求的，采购人可提出否决，投标人应采纳采购人意见。</w:t>
      </w:r>
    </w:p>
    <w:p w14:paraId="4289E558" w14:textId="77777777" w:rsidR="009F59E9" w:rsidRDefault="00F471ED">
      <w:pPr>
        <w:numPr>
          <w:ilvl w:val="0"/>
          <w:numId w:val="68"/>
        </w:numPr>
        <w:spacing w:line="360" w:lineRule="auto"/>
        <w:ind w:left="420" w:hanging="320"/>
        <w:outlineLvl w:val="3"/>
        <w:rPr>
          <w:rFonts w:ascii="宋体" w:hAnsi="宋体"/>
        </w:rPr>
      </w:pPr>
      <w:r>
        <w:rPr>
          <w:rFonts w:ascii="宋体" w:hAnsi="宋体" w:hint="eastAsia"/>
        </w:rPr>
        <w:t>本次投标费用包括但不限于以下内容：</w:t>
      </w:r>
    </w:p>
    <w:p w14:paraId="3F3038EF" w14:textId="3653502A"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服务人员发生的一切相关费用。</w:t>
      </w:r>
    </w:p>
    <w:p w14:paraId="38050C1B" w14:textId="35372969"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投标人内部管理产生的行政费用。</w:t>
      </w:r>
    </w:p>
    <w:p w14:paraId="34AE3523" w14:textId="481F2B8F" w:rsidR="009F59E9" w:rsidRDefault="00F471ED">
      <w:pPr>
        <w:numPr>
          <w:ilvl w:val="0"/>
          <w:numId w:val="69"/>
        </w:numPr>
        <w:spacing w:line="360" w:lineRule="auto"/>
        <w:ind w:left="745" w:hanging="405"/>
        <w:rPr>
          <w:rStyle w:val="NormalCharacter"/>
          <w:rFonts w:ascii="宋体" w:hAnsi="宋体"/>
        </w:rPr>
      </w:pPr>
      <w:bookmarkStart w:id="28" w:name="_Toc95986784"/>
      <w:bookmarkStart w:id="29" w:name="_Toc95988732"/>
      <w:r>
        <w:rPr>
          <w:rStyle w:val="NormalCharacter"/>
          <w:rFonts w:ascii="宋体" w:hAnsi="宋体" w:hint="eastAsia"/>
        </w:rPr>
        <w:t>按照采购人管理要求，校园物业区域内的建筑楼宇面层、门窗、楼梯、家具、电扇、五金、水电等零星维修材料费；校园物业区域内，户外的道路、广场砖、装置物、小景观、标识标牌等零星维修材料费及按要求零星加装的零配件。（同时损坏、相互非连接的单件单价500元以下的零星维修材料，材料费由中标方自行维修，所更换物件品牌参照采购人原使用标准。）其他情况，报校方审核确认后实施维修，材料费由校方另行结算支付，单次总审价金额上限不超过10万元。材料费计入总费用中。（说明：根据历年经验，该笔费用按80万元/年测算为宜。）</w:t>
      </w:r>
    </w:p>
    <w:p w14:paraId="1A394494" w14:textId="77777777"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设施设备维修</w:t>
      </w:r>
      <w:bookmarkEnd w:id="28"/>
      <w:bookmarkEnd w:id="29"/>
      <w:r>
        <w:rPr>
          <w:rStyle w:val="NormalCharacter"/>
          <w:rFonts w:ascii="宋体" w:hAnsi="宋体" w:hint="eastAsia"/>
        </w:rPr>
        <w:t>材料费及人工费，按前文叙述，除</w:t>
      </w:r>
      <w:proofErr w:type="gramStart"/>
      <w:r>
        <w:rPr>
          <w:rStyle w:val="NormalCharacter"/>
          <w:rFonts w:ascii="宋体" w:hAnsi="宋体" w:hint="eastAsia"/>
        </w:rPr>
        <w:t>明确甲供</w:t>
      </w:r>
      <w:proofErr w:type="gramEnd"/>
      <w:r>
        <w:rPr>
          <w:rStyle w:val="NormalCharacter"/>
          <w:rFonts w:ascii="宋体" w:hAnsi="宋体" w:hint="eastAsia"/>
        </w:rPr>
        <w:t>内容，其他所有费用应包含在合同内。</w:t>
      </w:r>
    </w:p>
    <w:p w14:paraId="22089279" w14:textId="77777777"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保洁材料费（易耗品、各类工具等）。（说明：根据历年经验，该笔费用不低于</w:t>
      </w:r>
      <w:r>
        <w:rPr>
          <w:rStyle w:val="NormalCharacter"/>
          <w:rFonts w:ascii="宋体" w:hAnsi="宋体"/>
        </w:rPr>
        <w:t>30</w:t>
      </w:r>
      <w:r>
        <w:rPr>
          <w:rStyle w:val="NormalCharacter"/>
          <w:rFonts w:ascii="宋体" w:hAnsi="宋体" w:hint="eastAsia"/>
        </w:rPr>
        <w:t>万元/年）。</w:t>
      </w:r>
    </w:p>
    <w:p w14:paraId="3DE7E1FB" w14:textId="77777777"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绿化养护材料费（包含化肥农药、易耗工具）。（说明：根据历年经验，该笔费用不低于4.</w:t>
      </w:r>
      <w:r>
        <w:rPr>
          <w:rStyle w:val="NormalCharacter"/>
          <w:rFonts w:ascii="宋体" w:hAnsi="宋体"/>
        </w:rPr>
        <w:t>5</w:t>
      </w:r>
      <w:r>
        <w:rPr>
          <w:rStyle w:val="NormalCharacter"/>
          <w:rFonts w:ascii="宋体" w:hAnsi="宋体" w:hint="eastAsia"/>
        </w:rPr>
        <w:t>万元/年）</w:t>
      </w:r>
    </w:p>
    <w:p w14:paraId="03D5329A" w14:textId="7F13497D"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lastRenderedPageBreak/>
        <w:t>本次报价中包含休息节假日大型活动综合保障(含考试）。（说明：根据历年经验，该笔费用按每年6次5000人以上，10次2000人以上，10次2000人以下规模的体量测算为宜）。活动保障年次数的经验不作为超预算经费支付依据，如大型活动次数超过历年总量，采购人</w:t>
      </w:r>
      <w:proofErr w:type="gramStart"/>
      <w:r>
        <w:rPr>
          <w:rStyle w:val="NormalCharacter"/>
          <w:rFonts w:ascii="宋体" w:hAnsi="宋体" w:hint="eastAsia"/>
        </w:rPr>
        <w:t>不</w:t>
      </w:r>
      <w:proofErr w:type="gramEnd"/>
      <w:r>
        <w:rPr>
          <w:rStyle w:val="NormalCharacter"/>
          <w:rFonts w:ascii="宋体" w:hAnsi="宋体" w:hint="eastAsia"/>
        </w:rPr>
        <w:t>必须另行支付费用。</w:t>
      </w:r>
    </w:p>
    <w:p w14:paraId="2502FE50" w14:textId="77777777"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油水分离池督导及每月保底清理1次；</w:t>
      </w:r>
    </w:p>
    <w:p w14:paraId="7EE2F7A9" w14:textId="77777777"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大树做规范修剪，需配合安防、技防需要，不遮挡摄像头；</w:t>
      </w:r>
    </w:p>
    <w:p w14:paraId="6443FBDD" w14:textId="26AA2B05"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中标人负责合同期内逐年补绿，草坪每年播撒草籽，修复</w:t>
      </w:r>
      <w:r>
        <w:rPr>
          <w:rStyle w:val="NormalCharacter"/>
          <w:rFonts w:ascii="宋体" w:hAnsi="宋体"/>
        </w:rPr>
        <w:t>5</w:t>
      </w:r>
      <w:r>
        <w:rPr>
          <w:rStyle w:val="NormalCharacter"/>
          <w:rFonts w:ascii="宋体" w:hAnsi="宋体" w:hint="eastAsia"/>
        </w:rPr>
        <w:t>00平方，如学校有超出5</w:t>
      </w:r>
      <w:r>
        <w:rPr>
          <w:rStyle w:val="NormalCharacter"/>
          <w:rFonts w:ascii="宋体" w:hAnsi="宋体"/>
        </w:rPr>
        <w:t>00</w:t>
      </w:r>
      <w:r>
        <w:rPr>
          <w:rStyle w:val="NormalCharacter"/>
          <w:rFonts w:ascii="宋体" w:hAnsi="宋体" w:hint="eastAsia"/>
        </w:rPr>
        <w:t>平方播撒草籽的需求，以外部分按学校需求分批采购耗材，费用由采购人支出；</w:t>
      </w:r>
    </w:p>
    <w:p w14:paraId="1F2235AA" w14:textId="3C21DEC3"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各类专项费用（说明：</w:t>
      </w:r>
      <w:r>
        <w:rPr>
          <w:rStyle w:val="NormalCharacter"/>
          <w:rFonts w:ascii="宋体" w:hAnsi="宋体" w:hint="eastAsia"/>
          <w:b/>
          <w:bCs/>
        </w:rPr>
        <w:t>所有费用均为采购人自行运营时&lt;2019年&gt;实际签署或发生的各类费用，投标人在报价时应在保障服务质量不下降前提下，充分考虑学校发展过程中的各类变量因素。合同期内不得以任何理由要求补充费用</w:t>
      </w:r>
      <w:r>
        <w:rPr>
          <w:rStyle w:val="NormalCharacter"/>
          <w:rFonts w:ascii="宋体" w:hAnsi="宋体" w:hint="eastAsia"/>
        </w:rPr>
        <w:t>），专项服务可由中标人自行负责也可委托第三</w:t>
      </w:r>
      <w:proofErr w:type="gramStart"/>
      <w:r>
        <w:rPr>
          <w:rStyle w:val="NormalCharacter"/>
          <w:rFonts w:ascii="宋体" w:hAnsi="宋体" w:hint="eastAsia"/>
        </w:rPr>
        <w:t>方专业</w:t>
      </w:r>
      <w:proofErr w:type="gramEnd"/>
      <w:r>
        <w:rPr>
          <w:rStyle w:val="NormalCharacter"/>
          <w:rFonts w:ascii="宋体" w:hAnsi="宋体" w:hint="eastAsia"/>
        </w:rPr>
        <w:t>单位进行分包，主体责任由中标单位承担。如分包，投标人应当在投标文件中载明分包承担主体，分包承担主体应当具备相应资质条件且不得再次分包。除投标文件中已载明分包的专项服务事项外，中标后一律不得对外分包。</w:t>
      </w:r>
    </w:p>
    <w:tbl>
      <w:tblPr>
        <w:tblW w:w="5000" w:type="pct"/>
        <w:jc w:val="center"/>
        <w:tblLook w:val="04A0" w:firstRow="1" w:lastRow="0" w:firstColumn="1" w:lastColumn="0" w:noHBand="0" w:noVBand="1"/>
      </w:tblPr>
      <w:tblGrid>
        <w:gridCol w:w="1208"/>
        <w:gridCol w:w="5518"/>
        <w:gridCol w:w="1758"/>
      </w:tblGrid>
      <w:tr w:rsidR="009F59E9" w14:paraId="42DA3547" w14:textId="77777777">
        <w:trPr>
          <w:trHeight w:val="312"/>
          <w:jc w:val="center"/>
        </w:trPr>
        <w:tc>
          <w:tcPr>
            <w:tcW w:w="71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E716F34" w14:textId="77777777" w:rsidR="009F59E9" w:rsidRDefault="00F471ED">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325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0C423C9" w14:textId="77777777" w:rsidR="009F59E9" w:rsidRDefault="00F471ED">
            <w:pPr>
              <w:widowControl/>
              <w:jc w:val="center"/>
              <w:rPr>
                <w:rFonts w:ascii="宋体" w:hAnsi="宋体" w:cs="宋体"/>
                <w:b/>
                <w:bCs/>
                <w:kern w:val="0"/>
                <w:sz w:val="18"/>
                <w:szCs w:val="18"/>
              </w:rPr>
            </w:pPr>
            <w:r>
              <w:rPr>
                <w:rFonts w:ascii="宋体" w:hAnsi="宋体" w:cs="宋体" w:hint="eastAsia"/>
                <w:b/>
                <w:bCs/>
                <w:kern w:val="0"/>
                <w:sz w:val="18"/>
                <w:szCs w:val="18"/>
              </w:rPr>
              <w:t>项目</w:t>
            </w:r>
          </w:p>
        </w:tc>
        <w:tc>
          <w:tcPr>
            <w:tcW w:w="103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F9DC6A3" w14:textId="77777777" w:rsidR="009F59E9" w:rsidRDefault="00F471ED">
            <w:pPr>
              <w:widowControl/>
              <w:jc w:val="center"/>
              <w:rPr>
                <w:rFonts w:ascii="宋体" w:hAnsi="宋体" w:cs="宋体"/>
                <w:b/>
                <w:bCs/>
                <w:kern w:val="0"/>
                <w:sz w:val="18"/>
                <w:szCs w:val="18"/>
              </w:rPr>
            </w:pPr>
            <w:r>
              <w:rPr>
                <w:rFonts w:ascii="宋体" w:hAnsi="宋体" w:cs="宋体" w:hint="eastAsia"/>
                <w:b/>
                <w:bCs/>
                <w:kern w:val="0"/>
                <w:sz w:val="18"/>
                <w:szCs w:val="18"/>
              </w:rPr>
              <w:t>费用</w:t>
            </w:r>
          </w:p>
        </w:tc>
      </w:tr>
      <w:tr w:rsidR="009F59E9" w14:paraId="0C74C73D" w14:textId="77777777">
        <w:trPr>
          <w:trHeight w:val="312"/>
          <w:jc w:val="center"/>
        </w:trPr>
        <w:tc>
          <w:tcPr>
            <w:tcW w:w="712" w:type="pct"/>
            <w:vMerge/>
            <w:tcBorders>
              <w:top w:val="single" w:sz="8" w:space="0" w:color="auto"/>
              <w:left w:val="single" w:sz="8" w:space="0" w:color="auto"/>
              <w:bottom w:val="single" w:sz="8" w:space="0" w:color="000000"/>
              <w:right w:val="single" w:sz="8" w:space="0" w:color="auto"/>
            </w:tcBorders>
            <w:vAlign w:val="center"/>
          </w:tcPr>
          <w:p w14:paraId="483ACB5F" w14:textId="77777777" w:rsidR="009F59E9" w:rsidRDefault="009F59E9">
            <w:pPr>
              <w:widowControl/>
              <w:jc w:val="left"/>
              <w:rPr>
                <w:rFonts w:ascii="宋体" w:hAnsi="宋体" w:cs="宋体"/>
                <w:b/>
                <w:bCs/>
                <w:kern w:val="0"/>
                <w:sz w:val="18"/>
                <w:szCs w:val="18"/>
              </w:rPr>
            </w:pPr>
          </w:p>
        </w:tc>
        <w:tc>
          <w:tcPr>
            <w:tcW w:w="3252" w:type="pct"/>
            <w:vMerge/>
            <w:tcBorders>
              <w:top w:val="single" w:sz="8" w:space="0" w:color="auto"/>
              <w:left w:val="single" w:sz="8" w:space="0" w:color="auto"/>
              <w:bottom w:val="single" w:sz="8" w:space="0" w:color="000000"/>
              <w:right w:val="single" w:sz="8" w:space="0" w:color="auto"/>
            </w:tcBorders>
            <w:vAlign w:val="center"/>
          </w:tcPr>
          <w:p w14:paraId="1298C88B" w14:textId="77777777" w:rsidR="009F59E9" w:rsidRDefault="009F59E9">
            <w:pPr>
              <w:widowControl/>
              <w:jc w:val="left"/>
              <w:rPr>
                <w:rFonts w:ascii="宋体" w:hAnsi="宋体" w:cs="宋体"/>
                <w:b/>
                <w:bCs/>
                <w:kern w:val="0"/>
                <w:sz w:val="18"/>
                <w:szCs w:val="18"/>
              </w:rPr>
            </w:pPr>
          </w:p>
        </w:tc>
        <w:tc>
          <w:tcPr>
            <w:tcW w:w="1037" w:type="pct"/>
            <w:vMerge/>
            <w:tcBorders>
              <w:top w:val="single" w:sz="8" w:space="0" w:color="auto"/>
              <w:left w:val="single" w:sz="8" w:space="0" w:color="auto"/>
              <w:bottom w:val="single" w:sz="8" w:space="0" w:color="000000"/>
              <w:right w:val="single" w:sz="8" w:space="0" w:color="auto"/>
            </w:tcBorders>
            <w:vAlign w:val="center"/>
          </w:tcPr>
          <w:p w14:paraId="0A52257C" w14:textId="77777777" w:rsidR="009F59E9" w:rsidRDefault="009F59E9">
            <w:pPr>
              <w:widowControl/>
              <w:jc w:val="left"/>
              <w:rPr>
                <w:rFonts w:ascii="宋体" w:hAnsi="宋体" w:cs="宋体"/>
                <w:b/>
                <w:bCs/>
                <w:kern w:val="0"/>
                <w:sz w:val="18"/>
                <w:szCs w:val="18"/>
              </w:rPr>
            </w:pPr>
          </w:p>
        </w:tc>
      </w:tr>
      <w:tr w:rsidR="009F59E9" w14:paraId="02FEA3A0"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770C23AF"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1</w:t>
            </w:r>
          </w:p>
        </w:tc>
        <w:tc>
          <w:tcPr>
            <w:tcW w:w="3252" w:type="pct"/>
            <w:tcBorders>
              <w:top w:val="nil"/>
              <w:left w:val="nil"/>
              <w:bottom w:val="single" w:sz="8" w:space="0" w:color="auto"/>
              <w:right w:val="single" w:sz="8" w:space="0" w:color="auto"/>
            </w:tcBorders>
            <w:shd w:val="clear" w:color="auto" w:fill="auto"/>
            <w:vAlign w:val="center"/>
          </w:tcPr>
          <w:p w14:paraId="27C1D714"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垃圾清运费用（包含生活垃圾、餐厨垃圾以及其他垃圾）</w:t>
            </w:r>
          </w:p>
        </w:tc>
        <w:tc>
          <w:tcPr>
            <w:tcW w:w="1037" w:type="pct"/>
            <w:tcBorders>
              <w:top w:val="nil"/>
              <w:left w:val="nil"/>
              <w:bottom w:val="single" w:sz="8" w:space="0" w:color="auto"/>
              <w:right w:val="single" w:sz="8" w:space="0" w:color="auto"/>
            </w:tcBorders>
            <w:shd w:val="clear" w:color="auto" w:fill="auto"/>
            <w:vAlign w:val="center"/>
          </w:tcPr>
          <w:p w14:paraId="5264E053"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57</w:t>
            </w:r>
          </w:p>
        </w:tc>
      </w:tr>
      <w:tr w:rsidR="009F59E9" w14:paraId="67701EDE"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7DD7F1EF"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2</w:t>
            </w:r>
          </w:p>
        </w:tc>
        <w:tc>
          <w:tcPr>
            <w:tcW w:w="3252" w:type="pct"/>
            <w:tcBorders>
              <w:top w:val="nil"/>
              <w:left w:val="nil"/>
              <w:bottom w:val="single" w:sz="8" w:space="0" w:color="auto"/>
              <w:right w:val="single" w:sz="8" w:space="0" w:color="auto"/>
            </w:tcBorders>
            <w:shd w:val="clear" w:color="auto" w:fill="auto"/>
            <w:vAlign w:val="center"/>
          </w:tcPr>
          <w:p w14:paraId="60696299"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水箱清洗费用（含材料费）</w:t>
            </w:r>
          </w:p>
        </w:tc>
        <w:tc>
          <w:tcPr>
            <w:tcW w:w="1037" w:type="pct"/>
            <w:tcBorders>
              <w:top w:val="nil"/>
              <w:left w:val="nil"/>
              <w:bottom w:val="single" w:sz="8" w:space="0" w:color="auto"/>
              <w:right w:val="single" w:sz="8" w:space="0" w:color="auto"/>
            </w:tcBorders>
            <w:shd w:val="clear" w:color="auto" w:fill="auto"/>
            <w:vAlign w:val="center"/>
          </w:tcPr>
          <w:p w14:paraId="45F87367"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5.6</w:t>
            </w:r>
          </w:p>
        </w:tc>
      </w:tr>
      <w:tr w:rsidR="009F59E9" w14:paraId="0F202F8A" w14:textId="77777777">
        <w:trPr>
          <w:trHeight w:val="312"/>
          <w:jc w:val="center"/>
        </w:trPr>
        <w:tc>
          <w:tcPr>
            <w:tcW w:w="712" w:type="pct"/>
            <w:vMerge w:val="restart"/>
            <w:tcBorders>
              <w:top w:val="nil"/>
              <w:left w:val="single" w:sz="8" w:space="0" w:color="auto"/>
              <w:bottom w:val="single" w:sz="8" w:space="0" w:color="000000"/>
              <w:right w:val="single" w:sz="8" w:space="0" w:color="auto"/>
            </w:tcBorders>
            <w:shd w:val="clear" w:color="auto" w:fill="auto"/>
            <w:vAlign w:val="center"/>
          </w:tcPr>
          <w:p w14:paraId="535D0C6E"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3</w:t>
            </w:r>
          </w:p>
        </w:tc>
        <w:tc>
          <w:tcPr>
            <w:tcW w:w="3252" w:type="pct"/>
            <w:vMerge w:val="restart"/>
            <w:tcBorders>
              <w:top w:val="nil"/>
              <w:left w:val="single" w:sz="8" w:space="0" w:color="auto"/>
              <w:bottom w:val="single" w:sz="8" w:space="0" w:color="000000"/>
              <w:right w:val="single" w:sz="8" w:space="0" w:color="auto"/>
            </w:tcBorders>
            <w:shd w:val="clear" w:color="auto" w:fill="auto"/>
            <w:vAlign w:val="center"/>
          </w:tcPr>
          <w:p w14:paraId="33B2B360"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电梯运载系统维护、保养、维修及法定检测费（维修材料费包含除电梯大修的曳引轮、曳引钢丝绳、门机等材料费用以外的材料费用）</w:t>
            </w:r>
          </w:p>
        </w:tc>
        <w:tc>
          <w:tcPr>
            <w:tcW w:w="1037" w:type="pct"/>
            <w:vMerge w:val="restart"/>
            <w:tcBorders>
              <w:top w:val="nil"/>
              <w:left w:val="single" w:sz="8" w:space="0" w:color="auto"/>
              <w:bottom w:val="single" w:sz="8" w:space="0" w:color="000000"/>
              <w:right w:val="single" w:sz="8" w:space="0" w:color="auto"/>
            </w:tcBorders>
            <w:shd w:val="clear" w:color="auto" w:fill="auto"/>
            <w:vAlign w:val="center"/>
          </w:tcPr>
          <w:p w14:paraId="6998346D"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45.6</w:t>
            </w:r>
          </w:p>
        </w:tc>
      </w:tr>
      <w:tr w:rsidR="009F59E9" w14:paraId="3CF1B882" w14:textId="77777777">
        <w:trPr>
          <w:trHeight w:val="312"/>
          <w:jc w:val="center"/>
        </w:trPr>
        <w:tc>
          <w:tcPr>
            <w:tcW w:w="712" w:type="pct"/>
            <w:vMerge/>
            <w:tcBorders>
              <w:top w:val="nil"/>
              <w:left w:val="single" w:sz="8" w:space="0" w:color="auto"/>
              <w:bottom w:val="single" w:sz="8" w:space="0" w:color="000000"/>
              <w:right w:val="single" w:sz="8" w:space="0" w:color="auto"/>
            </w:tcBorders>
            <w:vAlign w:val="center"/>
          </w:tcPr>
          <w:p w14:paraId="60CC70DC" w14:textId="77777777" w:rsidR="009F59E9" w:rsidRDefault="009F59E9">
            <w:pPr>
              <w:widowControl/>
              <w:jc w:val="left"/>
              <w:rPr>
                <w:rFonts w:ascii="宋体" w:hAnsi="宋体" w:cs="宋体"/>
                <w:kern w:val="0"/>
                <w:sz w:val="18"/>
                <w:szCs w:val="18"/>
              </w:rPr>
            </w:pPr>
          </w:p>
        </w:tc>
        <w:tc>
          <w:tcPr>
            <w:tcW w:w="3252" w:type="pct"/>
            <w:vMerge/>
            <w:tcBorders>
              <w:top w:val="nil"/>
              <w:left w:val="single" w:sz="8" w:space="0" w:color="auto"/>
              <w:bottom w:val="single" w:sz="8" w:space="0" w:color="000000"/>
              <w:right w:val="single" w:sz="8" w:space="0" w:color="auto"/>
            </w:tcBorders>
            <w:vAlign w:val="center"/>
          </w:tcPr>
          <w:p w14:paraId="1E129CD0" w14:textId="77777777" w:rsidR="009F59E9" w:rsidRDefault="009F59E9">
            <w:pPr>
              <w:widowControl/>
              <w:jc w:val="left"/>
              <w:rPr>
                <w:rFonts w:ascii="宋体" w:hAnsi="宋体" w:cs="宋体"/>
                <w:kern w:val="0"/>
                <w:sz w:val="18"/>
                <w:szCs w:val="18"/>
              </w:rPr>
            </w:pPr>
          </w:p>
        </w:tc>
        <w:tc>
          <w:tcPr>
            <w:tcW w:w="1037" w:type="pct"/>
            <w:vMerge/>
            <w:tcBorders>
              <w:top w:val="nil"/>
              <w:left w:val="single" w:sz="8" w:space="0" w:color="auto"/>
              <w:bottom w:val="single" w:sz="8" w:space="0" w:color="000000"/>
              <w:right w:val="single" w:sz="8" w:space="0" w:color="auto"/>
            </w:tcBorders>
            <w:vAlign w:val="center"/>
          </w:tcPr>
          <w:p w14:paraId="4B1698D3" w14:textId="77777777" w:rsidR="009F59E9" w:rsidRDefault="009F59E9">
            <w:pPr>
              <w:widowControl/>
              <w:jc w:val="left"/>
              <w:rPr>
                <w:rFonts w:ascii="宋体" w:hAnsi="宋体" w:cs="宋体"/>
                <w:kern w:val="0"/>
                <w:sz w:val="18"/>
                <w:szCs w:val="18"/>
              </w:rPr>
            </w:pPr>
          </w:p>
        </w:tc>
      </w:tr>
      <w:tr w:rsidR="009F59E9" w14:paraId="03A21C0D"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2040359C"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4</w:t>
            </w:r>
          </w:p>
        </w:tc>
        <w:tc>
          <w:tcPr>
            <w:tcW w:w="3252" w:type="pct"/>
            <w:tcBorders>
              <w:top w:val="nil"/>
              <w:left w:val="nil"/>
              <w:bottom w:val="single" w:sz="8" w:space="0" w:color="auto"/>
              <w:right w:val="single" w:sz="8" w:space="0" w:color="auto"/>
            </w:tcBorders>
            <w:shd w:val="clear" w:color="auto" w:fill="auto"/>
            <w:vAlign w:val="center"/>
          </w:tcPr>
          <w:p w14:paraId="5A55681A"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下水道疏通（含各积</w:t>
            </w:r>
            <w:proofErr w:type="gramStart"/>
            <w:r>
              <w:rPr>
                <w:rFonts w:ascii="宋体" w:hAnsi="宋体" w:cs="宋体" w:hint="eastAsia"/>
                <w:kern w:val="0"/>
                <w:sz w:val="18"/>
                <w:szCs w:val="18"/>
              </w:rPr>
              <w:t>污</w:t>
            </w:r>
            <w:proofErr w:type="gramEnd"/>
            <w:r>
              <w:rPr>
                <w:rFonts w:ascii="宋体" w:hAnsi="宋体" w:cs="宋体" w:hint="eastAsia"/>
                <w:kern w:val="0"/>
                <w:sz w:val="18"/>
                <w:szCs w:val="18"/>
              </w:rPr>
              <w:t>格栅定期清理）</w:t>
            </w:r>
          </w:p>
        </w:tc>
        <w:tc>
          <w:tcPr>
            <w:tcW w:w="1037" w:type="pct"/>
            <w:tcBorders>
              <w:top w:val="nil"/>
              <w:left w:val="nil"/>
              <w:bottom w:val="single" w:sz="8" w:space="0" w:color="auto"/>
              <w:right w:val="single" w:sz="8" w:space="0" w:color="auto"/>
            </w:tcBorders>
            <w:shd w:val="clear" w:color="auto" w:fill="auto"/>
            <w:vAlign w:val="center"/>
          </w:tcPr>
          <w:p w14:paraId="1987A3C2"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13.7</w:t>
            </w:r>
          </w:p>
        </w:tc>
      </w:tr>
      <w:tr w:rsidR="009F59E9" w14:paraId="7B972008"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7D1AD8A4"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5</w:t>
            </w:r>
          </w:p>
        </w:tc>
        <w:tc>
          <w:tcPr>
            <w:tcW w:w="3252" w:type="pct"/>
            <w:tcBorders>
              <w:top w:val="nil"/>
              <w:left w:val="nil"/>
              <w:bottom w:val="single" w:sz="8" w:space="0" w:color="auto"/>
              <w:right w:val="single" w:sz="8" w:space="0" w:color="auto"/>
            </w:tcBorders>
            <w:shd w:val="clear" w:color="auto" w:fill="auto"/>
            <w:vAlign w:val="center"/>
          </w:tcPr>
          <w:p w14:paraId="09F5F515" w14:textId="77777777" w:rsidR="009F59E9" w:rsidRDefault="00F471ED">
            <w:pPr>
              <w:widowControl/>
              <w:jc w:val="center"/>
              <w:rPr>
                <w:rFonts w:ascii="宋体" w:hAnsi="宋体" w:cs="宋体"/>
                <w:kern w:val="0"/>
                <w:sz w:val="18"/>
                <w:szCs w:val="18"/>
              </w:rPr>
            </w:pPr>
            <w:r>
              <w:rPr>
                <w:rFonts w:ascii="宋体" w:hAnsi="宋体" w:cs="宋体" w:hint="eastAsia"/>
                <w:sz w:val="18"/>
                <w:szCs w:val="18"/>
              </w:rPr>
              <w:t>空调系统维护保养费（含食堂冷库冰柜）（含维修材料费,含移机人工及材料费，包括单次管线不超过10米的材料费)</w:t>
            </w:r>
          </w:p>
        </w:tc>
        <w:tc>
          <w:tcPr>
            <w:tcW w:w="1037" w:type="pct"/>
            <w:tcBorders>
              <w:top w:val="nil"/>
              <w:left w:val="nil"/>
              <w:bottom w:val="single" w:sz="8" w:space="0" w:color="auto"/>
              <w:right w:val="single" w:sz="8" w:space="0" w:color="auto"/>
            </w:tcBorders>
            <w:shd w:val="clear" w:color="auto" w:fill="auto"/>
            <w:vAlign w:val="center"/>
          </w:tcPr>
          <w:p w14:paraId="3BC7D084"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50</w:t>
            </w:r>
          </w:p>
        </w:tc>
      </w:tr>
      <w:tr w:rsidR="009F59E9" w14:paraId="4E0E89BD"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6FB4C911"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6</w:t>
            </w:r>
          </w:p>
        </w:tc>
        <w:tc>
          <w:tcPr>
            <w:tcW w:w="3252" w:type="pct"/>
            <w:tcBorders>
              <w:top w:val="nil"/>
              <w:left w:val="nil"/>
              <w:bottom w:val="single" w:sz="8" w:space="0" w:color="auto"/>
              <w:right w:val="single" w:sz="8" w:space="0" w:color="auto"/>
            </w:tcBorders>
            <w:shd w:val="clear" w:color="auto" w:fill="auto"/>
            <w:vAlign w:val="center"/>
          </w:tcPr>
          <w:p w14:paraId="05927C41"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电力系统运行维护费用及法定检测费（含配电设备维修材料费用）</w:t>
            </w:r>
          </w:p>
        </w:tc>
        <w:tc>
          <w:tcPr>
            <w:tcW w:w="1037" w:type="pct"/>
            <w:tcBorders>
              <w:top w:val="nil"/>
              <w:left w:val="nil"/>
              <w:bottom w:val="single" w:sz="8" w:space="0" w:color="auto"/>
              <w:right w:val="single" w:sz="8" w:space="0" w:color="auto"/>
            </w:tcBorders>
            <w:shd w:val="clear" w:color="auto" w:fill="auto"/>
            <w:vAlign w:val="center"/>
          </w:tcPr>
          <w:p w14:paraId="5FB56C74"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68</w:t>
            </w:r>
          </w:p>
        </w:tc>
      </w:tr>
      <w:tr w:rsidR="009F59E9" w14:paraId="5431A211"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1EC6EB35"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7</w:t>
            </w:r>
          </w:p>
        </w:tc>
        <w:tc>
          <w:tcPr>
            <w:tcW w:w="3252" w:type="pct"/>
            <w:tcBorders>
              <w:top w:val="nil"/>
              <w:left w:val="nil"/>
              <w:bottom w:val="single" w:sz="8" w:space="0" w:color="auto"/>
              <w:right w:val="single" w:sz="8" w:space="0" w:color="auto"/>
            </w:tcBorders>
            <w:shd w:val="clear" w:color="auto" w:fill="auto"/>
            <w:vAlign w:val="center"/>
          </w:tcPr>
          <w:p w14:paraId="503A1809"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污水处理</w:t>
            </w:r>
            <w:proofErr w:type="gramStart"/>
            <w:r>
              <w:rPr>
                <w:rFonts w:ascii="宋体" w:hAnsi="宋体" w:cs="宋体" w:hint="eastAsia"/>
                <w:kern w:val="0"/>
                <w:sz w:val="18"/>
                <w:szCs w:val="18"/>
              </w:rPr>
              <w:t>池维护</w:t>
            </w:r>
            <w:proofErr w:type="gramEnd"/>
            <w:r>
              <w:rPr>
                <w:rFonts w:ascii="宋体" w:hAnsi="宋体" w:cs="宋体" w:hint="eastAsia"/>
                <w:kern w:val="0"/>
                <w:sz w:val="18"/>
                <w:szCs w:val="18"/>
              </w:rPr>
              <w:t>及水质检测费（含维修材料费）</w:t>
            </w:r>
          </w:p>
        </w:tc>
        <w:tc>
          <w:tcPr>
            <w:tcW w:w="1037" w:type="pct"/>
            <w:tcBorders>
              <w:top w:val="nil"/>
              <w:left w:val="nil"/>
              <w:bottom w:val="single" w:sz="8" w:space="0" w:color="auto"/>
              <w:right w:val="single" w:sz="8" w:space="0" w:color="auto"/>
            </w:tcBorders>
            <w:shd w:val="clear" w:color="auto" w:fill="auto"/>
            <w:vAlign w:val="center"/>
          </w:tcPr>
          <w:p w14:paraId="5FB8EB8E"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14.8</w:t>
            </w:r>
          </w:p>
        </w:tc>
      </w:tr>
      <w:tr w:rsidR="009F59E9" w14:paraId="63A3BF5D"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0F234D35"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8</w:t>
            </w:r>
          </w:p>
        </w:tc>
        <w:tc>
          <w:tcPr>
            <w:tcW w:w="3252" w:type="pct"/>
            <w:tcBorders>
              <w:top w:val="nil"/>
              <w:left w:val="nil"/>
              <w:bottom w:val="single" w:sz="8" w:space="0" w:color="auto"/>
              <w:right w:val="single" w:sz="8" w:space="0" w:color="auto"/>
            </w:tcBorders>
            <w:shd w:val="clear" w:color="auto" w:fill="auto"/>
            <w:vAlign w:val="center"/>
          </w:tcPr>
          <w:p w14:paraId="5855945D"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直饮水机维护、维修、耗材更换及水质检测费</w:t>
            </w:r>
          </w:p>
        </w:tc>
        <w:tc>
          <w:tcPr>
            <w:tcW w:w="1037" w:type="pct"/>
            <w:tcBorders>
              <w:top w:val="nil"/>
              <w:left w:val="nil"/>
              <w:bottom w:val="single" w:sz="8" w:space="0" w:color="auto"/>
              <w:right w:val="single" w:sz="8" w:space="0" w:color="auto"/>
            </w:tcBorders>
            <w:shd w:val="clear" w:color="auto" w:fill="auto"/>
            <w:vAlign w:val="center"/>
          </w:tcPr>
          <w:p w14:paraId="662990C5"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18.4</w:t>
            </w:r>
          </w:p>
        </w:tc>
      </w:tr>
      <w:tr w:rsidR="009F59E9" w14:paraId="395C8C33"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1BF13EE9"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9</w:t>
            </w:r>
          </w:p>
        </w:tc>
        <w:tc>
          <w:tcPr>
            <w:tcW w:w="3252" w:type="pct"/>
            <w:tcBorders>
              <w:top w:val="nil"/>
              <w:left w:val="nil"/>
              <w:bottom w:val="single" w:sz="8" w:space="0" w:color="auto"/>
              <w:right w:val="single" w:sz="8" w:space="0" w:color="auto"/>
            </w:tcBorders>
            <w:shd w:val="clear" w:color="auto" w:fill="auto"/>
            <w:vAlign w:val="center"/>
          </w:tcPr>
          <w:p w14:paraId="1107283F" w14:textId="77777777" w:rsidR="009F59E9" w:rsidRDefault="00F471ED">
            <w:pPr>
              <w:widowControl/>
              <w:jc w:val="center"/>
              <w:rPr>
                <w:rFonts w:ascii="宋体" w:hAnsi="宋体" w:cs="宋体"/>
                <w:kern w:val="0"/>
                <w:sz w:val="18"/>
                <w:szCs w:val="18"/>
              </w:rPr>
            </w:pPr>
            <w:proofErr w:type="gramStart"/>
            <w:r>
              <w:rPr>
                <w:rFonts w:ascii="宋体" w:hAnsi="宋体" w:cs="宋体" w:hint="eastAsia"/>
                <w:kern w:val="0"/>
                <w:sz w:val="18"/>
                <w:szCs w:val="18"/>
              </w:rPr>
              <w:t>灭</w:t>
            </w:r>
            <w:proofErr w:type="gramEnd"/>
            <w:r>
              <w:rPr>
                <w:rFonts w:ascii="宋体" w:hAnsi="宋体" w:cs="宋体" w:hint="eastAsia"/>
                <w:kern w:val="0"/>
                <w:sz w:val="18"/>
                <w:szCs w:val="18"/>
              </w:rPr>
              <w:t>四害及白蚁防治费用</w:t>
            </w:r>
          </w:p>
        </w:tc>
        <w:tc>
          <w:tcPr>
            <w:tcW w:w="1037" w:type="pct"/>
            <w:tcBorders>
              <w:top w:val="nil"/>
              <w:left w:val="nil"/>
              <w:bottom w:val="single" w:sz="8" w:space="0" w:color="auto"/>
              <w:right w:val="single" w:sz="8" w:space="0" w:color="auto"/>
            </w:tcBorders>
            <w:shd w:val="clear" w:color="auto" w:fill="auto"/>
            <w:vAlign w:val="center"/>
          </w:tcPr>
          <w:p w14:paraId="5A9FA3D2"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7.5</w:t>
            </w:r>
          </w:p>
        </w:tc>
      </w:tr>
      <w:tr w:rsidR="009F59E9" w14:paraId="0C6F07C6"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2E7B635C"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10</w:t>
            </w:r>
          </w:p>
        </w:tc>
        <w:tc>
          <w:tcPr>
            <w:tcW w:w="3252" w:type="pct"/>
            <w:tcBorders>
              <w:top w:val="nil"/>
              <w:left w:val="nil"/>
              <w:bottom w:val="single" w:sz="8" w:space="0" w:color="auto"/>
              <w:right w:val="single" w:sz="8" w:space="0" w:color="auto"/>
            </w:tcBorders>
            <w:shd w:val="clear" w:color="auto" w:fill="auto"/>
            <w:vAlign w:val="center"/>
          </w:tcPr>
          <w:p w14:paraId="4E9F8A4D"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生活水泵、集水井泵、污水</w:t>
            </w:r>
            <w:proofErr w:type="gramStart"/>
            <w:r>
              <w:rPr>
                <w:rFonts w:ascii="宋体" w:hAnsi="宋体" w:cs="宋体" w:hint="eastAsia"/>
                <w:kern w:val="0"/>
                <w:sz w:val="18"/>
                <w:szCs w:val="18"/>
              </w:rPr>
              <w:t>泵维护</w:t>
            </w:r>
            <w:proofErr w:type="gramEnd"/>
            <w:r>
              <w:rPr>
                <w:rFonts w:ascii="宋体" w:hAnsi="宋体" w:cs="宋体" w:hint="eastAsia"/>
                <w:kern w:val="0"/>
                <w:sz w:val="18"/>
                <w:szCs w:val="18"/>
              </w:rPr>
              <w:t>保养费</w:t>
            </w:r>
          </w:p>
        </w:tc>
        <w:tc>
          <w:tcPr>
            <w:tcW w:w="1037" w:type="pct"/>
            <w:tcBorders>
              <w:top w:val="nil"/>
              <w:left w:val="nil"/>
              <w:bottom w:val="single" w:sz="8" w:space="0" w:color="auto"/>
              <w:right w:val="single" w:sz="8" w:space="0" w:color="auto"/>
            </w:tcBorders>
            <w:shd w:val="clear" w:color="auto" w:fill="auto"/>
            <w:vAlign w:val="center"/>
          </w:tcPr>
          <w:p w14:paraId="5989898F" w14:textId="77777777" w:rsidR="009F59E9" w:rsidRDefault="009F59E9">
            <w:pPr>
              <w:widowControl/>
              <w:jc w:val="center"/>
              <w:rPr>
                <w:rFonts w:ascii="宋体" w:hAnsi="宋体" w:cs="宋体"/>
                <w:kern w:val="0"/>
                <w:sz w:val="18"/>
                <w:szCs w:val="18"/>
              </w:rPr>
            </w:pPr>
          </w:p>
        </w:tc>
      </w:tr>
      <w:tr w:rsidR="009F59E9" w14:paraId="274AA7E4"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1A89DBB9"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11</w:t>
            </w:r>
          </w:p>
        </w:tc>
        <w:tc>
          <w:tcPr>
            <w:tcW w:w="3252" w:type="pct"/>
            <w:tcBorders>
              <w:top w:val="nil"/>
              <w:left w:val="nil"/>
              <w:bottom w:val="single" w:sz="8" w:space="0" w:color="auto"/>
              <w:right w:val="single" w:sz="8" w:space="0" w:color="auto"/>
            </w:tcBorders>
            <w:shd w:val="clear" w:color="auto" w:fill="auto"/>
            <w:vAlign w:val="center"/>
          </w:tcPr>
          <w:p w14:paraId="35BF02CD"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游泳馆系统（锅炉、水泵、管道等设施）维护保养费、水质检测费</w:t>
            </w:r>
          </w:p>
        </w:tc>
        <w:tc>
          <w:tcPr>
            <w:tcW w:w="1037" w:type="pct"/>
            <w:tcBorders>
              <w:top w:val="nil"/>
              <w:left w:val="nil"/>
              <w:bottom w:val="single" w:sz="8" w:space="0" w:color="auto"/>
              <w:right w:val="single" w:sz="8" w:space="0" w:color="auto"/>
            </w:tcBorders>
            <w:shd w:val="clear" w:color="auto" w:fill="auto"/>
            <w:vAlign w:val="center"/>
          </w:tcPr>
          <w:p w14:paraId="7BDB4DF5" w14:textId="77777777" w:rsidR="009F59E9" w:rsidRDefault="00F471ED">
            <w:pPr>
              <w:widowControl/>
              <w:jc w:val="center"/>
              <w:rPr>
                <w:rFonts w:ascii="宋体" w:hAnsi="宋体" w:cs="宋体"/>
                <w:kern w:val="0"/>
                <w:sz w:val="18"/>
                <w:szCs w:val="18"/>
              </w:rPr>
            </w:pPr>
            <w:r>
              <w:rPr>
                <w:rFonts w:ascii="宋体" w:hAnsi="宋体" w:cs="宋体" w:hint="eastAsia"/>
                <w:kern w:val="0"/>
                <w:sz w:val="18"/>
                <w:szCs w:val="18"/>
              </w:rPr>
              <w:t>5.2</w:t>
            </w:r>
          </w:p>
        </w:tc>
      </w:tr>
      <w:tr w:rsidR="009F59E9" w14:paraId="7A9BDABF" w14:textId="77777777">
        <w:trPr>
          <w:trHeight w:val="20"/>
          <w:jc w:val="center"/>
        </w:trPr>
        <w:tc>
          <w:tcPr>
            <w:tcW w:w="712" w:type="pct"/>
            <w:tcBorders>
              <w:top w:val="nil"/>
              <w:left w:val="single" w:sz="8" w:space="0" w:color="auto"/>
              <w:bottom w:val="single" w:sz="8" w:space="0" w:color="auto"/>
              <w:right w:val="single" w:sz="8" w:space="0" w:color="auto"/>
            </w:tcBorders>
            <w:shd w:val="clear" w:color="auto" w:fill="auto"/>
            <w:vAlign w:val="center"/>
          </w:tcPr>
          <w:p w14:paraId="7617A147" w14:textId="77777777" w:rsidR="009F59E9" w:rsidRDefault="00F471ED">
            <w:pPr>
              <w:widowControl/>
              <w:jc w:val="center"/>
              <w:rPr>
                <w:rFonts w:ascii="宋体" w:hAnsi="宋体" w:cs="宋体"/>
                <w:b/>
                <w:bCs/>
                <w:kern w:val="0"/>
                <w:sz w:val="18"/>
                <w:szCs w:val="18"/>
              </w:rPr>
            </w:pPr>
            <w:r>
              <w:rPr>
                <w:rFonts w:ascii="宋体" w:hAnsi="宋体" w:cs="宋体" w:hint="eastAsia"/>
                <w:b/>
                <w:bCs/>
                <w:kern w:val="0"/>
                <w:sz w:val="18"/>
                <w:szCs w:val="18"/>
              </w:rPr>
              <w:t>10</w:t>
            </w:r>
          </w:p>
        </w:tc>
        <w:tc>
          <w:tcPr>
            <w:tcW w:w="3252" w:type="pct"/>
            <w:tcBorders>
              <w:top w:val="nil"/>
              <w:left w:val="nil"/>
              <w:bottom w:val="single" w:sz="8" w:space="0" w:color="auto"/>
              <w:right w:val="single" w:sz="8" w:space="0" w:color="auto"/>
            </w:tcBorders>
            <w:shd w:val="clear" w:color="auto" w:fill="auto"/>
            <w:vAlign w:val="center"/>
          </w:tcPr>
          <w:p w14:paraId="03931DA1" w14:textId="77777777" w:rsidR="009F59E9" w:rsidRDefault="00F471ED">
            <w:pPr>
              <w:widowControl/>
              <w:jc w:val="center"/>
              <w:rPr>
                <w:rFonts w:ascii="宋体" w:hAnsi="宋体" w:cs="宋体"/>
                <w:b/>
                <w:bCs/>
                <w:kern w:val="0"/>
                <w:sz w:val="18"/>
                <w:szCs w:val="18"/>
              </w:rPr>
            </w:pPr>
            <w:r>
              <w:rPr>
                <w:rFonts w:ascii="宋体" w:hAnsi="宋体" w:cs="宋体" w:hint="eastAsia"/>
                <w:b/>
                <w:bCs/>
                <w:kern w:val="0"/>
                <w:sz w:val="18"/>
                <w:szCs w:val="18"/>
              </w:rPr>
              <w:t>小计</w:t>
            </w:r>
          </w:p>
        </w:tc>
        <w:tc>
          <w:tcPr>
            <w:tcW w:w="1037" w:type="pct"/>
            <w:tcBorders>
              <w:top w:val="nil"/>
              <w:left w:val="nil"/>
              <w:bottom w:val="single" w:sz="8" w:space="0" w:color="auto"/>
              <w:right w:val="single" w:sz="8" w:space="0" w:color="auto"/>
            </w:tcBorders>
            <w:shd w:val="clear" w:color="auto" w:fill="auto"/>
            <w:vAlign w:val="center"/>
          </w:tcPr>
          <w:p w14:paraId="3DE44E47" w14:textId="77777777" w:rsidR="009F59E9" w:rsidRDefault="00F471ED">
            <w:pPr>
              <w:widowControl/>
              <w:jc w:val="center"/>
              <w:rPr>
                <w:rFonts w:ascii="宋体" w:hAnsi="宋体" w:cs="宋体"/>
                <w:b/>
                <w:bCs/>
                <w:kern w:val="0"/>
                <w:sz w:val="18"/>
                <w:szCs w:val="18"/>
              </w:rPr>
            </w:pPr>
            <w:r>
              <w:rPr>
                <w:rFonts w:ascii="宋体" w:hAnsi="宋体" w:cs="宋体" w:hint="eastAsia"/>
                <w:b/>
                <w:bCs/>
                <w:kern w:val="0"/>
                <w:sz w:val="18"/>
                <w:szCs w:val="18"/>
              </w:rPr>
              <w:t>4</w:t>
            </w:r>
            <w:r>
              <w:rPr>
                <w:rFonts w:ascii="宋体" w:hAnsi="宋体" w:cs="宋体"/>
                <w:b/>
                <w:bCs/>
                <w:kern w:val="0"/>
                <w:sz w:val="18"/>
                <w:szCs w:val="18"/>
              </w:rPr>
              <w:t>80</w:t>
            </w:r>
            <w:r>
              <w:rPr>
                <w:rFonts w:ascii="宋体" w:hAnsi="宋体" w:cs="宋体" w:hint="eastAsia"/>
                <w:b/>
                <w:bCs/>
                <w:kern w:val="0"/>
                <w:sz w:val="18"/>
                <w:szCs w:val="18"/>
              </w:rPr>
              <w:t>.6</w:t>
            </w:r>
          </w:p>
        </w:tc>
      </w:tr>
    </w:tbl>
    <w:p w14:paraId="4823D33D" w14:textId="77777777" w:rsidR="009F59E9" w:rsidRDefault="009F59E9">
      <w:pPr>
        <w:rPr>
          <w:rStyle w:val="NormalCharacter"/>
          <w:rFonts w:ascii="宋体" w:hAnsi="宋体"/>
        </w:rPr>
      </w:pPr>
    </w:p>
    <w:p w14:paraId="216B9CC2" w14:textId="77777777"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合理的企业酬金</w:t>
      </w:r>
    </w:p>
    <w:p w14:paraId="386990E6" w14:textId="77777777"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法定税费</w:t>
      </w:r>
    </w:p>
    <w:p w14:paraId="44E899E7" w14:textId="1181BDEC"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lastRenderedPageBreak/>
        <w:t>中标人每季度需向校方报送维修材料、易耗品配置清单，实行台账管理，接受采购人审核。维修零星材料要求必须是有相应生产资质厂家生产的正规产品。日光灯管（泡）、插座、开关、面板、小五金（龙头、阀门、把手、门锁等）均要求采用正规品牌的优质产品。人为损坏由责任人支付维修材料及人工费。</w:t>
      </w:r>
    </w:p>
    <w:p w14:paraId="2A64FE4C" w14:textId="4DDA2F95" w:rsidR="009F59E9" w:rsidRDefault="00F471ED">
      <w:pPr>
        <w:numPr>
          <w:ilvl w:val="0"/>
          <w:numId w:val="69"/>
        </w:numPr>
        <w:spacing w:line="360" w:lineRule="auto"/>
        <w:ind w:left="745" w:hanging="405"/>
        <w:rPr>
          <w:rStyle w:val="NormalCharacter"/>
        </w:rPr>
      </w:pPr>
      <w:r>
        <w:rPr>
          <w:rStyle w:val="NormalCharacter"/>
          <w:rFonts w:hint="eastAsia"/>
        </w:rPr>
        <w:t>由采购人聘请专业第三方评测机构，每季度对中标人服务质量进行满意度测评，评估费由投标人支付，此项费用计入投标报价中。</w:t>
      </w:r>
    </w:p>
    <w:p w14:paraId="7F7C791B" w14:textId="301B0B88" w:rsidR="009F59E9" w:rsidRDefault="002E3AFB">
      <w:pPr>
        <w:numPr>
          <w:ilvl w:val="0"/>
          <w:numId w:val="69"/>
        </w:numPr>
        <w:spacing w:line="360" w:lineRule="auto"/>
        <w:ind w:left="745" w:hanging="405"/>
        <w:rPr>
          <w:rStyle w:val="NormalCharacter"/>
          <w:rFonts w:ascii="宋体" w:hAnsi="宋体"/>
        </w:rPr>
      </w:pPr>
      <w:r>
        <w:rPr>
          <w:rStyle w:val="NormalCharacter"/>
          <w:rFonts w:ascii="宋体" w:hAnsi="宋体" w:hint="eastAsia"/>
        </w:rPr>
        <w:t>投标</w:t>
      </w:r>
      <w:r w:rsidR="00F471ED">
        <w:rPr>
          <w:rStyle w:val="NormalCharacter"/>
          <w:rFonts w:ascii="宋体" w:hAnsi="宋体" w:hint="eastAsia"/>
        </w:rPr>
        <w:t>人应承诺</w:t>
      </w:r>
      <w:r w:rsidRPr="002E3AFB">
        <w:rPr>
          <w:rStyle w:val="NormalCharacter"/>
          <w:rFonts w:ascii="宋体" w:hAnsi="宋体" w:hint="eastAsia"/>
        </w:rPr>
        <w:t>与原物业公司做好</w:t>
      </w:r>
      <w:r>
        <w:rPr>
          <w:rStyle w:val="NormalCharacter"/>
          <w:rFonts w:ascii="宋体" w:hAnsi="宋体" w:hint="eastAsia"/>
        </w:rPr>
        <w:t>交接</w:t>
      </w:r>
      <w:r w:rsidRPr="002E3AFB">
        <w:rPr>
          <w:rStyle w:val="NormalCharacter"/>
          <w:rFonts w:ascii="宋体" w:hAnsi="宋体" w:hint="eastAsia"/>
        </w:rPr>
        <w:t>工作，有针对性地制定交接方案和计划</w:t>
      </w:r>
      <w:r>
        <w:rPr>
          <w:rStyle w:val="NormalCharacter"/>
          <w:rFonts w:ascii="宋体" w:hAnsi="宋体" w:hint="eastAsia"/>
        </w:rPr>
        <w:t>，</w:t>
      </w:r>
      <w:r w:rsidRPr="002E3AFB">
        <w:rPr>
          <w:rStyle w:val="NormalCharacter"/>
          <w:rFonts w:ascii="宋体" w:hAnsi="宋体" w:hint="eastAsia"/>
        </w:rPr>
        <w:t>分项进行细致的交接管理，以保证物业管理工作的平稳过渡</w:t>
      </w:r>
      <w:r w:rsidR="00F471ED">
        <w:rPr>
          <w:rStyle w:val="NormalCharacter"/>
          <w:rFonts w:ascii="宋体" w:hAnsi="宋体" w:hint="eastAsia"/>
        </w:rPr>
        <w:t>。</w:t>
      </w:r>
    </w:p>
    <w:p w14:paraId="653EF64B" w14:textId="77777777" w:rsidR="009F59E9" w:rsidRDefault="00F471ED">
      <w:pPr>
        <w:numPr>
          <w:ilvl w:val="0"/>
          <w:numId w:val="69"/>
        </w:numPr>
        <w:spacing w:line="360" w:lineRule="auto"/>
        <w:ind w:left="745" w:hanging="405"/>
        <w:rPr>
          <w:rStyle w:val="NormalCharacter"/>
          <w:rFonts w:ascii="宋体" w:hAnsi="宋体"/>
        </w:rPr>
      </w:pPr>
      <w:r>
        <w:rPr>
          <w:rStyle w:val="NormalCharacter"/>
          <w:rFonts w:ascii="宋体" w:hAnsi="宋体" w:hint="eastAsia"/>
        </w:rPr>
        <w:t>本次项目，本项目合同不得转让。除上述按既定方式计入总价的服务内容中发生的第三方检测监测、专项服务可以分包给具有相应资质条件的单位，并对分包服务负连带责任。</w:t>
      </w:r>
    </w:p>
    <w:p w14:paraId="3B7B9442" w14:textId="77777777" w:rsidR="009F59E9" w:rsidRDefault="00F471ED">
      <w:pPr>
        <w:numPr>
          <w:ilvl w:val="0"/>
          <w:numId w:val="1"/>
        </w:numPr>
        <w:spacing w:line="720" w:lineRule="auto"/>
        <w:ind w:firstLine="562"/>
        <w:jc w:val="center"/>
        <w:outlineLvl w:val="0"/>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服务考核标准</w:t>
      </w:r>
    </w:p>
    <w:p w14:paraId="0EF368DE" w14:textId="77777777" w:rsidR="009F59E9" w:rsidRDefault="00F471ED">
      <w:pPr>
        <w:numPr>
          <w:ilvl w:val="0"/>
          <w:numId w:val="70"/>
        </w:numPr>
        <w:spacing w:line="360" w:lineRule="auto"/>
        <w:ind w:left="0" w:firstLine="0"/>
        <w:outlineLvl w:val="1"/>
        <w:rPr>
          <w:rFonts w:ascii="宋体" w:hAnsi="宋体" w:cs="宋体"/>
          <w:b/>
          <w:bCs/>
          <w:sz w:val="24"/>
          <w:szCs w:val="24"/>
        </w:rPr>
      </w:pPr>
      <w:r>
        <w:rPr>
          <w:rFonts w:ascii="宋体" w:hAnsi="宋体" w:cs="宋体" w:hint="eastAsia"/>
          <w:b/>
          <w:bCs/>
          <w:sz w:val="24"/>
          <w:szCs w:val="24"/>
        </w:rPr>
        <w:t>服务考核标准</w:t>
      </w:r>
    </w:p>
    <w:p w14:paraId="2B0ACBAA" w14:textId="77777777" w:rsidR="009F59E9" w:rsidRDefault="00F471ED">
      <w:pPr>
        <w:numPr>
          <w:ilvl w:val="0"/>
          <w:numId w:val="71"/>
        </w:numPr>
        <w:spacing w:line="360" w:lineRule="auto"/>
        <w:ind w:firstLine="0"/>
        <w:outlineLvl w:val="2"/>
        <w:rPr>
          <w:rFonts w:ascii="宋体" w:hAnsi="宋体" w:cs="宋体"/>
          <w:b/>
          <w:sz w:val="24"/>
          <w:szCs w:val="24"/>
        </w:rPr>
      </w:pPr>
      <w:bookmarkStart w:id="30" w:name="_Toc95988789"/>
      <w:r>
        <w:rPr>
          <w:rFonts w:ascii="宋体" w:hAnsi="宋体" w:cs="宋体" w:hint="eastAsia"/>
          <w:b/>
          <w:sz w:val="24"/>
          <w:szCs w:val="24"/>
        </w:rPr>
        <w:t>目标</w:t>
      </w:r>
      <w:bookmarkEnd w:id="30"/>
    </w:p>
    <w:p w14:paraId="58340961" w14:textId="77777777" w:rsidR="009F59E9" w:rsidRDefault="00F471ED">
      <w:pPr>
        <w:tabs>
          <w:tab w:val="left" w:pos="630"/>
        </w:tabs>
        <w:spacing w:line="520" w:lineRule="exact"/>
        <w:ind w:left="420"/>
        <w:rPr>
          <w:rFonts w:ascii="宋体" w:hAnsi="Courier New"/>
          <w:szCs w:val="20"/>
        </w:rPr>
      </w:pPr>
      <w:r>
        <w:rPr>
          <w:rFonts w:ascii="宋体" w:hAnsi="Courier New" w:hint="eastAsia"/>
          <w:szCs w:val="20"/>
        </w:rPr>
        <w:t>公共设施维修合格率98％；维修及时率100%；给排水、供电设备完好率达到98％；空调、电梯设备完好率达到98％。清洁率100%；植物存活率100％；师生满意</w:t>
      </w:r>
      <w:r>
        <w:rPr>
          <w:rFonts w:ascii="宋体" w:hAnsi="宋体" w:hint="eastAsia"/>
        </w:rPr>
        <w:t>率85%以上；</w:t>
      </w:r>
      <w:r>
        <w:rPr>
          <w:rFonts w:ascii="宋体" w:hAnsi="Courier New" w:hint="eastAsia"/>
          <w:szCs w:val="20"/>
        </w:rPr>
        <w:t>无重大管理责任事故。</w:t>
      </w:r>
    </w:p>
    <w:p w14:paraId="5F58B929" w14:textId="77777777" w:rsidR="009F59E9" w:rsidRDefault="00F471ED">
      <w:pPr>
        <w:numPr>
          <w:ilvl w:val="0"/>
          <w:numId w:val="71"/>
        </w:numPr>
        <w:spacing w:line="360" w:lineRule="auto"/>
        <w:ind w:firstLine="0"/>
        <w:outlineLvl w:val="2"/>
        <w:rPr>
          <w:rFonts w:ascii="宋体" w:hAnsi="宋体" w:cs="宋体"/>
          <w:b/>
          <w:sz w:val="24"/>
          <w:szCs w:val="24"/>
        </w:rPr>
      </w:pPr>
      <w:bookmarkStart w:id="31" w:name="_Toc95988790"/>
      <w:r>
        <w:rPr>
          <w:rFonts w:ascii="宋体" w:hAnsi="宋体" w:cs="宋体" w:hint="eastAsia"/>
          <w:b/>
          <w:sz w:val="24"/>
          <w:szCs w:val="24"/>
        </w:rPr>
        <w:t>考核</w:t>
      </w:r>
      <w:bookmarkEnd w:id="31"/>
    </w:p>
    <w:p w14:paraId="69C43B73" w14:textId="77777777" w:rsidR="009F59E9" w:rsidRDefault="00F471ED">
      <w:pPr>
        <w:tabs>
          <w:tab w:val="left" w:pos="630"/>
        </w:tabs>
        <w:spacing w:line="520" w:lineRule="exact"/>
        <w:ind w:left="420"/>
        <w:rPr>
          <w:rFonts w:ascii="宋体" w:hAnsi="宋体"/>
        </w:rPr>
      </w:pPr>
      <w:r>
        <w:rPr>
          <w:rFonts w:ascii="宋体" w:hAnsi="宋体" w:hint="eastAsia"/>
        </w:rPr>
        <w:t>每学期通过师生满意度调查对物业服务情况进行考核或聘请第三方进行服务期满的履约考核。考核结果是费用结算和下一轮招标的参考依据。物业服务考核办法及附表见第六部分。</w:t>
      </w:r>
    </w:p>
    <w:p w14:paraId="282997A6" w14:textId="77777777" w:rsidR="009F59E9" w:rsidRDefault="009F59E9">
      <w:pPr>
        <w:tabs>
          <w:tab w:val="left" w:pos="630"/>
        </w:tabs>
        <w:spacing w:line="520" w:lineRule="exact"/>
        <w:ind w:left="420"/>
        <w:rPr>
          <w:rFonts w:ascii="宋体" w:hAnsi="宋体"/>
        </w:rPr>
      </w:pPr>
    </w:p>
    <w:p w14:paraId="5EAB9238" w14:textId="77777777" w:rsidR="009F59E9" w:rsidRDefault="00F471ED">
      <w:pPr>
        <w:numPr>
          <w:ilvl w:val="0"/>
          <w:numId w:val="70"/>
        </w:numPr>
        <w:spacing w:line="360" w:lineRule="auto"/>
        <w:ind w:left="1053" w:hangingChars="437" w:hanging="1053"/>
        <w:outlineLvl w:val="1"/>
        <w:rPr>
          <w:rFonts w:ascii="宋体" w:hAnsi="宋体" w:cs="宋体"/>
          <w:b/>
          <w:bCs/>
          <w:sz w:val="24"/>
          <w:szCs w:val="24"/>
        </w:rPr>
      </w:pPr>
      <w:r>
        <w:rPr>
          <w:rFonts w:ascii="宋体" w:hAnsi="宋体" w:cs="宋体" w:hint="eastAsia"/>
          <w:b/>
          <w:bCs/>
          <w:sz w:val="24"/>
          <w:szCs w:val="24"/>
        </w:rPr>
        <w:t>物业服务考核办法及附表</w:t>
      </w:r>
    </w:p>
    <w:p w14:paraId="77156327" w14:textId="77777777" w:rsidR="009F59E9" w:rsidRDefault="00F471ED">
      <w:pPr>
        <w:tabs>
          <w:tab w:val="left" w:pos="630"/>
        </w:tabs>
        <w:spacing w:line="520" w:lineRule="exact"/>
        <w:ind w:firstLineChars="200" w:firstLine="420"/>
        <w:rPr>
          <w:rFonts w:ascii="宋体" w:hAnsi="宋体"/>
        </w:rPr>
      </w:pPr>
      <w:r>
        <w:rPr>
          <w:rFonts w:ascii="宋体" w:hAnsi="宋体" w:hint="eastAsia"/>
        </w:rPr>
        <w:t>为进一步加强对学院物业服务单位的监督管理，有效保障物业服务质量，提高师生满意度，根据国务院379号《物业管理条例》、上海地方标准《学校物业管理服务规范》有关规定要求，结合学院实际，制订本办法。</w:t>
      </w:r>
    </w:p>
    <w:p w14:paraId="0A89D631" w14:textId="77777777" w:rsidR="009F59E9" w:rsidRDefault="00F471ED">
      <w:pPr>
        <w:spacing w:line="360" w:lineRule="auto"/>
        <w:rPr>
          <w:rFonts w:ascii="宋体" w:hAnsi="宋体" w:cs="宋体"/>
          <w:szCs w:val="21"/>
        </w:rPr>
      </w:pPr>
      <w:bookmarkStart w:id="32" w:name="73aosy1551447164491"/>
      <w:bookmarkEnd w:id="32"/>
      <w:r>
        <w:rPr>
          <w:rFonts w:ascii="宋体" w:hAnsi="宋体" w:cs="宋体" w:hint="eastAsia"/>
          <w:b/>
          <w:szCs w:val="21"/>
        </w:rPr>
        <w:t>第一条  考核目的</w:t>
      </w:r>
    </w:p>
    <w:p w14:paraId="64EAD590" w14:textId="77777777" w:rsidR="009F59E9" w:rsidRDefault="00F471ED">
      <w:pPr>
        <w:tabs>
          <w:tab w:val="left" w:pos="630"/>
        </w:tabs>
        <w:spacing w:line="520" w:lineRule="exact"/>
        <w:ind w:firstLineChars="200" w:firstLine="420"/>
        <w:rPr>
          <w:rFonts w:ascii="宋体" w:hAnsi="宋体"/>
        </w:rPr>
      </w:pPr>
      <w:bookmarkStart w:id="33" w:name="46fhnh1551447164492"/>
      <w:bookmarkEnd w:id="33"/>
      <w:r>
        <w:rPr>
          <w:rFonts w:ascii="宋体" w:hAnsi="宋体" w:hint="eastAsia"/>
        </w:rPr>
        <w:t>规范服务单位的工作和服务，提升服务质量和服务水平，努力为师生员工创造舒适的学习工作和生活服务。</w:t>
      </w:r>
    </w:p>
    <w:p w14:paraId="200FE542" w14:textId="77777777" w:rsidR="009F59E9" w:rsidRDefault="00F471ED">
      <w:pPr>
        <w:spacing w:line="360" w:lineRule="auto"/>
        <w:rPr>
          <w:rFonts w:ascii="宋体" w:hAnsi="宋体" w:cs="宋体"/>
          <w:b/>
          <w:szCs w:val="21"/>
        </w:rPr>
      </w:pPr>
      <w:bookmarkStart w:id="34" w:name="20ealp1551447164494"/>
      <w:bookmarkEnd w:id="34"/>
      <w:r>
        <w:rPr>
          <w:rFonts w:ascii="宋体" w:hAnsi="宋体" w:cs="宋体" w:hint="eastAsia"/>
          <w:b/>
          <w:szCs w:val="21"/>
        </w:rPr>
        <w:t>第二条 考核对象</w:t>
      </w:r>
    </w:p>
    <w:p w14:paraId="1CDAD6B1" w14:textId="77777777" w:rsidR="009F59E9" w:rsidRDefault="00F471ED">
      <w:pPr>
        <w:tabs>
          <w:tab w:val="left" w:pos="630"/>
        </w:tabs>
        <w:spacing w:line="520" w:lineRule="exact"/>
        <w:ind w:firstLineChars="200" w:firstLine="420"/>
        <w:rPr>
          <w:rFonts w:ascii="宋体" w:hAnsi="宋体"/>
        </w:rPr>
      </w:pPr>
      <w:bookmarkStart w:id="35" w:name="15axvr1551447164495"/>
      <w:bookmarkEnd w:id="35"/>
      <w:r>
        <w:rPr>
          <w:rFonts w:ascii="宋体" w:hAnsi="宋体" w:hint="eastAsia"/>
        </w:rPr>
        <w:t>考核对象物业服务单位。</w:t>
      </w:r>
    </w:p>
    <w:p w14:paraId="126B033E" w14:textId="77777777" w:rsidR="009F59E9" w:rsidRDefault="00F471ED">
      <w:pPr>
        <w:spacing w:line="360" w:lineRule="auto"/>
        <w:rPr>
          <w:rFonts w:ascii="宋体" w:hAnsi="宋体" w:cs="宋体"/>
          <w:b/>
          <w:szCs w:val="21"/>
        </w:rPr>
      </w:pPr>
      <w:bookmarkStart w:id="36" w:name="43zazl1551447164496"/>
      <w:bookmarkEnd w:id="36"/>
      <w:r>
        <w:rPr>
          <w:rFonts w:ascii="宋体" w:hAnsi="宋体" w:cs="宋体" w:hint="eastAsia"/>
          <w:b/>
          <w:szCs w:val="21"/>
        </w:rPr>
        <w:t>第三条 考核形式</w:t>
      </w:r>
    </w:p>
    <w:p w14:paraId="2E682B2E" w14:textId="77777777" w:rsidR="009F59E9" w:rsidRDefault="00F471ED">
      <w:pPr>
        <w:tabs>
          <w:tab w:val="left" w:pos="630"/>
        </w:tabs>
        <w:spacing w:line="520" w:lineRule="exact"/>
        <w:ind w:firstLineChars="200" w:firstLine="420"/>
        <w:rPr>
          <w:rFonts w:ascii="宋体" w:hAnsi="宋体"/>
        </w:rPr>
      </w:pPr>
      <w:bookmarkStart w:id="37" w:name="66jrqk1551447164497"/>
      <w:bookmarkEnd w:id="37"/>
      <w:r>
        <w:rPr>
          <w:rFonts w:ascii="宋体" w:hAnsi="宋体" w:hint="eastAsia"/>
        </w:rPr>
        <w:t>考核采用百分制，考核形式分为季度考核及年度考核两种。</w:t>
      </w:r>
    </w:p>
    <w:p w14:paraId="6D4D4C64" w14:textId="77777777" w:rsidR="009F59E9" w:rsidRDefault="00F471ED">
      <w:pPr>
        <w:numPr>
          <w:ilvl w:val="0"/>
          <w:numId w:val="72"/>
        </w:numPr>
        <w:spacing w:line="360" w:lineRule="auto"/>
        <w:ind w:left="0" w:firstLineChars="200" w:firstLine="420"/>
        <w:rPr>
          <w:rFonts w:ascii="宋体" w:hAnsi="宋体"/>
        </w:rPr>
      </w:pPr>
      <w:r>
        <w:rPr>
          <w:rFonts w:ascii="宋体" w:hAnsi="宋体" w:hint="eastAsia"/>
        </w:rPr>
        <w:t>季度考核</w:t>
      </w:r>
    </w:p>
    <w:p w14:paraId="49787983" w14:textId="77777777" w:rsidR="009F59E9" w:rsidRDefault="00F471ED">
      <w:pPr>
        <w:tabs>
          <w:tab w:val="left" w:pos="630"/>
        </w:tabs>
        <w:spacing w:line="520" w:lineRule="exact"/>
        <w:ind w:firstLineChars="200" w:firstLine="420"/>
        <w:rPr>
          <w:rFonts w:ascii="宋体" w:hAnsi="宋体"/>
        </w:rPr>
      </w:pPr>
      <w:bookmarkStart w:id="38" w:name="31hleb1551447164499"/>
      <w:bookmarkEnd w:id="38"/>
      <w:r>
        <w:rPr>
          <w:rFonts w:ascii="宋体" w:hAnsi="宋体" w:hint="eastAsia"/>
        </w:rPr>
        <w:t>由学校主管部门组织实施，每季度进行一次，主要考核响应院方提出的各项工作要求的落实完成情况及日常工作完成情况。考核小组成员按量化考核表所列项目打分，成绩计入季度考</w:t>
      </w:r>
      <w:r>
        <w:rPr>
          <w:rFonts w:ascii="宋体" w:hAnsi="宋体" w:hint="eastAsia"/>
        </w:rPr>
        <w:lastRenderedPageBreak/>
        <w:t>核分。（季度考核内容见表一）</w:t>
      </w:r>
    </w:p>
    <w:p w14:paraId="2DDA60B2" w14:textId="77777777" w:rsidR="009F59E9" w:rsidRDefault="00F471ED">
      <w:pPr>
        <w:numPr>
          <w:ilvl w:val="0"/>
          <w:numId w:val="72"/>
        </w:numPr>
        <w:spacing w:line="360" w:lineRule="auto"/>
        <w:ind w:left="0" w:firstLineChars="200" w:firstLine="420"/>
        <w:rPr>
          <w:rFonts w:ascii="宋体" w:hAnsi="宋体"/>
        </w:rPr>
      </w:pPr>
      <w:r>
        <w:rPr>
          <w:rFonts w:ascii="宋体" w:hAnsi="宋体" w:hint="eastAsia"/>
        </w:rPr>
        <w:t>考核形式</w:t>
      </w:r>
    </w:p>
    <w:p w14:paraId="2DBC58CB" w14:textId="77777777" w:rsidR="009F59E9" w:rsidRDefault="00F471ED">
      <w:pPr>
        <w:numPr>
          <w:ilvl w:val="0"/>
          <w:numId w:val="73"/>
        </w:numPr>
        <w:spacing w:line="360" w:lineRule="auto"/>
        <w:ind w:left="745" w:hanging="405"/>
        <w:rPr>
          <w:rStyle w:val="NormalCharacter"/>
          <w:rFonts w:ascii="宋体" w:hAnsi="宋体"/>
        </w:rPr>
      </w:pPr>
      <w:r>
        <w:rPr>
          <w:rStyle w:val="NormalCharacter"/>
          <w:rFonts w:ascii="宋体" w:hAnsi="宋体" w:hint="eastAsia"/>
        </w:rPr>
        <w:t>每日巡查。由学校后勤管理人员负责，并做好巡查记录。</w:t>
      </w:r>
    </w:p>
    <w:p w14:paraId="2DA72C34" w14:textId="77777777" w:rsidR="009F59E9" w:rsidRDefault="00F471ED">
      <w:pPr>
        <w:numPr>
          <w:ilvl w:val="0"/>
          <w:numId w:val="73"/>
        </w:numPr>
        <w:spacing w:line="360" w:lineRule="auto"/>
        <w:ind w:left="745" w:hanging="405"/>
        <w:rPr>
          <w:rStyle w:val="NormalCharacter"/>
          <w:rFonts w:ascii="宋体" w:hAnsi="宋体"/>
        </w:rPr>
      </w:pPr>
      <w:r>
        <w:rPr>
          <w:rStyle w:val="NormalCharacter"/>
          <w:rFonts w:ascii="宋体" w:hAnsi="宋体" w:hint="eastAsia"/>
        </w:rPr>
        <w:t>全面检查。由后勤管理部门组织实施，原则上每季度一次，对照《评分细则》，现场评分、亮分，并由中标单位对检查结果确认签字。</w:t>
      </w:r>
    </w:p>
    <w:p w14:paraId="0157932C" w14:textId="77777777" w:rsidR="009F59E9" w:rsidRDefault="00F471ED">
      <w:pPr>
        <w:numPr>
          <w:ilvl w:val="0"/>
          <w:numId w:val="73"/>
        </w:numPr>
        <w:spacing w:line="360" w:lineRule="auto"/>
        <w:ind w:left="745" w:hanging="405"/>
        <w:rPr>
          <w:rStyle w:val="NormalCharacter"/>
          <w:rFonts w:ascii="宋体" w:hAnsi="宋体"/>
        </w:rPr>
      </w:pPr>
      <w:r>
        <w:rPr>
          <w:rStyle w:val="NormalCharacter"/>
          <w:rFonts w:ascii="宋体" w:hAnsi="宋体" w:hint="eastAsia"/>
        </w:rPr>
        <w:t>若中标单位不予配合，按照考核检查照片和现场考核人员记录内容，作为考核依据。</w:t>
      </w:r>
    </w:p>
    <w:p w14:paraId="17B5AF04" w14:textId="77777777" w:rsidR="009F59E9" w:rsidRDefault="00F471ED">
      <w:pPr>
        <w:numPr>
          <w:ilvl w:val="0"/>
          <w:numId w:val="73"/>
        </w:numPr>
        <w:spacing w:line="360" w:lineRule="auto"/>
        <w:ind w:left="745" w:hanging="405"/>
        <w:rPr>
          <w:rStyle w:val="NormalCharacter"/>
          <w:rFonts w:ascii="宋体" w:hAnsi="宋体"/>
        </w:rPr>
      </w:pPr>
      <w:r>
        <w:rPr>
          <w:rStyle w:val="NormalCharacter"/>
          <w:rFonts w:ascii="宋体" w:hAnsi="宋体" w:hint="eastAsia"/>
        </w:rPr>
        <w:t>上述考核的结果，均计入当季总分。</w:t>
      </w:r>
    </w:p>
    <w:p w14:paraId="3007F07E" w14:textId="77777777" w:rsidR="009F59E9" w:rsidRDefault="00F471ED">
      <w:pPr>
        <w:numPr>
          <w:ilvl w:val="0"/>
          <w:numId w:val="72"/>
        </w:numPr>
        <w:spacing w:line="360" w:lineRule="auto"/>
        <w:ind w:left="0" w:firstLineChars="200" w:firstLine="420"/>
        <w:rPr>
          <w:rFonts w:ascii="宋体" w:hAnsi="宋体"/>
        </w:rPr>
      </w:pPr>
      <w:bookmarkStart w:id="39" w:name="8hacs1551447164503"/>
      <w:bookmarkEnd w:id="39"/>
      <w:r>
        <w:rPr>
          <w:rFonts w:ascii="宋体" w:hAnsi="宋体" w:hint="eastAsia"/>
        </w:rPr>
        <w:t>年度考核</w:t>
      </w:r>
    </w:p>
    <w:p w14:paraId="3BA1CE0E" w14:textId="77777777" w:rsidR="009F59E9" w:rsidRDefault="00F471ED">
      <w:pPr>
        <w:numPr>
          <w:ilvl w:val="0"/>
          <w:numId w:val="74"/>
        </w:numPr>
        <w:spacing w:line="360" w:lineRule="auto"/>
        <w:ind w:left="745" w:hanging="405"/>
        <w:rPr>
          <w:rStyle w:val="NormalCharacter"/>
          <w:rFonts w:ascii="宋体" w:hAnsi="宋体"/>
        </w:rPr>
      </w:pPr>
      <w:bookmarkStart w:id="40" w:name="88gyyl1551447164504"/>
      <w:bookmarkEnd w:id="40"/>
      <w:r>
        <w:rPr>
          <w:rStyle w:val="NormalCharacter"/>
          <w:rFonts w:ascii="宋体" w:hAnsi="宋体" w:hint="eastAsia"/>
        </w:rPr>
        <w:t>由学校主管部门组织实施，每年年底进行一次，主要考核服务单位一年来服务工作完成情况及合同履行情况。考核小组成员按量化考核表所列项目打分，成绩计入年度考核分。（年度考核内容见表二）</w:t>
      </w:r>
    </w:p>
    <w:p w14:paraId="496ABABA" w14:textId="77777777" w:rsidR="009F59E9" w:rsidRDefault="00F471ED">
      <w:pPr>
        <w:numPr>
          <w:ilvl w:val="0"/>
          <w:numId w:val="74"/>
        </w:numPr>
        <w:spacing w:line="360" w:lineRule="auto"/>
        <w:ind w:left="745" w:hanging="405"/>
        <w:rPr>
          <w:rStyle w:val="NormalCharacter"/>
          <w:rFonts w:ascii="宋体" w:hAnsi="宋体"/>
        </w:rPr>
      </w:pPr>
      <w:bookmarkStart w:id="41" w:name="25thvf1551447164507"/>
      <w:bookmarkEnd w:id="41"/>
      <w:r>
        <w:rPr>
          <w:rStyle w:val="NormalCharacter"/>
          <w:rFonts w:ascii="宋体" w:hAnsi="宋体" w:hint="eastAsia"/>
        </w:rPr>
        <w:t>年度考核综合得分由年度考核分、季度考核平均分及年度师生满意度得分三部分组成，三者所占比例分别为：年度考核得分占40%，季度考核平均分占50%，年度师生满意度得分占10%。</w:t>
      </w:r>
    </w:p>
    <w:p w14:paraId="1E8A463E" w14:textId="77777777" w:rsidR="009F59E9" w:rsidRDefault="00F471ED">
      <w:pPr>
        <w:numPr>
          <w:ilvl w:val="0"/>
          <w:numId w:val="74"/>
        </w:numPr>
        <w:spacing w:line="360" w:lineRule="auto"/>
        <w:ind w:left="745" w:hanging="405"/>
        <w:rPr>
          <w:rStyle w:val="NormalCharacter"/>
          <w:rFonts w:ascii="宋体" w:hAnsi="宋体"/>
        </w:rPr>
      </w:pPr>
      <w:bookmarkStart w:id="42" w:name="54emmr1551447164510"/>
      <w:bookmarkEnd w:id="42"/>
      <w:r>
        <w:rPr>
          <w:rStyle w:val="NormalCharacter"/>
          <w:rFonts w:ascii="宋体" w:hAnsi="宋体" w:hint="eastAsia"/>
        </w:rPr>
        <w:t>师生满意度测评由学校主管部门指导学生组织开展，测评以调查问卷形式进行，每半年一次，每次抽查人数不少于100人。年度师生满意度得分由两次测评得分按比例相加而得，其中上半年满意度得分占50%，下半年满意度得分占50%。（满意度测评表见表三）</w:t>
      </w:r>
    </w:p>
    <w:p w14:paraId="39B575BE" w14:textId="77777777" w:rsidR="009F59E9" w:rsidRDefault="00F471ED">
      <w:pPr>
        <w:spacing w:line="360" w:lineRule="auto"/>
        <w:rPr>
          <w:rFonts w:ascii="宋体" w:hAnsi="宋体" w:cs="宋体"/>
          <w:b/>
          <w:szCs w:val="21"/>
        </w:rPr>
      </w:pPr>
      <w:bookmarkStart w:id="43" w:name="49ovjk1551447164513"/>
      <w:bookmarkEnd w:id="43"/>
      <w:r>
        <w:rPr>
          <w:rFonts w:ascii="宋体" w:hAnsi="宋体" w:cs="宋体" w:hint="eastAsia"/>
          <w:b/>
          <w:szCs w:val="21"/>
        </w:rPr>
        <w:t>第四条 计分方法</w:t>
      </w:r>
    </w:p>
    <w:p w14:paraId="0172BCDD" w14:textId="77777777" w:rsidR="009F59E9" w:rsidRDefault="00F471ED">
      <w:pPr>
        <w:numPr>
          <w:ilvl w:val="0"/>
          <w:numId w:val="75"/>
        </w:numPr>
        <w:spacing w:line="360" w:lineRule="auto"/>
        <w:ind w:left="0" w:firstLineChars="200" w:firstLine="420"/>
        <w:rPr>
          <w:rFonts w:ascii="宋体" w:hAnsi="宋体"/>
        </w:rPr>
      </w:pPr>
      <w:bookmarkStart w:id="44" w:name="32gohg1551447164529"/>
      <w:bookmarkEnd w:id="44"/>
      <w:r>
        <w:rPr>
          <w:rFonts w:ascii="宋体" w:hAnsi="宋体" w:hint="eastAsia"/>
        </w:rPr>
        <w:t>得分计算方式（以下所有数据皆保留小数点后一位）</w:t>
      </w:r>
    </w:p>
    <w:p w14:paraId="29C41EA9" w14:textId="77777777" w:rsidR="009F59E9" w:rsidRDefault="00F471ED">
      <w:pPr>
        <w:numPr>
          <w:ilvl w:val="0"/>
          <w:numId w:val="76"/>
        </w:numPr>
        <w:spacing w:line="360" w:lineRule="auto"/>
        <w:ind w:left="745" w:hanging="405"/>
        <w:rPr>
          <w:rStyle w:val="NormalCharacter"/>
          <w:rFonts w:ascii="宋体" w:hAnsi="宋体"/>
        </w:rPr>
      </w:pPr>
      <w:bookmarkStart w:id="45" w:name="29knnb1551447164531"/>
      <w:bookmarkEnd w:id="45"/>
      <w:r>
        <w:rPr>
          <w:rStyle w:val="NormalCharacter"/>
          <w:rFonts w:ascii="宋体" w:hAnsi="宋体" w:hint="eastAsia"/>
        </w:rPr>
        <w:t>满意度得分：</w:t>
      </w:r>
      <w:proofErr w:type="gramStart"/>
      <w:r>
        <w:rPr>
          <w:rStyle w:val="NormalCharacter"/>
          <w:rFonts w:ascii="宋体" w:hAnsi="宋体" w:hint="eastAsia"/>
        </w:rPr>
        <w:t>按满意</w:t>
      </w:r>
      <w:proofErr w:type="gramEnd"/>
      <w:r>
        <w:rPr>
          <w:rStyle w:val="NormalCharacter"/>
          <w:rFonts w:ascii="宋体" w:hAnsi="宋体" w:hint="eastAsia"/>
        </w:rPr>
        <w:t>度比例计算，满意度95%及以上得100分，85%-95%（不含）得90分，80%-85%（不含）得80分，70%-80%（不含）得70分，70%（不含）以下得60分。</w:t>
      </w:r>
    </w:p>
    <w:p w14:paraId="63D911F6" w14:textId="77777777" w:rsidR="009F59E9" w:rsidRDefault="00F471ED">
      <w:pPr>
        <w:numPr>
          <w:ilvl w:val="0"/>
          <w:numId w:val="76"/>
        </w:numPr>
        <w:spacing w:line="360" w:lineRule="auto"/>
        <w:ind w:left="745" w:hanging="405"/>
        <w:rPr>
          <w:rStyle w:val="NormalCharacter"/>
          <w:rFonts w:ascii="宋体" w:hAnsi="宋体"/>
        </w:rPr>
      </w:pPr>
      <w:bookmarkStart w:id="46" w:name="98gkyb1551447164534"/>
      <w:bookmarkEnd w:id="46"/>
      <w:r>
        <w:rPr>
          <w:rStyle w:val="NormalCharacter"/>
          <w:rFonts w:ascii="宋体" w:hAnsi="宋体" w:hint="eastAsia"/>
        </w:rPr>
        <w:t>满意度比例=100%－100%×（“总体评价”选择“不满意3-4分”的人员数）/抽查总人数</w:t>
      </w:r>
    </w:p>
    <w:p w14:paraId="1992E42C" w14:textId="77777777" w:rsidR="009F59E9" w:rsidRDefault="00F471ED">
      <w:pPr>
        <w:numPr>
          <w:ilvl w:val="0"/>
          <w:numId w:val="76"/>
        </w:numPr>
        <w:spacing w:line="360" w:lineRule="auto"/>
        <w:ind w:left="745" w:hanging="405"/>
        <w:rPr>
          <w:rStyle w:val="NormalCharacter"/>
          <w:rFonts w:ascii="宋体" w:hAnsi="宋体"/>
        </w:rPr>
      </w:pPr>
      <w:bookmarkStart w:id="47" w:name="94ckkg1551447164537"/>
      <w:bookmarkEnd w:id="47"/>
      <w:r>
        <w:rPr>
          <w:rStyle w:val="NormalCharacter"/>
          <w:rFonts w:ascii="宋体" w:hAnsi="宋体" w:hint="eastAsia"/>
        </w:rPr>
        <w:t>季度考核平均分=Σ季度考核分/考核季度</w:t>
      </w:r>
    </w:p>
    <w:p w14:paraId="33482707" w14:textId="77777777" w:rsidR="009F59E9" w:rsidRDefault="00F471ED">
      <w:pPr>
        <w:numPr>
          <w:ilvl w:val="0"/>
          <w:numId w:val="76"/>
        </w:numPr>
        <w:spacing w:line="360" w:lineRule="auto"/>
        <w:ind w:left="745" w:hanging="405"/>
        <w:rPr>
          <w:rStyle w:val="NormalCharacter"/>
          <w:rFonts w:ascii="宋体" w:hAnsi="宋体"/>
        </w:rPr>
      </w:pPr>
      <w:bookmarkStart w:id="48" w:name="6bzwm1551447164544"/>
      <w:bookmarkEnd w:id="48"/>
      <w:r>
        <w:rPr>
          <w:rStyle w:val="NormalCharacter"/>
          <w:rFonts w:ascii="宋体" w:hAnsi="宋体" w:hint="eastAsia"/>
        </w:rPr>
        <w:t>年度考核综合得分=年度考核分×40%+季度考核平均分×30%+年度满意度得分×30%</w:t>
      </w:r>
    </w:p>
    <w:p w14:paraId="720E1679" w14:textId="77777777" w:rsidR="009F59E9" w:rsidRDefault="00F471ED">
      <w:pPr>
        <w:numPr>
          <w:ilvl w:val="0"/>
          <w:numId w:val="75"/>
        </w:numPr>
        <w:spacing w:line="360" w:lineRule="auto"/>
        <w:ind w:left="0" w:firstLineChars="200" w:firstLine="420"/>
        <w:rPr>
          <w:rFonts w:ascii="宋体" w:hAnsi="宋体"/>
        </w:rPr>
      </w:pPr>
      <w:bookmarkStart w:id="49" w:name="38jehi1551447164545"/>
      <w:bookmarkEnd w:id="49"/>
      <w:r>
        <w:rPr>
          <w:rFonts w:ascii="宋体" w:hAnsi="宋体" w:hint="eastAsia"/>
        </w:rPr>
        <w:t>评定标准</w:t>
      </w:r>
    </w:p>
    <w:p w14:paraId="2181257B" w14:textId="77777777" w:rsidR="009F59E9" w:rsidRDefault="00F471ED">
      <w:pPr>
        <w:spacing w:line="360" w:lineRule="auto"/>
        <w:ind w:left="340" w:firstLineChars="200" w:firstLine="420"/>
        <w:rPr>
          <w:rStyle w:val="NormalCharacter"/>
          <w:rFonts w:ascii="宋体" w:hAnsi="宋体"/>
        </w:rPr>
      </w:pPr>
      <w:bookmarkStart w:id="50" w:name="53tzyw1551447164546"/>
      <w:bookmarkEnd w:id="50"/>
      <w:r>
        <w:rPr>
          <w:rStyle w:val="NormalCharacter"/>
          <w:rFonts w:ascii="宋体" w:hAnsi="宋体" w:hint="eastAsia"/>
        </w:rPr>
        <w:t>考核90分及以上为优秀</w:t>
      </w:r>
      <w:bookmarkStart w:id="51" w:name="48kgub1551447164547"/>
      <w:bookmarkEnd w:id="51"/>
    </w:p>
    <w:p w14:paraId="7287AD88" w14:textId="77777777" w:rsidR="009F59E9" w:rsidRDefault="00F471ED">
      <w:pPr>
        <w:spacing w:line="360" w:lineRule="auto"/>
        <w:ind w:left="340" w:firstLineChars="200" w:firstLine="420"/>
        <w:rPr>
          <w:rStyle w:val="NormalCharacter"/>
          <w:rFonts w:ascii="宋体" w:hAnsi="宋体"/>
        </w:rPr>
      </w:pPr>
      <w:r>
        <w:rPr>
          <w:rStyle w:val="NormalCharacter"/>
          <w:rFonts w:ascii="宋体" w:hAnsi="宋体" w:hint="eastAsia"/>
        </w:rPr>
        <w:lastRenderedPageBreak/>
        <w:t>考核80分至90分（不含）为良好</w:t>
      </w:r>
      <w:bookmarkStart w:id="52" w:name="81tdub1551447164548"/>
      <w:bookmarkEnd w:id="52"/>
    </w:p>
    <w:p w14:paraId="5A19300B" w14:textId="77777777" w:rsidR="009F59E9" w:rsidRDefault="00F471ED">
      <w:pPr>
        <w:spacing w:line="360" w:lineRule="auto"/>
        <w:ind w:left="340" w:firstLineChars="200" w:firstLine="420"/>
        <w:rPr>
          <w:rStyle w:val="NormalCharacter"/>
          <w:rFonts w:ascii="宋体" w:hAnsi="宋体"/>
        </w:rPr>
      </w:pPr>
      <w:r>
        <w:rPr>
          <w:rStyle w:val="NormalCharacter"/>
          <w:rFonts w:ascii="宋体" w:hAnsi="宋体" w:hint="eastAsia"/>
        </w:rPr>
        <w:t>考核80分（含80分）为合格</w:t>
      </w:r>
      <w:bookmarkStart w:id="53" w:name="35wavx1551447164549"/>
      <w:bookmarkEnd w:id="53"/>
    </w:p>
    <w:p w14:paraId="1354F6BB" w14:textId="77777777" w:rsidR="009F59E9" w:rsidRDefault="00F471ED">
      <w:pPr>
        <w:spacing w:line="360" w:lineRule="auto"/>
        <w:ind w:left="340" w:firstLineChars="200" w:firstLine="420"/>
        <w:rPr>
          <w:rStyle w:val="NormalCharacter"/>
          <w:rFonts w:ascii="宋体" w:hAnsi="宋体"/>
        </w:rPr>
      </w:pPr>
      <w:r>
        <w:rPr>
          <w:rStyle w:val="NormalCharacter"/>
          <w:rFonts w:ascii="宋体" w:hAnsi="宋体" w:hint="eastAsia"/>
        </w:rPr>
        <w:t>考核80分（不含80分）以下为不合格</w:t>
      </w:r>
    </w:p>
    <w:p w14:paraId="3D8A2A84" w14:textId="77777777" w:rsidR="009F59E9" w:rsidRDefault="00F471ED">
      <w:pPr>
        <w:spacing w:line="360" w:lineRule="auto"/>
        <w:rPr>
          <w:rFonts w:ascii="宋体" w:hAnsi="宋体" w:cs="宋体"/>
          <w:b/>
          <w:szCs w:val="21"/>
        </w:rPr>
      </w:pPr>
      <w:r>
        <w:rPr>
          <w:rFonts w:ascii="宋体" w:hAnsi="宋体" w:cs="宋体" w:hint="eastAsia"/>
          <w:b/>
          <w:szCs w:val="21"/>
        </w:rPr>
        <w:t>第五条 奖惩</w:t>
      </w:r>
    </w:p>
    <w:p w14:paraId="788DE7D6" w14:textId="77777777" w:rsidR="009F59E9" w:rsidRDefault="00F471ED">
      <w:pPr>
        <w:tabs>
          <w:tab w:val="left" w:pos="630"/>
        </w:tabs>
        <w:spacing w:line="520" w:lineRule="exact"/>
        <w:ind w:firstLineChars="200" w:firstLine="420"/>
        <w:rPr>
          <w:rFonts w:ascii="宋体" w:hAnsi="宋体"/>
        </w:rPr>
      </w:pPr>
      <w:bookmarkStart w:id="54" w:name="80ltfm1551447164550"/>
      <w:bookmarkEnd w:id="54"/>
      <w:r>
        <w:rPr>
          <w:rFonts w:ascii="宋体" w:hAnsi="宋体" w:hint="eastAsia"/>
        </w:rPr>
        <w:t>考核成绩严格按照规定计算，不同阶段的考核成绩将作为服务单位阶段性履约情况的最终依据。</w:t>
      </w:r>
    </w:p>
    <w:p w14:paraId="7703ED6E" w14:textId="77777777" w:rsidR="009F59E9" w:rsidRDefault="00F471ED">
      <w:pPr>
        <w:numPr>
          <w:ilvl w:val="0"/>
          <w:numId w:val="77"/>
        </w:numPr>
        <w:spacing w:line="360" w:lineRule="auto"/>
        <w:ind w:left="0" w:firstLineChars="200" w:firstLine="420"/>
        <w:rPr>
          <w:rFonts w:ascii="宋体" w:hAnsi="宋体"/>
        </w:rPr>
      </w:pPr>
      <w:bookmarkStart w:id="55" w:name="97uaee1551447164563"/>
      <w:bookmarkStart w:id="56" w:name="19sphd1551447164552"/>
      <w:bookmarkEnd w:id="55"/>
      <w:bookmarkEnd w:id="56"/>
      <w:r>
        <w:rPr>
          <w:rFonts w:ascii="宋体" w:hAnsi="宋体" w:hint="eastAsia"/>
        </w:rPr>
        <w:t>年度考核：</w:t>
      </w:r>
    </w:p>
    <w:p w14:paraId="6CB89C5B" w14:textId="77777777" w:rsidR="009F59E9" w:rsidRDefault="00F471ED">
      <w:pPr>
        <w:numPr>
          <w:ilvl w:val="0"/>
          <w:numId w:val="78"/>
        </w:numPr>
        <w:spacing w:line="360" w:lineRule="auto"/>
        <w:ind w:left="745" w:hanging="405"/>
        <w:rPr>
          <w:rStyle w:val="NormalCharacter"/>
          <w:rFonts w:ascii="宋体" w:hAnsi="宋体"/>
        </w:rPr>
      </w:pPr>
      <w:bookmarkStart w:id="57" w:name="85omul1551447164563"/>
      <w:bookmarkEnd w:id="57"/>
      <w:r>
        <w:rPr>
          <w:rStyle w:val="NormalCharacter"/>
          <w:rFonts w:ascii="宋体" w:hAnsi="宋体" w:hint="eastAsia"/>
        </w:rPr>
        <w:t>根据年度考核综合得分进行相应奖惩。</w:t>
      </w:r>
    </w:p>
    <w:p w14:paraId="01533198" w14:textId="77777777" w:rsidR="009F59E9" w:rsidRDefault="00F471ED">
      <w:pPr>
        <w:numPr>
          <w:ilvl w:val="0"/>
          <w:numId w:val="78"/>
        </w:numPr>
        <w:spacing w:line="360" w:lineRule="auto"/>
        <w:ind w:left="745" w:hanging="405"/>
        <w:rPr>
          <w:rStyle w:val="NormalCharacter"/>
          <w:rFonts w:ascii="宋体" w:hAnsi="宋体"/>
        </w:rPr>
      </w:pPr>
      <w:bookmarkStart w:id="58" w:name="99odjx1551447164564"/>
      <w:bookmarkEnd w:id="58"/>
      <w:r>
        <w:rPr>
          <w:rStyle w:val="NormalCharacter"/>
          <w:rFonts w:ascii="宋体" w:hAnsi="宋体" w:hint="eastAsia"/>
        </w:rPr>
        <w:t>奖惩时间：下一年度。</w:t>
      </w:r>
    </w:p>
    <w:p w14:paraId="6FA2424C" w14:textId="77777777" w:rsidR="009F59E9" w:rsidRDefault="00F471ED">
      <w:pPr>
        <w:numPr>
          <w:ilvl w:val="0"/>
          <w:numId w:val="78"/>
        </w:numPr>
        <w:spacing w:line="360" w:lineRule="auto"/>
        <w:ind w:left="745" w:hanging="405"/>
        <w:rPr>
          <w:rStyle w:val="NormalCharacter"/>
          <w:rFonts w:ascii="宋体" w:hAnsi="宋体"/>
        </w:rPr>
      </w:pPr>
      <w:bookmarkStart w:id="59" w:name="78vnxf1551447164569"/>
      <w:bookmarkEnd w:id="59"/>
      <w:r>
        <w:rPr>
          <w:rStyle w:val="NormalCharacter"/>
          <w:rFonts w:ascii="宋体" w:hAnsi="宋体" w:hint="eastAsia"/>
        </w:rPr>
        <w:t>奖惩与合同是否续签挂钩：</w:t>
      </w:r>
    </w:p>
    <w:p w14:paraId="3ED652A6" w14:textId="77777777" w:rsidR="009F59E9" w:rsidRDefault="00F471ED">
      <w:pPr>
        <w:numPr>
          <w:ilvl w:val="0"/>
          <w:numId w:val="79"/>
        </w:numPr>
        <w:spacing w:line="360" w:lineRule="auto"/>
        <w:ind w:firstLine="220"/>
        <w:rPr>
          <w:rStyle w:val="NormalCharacter"/>
          <w:rFonts w:ascii="宋体" w:hAnsi="宋体"/>
        </w:rPr>
      </w:pPr>
      <w:bookmarkStart w:id="60" w:name="98zjue1551447164570"/>
      <w:bookmarkEnd w:id="60"/>
      <w:r>
        <w:rPr>
          <w:rStyle w:val="NormalCharacter"/>
          <w:rFonts w:ascii="宋体" w:hAnsi="宋体" w:hint="eastAsia"/>
        </w:rPr>
        <w:t>考核合格以上的，下一年度合同续签。</w:t>
      </w:r>
    </w:p>
    <w:p w14:paraId="3F2D850B" w14:textId="77777777" w:rsidR="009F59E9" w:rsidRDefault="00F471ED">
      <w:pPr>
        <w:numPr>
          <w:ilvl w:val="0"/>
          <w:numId w:val="79"/>
        </w:numPr>
        <w:spacing w:line="360" w:lineRule="auto"/>
        <w:ind w:firstLine="220"/>
        <w:rPr>
          <w:rStyle w:val="NormalCharacter"/>
          <w:rFonts w:ascii="宋体" w:hAnsi="宋体"/>
        </w:rPr>
      </w:pPr>
      <w:bookmarkStart w:id="61" w:name="58owve1551447164571"/>
      <w:bookmarkEnd w:id="61"/>
      <w:r>
        <w:rPr>
          <w:rStyle w:val="NormalCharacter"/>
          <w:rFonts w:ascii="宋体" w:hAnsi="宋体" w:hint="eastAsia"/>
        </w:rPr>
        <w:t>考核不合格的，下一年度合同不再续签。</w:t>
      </w:r>
    </w:p>
    <w:p w14:paraId="5055CF90" w14:textId="77777777" w:rsidR="009F59E9" w:rsidRDefault="00F471ED">
      <w:pPr>
        <w:tabs>
          <w:tab w:val="left" w:pos="630"/>
        </w:tabs>
        <w:spacing w:line="520" w:lineRule="exact"/>
        <w:ind w:firstLineChars="200" w:firstLine="420"/>
        <w:rPr>
          <w:rFonts w:ascii="宋体" w:hAnsi="宋体"/>
        </w:rPr>
      </w:pPr>
      <w:bookmarkStart w:id="62" w:name="7zdqi1551447164573"/>
      <w:bookmarkStart w:id="63" w:name="2zxxx1551447164575"/>
      <w:bookmarkEnd w:id="62"/>
      <w:bookmarkEnd w:id="63"/>
      <w:r>
        <w:rPr>
          <w:rFonts w:ascii="宋体" w:hAnsi="宋体" w:hint="eastAsia"/>
        </w:rPr>
        <w:t>发生以下情形之一者，属于重大责任事故，则实行一票否决制，并终止合同。</w:t>
      </w:r>
    </w:p>
    <w:p w14:paraId="0708959E" w14:textId="18963D52" w:rsidR="009F59E9" w:rsidRDefault="00F471ED">
      <w:pPr>
        <w:numPr>
          <w:ilvl w:val="0"/>
          <w:numId w:val="80"/>
        </w:numPr>
        <w:spacing w:line="360" w:lineRule="auto"/>
        <w:ind w:left="745" w:hanging="405"/>
        <w:rPr>
          <w:rStyle w:val="NormalCharacter"/>
          <w:rFonts w:ascii="宋体" w:hAnsi="宋体"/>
        </w:rPr>
      </w:pPr>
      <w:bookmarkStart w:id="64" w:name="11wgas1551447164576"/>
      <w:bookmarkEnd w:id="64"/>
      <w:r>
        <w:rPr>
          <w:rStyle w:val="NormalCharacter"/>
          <w:rFonts w:ascii="宋体" w:hAnsi="宋体" w:hint="eastAsia"/>
        </w:rPr>
        <w:t>投标人的工作人员伤害学生且情节较为严重的；</w:t>
      </w:r>
    </w:p>
    <w:p w14:paraId="6F607AC1" w14:textId="77777777" w:rsidR="009F59E9" w:rsidRDefault="00F471ED">
      <w:pPr>
        <w:numPr>
          <w:ilvl w:val="0"/>
          <w:numId w:val="80"/>
        </w:numPr>
        <w:spacing w:line="360" w:lineRule="auto"/>
        <w:ind w:left="745" w:hanging="405"/>
        <w:rPr>
          <w:rStyle w:val="NormalCharacter"/>
          <w:rFonts w:ascii="宋体" w:hAnsi="宋体"/>
        </w:rPr>
      </w:pPr>
      <w:bookmarkStart w:id="65" w:name="19wlne1551447164578"/>
      <w:bookmarkEnd w:id="65"/>
      <w:r>
        <w:rPr>
          <w:rStyle w:val="NormalCharacter"/>
          <w:rFonts w:ascii="宋体" w:hAnsi="宋体" w:hint="eastAsia"/>
        </w:rPr>
        <w:t>因人为或操作原因，造成学校重大财产损失或人员重大伤害或死亡的。</w:t>
      </w:r>
    </w:p>
    <w:p w14:paraId="63522C55" w14:textId="77777777" w:rsidR="009F59E9" w:rsidRDefault="00F471ED">
      <w:pPr>
        <w:numPr>
          <w:ilvl w:val="0"/>
          <w:numId w:val="77"/>
        </w:numPr>
        <w:spacing w:line="360" w:lineRule="auto"/>
        <w:ind w:left="0" w:firstLineChars="200" w:firstLine="420"/>
        <w:rPr>
          <w:rFonts w:ascii="宋体" w:hAnsi="宋体"/>
        </w:rPr>
      </w:pPr>
      <w:r>
        <w:rPr>
          <w:rFonts w:ascii="宋体" w:hAnsi="宋体" w:hint="eastAsia"/>
        </w:rPr>
        <w:t>季度考核</w:t>
      </w:r>
    </w:p>
    <w:p w14:paraId="627B9A35" w14:textId="77777777" w:rsidR="009F59E9" w:rsidRDefault="00F471ED">
      <w:pPr>
        <w:numPr>
          <w:ilvl w:val="0"/>
          <w:numId w:val="81"/>
        </w:numPr>
        <w:spacing w:line="360" w:lineRule="auto"/>
        <w:ind w:left="745" w:hanging="405"/>
        <w:rPr>
          <w:rStyle w:val="NormalCharacter"/>
          <w:rFonts w:ascii="宋体" w:hAnsi="宋体"/>
        </w:rPr>
      </w:pPr>
      <w:r>
        <w:rPr>
          <w:rStyle w:val="NormalCharacter"/>
          <w:rFonts w:ascii="宋体" w:hAnsi="宋体" w:hint="eastAsia"/>
        </w:rPr>
        <w:t>每季度考核得分在80分（不含80分）以下，每低1分从</w:t>
      </w:r>
      <w:proofErr w:type="gramStart"/>
      <w:r>
        <w:rPr>
          <w:rStyle w:val="NormalCharacter"/>
          <w:rFonts w:ascii="宋体" w:hAnsi="宋体" w:hint="eastAsia"/>
        </w:rPr>
        <w:t>物业费</w:t>
      </w:r>
      <w:proofErr w:type="gramEnd"/>
      <w:r>
        <w:rPr>
          <w:rStyle w:val="NormalCharacter"/>
          <w:rFonts w:ascii="宋体" w:hAnsi="宋体" w:hint="eastAsia"/>
        </w:rPr>
        <w:t>中扣中标人2000元罚金。</w:t>
      </w:r>
    </w:p>
    <w:p w14:paraId="3AD7E195" w14:textId="77777777" w:rsidR="009F59E9" w:rsidRDefault="00F471ED">
      <w:pPr>
        <w:numPr>
          <w:ilvl w:val="0"/>
          <w:numId w:val="81"/>
        </w:numPr>
        <w:spacing w:line="360" w:lineRule="auto"/>
        <w:ind w:left="745" w:hanging="405"/>
        <w:rPr>
          <w:rStyle w:val="NormalCharacter"/>
          <w:rFonts w:ascii="宋体" w:hAnsi="宋体"/>
        </w:rPr>
      </w:pPr>
      <w:r>
        <w:rPr>
          <w:rStyle w:val="NormalCharacter"/>
          <w:rFonts w:ascii="宋体" w:hAnsi="宋体" w:hint="eastAsia"/>
        </w:rPr>
        <w:t>每季度考核，项目管理团队人员出勤率低于90%的或到岗不履职的，每低10%的从</w:t>
      </w:r>
      <w:proofErr w:type="gramStart"/>
      <w:r>
        <w:rPr>
          <w:rStyle w:val="NormalCharacter"/>
          <w:rFonts w:ascii="宋体" w:hAnsi="宋体" w:hint="eastAsia"/>
        </w:rPr>
        <w:t>物业费</w:t>
      </w:r>
      <w:proofErr w:type="gramEnd"/>
      <w:r>
        <w:rPr>
          <w:rStyle w:val="NormalCharacter"/>
          <w:rFonts w:ascii="宋体" w:hAnsi="宋体" w:hint="eastAsia"/>
        </w:rPr>
        <w:t>中扣1000元罚金，造成重大管理事故的依据情况再行处罚。</w:t>
      </w:r>
    </w:p>
    <w:p w14:paraId="06F5F46A" w14:textId="77777777" w:rsidR="009F59E9" w:rsidRDefault="00F471ED">
      <w:pPr>
        <w:numPr>
          <w:ilvl w:val="0"/>
          <w:numId w:val="81"/>
        </w:numPr>
        <w:spacing w:line="360" w:lineRule="auto"/>
        <w:ind w:left="745" w:hanging="405"/>
        <w:rPr>
          <w:rStyle w:val="NormalCharacter"/>
          <w:rFonts w:ascii="宋体" w:hAnsi="宋体"/>
        </w:rPr>
      </w:pPr>
      <w:r>
        <w:rPr>
          <w:rStyle w:val="NormalCharacter"/>
          <w:rFonts w:ascii="宋体" w:hAnsi="宋体" w:hint="eastAsia"/>
        </w:rPr>
        <w:t>被媒体曝光，确属本职工作失误或失职，造成不良影响的，在当季度总分中分别扣除10分、8分、6分。</w:t>
      </w:r>
    </w:p>
    <w:p w14:paraId="24AE2D79" w14:textId="77777777" w:rsidR="009F59E9" w:rsidRDefault="00F471ED">
      <w:pPr>
        <w:numPr>
          <w:ilvl w:val="0"/>
          <w:numId w:val="81"/>
        </w:numPr>
        <w:spacing w:line="360" w:lineRule="auto"/>
        <w:ind w:left="745" w:hanging="405"/>
        <w:rPr>
          <w:rStyle w:val="NormalCharacter"/>
          <w:rFonts w:ascii="宋体" w:hAnsi="宋体"/>
        </w:rPr>
      </w:pPr>
      <w:r>
        <w:rPr>
          <w:rStyle w:val="NormalCharacter"/>
          <w:rFonts w:ascii="宋体" w:hAnsi="宋体" w:hint="eastAsia"/>
        </w:rPr>
        <w:t>因管理不到位，师生反映强烈的，调查情况属实后，在当季度总分中扣5分。</w:t>
      </w:r>
    </w:p>
    <w:p w14:paraId="49133FD1" w14:textId="77777777" w:rsidR="009F59E9" w:rsidRDefault="00F471ED">
      <w:pPr>
        <w:numPr>
          <w:ilvl w:val="0"/>
          <w:numId w:val="81"/>
        </w:numPr>
        <w:spacing w:line="360" w:lineRule="auto"/>
        <w:ind w:left="745" w:hanging="405"/>
        <w:rPr>
          <w:rStyle w:val="NormalCharacter"/>
          <w:rFonts w:ascii="宋体" w:hAnsi="宋体"/>
        </w:rPr>
      </w:pPr>
      <w:r>
        <w:rPr>
          <w:rStyle w:val="NormalCharacter"/>
          <w:rFonts w:ascii="宋体" w:hAnsi="宋体" w:hint="eastAsia"/>
        </w:rPr>
        <w:t>如出现大批量无主垃圾堆放超过2</w:t>
      </w:r>
      <w:r>
        <w:rPr>
          <w:rStyle w:val="NormalCharacter"/>
          <w:rFonts w:ascii="宋体" w:hAnsi="宋体"/>
        </w:rPr>
        <w:t>4</w:t>
      </w:r>
      <w:r>
        <w:rPr>
          <w:rStyle w:val="NormalCharacter"/>
          <w:rFonts w:ascii="宋体" w:hAnsi="宋体" w:hint="eastAsia"/>
        </w:rPr>
        <w:t>小时的、大面</w:t>
      </w:r>
      <w:proofErr w:type="gramStart"/>
      <w:r>
        <w:rPr>
          <w:rStyle w:val="NormalCharacter"/>
          <w:rFonts w:ascii="宋体" w:hAnsi="宋体" w:hint="eastAsia"/>
        </w:rPr>
        <w:t>积积</w:t>
      </w:r>
      <w:proofErr w:type="gramEnd"/>
      <w:r>
        <w:rPr>
          <w:rStyle w:val="NormalCharacter"/>
          <w:rFonts w:ascii="宋体" w:hAnsi="宋体" w:hint="eastAsia"/>
        </w:rPr>
        <w:t>灰无人清扫的、楼顶积水长时间超过1米的、每</w:t>
      </w:r>
      <w:proofErr w:type="gramStart"/>
      <w:r>
        <w:rPr>
          <w:rStyle w:val="NormalCharacter"/>
          <w:rFonts w:ascii="宋体" w:hAnsi="宋体" w:hint="eastAsia"/>
        </w:rPr>
        <w:t>周未</w:t>
      </w:r>
      <w:proofErr w:type="gramEnd"/>
      <w:r>
        <w:rPr>
          <w:rStyle w:val="NormalCharacter"/>
          <w:rFonts w:ascii="宋体" w:hAnsi="宋体" w:hint="eastAsia"/>
        </w:rPr>
        <w:t>及时维修事项累积10项以上的、设备未按时维保超1个月的、任一年检事项超期的、相关水电设备数据记录缺失的、服务人员与师生发生肢体冲突的、服务人员在服务项目上发生违法违纪行为的、电瓶车进楼充电的、在楼内</w:t>
      </w:r>
      <w:proofErr w:type="gramStart"/>
      <w:r>
        <w:rPr>
          <w:rStyle w:val="NormalCharacter"/>
          <w:rFonts w:ascii="宋体" w:hAnsi="宋体" w:hint="eastAsia"/>
        </w:rPr>
        <w:t>非服务</w:t>
      </w:r>
      <w:proofErr w:type="gramEnd"/>
      <w:r>
        <w:rPr>
          <w:rStyle w:val="NormalCharacter"/>
          <w:rFonts w:ascii="宋体" w:hAnsi="宋体" w:hint="eastAsia"/>
        </w:rPr>
        <w:t>必须使用大功率发热电器及使用明火的、发生电梯困人事故两小时无法排除障碍的、</w:t>
      </w:r>
      <w:r>
        <w:rPr>
          <w:rStyle w:val="NormalCharacter"/>
          <w:rFonts w:ascii="宋体" w:hAnsi="宋体" w:hint="eastAsia"/>
        </w:rPr>
        <w:lastRenderedPageBreak/>
        <w:t>非市政原因造成大面积停水、停电事故的，每次扣</w:t>
      </w:r>
      <w:r>
        <w:rPr>
          <w:rStyle w:val="NormalCharacter"/>
          <w:rFonts w:ascii="宋体" w:hAnsi="宋体"/>
        </w:rPr>
        <w:t>1000</w:t>
      </w:r>
      <w:r>
        <w:rPr>
          <w:rStyle w:val="NormalCharacter"/>
          <w:rFonts w:ascii="宋体" w:hAnsi="宋体" w:hint="eastAsia"/>
        </w:rPr>
        <w:t>元罚金。</w:t>
      </w:r>
    </w:p>
    <w:p w14:paraId="02840BFF" w14:textId="77777777" w:rsidR="009F59E9" w:rsidRDefault="00F471ED">
      <w:pPr>
        <w:numPr>
          <w:ilvl w:val="0"/>
          <w:numId w:val="81"/>
        </w:numPr>
        <w:spacing w:line="360" w:lineRule="auto"/>
        <w:ind w:left="745" w:hanging="405"/>
        <w:rPr>
          <w:rStyle w:val="NormalCharacter"/>
          <w:rFonts w:ascii="宋体" w:hAnsi="宋体"/>
        </w:rPr>
      </w:pPr>
      <w:r>
        <w:rPr>
          <w:rStyle w:val="NormalCharacter"/>
          <w:rFonts w:ascii="宋体" w:hAnsi="宋体" w:hint="eastAsia"/>
        </w:rPr>
        <w:t>连续两次考核在80分（不含80分）以下的或</w:t>
      </w:r>
      <w:proofErr w:type="gramStart"/>
      <w:r>
        <w:rPr>
          <w:rStyle w:val="NormalCharacter"/>
          <w:rFonts w:ascii="宋体" w:hAnsi="宋体" w:hint="eastAsia"/>
        </w:rPr>
        <w:t>一</w:t>
      </w:r>
      <w:proofErr w:type="gramEnd"/>
      <w:r>
        <w:rPr>
          <w:rStyle w:val="NormalCharacter"/>
          <w:rFonts w:ascii="宋体" w:hAnsi="宋体" w:hint="eastAsia"/>
        </w:rPr>
        <w:t>年平均考核在80分（不含80分）以下的，发包方有权随时终止合同，造成的影响和损失由承包方承担。</w:t>
      </w:r>
    </w:p>
    <w:p w14:paraId="1ECCEBAA" w14:textId="77777777" w:rsidR="009F59E9" w:rsidRDefault="00F471ED">
      <w:pPr>
        <w:spacing w:line="360" w:lineRule="auto"/>
        <w:rPr>
          <w:rFonts w:ascii="宋体" w:hAnsi="宋体" w:cs="宋体"/>
          <w:b/>
          <w:szCs w:val="21"/>
        </w:rPr>
      </w:pPr>
      <w:bookmarkStart w:id="66" w:name="20rele1551447164579"/>
      <w:bookmarkEnd w:id="66"/>
      <w:r>
        <w:rPr>
          <w:rFonts w:ascii="宋体" w:hAnsi="宋体" w:cs="宋体" w:hint="eastAsia"/>
          <w:b/>
          <w:szCs w:val="21"/>
        </w:rPr>
        <w:t>第六条 其他</w:t>
      </w:r>
    </w:p>
    <w:p w14:paraId="36798AD0" w14:textId="77777777" w:rsidR="009F59E9" w:rsidRDefault="00F471ED">
      <w:pPr>
        <w:numPr>
          <w:ilvl w:val="0"/>
          <w:numId w:val="82"/>
        </w:numPr>
        <w:spacing w:line="360" w:lineRule="auto"/>
        <w:ind w:left="0" w:firstLineChars="200" w:firstLine="420"/>
        <w:rPr>
          <w:rFonts w:ascii="宋体" w:hAnsi="宋体"/>
        </w:rPr>
      </w:pPr>
      <w:bookmarkStart w:id="67" w:name="72qlpn1551447164580"/>
      <w:bookmarkEnd w:id="67"/>
      <w:proofErr w:type="gramStart"/>
      <w:r>
        <w:rPr>
          <w:rFonts w:ascii="宋体" w:hAnsi="宋体" w:hint="eastAsia"/>
        </w:rPr>
        <w:t>本考核</w:t>
      </w:r>
      <w:proofErr w:type="gramEnd"/>
      <w:r>
        <w:rPr>
          <w:rFonts w:ascii="宋体" w:hAnsi="宋体" w:hint="eastAsia"/>
        </w:rPr>
        <w:t>办法自合同履约之日起施行；</w:t>
      </w:r>
    </w:p>
    <w:p w14:paraId="6FCF24ED" w14:textId="77777777" w:rsidR="009F59E9" w:rsidRDefault="00F471ED">
      <w:pPr>
        <w:numPr>
          <w:ilvl w:val="0"/>
          <w:numId w:val="82"/>
        </w:numPr>
        <w:spacing w:line="360" w:lineRule="auto"/>
        <w:ind w:left="0" w:firstLineChars="200" w:firstLine="420"/>
        <w:rPr>
          <w:rFonts w:ascii="宋体" w:hAnsi="宋体"/>
        </w:rPr>
      </w:pPr>
      <w:bookmarkStart w:id="68" w:name="0tonx1551447164580"/>
      <w:bookmarkEnd w:id="68"/>
      <w:r>
        <w:rPr>
          <w:rFonts w:ascii="宋体" w:hAnsi="宋体" w:hint="eastAsia"/>
        </w:rPr>
        <w:t>因客观原因，考核指标需要做出调整时，由双方协商处理。</w:t>
      </w:r>
      <w:bookmarkStart w:id="69" w:name="67nruv1551447164582"/>
      <w:bookmarkEnd w:id="69"/>
    </w:p>
    <w:p w14:paraId="78C8905B" w14:textId="77777777" w:rsidR="009F59E9" w:rsidRDefault="00F471ED">
      <w:pPr>
        <w:spacing w:line="360" w:lineRule="auto"/>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表</w:t>
      </w:r>
      <w:proofErr w:type="gramStart"/>
      <w:r>
        <w:rPr>
          <w:rFonts w:ascii="宋体" w:hAnsi="宋体" w:cs="宋体" w:hint="eastAsia"/>
          <w:b/>
          <w:szCs w:val="21"/>
        </w:rPr>
        <w:t>一</w:t>
      </w:r>
      <w:proofErr w:type="gramEnd"/>
      <w:r>
        <w:rPr>
          <w:rFonts w:ascii="宋体" w:hAnsi="宋体" w:cs="宋体" w:hint="eastAsia"/>
          <w:b/>
          <w:szCs w:val="21"/>
        </w:rPr>
        <w:t>：季度考核表</w:t>
      </w:r>
    </w:p>
    <w:p w14:paraId="4156E16E" w14:textId="77777777" w:rsidR="009F59E9" w:rsidRDefault="00F471ED">
      <w:pPr>
        <w:snapToGrid w:val="0"/>
        <w:jc w:val="center"/>
        <w:rPr>
          <w:rFonts w:ascii="宋体" w:hAnsi="宋体"/>
          <w:b/>
          <w:sz w:val="28"/>
          <w:szCs w:val="28"/>
        </w:rPr>
      </w:pPr>
      <w:r>
        <w:rPr>
          <w:rFonts w:ascii="宋体" w:hAnsi="宋体" w:hint="eastAsia"/>
          <w:b/>
          <w:sz w:val="28"/>
          <w:szCs w:val="28"/>
        </w:rPr>
        <w:t>季 度 考 核 表</w:t>
      </w:r>
    </w:p>
    <w:p w14:paraId="3D1301DE" w14:textId="77777777" w:rsidR="009F59E9" w:rsidRDefault="009F59E9"/>
    <w:p w14:paraId="1D3B7160" w14:textId="77777777" w:rsidR="009F59E9" w:rsidRDefault="00F471ED">
      <w:pPr>
        <w:ind w:firstLineChars="195" w:firstLine="470"/>
        <w:rPr>
          <w:rFonts w:ascii="宋体" w:hAnsi="宋体" w:cs="宋体"/>
          <w:b/>
          <w:sz w:val="24"/>
          <w:szCs w:val="24"/>
        </w:rPr>
      </w:pPr>
      <w:r>
        <w:rPr>
          <w:rFonts w:ascii="宋体" w:hAnsi="宋体" w:cs="宋体" w:hint="eastAsia"/>
          <w:b/>
          <w:sz w:val="24"/>
          <w:szCs w:val="24"/>
        </w:rPr>
        <w:t>评判打分：优秀（100—90分）、良好（89—85分）、合格（84-80分）、不合格（&lt;80分）：</w:t>
      </w:r>
    </w:p>
    <w:p w14:paraId="0C792D8B" w14:textId="77777777" w:rsidR="009F59E9" w:rsidRDefault="009F59E9">
      <w:pPr>
        <w:ind w:firstLineChars="195" w:firstLine="470"/>
        <w:rPr>
          <w:rFonts w:ascii="宋体" w:hAnsi="宋体" w:cs="宋体"/>
          <w:b/>
          <w:sz w:val="24"/>
          <w:szCs w:val="24"/>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783"/>
        <w:gridCol w:w="1532"/>
        <w:gridCol w:w="5020"/>
        <w:gridCol w:w="811"/>
        <w:gridCol w:w="816"/>
      </w:tblGrid>
      <w:tr w:rsidR="009F59E9" w14:paraId="391CB755" w14:textId="77777777">
        <w:trPr>
          <w:trHeight w:val="704"/>
          <w:tblHeader/>
          <w:jc w:val="center"/>
        </w:trPr>
        <w:tc>
          <w:tcPr>
            <w:tcW w:w="467" w:type="dxa"/>
            <w:tcBorders>
              <w:top w:val="single" w:sz="4" w:space="0" w:color="auto"/>
            </w:tcBorders>
            <w:vAlign w:val="center"/>
          </w:tcPr>
          <w:p w14:paraId="1FD4F3C8" w14:textId="77777777" w:rsidR="009F59E9" w:rsidRDefault="00F471ED">
            <w:pPr>
              <w:jc w:val="center"/>
              <w:rPr>
                <w:rFonts w:ascii="宋体" w:hAnsi="宋体" w:cs="宋体"/>
                <w:b/>
                <w:sz w:val="24"/>
                <w:szCs w:val="24"/>
              </w:rPr>
            </w:pPr>
            <w:r>
              <w:rPr>
                <w:rFonts w:ascii="宋体" w:hAnsi="宋体" w:cs="宋体" w:hint="eastAsia"/>
                <w:b/>
                <w:sz w:val="24"/>
                <w:szCs w:val="24"/>
              </w:rPr>
              <w:t>序号</w:t>
            </w:r>
          </w:p>
        </w:tc>
        <w:tc>
          <w:tcPr>
            <w:tcW w:w="783" w:type="dxa"/>
            <w:tcBorders>
              <w:top w:val="single" w:sz="4" w:space="0" w:color="auto"/>
            </w:tcBorders>
            <w:vAlign w:val="center"/>
          </w:tcPr>
          <w:p w14:paraId="479901AB" w14:textId="77777777" w:rsidR="009F59E9" w:rsidRDefault="00F471ED">
            <w:pPr>
              <w:jc w:val="center"/>
              <w:rPr>
                <w:rFonts w:ascii="宋体" w:hAnsi="宋体" w:cs="宋体"/>
                <w:b/>
                <w:sz w:val="24"/>
                <w:szCs w:val="24"/>
              </w:rPr>
            </w:pPr>
            <w:r>
              <w:rPr>
                <w:rFonts w:ascii="宋体" w:hAnsi="宋体" w:cs="宋体" w:hint="eastAsia"/>
                <w:b/>
                <w:sz w:val="24"/>
                <w:szCs w:val="24"/>
              </w:rPr>
              <w:t>考核项目</w:t>
            </w:r>
          </w:p>
        </w:tc>
        <w:tc>
          <w:tcPr>
            <w:tcW w:w="1532" w:type="dxa"/>
            <w:tcBorders>
              <w:top w:val="single" w:sz="4" w:space="0" w:color="auto"/>
            </w:tcBorders>
            <w:vAlign w:val="center"/>
          </w:tcPr>
          <w:p w14:paraId="53E1D7EF" w14:textId="77777777" w:rsidR="009F59E9" w:rsidRDefault="00F471ED">
            <w:pPr>
              <w:jc w:val="center"/>
              <w:rPr>
                <w:rFonts w:ascii="宋体" w:hAnsi="宋体" w:cs="宋体"/>
                <w:b/>
                <w:sz w:val="24"/>
                <w:szCs w:val="24"/>
              </w:rPr>
            </w:pPr>
            <w:r>
              <w:rPr>
                <w:rFonts w:ascii="宋体" w:hAnsi="宋体" w:cs="宋体" w:hint="eastAsia"/>
                <w:b/>
                <w:sz w:val="24"/>
                <w:szCs w:val="24"/>
              </w:rPr>
              <w:t>考核内容</w:t>
            </w:r>
          </w:p>
        </w:tc>
        <w:tc>
          <w:tcPr>
            <w:tcW w:w="5020" w:type="dxa"/>
            <w:tcBorders>
              <w:top w:val="single" w:sz="4" w:space="0" w:color="auto"/>
            </w:tcBorders>
            <w:vAlign w:val="center"/>
          </w:tcPr>
          <w:p w14:paraId="1A25CB5C" w14:textId="77777777" w:rsidR="009F59E9" w:rsidRDefault="00F471ED">
            <w:pPr>
              <w:jc w:val="center"/>
              <w:rPr>
                <w:rFonts w:ascii="宋体" w:hAnsi="宋体" w:cs="宋体"/>
                <w:b/>
                <w:sz w:val="24"/>
                <w:szCs w:val="24"/>
              </w:rPr>
            </w:pPr>
            <w:r>
              <w:rPr>
                <w:rFonts w:ascii="宋体" w:hAnsi="宋体" w:cs="宋体" w:hint="eastAsia"/>
                <w:b/>
                <w:sz w:val="24"/>
                <w:szCs w:val="24"/>
              </w:rPr>
              <w:t>考核细则</w:t>
            </w:r>
          </w:p>
        </w:tc>
        <w:tc>
          <w:tcPr>
            <w:tcW w:w="811" w:type="dxa"/>
            <w:tcBorders>
              <w:top w:val="single" w:sz="4" w:space="0" w:color="auto"/>
            </w:tcBorders>
            <w:vAlign w:val="center"/>
          </w:tcPr>
          <w:p w14:paraId="36F7529A" w14:textId="77777777" w:rsidR="009F59E9" w:rsidRDefault="00F471ED">
            <w:pPr>
              <w:jc w:val="center"/>
              <w:rPr>
                <w:rFonts w:ascii="宋体" w:hAnsi="宋体" w:cs="宋体"/>
                <w:b/>
                <w:sz w:val="24"/>
                <w:szCs w:val="24"/>
              </w:rPr>
            </w:pPr>
            <w:r>
              <w:rPr>
                <w:rFonts w:ascii="宋体" w:hAnsi="宋体" w:cs="宋体" w:hint="eastAsia"/>
                <w:b/>
                <w:sz w:val="24"/>
                <w:szCs w:val="24"/>
              </w:rPr>
              <w:t>分值</w:t>
            </w:r>
          </w:p>
        </w:tc>
        <w:tc>
          <w:tcPr>
            <w:tcW w:w="816" w:type="dxa"/>
            <w:tcBorders>
              <w:top w:val="single" w:sz="4" w:space="0" w:color="auto"/>
            </w:tcBorders>
            <w:vAlign w:val="center"/>
          </w:tcPr>
          <w:p w14:paraId="4928B10A" w14:textId="77777777" w:rsidR="009F59E9" w:rsidRDefault="00F471ED">
            <w:pPr>
              <w:jc w:val="center"/>
              <w:rPr>
                <w:rFonts w:ascii="宋体" w:hAnsi="宋体" w:cs="宋体"/>
                <w:b/>
                <w:sz w:val="24"/>
                <w:szCs w:val="24"/>
              </w:rPr>
            </w:pPr>
            <w:r>
              <w:rPr>
                <w:rFonts w:ascii="宋体" w:hAnsi="宋体" w:cs="宋体" w:hint="eastAsia"/>
                <w:b/>
                <w:sz w:val="24"/>
                <w:szCs w:val="24"/>
              </w:rPr>
              <w:t>评判打分</w:t>
            </w:r>
          </w:p>
        </w:tc>
      </w:tr>
      <w:tr w:rsidR="009F59E9" w14:paraId="76F307E6" w14:textId="77777777">
        <w:trPr>
          <w:trHeight w:val="704"/>
          <w:jc w:val="center"/>
        </w:trPr>
        <w:tc>
          <w:tcPr>
            <w:tcW w:w="467" w:type="dxa"/>
            <w:tcBorders>
              <w:top w:val="single" w:sz="4" w:space="0" w:color="auto"/>
            </w:tcBorders>
            <w:vAlign w:val="center"/>
          </w:tcPr>
          <w:p w14:paraId="1DB20488" w14:textId="77777777" w:rsidR="009F59E9" w:rsidRDefault="00F471ED">
            <w:pPr>
              <w:jc w:val="center"/>
              <w:rPr>
                <w:rFonts w:ascii="宋体" w:hAnsi="宋体" w:cs="宋体"/>
                <w:sz w:val="24"/>
                <w:szCs w:val="24"/>
              </w:rPr>
            </w:pPr>
            <w:r>
              <w:rPr>
                <w:rFonts w:ascii="宋体" w:hAnsi="宋体" w:cs="宋体" w:hint="eastAsia"/>
                <w:sz w:val="24"/>
                <w:szCs w:val="24"/>
              </w:rPr>
              <w:t>1</w:t>
            </w:r>
          </w:p>
        </w:tc>
        <w:tc>
          <w:tcPr>
            <w:tcW w:w="783" w:type="dxa"/>
            <w:vMerge w:val="restart"/>
            <w:tcBorders>
              <w:top w:val="single" w:sz="4" w:space="0" w:color="auto"/>
            </w:tcBorders>
            <w:vAlign w:val="center"/>
          </w:tcPr>
          <w:p w14:paraId="5164A847" w14:textId="77777777" w:rsidR="009F59E9" w:rsidRDefault="00F471ED">
            <w:pPr>
              <w:jc w:val="center"/>
              <w:rPr>
                <w:rFonts w:ascii="宋体" w:hAnsi="宋体" w:cs="宋体"/>
                <w:b/>
                <w:sz w:val="24"/>
                <w:szCs w:val="24"/>
              </w:rPr>
            </w:pPr>
            <w:r>
              <w:rPr>
                <w:rFonts w:ascii="宋体" w:hAnsi="宋体" w:cs="宋体" w:hint="eastAsia"/>
                <w:sz w:val="24"/>
                <w:szCs w:val="24"/>
              </w:rPr>
              <w:t>综合管理</w:t>
            </w:r>
          </w:p>
        </w:tc>
        <w:tc>
          <w:tcPr>
            <w:tcW w:w="1532" w:type="dxa"/>
            <w:tcBorders>
              <w:top w:val="single" w:sz="4" w:space="0" w:color="auto"/>
            </w:tcBorders>
            <w:vAlign w:val="center"/>
          </w:tcPr>
          <w:p w14:paraId="1D988197" w14:textId="77777777" w:rsidR="009F59E9" w:rsidRDefault="00F471ED">
            <w:pPr>
              <w:jc w:val="center"/>
              <w:rPr>
                <w:rFonts w:ascii="宋体" w:hAnsi="宋体" w:cs="宋体"/>
                <w:sz w:val="24"/>
                <w:szCs w:val="24"/>
              </w:rPr>
            </w:pPr>
            <w:r>
              <w:rPr>
                <w:rFonts w:ascii="宋体" w:hAnsi="宋体" w:cs="宋体" w:hint="eastAsia"/>
                <w:sz w:val="24"/>
                <w:szCs w:val="24"/>
              </w:rPr>
              <w:t>岗位规范管理</w:t>
            </w:r>
          </w:p>
        </w:tc>
        <w:tc>
          <w:tcPr>
            <w:tcW w:w="5020" w:type="dxa"/>
            <w:tcBorders>
              <w:top w:val="single" w:sz="4" w:space="0" w:color="auto"/>
            </w:tcBorders>
            <w:vAlign w:val="center"/>
          </w:tcPr>
          <w:p w14:paraId="7EB03081" w14:textId="77777777" w:rsidR="009F59E9" w:rsidRDefault="00F471ED">
            <w:pPr>
              <w:pStyle w:val="af3"/>
              <w:ind w:firstLineChars="0" w:firstLine="0"/>
              <w:jc w:val="left"/>
              <w:rPr>
                <w:rFonts w:ascii="宋体" w:hAnsi="宋体" w:cs="宋体"/>
                <w:sz w:val="24"/>
                <w:szCs w:val="24"/>
              </w:rPr>
            </w:pPr>
            <w:r>
              <w:rPr>
                <w:rFonts w:ascii="宋体" w:hAnsi="宋体" w:cs="宋体" w:hint="eastAsia"/>
                <w:sz w:val="24"/>
                <w:szCs w:val="24"/>
              </w:rPr>
              <w:t>按岗位需要，统一着装。仪容仪表，文明用语。员工有定期培训。技能岗位持证上岗。工作电话接听规范有序。物业工作台</w:t>
            </w:r>
            <w:proofErr w:type="gramStart"/>
            <w:r>
              <w:rPr>
                <w:rFonts w:ascii="宋体" w:hAnsi="宋体" w:cs="宋体" w:hint="eastAsia"/>
                <w:sz w:val="24"/>
                <w:szCs w:val="24"/>
              </w:rPr>
              <w:t>账</w:t>
            </w:r>
            <w:proofErr w:type="gramEnd"/>
            <w:r>
              <w:rPr>
                <w:rFonts w:ascii="宋体" w:hAnsi="宋体" w:cs="宋体" w:hint="eastAsia"/>
                <w:sz w:val="24"/>
                <w:szCs w:val="24"/>
              </w:rPr>
              <w:t>记录清楚定期存档。按要求制定上墙管理制定并遵照执行。</w:t>
            </w:r>
          </w:p>
        </w:tc>
        <w:tc>
          <w:tcPr>
            <w:tcW w:w="811" w:type="dxa"/>
            <w:tcBorders>
              <w:top w:val="single" w:sz="4" w:space="0" w:color="auto"/>
            </w:tcBorders>
            <w:vAlign w:val="center"/>
          </w:tcPr>
          <w:p w14:paraId="4841BCF9" w14:textId="77777777" w:rsidR="009F59E9" w:rsidRDefault="00F471ED">
            <w:pPr>
              <w:jc w:val="center"/>
              <w:rPr>
                <w:rFonts w:ascii="宋体" w:hAnsi="宋体" w:cs="宋体"/>
                <w:bCs/>
                <w:sz w:val="24"/>
                <w:szCs w:val="24"/>
              </w:rPr>
            </w:pPr>
            <w:r>
              <w:rPr>
                <w:rFonts w:ascii="宋体" w:hAnsi="宋体" w:cs="宋体" w:hint="eastAsia"/>
                <w:bCs/>
                <w:sz w:val="24"/>
                <w:szCs w:val="24"/>
              </w:rPr>
              <w:t>3</w:t>
            </w:r>
          </w:p>
        </w:tc>
        <w:tc>
          <w:tcPr>
            <w:tcW w:w="816" w:type="dxa"/>
            <w:tcBorders>
              <w:top w:val="single" w:sz="4" w:space="0" w:color="auto"/>
            </w:tcBorders>
            <w:vAlign w:val="center"/>
          </w:tcPr>
          <w:p w14:paraId="1CFB7CE4" w14:textId="77777777" w:rsidR="009F59E9" w:rsidRDefault="009F59E9">
            <w:pPr>
              <w:jc w:val="center"/>
              <w:rPr>
                <w:rFonts w:ascii="宋体" w:hAnsi="宋体" w:cs="宋体"/>
                <w:b/>
                <w:sz w:val="24"/>
                <w:szCs w:val="24"/>
              </w:rPr>
            </w:pPr>
          </w:p>
        </w:tc>
      </w:tr>
      <w:tr w:rsidR="009F59E9" w14:paraId="50C18B56" w14:textId="77777777">
        <w:trPr>
          <w:trHeight w:val="704"/>
          <w:jc w:val="center"/>
        </w:trPr>
        <w:tc>
          <w:tcPr>
            <w:tcW w:w="467" w:type="dxa"/>
            <w:tcBorders>
              <w:top w:val="single" w:sz="4" w:space="0" w:color="auto"/>
            </w:tcBorders>
            <w:vAlign w:val="center"/>
          </w:tcPr>
          <w:p w14:paraId="6482F0EC" w14:textId="77777777" w:rsidR="009F59E9" w:rsidRDefault="00F471ED">
            <w:pPr>
              <w:jc w:val="center"/>
              <w:rPr>
                <w:rFonts w:ascii="宋体" w:hAnsi="宋体" w:cs="宋体"/>
                <w:sz w:val="24"/>
                <w:szCs w:val="24"/>
              </w:rPr>
            </w:pPr>
            <w:r>
              <w:rPr>
                <w:rFonts w:ascii="宋体" w:hAnsi="宋体" w:cs="宋体" w:hint="eastAsia"/>
                <w:sz w:val="24"/>
                <w:szCs w:val="24"/>
              </w:rPr>
              <w:t>2</w:t>
            </w:r>
          </w:p>
        </w:tc>
        <w:tc>
          <w:tcPr>
            <w:tcW w:w="783" w:type="dxa"/>
            <w:vMerge/>
            <w:vAlign w:val="center"/>
          </w:tcPr>
          <w:p w14:paraId="0E617D02" w14:textId="77777777" w:rsidR="009F59E9" w:rsidRDefault="009F59E9">
            <w:pPr>
              <w:jc w:val="center"/>
              <w:rPr>
                <w:rFonts w:ascii="宋体" w:hAnsi="宋体" w:cs="宋体"/>
                <w:sz w:val="24"/>
                <w:szCs w:val="24"/>
              </w:rPr>
            </w:pPr>
          </w:p>
        </w:tc>
        <w:tc>
          <w:tcPr>
            <w:tcW w:w="1532" w:type="dxa"/>
            <w:tcBorders>
              <w:top w:val="single" w:sz="4" w:space="0" w:color="auto"/>
            </w:tcBorders>
            <w:vAlign w:val="center"/>
          </w:tcPr>
          <w:p w14:paraId="4D055F16" w14:textId="77777777" w:rsidR="009F59E9" w:rsidRDefault="00F471ED">
            <w:pPr>
              <w:jc w:val="center"/>
              <w:rPr>
                <w:rFonts w:ascii="宋体" w:hAnsi="宋体" w:cs="宋体"/>
                <w:sz w:val="24"/>
                <w:szCs w:val="24"/>
              </w:rPr>
            </w:pPr>
            <w:r>
              <w:rPr>
                <w:rFonts w:ascii="宋体" w:hAnsi="宋体" w:cs="宋体" w:hint="eastAsia"/>
                <w:sz w:val="24"/>
                <w:szCs w:val="24"/>
              </w:rPr>
              <w:t>仓库物料管理</w:t>
            </w:r>
          </w:p>
        </w:tc>
        <w:tc>
          <w:tcPr>
            <w:tcW w:w="5020" w:type="dxa"/>
            <w:tcBorders>
              <w:top w:val="single" w:sz="4" w:space="0" w:color="auto"/>
            </w:tcBorders>
            <w:vAlign w:val="center"/>
          </w:tcPr>
          <w:p w14:paraId="621DB305" w14:textId="77777777" w:rsidR="009F59E9" w:rsidRDefault="00F471ED">
            <w:pPr>
              <w:rPr>
                <w:rFonts w:ascii="宋体" w:hAnsi="宋体" w:cs="宋体"/>
                <w:sz w:val="24"/>
                <w:szCs w:val="24"/>
              </w:rPr>
            </w:pPr>
            <w:r>
              <w:rPr>
                <w:rFonts w:ascii="宋体" w:hAnsi="宋体" w:cs="宋体" w:hint="eastAsia"/>
                <w:sz w:val="24"/>
                <w:szCs w:val="24"/>
              </w:rPr>
              <w:t>库房整齐有序，各物资摆放分门别类，整体环境良好。物料进出有规范的明细记录，入库做好核对，出库做好登记，闲置多余或报废失效的物质及时上报，各台</w:t>
            </w:r>
            <w:proofErr w:type="gramStart"/>
            <w:r>
              <w:rPr>
                <w:rFonts w:ascii="宋体" w:hAnsi="宋体" w:cs="宋体" w:hint="eastAsia"/>
                <w:sz w:val="24"/>
                <w:szCs w:val="24"/>
              </w:rPr>
              <w:t>账</w:t>
            </w:r>
            <w:proofErr w:type="gramEnd"/>
            <w:r>
              <w:rPr>
                <w:rFonts w:ascii="宋体" w:hAnsi="宋体" w:cs="宋体" w:hint="eastAsia"/>
                <w:sz w:val="24"/>
                <w:szCs w:val="24"/>
              </w:rPr>
              <w:t>记录到位。</w:t>
            </w:r>
          </w:p>
        </w:tc>
        <w:tc>
          <w:tcPr>
            <w:tcW w:w="811" w:type="dxa"/>
            <w:tcBorders>
              <w:top w:val="single" w:sz="4" w:space="0" w:color="auto"/>
            </w:tcBorders>
            <w:vAlign w:val="center"/>
          </w:tcPr>
          <w:p w14:paraId="2869B377" w14:textId="77777777" w:rsidR="009F59E9" w:rsidRDefault="00F471ED">
            <w:pPr>
              <w:jc w:val="center"/>
              <w:rPr>
                <w:rFonts w:ascii="宋体" w:hAnsi="宋体" w:cs="宋体"/>
                <w:bCs/>
                <w:sz w:val="24"/>
                <w:szCs w:val="24"/>
              </w:rPr>
            </w:pPr>
            <w:r>
              <w:rPr>
                <w:rFonts w:ascii="宋体" w:hAnsi="宋体" w:cs="宋体" w:hint="eastAsia"/>
                <w:bCs/>
                <w:sz w:val="24"/>
                <w:szCs w:val="24"/>
              </w:rPr>
              <w:t>3</w:t>
            </w:r>
          </w:p>
        </w:tc>
        <w:tc>
          <w:tcPr>
            <w:tcW w:w="816" w:type="dxa"/>
            <w:tcBorders>
              <w:top w:val="single" w:sz="4" w:space="0" w:color="auto"/>
            </w:tcBorders>
            <w:vAlign w:val="center"/>
          </w:tcPr>
          <w:p w14:paraId="7A169E3D" w14:textId="77777777" w:rsidR="009F59E9" w:rsidRDefault="009F59E9">
            <w:pPr>
              <w:jc w:val="center"/>
              <w:rPr>
                <w:rFonts w:ascii="宋体" w:hAnsi="宋体" w:cs="宋体"/>
                <w:b/>
                <w:sz w:val="24"/>
                <w:szCs w:val="24"/>
              </w:rPr>
            </w:pPr>
          </w:p>
        </w:tc>
      </w:tr>
      <w:tr w:rsidR="009F59E9" w14:paraId="16D1E1E9" w14:textId="77777777">
        <w:trPr>
          <w:trHeight w:val="704"/>
          <w:jc w:val="center"/>
        </w:trPr>
        <w:tc>
          <w:tcPr>
            <w:tcW w:w="467" w:type="dxa"/>
            <w:tcBorders>
              <w:top w:val="single" w:sz="4" w:space="0" w:color="auto"/>
            </w:tcBorders>
            <w:vAlign w:val="center"/>
          </w:tcPr>
          <w:p w14:paraId="2C0B41C7" w14:textId="77777777" w:rsidR="009F59E9" w:rsidRDefault="00F471ED">
            <w:pPr>
              <w:jc w:val="center"/>
              <w:rPr>
                <w:rFonts w:ascii="宋体" w:hAnsi="宋体" w:cs="宋体"/>
                <w:sz w:val="24"/>
                <w:szCs w:val="24"/>
              </w:rPr>
            </w:pPr>
            <w:r>
              <w:rPr>
                <w:rFonts w:ascii="宋体" w:hAnsi="宋体" w:cs="宋体" w:hint="eastAsia"/>
                <w:sz w:val="24"/>
                <w:szCs w:val="24"/>
              </w:rPr>
              <w:t>3</w:t>
            </w:r>
          </w:p>
        </w:tc>
        <w:tc>
          <w:tcPr>
            <w:tcW w:w="783" w:type="dxa"/>
            <w:vMerge/>
            <w:vAlign w:val="center"/>
          </w:tcPr>
          <w:p w14:paraId="46E73979" w14:textId="77777777" w:rsidR="009F59E9" w:rsidRDefault="009F59E9">
            <w:pPr>
              <w:jc w:val="center"/>
              <w:rPr>
                <w:rFonts w:ascii="宋体" w:hAnsi="宋体" w:cs="宋体"/>
                <w:sz w:val="24"/>
                <w:szCs w:val="24"/>
              </w:rPr>
            </w:pPr>
          </w:p>
        </w:tc>
        <w:tc>
          <w:tcPr>
            <w:tcW w:w="1532" w:type="dxa"/>
            <w:tcBorders>
              <w:top w:val="single" w:sz="4" w:space="0" w:color="auto"/>
            </w:tcBorders>
            <w:vAlign w:val="center"/>
          </w:tcPr>
          <w:p w14:paraId="2F94AA0E" w14:textId="77777777" w:rsidR="009F59E9" w:rsidRDefault="00F471ED">
            <w:pPr>
              <w:jc w:val="center"/>
              <w:rPr>
                <w:rFonts w:ascii="宋体" w:hAnsi="宋体" w:cs="宋体"/>
                <w:sz w:val="24"/>
                <w:szCs w:val="24"/>
              </w:rPr>
            </w:pPr>
            <w:r>
              <w:rPr>
                <w:rFonts w:ascii="宋体" w:hAnsi="宋体" w:cs="宋体" w:hint="eastAsia"/>
                <w:sz w:val="24"/>
                <w:szCs w:val="24"/>
              </w:rPr>
              <w:t>人员管理</w:t>
            </w:r>
          </w:p>
        </w:tc>
        <w:tc>
          <w:tcPr>
            <w:tcW w:w="5020" w:type="dxa"/>
            <w:tcBorders>
              <w:top w:val="single" w:sz="4" w:space="0" w:color="auto"/>
            </w:tcBorders>
            <w:vAlign w:val="center"/>
          </w:tcPr>
          <w:p w14:paraId="754C9F6B" w14:textId="77777777" w:rsidR="009F59E9" w:rsidRDefault="00F471ED">
            <w:pPr>
              <w:rPr>
                <w:rFonts w:ascii="宋体" w:hAnsi="宋体" w:cs="宋体"/>
                <w:sz w:val="24"/>
                <w:szCs w:val="24"/>
              </w:rPr>
            </w:pPr>
            <w:r>
              <w:rPr>
                <w:rFonts w:ascii="宋体" w:hAnsi="宋体" w:cs="宋体" w:hint="eastAsia"/>
                <w:sz w:val="24"/>
                <w:szCs w:val="24"/>
              </w:rPr>
              <w:t>人员配备足额，社保缴纳情况完好，各项人员管理机制健全。</w:t>
            </w:r>
          </w:p>
        </w:tc>
        <w:tc>
          <w:tcPr>
            <w:tcW w:w="811" w:type="dxa"/>
            <w:tcBorders>
              <w:top w:val="single" w:sz="4" w:space="0" w:color="auto"/>
            </w:tcBorders>
            <w:vAlign w:val="center"/>
          </w:tcPr>
          <w:p w14:paraId="178CBEE4" w14:textId="77777777" w:rsidR="009F59E9" w:rsidRDefault="00F471ED">
            <w:pPr>
              <w:jc w:val="center"/>
              <w:rPr>
                <w:rFonts w:ascii="宋体" w:hAnsi="宋体" w:cs="宋体"/>
                <w:bCs/>
                <w:sz w:val="24"/>
                <w:szCs w:val="24"/>
              </w:rPr>
            </w:pPr>
            <w:r>
              <w:rPr>
                <w:rFonts w:ascii="宋体" w:hAnsi="宋体" w:cs="宋体" w:hint="eastAsia"/>
                <w:bCs/>
                <w:sz w:val="24"/>
                <w:szCs w:val="24"/>
              </w:rPr>
              <w:t>3</w:t>
            </w:r>
          </w:p>
        </w:tc>
        <w:tc>
          <w:tcPr>
            <w:tcW w:w="816" w:type="dxa"/>
            <w:tcBorders>
              <w:top w:val="single" w:sz="4" w:space="0" w:color="auto"/>
            </w:tcBorders>
            <w:vAlign w:val="center"/>
          </w:tcPr>
          <w:p w14:paraId="0D83DD6A" w14:textId="77777777" w:rsidR="009F59E9" w:rsidRDefault="009F59E9">
            <w:pPr>
              <w:jc w:val="center"/>
              <w:rPr>
                <w:rFonts w:ascii="宋体" w:hAnsi="宋体" w:cs="宋体"/>
                <w:b/>
                <w:sz w:val="24"/>
                <w:szCs w:val="24"/>
              </w:rPr>
            </w:pPr>
          </w:p>
        </w:tc>
      </w:tr>
      <w:tr w:rsidR="009F59E9" w14:paraId="1BEFA307" w14:textId="77777777">
        <w:trPr>
          <w:trHeight w:val="567"/>
          <w:jc w:val="center"/>
        </w:trPr>
        <w:tc>
          <w:tcPr>
            <w:tcW w:w="467" w:type="dxa"/>
            <w:tcBorders>
              <w:right w:val="single" w:sz="4" w:space="0" w:color="auto"/>
            </w:tcBorders>
            <w:vAlign w:val="center"/>
          </w:tcPr>
          <w:p w14:paraId="0CD4562E" w14:textId="77777777" w:rsidR="009F59E9" w:rsidRDefault="00F471ED">
            <w:pPr>
              <w:jc w:val="center"/>
              <w:rPr>
                <w:rFonts w:ascii="宋体" w:hAnsi="宋体" w:cs="宋体"/>
                <w:sz w:val="24"/>
                <w:szCs w:val="24"/>
              </w:rPr>
            </w:pPr>
            <w:r>
              <w:rPr>
                <w:rFonts w:ascii="宋体" w:hAnsi="宋体" w:cs="宋体" w:hint="eastAsia"/>
                <w:sz w:val="24"/>
                <w:szCs w:val="24"/>
              </w:rPr>
              <w:t>4</w:t>
            </w:r>
          </w:p>
        </w:tc>
        <w:tc>
          <w:tcPr>
            <w:tcW w:w="783" w:type="dxa"/>
            <w:vMerge w:val="restart"/>
            <w:tcBorders>
              <w:top w:val="single" w:sz="4" w:space="0" w:color="auto"/>
              <w:left w:val="single" w:sz="4" w:space="0" w:color="auto"/>
              <w:right w:val="single" w:sz="4" w:space="0" w:color="auto"/>
            </w:tcBorders>
            <w:vAlign w:val="center"/>
          </w:tcPr>
          <w:p w14:paraId="48FACE78"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保洁</w:t>
            </w:r>
          </w:p>
          <w:p w14:paraId="58CFAE6E"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管理</w:t>
            </w:r>
          </w:p>
        </w:tc>
        <w:tc>
          <w:tcPr>
            <w:tcW w:w="1532" w:type="dxa"/>
            <w:tcBorders>
              <w:left w:val="single" w:sz="4" w:space="0" w:color="auto"/>
              <w:right w:val="single" w:sz="4" w:space="0" w:color="auto"/>
            </w:tcBorders>
            <w:vAlign w:val="center"/>
          </w:tcPr>
          <w:p w14:paraId="32638DD3" w14:textId="77777777" w:rsidR="009F59E9" w:rsidRDefault="00F471ED">
            <w:pPr>
              <w:jc w:val="center"/>
              <w:rPr>
                <w:rFonts w:ascii="宋体" w:hAnsi="宋体" w:cs="宋体"/>
                <w:sz w:val="24"/>
                <w:szCs w:val="24"/>
              </w:rPr>
            </w:pPr>
            <w:r>
              <w:rPr>
                <w:rFonts w:ascii="宋体" w:hAnsi="宋体" w:cs="宋体" w:hint="eastAsia"/>
                <w:sz w:val="24"/>
                <w:szCs w:val="24"/>
              </w:rPr>
              <w:t>卫生间保洁</w:t>
            </w:r>
          </w:p>
        </w:tc>
        <w:tc>
          <w:tcPr>
            <w:tcW w:w="5020" w:type="dxa"/>
            <w:tcBorders>
              <w:left w:val="single" w:sz="4" w:space="0" w:color="auto"/>
            </w:tcBorders>
            <w:vAlign w:val="center"/>
          </w:tcPr>
          <w:p w14:paraId="3044A5A7" w14:textId="77777777" w:rsidR="009F59E9" w:rsidRDefault="00F471ED">
            <w:pPr>
              <w:rPr>
                <w:rFonts w:ascii="宋体" w:hAnsi="宋体" w:cs="宋体"/>
                <w:sz w:val="24"/>
                <w:szCs w:val="24"/>
              </w:rPr>
            </w:pPr>
            <w:r>
              <w:rPr>
                <w:rFonts w:ascii="宋体" w:hAnsi="宋体" w:cs="宋体" w:hint="eastAsia"/>
                <w:sz w:val="24"/>
                <w:szCs w:val="24"/>
              </w:rPr>
              <w:t>卫生间玻璃镜面、洗手台和地面无积水、无明显污渍、无杂物，地面无明显脚印，按时进行清洁（每2小时一次）。便池感应阀、洗手龙头能正常工作，出水顺畅，出现损坏的在三天内恢复。卫生间墙面瓷砖、门窗无灰尘，大小便池内无污物，及时清理纸篓。</w:t>
            </w:r>
          </w:p>
        </w:tc>
        <w:tc>
          <w:tcPr>
            <w:tcW w:w="811" w:type="dxa"/>
            <w:vAlign w:val="center"/>
          </w:tcPr>
          <w:p w14:paraId="5493D4E1" w14:textId="77777777" w:rsidR="009F59E9" w:rsidRDefault="00F471ED">
            <w:pPr>
              <w:jc w:val="center"/>
              <w:rPr>
                <w:rFonts w:ascii="宋体" w:hAnsi="宋体" w:cs="宋体"/>
                <w:bCs/>
                <w:sz w:val="24"/>
                <w:szCs w:val="24"/>
              </w:rPr>
            </w:pPr>
            <w:r>
              <w:rPr>
                <w:rFonts w:ascii="宋体" w:hAnsi="宋体" w:cs="宋体" w:hint="eastAsia"/>
                <w:bCs/>
                <w:sz w:val="24"/>
                <w:szCs w:val="24"/>
              </w:rPr>
              <w:t>3</w:t>
            </w:r>
          </w:p>
        </w:tc>
        <w:tc>
          <w:tcPr>
            <w:tcW w:w="816" w:type="dxa"/>
            <w:vAlign w:val="center"/>
          </w:tcPr>
          <w:p w14:paraId="465A9414" w14:textId="77777777" w:rsidR="009F59E9" w:rsidRDefault="009F59E9">
            <w:pPr>
              <w:jc w:val="center"/>
              <w:rPr>
                <w:rFonts w:ascii="宋体" w:hAnsi="宋体" w:cs="宋体"/>
                <w:sz w:val="24"/>
                <w:szCs w:val="24"/>
              </w:rPr>
            </w:pPr>
          </w:p>
        </w:tc>
      </w:tr>
      <w:tr w:rsidR="009F59E9" w14:paraId="23B612C0" w14:textId="77777777">
        <w:trPr>
          <w:trHeight w:val="514"/>
          <w:jc w:val="center"/>
        </w:trPr>
        <w:tc>
          <w:tcPr>
            <w:tcW w:w="467" w:type="dxa"/>
            <w:tcBorders>
              <w:right w:val="single" w:sz="4" w:space="0" w:color="auto"/>
            </w:tcBorders>
            <w:vAlign w:val="center"/>
          </w:tcPr>
          <w:p w14:paraId="534DFC43" w14:textId="77777777" w:rsidR="009F59E9" w:rsidRDefault="00F471ED">
            <w:pPr>
              <w:jc w:val="center"/>
              <w:rPr>
                <w:rFonts w:ascii="宋体" w:hAnsi="宋体" w:cs="宋体"/>
                <w:sz w:val="24"/>
                <w:szCs w:val="24"/>
              </w:rPr>
            </w:pPr>
            <w:r>
              <w:rPr>
                <w:rFonts w:ascii="宋体" w:hAnsi="宋体" w:cs="宋体" w:hint="eastAsia"/>
                <w:sz w:val="24"/>
                <w:szCs w:val="24"/>
              </w:rPr>
              <w:t>5</w:t>
            </w:r>
          </w:p>
        </w:tc>
        <w:tc>
          <w:tcPr>
            <w:tcW w:w="783" w:type="dxa"/>
            <w:vMerge/>
            <w:tcBorders>
              <w:left w:val="single" w:sz="4" w:space="0" w:color="auto"/>
              <w:right w:val="single" w:sz="4" w:space="0" w:color="auto"/>
            </w:tcBorders>
            <w:vAlign w:val="center"/>
          </w:tcPr>
          <w:p w14:paraId="71D3836F"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5A662525" w14:textId="77777777" w:rsidR="009F59E9" w:rsidRDefault="00F471ED">
            <w:pPr>
              <w:jc w:val="center"/>
              <w:rPr>
                <w:rFonts w:ascii="宋体" w:hAnsi="宋体" w:cs="宋体"/>
                <w:sz w:val="24"/>
                <w:szCs w:val="24"/>
              </w:rPr>
            </w:pPr>
            <w:r>
              <w:rPr>
                <w:rFonts w:ascii="宋体" w:hAnsi="宋体" w:cs="宋体" w:hint="eastAsia"/>
                <w:sz w:val="24"/>
                <w:szCs w:val="24"/>
              </w:rPr>
              <w:t>教室保洁</w:t>
            </w:r>
          </w:p>
        </w:tc>
        <w:tc>
          <w:tcPr>
            <w:tcW w:w="5020" w:type="dxa"/>
            <w:tcBorders>
              <w:left w:val="single" w:sz="4" w:space="0" w:color="auto"/>
            </w:tcBorders>
            <w:vAlign w:val="center"/>
          </w:tcPr>
          <w:p w14:paraId="1BABE4F8" w14:textId="77777777" w:rsidR="009F59E9" w:rsidRDefault="00F471ED">
            <w:pPr>
              <w:rPr>
                <w:rFonts w:ascii="宋体" w:hAnsi="宋体" w:cs="宋体"/>
                <w:sz w:val="24"/>
                <w:szCs w:val="24"/>
              </w:rPr>
            </w:pPr>
            <w:r>
              <w:rPr>
                <w:rFonts w:ascii="宋体" w:hAnsi="宋体" w:cs="宋体" w:hint="eastAsia"/>
                <w:sz w:val="24"/>
                <w:szCs w:val="24"/>
              </w:rPr>
              <w:t>配合教务人员做好教室及教室休息室卫生，落实课间</w:t>
            </w:r>
            <w:proofErr w:type="gramStart"/>
            <w:r>
              <w:rPr>
                <w:rFonts w:ascii="宋体" w:hAnsi="宋体" w:cs="宋体" w:hint="eastAsia"/>
                <w:sz w:val="24"/>
                <w:szCs w:val="24"/>
              </w:rPr>
              <w:t>檫</w:t>
            </w:r>
            <w:proofErr w:type="gramEnd"/>
            <w:r>
              <w:rPr>
                <w:rFonts w:ascii="宋体" w:hAnsi="宋体" w:cs="宋体" w:hint="eastAsia"/>
                <w:sz w:val="24"/>
                <w:szCs w:val="24"/>
              </w:rPr>
              <w:t>黑板工作。</w:t>
            </w:r>
          </w:p>
        </w:tc>
        <w:tc>
          <w:tcPr>
            <w:tcW w:w="811" w:type="dxa"/>
            <w:vAlign w:val="center"/>
          </w:tcPr>
          <w:p w14:paraId="2C7BC07B"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3</w:t>
            </w:r>
          </w:p>
        </w:tc>
        <w:tc>
          <w:tcPr>
            <w:tcW w:w="816" w:type="dxa"/>
            <w:vAlign w:val="center"/>
          </w:tcPr>
          <w:p w14:paraId="229405FA" w14:textId="77777777" w:rsidR="009F59E9" w:rsidRDefault="009F59E9">
            <w:pPr>
              <w:spacing w:line="360" w:lineRule="auto"/>
              <w:jc w:val="center"/>
              <w:rPr>
                <w:rFonts w:ascii="宋体" w:hAnsi="宋体" w:cs="宋体"/>
                <w:sz w:val="24"/>
                <w:szCs w:val="24"/>
              </w:rPr>
            </w:pPr>
          </w:p>
        </w:tc>
      </w:tr>
      <w:tr w:rsidR="009F59E9" w14:paraId="0894AB93" w14:textId="77777777">
        <w:trPr>
          <w:trHeight w:val="523"/>
          <w:jc w:val="center"/>
        </w:trPr>
        <w:tc>
          <w:tcPr>
            <w:tcW w:w="467" w:type="dxa"/>
            <w:tcBorders>
              <w:right w:val="single" w:sz="4" w:space="0" w:color="auto"/>
            </w:tcBorders>
            <w:vAlign w:val="center"/>
          </w:tcPr>
          <w:p w14:paraId="1AFA1BCE" w14:textId="77777777" w:rsidR="009F59E9" w:rsidRDefault="00F471ED">
            <w:pPr>
              <w:jc w:val="center"/>
              <w:rPr>
                <w:rFonts w:ascii="宋体" w:hAnsi="宋体" w:cs="宋体"/>
                <w:sz w:val="24"/>
                <w:szCs w:val="24"/>
              </w:rPr>
            </w:pPr>
            <w:r>
              <w:rPr>
                <w:rFonts w:ascii="宋体" w:hAnsi="宋体" w:cs="宋体" w:hint="eastAsia"/>
                <w:sz w:val="24"/>
                <w:szCs w:val="24"/>
              </w:rPr>
              <w:t>6</w:t>
            </w:r>
          </w:p>
        </w:tc>
        <w:tc>
          <w:tcPr>
            <w:tcW w:w="783" w:type="dxa"/>
            <w:vMerge/>
            <w:tcBorders>
              <w:left w:val="single" w:sz="4" w:space="0" w:color="auto"/>
              <w:right w:val="single" w:sz="4" w:space="0" w:color="auto"/>
            </w:tcBorders>
            <w:vAlign w:val="center"/>
          </w:tcPr>
          <w:p w14:paraId="08096F54"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6D00938C" w14:textId="77777777" w:rsidR="009F59E9" w:rsidRDefault="00F471ED">
            <w:pPr>
              <w:jc w:val="center"/>
              <w:rPr>
                <w:rFonts w:ascii="宋体" w:hAnsi="宋体" w:cs="宋体"/>
                <w:sz w:val="24"/>
                <w:szCs w:val="24"/>
              </w:rPr>
            </w:pPr>
            <w:r>
              <w:rPr>
                <w:rFonts w:ascii="宋体" w:hAnsi="宋体" w:cs="宋体" w:hint="eastAsia"/>
                <w:sz w:val="24"/>
                <w:szCs w:val="24"/>
              </w:rPr>
              <w:t>楼道楼梯保洁</w:t>
            </w:r>
          </w:p>
        </w:tc>
        <w:tc>
          <w:tcPr>
            <w:tcW w:w="5020" w:type="dxa"/>
            <w:tcBorders>
              <w:left w:val="single" w:sz="4" w:space="0" w:color="auto"/>
            </w:tcBorders>
            <w:vAlign w:val="center"/>
          </w:tcPr>
          <w:p w14:paraId="4A295E3D" w14:textId="77777777" w:rsidR="009F59E9" w:rsidRDefault="00F471ED">
            <w:pPr>
              <w:rPr>
                <w:rFonts w:ascii="宋体" w:hAnsi="宋体" w:cs="宋体"/>
                <w:sz w:val="24"/>
                <w:szCs w:val="24"/>
              </w:rPr>
            </w:pPr>
            <w:r>
              <w:rPr>
                <w:rFonts w:ascii="宋体" w:hAnsi="宋体" w:cs="宋体" w:hint="eastAsia"/>
                <w:sz w:val="24"/>
                <w:szCs w:val="24"/>
              </w:rPr>
              <w:t>公共楼道、</w:t>
            </w:r>
            <w:proofErr w:type="gramStart"/>
            <w:r>
              <w:rPr>
                <w:rFonts w:ascii="宋体" w:hAnsi="宋体" w:cs="宋体" w:hint="eastAsia"/>
                <w:sz w:val="24"/>
                <w:szCs w:val="24"/>
              </w:rPr>
              <w:t>步行梯无瓜果</w:t>
            </w:r>
            <w:proofErr w:type="gramEnd"/>
            <w:r>
              <w:rPr>
                <w:rFonts w:ascii="宋体" w:hAnsi="宋体" w:cs="宋体" w:hint="eastAsia"/>
                <w:sz w:val="24"/>
                <w:szCs w:val="24"/>
              </w:rPr>
              <w:t>皮壳、烟头、纸屑、痰迹等杂物，地面无积水、无污渍。</w:t>
            </w:r>
          </w:p>
        </w:tc>
        <w:tc>
          <w:tcPr>
            <w:tcW w:w="811" w:type="dxa"/>
            <w:vAlign w:val="center"/>
          </w:tcPr>
          <w:p w14:paraId="30113815"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3</w:t>
            </w:r>
          </w:p>
        </w:tc>
        <w:tc>
          <w:tcPr>
            <w:tcW w:w="816" w:type="dxa"/>
            <w:vAlign w:val="center"/>
          </w:tcPr>
          <w:p w14:paraId="1FA14304" w14:textId="77777777" w:rsidR="009F59E9" w:rsidRDefault="009F59E9">
            <w:pPr>
              <w:spacing w:line="360" w:lineRule="auto"/>
              <w:jc w:val="center"/>
              <w:rPr>
                <w:rFonts w:ascii="宋体" w:hAnsi="宋体" w:cs="宋体"/>
                <w:sz w:val="24"/>
                <w:szCs w:val="24"/>
              </w:rPr>
            </w:pPr>
          </w:p>
        </w:tc>
      </w:tr>
      <w:tr w:rsidR="009F59E9" w14:paraId="69F6F815" w14:textId="77777777">
        <w:trPr>
          <w:trHeight w:val="527"/>
          <w:jc w:val="center"/>
        </w:trPr>
        <w:tc>
          <w:tcPr>
            <w:tcW w:w="467" w:type="dxa"/>
            <w:tcBorders>
              <w:right w:val="single" w:sz="4" w:space="0" w:color="auto"/>
            </w:tcBorders>
            <w:vAlign w:val="center"/>
          </w:tcPr>
          <w:p w14:paraId="4A86E5F1" w14:textId="77777777" w:rsidR="009F59E9" w:rsidRDefault="00F471ED">
            <w:pPr>
              <w:jc w:val="center"/>
              <w:rPr>
                <w:rFonts w:ascii="宋体" w:hAnsi="宋体" w:cs="宋体"/>
                <w:sz w:val="24"/>
                <w:szCs w:val="24"/>
              </w:rPr>
            </w:pPr>
            <w:r>
              <w:rPr>
                <w:rFonts w:ascii="宋体" w:hAnsi="宋体" w:cs="宋体" w:hint="eastAsia"/>
                <w:sz w:val="24"/>
                <w:szCs w:val="24"/>
              </w:rPr>
              <w:t>7</w:t>
            </w:r>
          </w:p>
        </w:tc>
        <w:tc>
          <w:tcPr>
            <w:tcW w:w="783" w:type="dxa"/>
            <w:vMerge/>
            <w:tcBorders>
              <w:left w:val="single" w:sz="4" w:space="0" w:color="auto"/>
              <w:right w:val="single" w:sz="4" w:space="0" w:color="auto"/>
            </w:tcBorders>
            <w:vAlign w:val="center"/>
          </w:tcPr>
          <w:p w14:paraId="34302997"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36B853EF" w14:textId="77777777" w:rsidR="009F59E9" w:rsidRDefault="00F471ED">
            <w:pPr>
              <w:jc w:val="center"/>
              <w:rPr>
                <w:rFonts w:ascii="宋体" w:hAnsi="宋体" w:cs="宋体"/>
                <w:sz w:val="24"/>
                <w:szCs w:val="24"/>
              </w:rPr>
            </w:pPr>
            <w:r>
              <w:rPr>
                <w:rFonts w:ascii="宋体" w:hAnsi="宋体" w:cs="宋体" w:hint="eastAsia"/>
                <w:sz w:val="24"/>
                <w:szCs w:val="24"/>
              </w:rPr>
              <w:t>垃圾箱保洁</w:t>
            </w:r>
          </w:p>
        </w:tc>
        <w:tc>
          <w:tcPr>
            <w:tcW w:w="5020" w:type="dxa"/>
            <w:tcBorders>
              <w:left w:val="single" w:sz="4" w:space="0" w:color="auto"/>
            </w:tcBorders>
            <w:vAlign w:val="center"/>
          </w:tcPr>
          <w:p w14:paraId="5878B5A4" w14:textId="77777777" w:rsidR="009F59E9" w:rsidRDefault="00F471ED">
            <w:pPr>
              <w:rPr>
                <w:rFonts w:ascii="宋体" w:hAnsi="宋体" w:cs="宋体"/>
                <w:sz w:val="24"/>
                <w:szCs w:val="24"/>
              </w:rPr>
            </w:pPr>
            <w:r>
              <w:rPr>
                <w:rFonts w:ascii="宋体" w:hAnsi="宋体" w:cs="宋体" w:hint="eastAsia"/>
                <w:sz w:val="24"/>
                <w:szCs w:val="24"/>
              </w:rPr>
              <w:t>垃圾箱里的垃圾及时清理。垃圾箱外表无污物、粘合物，垃圾箱周围无散落垃圾，无污水、污迹。</w:t>
            </w:r>
          </w:p>
        </w:tc>
        <w:tc>
          <w:tcPr>
            <w:tcW w:w="811" w:type="dxa"/>
            <w:vAlign w:val="center"/>
          </w:tcPr>
          <w:p w14:paraId="29DD28CD"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3</w:t>
            </w:r>
          </w:p>
        </w:tc>
        <w:tc>
          <w:tcPr>
            <w:tcW w:w="816" w:type="dxa"/>
            <w:vAlign w:val="center"/>
          </w:tcPr>
          <w:p w14:paraId="2472FA3F" w14:textId="77777777" w:rsidR="009F59E9" w:rsidRDefault="009F59E9">
            <w:pPr>
              <w:spacing w:line="360" w:lineRule="auto"/>
              <w:jc w:val="center"/>
              <w:rPr>
                <w:rFonts w:ascii="宋体" w:hAnsi="宋体" w:cs="宋体"/>
                <w:sz w:val="24"/>
                <w:szCs w:val="24"/>
              </w:rPr>
            </w:pPr>
          </w:p>
        </w:tc>
      </w:tr>
      <w:tr w:rsidR="009F59E9" w14:paraId="13219F45" w14:textId="77777777">
        <w:trPr>
          <w:trHeight w:val="629"/>
          <w:jc w:val="center"/>
        </w:trPr>
        <w:tc>
          <w:tcPr>
            <w:tcW w:w="467" w:type="dxa"/>
            <w:tcBorders>
              <w:right w:val="single" w:sz="4" w:space="0" w:color="auto"/>
            </w:tcBorders>
            <w:vAlign w:val="center"/>
          </w:tcPr>
          <w:p w14:paraId="42983C7C" w14:textId="77777777" w:rsidR="009F59E9" w:rsidRDefault="00F471ED">
            <w:pPr>
              <w:jc w:val="center"/>
              <w:rPr>
                <w:rFonts w:ascii="宋体" w:hAnsi="宋体" w:cs="宋体"/>
                <w:sz w:val="24"/>
                <w:szCs w:val="24"/>
              </w:rPr>
            </w:pPr>
            <w:r>
              <w:rPr>
                <w:rFonts w:ascii="宋体" w:hAnsi="宋体" w:cs="宋体" w:hint="eastAsia"/>
                <w:sz w:val="24"/>
                <w:szCs w:val="24"/>
              </w:rPr>
              <w:t>8</w:t>
            </w:r>
          </w:p>
        </w:tc>
        <w:tc>
          <w:tcPr>
            <w:tcW w:w="783" w:type="dxa"/>
            <w:vMerge/>
            <w:tcBorders>
              <w:left w:val="single" w:sz="4" w:space="0" w:color="auto"/>
              <w:right w:val="single" w:sz="4" w:space="0" w:color="auto"/>
            </w:tcBorders>
            <w:vAlign w:val="center"/>
          </w:tcPr>
          <w:p w14:paraId="65552860"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0EFAE815" w14:textId="77777777" w:rsidR="009F59E9" w:rsidRDefault="00F471ED">
            <w:pPr>
              <w:jc w:val="center"/>
              <w:rPr>
                <w:rFonts w:ascii="宋体" w:hAnsi="宋体" w:cs="宋体"/>
                <w:sz w:val="24"/>
                <w:szCs w:val="24"/>
              </w:rPr>
            </w:pPr>
            <w:r>
              <w:rPr>
                <w:rFonts w:ascii="宋体" w:hAnsi="宋体" w:cs="宋体" w:hint="eastAsia"/>
                <w:sz w:val="24"/>
                <w:szCs w:val="24"/>
              </w:rPr>
              <w:t>校园保洁</w:t>
            </w:r>
          </w:p>
        </w:tc>
        <w:tc>
          <w:tcPr>
            <w:tcW w:w="5020" w:type="dxa"/>
            <w:tcBorders>
              <w:left w:val="single" w:sz="4" w:space="0" w:color="auto"/>
            </w:tcBorders>
            <w:vAlign w:val="center"/>
          </w:tcPr>
          <w:p w14:paraId="4AA6351C" w14:textId="77777777" w:rsidR="009F59E9" w:rsidRDefault="00F471ED">
            <w:pPr>
              <w:rPr>
                <w:rFonts w:ascii="宋体" w:hAnsi="宋体" w:cs="宋体"/>
                <w:sz w:val="24"/>
                <w:szCs w:val="24"/>
              </w:rPr>
            </w:pPr>
            <w:r>
              <w:rPr>
                <w:rFonts w:ascii="宋体" w:hAnsi="宋体" w:cs="宋体" w:hint="eastAsia"/>
                <w:sz w:val="24"/>
                <w:szCs w:val="24"/>
              </w:rPr>
              <w:t>地面完好无堵塞，无大面</w:t>
            </w:r>
            <w:proofErr w:type="gramStart"/>
            <w:r>
              <w:rPr>
                <w:rFonts w:ascii="宋体" w:hAnsi="宋体" w:cs="宋体" w:hint="eastAsia"/>
                <w:sz w:val="24"/>
                <w:szCs w:val="24"/>
              </w:rPr>
              <w:t>积积</w:t>
            </w:r>
            <w:proofErr w:type="gramEnd"/>
            <w:r>
              <w:rPr>
                <w:rFonts w:ascii="宋体" w:hAnsi="宋体" w:cs="宋体" w:hint="eastAsia"/>
                <w:sz w:val="24"/>
                <w:szCs w:val="24"/>
              </w:rPr>
              <w:t>水，明沟、暗沟排水通畅，无垃圾，无溢流现象。</w:t>
            </w:r>
          </w:p>
        </w:tc>
        <w:tc>
          <w:tcPr>
            <w:tcW w:w="811" w:type="dxa"/>
            <w:vAlign w:val="center"/>
          </w:tcPr>
          <w:p w14:paraId="655057F3"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3</w:t>
            </w:r>
          </w:p>
        </w:tc>
        <w:tc>
          <w:tcPr>
            <w:tcW w:w="816" w:type="dxa"/>
            <w:vAlign w:val="center"/>
          </w:tcPr>
          <w:p w14:paraId="564AEAE1" w14:textId="77777777" w:rsidR="009F59E9" w:rsidRDefault="009F59E9">
            <w:pPr>
              <w:spacing w:line="360" w:lineRule="auto"/>
              <w:jc w:val="center"/>
              <w:rPr>
                <w:rFonts w:ascii="宋体" w:hAnsi="宋体" w:cs="宋体"/>
                <w:sz w:val="24"/>
                <w:szCs w:val="24"/>
              </w:rPr>
            </w:pPr>
          </w:p>
        </w:tc>
      </w:tr>
      <w:tr w:rsidR="009F59E9" w14:paraId="5DBD7CF6" w14:textId="77777777">
        <w:trPr>
          <w:trHeight w:val="686"/>
          <w:jc w:val="center"/>
        </w:trPr>
        <w:tc>
          <w:tcPr>
            <w:tcW w:w="467" w:type="dxa"/>
            <w:tcBorders>
              <w:right w:val="single" w:sz="4" w:space="0" w:color="auto"/>
            </w:tcBorders>
            <w:vAlign w:val="center"/>
          </w:tcPr>
          <w:p w14:paraId="0BE7D244" w14:textId="77777777" w:rsidR="009F59E9" w:rsidRDefault="00F471ED">
            <w:pPr>
              <w:jc w:val="center"/>
              <w:rPr>
                <w:rFonts w:ascii="宋体" w:hAnsi="宋体" w:cs="宋体"/>
                <w:sz w:val="24"/>
                <w:szCs w:val="24"/>
              </w:rPr>
            </w:pPr>
            <w:r>
              <w:rPr>
                <w:rFonts w:ascii="宋体" w:hAnsi="宋体" w:cs="宋体" w:hint="eastAsia"/>
                <w:sz w:val="24"/>
                <w:szCs w:val="24"/>
              </w:rPr>
              <w:t>9</w:t>
            </w:r>
          </w:p>
        </w:tc>
        <w:tc>
          <w:tcPr>
            <w:tcW w:w="783" w:type="dxa"/>
            <w:vMerge w:val="restart"/>
            <w:tcBorders>
              <w:left w:val="single" w:sz="4" w:space="0" w:color="auto"/>
              <w:right w:val="single" w:sz="4" w:space="0" w:color="auto"/>
            </w:tcBorders>
            <w:vAlign w:val="center"/>
          </w:tcPr>
          <w:p w14:paraId="577A3705"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绿化</w:t>
            </w:r>
          </w:p>
          <w:p w14:paraId="069D9D20"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管理</w:t>
            </w:r>
          </w:p>
        </w:tc>
        <w:tc>
          <w:tcPr>
            <w:tcW w:w="1532" w:type="dxa"/>
            <w:tcBorders>
              <w:left w:val="single" w:sz="4" w:space="0" w:color="auto"/>
              <w:right w:val="single" w:sz="4" w:space="0" w:color="auto"/>
            </w:tcBorders>
            <w:vAlign w:val="center"/>
          </w:tcPr>
          <w:p w14:paraId="67A19416" w14:textId="77777777" w:rsidR="009F59E9" w:rsidRDefault="00F471ED">
            <w:pPr>
              <w:jc w:val="center"/>
              <w:rPr>
                <w:rFonts w:ascii="宋体" w:hAnsi="宋体" w:cs="宋体"/>
                <w:sz w:val="24"/>
                <w:szCs w:val="24"/>
              </w:rPr>
            </w:pPr>
            <w:r>
              <w:rPr>
                <w:rFonts w:ascii="宋体" w:hAnsi="宋体" w:cs="宋体" w:hint="eastAsia"/>
                <w:sz w:val="24"/>
                <w:szCs w:val="24"/>
              </w:rPr>
              <w:t>绿化管理措施</w:t>
            </w:r>
          </w:p>
        </w:tc>
        <w:tc>
          <w:tcPr>
            <w:tcW w:w="5020" w:type="dxa"/>
            <w:tcBorders>
              <w:left w:val="single" w:sz="4" w:space="0" w:color="auto"/>
            </w:tcBorders>
            <w:vAlign w:val="center"/>
          </w:tcPr>
          <w:p w14:paraId="3CBB0A6D" w14:textId="77777777" w:rsidR="009F59E9" w:rsidRDefault="00F471ED">
            <w:pPr>
              <w:rPr>
                <w:rFonts w:ascii="宋体" w:hAnsi="宋体" w:cs="宋体"/>
                <w:sz w:val="24"/>
                <w:szCs w:val="24"/>
              </w:rPr>
            </w:pPr>
            <w:r>
              <w:rPr>
                <w:rFonts w:ascii="宋体" w:hAnsi="宋体" w:cs="宋体" w:hint="eastAsia"/>
                <w:sz w:val="24"/>
                <w:szCs w:val="24"/>
              </w:rPr>
              <w:t>绿化建设有规划，管理制度健全，措施落实。</w:t>
            </w:r>
          </w:p>
        </w:tc>
        <w:tc>
          <w:tcPr>
            <w:tcW w:w="811" w:type="dxa"/>
            <w:vAlign w:val="center"/>
          </w:tcPr>
          <w:p w14:paraId="6E8BC9CB"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2</w:t>
            </w:r>
          </w:p>
        </w:tc>
        <w:tc>
          <w:tcPr>
            <w:tcW w:w="816" w:type="dxa"/>
            <w:vAlign w:val="center"/>
          </w:tcPr>
          <w:p w14:paraId="03C9548E" w14:textId="77777777" w:rsidR="009F59E9" w:rsidRDefault="009F59E9">
            <w:pPr>
              <w:spacing w:line="360" w:lineRule="auto"/>
              <w:jc w:val="center"/>
              <w:rPr>
                <w:rFonts w:ascii="宋体" w:hAnsi="宋体" w:cs="宋体"/>
                <w:sz w:val="24"/>
                <w:szCs w:val="24"/>
              </w:rPr>
            </w:pPr>
          </w:p>
        </w:tc>
      </w:tr>
      <w:tr w:rsidR="009F59E9" w14:paraId="66FA9FDF" w14:textId="77777777">
        <w:trPr>
          <w:trHeight w:val="686"/>
          <w:jc w:val="center"/>
        </w:trPr>
        <w:tc>
          <w:tcPr>
            <w:tcW w:w="467" w:type="dxa"/>
            <w:tcBorders>
              <w:right w:val="single" w:sz="4" w:space="0" w:color="auto"/>
            </w:tcBorders>
            <w:vAlign w:val="center"/>
          </w:tcPr>
          <w:p w14:paraId="496FDE1B" w14:textId="77777777" w:rsidR="009F59E9" w:rsidRDefault="00F471ED">
            <w:pPr>
              <w:jc w:val="center"/>
              <w:rPr>
                <w:rFonts w:ascii="宋体" w:hAnsi="宋体" w:cs="宋体"/>
                <w:sz w:val="24"/>
                <w:szCs w:val="24"/>
              </w:rPr>
            </w:pPr>
            <w:r>
              <w:rPr>
                <w:rFonts w:ascii="宋体" w:hAnsi="宋体" w:cs="宋体" w:hint="eastAsia"/>
                <w:sz w:val="24"/>
                <w:szCs w:val="24"/>
              </w:rPr>
              <w:t>10</w:t>
            </w:r>
          </w:p>
        </w:tc>
        <w:tc>
          <w:tcPr>
            <w:tcW w:w="783" w:type="dxa"/>
            <w:vMerge/>
            <w:tcBorders>
              <w:left w:val="single" w:sz="4" w:space="0" w:color="auto"/>
              <w:right w:val="single" w:sz="4" w:space="0" w:color="auto"/>
            </w:tcBorders>
            <w:vAlign w:val="center"/>
          </w:tcPr>
          <w:p w14:paraId="63A88B7F"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53FC713C" w14:textId="77777777" w:rsidR="009F59E9" w:rsidRDefault="00F471ED">
            <w:pPr>
              <w:jc w:val="center"/>
              <w:rPr>
                <w:rFonts w:ascii="宋体" w:hAnsi="宋体" w:cs="宋体"/>
                <w:sz w:val="24"/>
                <w:szCs w:val="24"/>
              </w:rPr>
            </w:pPr>
            <w:r>
              <w:rPr>
                <w:rFonts w:ascii="宋体" w:hAnsi="宋体" w:cs="宋体" w:hint="eastAsia"/>
                <w:sz w:val="24"/>
                <w:szCs w:val="24"/>
              </w:rPr>
              <w:t>绿化存在率</w:t>
            </w:r>
          </w:p>
        </w:tc>
        <w:tc>
          <w:tcPr>
            <w:tcW w:w="5020" w:type="dxa"/>
            <w:tcBorders>
              <w:left w:val="single" w:sz="4" w:space="0" w:color="auto"/>
            </w:tcBorders>
            <w:vAlign w:val="center"/>
          </w:tcPr>
          <w:p w14:paraId="1690EC6E" w14:textId="77777777" w:rsidR="009F59E9" w:rsidRDefault="00F471ED">
            <w:pPr>
              <w:rPr>
                <w:rFonts w:ascii="宋体" w:hAnsi="宋体" w:cs="宋体"/>
                <w:sz w:val="24"/>
                <w:szCs w:val="24"/>
              </w:rPr>
            </w:pPr>
            <w:r>
              <w:rPr>
                <w:rFonts w:ascii="宋体" w:hAnsi="宋体" w:cs="宋体" w:hint="eastAsia"/>
                <w:sz w:val="24"/>
                <w:szCs w:val="24"/>
              </w:rPr>
              <w:t>室外绿化养护应达到绿地及花坛内各种植物存活率100％。花草树木长势良好，修剪整齐美观，</w:t>
            </w:r>
          </w:p>
        </w:tc>
        <w:tc>
          <w:tcPr>
            <w:tcW w:w="811" w:type="dxa"/>
            <w:vAlign w:val="center"/>
          </w:tcPr>
          <w:p w14:paraId="50CB0570"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2</w:t>
            </w:r>
          </w:p>
        </w:tc>
        <w:tc>
          <w:tcPr>
            <w:tcW w:w="816" w:type="dxa"/>
            <w:vAlign w:val="center"/>
          </w:tcPr>
          <w:p w14:paraId="179C6C7C" w14:textId="77777777" w:rsidR="009F59E9" w:rsidRDefault="009F59E9">
            <w:pPr>
              <w:spacing w:line="360" w:lineRule="auto"/>
              <w:jc w:val="center"/>
              <w:rPr>
                <w:rFonts w:ascii="宋体" w:hAnsi="宋体" w:cs="宋体"/>
                <w:sz w:val="24"/>
                <w:szCs w:val="24"/>
              </w:rPr>
            </w:pPr>
          </w:p>
        </w:tc>
      </w:tr>
      <w:tr w:rsidR="009F59E9" w14:paraId="59BBF37B" w14:textId="77777777">
        <w:trPr>
          <w:trHeight w:val="686"/>
          <w:jc w:val="center"/>
        </w:trPr>
        <w:tc>
          <w:tcPr>
            <w:tcW w:w="467" w:type="dxa"/>
            <w:tcBorders>
              <w:right w:val="single" w:sz="4" w:space="0" w:color="auto"/>
            </w:tcBorders>
            <w:vAlign w:val="center"/>
          </w:tcPr>
          <w:p w14:paraId="37D40B26" w14:textId="77777777" w:rsidR="009F59E9" w:rsidRDefault="00F471ED">
            <w:pPr>
              <w:jc w:val="center"/>
              <w:rPr>
                <w:rFonts w:ascii="宋体" w:hAnsi="宋体" w:cs="宋体"/>
                <w:sz w:val="24"/>
                <w:szCs w:val="24"/>
              </w:rPr>
            </w:pPr>
            <w:r>
              <w:rPr>
                <w:rFonts w:ascii="宋体" w:hAnsi="宋体" w:cs="宋体" w:hint="eastAsia"/>
                <w:sz w:val="24"/>
                <w:szCs w:val="24"/>
              </w:rPr>
              <w:t>11</w:t>
            </w:r>
          </w:p>
        </w:tc>
        <w:tc>
          <w:tcPr>
            <w:tcW w:w="783" w:type="dxa"/>
            <w:vMerge/>
            <w:tcBorders>
              <w:left w:val="single" w:sz="4" w:space="0" w:color="auto"/>
              <w:right w:val="single" w:sz="4" w:space="0" w:color="auto"/>
            </w:tcBorders>
            <w:vAlign w:val="center"/>
          </w:tcPr>
          <w:p w14:paraId="5CBC822D"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46DADC3A" w14:textId="77777777" w:rsidR="009F59E9" w:rsidRDefault="00F471ED">
            <w:pPr>
              <w:jc w:val="center"/>
              <w:rPr>
                <w:rFonts w:ascii="宋体" w:hAnsi="宋体" w:cs="宋体"/>
                <w:sz w:val="24"/>
                <w:szCs w:val="24"/>
              </w:rPr>
            </w:pPr>
            <w:r>
              <w:rPr>
                <w:rFonts w:ascii="宋体" w:hAnsi="宋体" w:cs="宋体" w:hint="eastAsia"/>
                <w:sz w:val="24"/>
                <w:szCs w:val="24"/>
              </w:rPr>
              <w:t>绿地管理</w:t>
            </w:r>
          </w:p>
        </w:tc>
        <w:tc>
          <w:tcPr>
            <w:tcW w:w="5020" w:type="dxa"/>
            <w:tcBorders>
              <w:left w:val="single" w:sz="4" w:space="0" w:color="auto"/>
            </w:tcBorders>
            <w:vAlign w:val="center"/>
          </w:tcPr>
          <w:p w14:paraId="553F7BC7" w14:textId="77777777" w:rsidR="009F59E9" w:rsidRDefault="00F471ED">
            <w:pPr>
              <w:rPr>
                <w:rFonts w:ascii="宋体" w:hAnsi="宋体" w:cs="宋体"/>
                <w:sz w:val="24"/>
                <w:szCs w:val="24"/>
              </w:rPr>
            </w:pPr>
            <w:r>
              <w:rPr>
                <w:rFonts w:ascii="宋体" w:hAnsi="宋体" w:cs="宋体" w:hint="eastAsia"/>
                <w:sz w:val="24"/>
                <w:szCs w:val="24"/>
              </w:rPr>
              <w:t>绿地无纸屑、烟头、石块等废弃物。绿地无改变使用用途和破坏、践踏、占用现象。</w:t>
            </w:r>
          </w:p>
        </w:tc>
        <w:tc>
          <w:tcPr>
            <w:tcW w:w="811" w:type="dxa"/>
            <w:vAlign w:val="center"/>
          </w:tcPr>
          <w:p w14:paraId="7F7C71E8"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2</w:t>
            </w:r>
          </w:p>
        </w:tc>
        <w:tc>
          <w:tcPr>
            <w:tcW w:w="816" w:type="dxa"/>
            <w:vAlign w:val="center"/>
          </w:tcPr>
          <w:p w14:paraId="642AD1B5" w14:textId="77777777" w:rsidR="009F59E9" w:rsidRDefault="009F59E9">
            <w:pPr>
              <w:spacing w:line="360" w:lineRule="auto"/>
              <w:jc w:val="center"/>
              <w:rPr>
                <w:rFonts w:ascii="宋体" w:hAnsi="宋体" w:cs="宋体"/>
                <w:sz w:val="24"/>
                <w:szCs w:val="24"/>
              </w:rPr>
            </w:pPr>
          </w:p>
        </w:tc>
      </w:tr>
      <w:tr w:rsidR="009F59E9" w14:paraId="450B2EA6" w14:textId="77777777">
        <w:trPr>
          <w:trHeight w:val="686"/>
          <w:jc w:val="center"/>
        </w:trPr>
        <w:tc>
          <w:tcPr>
            <w:tcW w:w="467" w:type="dxa"/>
            <w:tcBorders>
              <w:right w:val="single" w:sz="4" w:space="0" w:color="auto"/>
            </w:tcBorders>
            <w:vAlign w:val="center"/>
          </w:tcPr>
          <w:p w14:paraId="1A7890A6" w14:textId="77777777" w:rsidR="009F59E9" w:rsidRDefault="00F471ED">
            <w:pPr>
              <w:jc w:val="center"/>
              <w:rPr>
                <w:rFonts w:ascii="宋体" w:hAnsi="宋体" w:cs="宋体"/>
                <w:sz w:val="24"/>
                <w:szCs w:val="24"/>
              </w:rPr>
            </w:pPr>
            <w:r>
              <w:rPr>
                <w:rFonts w:ascii="宋体" w:hAnsi="宋体" w:cs="宋体" w:hint="eastAsia"/>
                <w:sz w:val="24"/>
                <w:szCs w:val="24"/>
              </w:rPr>
              <w:lastRenderedPageBreak/>
              <w:t>12</w:t>
            </w:r>
          </w:p>
        </w:tc>
        <w:tc>
          <w:tcPr>
            <w:tcW w:w="783" w:type="dxa"/>
            <w:vMerge/>
            <w:tcBorders>
              <w:left w:val="single" w:sz="4" w:space="0" w:color="auto"/>
              <w:right w:val="single" w:sz="4" w:space="0" w:color="auto"/>
            </w:tcBorders>
            <w:vAlign w:val="center"/>
          </w:tcPr>
          <w:p w14:paraId="1E51F76A"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498D5F72" w14:textId="77777777" w:rsidR="009F59E9" w:rsidRDefault="00F471ED">
            <w:pPr>
              <w:jc w:val="center"/>
              <w:rPr>
                <w:rFonts w:ascii="宋体" w:hAnsi="宋体" w:cs="宋体"/>
                <w:sz w:val="24"/>
                <w:szCs w:val="24"/>
              </w:rPr>
            </w:pPr>
            <w:r>
              <w:rPr>
                <w:rFonts w:ascii="宋体" w:hAnsi="宋体" w:cs="宋体" w:hint="eastAsia"/>
                <w:sz w:val="24"/>
                <w:szCs w:val="24"/>
              </w:rPr>
              <w:t>室内</w:t>
            </w:r>
            <w:proofErr w:type="gramStart"/>
            <w:r>
              <w:rPr>
                <w:rFonts w:ascii="宋体" w:hAnsi="宋体" w:cs="宋体" w:hint="eastAsia"/>
                <w:sz w:val="24"/>
                <w:szCs w:val="24"/>
              </w:rPr>
              <w:t>绿植管理</w:t>
            </w:r>
            <w:proofErr w:type="gramEnd"/>
          </w:p>
        </w:tc>
        <w:tc>
          <w:tcPr>
            <w:tcW w:w="5020" w:type="dxa"/>
            <w:tcBorders>
              <w:left w:val="single" w:sz="4" w:space="0" w:color="auto"/>
            </w:tcBorders>
            <w:vAlign w:val="center"/>
          </w:tcPr>
          <w:p w14:paraId="4F936C42" w14:textId="77777777" w:rsidR="009F59E9" w:rsidRDefault="00F471ED">
            <w:pPr>
              <w:rPr>
                <w:rFonts w:ascii="宋体" w:hAnsi="宋体" w:cs="宋体"/>
                <w:sz w:val="24"/>
                <w:szCs w:val="24"/>
              </w:rPr>
            </w:pPr>
            <w:proofErr w:type="gramStart"/>
            <w:r>
              <w:rPr>
                <w:rFonts w:ascii="宋体" w:hAnsi="宋体" w:cs="宋体" w:hint="eastAsia"/>
                <w:sz w:val="24"/>
                <w:szCs w:val="24"/>
              </w:rPr>
              <w:t>室内绿植长势</w:t>
            </w:r>
            <w:proofErr w:type="gramEnd"/>
            <w:r>
              <w:rPr>
                <w:rFonts w:ascii="宋体" w:hAnsi="宋体" w:cs="宋体" w:hint="eastAsia"/>
                <w:sz w:val="24"/>
                <w:szCs w:val="24"/>
              </w:rPr>
              <w:t>良好，修剪整齐美观，无积灰。</w:t>
            </w:r>
          </w:p>
        </w:tc>
        <w:tc>
          <w:tcPr>
            <w:tcW w:w="811" w:type="dxa"/>
            <w:vAlign w:val="center"/>
          </w:tcPr>
          <w:p w14:paraId="65AD03A1"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2</w:t>
            </w:r>
          </w:p>
        </w:tc>
        <w:tc>
          <w:tcPr>
            <w:tcW w:w="816" w:type="dxa"/>
            <w:vAlign w:val="center"/>
          </w:tcPr>
          <w:p w14:paraId="397127A8" w14:textId="77777777" w:rsidR="009F59E9" w:rsidRDefault="009F59E9">
            <w:pPr>
              <w:spacing w:line="360" w:lineRule="auto"/>
              <w:jc w:val="center"/>
              <w:rPr>
                <w:rFonts w:ascii="宋体" w:hAnsi="宋体" w:cs="宋体"/>
                <w:sz w:val="24"/>
                <w:szCs w:val="24"/>
              </w:rPr>
            </w:pPr>
          </w:p>
        </w:tc>
      </w:tr>
      <w:tr w:rsidR="009F59E9" w14:paraId="7A5C1A67" w14:textId="77777777">
        <w:trPr>
          <w:trHeight w:val="603"/>
          <w:jc w:val="center"/>
        </w:trPr>
        <w:tc>
          <w:tcPr>
            <w:tcW w:w="467" w:type="dxa"/>
            <w:tcBorders>
              <w:right w:val="single" w:sz="4" w:space="0" w:color="auto"/>
            </w:tcBorders>
            <w:vAlign w:val="center"/>
          </w:tcPr>
          <w:p w14:paraId="59096F3E" w14:textId="77777777" w:rsidR="009F59E9" w:rsidRDefault="00F471ED">
            <w:pPr>
              <w:jc w:val="center"/>
              <w:rPr>
                <w:rFonts w:ascii="宋体" w:hAnsi="宋体" w:cs="宋体"/>
                <w:sz w:val="24"/>
                <w:szCs w:val="24"/>
              </w:rPr>
            </w:pPr>
            <w:r>
              <w:rPr>
                <w:rFonts w:ascii="宋体" w:hAnsi="宋体" w:cs="宋体" w:hint="eastAsia"/>
                <w:sz w:val="24"/>
                <w:szCs w:val="24"/>
              </w:rPr>
              <w:t>13</w:t>
            </w:r>
          </w:p>
        </w:tc>
        <w:tc>
          <w:tcPr>
            <w:tcW w:w="783" w:type="dxa"/>
            <w:vMerge w:val="restart"/>
            <w:tcBorders>
              <w:left w:val="single" w:sz="4" w:space="0" w:color="auto"/>
              <w:right w:val="single" w:sz="4" w:space="0" w:color="auto"/>
            </w:tcBorders>
            <w:vAlign w:val="center"/>
          </w:tcPr>
          <w:p w14:paraId="59FD8EAA"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工程</w:t>
            </w:r>
          </w:p>
          <w:p w14:paraId="6F56F43C"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管理</w:t>
            </w:r>
          </w:p>
        </w:tc>
        <w:tc>
          <w:tcPr>
            <w:tcW w:w="1532" w:type="dxa"/>
            <w:tcBorders>
              <w:left w:val="single" w:sz="4" w:space="0" w:color="auto"/>
              <w:right w:val="single" w:sz="4" w:space="0" w:color="auto"/>
            </w:tcBorders>
            <w:vAlign w:val="center"/>
          </w:tcPr>
          <w:p w14:paraId="75E491E3" w14:textId="77777777" w:rsidR="009F59E9" w:rsidRDefault="00F471ED">
            <w:pPr>
              <w:jc w:val="center"/>
              <w:rPr>
                <w:rFonts w:ascii="宋体" w:hAnsi="宋体" w:cs="宋体"/>
                <w:sz w:val="24"/>
                <w:szCs w:val="24"/>
              </w:rPr>
            </w:pPr>
            <w:r>
              <w:rPr>
                <w:rFonts w:ascii="宋体" w:hAnsi="宋体" w:cs="宋体" w:hint="eastAsia"/>
                <w:sz w:val="24"/>
                <w:szCs w:val="24"/>
              </w:rPr>
              <w:t>公共设施管理</w:t>
            </w:r>
          </w:p>
        </w:tc>
        <w:tc>
          <w:tcPr>
            <w:tcW w:w="5020" w:type="dxa"/>
            <w:tcBorders>
              <w:left w:val="single" w:sz="4" w:space="0" w:color="auto"/>
            </w:tcBorders>
            <w:vAlign w:val="center"/>
          </w:tcPr>
          <w:p w14:paraId="5CBDA77A" w14:textId="77777777" w:rsidR="009F59E9" w:rsidRDefault="00F471ED">
            <w:pPr>
              <w:rPr>
                <w:rFonts w:ascii="宋体" w:hAnsi="宋体" w:cs="宋体"/>
                <w:sz w:val="24"/>
                <w:szCs w:val="24"/>
              </w:rPr>
            </w:pPr>
            <w:r>
              <w:rPr>
                <w:rFonts w:ascii="宋体" w:hAnsi="宋体" w:cs="宋体" w:hint="eastAsia"/>
                <w:sz w:val="24"/>
                <w:szCs w:val="24"/>
              </w:rPr>
              <w:t>道路畅通，完好无破损，无脱落、不存在大面</w:t>
            </w:r>
            <w:proofErr w:type="gramStart"/>
            <w:r>
              <w:rPr>
                <w:rFonts w:ascii="宋体" w:hAnsi="宋体" w:cs="宋体" w:hint="eastAsia"/>
                <w:sz w:val="24"/>
                <w:szCs w:val="24"/>
              </w:rPr>
              <w:t>积积</w:t>
            </w:r>
            <w:proofErr w:type="gramEnd"/>
            <w:r>
              <w:rPr>
                <w:rFonts w:ascii="宋体" w:hAnsi="宋体" w:cs="宋体" w:hint="eastAsia"/>
                <w:sz w:val="24"/>
                <w:szCs w:val="24"/>
              </w:rPr>
              <w:t>水；路面交通设施清晰，照明及各项设施相对完好。</w:t>
            </w:r>
          </w:p>
        </w:tc>
        <w:tc>
          <w:tcPr>
            <w:tcW w:w="811" w:type="dxa"/>
            <w:vAlign w:val="center"/>
          </w:tcPr>
          <w:p w14:paraId="72CED074"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5</w:t>
            </w:r>
          </w:p>
        </w:tc>
        <w:tc>
          <w:tcPr>
            <w:tcW w:w="816" w:type="dxa"/>
            <w:vAlign w:val="center"/>
          </w:tcPr>
          <w:p w14:paraId="031FE9E1" w14:textId="77777777" w:rsidR="009F59E9" w:rsidRDefault="009F59E9">
            <w:pPr>
              <w:spacing w:line="360" w:lineRule="auto"/>
              <w:jc w:val="center"/>
              <w:rPr>
                <w:rFonts w:ascii="宋体" w:hAnsi="宋体" w:cs="宋体"/>
                <w:sz w:val="24"/>
                <w:szCs w:val="24"/>
              </w:rPr>
            </w:pPr>
          </w:p>
        </w:tc>
      </w:tr>
      <w:tr w:rsidR="009F59E9" w14:paraId="325AD7A5" w14:textId="77777777">
        <w:trPr>
          <w:trHeight w:val="603"/>
          <w:jc w:val="center"/>
        </w:trPr>
        <w:tc>
          <w:tcPr>
            <w:tcW w:w="467" w:type="dxa"/>
            <w:tcBorders>
              <w:right w:val="single" w:sz="4" w:space="0" w:color="auto"/>
            </w:tcBorders>
            <w:vAlign w:val="center"/>
          </w:tcPr>
          <w:p w14:paraId="3A6DCE11" w14:textId="77777777" w:rsidR="009F59E9" w:rsidRDefault="00F471ED">
            <w:pPr>
              <w:jc w:val="center"/>
              <w:rPr>
                <w:rFonts w:ascii="宋体" w:hAnsi="宋体" w:cs="宋体"/>
                <w:sz w:val="24"/>
                <w:szCs w:val="24"/>
              </w:rPr>
            </w:pPr>
            <w:r>
              <w:rPr>
                <w:rFonts w:ascii="宋体" w:hAnsi="宋体" w:cs="宋体" w:hint="eastAsia"/>
                <w:sz w:val="24"/>
                <w:szCs w:val="24"/>
              </w:rPr>
              <w:t>14</w:t>
            </w:r>
          </w:p>
        </w:tc>
        <w:tc>
          <w:tcPr>
            <w:tcW w:w="783" w:type="dxa"/>
            <w:vMerge/>
            <w:tcBorders>
              <w:left w:val="single" w:sz="4" w:space="0" w:color="auto"/>
              <w:right w:val="single" w:sz="4" w:space="0" w:color="auto"/>
            </w:tcBorders>
            <w:vAlign w:val="center"/>
          </w:tcPr>
          <w:p w14:paraId="21873B45"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5BF9786B" w14:textId="77777777" w:rsidR="009F59E9" w:rsidRDefault="00F471ED">
            <w:pPr>
              <w:jc w:val="center"/>
              <w:rPr>
                <w:rFonts w:ascii="宋体" w:hAnsi="宋体" w:cs="宋体"/>
                <w:sz w:val="24"/>
                <w:szCs w:val="24"/>
              </w:rPr>
            </w:pPr>
            <w:r>
              <w:rPr>
                <w:rFonts w:ascii="宋体" w:hAnsi="宋体" w:cs="宋体" w:hint="eastAsia"/>
                <w:sz w:val="24"/>
                <w:szCs w:val="24"/>
              </w:rPr>
              <w:t>水电机房管理</w:t>
            </w:r>
          </w:p>
        </w:tc>
        <w:tc>
          <w:tcPr>
            <w:tcW w:w="5020" w:type="dxa"/>
            <w:tcBorders>
              <w:left w:val="single" w:sz="4" w:space="0" w:color="auto"/>
            </w:tcBorders>
            <w:vAlign w:val="center"/>
          </w:tcPr>
          <w:p w14:paraId="0C8D7D1C" w14:textId="77777777" w:rsidR="009F59E9" w:rsidRDefault="00F471ED">
            <w:pPr>
              <w:rPr>
                <w:rFonts w:ascii="宋体" w:hAnsi="宋体" w:cs="宋体"/>
                <w:sz w:val="24"/>
                <w:szCs w:val="24"/>
              </w:rPr>
            </w:pPr>
            <w:r>
              <w:rPr>
                <w:rFonts w:ascii="宋体" w:hAnsi="宋体" w:cs="宋体" w:hint="eastAsia"/>
                <w:sz w:val="24"/>
                <w:szCs w:val="24"/>
              </w:rPr>
              <w:t>房顶、四壁、地面、门（锁）无损坏、不漏水，地面干净整洁，无蜘蛛网，室内照明、通风设备工作正常；消防器材配备完好、应急照明完好；安全标识清晰，设施、设备系统图，相关机房管理制度，操作制度或操作规程上墙，检查记录登记齐全规范。</w:t>
            </w:r>
          </w:p>
        </w:tc>
        <w:tc>
          <w:tcPr>
            <w:tcW w:w="811" w:type="dxa"/>
            <w:vAlign w:val="center"/>
          </w:tcPr>
          <w:p w14:paraId="2B0565A7"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5</w:t>
            </w:r>
          </w:p>
        </w:tc>
        <w:tc>
          <w:tcPr>
            <w:tcW w:w="816" w:type="dxa"/>
            <w:vAlign w:val="center"/>
          </w:tcPr>
          <w:p w14:paraId="09198047" w14:textId="77777777" w:rsidR="009F59E9" w:rsidRDefault="009F59E9">
            <w:pPr>
              <w:spacing w:line="360" w:lineRule="auto"/>
              <w:jc w:val="center"/>
              <w:rPr>
                <w:rFonts w:ascii="宋体" w:hAnsi="宋体" w:cs="宋体"/>
                <w:sz w:val="24"/>
                <w:szCs w:val="24"/>
              </w:rPr>
            </w:pPr>
          </w:p>
        </w:tc>
      </w:tr>
      <w:tr w:rsidR="009F59E9" w14:paraId="2AA361A1" w14:textId="77777777">
        <w:trPr>
          <w:trHeight w:val="603"/>
          <w:jc w:val="center"/>
        </w:trPr>
        <w:tc>
          <w:tcPr>
            <w:tcW w:w="467" w:type="dxa"/>
            <w:tcBorders>
              <w:right w:val="single" w:sz="4" w:space="0" w:color="auto"/>
            </w:tcBorders>
            <w:vAlign w:val="center"/>
          </w:tcPr>
          <w:p w14:paraId="620FA317" w14:textId="77777777" w:rsidR="009F59E9" w:rsidRDefault="00F471ED">
            <w:pPr>
              <w:jc w:val="center"/>
              <w:rPr>
                <w:rFonts w:ascii="宋体" w:hAnsi="宋体" w:cs="宋体"/>
                <w:sz w:val="24"/>
                <w:szCs w:val="24"/>
              </w:rPr>
            </w:pPr>
            <w:r>
              <w:rPr>
                <w:rFonts w:ascii="宋体" w:hAnsi="宋体" w:cs="宋体" w:hint="eastAsia"/>
                <w:sz w:val="24"/>
                <w:szCs w:val="24"/>
              </w:rPr>
              <w:t>15</w:t>
            </w:r>
          </w:p>
        </w:tc>
        <w:tc>
          <w:tcPr>
            <w:tcW w:w="783" w:type="dxa"/>
            <w:vMerge/>
            <w:tcBorders>
              <w:left w:val="single" w:sz="4" w:space="0" w:color="auto"/>
              <w:right w:val="single" w:sz="4" w:space="0" w:color="auto"/>
            </w:tcBorders>
            <w:vAlign w:val="center"/>
          </w:tcPr>
          <w:p w14:paraId="0CF09482"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047DE8F7" w14:textId="77777777" w:rsidR="009F59E9" w:rsidRDefault="00F471ED">
            <w:pPr>
              <w:jc w:val="center"/>
              <w:rPr>
                <w:rFonts w:ascii="宋体" w:hAnsi="宋体" w:cs="宋体"/>
                <w:sz w:val="24"/>
                <w:szCs w:val="24"/>
              </w:rPr>
            </w:pPr>
            <w:r>
              <w:rPr>
                <w:rFonts w:ascii="宋体" w:hAnsi="宋体" w:cs="宋体" w:hint="eastAsia"/>
                <w:sz w:val="24"/>
                <w:szCs w:val="24"/>
              </w:rPr>
              <w:t>值班室管理</w:t>
            </w:r>
          </w:p>
        </w:tc>
        <w:tc>
          <w:tcPr>
            <w:tcW w:w="5020" w:type="dxa"/>
            <w:tcBorders>
              <w:left w:val="single" w:sz="4" w:space="0" w:color="auto"/>
            </w:tcBorders>
            <w:vAlign w:val="center"/>
          </w:tcPr>
          <w:p w14:paraId="6D5F05DF" w14:textId="77777777" w:rsidR="009F59E9" w:rsidRDefault="00F471ED">
            <w:pPr>
              <w:rPr>
                <w:rFonts w:ascii="宋体" w:hAnsi="宋体" w:cs="宋体"/>
                <w:sz w:val="24"/>
                <w:szCs w:val="24"/>
              </w:rPr>
            </w:pPr>
            <w:r>
              <w:rPr>
                <w:rFonts w:ascii="宋体" w:hAnsi="宋体" w:cs="宋体" w:hint="eastAsia"/>
                <w:sz w:val="24"/>
                <w:szCs w:val="24"/>
              </w:rPr>
              <w:t>定期对公用工具、手持电动工具进行安全检查、绝缘电阻检测，工程值班室五常达标。</w:t>
            </w:r>
          </w:p>
        </w:tc>
        <w:tc>
          <w:tcPr>
            <w:tcW w:w="811" w:type="dxa"/>
            <w:vAlign w:val="center"/>
          </w:tcPr>
          <w:p w14:paraId="71713A6A"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5</w:t>
            </w:r>
          </w:p>
        </w:tc>
        <w:tc>
          <w:tcPr>
            <w:tcW w:w="816" w:type="dxa"/>
            <w:vAlign w:val="center"/>
          </w:tcPr>
          <w:p w14:paraId="1FDADED5" w14:textId="77777777" w:rsidR="009F59E9" w:rsidRDefault="009F59E9">
            <w:pPr>
              <w:spacing w:line="360" w:lineRule="auto"/>
              <w:jc w:val="center"/>
              <w:rPr>
                <w:rFonts w:ascii="宋体" w:hAnsi="宋体" w:cs="宋体"/>
                <w:sz w:val="24"/>
                <w:szCs w:val="24"/>
              </w:rPr>
            </w:pPr>
          </w:p>
        </w:tc>
      </w:tr>
      <w:tr w:rsidR="009F59E9" w14:paraId="5397CAD7" w14:textId="77777777">
        <w:trPr>
          <w:trHeight w:val="461"/>
          <w:jc w:val="center"/>
        </w:trPr>
        <w:tc>
          <w:tcPr>
            <w:tcW w:w="467" w:type="dxa"/>
            <w:tcBorders>
              <w:right w:val="single" w:sz="4" w:space="0" w:color="auto"/>
            </w:tcBorders>
            <w:vAlign w:val="center"/>
          </w:tcPr>
          <w:p w14:paraId="58E52591" w14:textId="77777777" w:rsidR="009F59E9" w:rsidRDefault="00F471ED">
            <w:pPr>
              <w:jc w:val="center"/>
              <w:rPr>
                <w:rFonts w:ascii="宋体" w:hAnsi="宋体" w:cs="宋体"/>
                <w:sz w:val="24"/>
                <w:szCs w:val="24"/>
              </w:rPr>
            </w:pPr>
            <w:r>
              <w:rPr>
                <w:rFonts w:ascii="宋体" w:hAnsi="宋体" w:cs="宋体" w:hint="eastAsia"/>
                <w:sz w:val="24"/>
                <w:szCs w:val="24"/>
              </w:rPr>
              <w:t>16</w:t>
            </w:r>
          </w:p>
        </w:tc>
        <w:tc>
          <w:tcPr>
            <w:tcW w:w="783" w:type="dxa"/>
            <w:vMerge/>
            <w:tcBorders>
              <w:left w:val="single" w:sz="4" w:space="0" w:color="auto"/>
              <w:right w:val="single" w:sz="4" w:space="0" w:color="auto"/>
            </w:tcBorders>
            <w:vAlign w:val="center"/>
          </w:tcPr>
          <w:p w14:paraId="69DF21D6"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3021F9BE" w14:textId="77777777" w:rsidR="009F59E9" w:rsidRDefault="00F471ED">
            <w:pPr>
              <w:jc w:val="center"/>
              <w:rPr>
                <w:rFonts w:ascii="宋体" w:hAnsi="宋体" w:cs="宋体"/>
                <w:sz w:val="24"/>
                <w:szCs w:val="24"/>
              </w:rPr>
            </w:pPr>
            <w:r>
              <w:rPr>
                <w:rFonts w:ascii="宋体" w:hAnsi="宋体" w:cs="宋体" w:hint="eastAsia"/>
                <w:sz w:val="24"/>
                <w:szCs w:val="24"/>
              </w:rPr>
              <w:t>教学区水电保障</w:t>
            </w:r>
          </w:p>
        </w:tc>
        <w:tc>
          <w:tcPr>
            <w:tcW w:w="5020" w:type="dxa"/>
            <w:tcBorders>
              <w:left w:val="single" w:sz="4" w:space="0" w:color="auto"/>
            </w:tcBorders>
            <w:vAlign w:val="center"/>
          </w:tcPr>
          <w:p w14:paraId="2276B030" w14:textId="77777777" w:rsidR="009F59E9" w:rsidRDefault="00F471ED">
            <w:pPr>
              <w:rPr>
                <w:rFonts w:ascii="宋体" w:hAnsi="宋体" w:cs="宋体"/>
                <w:sz w:val="24"/>
                <w:szCs w:val="24"/>
              </w:rPr>
            </w:pPr>
            <w:r>
              <w:rPr>
                <w:rFonts w:ascii="宋体" w:hAnsi="宋体" w:cs="宋体" w:hint="eastAsia"/>
                <w:sz w:val="24"/>
                <w:szCs w:val="24"/>
              </w:rPr>
              <w:t>日常水电保障良好，重大活动时有专人进行水电保障工作。</w:t>
            </w:r>
          </w:p>
        </w:tc>
        <w:tc>
          <w:tcPr>
            <w:tcW w:w="811" w:type="dxa"/>
            <w:vAlign w:val="center"/>
          </w:tcPr>
          <w:p w14:paraId="3E51E3D3"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5</w:t>
            </w:r>
          </w:p>
        </w:tc>
        <w:tc>
          <w:tcPr>
            <w:tcW w:w="816" w:type="dxa"/>
            <w:vAlign w:val="center"/>
          </w:tcPr>
          <w:p w14:paraId="669DECF1" w14:textId="77777777" w:rsidR="009F59E9" w:rsidRDefault="009F59E9">
            <w:pPr>
              <w:spacing w:line="360" w:lineRule="auto"/>
              <w:jc w:val="center"/>
              <w:rPr>
                <w:rFonts w:ascii="宋体" w:hAnsi="宋体" w:cs="宋体"/>
                <w:sz w:val="24"/>
                <w:szCs w:val="24"/>
              </w:rPr>
            </w:pPr>
          </w:p>
        </w:tc>
      </w:tr>
      <w:tr w:rsidR="009F59E9" w14:paraId="3C2A502A" w14:textId="77777777">
        <w:trPr>
          <w:trHeight w:val="461"/>
          <w:jc w:val="center"/>
        </w:trPr>
        <w:tc>
          <w:tcPr>
            <w:tcW w:w="467" w:type="dxa"/>
            <w:tcBorders>
              <w:right w:val="single" w:sz="4" w:space="0" w:color="auto"/>
            </w:tcBorders>
            <w:vAlign w:val="center"/>
          </w:tcPr>
          <w:p w14:paraId="014D8C86" w14:textId="77777777" w:rsidR="009F59E9" w:rsidRDefault="00F471ED">
            <w:pPr>
              <w:jc w:val="center"/>
              <w:rPr>
                <w:rFonts w:ascii="宋体" w:hAnsi="宋体" w:cs="宋体"/>
                <w:sz w:val="24"/>
                <w:szCs w:val="24"/>
              </w:rPr>
            </w:pPr>
            <w:r>
              <w:rPr>
                <w:rFonts w:ascii="宋体" w:hAnsi="宋体" w:cs="宋体" w:hint="eastAsia"/>
                <w:sz w:val="24"/>
                <w:szCs w:val="24"/>
              </w:rPr>
              <w:t>17</w:t>
            </w:r>
          </w:p>
        </w:tc>
        <w:tc>
          <w:tcPr>
            <w:tcW w:w="783" w:type="dxa"/>
            <w:vMerge/>
            <w:tcBorders>
              <w:left w:val="single" w:sz="4" w:space="0" w:color="auto"/>
              <w:right w:val="single" w:sz="4" w:space="0" w:color="auto"/>
            </w:tcBorders>
            <w:vAlign w:val="center"/>
          </w:tcPr>
          <w:p w14:paraId="1714B22B"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1003EC06" w14:textId="77777777" w:rsidR="009F59E9" w:rsidRDefault="00F471ED">
            <w:pPr>
              <w:jc w:val="center"/>
              <w:rPr>
                <w:rFonts w:ascii="宋体" w:hAnsi="宋体" w:cs="宋体"/>
                <w:sz w:val="24"/>
                <w:szCs w:val="24"/>
              </w:rPr>
            </w:pPr>
            <w:r>
              <w:rPr>
                <w:rFonts w:ascii="宋体" w:hAnsi="宋体" w:cs="宋体" w:hint="eastAsia"/>
                <w:sz w:val="24"/>
                <w:szCs w:val="24"/>
              </w:rPr>
              <w:t>零星维修</w:t>
            </w:r>
          </w:p>
        </w:tc>
        <w:tc>
          <w:tcPr>
            <w:tcW w:w="5020" w:type="dxa"/>
            <w:tcBorders>
              <w:left w:val="single" w:sz="4" w:space="0" w:color="auto"/>
            </w:tcBorders>
            <w:vAlign w:val="center"/>
          </w:tcPr>
          <w:p w14:paraId="01825D57" w14:textId="77777777" w:rsidR="009F59E9" w:rsidRDefault="00F471ED">
            <w:pPr>
              <w:rPr>
                <w:rFonts w:ascii="宋体" w:hAnsi="宋体" w:cs="宋体"/>
                <w:sz w:val="24"/>
                <w:szCs w:val="24"/>
              </w:rPr>
            </w:pPr>
            <w:r>
              <w:rPr>
                <w:rFonts w:ascii="宋体" w:hAnsi="宋体" w:cs="宋体" w:hint="eastAsia"/>
                <w:sz w:val="24"/>
                <w:szCs w:val="24"/>
              </w:rPr>
              <w:t>告知设施设备报修的修复情况，一般维修2小时到场，急修需在半小时内到场，维修人员要填妥到场时间和维修内容等，管理人员要做好回访记录。维修服务满意率达95%及以上，一次性维修合格率达98%以上。</w:t>
            </w:r>
          </w:p>
        </w:tc>
        <w:tc>
          <w:tcPr>
            <w:tcW w:w="811" w:type="dxa"/>
            <w:vAlign w:val="center"/>
          </w:tcPr>
          <w:p w14:paraId="01438274"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5</w:t>
            </w:r>
          </w:p>
        </w:tc>
        <w:tc>
          <w:tcPr>
            <w:tcW w:w="816" w:type="dxa"/>
            <w:vAlign w:val="center"/>
          </w:tcPr>
          <w:p w14:paraId="15F03B94" w14:textId="77777777" w:rsidR="009F59E9" w:rsidRDefault="009F59E9">
            <w:pPr>
              <w:spacing w:line="360" w:lineRule="auto"/>
              <w:jc w:val="center"/>
              <w:rPr>
                <w:rFonts w:ascii="宋体" w:hAnsi="宋体" w:cs="宋体"/>
                <w:sz w:val="24"/>
                <w:szCs w:val="24"/>
              </w:rPr>
            </w:pPr>
          </w:p>
        </w:tc>
      </w:tr>
      <w:tr w:rsidR="009F59E9" w14:paraId="0039C828" w14:textId="77777777">
        <w:trPr>
          <w:trHeight w:val="461"/>
          <w:jc w:val="center"/>
        </w:trPr>
        <w:tc>
          <w:tcPr>
            <w:tcW w:w="467" w:type="dxa"/>
            <w:tcBorders>
              <w:right w:val="single" w:sz="4" w:space="0" w:color="auto"/>
            </w:tcBorders>
            <w:vAlign w:val="center"/>
          </w:tcPr>
          <w:p w14:paraId="3E523552" w14:textId="77777777" w:rsidR="009F59E9" w:rsidRDefault="00F471ED">
            <w:pPr>
              <w:jc w:val="center"/>
              <w:rPr>
                <w:rFonts w:ascii="宋体" w:hAnsi="宋体" w:cs="宋体"/>
                <w:sz w:val="24"/>
                <w:szCs w:val="24"/>
              </w:rPr>
            </w:pPr>
            <w:r>
              <w:rPr>
                <w:rFonts w:ascii="宋体" w:hAnsi="宋体" w:cs="宋体" w:hint="eastAsia"/>
                <w:sz w:val="24"/>
                <w:szCs w:val="24"/>
              </w:rPr>
              <w:t>18</w:t>
            </w:r>
          </w:p>
        </w:tc>
        <w:tc>
          <w:tcPr>
            <w:tcW w:w="783" w:type="dxa"/>
            <w:vMerge/>
            <w:tcBorders>
              <w:left w:val="single" w:sz="4" w:space="0" w:color="auto"/>
              <w:right w:val="single" w:sz="4" w:space="0" w:color="auto"/>
            </w:tcBorders>
            <w:vAlign w:val="center"/>
          </w:tcPr>
          <w:p w14:paraId="72D4715D"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5B0DF02C" w14:textId="77777777" w:rsidR="009F59E9" w:rsidRDefault="00F471ED">
            <w:pPr>
              <w:jc w:val="center"/>
              <w:rPr>
                <w:rFonts w:ascii="宋体" w:hAnsi="宋体" w:cs="宋体"/>
                <w:sz w:val="24"/>
                <w:szCs w:val="24"/>
              </w:rPr>
            </w:pPr>
            <w:r>
              <w:rPr>
                <w:rFonts w:ascii="宋体" w:hAnsi="宋体" w:cs="宋体" w:hint="eastAsia"/>
                <w:sz w:val="24"/>
                <w:szCs w:val="24"/>
              </w:rPr>
              <w:t>工程外包监管</w:t>
            </w:r>
          </w:p>
        </w:tc>
        <w:tc>
          <w:tcPr>
            <w:tcW w:w="5020" w:type="dxa"/>
            <w:tcBorders>
              <w:left w:val="single" w:sz="4" w:space="0" w:color="auto"/>
            </w:tcBorders>
            <w:vAlign w:val="center"/>
          </w:tcPr>
          <w:p w14:paraId="40C3BDB2" w14:textId="77777777" w:rsidR="009F59E9" w:rsidRDefault="00F471ED">
            <w:pPr>
              <w:rPr>
                <w:rFonts w:ascii="宋体" w:hAnsi="宋体" w:cs="宋体"/>
                <w:sz w:val="24"/>
                <w:szCs w:val="24"/>
              </w:rPr>
            </w:pPr>
            <w:r>
              <w:rPr>
                <w:rFonts w:ascii="宋体" w:hAnsi="宋体" w:cs="宋体" w:hint="eastAsia"/>
                <w:sz w:val="24"/>
                <w:szCs w:val="24"/>
              </w:rPr>
              <w:t>建立健全外包服务监管制度，按照维保计划开展设施设备维保工作。计划实施率100%。设施设备完好率不低于98%。各类年检不得超过检验有效期。故障维修不超过24小时，应急抢修30分钟到场。</w:t>
            </w:r>
          </w:p>
        </w:tc>
        <w:tc>
          <w:tcPr>
            <w:tcW w:w="811" w:type="dxa"/>
            <w:vAlign w:val="center"/>
          </w:tcPr>
          <w:p w14:paraId="30513D37"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5</w:t>
            </w:r>
          </w:p>
        </w:tc>
        <w:tc>
          <w:tcPr>
            <w:tcW w:w="816" w:type="dxa"/>
            <w:vAlign w:val="center"/>
          </w:tcPr>
          <w:p w14:paraId="37A641DF" w14:textId="77777777" w:rsidR="009F59E9" w:rsidRDefault="009F59E9">
            <w:pPr>
              <w:spacing w:line="360" w:lineRule="auto"/>
              <w:jc w:val="center"/>
              <w:rPr>
                <w:rFonts w:ascii="宋体" w:hAnsi="宋体" w:cs="宋体"/>
                <w:sz w:val="24"/>
                <w:szCs w:val="24"/>
              </w:rPr>
            </w:pPr>
          </w:p>
        </w:tc>
      </w:tr>
      <w:tr w:rsidR="009F59E9" w14:paraId="7C7548CE" w14:textId="77777777">
        <w:trPr>
          <w:trHeight w:val="461"/>
          <w:jc w:val="center"/>
        </w:trPr>
        <w:tc>
          <w:tcPr>
            <w:tcW w:w="467" w:type="dxa"/>
            <w:tcBorders>
              <w:right w:val="single" w:sz="4" w:space="0" w:color="auto"/>
            </w:tcBorders>
            <w:vAlign w:val="center"/>
          </w:tcPr>
          <w:p w14:paraId="43C0463A" w14:textId="77777777" w:rsidR="009F59E9" w:rsidRDefault="00F471ED">
            <w:pPr>
              <w:jc w:val="center"/>
              <w:rPr>
                <w:rFonts w:ascii="宋体" w:hAnsi="宋体" w:cs="宋体"/>
                <w:sz w:val="24"/>
                <w:szCs w:val="24"/>
              </w:rPr>
            </w:pPr>
            <w:r>
              <w:rPr>
                <w:rFonts w:ascii="宋体" w:hAnsi="宋体" w:cs="宋体" w:hint="eastAsia"/>
                <w:sz w:val="24"/>
                <w:szCs w:val="24"/>
              </w:rPr>
              <w:t>19</w:t>
            </w:r>
          </w:p>
        </w:tc>
        <w:tc>
          <w:tcPr>
            <w:tcW w:w="783" w:type="dxa"/>
            <w:vMerge w:val="restart"/>
            <w:tcBorders>
              <w:left w:val="single" w:sz="4" w:space="0" w:color="auto"/>
              <w:right w:val="single" w:sz="4" w:space="0" w:color="auto"/>
            </w:tcBorders>
            <w:vAlign w:val="center"/>
          </w:tcPr>
          <w:p w14:paraId="4252F28B"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公寓管理</w:t>
            </w:r>
          </w:p>
        </w:tc>
        <w:tc>
          <w:tcPr>
            <w:tcW w:w="1532" w:type="dxa"/>
            <w:tcBorders>
              <w:left w:val="single" w:sz="4" w:space="0" w:color="auto"/>
              <w:right w:val="single" w:sz="4" w:space="0" w:color="auto"/>
            </w:tcBorders>
            <w:vAlign w:val="center"/>
          </w:tcPr>
          <w:p w14:paraId="032F8DB3" w14:textId="77777777" w:rsidR="009F59E9" w:rsidRDefault="00F471ED">
            <w:pPr>
              <w:jc w:val="center"/>
              <w:rPr>
                <w:rFonts w:ascii="宋体" w:hAnsi="宋体" w:cs="宋体"/>
                <w:sz w:val="24"/>
                <w:szCs w:val="24"/>
              </w:rPr>
            </w:pPr>
            <w:r>
              <w:rPr>
                <w:rFonts w:ascii="宋体" w:hAnsi="宋体" w:cs="宋体" w:hint="eastAsia"/>
                <w:sz w:val="24"/>
                <w:szCs w:val="24"/>
              </w:rPr>
              <w:t>值班管理</w:t>
            </w:r>
          </w:p>
        </w:tc>
        <w:tc>
          <w:tcPr>
            <w:tcW w:w="5020" w:type="dxa"/>
            <w:tcBorders>
              <w:left w:val="single" w:sz="4" w:space="0" w:color="auto"/>
            </w:tcBorders>
            <w:vAlign w:val="center"/>
          </w:tcPr>
          <w:p w14:paraId="525BBF47" w14:textId="77777777" w:rsidR="009F59E9" w:rsidRDefault="00F471ED">
            <w:pPr>
              <w:rPr>
                <w:rFonts w:ascii="宋体" w:hAnsi="宋体" w:cs="宋体"/>
                <w:sz w:val="24"/>
                <w:szCs w:val="24"/>
              </w:rPr>
            </w:pPr>
            <w:r>
              <w:rPr>
                <w:rFonts w:ascii="宋体" w:hAnsi="宋体" w:cs="宋体" w:hint="eastAsia"/>
                <w:sz w:val="24"/>
                <w:szCs w:val="24"/>
              </w:rPr>
              <w:t>建立二十四小时值班，巡逻制度，访客规范管理，证件规范登记，物品进出规范管理，台帐齐全。</w:t>
            </w:r>
          </w:p>
        </w:tc>
        <w:tc>
          <w:tcPr>
            <w:tcW w:w="811" w:type="dxa"/>
            <w:vAlign w:val="center"/>
          </w:tcPr>
          <w:p w14:paraId="24C5E9ED"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3</w:t>
            </w:r>
          </w:p>
        </w:tc>
        <w:tc>
          <w:tcPr>
            <w:tcW w:w="816" w:type="dxa"/>
            <w:vAlign w:val="center"/>
          </w:tcPr>
          <w:p w14:paraId="57ABFF7D" w14:textId="77777777" w:rsidR="009F59E9" w:rsidRDefault="009F59E9">
            <w:pPr>
              <w:spacing w:line="360" w:lineRule="auto"/>
              <w:jc w:val="center"/>
              <w:rPr>
                <w:rFonts w:ascii="宋体" w:hAnsi="宋体" w:cs="宋体"/>
                <w:sz w:val="24"/>
                <w:szCs w:val="24"/>
              </w:rPr>
            </w:pPr>
          </w:p>
        </w:tc>
      </w:tr>
      <w:tr w:rsidR="009F59E9" w14:paraId="6F491200" w14:textId="77777777">
        <w:trPr>
          <w:trHeight w:val="461"/>
          <w:jc w:val="center"/>
        </w:trPr>
        <w:tc>
          <w:tcPr>
            <w:tcW w:w="467" w:type="dxa"/>
            <w:tcBorders>
              <w:right w:val="single" w:sz="4" w:space="0" w:color="auto"/>
            </w:tcBorders>
            <w:vAlign w:val="center"/>
          </w:tcPr>
          <w:p w14:paraId="3A770457" w14:textId="77777777" w:rsidR="009F59E9" w:rsidRDefault="00F471ED">
            <w:pPr>
              <w:jc w:val="center"/>
              <w:rPr>
                <w:rFonts w:ascii="宋体" w:hAnsi="宋体" w:cs="宋体"/>
                <w:sz w:val="24"/>
                <w:szCs w:val="24"/>
              </w:rPr>
            </w:pPr>
            <w:r>
              <w:rPr>
                <w:rFonts w:ascii="宋体" w:hAnsi="宋体" w:cs="宋体" w:hint="eastAsia"/>
                <w:sz w:val="24"/>
                <w:szCs w:val="24"/>
              </w:rPr>
              <w:t>20</w:t>
            </w:r>
          </w:p>
        </w:tc>
        <w:tc>
          <w:tcPr>
            <w:tcW w:w="783" w:type="dxa"/>
            <w:vMerge/>
            <w:tcBorders>
              <w:left w:val="single" w:sz="4" w:space="0" w:color="auto"/>
              <w:right w:val="single" w:sz="4" w:space="0" w:color="auto"/>
            </w:tcBorders>
            <w:vAlign w:val="center"/>
          </w:tcPr>
          <w:p w14:paraId="02EE610A"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0E0D7189" w14:textId="77777777" w:rsidR="009F59E9" w:rsidRDefault="00F471ED">
            <w:pPr>
              <w:jc w:val="center"/>
              <w:rPr>
                <w:rFonts w:ascii="宋体" w:hAnsi="宋体" w:cs="宋体"/>
                <w:sz w:val="24"/>
                <w:szCs w:val="24"/>
              </w:rPr>
            </w:pPr>
            <w:r>
              <w:rPr>
                <w:rFonts w:ascii="宋体" w:hAnsi="宋体" w:cs="宋体" w:hint="eastAsia"/>
                <w:sz w:val="24"/>
                <w:szCs w:val="24"/>
              </w:rPr>
              <w:t>住宿管理</w:t>
            </w:r>
          </w:p>
        </w:tc>
        <w:tc>
          <w:tcPr>
            <w:tcW w:w="5020" w:type="dxa"/>
            <w:tcBorders>
              <w:left w:val="single" w:sz="4" w:space="0" w:color="auto"/>
            </w:tcBorders>
            <w:vAlign w:val="center"/>
          </w:tcPr>
          <w:p w14:paraId="34C95164" w14:textId="77777777" w:rsidR="009F59E9" w:rsidRDefault="00F471ED">
            <w:pPr>
              <w:rPr>
                <w:rFonts w:ascii="宋体" w:hAnsi="宋体" w:cs="宋体"/>
                <w:sz w:val="24"/>
                <w:szCs w:val="24"/>
              </w:rPr>
            </w:pPr>
            <w:r>
              <w:rPr>
                <w:rFonts w:ascii="宋体" w:hAnsi="宋体" w:cs="宋体" w:hint="eastAsia"/>
                <w:sz w:val="24"/>
                <w:szCs w:val="24"/>
              </w:rPr>
              <w:t>按要求与新生签订住宿协议，在校期间有效。管理员除检查卫生和安全外，每天巡视宿舍不少于1次。按规定办理入住、</w:t>
            </w:r>
            <w:proofErr w:type="gramStart"/>
            <w:r>
              <w:rPr>
                <w:rFonts w:ascii="宋体" w:hAnsi="宋体" w:cs="宋体" w:hint="eastAsia"/>
                <w:sz w:val="24"/>
                <w:szCs w:val="24"/>
              </w:rPr>
              <w:t>退宿和</w:t>
            </w:r>
            <w:proofErr w:type="gramEnd"/>
            <w:r>
              <w:rPr>
                <w:rFonts w:ascii="宋体" w:hAnsi="宋体" w:cs="宋体" w:hint="eastAsia"/>
                <w:sz w:val="24"/>
                <w:szCs w:val="24"/>
              </w:rPr>
              <w:t>调整手续，无外来人员留宿，维护住宿秩序。</w:t>
            </w:r>
          </w:p>
        </w:tc>
        <w:tc>
          <w:tcPr>
            <w:tcW w:w="811" w:type="dxa"/>
            <w:vAlign w:val="center"/>
          </w:tcPr>
          <w:p w14:paraId="2A4431C9"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3</w:t>
            </w:r>
          </w:p>
        </w:tc>
        <w:tc>
          <w:tcPr>
            <w:tcW w:w="816" w:type="dxa"/>
            <w:vAlign w:val="center"/>
          </w:tcPr>
          <w:p w14:paraId="1536B84D" w14:textId="77777777" w:rsidR="009F59E9" w:rsidRDefault="009F59E9">
            <w:pPr>
              <w:spacing w:line="360" w:lineRule="auto"/>
              <w:jc w:val="center"/>
              <w:rPr>
                <w:rFonts w:ascii="宋体" w:hAnsi="宋体" w:cs="宋体"/>
                <w:sz w:val="24"/>
                <w:szCs w:val="24"/>
              </w:rPr>
            </w:pPr>
          </w:p>
        </w:tc>
      </w:tr>
      <w:tr w:rsidR="009F59E9" w14:paraId="303C5A61" w14:textId="77777777">
        <w:trPr>
          <w:trHeight w:val="461"/>
          <w:jc w:val="center"/>
        </w:trPr>
        <w:tc>
          <w:tcPr>
            <w:tcW w:w="467" w:type="dxa"/>
            <w:tcBorders>
              <w:right w:val="single" w:sz="4" w:space="0" w:color="auto"/>
            </w:tcBorders>
            <w:vAlign w:val="center"/>
          </w:tcPr>
          <w:p w14:paraId="61447465" w14:textId="77777777" w:rsidR="009F59E9" w:rsidRDefault="00F471ED">
            <w:pPr>
              <w:jc w:val="center"/>
              <w:rPr>
                <w:rFonts w:ascii="宋体" w:hAnsi="宋体" w:cs="宋体"/>
                <w:sz w:val="24"/>
                <w:szCs w:val="24"/>
              </w:rPr>
            </w:pPr>
            <w:r>
              <w:rPr>
                <w:rFonts w:ascii="宋体" w:hAnsi="宋体" w:cs="宋体" w:hint="eastAsia"/>
                <w:sz w:val="24"/>
                <w:szCs w:val="24"/>
              </w:rPr>
              <w:t>21</w:t>
            </w:r>
          </w:p>
        </w:tc>
        <w:tc>
          <w:tcPr>
            <w:tcW w:w="783" w:type="dxa"/>
            <w:vMerge/>
            <w:tcBorders>
              <w:left w:val="single" w:sz="4" w:space="0" w:color="auto"/>
              <w:right w:val="single" w:sz="4" w:space="0" w:color="auto"/>
            </w:tcBorders>
            <w:vAlign w:val="center"/>
          </w:tcPr>
          <w:p w14:paraId="1A324433"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156F1586" w14:textId="77777777" w:rsidR="009F59E9" w:rsidRDefault="00F471ED">
            <w:pPr>
              <w:jc w:val="center"/>
              <w:rPr>
                <w:rFonts w:ascii="宋体" w:hAnsi="宋体" w:cs="宋体"/>
                <w:sz w:val="24"/>
                <w:szCs w:val="24"/>
              </w:rPr>
            </w:pPr>
            <w:r>
              <w:rPr>
                <w:rFonts w:ascii="宋体" w:hAnsi="宋体" w:cs="宋体" w:hint="eastAsia"/>
                <w:sz w:val="24"/>
                <w:szCs w:val="24"/>
              </w:rPr>
              <w:t>工作记录</w:t>
            </w:r>
          </w:p>
        </w:tc>
        <w:tc>
          <w:tcPr>
            <w:tcW w:w="5020" w:type="dxa"/>
            <w:tcBorders>
              <w:left w:val="single" w:sz="4" w:space="0" w:color="auto"/>
            </w:tcBorders>
            <w:vAlign w:val="center"/>
          </w:tcPr>
          <w:p w14:paraId="6199639C" w14:textId="77777777" w:rsidR="009F59E9" w:rsidRDefault="00F471ED">
            <w:pPr>
              <w:rPr>
                <w:rFonts w:ascii="宋体" w:hAnsi="宋体" w:cs="宋体"/>
                <w:sz w:val="24"/>
                <w:szCs w:val="24"/>
              </w:rPr>
            </w:pPr>
            <w:r>
              <w:rPr>
                <w:rFonts w:ascii="宋体" w:hAnsi="宋体" w:cs="宋体" w:hint="eastAsia"/>
                <w:sz w:val="24"/>
                <w:szCs w:val="24"/>
              </w:rPr>
              <w:t>管理员、值班员、维修</w:t>
            </w:r>
            <w:proofErr w:type="gramStart"/>
            <w:r>
              <w:rPr>
                <w:rFonts w:ascii="宋体" w:hAnsi="宋体" w:cs="宋体" w:hint="eastAsia"/>
                <w:sz w:val="24"/>
                <w:szCs w:val="24"/>
              </w:rPr>
              <w:t>员做好</w:t>
            </w:r>
            <w:proofErr w:type="gramEnd"/>
            <w:r>
              <w:rPr>
                <w:rFonts w:ascii="宋体" w:hAnsi="宋体" w:cs="宋体" w:hint="eastAsia"/>
                <w:sz w:val="24"/>
                <w:szCs w:val="24"/>
              </w:rPr>
              <w:t>工作日志或交接班记录。入住</w:t>
            </w:r>
            <w:proofErr w:type="gramStart"/>
            <w:r>
              <w:rPr>
                <w:rFonts w:ascii="宋体" w:hAnsi="宋体" w:cs="宋体" w:hint="eastAsia"/>
                <w:sz w:val="24"/>
                <w:szCs w:val="24"/>
              </w:rPr>
              <w:t>和退宿登记</w:t>
            </w:r>
            <w:proofErr w:type="gramEnd"/>
            <w:r>
              <w:rPr>
                <w:rFonts w:ascii="宋体" w:hAnsi="宋体" w:cs="宋体" w:hint="eastAsia"/>
                <w:sz w:val="24"/>
                <w:szCs w:val="24"/>
              </w:rPr>
              <w:t>，各项检查记录以及访客、维修、晚间出入、钥匙借用登记记录齐全。</w:t>
            </w:r>
          </w:p>
        </w:tc>
        <w:tc>
          <w:tcPr>
            <w:tcW w:w="811" w:type="dxa"/>
            <w:vAlign w:val="center"/>
          </w:tcPr>
          <w:p w14:paraId="548F3EC6"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3</w:t>
            </w:r>
          </w:p>
        </w:tc>
        <w:tc>
          <w:tcPr>
            <w:tcW w:w="816" w:type="dxa"/>
            <w:vAlign w:val="center"/>
          </w:tcPr>
          <w:p w14:paraId="16680960" w14:textId="77777777" w:rsidR="009F59E9" w:rsidRDefault="009F59E9">
            <w:pPr>
              <w:spacing w:line="360" w:lineRule="auto"/>
              <w:jc w:val="center"/>
              <w:rPr>
                <w:rFonts w:ascii="宋体" w:hAnsi="宋体" w:cs="宋体"/>
                <w:sz w:val="24"/>
                <w:szCs w:val="24"/>
              </w:rPr>
            </w:pPr>
          </w:p>
        </w:tc>
      </w:tr>
      <w:tr w:rsidR="009F59E9" w14:paraId="0AECE68C" w14:textId="77777777">
        <w:trPr>
          <w:trHeight w:val="760"/>
          <w:jc w:val="center"/>
        </w:trPr>
        <w:tc>
          <w:tcPr>
            <w:tcW w:w="467" w:type="dxa"/>
            <w:tcBorders>
              <w:right w:val="single" w:sz="4" w:space="0" w:color="auto"/>
            </w:tcBorders>
            <w:vAlign w:val="center"/>
          </w:tcPr>
          <w:p w14:paraId="1663FF0D" w14:textId="77777777" w:rsidR="009F59E9" w:rsidRDefault="00F471ED">
            <w:pPr>
              <w:jc w:val="center"/>
              <w:rPr>
                <w:rFonts w:ascii="宋体" w:hAnsi="宋体" w:cs="宋体"/>
                <w:sz w:val="24"/>
                <w:szCs w:val="24"/>
              </w:rPr>
            </w:pPr>
            <w:r>
              <w:rPr>
                <w:rFonts w:ascii="宋体" w:hAnsi="宋体" w:cs="宋体" w:hint="eastAsia"/>
                <w:sz w:val="24"/>
                <w:szCs w:val="24"/>
              </w:rPr>
              <w:t>22</w:t>
            </w:r>
          </w:p>
        </w:tc>
        <w:tc>
          <w:tcPr>
            <w:tcW w:w="783" w:type="dxa"/>
            <w:vMerge w:val="restart"/>
            <w:tcBorders>
              <w:top w:val="single" w:sz="4" w:space="0" w:color="auto"/>
              <w:left w:val="single" w:sz="4" w:space="0" w:color="auto"/>
              <w:right w:val="single" w:sz="4" w:space="0" w:color="auto"/>
            </w:tcBorders>
            <w:vAlign w:val="center"/>
          </w:tcPr>
          <w:p w14:paraId="153C57F6"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教务会务</w:t>
            </w:r>
          </w:p>
          <w:p w14:paraId="470741B9"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lastRenderedPageBreak/>
              <w:t>管理</w:t>
            </w:r>
          </w:p>
        </w:tc>
        <w:tc>
          <w:tcPr>
            <w:tcW w:w="1532" w:type="dxa"/>
            <w:tcBorders>
              <w:left w:val="single" w:sz="4" w:space="0" w:color="auto"/>
              <w:right w:val="single" w:sz="4" w:space="0" w:color="auto"/>
            </w:tcBorders>
            <w:vAlign w:val="center"/>
          </w:tcPr>
          <w:p w14:paraId="7C712960" w14:textId="77777777" w:rsidR="009F59E9" w:rsidRDefault="00F471ED">
            <w:pPr>
              <w:jc w:val="center"/>
              <w:rPr>
                <w:rFonts w:ascii="宋体" w:hAnsi="宋体" w:cs="宋体"/>
                <w:sz w:val="24"/>
                <w:szCs w:val="24"/>
              </w:rPr>
            </w:pPr>
            <w:r>
              <w:rPr>
                <w:rFonts w:ascii="宋体" w:hAnsi="宋体" w:cs="宋体" w:hint="eastAsia"/>
                <w:sz w:val="24"/>
                <w:szCs w:val="24"/>
              </w:rPr>
              <w:lastRenderedPageBreak/>
              <w:t>教学楼管理</w:t>
            </w:r>
          </w:p>
        </w:tc>
        <w:tc>
          <w:tcPr>
            <w:tcW w:w="5020" w:type="dxa"/>
            <w:tcBorders>
              <w:left w:val="single" w:sz="4" w:space="0" w:color="auto"/>
            </w:tcBorders>
            <w:vAlign w:val="center"/>
          </w:tcPr>
          <w:p w14:paraId="1C4D398B" w14:textId="77777777" w:rsidR="009F59E9" w:rsidRDefault="00F471ED">
            <w:pPr>
              <w:rPr>
                <w:rFonts w:ascii="宋体" w:hAnsi="宋体" w:cs="宋体"/>
                <w:sz w:val="24"/>
                <w:szCs w:val="24"/>
              </w:rPr>
            </w:pPr>
            <w:r>
              <w:rPr>
                <w:rFonts w:ascii="宋体" w:hAnsi="宋体" w:cs="宋体" w:hint="eastAsia"/>
                <w:sz w:val="24"/>
                <w:szCs w:val="24"/>
              </w:rPr>
              <w:t>上课教室正常开门，不发生学生堆积门外等待开门现象；教室各项设施设备完好，不影响正常教学活动；教师休息室按规定正常开放，室内设备完好，不影响教师休息。</w:t>
            </w:r>
          </w:p>
        </w:tc>
        <w:tc>
          <w:tcPr>
            <w:tcW w:w="811" w:type="dxa"/>
            <w:vAlign w:val="center"/>
          </w:tcPr>
          <w:p w14:paraId="59A5521A"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3</w:t>
            </w:r>
          </w:p>
        </w:tc>
        <w:tc>
          <w:tcPr>
            <w:tcW w:w="816" w:type="dxa"/>
            <w:vAlign w:val="center"/>
          </w:tcPr>
          <w:p w14:paraId="364B89A9" w14:textId="77777777" w:rsidR="009F59E9" w:rsidRDefault="009F59E9">
            <w:pPr>
              <w:spacing w:line="360" w:lineRule="auto"/>
              <w:jc w:val="center"/>
              <w:rPr>
                <w:rFonts w:ascii="宋体" w:hAnsi="宋体" w:cs="宋体"/>
                <w:sz w:val="24"/>
                <w:szCs w:val="24"/>
              </w:rPr>
            </w:pPr>
          </w:p>
        </w:tc>
      </w:tr>
      <w:tr w:rsidR="009F59E9" w14:paraId="5A933053" w14:textId="77777777">
        <w:trPr>
          <w:trHeight w:val="754"/>
          <w:jc w:val="center"/>
        </w:trPr>
        <w:tc>
          <w:tcPr>
            <w:tcW w:w="467" w:type="dxa"/>
            <w:tcBorders>
              <w:right w:val="single" w:sz="4" w:space="0" w:color="auto"/>
            </w:tcBorders>
            <w:vAlign w:val="center"/>
          </w:tcPr>
          <w:p w14:paraId="3D554DA5" w14:textId="77777777" w:rsidR="009F59E9" w:rsidRDefault="00F471ED">
            <w:pPr>
              <w:jc w:val="center"/>
              <w:rPr>
                <w:rFonts w:ascii="宋体" w:hAnsi="宋体" w:cs="宋体"/>
                <w:sz w:val="24"/>
                <w:szCs w:val="24"/>
              </w:rPr>
            </w:pPr>
            <w:r>
              <w:rPr>
                <w:rFonts w:ascii="宋体" w:hAnsi="宋体" w:cs="宋体" w:hint="eastAsia"/>
                <w:sz w:val="24"/>
                <w:szCs w:val="24"/>
              </w:rPr>
              <w:lastRenderedPageBreak/>
              <w:t>23</w:t>
            </w:r>
          </w:p>
        </w:tc>
        <w:tc>
          <w:tcPr>
            <w:tcW w:w="783" w:type="dxa"/>
            <w:vMerge/>
            <w:tcBorders>
              <w:left w:val="single" w:sz="4" w:space="0" w:color="auto"/>
              <w:right w:val="single" w:sz="4" w:space="0" w:color="auto"/>
            </w:tcBorders>
            <w:vAlign w:val="center"/>
          </w:tcPr>
          <w:p w14:paraId="0C90830B"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1EFFF725" w14:textId="77777777" w:rsidR="009F59E9" w:rsidRDefault="00F471ED">
            <w:pPr>
              <w:jc w:val="center"/>
              <w:rPr>
                <w:rFonts w:ascii="宋体" w:hAnsi="宋体" w:cs="宋体"/>
                <w:sz w:val="24"/>
                <w:szCs w:val="24"/>
              </w:rPr>
            </w:pPr>
            <w:r>
              <w:rPr>
                <w:rFonts w:ascii="宋体" w:hAnsi="宋体" w:cs="宋体" w:hint="eastAsia"/>
                <w:sz w:val="24"/>
                <w:szCs w:val="24"/>
              </w:rPr>
              <w:t>体育场馆管理</w:t>
            </w:r>
          </w:p>
        </w:tc>
        <w:tc>
          <w:tcPr>
            <w:tcW w:w="5020" w:type="dxa"/>
            <w:tcBorders>
              <w:left w:val="single" w:sz="4" w:space="0" w:color="auto"/>
            </w:tcBorders>
            <w:vAlign w:val="center"/>
          </w:tcPr>
          <w:p w14:paraId="5CB8F81E" w14:textId="77777777" w:rsidR="009F59E9" w:rsidRDefault="00F471ED">
            <w:pPr>
              <w:rPr>
                <w:rFonts w:ascii="宋体" w:hAnsi="宋体" w:cs="宋体"/>
                <w:sz w:val="24"/>
                <w:szCs w:val="24"/>
              </w:rPr>
            </w:pPr>
            <w:r>
              <w:rPr>
                <w:rFonts w:ascii="宋体" w:hAnsi="宋体" w:cs="宋体" w:hint="eastAsia"/>
                <w:sz w:val="24"/>
                <w:szCs w:val="24"/>
              </w:rPr>
              <w:t>按时开放体育场馆，维护场馆设施完好、卫生清洁，保障体育课程的正常开展；做好学生课余场馆使用协调工作，不发生争抢场地现场。</w:t>
            </w:r>
          </w:p>
        </w:tc>
        <w:tc>
          <w:tcPr>
            <w:tcW w:w="811" w:type="dxa"/>
            <w:vAlign w:val="center"/>
          </w:tcPr>
          <w:p w14:paraId="3F138126"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3</w:t>
            </w:r>
          </w:p>
        </w:tc>
        <w:tc>
          <w:tcPr>
            <w:tcW w:w="816" w:type="dxa"/>
            <w:vAlign w:val="center"/>
          </w:tcPr>
          <w:p w14:paraId="6A4E5802" w14:textId="77777777" w:rsidR="009F59E9" w:rsidRDefault="009F59E9">
            <w:pPr>
              <w:spacing w:line="360" w:lineRule="auto"/>
              <w:jc w:val="center"/>
              <w:rPr>
                <w:rFonts w:ascii="宋体" w:hAnsi="宋体" w:cs="宋体"/>
                <w:sz w:val="24"/>
                <w:szCs w:val="24"/>
              </w:rPr>
            </w:pPr>
          </w:p>
        </w:tc>
      </w:tr>
      <w:tr w:rsidR="009F59E9" w14:paraId="2D738514" w14:textId="77777777">
        <w:trPr>
          <w:trHeight w:val="729"/>
          <w:jc w:val="center"/>
        </w:trPr>
        <w:tc>
          <w:tcPr>
            <w:tcW w:w="467" w:type="dxa"/>
            <w:tcBorders>
              <w:right w:val="single" w:sz="4" w:space="0" w:color="auto"/>
            </w:tcBorders>
            <w:vAlign w:val="center"/>
          </w:tcPr>
          <w:p w14:paraId="5BB1B3B2" w14:textId="77777777" w:rsidR="009F59E9" w:rsidRDefault="00F471ED">
            <w:pPr>
              <w:jc w:val="center"/>
              <w:rPr>
                <w:rFonts w:ascii="宋体" w:hAnsi="宋体" w:cs="宋体"/>
                <w:sz w:val="24"/>
                <w:szCs w:val="24"/>
              </w:rPr>
            </w:pPr>
            <w:r>
              <w:rPr>
                <w:rFonts w:ascii="宋体" w:hAnsi="宋体" w:cs="宋体" w:hint="eastAsia"/>
                <w:sz w:val="24"/>
                <w:szCs w:val="24"/>
              </w:rPr>
              <w:t>24</w:t>
            </w:r>
          </w:p>
        </w:tc>
        <w:tc>
          <w:tcPr>
            <w:tcW w:w="783" w:type="dxa"/>
            <w:vMerge/>
            <w:tcBorders>
              <w:left w:val="single" w:sz="4" w:space="0" w:color="auto"/>
              <w:bottom w:val="single" w:sz="4" w:space="0" w:color="auto"/>
              <w:right w:val="single" w:sz="4" w:space="0" w:color="auto"/>
            </w:tcBorders>
            <w:vAlign w:val="center"/>
          </w:tcPr>
          <w:p w14:paraId="4B47A1CF" w14:textId="77777777" w:rsidR="009F59E9" w:rsidRDefault="009F59E9">
            <w:pPr>
              <w:spacing w:line="360" w:lineRule="auto"/>
              <w:jc w:val="center"/>
              <w:rPr>
                <w:rFonts w:ascii="宋体" w:hAnsi="宋体" w:cs="宋体"/>
                <w:sz w:val="24"/>
                <w:szCs w:val="24"/>
              </w:rPr>
            </w:pPr>
          </w:p>
        </w:tc>
        <w:tc>
          <w:tcPr>
            <w:tcW w:w="1532" w:type="dxa"/>
            <w:tcBorders>
              <w:left w:val="single" w:sz="4" w:space="0" w:color="auto"/>
              <w:right w:val="single" w:sz="4" w:space="0" w:color="auto"/>
            </w:tcBorders>
            <w:vAlign w:val="center"/>
          </w:tcPr>
          <w:p w14:paraId="16175C7E" w14:textId="77777777" w:rsidR="009F59E9" w:rsidRDefault="00F471ED">
            <w:pPr>
              <w:jc w:val="center"/>
              <w:rPr>
                <w:rFonts w:ascii="宋体" w:hAnsi="宋体" w:cs="宋体"/>
                <w:sz w:val="24"/>
                <w:szCs w:val="24"/>
              </w:rPr>
            </w:pPr>
            <w:r>
              <w:rPr>
                <w:rFonts w:ascii="宋体" w:hAnsi="宋体" w:cs="宋体" w:hint="eastAsia"/>
                <w:sz w:val="24"/>
                <w:szCs w:val="24"/>
              </w:rPr>
              <w:t>会议室管理</w:t>
            </w:r>
          </w:p>
        </w:tc>
        <w:tc>
          <w:tcPr>
            <w:tcW w:w="5020" w:type="dxa"/>
            <w:tcBorders>
              <w:left w:val="single" w:sz="4" w:space="0" w:color="auto"/>
            </w:tcBorders>
            <w:vAlign w:val="center"/>
          </w:tcPr>
          <w:p w14:paraId="1943FC88" w14:textId="77777777" w:rsidR="009F59E9" w:rsidRDefault="00F471ED">
            <w:pPr>
              <w:rPr>
                <w:rFonts w:ascii="宋体" w:hAnsi="宋体" w:cs="宋体"/>
                <w:sz w:val="24"/>
                <w:szCs w:val="24"/>
              </w:rPr>
            </w:pPr>
            <w:r>
              <w:rPr>
                <w:rFonts w:ascii="宋体" w:hAnsi="宋体" w:cs="宋体" w:hint="eastAsia"/>
                <w:sz w:val="24"/>
                <w:szCs w:val="24"/>
              </w:rPr>
              <w:t>会议室各项设施正常使用，有故障及时报修，会务人员现场服务端庄大方，亲和有礼。</w:t>
            </w:r>
          </w:p>
        </w:tc>
        <w:tc>
          <w:tcPr>
            <w:tcW w:w="811" w:type="dxa"/>
            <w:vAlign w:val="center"/>
          </w:tcPr>
          <w:p w14:paraId="603BAE11"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3</w:t>
            </w:r>
          </w:p>
        </w:tc>
        <w:tc>
          <w:tcPr>
            <w:tcW w:w="816" w:type="dxa"/>
            <w:vAlign w:val="center"/>
          </w:tcPr>
          <w:p w14:paraId="6C91B902" w14:textId="77777777" w:rsidR="009F59E9" w:rsidRDefault="009F59E9">
            <w:pPr>
              <w:spacing w:line="360" w:lineRule="auto"/>
              <w:jc w:val="center"/>
              <w:rPr>
                <w:rFonts w:ascii="宋体" w:hAnsi="宋体" w:cs="宋体"/>
                <w:sz w:val="24"/>
                <w:szCs w:val="24"/>
              </w:rPr>
            </w:pPr>
          </w:p>
        </w:tc>
      </w:tr>
      <w:tr w:rsidR="009F59E9" w14:paraId="1D75B70F" w14:textId="77777777">
        <w:trPr>
          <w:trHeight w:val="729"/>
          <w:jc w:val="center"/>
        </w:trPr>
        <w:tc>
          <w:tcPr>
            <w:tcW w:w="467" w:type="dxa"/>
            <w:tcBorders>
              <w:right w:val="single" w:sz="4" w:space="0" w:color="auto"/>
            </w:tcBorders>
            <w:vAlign w:val="center"/>
          </w:tcPr>
          <w:p w14:paraId="43C513C7" w14:textId="77777777" w:rsidR="009F59E9" w:rsidRDefault="00F471ED">
            <w:pPr>
              <w:jc w:val="center"/>
              <w:rPr>
                <w:rFonts w:ascii="宋体" w:hAnsi="宋体" w:cs="宋体"/>
                <w:sz w:val="24"/>
                <w:szCs w:val="24"/>
              </w:rPr>
            </w:pPr>
            <w:r>
              <w:rPr>
                <w:rFonts w:ascii="宋体" w:hAnsi="宋体" w:cs="宋体" w:hint="eastAsia"/>
                <w:sz w:val="24"/>
                <w:szCs w:val="24"/>
              </w:rPr>
              <w:t>25</w:t>
            </w:r>
          </w:p>
        </w:tc>
        <w:tc>
          <w:tcPr>
            <w:tcW w:w="783" w:type="dxa"/>
            <w:vMerge w:val="restart"/>
            <w:tcBorders>
              <w:left w:val="single" w:sz="4" w:space="0" w:color="auto"/>
              <w:right w:val="single" w:sz="4" w:space="0" w:color="auto"/>
            </w:tcBorders>
            <w:vAlign w:val="center"/>
          </w:tcPr>
          <w:p w14:paraId="7A948604" w14:textId="77777777" w:rsidR="009F59E9" w:rsidRDefault="00F471ED">
            <w:pPr>
              <w:jc w:val="center"/>
              <w:rPr>
                <w:rFonts w:ascii="宋体" w:hAnsi="宋体" w:cs="宋体"/>
                <w:sz w:val="24"/>
                <w:szCs w:val="24"/>
              </w:rPr>
            </w:pPr>
            <w:r>
              <w:rPr>
                <w:rFonts w:ascii="宋体" w:hAnsi="宋体" w:cs="宋体" w:hint="eastAsia"/>
                <w:sz w:val="24"/>
                <w:szCs w:val="24"/>
              </w:rPr>
              <w:t>应急管理</w:t>
            </w:r>
          </w:p>
        </w:tc>
        <w:tc>
          <w:tcPr>
            <w:tcW w:w="1532" w:type="dxa"/>
            <w:tcBorders>
              <w:left w:val="single" w:sz="4" w:space="0" w:color="auto"/>
              <w:right w:val="single" w:sz="4" w:space="0" w:color="auto"/>
            </w:tcBorders>
            <w:vAlign w:val="center"/>
          </w:tcPr>
          <w:p w14:paraId="2EE647A8" w14:textId="77777777" w:rsidR="009F59E9" w:rsidRDefault="00F471ED">
            <w:pPr>
              <w:jc w:val="center"/>
              <w:rPr>
                <w:rFonts w:ascii="宋体" w:hAnsi="宋体" w:cs="宋体"/>
                <w:sz w:val="24"/>
                <w:szCs w:val="24"/>
              </w:rPr>
            </w:pPr>
            <w:r>
              <w:rPr>
                <w:rFonts w:ascii="宋体" w:hAnsi="宋体" w:cs="宋体" w:hint="eastAsia"/>
                <w:sz w:val="24"/>
                <w:szCs w:val="24"/>
              </w:rPr>
              <w:t>应急网络管理</w:t>
            </w:r>
          </w:p>
        </w:tc>
        <w:tc>
          <w:tcPr>
            <w:tcW w:w="5020" w:type="dxa"/>
            <w:tcBorders>
              <w:left w:val="single" w:sz="4" w:space="0" w:color="auto"/>
            </w:tcBorders>
            <w:vAlign w:val="center"/>
          </w:tcPr>
          <w:p w14:paraId="5357C9C7" w14:textId="77777777" w:rsidR="009F59E9" w:rsidRDefault="00F471ED">
            <w:pPr>
              <w:rPr>
                <w:rFonts w:ascii="宋体" w:hAnsi="宋体" w:cs="宋体"/>
                <w:sz w:val="24"/>
                <w:szCs w:val="24"/>
              </w:rPr>
            </w:pPr>
            <w:r>
              <w:rPr>
                <w:rFonts w:ascii="宋体" w:hAnsi="宋体" w:cs="宋体" w:hint="eastAsia"/>
                <w:sz w:val="24"/>
                <w:szCs w:val="24"/>
              </w:rPr>
              <w:t>应当制定应急预案。建立应急指挥网络，并标明联络点、负责人和联系电话等信息。</w:t>
            </w:r>
          </w:p>
        </w:tc>
        <w:tc>
          <w:tcPr>
            <w:tcW w:w="811" w:type="dxa"/>
            <w:vAlign w:val="center"/>
          </w:tcPr>
          <w:p w14:paraId="69E4B7A6"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5</w:t>
            </w:r>
          </w:p>
        </w:tc>
        <w:tc>
          <w:tcPr>
            <w:tcW w:w="816" w:type="dxa"/>
            <w:vAlign w:val="center"/>
          </w:tcPr>
          <w:p w14:paraId="06664BC7" w14:textId="77777777" w:rsidR="009F59E9" w:rsidRDefault="009F59E9">
            <w:pPr>
              <w:spacing w:line="360" w:lineRule="auto"/>
              <w:jc w:val="center"/>
              <w:rPr>
                <w:rFonts w:ascii="宋体" w:hAnsi="宋体" w:cs="宋体"/>
                <w:sz w:val="24"/>
                <w:szCs w:val="24"/>
              </w:rPr>
            </w:pPr>
          </w:p>
        </w:tc>
      </w:tr>
      <w:tr w:rsidR="009F59E9" w14:paraId="639D7FA3" w14:textId="77777777">
        <w:trPr>
          <w:trHeight w:val="271"/>
          <w:jc w:val="center"/>
        </w:trPr>
        <w:tc>
          <w:tcPr>
            <w:tcW w:w="467" w:type="dxa"/>
            <w:tcBorders>
              <w:right w:val="single" w:sz="4" w:space="0" w:color="auto"/>
            </w:tcBorders>
            <w:vAlign w:val="center"/>
          </w:tcPr>
          <w:p w14:paraId="47FC82E8" w14:textId="77777777" w:rsidR="009F59E9" w:rsidRDefault="00F471ED">
            <w:pPr>
              <w:jc w:val="center"/>
              <w:rPr>
                <w:rFonts w:ascii="宋体" w:hAnsi="宋体" w:cs="宋体"/>
                <w:sz w:val="24"/>
                <w:szCs w:val="24"/>
              </w:rPr>
            </w:pPr>
            <w:r>
              <w:rPr>
                <w:rFonts w:ascii="宋体" w:hAnsi="宋体" w:cs="宋体" w:hint="eastAsia"/>
                <w:sz w:val="24"/>
                <w:szCs w:val="24"/>
              </w:rPr>
              <w:t>26</w:t>
            </w:r>
          </w:p>
        </w:tc>
        <w:tc>
          <w:tcPr>
            <w:tcW w:w="783" w:type="dxa"/>
            <w:vMerge/>
            <w:tcBorders>
              <w:left w:val="single" w:sz="4" w:space="0" w:color="auto"/>
              <w:bottom w:val="single" w:sz="4" w:space="0" w:color="auto"/>
              <w:right w:val="single" w:sz="4" w:space="0" w:color="auto"/>
            </w:tcBorders>
            <w:vAlign w:val="center"/>
          </w:tcPr>
          <w:p w14:paraId="3D36CA8F" w14:textId="77777777" w:rsidR="009F59E9" w:rsidRDefault="009F59E9">
            <w:pPr>
              <w:spacing w:line="360" w:lineRule="auto"/>
              <w:jc w:val="center"/>
              <w:rPr>
                <w:sz w:val="18"/>
                <w:szCs w:val="18"/>
              </w:rPr>
            </w:pPr>
          </w:p>
        </w:tc>
        <w:tc>
          <w:tcPr>
            <w:tcW w:w="1532" w:type="dxa"/>
            <w:tcBorders>
              <w:left w:val="single" w:sz="4" w:space="0" w:color="auto"/>
              <w:right w:val="single" w:sz="4" w:space="0" w:color="auto"/>
            </w:tcBorders>
            <w:vAlign w:val="center"/>
          </w:tcPr>
          <w:p w14:paraId="7A05A657" w14:textId="77777777" w:rsidR="009F59E9" w:rsidRDefault="00F471ED">
            <w:pPr>
              <w:jc w:val="center"/>
              <w:rPr>
                <w:rFonts w:ascii="宋体" w:hAnsi="宋体" w:cs="宋体"/>
                <w:sz w:val="24"/>
                <w:szCs w:val="24"/>
              </w:rPr>
            </w:pPr>
            <w:r>
              <w:rPr>
                <w:rFonts w:ascii="宋体" w:hAnsi="宋体" w:cs="宋体" w:hint="eastAsia"/>
                <w:sz w:val="24"/>
                <w:szCs w:val="24"/>
              </w:rPr>
              <w:t>应急预案实施管理</w:t>
            </w:r>
          </w:p>
        </w:tc>
        <w:tc>
          <w:tcPr>
            <w:tcW w:w="5020" w:type="dxa"/>
            <w:tcBorders>
              <w:left w:val="single" w:sz="4" w:space="0" w:color="auto"/>
            </w:tcBorders>
            <w:vAlign w:val="center"/>
          </w:tcPr>
          <w:p w14:paraId="45CB4201" w14:textId="77777777" w:rsidR="009F59E9" w:rsidRDefault="00F471ED">
            <w:pPr>
              <w:rPr>
                <w:rFonts w:ascii="宋体" w:hAnsi="宋体" w:cs="宋体"/>
                <w:sz w:val="24"/>
                <w:szCs w:val="24"/>
              </w:rPr>
            </w:pPr>
            <w:r>
              <w:rPr>
                <w:rFonts w:ascii="宋体" w:hAnsi="宋体" w:cs="宋体" w:hint="eastAsia"/>
                <w:sz w:val="24"/>
                <w:szCs w:val="24"/>
              </w:rPr>
              <w:t>应当编制并正式发布应急作业程序。应急事件应有记录并及时予以总结。应急预案根据要求定期进行培训与演练。</w:t>
            </w:r>
          </w:p>
        </w:tc>
        <w:tc>
          <w:tcPr>
            <w:tcW w:w="811" w:type="dxa"/>
            <w:vAlign w:val="center"/>
          </w:tcPr>
          <w:p w14:paraId="21AFF782" w14:textId="77777777" w:rsidR="009F59E9" w:rsidRDefault="00F471ED">
            <w:pPr>
              <w:spacing w:line="360" w:lineRule="auto"/>
              <w:jc w:val="center"/>
              <w:rPr>
                <w:rFonts w:ascii="宋体" w:hAnsi="宋体" w:cs="宋体"/>
                <w:sz w:val="24"/>
                <w:szCs w:val="24"/>
              </w:rPr>
            </w:pPr>
            <w:r>
              <w:rPr>
                <w:rFonts w:ascii="宋体" w:hAnsi="宋体" w:cs="宋体" w:hint="eastAsia"/>
                <w:sz w:val="24"/>
                <w:szCs w:val="24"/>
              </w:rPr>
              <w:t>5</w:t>
            </w:r>
          </w:p>
        </w:tc>
        <w:tc>
          <w:tcPr>
            <w:tcW w:w="816" w:type="dxa"/>
            <w:vAlign w:val="center"/>
          </w:tcPr>
          <w:p w14:paraId="76B6F337" w14:textId="77777777" w:rsidR="009F59E9" w:rsidRDefault="009F59E9">
            <w:pPr>
              <w:spacing w:line="360" w:lineRule="auto"/>
              <w:jc w:val="center"/>
              <w:rPr>
                <w:rFonts w:ascii="宋体" w:hAnsi="宋体" w:cs="宋体"/>
                <w:sz w:val="24"/>
                <w:szCs w:val="24"/>
              </w:rPr>
            </w:pPr>
          </w:p>
        </w:tc>
      </w:tr>
      <w:tr w:rsidR="009F59E9" w14:paraId="3B076EDE" w14:textId="77777777">
        <w:trPr>
          <w:trHeight w:val="490"/>
          <w:jc w:val="center"/>
        </w:trPr>
        <w:tc>
          <w:tcPr>
            <w:tcW w:w="467" w:type="dxa"/>
            <w:tcBorders>
              <w:right w:val="single" w:sz="4" w:space="0" w:color="auto"/>
            </w:tcBorders>
            <w:vAlign w:val="center"/>
          </w:tcPr>
          <w:p w14:paraId="2C367765" w14:textId="77777777" w:rsidR="009F59E9" w:rsidRDefault="00F471ED">
            <w:pPr>
              <w:jc w:val="center"/>
              <w:rPr>
                <w:rFonts w:ascii="宋体" w:hAnsi="宋体" w:cs="宋体"/>
                <w:sz w:val="24"/>
                <w:szCs w:val="24"/>
              </w:rPr>
            </w:pPr>
            <w:r>
              <w:rPr>
                <w:rFonts w:ascii="宋体" w:hAnsi="宋体" w:cs="宋体" w:hint="eastAsia"/>
                <w:sz w:val="24"/>
                <w:szCs w:val="24"/>
              </w:rPr>
              <w:t>27</w:t>
            </w:r>
          </w:p>
        </w:tc>
        <w:tc>
          <w:tcPr>
            <w:tcW w:w="783" w:type="dxa"/>
            <w:vMerge w:val="restart"/>
            <w:tcBorders>
              <w:right w:val="single" w:sz="4" w:space="0" w:color="auto"/>
            </w:tcBorders>
            <w:vAlign w:val="center"/>
          </w:tcPr>
          <w:p w14:paraId="408F15BD" w14:textId="77777777" w:rsidR="009F59E9" w:rsidRDefault="00F471ED">
            <w:pPr>
              <w:jc w:val="center"/>
              <w:rPr>
                <w:rFonts w:ascii="宋体" w:hAnsi="宋体" w:cs="宋体"/>
                <w:sz w:val="24"/>
                <w:szCs w:val="24"/>
              </w:rPr>
            </w:pPr>
            <w:r>
              <w:rPr>
                <w:rFonts w:ascii="宋体" w:hAnsi="宋体" w:cs="宋体" w:hint="eastAsia"/>
                <w:sz w:val="24"/>
                <w:szCs w:val="24"/>
              </w:rPr>
              <w:t>整体</w:t>
            </w:r>
          </w:p>
          <w:p w14:paraId="4C41C867" w14:textId="77777777" w:rsidR="009F59E9" w:rsidRDefault="00F471ED">
            <w:pPr>
              <w:jc w:val="center"/>
              <w:rPr>
                <w:rFonts w:ascii="宋体" w:hAnsi="宋体" w:cs="宋体"/>
                <w:sz w:val="24"/>
                <w:szCs w:val="24"/>
              </w:rPr>
            </w:pPr>
            <w:r>
              <w:rPr>
                <w:rFonts w:ascii="宋体" w:hAnsi="宋体" w:cs="宋体" w:hint="eastAsia"/>
                <w:sz w:val="24"/>
                <w:szCs w:val="24"/>
              </w:rPr>
              <w:t>评价</w:t>
            </w:r>
          </w:p>
        </w:tc>
        <w:tc>
          <w:tcPr>
            <w:tcW w:w="1532" w:type="dxa"/>
            <w:tcBorders>
              <w:left w:val="single" w:sz="4" w:space="0" w:color="auto"/>
              <w:right w:val="single" w:sz="4" w:space="0" w:color="auto"/>
            </w:tcBorders>
            <w:vAlign w:val="center"/>
          </w:tcPr>
          <w:p w14:paraId="12B201F8" w14:textId="77777777" w:rsidR="009F59E9" w:rsidRDefault="00F471ED">
            <w:pPr>
              <w:jc w:val="center"/>
              <w:rPr>
                <w:rFonts w:ascii="宋体" w:hAnsi="宋体" w:cs="宋体"/>
                <w:sz w:val="24"/>
                <w:szCs w:val="24"/>
              </w:rPr>
            </w:pPr>
            <w:r>
              <w:rPr>
                <w:rFonts w:ascii="宋体" w:hAnsi="宋体" w:cs="宋体" w:hint="eastAsia"/>
                <w:sz w:val="24"/>
                <w:szCs w:val="24"/>
              </w:rPr>
              <w:t>客户沟通与服务态度</w:t>
            </w:r>
          </w:p>
        </w:tc>
        <w:tc>
          <w:tcPr>
            <w:tcW w:w="5020" w:type="dxa"/>
            <w:tcBorders>
              <w:left w:val="single" w:sz="4" w:space="0" w:color="auto"/>
            </w:tcBorders>
            <w:vAlign w:val="center"/>
          </w:tcPr>
          <w:p w14:paraId="520245CF" w14:textId="77777777" w:rsidR="009F59E9" w:rsidRDefault="00F471ED">
            <w:pPr>
              <w:rPr>
                <w:rFonts w:ascii="宋体" w:hAnsi="宋体" w:cs="宋体"/>
                <w:sz w:val="24"/>
                <w:szCs w:val="24"/>
              </w:rPr>
            </w:pPr>
            <w:r>
              <w:rPr>
                <w:rFonts w:ascii="宋体" w:hAnsi="宋体" w:cs="宋体" w:hint="eastAsia"/>
                <w:sz w:val="24"/>
                <w:szCs w:val="24"/>
              </w:rPr>
              <w:t>保障客户沟通频次，及时解决客户需求。工作态度认真，细心负责。</w:t>
            </w:r>
          </w:p>
        </w:tc>
        <w:tc>
          <w:tcPr>
            <w:tcW w:w="811" w:type="dxa"/>
            <w:vAlign w:val="center"/>
          </w:tcPr>
          <w:p w14:paraId="3C3CF150" w14:textId="77777777" w:rsidR="009F59E9" w:rsidRDefault="00F471ED">
            <w:pPr>
              <w:jc w:val="center"/>
              <w:rPr>
                <w:rFonts w:ascii="宋体" w:hAnsi="宋体" w:cs="宋体"/>
                <w:sz w:val="24"/>
                <w:szCs w:val="24"/>
              </w:rPr>
            </w:pPr>
            <w:r>
              <w:rPr>
                <w:rFonts w:ascii="宋体" w:hAnsi="宋体" w:cs="宋体" w:hint="eastAsia"/>
                <w:sz w:val="24"/>
                <w:szCs w:val="24"/>
              </w:rPr>
              <w:t>5</w:t>
            </w:r>
          </w:p>
        </w:tc>
        <w:tc>
          <w:tcPr>
            <w:tcW w:w="816" w:type="dxa"/>
            <w:vAlign w:val="center"/>
          </w:tcPr>
          <w:p w14:paraId="09025F1C" w14:textId="77777777" w:rsidR="009F59E9" w:rsidRDefault="009F59E9">
            <w:pPr>
              <w:jc w:val="center"/>
              <w:rPr>
                <w:rFonts w:ascii="宋体" w:hAnsi="宋体" w:cs="宋体"/>
                <w:sz w:val="24"/>
                <w:szCs w:val="24"/>
              </w:rPr>
            </w:pPr>
          </w:p>
        </w:tc>
      </w:tr>
      <w:tr w:rsidR="009F59E9" w14:paraId="39EC0DA4" w14:textId="77777777">
        <w:trPr>
          <w:trHeight w:val="490"/>
          <w:jc w:val="center"/>
        </w:trPr>
        <w:tc>
          <w:tcPr>
            <w:tcW w:w="467" w:type="dxa"/>
            <w:tcBorders>
              <w:right w:val="single" w:sz="4" w:space="0" w:color="auto"/>
            </w:tcBorders>
            <w:vAlign w:val="center"/>
          </w:tcPr>
          <w:p w14:paraId="27350F3F" w14:textId="77777777" w:rsidR="009F59E9" w:rsidRDefault="00F471ED">
            <w:pPr>
              <w:jc w:val="center"/>
              <w:rPr>
                <w:rFonts w:ascii="宋体" w:hAnsi="宋体" w:cs="宋体"/>
                <w:sz w:val="24"/>
                <w:szCs w:val="24"/>
              </w:rPr>
            </w:pPr>
            <w:r>
              <w:rPr>
                <w:rFonts w:ascii="宋体" w:hAnsi="宋体" w:cs="宋体" w:hint="eastAsia"/>
                <w:sz w:val="24"/>
                <w:szCs w:val="24"/>
              </w:rPr>
              <w:t>28</w:t>
            </w:r>
          </w:p>
        </w:tc>
        <w:tc>
          <w:tcPr>
            <w:tcW w:w="783" w:type="dxa"/>
            <w:vMerge/>
            <w:tcBorders>
              <w:right w:val="single" w:sz="4" w:space="0" w:color="auto"/>
            </w:tcBorders>
            <w:vAlign w:val="center"/>
          </w:tcPr>
          <w:p w14:paraId="39969A23" w14:textId="77777777" w:rsidR="009F59E9" w:rsidRDefault="009F59E9">
            <w:pPr>
              <w:jc w:val="center"/>
              <w:rPr>
                <w:rFonts w:ascii="宋体" w:hAnsi="宋体" w:cs="宋体"/>
                <w:sz w:val="24"/>
                <w:szCs w:val="24"/>
              </w:rPr>
            </w:pPr>
          </w:p>
        </w:tc>
        <w:tc>
          <w:tcPr>
            <w:tcW w:w="1532" w:type="dxa"/>
            <w:tcBorders>
              <w:left w:val="single" w:sz="4" w:space="0" w:color="auto"/>
              <w:right w:val="single" w:sz="4" w:space="0" w:color="auto"/>
            </w:tcBorders>
            <w:vAlign w:val="center"/>
          </w:tcPr>
          <w:p w14:paraId="61A3F7AC" w14:textId="77777777" w:rsidR="009F59E9" w:rsidRDefault="00F471ED">
            <w:pPr>
              <w:jc w:val="center"/>
              <w:rPr>
                <w:rFonts w:ascii="宋体" w:hAnsi="宋体" w:cs="宋体"/>
                <w:sz w:val="24"/>
                <w:szCs w:val="24"/>
              </w:rPr>
            </w:pPr>
            <w:r>
              <w:rPr>
                <w:rFonts w:ascii="宋体" w:hAnsi="宋体" w:cs="宋体" w:hint="eastAsia"/>
                <w:sz w:val="24"/>
                <w:szCs w:val="24"/>
              </w:rPr>
              <w:t>互动活动开展</w:t>
            </w:r>
          </w:p>
        </w:tc>
        <w:tc>
          <w:tcPr>
            <w:tcW w:w="5020" w:type="dxa"/>
            <w:tcBorders>
              <w:left w:val="single" w:sz="4" w:space="0" w:color="auto"/>
            </w:tcBorders>
            <w:vAlign w:val="center"/>
          </w:tcPr>
          <w:p w14:paraId="6A615BD8" w14:textId="77777777" w:rsidR="009F59E9" w:rsidRDefault="00F471ED">
            <w:pPr>
              <w:rPr>
                <w:rFonts w:ascii="宋体" w:hAnsi="宋体" w:cs="宋体"/>
                <w:sz w:val="24"/>
                <w:szCs w:val="24"/>
              </w:rPr>
            </w:pPr>
            <w:r>
              <w:rPr>
                <w:rFonts w:ascii="宋体" w:hAnsi="宋体" w:cs="宋体" w:hint="eastAsia"/>
                <w:sz w:val="24"/>
                <w:szCs w:val="24"/>
              </w:rPr>
              <w:t>积极开展师生互动活动，活跃校园气氛。</w:t>
            </w:r>
          </w:p>
        </w:tc>
        <w:tc>
          <w:tcPr>
            <w:tcW w:w="811" w:type="dxa"/>
            <w:vAlign w:val="center"/>
          </w:tcPr>
          <w:p w14:paraId="340D6FEC" w14:textId="77777777" w:rsidR="009F59E9" w:rsidRDefault="00F471ED">
            <w:pPr>
              <w:jc w:val="center"/>
              <w:rPr>
                <w:rFonts w:ascii="宋体" w:hAnsi="宋体" w:cs="宋体"/>
                <w:sz w:val="24"/>
                <w:szCs w:val="24"/>
              </w:rPr>
            </w:pPr>
            <w:r>
              <w:rPr>
                <w:rFonts w:ascii="宋体" w:hAnsi="宋体" w:cs="宋体" w:hint="eastAsia"/>
                <w:sz w:val="24"/>
                <w:szCs w:val="24"/>
              </w:rPr>
              <w:t>5</w:t>
            </w:r>
          </w:p>
        </w:tc>
        <w:tc>
          <w:tcPr>
            <w:tcW w:w="816" w:type="dxa"/>
            <w:vAlign w:val="center"/>
          </w:tcPr>
          <w:p w14:paraId="028B6D48" w14:textId="77777777" w:rsidR="009F59E9" w:rsidRDefault="009F59E9">
            <w:pPr>
              <w:jc w:val="center"/>
              <w:rPr>
                <w:rFonts w:ascii="宋体" w:hAnsi="宋体" w:cs="宋体"/>
                <w:sz w:val="24"/>
                <w:szCs w:val="24"/>
              </w:rPr>
            </w:pPr>
          </w:p>
        </w:tc>
      </w:tr>
      <w:tr w:rsidR="009F59E9" w14:paraId="5F79FF2F" w14:textId="77777777">
        <w:trPr>
          <w:trHeight w:val="613"/>
          <w:jc w:val="center"/>
        </w:trPr>
        <w:tc>
          <w:tcPr>
            <w:tcW w:w="7802" w:type="dxa"/>
            <w:gridSpan w:val="4"/>
            <w:vAlign w:val="center"/>
          </w:tcPr>
          <w:p w14:paraId="2FD4260C" w14:textId="77777777" w:rsidR="009F59E9" w:rsidRDefault="00F471ED">
            <w:pPr>
              <w:jc w:val="center"/>
              <w:rPr>
                <w:rFonts w:ascii="宋体" w:hAnsi="宋体" w:cs="宋体"/>
                <w:b/>
                <w:sz w:val="24"/>
                <w:szCs w:val="24"/>
              </w:rPr>
            </w:pPr>
            <w:r>
              <w:rPr>
                <w:rFonts w:ascii="宋体" w:hAnsi="宋体" w:cs="宋体" w:hint="eastAsia"/>
                <w:b/>
                <w:sz w:val="24"/>
                <w:szCs w:val="24"/>
              </w:rPr>
              <w:t>综合得分</w:t>
            </w:r>
          </w:p>
        </w:tc>
        <w:tc>
          <w:tcPr>
            <w:tcW w:w="811" w:type="dxa"/>
            <w:vAlign w:val="center"/>
          </w:tcPr>
          <w:p w14:paraId="78C46030" w14:textId="77777777" w:rsidR="009F59E9" w:rsidRDefault="00F471ED">
            <w:pPr>
              <w:jc w:val="center"/>
              <w:rPr>
                <w:rFonts w:ascii="宋体" w:hAnsi="宋体" w:cs="宋体"/>
                <w:sz w:val="24"/>
                <w:szCs w:val="24"/>
              </w:rPr>
            </w:pPr>
            <w:r>
              <w:rPr>
                <w:rFonts w:ascii="宋体" w:hAnsi="宋体" w:cs="宋体" w:hint="eastAsia"/>
                <w:sz w:val="24"/>
                <w:szCs w:val="24"/>
              </w:rPr>
              <w:t>100</w:t>
            </w:r>
          </w:p>
        </w:tc>
        <w:tc>
          <w:tcPr>
            <w:tcW w:w="816" w:type="dxa"/>
            <w:vAlign w:val="center"/>
          </w:tcPr>
          <w:p w14:paraId="20AB1CBB" w14:textId="77777777" w:rsidR="009F59E9" w:rsidRDefault="009F59E9">
            <w:pPr>
              <w:jc w:val="center"/>
              <w:rPr>
                <w:rFonts w:ascii="宋体" w:hAnsi="宋体" w:cs="宋体"/>
                <w:sz w:val="24"/>
                <w:szCs w:val="24"/>
              </w:rPr>
            </w:pPr>
          </w:p>
        </w:tc>
      </w:tr>
    </w:tbl>
    <w:p w14:paraId="663F9254" w14:textId="77777777" w:rsidR="009F59E9" w:rsidRDefault="009F59E9">
      <w:pPr>
        <w:pStyle w:val="a5"/>
        <w:spacing w:line="360" w:lineRule="auto"/>
        <w:rPr>
          <w:b/>
        </w:rPr>
      </w:pPr>
    </w:p>
    <w:p w14:paraId="2FDD7BB4" w14:textId="77777777" w:rsidR="009F59E9" w:rsidRDefault="00F471ED">
      <w:pPr>
        <w:spacing w:line="360" w:lineRule="auto"/>
        <w:rPr>
          <w:rFonts w:ascii="宋体" w:hAnsi="宋体" w:cs="宋体"/>
          <w:b/>
          <w:szCs w:val="21"/>
        </w:rPr>
      </w:pPr>
      <w:r>
        <w:rPr>
          <w:rFonts w:ascii="宋体" w:hAnsi="宋体" w:cs="宋体" w:hint="eastAsia"/>
          <w:b/>
          <w:szCs w:val="21"/>
        </w:rPr>
        <w:t>表二：年度考核表</w:t>
      </w:r>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72"/>
        <w:gridCol w:w="3012"/>
        <w:gridCol w:w="752"/>
        <w:gridCol w:w="757"/>
      </w:tblGrid>
      <w:tr w:rsidR="009F59E9" w14:paraId="089A6DEB" w14:textId="77777777">
        <w:trPr>
          <w:trHeight w:val="524"/>
          <w:jc w:val="center"/>
        </w:trPr>
        <w:tc>
          <w:tcPr>
            <w:tcW w:w="640" w:type="pct"/>
            <w:vAlign w:val="center"/>
          </w:tcPr>
          <w:p w14:paraId="5EDF8467" w14:textId="77777777" w:rsidR="009F59E9" w:rsidRDefault="00F471ED">
            <w:pPr>
              <w:spacing w:line="360" w:lineRule="exact"/>
              <w:jc w:val="center"/>
              <w:rPr>
                <w:rFonts w:ascii="宋体" w:hAnsi="宋体"/>
                <w:b/>
                <w:bCs/>
                <w:szCs w:val="21"/>
              </w:rPr>
            </w:pPr>
            <w:r>
              <w:rPr>
                <w:rFonts w:ascii="宋体" w:hAnsi="宋体" w:hint="eastAsia"/>
                <w:b/>
                <w:bCs/>
                <w:szCs w:val="21"/>
              </w:rPr>
              <w:t>指标</w:t>
            </w:r>
          </w:p>
        </w:tc>
        <w:tc>
          <w:tcPr>
            <w:tcW w:w="1798" w:type="pct"/>
            <w:vAlign w:val="center"/>
          </w:tcPr>
          <w:p w14:paraId="3FE73F5B" w14:textId="77777777" w:rsidR="009F59E9" w:rsidRDefault="00F471ED">
            <w:pPr>
              <w:spacing w:line="360" w:lineRule="exact"/>
              <w:jc w:val="center"/>
              <w:rPr>
                <w:rFonts w:ascii="宋体" w:hAnsi="宋体"/>
                <w:b/>
                <w:bCs/>
                <w:szCs w:val="21"/>
              </w:rPr>
            </w:pPr>
            <w:r>
              <w:rPr>
                <w:rFonts w:ascii="宋体" w:hAnsi="宋体" w:hint="eastAsia"/>
                <w:b/>
                <w:bCs/>
                <w:szCs w:val="21"/>
              </w:rPr>
              <w:t>考核内容</w:t>
            </w:r>
          </w:p>
        </w:tc>
        <w:tc>
          <w:tcPr>
            <w:tcW w:w="1707" w:type="pct"/>
            <w:vAlign w:val="center"/>
          </w:tcPr>
          <w:p w14:paraId="25765B07" w14:textId="77777777" w:rsidR="009F59E9" w:rsidRDefault="00F471ED">
            <w:pPr>
              <w:spacing w:line="360" w:lineRule="exact"/>
              <w:jc w:val="center"/>
              <w:rPr>
                <w:rFonts w:ascii="宋体" w:hAnsi="宋体"/>
                <w:b/>
                <w:bCs/>
                <w:szCs w:val="21"/>
              </w:rPr>
            </w:pPr>
            <w:r>
              <w:rPr>
                <w:rFonts w:ascii="宋体" w:hAnsi="宋体" w:hint="eastAsia"/>
                <w:b/>
                <w:bCs/>
                <w:szCs w:val="21"/>
              </w:rPr>
              <w:t>考核办法</w:t>
            </w:r>
          </w:p>
        </w:tc>
        <w:tc>
          <w:tcPr>
            <w:tcW w:w="426" w:type="pct"/>
            <w:vAlign w:val="center"/>
          </w:tcPr>
          <w:p w14:paraId="488EF4A2" w14:textId="77777777" w:rsidR="009F59E9" w:rsidRDefault="00F471ED">
            <w:pPr>
              <w:spacing w:line="360" w:lineRule="exact"/>
              <w:jc w:val="center"/>
              <w:rPr>
                <w:rFonts w:ascii="宋体" w:hAnsi="宋体"/>
                <w:b/>
                <w:bCs/>
                <w:szCs w:val="21"/>
              </w:rPr>
            </w:pPr>
            <w:r>
              <w:rPr>
                <w:rFonts w:ascii="宋体" w:hAnsi="宋体" w:hint="eastAsia"/>
                <w:b/>
                <w:bCs/>
                <w:szCs w:val="21"/>
              </w:rPr>
              <w:t>分值</w:t>
            </w:r>
          </w:p>
        </w:tc>
        <w:tc>
          <w:tcPr>
            <w:tcW w:w="429" w:type="pct"/>
            <w:vAlign w:val="center"/>
          </w:tcPr>
          <w:p w14:paraId="2F4BC391" w14:textId="77777777" w:rsidR="009F59E9" w:rsidRDefault="00F471ED">
            <w:pPr>
              <w:spacing w:line="360" w:lineRule="exact"/>
              <w:jc w:val="center"/>
              <w:rPr>
                <w:rFonts w:ascii="宋体" w:hAnsi="宋体"/>
                <w:b/>
                <w:bCs/>
                <w:szCs w:val="21"/>
              </w:rPr>
            </w:pPr>
            <w:r>
              <w:rPr>
                <w:rFonts w:ascii="宋体" w:hAnsi="宋体" w:hint="eastAsia"/>
                <w:b/>
                <w:bCs/>
                <w:szCs w:val="21"/>
              </w:rPr>
              <w:t>得分</w:t>
            </w:r>
          </w:p>
        </w:tc>
      </w:tr>
      <w:tr w:rsidR="009F59E9" w14:paraId="686ECD14" w14:textId="77777777">
        <w:trPr>
          <w:trHeight w:val="524"/>
          <w:jc w:val="center"/>
        </w:trPr>
        <w:tc>
          <w:tcPr>
            <w:tcW w:w="640" w:type="pct"/>
            <w:vAlign w:val="center"/>
          </w:tcPr>
          <w:p w14:paraId="2777747D" w14:textId="77777777" w:rsidR="009F59E9" w:rsidRDefault="00F471ED">
            <w:pPr>
              <w:spacing w:line="360" w:lineRule="exact"/>
              <w:rPr>
                <w:rFonts w:ascii="宋体" w:hAnsi="宋体"/>
                <w:szCs w:val="21"/>
              </w:rPr>
            </w:pPr>
            <w:r>
              <w:rPr>
                <w:rFonts w:ascii="宋体" w:hAnsi="宋体" w:hint="eastAsia"/>
                <w:szCs w:val="21"/>
              </w:rPr>
              <w:t>制度建设</w:t>
            </w:r>
          </w:p>
        </w:tc>
        <w:tc>
          <w:tcPr>
            <w:tcW w:w="1798" w:type="pct"/>
            <w:vAlign w:val="center"/>
          </w:tcPr>
          <w:p w14:paraId="2CBCA804" w14:textId="77777777" w:rsidR="009F59E9" w:rsidRDefault="00F471ED">
            <w:pPr>
              <w:spacing w:line="360" w:lineRule="exact"/>
              <w:rPr>
                <w:rFonts w:ascii="宋体" w:hAnsi="宋体"/>
                <w:szCs w:val="21"/>
              </w:rPr>
            </w:pPr>
            <w:r>
              <w:rPr>
                <w:rFonts w:ascii="宋体" w:hAnsi="宋体" w:hint="eastAsia"/>
                <w:szCs w:val="21"/>
              </w:rPr>
              <w:t>有健全、规范的管理制度体系，并根据业务项目、范围的调整及时完善相关管理服务机制。</w:t>
            </w:r>
          </w:p>
        </w:tc>
        <w:tc>
          <w:tcPr>
            <w:tcW w:w="1707" w:type="pct"/>
            <w:vAlign w:val="center"/>
          </w:tcPr>
          <w:p w14:paraId="5C867BAA" w14:textId="77777777" w:rsidR="009F59E9" w:rsidRDefault="00F471ED">
            <w:pPr>
              <w:spacing w:line="360" w:lineRule="exact"/>
              <w:rPr>
                <w:rFonts w:ascii="宋体" w:hAnsi="宋体"/>
                <w:szCs w:val="21"/>
              </w:rPr>
            </w:pPr>
            <w:r>
              <w:rPr>
                <w:rFonts w:ascii="宋体" w:hAnsi="宋体" w:hint="eastAsia"/>
                <w:szCs w:val="21"/>
              </w:rPr>
              <w:t>管理制度不完善、存在问题的，视情况扣0.5-2分；业务有调整现象而未更新相应管理机制、制度的，按项目每项扣1分。</w:t>
            </w:r>
          </w:p>
        </w:tc>
        <w:tc>
          <w:tcPr>
            <w:tcW w:w="426" w:type="pct"/>
            <w:vAlign w:val="center"/>
          </w:tcPr>
          <w:p w14:paraId="2E431D46" w14:textId="77777777" w:rsidR="009F59E9" w:rsidRDefault="00F471ED">
            <w:pPr>
              <w:spacing w:line="360" w:lineRule="exact"/>
              <w:jc w:val="center"/>
              <w:rPr>
                <w:rFonts w:ascii="宋体" w:hAnsi="宋体"/>
                <w:szCs w:val="21"/>
              </w:rPr>
            </w:pPr>
            <w:r>
              <w:rPr>
                <w:rFonts w:ascii="宋体" w:hAnsi="宋体" w:hint="eastAsia"/>
                <w:szCs w:val="21"/>
              </w:rPr>
              <w:t>10</w:t>
            </w:r>
          </w:p>
        </w:tc>
        <w:tc>
          <w:tcPr>
            <w:tcW w:w="429" w:type="pct"/>
          </w:tcPr>
          <w:p w14:paraId="5FC6CB36" w14:textId="77777777" w:rsidR="009F59E9" w:rsidRDefault="009F59E9">
            <w:pPr>
              <w:spacing w:line="360" w:lineRule="exact"/>
              <w:rPr>
                <w:rFonts w:ascii="宋体" w:hAnsi="宋体"/>
                <w:szCs w:val="21"/>
              </w:rPr>
            </w:pPr>
          </w:p>
        </w:tc>
      </w:tr>
      <w:tr w:rsidR="009F59E9" w14:paraId="630D5EE0" w14:textId="77777777">
        <w:trPr>
          <w:trHeight w:val="524"/>
          <w:jc w:val="center"/>
        </w:trPr>
        <w:tc>
          <w:tcPr>
            <w:tcW w:w="640" w:type="pct"/>
            <w:vMerge w:val="restart"/>
            <w:vAlign w:val="center"/>
          </w:tcPr>
          <w:p w14:paraId="7DBE58C5" w14:textId="77777777" w:rsidR="009F59E9" w:rsidRDefault="00F471ED">
            <w:pPr>
              <w:spacing w:line="360" w:lineRule="exact"/>
              <w:rPr>
                <w:rFonts w:ascii="宋体" w:hAnsi="宋体"/>
                <w:szCs w:val="21"/>
              </w:rPr>
            </w:pPr>
            <w:r>
              <w:rPr>
                <w:rFonts w:ascii="宋体" w:hAnsi="宋体" w:hint="eastAsia"/>
                <w:szCs w:val="21"/>
              </w:rPr>
              <w:t>人事管理</w:t>
            </w:r>
          </w:p>
        </w:tc>
        <w:tc>
          <w:tcPr>
            <w:tcW w:w="1798" w:type="pct"/>
          </w:tcPr>
          <w:p w14:paraId="0A607BF9" w14:textId="77777777" w:rsidR="009F59E9" w:rsidRDefault="00F471ED">
            <w:pPr>
              <w:spacing w:line="360" w:lineRule="exact"/>
              <w:rPr>
                <w:rFonts w:ascii="宋体" w:hAnsi="宋体"/>
                <w:szCs w:val="21"/>
              </w:rPr>
            </w:pPr>
            <w:r>
              <w:rPr>
                <w:rFonts w:ascii="宋体" w:hAnsi="宋体" w:hint="eastAsia"/>
                <w:szCs w:val="21"/>
              </w:rPr>
              <w:t>有完善、规范的人事管理机制，人员队伍稳定，无违规用工现象</w:t>
            </w:r>
          </w:p>
        </w:tc>
        <w:tc>
          <w:tcPr>
            <w:tcW w:w="1707" w:type="pct"/>
          </w:tcPr>
          <w:p w14:paraId="3280C36B" w14:textId="77777777" w:rsidR="009F59E9" w:rsidRDefault="00F471ED">
            <w:pPr>
              <w:spacing w:line="360" w:lineRule="exact"/>
              <w:rPr>
                <w:rFonts w:ascii="宋体" w:hAnsi="宋体"/>
                <w:szCs w:val="21"/>
              </w:rPr>
            </w:pPr>
            <w:r>
              <w:rPr>
                <w:rFonts w:ascii="宋体" w:hAnsi="宋体" w:hint="eastAsia"/>
                <w:szCs w:val="21"/>
              </w:rPr>
              <w:t>人员流动过于频繁、有违规用工现象，视情节严重程度扣1-4分（不按人次计分）。</w:t>
            </w:r>
          </w:p>
        </w:tc>
        <w:tc>
          <w:tcPr>
            <w:tcW w:w="426" w:type="pct"/>
            <w:vMerge w:val="restart"/>
            <w:vAlign w:val="center"/>
          </w:tcPr>
          <w:p w14:paraId="10D5B00C" w14:textId="77777777" w:rsidR="009F59E9" w:rsidRDefault="00F471ED">
            <w:pPr>
              <w:spacing w:line="360" w:lineRule="exact"/>
              <w:jc w:val="center"/>
              <w:rPr>
                <w:rFonts w:ascii="宋体" w:hAnsi="宋体"/>
                <w:szCs w:val="21"/>
              </w:rPr>
            </w:pPr>
            <w:r>
              <w:rPr>
                <w:rFonts w:ascii="宋体" w:hAnsi="宋体" w:hint="eastAsia"/>
                <w:szCs w:val="21"/>
              </w:rPr>
              <w:t>10</w:t>
            </w:r>
          </w:p>
        </w:tc>
        <w:tc>
          <w:tcPr>
            <w:tcW w:w="429" w:type="pct"/>
            <w:vMerge w:val="restart"/>
          </w:tcPr>
          <w:p w14:paraId="70CF7D78" w14:textId="77777777" w:rsidR="009F59E9" w:rsidRDefault="009F59E9">
            <w:pPr>
              <w:spacing w:line="360" w:lineRule="exact"/>
              <w:rPr>
                <w:rFonts w:ascii="宋体" w:hAnsi="宋体"/>
                <w:szCs w:val="21"/>
              </w:rPr>
            </w:pPr>
          </w:p>
        </w:tc>
      </w:tr>
      <w:tr w:rsidR="009F59E9" w14:paraId="2C9C540B" w14:textId="77777777">
        <w:trPr>
          <w:trHeight w:val="524"/>
          <w:jc w:val="center"/>
        </w:trPr>
        <w:tc>
          <w:tcPr>
            <w:tcW w:w="640" w:type="pct"/>
            <w:vMerge/>
            <w:vAlign w:val="center"/>
          </w:tcPr>
          <w:p w14:paraId="12FDA200" w14:textId="77777777" w:rsidR="009F59E9" w:rsidRDefault="009F59E9">
            <w:pPr>
              <w:spacing w:line="360" w:lineRule="exact"/>
              <w:rPr>
                <w:rFonts w:ascii="宋体" w:hAnsi="宋体"/>
                <w:szCs w:val="21"/>
              </w:rPr>
            </w:pPr>
          </w:p>
        </w:tc>
        <w:tc>
          <w:tcPr>
            <w:tcW w:w="1798" w:type="pct"/>
            <w:vAlign w:val="center"/>
          </w:tcPr>
          <w:p w14:paraId="273C9FAF" w14:textId="77777777" w:rsidR="009F59E9" w:rsidRDefault="00F471ED">
            <w:pPr>
              <w:spacing w:line="360" w:lineRule="exact"/>
              <w:rPr>
                <w:rFonts w:ascii="宋体" w:hAnsi="宋体"/>
                <w:szCs w:val="21"/>
              </w:rPr>
            </w:pPr>
            <w:r>
              <w:rPr>
                <w:rFonts w:ascii="宋体" w:hAnsi="宋体" w:hint="eastAsia"/>
                <w:szCs w:val="21"/>
              </w:rPr>
              <w:t>特殊岗位要求具有相关职业资格证书并处于有效期内。</w:t>
            </w:r>
          </w:p>
        </w:tc>
        <w:tc>
          <w:tcPr>
            <w:tcW w:w="1707" w:type="pct"/>
            <w:vAlign w:val="center"/>
          </w:tcPr>
          <w:p w14:paraId="5BC6D391" w14:textId="77777777" w:rsidR="009F59E9" w:rsidRDefault="00F471ED">
            <w:pPr>
              <w:spacing w:line="360" w:lineRule="exact"/>
              <w:rPr>
                <w:rFonts w:ascii="宋体" w:hAnsi="宋体"/>
                <w:szCs w:val="21"/>
              </w:rPr>
            </w:pPr>
            <w:r>
              <w:rPr>
                <w:rFonts w:ascii="宋体" w:hAnsi="宋体" w:hint="eastAsia"/>
                <w:szCs w:val="21"/>
              </w:rPr>
              <w:t>未具备相关资格证，或不在有效期内的，每人次扣1分。</w:t>
            </w:r>
          </w:p>
        </w:tc>
        <w:tc>
          <w:tcPr>
            <w:tcW w:w="426" w:type="pct"/>
            <w:vMerge/>
            <w:vAlign w:val="center"/>
          </w:tcPr>
          <w:p w14:paraId="75AF3717" w14:textId="77777777" w:rsidR="009F59E9" w:rsidRDefault="009F59E9">
            <w:pPr>
              <w:spacing w:line="360" w:lineRule="exact"/>
              <w:jc w:val="center"/>
              <w:rPr>
                <w:rFonts w:ascii="宋体" w:hAnsi="宋体"/>
                <w:szCs w:val="21"/>
              </w:rPr>
            </w:pPr>
          </w:p>
        </w:tc>
        <w:tc>
          <w:tcPr>
            <w:tcW w:w="429" w:type="pct"/>
            <w:vMerge/>
          </w:tcPr>
          <w:p w14:paraId="5DE17041" w14:textId="77777777" w:rsidR="009F59E9" w:rsidRDefault="009F59E9">
            <w:pPr>
              <w:spacing w:line="360" w:lineRule="exact"/>
              <w:rPr>
                <w:rFonts w:ascii="宋体" w:hAnsi="宋体"/>
                <w:szCs w:val="21"/>
              </w:rPr>
            </w:pPr>
          </w:p>
        </w:tc>
      </w:tr>
      <w:tr w:rsidR="009F59E9" w14:paraId="56065C85" w14:textId="77777777">
        <w:trPr>
          <w:trHeight w:val="524"/>
          <w:jc w:val="center"/>
        </w:trPr>
        <w:tc>
          <w:tcPr>
            <w:tcW w:w="640" w:type="pct"/>
            <w:vMerge/>
            <w:vAlign w:val="center"/>
          </w:tcPr>
          <w:p w14:paraId="0450E917" w14:textId="77777777" w:rsidR="009F59E9" w:rsidRDefault="009F59E9">
            <w:pPr>
              <w:spacing w:line="360" w:lineRule="exact"/>
              <w:rPr>
                <w:rFonts w:ascii="宋体" w:hAnsi="宋体"/>
                <w:szCs w:val="21"/>
              </w:rPr>
            </w:pPr>
          </w:p>
        </w:tc>
        <w:tc>
          <w:tcPr>
            <w:tcW w:w="1798" w:type="pct"/>
            <w:vAlign w:val="center"/>
          </w:tcPr>
          <w:p w14:paraId="2F0AC896" w14:textId="77777777" w:rsidR="009F59E9" w:rsidRDefault="00F471ED">
            <w:pPr>
              <w:spacing w:line="360" w:lineRule="exact"/>
              <w:rPr>
                <w:rFonts w:ascii="宋体" w:hAnsi="宋体"/>
                <w:szCs w:val="21"/>
              </w:rPr>
            </w:pPr>
            <w:r>
              <w:rPr>
                <w:rFonts w:ascii="宋体" w:hAnsi="宋体" w:hint="eastAsia"/>
                <w:szCs w:val="21"/>
              </w:rPr>
              <w:t>人事档案齐全、完备且管理妥善。</w:t>
            </w:r>
          </w:p>
        </w:tc>
        <w:tc>
          <w:tcPr>
            <w:tcW w:w="1707" w:type="pct"/>
            <w:vAlign w:val="center"/>
          </w:tcPr>
          <w:p w14:paraId="4BBDE2EE" w14:textId="77777777" w:rsidR="009F59E9" w:rsidRDefault="00F471ED">
            <w:pPr>
              <w:spacing w:line="360" w:lineRule="exact"/>
              <w:rPr>
                <w:rFonts w:ascii="宋体" w:hAnsi="宋体"/>
                <w:szCs w:val="21"/>
              </w:rPr>
            </w:pPr>
            <w:r>
              <w:rPr>
                <w:rFonts w:ascii="宋体" w:hAnsi="宋体" w:hint="eastAsia"/>
                <w:szCs w:val="21"/>
              </w:rPr>
              <w:t>个别人事档案不完整的每人次扣0.5分；人事档案管理不善的，扣4分。</w:t>
            </w:r>
          </w:p>
        </w:tc>
        <w:tc>
          <w:tcPr>
            <w:tcW w:w="426" w:type="pct"/>
            <w:vMerge/>
            <w:vAlign w:val="center"/>
          </w:tcPr>
          <w:p w14:paraId="4EB7A664" w14:textId="77777777" w:rsidR="009F59E9" w:rsidRDefault="009F59E9">
            <w:pPr>
              <w:spacing w:line="360" w:lineRule="exact"/>
              <w:jc w:val="center"/>
              <w:rPr>
                <w:rFonts w:ascii="宋体" w:hAnsi="宋体"/>
                <w:szCs w:val="21"/>
              </w:rPr>
            </w:pPr>
          </w:p>
        </w:tc>
        <w:tc>
          <w:tcPr>
            <w:tcW w:w="429" w:type="pct"/>
            <w:vMerge/>
          </w:tcPr>
          <w:p w14:paraId="767733AD" w14:textId="77777777" w:rsidR="009F59E9" w:rsidRDefault="009F59E9">
            <w:pPr>
              <w:spacing w:line="360" w:lineRule="exact"/>
              <w:rPr>
                <w:rFonts w:ascii="宋体" w:hAnsi="宋体"/>
                <w:szCs w:val="21"/>
              </w:rPr>
            </w:pPr>
          </w:p>
        </w:tc>
      </w:tr>
      <w:tr w:rsidR="009F59E9" w14:paraId="48727FEC" w14:textId="77777777">
        <w:trPr>
          <w:trHeight w:val="524"/>
          <w:jc w:val="center"/>
        </w:trPr>
        <w:tc>
          <w:tcPr>
            <w:tcW w:w="640" w:type="pct"/>
            <w:vMerge/>
            <w:vAlign w:val="center"/>
          </w:tcPr>
          <w:p w14:paraId="4D185114" w14:textId="77777777" w:rsidR="009F59E9" w:rsidRDefault="009F59E9">
            <w:pPr>
              <w:spacing w:line="360" w:lineRule="exact"/>
              <w:rPr>
                <w:rFonts w:ascii="宋体" w:hAnsi="宋体"/>
                <w:szCs w:val="21"/>
              </w:rPr>
            </w:pPr>
          </w:p>
        </w:tc>
        <w:tc>
          <w:tcPr>
            <w:tcW w:w="1798" w:type="pct"/>
            <w:vAlign w:val="center"/>
          </w:tcPr>
          <w:p w14:paraId="38EB4249" w14:textId="77777777" w:rsidR="009F59E9" w:rsidRDefault="00F471ED">
            <w:pPr>
              <w:spacing w:line="360" w:lineRule="exact"/>
              <w:rPr>
                <w:rFonts w:ascii="宋体" w:hAnsi="宋体"/>
                <w:szCs w:val="21"/>
              </w:rPr>
            </w:pPr>
            <w:r>
              <w:rPr>
                <w:rFonts w:ascii="宋体" w:hAnsi="宋体" w:hint="eastAsia"/>
                <w:szCs w:val="21"/>
              </w:rPr>
              <w:t>管理服务人员遵守职业道德，无违反国家法律、法规、行业服务标准、校纪校规等之行为。</w:t>
            </w:r>
          </w:p>
        </w:tc>
        <w:tc>
          <w:tcPr>
            <w:tcW w:w="1707" w:type="pct"/>
            <w:vAlign w:val="center"/>
          </w:tcPr>
          <w:p w14:paraId="345AB214" w14:textId="77777777" w:rsidR="009F59E9" w:rsidRDefault="00F471ED">
            <w:pPr>
              <w:spacing w:line="360" w:lineRule="exact"/>
              <w:rPr>
                <w:rFonts w:ascii="宋体" w:hAnsi="宋体"/>
                <w:szCs w:val="21"/>
              </w:rPr>
            </w:pPr>
            <w:r>
              <w:rPr>
                <w:rFonts w:ascii="宋体" w:hAnsi="宋体" w:hint="eastAsia"/>
                <w:szCs w:val="21"/>
              </w:rPr>
              <w:t>员工有违反校纪校规的，情节一般的每人次扣1-2分，有违法犯罪行为的，每人次扣4分。</w:t>
            </w:r>
          </w:p>
        </w:tc>
        <w:tc>
          <w:tcPr>
            <w:tcW w:w="426" w:type="pct"/>
            <w:vMerge/>
            <w:vAlign w:val="center"/>
          </w:tcPr>
          <w:p w14:paraId="166E6EA7" w14:textId="77777777" w:rsidR="009F59E9" w:rsidRDefault="009F59E9">
            <w:pPr>
              <w:spacing w:line="360" w:lineRule="exact"/>
              <w:jc w:val="center"/>
              <w:rPr>
                <w:rFonts w:ascii="宋体" w:hAnsi="宋体"/>
                <w:szCs w:val="21"/>
              </w:rPr>
            </w:pPr>
          </w:p>
        </w:tc>
        <w:tc>
          <w:tcPr>
            <w:tcW w:w="429" w:type="pct"/>
            <w:vMerge/>
          </w:tcPr>
          <w:p w14:paraId="2597B7CA" w14:textId="77777777" w:rsidR="009F59E9" w:rsidRDefault="009F59E9">
            <w:pPr>
              <w:spacing w:line="360" w:lineRule="exact"/>
              <w:rPr>
                <w:rFonts w:ascii="宋体" w:hAnsi="宋体"/>
                <w:szCs w:val="21"/>
              </w:rPr>
            </w:pPr>
          </w:p>
        </w:tc>
      </w:tr>
      <w:tr w:rsidR="009F59E9" w14:paraId="2D149201" w14:textId="77777777">
        <w:trPr>
          <w:trHeight w:val="524"/>
          <w:jc w:val="center"/>
        </w:trPr>
        <w:tc>
          <w:tcPr>
            <w:tcW w:w="640" w:type="pct"/>
            <w:vAlign w:val="center"/>
          </w:tcPr>
          <w:p w14:paraId="6BA25BC5" w14:textId="77777777" w:rsidR="009F59E9" w:rsidRDefault="00F471ED">
            <w:pPr>
              <w:spacing w:line="360" w:lineRule="exact"/>
              <w:rPr>
                <w:rFonts w:ascii="宋体" w:hAnsi="宋体"/>
                <w:szCs w:val="21"/>
              </w:rPr>
            </w:pPr>
            <w:r>
              <w:rPr>
                <w:rFonts w:ascii="宋体" w:hAnsi="宋体" w:hint="eastAsia"/>
                <w:szCs w:val="21"/>
              </w:rPr>
              <w:lastRenderedPageBreak/>
              <w:t>档案管理</w:t>
            </w:r>
          </w:p>
        </w:tc>
        <w:tc>
          <w:tcPr>
            <w:tcW w:w="1798" w:type="pct"/>
            <w:vAlign w:val="center"/>
          </w:tcPr>
          <w:p w14:paraId="4EA78901" w14:textId="77777777" w:rsidR="009F59E9" w:rsidRDefault="00F471ED">
            <w:pPr>
              <w:spacing w:line="360" w:lineRule="exact"/>
              <w:rPr>
                <w:rFonts w:ascii="宋体" w:hAnsi="宋体"/>
                <w:szCs w:val="21"/>
              </w:rPr>
            </w:pPr>
            <w:r>
              <w:rPr>
                <w:rFonts w:ascii="宋体" w:hAnsi="宋体" w:hint="eastAsia"/>
                <w:szCs w:val="21"/>
              </w:rPr>
              <w:t>建立健全人事档案以外其他各类工作档案，有序管理，妥善存放。</w:t>
            </w:r>
          </w:p>
        </w:tc>
        <w:tc>
          <w:tcPr>
            <w:tcW w:w="1707" w:type="pct"/>
            <w:vAlign w:val="center"/>
          </w:tcPr>
          <w:p w14:paraId="0C3FCFB2" w14:textId="77777777" w:rsidR="009F59E9" w:rsidRDefault="00F471ED">
            <w:pPr>
              <w:spacing w:line="360" w:lineRule="exact"/>
              <w:rPr>
                <w:rFonts w:ascii="宋体" w:hAnsi="宋体"/>
                <w:szCs w:val="21"/>
              </w:rPr>
            </w:pPr>
            <w:r>
              <w:rPr>
                <w:rFonts w:ascii="宋体" w:hAnsi="宋体" w:hint="eastAsia"/>
                <w:szCs w:val="21"/>
              </w:rPr>
              <w:t>档案不完善、存在问题的，视情况扣0.5-2分；未建立档案管理机制，扣5分。</w:t>
            </w:r>
          </w:p>
        </w:tc>
        <w:tc>
          <w:tcPr>
            <w:tcW w:w="426" w:type="pct"/>
            <w:vAlign w:val="center"/>
          </w:tcPr>
          <w:p w14:paraId="070F9B76" w14:textId="77777777" w:rsidR="009F59E9" w:rsidRDefault="00F471ED">
            <w:pPr>
              <w:spacing w:line="360" w:lineRule="exact"/>
              <w:jc w:val="center"/>
              <w:rPr>
                <w:rFonts w:ascii="宋体" w:hAnsi="宋体"/>
                <w:szCs w:val="21"/>
              </w:rPr>
            </w:pPr>
            <w:r>
              <w:rPr>
                <w:rFonts w:ascii="宋体" w:hAnsi="宋体" w:hint="eastAsia"/>
                <w:szCs w:val="21"/>
              </w:rPr>
              <w:t>8</w:t>
            </w:r>
          </w:p>
        </w:tc>
        <w:tc>
          <w:tcPr>
            <w:tcW w:w="429" w:type="pct"/>
          </w:tcPr>
          <w:p w14:paraId="7CCBAF64" w14:textId="77777777" w:rsidR="009F59E9" w:rsidRDefault="009F59E9">
            <w:pPr>
              <w:spacing w:line="360" w:lineRule="exact"/>
              <w:rPr>
                <w:rFonts w:ascii="宋体" w:hAnsi="宋体"/>
                <w:szCs w:val="21"/>
              </w:rPr>
            </w:pPr>
          </w:p>
        </w:tc>
      </w:tr>
      <w:tr w:rsidR="009F59E9" w14:paraId="16C851A0" w14:textId="77777777">
        <w:trPr>
          <w:trHeight w:val="524"/>
          <w:jc w:val="center"/>
        </w:trPr>
        <w:tc>
          <w:tcPr>
            <w:tcW w:w="640" w:type="pct"/>
            <w:vAlign w:val="center"/>
          </w:tcPr>
          <w:p w14:paraId="093201D0" w14:textId="77777777" w:rsidR="009F59E9" w:rsidRDefault="00F471ED">
            <w:pPr>
              <w:spacing w:line="360" w:lineRule="exact"/>
              <w:rPr>
                <w:rFonts w:ascii="宋体" w:hAnsi="宋体"/>
                <w:szCs w:val="21"/>
              </w:rPr>
            </w:pPr>
            <w:r>
              <w:rPr>
                <w:rFonts w:ascii="宋体" w:hAnsi="宋体" w:hint="eastAsia"/>
                <w:szCs w:val="21"/>
              </w:rPr>
              <w:t>外包服务监管管理</w:t>
            </w:r>
          </w:p>
        </w:tc>
        <w:tc>
          <w:tcPr>
            <w:tcW w:w="1798" w:type="pct"/>
            <w:vAlign w:val="center"/>
          </w:tcPr>
          <w:p w14:paraId="5E7C4D0C" w14:textId="77777777" w:rsidR="009F59E9" w:rsidRDefault="00F471ED">
            <w:pPr>
              <w:spacing w:line="360" w:lineRule="exact"/>
              <w:rPr>
                <w:rFonts w:ascii="宋体" w:hAnsi="宋体"/>
                <w:szCs w:val="21"/>
              </w:rPr>
            </w:pPr>
            <w:r>
              <w:rPr>
                <w:rFonts w:ascii="宋体" w:hAnsi="宋体" w:hint="eastAsia"/>
                <w:szCs w:val="21"/>
              </w:rPr>
              <w:t>建立健全外包服务监管制度，严格落实各项管理目标</w:t>
            </w:r>
          </w:p>
        </w:tc>
        <w:tc>
          <w:tcPr>
            <w:tcW w:w="1707" w:type="pct"/>
            <w:vAlign w:val="center"/>
          </w:tcPr>
          <w:p w14:paraId="61A49FF2" w14:textId="77777777" w:rsidR="009F59E9" w:rsidRDefault="00F471ED">
            <w:pPr>
              <w:spacing w:line="360" w:lineRule="exact"/>
              <w:rPr>
                <w:rFonts w:ascii="宋体" w:hAnsi="宋体"/>
                <w:szCs w:val="21"/>
              </w:rPr>
            </w:pPr>
            <w:r>
              <w:rPr>
                <w:rFonts w:ascii="宋体" w:hAnsi="宋体" w:hint="eastAsia"/>
                <w:szCs w:val="21"/>
              </w:rPr>
              <w:t>优为8分，良为5分，合格为3分，不合格为0分</w:t>
            </w:r>
          </w:p>
        </w:tc>
        <w:tc>
          <w:tcPr>
            <w:tcW w:w="426" w:type="pct"/>
            <w:vAlign w:val="center"/>
          </w:tcPr>
          <w:p w14:paraId="0398F7E9" w14:textId="77777777" w:rsidR="009F59E9" w:rsidRDefault="00F471ED">
            <w:pPr>
              <w:spacing w:line="360" w:lineRule="exact"/>
              <w:jc w:val="center"/>
              <w:rPr>
                <w:rFonts w:ascii="宋体" w:hAnsi="宋体"/>
                <w:szCs w:val="21"/>
              </w:rPr>
            </w:pPr>
            <w:r>
              <w:rPr>
                <w:rFonts w:ascii="宋体" w:hAnsi="宋体" w:hint="eastAsia"/>
                <w:szCs w:val="21"/>
              </w:rPr>
              <w:t>8</w:t>
            </w:r>
          </w:p>
        </w:tc>
        <w:tc>
          <w:tcPr>
            <w:tcW w:w="429" w:type="pct"/>
          </w:tcPr>
          <w:p w14:paraId="1E6B55D3" w14:textId="77777777" w:rsidR="009F59E9" w:rsidRDefault="009F59E9">
            <w:pPr>
              <w:spacing w:line="360" w:lineRule="exact"/>
              <w:rPr>
                <w:rFonts w:ascii="宋体" w:hAnsi="宋体"/>
                <w:szCs w:val="21"/>
              </w:rPr>
            </w:pPr>
          </w:p>
        </w:tc>
      </w:tr>
      <w:tr w:rsidR="009F59E9" w14:paraId="190D5556" w14:textId="77777777">
        <w:trPr>
          <w:trHeight w:val="524"/>
          <w:jc w:val="center"/>
        </w:trPr>
        <w:tc>
          <w:tcPr>
            <w:tcW w:w="640" w:type="pct"/>
            <w:vAlign w:val="center"/>
          </w:tcPr>
          <w:p w14:paraId="1DF03607" w14:textId="77777777" w:rsidR="009F59E9" w:rsidRDefault="00F471ED">
            <w:pPr>
              <w:spacing w:line="360" w:lineRule="exact"/>
              <w:rPr>
                <w:rFonts w:ascii="宋体" w:hAnsi="宋体"/>
                <w:szCs w:val="21"/>
              </w:rPr>
            </w:pPr>
            <w:r>
              <w:rPr>
                <w:rFonts w:ascii="宋体" w:hAnsi="宋体" w:hint="eastAsia"/>
                <w:szCs w:val="21"/>
              </w:rPr>
              <w:t>综合管理</w:t>
            </w:r>
          </w:p>
        </w:tc>
        <w:tc>
          <w:tcPr>
            <w:tcW w:w="1798" w:type="pct"/>
            <w:vAlign w:val="center"/>
          </w:tcPr>
          <w:p w14:paraId="23556849" w14:textId="77777777" w:rsidR="009F59E9" w:rsidRDefault="00F471ED">
            <w:pPr>
              <w:spacing w:line="360" w:lineRule="exact"/>
              <w:rPr>
                <w:rFonts w:ascii="宋体" w:hAnsi="宋体"/>
                <w:szCs w:val="21"/>
              </w:rPr>
            </w:pPr>
            <w:r>
              <w:rPr>
                <w:rFonts w:ascii="宋体" w:hAnsi="宋体" w:hint="eastAsia"/>
                <w:szCs w:val="21"/>
              </w:rPr>
              <w:t>按照合同要求进行标准化服务。</w:t>
            </w:r>
          </w:p>
        </w:tc>
        <w:tc>
          <w:tcPr>
            <w:tcW w:w="1707" w:type="pct"/>
            <w:vAlign w:val="center"/>
          </w:tcPr>
          <w:p w14:paraId="1E8E85C6" w14:textId="77777777" w:rsidR="009F59E9" w:rsidRDefault="00F471ED">
            <w:pPr>
              <w:spacing w:line="360" w:lineRule="exact"/>
              <w:rPr>
                <w:rFonts w:ascii="宋体" w:hAnsi="宋体"/>
                <w:szCs w:val="21"/>
              </w:rPr>
            </w:pPr>
            <w:r>
              <w:rPr>
                <w:rFonts w:ascii="宋体" w:hAnsi="宋体" w:hint="eastAsia"/>
                <w:szCs w:val="21"/>
              </w:rPr>
              <w:t>优为8分，良为5分，合格为3分，不合格为0分</w:t>
            </w:r>
          </w:p>
        </w:tc>
        <w:tc>
          <w:tcPr>
            <w:tcW w:w="426" w:type="pct"/>
            <w:vAlign w:val="center"/>
          </w:tcPr>
          <w:p w14:paraId="5CAEBAD2" w14:textId="77777777" w:rsidR="009F59E9" w:rsidRDefault="00F471ED">
            <w:pPr>
              <w:spacing w:line="360" w:lineRule="exact"/>
              <w:jc w:val="center"/>
              <w:rPr>
                <w:rFonts w:ascii="宋体" w:hAnsi="宋体"/>
                <w:szCs w:val="21"/>
              </w:rPr>
            </w:pPr>
            <w:r>
              <w:rPr>
                <w:rFonts w:ascii="宋体" w:hAnsi="宋体" w:hint="eastAsia"/>
                <w:szCs w:val="21"/>
              </w:rPr>
              <w:t>8</w:t>
            </w:r>
          </w:p>
        </w:tc>
        <w:tc>
          <w:tcPr>
            <w:tcW w:w="429" w:type="pct"/>
          </w:tcPr>
          <w:p w14:paraId="3641E57A" w14:textId="77777777" w:rsidR="009F59E9" w:rsidRDefault="009F59E9">
            <w:pPr>
              <w:spacing w:line="360" w:lineRule="exact"/>
              <w:rPr>
                <w:rFonts w:ascii="宋体" w:hAnsi="宋体"/>
                <w:szCs w:val="21"/>
              </w:rPr>
            </w:pPr>
          </w:p>
        </w:tc>
      </w:tr>
      <w:tr w:rsidR="009F59E9" w14:paraId="43583BBB" w14:textId="77777777">
        <w:trPr>
          <w:trHeight w:val="524"/>
          <w:jc w:val="center"/>
        </w:trPr>
        <w:tc>
          <w:tcPr>
            <w:tcW w:w="640" w:type="pct"/>
            <w:vAlign w:val="center"/>
          </w:tcPr>
          <w:p w14:paraId="2F8F79D1" w14:textId="77777777" w:rsidR="009F59E9" w:rsidRDefault="00F471ED">
            <w:pPr>
              <w:spacing w:line="360" w:lineRule="exact"/>
              <w:rPr>
                <w:rFonts w:ascii="宋体" w:hAnsi="宋体"/>
                <w:szCs w:val="21"/>
              </w:rPr>
            </w:pPr>
            <w:r>
              <w:rPr>
                <w:rFonts w:ascii="宋体" w:hAnsi="宋体" w:hint="eastAsia"/>
                <w:szCs w:val="21"/>
              </w:rPr>
              <w:t>学生公寓管理</w:t>
            </w:r>
          </w:p>
        </w:tc>
        <w:tc>
          <w:tcPr>
            <w:tcW w:w="1798" w:type="pct"/>
            <w:vAlign w:val="center"/>
          </w:tcPr>
          <w:p w14:paraId="2E411BE5" w14:textId="77777777" w:rsidR="009F59E9" w:rsidRDefault="00F471ED">
            <w:pPr>
              <w:spacing w:line="360" w:lineRule="exact"/>
              <w:rPr>
                <w:rFonts w:ascii="宋体" w:hAnsi="宋体"/>
                <w:szCs w:val="21"/>
              </w:rPr>
            </w:pPr>
            <w:r>
              <w:rPr>
                <w:rFonts w:ascii="宋体" w:hAnsi="宋体" w:hint="eastAsia"/>
                <w:szCs w:val="21"/>
              </w:rPr>
              <w:t>按照合同要求进行标准化服务。</w:t>
            </w:r>
          </w:p>
        </w:tc>
        <w:tc>
          <w:tcPr>
            <w:tcW w:w="1707" w:type="pct"/>
            <w:vAlign w:val="center"/>
          </w:tcPr>
          <w:p w14:paraId="12D7F949" w14:textId="77777777" w:rsidR="009F59E9" w:rsidRDefault="00F471ED">
            <w:pPr>
              <w:spacing w:line="360" w:lineRule="exact"/>
              <w:rPr>
                <w:rFonts w:ascii="宋体" w:hAnsi="宋体"/>
                <w:szCs w:val="21"/>
              </w:rPr>
            </w:pPr>
            <w:r>
              <w:rPr>
                <w:rFonts w:ascii="宋体" w:hAnsi="宋体" w:hint="eastAsia"/>
                <w:szCs w:val="21"/>
              </w:rPr>
              <w:t>优为8分，良为5分，合格为3分，不合格为0分</w:t>
            </w:r>
          </w:p>
        </w:tc>
        <w:tc>
          <w:tcPr>
            <w:tcW w:w="426" w:type="pct"/>
            <w:vAlign w:val="center"/>
          </w:tcPr>
          <w:p w14:paraId="028317E0" w14:textId="77777777" w:rsidR="009F59E9" w:rsidRDefault="00F471ED">
            <w:pPr>
              <w:spacing w:line="360" w:lineRule="exact"/>
              <w:jc w:val="center"/>
              <w:rPr>
                <w:rFonts w:ascii="宋体" w:hAnsi="宋体"/>
                <w:szCs w:val="21"/>
              </w:rPr>
            </w:pPr>
            <w:r>
              <w:rPr>
                <w:rFonts w:ascii="宋体" w:hAnsi="宋体" w:hint="eastAsia"/>
                <w:szCs w:val="21"/>
              </w:rPr>
              <w:t>8</w:t>
            </w:r>
          </w:p>
        </w:tc>
        <w:tc>
          <w:tcPr>
            <w:tcW w:w="429" w:type="pct"/>
          </w:tcPr>
          <w:p w14:paraId="7A37A23F" w14:textId="77777777" w:rsidR="009F59E9" w:rsidRDefault="009F59E9">
            <w:pPr>
              <w:spacing w:line="360" w:lineRule="exact"/>
              <w:rPr>
                <w:rFonts w:ascii="宋体" w:hAnsi="宋体"/>
                <w:szCs w:val="21"/>
              </w:rPr>
            </w:pPr>
          </w:p>
        </w:tc>
      </w:tr>
      <w:tr w:rsidR="009F59E9" w14:paraId="5ED2AD03" w14:textId="77777777">
        <w:trPr>
          <w:trHeight w:val="524"/>
          <w:jc w:val="center"/>
        </w:trPr>
        <w:tc>
          <w:tcPr>
            <w:tcW w:w="640" w:type="pct"/>
            <w:vAlign w:val="center"/>
          </w:tcPr>
          <w:p w14:paraId="2AF8549E" w14:textId="77777777" w:rsidR="009F59E9" w:rsidRDefault="00F471ED">
            <w:pPr>
              <w:spacing w:line="360" w:lineRule="exact"/>
              <w:rPr>
                <w:rFonts w:ascii="宋体" w:hAnsi="宋体"/>
                <w:szCs w:val="21"/>
              </w:rPr>
            </w:pPr>
            <w:r>
              <w:rPr>
                <w:rFonts w:ascii="宋体" w:hAnsi="宋体" w:hint="eastAsia"/>
                <w:szCs w:val="21"/>
              </w:rPr>
              <w:t>卫生保洁</w:t>
            </w:r>
          </w:p>
        </w:tc>
        <w:tc>
          <w:tcPr>
            <w:tcW w:w="1798" w:type="pct"/>
            <w:vAlign w:val="center"/>
          </w:tcPr>
          <w:p w14:paraId="13D30984" w14:textId="77777777" w:rsidR="009F59E9" w:rsidRDefault="00F471ED">
            <w:pPr>
              <w:spacing w:line="360" w:lineRule="exact"/>
              <w:rPr>
                <w:rFonts w:ascii="宋体" w:hAnsi="宋体"/>
                <w:szCs w:val="21"/>
              </w:rPr>
            </w:pPr>
            <w:r>
              <w:rPr>
                <w:rFonts w:ascii="宋体" w:hAnsi="宋体" w:hint="eastAsia"/>
                <w:szCs w:val="21"/>
              </w:rPr>
              <w:t>按照合同要求进行标准化服务。</w:t>
            </w:r>
          </w:p>
        </w:tc>
        <w:tc>
          <w:tcPr>
            <w:tcW w:w="1707" w:type="pct"/>
            <w:vAlign w:val="center"/>
          </w:tcPr>
          <w:p w14:paraId="2220D7CF" w14:textId="77777777" w:rsidR="009F59E9" w:rsidRDefault="00F471ED">
            <w:pPr>
              <w:spacing w:line="360" w:lineRule="exact"/>
              <w:rPr>
                <w:rFonts w:ascii="宋体" w:hAnsi="宋体"/>
                <w:szCs w:val="21"/>
              </w:rPr>
            </w:pPr>
            <w:r>
              <w:rPr>
                <w:rFonts w:ascii="宋体" w:hAnsi="宋体" w:hint="eastAsia"/>
                <w:szCs w:val="21"/>
              </w:rPr>
              <w:t>优为8分，良为5分，合格为3分，不合格为0分</w:t>
            </w:r>
          </w:p>
        </w:tc>
        <w:tc>
          <w:tcPr>
            <w:tcW w:w="426" w:type="pct"/>
            <w:vAlign w:val="center"/>
          </w:tcPr>
          <w:p w14:paraId="6103E548" w14:textId="77777777" w:rsidR="009F59E9" w:rsidRDefault="00F471ED">
            <w:pPr>
              <w:spacing w:line="360" w:lineRule="exact"/>
              <w:jc w:val="center"/>
              <w:rPr>
                <w:rFonts w:ascii="宋体" w:hAnsi="宋体"/>
                <w:szCs w:val="21"/>
              </w:rPr>
            </w:pPr>
            <w:r>
              <w:rPr>
                <w:rFonts w:ascii="宋体" w:hAnsi="宋体" w:hint="eastAsia"/>
                <w:szCs w:val="21"/>
              </w:rPr>
              <w:t>8</w:t>
            </w:r>
          </w:p>
        </w:tc>
        <w:tc>
          <w:tcPr>
            <w:tcW w:w="429" w:type="pct"/>
          </w:tcPr>
          <w:p w14:paraId="6D7FE720" w14:textId="77777777" w:rsidR="009F59E9" w:rsidRDefault="009F59E9">
            <w:pPr>
              <w:spacing w:line="360" w:lineRule="exact"/>
              <w:rPr>
                <w:rFonts w:ascii="宋体" w:hAnsi="宋体"/>
                <w:szCs w:val="21"/>
              </w:rPr>
            </w:pPr>
          </w:p>
        </w:tc>
      </w:tr>
      <w:tr w:rsidR="009F59E9" w14:paraId="01BF389C" w14:textId="77777777">
        <w:trPr>
          <w:trHeight w:val="524"/>
          <w:jc w:val="center"/>
        </w:trPr>
        <w:tc>
          <w:tcPr>
            <w:tcW w:w="640" w:type="pct"/>
            <w:vAlign w:val="center"/>
          </w:tcPr>
          <w:p w14:paraId="534425A1" w14:textId="77777777" w:rsidR="009F59E9" w:rsidRDefault="00F471ED">
            <w:pPr>
              <w:spacing w:line="360" w:lineRule="exact"/>
              <w:rPr>
                <w:rFonts w:ascii="宋体" w:hAnsi="宋体"/>
                <w:szCs w:val="21"/>
              </w:rPr>
            </w:pPr>
            <w:r>
              <w:rPr>
                <w:rFonts w:ascii="宋体" w:hAnsi="宋体" w:hint="eastAsia"/>
                <w:szCs w:val="21"/>
              </w:rPr>
              <w:t>设施设备维修维护</w:t>
            </w:r>
          </w:p>
        </w:tc>
        <w:tc>
          <w:tcPr>
            <w:tcW w:w="1798" w:type="pct"/>
            <w:vAlign w:val="center"/>
          </w:tcPr>
          <w:p w14:paraId="78646DA6" w14:textId="77777777" w:rsidR="009F59E9" w:rsidRDefault="00F471ED">
            <w:pPr>
              <w:spacing w:line="360" w:lineRule="exact"/>
              <w:rPr>
                <w:rFonts w:ascii="宋体" w:hAnsi="宋体"/>
                <w:szCs w:val="21"/>
              </w:rPr>
            </w:pPr>
            <w:r>
              <w:rPr>
                <w:rFonts w:ascii="宋体" w:hAnsi="宋体" w:hint="eastAsia"/>
                <w:szCs w:val="21"/>
              </w:rPr>
              <w:t>按照合同要求进行标准化服务。</w:t>
            </w:r>
          </w:p>
        </w:tc>
        <w:tc>
          <w:tcPr>
            <w:tcW w:w="1707" w:type="pct"/>
            <w:vAlign w:val="center"/>
          </w:tcPr>
          <w:p w14:paraId="3FCF632E" w14:textId="77777777" w:rsidR="009F59E9" w:rsidRDefault="00F471ED">
            <w:pPr>
              <w:spacing w:line="360" w:lineRule="exact"/>
              <w:rPr>
                <w:rFonts w:ascii="宋体" w:hAnsi="宋体"/>
                <w:szCs w:val="21"/>
              </w:rPr>
            </w:pPr>
            <w:r>
              <w:rPr>
                <w:rFonts w:ascii="宋体" w:hAnsi="宋体" w:hint="eastAsia"/>
                <w:szCs w:val="21"/>
              </w:rPr>
              <w:t>优为8分，良为5分，合格为3分，不合格为0分</w:t>
            </w:r>
          </w:p>
        </w:tc>
        <w:tc>
          <w:tcPr>
            <w:tcW w:w="426" w:type="pct"/>
            <w:vAlign w:val="center"/>
          </w:tcPr>
          <w:p w14:paraId="121CA884" w14:textId="77777777" w:rsidR="009F59E9" w:rsidRDefault="00F471ED">
            <w:pPr>
              <w:spacing w:line="360" w:lineRule="exact"/>
              <w:jc w:val="center"/>
              <w:rPr>
                <w:rFonts w:ascii="宋体" w:hAnsi="宋体"/>
                <w:szCs w:val="21"/>
              </w:rPr>
            </w:pPr>
            <w:r>
              <w:rPr>
                <w:rFonts w:ascii="宋体" w:hAnsi="宋体" w:hint="eastAsia"/>
                <w:szCs w:val="21"/>
              </w:rPr>
              <w:t>8</w:t>
            </w:r>
          </w:p>
        </w:tc>
        <w:tc>
          <w:tcPr>
            <w:tcW w:w="429" w:type="pct"/>
          </w:tcPr>
          <w:p w14:paraId="70798A65" w14:textId="77777777" w:rsidR="009F59E9" w:rsidRDefault="009F59E9">
            <w:pPr>
              <w:spacing w:line="360" w:lineRule="exact"/>
              <w:rPr>
                <w:rFonts w:ascii="宋体" w:hAnsi="宋体"/>
                <w:szCs w:val="21"/>
              </w:rPr>
            </w:pPr>
          </w:p>
        </w:tc>
      </w:tr>
      <w:tr w:rsidR="009F59E9" w14:paraId="6A132A6E" w14:textId="77777777">
        <w:trPr>
          <w:trHeight w:val="524"/>
          <w:jc w:val="center"/>
        </w:trPr>
        <w:tc>
          <w:tcPr>
            <w:tcW w:w="640" w:type="pct"/>
            <w:vAlign w:val="center"/>
          </w:tcPr>
          <w:p w14:paraId="1FEB6C26" w14:textId="77777777" w:rsidR="009F59E9" w:rsidRDefault="00F471ED">
            <w:pPr>
              <w:spacing w:line="360" w:lineRule="exact"/>
              <w:rPr>
                <w:rFonts w:ascii="宋体" w:hAnsi="宋体"/>
                <w:szCs w:val="21"/>
              </w:rPr>
            </w:pPr>
            <w:r>
              <w:rPr>
                <w:rFonts w:ascii="宋体" w:hAnsi="宋体" w:hint="eastAsia"/>
                <w:szCs w:val="21"/>
              </w:rPr>
              <w:t>楼宇管理</w:t>
            </w:r>
          </w:p>
        </w:tc>
        <w:tc>
          <w:tcPr>
            <w:tcW w:w="1798" w:type="pct"/>
            <w:vAlign w:val="center"/>
          </w:tcPr>
          <w:p w14:paraId="25A0BF7B" w14:textId="77777777" w:rsidR="009F59E9" w:rsidRDefault="00F471ED">
            <w:pPr>
              <w:spacing w:line="360" w:lineRule="exact"/>
              <w:rPr>
                <w:rFonts w:ascii="宋体" w:hAnsi="宋体"/>
                <w:szCs w:val="21"/>
              </w:rPr>
            </w:pPr>
            <w:r>
              <w:rPr>
                <w:rFonts w:ascii="宋体" w:hAnsi="宋体" w:hint="eastAsia"/>
                <w:szCs w:val="21"/>
              </w:rPr>
              <w:t>按照合同要求进行标准化服务。</w:t>
            </w:r>
          </w:p>
        </w:tc>
        <w:tc>
          <w:tcPr>
            <w:tcW w:w="1707" w:type="pct"/>
            <w:vAlign w:val="center"/>
          </w:tcPr>
          <w:p w14:paraId="22DE9BB7" w14:textId="77777777" w:rsidR="009F59E9" w:rsidRDefault="00F471ED">
            <w:pPr>
              <w:spacing w:line="360" w:lineRule="exact"/>
              <w:rPr>
                <w:rFonts w:ascii="宋体" w:hAnsi="宋体"/>
                <w:szCs w:val="21"/>
              </w:rPr>
            </w:pPr>
            <w:r>
              <w:rPr>
                <w:rFonts w:ascii="宋体" w:hAnsi="宋体" w:hint="eastAsia"/>
                <w:szCs w:val="21"/>
              </w:rPr>
              <w:t>优为8分，良为5分，合格为3分，不合格为0分</w:t>
            </w:r>
          </w:p>
        </w:tc>
        <w:tc>
          <w:tcPr>
            <w:tcW w:w="426" w:type="pct"/>
            <w:vAlign w:val="center"/>
          </w:tcPr>
          <w:p w14:paraId="510880A3" w14:textId="77777777" w:rsidR="009F59E9" w:rsidRDefault="00F471ED">
            <w:pPr>
              <w:spacing w:line="360" w:lineRule="exact"/>
              <w:jc w:val="center"/>
              <w:rPr>
                <w:rFonts w:ascii="宋体" w:hAnsi="宋体"/>
                <w:szCs w:val="21"/>
              </w:rPr>
            </w:pPr>
            <w:r>
              <w:rPr>
                <w:rFonts w:ascii="宋体" w:hAnsi="宋体" w:hint="eastAsia"/>
                <w:szCs w:val="21"/>
              </w:rPr>
              <w:t>8</w:t>
            </w:r>
          </w:p>
        </w:tc>
        <w:tc>
          <w:tcPr>
            <w:tcW w:w="429" w:type="pct"/>
          </w:tcPr>
          <w:p w14:paraId="4E3BE028" w14:textId="77777777" w:rsidR="009F59E9" w:rsidRDefault="009F59E9">
            <w:pPr>
              <w:spacing w:line="360" w:lineRule="exact"/>
              <w:rPr>
                <w:rFonts w:ascii="宋体" w:hAnsi="宋体"/>
                <w:szCs w:val="21"/>
              </w:rPr>
            </w:pPr>
          </w:p>
        </w:tc>
      </w:tr>
      <w:tr w:rsidR="009F59E9" w14:paraId="391A2CBD" w14:textId="77777777">
        <w:trPr>
          <w:trHeight w:val="524"/>
          <w:jc w:val="center"/>
        </w:trPr>
        <w:tc>
          <w:tcPr>
            <w:tcW w:w="640" w:type="pct"/>
            <w:vAlign w:val="center"/>
          </w:tcPr>
          <w:p w14:paraId="7C4FBE3C" w14:textId="77777777" w:rsidR="009F59E9" w:rsidRDefault="00F471ED">
            <w:pPr>
              <w:spacing w:line="360" w:lineRule="exact"/>
              <w:rPr>
                <w:rFonts w:ascii="宋体" w:hAnsi="宋体"/>
                <w:szCs w:val="21"/>
              </w:rPr>
            </w:pPr>
            <w:r>
              <w:rPr>
                <w:rFonts w:ascii="宋体" w:hAnsi="宋体" w:hint="eastAsia"/>
                <w:szCs w:val="21"/>
              </w:rPr>
              <w:t>绿化养护</w:t>
            </w:r>
          </w:p>
        </w:tc>
        <w:tc>
          <w:tcPr>
            <w:tcW w:w="1798" w:type="pct"/>
            <w:vAlign w:val="center"/>
          </w:tcPr>
          <w:p w14:paraId="1A4202CE" w14:textId="77777777" w:rsidR="009F59E9" w:rsidRDefault="00F471ED">
            <w:pPr>
              <w:spacing w:line="360" w:lineRule="exact"/>
              <w:rPr>
                <w:rFonts w:ascii="宋体" w:hAnsi="宋体"/>
                <w:szCs w:val="21"/>
              </w:rPr>
            </w:pPr>
            <w:r>
              <w:rPr>
                <w:rFonts w:ascii="宋体" w:hAnsi="宋体" w:hint="eastAsia"/>
                <w:szCs w:val="21"/>
              </w:rPr>
              <w:t>按照合同要求进行标准化服务。</w:t>
            </w:r>
          </w:p>
        </w:tc>
        <w:tc>
          <w:tcPr>
            <w:tcW w:w="1707" w:type="pct"/>
            <w:vAlign w:val="center"/>
          </w:tcPr>
          <w:p w14:paraId="717247D0" w14:textId="77777777" w:rsidR="009F59E9" w:rsidRDefault="00F471ED">
            <w:pPr>
              <w:spacing w:line="360" w:lineRule="exact"/>
              <w:rPr>
                <w:rFonts w:ascii="宋体" w:hAnsi="宋体"/>
                <w:szCs w:val="21"/>
              </w:rPr>
            </w:pPr>
            <w:r>
              <w:rPr>
                <w:rFonts w:ascii="宋体" w:hAnsi="宋体" w:hint="eastAsia"/>
                <w:szCs w:val="21"/>
              </w:rPr>
              <w:t>优为8分，良为5分，合格为3分，不合格为0分</w:t>
            </w:r>
          </w:p>
        </w:tc>
        <w:tc>
          <w:tcPr>
            <w:tcW w:w="426" w:type="pct"/>
            <w:vAlign w:val="center"/>
          </w:tcPr>
          <w:p w14:paraId="4839F27E" w14:textId="77777777" w:rsidR="009F59E9" w:rsidRDefault="00F471ED">
            <w:pPr>
              <w:spacing w:line="360" w:lineRule="exact"/>
              <w:jc w:val="center"/>
              <w:rPr>
                <w:rFonts w:ascii="宋体" w:hAnsi="宋体"/>
                <w:szCs w:val="21"/>
              </w:rPr>
            </w:pPr>
            <w:r>
              <w:rPr>
                <w:rFonts w:ascii="宋体" w:hAnsi="宋体" w:hint="eastAsia"/>
                <w:szCs w:val="21"/>
              </w:rPr>
              <w:t>8</w:t>
            </w:r>
          </w:p>
        </w:tc>
        <w:tc>
          <w:tcPr>
            <w:tcW w:w="429" w:type="pct"/>
          </w:tcPr>
          <w:p w14:paraId="7218B665" w14:textId="77777777" w:rsidR="009F59E9" w:rsidRDefault="009F59E9">
            <w:pPr>
              <w:spacing w:line="360" w:lineRule="exact"/>
              <w:rPr>
                <w:rFonts w:ascii="宋体" w:hAnsi="宋体"/>
                <w:szCs w:val="21"/>
              </w:rPr>
            </w:pPr>
          </w:p>
        </w:tc>
      </w:tr>
      <w:tr w:rsidR="009F59E9" w14:paraId="03150AE0" w14:textId="77777777">
        <w:trPr>
          <w:trHeight w:val="524"/>
          <w:jc w:val="center"/>
        </w:trPr>
        <w:tc>
          <w:tcPr>
            <w:tcW w:w="640" w:type="pct"/>
            <w:vAlign w:val="center"/>
          </w:tcPr>
          <w:p w14:paraId="3C3325CD" w14:textId="77777777" w:rsidR="009F59E9" w:rsidRDefault="00F471ED">
            <w:pPr>
              <w:spacing w:line="360" w:lineRule="exact"/>
              <w:rPr>
                <w:rFonts w:ascii="宋体" w:hAnsi="宋体"/>
                <w:szCs w:val="21"/>
              </w:rPr>
            </w:pPr>
            <w:r>
              <w:rPr>
                <w:rFonts w:ascii="宋体" w:hAnsi="宋体" w:hint="eastAsia"/>
                <w:szCs w:val="21"/>
              </w:rPr>
              <w:t>场馆及会务</w:t>
            </w:r>
          </w:p>
        </w:tc>
        <w:tc>
          <w:tcPr>
            <w:tcW w:w="1798" w:type="pct"/>
            <w:vAlign w:val="center"/>
          </w:tcPr>
          <w:p w14:paraId="113E0CD5" w14:textId="77777777" w:rsidR="009F59E9" w:rsidRDefault="00F471ED">
            <w:pPr>
              <w:spacing w:line="360" w:lineRule="exact"/>
              <w:rPr>
                <w:rFonts w:ascii="宋体" w:hAnsi="宋体"/>
                <w:szCs w:val="21"/>
              </w:rPr>
            </w:pPr>
            <w:r>
              <w:rPr>
                <w:rFonts w:ascii="宋体" w:hAnsi="宋体" w:hint="eastAsia"/>
                <w:szCs w:val="21"/>
              </w:rPr>
              <w:t>按照合同要求进行标准化服务。</w:t>
            </w:r>
          </w:p>
        </w:tc>
        <w:tc>
          <w:tcPr>
            <w:tcW w:w="1707" w:type="pct"/>
            <w:vAlign w:val="center"/>
          </w:tcPr>
          <w:p w14:paraId="147EF550" w14:textId="77777777" w:rsidR="009F59E9" w:rsidRDefault="00F471ED">
            <w:pPr>
              <w:spacing w:line="360" w:lineRule="exact"/>
              <w:rPr>
                <w:rFonts w:ascii="宋体" w:hAnsi="宋体"/>
                <w:szCs w:val="21"/>
              </w:rPr>
            </w:pPr>
            <w:r>
              <w:rPr>
                <w:rFonts w:ascii="宋体" w:hAnsi="宋体" w:hint="eastAsia"/>
                <w:szCs w:val="21"/>
              </w:rPr>
              <w:t>优为8分，良为5分，合格为3分，不合格为0分</w:t>
            </w:r>
          </w:p>
        </w:tc>
        <w:tc>
          <w:tcPr>
            <w:tcW w:w="426" w:type="pct"/>
            <w:vAlign w:val="center"/>
          </w:tcPr>
          <w:p w14:paraId="6595BECC" w14:textId="77777777" w:rsidR="009F59E9" w:rsidRDefault="00F471ED">
            <w:pPr>
              <w:spacing w:line="360" w:lineRule="exact"/>
              <w:jc w:val="center"/>
              <w:rPr>
                <w:rFonts w:ascii="宋体" w:hAnsi="宋体"/>
                <w:szCs w:val="21"/>
              </w:rPr>
            </w:pPr>
            <w:r>
              <w:rPr>
                <w:rFonts w:ascii="宋体" w:hAnsi="宋体" w:hint="eastAsia"/>
                <w:szCs w:val="21"/>
              </w:rPr>
              <w:t>8</w:t>
            </w:r>
          </w:p>
        </w:tc>
        <w:tc>
          <w:tcPr>
            <w:tcW w:w="429" w:type="pct"/>
          </w:tcPr>
          <w:p w14:paraId="3CC595EA" w14:textId="77777777" w:rsidR="009F59E9" w:rsidRDefault="009F59E9">
            <w:pPr>
              <w:spacing w:line="360" w:lineRule="exact"/>
              <w:rPr>
                <w:rFonts w:ascii="宋体" w:hAnsi="宋体"/>
                <w:szCs w:val="21"/>
              </w:rPr>
            </w:pPr>
          </w:p>
        </w:tc>
      </w:tr>
      <w:tr w:rsidR="009F59E9" w14:paraId="456DAEAD" w14:textId="77777777">
        <w:trPr>
          <w:trHeight w:val="524"/>
          <w:jc w:val="center"/>
        </w:trPr>
        <w:tc>
          <w:tcPr>
            <w:tcW w:w="5000" w:type="pct"/>
            <w:gridSpan w:val="5"/>
            <w:vAlign w:val="center"/>
          </w:tcPr>
          <w:p w14:paraId="594EF72F" w14:textId="77777777" w:rsidR="009F59E9" w:rsidRDefault="00F471ED">
            <w:pPr>
              <w:spacing w:line="360" w:lineRule="exact"/>
              <w:rPr>
                <w:rFonts w:ascii="宋体" w:hAnsi="宋体"/>
                <w:szCs w:val="21"/>
              </w:rPr>
            </w:pPr>
            <w:r>
              <w:rPr>
                <w:rFonts w:ascii="宋体" w:hAnsi="宋体" w:hint="eastAsia"/>
                <w:szCs w:val="21"/>
              </w:rPr>
              <w:t>加分项目</w:t>
            </w:r>
          </w:p>
        </w:tc>
      </w:tr>
      <w:tr w:rsidR="009F59E9" w14:paraId="1BA1E0CE" w14:textId="77777777">
        <w:trPr>
          <w:trHeight w:val="524"/>
          <w:jc w:val="center"/>
        </w:trPr>
        <w:tc>
          <w:tcPr>
            <w:tcW w:w="640" w:type="pct"/>
            <w:vAlign w:val="center"/>
          </w:tcPr>
          <w:p w14:paraId="1BD30335" w14:textId="77777777" w:rsidR="009F59E9" w:rsidRDefault="00F471ED">
            <w:pPr>
              <w:spacing w:line="360" w:lineRule="exact"/>
              <w:rPr>
                <w:rFonts w:ascii="宋体" w:hAnsi="宋体"/>
                <w:szCs w:val="21"/>
              </w:rPr>
            </w:pPr>
            <w:r>
              <w:rPr>
                <w:rFonts w:ascii="宋体" w:hAnsi="宋体" w:hint="eastAsia"/>
                <w:szCs w:val="21"/>
              </w:rPr>
              <w:t>加分项目</w:t>
            </w:r>
          </w:p>
        </w:tc>
        <w:tc>
          <w:tcPr>
            <w:tcW w:w="1798" w:type="pct"/>
            <w:vAlign w:val="center"/>
          </w:tcPr>
          <w:p w14:paraId="092ED25D" w14:textId="77777777" w:rsidR="009F59E9" w:rsidRDefault="00F471ED">
            <w:pPr>
              <w:spacing w:line="360" w:lineRule="exact"/>
              <w:rPr>
                <w:rFonts w:ascii="宋体" w:hAnsi="宋体"/>
                <w:szCs w:val="21"/>
              </w:rPr>
            </w:pPr>
            <w:r>
              <w:rPr>
                <w:rFonts w:ascii="宋体" w:hAnsi="宋体" w:hint="eastAsia"/>
                <w:szCs w:val="21"/>
              </w:rPr>
              <w:t>对季度考核为优秀的进行加分鼓励。</w:t>
            </w:r>
          </w:p>
        </w:tc>
        <w:tc>
          <w:tcPr>
            <w:tcW w:w="1707" w:type="pct"/>
            <w:vAlign w:val="center"/>
          </w:tcPr>
          <w:p w14:paraId="6448DF8C" w14:textId="77777777" w:rsidR="009F59E9" w:rsidRDefault="00F471ED">
            <w:pPr>
              <w:spacing w:line="360" w:lineRule="exact"/>
              <w:rPr>
                <w:rFonts w:ascii="宋体" w:hAnsi="宋体"/>
                <w:szCs w:val="21"/>
              </w:rPr>
            </w:pPr>
            <w:r>
              <w:rPr>
                <w:rFonts w:ascii="宋体" w:hAnsi="宋体" w:hint="eastAsia"/>
                <w:szCs w:val="21"/>
              </w:rPr>
              <w:t>每季加2分；全年优秀至多加8分。</w:t>
            </w:r>
          </w:p>
        </w:tc>
        <w:tc>
          <w:tcPr>
            <w:tcW w:w="426" w:type="pct"/>
            <w:vAlign w:val="center"/>
          </w:tcPr>
          <w:p w14:paraId="5AB4ECAD" w14:textId="77777777" w:rsidR="009F59E9" w:rsidRDefault="00F471ED">
            <w:pPr>
              <w:spacing w:line="360" w:lineRule="exact"/>
              <w:jc w:val="center"/>
              <w:rPr>
                <w:rFonts w:ascii="宋体" w:hAnsi="宋体"/>
                <w:szCs w:val="21"/>
              </w:rPr>
            </w:pPr>
            <w:r>
              <w:rPr>
                <w:rFonts w:ascii="宋体" w:hAnsi="宋体" w:hint="eastAsia"/>
                <w:szCs w:val="21"/>
              </w:rPr>
              <w:t>8</w:t>
            </w:r>
          </w:p>
        </w:tc>
        <w:tc>
          <w:tcPr>
            <w:tcW w:w="429" w:type="pct"/>
          </w:tcPr>
          <w:p w14:paraId="69E89B7C" w14:textId="77777777" w:rsidR="009F59E9" w:rsidRDefault="009F59E9">
            <w:pPr>
              <w:spacing w:line="360" w:lineRule="exact"/>
              <w:rPr>
                <w:rFonts w:ascii="宋体" w:hAnsi="宋体"/>
                <w:szCs w:val="21"/>
              </w:rPr>
            </w:pPr>
          </w:p>
        </w:tc>
      </w:tr>
      <w:tr w:rsidR="009F59E9" w14:paraId="63B24785" w14:textId="77777777">
        <w:trPr>
          <w:trHeight w:val="524"/>
          <w:jc w:val="center"/>
        </w:trPr>
        <w:tc>
          <w:tcPr>
            <w:tcW w:w="640" w:type="pct"/>
            <w:vAlign w:val="center"/>
          </w:tcPr>
          <w:p w14:paraId="2C3A02DF" w14:textId="77777777" w:rsidR="009F59E9" w:rsidRDefault="00F471ED">
            <w:pPr>
              <w:spacing w:line="360" w:lineRule="exact"/>
              <w:rPr>
                <w:rFonts w:ascii="宋体" w:hAnsi="宋体"/>
                <w:szCs w:val="21"/>
              </w:rPr>
            </w:pPr>
            <w:r>
              <w:rPr>
                <w:rFonts w:ascii="宋体" w:hAnsi="宋体" w:hint="eastAsia"/>
                <w:szCs w:val="21"/>
              </w:rPr>
              <w:t>合计</w:t>
            </w:r>
          </w:p>
        </w:tc>
        <w:tc>
          <w:tcPr>
            <w:tcW w:w="4360" w:type="pct"/>
            <w:gridSpan w:val="4"/>
            <w:vAlign w:val="center"/>
          </w:tcPr>
          <w:p w14:paraId="488CFC27" w14:textId="77777777" w:rsidR="009F59E9" w:rsidRDefault="009F59E9">
            <w:pPr>
              <w:spacing w:line="360" w:lineRule="exact"/>
              <w:rPr>
                <w:rFonts w:ascii="宋体" w:hAnsi="宋体"/>
                <w:szCs w:val="21"/>
              </w:rPr>
            </w:pPr>
          </w:p>
        </w:tc>
      </w:tr>
    </w:tbl>
    <w:p w14:paraId="496EB3F9" w14:textId="77777777" w:rsidR="009F59E9" w:rsidRDefault="009F59E9">
      <w:pPr>
        <w:spacing w:line="360" w:lineRule="auto"/>
        <w:rPr>
          <w:rFonts w:ascii="宋体" w:hAnsi="宋体" w:cs="宋体"/>
          <w:b/>
          <w:szCs w:val="21"/>
        </w:rPr>
      </w:pPr>
    </w:p>
    <w:p w14:paraId="36FB3E8F" w14:textId="77777777" w:rsidR="009F59E9" w:rsidRDefault="00F471ED">
      <w:pPr>
        <w:widowControl/>
        <w:jc w:val="left"/>
        <w:rPr>
          <w:rFonts w:ascii="宋体" w:hAnsi="宋体" w:cs="宋体"/>
          <w:b/>
          <w:szCs w:val="21"/>
        </w:rPr>
      </w:pPr>
      <w:r>
        <w:rPr>
          <w:rFonts w:ascii="宋体" w:hAnsi="宋体" w:cs="宋体"/>
          <w:b/>
          <w:szCs w:val="21"/>
        </w:rPr>
        <w:br w:type="page"/>
      </w:r>
    </w:p>
    <w:p w14:paraId="5F9BCB64" w14:textId="77777777" w:rsidR="009F59E9" w:rsidRDefault="00F471ED">
      <w:pPr>
        <w:spacing w:line="360" w:lineRule="auto"/>
        <w:jc w:val="center"/>
        <w:rPr>
          <w:rFonts w:ascii="宋体" w:hAnsi="宋体" w:cs="宋体"/>
          <w:b/>
          <w:sz w:val="28"/>
          <w:szCs w:val="21"/>
        </w:rPr>
      </w:pPr>
      <w:bookmarkStart w:id="70" w:name="_Hlk435516044"/>
      <w:r>
        <w:rPr>
          <w:rFonts w:ascii="宋体" w:hAnsi="宋体" w:cs="宋体" w:hint="eastAsia"/>
          <w:b/>
          <w:sz w:val="28"/>
          <w:szCs w:val="21"/>
        </w:rPr>
        <w:lastRenderedPageBreak/>
        <w:t>满意度测评表</w:t>
      </w:r>
    </w:p>
    <w:p w14:paraId="76D69431" w14:textId="77777777" w:rsidR="009F59E9" w:rsidRDefault="009F59E9">
      <w:pPr>
        <w:tabs>
          <w:tab w:val="left" w:pos="180"/>
        </w:tabs>
        <w:spacing w:line="360" w:lineRule="auto"/>
        <w:rPr>
          <w:rFonts w:ascii="宋体" w:hAnsi="宋体" w:cs="宋体"/>
          <w:szCs w:val="21"/>
        </w:rPr>
      </w:pPr>
    </w:p>
    <w:p w14:paraId="210005FA" w14:textId="77777777" w:rsidR="009F59E9" w:rsidRDefault="00F471ED">
      <w:pPr>
        <w:tabs>
          <w:tab w:val="left" w:pos="180"/>
        </w:tabs>
        <w:spacing w:line="360" w:lineRule="auto"/>
        <w:rPr>
          <w:rFonts w:ascii="宋体" w:hAnsi="宋体" w:cs="宋体"/>
          <w:szCs w:val="21"/>
        </w:rPr>
      </w:pPr>
      <w:r>
        <w:rPr>
          <w:rFonts w:ascii="宋体" w:hAnsi="宋体" w:cs="宋体" w:hint="eastAsia"/>
          <w:szCs w:val="21"/>
        </w:rPr>
        <w:t>尊敬的老师、同学：</w:t>
      </w:r>
    </w:p>
    <w:p w14:paraId="18F20A22" w14:textId="77777777" w:rsidR="009F59E9" w:rsidRDefault="00F471ED">
      <w:pPr>
        <w:tabs>
          <w:tab w:val="left" w:pos="180"/>
        </w:tabs>
        <w:spacing w:line="360" w:lineRule="auto"/>
        <w:rPr>
          <w:rFonts w:ascii="宋体" w:hAnsi="宋体" w:cs="宋体"/>
          <w:szCs w:val="21"/>
        </w:rPr>
      </w:pPr>
      <w:bookmarkStart w:id="71" w:name="56avii1551447165042"/>
      <w:bookmarkEnd w:id="71"/>
      <w:r>
        <w:rPr>
          <w:rFonts w:ascii="宋体" w:hAnsi="宋体" w:cs="宋体" w:hint="eastAsia"/>
          <w:szCs w:val="21"/>
        </w:rPr>
        <w:t xml:space="preserve">　　您好！为使您在学校享受到舒适、热情、安全、文明的物业服务，特向您征询意见和建议。您的意见是对我们最公正的评价，请选择您真实的意愿和想法，在“很满意10分”到“不满意3分”之间打“√”。谢谢您的合作！</w:t>
      </w:r>
    </w:p>
    <w:p w14:paraId="187B8AAD" w14:textId="77777777" w:rsidR="009F59E9" w:rsidRDefault="00F471ED">
      <w:pPr>
        <w:tabs>
          <w:tab w:val="left" w:pos="180"/>
        </w:tabs>
        <w:spacing w:line="360" w:lineRule="auto"/>
        <w:rPr>
          <w:rFonts w:ascii="宋体" w:hAnsi="宋体" w:cs="宋体"/>
          <w:szCs w:val="21"/>
        </w:rPr>
      </w:pPr>
      <w:bookmarkStart w:id="72" w:name="83mbkj1551447165045"/>
      <w:bookmarkEnd w:id="72"/>
      <w:r>
        <w:rPr>
          <w:rFonts w:ascii="宋体" w:hAnsi="宋体" w:cs="宋体" w:hint="eastAsia"/>
          <w:szCs w:val="21"/>
        </w:rPr>
        <w:t>【您的身份】□教职工□学生□其他</w:t>
      </w:r>
    </w:p>
    <w:p w14:paraId="5683DDE5" w14:textId="77777777" w:rsidR="009F59E9" w:rsidRDefault="00F471ED">
      <w:pPr>
        <w:tabs>
          <w:tab w:val="left" w:pos="180"/>
        </w:tabs>
        <w:spacing w:line="360" w:lineRule="auto"/>
        <w:rPr>
          <w:rFonts w:ascii="宋体" w:hAnsi="宋体" w:cs="宋体"/>
          <w:szCs w:val="21"/>
        </w:rPr>
      </w:pPr>
      <w:bookmarkStart w:id="73" w:name="64spju1551447165046"/>
      <w:bookmarkEnd w:id="73"/>
      <w:r>
        <w:rPr>
          <w:rFonts w:ascii="宋体" w:hAnsi="宋体" w:cs="宋体" w:hint="eastAsia"/>
          <w:szCs w:val="21"/>
        </w:rPr>
        <w:t>【调查地点】□教学区</w:t>
      </w:r>
      <w:bookmarkStart w:id="74" w:name="59xpih1551447165048"/>
      <w:bookmarkEnd w:id="74"/>
      <w:r>
        <w:rPr>
          <w:rFonts w:ascii="宋体" w:hAnsi="宋体" w:cs="宋体" w:hint="eastAsia"/>
          <w:szCs w:val="21"/>
        </w:rPr>
        <w:t xml:space="preserve"> □学生社区</w:t>
      </w:r>
    </w:p>
    <w:tbl>
      <w:tblPr>
        <w:tblW w:w="86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449"/>
        <w:gridCol w:w="566"/>
        <w:gridCol w:w="445"/>
        <w:gridCol w:w="335"/>
        <w:gridCol w:w="355"/>
        <w:gridCol w:w="355"/>
        <w:gridCol w:w="321"/>
        <w:gridCol w:w="321"/>
        <w:gridCol w:w="355"/>
        <w:gridCol w:w="355"/>
        <w:gridCol w:w="2032"/>
      </w:tblGrid>
      <w:tr w:rsidR="009F59E9" w14:paraId="34E2D80C" w14:textId="77777777">
        <w:trPr>
          <w:trHeight w:val="380"/>
        </w:trPr>
        <w:tc>
          <w:tcPr>
            <w:tcW w:w="730" w:type="dxa"/>
            <w:vMerge w:val="restart"/>
            <w:vAlign w:val="center"/>
          </w:tcPr>
          <w:p w14:paraId="1BE48C3C" w14:textId="77777777" w:rsidR="009F59E9" w:rsidRDefault="00F471ED">
            <w:pPr>
              <w:jc w:val="center"/>
              <w:rPr>
                <w:rFonts w:ascii="宋体" w:hAnsi="宋体" w:cs="宋体"/>
                <w:szCs w:val="21"/>
              </w:rPr>
            </w:pPr>
            <w:r>
              <w:rPr>
                <w:rFonts w:ascii="宋体" w:hAnsi="宋体" w:cs="宋体" w:hint="eastAsia"/>
                <w:szCs w:val="21"/>
              </w:rPr>
              <w:t>项目</w:t>
            </w:r>
          </w:p>
        </w:tc>
        <w:tc>
          <w:tcPr>
            <w:tcW w:w="2449" w:type="dxa"/>
            <w:vMerge w:val="restart"/>
            <w:vAlign w:val="center"/>
          </w:tcPr>
          <w:p w14:paraId="29E49ECF" w14:textId="77777777" w:rsidR="009F59E9" w:rsidRDefault="00F471ED">
            <w:pPr>
              <w:jc w:val="center"/>
              <w:rPr>
                <w:rFonts w:ascii="宋体" w:hAnsi="宋体" w:cs="宋体"/>
                <w:szCs w:val="21"/>
              </w:rPr>
            </w:pPr>
            <w:r>
              <w:rPr>
                <w:rFonts w:ascii="宋体" w:hAnsi="宋体" w:cs="宋体" w:hint="eastAsia"/>
                <w:szCs w:val="21"/>
              </w:rPr>
              <w:t>内容</w:t>
            </w:r>
          </w:p>
        </w:tc>
        <w:tc>
          <w:tcPr>
            <w:tcW w:w="0" w:type="auto"/>
            <w:vMerge w:val="restart"/>
            <w:vAlign w:val="center"/>
          </w:tcPr>
          <w:p w14:paraId="42AD29D7" w14:textId="77777777" w:rsidR="009F59E9" w:rsidRDefault="00F471ED">
            <w:pPr>
              <w:jc w:val="center"/>
              <w:rPr>
                <w:rFonts w:ascii="宋体" w:hAnsi="宋体" w:cs="宋体"/>
                <w:szCs w:val="21"/>
              </w:rPr>
            </w:pPr>
            <w:r>
              <w:rPr>
                <w:rFonts w:ascii="宋体" w:hAnsi="宋体" w:cs="宋体" w:hint="eastAsia"/>
                <w:szCs w:val="21"/>
              </w:rPr>
              <w:t>权重</w:t>
            </w:r>
          </w:p>
        </w:tc>
        <w:tc>
          <w:tcPr>
            <w:tcW w:w="0" w:type="auto"/>
            <w:gridSpan w:val="2"/>
            <w:vAlign w:val="center"/>
          </w:tcPr>
          <w:p w14:paraId="082AF141" w14:textId="77777777" w:rsidR="009F59E9" w:rsidRDefault="00F471ED">
            <w:pPr>
              <w:jc w:val="center"/>
              <w:rPr>
                <w:rFonts w:ascii="宋体" w:hAnsi="宋体" w:cs="宋体"/>
                <w:szCs w:val="21"/>
              </w:rPr>
            </w:pPr>
            <w:r>
              <w:rPr>
                <w:rFonts w:ascii="宋体" w:hAnsi="宋体" w:cs="宋体" w:hint="eastAsia"/>
                <w:szCs w:val="21"/>
              </w:rPr>
              <w:t>很满意</w:t>
            </w:r>
          </w:p>
        </w:tc>
        <w:tc>
          <w:tcPr>
            <w:tcW w:w="0" w:type="auto"/>
            <w:gridSpan w:val="2"/>
            <w:vAlign w:val="center"/>
          </w:tcPr>
          <w:p w14:paraId="7275FD69" w14:textId="77777777" w:rsidR="009F59E9" w:rsidRDefault="00F471ED">
            <w:pPr>
              <w:jc w:val="center"/>
              <w:rPr>
                <w:rFonts w:ascii="宋体" w:hAnsi="宋体" w:cs="宋体"/>
                <w:szCs w:val="21"/>
              </w:rPr>
            </w:pPr>
            <w:r>
              <w:rPr>
                <w:rFonts w:ascii="宋体" w:hAnsi="宋体" w:cs="宋体" w:hint="eastAsia"/>
                <w:szCs w:val="21"/>
              </w:rPr>
              <w:t>较满意</w:t>
            </w:r>
          </w:p>
        </w:tc>
        <w:tc>
          <w:tcPr>
            <w:tcW w:w="0" w:type="auto"/>
            <w:gridSpan w:val="2"/>
            <w:vAlign w:val="center"/>
          </w:tcPr>
          <w:p w14:paraId="3387AB31" w14:textId="77777777" w:rsidR="009F59E9" w:rsidRDefault="00F471ED">
            <w:pPr>
              <w:jc w:val="center"/>
              <w:rPr>
                <w:rFonts w:ascii="宋体" w:hAnsi="宋体" w:cs="宋体"/>
                <w:szCs w:val="21"/>
              </w:rPr>
            </w:pPr>
            <w:r>
              <w:rPr>
                <w:rFonts w:ascii="宋体" w:hAnsi="宋体" w:cs="宋体" w:hint="eastAsia"/>
                <w:szCs w:val="21"/>
              </w:rPr>
              <w:t>一般</w:t>
            </w:r>
          </w:p>
        </w:tc>
        <w:tc>
          <w:tcPr>
            <w:tcW w:w="0" w:type="auto"/>
            <w:gridSpan w:val="2"/>
            <w:vAlign w:val="center"/>
          </w:tcPr>
          <w:p w14:paraId="76BF4EFD" w14:textId="77777777" w:rsidR="009F59E9" w:rsidRDefault="00F471ED">
            <w:pPr>
              <w:jc w:val="center"/>
              <w:rPr>
                <w:rFonts w:ascii="宋体" w:hAnsi="宋体" w:cs="宋体"/>
                <w:szCs w:val="21"/>
              </w:rPr>
            </w:pPr>
            <w:r>
              <w:rPr>
                <w:rFonts w:ascii="宋体" w:hAnsi="宋体" w:cs="宋体" w:hint="eastAsia"/>
                <w:szCs w:val="21"/>
              </w:rPr>
              <w:t>不满意</w:t>
            </w:r>
          </w:p>
        </w:tc>
        <w:tc>
          <w:tcPr>
            <w:tcW w:w="0" w:type="auto"/>
            <w:vMerge w:val="restart"/>
            <w:vAlign w:val="center"/>
          </w:tcPr>
          <w:p w14:paraId="24463819" w14:textId="77777777" w:rsidR="009F59E9" w:rsidRDefault="00F471ED">
            <w:pPr>
              <w:rPr>
                <w:rFonts w:ascii="宋体" w:hAnsi="宋体" w:cs="宋体"/>
                <w:szCs w:val="21"/>
              </w:rPr>
            </w:pPr>
            <w:r>
              <w:rPr>
                <w:rFonts w:ascii="宋体" w:hAnsi="宋体" w:cs="宋体" w:hint="eastAsia"/>
                <w:szCs w:val="21"/>
              </w:rPr>
              <w:t>如选择“不满意3-4分”，请在本栏填写原因</w:t>
            </w:r>
          </w:p>
        </w:tc>
      </w:tr>
      <w:tr w:rsidR="009F59E9" w14:paraId="4A5D63CE" w14:textId="77777777">
        <w:trPr>
          <w:trHeight w:val="280"/>
        </w:trPr>
        <w:tc>
          <w:tcPr>
            <w:tcW w:w="730" w:type="dxa"/>
            <w:vMerge/>
            <w:vAlign w:val="center"/>
          </w:tcPr>
          <w:p w14:paraId="7D870A57" w14:textId="77777777" w:rsidR="009F59E9" w:rsidRDefault="009F59E9">
            <w:pPr>
              <w:rPr>
                <w:rFonts w:ascii="宋体" w:hAnsi="宋体" w:cs="宋体"/>
                <w:szCs w:val="21"/>
              </w:rPr>
            </w:pPr>
          </w:p>
        </w:tc>
        <w:tc>
          <w:tcPr>
            <w:tcW w:w="2449" w:type="dxa"/>
            <w:vMerge/>
            <w:vAlign w:val="center"/>
          </w:tcPr>
          <w:p w14:paraId="40A49E79" w14:textId="77777777" w:rsidR="009F59E9" w:rsidRDefault="009F59E9">
            <w:pPr>
              <w:rPr>
                <w:rFonts w:ascii="宋体" w:hAnsi="宋体" w:cs="宋体"/>
                <w:szCs w:val="21"/>
              </w:rPr>
            </w:pPr>
          </w:p>
        </w:tc>
        <w:tc>
          <w:tcPr>
            <w:tcW w:w="0" w:type="auto"/>
            <w:vMerge/>
            <w:vAlign w:val="center"/>
          </w:tcPr>
          <w:p w14:paraId="06604CF8" w14:textId="77777777" w:rsidR="009F59E9" w:rsidRDefault="009F59E9">
            <w:pPr>
              <w:rPr>
                <w:rFonts w:ascii="宋体" w:hAnsi="宋体" w:cs="宋体"/>
                <w:szCs w:val="21"/>
              </w:rPr>
            </w:pPr>
          </w:p>
        </w:tc>
        <w:tc>
          <w:tcPr>
            <w:tcW w:w="0" w:type="auto"/>
            <w:vAlign w:val="center"/>
          </w:tcPr>
          <w:p w14:paraId="377584BC" w14:textId="77777777" w:rsidR="009F59E9" w:rsidRDefault="00F471ED">
            <w:pPr>
              <w:jc w:val="center"/>
              <w:rPr>
                <w:rFonts w:ascii="宋体" w:hAnsi="宋体" w:cs="宋体"/>
                <w:szCs w:val="21"/>
              </w:rPr>
            </w:pPr>
            <w:r>
              <w:rPr>
                <w:rFonts w:ascii="宋体" w:hAnsi="宋体" w:cs="宋体" w:hint="eastAsia"/>
                <w:szCs w:val="21"/>
              </w:rPr>
              <w:t>10</w:t>
            </w:r>
          </w:p>
        </w:tc>
        <w:tc>
          <w:tcPr>
            <w:tcW w:w="0" w:type="auto"/>
            <w:vAlign w:val="center"/>
          </w:tcPr>
          <w:p w14:paraId="3271F471" w14:textId="77777777" w:rsidR="009F59E9" w:rsidRDefault="00F471ED">
            <w:pPr>
              <w:rPr>
                <w:rFonts w:ascii="宋体" w:hAnsi="宋体" w:cs="宋体"/>
                <w:szCs w:val="21"/>
              </w:rPr>
            </w:pPr>
            <w:r>
              <w:rPr>
                <w:rFonts w:ascii="宋体" w:hAnsi="宋体" w:cs="宋体" w:hint="eastAsia"/>
                <w:szCs w:val="21"/>
              </w:rPr>
              <w:t>9</w:t>
            </w:r>
          </w:p>
        </w:tc>
        <w:tc>
          <w:tcPr>
            <w:tcW w:w="0" w:type="auto"/>
            <w:vAlign w:val="center"/>
          </w:tcPr>
          <w:p w14:paraId="58BB6C37" w14:textId="77777777" w:rsidR="009F59E9" w:rsidRDefault="00F471ED">
            <w:pPr>
              <w:jc w:val="center"/>
              <w:rPr>
                <w:rFonts w:ascii="宋体" w:hAnsi="宋体" w:cs="宋体"/>
                <w:szCs w:val="21"/>
              </w:rPr>
            </w:pPr>
            <w:r>
              <w:rPr>
                <w:rFonts w:ascii="宋体" w:hAnsi="宋体" w:cs="宋体" w:hint="eastAsia"/>
                <w:szCs w:val="21"/>
              </w:rPr>
              <w:t>8</w:t>
            </w:r>
          </w:p>
        </w:tc>
        <w:tc>
          <w:tcPr>
            <w:tcW w:w="0" w:type="auto"/>
            <w:vAlign w:val="center"/>
          </w:tcPr>
          <w:p w14:paraId="293359AA" w14:textId="77777777" w:rsidR="009F59E9" w:rsidRDefault="00F471ED">
            <w:pPr>
              <w:jc w:val="center"/>
              <w:rPr>
                <w:rFonts w:ascii="宋体" w:hAnsi="宋体" w:cs="宋体"/>
                <w:szCs w:val="21"/>
              </w:rPr>
            </w:pPr>
            <w:r>
              <w:rPr>
                <w:rFonts w:ascii="宋体" w:hAnsi="宋体" w:cs="宋体" w:hint="eastAsia"/>
                <w:szCs w:val="21"/>
              </w:rPr>
              <w:t>7</w:t>
            </w:r>
          </w:p>
        </w:tc>
        <w:tc>
          <w:tcPr>
            <w:tcW w:w="0" w:type="auto"/>
            <w:vAlign w:val="center"/>
          </w:tcPr>
          <w:p w14:paraId="3203A6E0" w14:textId="77777777" w:rsidR="009F59E9" w:rsidRDefault="00F471ED">
            <w:pPr>
              <w:jc w:val="center"/>
              <w:rPr>
                <w:rFonts w:ascii="宋体" w:hAnsi="宋体" w:cs="宋体"/>
                <w:szCs w:val="21"/>
              </w:rPr>
            </w:pPr>
            <w:r>
              <w:rPr>
                <w:rFonts w:ascii="宋体" w:hAnsi="宋体" w:cs="宋体" w:hint="eastAsia"/>
                <w:szCs w:val="21"/>
              </w:rPr>
              <w:t>6</w:t>
            </w:r>
          </w:p>
        </w:tc>
        <w:tc>
          <w:tcPr>
            <w:tcW w:w="0" w:type="auto"/>
            <w:vAlign w:val="center"/>
          </w:tcPr>
          <w:p w14:paraId="5125AA3A" w14:textId="77777777" w:rsidR="009F59E9" w:rsidRDefault="00F471ED">
            <w:pPr>
              <w:jc w:val="center"/>
              <w:rPr>
                <w:rFonts w:ascii="宋体" w:hAnsi="宋体" w:cs="宋体"/>
                <w:szCs w:val="21"/>
              </w:rPr>
            </w:pPr>
            <w:r>
              <w:rPr>
                <w:rFonts w:ascii="宋体" w:hAnsi="宋体" w:cs="宋体" w:hint="eastAsia"/>
                <w:szCs w:val="21"/>
              </w:rPr>
              <w:t>5</w:t>
            </w:r>
          </w:p>
        </w:tc>
        <w:tc>
          <w:tcPr>
            <w:tcW w:w="0" w:type="auto"/>
            <w:vAlign w:val="center"/>
          </w:tcPr>
          <w:p w14:paraId="2D005E85" w14:textId="77777777" w:rsidR="009F59E9" w:rsidRDefault="00F471ED">
            <w:pPr>
              <w:jc w:val="center"/>
              <w:rPr>
                <w:rFonts w:ascii="宋体" w:hAnsi="宋体" w:cs="宋体"/>
                <w:szCs w:val="21"/>
              </w:rPr>
            </w:pPr>
            <w:r>
              <w:rPr>
                <w:rFonts w:ascii="宋体" w:hAnsi="宋体" w:cs="宋体" w:hint="eastAsia"/>
                <w:szCs w:val="21"/>
              </w:rPr>
              <w:t>4</w:t>
            </w:r>
          </w:p>
        </w:tc>
        <w:tc>
          <w:tcPr>
            <w:tcW w:w="0" w:type="auto"/>
            <w:vAlign w:val="center"/>
          </w:tcPr>
          <w:p w14:paraId="0236D9EE" w14:textId="77777777" w:rsidR="009F59E9" w:rsidRDefault="00F471ED">
            <w:pPr>
              <w:jc w:val="center"/>
              <w:rPr>
                <w:rFonts w:ascii="宋体" w:hAnsi="宋体" w:cs="宋体"/>
                <w:szCs w:val="21"/>
              </w:rPr>
            </w:pPr>
            <w:r>
              <w:rPr>
                <w:rFonts w:ascii="宋体" w:hAnsi="宋体" w:cs="宋体" w:hint="eastAsia"/>
                <w:szCs w:val="21"/>
              </w:rPr>
              <w:t>3</w:t>
            </w:r>
          </w:p>
        </w:tc>
        <w:tc>
          <w:tcPr>
            <w:tcW w:w="0" w:type="auto"/>
            <w:vMerge/>
            <w:vAlign w:val="center"/>
          </w:tcPr>
          <w:p w14:paraId="0D532920" w14:textId="77777777" w:rsidR="009F59E9" w:rsidRDefault="009F59E9">
            <w:pPr>
              <w:rPr>
                <w:rFonts w:ascii="宋体" w:hAnsi="宋体" w:cs="宋体"/>
                <w:szCs w:val="21"/>
              </w:rPr>
            </w:pPr>
          </w:p>
        </w:tc>
      </w:tr>
      <w:tr w:rsidR="009F59E9" w14:paraId="000D7D47" w14:textId="77777777">
        <w:trPr>
          <w:trHeight w:val="460"/>
        </w:trPr>
        <w:tc>
          <w:tcPr>
            <w:tcW w:w="730" w:type="dxa"/>
            <w:vAlign w:val="center"/>
          </w:tcPr>
          <w:p w14:paraId="7BCAA2A0" w14:textId="77777777" w:rsidR="009F59E9" w:rsidRDefault="00F471ED">
            <w:pPr>
              <w:jc w:val="center"/>
              <w:rPr>
                <w:rFonts w:ascii="宋体" w:hAnsi="宋体" w:cs="宋体"/>
                <w:szCs w:val="21"/>
              </w:rPr>
            </w:pPr>
            <w:r>
              <w:rPr>
                <w:rFonts w:ascii="宋体" w:hAnsi="宋体" w:cs="宋体" w:hint="eastAsia"/>
                <w:szCs w:val="21"/>
              </w:rPr>
              <w:t>总体评价</w:t>
            </w:r>
          </w:p>
        </w:tc>
        <w:tc>
          <w:tcPr>
            <w:tcW w:w="2449" w:type="dxa"/>
            <w:vAlign w:val="center"/>
          </w:tcPr>
          <w:p w14:paraId="27CDCC03" w14:textId="77777777" w:rsidR="009F59E9" w:rsidRDefault="00F471ED">
            <w:pPr>
              <w:rPr>
                <w:rFonts w:ascii="宋体" w:hAnsi="宋体" w:cs="宋体"/>
                <w:szCs w:val="21"/>
              </w:rPr>
            </w:pPr>
            <w:r>
              <w:rPr>
                <w:rFonts w:ascii="宋体" w:hAnsi="宋体" w:cs="宋体" w:hint="eastAsia"/>
                <w:szCs w:val="21"/>
              </w:rPr>
              <w:t>1.您对学院物业服务的总体评价</w:t>
            </w:r>
          </w:p>
        </w:tc>
        <w:tc>
          <w:tcPr>
            <w:tcW w:w="0" w:type="auto"/>
            <w:vAlign w:val="center"/>
          </w:tcPr>
          <w:p w14:paraId="1D185A8C" w14:textId="77777777" w:rsidR="009F59E9" w:rsidRDefault="00F471ED">
            <w:pPr>
              <w:jc w:val="center"/>
              <w:rPr>
                <w:rFonts w:ascii="宋体" w:hAnsi="宋体" w:cs="宋体"/>
                <w:szCs w:val="21"/>
              </w:rPr>
            </w:pPr>
            <w:r>
              <w:rPr>
                <w:rFonts w:ascii="宋体" w:hAnsi="宋体" w:cs="宋体" w:hint="eastAsia"/>
                <w:szCs w:val="21"/>
              </w:rPr>
              <w:t>20%</w:t>
            </w:r>
          </w:p>
        </w:tc>
        <w:tc>
          <w:tcPr>
            <w:tcW w:w="0" w:type="auto"/>
            <w:vAlign w:val="center"/>
          </w:tcPr>
          <w:p w14:paraId="4A565CF7" w14:textId="77777777" w:rsidR="009F59E9" w:rsidRDefault="009F59E9">
            <w:pPr>
              <w:rPr>
                <w:rFonts w:ascii="宋体" w:hAnsi="宋体" w:cs="宋体"/>
                <w:szCs w:val="21"/>
              </w:rPr>
            </w:pPr>
          </w:p>
        </w:tc>
        <w:tc>
          <w:tcPr>
            <w:tcW w:w="0" w:type="auto"/>
            <w:vAlign w:val="center"/>
          </w:tcPr>
          <w:p w14:paraId="6E393ABB" w14:textId="77777777" w:rsidR="009F59E9" w:rsidRDefault="009F59E9">
            <w:pPr>
              <w:rPr>
                <w:rFonts w:ascii="宋体" w:hAnsi="宋体" w:cs="宋体"/>
                <w:szCs w:val="21"/>
              </w:rPr>
            </w:pPr>
          </w:p>
        </w:tc>
        <w:tc>
          <w:tcPr>
            <w:tcW w:w="0" w:type="auto"/>
            <w:vAlign w:val="center"/>
          </w:tcPr>
          <w:p w14:paraId="248F1152" w14:textId="77777777" w:rsidR="009F59E9" w:rsidRDefault="009F59E9">
            <w:pPr>
              <w:rPr>
                <w:rFonts w:ascii="宋体" w:hAnsi="宋体" w:cs="宋体"/>
                <w:szCs w:val="21"/>
              </w:rPr>
            </w:pPr>
          </w:p>
        </w:tc>
        <w:tc>
          <w:tcPr>
            <w:tcW w:w="0" w:type="auto"/>
            <w:vAlign w:val="center"/>
          </w:tcPr>
          <w:p w14:paraId="1F983428" w14:textId="77777777" w:rsidR="009F59E9" w:rsidRDefault="009F59E9">
            <w:pPr>
              <w:rPr>
                <w:rFonts w:ascii="宋体" w:hAnsi="宋体" w:cs="宋体"/>
                <w:szCs w:val="21"/>
              </w:rPr>
            </w:pPr>
          </w:p>
        </w:tc>
        <w:tc>
          <w:tcPr>
            <w:tcW w:w="0" w:type="auto"/>
            <w:vAlign w:val="center"/>
          </w:tcPr>
          <w:p w14:paraId="2D15B34E" w14:textId="77777777" w:rsidR="009F59E9" w:rsidRDefault="009F59E9">
            <w:pPr>
              <w:rPr>
                <w:rFonts w:ascii="宋体" w:hAnsi="宋体" w:cs="宋体"/>
                <w:szCs w:val="21"/>
              </w:rPr>
            </w:pPr>
          </w:p>
        </w:tc>
        <w:tc>
          <w:tcPr>
            <w:tcW w:w="0" w:type="auto"/>
            <w:vAlign w:val="center"/>
          </w:tcPr>
          <w:p w14:paraId="348C89D5" w14:textId="77777777" w:rsidR="009F59E9" w:rsidRDefault="009F59E9">
            <w:pPr>
              <w:rPr>
                <w:rFonts w:ascii="宋体" w:hAnsi="宋体" w:cs="宋体"/>
                <w:szCs w:val="21"/>
              </w:rPr>
            </w:pPr>
          </w:p>
        </w:tc>
        <w:tc>
          <w:tcPr>
            <w:tcW w:w="0" w:type="auto"/>
            <w:vAlign w:val="center"/>
          </w:tcPr>
          <w:p w14:paraId="0E9089B2" w14:textId="77777777" w:rsidR="009F59E9" w:rsidRDefault="009F59E9">
            <w:pPr>
              <w:rPr>
                <w:rFonts w:ascii="宋体" w:hAnsi="宋体" w:cs="宋体"/>
                <w:szCs w:val="21"/>
              </w:rPr>
            </w:pPr>
          </w:p>
        </w:tc>
        <w:tc>
          <w:tcPr>
            <w:tcW w:w="0" w:type="auto"/>
            <w:vAlign w:val="center"/>
          </w:tcPr>
          <w:p w14:paraId="59FF38EB" w14:textId="77777777" w:rsidR="009F59E9" w:rsidRDefault="009F59E9">
            <w:pPr>
              <w:rPr>
                <w:rFonts w:ascii="宋体" w:hAnsi="宋体" w:cs="宋体"/>
                <w:szCs w:val="21"/>
              </w:rPr>
            </w:pPr>
          </w:p>
        </w:tc>
        <w:tc>
          <w:tcPr>
            <w:tcW w:w="0" w:type="auto"/>
          </w:tcPr>
          <w:p w14:paraId="2F37859C" w14:textId="77777777" w:rsidR="009F59E9" w:rsidRDefault="009F59E9">
            <w:pPr>
              <w:rPr>
                <w:rFonts w:ascii="宋体" w:hAnsi="宋体" w:cs="宋体"/>
                <w:szCs w:val="21"/>
              </w:rPr>
            </w:pPr>
          </w:p>
        </w:tc>
      </w:tr>
      <w:tr w:rsidR="009F59E9" w14:paraId="5915840C" w14:textId="77777777">
        <w:trPr>
          <w:trHeight w:val="880"/>
        </w:trPr>
        <w:tc>
          <w:tcPr>
            <w:tcW w:w="730" w:type="dxa"/>
            <w:vAlign w:val="center"/>
          </w:tcPr>
          <w:p w14:paraId="208BCAD6" w14:textId="77777777" w:rsidR="009F59E9" w:rsidRDefault="00F471ED">
            <w:pPr>
              <w:jc w:val="center"/>
              <w:rPr>
                <w:rFonts w:ascii="宋体" w:hAnsi="宋体" w:cs="宋体"/>
                <w:szCs w:val="21"/>
              </w:rPr>
            </w:pPr>
            <w:r>
              <w:rPr>
                <w:rFonts w:ascii="宋体" w:hAnsi="宋体" w:cs="宋体" w:hint="eastAsia"/>
                <w:szCs w:val="21"/>
              </w:rPr>
              <w:t>服务态度</w:t>
            </w:r>
          </w:p>
        </w:tc>
        <w:tc>
          <w:tcPr>
            <w:tcW w:w="2449" w:type="dxa"/>
            <w:vAlign w:val="center"/>
          </w:tcPr>
          <w:p w14:paraId="2DF13682" w14:textId="77777777" w:rsidR="009F59E9" w:rsidRDefault="00F471ED">
            <w:pPr>
              <w:rPr>
                <w:rFonts w:ascii="宋体" w:hAnsi="宋体" w:cs="宋体"/>
                <w:szCs w:val="21"/>
              </w:rPr>
            </w:pPr>
            <w:r>
              <w:rPr>
                <w:rFonts w:ascii="宋体" w:hAnsi="宋体" w:cs="宋体" w:hint="eastAsia"/>
                <w:szCs w:val="21"/>
              </w:rPr>
              <w:t>2.您对物业人员服务态度的评价</w:t>
            </w:r>
          </w:p>
        </w:tc>
        <w:tc>
          <w:tcPr>
            <w:tcW w:w="0" w:type="auto"/>
            <w:vAlign w:val="center"/>
          </w:tcPr>
          <w:p w14:paraId="19C4D446" w14:textId="77777777" w:rsidR="009F59E9" w:rsidRDefault="00F471ED">
            <w:pPr>
              <w:jc w:val="center"/>
              <w:rPr>
                <w:rFonts w:ascii="宋体" w:hAnsi="宋体" w:cs="宋体"/>
                <w:szCs w:val="21"/>
              </w:rPr>
            </w:pPr>
            <w:r>
              <w:rPr>
                <w:rFonts w:ascii="宋体" w:hAnsi="宋体" w:cs="宋体" w:hint="eastAsia"/>
                <w:szCs w:val="21"/>
              </w:rPr>
              <w:t>20%</w:t>
            </w:r>
          </w:p>
        </w:tc>
        <w:tc>
          <w:tcPr>
            <w:tcW w:w="0" w:type="auto"/>
            <w:vAlign w:val="center"/>
          </w:tcPr>
          <w:p w14:paraId="2F103A00" w14:textId="77777777" w:rsidR="009F59E9" w:rsidRDefault="009F59E9">
            <w:pPr>
              <w:rPr>
                <w:rFonts w:ascii="宋体" w:hAnsi="宋体" w:cs="宋体"/>
                <w:szCs w:val="21"/>
              </w:rPr>
            </w:pPr>
          </w:p>
        </w:tc>
        <w:tc>
          <w:tcPr>
            <w:tcW w:w="0" w:type="auto"/>
            <w:vAlign w:val="center"/>
          </w:tcPr>
          <w:p w14:paraId="1C8DF129" w14:textId="77777777" w:rsidR="009F59E9" w:rsidRDefault="009F59E9">
            <w:pPr>
              <w:rPr>
                <w:rFonts w:ascii="宋体" w:hAnsi="宋体" w:cs="宋体"/>
                <w:szCs w:val="21"/>
              </w:rPr>
            </w:pPr>
          </w:p>
        </w:tc>
        <w:tc>
          <w:tcPr>
            <w:tcW w:w="0" w:type="auto"/>
            <w:vAlign w:val="center"/>
          </w:tcPr>
          <w:p w14:paraId="0C697F99" w14:textId="77777777" w:rsidR="009F59E9" w:rsidRDefault="009F59E9">
            <w:pPr>
              <w:rPr>
                <w:rFonts w:ascii="宋体" w:hAnsi="宋体" w:cs="宋体"/>
                <w:szCs w:val="21"/>
              </w:rPr>
            </w:pPr>
          </w:p>
        </w:tc>
        <w:tc>
          <w:tcPr>
            <w:tcW w:w="0" w:type="auto"/>
            <w:vAlign w:val="center"/>
          </w:tcPr>
          <w:p w14:paraId="4650D1EB" w14:textId="77777777" w:rsidR="009F59E9" w:rsidRDefault="009F59E9">
            <w:pPr>
              <w:rPr>
                <w:rFonts w:ascii="宋体" w:hAnsi="宋体" w:cs="宋体"/>
                <w:szCs w:val="21"/>
              </w:rPr>
            </w:pPr>
          </w:p>
        </w:tc>
        <w:tc>
          <w:tcPr>
            <w:tcW w:w="0" w:type="auto"/>
            <w:vAlign w:val="center"/>
          </w:tcPr>
          <w:p w14:paraId="25920D33" w14:textId="77777777" w:rsidR="009F59E9" w:rsidRDefault="009F59E9">
            <w:pPr>
              <w:rPr>
                <w:rFonts w:ascii="宋体" w:hAnsi="宋体" w:cs="宋体"/>
                <w:szCs w:val="21"/>
              </w:rPr>
            </w:pPr>
          </w:p>
        </w:tc>
        <w:tc>
          <w:tcPr>
            <w:tcW w:w="0" w:type="auto"/>
            <w:vAlign w:val="center"/>
          </w:tcPr>
          <w:p w14:paraId="6F11156C" w14:textId="77777777" w:rsidR="009F59E9" w:rsidRDefault="009F59E9">
            <w:pPr>
              <w:rPr>
                <w:rFonts w:ascii="宋体" w:hAnsi="宋体" w:cs="宋体"/>
                <w:szCs w:val="21"/>
              </w:rPr>
            </w:pPr>
          </w:p>
        </w:tc>
        <w:tc>
          <w:tcPr>
            <w:tcW w:w="0" w:type="auto"/>
            <w:vAlign w:val="center"/>
          </w:tcPr>
          <w:p w14:paraId="7D6FBD67" w14:textId="77777777" w:rsidR="009F59E9" w:rsidRDefault="009F59E9">
            <w:pPr>
              <w:rPr>
                <w:rFonts w:ascii="宋体" w:hAnsi="宋体" w:cs="宋体"/>
                <w:szCs w:val="21"/>
              </w:rPr>
            </w:pPr>
          </w:p>
        </w:tc>
        <w:tc>
          <w:tcPr>
            <w:tcW w:w="0" w:type="auto"/>
            <w:vAlign w:val="center"/>
          </w:tcPr>
          <w:p w14:paraId="42C20B48" w14:textId="77777777" w:rsidR="009F59E9" w:rsidRDefault="009F59E9">
            <w:pPr>
              <w:rPr>
                <w:rFonts w:ascii="宋体" w:hAnsi="宋体" w:cs="宋体"/>
                <w:szCs w:val="21"/>
              </w:rPr>
            </w:pPr>
          </w:p>
        </w:tc>
        <w:tc>
          <w:tcPr>
            <w:tcW w:w="0" w:type="auto"/>
          </w:tcPr>
          <w:p w14:paraId="2937B488" w14:textId="77777777" w:rsidR="009F59E9" w:rsidRDefault="009F59E9">
            <w:pPr>
              <w:rPr>
                <w:rFonts w:ascii="宋体" w:hAnsi="宋体" w:cs="宋体"/>
                <w:szCs w:val="21"/>
              </w:rPr>
            </w:pPr>
          </w:p>
        </w:tc>
      </w:tr>
      <w:tr w:rsidR="009F59E9" w14:paraId="16B499C9" w14:textId="77777777">
        <w:trPr>
          <w:trHeight w:val="880"/>
        </w:trPr>
        <w:tc>
          <w:tcPr>
            <w:tcW w:w="730" w:type="dxa"/>
            <w:vMerge w:val="restart"/>
            <w:vAlign w:val="center"/>
          </w:tcPr>
          <w:p w14:paraId="29779481" w14:textId="77777777" w:rsidR="009F59E9" w:rsidRDefault="00F471ED">
            <w:pPr>
              <w:jc w:val="center"/>
              <w:rPr>
                <w:rFonts w:ascii="宋体" w:hAnsi="宋体" w:cs="宋体"/>
                <w:szCs w:val="21"/>
              </w:rPr>
            </w:pPr>
            <w:r>
              <w:rPr>
                <w:rFonts w:ascii="宋体" w:hAnsi="宋体" w:cs="宋体" w:hint="eastAsia"/>
                <w:szCs w:val="21"/>
              </w:rPr>
              <w:t>日常服务</w:t>
            </w:r>
          </w:p>
        </w:tc>
        <w:tc>
          <w:tcPr>
            <w:tcW w:w="2449" w:type="dxa"/>
            <w:vAlign w:val="center"/>
          </w:tcPr>
          <w:p w14:paraId="6B88F207" w14:textId="77777777" w:rsidR="009F59E9" w:rsidRDefault="00F471ED">
            <w:pPr>
              <w:rPr>
                <w:rFonts w:ascii="宋体" w:hAnsi="宋体" w:cs="宋体"/>
                <w:szCs w:val="21"/>
              </w:rPr>
            </w:pPr>
            <w:r>
              <w:rPr>
                <w:rFonts w:ascii="宋体" w:hAnsi="宋体" w:cs="宋体" w:hint="eastAsia"/>
                <w:szCs w:val="21"/>
              </w:rPr>
              <w:t>3.您对校园内道路、水区等室外公共环境保洁工作的评价</w:t>
            </w:r>
          </w:p>
        </w:tc>
        <w:tc>
          <w:tcPr>
            <w:tcW w:w="0" w:type="auto"/>
            <w:vAlign w:val="center"/>
          </w:tcPr>
          <w:p w14:paraId="7FB9D639" w14:textId="77777777" w:rsidR="009F59E9" w:rsidRDefault="00F471ED">
            <w:pPr>
              <w:jc w:val="center"/>
              <w:rPr>
                <w:rFonts w:ascii="宋体" w:hAnsi="宋体" w:cs="宋体"/>
                <w:szCs w:val="21"/>
              </w:rPr>
            </w:pPr>
            <w:r>
              <w:rPr>
                <w:rFonts w:ascii="宋体" w:hAnsi="宋体" w:cs="宋体" w:hint="eastAsia"/>
                <w:szCs w:val="21"/>
              </w:rPr>
              <w:t>15%</w:t>
            </w:r>
          </w:p>
        </w:tc>
        <w:tc>
          <w:tcPr>
            <w:tcW w:w="0" w:type="auto"/>
            <w:vAlign w:val="center"/>
          </w:tcPr>
          <w:p w14:paraId="175C4744" w14:textId="77777777" w:rsidR="009F59E9" w:rsidRDefault="009F59E9">
            <w:pPr>
              <w:rPr>
                <w:rFonts w:ascii="宋体" w:hAnsi="宋体" w:cs="宋体"/>
                <w:szCs w:val="21"/>
              </w:rPr>
            </w:pPr>
          </w:p>
        </w:tc>
        <w:tc>
          <w:tcPr>
            <w:tcW w:w="0" w:type="auto"/>
            <w:vAlign w:val="center"/>
          </w:tcPr>
          <w:p w14:paraId="4A26A73C" w14:textId="77777777" w:rsidR="009F59E9" w:rsidRDefault="009F59E9">
            <w:pPr>
              <w:rPr>
                <w:rFonts w:ascii="宋体" w:hAnsi="宋体" w:cs="宋体"/>
                <w:szCs w:val="21"/>
              </w:rPr>
            </w:pPr>
          </w:p>
        </w:tc>
        <w:tc>
          <w:tcPr>
            <w:tcW w:w="0" w:type="auto"/>
            <w:vAlign w:val="center"/>
          </w:tcPr>
          <w:p w14:paraId="47EA9717" w14:textId="77777777" w:rsidR="009F59E9" w:rsidRDefault="009F59E9">
            <w:pPr>
              <w:rPr>
                <w:rFonts w:ascii="宋体" w:hAnsi="宋体" w:cs="宋体"/>
                <w:szCs w:val="21"/>
              </w:rPr>
            </w:pPr>
          </w:p>
        </w:tc>
        <w:tc>
          <w:tcPr>
            <w:tcW w:w="0" w:type="auto"/>
            <w:vAlign w:val="center"/>
          </w:tcPr>
          <w:p w14:paraId="0DB33596" w14:textId="77777777" w:rsidR="009F59E9" w:rsidRDefault="009F59E9">
            <w:pPr>
              <w:rPr>
                <w:rFonts w:ascii="宋体" w:hAnsi="宋体" w:cs="宋体"/>
                <w:szCs w:val="21"/>
              </w:rPr>
            </w:pPr>
          </w:p>
        </w:tc>
        <w:tc>
          <w:tcPr>
            <w:tcW w:w="0" w:type="auto"/>
            <w:vAlign w:val="center"/>
          </w:tcPr>
          <w:p w14:paraId="2F1B6202" w14:textId="77777777" w:rsidR="009F59E9" w:rsidRDefault="009F59E9">
            <w:pPr>
              <w:rPr>
                <w:rFonts w:ascii="宋体" w:hAnsi="宋体" w:cs="宋体"/>
                <w:szCs w:val="21"/>
              </w:rPr>
            </w:pPr>
          </w:p>
        </w:tc>
        <w:tc>
          <w:tcPr>
            <w:tcW w:w="0" w:type="auto"/>
            <w:vAlign w:val="center"/>
          </w:tcPr>
          <w:p w14:paraId="488BA824" w14:textId="77777777" w:rsidR="009F59E9" w:rsidRDefault="009F59E9">
            <w:pPr>
              <w:rPr>
                <w:rFonts w:ascii="宋体" w:hAnsi="宋体" w:cs="宋体"/>
                <w:szCs w:val="21"/>
              </w:rPr>
            </w:pPr>
          </w:p>
        </w:tc>
        <w:tc>
          <w:tcPr>
            <w:tcW w:w="0" w:type="auto"/>
            <w:vAlign w:val="center"/>
          </w:tcPr>
          <w:p w14:paraId="30BE3682" w14:textId="77777777" w:rsidR="009F59E9" w:rsidRDefault="009F59E9">
            <w:pPr>
              <w:rPr>
                <w:rFonts w:ascii="宋体" w:hAnsi="宋体" w:cs="宋体"/>
                <w:szCs w:val="21"/>
              </w:rPr>
            </w:pPr>
          </w:p>
        </w:tc>
        <w:tc>
          <w:tcPr>
            <w:tcW w:w="0" w:type="auto"/>
            <w:vAlign w:val="center"/>
          </w:tcPr>
          <w:p w14:paraId="0C3DF35E" w14:textId="77777777" w:rsidR="009F59E9" w:rsidRDefault="009F59E9">
            <w:pPr>
              <w:rPr>
                <w:rFonts w:ascii="宋体" w:hAnsi="宋体" w:cs="宋体"/>
                <w:szCs w:val="21"/>
              </w:rPr>
            </w:pPr>
          </w:p>
        </w:tc>
        <w:tc>
          <w:tcPr>
            <w:tcW w:w="0" w:type="auto"/>
          </w:tcPr>
          <w:p w14:paraId="3FAE2455" w14:textId="77777777" w:rsidR="009F59E9" w:rsidRDefault="009F59E9">
            <w:pPr>
              <w:rPr>
                <w:rFonts w:ascii="宋体" w:hAnsi="宋体" w:cs="宋体"/>
                <w:szCs w:val="21"/>
              </w:rPr>
            </w:pPr>
          </w:p>
        </w:tc>
      </w:tr>
      <w:tr w:rsidR="009F59E9" w14:paraId="6AAD2A41" w14:textId="77777777">
        <w:trPr>
          <w:trHeight w:val="880"/>
        </w:trPr>
        <w:tc>
          <w:tcPr>
            <w:tcW w:w="730" w:type="dxa"/>
            <w:vMerge/>
            <w:vAlign w:val="center"/>
          </w:tcPr>
          <w:p w14:paraId="297C83BF" w14:textId="77777777" w:rsidR="009F59E9" w:rsidRDefault="009F59E9">
            <w:pPr>
              <w:jc w:val="center"/>
              <w:rPr>
                <w:rFonts w:ascii="宋体" w:hAnsi="宋体" w:cs="宋体"/>
                <w:szCs w:val="21"/>
              </w:rPr>
            </w:pPr>
          </w:p>
        </w:tc>
        <w:tc>
          <w:tcPr>
            <w:tcW w:w="2449" w:type="dxa"/>
            <w:vAlign w:val="center"/>
          </w:tcPr>
          <w:p w14:paraId="28D6F40E" w14:textId="77777777" w:rsidR="009F59E9" w:rsidRDefault="00F471ED">
            <w:pPr>
              <w:rPr>
                <w:rFonts w:ascii="宋体" w:hAnsi="宋体" w:cs="宋体"/>
                <w:szCs w:val="21"/>
              </w:rPr>
            </w:pPr>
            <w:r>
              <w:rPr>
                <w:rFonts w:ascii="宋体" w:hAnsi="宋体" w:cs="宋体" w:hint="eastAsia"/>
                <w:szCs w:val="21"/>
              </w:rPr>
              <w:t>4.您对校园内设施、设备运营状态以及工程报修服务工作的评价</w:t>
            </w:r>
          </w:p>
        </w:tc>
        <w:tc>
          <w:tcPr>
            <w:tcW w:w="0" w:type="auto"/>
            <w:vAlign w:val="center"/>
          </w:tcPr>
          <w:p w14:paraId="595D835E" w14:textId="77777777" w:rsidR="009F59E9" w:rsidRDefault="00F471ED">
            <w:pPr>
              <w:jc w:val="center"/>
              <w:rPr>
                <w:rFonts w:ascii="宋体" w:hAnsi="宋体" w:cs="宋体"/>
                <w:szCs w:val="21"/>
              </w:rPr>
            </w:pPr>
            <w:r>
              <w:rPr>
                <w:rFonts w:ascii="宋体" w:hAnsi="宋体" w:cs="宋体" w:hint="eastAsia"/>
                <w:szCs w:val="21"/>
              </w:rPr>
              <w:t>15%</w:t>
            </w:r>
          </w:p>
        </w:tc>
        <w:tc>
          <w:tcPr>
            <w:tcW w:w="0" w:type="auto"/>
            <w:vAlign w:val="center"/>
          </w:tcPr>
          <w:p w14:paraId="73859585" w14:textId="77777777" w:rsidR="009F59E9" w:rsidRDefault="009F59E9">
            <w:pPr>
              <w:rPr>
                <w:rFonts w:ascii="宋体" w:hAnsi="宋体" w:cs="宋体"/>
                <w:szCs w:val="21"/>
              </w:rPr>
            </w:pPr>
          </w:p>
        </w:tc>
        <w:tc>
          <w:tcPr>
            <w:tcW w:w="0" w:type="auto"/>
            <w:vAlign w:val="center"/>
          </w:tcPr>
          <w:p w14:paraId="66C6107E" w14:textId="77777777" w:rsidR="009F59E9" w:rsidRDefault="009F59E9">
            <w:pPr>
              <w:rPr>
                <w:rFonts w:ascii="宋体" w:hAnsi="宋体" w:cs="宋体"/>
                <w:szCs w:val="21"/>
              </w:rPr>
            </w:pPr>
          </w:p>
        </w:tc>
        <w:tc>
          <w:tcPr>
            <w:tcW w:w="0" w:type="auto"/>
            <w:vAlign w:val="center"/>
          </w:tcPr>
          <w:p w14:paraId="5773914E" w14:textId="77777777" w:rsidR="009F59E9" w:rsidRDefault="009F59E9">
            <w:pPr>
              <w:rPr>
                <w:rFonts w:ascii="宋体" w:hAnsi="宋体" w:cs="宋体"/>
                <w:szCs w:val="21"/>
              </w:rPr>
            </w:pPr>
          </w:p>
        </w:tc>
        <w:tc>
          <w:tcPr>
            <w:tcW w:w="0" w:type="auto"/>
            <w:vAlign w:val="center"/>
          </w:tcPr>
          <w:p w14:paraId="079A4DE2" w14:textId="77777777" w:rsidR="009F59E9" w:rsidRDefault="009F59E9">
            <w:pPr>
              <w:rPr>
                <w:rFonts w:ascii="宋体" w:hAnsi="宋体" w:cs="宋体"/>
                <w:szCs w:val="21"/>
              </w:rPr>
            </w:pPr>
          </w:p>
        </w:tc>
        <w:tc>
          <w:tcPr>
            <w:tcW w:w="0" w:type="auto"/>
            <w:vAlign w:val="center"/>
          </w:tcPr>
          <w:p w14:paraId="45AA83D5" w14:textId="77777777" w:rsidR="009F59E9" w:rsidRDefault="009F59E9">
            <w:pPr>
              <w:rPr>
                <w:rFonts w:ascii="宋体" w:hAnsi="宋体" w:cs="宋体"/>
                <w:szCs w:val="21"/>
              </w:rPr>
            </w:pPr>
          </w:p>
        </w:tc>
        <w:tc>
          <w:tcPr>
            <w:tcW w:w="0" w:type="auto"/>
            <w:vAlign w:val="center"/>
          </w:tcPr>
          <w:p w14:paraId="39906D14" w14:textId="77777777" w:rsidR="009F59E9" w:rsidRDefault="009F59E9">
            <w:pPr>
              <w:rPr>
                <w:rFonts w:ascii="宋体" w:hAnsi="宋体" w:cs="宋体"/>
                <w:szCs w:val="21"/>
              </w:rPr>
            </w:pPr>
          </w:p>
        </w:tc>
        <w:tc>
          <w:tcPr>
            <w:tcW w:w="0" w:type="auto"/>
            <w:vAlign w:val="center"/>
          </w:tcPr>
          <w:p w14:paraId="74B564EA" w14:textId="77777777" w:rsidR="009F59E9" w:rsidRDefault="009F59E9">
            <w:pPr>
              <w:rPr>
                <w:rFonts w:ascii="宋体" w:hAnsi="宋体" w:cs="宋体"/>
                <w:szCs w:val="21"/>
              </w:rPr>
            </w:pPr>
          </w:p>
        </w:tc>
        <w:tc>
          <w:tcPr>
            <w:tcW w:w="0" w:type="auto"/>
            <w:vAlign w:val="center"/>
          </w:tcPr>
          <w:p w14:paraId="6DED5E3D" w14:textId="77777777" w:rsidR="009F59E9" w:rsidRDefault="009F59E9">
            <w:pPr>
              <w:rPr>
                <w:rFonts w:ascii="宋体" w:hAnsi="宋体" w:cs="宋体"/>
                <w:szCs w:val="21"/>
              </w:rPr>
            </w:pPr>
          </w:p>
        </w:tc>
        <w:tc>
          <w:tcPr>
            <w:tcW w:w="0" w:type="auto"/>
          </w:tcPr>
          <w:p w14:paraId="46454677" w14:textId="77777777" w:rsidR="009F59E9" w:rsidRDefault="009F59E9">
            <w:pPr>
              <w:rPr>
                <w:rFonts w:ascii="宋体" w:hAnsi="宋体" w:cs="宋体"/>
                <w:szCs w:val="21"/>
              </w:rPr>
            </w:pPr>
          </w:p>
        </w:tc>
      </w:tr>
      <w:tr w:rsidR="009F59E9" w14:paraId="22FD3A84" w14:textId="77777777">
        <w:trPr>
          <w:trHeight w:val="280"/>
        </w:trPr>
        <w:tc>
          <w:tcPr>
            <w:tcW w:w="730" w:type="dxa"/>
            <w:vMerge/>
            <w:vAlign w:val="center"/>
          </w:tcPr>
          <w:p w14:paraId="103AF674" w14:textId="77777777" w:rsidR="009F59E9" w:rsidRDefault="009F59E9">
            <w:pPr>
              <w:rPr>
                <w:rFonts w:ascii="宋体" w:hAnsi="宋体" w:cs="宋体"/>
                <w:szCs w:val="21"/>
              </w:rPr>
            </w:pPr>
          </w:p>
        </w:tc>
        <w:tc>
          <w:tcPr>
            <w:tcW w:w="2449" w:type="dxa"/>
            <w:vAlign w:val="center"/>
          </w:tcPr>
          <w:p w14:paraId="410D76C3" w14:textId="77777777" w:rsidR="009F59E9" w:rsidRDefault="00F471ED">
            <w:pPr>
              <w:rPr>
                <w:rFonts w:ascii="宋体" w:hAnsi="宋体" w:cs="宋体"/>
                <w:szCs w:val="21"/>
              </w:rPr>
            </w:pPr>
            <w:r>
              <w:rPr>
                <w:rFonts w:ascii="宋体" w:hAnsi="宋体" w:cs="宋体" w:hint="eastAsia"/>
                <w:szCs w:val="21"/>
              </w:rPr>
              <w:t>5.您对学生公寓管理工作的评价</w:t>
            </w:r>
          </w:p>
        </w:tc>
        <w:tc>
          <w:tcPr>
            <w:tcW w:w="0" w:type="auto"/>
            <w:vAlign w:val="center"/>
          </w:tcPr>
          <w:p w14:paraId="3C9200A4" w14:textId="77777777" w:rsidR="009F59E9" w:rsidRDefault="00F471ED">
            <w:pPr>
              <w:jc w:val="center"/>
              <w:rPr>
                <w:rFonts w:ascii="宋体" w:hAnsi="宋体" w:cs="宋体"/>
                <w:szCs w:val="21"/>
              </w:rPr>
            </w:pPr>
            <w:r>
              <w:rPr>
                <w:rFonts w:ascii="宋体" w:hAnsi="宋体" w:cs="宋体" w:hint="eastAsia"/>
                <w:szCs w:val="21"/>
              </w:rPr>
              <w:t>15%</w:t>
            </w:r>
          </w:p>
        </w:tc>
        <w:tc>
          <w:tcPr>
            <w:tcW w:w="0" w:type="auto"/>
            <w:vAlign w:val="center"/>
          </w:tcPr>
          <w:p w14:paraId="482F5956" w14:textId="77777777" w:rsidR="009F59E9" w:rsidRDefault="009F59E9">
            <w:pPr>
              <w:rPr>
                <w:rFonts w:ascii="宋体" w:hAnsi="宋体" w:cs="宋体"/>
                <w:szCs w:val="21"/>
              </w:rPr>
            </w:pPr>
          </w:p>
        </w:tc>
        <w:tc>
          <w:tcPr>
            <w:tcW w:w="0" w:type="auto"/>
            <w:vAlign w:val="center"/>
          </w:tcPr>
          <w:p w14:paraId="5B831633" w14:textId="77777777" w:rsidR="009F59E9" w:rsidRDefault="009F59E9">
            <w:pPr>
              <w:rPr>
                <w:rFonts w:ascii="宋体" w:hAnsi="宋体" w:cs="宋体"/>
                <w:szCs w:val="21"/>
              </w:rPr>
            </w:pPr>
          </w:p>
        </w:tc>
        <w:tc>
          <w:tcPr>
            <w:tcW w:w="0" w:type="auto"/>
            <w:vAlign w:val="center"/>
          </w:tcPr>
          <w:p w14:paraId="4EF79A30" w14:textId="77777777" w:rsidR="009F59E9" w:rsidRDefault="009F59E9">
            <w:pPr>
              <w:rPr>
                <w:rFonts w:ascii="宋体" w:hAnsi="宋体" w:cs="宋体"/>
                <w:szCs w:val="21"/>
              </w:rPr>
            </w:pPr>
          </w:p>
        </w:tc>
        <w:tc>
          <w:tcPr>
            <w:tcW w:w="0" w:type="auto"/>
            <w:vAlign w:val="center"/>
          </w:tcPr>
          <w:p w14:paraId="0BE3005A" w14:textId="77777777" w:rsidR="009F59E9" w:rsidRDefault="009F59E9">
            <w:pPr>
              <w:rPr>
                <w:rFonts w:ascii="宋体" w:hAnsi="宋体" w:cs="宋体"/>
                <w:szCs w:val="21"/>
              </w:rPr>
            </w:pPr>
          </w:p>
        </w:tc>
        <w:tc>
          <w:tcPr>
            <w:tcW w:w="0" w:type="auto"/>
            <w:vAlign w:val="center"/>
          </w:tcPr>
          <w:p w14:paraId="1E91392A" w14:textId="77777777" w:rsidR="009F59E9" w:rsidRDefault="009F59E9">
            <w:pPr>
              <w:rPr>
                <w:rFonts w:ascii="宋体" w:hAnsi="宋体" w:cs="宋体"/>
                <w:szCs w:val="21"/>
              </w:rPr>
            </w:pPr>
          </w:p>
        </w:tc>
        <w:tc>
          <w:tcPr>
            <w:tcW w:w="0" w:type="auto"/>
            <w:vAlign w:val="center"/>
          </w:tcPr>
          <w:p w14:paraId="444ACA23" w14:textId="77777777" w:rsidR="009F59E9" w:rsidRDefault="009F59E9">
            <w:pPr>
              <w:rPr>
                <w:rFonts w:ascii="宋体" w:hAnsi="宋体" w:cs="宋体"/>
                <w:szCs w:val="21"/>
              </w:rPr>
            </w:pPr>
          </w:p>
        </w:tc>
        <w:tc>
          <w:tcPr>
            <w:tcW w:w="0" w:type="auto"/>
            <w:vAlign w:val="center"/>
          </w:tcPr>
          <w:p w14:paraId="04397E4E" w14:textId="77777777" w:rsidR="009F59E9" w:rsidRDefault="009F59E9">
            <w:pPr>
              <w:rPr>
                <w:rFonts w:ascii="宋体" w:hAnsi="宋体" w:cs="宋体"/>
                <w:szCs w:val="21"/>
              </w:rPr>
            </w:pPr>
          </w:p>
        </w:tc>
        <w:tc>
          <w:tcPr>
            <w:tcW w:w="0" w:type="auto"/>
            <w:vAlign w:val="center"/>
          </w:tcPr>
          <w:p w14:paraId="2CAF24CB" w14:textId="77777777" w:rsidR="009F59E9" w:rsidRDefault="009F59E9">
            <w:pPr>
              <w:rPr>
                <w:rFonts w:ascii="宋体" w:hAnsi="宋体" w:cs="宋体"/>
                <w:szCs w:val="21"/>
              </w:rPr>
            </w:pPr>
          </w:p>
        </w:tc>
        <w:tc>
          <w:tcPr>
            <w:tcW w:w="0" w:type="auto"/>
          </w:tcPr>
          <w:p w14:paraId="56234AE6" w14:textId="77777777" w:rsidR="009F59E9" w:rsidRDefault="009F59E9">
            <w:pPr>
              <w:rPr>
                <w:rFonts w:ascii="宋体" w:hAnsi="宋体" w:cs="宋体"/>
                <w:szCs w:val="21"/>
              </w:rPr>
            </w:pPr>
          </w:p>
        </w:tc>
      </w:tr>
      <w:tr w:rsidR="009F59E9" w14:paraId="72FDD866" w14:textId="77777777">
        <w:trPr>
          <w:trHeight w:val="680"/>
        </w:trPr>
        <w:tc>
          <w:tcPr>
            <w:tcW w:w="730" w:type="dxa"/>
            <w:vMerge/>
            <w:vAlign w:val="center"/>
          </w:tcPr>
          <w:p w14:paraId="67BA8F13" w14:textId="77777777" w:rsidR="009F59E9" w:rsidRDefault="009F59E9">
            <w:pPr>
              <w:rPr>
                <w:rFonts w:ascii="宋体" w:hAnsi="宋体" w:cs="宋体"/>
                <w:szCs w:val="21"/>
              </w:rPr>
            </w:pPr>
          </w:p>
        </w:tc>
        <w:tc>
          <w:tcPr>
            <w:tcW w:w="2449" w:type="dxa"/>
            <w:vAlign w:val="center"/>
          </w:tcPr>
          <w:p w14:paraId="7B0FC3C9" w14:textId="77777777" w:rsidR="009F59E9" w:rsidRDefault="00F471ED">
            <w:pPr>
              <w:rPr>
                <w:rFonts w:ascii="宋体" w:hAnsi="宋体" w:cs="宋体"/>
                <w:szCs w:val="21"/>
              </w:rPr>
            </w:pPr>
            <w:r>
              <w:rPr>
                <w:rFonts w:ascii="宋体" w:hAnsi="宋体" w:cs="宋体" w:hint="eastAsia"/>
                <w:szCs w:val="21"/>
              </w:rPr>
              <w:t>6.您对校园绿化养护工作的评价</w:t>
            </w:r>
          </w:p>
        </w:tc>
        <w:tc>
          <w:tcPr>
            <w:tcW w:w="0" w:type="auto"/>
            <w:vAlign w:val="center"/>
          </w:tcPr>
          <w:p w14:paraId="26D6E7D6" w14:textId="77777777" w:rsidR="009F59E9" w:rsidRDefault="00F471ED">
            <w:pPr>
              <w:jc w:val="center"/>
              <w:rPr>
                <w:rFonts w:ascii="宋体" w:hAnsi="宋体" w:cs="宋体"/>
                <w:szCs w:val="21"/>
              </w:rPr>
            </w:pPr>
            <w:r>
              <w:rPr>
                <w:rFonts w:ascii="宋体" w:hAnsi="宋体" w:cs="宋体" w:hint="eastAsia"/>
                <w:szCs w:val="21"/>
              </w:rPr>
              <w:t>15%</w:t>
            </w:r>
          </w:p>
        </w:tc>
        <w:tc>
          <w:tcPr>
            <w:tcW w:w="0" w:type="auto"/>
            <w:vAlign w:val="center"/>
          </w:tcPr>
          <w:p w14:paraId="1D88D349" w14:textId="77777777" w:rsidR="009F59E9" w:rsidRDefault="009F59E9">
            <w:pPr>
              <w:rPr>
                <w:rFonts w:ascii="宋体" w:hAnsi="宋体" w:cs="宋体"/>
                <w:szCs w:val="21"/>
              </w:rPr>
            </w:pPr>
          </w:p>
        </w:tc>
        <w:tc>
          <w:tcPr>
            <w:tcW w:w="0" w:type="auto"/>
            <w:vAlign w:val="center"/>
          </w:tcPr>
          <w:p w14:paraId="251E697E" w14:textId="77777777" w:rsidR="009F59E9" w:rsidRDefault="009F59E9">
            <w:pPr>
              <w:rPr>
                <w:rFonts w:ascii="宋体" w:hAnsi="宋体" w:cs="宋体"/>
                <w:szCs w:val="21"/>
              </w:rPr>
            </w:pPr>
          </w:p>
        </w:tc>
        <w:tc>
          <w:tcPr>
            <w:tcW w:w="0" w:type="auto"/>
            <w:vAlign w:val="center"/>
          </w:tcPr>
          <w:p w14:paraId="1AC1D5AD" w14:textId="77777777" w:rsidR="009F59E9" w:rsidRDefault="009F59E9">
            <w:pPr>
              <w:rPr>
                <w:rFonts w:ascii="宋体" w:hAnsi="宋体" w:cs="宋体"/>
                <w:szCs w:val="21"/>
              </w:rPr>
            </w:pPr>
          </w:p>
        </w:tc>
        <w:tc>
          <w:tcPr>
            <w:tcW w:w="0" w:type="auto"/>
            <w:vAlign w:val="center"/>
          </w:tcPr>
          <w:p w14:paraId="192F0B97" w14:textId="77777777" w:rsidR="009F59E9" w:rsidRDefault="009F59E9">
            <w:pPr>
              <w:rPr>
                <w:rFonts w:ascii="宋体" w:hAnsi="宋体" w:cs="宋体"/>
                <w:szCs w:val="21"/>
              </w:rPr>
            </w:pPr>
          </w:p>
        </w:tc>
        <w:tc>
          <w:tcPr>
            <w:tcW w:w="0" w:type="auto"/>
            <w:vAlign w:val="center"/>
          </w:tcPr>
          <w:p w14:paraId="3CDC6D1B" w14:textId="77777777" w:rsidR="009F59E9" w:rsidRDefault="009F59E9">
            <w:pPr>
              <w:rPr>
                <w:rFonts w:ascii="宋体" w:hAnsi="宋体" w:cs="宋体"/>
                <w:szCs w:val="21"/>
              </w:rPr>
            </w:pPr>
          </w:p>
        </w:tc>
        <w:tc>
          <w:tcPr>
            <w:tcW w:w="0" w:type="auto"/>
            <w:vAlign w:val="center"/>
          </w:tcPr>
          <w:p w14:paraId="6F52890F" w14:textId="77777777" w:rsidR="009F59E9" w:rsidRDefault="009F59E9">
            <w:pPr>
              <w:rPr>
                <w:rFonts w:ascii="宋体" w:hAnsi="宋体" w:cs="宋体"/>
                <w:szCs w:val="21"/>
              </w:rPr>
            </w:pPr>
          </w:p>
        </w:tc>
        <w:tc>
          <w:tcPr>
            <w:tcW w:w="0" w:type="auto"/>
            <w:vAlign w:val="center"/>
          </w:tcPr>
          <w:p w14:paraId="4C610600" w14:textId="77777777" w:rsidR="009F59E9" w:rsidRDefault="009F59E9">
            <w:pPr>
              <w:rPr>
                <w:rFonts w:ascii="宋体" w:hAnsi="宋体" w:cs="宋体"/>
                <w:szCs w:val="21"/>
              </w:rPr>
            </w:pPr>
          </w:p>
        </w:tc>
        <w:tc>
          <w:tcPr>
            <w:tcW w:w="0" w:type="auto"/>
            <w:vAlign w:val="center"/>
          </w:tcPr>
          <w:p w14:paraId="41300A16" w14:textId="77777777" w:rsidR="009F59E9" w:rsidRDefault="009F59E9">
            <w:pPr>
              <w:rPr>
                <w:rFonts w:ascii="宋体" w:hAnsi="宋体" w:cs="宋体"/>
                <w:szCs w:val="21"/>
              </w:rPr>
            </w:pPr>
          </w:p>
        </w:tc>
        <w:tc>
          <w:tcPr>
            <w:tcW w:w="0" w:type="auto"/>
          </w:tcPr>
          <w:p w14:paraId="6AFFD0E5" w14:textId="77777777" w:rsidR="009F59E9" w:rsidRDefault="009F59E9">
            <w:pPr>
              <w:rPr>
                <w:rFonts w:ascii="宋体" w:hAnsi="宋体" w:cs="宋体"/>
                <w:szCs w:val="21"/>
              </w:rPr>
            </w:pPr>
          </w:p>
        </w:tc>
      </w:tr>
      <w:tr w:rsidR="009F59E9" w14:paraId="5496BAF8" w14:textId="77777777">
        <w:trPr>
          <w:trHeight w:val="1280"/>
        </w:trPr>
        <w:tc>
          <w:tcPr>
            <w:tcW w:w="730" w:type="dxa"/>
            <w:vAlign w:val="center"/>
          </w:tcPr>
          <w:p w14:paraId="0F63C0F6" w14:textId="77777777" w:rsidR="009F59E9" w:rsidRDefault="00F471ED">
            <w:pPr>
              <w:jc w:val="center"/>
              <w:rPr>
                <w:rFonts w:ascii="宋体" w:hAnsi="宋体" w:cs="宋体"/>
                <w:szCs w:val="21"/>
              </w:rPr>
            </w:pPr>
            <w:r>
              <w:rPr>
                <w:rFonts w:ascii="宋体" w:hAnsi="宋体" w:cs="宋体" w:hint="eastAsia"/>
                <w:szCs w:val="21"/>
              </w:rPr>
              <w:t>意见</w:t>
            </w:r>
          </w:p>
          <w:p w14:paraId="00EE533F" w14:textId="77777777" w:rsidR="009F59E9" w:rsidRDefault="00F471ED">
            <w:pPr>
              <w:jc w:val="center"/>
              <w:rPr>
                <w:rFonts w:ascii="宋体" w:hAnsi="宋体" w:cs="宋体"/>
                <w:szCs w:val="21"/>
              </w:rPr>
            </w:pPr>
            <w:r>
              <w:rPr>
                <w:rFonts w:ascii="宋体" w:hAnsi="宋体" w:cs="宋体" w:hint="eastAsia"/>
                <w:szCs w:val="21"/>
              </w:rPr>
              <w:t>建议</w:t>
            </w:r>
          </w:p>
        </w:tc>
        <w:tc>
          <w:tcPr>
            <w:tcW w:w="7888" w:type="dxa"/>
            <w:gridSpan w:val="11"/>
            <w:vAlign w:val="center"/>
          </w:tcPr>
          <w:p w14:paraId="51FC3C00" w14:textId="77777777" w:rsidR="009F59E9" w:rsidRDefault="009F59E9">
            <w:pPr>
              <w:rPr>
                <w:rFonts w:ascii="宋体" w:hAnsi="宋体" w:cs="宋体"/>
                <w:szCs w:val="21"/>
              </w:rPr>
            </w:pPr>
          </w:p>
        </w:tc>
      </w:tr>
    </w:tbl>
    <w:p w14:paraId="358FA1C6" w14:textId="77777777" w:rsidR="009F59E9" w:rsidRDefault="009F59E9">
      <w:pPr>
        <w:rPr>
          <w:rFonts w:ascii="宋体" w:hAnsi="宋体" w:cs="宋体"/>
          <w:szCs w:val="21"/>
        </w:rPr>
      </w:pPr>
      <w:bookmarkStart w:id="75" w:name="73uynl1551447165080"/>
      <w:bookmarkEnd w:id="75"/>
    </w:p>
    <w:p w14:paraId="623DEF10" w14:textId="77777777" w:rsidR="009F59E9" w:rsidRDefault="00F471ED">
      <w:pPr>
        <w:rPr>
          <w:rFonts w:ascii="宋体" w:hAnsi="宋体" w:cs="宋体"/>
          <w:szCs w:val="21"/>
        </w:rPr>
      </w:pPr>
      <w:bookmarkStart w:id="76" w:name="12bnbr1551447165080"/>
      <w:bookmarkEnd w:id="76"/>
      <w:r>
        <w:rPr>
          <w:rFonts w:ascii="宋体" w:hAnsi="宋体" w:cs="宋体" w:hint="eastAsia"/>
          <w:szCs w:val="21"/>
        </w:rPr>
        <w:t>以下为工作人员填写：</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2187"/>
        <w:gridCol w:w="2835"/>
        <w:gridCol w:w="2694"/>
      </w:tblGrid>
      <w:tr w:rsidR="009F59E9" w14:paraId="3D3148C5" w14:textId="77777777">
        <w:trPr>
          <w:trHeight w:val="780"/>
        </w:trPr>
        <w:tc>
          <w:tcPr>
            <w:tcW w:w="0" w:type="auto"/>
            <w:vAlign w:val="center"/>
          </w:tcPr>
          <w:p w14:paraId="7D09133F" w14:textId="77777777" w:rsidR="009F59E9" w:rsidRDefault="00F471ED">
            <w:pPr>
              <w:jc w:val="center"/>
              <w:rPr>
                <w:rFonts w:ascii="宋体" w:hAnsi="宋体" w:cs="宋体"/>
                <w:szCs w:val="21"/>
              </w:rPr>
            </w:pPr>
            <w:r>
              <w:rPr>
                <w:rFonts w:ascii="宋体" w:hAnsi="宋体" w:cs="宋体" w:hint="eastAsia"/>
                <w:szCs w:val="21"/>
              </w:rPr>
              <w:t>调查员</w:t>
            </w:r>
          </w:p>
        </w:tc>
        <w:tc>
          <w:tcPr>
            <w:tcW w:w="2187" w:type="dxa"/>
            <w:vAlign w:val="center"/>
          </w:tcPr>
          <w:p w14:paraId="6034614E" w14:textId="77777777" w:rsidR="009F59E9" w:rsidRDefault="009F59E9">
            <w:pPr>
              <w:rPr>
                <w:rFonts w:ascii="宋体" w:hAnsi="宋体" w:cs="宋体"/>
                <w:szCs w:val="21"/>
              </w:rPr>
            </w:pPr>
          </w:p>
        </w:tc>
        <w:tc>
          <w:tcPr>
            <w:tcW w:w="2835" w:type="dxa"/>
            <w:vAlign w:val="center"/>
          </w:tcPr>
          <w:p w14:paraId="5485CC45" w14:textId="77777777" w:rsidR="009F59E9" w:rsidRDefault="00F471ED">
            <w:pPr>
              <w:jc w:val="center"/>
              <w:rPr>
                <w:rFonts w:ascii="宋体" w:hAnsi="宋体" w:cs="宋体"/>
                <w:szCs w:val="21"/>
              </w:rPr>
            </w:pPr>
            <w:r>
              <w:rPr>
                <w:rFonts w:ascii="宋体" w:hAnsi="宋体" w:cs="宋体" w:hint="eastAsia"/>
                <w:szCs w:val="21"/>
              </w:rPr>
              <w:t>调查时间</w:t>
            </w:r>
          </w:p>
        </w:tc>
        <w:tc>
          <w:tcPr>
            <w:tcW w:w="2694" w:type="dxa"/>
            <w:vAlign w:val="center"/>
          </w:tcPr>
          <w:p w14:paraId="2BFA523A" w14:textId="77777777" w:rsidR="009F59E9" w:rsidRDefault="00F471ED">
            <w:pPr>
              <w:jc w:val="center"/>
              <w:rPr>
                <w:rFonts w:ascii="宋体" w:hAnsi="宋体" w:cs="宋体"/>
                <w:szCs w:val="21"/>
              </w:rPr>
            </w:pPr>
            <w:r>
              <w:rPr>
                <w:rFonts w:ascii="宋体" w:hAnsi="宋体" w:cs="宋体" w:hint="eastAsia"/>
                <w:szCs w:val="21"/>
              </w:rPr>
              <w:t>年月日</w:t>
            </w:r>
          </w:p>
        </w:tc>
      </w:tr>
    </w:tbl>
    <w:p w14:paraId="26C19545" w14:textId="77777777" w:rsidR="009F59E9" w:rsidRDefault="009F59E9">
      <w:pPr>
        <w:spacing w:line="360" w:lineRule="auto"/>
        <w:rPr>
          <w:rFonts w:ascii="宋体" w:hAnsi="宋体" w:cs="宋体"/>
          <w:b/>
          <w:szCs w:val="21"/>
        </w:rPr>
      </w:pPr>
    </w:p>
    <w:bookmarkEnd w:id="70"/>
    <w:p w14:paraId="6B883A87" w14:textId="77777777" w:rsidR="009F59E9" w:rsidRDefault="00F471ED">
      <w:pPr>
        <w:spacing w:line="720" w:lineRule="auto"/>
        <w:outlineLvl w:val="0"/>
        <w:rPr>
          <w:rFonts w:ascii="仿宋_GB2312" w:eastAsia="仿宋_GB2312"/>
        </w:rPr>
      </w:pPr>
      <w:r>
        <w:rPr>
          <w:rFonts w:ascii="仿宋_GB2312" w:eastAsia="仿宋_GB2312" w:hint="eastAsia"/>
        </w:rPr>
        <w:t xml:space="preserve"> </w:t>
      </w:r>
    </w:p>
    <w:sectPr w:rsidR="009F59E9">
      <w:headerReference w:type="default" r:id="rId8"/>
      <w:footerReference w:type="default" r:id="rId9"/>
      <w:pgSz w:w="11906" w:h="16838"/>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6506D" w14:textId="77777777" w:rsidR="00372AAF" w:rsidRDefault="00372AAF">
      <w:r>
        <w:separator/>
      </w:r>
    </w:p>
  </w:endnote>
  <w:endnote w:type="continuationSeparator" w:id="0">
    <w:p w14:paraId="2ED838F7" w14:textId="77777777" w:rsidR="00372AAF" w:rsidRDefault="0037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Romantic">
    <w:altName w:val="Courier New"/>
    <w:charset w:val="02"/>
    <w:family w:val="auto"/>
    <w:pitch w:val="default"/>
    <w:sig w:usb0="00000000" w:usb1="0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520350"/>
    </w:sdtPr>
    <w:sdtEndPr/>
    <w:sdtContent>
      <w:p w14:paraId="542DB8E0" w14:textId="77777777" w:rsidR="00F471ED" w:rsidRDefault="00F471ED">
        <w:pPr>
          <w:pStyle w:val="a9"/>
          <w:jc w:val="center"/>
        </w:pPr>
        <w:r>
          <w:fldChar w:fldCharType="begin"/>
        </w:r>
        <w:r>
          <w:instrText>PAGE   \* MERGEFORMAT</w:instrText>
        </w:r>
        <w:r>
          <w:fldChar w:fldCharType="separate"/>
        </w:r>
        <w:r>
          <w:rPr>
            <w:lang w:val="zh-CN"/>
          </w:rPr>
          <w:t>1</w:t>
        </w:r>
        <w:r>
          <w:fldChar w:fldCharType="end"/>
        </w:r>
      </w:p>
    </w:sdtContent>
  </w:sdt>
  <w:p w14:paraId="791A3F3D" w14:textId="77777777" w:rsidR="00F471ED" w:rsidRDefault="00F471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78C5E" w14:textId="77777777" w:rsidR="00372AAF" w:rsidRDefault="00372AAF">
      <w:r>
        <w:separator/>
      </w:r>
    </w:p>
  </w:footnote>
  <w:footnote w:type="continuationSeparator" w:id="0">
    <w:p w14:paraId="555CD9EF" w14:textId="77777777" w:rsidR="00372AAF" w:rsidRDefault="0037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291D" w14:textId="5F1BF725" w:rsidR="00F471ED" w:rsidRDefault="00F471ED">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6BC71D"/>
    <w:multiLevelType w:val="singleLevel"/>
    <w:tmpl w:val="816BC71D"/>
    <w:lvl w:ilvl="0">
      <w:start w:val="1"/>
      <w:numFmt w:val="chineseCounting"/>
      <w:suff w:val="space"/>
      <w:lvlText w:val="第%1部分"/>
      <w:lvlJc w:val="left"/>
      <w:rPr>
        <w:rFonts w:hint="eastAsia"/>
        <w:lang w:val="en-US"/>
      </w:rPr>
    </w:lvl>
  </w:abstractNum>
  <w:abstractNum w:abstractNumId="1" w15:restartNumberingAfterBreak="0">
    <w:nsid w:val="82E62618"/>
    <w:multiLevelType w:val="singleLevel"/>
    <w:tmpl w:val="82E62618"/>
    <w:lvl w:ilvl="0">
      <w:start w:val="1"/>
      <w:numFmt w:val="bullet"/>
      <w:lvlText w:val=""/>
      <w:lvlJc w:val="left"/>
      <w:pPr>
        <w:ind w:left="420" w:hanging="420"/>
      </w:pPr>
      <w:rPr>
        <w:rFonts w:ascii="Wingdings" w:hAnsi="Wingdings" w:hint="default"/>
      </w:rPr>
    </w:lvl>
  </w:abstractNum>
  <w:abstractNum w:abstractNumId="2" w15:restartNumberingAfterBreak="0">
    <w:nsid w:val="831E4488"/>
    <w:multiLevelType w:val="singleLevel"/>
    <w:tmpl w:val="831E4488"/>
    <w:lvl w:ilvl="0">
      <w:start w:val="1"/>
      <w:numFmt w:val="decimal"/>
      <w:lvlText w:val="(%1)"/>
      <w:lvlJc w:val="left"/>
      <w:pPr>
        <w:ind w:left="425" w:hanging="425"/>
      </w:pPr>
      <w:rPr>
        <w:rFonts w:hint="default"/>
      </w:rPr>
    </w:lvl>
  </w:abstractNum>
  <w:abstractNum w:abstractNumId="3" w15:restartNumberingAfterBreak="0">
    <w:nsid w:val="83F836FF"/>
    <w:multiLevelType w:val="singleLevel"/>
    <w:tmpl w:val="83F836FF"/>
    <w:lvl w:ilvl="0">
      <w:start w:val="1"/>
      <w:numFmt w:val="decimal"/>
      <w:lvlText w:val="(%1)"/>
      <w:lvlJc w:val="left"/>
      <w:pPr>
        <w:ind w:left="425" w:hanging="425"/>
      </w:pPr>
      <w:rPr>
        <w:rFonts w:hint="default"/>
      </w:rPr>
    </w:lvl>
  </w:abstractNum>
  <w:abstractNum w:abstractNumId="4" w15:restartNumberingAfterBreak="0">
    <w:nsid w:val="84EF2064"/>
    <w:multiLevelType w:val="singleLevel"/>
    <w:tmpl w:val="84EF2064"/>
    <w:lvl w:ilvl="0">
      <w:start w:val="1"/>
      <w:numFmt w:val="decimal"/>
      <w:lvlText w:val="%1."/>
      <w:lvlJc w:val="left"/>
      <w:pPr>
        <w:ind w:left="425" w:hanging="425"/>
      </w:pPr>
      <w:rPr>
        <w:rFonts w:hint="default"/>
      </w:rPr>
    </w:lvl>
  </w:abstractNum>
  <w:abstractNum w:abstractNumId="5" w15:restartNumberingAfterBreak="0">
    <w:nsid w:val="8871DD20"/>
    <w:multiLevelType w:val="singleLevel"/>
    <w:tmpl w:val="8871DD20"/>
    <w:lvl w:ilvl="0">
      <w:start w:val="1"/>
      <w:numFmt w:val="decimal"/>
      <w:lvlText w:val="%1."/>
      <w:lvlJc w:val="left"/>
      <w:pPr>
        <w:ind w:left="425" w:hanging="425"/>
      </w:pPr>
      <w:rPr>
        <w:rFonts w:hint="default"/>
      </w:rPr>
    </w:lvl>
  </w:abstractNum>
  <w:abstractNum w:abstractNumId="6" w15:restartNumberingAfterBreak="0">
    <w:nsid w:val="8A2C6CE5"/>
    <w:multiLevelType w:val="singleLevel"/>
    <w:tmpl w:val="8A2C6CE5"/>
    <w:lvl w:ilvl="0">
      <w:start w:val="1"/>
      <w:numFmt w:val="decimal"/>
      <w:lvlText w:val="(%1)"/>
      <w:lvlJc w:val="left"/>
      <w:pPr>
        <w:ind w:left="425" w:hanging="425"/>
      </w:pPr>
      <w:rPr>
        <w:rFonts w:hint="default"/>
      </w:rPr>
    </w:lvl>
  </w:abstractNum>
  <w:abstractNum w:abstractNumId="7" w15:restartNumberingAfterBreak="0">
    <w:nsid w:val="8F3733D7"/>
    <w:multiLevelType w:val="singleLevel"/>
    <w:tmpl w:val="8F3733D7"/>
    <w:lvl w:ilvl="0">
      <w:start w:val="1"/>
      <w:numFmt w:val="chineseCounting"/>
      <w:suff w:val="nothing"/>
      <w:lvlText w:val="（%1）"/>
      <w:lvlJc w:val="left"/>
      <w:pPr>
        <w:ind w:left="0" w:firstLine="420"/>
      </w:pPr>
      <w:rPr>
        <w:rFonts w:hint="eastAsia"/>
      </w:rPr>
    </w:lvl>
  </w:abstractNum>
  <w:abstractNum w:abstractNumId="8" w15:restartNumberingAfterBreak="0">
    <w:nsid w:val="90AF7363"/>
    <w:multiLevelType w:val="singleLevel"/>
    <w:tmpl w:val="90AF7363"/>
    <w:lvl w:ilvl="0">
      <w:start w:val="1"/>
      <w:numFmt w:val="decimal"/>
      <w:lvlText w:val="%1."/>
      <w:lvlJc w:val="left"/>
      <w:pPr>
        <w:ind w:left="425" w:hanging="425"/>
      </w:pPr>
      <w:rPr>
        <w:rFonts w:hint="default"/>
      </w:rPr>
    </w:lvl>
  </w:abstractNum>
  <w:abstractNum w:abstractNumId="9" w15:restartNumberingAfterBreak="0">
    <w:nsid w:val="933385B2"/>
    <w:multiLevelType w:val="singleLevel"/>
    <w:tmpl w:val="933385B2"/>
    <w:lvl w:ilvl="0">
      <w:start w:val="1"/>
      <w:numFmt w:val="decimal"/>
      <w:lvlText w:val="(%1)"/>
      <w:lvlJc w:val="left"/>
      <w:pPr>
        <w:ind w:left="425" w:hanging="425"/>
      </w:pPr>
      <w:rPr>
        <w:rFonts w:hint="default"/>
      </w:rPr>
    </w:lvl>
  </w:abstractNum>
  <w:abstractNum w:abstractNumId="10" w15:restartNumberingAfterBreak="0">
    <w:nsid w:val="94E0592D"/>
    <w:multiLevelType w:val="singleLevel"/>
    <w:tmpl w:val="94E0592D"/>
    <w:lvl w:ilvl="0">
      <w:start w:val="1"/>
      <w:numFmt w:val="decimal"/>
      <w:lvlText w:val="(%1)"/>
      <w:lvlJc w:val="left"/>
      <w:pPr>
        <w:ind w:left="425" w:hanging="425"/>
      </w:pPr>
      <w:rPr>
        <w:rFonts w:hint="default"/>
      </w:rPr>
    </w:lvl>
  </w:abstractNum>
  <w:abstractNum w:abstractNumId="11" w15:restartNumberingAfterBreak="0">
    <w:nsid w:val="95B35B86"/>
    <w:multiLevelType w:val="singleLevel"/>
    <w:tmpl w:val="95B35B86"/>
    <w:lvl w:ilvl="0">
      <w:start w:val="1"/>
      <w:numFmt w:val="decimal"/>
      <w:lvlText w:val="%1."/>
      <w:lvlJc w:val="left"/>
      <w:pPr>
        <w:ind w:left="425" w:hanging="425"/>
      </w:pPr>
      <w:rPr>
        <w:rFonts w:hint="default"/>
      </w:rPr>
    </w:lvl>
  </w:abstractNum>
  <w:abstractNum w:abstractNumId="12" w15:restartNumberingAfterBreak="0">
    <w:nsid w:val="96D5CFF1"/>
    <w:multiLevelType w:val="singleLevel"/>
    <w:tmpl w:val="96D5CFF1"/>
    <w:lvl w:ilvl="0">
      <w:start w:val="1"/>
      <w:numFmt w:val="chineseCounting"/>
      <w:suff w:val="nothing"/>
      <w:lvlText w:val="（%1）"/>
      <w:lvlJc w:val="left"/>
      <w:pPr>
        <w:ind w:left="0" w:firstLine="420"/>
      </w:pPr>
      <w:rPr>
        <w:rFonts w:hint="eastAsia"/>
      </w:rPr>
    </w:lvl>
  </w:abstractNum>
  <w:abstractNum w:abstractNumId="13" w15:restartNumberingAfterBreak="0">
    <w:nsid w:val="9CA3C826"/>
    <w:multiLevelType w:val="singleLevel"/>
    <w:tmpl w:val="9CA3C826"/>
    <w:lvl w:ilvl="0">
      <w:start w:val="1"/>
      <w:numFmt w:val="decimal"/>
      <w:lvlText w:val="%1."/>
      <w:lvlJc w:val="left"/>
      <w:pPr>
        <w:ind w:left="425" w:hanging="425"/>
      </w:pPr>
      <w:rPr>
        <w:rFonts w:hint="default"/>
      </w:rPr>
    </w:lvl>
  </w:abstractNum>
  <w:abstractNum w:abstractNumId="14" w15:restartNumberingAfterBreak="0">
    <w:nsid w:val="A1B465BE"/>
    <w:multiLevelType w:val="singleLevel"/>
    <w:tmpl w:val="A1B465BE"/>
    <w:lvl w:ilvl="0">
      <w:start w:val="1"/>
      <w:numFmt w:val="decimal"/>
      <w:lvlText w:val="%1."/>
      <w:lvlJc w:val="left"/>
      <w:pPr>
        <w:ind w:left="425" w:hanging="425"/>
      </w:pPr>
      <w:rPr>
        <w:rFonts w:hint="default"/>
      </w:rPr>
    </w:lvl>
  </w:abstractNum>
  <w:abstractNum w:abstractNumId="15" w15:restartNumberingAfterBreak="0">
    <w:nsid w:val="A6119F5E"/>
    <w:multiLevelType w:val="singleLevel"/>
    <w:tmpl w:val="A6119F5E"/>
    <w:lvl w:ilvl="0">
      <w:start w:val="1"/>
      <w:numFmt w:val="decimal"/>
      <w:lvlText w:val="%1."/>
      <w:lvlJc w:val="left"/>
      <w:pPr>
        <w:ind w:left="425" w:hanging="425"/>
      </w:pPr>
      <w:rPr>
        <w:rFonts w:hint="default"/>
      </w:rPr>
    </w:lvl>
  </w:abstractNum>
  <w:abstractNum w:abstractNumId="16" w15:restartNumberingAfterBreak="0">
    <w:nsid w:val="BE852EB0"/>
    <w:multiLevelType w:val="singleLevel"/>
    <w:tmpl w:val="BE852EB0"/>
    <w:lvl w:ilvl="0">
      <w:start w:val="1"/>
      <w:numFmt w:val="decimal"/>
      <w:lvlText w:val="(%1)"/>
      <w:lvlJc w:val="left"/>
      <w:pPr>
        <w:ind w:left="425" w:hanging="425"/>
      </w:pPr>
      <w:rPr>
        <w:rFonts w:hint="default"/>
      </w:rPr>
    </w:lvl>
  </w:abstractNum>
  <w:abstractNum w:abstractNumId="17" w15:restartNumberingAfterBreak="0">
    <w:nsid w:val="C995D26D"/>
    <w:multiLevelType w:val="singleLevel"/>
    <w:tmpl w:val="C995D26D"/>
    <w:lvl w:ilvl="0">
      <w:start w:val="1"/>
      <w:numFmt w:val="decimal"/>
      <w:lvlText w:val="(%1)"/>
      <w:lvlJc w:val="left"/>
      <w:pPr>
        <w:ind w:left="425" w:hanging="425"/>
      </w:pPr>
      <w:rPr>
        <w:rFonts w:hint="default"/>
      </w:rPr>
    </w:lvl>
  </w:abstractNum>
  <w:abstractNum w:abstractNumId="18" w15:restartNumberingAfterBreak="0">
    <w:nsid w:val="CC187F54"/>
    <w:multiLevelType w:val="singleLevel"/>
    <w:tmpl w:val="CC187F54"/>
    <w:lvl w:ilvl="0">
      <w:start w:val="1"/>
      <w:numFmt w:val="decimal"/>
      <w:lvlText w:val="(%1)"/>
      <w:lvlJc w:val="left"/>
      <w:pPr>
        <w:ind w:left="425" w:hanging="425"/>
      </w:pPr>
      <w:rPr>
        <w:rFonts w:hint="default"/>
      </w:rPr>
    </w:lvl>
  </w:abstractNum>
  <w:abstractNum w:abstractNumId="19" w15:restartNumberingAfterBreak="0">
    <w:nsid w:val="D5260234"/>
    <w:multiLevelType w:val="singleLevel"/>
    <w:tmpl w:val="D5260234"/>
    <w:lvl w:ilvl="0">
      <w:start w:val="1"/>
      <w:numFmt w:val="decimal"/>
      <w:lvlText w:val="(%1)"/>
      <w:lvlJc w:val="left"/>
      <w:pPr>
        <w:ind w:left="425" w:hanging="425"/>
      </w:pPr>
      <w:rPr>
        <w:rFonts w:hint="default"/>
      </w:rPr>
    </w:lvl>
  </w:abstractNum>
  <w:abstractNum w:abstractNumId="20" w15:restartNumberingAfterBreak="0">
    <w:nsid w:val="D5ADAD2C"/>
    <w:multiLevelType w:val="singleLevel"/>
    <w:tmpl w:val="D5ADAD2C"/>
    <w:lvl w:ilvl="0">
      <w:start w:val="1"/>
      <w:numFmt w:val="chineseCounting"/>
      <w:suff w:val="nothing"/>
      <w:lvlText w:val="（%1）"/>
      <w:lvlJc w:val="left"/>
      <w:pPr>
        <w:ind w:left="0" w:firstLine="420"/>
      </w:pPr>
      <w:rPr>
        <w:rFonts w:hint="eastAsia"/>
      </w:rPr>
    </w:lvl>
  </w:abstractNum>
  <w:abstractNum w:abstractNumId="21" w15:restartNumberingAfterBreak="0">
    <w:nsid w:val="D6EB1721"/>
    <w:multiLevelType w:val="singleLevel"/>
    <w:tmpl w:val="D6EB1721"/>
    <w:lvl w:ilvl="0">
      <w:start w:val="1"/>
      <w:numFmt w:val="decimal"/>
      <w:lvlText w:val="%1."/>
      <w:lvlJc w:val="left"/>
      <w:pPr>
        <w:ind w:left="425" w:hanging="425"/>
      </w:pPr>
      <w:rPr>
        <w:rFonts w:hint="default"/>
      </w:rPr>
    </w:lvl>
  </w:abstractNum>
  <w:abstractNum w:abstractNumId="22" w15:restartNumberingAfterBreak="0">
    <w:nsid w:val="E15244B3"/>
    <w:multiLevelType w:val="singleLevel"/>
    <w:tmpl w:val="E15244B3"/>
    <w:lvl w:ilvl="0">
      <w:start w:val="1"/>
      <w:numFmt w:val="decimal"/>
      <w:lvlText w:val="(%1)"/>
      <w:lvlJc w:val="left"/>
      <w:pPr>
        <w:ind w:left="425" w:hanging="425"/>
      </w:pPr>
      <w:rPr>
        <w:rFonts w:hint="default"/>
      </w:rPr>
    </w:lvl>
  </w:abstractNum>
  <w:abstractNum w:abstractNumId="23" w15:restartNumberingAfterBreak="0">
    <w:nsid w:val="E2BF1A41"/>
    <w:multiLevelType w:val="singleLevel"/>
    <w:tmpl w:val="E2BF1A41"/>
    <w:lvl w:ilvl="0">
      <w:start w:val="1"/>
      <w:numFmt w:val="chineseCounting"/>
      <w:suff w:val="nothing"/>
      <w:lvlText w:val="（%1）"/>
      <w:lvlJc w:val="left"/>
      <w:pPr>
        <w:ind w:left="0" w:firstLine="420"/>
      </w:pPr>
      <w:rPr>
        <w:rFonts w:hint="eastAsia"/>
      </w:rPr>
    </w:lvl>
  </w:abstractNum>
  <w:abstractNum w:abstractNumId="24" w15:restartNumberingAfterBreak="0">
    <w:nsid w:val="E570EFAF"/>
    <w:multiLevelType w:val="singleLevel"/>
    <w:tmpl w:val="E570EFAF"/>
    <w:lvl w:ilvl="0">
      <w:start w:val="1"/>
      <w:numFmt w:val="decimal"/>
      <w:lvlText w:val="(%1)"/>
      <w:lvlJc w:val="left"/>
      <w:pPr>
        <w:ind w:left="425" w:hanging="425"/>
      </w:pPr>
      <w:rPr>
        <w:rFonts w:hint="default"/>
      </w:rPr>
    </w:lvl>
  </w:abstractNum>
  <w:abstractNum w:abstractNumId="25" w15:restartNumberingAfterBreak="0">
    <w:nsid w:val="E6B89A9B"/>
    <w:multiLevelType w:val="singleLevel"/>
    <w:tmpl w:val="E6B89A9B"/>
    <w:lvl w:ilvl="0">
      <w:start w:val="1"/>
      <w:numFmt w:val="decimal"/>
      <w:lvlText w:val="%1."/>
      <w:lvlJc w:val="left"/>
      <w:pPr>
        <w:ind w:left="425" w:hanging="425"/>
      </w:pPr>
      <w:rPr>
        <w:rFonts w:hint="default"/>
      </w:rPr>
    </w:lvl>
  </w:abstractNum>
  <w:abstractNum w:abstractNumId="26" w15:restartNumberingAfterBreak="0">
    <w:nsid w:val="E6C76A0C"/>
    <w:multiLevelType w:val="singleLevel"/>
    <w:tmpl w:val="E6C76A0C"/>
    <w:lvl w:ilvl="0">
      <w:start w:val="1"/>
      <w:numFmt w:val="decimal"/>
      <w:lvlText w:val="%1."/>
      <w:lvlJc w:val="left"/>
      <w:pPr>
        <w:ind w:left="425" w:hanging="425"/>
      </w:pPr>
      <w:rPr>
        <w:rFonts w:hint="default"/>
      </w:rPr>
    </w:lvl>
  </w:abstractNum>
  <w:abstractNum w:abstractNumId="27" w15:restartNumberingAfterBreak="0">
    <w:nsid w:val="E7337889"/>
    <w:multiLevelType w:val="singleLevel"/>
    <w:tmpl w:val="E7337889"/>
    <w:lvl w:ilvl="0">
      <w:start w:val="1"/>
      <w:numFmt w:val="decimal"/>
      <w:lvlText w:val="%1."/>
      <w:lvlJc w:val="left"/>
      <w:pPr>
        <w:ind w:left="425" w:hanging="425"/>
      </w:pPr>
      <w:rPr>
        <w:rFonts w:hint="default"/>
      </w:rPr>
    </w:lvl>
  </w:abstractNum>
  <w:abstractNum w:abstractNumId="28" w15:restartNumberingAfterBreak="0">
    <w:nsid w:val="E8C17E58"/>
    <w:multiLevelType w:val="singleLevel"/>
    <w:tmpl w:val="E8C17E58"/>
    <w:lvl w:ilvl="0">
      <w:start w:val="1"/>
      <w:numFmt w:val="decimal"/>
      <w:lvlText w:val="%1."/>
      <w:lvlJc w:val="left"/>
      <w:pPr>
        <w:ind w:left="425" w:hanging="425"/>
      </w:pPr>
      <w:rPr>
        <w:rFonts w:hint="default"/>
      </w:rPr>
    </w:lvl>
  </w:abstractNum>
  <w:abstractNum w:abstractNumId="29" w15:restartNumberingAfterBreak="0">
    <w:nsid w:val="E94EAE2A"/>
    <w:multiLevelType w:val="singleLevel"/>
    <w:tmpl w:val="E94EAE2A"/>
    <w:lvl w:ilvl="0">
      <w:start w:val="1"/>
      <w:numFmt w:val="decimal"/>
      <w:lvlText w:val="%1."/>
      <w:lvlJc w:val="left"/>
      <w:pPr>
        <w:ind w:left="425" w:hanging="425"/>
      </w:pPr>
      <w:rPr>
        <w:rFonts w:hint="default"/>
      </w:rPr>
    </w:lvl>
  </w:abstractNum>
  <w:abstractNum w:abstractNumId="30" w15:restartNumberingAfterBreak="0">
    <w:nsid w:val="EB1339DF"/>
    <w:multiLevelType w:val="singleLevel"/>
    <w:tmpl w:val="EB1339DF"/>
    <w:lvl w:ilvl="0">
      <w:start w:val="1"/>
      <w:numFmt w:val="bullet"/>
      <w:lvlText w:val=""/>
      <w:lvlJc w:val="left"/>
      <w:pPr>
        <w:ind w:left="420" w:hanging="420"/>
      </w:pPr>
      <w:rPr>
        <w:rFonts w:ascii="Wingdings" w:hAnsi="Wingdings" w:hint="default"/>
      </w:rPr>
    </w:lvl>
  </w:abstractNum>
  <w:abstractNum w:abstractNumId="31" w15:restartNumberingAfterBreak="0">
    <w:nsid w:val="ECDDB110"/>
    <w:multiLevelType w:val="singleLevel"/>
    <w:tmpl w:val="ECDDB110"/>
    <w:lvl w:ilvl="0">
      <w:start w:val="1"/>
      <w:numFmt w:val="decimal"/>
      <w:lvlText w:val="(%1)"/>
      <w:lvlJc w:val="left"/>
      <w:pPr>
        <w:ind w:left="425" w:hanging="425"/>
      </w:pPr>
      <w:rPr>
        <w:rFonts w:hint="default"/>
      </w:rPr>
    </w:lvl>
  </w:abstractNum>
  <w:abstractNum w:abstractNumId="32" w15:restartNumberingAfterBreak="0">
    <w:nsid w:val="EE34A126"/>
    <w:multiLevelType w:val="singleLevel"/>
    <w:tmpl w:val="EE34A126"/>
    <w:lvl w:ilvl="0">
      <w:start w:val="1"/>
      <w:numFmt w:val="chineseCounting"/>
      <w:suff w:val="nothing"/>
      <w:lvlText w:val="（%1）"/>
      <w:lvlJc w:val="left"/>
      <w:pPr>
        <w:ind w:left="0" w:firstLine="420"/>
      </w:pPr>
      <w:rPr>
        <w:rFonts w:hint="eastAsia"/>
      </w:rPr>
    </w:lvl>
  </w:abstractNum>
  <w:abstractNum w:abstractNumId="33" w15:restartNumberingAfterBreak="0">
    <w:nsid w:val="F53CF53C"/>
    <w:multiLevelType w:val="singleLevel"/>
    <w:tmpl w:val="F53CF53C"/>
    <w:lvl w:ilvl="0">
      <w:start w:val="1"/>
      <w:numFmt w:val="decimal"/>
      <w:lvlText w:val="(%1)"/>
      <w:lvlJc w:val="left"/>
      <w:pPr>
        <w:ind w:left="425" w:hanging="425"/>
      </w:pPr>
      <w:rPr>
        <w:rFonts w:hint="default"/>
      </w:rPr>
    </w:lvl>
  </w:abstractNum>
  <w:abstractNum w:abstractNumId="34" w15:restartNumberingAfterBreak="0">
    <w:nsid w:val="F7788696"/>
    <w:multiLevelType w:val="singleLevel"/>
    <w:tmpl w:val="F7788696"/>
    <w:lvl w:ilvl="0">
      <w:start w:val="1"/>
      <w:numFmt w:val="chineseCounting"/>
      <w:suff w:val="nothing"/>
      <w:lvlText w:val="（%1）"/>
      <w:lvlJc w:val="left"/>
      <w:pPr>
        <w:ind w:left="0" w:firstLine="420"/>
      </w:pPr>
      <w:rPr>
        <w:rFonts w:hint="eastAsia"/>
      </w:rPr>
    </w:lvl>
  </w:abstractNum>
  <w:abstractNum w:abstractNumId="35" w15:restartNumberingAfterBreak="0">
    <w:nsid w:val="FA52670A"/>
    <w:multiLevelType w:val="singleLevel"/>
    <w:tmpl w:val="FA52670A"/>
    <w:lvl w:ilvl="0">
      <w:start w:val="1"/>
      <w:numFmt w:val="decimal"/>
      <w:lvlText w:val="%1."/>
      <w:lvlJc w:val="left"/>
      <w:pPr>
        <w:ind w:left="425" w:hanging="425"/>
      </w:pPr>
      <w:rPr>
        <w:rFonts w:hint="default"/>
      </w:rPr>
    </w:lvl>
  </w:abstractNum>
  <w:abstractNum w:abstractNumId="36" w15:restartNumberingAfterBreak="0">
    <w:nsid w:val="FBDBE6ED"/>
    <w:multiLevelType w:val="singleLevel"/>
    <w:tmpl w:val="FBDBE6ED"/>
    <w:lvl w:ilvl="0">
      <w:start w:val="1"/>
      <w:numFmt w:val="bullet"/>
      <w:lvlText w:val=""/>
      <w:lvlJc w:val="left"/>
      <w:pPr>
        <w:ind w:left="420" w:hanging="420"/>
      </w:pPr>
      <w:rPr>
        <w:rFonts w:ascii="Wingdings" w:hAnsi="Wingdings" w:hint="default"/>
      </w:rPr>
    </w:lvl>
  </w:abstractNum>
  <w:abstractNum w:abstractNumId="37" w15:restartNumberingAfterBreak="0">
    <w:nsid w:val="00000015"/>
    <w:multiLevelType w:val="singleLevel"/>
    <w:tmpl w:val="00000015"/>
    <w:lvl w:ilvl="0">
      <w:start w:val="1"/>
      <w:numFmt w:val="bullet"/>
      <w:lvlText w:val=""/>
      <w:lvlJc w:val="left"/>
      <w:pPr>
        <w:ind w:left="420" w:hanging="420"/>
      </w:pPr>
      <w:rPr>
        <w:rFonts w:ascii="Wingdings" w:hAnsi="Wingdings" w:hint="default"/>
      </w:rPr>
    </w:lvl>
  </w:abstractNum>
  <w:abstractNum w:abstractNumId="38" w15:restartNumberingAfterBreak="0">
    <w:nsid w:val="00C6D091"/>
    <w:multiLevelType w:val="singleLevel"/>
    <w:tmpl w:val="00C6D091"/>
    <w:lvl w:ilvl="0">
      <w:start w:val="1"/>
      <w:numFmt w:val="decimal"/>
      <w:lvlText w:val="(%1)"/>
      <w:lvlJc w:val="left"/>
      <w:pPr>
        <w:ind w:left="425" w:hanging="425"/>
      </w:pPr>
      <w:rPr>
        <w:rFonts w:hint="default"/>
      </w:rPr>
    </w:lvl>
  </w:abstractNum>
  <w:abstractNum w:abstractNumId="39" w15:restartNumberingAfterBreak="0">
    <w:nsid w:val="028C9399"/>
    <w:multiLevelType w:val="singleLevel"/>
    <w:tmpl w:val="028C9399"/>
    <w:lvl w:ilvl="0">
      <w:start w:val="1"/>
      <w:numFmt w:val="decimal"/>
      <w:lvlText w:val="%1."/>
      <w:lvlJc w:val="left"/>
      <w:pPr>
        <w:ind w:left="425" w:hanging="425"/>
      </w:pPr>
      <w:rPr>
        <w:rFonts w:hint="default"/>
      </w:rPr>
    </w:lvl>
  </w:abstractNum>
  <w:abstractNum w:abstractNumId="40" w15:restartNumberingAfterBreak="0">
    <w:nsid w:val="07C6042C"/>
    <w:multiLevelType w:val="singleLevel"/>
    <w:tmpl w:val="07C6042C"/>
    <w:lvl w:ilvl="0">
      <w:start w:val="1"/>
      <w:numFmt w:val="decimal"/>
      <w:lvlText w:val="%1."/>
      <w:lvlJc w:val="left"/>
      <w:pPr>
        <w:ind w:left="425" w:hanging="425"/>
      </w:pPr>
      <w:rPr>
        <w:rFonts w:hint="default"/>
      </w:rPr>
    </w:lvl>
  </w:abstractNum>
  <w:abstractNum w:abstractNumId="41" w15:restartNumberingAfterBreak="0">
    <w:nsid w:val="0AE9DF87"/>
    <w:multiLevelType w:val="singleLevel"/>
    <w:tmpl w:val="0AE9DF87"/>
    <w:lvl w:ilvl="0">
      <w:start w:val="1"/>
      <w:numFmt w:val="decimal"/>
      <w:lvlText w:val="(%1)"/>
      <w:lvlJc w:val="left"/>
      <w:pPr>
        <w:ind w:left="425" w:hanging="425"/>
      </w:pPr>
      <w:rPr>
        <w:rFonts w:hint="default"/>
      </w:rPr>
    </w:lvl>
  </w:abstractNum>
  <w:abstractNum w:abstractNumId="42" w15:restartNumberingAfterBreak="0">
    <w:nsid w:val="0CD6E6C3"/>
    <w:multiLevelType w:val="singleLevel"/>
    <w:tmpl w:val="0CD6E6C3"/>
    <w:lvl w:ilvl="0">
      <w:start w:val="1"/>
      <w:numFmt w:val="decimal"/>
      <w:lvlText w:val="%1."/>
      <w:lvlJc w:val="left"/>
      <w:pPr>
        <w:ind w:left="425" w:hanging="425"/>
      </w:pPr>
      <w:rPr>
        <w:rFonts w:hint="default"/>
      </w:rPr>
    </w:lvl>
  </w:abstractNum>
  <w:abstractNum w:abstractNumId="43" w15:restartNumberingAfterBreak="0">
    <w:nsid w:val="121F75BB"/>
    <w:multiLevelType w:val="singleLevel"/>
    <w:tmpl w:val="121F75BB"/>
    <w:lvl w:ilvl="0">
      <w:start w:val="1"/>
      <w:numFmt w:val="decimal"/>
      <w:lvlText w:val="%1."/>
      <w:lvlJc w:val="left"/>
      <w:pPr>
        <w:ind w:left="425" w:hanging="425"/>
      </w:pPr>
      <w:rPr>
        <w:rFonts w:hint="default"/>
      </w:rPr>
    </w:lvl>
  </w:abstractNum>
  <w:abstractNum w:abstractNumId="44" w15:restartNumberingAfterBreak="0">
    <w:nsid w:val="173407BE"/>
    <w:multiLevelType w:val="singleLevel"/>
    <w:tmpl w:val="173407BE"/>
    <w:lvl w:ilvl="0">
      <w:start w:val="1"/>
      <w:numFmt w:val="decimal"/>
      <w:lvlText w:val="%1."/>
      <w:lvlJc w:val="left"/>
      <w:pPr>
        <w:ind w:left="425" w:hanging="425"/>
      </w:pPr>
      <w:rPr>
        <w:rFonts w:hint="default"/>
      </w:rPr>
    </w:lvl>
  </w:abstractNum>
  <w:abstractNum w:abstractNumId="45" w15:restartNumberingAfterBreak="0">
    <w:nsid w:val="1B4B1AC7"/>
    <w:multiLevelType w:val="singleLevel"/>
    <w:tmpl w:val="1B4B1AC7"/>
    <w:lvl w:ilvl="0">
      <w:start w:val="1"/>
      <w:numFmt w:val="decimal"/>
      <w:lvlText w:val="(%1)"/>
      <w:lvlJc w:val="left"/>
      <w:pPr>
        <w:ind w:left="3544" w:hanging="425"/>
      </w:pPr>
      <w:rPr>
        <w:rFonts w:hint="default"/>
      </w:rPr>
    </w:lvl>
  </w:abstractNum>
  <w:abstractNum w:abstractNumId="46" w15:restartNumberingAfterBreak="0">
    <w:nsid w:val="21E4541F"/>
    <w:multiLevelType w:val="singleLevel"/>
    <w:tmpl w:val="21E4541F"/>
    <w:lvl w:ilvl="0">
      <w:start w:val="1"/>
      <w:numFmt w:val="decimal"/>
      <w:lvlText w:val="%1."/>
      <w:lvlJc w:val="left"/>
      <w:pPr>
        <w:ind w:left="425" w:hanging="425"/>
      </w:pPr>
      <w:rPr>
        <w:rFonts w:hint="default"/>
      </w:rPr>
    </w:lvl>
  </w:abstractNum>
  <w:abstractNum w:abstractNumId="47" w15:restartNumberingAfterBreak="0">
    <w:nsid w:val="22198072"/>
    <w:multiLevelType w:val="singleLevel"/>
    <w:tmpl w:val="22198072"/>
    <w:lvl w:ilvl="0">
      <w:start w:val="1"/>
      <w:numFmt w:val="decimal"/>
      <w:lvlText w:val="%1."/>
      <w:lvlJc w:val="left"/>
      <w:pPr>
        <w:ind w:left="567" w:hanging="425"/>
      </w:pPr>
      <w:rPr>
        <w:rFonts w:hint="default"/>
      </w:rPr>
    </w:lvl>
  </w:abstractNum>
  <w:abstractNum w:abstractNumId="48" w15:restartNumberingAfterBreak="0">
    <w:nsid w:val="22CBAFEE"/>
    <w:multiLevelType w:val="singleLevel"/>
    <w:tmpl w:val="22CBAFEE"/>
    <w:lvl w:ilvl="0">
      <w:start w:val="1"/>
      <w:numFmt w:val="decimal"/>
      <w:lvlText w:val="(%1)"/>
      <w:lvlJc w:val="left"/>
      <w:pPr>
        <w:ind w:left="425" w:hanging="425"/>
      </w:pPr>
      <w:rPr>
        <w:rFonts w:hint="default"/>
      </w:rPr>
    </w:lvl>
  </w:abstractNum>
  <w:abstractNum w:abstractNumId="49" w15:restartNumberingAfterBreak="0">
    <w:nsid w:val="24AEF158"/>
    <w:multiLevelType w:val="singleLevel"/>
    <w:tmpl w:val="24AEF158"/>
    <w:lvl w:ilvl="0">
      <w:start w:val="1"/>
      <w:numFmt w:val="chineseCounting"/>
      <w:suff w:val="nothing"/>
      <w:lvlText w:val="%1、"/>
      <w:lvlJc w:val="left"/>
      <w:pPr>
        <w:ind w:left="1050" w:firstLine="420"/>
      </w:pPr>
      <w:rPr>
        <w:rFonts w:hint="eastAsia"/>
      </w:rPr>
    </w:lvl>
  </w:abstractNum>
  <w:abstractNum w:abstractNumId="50" w15:restartNumberingAfterBreak="0">
    <w:nsid w:val="25361C59"/>
    <w:multiLevelType w:val="singleLevel"/>
    <w:tmpl w:val="25361C59"/>
    <w:lvl w:ilvl="0">
      <w:start w:val="1"/>
      <w:numFmt w:val="decimal"/>
      <w:lvlText w:val="%1."/>
      <w:lvlJc w:val="left"/>
      <w:pPr>
        <w:ind w:left="425" w:hanging="425"/>
      </w:pPr>
      <w:rPr>
        <w:rFonts w:hint="default"/>
      </w:rPr>
    </w:lvl>
  </w:abstractNum>
  <w:abstractNum w:abstractNumId="51" w15:restartNumberingAfterBreak="0">
    <w:nsid w:val="25A731E2"/>
    <w:multiLevelType w:val="singleLevel"/>
    <w:tmpl w:val="25A731E2"/>
    <w:lvl w:ilvl="0">
      <w:start w:val="1"/>
      <w:numFmt w:val="decimal"/>
      <w:lvlText w:val="(%1)"/>
      <w:lvlJc w:val="left"/>
      <w:pPr>
        <w:ind w:left="425" w:hanging="425"/>
      </w:pPr>
      <w:rPr>
        <w:rFonts w:hint="default"/>
      </w:rPr>
    </w:lvl>
  </w:abstractNum>
  <w:abstractNum w:abstractNumId="52" w15:restartNumberingAfterBreak="0">
    <w:nsid w:val="265E0B32"/>
    <w:multiLevelType w:val="singleLevel"/>
    <w:tmpl w:val="265E0B32"/>
    <w:lvl w:ilvl="0">
      <w:start w:val="1"/>
      <w:numFmt w:val="decimal"/>
      <w:lvlText w:val="(%1)"/>
      <w:lvlJc w:val="left"/>
      <w:pPr>
        <w:ind w:left="425" w:hanging="425"/>
      </w:pPr>
      <w:rPr>
        <w:rFonts w:hint="default"/>
      </w:rPr>
    </w:lvl>
  </w:abstractNum>
  <w:abstractNum w:abstractNumId="53" w15:restartNumberingAfterBreak="0">
    <w:nsid w:val="2AE6A9FE"/>
    <w:multiLevelType w:val="singleLevel"/>
    <w:tmpl w:val="2AE6A9FE"/>
    <w:lvl w:ilvl="0">
      <w:start w:val="1"/>
      <w:numFmt w:val="decimal"/>
      <w:lvlText w:val="(%1)"/>
      <w:lvlJc w:val="left"/>
      <w:pPr>
        <w:ind w:left="425" w:hanging="425"/>
      </w:pPr>
      <w:rPr>
        <w:rFonts w:hint="default"/>
      </w:rPr>
    </w:lvl>
  </w:abstractNum>
  <w:abstractNum w:abstractNumId="54" w15:restartNumberingAfterBreak="0">
    <w:nsid w:val="2F34C35D"/>
    <w:multiLevelType w:val="singleLevel"/>
    <w:tmpl w:val="2F34C35D"/>
    <w:lvl w:ilvl="0">
      <w:start w:val="1"/>
      <w:numFmt w:val="decimal"/>
      <w:lvlText w:val="%1."/>
      <w:lvlJc w:val="left"/>
      <w:pPr>
        <w:ind w:left="425" w:hanging="425"/>
      </w:pPr>
      <w:rPr>
        <w:rFonts w:hint="default"/>
      </w:rPr>
    </w:lvl>
  </w:abstractNum>
  <w:abstractNum w:abstractNumId="55" w15:restartNumberingAfterBreak="0">
    <w:nsid w:val="2FA93D03"/>
    <w:multiLevelType w:val="singleLevel"/>
    <w:tmpl w:val="2FA93D03"/>
    <w:lvl w:ilvl="0">
      <w:start w:val="1"/>
      <w:numFmt w:val="decimal"/>
      <w:lvlText w:val="(%1)"/>
      <w:lvlJc w:val="left"/>
      <w:pPr>
        <w:ind w:left="425" w:hanging="425"/>
      </w:pPr>
      <w:rPr>
        <w:rFonts w:hint="default"/>
      </w:rPr>
    </w:lvl>
  </w:abstractNum>
  <w:abstractNum w:abstractNumId="56" w15:restartNumberingAfterBreak="0">
    <w:nsid w:val="3023BDA5"/>
    <w:multiLevelType w:val="singleLevel"/>
    <w:tmpl w:val="3023BDA5"/>
    <w:lvl w:ilvl="0">
      <w:start w:val="1"/>
      <w:numFmt w:val="decimal"/>
      <w:lvlText w:val="(%1)"/>
      <w:lvlJc w:val="left"/>
      <w:pPr>
        <w:ind w:left="425" w:hanging="425"/>
      </w:pPr>
      <w:rPr>
        <w:rFonts w:hint="default"/>
      </w:rPr>
    </w:lvl>
  </w:abstractNum>
  <w:abstractNum w:abstractNumId="57" w15:restartNumberingAfterBreak="0">
    <w:nsid w:val="3400546F"/>
    <w:multiLevelType w:val="singleLevel"/>
    <w:tmpl w:val="3400546F"/>
    <w:lvl w:ilvl="0">
      <w:start w:val="1"/>
      <w:numFmt w:val="decimal"/>
      <w:lvlText w:val="%1."/>
      <w:lvlJc w:val="left"/>
      <w:pPr>
        <w:ind w:left="425" w:hanging="425"/>
      </w:pPr>
      <w:rPr>
        <w:rFonts w:hint="default"/>
      </w:rPr>
    </w:lvl>
  </w:abstractNum>
  <w:abstractNum w:abstractNumId="58" w15:restartNumberingAfterBreak="0">
    <w:nsid w:val="34C0B6ED"/>
    <w:multiLevelType w:val="singleLevel"/>
    <w:tmpl w:val="34C0B6ED"/>
    <w:lvl w:ilvl="0">
      <w:start w:val="1"/>
      <w:numFmt w:val="decimal"/>
      <w:lvlText w:val="(%1)"/>
      <w:lvlJc w:val="left"/>
      <w:pPr>
        <w:ind w:left="425" w:hanging="425"/>
      </w:pPr>
      <w:rPr>
        <w:rFonts w:hint="default"/>
      </w:rPr>
    </w:lvl>
  </w:abstractNum>
  <w:abstractNum w:abstractNumId="59" w15:restartNumberingAfterBreak="0">
    <w:nsid w:val="36211D90"/>
    <w:multiLevelType w:val="singleLevel"/>
    <w:tmpl w:val="36211D90"/>
    <w:lvl w:ilvl="0">
      <w:start w:val="1"/>
      <w:numFmt w:val="bullet"/>
      <w:lvlText w:val=""/>
      <w:lvlJc w:val="left"/>
      <w:pPr>
        <w:ind w:left="420" w:hanging="420"/>
      </w:pPr>
      <w:rPr>
        <w:rFonts w:ascii="Wingdings" w:hAnsi="Wingdings" w:hint="default"/>
      </w:rPr>
    </w:lvl>
  </w:abstractNum>
  <w:abstractNum w:abstractNumId="60" w15:restartNumberingAfterBreak="0">
    <w:nsid w:val="36E51BD0"/>
    <w:multiLevelType w:val="singleLevel"/>
    <w:tmpl w:val="36E51BD0"/>
    <w:lvl w:ilvl="0">
      <w:start w:val="1"/>
      <w:numFmt w:val="decimal"/>
      <w:lvlText w:val="%1."/>
      <w:lvlJc w:val="left"/>
      <w:pPr>
        <w:ind w:left="425" w:hanging="425"/>
      </w:pPr>
      <w:rPr>
        <w:rFonts w:hint="default"/>
      </w:rPr>
    </w:lvl>
  </w:abstractNum>
  <w:abstractNum w:abstractNumId="61" w15:restartNumberingAfterBreak="0">
    <w:nsid w:val="38B4CD2B"/>
    <w:multiLevelType w:val="singleLevel"/>
    <w:tmpl w:val="38B4CD2B"/>
    <w:lvl w:ilvl="0">
      <w:start w:val="1"/>
      <w:numFmt w:val="chineseCounting"/>
      <w:suff w:val="nothing"/>
      <w:lvlText w:val="（%1）"/>
      <w:lvlJc w:val="left"/>
      <w:pPr>
        <w:ind w:left="0" w:firstLine="420"/>
      </w:pPr>
      <w:rPr>
        <w:rFonts w:hint="eastAsia"/>
      </w:rPr>
    </w:lvl>
  </w:abstractNum>
  <w:abstractNum w:abstractNumId="62" w15:restartNumberingAfterBreak="0">
    <w:nsid w:val="3B1FAF88"/>
    <w:multiLevelType w:val="singleLevel"/>
    <w:tmpl w:val="3B1FAF88"/>
    <w:lvl w:ilvl="0">
      <w:start w:val="1"/>
      <w:numFmt w:val="decimalEnclosedCircleChinese"/>
      <w:suff w:val="nothing"/>
      <w:lvlText w:val="%1　"/>
      <w:lvlJc w:val="left"/>
      <w:pPr>
        <w:ind w:left="0" w:firstLine="400"/>
      </w:pPr>
      <w:rPr>
        <w:rFonts w:hint="eastAsia"/>
      </w:rPr>
    </w:lvl>
  </w:abstractNum>
  <w:abstractNum w:abstractNumId="63" w15:restartNumberingAfterBreak="0">
    <w:nsid w:val="431C38C9"/>
    <w:multiLevelType w:val="singleLevel"/>
    <w:tmpl w:val="431C38C9"/>
    <w:lvl w:ilvl="0">
      <w:start w:val="1"/>
      <w:numFmt w:val="decimal"/>
      <w:lvlText w:val="%1."/>
      <w:lvlJc w:val="left"/>
      <w:pPr>
        <w:ind w:left="425" w:hanging="425"/>
      </w:pPr>
      <w:rPr>
        <w:rFonts w:hint="default"/>
      </w:rPr>
    </w:lvl>
  </w:abstractNum>
  <w:abstractNum w:abstractNumId="64" w15:restartNumberingAfterBreak="0">
    <w:nsid w:val="47A2FF4C"/>
    <w:multiLevelType w:val="singleLevel"/>
    <w:tmpl w:val="47A2FF4C"/>
    <w:lvl w:ilvl="0">
      <w:start w:val="1"/>
      <w:numFmt w:val="decimal"/>
      <w:lvlText w:val="%1."/>
      <w:lvlJc w:val="left"/>
      <w:pPr>
        <w:ind w:left="425" w:hanging="425"/>
      </w:pPr>
      <w:rPr>
        <w:rFonts w:hint="default"/>
      </w:rPr>
    </w:lvl>
  </w:abstractNum>
  <w:abstractNum w:abstractNumId="65" w15:restartNumberingAfterBreak="0">
    <w:nsid w:val="4C562849"/>
    <w:multiLevelType w:val="singleLevel"/>
    <w:tmpl w:val="4C562849"/>
    <w:lvl w:ilvl="0">
      <w:start w:val="1"/>
      <w:numFmt w:val="chineseCounting"/>
      <w:suff w:val="nothing"/>
      <w:lvlText w:val="（%1）"/>
      <w:lvlJc w:val="left"/>
      <w:pPr>
        <w:ind w:left="0" w:firstLine="420"/>
      </w:pPr>
      <w:rPr>
        <w:rFonts w:hint="eastAsia"/>
      </w:rPr>
    </w:lvl>
  </w:abstractNum>
  <w:abstractNum w:abstractNumId="66" w15:restartNumberingAfterBreak="0">
    <w:nsid w:val="53841B6B"/>
    <w:multiLevelType w:val="singleLevel"/>
    <w:tmpl w:val="53841B6B"/>
    <w:lvl w:ilvl="0">
      <w:start w:val="1"/>
      <w:numFmt w:val="decimal"/>
      <w:lvlText w:val="%1."/>
      <w:lvlJc w:val="left"/>
      <w:pPr>
        <w:ind w:left="425" w:hanging="425"/>
      </w:pPr>
      <w:rPr>
        <w:rFonts w:hint="default"/>
      </w:rPr>
    </w:lvl>
  </w:abstractNum>
  <w:abstractNum w:abstractNumId="67" w15:restartNumberingAfterBreak="0">
    <w:nsid w:val="54A95D3A"/>
    <w:multiLevelType w:val="singleLevel"/>
    <w:tmpl w:val="54A95D3A"/>
    <w:lvl w:ilvl="0">
      <w:start w:val="1"/>
      <w:numFmt w:val="decimal"/>
      <w:lvlText w:val="%1."/>
      <w:lvlJc w:val="left"/>
      <w:pPr>
        <w:ind w:left="425" w:hanging="425"/>
      </w:pPr>
      <w:rPr>
        <w:rFonts w:hint="default"/>
      </w:rPr>
    </w:lvl>
  </w:abstractNum>
  <w:abstractNum w:abstractNumId="68" w15:restartNumberingAfterBreak="0">
    <w:nsid w:val="565DC04F"/>
    <w:multiLevelType w:val="singleLevel"/>
    <w:tmpl w:val="565DC04F"/>
    <w:lvl w:ilvl="0">
      <w:start w:val="1"/>
      <w:numFmt w:val="decimal"/>
      <w:lvlText w:val="%1."/>
      <w:lvlJc w:val="left"/>
      <w:pPr>
        <w:ind w:left="425" w:hanging="425"/>
      </w:pPr>
      <w:rPr>
        <w:rFonts w:hint="default"/>
      </w:rPr>
    </w:lvl>
  </w:abstractNum>
  <w:abstractNum w:abstractNumId="69" w15:restartNumberingAfterBreak="0">
    <w:nsid w:val="57BB7C39"/>
    <w:multiLevelType w:val="singleLevel"/>
    <w:tmpl w:val="57BB7C39"/>
    <w:lvl w:ilvl="0">
      <w:start w:val="1"/>
      <w:numFmt w:val="decimal"/>
      <w:lvlText w:val="%1."/>
      <w:lvlJc w:val="left"/>
      <w:pPr>
        <w:ind w:left="425" w:hanging="425"/>
      </w:pPr>
      <w:rPr>
        <w:rFonts w:hint="default"/>
      </w:rPr>
    </w:lvl>
  </w:abstractNum>
  <w:abstractNum w:abstractNumId="70" w15:restartNumberingAfterBreak="0">
    <w:nsid w:val="586BAA1A"/>
    <w:multiLevelType w:val="singleLevel"/>
    <w:tmpl w:val="586BAA1A"/>
    <w:lvl w:ilvl="0">
      <w:start w:val="1"/>
      <w:numFmt w:val="decimal"/>
      <w:lvlText w:val="(%1)"/>
      <w:lvlJc w:val="left"/>
      <w:pPr>
        <w:ind w:left="425" w:hanging="425"/>
      </w:pPr>
      <w:rPr>
        <w:rFonts w:hint="default"/>
      </w:rPr>
    </w:lvl>
  </w:abstractNum>
  <w:abstractNum w:abstractNumId="71" w15:restartNumberingAfterBreak="0">
    <w:nsid w:val="5D90FDB8"/>
    <w:multiLevelType w:val="singleLevel"/>
    <w:tmpl w:val="5D90FDB8"/>
    <w:lvl w:ilvl="0">
      <w:start w:val="1"/>
      <w:numFmt w:val="decimal"/>
      <w:lvlText w:val="%1."/>
      <w:lvlJc w:val="left"/>
      <w:pPr>
        <w:ind w:left="425" w:hanging="425"/>
      </w:pPr>
      <w:rPr>
        <w:rFonts w:hint="default"/>
      </w:rPr>
    </w:lvl>
  </w:abstractNum>
  <w:abstractNum w:abstractNumId="72" w15:restartNumberingAfterBreak="0">
    <w:nsid w:val="627EDD57"/>
    <w:multiLevelType w:val="singleLevel"/>
    <w:tmpl w:val="627EDD57"/>
    <w:lvl w:ilvl="0">
      <w:start w:val="1"/>
      <w:numFmt w:val="decimal"/>
      <w:lvlText w:val="%1."/>
      <w:lvlJc w:val="left"/>
      <w:pPr>
        <w:ind w:left="425" w:hanging="425"/>
      </w:pPr>
      <w:rPr>
        <w:rFonts w:hint="default"/>
      </w:rPr>
    </w:lvl>
  </w:abstractNum>
  <w:abstractNum w:abstractNumId="73" w15:restartNumberingAfterBreak="0">
    <w:nsid w:val="62DFA480"/>
    <w:multiLevelType w:val="singleLevel"/>
    <w:tmpl w:val="62DFA480"/>
    <w:lvl w:ilvl="0">
      <w:start w:val="1"/>
      <w:numFmt w:val="decimal"/>
      <w:lvlText w:val="%1."/>
      <w:lvlJc w:val="left"/>
      <w:pPr>
        <w:ind w:left="425" w:hanging="425"/>
      </w:pPr>
      <w:rPr>
        <w:rFonts w:hint="default"/>
      </w:rPr>
    </w:lvl>
  </w:abstractNum>
  <w:abstractNum w:abstractNumId="74" w15:restartNumberingAfterBreak="0">
    <w:nsid w:val="661163F8"/>
    <w:multiLevelType w:val="multilevel"/>
    <w:tmpl w:val="661163F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7A25BE6"/>
    <w:multiLevelType w:val="singleLevel"/>
    <w:tmpl w:val="67A25BE6"/>
    <w:lvl w:ilvl="0">
      <w:start w:val="1"/>
      <w:numFmt w:val="decimal"/>
      <w:lvlText w:val="%1."/>
      <w:lvlJc w:val="left"/>
      <w:pPr>
        <w:ind w:left="425" w:hanging="425"/>
      </w:pPr>
      <w:rPr>
        <w:rFonts w:hint="default"/>
      </w:rPr>
    </w:lvl>
  </w:abstractNum>
  <w:abstractNum w:abstractNumId="76" w15:restartNumberingAfterBreak="0">
    <w:nsid w:val="6A796509"/>
    <w:multiLevelType w:val="singleLevel"/>
    <w:tmpl w:val="6A796509"/>
    <w:lvl w:ilvl="0">
      <w:start w:val="1"/>
      <w:numFmt w:val="chineseCounting"/>
      <w:suff w:val="nothing"/>
      <w:lvlText w:val="%1、"/>
      <w:lvlJc w:val="left"/>
      <w:pPr>
        <w:ind w:left="1050" w:firstLine="420"/>
      </w:pPr>
      <w:rPr>
        <w:rFonts w:hint="eastAsia"/>
      </w:rPr>
    </w:lvl>
  </w:abstractNum>
  <w:abstractNum w:abstractNumId="77" w15:restartNumberingAfterBreak="0">
    <w:nsid w:val="6C86D0A9"/>
    <w:multiLevelType w:val="singleLevel"/>
    <w:tmpl w:val="6C86D0A9"/>
    <w:lvl w:ilvl="0">
      <w:start w:val="1"/>
      <w:numFmt w:val="chineseCounting"/>
      <w:suff w:val="nothing"/>
      <w:lvlText w:val="%1、"/>
      <w:lvlJc w:val="left"/>
      <w:pPr>
        <w:ind w:left="1050" w:firstLine="420"/>
      </w:pPr>
      <w:rPr>
        <w:rFonts w:hint="eastAsia"/>
      </w:rPr>
    </w:lvl>
  </w:abstractNum>
  <w:abstractNum w:abstractNumId="78" w15:restartNumberingAfterBreak="0">
    <w:nsid w:val="748B57CB"/>
    <w:multiLevelType w:val="singleLevel"/>
    <w:tmpl w:val="748B57CB"/>
    <w:lvl w:ilvl="0">
      <w:start w:val="1"/>
      <w:numFmt w:val="chineseCounting"/>
      <w:suff w:val="nothing"/>
      <w:lvlText w:val="%1、"/>
      <w:lvlJc w:val="left"/>
      <w:pPr>
        <w:ind w:left="1050" w:firstLine="420"/>
      </w:pPr>
      <w:rPr>
        <w:rFonts w:hint="eastAsia"/>
      </w:rPr>
    </w:lvl>
  </w:abstractNum>
  <w:abstractNum w:abstractNumId="79" w15:restartNumberingAfterBreak="0">
    <w:nsid w:val="74EF7740"/>
    <w:multiLevelType w:val="singleLevel"/>
    <w:tmpl w:val="74EF7740"/>
    <w:lvl w:ilvl="0">
      <w:start w:val="1"/>
      <w:numFmt w:val="decimal"/>
      <w:lvlText w:val="%1."/>
      <w:lvlJc w:val="left"/>
      <w:pPr>
        <w:ind w:left="425" w:hanging="425"/>
      </w:pPr>
      <w:rPr>
        <w:rFonts w:hint="default"/>
      </w:rPr>
    </w:lvl>
  </w:abstractNum>
  <w:abstractNum w:abstractNumId="80" w15:restartNumberingAfterBreak="0">
    <w:nsid w:val="76F4A042"/>
    <w:multiLevelType w:val="singleLevel"/>
    <w:tmpl w:val="76F4A042"/>
    <w:lvl w:ilvl="0">
      <w:start w:val="1"/>
      <w:numFmt w:val="decimal"/>
      <w:lvlText w:val="%1."/>
      <w:lvlJc w:val="left"/>
      <w:pPr>
        <w:ind w:left="425" w:hanging="425"/>
      </w:pPr>
      <w:rPr>
        <w:rFonts w:hint="default"/>
      </w:rPr>
    </w:lvl>
  </w:abstractNum>
  <w:abstractNum w:abstractNumId="81" w15:restartNumberingAfterBreak="0">
    <w:nsid w:val="79785D6D"/>
    <w:multiLevelType w:val="singleLevel"/>
    <w:tmpl w:val="79785D6D"/>
    <w:lvl w:ilvl="0">
      <w:start w:val="1"/>
      <w:numFmt w:val="decimal"/>
      <w:lvlText w:val="(%1)"/>
      <w:lvlJc w:val="left"/>
      <w:pPr>
        <w:ind w:left="425" w:hanging="425"/>
      </w:pPr>
      <w:rPr>
        <w:rFonts w:hint="default"/>
      </w:rPr>
    </w:lvl>
  </w:abstractNum>
  <w:num w:numId="1">
    <w:abstractNumId w:val="0"/>
  </w:num>
  <w:num w:numId="2">
    <w:abstractNumId w:val="77"/>
  </w:num>
  <w:num w:numId="3">
    <w:abstractNumId w:val="74"/>
  </w:num>
  <w:num w:numId="4">
    <w:abstractNumId w:val="56"/>
  </w:num>
  <w:num w:numId="5">
    <w:abstractNumId w:val="30"/>
  </w:num>
  <w:num w:numId="6">
    <w:abstractNumId w:val="37"/>
  </w:num>
  <w:num w:numId="7">
    <w:abstractNumId w:val="48"/>
  </w:num>
  <w:num w:numId="8">
    <w:abstractNumId w:val="6"/>
  </w:num>
  <w:num w:numId="9">
    <w:abstractNumId w:val="76"/>
  </w:num>
  <w:num w:numId="10">
    <w:abstractNumId w:val="44"/>
  </w:num>
  <w:num w:numId="11">
    <w:abstractNumId w:val="45"/>
  </w:num>
  <w:num w:numId="12">
    <w:abstractNumId w:val="23"/>
  </w:num>
  <w:num w:numId="13">
    <w:abstractNumId w:val="8"/>
  </w:num>
  <w:num w:numId="14">
    <w:abstractNumId w:val="58"/>
  </w:num>
  <w:num w:numId="15">
    <w:abstractNumId w:val="22"/>
  </w:num>
  <w:num w:numId="16">
    <w:abstractNumId w:val="36"/>
  </w:num>
  <w:num w:numId="17">
    <w:abstractNumId w:val="29"/>
  </w:num>
  <w:num w:numId="18">
    <w:abstractNumId w:val="10"/>
  </w:num>
  <w:num w:numId="19">
    <w:abstractNumId w:val="31"/>
  </w:num>
  <w:num w:numId="20">
    <w:abstractNumId w:val="62"/>
  </w:num>
  <w:num w:numId="21">
    <w:abstractNumId w:val="53"/>
  </w:num>
  <w:num w:numId="22">
    <w:abstractNumId w:val="38"/>
  </w:num>
  <w:num w:numId="23">
    <w:abstractNumId w:val="81"/>
  </w:num>
  <w:num w:numId="24">
    <w:abstractNumId w:val="52"/>
  </w:num>
  <w:num w:numId="25">
    <w:abstractNumId w:val="61"/>
  </w:num>
  <w:num w:numId="26">
    <w:abstractNumId w:val="21"/>
  </w:num>
  <w:num w:numId="27">
    <w:abstractNumId w:val="15"/>
  </w:num>
  <w:num w:numId="28">
    <w:abstractNumId w:val="40"/>
  </w:num>
  <w:num w:numId="29">
    <w:abstractNumId w:val="26"/>
  </w:num>
  <w:num w:numId="30">
    <w:abstractNumId w:val="34"/>
  </w:num>
  <w:num w:numId="31">
    <w:abstractNumId w:val="42"/>
  </w:num>
  <w:num w:numId="32">
    <w:abstractNumId w:val="59"/>
  </w:num>
  <w:num w:numId="33">
    <w:abstractNumId w:val="27"/>
  </w:num>
  <w:num w:numId="34">
    <w:abstractNumId w:val="16"/>
  </w:num>
  <w:num w:numId="35">
    <w:abstractNumId w:val="2"/>
  </w:num>
  <w:num w:numId="36">
    <w:abstractNumId w:val="63"/>
  </w:num>
  <w:num w:numId="37">
    <w:abstractNumId w:val="28"/>
  </w:num>
  <w:num w:numId="38">
    <w:abstractNumId w:val="65"/>
  </w:num>
  <w:num w:numId="39">
    <w:abstractNumId w:val="75"/>
  </w:num>
  <w:num w:numId="40">
    <w:abstractNumId w:val="55"/>
  </w:num>
  <w:num w:numId="41">
    <w:abstractNumId w:val="13"/>
  </w:num>
  <w:num w:numId="42">
    <w:abstractNumId w:val="5"/>
  </w:num>
  <w:num w:numId="43">
    <w:abstractNumId w:val="79"/>
  </w:num>
  <w:num w:numId="44">
    <w:abstractNumId w:val="60"/>
  </w:num>
  <w:num w:numId="45">
    <w:abstractNumId w:val="33"/>
  </w:num>
  <w:num w:numId="46">
    <w:abstractNumId w:val="80"/>
  </w:num>
  <w:num w:numId="47">
    <w:abstractNumId w:val="43"/>
  </w:num>
  <w:num w:numId="48">
    <w:abstractNumId w:val="50"/>
  </w:num>
  <w:num w:numId="49">
    <w:abstractNumId w:val="73"/>
  </w:num>
  <w:num w:numId="50">
    <w:abstractNumId w:val="72"/>
  </w:num>
  <w:num w:numId="51">
    <w:abstractNumId w:val="7"/>
  </w:num>
  <w:num w:numId="52">
    <w:abstractNumId w:val="68"/>
  </w:num>
  <w:num w:numId="53">
    <w:abstractNumId w:val="66"/>
  </w:num>
  <w:num w:numId="54">
    <w:abstractNumId w:val="54"/>
  </w:num>
  <w:num w:numId="55">
    <w:abstractNumId w:val="57"/>
  </w:num>
  <w:num w:numId="56">
    <w:abstractNumId w:val="4"/>
  </w:num>
  <w:num w:numId="57">
    <w:abstractNumId w:val="25"/>
  </w:num>
  <w:num w:numId="58">
    <w:abstractNumId w:val="67"/>
  </w:num>
  <w:num w:numId="59">
    <w:abstractNumId w:val="9"/>
  </w:num>
  <w:num w:numId="60">
    <w:abstractNumId w:val="70"/>
  </w:num>
  <w:num w:numId="61">
    <w:abstractNumId w:val="49"/>
  </w:num>
  <w:num w:numId="62">
    <w:abstractNumId w:val="20"/>
  </w:num>
  <w:num w:numId="63">
    <w:abstractNumId w:val="69"/>
  </w:num>
  <w:num w:numId="64">
    <w:abstractNumId w:val="32"/>
  </w:num>
  <w:num w:numId="65">
    <w:abstractNumId w:val="71"/>
  </w:num>
  <w:num w:numId="66">
    <w:abstractNumId w:val="11"/>
  </w:num>
  <w:num w:numId="67">
    <w:abstractNumId w:val="47"/>
  </w:num>
  <w:num w:numId="68">
    <w:abstractNumId w:val="64"/>
  </w:num>
  <w:num w:numId="69">
    <w:abstractNumId w:val="17"/>
  </w:num>
  <w:num w:numId="70">
    <w:abstractNumId w:val="78"/>
  </w:num>
  <w:num w:numId="71">
    <w:abstractNumId w:val="12"/>
  </w:num>
  <w:num w:numId="72">
    <w:abstractNumId w:val="14"/>
  </w:num>
  <w:num w:numId="73">
    <w:abstractNumId w:val="19"/>
  </w:num>
  <w:num w:numId="74">
    <w:abstractNumId w:val="18"/>
  </w:num>
  <w:num w:numId="75">
    <w:abstractNumId w:val="46"/>
  </w:num>
  <w:num w:numId="76">
    <w:abstractNumId w:val="24"/>
  </w:num>
  <w:num w:numId="77">
    <w:abstractNumId w:val="35"/>
  </w:num>
  <w:num w:numId="78">
    <w:abstractNumId w:val="51"/>
  </w:num>
  <w:num w:numId="79">
    <w:abstractNumId w:val="1"/>
  </w:num>
  <w:num w:numId="80">
    <w:abstractNumId w:val="3"/>
  </w:num>
  <w:num w:numId="81">
    <w:abstractNumId w:val="41"/>
  </w:num>
  <w:num w:numId="82">
    <w:abstractNumId w:val="3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hYWM3ODU0OGEyNDY2ZWQ3MTAwOTliNjdhMDJkOTgifQ=="/>
  </w:docVars>
  <w:rsids>
    <w:rsidRoot w:val="001C31E9"/>
    <w:rsid w:val="00000B66"/>
    <w:rsid w:val="00001B2D"/>
    <w:rsid w:val="00001B95"/>
    <w:rsid w:val="00002DE0"/>
    <w:rsid w:val="000032D7"/>
    <w:rsid w:val="00003776"/>
    <w:rsid w:val="00003AB0"/>
    <w:rsid w:val="000059B5"/>
    <w:rsid w:val="00005DE2"/>
    <w:rsid w:val="00005DE4"/>
    <w:rsid w:val="0000607E"/>
    <w:rsid w:val="0000714F"/>
    <w:rsid w:val="000075D3"/>
    <w:rsid w:val="00007F91"/>
    <w:rsid w:val="00010A99"/>
    <w:rsid w:val="00011182"/>
    <w:rsid w:val="00011388"/>
    <w:rsid w:val="00011555"/>
    <w:rsid w:val="00014036"/>
    <w:rsid w:val="000145F1"/>
    <w:rsid w:val="00014614"/>
    <w:rsid w:val="00014855"/>
    <w:rsid w:val="00015F0B"/>
    <w:rsid w:val="00016E3A"/>
    <w:rsid w:val="00016E6C"/>
    <w:rsid w:val="00017950"/>
    <w:rsid w:val="00020B3A"/>
    <w:rsid w:val="0002115F"/>
    <w:rsid w:val="00023C36"/>
    <w:rsid w:val="00023D9A"/>
    <w:rsid w:val="00027082"/>
    <w:rsid w:val="000270AD"/>
    <w:rsid w:val="00031526"/>
    <w:rsid w:val="00031537"/>
    <w:rsid w:val="0003500E"/>
    <w:rsid w:val="000352A2"/>
    <w:rsid w:val="00035BC5"/>
    <w:rsid w:val="0003641F"/>
    <w:rsid w:val="00036543"/>
    <w:rsid w:val="00036E75"/>
    <w:rsid w:val="000373D7"/>
    <w:rsid w:val="00037BAE"/>
    <w:rsid w:val="000416F4"/>
    <w:rsid w:val="0004184C"/>
    <w:rsid w:val="000418AE"/>
    <w:rsid w:val="000421A3"/>
    <w:rsid w:val="000423B7"/>
    <w:rsid w:val="00044143"/>
    <w:rsid w:val="00044700"/>
    <w:rsid w:val="00046819"/>
    <w:rsid w:val="00046ACC"/>
    <w:rsid w:val="0004703B"/>
    <w:rsid w:val="00050316"/>
    <w:rsid w:val="00052823"/>
    <w:rsid w:val="00055336"/>
    <w:rsid w:val="00056A9A"/>
    <w:rsid w:val="000570F9"/>
    <w:rsid w:val="000571DB"/>
    <w:rsid w:val="00057218"/>
    <w:rsid w:val="00060256"/>
    <w:rsid w:val="00061C31"/>
    <w:rsid w:val="00065438"/>
    <w:rsid w:val="000665AD"/>
    <w:rsid w:val="000671D6"/>
    <w:rsid w:val="000679CD"/>
    <w:rsid w:val="0007286B"/>
    <w:rsid w:val="00072A8D"/>
    <w:rsid w:val="00073164"/>
    <w:rsid w:val="000736B8"/>
    <w:rsid w:val="000747FB"/>
    <w:rsid w:val="00074832"/>
    <w:rsid w:val="00075BE3"/>
    <w:rsid w:val="00076C43"/>
    <w:rsid w:val="0007718F"/>
    <w:rsid w:val="00080554"/>
    <w:rsid w:val="000806D1"/>
    <w:rsid w:val="00080D90"/>
    <w:rsid w:val="000814BC"/>
    <w:rsid w:val="000822E7"/>
    <w:rsid w:val="000846FF"/>
    <w:rsid w:val="0008746A"/>
    <w:rsid w:val="00090498"/>
    <w:rsid w:val="00091227"/>
    <w:rsid w:val="000921BD"/>
    <w:rsid w:val="000924F3"/>
    <w:rsid w:val="00092A08"/>
    <w:rsid w:val="000946EC"/>
    <w:rsid w:val="00094DF9"/>
    <w:rsid w:val="000960B6"/>
    <w:rsid w:val="0009707F"/>
    <w:rsid w:val="00097949"/>
    <w:rsid w:val="000A0006"/>
    <w:rsid w:val="000A0154"/>
    <w:rsid w:val="000A0C32"/>
    <w:rsid w:val="000A0CB3"/>
    <w:rsid w:val="000A18AA"/>
    <w:rsid w:val="000A2CB8"/>
    <w:rsid w:val="000A2DC1"/>
    <w:rsid w:val="000A4FEF"/>
    <w:rsid w:val="000A696C"/>
    <w:rsid w:val="000A6D0C"/>
    <w:rsid w:val="000A6DE6"/>
    <w:rsid w:val="000A7EC1"/>
    <w:rsid w:val="000B0FD0"/>
    <w:rsid w:val="000B33A7"/>
    <w:rsid w:val="000B366F"/>
    <w:rsid w:val="000B401F"/>
    <w:rsid w:val="000B61BF"/>
    <w:rsid w:val="000B639A"/>
    <w:rsid w:val="000B69B1"/>
    <w:rsid w:val="000B7B1E"/>
    <w:rsid w:val="000C051C"/>
    <w:rsid w:val="000C0E3C"/>
    <w:rsid w:val="000C152D"/>
    <w:rsid w:val="000C19AF"/>
    <w:rsid w:val="000C2B82"/>
    <w:rsid w:val="000C30BA"/>
    <w:rsid w:val="000C3388"/>
    <w:rsid w:val="000C3928"/>
    <w:rsid w:val="000C40BD"/>
    <w:rsid w:val="000C6331"/>
    <w:rsid w:val="000D30F7"/>
    <w:rsid w:val="000D3D18"/>
    <w:rsid w:val="000D41E1"/>
    <w:rsid w:val="000D4DC5"/>
    <w:rsid w:val="000D7A3B"/>
    <w:rsid w:val="000E00F8"/>
    <w:rsid w:val="000E1253"/>
    <w:rsid w:val="000E136A"/>
    <w:rsid w:val="000E2338"/>
    <w:rsid w:val="000E2414"/>
    <w:rsid w:val="000E257B"/>
    <w:rsid w:val="000E2BF0"/>
    <w:rsid w:val="000E3B13"/>
    <w:rsid w:val="000E4AA1"/>
    <w:rsid w:val="000E5656"/>
    <w:rsid w:val="000E6301"/>
    <w:rsid w:val="000E7DDE"/>
    <w:rsid w:val="000F013B"/>
    <w:rsid w:val="000F0B67"/>
    <w:rsid w:val="000F1D85"/>
    <w:rsid w:val="000F2524"/>
    <w:rsid w:val="000F2B9E"/>
    <w:rsid w:val="000F3E69"/>
    <w:rsid w:val="000F4CD2"/>
    <w:rsid w:val="000F4CE5"/>
    <w:rsid w:val="000F7FB8"/>
    <w:rsid w:val="001002F4"/>
    <w:rsid w:val="00100D91"/>
    <w:rsid w:val="0010245E"/>
    <w:rsid w:val="00102E0E"/>
    <w:rsid w:val="001030D2"/>
    <w:rsid w:val="001039A5"/>
    <w:rsid w:val="00103FF0"/>
    <w:rsid w:val="00104B8C"/>
    <w:rsid w:val="001056BB"/>
    <w:rsid w:val="001057A2"/>
    <w:rsid w:val="00105EC6"/>
    <w:rsid w:val="0010667D"/>
    <w:rsid w:val="00106CB8"/>
    <w:rsid w:val="00107404"/>
    <w:rsid w:val="00107EA3"/>
    <w:rsid w:val="001105F4"/>
    <w:rsid w:val="0011087F"/>
    <w:rsid w:val="001130C8"/>
    <w:rsid w:val="001164F5"/>
    <w:rsid w:val="0011661F"/>
    <w:rsid w:val="00117F6F"/>
    <w:rsid w:val="00120036"/>
    <w:rsid w:val="001206D9"/>
    <w:rsid w:val="00120A71"/>
    <w:rsid w:val="0012265D"/>
    <w:rsid w:val="001249AE"/>
    <w:rsid w:val="00124D58"/>
    <w:rsid w:val="00124DC7"/>
    <w:rsid w:val="00125CFC"/>
    <w:rsid w:val="001261E1"/>
    <w:rsid w:val="00127763"/>
    <w:rsid w:val="00130224"/>
    <w:rsid w:val="00132335"/>
    <w:rsid w:val="00132BF0"/>
    <w:rsid w:val="00133F89"/>
    <w:rsid w:val="001356C6"/>
    <w:rsid w:val="0013581E"/>
    <w:rsid w:val="00135A2B"/>
    <w:rsid w:val="001378F0"/>
    <w:rsid w:val="0014097F"/>
    <w:rsid w:val="00140FB6"/>
    <w:rsid w:val="00141683"/>
    <w:rsid w:val="0014173E"/>
    <w:rsid w:val="00141F1C"/>
    <w:rsid w:val="001421BB"/>
    <w:rsid w:val="001438C8"/>
    <w:rsid w:val="00143DDC"/>
    <w:rsid w:val="0014424B"/>
    <w:rsid w:val="001447E2"/>
    <w:rsid w:val="001449B8"/>
    <w:rsid w:val="001464EE"/>
    <w:rsid w:val="00147DF8"/>
    <w:rsid w:val="00147E37"/>
    <w:rsid w:val="00151AC7"/>
    <w:rsid w:val="001546C5"/>
    <w:rsid w:val="00155349"/>
    <w:rsid w:val="0015745F"/>
    <w:rsid w:val="001618D5"/>
    <w:rsid w:val="00163301"/>
    <w:rsid w:val="00164A14"/>
    <w:rsid w:val="00164EFA"/>
    <w:rsid w:val="001657F1"/>
    <w:rsid w:val="00165DB5"/>
    <w:rsid w:val="00166F93"/>
    <w:rsid w:val="00167415"/>
    <w:rsid w:val="00167CE5"/>
    <w:rsid w:val="00170547"/>
    <w:rsid w:val="0017239C"/>
    <w:rsid w:val="00172595"/>
    <w:rsid w:val="0018094C"/>
    <w:rsid w:val="0018113B"/>
    <w:rsid w:val="0018207A"/>
    <w:rsid w:val="00184FC6"/>
    <w:rsid w:val="001915A6"/>
    <w:rsid w:val="0019267C"/>
    <w:rsid w:val="00193511"/>
    <w:rsid w:val="001937ED"/>
    <w:rsid w:val="00195C49"/>
    <w:rsid w:val="0019663B"/>
    <w:rsid w:val="001A04D6"/>
    <w:rsid w:val="001A094C"/>
    <w:rsid w:val="001A0DF8"/>
    <w:rsid w:val="001A132B"/>
    <w:rsid w:val="001A13D6"/>
    <w:rsid w:val="001A1D93"/>
    <w:rsid w:val="001A4F68"/>
    <w:rsid w:val="001A77F2"/>
    <w:rsid w:val="001B4737"/>
    <w:rsid w:val="001B54F9"/>
    <w:rsid w:val="001B5D0F"/>
    <w:rsid w:val="001C0C8F"/>
    <w:rsid w:val="001C0D57"/>
    <w:rsid w:val="001C1CEC"/>
    <w:rsid w:val="001C1F1C"/>
    <w:rsid w:val="001C24F3"/>
    <w:rsid w:val="001C31E9"/>
    <w:rsid w:val="001C53C0"/>
    <w:rsid w:val="001C6AB7"/>
    <w:rsid w:val="001C6F04"/>
    <w:rsid w:val="001C6FB1"/>
    <w:rsid w:val="001C75CA"/>
    <w:rsid w:val="001C762B"/>
    <w:rsid w:val="001C7C05"/>
    <w:rsid w:val="001D1119"/>
    <w:rsid w:val="001D27A5"/>
    <w:rsid w:val="001D29B0"/>
    <w:rsid w:val="001D2D4E"/>
    <w:rsid w:val="001D2DD4"/>
    <w:rsid w:val="001D38F9"/>
    <w:rsid w:val="001D3A74"/>
    <w:rsid w:val="001D4262"/>
    <w:rsid w:val="001D4329"/>
    <w:rsid w:val="001D4A2E"/>
    <w:rsid w:val="001D508D"/>
    <w:rsid w:val="001D630D"/>
    <w:rsid w:val="001D7728"/>
    <w:rsid w:val="001D7EEE"/>
    <w:rsid w:val="001E1730"/>
    <w:rsid w:val="001E1F64"/>
    <w:rsid w:val="001E5C36"/>
    <w:rsid w:val="001E78DC"/>
    <w:rsid w:val="001F05C6"/>
    <w:rsid w:val="001F0868"/>
    <w:rsid w:val="001F0FA7"/>
    <w:rsid w:val="001F157A"/>
    <w:rsid w:val="001F1769"/>
    <w:rsid w:val="001F1C9C"/>
    <w:rsid w:val="001F1D00"/>
    <w:rsid w:val="001F2416"/>
    <w:rsid w:val="001F274C"/>
    <w:rsid w:val="001F28BC"/>
    <w:rsid w:val="001F31CD"/>
    <w:rsid w:val="001F4586"/>
    <w:rsid w:val="001F6FFD"/>
    <w:rsid w:val="001F7039"/>
    <w:rsid w:val="001F7703"/>
    <w:rsid w:val="001F7BEB"/>
    <w:rsid w:val="001F7F27"/>
    <w:rsid w:val="001F7F47"/>
    <w:rsid w:val="00201E8B"/>
    <w:rsid w:val="00202DAF"/>
    <w:rsid w:val="002041B9"/>
    <w:rsid w:val="00205723"/>
    <w:rsid w:val="00205CF3"/>
    <w:rsid w:val="00205D0A"/>
    <w:rsid w:val="002064AF"/>
    <w:rsid w:val="002066AA"/>
    <w:rsid w:val="0020751A"/>
    <w:rsid w:val="002079B9"/>
    <w:rsid w:val="00210AA8"/>
    <w:rsid w:val="00213E8B"/>
    <w:rsid w:val="002140E9"/>
    <w:rsid w:val="00214815"/>
    <w:rsid w:val="00214ADA"/>
    <w:rsid w:val="00214C5A"/>
    <w:rsid w:val="00217127"/>
    <w:rsid w:val="0022163C"/>
    <w:rsid w:val="002217AA"/>
    <w:rsid w:val="002227F0"/>
    <w:rsid w:val="00224274"/>
    <w:rsid w:val="002247D0"/>
    <w:rsid w:val="00224C5A"/>
    <w:rsid w:val="00224CC9"/>
    <w:rsid w:val="00226C19"/>
    <w:rsid w:val="00227895"/>
    <w:rsid w:val="00227EE7"/>
    <w:rsid w:val="002302AC"/>
    <w:rsid w:val="00232927"/>
    <w:rsid w:val="00232AE0"/>
    <w:rsid w:val="002330AD"/>
    <w:rsid w:val="002330C2"/>
    <w:rsid w:val="00233667"/>
    <w:rsid w:val="00233FE2"/>
    <w:rsid w:val="00234369"/>
    <w:rsid w:val="00234F88"/>
    <w:rsid w:val="00235F49"/>
    <w:rsid w:val="00236B01"/>
    <w:rsid w:val="00240EBF"/>
    <w:rsid w:val="0024134B"/>
    <w:rsid w:val="00241A2E"/>
    <w:rsid w:val="00242A23"/>
    <w:rsid w:val="0024336A"/>
    <w:rsid w:val="00243531"/>
    <w:rsid w:val="00243F2A"/>
    <w:rsid w:val="0024638C"/>
    <w:rsid w:val="0025082D"/>
    <w:rsid w:val="00251667"/>
    <w:rsid w:val="00251D47"/>
    <w:rsid w:val="00252355"/>
    <w:rsid w:val="0025249A"/>
    <w:rsid w:val="00252EF5"/>
    <w:rsid w:val="002542F3"/>
    <w:rsid w:val="002550FB"/>
    <w:rsid w:val="00255D75"/>
    <w:rsid w:val="00256756"/>
    <w:rsid w:val="0025741A"/>
    <w:rsid w:val="0025757D"/>
    <w:rsid w:val="00260060"/>
    <w:rsid w:val="002614B6"/>
    <w:rsid w:val="00261666"/>
    <w:rsid w:val="002621C5"/>
    <w:rsid w:val="00262500"/>
    <w:rsid w:val="00262872"/>
    <w:rsid w:val="0026291C"/>
    <w:rsid w:val="002640AB"/>
    <w:rsid w:val="002642C6"/>
    <w:rsid w:val="00264A73"/>
    <w:rsid w:val="00264C18"/>
    <w:rsid w:val="00265BD4"/>
    <w:rsid w:val="00266C7D"/>
    <w:rsid w:val="00266EAA"/>
    <w:rsid w:val="00267AB9"/>
    <w:rsid w:val="00267BDC"/>
    <w:rsid w:val="002704EF"/>
    <w:rsid w:val="0027089A"/>
    <w:rsid w:val="002708E6"/>
    <w:rsid w:val="00270F3E"/>
    <w:rsid w:val="00271D78"/>
    <w:rsid w:val="0027205C"/>
    <w:rsid w:val="002726FE"/>
    <w:rsid w:val="00273078"/>
    <w:rsid w:val="002733BB"/>
    <w:rsid w:val="00273E20"/>
    <w:rsid w:val="002743F0"/>
    <w:rsid w:val="00274AFA"/>
    <w:rsid w:val="0027561E"/>
    <w:rsid w:val="0027565D"/>
    <w:rsid w:val="00275906"/>
    <w:rsid w:val="002759F7"/>
    <w:rsid w:val="00275EB6"/>
    <w:rsid w:val="002769F1"/>
    <w:rsid w:val="00276D2C"/>
    <w:rsid w:val="002770A7"/>
    <w:rsid w:val="002771E8"/>
    <w:rsid w:val="002776EE"/>
    <w:rsid w:val="00277DAC"/>
    <w:rsid w:val="00280ACF"/>
    <w:rsid w:val="00281990"/>
    <w:rsid w:val="002833A3"/>
    <w:rsid w:val="002837A0"/>
    <w:rsid w:val="0028528F"/>
    <w:rsid w:val="00285F55"/>
    <w:rsid w:val="00286389"/>
    <w:rsid w:val="0029015B"/>
    <w:rsid w:val="002902B0"/>
    <w:rsid w:val="00291D0F"/>
    <w:rsid w:val="002934E0"/>
    <w:rsid w:val="00293BCD"/>
    <w:rsid w:val="002955A1"/>
    <w:rsid w:val="00296DBC"/>
    <w:rsid w:val="00297660"/>
    <w:rsid w:val="00297927"/>
    <w:rsid w:val="002A0E55"/>
    <w:rsid w:val="002A12D3"/>
    <w:rsid w:val="002A1B62"/>
    <w:rsid w:val="002A1FA7"/>
    <w:rsid w:val="002A2634"/>
    <w:rsid w:val="002A2B68"/>
    <w:rsid w:val="002A2CDB"/>
    <w:rsid w:val="002A3132"/>
    <w:rsid w:val="002A559C"/>
    <w:rsid w:val="002A74FC"/>
    <w:rsid w:val="002B0942"/>
    <w:rsid w:val="002B0995"/>
    <w:rsid w:val="002B146B"/>
    <w:rsid w:val="002B1534"/>
    <w:rsid w:val="002B1C12"/>
    <w:rsid w:val="002B2346"/>
    <w:rsid w:val="002B2A1B"/>
    <w:rsid w:val="002B2A8A"/>
    <w:rsid w:val="002B3AD9"/>
    <w:rsid w:val="002B49B8"/>
    <w:rsid w:val="002B4EC2"/>
    <w:rsid w:val="002B5861"/>
    <w:rsid w:val="002B5B1C"/>
    <w:rsid w:val="002B7A0D"/>
    <w:rsid w:val="002C11CB"/>
    <w:rsid w:val="002C2BFA"/>
    <w:rsid w:val="002C3B35"/>
    <w:rsid w:val="002C4CD9"/>
    <w:rsid w:val="002C51A4"/>
    <w:rsid w:val="002C52C5"/>
    <w:rsid w:val="002C5BB4"/>
    <w:rsid w:val="002C674C"/>
    <w:rsid w:val="002C75BF"/>
    <w:rsid w:val="002C7798"/>
    <w:rsid w:val="002C7CC2"/>
    <w:rsid w:val="002D06A3"/>
    <w:rsid w:val="002D1037"/>
    <w:rsid w:val="002D119B"/>
    <w:rsid w:val="002D1EB4"/>
    <w:rsid w:val="002D3814"/>
    <w:rsid w:val="002D385C"/>
    <w:rsid w:val="002D398B"/>
    <w:rsid w:val="002D5187"/>
    <w:rsid w:val="002D5470"/>
    <w:rsid w:val="002D61C0"/>
    <w:rsid w:val="002D78BD"/>
    <w:rsid w:val="002E098F"/>
    <w:rsid w:val="002E3032"/>
    <w:rsid w:val="002E3093"/>
    <w:rsid w:val="002E317B"/>
    <w:rsid w:val="002E3AFB"/>
    <w:rsid w:val="002E4D0A"/>
    <w:rsid w:val="002E5005"/>
    <w:rsid w:val="002E56E4"/>
    <w:rsid w:val="002E5A7B"/>
    <w:rsid w:val="002E5FB9"/>
    <w:rsid w:val="002E60AE"/>
    <w:rsid w:val="002E6683"/>
    <w:rsid w:val="002E6CF1"/>
    <w:rsid w:val="002E72FF"/>
    <w:rsid w:val="002F035D"/>
    <w:rsid w:val="002F0A94"/>
    <w:rsid w:val="002F2375"/>
    <w:rsid w:val="002F2EE0"/>
    <w:rsid w:val="002F33E0"/>
    <w:rsid w:val="002F3EED"/>
    <w:rsid w:val="002F5100"/>
    <w:rsid w:val="002F5C45"/>
    <w:rsid w:val="002F648B"/>
    <w:rsid w:val="002F66FF"/>
    <w:rsid w:val="002F6DC6"/>
    <w:rsid w:val="00300168"/>
    <w:rsid w:val="00300750"/>
    <w:rsid w:val="0030150F"/>
    <w:rsid w:val="003021EE"/>
    <w:rsid w:val="00302FF5"/>
    <w:rsid w:val="00303868"/>
    <w:rsid w:val="00310AC1"/>
    <w:rsid w:val="003110C4"/>
    <w:rsid w:val="003112D4"/>
    <w:rsid w:val="00311A80"/>
    <w:rsid w:val="00311EBA"/>
    <w:rsid w:val="00312B84"/>
    <w:rsid w:val="0031380D"/>
    <w:rsid w:val="00313EC6"/>
    <w:rsid w:val="00314BAE"/>
    <w:rsid w:val="00315A32"/>
    <w:rsid w:val="003161B2"/>
    <w:rsid w:val="00316A22"/>
    <w:rsid w:val="003170A1"/>
    <w:rsid w:val="003179C0"/>
    <w:rsid w:val="00317F00"/>
    <w:rsid w:val="00320642"/>
    <w:rsid w:val="003214F7"/>
    <w:rsid w:val="00321B81"/>
    <w:rsid w:val="00321D98"/>
    <w:rsid w:val="0032229A"/>
    <w:rsid w:val="0032235B"/>
    <w:rsid w:val="003227F3"/>
    <w:rsid w:val="00324395"/>
    <w:rsid w:val="003253DA"/>
    <w:rsid w:val="00326317"/>
    <w:rsid w:val="00326423"/>
    <w:rsid w:val="003267D8"/>
    <w:rsid w:val="00326D09"/>
    <w:rsid w:val="00327582"/>
    <w:rsid w:val="00331C0F"/>
    <w:rsid w:val="00331E71"/>
    <w:rsid w:val="0033313D"/>
    <w:rsid w:val="0033724D"/>
    <w:rsid w:val="00337583"/>
    <w:rsid w:val="00340141"/>
    <w:rsid w:val="0034268D"/>
    <w:rsid w:val="00343440"/>
    <w:rsid w:val="00343FE5"/>
    <w:rsid w:val="00343FF6"/>
    <w:rsid w:val="00345B0B"/>
    <w:rsid w:val="00345ED9"/>
    <w:rsid w:val="003472B4"/>
    <w:rsid w:val="00347A88"/>
    <w:rsid w:val="00347D7F"/>
    <w:rsid w:val="00350A6A"/>
    <w:rsid w:val="003538A2"/>
    <w:rsid w:val="0035400D"/>
    <w:rsid w:val="00354E11"/>
    <w:rsid w:val="003554E9"/>
    <w:rsid w:val="00355E6D"/>
    <w:rsid w:val="00356379"/>
    <w:rsid w:val="00357F0F"/>
    <w:rsid w:val="003622FB"/>
    <w:rsid w:val="003623CE"/>
    <w:rsid w:val="00362DD5"/>
    <w:rsid w:val="00362F7A"/>
    <w:rsid w:val="0036306A"/>
    <w:rsid w:val="003643F0"/>
    <w:rsid w:val="0036536A"/>
    <w:rsid w:val="00366481"/>
    <w:rsid w:val="0036701E"/>
    <w:rsid w:val="0036725C"/>
    <w:rsid w:val="003700D6"/>
    <w:rsid w:val="00371367"/>
    <w:rsid w:val="00371ABD"/>
    <w:rsid w:val="003720C1"/>
    <w:rsid w:val="0037235B"/>
    <w:rsid w:val="00372AAF"/>
    <w:rsid w:val="00372C9E"/>
    <w:rsid w:val="00374448"/>
    <w:rsid w:val="00374902"/>
    <w:rsid w:val="0037641C"/>
    <w:rsid w:val="003777FC"/>
    <w:rsid w:val="00380927"/>
    <w:rsid w:val="00380965"/>
    <w:rsid w:val="00380D33"/>
    <w:rsid w:val="003831C0"/>
    <w:rsid w:val="003832B6"/>
    <w:rsid w:val="00383878"/>
    <w:rsid w:val="0038407F"/>
    <w:rsid w:val="00384E2C"/>
    <w:rsid w:val="00385238"/>
    <w:rsid w:val="00385D5B"/>
    <w:rsid w:val="003874BE"/>
    <w:rsid w:val="00387560"/>
    <w:rsid w:val="00387C4F"/>
    <w:rsid w:val="003907FF"/>
    <w:rsid w:val="00390F65"/>
    <w:rsid w:val="00392410"/>
    <w:rsid w:val="00392796"/>
    <w:rsid w:val="0039294C"/>
    <w:rsid w:val="00392B38"/>
    <w:rsid w:val="00392D97"/>
    <w:rsid w:val="0039416E"/>
    <w:rsid w:val="003946F6"/>
    <w:rsid w:val="00395403"/>
    <w:rsid w:val="00395BA7"/>
    <w:rsid w:val="00396200"/>
    <w:rsid w:val="003A0AA0"/>
    <w:rsid w:val="003A0F76"/>
    <w:rsid w:val="003A328C"/>
    <w:rsid w:val="003A597C"/>
    <w:rsid w:val="003A628E"/>
    <w:rsid w:val="003A787A"/>
    <w:rsid w:val="003B1ED8"/>
    <w:rsid w:val="003B1FE0"/>
    <w:rsid w:val="003B2257"/>
    <w:rsid w:val="003B2264"/>
    <w:rsid w:val="003B24C4"/>
    <w:rsid w:val="003B2B9A"/>
    <w:rsid w:val="003B3E8D"/>
    <w:rsid w:val="003B3FE9"/>
    <w:rsid w:val="003B4435"/>
    <w:rsid w:val="003B694C"/>
    <w:rsid w:val="003B6AD7"/>
    <w:rsid w:val="003B768E"/>
    <w:rsid w:val="003C12A4"/>
    <w:rsid w:val="003C1BFA"/>
    <w:rsid w:val="003C1ECC"/>
    <w:rsid w:val="003C26ED"/>
    <w:rsid w:val="003C30CA"/>
    <w:rsid w:val="003C35F9"/>
    <w:rsid w:val="003C431D"/>
    <w:rsid w:val="003C4833"/>
    <w:rsid w:val="003C5B0D"/>
    <w:rsid w:val="003C5B2D"/>
    <w:rsid w:val="003C65E0"/>
    <w:rsid w:val="003C6688"/>
    <w:rsid w:val="003C763B"/>
    <w:rsid w:val="003D08D5"/>
    <w:rsid w:val="003D1780"/>
    <w:rsid w:val="003D1ABB"/>
    <w:rsid w:val="003D3E24"/>
    <w:rsid w:val="003D433B"/>
    <w:rsid w:val="003D4D16"/>
    <w:rsid w:val="003D4D2F"/>
    <w:rsid w:val="003D50FD"/>
    <w:rsid w:val="003D57DD"/>
    <w:rsid w:val="003D5C77"/>
    <w:rsid w:val="003D65C6"/>
    <w:rsid w:val="003D6D0D"/>
    <w:rsid w:val="003D70B8"/>
    <w:rsid w:val="003D7B87"/>
    <w:rsid w:val="003E0433"/>
    <w:rsid w:val="003E2018"/>
    <w:rsid w:val="003E3CC5"/>
    <w:rsid w:val="003E3E82"/>
    <w:rsid w:val="003E4BAD"/>
    <w:rsid w:val="003E4D47"/>
    <w:rsid w:val="003E4E04"/>
    <w:rsid w:val="003E5685"/>
    <w:rsid w:val="003E5A00"/>
    <w:rsid w:val="003E5A6C"/>
    <w:rsid w:val="003E5C7C"/>
    <w:rsid w:val="003E609A"/>
    <w:rsid w:val="003E6684"/>
    <w:rsid w:val="003E6882"/>
    <w:rsid w:val="003F0924"/>
    <w:rsid w:val="003F0ABA"/>
    <w:rsid w:val="003F112A"/>
    <w:rsid w:val="003F1920"/>
    <w:rsid w:val="003F4AEF"/>
    <w:rsid w:val="003F6C46"/>
    <w:rsid w:val="003F74CC"/>
    <w:rsid w:val="00400495"/>
    <w:rsid w:val="0040167A"/>
    <w:rsid w:val="0040295A"/>
    <w:rsid w:val="00405D04"/>
    <w:rsid w:val="004062B8"/>
    <w:rsid w:val="0040719B"/>
    <w:rsid w:val="004116F2"/>
    <w:rsid w:val="00411922"/>
    <w:rsid w:val="00411D1F"/>
    <w:rsid w:val="004124C2"/>
    <w:rsid w:val="00412853"/>
    <w:rsid w:val="00412ACF"/>
    <w:rsid w:val="00412BA2"/>
    <w:rsid w:val="00415917"/>
    <w:rsid w:val="0041736E"/>
    <w:rsid w:val="0042063E"/>
    <w:rsid w:val="00420A79"/>
    <w:rsid w:val="00422323"/>
    <w:rsid w:val="004224FF"/>
    <w:rsid w:val="004229EF"/>
    <w:rsid w:val="00423A24"/>
    <w:rsid w:val="00426D7E"/>
    <w:rsid w:val="00426E14"/>
    <w:rsid w:val="00427410"/>
    <w:rsid w:val="00427850"/>
    <w:rsid w:val="00427E5D"/>
    <w:rsid w:val="00431426"/>
    <w:rsid w:val="00431CAD"/>
    <w:rsid w:val="00431D8E"/>
    <w:rsid w:val="00432D29"/>
    <w:rsid w:val="00433FD8"/>
    <w:rsid w:val="0043410C"/>
    <w:rsid w:val="004344A5"/>
    <w:rsid w:val="00434C36"/>
    <w:rsid w:val="00436180"/>
    <w:rsid w:val="00437B7D"/>
    <w:rsid w:val="004418A7"/>
    <w:rsid w:val="00441D68"/>
    <w:rsid w:val="00444EAD"/>
    <w:rsid w:val="004454A4"/>
    <w:rsid w:val="0044611B"/>
    <w:rsid w:val="004463F2"/>
    <w:rsid w:val="004473CB"/>
    <w:rsid w:val="004477BD"/>
    <w:rsid w:val="00447EB5"/>
    <w:rsid w:val="00447FD9"/>
    <w:rsid w:val="004511EF"/>
    <w:rsid w:val="00451CB8"/>
    <w:rsid w:val="00451F4A"/>
    <w:rsid w:val="00452546"/>
    <w:rsid w:val="0045266D"/>
    <w:rsid w:val="00452DEF"/>
    <w:rsid w:val="004531DF"/>
    <w:rsid w:val="0045332D"/>
    <w:rsid w:val="004552AF"/>
    <w:rsid w:val="00455B87"/>
    <w:rsid w:val="0045629D"/>
    <w:rsid w:val="004566EB"/>
    <w:rsid w:val="004604EC"/>
    <w:rsid w:val="004628CA"/>
    <w:rsid w:val="004630F4"/>
    <w:rsid w:val="00464257"/>
    <w:rsid w:val="0046461F"/>
    <w:rsid w:val="004655EB"/>
    <w:rsid w:val="0046599A"/>
    <w:rsid w:val="00471D73"/>
    <w:rsid w:val="00473A0D"/>
    <w:rsid w:val="004745DE"/>
    <w:rsid w:val="0047491B"/>
    <w:rsid w:val="00474B2C"/>
    <w:rsid w:val="004750FD"/>
    <w:rsid w:val="0047591B"/>
    <w:rsid w:val="004760EF"/>
    <w:rsid w:val="00477313"/>
    <w:rsid w:val="00477AE6"/>
    <w:rsid w:val="004802E9"/>
    <w:rsid w:val="00480B0F"/>
    <w:rsid w:val="00482154"/>
    <w:rsid w:val="00483C6F"/>
    <w:rsid w:val="00485069"/>
    <w:rsid w:val="004851CF"/>
    <w:rsid w:val="00485919"/>
    <w:rsid w:val="00486ED1"/>
    <w:rsid w:val="00487E22"/>
    <w:rsid w:val="00490B29"/>
    <w:rsid w:val="00490D45"/>
    <w:rsid w:val="00491023"/>
    <w:rsid w:val="0049119E"/>
    <w:rsid w:val="0049231D"/>
    <w:rsid w:val="004927F0"/>
    <w:rsid w:val="0049332A"/>
    <w:rsid w:val="0049535B"/>
    <w:rsid w:val="00496451"/>
    <w:rsid w:val="004A1B15"/>
    <w:rsid w:val="004A2E9C"/>
    <w:rsid w:val="004A3C4B"/>
    <w:rsid w:val="004A429B"/>
    <w:rsid w:val="004A496E"/>
    <w:rsid w:val="004A4D18"/>
    <w:rsid w:val="004A4FCC"/>
    <w:rsid w:val="004A5585"/>
    <w:rsid w:val="004A5B25"/>
    <w:rsid w:val="004B0A4B"/>
    <w:rsid w:val="004B0EEC"/>
    <w:rsid w:val="004B18B0"/>
    <w:rsid w:val="004B2E48"/>
    <w:rsid w:val="004B462F"/>
    <w:rsid w:val="004B5964"/>
    <w:rsid w:val="004B6B45"/>
    <w:rsid w:val="004B7D64"/>
    <w:rsid w:val="004C0407"/>
    <w:rsid w:val="004C0B04"/>
    <w:rsid w:val="004C192F"/>
    <w:rsid w:val="004C301C"/>
    <w:rsid w:val="004C31A2"/>
    <w:rsid w:val="004C4329"/>
    <w:rsid w:val="004D10A1"/>
    <w:rsid w:val="004D19D2"/>
    <w:rsid w:val="004D26AE"/>
    <w:rsid w:val="004D33A1"/>
    <w:rsid w:val="004D3863"/>
    <w:rsid w:val="004D47E2"/>
    <w:rsid w:val="004D5152"/>
    <w:rsid w:val="004D5C7B"/>
    <w:rsid w:val="004D600D"/>
    <w:rsid w:val="004D7C9A"/>
    <w:rsid w:val="004E160E"/>
    <w:rsid w:val="004E1AD7"/>
    <w:rsid w:val="004E1D47"/>
    <w:rsid w:val="004E3734"/>
    <w:rsid w:val="004E45B8"/>
    <w:rsid w:val="004E5BB7"/>
    <w:rsid w:val="004E7F04"/>
    <w:rsid w:val="004F0598"/>
    <w:rsid w:val="004F1A95"/>
    <w:rsid w:val="004F2197"/>
    <w:rsid w:val="004F242C"/>
    <w:rsid w:val="004F268D"/>
    <w:rsid w:val="004F3084"/>
    <w:rsid w:val="004F3402"/>
    <w:rsid w:val="004F4AF3"/>
    <w:rsid w:val="004F4D05"/>
    <w:rsid w:val="004F5E0C"/>
    <w:rsid w:val="004F6FFD"/>
    <w:rsid w:val="005005BD"/>
    <w:rsid w:val="00500F2B"/>
    <w:rsid w:val="00500FBD"/>
    <w:rsid w:val="00501CF0"/>
    <w:rsid w:val="00501DFA"/>
    <w:rsid w:val="00503B99"/>
    <w:rsid w:val="005044C8"/>
    <w:rsid w:val="00504683"/>
    <w:rsid w:val="00507103"/>
    <w:rsid w:val="005073A4"/>
    <w:rsid w:val="00507692"/>
    <w:rsid w:val="00507787"/>
    <w:rsid w:val="0050783F"/>
    <w:rsid w:val="005101B4"/>
    <w:rsid w:val="00510549"/>
    <w:rsid w:val="005169CD"/>
    <w:rsid w:val="00517DAF"/>
    <w:rsid w:val="00521613"/>
    <w:rsid w:val="00521857"/>
    <w:rsid w:val="00521E87"/>
    <w:rsid w:val="005243D0"/>
    <w:rsid w:val="00525011"/>
    <w:rsid w:val="00526361"/>
    <w:rsid w:val="005277A5"/>
    <w:rsid w:val="00530A68"/>
    <w:rsid w:val="00530B04"/>
    <w:rsid w:val="00531F17"/>
    <w:rsid w:val="00532214"/>
    <w:rsid w:val="00532608"/>
    <w:rsid w:val="00534D11"/>
    <w:rsid w:val="00537232"/>
    <w:rsid w:val="00537B7C"/>
    <w:rsid w:val="00537D95"/>
    <w:rsid w:val="00541097"/>
    <w:rsid w:val="00541194"/>
    <w:rsid w:val="005416AF"/>
    <w:rsid w:val="00541819"/>
    <w:rsid w:val="00542BC7"/>
    <w:rsid w:val="00543127"/>
    <w:rsid w:val="005434DE"/>
    <w:rsid w:val="0054380C"/>
    <w:rsid w:val="00544636"/>
    <w:rsid w:val="00545C27"/>
    <w:rsid w:val="00545EEC"/>
    <w:rsid w:val="00545FF1"/>
    <w:rsid w:val="00551F17"/>
    <w:rsid w:val="00552CD9"/>
    <w:rsid w:val="005539BE"/>
    <w:rsid w:val="00553A50"/>
    <w:rsid w:val="00553CF3"/>
    <w:rsid w:val="00553ED0"/>
    <w:rsid w:val="00557131"/>
    <w:rsid w:val="005603D4"/>
    <w:rsid w:val="00561513"/>
    <w:rsid w:val="00561C38"/>
    <w:rsid w:val="00562826"/>
    <w:rsid w:val="005642DC"/>
    <w:rsid w:val="0056447E"/>
    <w:rsid w:val="00565659"/>
    <w:rsid w:val="005658AF"/>
    <w:rsid w:val="005670ED"/>
    <w:rsid w:val="005679F0"/>
    <w:rsid w:val="00567F8B"/>
    <w:rsid w:val="0057004A"/>
    <w:rsid w:val="00570C6B"/>
    <w:rsid w:val="00570F71"/>
    <w:rsid w:val="0057170A"/>
    <w:rsid w:val="00573157"/>
    <w:rsid w:val="005733A6"/>
    <w:rsid w:val="005737C0"/>
    <w:rsid w:val="00574194"/>
    <w:rsid w:val="00574E5A"/>
    <w:rsid w:val="0057546B"/>
    <w:rsid w:val="00575480"/>
    <w:rsid w:val="00575676"/>
    <w:rsid w:val="005768CB"/>
    <w:rsid w:val="005814B1"/>
    <w:rsid w:val="00581C5F"/>
    <w:rsid w:val="005833A9"/>
    <w:rsid w:val="00583466"/>
    <w:rsid w:val="00584040"/>
    <w:rsid w:val="00584D7E"/>
    <w:rsid w:val="00585544"/>
    <w:rsid w:val="005855B5"/>
    <w:rsid w:val="005869A7"/>
    <w:rsid w:val="00586DA3"/>
    <w:rsid w:val="00586E23"/>
    <w:rsid w:val="00586EC6"/>
    <w:rsid w:val="00594257"/>
    <w:rsid w:val="005962D3"/>
    <w:rsid w:val="005969AE"/>
    <w:rsid w:val="005A095A"/>
    <w:rsid w:val="005A165D"/>
    <w:rsid w:val="005A2692"/>
    <w:rsid w:val="005A369C"/>
    <w:rsid w:val="005A3F81"/>
    <w:rsid w:val="005A43A2"/>
    <w:rsid w:val="005A7304"/>
    <w:rsid w:val="005A765B"/>
    <w:rsid w:val="005A78BD"/>
    <w:rsid w:val="005B26E3"/>
    <w:rsid w:val="005B3D12"/>
    <w:rsid w:val="005B4121"/>
    <w:rsid w:val="005B5AE9"/>
    <w:rsid w:val="005B683F"/>
    <w:rsid w:val="005C18CB"/>
    <w:rsid w:val="005C1F64"/>
    <w:rsid w:val="005C37ED"/>
    <w:rsid w:val="005C38B7"/>
    <w:rsid w:val="005C4D2F"/>
    <w:rsid w:val="005C5587"/>
    <w:rsid w:val="005C6C41"/>
    <w:rsid w:val="005C78ED"/>
    <w:rsid w:val="005D0166"/>
    <w:rsid w:val="005D0E71"/>
    <w:rsid w:val="005D1B13"/>
    <w:rsid w:val="005D2A45"/>
    <w:rsid w:val="005D2D83"/>
    <w:rsid w:val="005D33C8"/>
    <w:rsid w:val="005D3DC7"/>
    <w:rsid w:val="005D41E4"/>
    <w:rsid w:val="005D73DD"/>
    <w:rsid w:val="005D7CC8"/>
    <w:rsid w:val="005E2C0C"/>
    <w:rsid w:val="005E3975"/>
    <w:rsid w:val="005E45AC"/>
    <w:rsid w:val="005E5E71"/>
    <w:rsid w:val="005E6C90"/>
    <w:rsid w:val="005E7EA7"/>
    <w:rsid w:val="005F2116"/>
    <w:rsid w:val="005F37CC"/>
    <w:rsid w:val="005F6050"/>
    <w:rsid w:val="005F7338"/>
    <w:rsid w:val="00600B7A"/>
    <w:rsid w:val="00601892"/>
    <w:rsid w:val="006032BA"/>
    <w:rsid w:val="006039D9"/>
    <w:rsid w:val="00603B1B"/>
    <w:rsid w:val="00603ECB"/>
    <w:rsid w:val="0060727B"/>
    <w:rsid w:val="0060756D"/>
    <w:rsid w:val="006076D3"/>
    <w:rsid w:val="0060783F"/>
    <w:rsid w:val="006102A4"/>
    <w:rsid w:val="006102E9"/>
    <w:rsid w:val="00610A85"/>
    <w:rsid w:val="006110C5"/>
    <w:rsid w:val="006114BC"/>
    <w:rsid w:val="006116BB"/>
    <w:rsid w:val="006125DB"/>
    <w:rsid w:val="00612A41"/>
    <w:rsid w:val="00613241"/>
    <w:rsid w:val="00615372"/>
    <w:rsid w:val="00615783"/>
    <w:rsid w:val="0061666D"/>
    <w:rsid w:val="006170C2"/>
    <w:rsid w:val="0061715F"/>
    <w:rsid w:val="0061753D"/>
    <w:rsid w:val="006175D1"/>
    <w:rsid w:val="006202E7"/>
    <w:rsid w:val="00620BD0"/>
    <w:rsid w:val="00621714"/>
    <w:rsid w:val="00621895"/>
    <w:rsid w:val="00621AE8"/>
    <w:rsid w:val="006242E9"/>
    <w:rsid w:val="006247A8"/>
    <w:rsid w:val="00624D19"/>
    <w:rsid w:val="00625333"/>
    <w:rsid w:val="006256D5"/>
    <w:rsid w:val="00626C29"/>
    <w:rsid w:val="006302DD"/>
    <w:rsid w:val="006314DE"/>
    <w:rsid w:val="00631868"/>
    <w:rsid w:val="00632130"/>
    <w:rsid w:val="00635620"/>
    <w:rsid w:val="006356DE"/>
    <w:rsid w:val="006404C9"/>
    <w:rsid w:val="00640CE7"/>
    <w:rsid w:val="0064146C"/>
    <w:rsid w:val="006415C5"/>
    <w:rsid w:val="0064200A"/>
    <w:rsid w:val="006425BA"/>
    <w:rsid w:val="006425F8"/>
    <w:rsid w:val="0064388F"/>
    <w:rsid w:val="00644203"/>
    <w:rsid w:val="006444DA"/>
    <w:rsid w:val="0064506F"/>
    <w:rsid w:val="00647EC9"/>
    <w:rsid w:val="00650346"/>
    <w:rsid w:val="00650481"/>
    <w:rsid w:val="006511AE"/>
    <w:rsid w:val="00651623"/>
    <w:rsid w:val="0065164D"/>
    <w:rsid w:val="00652F37"/>
    <w:rsid w:val="006534F6"/>
    <w:rsid w:val="006542D5"/>
    <w:rsid w:val="006544F3"/>
    <w:rsid w:val="00654BBF"/>
    <w:rsid w:val="006551F8"/>
    <w:rsid w:val="006556D0"/>
    <w:rsid w:val="006565B9"/>
    <w:rsid w:val="0065680D"/>
    <w:rsid w:val="00656BF2"/>
    <w:rsid w:val="00656F99"/>
    <w:rsid w:val="00657DCA"/>
    <w:rsid w:val="006601D8"/>
    <w:rsid w:val="006602E3"/>
    <w:rsid w:val="006609F0"/>
    <w:rsid w:val="00663064"/>
    <w:rsid w:val="006632D4"/>
    <w:rsid w:val="00663E70"/>
    <w:rsid w:val="00665D7F"/>
    <w:rsid w:val="00665E69"/>
    <w:rsid w:val="00666473"/>
    <w:rsid w:val="006664D0"/>
    <w:rsid w:val="00666BEC"/>
    <w:rsid w:val="00667A20"/>
    <w:rsid w:val="00667D82"/>
    <w:rsid w:val="00671F2A"/>
    <w:rsid w:val="006733B7"/>
    <w:rsid w:val="006755D3"/>
    <w:rsid w:val="006757D8"/>
    <w:rsid w:val="006766A2"/>
    <w:rsid w:val="00680AF4"/>
    <w:rsid w:val="006811B9"/>
    <w:rsid w:val="00682B36"/>
    <w:rsid w:val="00684DD9"/>
    <w:rsid w:val="0068619B"/>
    <w:rsid w:val="0068659F"/>
    <w:rsid w:val="006865E7"/>
    <w:rsid w:val="00687186"/>
    <w:rsid w:val="00687585"/>
    <w:rsid w:val="00692A75"/>
    <w:rsid w:val="00693D4B"/>
    <w:rsid w:val="00693EB5"/>
    <w:rsid w:val="006958F3"/>
    <w:rsid w:val="00696201"/>
    <w:rsid w:val="00696854"/>
    <w:rsid w:val="00696AD2"/>
    <w:rsid w:val="0069730F"/>
    <w:rsid w:val="006A1318"/>
    <w:rsid w:val="006A1449"/>
    <w:rsid w:val="006A14A7"/>
    <w:rsid w:val="006A15E0"/>
    <w:rsid w:val="006A2BEE"/>
    <w:rsid w:val="006A3FFD"/>
    <w:rsid w:val="006A5B3C"/>
    <w:rsid w:val="006A732A"/>
    <w:rsid w:val="006A7D5C"/>
    <w:rsid w:val="006B01C5"/>
    <w:rsid w:val="006B09CE"/>
    <w:rsid w:val="006B0A7D"/>
    <w:rsid w:val="006B0D49"/>
    <w:rsid w:val="006B1B23"/>
    <w:rsid w:val="006B3270"/>
    <w:rsid w:val="006B4736"/>
    <w:rsid w:val="006B475C"/>
    <w:rsid w:val="006B482C"/>
    <w:rsid w:val="006B4F03"/>
    <w:rsid w:val="006B62CB"/>
    <w:rsid w:val="006B78C0"/>
    <w:rsid w:val="006C0328"/>
    <w:rsid w:val="006C0EF4"/>
    <w:rsid w:val="006C129F"/>
    <w:rsid w:val="006C1741"/>
    <w:rsid w:val="006C208E"/>
    <w:rsid w:val="006C2197"/>
    <w:rsid w:val="006C287C"/>
    <w:rsid w:val="006C398E"/>
    <w:rsid w:val="006C6BAF"/>
    <w:rsid w:val="006C6E30"/>
    <w:rsid w:val="006D087D"/>
    <w:rsid w:val="006D145F"/>
    <w:rsid w:val="006D161A"/>
    <w:rsid w:val="006D3079"/>
    <w:rsid w:val="006D76FE"/>
    <w:rsid w:val="006E0CA5"/>
    <w:rsid w:val="006E1CBA"/>
    <w:rsid w:val="006E1E4E"/>
    <w:rsid w:val="006E33EA"/>
    <w:rsid w:val="006E37B6"/>
    <w:rsid w:val="006E581F"/>
    <w:rsid w:val="006F0396"/>
    <w:rsid w:val="006F045E"/>
    <w:rsid w:val="006F2A91"/>
    <w:rsid w:val="006F3320"/>
    <w:rsid w:val="006F398E"/>
    <w:rsid w:val="006F434A"/>
    <w:rsid w:val="006F51B4"/>
    <w:rsid w:val="006F6961"/>
    <w:rsid w:val="006F6AA3"/>
    <w:rsid w:val="006F77AA"/>
    <w:rsid w:val="00703A26"/>
    <w:rsid w:val="00705F7F"/>
    <w:rsid w:val="0070605B"/>
    <w:rsid w:val="0071025D"/>
    <w:rsid w:val="00710B9F"/>
    <w:rsid w:val="0071110D"/>
    <w:rsid w:val="00712A33"/>
    <w:rsid w:val="0071478D"/>
    <w:rsid w:val="0071507B"/>
    <w:rsid w:val="0071548D"/>
    <w:rsid w:val="00715696"/>
    <w:rsid w:val="00715D9F"/>
    <w:rsid w:val="007176A3"/>
    <w:rsid w:val="00717A20"/>
    <w:rsid w:val="00720598"/>
    <w:rsid w:val="0072081C"/>
    <w:rsid w:val="007218BC"/>
    <w:rsid w:val="00722154"/>
    <w:rsid w:val="00722CD0"/>
    <w:rsid w:val="00723506"/>
    <w:rsid w:val="00723745"/>
    <w:rsid w:val="0072480F"/>
    <w:rsid w:val="0072481B"/>
    <w:rsid w:val="00725392"/>
    <w:rsid w:val="00725C65"/>
    <w:rsid w:val="0072609D"/>
    <w:rsid w:val="00726C53"/>
    <w:rsid w:val="00727166"/>
    <w:rsid w:val="00727DC7"/>
    <w:rsid w:val="007325BB"/>
    <w:rsid w:val="007335B7"/>
    <w:rsid w:val="00733E6D"/>
    <w:rsid w:val="007348EF"/>
    <w:rsid w:val="00736DB3"/>
    <w:rsid w:val="00737067"/>
    <w:rsid w:val="007405D2"/>
    <w:rsid w:val="00740B5F"/>
    <w:rsid w:val="00741329"/>
    <w:rsid w:val="00742A77"/>
    <w:rsid w:val="00742EB9"/>
    <w:rsid w:val="00743C3A"/>
    <w:rsid w:val="00744B59"/>
    <w:rsid w:val="00744D6D"/>
    <w:rsid w:val="00745D8D"/>
    <w:rsid w:val="0074650F"/>
    <w:rsid w:val="0074771E"/>
    <w:rsid w:val="0075119F"/>
    <w:rsid w:val="0075181E"/>
    <w:rsid w:val="00751AB6"/>
    <w:rsid w:val="0075215C"/>
    <w:rsid w:val="00752A82"/>
    <w:rsid w:val="0075369E"/>
    <w:rsid w:val="00754985"/>
    <w:rsid w:val="007549F7"/>
    <w:rsid w:val="00760B3F"/>
    <w:rsid w:val="0076269A"/>
    <w:rsid w:val="00762AD9"/>
    <w:rsid w:val="0076460D"/>
    <w:rsid w:val="00764DC2"/>
    <w:rsid w:val="007656B4"/>
    <w:rsid w:val="007667B7"/>
    <w:rsid w:val="007701FB"/>
    <w:rsid w:val="00770245"/>
    <w:rsid w:val="00770CD0"/>
    <w:rsid w:val="007710E5"/>
    <w:rsid w:val="00771AFC"/>
    <w:rsid w:val="0077352E"/>
    <w:rsid w:val="0077508A"/>
    <w:rsid w:val="00775BCE"/>
    <w:rsid w:val="007777D4"/>
    <w:rsid w:val="00777E37"/>
    <w:rsid w:val="00780D93"/>
    <w:rsid w:val="00781229"/>
    <w:rsid w:val="00781B18"/>
    <w:rsid w:val="007821A2"/>
    <w:rsid w:val="00783760"/>
    <w:rsid w:val="00783979"/>
    <w:rsid w:val="00783BA7"/>
    <w:rsid w:val="00784180"/>
    <w:rsid w:val="00784211"/>
    <w:rsid w:val="007854AD"/>
    <w:rsid w:val="0078780D"/>
    <w:rsid w:val="0079060C"/>
    <w:rsid w:val="0079187E"/>
    <w:rsid w:val="007925BE"/>
    <w:rsid w:val="007937FB"/>
    <w:rsid w:val="00793B04"/>
    <w:rsid w:val="00793B5A"/>
    <w:rsid w:val="00793FEA"/>
    <w:rsid w:val="0079447D"/>
    <w:rsid w:val="007974AF"/>
    <w:rsid w:val="00797E40"/>
    <w:rsid w:val="007A1F2E"/>
    <w:rsid w:val="007A1F69"/>
    <w:rsid w:val="007A288B"/>
    <w:rsid w:val="007A3AFA"/>
    <w:rsid w:val="007A4836"/>
    <w:rsid w:val="007A4CB6"/>
    <w:rsid w:val="007A50E1"/>
    <w:rsid w:val="007B0073"/>
    <w:rsid w:val="007B08BC"/>
    <w:rsid w:val="007B08D5"/>
    <w:rsid w:val="007B1B84"/>
    <w:rsid w:val="007B2523"/>
    <w:rsid w:val="007B2F9F"/>
    <w:rsid w:val="007B377D"/>
    <w:rsid w:val="007B466D"/>
    <w:rsid w:val="007B5979"/>
    <w:rsid w:val="007B6B80"/>
    <w:rsid w:val="007C203D"/>
    <w:rsid w:val="007C2D03"/>
    <w:rsid w:val="007C589D"/>
    <w:rsid w:val="007C75E7"/>
    <w:rsid w:val="007D0F81"/>
    <w:rsid w:val="007D1FD6"/>
    <w:rsid w:val="007D2BA0"/>
    <w:rsid w:val="007D2F6F"/>
    <w:rsid w:val="007D38D9"/>
    <w:rsid w:val="007D39BC"/>
    <w:rsid w:val="007D43C4"/>
    <w:rsid w:val="007D4D8B"/>
    <w:rsid w:val="007D6D9C"/>
    <w:rsid w:val="007D765A"/>
    <w:rsid w:val="007D7EB4"/>
    <w:rsid w:val="007E0E63"/>
    <w:rsid w:val="007E198C"/>
    <w:rsid w:val="007E1A83"/>
    <w:rsid w:val="007E2465"/>
    <w:rsid w:val="007E2522"/>
    <w:rsid w:val="007E3A95"/>
    <w:rsid w:val="007E3DDA"/>
    <w:rsid w:val="007E3F85"/>
    <w:rsid w:val="007E42BB"/>
    <w:rsid w:val="007E53A8"/>
    <w:rsid w:val="007E606C"/>
    <w:rsid w:val="007E61CE"/>
    <w:rsid w:val="007E62C7"/>
    <w:rsid w:val="007E65B6"/>
    <w:rsid w:val="007E6F15"/>
    <w:rsid w:val="007F0697"/>
    <w:rsid w:val="007F07A9"/>
    <w:rsid w:val="007F0E68"/>
    <w:rsid w:val="007F13B3"/>
    <w:rsid w:val="007F14D1"/>
    <w:rsid w:val="007F29F7"/>
    <w:rsid w:val="007F2B2F"/>
    <w:rsid w:val="007F2B61"/>
    <w:rsid w:val="007F4244"/>
    <w:rsid w:val="007F523F"/>
    <w:rsid w:val="007F55A5"/>
    <w:rsid w:val="007F579B"/>
    <w:rsid w:val="007F5CE2"/>
    <w:rsid w:val="00800CD9"/>
    <w:rsid w:val="00802408"/>
    <w:rsid w:val="0080290A"/>
    <w:rsid w:val="00802A1A"/>
    <w:rsid w:val="008057B2"/>
    <w:rsid w:val="008059A5"/>
    <w:rsid w:val="008106BA"/>
    <w:rsid w:val="008134A2"/>
    <w:rsid w:val="00813981"/>
    <w:rsid w:val="00813E78"/>
    <w:rsid w:val="008153CC"/>
    <w:rsid w:val="00816C15"/>
    <w:rsid w:val="00817808"/>
    <w:rsid w:val="008201A4"/>
    <w:rsid w:val="008203B6"/>
    <w:rsid w:val="00820A4F"/>
    <w:rsid w:val="00820E02"/>
    <w:rsid w:val="008212C6"/>
    <w:rsid w:val="0082389C"/>
    <w:rsid w:val="008241DD"/>
    <w:rsid w:val="00824FA6"/>
    <w:rsid w:val="00827E2A"/>
    <w:rsid w:val="008303E6"/>
    <w:rsid w:val="008308F6"/>
    <w:rsid w:val="008314C9"/>
    <w:rsid w:val="00831549"/>
    <w:rsid w:val="00831EB0"/>
    <w:rsid w:val="0083291E"/>
    <w:rsid w:val="00834284"/>
    <w:rsid w:val="00835B98"/>
    <w:rsid w:val="00835CD3"/>
    <w:rsid w:val="008364C8"/>
    <w:rsid w:val="008366D9"/>
    <w:rsid w:val="008370F7"/>
    <w:rsid w:val="00837B0C"/>
    <w:rsid w:val="00837E97"/>
    <w:rsid w:val="0084043C"/>
    <w:rsid w:val="008412C6"/>
    <w:rsid w:val="008420BE"/>
    <w:rsid w:val="00842164"/>
    <w:rsid w:val="00842183"/>
    <w:rsid w:val="008429E3"/>
    <w:rsid w:val="00843043"/>
    <w:rsid w:val="0084364F"/>
    <w:rsid w:val="0084407F"/>
    <w:rsid w:val="0084458A"/>
    <w:rsid w:val="00845131"/>
    <w:rsid w:val="0084559A"/>
    <w:rsid w:val="0084638B"/>
    <w:rsid w:val="008467DE"/>
    <w:rsid w:val="008473FE"/>
    <w:rsid w:val="00847BCC"/>
    <w:rsid w:val="00847D94"/>
    <w:rsid w:val="00852C65"/>
    <w:rsid w:val="00853031"/>
    <w:rsid w:val="00853278"/>
    <w:rsid w:val="008532DE"/>
    <w:rsid w:val="008548CE"/>
    <w:rsid w:val="0085511F"/>
    <w:rsid w:val="00855B38"/>
    <w:rsid w:val="00855D8B"/>
    <w:rsid w:val="00856F1C"/>
    <w:rsid w:val="00860ACC"/>
    <w:rsid w:val="00860C65"/>
    <w:rsid w:val="00860E8A"/>
    <w:rsid w:val="0086176D"/>
    <w:rsid w:val="00862EB8"/>
    <w:rsid w:val="0086392C"/>
    <w:rsid w:val="00863BAC"/>
    <w:rsid w:val="0086513A"/>
    <w:rsid w:val="008658C0"/>
    <w:rsid w:val="00866073"/>
    <w:rsid w:val="00867F1F"/>
    <w:rsid w:val="0087245F"/>
    <w:rsid w:val="00873A79"/>
    <w:rsid w:val="00873A8E"/>
    <w:rsid w:val="00873CD7"/>
    <w:rsid w:val="00875488"/>
    <w:rsid w:val="008759A4"/>
    <w:rsid w:val="00875BDA"/>
    <w:rsid w:val="00876764"/>
    <w:rsid w:val="0087685B"/>
    <w:rsid w:val="00877887"/>
    <w:rsid w:val="00881601"/>
    <w:rsid w:val="008831A6"/>
    <w:rsid w:val="00885131"/>
    <w:rsid w:val="008855B9"/>
    <w:rsid w:val="00886631"/>
    <w:rsid w:val="00887507"/>
    <w:rsid w:val="00887D1B"/>
    <w:rsid w:val="0089050A"/>
    <w:rsid w:val="00890597"/>
    <w:rsid w:val="008905F0"/>
    <w:rsid w:val="008912B3"/>
    <w:rsid w:val="00891B7F"/>
    <w:rsid w:val="00892929"/>
    <w:rsid w:val="008944AD"/>
    <w:rsid w:val="00894AB1"/>
    <w:rsid w:val="00895185"/>
    <w:rsid w:val="00896FDB"/>
    <w:rsid w:val="00897924"/>
    <w:rsid w:val="00897EEB"/>
    <w:rsid w:val="008A09BA"/>
    <w:rsid w:val="008A233A"/>
    <w:rsid w:val="008A284D"/>
    <w:rsid w:val="008A36B3"/>
    <w:rsid w:val="008A3B5F"/>
    <w:rsid w:val="008A5453"/>
    <w:rsid w:val="008A5C6C"/>
    <w:rsid w:val="008A62C6"/>
    <w:rsid w:val="008A6B3E"/>
    <w:rsid w:val="008A75FE"/>
    <w:rsid w:val="008B0338"/>
    <w:rsid w:val="008B0691"/>
    <w:rsid w:val="008B2982"/>
    <w:rsid w:val="008B2C63"/>
    <w:rsid w:val="008B3636"/>
    <w:rsid w:val="008B3B0A"/>
    <w:rsid w:val="008B4236"/>
    <w:rsid w:val="008B442B"/>
    <w:rsid w:val="008B568D"/>
    <w:rsid w:val="008B5CEC"/>
    <w:rsid w:val="008B60DA"/>
    <w:rsid w:val="008B7510"/>
    <w:rsid w:val="008B7A79"/>
    <w:rsid w:val="008C0C10"/>
    <w:rsid w:val="008C17C6"/>
    <w:rsid w:val="008C1859"/>
    <w:rsid w:val="008C298F"/>
    <w:rsid w:val="008C5C82"/>
    <w:rsid w:val="008C6051"/>
    <w:rsid w:val="008C656C"/>
    <w:rsid w:val="008C6B6A"/>
    <w:rsid w:val="008C6D73"/>
    <w:rsid w:val="008D0FC9"/>
    <w:rsid w:val="008D1E80"/>
    <w:rsid w:val="008D2D41"/>
    <w:rsid w:val="008D3EA0"/>
    <w:rsid w:val="008D458A"/>
    <w:rsid w:val="008D4A4B"/>
    <w:rsid w:val="008D4B7D"/>
    <w:rsid w:val="008D4EEA"/>
    <w:rsid w:val="008D70DB"/>
    <w:rsid w:val="008D7461"/>
    <w:rsid w:val="008D78A2"/>
    <w:rsid w:val="008E1CF8"/>
    <w:rsid w:val="008E24B2"/>
    <w:rsid w:val="008E2B1F"/>
    <w:rsid w:val="008E2EAD"/>
    <w:rsid w:val="008E349A"/>
    <w:rsid w:val="008E3AFC"/>
    <w:rsid w:val="008E77A1"/>
    <w:rsid w:val="008E7829"/>
    <w:rsid w:val="008F077C"/>
    <w:rsid w:val="008F2175"/>
    <w:rsid w:val="008F43B9"/>
    <w:rsid w:val="008F4640"/>
    <w:rsid w:val="008F6092"/>
    <w:rsid w:val="008F6D6D"/>
    <w:rsid w:val="008F7F2F"/>
    <w:rsid w:val="00902006"/>
    <w:rsid w:val="00902300"/>
    <w:rsid w:val="00902424"/>
    <w:rsid w:val="0090422E"/>
    <w:rsid w:val="0090549C"/>
    <w:rsid w:val="00906D17"/>
    <w:rsid w:val="0091211E"/>
    <w:rsid w:val="009137A2"/>
    <w:rsid w:val="00913BCB"/>
    <w:rsid w:val="00914D1B"/>
    <w:rsid w:val="00915D6A"/>
    <w:rsid w:val="00915E3C"/>
    <w:rsid w:val="0091642D"/>
    <w:rsid w:val="00916C46"/>
    <w:rsid w:val="00916D77"/>
    <w:rsid w:val="00917095"/>
    <w:rsid w:val="009177E2"/>
    <w:rsid w:val="00917BAD"/>
    <w:rsid w:val="00917E6C"/>
    <w:rsid w:val="00920FC6"/>
    <w:rsid w:val="009211CC"/>
    <w:rsid w:val="00922BAF"/>
    <w:rsid w:val="0092485E"/>
    <w:rsid w:val="00924BBB"/>
    <w:rsid w:val="00924CD6"/>
    <w:rsid w:val="00924CDB"/>
    <w:rsid w:val="009256B0"/>
    <w:rsid w:val="00926CC2"/>
    <w:rsid w:val="00927BF4"/>
    <w:rsid w:val="009305D0"/>
    <w:rsid w:val="00930BF0"/>
    <w:rsid w:val="009319B5"/>
    <w:rsid w:val="00931ADD"/>
    <w:rsid w:val="0093210F"/>
    <w:rsid w:val="00932281"/>
    <w:rsid w:val="009324C6"/>
    <w:rsid w:val="00932AE6"/>
    <w:rsid w:val="00932D44"/>
    <w:rsid w:val="009335D1"/>
    <w:rsid w:val="00933A6D"/>
    <w:rsid w:val="00933D9D"/>
    <w:rsid w:val="009343C9"/>
    <w:rsid w:val="00935725"/>
    <w:rsid w:val="00936CD2"/>
    <w:rsid w:val="00937439"/>
    <w:rsid w:val="00940620"/>
    <w:rsid w:val="00941069"/>
    <w:rsid w:val="00941696"/>
    <w:rsid w:val="0094173C"/>
    <w:rsid w:val="0094242A"/>
    <w:rsid w:val="00942D6D"/>
    <w:rsid w:val="00942DE6"/>
    <w:rsid w:val="0094441D"/>
    <w:rsid w:val="00944988"/>
    <w:rsid w:val="009451F6"/>
    <w:rsid w:val="00946AE2"/>
    <w:rsid w:val="009471A2"/>
    <w:rsid w:val="009477CD"/>
    <w:rsid w:val="00951C6C"/>
    <w:rsid w:val="00951CA8"/>
    <w:rsid w:val="00951FCA"/>
    <w:rsid w:val="00952059"/>
    <w:rsid w:val="009521DB"/>
    <w:rsid w:val="00953227"/>
    <w:rsid w:val="00953AE6"/>
    <w:rsid w:val="009551B5"/>
    <w:rsid w:val="00956DCB"/>
    <w:rsid w:val="0095731B"/>
    <w:rsid w:val="009578F9"/>
    <w:rsid w:val="00957D36"/>
    <w:rsid w:val="00957D57"/>
    <w:rsid w:val="009607EB"/>
    <w:rsid w:val="009611AC"/>
    <w:rsid w:val="009625CA"/>
    <w:rsid w:val="00965395"/>
    <w:rsid w:val="00965939"/>
    <w:rsid w:val="00966AF1"/>
    <w:rsid w:val="00966B45"/>
    <w:rsid w:val="009676C8"/>
    <w:rsid w:val="009725FE"/>
    <w:rsid w:val="009728B0"/>
    <w:rsid w:val="00973008"/>
    <w:rsid w:val="00974926"/>
    <w:rsid w:val="009749F0"/>
    <w:rsid w:val="00975B53"/>
    <w:rsid w:val="00975B69"/>
    <w:rsid w:val="00975C38"/>
    <w:rsid w:val="00975D49"/>
    <w:rsid w:val="00975E54"/>
    <w:rsid w:val="00976294"/>
    <w:rsid w:val="0097637D"/>
    <w:rsid w:val="00976523"/>
    <w:rsid w:val="0097655B"/>
    <w:rsid w:val="0098001B"/>
    <w:rsid w:val="00981646"/>
    <w:rsid w:val="009817B6"/>
    <w:rsid w:val="009823CB"/>
    <w:rsid w:val="0098266E"/>
    <w:rsid w:val="0098363F"/>
    <w:rsid w:val="00983DED"/>
    <w:rsid w:val="00984103"/>
    <w:rsid w:val="00984E27"/>
    <w:rsid w:val="00985B11"/>
    <w:rsid w:val="009861B4"/>
    <w:rsid w:val="009863D0"/>
    <w:rsid w:val="0098715C"/>
    <w:rsid w:val="00987994"/>
    <w:rsid w:val="00987DB8"/>
    <w:rsid w:val="00990C27"/>
    <w:rsid w:val="00990FED"/>
    <w:rsid w:val="00991653"/>
    <w:rsid w:val="00991ADC"/>
    <w:rsid w:val="009927F3"/>
    <w:rsid w:val="00992ECB"/>
    <w:rsid w:val="00994ED5"/>
    <w:rsid w:val="00994F3D"/>
    <w:rsid w:val="00995137"/>
    <w:rsid w:val="00995437"/>
    <w:rsid w:val="00995ABB"/>
    <w:rsid w:val="00996151"/>
    <w:rsid w:val="00996F22"/>
    <w:rsid w:val="009A2270"/>
    <w:rsid w:val="009A2285"/>
    <w:rsid w:val="009A2B50"/>
    <w:rsid w:val="009A3625"/>
    <w:rsid w:val="009A41E2"/>
    <w:rsid w:val="009A4408"/>
    <w:rsid w:val="009A5808"/>
    <w:rsid w:val="009A60CF"/>
    <w:rsid w:val="009A63BC"/>
    <w:rsid w:val="009A6D25"/>
    <w:rsid w:val="009A773B"/>
    <w:rsid w:val="009A7DE4"/>
    <w:rsid w:val="009B127E"/>
    <w:rsid w:val="009B13CF"/>
    <w:rsid w:val="009B19E6"/>
    <w:rsid w:val="009B1EE7"/>
    <w:rsid w:val="009B226F"/>
    <w:rsid w:val="009B27E4"/>
    <w:rsid w:val="009B2D22"/>
    <w:rsid w:val="009B39DA"/>
    <w:rsid w:val="009B4EA7"/>
    <w:rsid w:val="009B4F06"/>
    <w:rsid w:val="009B4F90"/>
    <w:rsid w:val="009B57D1"/>
    <w:rsid w:val="009B6361"/>
    <w:rsid w:val="009B67EB"/>
    <w:rsid w:val="009B6B18"/>
    <w:rsid w:val="009C0AF9"/>
    <w:rsid w:val="009C2476"/>
    <w:rsid w:val="009C2CE6"/>
    <w:rsid w:val="009C2F8C"/>
    <w:rsid w:val="009C5143"/>
    <w:rsid w:val="009C52DF"/>
    <w:rsid w:val="009C5FDB"/>
    <w:rsid w:val="009C684D"/>
    <w:rsid w:val="009C75A9"/>
    <w:rsid w:val="009C7750"/>
    <w:rsid w:val="009D05ED"/>
    <w:rsid w:val="009D1327"/>
    <w:rsid w:val="009D1954"/>
    <w:rsid w:val="009D1C07"/>
    <w:rsid w:val="009D3D98"/>
    <w:rsid w:val="009D43CE"/>
    <w:rsid w:val="009D547B"/>
    <w:rsid w:val="009D7534"/>
    <w:rsid w:val="009D7ED7"/>
    <w:rsid w:val="009E04A4"/>
    <w:rsid w:val="009E09B5"/>
    <w:rsid w:val="009E09F8"/>
    <w:rsid w:val="009E0E6C"/>
    <w:rsid w:val="009E1A1E"/>
    <w:rsid w:val="009E204F"/>
    <w:rsid w:val="009E2831"/>
    <w:rsid w:val="009E3B31"/>
    <w:rsid w:val="009E43D4"/>
    <w:rsid w:val="009E4D37"/>
    <w:rsid w:val="009E5A9B"/>
    <w:rsid w:val="009E61A1"/>
    <w:rsid w:val="009E6859"/>
    <w:rsid w:val="009E68F9"/>
    <w:rsid w:val="009E6F20"/>
    <w:rsid w:val="009E7F48"/>
    <w:rsid w:val="009F0652"/>
    <w:rsid w:val="009F2A12"/>
    <w:rsid w:val="009F2FA1"/>
    <w:rsid w:val="009F356A"/>
    <w:rsid w:val="009F3606"/>
    <w:rsid w:val="009F39FC"/>
    <w:rsid w:val="009F4EA5"/>
    <w:rsid w:val="009F52F6"/>
    <w:rsid w:val="009F59E9"/>
    <w:rsid w:val="009F6481"/>
    <w:rsid w:val="009F6C9D"/>
    <w:rsid w:val="009F6E6E"/>
    <w:rsid w:val="009F7AA5"/>
    <w:rsid w:val="009F7E5E"/>
    <w:rsid w:val="009F7E87"/>
    <w:rsid w:val="00A008DE"/>
    <w:rsid w:val="00A00F0C"/>
    <w:rsid w:val="00A0272E"/>
    <w:rsid w:val="00A02B53"/>
    <w:rsid w:val="00A03067"/>
    <w:rsid w:val="00A03164"/>
    <w:rsid w:val="00A03259"/>
    <w:rsid w:val="00A038A3"/>
    <w:rsid w:val="00A064F6"/>
    <w:rsid w:val="00A07DBC"/>
    <w:rsid w:val="00A102D3"/>
    <w:rsid w:val="00A110D2"/>
    <w:rsid w:val="00A113EB"/>
    <w:rsid w:val="00A11A0C"/>
    <w:rsid w:val="00A120D8"/>
    <w:rsid w:val="00A12396"/>
    <w:rsid w:val="00A158A4"/>
    <w:rsid w:val="00A17814"/>
    <w:rsid w:val="00A17B21"/>
    <w:rsid w:val="00A20440"/>
    <w:rsid w:val="00A209DE"/>
    <w:rsid w:val="00A20D2B"/>
    <w:rsid w:val="00A233E0"/>
    <w:rsid w:val="00A24C05"/>
    <w:rsid w:val="00A30C99"/>
    <w:rsid w:val="00A30CBB"/>
    <w:rsid w:val="00A30E91"/>
    <w:rsid w:val="00A31FF3"/>
    <w:rsid w:val="00A33491"/>
    <w:rsid w:val="00A37736"/>
    <w:rsid w:val="00A37A23"/>
    <w:rsid w:val="00A41157"/>
    <w:rsid w:val="00A42552"/>
    <w:rsid w:val="00A42A12"/>
    <w:rsid w:val="00A437F0"/>
    <w:rsid w:val="00A44C92"/>
    <w:rsid w:val="00A4504F"/>
    <w:rsid w:val="00A4539A"/>
    <w:rsid w:val="00A469DD"/>
    <w:rsid w:val="00A4787C"/>
    <w:rsid w:val="00A50074"/>
    <w:rsid w:val="00A501A1"/>
    <w:rsid w:val="00A5129B"/>
    <w:rsid w:val="00A52B77"/>
    <w:rsid w:val="00A55033"/>
    <w:rsid w:val="00A56181"/>
    <w:rsid w:val="00A56CB7"/>
    <w:rsid w:val="00A56CE4"/>
    <w:rsid w:val="00A57B3F"/>
    <w:rsid w:val="00A608E0"/>
    <w:rsid w:val="00A61685"/>
    <w:rsid w:val="00A63A36"/>
    <w:rsid w:val="00A66225"/>
    <w:rsid w:val="00A66D7F"/>
    <w:rsid w:val="00A714A1"/>
    <w:rsid w:val="00A71E7E"/>
    <w:rsid w:val="00A7412A"/>
    <w:rsid w:val="00A749F9"/>
    <w:rsid w:val="00A767F1"/>
    <w:rsid w:val="00A76BA4"/>
    <w:rsid w:val="00A8098D"/>
    <w:rsid w:val="00A83087"/>
    <w:rsid w:val="00A8402C"/>
    <w:rsid w:val="00A84CFA"/>
    <w:rsid w:val="00A85631"/>
    <w:rsid w:val="00A85AC7"/>
    <w:rsid w:val="00A86020"/>
    <w:rsid w:val="00A86872"/>
    <w:rsid w:val="00A914E0"/>
    <w:rsid w:val="00A92D01"/>
    <w:rsid w:val="00A9401E"/>
    <w:rsid w:val="00A941E6"/>
    <w:rsid w:val="00A94EF8"/>
    <w:rsid w:val="00A953E2"/>
    <w:rsid w:val="00A95C2F"/>
    <w:rsid w:val="00A96499"/>
    <w:rsid w:val="00A971C5"/>
    <w:rsid w:val="00AA0399"/>
    <w:rsid w:val="00AA1BDC"/>
    <w:rsid w:val="00AA23CC"/>
    <w:rsid w:val="00AA243C"/>
    <w:rsid w:val="00AA2B3E"/>
    <w:rsid w:val="00AA7CDA"/>
    <w:rsid w:val="00AB0784"/>
    <w:rsid w:val="00AB25CA"/>
    <w:rsid w:val="00AB2654"/>
    <w:rsid w:val="00AB3A79"/>
    <w:rsid w:val="00AB3C07"/>
    <w:rsid w:val="00AB47A4"/>
    <w:rsid w:val="00AB47FE"/>
    <w:rsid w:val="00AB49AA"/>
    <w:rsid w:val="00AB5CA1"/>
    <w:rsid w:val="00AB6959"/>
    <w:rsid w:val="00AB6BCC"/>
    <w:rsid w:val="00AC0272"/>
    <w:rsid w:val="00AC03A4"/>
    <w:rsid w:val="00AC0A7F"/>
    <w:rsid w:val="00AC1B6D"/>
    <w:rsid w:val="00AC1F3D"/>
    <w:rsid w:val="00AC2644"/>
    <w:rsid w:val="00AC3E04"/>
    <w:rsid w:val="00AC4F73"/>
    <w:rsid w:val="00AC4F7A"/>
    <w:rsid w:val="00AC601E"/>
    <w:rsid w:val="00AC6E6C"/>
    <w:rsid w:val="00AC7E2F"/>
    <w:rsid w:val="00AD044A"/>
    <w:rsid w:val="00AD18BA"/>
    <w:rsid w:val="00AD25DC"/>
    <w:rsid w:val="00AD2807"/>
    <w:rsid w:val="00AD33F2"/>
    <w:rsid w:val="00AD47C5"/>
    <w:rsid w:val="00AD614B"/>
    <w:rsid w:val="00AD6B5B"/>
    <w:rsid w:val="00AD6C2F"/>
    <w:rsid w:val="00AD7D06"/>
    <w:rsid w:val="00AE016E"/>
    <w:rsid w:val="00AE05DB"/>
    <w:rsid w:val="00AE060E"/>
    <w:rsid w:val="00AE3BE9"/>
    <w:rsid w:val="00AE3FAB"/>
    <w:rsid w:val="00AE6B9C"/>
    <w:rsid w:val="00AE6E57"/>
    <w:rsid w:val="00AE7933"/>
    <w:rsid w:val="00AE7AD9"/>
    <w:rsid w:val="00AE7CE7"/>
    <w:rsid w:val="00AE7F2D"/>
    <w:rsid w:val="00AF2CED"/>
    <w:rsid w:val="00AF314D"/>
    <w:rsid w:val="00AF45B2"/>
    <w:rsid w:val="00AF69F7"/>
    <w:rsid w:val="00AF6A34"/>
    <w:rsid w:val="00AF6AA6"/>
    <w:rsid w:val="00AF750E"/>
    <w:rsid w:val="00B00F93"/>
    <w:rsid w:val="00B01F18"/>
    <w:rsid w:val="00B02625"/>
    <w:rsid w:val="00B03656"/>
    <w:rsid w:val="00B036D3"/>
    <w:rsid w:val="00B061D8"/>
    <w:rsid w:val="00B06481"/>
    <w:rsid w:val="00B07500"/>
    <w:rsid w:val="00B07A1D"/>
    <w:rsid w:val="00B10805"/>
    <w:rsid w:val="00B11A4B"/>
    <w:rsid w:val="00B15E21"/>
    <w:rsid w:val="00B1660F"/>
    <w:rsid w:val="00B17316"/>
    <w:rsid w:val="00B201F6"/>
    <w:rsid w:val="00B20903"/>
    <w:rsid w:val="00B20EBE"/>
    <w:rsid w:val="00B224CE"/>
    <w:rsid w:val="00B22A07"/>
    <w:rsid w:val="00B25899"/>
    <w:rsid w:val="00B25BED"/>
    <w:rsid w:val="00B25E47"/>
    <w:rsid w:val="00B27B10"/>
    <w:rsid w:val="00B3016F"/>
    <w:rsid w:val="00B30672"/>
    <w:rsid w:val="00B3255E"/>
    <w:rsid w:val="00B32817"/>
    <w:rsid w:val="00B32E69"/>
    <w:rsid w:val="00B32F61"/>
    <w:rsid w:val="00B3438E"/>
    <w:rsid w:val="00B363BB"/>
    <w:rsid w:val="00B367BA"/>
    <w:rsid w:val="00B403BA"/>
    <w:rsid w:val="00B404B3"/>
    <w:rsid w:val="00B4119F"/>
    <w:rsid w:val="00B41A1E"/>
    <w:rsid w:val="00B420F2"/>
    <w:rsid w:val="00B4276A"/>
    <w:rsid w:val="00B42F94"/>
    <w:rsid w:val="00B432B4"/>
    <w:rsid w:val="00B439FE"/>
    <w:rsid w:val="00B46966"/>
    <w:rsid w:val="00B46F61"/>
    <w:rsid w:val="00B47FA3"/>
    <w:rsid w:val="00B47FC5"/>
    <w:rsid w:val="00B5099D"/>
    <w:rsid w:val="00B50CE3"/>
    <w:rsid w:val="00B50E5B"/>
    <w:rsid w:val="00B51295"/>
    <w:rsid w:val="00B5185C"/>
    <w:rsid w:val="00B5186D"/>
    <w:rsid w:val="00B526F5"/>
    <w:rsid w:val="00B535E1"/>
    <w:rsid w:val="00B54424"/>
    <w:rsid w:val="00B54485"/>
    <w:rsid w:val="00B55072"/>
    <w:rsid w:val="00B5514A"/>
    <w:rsid w:val="00B554B5"/>
    <w:rsid w:val="00B60052"/>
    <w:rsid w:val="00B60934"/>
    <w:rsid w:val="00B60A3B"/>
    <w:rsid w:val="00B62B0B"/>
    <w:rsid w:val="00B63F68"/>
    <w:rsid w:val="00B646E7"/>
    <w:rsid w:val="00B64918"/>
    <w:rsid w:val="00B6579D"/>
    <w:rsid w:val="00B65A48"/>
    <w:rsid w:val="00B66CEA"/>
    <w:rsid w:val="00B66D67"/>
    <w:rsid w:val="00B7118A"/>
    <w:rsid w:val="00B72D31"/>
    <w:rsid w:val="00B76EB3"/>
    <w:rsid w:val="00B77887"/>
    <w:rsid w:val="00B8047C"/>
    <w:rsid w:val="00B80A69"/>
    <w:rsid w:val="00B81254"/>
    <w:rsid w:val="00B815EC"/>
    <w:rsid w:val="00B81836"/>
    <w:rsid w:val="00B8464E"/>
    <w:rsid w:val="00B84D55"/>
    <w:rsid w:val="00B84F23"/>
    <w:rsid w:val="00B85517"/>
    <w:rsid w:val="00B9018A"/>
    <w:rsid w:val="00B936B0"/>
    <w:rsid w:val="00B93B94"/>
    <w:rsid w:val="00B93EA4"/>
    <w:rsid w:val="00B94D14"/>
    <w:rsid w:val="00B95225"/>
    <w:rsid w:val="00B953E2"/>
    <w:rsid w:val="00B959BB"/>
    <w:rsid w:val="00BA099F"/>
    <w:rsid w:val="00BA0D87"/>
    <w:rsid w:val="00BA1098"/>
    <w:rsid w:val="00BA1A57"/>
    <w:rsid w:val="00BA1E1F"/>
    <w:rsid w:val="00BA1F42"/>
    <w:rsid w:val="00BA3355"/>
    <w:rsid w:val="00BA34BB"/>
    <w:rsid w:val="00BA3B84"/>
    <w:rsid w:val="00BA47C8"/>
    <w:rsid w:val="00BA581B"/>
    <w:rsid w:val="00BA6347"/>
    <w:rsid w:val="00BA7753"/>
    <w:rsid w:val="00BA7ADE"/>
    <w:rsid w:val="00BA7EF0"/>
    <w:rsid w:val="00BB125F"/>
    <w:rsid w:val="00BB1360"/>
    <w:rsid w:val="00BB155E"/>
    <w:rsid w:val="00BB1584"/>
    <w:rsid w:val="00BB598D"/>
    <w:rsid w:val="00BB6D0F"/>
    <w:rsid w:val="00BB7363"/>
    <w:rsid w:val="00BB745B"/>
    <w:rsid w:val="00BB7F78"/>
    <w:rsid w:val="00BC045A"/>
    <w:rsid w:val="00BC08D9"/>
    <w:rsid w:val="00BC1309"/>
    <w:rsid w:val="00BC2258"/>
    <w:rsid w:val="00BC2955"/>
    <w:rsid w:val="00BC2F37"/>
    <w:rsid w:val="00BC327F"/>
    <w:rsid w:val="00BC55C0"/>
    <w:rsid w:val="00BC55DB"/>
    <w:rsid w:val="00BC610B"/>
    <w:rsid w:val="00BD19D3"/>
    <w:rsid w:val="00BD368F"/>
    <w:rsid w:val="00BD3C2B"/>
    <w:rsid w:val="00BD6199"/>
    <w:rsid w:val="00BD6509"/>
    <w:rsid w:val="00BD6B49"/>
    <w:rsid w:val="00BD6E39"/>
    <w:rsid w:val="00BD702E"/>
    <w:rsid w:val="00BD7A51"/>
    <w:rsid w:val="00BE0431"/>
    <w:rsid w:val="00BE15D2"/>
    <w:rsid w:val="00BE2B46"/>
    <w:rsid w:val="00BE30D1"/>
    <w:rsid w:val="00BE38F6"/>
    <w:rsid w:val="00BE3AFE"/>
    <w:rsid w:val="00BE483A"/>
    <w:rsid w:val="00BE4A11"/>
    <w:rsid w:val="00BE4D1D"/>
    <w:rsid w:val="00BE4F9D"/>
    <w:rsid w:val="00BE5346"/>
    <w:rsid w:val="00BE549D"/>
    <w:rsid w:val="00BE607A"/>
    <w:rsid w:val="00BE698E"/>
    <w:rsid w:val="00BE6C2A"/>
    <w:rsid w:val="00BE7916"/>
    <w:rsid w:val="00BF037A"/>
    <w:rsid w:val="00BF0E03"/>
    <w:rsid w:val="00BF6A1C"/>
    <w:rsid w:val="00BF7879"/>
    <w:rsid w:val="00BF7F4A"/>
    <w:rsid w:val="00C00A31"/>
    <w:rsid w:val="00C01D33"/>
    <w:rsid w:val="00C0281E"/>
    <w:rsid w:val="00C02E7F"/>
    <w:rsid w:val="00C041A2"/>
    <w:rsid w:val="00C04A07"/>
    <w:rsid w:val="00C04B7E"/>
    <w:rsid w:val="00C04D4E"/>
    <w:rsid w:val="00C071DB"/>
    <w:rsid w:val="00C07C84"/>
    <w:rsid w:val="00C11C2A"/>
    <w:rsid w:val="00C11E42"/>
    <w:rsid w:val="00C124EA"/>
    <w:rsid w:val="00C1265F"/>
    <w:rsid w:val="00C13F37"/>
    <w:rsid w:val="00C14480"/>
    <w:rsid w:val="00C15E86"/>
    <w:rsid w:val="00C167D8"/>
    <w:rsid w:val="00C17109"/>
    <w:rsid w:val="00C172C9"/>
    <w:rsid w:val="00C17DDF"/>
    <w:rsid w:val="00C27986"/>
    <w:rsid w:val="00C3068C"/>
    <w:rsid w:val="00C30AC1"/>
    <w:rsid w:val="00C3208C"/>
    <w:rsid w:val="00C3227A"/>
    <w:rsid w:val="00C325E8"/>
    <w:rsid w:val="00C332E8"/>
    <w:rsid w:val="00C3418A"/>
    <w:rsid w:val="00C3467B"/>
    <w:rsid w:val="00C35A07"/>
    <w:rsid w:val="00C36FD4"/>
    <w:rsid w:val="00C3746E"/>
    <w:rsid w:val="00C37E6E"/>
    <w:rsid w:val="00C40096"/>
    <w:rsid w:val="00C40D0E"/>
    <w:rsid w:val="00C40E37"/>
    <w:rsid w:val="00C4249B"/>
    <w:rsid w:val="00C4364E"/>
    <w:rsid w:val="00C43DBF"/>
    <w:rsid w:val="00C43F53"/>
    <w:rsid w:val="00C4406D"/>
    <w:rsid w:val="00C441D5"/>
    <w:rsid w:val="00C444D3"/>
    <w:rsid w:val="00C464AB"/>
    <w:rsid w:val="00C46ACC"/>
    <w:rsid w:val="00C47CF2"/>
    <w:rsid w:val="00C47D32"/>
    <w:rsid w:val="00C51FE1"/>
    <w:rsid w:val="00C5463D"/>
    <w:rsid w:val="00C556DE"/>
    <w:rsid w:val="00C56594"/>
    <w:rsid w:val="00C616F4"/>
    <w:rsid w:val="00C6237C"/>
    <w:rsid w:val="00C6262D"/>
    <w:rsid w:val="00C635AD"/>
    <w:rsid w:val="00C642CD"/>
    <w:rsid w:val="00C6491C"/>
    <w:rsid w:val="00C65242"/>
    <w:rsid w:val="00C65637"/>
    <w:rsid w:val="00C70705"/>
    <w:rsid w:val="00C71D00"/>
    <w:rsid w:val="00C72300"/>
    <w:rsid w:val="00C72A92"/>
    <w:rsid w:val="00C737E3"/>
    <w:rsid w:val="00C73DAE"/>
    <w:rsid w:val="00C7489A"/>
    <w:rsid w:val="00C752D6"/>
    <w:rsid w:val="00C75924"/>
    <w:rsid w:val="00C75E0D"/>
    <w:rsid w:val="00C767A7"/>
    <w:rsid w:val="00C77A98"/>
    <w:rsid w:val="00C8366C"/>
    <w:rsid w:val="00C8401A"/>
    <w:rsid w:val="00C840C8"/>
    <w:rsid w:val="00C846E1"/>
    <w:rsid w:val="00C86869"/>
    <w:rsid w:val="00C86DCF"/>
    <w:rsid w:val="00C87A11"/>
    <w:rsid w:val="00C90441"/>
    <w:rsid w:val="00C921D6"/>
    <w:rsid w:val="00C92745"/>
    <w:rsid w:val="00C934DA"/>
    <w:rsid w:val="00C94EEE"/>
    <w:rsid w:val="00C952A1"/>
    <w:rsid w:val="00C95303"/>
    <w:rsid w:val="00C97768"/>
    <w:rsid w:val="00C97C66"/>
    <w:rsid w:val="00C97EE8"/>
    <w:rsid w:val="00CA0304"/>
    <w:rsid w:val="00CA082A"/>
    <w:rsid w:val="00CA0BDB"/>
    <w:rsid w:val="00CA0D6D"/>
    <w:rsid w:val="00CA3D6C"/>
    <w:rsid w:val="00CA43F2"/>
    <w:rsid w:val="00CA4DF7"/>
    <w:rsid w:val="00CA5E2C"/>
    <w:rsid w:val="00CA6A1E"/>
    <w:rsid w:val="00CB10F6"/>
    <w:rsid w:val="00CB1201"/>
    <w:rsid w:val="00CB169A"/>
    <w:rsid w:val="00CB2EF4"/>
    <w:rsid w:val="00CB2F6B"/>
    <w:rsid w:val="00CB3619"/>
    <w:rsid w:val="00CB43B8"/>
    <w:rsid w:val="00CB4E4E"/>
    <w:rsid w:val="00CB5301"/>
    <w:rsid w:val="00CB5736"/>
    <w:rsid w:val="00CB5D42"/>
    <w:rsid w:val="00CB613F"/>
    <w:rsid w:val="00CB642D"/>
    <w:rsid w:val="00CB71CA"/>
    <w:rsid w:val="00CB7461"/>
    <w:rsid w:val="00CB7481"/>
    <w:rsid w:val="00CB793C"/>
    <w:rsid w:val="00CC03DA"/>
    <w:rsid w:val="00CC0879"/>
    <w:rsid w:val="00CC1391"/>
    <w:rsid w:val="00CC14E7"/>
    <w:rsid w:val="00CC1561"/>
    <w:rsid w:val="00CC170E"/>
    <w:rsid w:val="00CC1C54"/>
    <w:rsid w:val="00CC27BB"/>
    <w:rsid w:val="00CC2A5F"/>
    <w:rsid w:val="00CC327D"/>
    <w:rsid w:val="00CC4CF2"/>
    <w:rsid w:val="00CC4F70"/>
    <w:rsid w:val="00CC59B2"/>
    <w:rsid w:val="00CC64DD"/>
    <w:rsid w:val="00CC6E31"/>
    <w:rsid w:val="00CC7C4E"/>
    <w:rsid w:val="00CD01CB"/>
    <w:rsid w:val="00CD187B"/>
    <w:rsid w:val="00CD1B64"/>
    <w:rsid w:val="00CD1BCB"/>
    <w:rsid w:val="00CD283F"/>
    <w:rsid w:val="00CD2C20"/>
    <w:rsid w:val="00CD3652"/>
    <w:rsid w:val="00CD4F54"/>
    <w:rsid w:val="00CD66C0"/>
    <w:rsid w:val="00CE063E"/>
    <w:rsid w:val="00CE0B07"/>
    <w:rsid w:val="00CE1035"/>
    <w:rsid w:val="00CE23B5"/>
    <w:rsid w:val="00CE29F6"/>
    <w:rsid w:val="00CE2F1D"/>
    <w:rsid w:val="00CE3CD7"/>
    <w:rsid w:val="00CE411D"/>
    <w:rsid w:val="00CE5249"/>
    <w:rsid w:val="00CE5E13"/>
    <w:rsid w:val="00CE6B72"/>
    <w:rsid w:val="00CE6F45"/>
    <w:rsid w:val="00CE7206"/>
    <w:rsid w:val="00CF03F9"/>
    <w:rsid w:val="00CF0B02"/>
    <w:rsid w:val="00CF0CEC"/>
    <w:rsid w:val="00CF1002"/>
    <w:rsid w:val="00CF10AE"/>
    <w:rsid w:val="00CF1655"/>
    <w:rsid w:val="00CF2CC6"/>
    <w:rsid w:val="00CF3D33"/>
    <w:rsid w:val="00CF5027"/>
    <w:rsid w:val="00CF5374"/>
    <w:rsid w:val="00CF55FD"/>
    <w:rsid w:val="00CF5CE8"/>
    <w:rsid w:val="00CF6254"/>
    <w:rsid w:val="00CF7E5E"/>
    <w:rsid w:val="00D01D1A"/>
    <w:rsid w:val="00D02C94"/>
    <w:rsid w:val="00D03623"/>
    <w:rsid w:val="00D055E3"/>
    <w:rsid w:val="00D07F42"/>
    <w:rsid w:val="00D100E1"/>
    <w:rsid w:val="00D10797"/>
    <w:rsid w:val="00D10AA7"/>
    <w:rsid w:val="00D10C0E"/>
    <w:rsid w:val="00D10CA7"/>
    <w:rsid w:val="00D1122A"/>
    <w:rsid w:val="00D11D7F"/>
    <w:rsid w:val="00D12308"/>
    <w:rsid w:val="00D132E5"/>
    <w:rsid w:val="00D133AB"/>
    <w:rsid w:val="00D15556"/>
    <w:rsid w:val="00D1558D"/>
    <w:rsid w:val="00D15C1B"/>
    <w:rsid w:val="00D166BF"/>
    <w:rsid w:val="00D17A42"/>
    <w:rsid w:val="00D201A0"/>
    <w:rsid w:val="00D239AE"/>
    <w:rsid w:val="00D23A84"/>
    <w:rsid w:val="00D24C78"/>
    <w:rsid w:val="00D25245"/>
    <w:rsid w:val="00D257E9"/>
    <w:rsid w:val="00D26625"/>
    <w:rsid w:val="00D27530"/>
    <w:rsid w:val="00D27AA2"/>
    <w:rsid w:val="00D313A7"/>
    <w:rsid w:val="00D316B5"/>
    <w:rsid w:val="00D3229C"/>
    <w:rsid w:val="00D3280C"/>
    <w:rsid w:val="00D329BF"/>
    <w:rsid w:val="00D33293"/>
    <w:rsid w:val="00D34720"/>
    <w:rsid w:val="00D34CC2"/>
    <w:rsid w:val="00D35714"/>
    <w:rsid w:val="00D357F1"/>
    <w:rsid w:val="00D3597F"/>
    <w:rsid w:val="00D3635D"/>
    <w:rsid w:val="00D36B13"/>
    <w:rsid w:val="00D37679"/>
    <w:rsid w:val="00D37E3F"/>
    <w:rsid w:val="00D42041"/>
    <w:rsid w:val="00D42563"/>
    <w:rsid w:val="00D42A86"/>
    <w:rsid w:val="00D430A4"/>
    <w:rsid w:val="00D43600"/>
    <w:rsid w:val="00D44C01"/>
    <w:rsid w:val="00D44C74"/>
    <w:rsid w:val="00D44DF2"/>
    <w:rsid w:val="00D46F0A"/>
    <w:rsid w:val="00D47400"/>
    <w:rsid w:val="00D50828"/>
    <w:rsid w:val="00D50AAC"/>
    <w:rsid w:val="00D518A4"/>
    <w:rsid w:val="00D51A1A"/>
    <w:rsid w:val="00D5302C"/>
    <w:rsid w:val="00D538F6"/>
    <w:rsid w:val="00D53CF7"/>
    <w:rsid w:val="00D54332"/>
    <w:rsid w:val="00D55A42"/>
    <w:rsid w:val="00D55BC3"/>
    <w:rsid w:val="00D560A8"/>
    <w:rsid w:val="00D5648B"/>
    <w:rsid w:val="00D571CE"/>
    <w:rsid w:val="00D575CB"/>
    <w:rsid w:val="00D57813"/>
    <w:rsid w:val="00D6232C"/>
    <w:rsid w:val="00D6502F"/>
    <w:rsid w:val="00D6589A"/>
    <w:rsid w:val="00D66509"/>
    <w:rsid w:val="00D6690A"/>
    <w:rsid w:val="00D677F3"/>
    <w:rsid w:val="00D70E05"/>
    <w:rsid w:val="00D72027"/>
    <w:rsid w:val="00D72464"/>
    <w:rsid w:val="00D7252C"/>
    <w:rsid w:val="00D72EA0"/>
    <w:rsid w:val="00D735AB"/>
    <w:rsid w:val="00D7390C"/>
    <w:rsid w:val="00D747B7"/>
    <w:rsid w:val="00D75C6F"/>
    <w:rsid w:val="00D76600"/>
    <w:rsid w:val="00D77010"/>
    <w:rsid w:val="00D7782A"/>
    <w:rsid w:val="00D819C8"/>
    <w:rsid w:val="00D81DFC"/>
    <w:rsid w:val="00D82555"/>
    <w:rsid w:val="00D84A24"/>
    <w:rsid w:val="00D84EA8"/>
    <w:rsid w:val="00D863AA"/>
    <w:rsid w:val="00D87991"/>
    <w:rsid w:val="00D901D7"/>
    <w:rsid w:val="00D9099B"/>
    <w:rsid w:val="00D90CF8"/>
    <w:rsid w:val="00D90FED"/>
    <w:rsid w:val="00D921EE"/>
    <w:rsid w:val="00D930A4"/>
    <w:rsid w:val="00D93C80"/>
    <w:rsid w:val="00D9493B"/>
    <w:rsid w:val="00D9565C"/>
    <w:rsid w:val="00D95A69"/>
    <w:rsid w:val="00D96AC4"/>
    <w:rsid w:val="00D97A53"/>
    <w:rsid w:val="00DA0A53"/>
    <w:rsid w:val="00DA20B2"/>
    <w:rsid w:val="00DA333B"/>
    <w:rsid w:val="00DA3688"/>
    <w:rsid w:val="00DA3A4B"/>
    <w:rsid w:val="00DA4382"/>
    <w:rsid w:val="00DA4FDB"/>
    <w:rsid w:val="00DA612B"/>
    <w:rsid w:val="00DA7F73"/>
    <w:rsid w:val="00DB063D"/>
    <w:rsid w:val="00DB1DED"/>
    <w:rsid w:val="00DB378B"/>
    <w:rsid w:val="00DB4262"/>
    <w:rsid w:val="00DB4895"/>
    <w:rsid w:val="00DB5017"/>
    <w:rsid w:val="00DB51A9"/>
    <w:rsid w:val="00DB6300"/>
    <w:rsid w:val="00DB663F"/>
    <w:rsid w:val="00DB7002"/>
    <w:rsid w:val="00DC0D1D"/>
    <w:rsid w:val="00DC1579"/>
    <w:rsid w:val="00DC1D4A"/>
    <w:rsid w:val="00DC23F9"/>
    <w:rsid w:val="00DC262A"/>
    <w:rsid w:val="00DC2D64"/>
    <w:rsid w:val="00DC5075"/>
    <w:rsid w:val="00DC61C1"/>
    <w:rsid w:val="00DC6F1D"/>
    <w:rsid w:val="00DD1365"/>
    <w:rsid w:val="00DD213D"/>
    <w:rsid w:val="00DD3398"/>
    <w:rsid w:val="00DD37FC"/>
    <w:rsid w:val="00DD3CD4"/>
    <w:rsid w:val="00DD74B0"/>
    <w:rsid w:val="00DE06DA"/>
    <w:rsid w:val="00DE08D4"/>
    <w:rsid w:val="00DE1E5F"/>
    <w:rsid w:val="00DE35F0"/>
    <w:rsid w:val="00DE3600"/>
    <w:rsid w:val="00DE534E"/>
    <w:rsid w:val="00DE5627"/>
    <w:rsid w:val="00DE61E5"/>
    <w:rsid w:val="00DE6238"/>
    <w:rsid w:val="00DE640C"/>
    <w:rsid w:val="00DE6F4E"/>
    <w:rsid w:val="00DE79C8"/>
    <w:rsid w:val="00DF00DF"/>
    <w:rsid w:val="00DF072A"/>
    <w:rsid w:val="00DF1973"/>
    <w:rsid w:val="00DF19BA"/>
    <w:rsid w:val="00DF2B71"/>
    <w:rsid w:val="00DF3A09"/>
    <w:rsid w:val="00DF3F57"/>
    <w:rsid w:val="00DF43D9"/>
    <w:rsid w:val="00DF5585"/>
    <w:rsid w:val="00DF6FB2"/>
    <w:rsid w:val="00DF73E0"/>
    <w:rsid w:val="00E01F2F"/>
    <w:rsid w:val="00E045A5"/>
    <w:rsid w:val="00E05229"/>
    <w:rsid w:val="00E05DAD"/>
    <w:rsid w:val="00E06E57"/>
    <w:rsid w:val="00E07919"/>
    <w:rsid w:val="00E12EF3"/>
    <w:rsid w:val="00E150DD"/>
    <w:rsid w:val="00E16309"/>
    <w:rsid w:val="00E166BD"/>
    <w:rsid w:val="00E204D0"/>
    <w:rsid w:val="00E20669"/>
    <w:rsid w:val="00E20C23"/>
    <w:rsid w:val="00E2184E"/>
    <w:rsid w:val="00E22740"/>
    <w:rsid w:val="00E23757"/>
    <w:rsid w:val="00E253D4"/>
    <w:rsid w:val="00E26143"/>
    <w:rsid w:val="00E26B70"/>
    <w:rsid w:val="00E3005E"/>
    <w:rsid w:val="00E302A3"/>
    <w:rsid w:val="00E30DAF"/>
    <w:rsid w:val="00E31B85"/>
    <w:rsid w:val="00E31BEB"/>
    <w:rsid w:val="00E33C1E"/>
    <w:rsid w:val="00E34521"/>
    <w:rsid w:val="00E406CF"/>
    <w:rsid w:val="00E41C32"/>
    <w:rsid w:val="00E41C73"/>
    <w:rsid w:val="00E42183"/>
    <w:rsid w:val="00E422ED"/>
    <w:rsid w:val="00E44363"/>
    <w:rsid w:val="00E45C95"/>
    <w:rsid w:val="00E505E3"/>
    <w:rsid w:val="00E51319"/>
    <w:rsid w:val="00E5241D"/>
    <w:rsid w:val="00E52656"/>
    <w:rsid w:val="00E5443F"/>
    <w:rsid w:val="00E5486A"/>
    <w:rsid w:val="00E55441"/>
    <w:rsid w:val="00E604CD"/>
    <w:rsid w:val="00E60A5E"/>
    <w:rsid w:val="00E60CE4"/>
    <w:rsid w:val="00E61788"/>
    <w:rsid w:val="00E61F47"/>
    <w:rsid w:val="00E63784"/>
    <w:rsid w:val="00E64E8A"/>
    <w:rsid w:val="00E650AD"/>
    <w:rsid w:val="00E66211"/>
    <w:rsid w:val="00E66A85"/>
    <w:rsid w:val="00E67351"/>
    <w:rsid w:val="00E7028F"/>
    <w:rsid w:val="00E70E18"/>
    <w:rsid w:val="00E7110C"/>
    <w:rsid w:val="00E7156D"/>
    <w:rsid w:val="00E71B1D"/>
    <w:rsid w:val="00E71B8D"/>
    <w:rsid w:val="00E7257D"/>
    <w:rsid w:val="00E72848"/>
    <w:rsid w:val="00E72898"/>
    <w:rsid w:val="00E7372E"/>
    <w:rsid w:val="00E74800"/>
    <w:rsid w:val="00E7512C"/>
    <w:rsid w:val="00E75A73"/>
    <w:rsid w:val="00E7738D"/>
    <w:rsid w:val="00E806DD"/>
    <w:rsid w:val="00E80AA5"/>
    <w:rsid w:val="00E80AF0"/>
    <w:rsid w:val="00E8155E"/>
    <w:rsid w:val="00E829E2"/>
    <w:rsid w:val="00E82E06"/>
    <w:rsid w:val="00E836CC"/>
    <w:rsid w:val="00E8393F"/>
    <w:rsid w:val="00E83A1B"/>
    <w:rsid w:val="00E8506E"/>
    <w:rsid w:val="00E876FD"/>
    <w:rsid w:val="00E905C3"/>
    <w:rsid w:val="00E914A8"/>
    <w:rsid w:val="00E91739"/>
    <w:rsid w:val="00E91F9F"/>
    <w:rsid w:val="00E9307D"/>
    <w:rsid w:val="00E95623"/>
    <w:rsid w:val="00E95654"/>
    <w:rsid w:val="00E95D82"/>
    <w:rsid w:val="00E95F26"/>
    <w:rsid w:val="00E96925"/>
    <w:rsid w:val="00E97E00"/>
    <w:rsid w:val="00EA0114"/>
    <w:rsid w:val="00EA0511"/>
    <w:rsid w:val="00EA0741"/>
    <w:rsid w:val="00EA0BD8"/>
    <w:rsid w:val="00EA0CB2"/>
    <w:rsid w:val="00EA0FCE"/>
    <w:rsid w:val="00EA2DF4"/>
    <w:rsid w:val="00EA35A6"/>
    <w:rsid w:val="00EA5638"/>
    <w:rsid w:val="00EA637F"/>
    <w:rsid w:val="00EB03B1"/>
    <w:rsid w:val="00EB14CB"/>
    <w:rsid w:val="00EB15D7"/>
    <w:rsid w:val="00EB1984"/>
    <w:rsid w:val="00EB36A6"/>
    <w:rsid w:val="00EB3B4C"/>
    <w:rsid w:val="00EB4922"/>
    <w:rsid w:val="00EB5283"/>
    <w:rsid w:val="00EB5611"/>
    <w:rsid w:val="00EB6C3F"/>
    <w:rsid w:val="00EB6C80"/>
    <w:rsid w:val="00EB7F95"/>
    <w:rsid w:val="00EC1B97"/>
    <w:rsid w:val="00EC1D32"/>
    <w:rsid w:val="00EC22E7"/>
    <w:rsid w:val="00EC3F61"/>
    <w:rsid w:val="00EC40F0"/>
    <w:rsid w:val="00EC422D"/>
    <w:rsid w:val="00EC4937"/>
    <w:rsid w:val="00EC66F4"/>
    <w:rsid w:val="00ED060D"/>
    <w:rsid w:val="00ED0921"/>
    <w:rsid w:val="00ED0D5F"/>
    <w:rsid w:val="00ED1E4B"/>
    <w:rsid w:val="00ED1EE4"/>
    <w:rsid w:val="00ED23ED"/>
    <w:rsid w:val="00ED3B15"/>
    <w:rsid w:val="00ED3B88"/>
    <w:rsid w:val="00ED3D54"/>
    <w:rsid w:val="00ED5497"/>
    <w:rsid w:val="00ED5DBE"/>
    <w:rsid w:val="00ED6340"/>
    <w:rsid w:val="00ED66AE"/>
    <w:rsid w:val="00ED6E45"/>
    <w:rsid w:val="00ED7D24"/>
    <w:rsid w:val="00EE1157"/>
    <w:rsid w:val="00EE1B46"/>
    <w:rsid w:val="00EE2728"/>
    <w:rsid w:val="00EE3DD4"/>
    <w:rsid w:val="00EE4194"/>
    <w:rsid w:val="00EE4C2E"/>
    <w:rsid w:val="00EE5E71"/>
    <w:rsid w:val="00EE5F02"/>
    <w:rsid w:val="00EF0156"/>
    <w:rsid w:val="00EF20C6"/>
    <w:rsid w:val="00EF3311"/>
    <w:rsid w:val="00EF3560"/>
    <w:rsid w:val="00EF3D48"/>
    <w:rsid w:val="00EF45D6"/>
    <w:rsid w:val="00EF4D90"/>
    <w:rsid w:val="00EF4E78"/>
    <w:rsid w:val="00EF615F"/>
    <w:rsid w:val="00EF6C4E"/>
    <w:rsid w:val="00EF7C62"/>
    <w:rsid w:val="00F00A33"/>
    <w:rsid w:val="00F00B26"/>
    <w:rsid w:val="00F00DE0"/>
    <w:rsid w:val="00F017E2"/>
    <w:rsid w:val="00F01AC6"/>
    <w:rsid w:val="00F01AF6"/>
    <w:rsid w:val="00F01C3B"/>
    <w:rsid w:val="00F039D2"/>
    <w:rsid w:val="00F03ACF"/>
    <w:rsid w:val="00F03B25"/>
    <w:rsid w:val="00F04A0B"/>
    <w:rsid w:val="00F05971"/>
    <w:rsid w:val="00F05DCE"/>
    <w:rsid w:val="00F0606C"/>
    <w:rsid w:val="00F0704B"/>
    <w:rsid w:val="00F07B37"/>
    <w:rsid w:val="00F07EAB"/>
    <w:rsid w:val="00F111B1"/>
    <w:rsid w:val="00F12B91"/>
    <w:rsid w:val="00F134D5"/>
    <w:rsid w:val="00F13EF6"/>
    <w:rsid w:val="00F14C7A"/>
    <w:rsid w:val="00F14F0B"/>
    <w:rsid w:val="00F16504"/>
    <w:rsid w:val="00F16777"/>
    <w:rsid w:val="00F16A7D"/>
    <w:rsid w:val="00F16F14"/>
    <w:rsid w:val="00F2123B"/>
    <w:rsid w:val="00F21D3C"/>
    <w:rsid w:val="00F2212B"/>
    <w:rsid w:val="00F22B5A"/>
    <w:rsid w:val="00F231E9"/>
    <w:rsid w:val="00F24005"/>
    <w:rsid w:val="00F2557B"/>
    <w:rsid w:val="00F26262"/>
    <w:rsid w:val="00F26877"/>
    <w:rsid w:val="00F26C97"/>
    <w:rsid w:val="00F271CE"/>
    <w:rsid w:val="00F277E0"/>
    <w:rsid w:val="00F30EA2"/>
    <w:rsid w:val="00F31479"/>
    <w:rsid w:val="00F320E6"/>
    <w:rsid w:val="00F32B53"/>
    <w:rsid w:val="00F34E54"/>
    <w:rsid w:val="00F3594C"/>
    <w:rsid w:val="00F35D5A"/>
    <w:rsid w:val="00F361F9"/>
    <w:rsid w:val="00F37734"/>
    <w:rsid w:val="00F37EA8"/>
    <w:rsid w:val="00F42306"/>
    <w:rsid w:val="00F42B10"/>
    <w:rsid w:val="00F43121"/>
    <w:rsid w:val="00F43A4B"/>
    <w:rsid w:val="00F45547"/>
    <w:rsid w:val="00F45884"/>
    <w:rsid w:val="00F466C4"/>
    <w:rsid w:val="00F471ED"/>
    <w:rsid w:val="00F4777B"/>
    <w:rsid w:val="00F47A2B"/>
    <w:rsid w:val="00F47E01"/>
    <w:rsid w:val="00F47FC8"/>
    <w:rsid w:val="00F516D3"/>
    <w:rsid w:val="00F52375"/>
    <w:rsid w:val="00F52A0E"/>
    <w:rsid w:val="00F53B39"/>
    <w:rsid w:val="00F54D6C"/>
    <w:rsid w:val="00F55870"/>
    <w:rsid w:val="00F55DB4"/>
    <w:rsid w:val="00F56A6B"/>
    <w:rsid w:val="00F576E2"/>
    <w:rsid w:val="00F60411"/>
    <w:rsid w:val="00F6136F"/>
    <w:rsid w:val="00F615FE"/>
    <w:rsid w:val="00F61662"/>
    <w:rsid w:val="00F61D6F"/>
    <w:rsid w:val="00F627F3"/>
    <w:rsid w:val="00F64832"/>
    <w:rsid w:val="00F648CB"/>
    <w:rsid w:val="00F65FB3"/>
    <w:rsid w:val="00F66A48"/>
    <w:rsid w:val="00F66A82"/>
    <w:rsid w:val="00F66F45"/>
    <w:rsid w:val="00F67405"/>
    <w:rsid w:val="00F67D38"/>
    <w:rsid w:val="00F67FB7"/>
    <w:rsid w:val="00F72282"/>
    <w:rsid w:val="00F738F3"/>
    <w:rsid w:val="00F75659"/>
    <w:rsid w:val="00F77572"/>
    <w:rsid w:val="00F77A78"/>
    <w:rsid w:val="00F77B69"/>
    <w:rsid w:val="00F80479"/>
    <w:rsid w:val="00F8118A"/>
    <w:rsid w:val="00F815A4"/>
    <w:rsid w:val="00F821F1"/>
    <w:rsid w:val="00F83387"/>
    <w:rsid w:val="00F8584E"/>
    <w:rsid w:val="00F860FF"/>
    <w:rsid w:val="00F86899"/>
    <w:rsid w:val="00F86A0B"/>
    <w:rsid w:val="00F87FC7"/>
    <w:rsid w:val="00F90200"/>
    <w:rsid w:val="00F91731"/>
    <w:rsid w:val="00F923C6"/>
    <w:rsid w:val="00F93CAD"/>
    <w:rsid w:val="00F93EF1"/>
    <w:rsid w:val="00F94918"/>
    <w:rsid w:val="00F94AD0"/>
    <w:rsid w:val="00F963A3"/>
    <w:rsid w:val="00F965BD"/>
    <w:rsid w:val="00F96CE8"/>
    <w:rsid w:val="00F978B5"/>
    <w:rsid w:val="00F97D4B"/>
    <w:rsid w:val="00FA093A"/>
    <w:rsid w:val="00FA1ADA"/>
    <w:rsid w:val="00FA2347"/>
    <w:rsid w:val="00FA2ABD"/>
    <w:rsid w:val="00FA3C59"/>
    <w:rsid w:val="00FA479D"/>
    <w:rsid w:val="00FA4BC6"/>
    <w:rsid w:val="00FA5A75"/>
    <w:rsid w:val="00FA5F23"/>
    <w:rsid w:val="00FA61C6"/>
    <w:rsid w:val="00FA6281"/>
    <w:rsid w:val="00FA731C"/>
    <w:rsid w:val="00FA7E8E"/>
    <w:rsid w:val="00FB1413"/>
    <w:rsid w:val="00FB171A"/>
    <w:rsid w:val="00FB1ED6"/>
    <w:rsid w:val="00FB242E"/>
    <w:rsid w:val="00FB310F"/>
    <w:rsid w:val="00FB389C"/>
    <w:rsid w:val="00FB40E7"/>
    <w:rsid w:val="00FB4D70"/>
    <w:rsid w:val="00FB67FA"/>
    <w:rsid w:val="00FB6825"/>
    <w:rsid w:val="00FC0C36"/>
    <w:rsid w:val="00FC1AEF"/>
    <w:rsid w:val="00FC24C4"/>
    <w:rsid w:val="00FC260F"/>
    <w:rsid w:val="00FC2BAB"/>
    <w:rsid w:val="00FC31FB"/>
    <w:rsid w:val="00FC4596"/>
    <w:rsid w:val="00FC66FE"/>
    <w:rsid w:val="00FC72E3"/>
    <w:rsid w:val="00FC78F4"/>
    <w:rsid w:val="00FD14A7"/>
    <w:rsid w:val="00FD2036"/>
    <w:rsid w:val="00FD33CC"/>
    <w:rsid w:val="00FD3C9F"/>
    <w:rsid w:val="00FD4CD6"/>
    <w:rsid w:val="00FD52FD"/>
    <w:rsid w:val="00FD5835"/>
    <w:rsid w:val="00FE0261"/>
    <w:rsid w:val="00FE0DE3"/>
    <w:rsid w:val="00FE3594"/>
    <w:rsid w:val="00FE38DA"/>
    <w:rsid w:val="00FE40D2"/>
    <w:rsid w:val="00FE54D0"/>
    <w:rsid w:val="00FE7287"/>
    <w:rsid w:val="00FE7C6D"/>
    <w:rsid w:val="00FF056F"/>
    <w:rsid w:val="00FF124C"/>
    <w:rsid w:val="00FF16D1"/>
    <w:rsid w:val="00FF21D5"/>
    <w:rsid w:val="00FF24BE"/>
    <w:rsid w:val="00FF4D94"/>
    <w:rsid w:val="00FF570F"/>
    <w:rsid w:val="00FF5FA6"/>
    <w:rsid w:val="00FF6AC7"/>
    <w:rsid w:val="00FF711A"/>
    <w:rsid w:val="00FF7D86"/>
    <w:rsid w:val="01205D5C"/>
    <w:rsid w:val="014A4B87"/>
    <w:rsid w:val="017240DE"/>
    <w:rsid w:val="037203C5"/>
    <w:rsid w:val="07047ECE"/>
    <w:rsid w:val="07654062"/>
    <w:rsid w:val="07DC6755"/>
    <w:rsid w:val="0C14470F"/>
    <w:rsid w:val="0D951880"/>
    <w:rsid w:val="0FD26104"/>
    <w:rsid w:val="14022377"/>
    <w:rsid w:val="19C07C84"/>
    <w:rsid w:val="1A01538D"/>
    <w:rsid w:val="1AAC0209"/>
    <w:rsid w:val="1B4319A2"/>
    <w:rsid w:val="1CE80004"/>
    <w:rsid w:val="1F51369B"/>
    <w:rsid w:val="21143AE7"/>
    <w:rsid w:val="21BA76AF"/>
    <w:rsid w:val="240445CF"/>
    <w:rsid w:val="251A293E"/>
    <w:rsid w:val="2524556B"/>
    <w:rsid w:val="26E01966"/>
    <w:rsid w:val="275163C0"/>
    <w:rsid w:val="27895357"/>
    <w:rsid w:val="28AF32D0"/>
    <w:rsid w:val="29194978"/>
    <w:rsid w:val="2A56595E"/>
    <w:rsid w:val="2AE1597E"/>
    <w:rsid w:val="2B930C95"/>
    <w:rsid w:val="2CAE117D"/>
    <w:rsid w:val="30102487"/>
    <w:rsid w:val="33264A5A"/>
    <w:rsid w:val="34F510C5"/>
    <w:rsid w:val="37C127E8"/>
    <w:rsid w:val="3882287D"/>
    <w:rsid w:val="38CF35E8"/>
    <w:rsid w:val="392952EC"/>
    <w:rsid w:val="3ACC026C"/>
    <w:rsid w:val="3CAB1C76"/>
    <w:rsid w:val="3E006BD7"/>
    <w:rsid w:val="3EC74BF3"/>
    <w:rsid w:val="3EDC6A5F"/>
    <w:rsid w:val="402266F3"/>
    <w:rsid w:val="41284378"/>
    <w:rsid w:val="423D7815"/>
    <w:rsid w:val="42CE4911"/>
    <w:rsid w:val="434F15AD"/>
    <w:rsid w:val="455A0588"/>
    <w:rsid w:val="46737CA9"/>
    <w:rsid w:val="47CE4394"/>
    <w:rsid w:val="48967C7F"/>
    <w:rsid w:val="48A26623"/>
    <w:rsid w:val="4BE31D97"/>
    <w:rsid w:val="4C6B4F7E"/>
    <w:rsid w:val="4D023F06"/>
    <w:rsid w:val="4DCE5B6A"/>
    <w:rsid w:val="4F495A4B"/>
    <w:rsid w:val="4F5A4F42"/>
    <w:rsid w:val="4F8167B2"/>
    <w:rsid w:val="51820C15"/>
    <w:rsid w:val="51BF3DA2"/>
    <w:rsid w:val="53B06098"/>
    <w:rsid w:val="54E82E15"/>
    <w:rsid w:val="56E91A88"/>
    <w:rsid w:val="58477927"/>
    <w:rsid w:val="58927D7E"/>
    <w:rsid w:val="5B5F2152"/>
    <w:rsid w:val="5BC16969"/>
    <w:rsid w:val="5C49776C"/>
    <w:rsid w:val="5CEC2D02"/>
    <w:rsid w:val="5F0C25F1"/>
    <w:rsid w:val="5FD650D9"/>
    <w:rsid w:val="60CE0A4C"/>
    <w:rsid w:val="621F7CAA"/>
    <w:rsid w:val="62F53AC8"/>
    <w:rsid w:val="63B76E98"/>
    <w:rsid w:val="6578278E"/>
    <w:rsid w:val="65841133"/>
    <w:rsid w:val="658B24C1"/>
    <w:rsid w:val="68F22857"/>
    <w:rsid w:val="6C4161CC"/>
    <w:rsid w:val="6DEB69CA"/>
    <w:rsid w:val="6E5A6E6F"/>
    <w:rsid w:val="6E91155C"/>
    <w:rsid w:val="6E957094"/>
    <w:rsid w:val="7000585A"/>
    <w:rsid w:val="708323DF"/>
    <w:rsid w:val="726D69CA"/>
    <w:rsid w:val="73AB1064"/>
    <w:rsid w:val="75352A20"/>
    <w:rsid w:val="75685EF1"/>
    <w:rsid w:val="77C83101"/>
    <w:rsid w:val="78427A00"/>
    <w:rsid w:val="7A0908D3"/>
    <w:rsid w:val="7B671650"/>
    <w:rsid w:val="7BCE0F02"/>
    <w:rsid w:val="7BE1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4A801"/>
  <w15:docId w15:val="{729ADDFE-82B4-417A-B281-E2291FA8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qFormat/>
    <w:pPr>
      <w:spacing w:after="120" w:line="480" w:lineRule="auto"/>
    </w:pPr>
  </w:style>
  <w:style w:type="paragraph" w:styleId="a3">
    <w:name w:val="annotation text"/>
    <w:basedOn w:val="a"/>
    <w:link w:val="a4"/>
    <w:uiPriority w:val="99"/>
    <w:unhideWhenUsed/>
    <w:qFormat/>
    <w:pPr>
      <w:jc w:val="left"/>
    </w:pPr>
  </w:style>
  <w:style w:type="paragraph" w:styleId="a5">
    <w:name w:val="Plain Text"/>
    <w:basedOn w:val="a"/>
    <w:link w:val="a6"/>
    <w:uiPriority w:val="99"/>
    <w:qFormat/>
    <w:rPr>
      <w:rFonts w:ascii="宋体" w:hAnsi="Courier New"/>
      <w:szCs w:val="20"/>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List"/>
    <w:basedOn w:val="a"/>
    <w:qFormat/>
    <w:pPr>
      <w:ind w:left="200" w:hangingChars="200" w:hanging="200"/>
    </w:pPr>
    <w:rPr>
      <w:szCs w:val="24"/>
    </w:rPr>
  </w:style>
  <w:style w:type="paragraph" w:styleId="ae">
    <w:name w:val="Normal (Web)"/>
    <w:basedOn w:val="a"/>
    <w:uiPriority w:val="99"/>
    <w:unhideWhenUsed/>
    <w:qFormat/>
    <w:pPr>
      <w:spacing w:before="100" w:beforeAutospacing="1" w:after="100" w:afterAutospacing="1"/>
      <w:jc w:val="left"/>
    </w:pPr>
    <w:rPr>
      <w:kern w:val="0"/>
      <w:sz w:val="24"/>
    </w:rPr>
  </w:style>
  <w:style w:type="paragraph" w:styleId="af">
    <w:name w:val="annotation subject"/>
    <w:basedOn w:val="a3"/>
    <w:next w:val="a3"/>
    <w:link w:val="af0"/>
    <w:uiPriority w:val="99"/>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unhideWhenUsed/>
    <w:qFormat/>
    <w:rPr>
      <w:sz w:val="21"/>
      <w:szCs w:val="21"/>
    </w:rPr>
  </w:style>
  <w:style w:type="character" w:customStyle="1" w:styleId="a4">
    <w:name w:val="批注文字 字符"/>
    <w:link w:val="a3"/>
    <w:uiPriority w:val="99"/>
    <w:semiHidden/>
    <w:qFormat/>
    <w:rPr>
      <w:kern w:val="2"/>
      <w:sz w:val="21"/>
      <w:szCs w:val="22"/>
    </w:rPr>
  </w:style>
  <w:style w:type="character" w:customStyle="1" w:styleId="a6">
    <w:name w:val="纯文本 字符"/>
    <w:link w:val="a5"/>
    <w:uiPriority w:val="99"/>
    <w:qFormat/>
    <w:rPr>
      <w:rFonts w:ascii="宋体" w:hAnsi="Courier New"/>
      <w:kern w:val="2"/>
      <w:sz w:val="21"/>
    </w:rPr>
  </w:style>
  <w:style w:type="character" w:customStyle="1" w:styleId="a8">
    <w:name w:val="批注框文本 字符"/>
    <w:link w:val="a7"/>
    <w:uiPriority w:val="99"/>
    <w:semiHidden/>
    <w:qFormat/>
    <w:rPr>
      <w:kern w:val="2"/>
      <w:sz w:val="18"/>
      <w:szCs w:val="18"/>
    </w:rPr>
  </w:style>
  <w:style w:type="character" w:customStyle="1" w:styleId="aa">
    <w:name w:val="页脚 字符"/>
    <w:link w:val="a9"/>
    <w:uiPriority w:val="99"/>
    <w:qFormat/>
    <w:rPr>
      <w:sz w:val="18"/>
      <w:szCs w:val="18"/>
    </w:rPr>
  </w:style>
  <w:style w:type="character" w:customStyle="1" w:styleId="ac">
    <w:name w:val="页眉 字符"/>
    <w:link w:val="ab"/>
    <w:uiPriority w:val="99"/>
    <w:qFormat/>
    <w:rPr>
      <w:sz w:val="18"/>
      <w:szCs w:val="18"/>
    </w:rPr>
  </w:style>
  <w:style w:type="character" w:customStyle="1" w:styleId="af0">
    <w:name w:val="批注主题 字符"/>
    <w:link w:val="af"/>
    <w:uiPriority w:val="99"/>
    <w:semiHidden/>
    <w:qFormat/>
    <w:rPr>
      <w:b/>
      <w:bCs/>
      <w:kern w:val="2"/>
      <w:sz w:val="21"/>
      <w:szCs w:val="22"/>
    </w:rPr>
  </w:style>
  <w:style w:type="character" w:customStyle="1" w:styleId="NormalCharacter">
    <w:name w:val="NormalCharacter"/>
    <w:qFormat/>
  </w:style>
  <w:style w:type="paragraph" w:styleId="af3">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style>
  <w:style w:type="paragraph" w:customStyle="1" w:styleId="10">
    <w:name w:val="无间隔1"/>
    <w:uiPriority w:val="99"/>
    <w:qFormat/>
    <w:pPr>
      <w:widowControl w:val="0"/>
      <w:jc w:val="both"/>
    </w:pPr>
    <w:rPr>
      <w:kern w:val="2"/>
      <w:sz w:val="21"/>
      <w:szCs w:val="22"/>
    </w:rPr>
  </w:style>
  <w:style w:type="paragraph" w:customStyle="1" w:styleId="Style23">
    <w:name w:val="_Style 23"/>
    <w:uiPriority w:val="99"/>
    <w:semiHidden/>
    <w:qFormat/>
    <w:rPr>
      <w:kern w:val="2"/>
      <w:sz w:val="21"/>
      <w:szCs w:val="22"/>
    </w:rPr>
  </w:style>
  <w:style w:type="paragraph" w:styleId="af4">
    <w:name w:val="No Spacing"/>
    <w:link w:val="af5"/>
    <w:uiPriority w:val="1"/>
    <w:qFormat/>
    <w:rPr>
      <w:sz w:val="22"/>
      <w:szCs w:val="22"/>
    </w:rPr>
  </w:style>
  <w:style w:type="character" w:customStyle="1" w:styleId="af5">
    <w:name w:val="无间隔 字符"/>
    <w:link w:val="af4"/>
    <w:uiPriority w:val="1"/>
    <w:qFormat/>
    <w:rPr>
      <w:sz w:val="22"/>
      <w:szCs w:val="22"/>
      <w:lang w:val="en-US" w:eastAsia="zh-CN" w:bidi="ar-SA"/>
    </w:rPr>
  </w:style>
  <w:style w:type="paragraph" w:customStyle="1" w:styleId="Other1">
    <w:name w:val="Other|1"/>
    <w:basedOn w:val="a"/>
    <w:qFormat/>
    <w:rPr>
      <w:rFonts w:ascii="宋体" w:hAnsi="宋体" w:cs="宋体"/>
      <w:sz w:val="19"/>
      <w:szCs w:val="19"/>
    </w:rPr>
  </w:style>
  <w:style w:type="character" w:customStyle="1" w:styleId="font21">
    <w:name w:val="font21"/>
    <w:qFormat/>
    <w:rPr>
      <w:rFonts w:ascii="Romantic" w:eastAsia="Romantic" w:hAnsi="Romantic" w:cs="Romantic"/>
      <w:color w:val="000000"/>
      <w:sz w:val="21"/>
      <w:szCs w:val="21"/>
      <w:u w:val="none"/>
    </w:rPr>
  </w:style>
  <w:style w:type="character" w:customStyle="1" w:styleId="font01">
    <w:name w:val="font01"/>
    <w:qFormat/>
    <w:rPr>
      <w:rFonts w:ascii="Romantic" w:eastAsia="Romantic" w:hAnsi="Romantic" w:cs="Romantic"/>
      <w:color w:val="000000"/>
      <w:sz w:val="21"/>
      <w:szCs w:val="21"/>
      <w:u w:val="non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6">
    <w:name w:val="标书正文"/>
    <w:basedOn w:val="a"/>
    <w:qFormat/>
    <w:rPr>
      <w:kern w:val="0"/>
      <w:sz w:val="20"/>
    </w:rPr>
  </w:style>
  <w:style w:type="paragraph" w:customStyle="1" w:styleId="1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3D4E-8342-431B-A862-7C79BF5B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62</Pages>
  <Words>6702</Words>
  <Characters>38204</Characters>
  <Application>Microsoft Office Word</Application>
  <DocSecurity>0</DocSecurity>
  <Lines>318</Lines>
  <Paragraphs>89</Paragraphs>
  <ScaleCrop>false</ScaleCrop>
  <Company/>
  <LinksUpToDate>false</LinksUpToDate>
  <CharactersWithSpaces>44817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2023-12-29T02:21:00Z</cp:lastPrinted>
  <dcterms:created xsi:type="dcterms:W3CDTF">2023-12-29T07:19:00Z</dcterms:created>
  <dcterms:modified xsi:type="dcterms:W3CDTF">2024-01-05T02:40:00Z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FA1A993B6F51433B8DA706F48CE8FDD4_13</vt:lpwstr>
  </property>
</Properties>
</file>