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BB0" w:rsidRDefault="005E1483">
      <w:pPr>
        <w:jc w:val="center"/>
        <w:rPr>
          <w:rFonts w:ascii="宋体" w:eastAsia="宋体" w:hAnsi="宋体"/>
          <w:b/>
          <w:bCs/>
          <w:sz w:val="28"/>
          <w:szCs w:val="28"/>
        </w:rPr>
      </w:pPr>
      <w:r>
        <w:rPr>
          <w:rFonts w:ascii="宋体" w:eastAsia="宋体" w:hAnsi="宋体" w:hint="eastAsia"/>
          <w:b/>
          <w:bCs/>
          <w:sz w:val="28"/>
          <w:szCs w:val="28"/>
        </w:rPr>
        <w:t>长宁区自然资源确权登记事务中心档案室智能管理改造需求文件</w:t>
      </w:r>
    </w:p>
    <w:p w:rsidR="00F62BB0" w:rsidRDefault="00F62BB0">
      <w:pPr>
        <w:rPr>
          <w:rFonts w:ascii="宋体" w:eastAsia="宋体" w:hAnsi="宋体"/>
          <w:b/>
          <w:bCs/>
          <w:sz w:val="24"/>
        </w:rPr>
      </w:pPr>
    </w:p>
    <w:p w:rsidR="00F62BB0" w:rsidRDefault="005E1483">
      <w:pPr>
        <w:rPr>
          <w:rFonts w:ascii="宋体" w:eastAsia="宋体" w:hAnsi="宋体"/>
          <w:sz w:val="24"/>
        </w:rPr>
      </w:pPr>
      <w:r>
        <w:rPr>
          <w:rFonts w:ascii="宋体" w:eastAsia="宋体" w:hAnsi="宋体" w:hint="eastAsia"/>
          <w:sz w:val="24"/>
          <w:lang w:eastAsia="zh-Hans"/>
        </w:rPr>
        <w:t>本项目供应商资格要求详见磋商公告</w:t>
      </w:r>
    </w:p>
    <w:p w:rsidR="00F62BB0" w:rsidRDefault="00F62BB0">
      <w:pPr>
        <w:pStyle w:val="4"/>
      </w:pPr>
    </w:p>
    <w:p w:rsidR="00F62BB0" w:rsidRDefault="005E1483">
      <w:pPr>
        <w:pStyle w:val="aa"/>
        <w:adjustRightInd w:val="0"/>
        <w:snapToGrid w:val="0"/>
        <w:spacing w:before="0" w:beforeAutospacing="0" w:after="0" w:afterAutospacing="0" w:line="360" w:lineRule="auto"/>
        <w:outlineLvl w:val="0"/>
        <w:rPr>
          <w:rFonts w:eastAsia="宋体"/>
          <w:sz w:val="24"/>
        </w:rPr>
      </w:pPr>
      <w:bookmarkStart w:id="0" w:name="_Toc25684"/>
      <w:bookmarkStart w:id="1" w:name="_Toc3282"/>
      <w:bookmarkStart w:id="2" w:name="_Toc20403"/>
      <w:bookmarkStart w:id="3" w:name="_Toc14169"/>
      <w:r>
        <w:rPr>
          <w:rFonts w:eastAsia="宋体" w:hint="eastAsia"/>
          <w:b/>
          <w:sz w:val="24"/>
        </w:rPr>
        <w:t>一、项目概述</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hint="eastAsia"/>
          <w:sz w:val="24"/>
        </w:rPr>
        <w:t>上海市长宁区自然资源确权登记事务中心档案库房位于剑河路，面积约</w:t>
      </w:r>
      <w:r>
        <w:rPr>
          <w:rFonts w:ascii="宋体" w:eastAsia="宋体" w:hAnsi="宋体" w:cs="宋体" w:hint="eastAsia"/>
          <w:sz w:val="24"/>
        </w:rPr>
        <w:t>2</w:t>
      </w:r>
      <w:r>
        <w:rPr>
          <w:rFonts w:ascii="宋体" w:eastAsia="宋体" w:hAnsi="宋体" w:cs="宋体"/>
          <w:sz w:val="24"/>
        </w:rPr>
        <w:t>50</w:t>
      </w:r>
      <w:r>
        <w:rPr>
          <w:rFonts w:ascii="宋体" w:eastAsia="宋体" w:hAnsi="宋体" w:cs="宋体" w:hint="eastAsia"/>
          <w:sz w:val="24"/>
        </w:rPr>
        <w:t>平方，主要采购内容包括库房智能密集架、配套智能灯光照明系统、</w:t>
      </w:r>
      <w:proofErr w:type="gramStart"/>
      <w:r>
        <w:rPr>
          <w:rFonts w:ascii="宋体" w:eastAsia="宋体" w:hAnsi="宋体" w:cs="宋体" w:hint="eastAsia"/>
          <w:sz w:val="24"/>
        </w:rPr>
        <w:t>库房消防</w:t>
      </w:r>
      <w:proofErr w:type="gramEnd"/>
      <w:r>
        <w:rPr>
          <w:rFonts w:ascii="宋体" w:eastAsia="宋体" w:hAnsi="宋体" w:cs="宋体" w:hint="eastAsia"/>
          <w:sz w:val="24"/>
        </w:rPr>
        <w:t>灭火系统。</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hint="eastAsia"/>
          <w:sz w:val="24"/>
        </w:rPr>
        <w:t>本项目包含智能密集架及相关设备及其应用设计方案，所有设备材料的制作安装、运输、保险、调试、技术支持等服务，以上相关费用均包含在响应总价内。</w:t>
      </w:r>
    </w:p>
    <w:p w:rsidR="00F62BB0" w:rsidRDefault="00F62BB0">
      <w:pPr>
        <w:pStyle w:val="a8"/>
        <w:rPr>
          <w:rFonts w:ascii="宋体" w:eastAsia="宋体" w:hAnsi="宋体"/>
          <w:b/>
          <w:bCs/>
        </w:rPr>
      </w:pPr>
    </w:p>
    <w:p w:rsidR="00F62BB0" w:rsidRDefault="005E1483">
      <w:pPr>
        <w:pStyle w:val="a8"/>
        <w:rPr>
          <w:rFonts w:ascii="宋体" w:eastAsia="宋体" w:hAnsi="宋体"/>
          <w:b/>
          <w:bCs/>
        </w:rPr>
      </w:pPr>
      <w:r>
        <w:rPr>
          <w:rFonts w:ascii="宋体" w:eastAsia="宋体" w:hAnsi="宋体" w:hint="eastAsia"/>
          <w:b/>
          <w:bCs/>
        </w:rPr>
        <w:t>二、采购清单</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3828"/>
        <w:gridCol w:w="992"/>
        <w:gridCol w:w="1276"/>
      </w:tblGrid>
      <w:tr w:rsidR="00F62BB0">
        <w:trPr>
          <w:trHeight w:val="600"/>
        </w:trPr>
        <w:tc>
          <w:tcPr>
            <w:tcW w:w="993" w:type="dxa"/>
            <w:shd w:val="clear" w:color="000000" w:fill="FFFFFF"/>
            <w:vAlign w:val="center"/>
          </w:tcPr>
          <w:p w:rsidR="00F62BB0" w:rsidRDefault="005E1483">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序号</w:t>
            </w:r>
          </w:p>
        </w:tc>
        <w:tc>
          <w:tcPr>
            <w:tcW w:w="2268" w:type="dxa"/>
            <w:shd w:val="clear" w:color="000000" w:fill="FFFFFF"/>
            <w:vAlign w:val="center"/>
          </w:tcPr>
          <w:p w:rsidR="00F62BB0" w:rsidRDefault="005E1483">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采购设备</w:t>
            </w:r>
          </w:p>
        </w:tc>
        <w:tc>
          <w:tcPr>
            <w:tcW w:w="3828" w:type="dxa"/>
            <w:shd w:val="clear" w:color="000000" w:fill="FFFFFF"/>
            <w:vAlign w:val="center"/>
          </w:tcPr>
          <w:p w:rsidR="00F62BB0" w:rsidRDefault="005E1483">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规格</w:t>
            </w:r>
          </w:p>
        </w:tc>
        <w:tc>
          <w:tcPr>
            <w:tcW w:w="992" w:type="dxa"/>
            <w:shd w:val="clear" w:color="000000" w:fill="FFFFFF"/>
            <w:vAlign w:val="center"/>
          </w:tcPr>
          <w:p w:rsidR="00F62BB0" w:rsidRDefault="005E1483">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单位</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数量备注</w:t>
            </w:r>
          </w:p>
        </w:tc>
      </w:tr>
      <w:tr w:rsidR="00F62BB0">
        <w:trPr>
          <w:trHeight w:val="718"/>
        </w:trPr>
        <w:tc>
          <w:tcPr>
            <w:tcW w:w="9357" w:type="dxa"/>
            <w:gridSpan w:val="5"/>
            <w:shd w:val="clear" w:color="000000" w:fill="FFFFFF"/>
            <w:vAlign w:val="center"/>
          </w:tcPr>
          <w:p w:rsidR="00F62BB0" w:rsidRDefault="005E1483">
            <w:pPr>
              <w:widowControl/>
              <w:spacing w:line="360" w:lineRule="auto"/>
              <w:jc w:val="left"/>
              <w:rPr>
                <w:rFonts w:ascii="宋体" w:eastAsia="宋体" w:hAnsi="宋体" w:cs="宋体"/>
                <w:b/>
                <w:bCs/>
                <w:color w:val="000000"/>
                <w:kern w:val="0"/>
                <w:sz w:val="24"/>
              </w:rPr>
            </w:pPr>
            <w:r>
              <w:rPr>
                <w:rFonts w:ascii="宋体" w:eastAsia="宋体" w:hAnsi="宋体" w:cs="宋体" w:hint="eastAsia"/>
                <w:b/>
                <w:bCs/>
                <w:color w:val="000000"/>
                <w:kern w:val="0"/>
                <w:sz w:val="24"/>
              </w:rPr>
              <w:t>一、智能密集架</w:t>
            </w:r>
          </w:p>
        </w:tc>
      </w:tr>
      <w:tr w:rsidR="00F62BB0">
        <w:trPr>
          <w:trHeight w:val="828"/>
        </w:trPr>
        <w:tc>
          <w:tcPr>
            <w:tcW w:w="993"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1</w:t>
            </w:r>
          </w:p>
        </w:tc>
        <w:tc>
          <w:tcPr>
            <w:tcW w:w="2268"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智能密集架</w:t>
            </w:r>
          </w:p>
        </w:tc>
        <w:tc>
          <w:tcPr>
            <w:tcW w:w="3828"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hint="eastAsia"/>
                <w:sz w:val="24"/>
              </w:rPr>
              <w:t>每节规格：</w:t>
            </w:r>
            <w:r>
              <w:rPr>
                <w:rFonts w:ascii="宋体" w:eastAsia="宋体" w:hAnsi="宋体" w:cs="宋体" w:hint="eastAsia"/>
                <w:kern w:val="0"/>
                <w:sz w:val="24"/>
              </w:rPr>
              <w:t>900/800/580</w:t>
            </w:r>
            <w:r>
              <w:rPr>
                <w:rFonts w:ascii="宋体" w:eastAsia="宋体" w:hAnsi="宋体" w:cs="宋体" w:hint="eastAsia"/>
                <w:kern w:val="0"/>
                <w:sz w:val="24"/>
              </w:rPr>
              <w:t>╳</w:t>
            </w:r>
            <w:r>
              <w:rPr>
                <w:rFonts w:ascii="宋体" w:eastAsia="宋体" w:hAnsi="宋体" w:cs="宋体" w:hint="eastAsia"/>
                <w:kern w:val="0"/>
                <w:sz w:val="24"/>
              </w:rPr>
              <w:t>2500</w:t>
            </w:r>
            <w:r>
              <w:rPr>
                <w:rFonts w:ascii="宋体" w:eastAsia="宋体" w:hAnsi="宋体" w:cs="宋体" w:hint="eastAsia"/>
                <w:color w:val="000000"/>
                <w:kern w:val="0"/>
                <w:sz w:val="24"/>
              </w:rPr>
              <w:t>mm</w:t>
            </w:r>
          </w:p>
          <w:p w:rsidR="00F62BB0" w:rsidRDefault="005E1483">
            <w:pPr>
              <w:widowControl/>
              <w:spacing w:line="360" w:lineRule="auto"/>
              <w:jc w:val="left"/>
              <w:rPr>
                <w:rFonts w:ascii="宋体" w:eastAsia="宋体" w:hAnsi="宋体"/>
                <w:sz w:val="24"/>
              </w:rPr>
            </w:pPr>
            <w:r>
              <w:rPr>
                <w:rFonts w:ascii="宋体" w:eastAsia="宋体" w:hAnsi="宋体" w:hint="eastAsia"/>
                <w:sz w:val="24"/>
              </w:rPr>
              <w:t>每节</w:t>
            </w:r>
            <w:r>
              <w:rPr>
                <w:rFonts w:ascii="宋体" w:eastAsia="宋体" w:hAnsi="宋体"/>
                <w:sz w:val="24"/>
              </w:rPr>
              <w:t>6</w:t>
            </w:r>
            <w:r>
              <w:rPr>
                <w:rFonts w:ascii="宋体" w:eastAsia="宋体" w:hAnsi="宋体"/>
                <w:sz w:val="24"/>
              </w:rPr>
              <w:t>层</w:t>
            </w:r>
          </w:p>
        </w:tc>
        <w:tc>
          <w:tcPr>
            <w:tcW w:w="992"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m</w:t>
            </w:r>
            <w:r>
              <w:rPr>
                <w:rFonts w:ascii="宋体" w:eastAsia="宋体" w:hAnsi="宋体" w:cs="宋体" w:hint="eastAsia"/>
                <w:kern w:val="0"/>
                <w:sz w:val="24"/>
              </w:rPr>
              <w:t>³</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kern w:val="0"/>
                <w:sz w:val="24"/>
              </w:rPr>
              <w:t>327</w:t>
            </w:r>
            <w:r>
              <w:rPr>
                <w:rFonts w:ascii="宋体" w:eastAsia="宋体" w:hAnsi="宋体" w:cs="宋体"/>
                <w:color w:val="000000"/>
                <w:kern w:val="0"/>
                <w:sz w:val="24"/>
              </w:rPr>
              <w:t xml:space="preserve"> </w:t>
            </w:r>
          </w:p>
        </w:tc>
      </w:tr>
      <w:tr w:rsidR="00F62BB0">
        <w:trPr>
          <w:trHeight w:val="600"/>
        </w:trPr>
        <w:tc>
          <w:tcPr>
            <w:tcW w:w="9357" w:type="dxa"/>
            <w:gridSpan w:val="5"/>
            <w:shd w:val="clear" w:color="auto" w:fill="auto"/>
            <w:vAlign w:val="center"/>
          </w:tcPr>
          <w:p w:rsidR="00F62BB0" w:rsidRDefault="005E1483">
            <w:pPr>
              <w:widowControl/>
              <w:spacing w:line="360" w:lineRule="auto"/>
              <w:rPr>
                <w:rFonts w:ascii="宋体" w:eastAsia="宋体" w:hAnsi="宋体" w:cs="宋体"/>
                <w:b/>
                <w:bCs/>
                <w:color w:val="000000"/>
                <w:kern w:val="0"/>
                <w:sz w:val="24"/>
              </w:rPr>
            </w:pPr>
            <w:r>
              <w:rPr>
                <w:rFonts w:ascii="宋体" w:eastAsia="宋体" w:hAnsi="宋体" w:cs="宋体" w:hint="eastAsia"/>
                <w:b/>
                <w:bCs/>
                <w:color w:val="000000"/>
                <w:kern w:val="0"/>
                <w:sz w:val="24"/>
              </w:rPr>
              <w:t>二、</w:t>
            </w:r>
            <w:r>
              <w:rPr>
                <w:rFonts w:ascii="宋体" w:eastAsia="宋体" w:hAnsi="宋体" w:hint="eastAsia"/>
                <w:b/>
                <w:bCs/>
                <w:sz w:val="24"/>
              </w:rPr>
              <w:t>配套智能灯光照明系统</w:t>
            </w:r>
          </w:p>
        </w:tc>
      </w:tr>
      <w:tr w:rsidR="00F62BB0">
        <w:trPr>
          <w:trHeight w:val="600"/>
        </w:trPr>
        <w:tc>
          <w:tcPr>
            <w:tcW w:w="993"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2268"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定制</w:t>
            </w:r>
            <w:r>
              <w:rPr>
                <w:rFonts w:ascii="宋体" w:eastAsia="宋体" w:hAnsi="宋体" w:hint="eastAsia"/>
                <w:color w:val="000000"/>
                <w:sz w:val="24"/>
              </w:rPr>
              <w:t>1200mmLED</w:t>
            </w:r>
            <w:r>
              <w:rPr>
                <w:rFonts w:ascii="宋体" w:eastAsia="宋体" w:hAnsi="宋体" w:hint="eastAsia"/>
                <w:color w:val="000000"/>
                <w:sz w:val="24"/>
              </w:rPr>
              <w:t>灯</w:t>
            </w:r>
          </w:p>
        </w:tc>
        <w:tc>
          <w:tcPr>
            <w:tcW w:w="3828" w:type="dxa"/>
            <w:shd w:val="clear" w:color="auto" w:fill="auto"/>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color w:val="000000"/>
                <w:kern w:val="0"/>
                <w:sz w:val="24"/>
              </w:rPr>
              <w:t>T8/1200mm</w:t>
            </w: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套</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140</w:t>
            </w:r>
          </w:p>
        </w:tc>
      </w:tr>
      <w:tr w:rsidR="00F62BB0">
        <w:trPr>
          <w:trHeight w:val="600"/>
        </w:trPr>
        <w:tc>
          <w:tcPr>
            <w:tcW w:w="993"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2268"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灯架</w:t>
            </w:r>
          </w:p>
        </w:tc>
        <w:tc>
          <w:tcPr>
            <w:tcW w:w="3828" w:type="dxa"/>
            <w:shd w:val="clear" w:color="auto" w:fill="auto"/>
            <w:vAlign w:val="center"/>
          </w:tcPr>
          <w:p w:rsidR="00F62BB0" w:rsidRDefault="00F62BB0">
            <w:pPr>
              <w:widowControl/>
              <w:spacing w:line="360" w:lineRule="auto"/>
              <w:jc w:val="left"/>
              <w:rPr>
                <w:rFonts w:ascii="宋体" w:eastAsia="宋体" w:hAnsi="宋体" w:cs="宋体"/>
                <w:color w:val="000000"/>
                <w:kern w:val="0"/>
                <w:sz w:val="24"/>
              </w:rPr>
            </w:pP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套</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140</w:t>
            </w:r>
          </w:p>
        </w:tc>
      </w:tr>
      <w:tr w:rsidR="00F62BB0">
        <w:trPr>
          <w:trHeight w:val="600"/>
        </w:trPr>
        <w:tc>
          <w:tcPr>
            <w:tcW w:w="993"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2268"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定制灯光桥架</w:t>
            </w:r>
          </w:p>
        </w:tc>
        <w:tc>
          <w:tcPr>
            <w:tcW w:w="3828" w:type="dxa"/>
            <w:shd w:val="clear" w:color="auto" w:fill="auto"/>
            <w:vAlign w:val="center"/>
          </w:tcPr>
          <w:p w:rsidR="00F62BB0" w:rsidRDefault="00F62BB0">
            <w:pPr>
              <w:widowControl/>
              <w:spacing w:line="360" w:lineRule="auto"/>
              <w:jc w:val="left"/>
              <w:rPr>
                <w:rFonts w:ascii="宋体" w:eastAsia="宋体" w:hAnsi="宋体" w:cs="宋体"/>
                <w:color w:val="000000"/>
                <w:kern w:val="0"/>
                <w:sz w:val="24"/>
              </w:rPr>
            </w:pP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米</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180</w:t>
            </w:r>
          </w:p>
        </w:tc>
      </w:tr>
      <w:tr w:rsidR="00F62BB0">
        <w:trPr>
          <w:trHeight w:val="600"/>
        </w:trPr>
        <w:tc>
          <w:tcPr>
            <w:tcW w:w="993"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2268"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灯光触摸屏</w:t>
            </w:r>
          </w:p>
        </w:tc>
        <w:tc>
          <w:tcPr>
            <w:tcW w:w="3828" w:type="dxa"/>
            <w:shd w:val="clear" w:color="auto" w:fill="auto"/>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hint="eastAsia"/>
                <w:sz w:val="24"/>
              </w:rPr>
              <w:t>≥</w:t>
            </w:r>
            <w:r>
              <w:rPr>
                <w:rFonts w:ascii="宋体" w:eastAsia="宋体" w:hAnsi="宋体" w:hint="eastAsia"/>
                <w:color w:val="000000"/>
                <w:sz w:val="24"/>
              </w:rPr>
              <w:t>7</w:t>
            </w:r>
            <w:r>
              <w:rPr>
                <w:rFonts w:ascii="宋体" w:eastAsia="宋体" w:hAnsi="宋体" w:hint="eastAsia"/>
                <w:color w:val="000000"/>
                <w:sz w:val="24"/>
              </w:rPr>
              <w:t>寸</w:t>
            </w: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块</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2</w:t>
            </w:r>
          </w:p>
        </w:tc>
      </w:tr>
      <w:tr w:rsidR="00F62BB0">
        <w:trPr>
          <w:trHeight w:val="600"/>
        </w:trPr>
        <w:tc>
          <w:tcPr>
            <w:tcW w:w="993"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2268"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触摸屏驱动板</w:t>
            </w:r>
          </w:p>
        </w:tc>
        <w:tc>
          <w:tcPr>
            <w:tcW w:w="3828" w:type="dxa"/>
            <w:shd w:val="clear" w:color="auto" w:fill="auto"/>
            <w:vAlign w:val="center"/>
          </w:tcPr>
          <w:p w:rsidR="00F62BB0" w:rsidRDefault="00F62BB0">
            <w:pPr>
              <w:widowControl/>
              <w:spacing w:line="360" w:lineRule="auto"/>
              <w:jc w:val="left"/>
              <w:rPr>
                <w:rFonts w:ascii="宋体" w:eastAsia="宋体" w:hAnsi="宋体" w:cs="宋体"/>
                <w:color w:val="000000"/>
                <w:kern w:val="0"/>
                <w:sz w:val="24"/>
              </w:rPr>
            </w:pP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支</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2</w:t>
            </w:r>
          </w:p>
        </w:tc>
      </w:tr>
      <w:tr w:rsidR="00F62BB0">
        <w:trPr>
          <w:trHeight w:val="600"/>
        </w:trPr>
        <w:tc>
          <w:tcPr>
            <w:tcW w:w="993"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6</w:t>
            </w:r>
          </w:p>
        </w:tc>
        <w:tc>
          <w:tcPr>
            <w:tcW w:w="2268"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sz w:val="24"/>
              </w:rPr>
              <w:t>手动自动切换开关</w:t>
            </w:r>
          </w:p>
        </w:tc>
        <w:tc>
          <w:tcPr>
            <w:tcW w:w="3828" w:type="dxa"/>
            <w:shd w:val="clear" w:color="auto" w:fill="auto"/>
            <w:vAlign w:val="center"/>
          </w:tcPr>
          <w:p w:rsidR="00F62BB0" w:rsidRDefault="00F62BB0">
            <w:pPr>
              <w:widowControl/>
              <w:spacing w:line="360" w:lineRule="auto"/>
              <w:jc w:val="center"/>
              <w:rPr>
                <w:rFonts w:ascii="宋体" w:eastAsia="宋体" w:hAnsi="宋体" w:cs="宋体"/>
                <w:color w:val="000000"/>
                <w:kern w:val="0"/>
                <w:sz w:val="24"/>
              </w:rPr>
            </w:pP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proofErr w:type="gramStart"/>
            <w:r>
              <w:rPr>
                <w:rFonts w:ascii="宋体" w:eastAsia="宋体" w:hAnsi="宋体" w:hint="eastAsia"/>
                <w:color w:val="000000"/>
                <w:sz w:val="24"/>
              </w:rPr>
              <w:t>个</w:t>
            </w:r>
            <w:proofErr w:type="gramEnd"/>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2</w:t>
            </w:r>
          </w:p>
        </w:tc>
      </w:tr>
      <w:tr w:rsidR="00F62BB0">
        <w:trPr>
          <w:trHeight w:val="600"/>
        </w:trPr>
        <w:tc>
          <w:tcPr>
            <w:tcW w:w="993"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7</w:t>
            </w:r>
          </w:p>
        </w:tc>
        <w:tc>
          <w:tcPr>
            <w:tcW w:w="2268"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sz w:val="24"/>
              </w:rPr>
              <w:t>手动开关</w:t>
            </w:r>
          </w:p>
        </w:tc>
        <w:tc>
          <w:tcPr>
            <w:tcW w:w="3828" w:type="dxa"/>
            <w:shd w:val="clear" w:color="auto" w:fill="auto"/>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hint="eastAsia"/>
                <w:color w:val="000000"/>
                <w:sz w:val="24"/>
              </w:rPr>
              <w:t>要求为圆形不锈钢按钮</w:t>
            </w: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proofErr w:type="gramStart"/>
            <w:r>
              <w:rPr>
                <w:rFonts w:ascii="宋体" w:eastAsia="宋体" w:hAnsi="宋体" w:hint="eastAsia"/>
                <w:color w:val="000000"/>
                <w:sz w:val="24"/>
              </w:rPr>
              <w:t>个</w:t>
            </w:r>
            <w:proofErr w:type="gramEnd"/>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8</w:t>
            </w:r>
          </w:p>
        </w:tc>
      </w:tr>
      <w:tr w:rsidR="00F62BB0">
        <w:trPr>
          <w:trHeight w:val="600"/>
        </w:trPr>
        <w:tc>
          <w:tcPr>
            <w:tcW w:w="993"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8</w:t>
            </w:r>
          </w:p>
        </w:tc>
        <w:tc>
          <w:tcPr>
            <w:tcW w:w="2268"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智能灯光主控器</w:t>
            </w:r>
          </w:p>
        </w:tc>
        <w:tc>
          <w:tcPr>
            <w:tcW w:w="3828" w:type="dxa"/>
            <w:shd w:val="clear" w:color="auto" w:fill="auto"/>
            <w:vAlign w:val="center"/>
          </w:tcPr>
          <w:p w:rsidR="00F62BB0" w:rsidRDefault="00F62BB0">
            <w:pPr>
              <w:widowControl/>
              <w:spacing w:line="360" w:lineRule="auto"/>
              <w:jc w:val="left"/>
              <w:rPr>
                <w:rFonts w:ascii="宋体" w:eastAsia="宋体" w:hAnsi="宋体" w:cs="宋体"/>
                <w:color w:val="000000"/>
                <w:kern w:val="0"/>
                <w:sz w:val="24"/>
              </w:rPr>
            </w:pP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sz w:val="24"/>
              </w:rPr>
              <w:t>套</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1</w:t>
            </w:r>
          </w:p>
        </w:tc>
      </w:tr>
      <w:tr w:rsidR="00F62BB0">
        <w:trPr>
          <w:trHeight w:val="600"/>
        </w:trPr>
        <w:tc>
          <w:tcPr>
            <w:tcW w:w="993"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9</w:t>
            </w:r>
          </w:p>
        </w:tc>
        <w:tc>
          <w:tcPr>
            <w:tcW w:w="2268"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智能灯光灯控制器</w:t>
            </w:r>
          </w:p>
        </w:tc>
        <w:tc>
          <w:tcPr>
            <w:tcW w:w="3828" w:type="dxa"/>
            <w:shd w:val="clear" w:color="auto" w:fill="auto"/>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sz w:val="24"/>
              </w:rPr>
              <w:t>套</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12</w:t>
            </w:r>
          </w:p>
        </w:tc>
      </w:tr>
      <w:tr w:rsidR="00F62BB0">
        <w:trPr>
          <w:trHeight w:val="600"/>
        </w:trPr>
        <w:tc>
          <w:tcPr>
            <w:tcW w:w="993"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color w:val="000000"/>
                <w:kern w:val="0"/>
                <w:sz w:val="24"/>
              </w:rPr>
              <w:t>0</w:t>
            </w:r>
          </w:p>
        </w:tc>
        <w:tc>
          <w:tcPr>
            <w:tcW w:w="2268"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灯电源</w:t>
            </w:r>
          </w:p>
        </w:tc>
        <w:tc>
          <w:tcPr>
            <w:tcW w:w="3828" w:type="dxa"/>
            <w:shd w:val="clear" w:color="auto" w:fill="auto"/>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hint="eastAsia"/>
                <w:color w:val="000000"/>
                <w:sz w:val="24"/>
              </w:rPr>
              <w:t>至少满足</w:t>
            </w:r>
            <w:r>
              <w:rPr>
                <w:rFonts w:ascii="宋体" w:eastAsia="宋体" w:hAnsi="宋体" w:hint="eastAsia"/>
                <w:color w:val="000000"/>
                <w:sz w:val="24"/>
              </w:rPr>
              <w:t>80V 400W</w:t>
            </w: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sz w:val="24"/>
              </w:rPr>
              <w:t>套</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12</w:t>
            </w:r>
          </w:p>
        </w:tc>
      </w:tr>
      <w:tr w:rsidR="00F62BB0">
        <w:trPr>
          <w:trHeight w:val="600"/>
        </w:trPr>
        <w:tc>
          <w:tcPr>
            <w:tcW w:w="993"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color w:val="000000"/>
                <w:kern w:val="0"/>
                <w:sz w:val="24"/>
              </w:rPr>
              <w:t>1</w:t>
            </w:r>
          </w:p>
        </w:tc>
        <w:tc>
          <w:tcPr>
            <w:tcW w:w="2268" w:type="dxa"/>
            <w:shd w:val="clear" w:color="auto"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开关电源</w:t>
            </w:r>
          </w:p>
        </w:tc>
        <w:tc>
          <w:tcPr>
            <w:tcW w:w="3828" w:type="dxa"/>
            <w:shd w:val="clear" w:color="auto"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hint="eastAsia"/>
                <w:color w:val="000000"/>
                <w:sz w:val="24"/>
              </w:rPr>
              <w:t>至少满足</w:t>
            </w:r>
            <w:r>
              <w:rPr>
                <w:rFonts w:ascii="宋体" w:eastAsia="宋体" w:hAnsi="宋体" w:hint="eastAsia"/>
                <w:color w:val="000000"/>
                <w:sz w:val="24"/>
              </w:rPr>
              <w:t>12V 10A</w:t>
            </w: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sz w:val="24"/>
              </w:rPr>
              <w:t>套</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2</w:t>
            </w:r>
          </w:p>
        </w:tc>
      </w:tr>
      <w:tr w:rsidR="00F62BB0">
        <w:trPr>
          <w:trHeight w:val="600"/>
        </w:trPr>
        <w:tc>
          <w:tcPr>
            <w:tcW w:w="993"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color w:val="000000"/>
                <w:kern w:val="0"/>
                <w:sz w:val="24"/>
              </w:rPr>
              <w:t>2</w:t>
            </w:r>
          </w:p>
        </w:tc>
        <w:tc>
          <w:tcPr>
            <w:tcW w:w="2268" w:type="dxa"/>
            <w:shd w:val="clear" w:color="auto"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开关电源</w:t>
            </w:r>
          </w:p>
        </w:tc>
        <w:tc>
          <w:tcPr>
            <w:tcW w:w="3828" w:type="dxa"/>
            <w:shd w:val="clear" w:color="auto"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hint="eastAsia"/>
                <w:color w:val="000000"/>
                <w:sz w:val="24"/>
              </w:rPr>
              <w:t>至少满足</w:t>
            </w:r>
            <w:r>
              <w:rPr>
                <w:rFonts w:ascii="宋体" w:eastAsia="宋体" w:hAnsi="宋体" w:hint="eastAsia"/>
                <w:color w:val="000000"/>
                <w:sz w:val="24"/>
              </w:rPr>
              <w:t>24V</w:t>
            </w: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sz w:val="24"/>
              </w:rPr>
              <w:t>套</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2</w:t>
            </w:r>
          </w:p>
        </w:tc>
      </w:tr>
      <w:tr w:rsidR="00F62BB0">
        <w:trPr>
          <w:trHeight w:val="600"/>
        </w:trPr>
        <w:tc>
          <w:tcPr>
            <w:tcW w:w="993"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color w:val="000000"/>
                <w:kern w:val="0"/>
                <w:sz w:val="24"/>
              </w:rPr>
              <w:t>3</w:t>
            </w:r>
          </w:p>
        </w:tc>
        <w:tc>
          <w:tcPr>
            <w:tcW w:w="2268" w:type="dxa"/>
            <w:shd w:val="clear" w:color="auto" w:fill="FFFFFF"/>
            <w:vAlign w:val="center"/>
          </w:tcPr>
          <w:p w:rsidR="00F62BB0" w:rsidRDefault="005E1483">
            <w:pPr>
              <w:widowControl/>
              <w:spacing w:line="360" w:lineRule="auto"/>
              <w:jc w:val="center"/>
              <w:rPr>
                <w:rFonts w:ascii="宋体" w:eastAsia="宋体" w:hAnsi="宋体" w:cs="宋体"/>
                <w:color w:val="000000"/>
                <w:kern w:val="0"/>
                <w:sz w:val="24"/>
              </w:rPr>
            </w:pPr>
            <w:proofErr w:type="gramStart"/>
            <w:r>
              <w:rPr>
                <w:rFonts w:ascii="宋体" w:eastAsia="宋体" w:hAnsi="宋体" w:hint="eastAsia"/>
                <w:color w:val="000000"/>
                <w:sz w:val="24"/>
              </w:rPr>
              <w:t>双鉴吸</w:t>
            </w:r>
            <w:proofErr w:type="gramEnd"/>
            <w:r>
              <w:rPr>
                <w:rFonts w:ascii="宋体" w:eastAsia="宋体" w:hAnsi="宋体" w:hint="eastAsia"/>
                <w:color w:val="000000"/>
                <w:sz w:val="24"/>
              </w:rPr>
              <w:t>顶红外</w:t>
            </w:r>
          </w:p>
        </w:tc>
        <w:tc>
          <w:tcPr>
            <w:tcW w:w="3828" w:type="dxa"/>
            <w:shd w:val="clear" w:color="auto" w:fill="FFFFFF"/>
            <w:vAlign w:val="center"/>
          </w:tcPr>
          <w:p w:rsidR="00F62BB0" w:rsidRDefault="00F62BB0">
            <w:pPr>
              <w:widowControl/>
              <w:spacing w:line="360" w:lineRule="auto"/>
              <w:jc w:val="center"/>
              <w:rPr>
                <w:rFonts w:ascii="宋体" w:eastAsia="宋体" w:hAnsi="宋体" w:cs="宋体"/>
                <w:color w:val="000000"/>
                <w:kern w:val="0"/>
                <w:sz w:val="24"/>
              </w:rPr>
            </w:pP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只</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22</w:t>
            </w:r>
          </w:p>
        </w:tc>
      </w:tr>
      <w:tr w:rsidR="00F62BB0">
        <w:trPr>
          <w:trHeight w:val="600"/>
        </w:trPr>
        <w:tc>
          <w:tcPr>
            <w:tcW w:w="993"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color w:val="000000"/>
                <w:kern w:val="0"/>
                <w:sz w:val="24"/>
              </w:rPr>
              <w:t>4</w:t>
            </w:r>
          </w:p>
        </w:tc>
        <w:tc>
          <w:tcPr>
            <w:tcW w:w="2268" w:type="dxa"/>
            <w:shd w:val="clear" w:color="auto"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sz w:val="24"/>
              </w:rPr>
              <w:t>对射红外</w:t>
            </w:r>
          </w:p>
        </w:tc>
        <w:tc>
          <w:tcPr>
            <w:tcW w:w="3828" w:type="dxa"/>
            <w:shd w:val="clear" w:color="auto" w:fill="FFFFFF"/>
            <w:vAlign w:val="center"/>
          </w:tcPr>
          <w:p w:rsidR="00F62BB0" w:rsidRDefault="005E1483">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 xml:space="preserve"> </w:t>
            </w:r>
            <w:r>
              <w:rPr>
                <w:rFonts w:ascii="宋体" w:eastAsia="宋体" w:hAnsi="宋体" w:cs="宋体"/>
                <w:color w:val="000000"/>
                <w:kern w:val="0"/>
                <w:sz w:val="24"/>
              </w:rPr>
              <w:t xml:space="preserve">             </w:t>
            </w: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sz w:val="24"/>
              </w:rPr>
              <w:t>套</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5</w:t>
            </w:r>
          </w:p>
        </w:tc>
      </w:tr>
      <w:tr w:rsidR="00F62BB0">
        <w:trPr>
          <w:trHeight w:val="600"/>
        </w:trPr>
        <w:tc>
          <w:tcPr>
            <w:tcW w:w="993"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color w:val="000000"/>
                <w:kern w:val="0"/>
                <w:sz w:val="24"/>
              </w:rPr>
              <w:t>5</w:t>
            </w:r>
          </w:p>
        </w:tc>
        <w:tc>
          <w:tcPr>
            <w:tcW w:w="2268" w:type="dxa"/>
            <w:shd w:val="clear" w:color="auto"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sz w:val="24"/>
              </w:rPr>
              <w:t>行程开关</w:t>
            </w:r>
          </w:p>
        </w:tc>
        <w:tc>
          <w:tcPr>
            <w:tcW w:w="3828" w:type="dxa"/>
            <w:shd w:val="clear" w:color="auto" w:fill="FFFFFF"/>
            <w:vAlign w:val="center"/>
          </w:tcPr>
          <w:p w:rsidR="00F62BB0" w:rsidRDefault="00F62BB0">
            <w:pPr>
              <w:widowControl/>
              <w:spacing w:line="360" w:lineRule="auto"/>
              <w:rPr>
                <w:rFonts w:ascii="宋体" w:eastAsia="宋体" w:hAnsi="宋体" w:cs="宋体"/>
                <w:color w:val="000000"/>
                <w:kern w:val="0"/>
                <w:sz w:val="24"/>
              </w:rPr>
            </w:pP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sz w:val="24"/>
              </w:rPr>
              <w:t>套</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5</w:t>
            </w:r>
          </w:p>
        </w:tc>
      </w:tr>
      <w:tr w:rsidR="00F62BB0">
        <w:trPr>
          <w:trHeight w:val="600"/>
        </w:trPr>
        <w:tc>
          <w:tcPr>
            <w:tcW w:w="993"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kern w:val="0"/>
                <w:sz w:val="24"/>
              </w:rPr>
              <w:t>6</w:t>
            </w:r>
          </w:p>
        </w:tc>
        <w:tc>
          <w:tcPr>
            <w:tcW w:w="2268" w:type="dxa"/>
            <w:shd w:val="clear" w:color="auto"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sz w:val="24"/>
              </w:rPr>
              <w:t>交流接触器</w:t>
            </w:r>
          </w:p>
        </w:tc>
        <w:tc>
          <w:tcPr>
            <w:tcW w:w="3828" w:type="dxa"/>
            <w:shd w:val="clear" w:color="auto" w:fill="FFFFFF"/>
            <w:vAlign w:val="center"/>
          </w:tcPr>
          <w:p w:rsidR="00F62BB0" w:rsidRDefault="00F62BB0">
            <w:pPr>
              <w:widowControl/>
              <w:spacing w:line="360" w:lineRule="auto"/>
              <w:jc w:val="center"/>
              <w:rPr>
                <w:rFonts w:ascii="宋体" w:eastAsia="宋体" w:hAnsi="宋体" w:cs="宋体"/>
                <w:color w:val="000000"/>
                <w:kern w:val="0"/>
                <w:sz w:val="24"/>
              </w:rPr>
            </w:pP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只</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4</w:t>
            </w:r>
          </w:p>
        </w:tc>
      </w:tr>
      <w:tr w:rsidR="00F62BB0">
        <w:trPr>
          <w:trHeight w:val="600"/>
        </w:trPr>
        <w:tc>
          <w:tcPr>
            <w:tcW w:w="993"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kern w:val="0"/>
                <w:sz w:val="24"/>
              </w:rPr>
              <w:t>7</w:t>
            </w:r>
          </w:p>
        </w:tc>
        <w:tc>
          <w:tcPr>
            <w:tcW w:w="2268" w:type="dxa"/>
            <w:shd w:val="clear" w:color="auto"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sz w:val="24"/>
              </w:rPr>
              <w:t>继电器</w:t>
            </w:r>
          </w:p>
        </w:tc>
        <w:tc>
          <w:tcPr>
            <w:tcW w:w="3828" w:type="dxa"/>
            <w:shd w:val="clear" w:color="auto" w:fill="FFFFFF"/>
            <w:vAlign w:val="center"/>
          </w:tcPr>
          <w:p w:rsidR="00F62BB0" w:rsidRDefault="00F62BB0">
            <w:pPr>
              <w:widowControl/>
              <w:spacing w:line="360" w:lineRule="auto"/>
              <w:jc w:val="center"/>
              <w:rPr>
                <w:rFonts w:ascii="宋体" w:eastAsia="宋体" w:hAnsi="宋体" w:cs="宋体"/>
                <w:color w:val="000000"/>
                <w:kern w:val="0"/>
                <w:sz w:val="24"/>
              </w:rPr>
            </w:pP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只</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8</w:t>
            </w:r>
          </w:p>
        </w:tc>
      </w:tr>
      <w:tr w:rsidR="00F62BB0">
        <w:trPr>
          <w:trHeight w:val="600"/>
        </w:trPr>
        <w:tc>
          <w:tcPr>
            <w:tcW w:w="993"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kern w:val="0"/>
                <w:sz w:val="24"/>
              </w:rPr>
              <w:t>8</w:t>
            </w:r>
          </w:p>
        </w:tc>
        <w:tc>
          <w:tcPr>
            <w:tcW w:w="2268" w:type="dxa"/>
            <w:shd w:val="clear" w:color="auto"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sz w:val="24"/>
              </w:rPr>
              <w:t>通讯转接模块</w:t>
            </w:r>
          </w:p>
        </w:tc>
        <w:tc>
          <w:tcPr>
            <w:tcW w:w="3828" w:type="dxa"/>
            <w:shd w:val="clear" w:color="auto" w:fill="FFFFFF"/>
            <w:vAlign w:val="center"/>
          </w:tcPr>
          <w:p w:rsidR="00F62BB0" w:rsidRDefault="00F62BB0">
            <w:pPr>
              <w:widowControl/>
              <w:spacing w:line="360" w:lineRule="auto"/>
              <w:jc w:val="center"/>
              <w:rPr>
                <w:rFonts w:ascii="宋体" w:eastAsia="宋体" w:hAnsi="宋体" w:cs="宋体"/>
                <w:color w:val="000000"/>
                <w:kern w:val="0"/>
                <w:sz w:val="24"/>
              </w:rPr>
            </w:pP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套</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2</w:t>
            </w:r>
          </w:p>
        </w:tc>
      </w:tr>
      <w:tr w:rsidR="00F62BB0">
        <w:trPr>
          <w:trHeight w:val="600"/>
        </w:trPr>
        <w:tc>
          <w:tcPr>
            <w:tcW w:w="993"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kern w:val="0"/>
                <w:sz w:val="24"/>
              </w:rPr>
              <w:t>9</w:t>
            </w:r>
          </w:p>
        </w:tc>
        <w:tc>
          <w:tcPr>
            <w:tcW w:w="2268" w:type="dxa"/>
            <w:shd w:val="clear" w:color="auto"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强电箱</w:t>
            </w:r>
          </w:p>
        </w:tc>
        <w:tc>
          <w:tcPr>
            <w:tcW w:w="3828" w:type="dxa"/>
            <w:shd w:val="clear" w:color="auto"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color w:val="000000"/>
                <w:kern w:val="0"/>
                <w:sz w:val="24"/>
              </w:rPr>
              <w:t>700*520*180mm</w:t>
            </w: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套</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1</w:t>
            </w:r>
          </w:p>
        </w:tc>
      </w:tr>
      <w:tr w:rsidR="00F62BB0">
        <w:trPr>
          <w:trHeight w:val="600"/>
        </w:trPr>
        <w:tc>
          <w:tcPr>
            <w:tcW w:w="993"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kern w:val="0"/>
                <w:sz w:val="24"/>
              </w:rPr>
              <w:t>0</w:t>
            </w:r>
          </w:p>
        </w:tc>
        <w:tc>
          <w:tcPr>
            <w:tcW w:w="2268" w:type="dxa"/>
            <w:shd w:val="clear" w:color="auto"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弱电箱</w:t>
            </w:r>
          </w:p>
        </w:tc>
        <w:tc>
          <w:tcPr>
            <w:tcW w:w="3828" w:type="dxa"/>
            <w:shd w:val="clear" w:color="auto"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sz w:val="24"/>
              </w:rPr>
              <w:t>700*520*1</w:t>
            </w:r>
            <w:r>
              <w:rPr>
                <w:rFonts w:ascii="宋体" w:eastAsia="宋体" w:hAnsi="宋体" w:cs="宋体"/>
                <w:color w:val="000000"/>
                <w:sz w:val="24"/>
              </w:rPr>
              <w:t>8</w:t>
            </w:r>
            <w:r>
              <w:rPr>
                <w:rFonts w:ascii="宋体" w:eastAsia="宋体" w:hAnsi="宋体" w:cs="宋体" w:hint="eastAsia"/>
                <w:color w:val="000000"/>
                <w:sz w:val="24"/>
              </w:rPr>
              <w:t>0mm</w:t>
            </w: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套</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1</w:t>
            </w:r>
          </w:p>
        </w:tc>
      </w:tr>
      <w:tr w:rsidR="00F62BB0">
        <w:trPr>
          <w:trHeight w:val="600"/>
        </w:trPr>
        <w:tc>
          <w:tcPr>
            <w:tcW w:w="993"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kern w:val="0"/>
                <w:sz w:val="24"/>
              </w:rPr>
              <w:t>1</w:t>
            </w:r>
          </w:p>
        </w:tc>
        <w:tc>
          <w:tcPr>
            <w:tcW w:w="2268" w:type="dxa"/>
            <w:shd w:val="clear" w:color="auto"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控制线、通信线</w:t>
            </w:r>
          </w:p>
        </w:tc>
        <w:tc>
          <w:tcPr>
            <w:tcW w:w="3828" w:type="dxa"/>
            <w:shd w:val="clear" w:color="auto" w:fill="FFFFFF"/>
            <w:vAlign w:val="center"/>
          </w:tcPr>
          <w:p w:rsidR="00F62BB0" w:rsidRDefault="005E1483">
            <w:pPr>
              <w:widowControl/>
              <w:spacing w:line="360" w:lineRule="auto"/>
              <w:rPr>
                <w:rFonts w:ascii="宋体" w:eastAsia="宋体" w:hAnsi="宋体" w:cs="宋体"/>
                <w:color w:val="000000"/>
                <w:kern w:val="0"/>
                <w:sz w:val="24"/>
              </w:rPr>
            </w:pPr>
            <w:r>
              <w:rPr>
                <w:rFonts w:ascii="宋体" w:eastAsia="宋体" w:hAnsi="宋体" w:hint="eastAsia"/>
                <w:sz w:val="24"/>
              </w:rPr>
              <w:t>要求系统配套电线电缆管线</w:t>
            </w: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批</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1</w:t>
            </w:r>
          </w:p>
        </w:tc>
      </w:tr>
      <w:tr w:rsidR="00F62BB0">
        <w:trPr>
          <w:trHeight w:val="600"/>
        </w:trPr>
        <w:tc>
          <w:tcPr>
            <w:tcW w:w="993"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kern w:val="0"/>
                <w:sz w:val="24"/>
              </w:rPr>
              <w:t>2</w:t>
            </w:r>
          </w:p>
        </w:tc>
        <w:tc>
          <w:tcPr>
            <w:tcW w:w="2268" w:type="dxa"/>
            <w:shd w:val="clear" w:color="auto"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五金配件</w:t>
            </w:r>
          </w:p>
        </w:tc>
        <w:tc>
          <w:tcPr>
            <w:tcW w:w="3828" w:type="dxa"/>
            <w:shd w:val="clear" w:color="auto" w:fill="FFFFFF"/>
            <w:vAlign w:val="center"/>
          </w:tcPr>
          <w:p w:rsidR="00F62BB0" w:rsidRDefault="00F62BB0">
            <w:pPr>
              <w:widowControl/>
              <w:spacing w:line="360" w:lineRule="auto"/>
              <w:rPr>
                <w:rFonts w:ascii="宋体" w:eastAsia="宋体" w:hAnsi="宋体" w:cs="宋体"/>
                <w:color w:val="000000"/>
                <w:kern w:val="0"/>
                <w:sz w:val="24"/>
              </w:rPr>
            </w:pPr>
          </w:p>
        </w:tc>
        <w:tc>
          <w:tcPr>
            <w:tcW w:w="992" w:type="dxa"/>
            <w:shd w:val="clear" w:color="auto" w:fill="auto"/>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项</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1</w:t>
            </w:r>
          </w:p>
        </w:tc>
      </w:tr>
      <w:tr w:rsidR="00F62BB0">
        <w:trPr>
          <w:trHeight w:val="600"/>
        </w:trPr>
        <w:tc>
          <w:tcPr>
            <w:tcW w:w="9357" w:type="dxa"/>
            <w:gridSpan w:val="5"/>
            <w:shd w:val="clear" w:color="000000" w:fill="FFFFFF"/>
            <w:vAlign w:val="center"/>
          </w:tcPr>
          <w:p w:rsidR="00F62BB0" w:rsidRDefault="005E1483">
            <w:pPr>
              <w:widowControl/>
              <w:spacing w:line="360" w:lineRule="auto"/>
              <w:jc w:val="left"/>
              <w:rPr>
                <w:rFonts w:ascii="宋体" w:eastAsia="宋体" w:hAnsi="宋体" w:cs="宋体"/>
                <w:b/>
                <w:bCs/>
                <w:color w:val="000000"/>
                <w:kern w:val="0"/>
                <w:sz w:val="24"/>
              </w:rPr>
            </w:pPr>
            <w:r>
              <w:rPr>
                <w:rFonts w:ascii="宋体" w:eastAsia="宋体" w:hAnsi="宋体" w:cs="宋体" w:hint="eastAsia"/>
                <w:b/>
                <w:bCs/>
                <w:color w:val="000000"/>
                <w:kern w:val="0"/>
                <w:sz w:val="24"/>
              </w:rPr>
              <w:t>三、</w:t>
            </w:r>
            <w:bookmarkStart w:id="4" w:name="_Hlk161745910"/>
            <w:r>
              <w:rPr>
                <w:rFonts w:ascii="宋体" w:eastAsia="宋体" w:hAnsi="宋体" w:cs="宋体" w:hint="eastAsia"/>
                <w:b/>
                <w:bCs/>
                <w:color w:val="000000"/>
                <w:kern w:val="0"/>
                <w:sz w:val="24"/>
              </w:rPr>
              <w:t>消防灭火系统</w:t>
            </w:r>
            <w:bookmarkEnd w:id="4"/>
          </w:p>
        </w:tc>
      </w:tr>
      <w:tr w:rsidR="00F62BB0">
        <w:trPr>
          <w:trHeight w:val="600"/>
        </w:trPr>
        <w:tc>
          <w:tcPr>
            <w:tcW w:w="993"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kern w:val="0"/>
                <w:sz w:val="24"/>
              </w:rPr>
              <w:t>1</w:t>
            </w:r>
          </w:p>
        </w:tc>
        <w:tc>
          <w:tcPr>
            <w:tcW w:w="2268"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七氟丙烷</w:t>
            </w:r>
            <w:proofErr w:type="gramEnd"/>
            <w:r>
              <w:rPr>
                <w:rFonts w:ascii="宋体" w:eastAsia="宋体" w:hAnsi="宋体" w:cs="宋体" w:hint="eastAsia"/>
                <w:color w:val="000000"/>
                <w:kern w:val="0"/>
                <w:sz w:val="24"/>
              </w:rPr>
              <w:t>管网灭火系统</w:t>
            </w:r>
          </w:p>
        </w:tc>
        <w:tc>
          <w:tcPr>
            <w:tcW w:w="3828" w:type="dxa"/>
            <w:shd w:val="clear" w:color="000000" w:fill="FFFFFF"/>
            <w:vAlign w:val="center"/>
          </w:tcPr>
          <w:p w:rsidR="00F62BB0" w:rsidRDefault="00F62BB0">
            <w:pPr>
              <w:widowControl/>
              <w:spacing w:line="360" w:lineRule="auto"/>
              <w:jc w:val="left"/>
              <w:rPr>
                <w:rFonts w:ascii="宋体" w:eastAsia="宋体" w:hAnsi="宋体" w:cs="宋体"/>
                <w:color w:val="000000"/>
                <w:kern w:val="0"/>
                <w:sz w:val="24"/>
              </w:rPr>
            </w:pPr>
          </w:p>
        </w:tc>
        <w:tc>
          <w:tcPr>
            <w:tcW w:w="992"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套</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1</w:t>
            </w:r>
          </w:p>
        </w:tc>
      </w:tr>
      <w:tr w:rsidR="00F62BB0">
        <w:trPr>
          <w:trHeight w:val="600"/>
        </w:trPr>
        <w:tc>
          <w:tcPr>
            <w:tcW w:w="993"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2</w:t>
            </w:r>
          </w:p>
        </w:tc>
        <w:tc>
          <w:tcPr>
            <w:tcW w:w="2268"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消防报警系统</w:t>
            </w:r>
          </w:p>
        </w:tc>
        <w:tc>
          <w:tcPr>
            <w:tcW w:w="3828" w:type="dxa"/>
            <w:shd w:val="clear" w:color="000000" w:fill="FFFFFF"/>
            <w:vAlign w:val="center"/>
          </w:tcPr>
          <w:p w:rsidR="00F62BB0" w:rsidRDefault="00F62BB0">
            <w:pPr>
              <w:widowControl/>
              <w:spacing w:line="360" w:lineRule="auto"/>
              <w:jc w:val="left"/>
              <w:rPr>
                <w:rFonts w:ascii="宋体" w:eastAsia="宋体" w:hAnsi="宋体"/>
                <w:color w:val="000000"/>
                <w:sz w:val="24"/>
              </w:rPr>
            </w:pPr>
          </w:p>
        </w:tc>
        <w:tc>
          <w:tcPr>
            <w:tcW w:w="992" w:type="dxa"/>
            <w:shd w:val="clear" w:color="000000" w:fill="FFFFFF"/>
            <w:vAlign w:val="center"/>
          </w:tcPr>
          <w:p w:rsidR="00F62BB0" w:rsidRDefault="005E1483">
            <w:pPr>
              <w:widowControl/>
              <w:spacing w:line="360" w:lineRule="auto"/>
              <w:jc w:val="center"/>
              <w:rPr>
                <w:rFonts w:ascii="宋体" w:eastAsia="宋体" w:hAnsi="宋体"/>
                <w:color w:val="000000"/>
                <w:sz w:val="24"/>
              </w:rPr>
            </w:pPr>
            <w:r>
              <w:rPr>
                <w:rFonts w:ascii="宋体" w:eastAsia="宋体" w:hAnsi="宋体" w:hint="eastAsia"/>
                <w:color w:val="000000"/>
                <w:sz w:val="24"/>
              </w:rPr>
              <w:t>套</w:t>
            </w:r>
          </w:p>
        </w:tc>
        <w:tc>
          <w:tcPr>
            <w:tcW w:w="127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hint="eastAsia"/>
                <w:color w:val="000000"/>
                <w:sz w:val="24"/>
              </w:rPr>
              <w:t>1</w:t>
            </w:r>
          </w:p>
        </w:tc>
      </w:tr>
    </w:tbl>
    <w:p w:rsidR="00F62BB0" w:rsidRDefault="00F62BB0">
      <w:pPr>
        <w:pStyle w:val="a0"/>
        <w:numPr>
          <w:ilvl w:val="0"/>
          <w:numId w:val="0"/>
        </w:numPr>
        <w:spacing w:line="360" w:lineRule="auto"/>
        <w:outlineLvl w:val="9"/>
        <w:rPr>
          <w:rFonts w:ascii="宋体" w:eastAsia="宋体" w:hAnsi="宋体"/>
          <w:sz w:val="24"/>
          <w:szCs w:val="24"/>
        </w:rPr>
      </w:pPr>
    </w:p>
    <w:p w:rsidR="00F62BB0" w:rsidRDefault="005E1483">
      <w:pPr>
        <w:pStyle w:val="a8"/>
        <w:rPr>
          <w:rFonts w:ascii="宋体" w:eastAsia="宋体" w:hAnsi="宋体"/>
          <w:b/>
          <w:bCs/>
        </w:rPr>
      </w:pPr>
      <w:r>
        <w:rPr>
          <w:rFonts w:ascii="宋体" w:eastAsia="宋体" w:hAnsi="宋体" w:hint="eastAsia"/>
          <w:b/>
          <w:bCs/>
        </w:rPr>
        <w:t>三、采购货物技术要求</w:t>
      </w:r>
    </w:p>
    <w:p w:rsidR="00F62BB0" w:rsidRDefault="005E1483">
      <w:pPr>
        <w:pStyle w:val="a8"/>
        <w:rPr>
          <w:rFonts w:ascii="宋体" w:eastAsia="宋体" w:hAnsi="宋体"/>
        </w:rPr>
      </w:pPr>
      <w:r>
        <w:rPr>
          <w:rFonts w:ascii="宋体" w:eastAsia="宋体" w:hAnsi="宋体" w:hint="eastAsia"/>
        </w:rPr>
        <w:t>（一）智能密集</w:t>
      </w:r>
      <w:proofErr w:type="gramStart"/>
      <w:r>
        <w:rPr>
          <w:rFonts w:ascii="宋体" w:eastAsia="宋体" w:hAnsi="宋体" w:hint="eastAsia"/>
        </w:rPr>
        <w:t>架技术</w:t>
      </w:r>
      <w:proofErr w:type="gramEnd"/>
      <w:r>
        <w:rPr>
          <w:rFonts w:ascii="宋体" w:eastAsia="宋体" w:hAnsi="宋体" w:hint="eastAsia"/>
        </w:rPr>
        <w:t>要求</w:t>
      </w:r>
    </w:p>
    <w:p w:rsidR="00F62BB0" w:rsidRDefault="005E1483">
      <w:pPr>
        <w:pStyle w:val="a0"/>
        <w:numPr>
          <w:ilvl w:val="0"/>
          <w:numId w:val="0"/>
        </w:numPr>
        <w:spacing w:line="360" w:lineRule="auto"/>
        <w:outlineLvl w:val="9"/>
        <w:rPr>
          <w:rFonts w:ascii="宋体" w:eastAsia="宋体" w:hAnsi="宋体"/>
          <w:b w:val="0"/>
          <w:bCs/>
          <w:sz w:val="24"/>
          <w:szCs w:val="24"/>
        </w:rPr>
      </w:pPr>
      <w:r>
        <w:rPr>
          <w:rFonts w:ascii="宋体" w:eastAsia="宋体" w:hAnsi="宋体" w:cs="宋体" w:hint="eastAsia"/>
          <w:b w:val="0"/>
          <w:bCs/>
          <w:sz w:val="24"/>
          <w:szCs w:val="24"/>
        </w:rPr>
        <w:t>智能密集架规格及数量：</w:t>
      </w:r>
      <w:r>
        <w:rPr>
          <w:rFonts w:ascii="宋体" w:eastAsia="宋体" w:hAnsi="宋体" w:cs="宋体" w:hint="eastAsia"/>
          <w:b w:val="0"/>
          <w:bCs/>
          <w:sz w:val="24"/>
          <w:szCs w:val="24"/>
        </w:rPr>
        <w:t>900/800/580</w:t>
      </w:r>
      <w:r>
        <w:rPr>
          <w:rFonts w:ascii="宋体" w:eastAsia="宋体" w:hAnsi="宋体" w:cs="宋体" w:hint="eastAsia"/>
          <w:b w:val="0"/>
          <w:bCs/>
          <w:sz w:val="24"/>
          <w:szCs w:val="24"/>
        </w:rPr>
        <w:t>╳</w:t>
      </w:r>
      <w:r>
        <w:rPr>
          <w:rFonts w:ascii="宋体" w:eastAsia="宋体" w:hAnsi="宋体" w:cs="宋体" w:hint="eastAsia"/>
          <w:b w:val="0"/>
          <w:bCs/>
          <w:sz w:val="24"/>
          <w:szCs w:val="24"/>
        </w:rPr>
        <w:t>2500</w:t>
      </w:r>
      <w:r>
        <w:rPr>
          <w:rFonts w:ascii="宋体" w:eastAsia="宋体" w:hAnsi="宋体" w:cs="宋体"/>
          <w:b w:val="0"/>
          <w:bCs/>
          <w:sz w:val="24"/>
          <w:szCs w:val="24"/>
        </w:rPr>
        <w:t xml:space="preserve">mm    </w:t>
      </w:r>
      <w:r>
        <w:rPr>
          <w:rFonts w:ascii="宋体" w:eastAsia="宋体" w:hAnsi="宋体" w:cs="宋体" w:hint="eastAsia"/>
          <w:b w:val="0"/>
          <w:bCs/>
          <w:sz w:val="24"/>
          <w:szCs w:val="24"/>
        </w:rPr>
        <w:t>327</w:t>
      </w:r>
      <w:r>
        <w:rPr>
          <w:rFonts w:ascii="宋体" w:eastAsia="宋体" w:hAnsi="宋体" w:cs="宋体"/>
          <w:b w:val="0"/>
          <w:bCs/>
          <w:sz w:val="24"/>
          <w:szCs w:val="24"/>
        </w:rPr>
        <w:t>m</w:t>
      </w:r>
      <w:r>
        <w:rPr>
          <w:rFonts w:ascii="宋体" w:eastAsia="宋体" w:hAnsi="宋体" w:cs="宋体" w:hint="eastAsia"/>
          <w:b w:val="0"/>
          <w:bCs/>
          <w:sz w:val="24"/>
          <w:szCs w:val="24"/>
        </w:rPr>
        <w:t>³</w:t>
      </w:r>
      <w:r>
        <w:rPr>
          <w:rFonts w:ascii="宋体" w:eastAsia="宋体" w:hAnsi="宋体" w:cs="宋体"/>
          <w:b w:val="0"/>
          <w:bCs/>
          <w:sz w:val="24"/>
          <w:szCs w:val="24"/>
        </w:rPr>
        <w:t xml:space="preserve"> </w:t>
      </w:r>
    </w:p>
    <w:p w:rsidR="00F62BB0" w:rsidRDefault="005E1483">
      <w:pPr>
        <w:pStyle w:val="a8"/>
        <w:rPr>
          <w:rFonts w:ascii="宋体" w:eastAsia="宋体" w:hAnsi="宋体"/>
        </w:rPr>
      </w:pPr>
      <w:bookmarkStart w:id="5" w:name="_Hlk160458900"/>
      <w:bookmarkEnd w:id="0"/>
      <w:bookmarkEnd w:id="1"/>
      <w:bookmarkEnd w:id="2"/>
      <w:r>
        <w:rPr>
          <w:rFonts w:ascii="宋体" w:eastAsia="宋体" w:hAnsi="宋体" w:hint="eastAsia"/>
        </w:rPr>
        <w:lastRenderedPageBreak/>
        <w:t>1</w:t>
      </w:r>
      <w:r>
        <w:rPr>
          <w:rFonts w:ascii="宋体" w:eastAsia="宋体" w:hAnsi="宋体" w:hint="eastAsia"/>
        </w:rPr>
        <w:t>、执行标准要求</w:t>
      </w:r>
    </w:p>
    <w:p w:rsidR="00F62BB0" w:rsidRDefault="005E1483">
      <w:pPr>
        <w:pStyle w:val="a8"/>
        <w:rPr>
          <w:rFonts w:ascii="宋体" w:eastAsia="宋体" w:hAnsi="宋体"/>
        </w:rPr>
      </w:pPr>
      <w:bookmarkStart w:id="6" w:name="_Toc12180"/>
      <w:r>
        <w:rPr>
          <w:rFonts w:ascii="宋体" w:eastAsia="宋体" w:hAnsi="宋体" w:hint="eastAsia"/>
        </w:rPr>
        <w:t xml:space="preserve">1.1 DA/T 7-1992 </w:t>
      </w:r>
      <w:r>
        <w:rPr>
          <w:rFonts w:ascii="宋体" w:eastAsia="宋体" w:hAnsi="宋体" w:hint="eastAsia"/>
        </w:rPr>
        <w:t>《直列式档案密集架》</w:t>
      </w:r>
    </w:p>
    <w:p w:rsidR="00F62BB0" w:rsidRDefault="005E1483">
      <w:pPr>
        <w:pStyle w:val="a8"/>
        <w:rPr>
          <w:rFonts w:ascii="宋体" w:eastAsia="宋体" w:hAnsi="宋体"/>
        </w:rPr>
      </w:pPr>
      <w:r>
        <w:rPr>
          <w:rFonts w:ascii="宋体" w:eastAsia="宋体" w:hAnsi="宋体" w:hint="eastAsia"/>
        </w:rPr>
        <w:t xml:space="preserve">1.2 DA/T 6-1992 </w:t>
      </w:r>
      <w:r>
        <w:rPr>
          <w:rFonts w:ascii="宋体" w:eastAsia="宋体" w:hAnsi="宋体" w:hint="eastAsia"/>
        </w:rPr>
        <w:t>《档案装具》</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3 DA/T 65-2017 </w:t>
      </w:r>
      <w:r>
        <w:rPr>
          <w:rFonts w:ascii="宋体" w:eastAsia="宋体" w:hAnsi="宋体" w:hint="eastAsia"/>
        </w:rPr>
        <w:t>《档案密集架智能管理系统技术要求》</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4 GB/T 13668-2015 </w:t>
      </w:r>
      <w:r>
        <w:rPr>
          <w:rFonts w:ascii="宋体" w:eastAsia="宋体" w:hAnsi="宋体" w:hint="eastAsia"/>
        </w:rPr>
        <w:t>《钢制书柜、资料柜通用技术条件》</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5 GB/T 3325-2017 </w:t>
      </w:r>
      <w:r>
        <w:rPr>
          <w:rFonts w:ascii="宋体" w:eastAsia="宋体" w:hAnsi="宋体" w:hint="eastAsia"/>
        </w:rPr>
        <w:t>《金属家具通用技术条件》</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6 GB/T 13667.1-2015 </w:t>
      </w:r>
      <w:r>
        <w:rPr>
          <w:rFonts w:ascii="宋体" w:eastAsia="宋体" w:hAnsi="宋体" w:hint="eastAsia"/>
        </w:rPr>
        <w:t>《钢制书架</w:t>
      </w:r>
      <w:r>
        <w:rPr>
          <w:rFonts w:ascii="宋体" w:eastAsia="宋体" w:hAnsi="宋体" w:hint="eastAsia"/>
        </w:rPr>
        <w:t xml:space="preserve"> </w:t>
      </w:r>
      <w:r>
        <w:rPr>
          <w:rFonts w:ascii="宋体" w:eastAsia="宋体" w:hAnsi="宋体" w:hint="eastAsia"/>
        </w:rPr>
        <w:t>第</w:t>
      </w:r>
      <w:r>
        <w:rPr>
          <w:rFonts w:ascii="宋体" w:eastAsia="宋体" w:hAnsi="宋体" w:hint="eastAsia"/>
        </w:rPr>
        <w:t>1</w:t>
      </w:r>
      <w:r>
        <w:rPr>
          <w:rFonts w:ascii="宋体" w:eastAsia="宋体" w:hAnsi="宋体" w:hint="eastAsia"/>
        </w:rPr>
        <w:t>部分：单、复柱书架》</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7 GB/T 13667.3-2013 </w:t>
      </w:r>
      <w:r>
        <w:rPr>
          <w:rFonts w:ascii="宋体" w:eastAsia="宋体" w:hAnsi="宋体" w:hint="eastAsia"/>
        </w:rPr>
        <w:t>《钢制书架</w:t>
      </w:r>
      <w:r>
        <w:rPr>
          <w:rFonts w:ascii="宋体" w:eastAsia="宋体" w:hAnsi="宋体" w:hint="eastAsia"/>
        </w:rPr>
        <w:t xml:space="preserve"> </w:t>
      </w:r>
      <w:r>
        <w:rPr>
          <w:rFonts w:ascii="宋体" w:eastAsia="宋体" w:hAnsi="宋体" w:hint="eastAsia"/>
        </w:rPr>
        <w:t>第</w:t>
      </w:r>
      <w:r>
        <w:rPr>
          <w:rFonts w:ascii="宋体" w:eastAsia="宋体" w:hAnsi="宋体" w:hint="eastAsia"/>
        </w:rPr>
        <w:t>3</w:t>
      </w:r>
      <w:r>
        <w:rPr>
          <w:rFonts w:ascii="宋体" w:eastAsia="宋体" w:hAnsi="宋体" w:hint="eastAsia"/>
        </w:rPr>
        <w:t>部分：手动密集书架》</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8 GB/T 13667.4-2013 </w:t>
      </w:r>
      <w:r>
        <w:rPr>
          <w:rFonts w:ascii="宋体" w:eastAsia="宋体" w:hAnsi="宋体" w:hint="eastAsia"/>
        </w:rPr>
        <w:t>《钢制书架</w:t>
      </w:r>
      <w:r>
        <w:rPr>
          <w:rFonts w:ascii="宋体" w:eastAsia="宋体" w:hAnsi="宋体" w:hint="eastAsia"/>
        </w:rPr>
        <w:t xml:space="preserve"> </w:t>
      </w:r>
      <w:r>
        <w:rPr>
          <w:rFonts w:ascii="宋体" w:eastAsia="宋体" w:hAnsi="宋体" w:hint="eastAsia"/>
        </w:rPr>
        <w:t>第</w:t>
      </w:r>
      <w:r>
        <w:rPr>
          <w:rFonts w:ascii="宋体" w:eastAsia="宋体" w:hAnsi="宋体" w:hint="eastAsia"/>
        </w:rPr>
        <w:t>4</w:t>
      </w:r>
      <w:r>
        <w:rPr>
          <w:rFonts w:ascii="宋体" w:eastAsia="宋体" w:hAnsi="宋体" w:hint="eastAsia"/>
        </w:rPr>
        <w:t>部分：电动密集书架》</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9 GB/T 699-2015 </w:t>
      </w:r>
      <w:r>
        <w:rPr>
          <w:rFonts w:ascii="宋体" w:eastAsia="宋体" w:hAnsi="宋体" w:hint="eastAsia"/>
        </w:rPr>
        <w:t>《优质碳素结构钢》</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10 GB/T 708-2019 </w:t>
      </w:r>
      <w:r>
        <w:rPr>
          <w:rFonts w:ascii="宋体" w:eastAsia="宋体" w:hAnsi="宋体" w:hint="eastAsia"/>
        </w:rPr>
        <w:t>《冷轧钢板和钢带的尺寸、外形、重量及允许偏差》</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11 GB/T 709-2019 </w:t>
      </w:r>
      <w:r>
        <w:rPr>
          <w:rFonts w:ascii="宋体" w:eastAsia="宋体" w:hAnsi="宋体" w:hint="eastAsia"/>
        </w:rPr>
        <w:t>《热轧钢板和钢带的尺寸、外形、重量及允许偏差》</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12 G</w:t>
      </w:r>
      <w:r>
        <w:rPr>
          <w:rFonts w:ascii="宋体" w:eastAsia="宋体" w:hAnsi="宋体" w:hint="eastAsia"/>
        </w:rPr>
        <w:t xml:space="preserve">B/T 1720-2020 </w:t>
      </w:r>
      <w:r>
        <w:rPr>
          <w:rFonts w:ascii="宋体" w:eastAsia="宋体" w:hAnsi="宋体" w:hint="eastAsia"/>
        </w:rPr>
        <w:t>《漆膜划圈试验》</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13 GB/T 1732-2020 </w:t>
      </w:r>
      <w:r>
        <w:rPr>
          <w:rFonts w:ascii="宋体" w:eastAsia="宋体" w:hAnsi="宋体" w:hint="eastAsia"/>
        </w:rPr>
        <w:t>《漆膜耐冲击测定法》</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14 GB/T 6807-2001 </w:t>
      </w:r>
      <w:r>
        <w:rPr>
          <w:rFonts w:ascii="宋体" w:eastAsia="宋体" w:hAnsi="宋体" w:hint="eastAsia"/>
        </w:rPr>
        <w:t>《钢铁工件涂装前磷化处理技术条件》</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15 GB/T 5267.1-20</w:t>
      </w:r>
      <w:r>
        <w:rPr>
          <w:rFonts w:ascii="宋体" w:eastAsia="宋体" w:hAnsi="宋体"/>
        </w:rPr>
        <w:t>23</w:t>
      </w:r>
      <w:r>
        <w:rPr>
          <w:rFonts w:ascii="宋体" w:eastAsia="宋体" w:hAnsi="宋体" w:hint="eastAsia"/>
        </w:rPr>
        <w:t xml:space="preserve"> </w:t>
      </w:r>
      <w:r>
        <w:rPr>
          <w:rFonts w:ascii="宋体" w:eastAsia="宋体" w:hAnsi="宋体" w:hint="eastAsia"/>
        </w:rPr>
        <w:t>《紧固件</w:t>
      </w:r>
      <w:r>
        <w:rPr>
          <w:rFonts w:ascii="宋体" w:eastAsia="宋体" w:hAnsi="宋体" w:hint="eastAsia"/>
        </w:rPr>
        <w:t xml:space="preserve"> </w:t>
      </w:r>
      <w:r>
        <w:rPr>
          <w:rFonts w:ascii="宋体" w:eastAsia="宋体" w:hAnsi="宋体" w:hint="eastAsia"/>
        </w:rPr>
        <w:t>电镀层》</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16 GB/T 10855-2016 </w:t>
      </w:r>
      <w:r>
        <w:rPr>
          <w:rFonts w:ascii="宋体" w:eastAsia="宋体" w:hAnsi="宋体" w:hint="eastAsia"/>
        </w:rPr>
        <w:t>《齿形链和链轮》</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17 GB/T 14212-2010 </w:t>
      </w:r>
      <w:r>
        <w:rPr>
          <w:rFonts w:ascii="宋体" w:eastAsia="宋体" w:hAnsi="宋体" w:hint="eastAsia"/>
        </w:rPr>
        <w:t>《摩托车链条　技术条件和试验方法》</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18 </w:t>
      </w:r>
      <w:r>
        <w:rPr>
          <w:rFonts w:ascii="宋体" w:eastAsia="宋体" w:hAnsi="宋体" w:cs="Arial"/>
          <w:color w:val="333333"/>
          <w:shd w:val="clear" w:color="auto" w:fill="FFFFFF"/>
        </w:rPr>
        <w:t>GB/T 1804-2000</w:t>
      </w:r>
      <w:r>
        <w:rPr>
          <w:rFonts w:ascii="宋体" w:eastAsia="宋体" w:hAnsi="宋体" w:hint="eastAsia"/>
        </w:rPr>
        <w:t xml:space="preserve"> </w:t>
      </w:r>
      <w:r>
        <w:rPr>
          <w:rFonts w:ascii="宋体" w:eastAsia="宋体" w:hAnsi="宋体" w:hint="eastAsia"/>
        </w:rPr>
        <w:t>《一般公差</w:t>
      </w:r>
      <w:r>
        <w:rPr>
          <w:rFonts w:ascii="宋体" w:eastAsia="宋体" w:hAnsi="宋体" w:hint="eastAsia"/>
        </w:rPr>
        <w:t xml:space="preserve"> </w:t>
      </w:r>
      <w:r>
        <w:rPr>
          <w:rFonts w:ascii="宋体" w:eastAsia="宋体" w:hAnsi="宋体" w:hint="eastAsia"/>
        </w:rPr>
        <w:t>未注公差的线性和角度尺寸的公差》</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19 GB/T 905</w:t>
      </w:r>
      <w:r>
        <w:rPr>
          <w:rFonts w:ascii="宋体" w:eastAsia="宋体" w:hAnsi="宋体"/>
        </w:rPr>
        <w:t>-</w:t>
      </w:r>
      <w:r>
        <w:rPr>
          <w:rFonts w:ascii="宋体" w:eastAsia="宋体" w:hAnsi="宋体" w:hint="eastAsia"/>
        </w:rPr>
        <w:t xml:space="preserve">1994 </w:t>
      </w:r>
      <w:r>
        <w:rPr>
          <w:rFonts w:ascii="宋体" w:eastAsia="宋体" w:hAnsi="宋体" w:hint="eastAsia"/>
        </w:rPr>
        <w:t>《冷拉圆钢、方钢、六角钢尺寸、外形、重量及允许偏差》</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20 GB/T 8162-2018 </w:t>
      </w:r>
      <w:r>
        <w:rPr>
          <w:rFonts w:ascii="宋体" w:eastAsia="宋体" w:hAnsi="宋体" w:hint="eastAsia"/>
        </w:rPr>
        <w:t>《结构用无缝钢管》</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21 GB/T 9439-</w:t>
      </w:r>
      <w:r>
        <w:rPr>
          <w:rFonts w:ascii="宋体" w:eastAsia="宋体" w:hAnsi="宋体"/>
        </w:rPr>
        <w:t>2023</w:t>
      </w:r>
      <w:r>
        <w:rPr>
          <w:rFonts w:ascii="宋体" w:eastAsia="宋体" w:hAnsi="宋体" w:hint="eastAsia"/>
        </w:rPr>
        <w:t>《灰铸铁件》</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22 GB/T 191-2008 </w:t>
      </w:r>
      <w:r>
        <w:rPr>
          <w:rFonts w:ascii="宋体" w:eastAsia="宋体" w:hAnsi="宋体" w:hint="eastAsia"/>
        </w:rPr>
        <w:t>《包装储运图示标志》</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23 GB/T 13384-2008 </w:t>
      </w:r>
      <w:r>
        <w:rPr>
          <w:rFonts w:ascii="宋体" w:eastAsia="宋体" w:hAnsi="宋体" w:hint="eastAsia"/>
        </w:rPr>
        <w:t>《机电产品包装通用技术条件》</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24 GB/T 2421-2020 </w:t>
      </w:r>
      <w:r>
        <w:rPr>
          <w:rFonts w:ascii="宋体" w:eastAsia="宋体" w:hAnsi="宋体" w:hint="eastAsia"/>
        </w:rPr>
        <w:t>《环境试验</w:t>
      </w:r>
      <w:r>
        <w:rPr>
          <w:rFonts w:ascii="宋体" w:eastAsia="宋体" w:hAnsi="宋体" w:hint="eastAsia"/>
        </w:rPr>
        <w:t xml:space="preserve"> </w:t>
      </w:r>
      <w:r>
        <w:rPr>
          <w:rFonts w:ascii="宋体" w:eastAsia="宋体" w:hAnsi="宋体" w:hint="eastAsia"/>
        </w:rPr>
        <w:t>概述和指南》</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25 GB/T 2422-2012 </w:t>
      </w:r>
      <w:r>
        <w:rPr>
          <w:rFonts w:ascii="宋体" w:eastAsia="宋体" w:hAnsi="宋体" w:hint="eastAsia"/>
        </w:rPr>
        <w:t>《环境试验</w:t>
      </w:r>
      <w:r>
        <w:rPr>
          <w:rFonts w:ascii="宋体" w:eastAsia="宋体" w:hAnsi="宋体" w:hint="eastAsia"/>
        </w:rPr>
        <w:t xml:space="preserve"> </w:t>
      </w:r>
      <w:r>
        <w:rPr>
          <w:rFonts w:ascii="宋体" w:eastAsia="宋体" w:hAnsi="宋体" w:hint="eastAsia"/>
        </w:rPr>
        <w:t>试验方法编写导则</w:t>
      </w:r>
      <w:r>
        <w:rPr>
          <w:rFonts w:ascii="宋体" w:eastAsia="宋体" w:hAnsi="宋体" w:hint="eastAsia"/>
        </w:rPr>
        <w:t xml:space="preserve"> </w:t>
      </w:r>
      <w:r>
        <w:rPr>
          <w:rFonts w:ascii="宋体" w:eastAsia="宋体" w:hAnsi="宋体" w:hint="eastAsia"/>
        </w:rPr>
        <w:t>术语和定义》</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26 GB/T 2423.1-2008 </w:t>
      </w:r>
      <w:r>
        <w:rPr>
          <w:rFonts w:ascii="宋体" w:eastAsia="宋体" w:hAnsi="宋体" w:hint="eastAsia"/>
        </w:rPr>
        <w:t>《电工电子产品环境试</w:t>
      </w:r>
      <w:r>
        <w:rPr>
          <w:rFonts w:ascii="宋体" w:eastAsia="宋体" w:hAnsi="宋体" w:hint="eastAsia"/>
        </w:rPr>
        <w:t>验</w:t>
      </w:r>
      <w:r>
        <w:rPr>
          <w:rFonts w:ascii="宋体" w:eastAsia="宋体" w:hAnsi="宋体" w:hint="eastAsia"/>
        </w:rPr>
        <w:t xml:space="preserve"> </w:t>
      </w:r>
      <w:r>
        <w:rPr>
          <w:rFonts w:ascii="宋体" w:eastAsia="宋体" w:hAnsi="宋体" w:hint="eastAsia"/>
        </w:rPr>
        <w:t>第</w:t>
      </w:r>
      <w:r>
        <w:rPr>
          <w:rFonts w:ascii="宋体" w:eastAsia="宋体" w:hAnsi="宋体" w:hint="eastAsia"/>
        </w:rPr>
        <w:t>2</w:t>
      </w:r>
      <w:r>
        <w:rPr>
          <w:rFonts w:ascii="宋体" w:eastAsia="宋体" w:hAnsi="宋体" w:hint="eastAsia"/>
        </w:rPr>
        <w:t>部分：试验方法</w:t>
      </w:r>
      <w:r>
        <w:rPr>
          <w:rFonts w:ascii="宋体" w:eastAsia="宋体" w:hAnsi="宋体" w:hint="eastAsia"/>
        </w:rPr>
        <w:t xml:space="preserve"> </w:t>
      </w:r>
      <w:r>
        <w:rPr>
          <w:rFonts w:ascii="宋体" w:eastAsia="宋体" w:hAnsi="宋体" w:hint="eastAsia"/>
        </w:rPr>
        <w:t>试验</w:t>
      </w:r>
      <w:r>
        <w:rPr>
          <w:rFonts w:ascii="宋体" w:eastAsia="宋体" w:hAnsi="宋体" w:hint="eastAsia"/>
        </w:rPr>
        <w:t>A</w:t>
      </w:r>
      <w:r>
        <w:rPr>
          <w:rFonts w:ascii="宋体" w:eastAsia="宋体" w:hAnsi="宋体" w:hint="eastAsia"/>
        </w:rPr>
        <w:t>：低温》</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27 GB/T 4208-2017 </w:t>
      </w:r>
      <w:r>
        <w:rPr>
          <w:rFonts w:ascii="宋体" w:eastAsia="宋体" w:hAnsi="宋体" w:hint="eastAsia"/>
        </w:rPr>
        <w:t>《外壳防护等级</w:t>
      </w:r>
      <w:r>
        <w:rPr>
          <w:rFonts w:ascii="宋体" w:eastAsia="宋体" w:hAnsi="宋体" w:hint="eastAsia"/>
        </w:rPr>
        <w:t>(IP</w:t>
      </w:r>
      <w:r>
        <w:rPr>
          <w:rFonts w:ascii="宋体" w:eastAsia="宋体" w:hAnsi="宋体" w:hint="eastAsia"/>
        </w:rPr>
        <w:t>代码</w:t>
      </w:r>
      <w:r>
        <w:rPr>
          <w:rFonts w:ascii="宋体" w:eastAsia="宋体" w:hAnsi="宋体" w:hint="eastAsia"/>
        </w:rPr>
        <w:t xml:space="preserve">) </w:t>
      </w:r>
      <w:r>
        <w:rPr>
          <w:rFonts w:ascii="宋体" w:eastAsia="宋体" w:hAnsi="宋体" w:hint="eastAsia"/>
        </w:rPr>
        <w:t>》</w:t>
      </w:r>
    </w:p>
    <w:p w:rsidR="00F62BB0" w:rsidRDefault="005E1483">
      <w:pPr>
        <w:pStyle w:val="a8"/>
        <w:rPr>
          <w:rFonts w:ascii="宋体" w:eastAsia="宋体" w:hAnsi="宋体"/>
        </w:rPr>
      </w:pPr>
      <w:r>
        <w:rPr>
          <w:rFonts w:ascii="宋体" w:eastAsia="宋体" w:hAnsi="宋体"/>
        </w:rPr>
        <w:lastRenderedPageBreak/>
        <w:t>1.</w:t>
      </w:r>
      <w:r>
        <w:rPr>
          <w:rFonts w:ascii="宋体" w:eastAsia="宋体" w:hAnsi="宋体" w:hint="eastAsia"/>
        </w:rPr>
        <w:t>28 GB 4943.1-20</w:t>
      </w:r>
      <w:r>
        <w:rPr>
          <w:rFonts w:ascii="宋体" w:eastAsia="宋体" w:hAnsi="宋体"/>
        </w:rPr>
        <w:t>22</w:t>
      </w:r>
      <w:r>
        <w:rPr>
          <w:rFonts w:ascii="宋体" w:eastAsia="宋体" w:hAnsi="宋体" w:hint="eastAsia"/>
        </w:rPr>
        <w:t xml:space="preserve"> </w:t>
      </w:r>
      <w:r>
        <w:rPr>
          <w:rFonts w:ascii="宋体" w:eastAsia="宋体" w:hAnsi="宋体" w:hint="eastAsia"/>
        </w:rPr>
        <w:t>《音视频、信息技术和通信技术设备</w:t>
      </w:r>
      <w:r>
        <w:rPr>
          <w:rFonts w:ascii="宋体" w:eastAsia="宋体" w:hAnsi="宋体" w:hint="eastAsia"/>
        </w:rPr>
        <w:t xml:space="preserve"> </w:t>
      </w:r>
      <w:r>
        <w:rPr>
          <w:rFonts w:ascii="宋体" w:eastAsia="宋体" w:hAnsi="宋体" w:hint="eastAsia"/>
        </w:rPr>
        <w:t>第</w:t>
      </w:r>
      <w:r>
        <w:rPr>
          <w:rFonts w:ascii="宋体" w:eastAsia="宋体" w:hAnsi="宋体" w:hint="eastAsia"/>
        </w:rPr>
        <w:t>1</w:t>
      </w:r>
      <w:r>
        <w:rPr>
          <w:rFonts w:ascii="宋体" w:eastAsia="宋体" w:hAnsi="宋体" w:hint="eastAsia"/>
        </w:rPr>
        <w:t>部分：安全要求》</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29 GB/T 14258-2003 </w:t>
      </w:r>
      <w:r>
        <w:rPr>
          <w:rFonts w:ascii="宋体" w:eastAsia="宋体" w:hAnsi="宋体" w:hint="eastAsia"/>
        </w:rPr>
        <w:t>《信息技术自动识别与数据采集技术条码符号印制质量的检验》</w:t>
      </w:r>
    </w:p>
    <w:p w:rsidR="00F62BB0" w:rsidRDefault="005E1483">
      <w:pPr>
        <w:pStyle w:val="a8"/>
        <w:rPr>
          <w:rFonts w:ascii="宋体" w:eastAsia="宋体" w:hAnsi="宋体"/>
        </w:rPr>
      </w:pPr>
      <w:r>
        <w:rPr>
          <w:rFonts w:ascii="宋体" w:eastAsia="宋体" w:hAnsi="宋体"/>
        </w:rPr>
        <w:t>1.</w:t>
      </w:r>
      <w:r>
        <w:rPr>
          <w:rFonts w:ascii="宋体" w:eastAsia="宋体" w:hAnsi="宋体" w:hint="eastAsia"/>
        </w:rPr>
        <w:t xml:space="preserve">30 GB/T 9969-2008 </w:t>
      </w:r>
      <w:r>
        <w:rPr>
          <w:rFonts w:ascii="宋体" w:eastAsia="宋体" w:hAnsi="宋体" w:hint="eastAsia"/>
        </w:rPr>
        <w:t>《工业产品使用说明书》</w:t>
      </w:r>
    </w:p>
    <w:p w:rsidR="00F62BB0" w:rsidRDefault="00F62BB0">
      <w:pPr>
        <w:pStyle w:val="a0"/>
        <w:numPr>
          <w:ilvl w:val="0"/>
          <w:numId w:val="0"/>
        </w:numPr>
        <w:outlineLvl w:val="9"/>
        <w:rPr>
          <w:rFonts w:ascii="宋体" w:eastAsia="宋体" w:hAnsi="宋体"/>
          <w:sz w:val="24"/>
          <w:szCs w:val="24"/>
        </w:rPr>
      </w:pPr>
    </w:p>
    <w:bookmarkEnd w:id="5"/>
    <w:bookmarkEnd w:id="6"/>
    <w:p w:rsidR="00F62BB0" w:rsidRDefault="005E1483">
      <w:pPr>
        <w:pStyle w:val="a8"/>
        <w:rPr>
          <w:rFonts w:ascii="宋体" w:eastAsia="宋体" w:hAnsi="宋体"/>
        </w:rPr>
      </w:pPr>
      <w:r>
        <w:rPr>
          <w:rFonts w:ascii="宋体" w:eastAsia="宋体" w:hAnsi="宋体" w:hint="eastAsia"/>
        </w:rPr>
        <w:t>2</w:t>
      </w:r>
      <w:r>
        <w:rPr>
          <w:rFonts w:ascii="宋体" w:eastAsia="宋体" w:hAnsi="宋体" w:hint="eastAsia"/>
        </w:rPr>
        <w:t>、智能密集架参数要求</w:t>
      </w:r>
      <w:bookmarkEnd w:id="3"/>
    </w:p>
    <w:p w:rsidR="00F62BB0" w:rsidRDefault="005E1483">
      <w:pPr>
        <w:pStyle w:val="a8"/>
        <w:rPr>
          <w:rFonts w:ascii="宋体" w:eastAsia="宋体" w:hAnsi="宋体"/>
        </w:rPr>
      </w:pPr>
      <w:bookmarkStart w:id="7" w:name="_Toc15296"/>
      <w:bookmarkStart w:id="8" w:name="_Toc22025"/>
      <w:r>
        <w:rPr>
          <w:rFonts w:ascii="宋体" w:eastAsia="宋体" w:hAnsi="宋体"/>
        </w:rPr>
        <w:t>2.</w:t>
      </w:r>
      <w:r>
        <w:rPr>
          <w:rFonts w:ascii="宋体" w:eastAsia="宋体" w:hAnsi="宋体" w:hint="eastAsia"/>
        </w:rPr>
        <w:t>1</w:t>
      </w:r>
      <w:r>
        <w:rPr>
          <w:rFonts w:ascii="宋体" w:eastAsia="宋体" w:hAnsi="宋体" w:hint="eastAsia"/>
        </w:rPr>
        <w:t>智能型档案密集架架体结构及工艺技术要求</w:t>
      </w:r>
      <w:bookmarkEnd w:id="7"/>
      <w:bookmarkEnd w:id="8"/>
    </w:p>
    <w:p w:rsidR="00F62BB0" w:rsidRDefault="005E1483">
      <w:pPr>
        <w:pStyle w:val="a8"/>
        <w:rPr>
          <w:rFonts w:ascii="宋体" w:eastAsia="宋体" w:hAnsi="宋体" w:cs="宋体"/>
          <w:lang w:val="en-US"/>
        </w:rPr>
      </w:pPr>
      <w:r>
        <w:rPr>
          <w:rFonts w:ascii="宋体" w:eastAsia="宋体" w:hAnsi="宋体"/>
        </w:rPr>
        <w:t>产品执国家档案局行业标准</w:t>
      </w:r>
      <w:r>
        <w:rPr>
          <w:rFonts w:ascii="宋体" w:eastAsia="宋体" w:hAnsi="宋体" w:hint="eastAsia"/>
        </w:rPr>
        <w:t>，</w:t>
      </w:r>
      <w:r>
        <w:rPr>
          <w:rFonts w:ascii="宋体" w:eastAsia="宋体" w:hAnsi="宋体"/>
        </w:rPr>
        <w:t>所有架体用材均应采用钢板</w:t>
      </w:r>
      <w:r>
        <w:rPr>
          <w:rFonts w:ascii="宋体" w:eastAsia="宋体" w:hAnsi="宋体" w:hint="eastAsia"/>
        </w:rPr>
        <w:t>，</w:t>
      </w:r>
      <w:r>
        <w:rPr>
          <w:rFonts w:ascii="宋体" w:eastAsia="宋体" w:hAnsi="宋体"/>
        </w:rPr>
        <w:t>钢板</w:t>
      </w:r>
      <w:r>
        <w:rPr>
          <w:rFonts w:ascii="宋体" w:eastAsia="宋体" w:hAnsi="宋体" w:hint="eastAsia"/>
        </w:rPr>
        <w:t>应</w:t>
      </w:r>
      <w:r>
        <w:rPr>
          <w:rFonts w:ascii="宋体" w:eastAsia="宋体" w:hAnsi="宋体"/>
        </w:rPr>
        <w:t>符合国家标准</w:t>
      </w:r>
      <w:r>
        <w:rPr>
          <w:rFonts w:ascii="宋体" w:eastAsia="宋体" w:hAnsi="宋体" w:cs="宋体" w:hint="eastAsia"/>
        </w:rPr>
        <w:t>。</w:t>
      </w:r>
    </w:p>
    <w:p w:rsidR="00F62BB0" w:rsidRDefault="005E1483">
      <w:pPr>
        <w:pStyle w:val="a8"/>
        <w:rPr>
          <w:rFonts w:ascii="宋体" w:eastAsia="宋体" w:hAnsi="宋体"/>
        </w:rPr>
      </w:pPr>
      <w:r>
        <w:rPr>
          <w:rFonts w:ascii="宋体" w:eastAsia="宋体" w:hAnsi="宋体" w:hint="eastAsia"/>
        </w:rPr>
        <w:t>2.1.1</w:t>
      </w:r>
      <w:r>
        <w:rPr>
          <w:rFonts w:ascii="宋体" w:eastAsia="宋体" w:hAnsi="宋体"/>
        </w:rPr>
        <w:t>外观结构：</w:t>
      </w:r>
      <w:r>
        <w:rPr>
          <w:rFonts w:ascii="宋体" w:eastAsia="宋体" w:hAnsi="宋体" w:hint="eastAsia"/>
        </w:rPr>
        <w:t>应</w:t>
      </w:r>
      <w:r>
        <w:rPr>
          <w:rFonts w:ascii="宋体" w:eastAsia="宋体" w:hAnsi="宋体"/>
        </w:rPr>
        <w:t>采用上、下</w:t>
      </w:r>
      <w:r>
        <w:rPr>
          <w:rFonts w:ascii="宋体" w:eastAsia="宋体" w:hAnsi="宋体" w:hint="eastAsia"/>
        </w:rPr>
        <w:t>二</w:t>
      </w:r>
      <w:r>
        <w:rPr>
          <w:rFonts w:ascii="宋体" w:eastAsia="宋体" w:hAnsi="宋体"/>
        </w:rPr>
        <w:t>段式前侧面板。</w:t>
      </w:r>
      <w:r>
        <w:rPr>
          <w:rFonts w:ascii="宋体" w:eastAsia="宋体" w:hAnsi="宋体" w:hint="eastAsia"/>
        </w:rPr>
        <w:t>智能密集架前侧板，</w:t>
      </w:r>
      <w:proofErr w:type="gramStart"/>
      <w:r>
        <w:rPr>
          <w:rFonts w:ascii="宋体" w:eastAsia="宋体" w:hAnsi="宋体" w:hint="eastAsia"/>
        </w:rPr>
        <w:t>主控列应采用</w:t>
      </w:r>
      <w:bookmarkStart w:id="9" w:name="_Hlk144634432"/>
      <w:proofErr w:type="gramEnd"/>
      <w:r>
        <w:rPr>
          <w:rFonts w:ascii="宋体" w:eastAsia="宋体" w:hAnsi="宋体" w:hint="eastAsia"/>
        </w:rPr>
        <w:t>3</w:t>
      </w:r>
      <w:r>
        <w:rPr>
          <w:rFonts w:ascii="宋体" w:eastAsia="宋体" w:hAnsi="宋体"/>
        </w:rPr>
        <w:t>2</w:t>
      </w:r>
      <w:r>
        <w:rPr>
          <w:rFonts w:ascii="宋体" w:eastAsia="宋体" w:hAnsi="宋体" w:hint="eastAsia"/>
        </w:rPr>
        <w:t>寸液晶触控屏，</w:t>
      </w:r>
      <w:proofErr w:type="gramStart"/>
      <w:r>
        <w:rPr>
          <w:rFonts w:ascii="宋体" w:eastAsia="宋体" w:hAnsi="宋体" w:hint="eastAsia"/>
        </w:rPr>
        <w:t>移动列应采用</w:t>
      </w:r>
      <w:proofErr w:type="gramEnd"/>
      <w:r>
        <w:rPr>
          <w:rFonts w:ascii="宋体" w:eastAsia="宋体" w:hAnsi="宋体" w:hint="eastAsia"/>
        </w:rPr>
        <w:t>一体化</w:t>
      </w:r>
      <w:r>
        <w:rPr>
          <w:rFonts w:ascii="宋体" w:eastAsia="宋体" w:hAnsi="宋体" w:hint="eastAsia"/>
        </w:rPr>
        <w:t>7</w:t>
      </w:r>
      <w:r>
        <w:rPr>
          <w:rFonts w:ascii="宋体" w:eastAsia="宋体" w:hAnsi="宋体" w:hint="eastAsia"/>
        </w:rPr>
        <w:t>寸触摸屏</w:t>
      </w:r>
      <w:bookmarkEnd w:id="9"/>
      <w:r>
        <w:rPr>
          <w:rFonts w:ascii="宋体" w:eastAsia="宋体" w:hAnsi="宋体" w:hint="eastAsia"/>
        </w:rPr>
        <w:t>，集成虚拟触摸按键以及</w:t>
      </w:r>
      <w:r>
        <w:rPr>
          <w:rFonts w:ascii="宋体" w:eastAsia="宋体" w:hAnsi="宋体" w:hint="eastAsia"/>
        </w:rPr>
        <w:t>LED</w:t>
      </w:r>
      <w:r>
        <w:rPr>
          <w:rFonts w:ascii="宋体" w:eastAsia="宋体" w:hAnsi="宋体" w:hint="eastAsia"/>
        </w:rPr>
        <w:t>动态灯显示屏；智能</w:t>
      </w:r>
      <w:proofErr w:type="gramStart"/>
      <w:r>
        <w:rPr>
          <w:rFonts w:ascii="宋体" w:eastAsia="宋体" w:hAnsi="宋体" w:hint="eastAsia"/>
        </w:rPr>
        <w:t>密集架应采用</w:t>
      </w:r>
      <w:proofErr w:type="gramEnd"/>
      <w:r>
        <w:rPr>
          <w:rFonts w:ascii="宋体" w:eastAsia="宋体" w:hAnsi="宋体" w:hint="eastAsia"/>
        </w:rPr>
        <w:t>椭圆形多位数（</w:t>
      </w:r>
      <w:r>
        <w:rPr>
          <w:rFonts w:ascii="宋体" w:eastAsia="宋体" w:hAnsi="宋体" w:hint="eastAsia"/>
        </w:rPr>
        <w:t>1</w:t>
      </w:r>
      <w:r>
        <w:rPr>
          <w:rFonts w:ascii="宋体" w:eastAsia="宋体" w:hAnsi="宋体"/>
        </w:rPr>
        <w:t>3</w:t>
      </w:r>
      <w:r>
        <w:rPr>
          <w:rFonts w:ascii="宋体" w:eastAsia="宋体" w:hAnsi="宋体" w:hint="eastAsia"/>
        </w:rPr>
        <w:t>位）</w:t>
      </w:r>
      <w:proofErr w:type="gramStart"/>
      <w:r>
        <w:rPr>
          <w:rFonts w:ascii="宋体" w:eastAsia="宋体" w:hAnsi="宋体" w:hint="eastAsia"/>
        </w:rPr>
        <w:t>数码管列号</w:t>
      </w:r>
      <w:proofErr w:type="gramEnd"/>
      <w:r>
        <w:rPr>
          <w:rFonts w:ascii="宋体" w:eastAsia="宋体" w:hAnsi="宋体" w:hint="eastAsia"/>
        </w:rPr>
        <w:t>屏，</w:t>
      </w:r>
      <w:r>
        <w:rPr>
          <w:rFonts w:ascii="宋体" w:eastAsia="宋体" w:hAnsi="宋体"/>
        </w:rPr>
        <w:t>显示</w:t>
      </w:r>
      <w:r>
        <w:rPr>
          <w:rFonts w:ascii="宋体" w:eastAsia="宋体" w:hAnsi="宋体" w:hint="eastAsia"/>
        </w:rPr>
        <w:t>屏</w:t>
      </w:r>
      <w:r>
        <w:rPr>
          <w:rFonts w:ascii="宋体" w:eastAsia="宋体" w:hAnsi="宋体"/>
        </w:rPr>
        <w:t>表面与侧面板表面</w:t>
      </w:r>
      <w:proofErr w:type="gramStart"/>
      <w:r>
        <w:rPr>
          <w:rFonts w:ascii="宋体" w:eastAsia="宋体" w:hAnsi="宋体"/>
        </w:rPr>
        <w:t>处于同个水平面</w:t>
      </w:r>
      <w:proofErr w:type="gramEnd"/>
      <w:r>
        <w:rPr>
          <w:rFonts w:ascii="宋体" w:eastAsia="宋体" w:hAnsi="宋体"/>
        </w:rPr>
        <w:t>，两者之间误差小于等于</w:t>
      </w:r>
      <w:r>
        <w:rPr>
          <w:rFonts w:ascii="宋体" w:eastAsia="宋体" w:hAnsi="宋体" w:hint="eastAsia"/>
        </w:rPr>
        <w:t>1.0mm</w:t>
      </w:r>
      <w:r>
        <w:rPr>
          <w:rFonts w:ascii="宋体" w:eastAsia="宋体" w:hAnsi="宋体" w:hint="eastAsia"/>
        </w:rPr>
        <w:t>。</w:t>
      </w:r>
    </w:p>
    <w:p w:rsidR="00F62BB0" w:rsidRDefault="005E1483">
      <w:pPr>
        <w:pStyle w:val="a8"/>
        <w:rPr>
          <w:rFonts w:ascii="宋体" w:eastAsia="宋体" w:hAnsi="宋体" w:cs="宋体"/>
        </w:rPr>
      </w:pPr>
      <w:r>
        <w:rPr>
          <w:rFonts w:ascii="宋体" w:eastAsia="宋体" w:hAnsi="宋体"/>
        </w:rPr>
        <w:t>2.1.</w:t>
      </w:r>
      <w:r>
        <w:rPr>
          <w:rFonts w:ascii="宋体" w:eastAsia="宋体" w:hAnsi="宋体" w:hint="eastAsia"/>
        </w:rPr>
        <w:t>2</w:t>
      </w:r>
      <w:r>
        <w:rPr>
          <w:rFonts w:ascii="宋体" w:eastAsia="宋体" w:hAnsi="宋体"/>
        </w:rPr>
        <w:t>密集架每列前侧面</w:t>
      </w:r>
      <w:proofErr w:type="gramStart"/>
      <w:r>
        <w:rPr>
          <w:rFonts w:ascii="宋体" w:eastAsia="宋体" w:hAnsi="宋体"/>
        </w:rPr>
        <w:t>板上侧段</w:t>
      </w:r>
      <w:r>
        <w:rPr>
          <w:rFonts w:ascii="宋体" w:eastAsia="宋体" w:hAnsi="宋体" w:hint="eastAsia"/>
        </w:rPr>
        <w:t>应</w:t>
      </w:r>
      <w:proofErr w:type="gramEnd"/>
      <w:r>
        <w:rPr>
          <w:rFonts w:ascii="宋体" w:eastAsia="宋体" w:hAnsi="宋体" w:hint="eastAsia"/>
        </w:rPr>
        <w:t>满足</w:t>
      </w:r>
      <w:r>
        <w:rPr>
          <w:rFonts w:ascii="宋体" w:eastAsia="宋体" w:hAnsi="宋体"/>
        </w:rPr>
        <w:t>自由打开、关闭，每列密集架的控制系统必须安装在上段侧面板内封板上，方便维修、维护</w:t>
      </w:r>
      <w:r>
        <w:rPr>
          <w:rFonts w:ascii="宋体" w:eastAsia="宋体" w:hAnsi="宋体" w:cs="宋体" w:hint="eastAsia"/>
        </w:rPr>
        <w:t>。</w:t>
      </w:r>
    </w:p>
    <w:p w:rsidR="00F62BB0" w:rsidRDefault="005E1483">
      <w:pPr>
        <w:pStyle w:val="a8"/>
        <w:rPr>
          <w:rFonts w:ascii="宋体" w:eastAsia="宋体" w:hAnsi="宋体"/>
        </w:rPr>
      </w:pPr>
      <w:r>
        <w:rPr>
          <w:rFonts w:ascii="宋体" w:eastAsia="宋体" w:hAnsi="宋体"/>
        </w:rPr>
        <w:t>2.1.</w:t>
      </w:r>
      <w:r>
        <w:rPr>
          <w:rFonts w:ascii="宋体" w:eastAsia="宋体" w:hAnsi="宋体" w:hint="eastAsia"/>
        </w:rPr>
        <w:t>3</w:t>
      </w:r>
      <w:r>
        <w:rPr>
          <w:rFonts w:ascii="宋体" w:eastAsia="宋体" w:hAnsi="宋体"/>
        </w:rPr>
        <w:t>底盘：</w:t>
      </w:r>
      <w:r>
        <w:rPr>
          <w:rFonts w:ascii="宋体" w:eastAsia="宋体" w:hAnsi="宋体"/>
        </w:rPr>
        <w:t>≥</w:t>
      </w:r>
      <w:r>
        <w:rPr>
          <w:rFonts w:ascii="宋体" w:eastAsia="宋体" w:hAnsi="宋体" w:hint="eastAsia"/>
        </w:rPr>
        <w:t>3.0mm</w:t>
      </w:r>
      <w:r>
        <w:rPr>
          <w:rFonts w:ascii="宋体" w:eastAsia="宋体" w:hAnsi="宋体" w:hint="eastAsia"/>
        </w:rPr>
        <w:t>热</w:t>
      </w:r>
      <w:r>
        <w:rPr>
          <w:rFonts w:ascii="宋体" w:eastAsia="宋体" w:hAnsi="宋体"/>
        </w:rPr>
        <w:t>轧钢板冲压成形，</w:t>
      </w:r>
      <w:r>
        <w:rPr>
          <w:rFonts w:ascii="宋体" w:eastAsia="宋体" w:hAnsi="宋体" w:hint="eastAsia"/>
        </w:rPr>
        <w:t>应</w:t>
      </w:r>
      <w:r>
        <w:rPr>
          <w:rFonts w:ascii="宋体" w:eastAsia="宋体" w:hAnsi="宋体"/>
        </w:rPr>
        <w:t>采用分段焊接后整体组装式，钢性足不变形，底盘高度</w:t>
      </w:r>
      <w:r>
        <w:rPr>
          <w:rFonts w:ascii="宋体" w:eastAsia="宋体" w:hAnsi="宋体"/>
        </w:rPr>
        <w:t>≥</w:t>
      </w:r>
      <w:r>
        <w:rPr>
          <w:rFonts w:ascii="宋体" w:eastAsia="宋体" w:hAnsi="宋体" w:hint="eastAsia"/>
        </w:rPr>
        <w:t>120mm</w:t>
      </w:r>
      <w:r>
        <w:rPr>
          <w:rFonts w:ascii="宋体" w:eastAsia="宋体" w:hAnsi="宋体"/>
        </w:rPr>
        <w:t>，</w:t>
      </w:r>
      <w:proofErr w:type="gramStart"/>
      <w:r>
        <w:rPr>
          <w:rFonts w:ascii="宋体" w:eastAsia="宋体" w:hAnsi="宋体"/>
        </w:rPr>
        <w:t>弯边</w:t>
      </w:r>
      <w:proofErr w:type="gramEnd"/>
      <w:r>
        <w:rPr>
          <w:rFonts w:ascii="宋体" w:eastAsia="宋体" w:hAnsi="宋体"/>
        </w:rPr>
        <w:t>≥</w:t>
      </w:r>
      <w:r>
        <w:rPr>
          <w:rFonts w:ascii="宋体" w:eastAsia="宋体" w:hAnsi="宋体" w:hint="eastAsia"/>
        </w:rPr>
        <w:t>40mm</w:t>
      </w:r>
      <w:r>
        <w:rPr>
          <w:rFonts w:ascii="宋体" w:eastAsia="宋体" w:hAnsi="宋体"/>
        </w:rPr>
        <w:t>，底盘与立柱连接</w:t>
      </w:r>
      <w:r>
        <w:rPr>
          <w:rFonts w:ascii="宋体" w:eastAsia="宋体" w:hAnsi="宋体" w:hint="eastAsia"/>
        </w:rPr>
        <w:t>应</w:t>
      </w:r>
      <w:r>
        <w:rPr>
          <w:rFonts w:ascii="宋体" w:eastAsia="宋体" w:hAnsi="宋体"/>
        </w:rPr>
        <w:t>采用的螺栓为</w:t>
      </w:r>
      <w:r>
        <w:rPr>
          <w:rFonts w:ascii="宋体" w:eastAsia="宋体" w:hAnsi="宋体" w:hint="eastAsia"/>
        </w:rPr>
        <w:t>M8</w:t>
      </w:r>
      <w:r>
        <w:rPr>
          <w:rFonts w:ascii="宋体" w:eastAsia="宋体" w:hAnsi="宋体"/>
        </w:rPr>
        <w:t>×</w:t>
      </w:r>
      <w:r>
        <w:rPr>
          <w:rFonts w:ascii="宋体" w:eastAsia="宋体" w:hAnsi="宋体" w:hint="eastAsia"/>
        </w:rPr>
        <w:t>20mm</w:t>
      </w:r>
      <w:r>
        <w:rPr>
          <w:rFonts w:ascii="宋体" w:eastAsia="宋体" w:hAnsi="宋体" w:hint="eastAsia"/>
        </w:rPr>
        <w:t>，四个点位固定</w:t>
      </w:r>
      <w:r>
        <w:rPr>
          <w:rFonts w:ascii="宋体" w:eastAsia="宋体" w:hAnsi="宋体"/>
        </w:rPr>
        <w:t>。连接牢固，运输、安装方便，底盘各段组装时采用</w:t>
      </w:r>
      <w:r>
        <w:rPr>
          <w:rFonts w:ascii="宋体" w:eastAsia="宋体" w:hAnsi="宋体" w:hint="eastAsia"/>
        </w:rPr>
        <w:t>M10</w:t>
      </w:r>
      <w:r>
        <w:rPr>
          <w:rFonts w:ascii="宋体" w:eastAsia="宋体" w:hAnsi="宋体" w:hint="eastAsia"/>
        </w:rPr>
        <w:t>×</w:t>
      </w:r>
      <w:r>
        <w:rPr>
          <w:rFonts w:ascii="宋体" w:eastAsia="宋体" w:hAnsi="宋体" w:hint="eastAsia"/>
        </w:rPr>
        <w:t>25mm</w:t>
      </w:r>
      <w:r>
        <w:rPr>
          <w:rFonts w:ascii="宋体" w:eastAsia="宋体" w:hAnsi="宋体"/>
        </w:rPr>
        <w:t>螺栓</w:t>
      </w:r>
      <w:r>
        <w:rPr>
          <w:rFonts w:ascii="宋体" w:eastAsia="宋体" w:hAnsi="宋体" w:hint="eastAsia"/>
        </w:rPr>
        <w:t>在六个点位</w:t>
      </w:r>
      <w:r>
        <w:rPr>
          <w:rFonts w:ascii="宋体" w:eastAsia="宋体" w:hAnsi="宋体"/>
        </w:rPr>
        <w:t>连接</w:t>
      </w:r>
      <w:r>
        <w:rPr>
          <w:rFonts w:ascii="宋体" w:eastAsia="宋体" w:hAnsi="宋体" w:hint="eastAsia"/>
        </w:rPr>
        <w:t>紧固，底盘拼连接后，接缝应平整无弯曲。</w:t>
      </w:r>
    </w:p>
    <w:p w:rsidR="00F62BB0" w:rsidRDefault="005E1483">
      <w:pPr>
        <w:pStyle w:val="a8"/>
        <w:rPr>
          <w:rFonts w:ascii="宋体" w:eastAsia="宋体" w:hAnsi="宋体"/>
        </w:rPr>
      </w:pPr>
      <w:r>
        <w:rPr>
          <w:rFonts w:ascii="宋体" w:eastAsia="宋体" w:hAnsi="宋体" w:hint="eastAsia"/>
        </w:rPr>
        <w:t>2</w:t>
      </w:r>
      <w:r>
        <w:rPr>
          <w:rFonts w:ascii="宋体" w:eastAsia="宋体" w:hAnsi="宋体"/>
        </w:rPr>
        <w:t>.</w:t>
      </w:r>
      <w:r>
        <w:rPr>
          <w:rFonts w:ascii="宋体" w:eastAsia="宋体" w:hAnsi="宋体" w:hint="eastAsia"/>
        </w:rPr>
        <w:t>1</w:t>
      </w:r>
      <w:r>
        <w:rPr>
          <w:rFonts w:ascii="宋体" w:eastAsia="宋体" w:hAnsi="宋体"/>
        </w:rPr>
        <w:t>.4</w:t>
      </w:r>
      <w:r>
        <w:rPr>
          <w:rFonts w:ascii="宋体" w:eastAsia="宋体" w:hAnsi="宋体" w:hint="eastAsia"/>
        </w:rPr>
        <w:t>▲</w:t>
      </w:r>
      <w:r>
        <w:rPr>
          <w:rFonts w:ascii="宋体" w:eastAsia="宋体" w:hAnsi="宋体"/>
        </w:rPr>
        <w:t>底盘</w:t>
      </w:r>
      <w:r>
        <w:rPr>
          <w:rFonts w:ascii="宋体" w:eastAsia="宋体" w:hAnsi="宋体" w:hint="eastAsia"/>
        </w:rPr>
        <w:t>须符合：规定塑性延伸强度≥</w:t>
      </w:r>
      <w:r>
        <w:rPr>
          <w:rFonts w:ascii="宋体" w:eastAsia="宋体" w:hAnsi="宋体" w:hint="eastAsia"/>
        </w:rPr>
        <w:t>240Mpa</w:t>
      </w:r>
      <w:r>
        <w:rPr>
          <w:rFonts w:ascii="宋体" w:eastAsia="宋体" w:hAnsi="宋体" w:hint="eastAsia"/>
        </w:rPr>
        <w:t>、抗拉强度≥</w:t>
      </w:r>
      <w:r>
        <w:rPr>
          <w:rFonts w:ascii="宋体" w:eastAsia="宋体" w:hAnsi="宋体" w:hint="eastAsia"/>
        </w:rPr>
        <w:t>440Mpa</w:t>
      </w:r>
      <w:r>
        <w:rPr>
          <w:rFonts w:ascii="宋体" w:eastAsia="宋体" w:hAnsi="宋体" w:hint="eastAsia"/>
        </w:rPr>
        <w:t>、断后伸长率≥</w:t>
      </w:r>
      <w:r>
        <w:rPr>
          <w:rFonts w:ascii="宋体" w:eastAsia="宋体" w:hAnsi="宋体" w:hint="eastAsia"/>
        </w:rPr>
        <w:t>27%</w:t>
      </w:r>
      <w:r>
        <w:rPr>
          <w:rFonts w:ascii="宋体" w:eastAsia="宋体" w:hAnsi="宋体" w:hint="eastAsia"/>
        </w:rPr>
        <w:t>。</w:t>
      </w:r>
      <w:r>
        <w:rPr>
          <w:rFonts w:ascii="宋体" w:eastAsia="宋体" w:hAnsi="宋体" w:hint="eastAsia"/>
          <w:b/>
          <w:bCs/>
        </w:rPr>
        <w:t>（提供具有</w:t>
      </w:r>
      <w:r>
        <w:rPr>
          <w:rFonts w:ascii="宋体" w:eastAsia="宋体" w:hAnsi="宋体" w:hint="eastAsia"/>
          <w:b/>
          <w:bCs/>
        </w:rPr>
        <w:t>CMA</w:t>
      </w:r>
      <w:r>
        <w:rPr>
          <w:rFonts w:ascii="宋体" w:eastAsia="宋体" w:hAnsi="宋体" w:hint="eastAsia"/>
          <w:b/>
          <w:bCs/>
        </w:rPr>
        <w:t>及</w:t>
      </w:r>
      <w:r>
        <w:rPr>
          <w:rFonts w:ascii="宋体" w:eastAsia="宋体" w:hAnsi="宋体" w:hint="eastAsia"/>
          <w:b/>
          <w:bCs/>
        </w:rPr>
        <w:t>CNAS</w:t>
      </w:r>
      <w:r>
        <w:rPr>
          <w:rFonts w:ascii="宋体" w:eastAsia="宋体" w:hAnsi="宋体" w:hint="eastAsia"/>
          <w:b/>
          <w:bCs/>
        </w:rPr>
        <w:t>标识的检验检测报告复印件作为评审依据，检测依据</w:t>
      </w:r>
      <w:r>
        <w:rPr>
          <w:rFonts w:ascii="宋体" w:eastAsia="宋体" w:hAnsi="宋体" w:hint="eastAsia"/>
          <w:b/>
          <w:bCs/>
        </w:rPr>
        <w:t>GB/T228.1-2021</w:t>
      </w:r>
      <w:r>
        <w:rPr>
          <w:rFonts w:ascii="宋体" w:eastAsia="宋体" w:hAnsi="宋体" w:hint="eastAsia"/>
          <w:b/>
          <w:bCs/>
        </w:rPr>
        <w:t>《金属材料</w:t>
      </w:r>
      <w:r>
        <w:rPr>
          <w:rFonts w:ascii="宋体" w:eastAsia="宋体" w:hAnsi="宋体"/>
          <w:b/>
          <w:bCs/>
        </w:rPr>
        <w:t xml:space="preserve"> </w:t>
      </w:r>
      <w:r>
        <w:rPr>
          <w:rFonts w:ascii="宋体" w:eastAsia="宋体" w:hAnsi="宋体"/>
          <w:b/>
          <w:bCs/>
        </w:rPr>
        <w:t>拉伸试验</w:t>
      </w:r>
      <w:r>
        <w:rPr>
          <w:rFonts w:ascii="宋体" w:eastAsia="宋体" w:hAnsi="宋体"/>
          <w:b/>
          <w:bCs/>
        </w:rPr>
        <w:t xml:space="preserve"> </w:t>
      </w:r>
      <w:r>
        <w:rPr>
          <w:rFonts w:ascii="宋体" w:eastAsia="宋体" w:hAnsi="宋体"/>
          <w:b/>
          <w:bCs/>
        </w:rPr>
        <w:t>第</w:t>
      </w:r>
      <w:r>
        <w:rPr>
          <w:rFonts w:ascii="宋体" w:eastAsia="宋体" w:hAnsi="宋体"/>
          <w:b/>
          <w:bCs/>
        </w:rPr>
        <w:t>1</w:t>
      </w:r>
      <w:r>
        <w:rPr>
          <w:rFonts w:ascii="宋体" w:eastAsia="宋体" w:hAnsi="宋体"/>
          <w:b/>
          <w:bCs/>
        </w:rPr>
        <w:t>部分：室温试验方法》</w:t>
      </w:r>
      <w:r>
        <w:rPr>
          <w:rFonts w:ascii="宋体" w:eastAsia="宋体" w:hAnsi="宋体" w:hint="eastAsia"/>
          <w:b/>
          <w:bCs/>
        </w:rPr>
        <w:t>，同时在检验</w:t>
      </w:r>
      <w:r>
        <w:rPr>
          <w:rFonts w:ascii="宋体" w:eastAsia="宋体" w:hAnsi="宋体" w:hint="eastAsia"/>
          <w:b/>
          <w:bCs/>
        </w:rPr>
        <w:t>检测报告中须能反映且满足上述参数要求。）</w:t>
      </w:r>
    </w:p>
    <w:p w:rsidR="00F62BB0" w:rsidRDefault="005E1483">
      <w:pPr>
        <w:spacing w:line="360" w:lineRule="auto"/>
        <w:jc w:val="left"/>
        <w:rPr>
          <w:rFonts w:ascii="宋体" w:eastAsia="宋体" w:hAnsi="宋体"/>
          <w:sz w:val="24"/>
          <w:szCs w:val="20"/>
          <w:lang w:val="zh-CN"/>
        </w:rPr>
      </w:pPr>
      <w:r>
        <w:rPr>
          <w:rFonts w:ascii="宋体" w:eastAsia="宋体" w:hAnsi="宋体"/>
          <w:sz w:val="24"/>
          <w:szCs w:val="20"/>
          <w:lang w:val="zh-CN"/>
        </w:rPr>
        <w:t>2.1.5</w:t>
      </w:r>
      <w:r>
        <w:rPr>
          <w:rFonts w:ascii="宋体" w:eastAsia="宋体" w:hAnsi="宋体"/>
          <w:sz w:val="24"/>
          <w:szCs w:val="20"/>
          <w:lang w:val="zh-CN"/>
        </w:rPr>
        <w:t>轨道：</w:t>
      </w:r>
      <w:r>
        <w:rPr>
          <w:rFonts w:ascii="宋体" w:eastAsia="宋体" w:hAnsi="宋体" w:hint="eastAsia"/>
          <w:sz w:val="24"/>
          <w:szCs w:val="20"/>
          <w:lang w:val="zh-CN"/>
        </w:rPr>
        <w:t>应</w:t>
      </w:r>
      <w:r>
        <w:rPr>
          <w:rFonts w:ascii="宋体" w:eastAsia="宋体" w:hAnsi="宋体"/>
          <w:sz w:val="24"/>
          <w:szCs w:val="20"/>
          <w:lang w:val="zh-CN"/>
        </w:rPr>
        <w:t>由</w:t>
      </w:r>
      <w:r>
        <w:rPr>
          <w:rFonts w:ascii="宋体" w:eastAsia="宋体" w:hAnsi="宋体" w:hint="eastAsia"/>
          <w:sz w:val="24"/>
          <w:szCs w:val="20"/>
          <w:lang w:val="zh-CN"/>
        </w:rPr>
        <w:t>20mm</w:t>
      </w:r>
      <w:r>
        <w:rPr>
          <w:rFonts w:ascii="宋体" w:eastAsia="宋体" w:hAnsi="宋体"/>
          <w:sz w:val="24"/>
          <w:szCs w:val="20"/>
          <w:lang w:val="zh-CN"/>
        </w:rPr>
        <w:t>×</w:t>
      </w:r>
      <w:r>
        <w:rPr>
          <w:rFonts w:ascii="宋体" w:eastAsia="宋体" w:hAnsi="宋体" w:hint="eastAsia"/>
          <w:sz w:val="24"/>
          <w:szCs w:val="20"/>
          <w:lang w:val="zh-CN"/>
        </w:rPr>
        <w:t>25mm</w:t>
      </w:r>
      <w:r>
        <w:rPr>
          <w:rFonts w:ascii="宋体" w:eastAsia="宋体" w:hAnsi="宋体"/>
          <w:sz w:val="24"/>
          <w:szCs w:val="20"/>
          <w:lang w:val="zh-CN"/>
        </w:rPr>
        <w:t>的实心方钢导轨与</w:t>
      </w:r>
      <w:r>
        <w:rPr>
          <w:rFonts w:ascii="宋体" w:eastAsia="宋体" w:hAnsi="宋体"/>
          <w:sz w:val="24"/>
          <w:szCs w:val="20"/>
          <w:lang w:val="zh-CN"/>
        </w:rPr>
        <w:t>≥</w:t>
      </w:r>
      <w:r>
        <w:rPr>
          <w:rFonts w:ascii="宋体" w:eastAsia="宋体" w:hAnsi="宋体" w:hint="eastAsia"/>
          <w:sz w:val="24"/>
          <w:szCs w:val="20"/>
          <w:lang w:val="zh-CN"/>
        </w:rPr>
        <w:t>3.0mm</w:t>
      </w:r>
      <w:r>
        <w:rPr>
          <w:rFonts w:ascii="宋体" w:eastAsia="宋体" w:hAnsi="宋体" w:hint="eastAsia"/>
          <w:sz w:val="24"/>
          <w:szCs w:val="20"/>
          <w:lang w:val="zh-CN"/>
        </w:rPr>
        <w:t>热轧</w:t>
      </w:r>
      <w:r>
        <w:rPr>
          <w:rFonts w:ascii="宋体" w:eastAsia="宋体" w:hAnsi="宋体"/>
          <w:sz w:val="24"/>
          <w:szCs w:val="20"/>
          <w:lang w:val="zh-CN"/>
        </w:rPr>
        <w:t>钢板</w:t>
      </w:r>
      <w:r>
        <w:rPr>
          <w:rFonts w:ascii="宋体" w:eastAsia="宋体" w:hAnsi="宋体" w:hint="eastAsia"/>
          <w:sz w:val="24"/>
          <w:szCs w:val="20"/>
          <w:lang w:val="zh-CN"/>
        </w:rPr>
        <w:t>制成</w:t>
      </w:r>
      <w:proofErr w:type="gramStart"/>
      <w:r>
        <w:rPr>
          <w:rFonts w:ascii="宋体" w:eastAsia="宋体" w:hAnsi="宋体"/>
          <w:sz w:val="24"/>
          <w:szCs w:val="20"/>
          <w:lang w:val="zh-CN"/>
        </w:rPr>
        <w:t>的轨座焊接</w:t>
      </w:r>
      <w:proofErr w:type="gramEnd"/>
      <w:r>
        <w:rPr>
          <w:rFonts w:ascii="宋体" w:eastAsia="宋体" w:hAnsi="宋体"/>
          <w:sz w:val="24"/>
          <w:szCs w:val="20"/>
          <w:lang w:val="zh-CN"/>
        </w:rPr>
        <w:t>成形，</w:t>
      </w:r>
      <w:r>
        <w:rPr>
          <w:rFonts w:ascii="宋体" w:eastAsia="宋体" w:hAnsi="宋体" w:hint="eastAsia"/>
          <w:sz w:val="24"/>
          <w:szCs w:val="20"/>
          <w:lang w:val="zh-CN"/>
        </w:rPr>
        <w:t>（</w:t>
      </w:r>
      <w:r>
        <w:rPr>
          <w:rFonts w:ascii="宋体" w:eastAsia="宋体" w:hAnsi="宋体"/>
          <w:sz w:val="24"/>
          <w:szCs w:val="20"/>
          <w:lang w:val="zh-CN"/>
        </w:rPr>
        <w:t>可根据满负荷承重要求设计</w:t>
      </w:r>
      <w:r>
        <w:rPr>
          <w:rFonts w:ascii="宋体" w:eastAsia="宋体" w:hAnsi="宋体" w:hint="eastAsia"/>
          <w:sz w:val="24"/>
          <w:szCs w:val="20"/>
          <w:lang w:val="zh-CN"/>
        </w:rPr>
        <w:t>）</w:t>
      </w:r>
      <w:r>
        <w:rPr>
          <w:rFonts w:ascii="宋体" w:eastAsia="宋体" w:hAnsi="宋体"/>
          <w:sz w:val="24"/>
          <w:szCs w:val="20"/>
          <w:lang w:val="zh-CN"/>
        </w:rPr>
        <w:t>每米载荷</w:t>
      </w:r>
      <w:r>
        <w:rPr>
          <w:rFonts w:ascii="宋体" w:eastAsia="宋体" w:hAnsi="宋体"/>
          <w:sz w:val="24"/>
          <w:szCs w:val="20"/>
          <w:lang w:val="zh-CN"/>
        </w:rPr>
        <w:t>≥</w:t>
      </w:r>
      <w:r>
        <w:rPr>
          <w:rFonts w:ascii="宋体" w:eastAsia="宋体" w:hAnsi="宋体" w:hint="eastAsia"/>
          <w:sz w:val="24"/>
          <w:szCs w:val="20"/>
          <w:lang w:val="zh-CN"/>
        </w:rPr>
        <w:t>1000kg</w:t>
      </w:r>
      <w:r>
        <w:rPr>
          <w:rFonts w:ascii="宋体" w:eastAsia="宋体" w:hAnsi="宋体"/>
          <w:sz w:val="24"/>
          <w:szCs w:val="20"/>
          <w:lang w:val="zh-CN"/>
        </w:rPr>
        <w:t>，</w:t>
      </w:r>
      <w:r>
        <w:rPr>
          <w:rFonts w:ascii="宋体" w:eastAsia="宋体" w:hAnsi="宋体" w:hint="eastAsia"/>
          <w:sz w:val="24"/>
          <w:szCs w:val="20"/>
          <w:lang w:val="zh-CN"/>
        </w:rPr>
        <w:t>轨道应</w:t>
      </w:r>
      <w:r>
        <w:rPr>
          <w:rFonts w:ascii="宋体" w:eastAsia="宋体" w:hAnsi="宋体"/>
          <w:sz w:val="24"/>
          <w:szCs w:val="20"/>
          <w:lang w:val="zh-CN"/>
        </w:rPr>
        <w:t>采用</w:t>
      </w:r>
      <w:r>
        <w:rPr>
          <w:rFonts w:ascii="宋体" w:eastAsia="宋体" w:hAnsi="宋体" w:hint="eastAsia"/>
          <w:sz w:val="24"/>
          <w:szCs w:val="20"/>
          <w:lang w:val="zh-CN"/>
        </w:rPr>
        <w:t>(</w:t>
      </w:r>
      <w:r>
        <w:rPr>
          <w:rFonts w:ascii="宋体" w:eastAsia="宋体" w:hAnsi="宋体"/>
          <w:sz w:val="24"/>
          <w:szCs w:val="20"/>
          <w:lang w:val="zh-CN"/>
        </w:rPr>
        <w:t>预埋式</w:t>
      </w:r>
      <w:r>
        <w:rPr>
          <w:rFonts w:ascii="宋体" w:eastAsia="宋体" w:hAnsi="宋体" w:hint="eastAsia"/>
          <w:sz w:val="24"/>
          <w:szCs w:val="20"/>
          <w:lang w:val="zh-CN"/>
        </w:rPr>
        <w:t>)</w:t>
      </w:r>
      <w:r>
        <w:rPr>
          <w:rFonts w:ascii="宋体" w:eastAsia="宋体" w:hAnsi="宋体"/>
          <w:sz w:val="24"/>
          <w:szCs w:val="20"/>
          <w:lang w:val="zh-CN"/>
        </w:rPr>
        <w:t>，轨道</w:t>
      </w:r>
      <w:r>
        <w:rPr>
          <w:rFonts w:ascii="宋体" w:eastAsia="宋体" w:hAnsi="宋体" w:hint="eastAsia"/>
          <w:sz w:val="24"/>
          <w:szCs w:val="20"/>
          <w:lang w:val="zh-CN"/>
        </w:rPr>
        <w:t>的</w:t>
      </w:r>
      <w:proofErr w:type="gramStart"/>
      <w:r>
        <w:rPr>
          <w:rFonts w:ascii="宋体" w:eastAsia="宋体" w:hAnsi="宋体" w:hint="eastAsia"/>
          <w:sz w:val="24"/>
          <w:szCs w:val="20"/>
          <w:lang w:val="zh-CN"/>
        </w:rPr>
        <w:t>布轨</w:t>
      </w:r>
      <w:r>
        <w:rPr>
          <w:rFonts w:ascii="宋体" w:eastAsia="宋体" w:hAnsi="宋体"/>
          <w:sz w:val="24"/>
          <w:szCs w:val="20"/>
          <w:lang w:val="zh-CN"/>
        </w:rPr>
        <w:t>数量</w:t>
      </w:r>
      <w:proofErr w:type="gramEnd"/>
      <w:r>
        <w:rPr>
          <w:rFonts w:ascii="宋体" w:eastAsia="宋体" w:hAnsi="宋体" w:hint="eastAsia"/>
          <w:sz w:val="24"/>
          <w:szCs w:val="20"/>
          <w:lang w:val="zh-CN"/>
        </w:rPr>
        <w:t>应</w:t>
      </w:r>
      <w:r>
        <w:rPr>
          <w:rFonts w:ascii="宋体" w:eastAsia="宋体" w:hAnsi="宋体"/>
          <w:sz w:val="24"/>
          <w:szCs w:val="20"/>
          <w:lang w:val="zh-CN"/>
        </w:rPr>
        <w:t>符合以下要求：</w:t>
      </w:r>
      <w:r>
        <w:rPr>
          <w:rFonts w:ascii="宋体" w:eastAsia="宋体" w:hAnsi="宋体" w:hint="eastAsia"/>
          <w:sz w:val="24"/>
          <w:szCs w:val="20"/>
          <w:lang w:val="zh-CN"/>
        </w:rPr>
        <w:t>1</w:t>
      </w:r>
      <w:r>
        <w:rPr>
          <w:rFonts w:ascii="宋体" w:eastAsia="宋体" w:hAnsi="宋体"/>
          <w:sz w:val="24"/>
          <w:szCs w:val="20"/>
          <w:lang w:val="zh-CN"/>
        </w:rPr>
        <w:t>—</w:t>
      </w:r>
      <w:r>
        <w:rPr>
          <w:rFonts w:ascii="宋体" w:eastAsia="宋体" w:hAnsi="宋体" w:hint="eastAsia"/>
          <w:sz w:val="24"/>
          <w:szCs w:val="20"/>
          <w:lang w:val="zh-CN"/>
        </w:rPr>
        <w:t>3</w:t>
      </w:r>
      <w:r>
        <w:rPr>
          <w:rFonts w:ascii="宋体" w:eastAsia="宋体" w:hAnsi="宋体"/>
          <w:sz w:val="24"/>
          <w:szCs w:val="20"/>
          <w:lang w:val="zh-CN"/>
        </w:rPr>
        <w:t>节</w:t>
      </w:r>
      <w:r>
        <w:rPr>
          <w:rFonts w:ascii="宋体" w:eastAsia="宋体" w:hAnsi="宋体" w:hint="eastAsia"/>
          <w:sz w:val="24"/>
          <w:szCs w:val="20"/>
          <w:lang w:val="zh-CN"/>
        </w:rPr>
        <w:t>2</w:t>
      </w:r>
      <w:r>
        <w:rPr>
          <w:rFonts w:ascii="宋体" w:eastAsia="宋体" w:hAnsi="宋体" w:hint="eastAsia"/>
          <w:sz w:val="24"/>
          <w:szCs w:val="20"/>
          <w:lang w:val="zh-CN"/>
        </w:rPr>
        <w:t>条，</w:t>
      </w:r>
      <w:r>
        <w:rPr>
          <w:rFonts w:ascii="宋体" w:eastAsia="宋体" w:hAnsi="宋体" w:hint="eastAsia"/>
          <w:sz w:val="24"/>
          <w:szCs w:val="20"/>
          <w:lang w:val="zh-CN"/>
        </w:rPr>
        <w:t>4</w:t>
      </w:r>
      <w:r>
        <w:rPr>
          <w:rFonts w:ascii="宋体" w:eastAsia="宋体" w:hAnsi="宋体"/>
          <w:sz w:val="24"/>
          <w:szCs w:val="20"/>
          <w:lang w:val="zh-CN"/>
        </w:rPr>
        <w:t>—</w:t>
      </w:r>
      <w:r>
        <w:rPr>
          <w:rFonts w:ascii="宋体" w:eastAsia="宋体" w:hAnsi="宋体" w:hint="eastAsia"/>
          <w:sz w:val="24"/>
          <w:szCs w:val="20"/>
          <w:lang w:val="zh-CN"/>
        </w:rPr>
        <w:t>5</w:t>
      </w:r>
      <w:r>
        <w:rPr>
          <w:rFonts w:ascii="宋体" w:eastAsia="宋体" w:hAnsi="宋体"/>
          <w:sz w:val="24"/>
          <w:szCs w:val="20"/>
          <w:lang w:val="zh-CN"/>
        </w:rPr>
        <w:t>节</w:t>
      </w:r>
      <w:r>
        <w:rPr>
          <w:rFonts w:ascii="宋体" w:eastAsia="宋体" w:hAnsi="宋体" w:hint="eastAsia"/>
          <w:sz w:val="24"/>
          <w:szCs w:val="20"/>
          <w:lang w:val="zh-CN"/>
        </w:rPr>
        <w:t>3</w:t>
      </w:r>
      <w:r>
        <w:rPr>
          <w:rFonts w:ascii="宋体" w:eastAsia="宋体" w:hAnsi="宋体" w:hint="eastAsia"/>
          <w:sz w:val="24"/>
          <w:szCs w:val="20"/>
          <w:lang w:val="zh-CN"/>
        </w:rPr>
        <w:t>条</w:t>
      </w:r>
      <w:r>
        <w:rPr>
          <w:rFonts w:ascii="宋体" w:eastAsia="宋体" w:hAnsi="宋体"/>
          <w:sz w:val="24"/>
          <w:szCs w:val="20"/>
          <w:lang w:val="zh-CN"/>
        </w:rPr>
        <w:t>，</w:t>
      </w:r>
      <w:r>
        <w:rPr>
          <w:rFonts w:ascii="宋体" w:eastAsia="宋体" w:hAnsi="宋体" w:hint="eastAsia"/>
          <w:sz w:val="24"/>
          <w:szCs w:val="20"/>
          <w:lang w:val="zh-CN"/>
        </w:rPr>
        <w:t>6</w:t>
      </w:r>
      <w:r>
        <w:rPr>
          <w:rFonts w:ascii="宋体" w:eastAsia="宋体" w:hAnsi="宋体"/>
          <w:sz w:val="24"/>
          <w:szCs w:val="20"/>
          <w:lang w:val="zh-CN"/>
        </w:rPr>
        <w:t>—</w:t>
      </w:r>
      <w:r>
        <w:rPr>
          <w:rFonts w:ascii="宋体" w:eastAsia="宋体" w:hAnsi="宋体" w:hint="eastAsia"/>
          <w:sz w:val="24"/>
          <w:szCs w:val="20"/>
          <w:lang w:val="zh-CN"/>
        </w:rPr>
        <w:t>7</w:t>
      </w:r>
      <w:r>
        <w:rPr>
          <w:rFonts w:ascii="宋体" w:eastAsia="宋体" w:hAnsi="宋体"/>
          <w:sz w:val="24"/>
          <w:szCs w:val="20"/>
          <w:lang w:val="zh-CN"/>
        </w:rPr>
        <w:t>节</w:t>
      </w:r>
      <w:r>
        <w:rPr>
          <w:rFonts w:ascii="宋体" w:eastAsia="宋体" w:hAnsi="宋体" w:hint="eastAsia"/>
          <w:sz w:val="24"/>
          <w:szCs w:val="20"/>
          <w:lang w:val="zh-CN"/>
        </w:rPr>
        <w:t>4</w:t>
      </w:r>
      <w:r>
        <w:rPr>
          <w:rFonts w:ascii="宋体" w:eastAsia="宋体" w:hAnsi="宋体" w:hint="eastAsia"/>
          <w:sz w:val="24"/>
          <w:szCs w:val="20"/>
          <w:lang w:val="zh-CN"/>
        </w:rPr>
        <w:t>条，</w:t>
      </w:r>
      <w:r>
        <w:rPr>
          <w:rFonts w:ascii="宋体" w:eastAsia="宋体" w:hAnsi="宋体" w:hint="eastAsia"/>
          <w:sz w:val="24"/>
          <w:szCs w:val="20"/>
          <w:lang w:val="zh-CN"/>
        </w:rPr>
        <w:t>8</w:t>
      </w:r>
      <w:r>
        <w:rPr>
          <w:rFonts w:ascii="宋体" w:eastAsia="宋体" w:hAnsi="宋体" w:hint="eastAsia"/>
          <w:sz w:val="24"/>
          <w:szCs w:val="20"/>
          <w:lang w:val="zh-CN"/>
        </w:rPr>
        <w:t>节以上</w:t>
      </w:r>
      <w:r>
        <w:rPr>
          <w:rFonts w:ascii="宋体" w:eastAsia="宋体" w:hAnsi="宋体" w:hint="eastAsia"/>
          <w:sz w:val="24"/>
          <w:szCs w:val="20"/>
          <w:lang w:val="zh-CN"/>
        </w:rPr>
        <w:t>5</w:t>
      </w:r>
      <w:r>
        <w:rPr>
          <w:rFonts w:ascii="宋体" w:eastAsia="宋体" w:hAnsi="宋体" w:hint="eastAsia"/>
          <w:sz w:val="24"/>
          <w:szCs w:val="20"/>
          <w:lang w:val="zh-CN"/>
        </w:rPr>
        <w:t>条</w:t>
      </w:r>
      <w:r>
        <w:rPr>
          <w:rFonts w:ascii="宋体" w:eastAsia="宋体" w:hAnsi="宋体"/>
          <w:sz w:val="24"/>
          <w:szCs w:val="20"/>
          <w:lang w:val="zh-CN"/>
        </w:rPr>
        <w:t>。</w:t>
      </w:r>
      <w:r>
        <w:rPr>
          <w:rFonts w:ascii="宋体" w:eastAsia="宋体" w:hAnsi="宋体" w:hint="eastAsia"/>
          <w:sz w:val="24"/>
          <w:szCs w:val="20"/>
          <w:lang w:val="zh-CN"/>
        </w:rPr>
        <w:t>并可以根据列的组合</w:t>
      </w:r>
      <w:proofErr w:type="gramStart"/>
      <w:r>
        <w:rPr>
          <w:rFonts w:ascii="宋体" w:eastAsia="宋体" w:hAnsi="宋体" w:hint="eastAsia"/>
          <w:sz w:val="24"/>
          <w:szCs w:val="20"/>
          <w:lang w:val="zh-CN"/>
        </w:rPr>
        <w:t>长度及架体</w:t>
      </w:r>
      <w:proofErr w:type="gramEnd"/>
      <w:r>
        <w:rPr>
          <w:rFonts w:ascii="宋体" w:eastAsia="宋体" w:hAnsi="宋体" w:hint="eastAsia"/>
          <w:sz w:val="24"/>
          <w:szCs w:val="20"/>
          <w:lang w:val="zh-CN"/>
        </w:rPr>
        <w:t>的承重要求，合理的增加轨道</w:t>
      </w:r>
      <w:proofErr w:type="gramStart"/>
      <w:r>
        <w:rPr>
          <w:rFonts w:ascii="宋体" w:eastAsia="宋体" w:hAnsi="宋体" w:hint="eastAsia"/>
          <w:sz w:val="24"/>
          <w:szCs w:val="20"/>
          <w:lang w:val="zh-CN"/>
        </w:rPr>
        <w:t>的布轨数量</w:t>
      </w:r>
      <w:proofErr w:type="gramEnd"/>
      <w:r>
        <w:rPr>
          <w:rFonts w:ascii="宋体" w:eastAsia="宋体" w:hAnsi="宋体" w:hint="eastAsia"/>
          <w:sz w:val="24"/>
          <w:szCs w:val="20"/>
          <w:lang w:val="zh-CN"/>
        </w:rPr>
        <w:t>。</w:t>
      </w:r>
      <w:r>
        <w:rPr>
          <w:rFonts w:ascii="宋体" w:eastAsia="宋体" w:hAnsi="宋体"/>
          <w:sz w:val="24"/>
          <w:szCs w:val="20"/>
          <w:lang w:val="zh-CN"/>
        </w:rPr>
        <w:t>轨道座上沿与装修地面齐平，垫层坚固平整。轨道与地面的</w:t>
      </w:r>
      <w:r>
        <w:rPr>
          <w:rFonts w:ascii="宋体" w:eastAsia="宋体" w:hAnsi="宋体" w:hint="eastAsia"/>
          <w:sz w:val="24"/>
          <w:szCs w:val="20"/>
          <w:lang w:val="zh-CN"/>
        </w:rPr>
        <w:t>安装</w:t>
      </w:r>
      <w:r>
        <w:rPr>
          <w:rFonts w:ascii="宋体" w:eastAsia="宋体" w:hAnsi="宋体"/>
          <w:sz w:val="24"/>
          <w:szCs w:val="20"/>
          <w:lang w:val="zh-CN"/>
        </w:rPr>
        <w:t>方式</w:t>
      </w:r>
      <w:r>
        <w:rPr>
          <w:rFonts w:ascii="宋体" w:eastAsia="宋体" w:hAnsi="宋体" w:hint="eastAsia"/>
          <w:sz w:val="24"/>
          <w:szCs w:val="20"/>
          <w:lang w:val="zh-CN"/>
        </w:rPr>
        <w:t>应</w:t>
      </w:r>
      <w:r>
        <w:rPr>
          <w:rFonts w:ascii="宋体" w:eastAsia="宋体" w:hAnsi="宋体"/>
          <w:sz w:val="24"/>
          <w:szCs w:val="20"/>
          <w:lang w:val="zh-CN"/>
        </w:rPr>
        <w:t>采用</w:t>
      </w:r>
      <w:r>
        <w:rPr>
          <w:rFonts w:ascii="宋体" w:eastAsia="宋体" w:hAnsi="宋体" w:hint="eastAsia"/>
          <w:sz w:val="24"/>
          <w:szCs w:val="20"/>
          <w:lang w:val="zh-CN"/>
        </w:rPr>
        <w:t>砂浆粘合式或采用</w:t>
      </w:r>
      <w:r>
        <w:rPr>
          <w:rFonts w:ascii="宋体" w:eastAsia="宋体" w:hAnsi="宋体"/>
          <w:sz w:val="24"/>
          <w:szCs w:val="20"/>
          <w:lang w:val="zh-CN"/>
        </w:rPr>
        <w:t>膨胀螺栓固定</w:t>
      </w:r>
      <w:r>
        <w:rPr>
          <w:rFonts w:ascii="宋体" w:eastAsia="宋体" w:hAnsi="宋体" w:hint="eastAsia"/>
          <w:sz w:val="24"/>
          <w:szCs w:val="20"/>
          <w:lang w:val="zh-CN"/>
        </w:rPr>
        <w:t>。</w:t>
      </w:r>
      <w:r>
        <w:rPr>
          <w:rFonts w:ascii="宋体" w:eastAsia="宋体" w:hAnsi="宋体" w:hint="eastAsia"/>
          <w:sz w:val="24"/>
          <w:szCs w:val="20"/>
          <w:lang w:val="zh-CN"/>
        </w:rPr>
        <w:t xml:space="preserve">  </w:t>
      </w:r>
    </w:p>
    <w:p w:rsidR="00F62BB0" w:rsidRDefault="005E1483">
      <w:pPr>
        <w:spacing w:line="360" w:lineRule="auto"/>
        <w:jc w:val="left"/>
        <w:rPr>
          <w:rFonts w:ascii="宋体" w:eastAsia="宋体" w:hAnsi="宋体"/>
          <w:sz w:val="24"/>
          <w:szCs w:val="20"/>
          <w:lang w:val="zh-CN"/>
        </w:rPr>
      </w:pPr>
      <w:r>
        <w:rPr>
          <w:rFonts w:ascii="宋体" w:eastAsia="宋体" w:hAnsi="宋体"/>
          <w:sz w:val="24"/>
          <w:szCs w:val="20"/>
          <w:lang w:val="zh-CN"/>
        </w:rPr>
        <w:lastRenderedPageBreak/>
        <w:t>2.1.6</w:t>
      </w:r>
      <w:r>
        <w:rPr>
          <w:rFonts w:ascii="宋体" w:eastAsia="宋体" w:hAnsi="宋体" w:hint="eastAsia"/>
          <w:sz w:val="24"/>
          <w:szCs w:val="20"/>
          <w:lang w:val="zh-CN"/>
        </w:rPr>
        <w:t>▲导轨须符合：规定</w:t>
      </w:r>
      <w:r>
        <w:rPr>
          <w:rFonts w:ascii="宋体" w:eastAsia="宋体" w:hAnsi="宋体"/>
          <w:sz w:val="24"/>
          <w:szCs w:val="20"/>
          <w:lang w:val="zh-CN"/>
        </w:rPr>
        <w:t>塑性延伸强度</w:t>
      </w:r>
      <w:r>
        <w:rPr>
          <w:rFonts w:ascii="宋体" w:eastAsia="宋体" w:hAnsi="宋体" w:hint="eastAsia"/>
          <w:sz w:val="24"/>
          <w:szCs w:val="20"/>
          <w:lang w:val="zh-CN"/>
        </w:rPr>
        <w:t>：≥</w:t>
      </w:r>
      <w:r>
        <w:rPr>
          <w:rFonts w:ascii="宋体" w:eastAsia="宋体" w:hAnsi="宋体" w:hint="eastAsia"/>
          <w:sz w:val="24"/>
          <w:szCs w:val="20"/>
          <w:lang w:val="zh-CN"/>
        </w:rPr>
        <w:t>240Mpa</w:t>
      </w:r>
      <w:r>
        <w:rPr>
          <w:rFonts w:ascii="宋体" w:eastAsia="宋体" w:hAnsi="宋体" w:hint="eastAsia"/>
          <w:sz w:val="24"/>
          <w:szCs w:val="20"/>
          <w:lang w:val="zh-CN"/>
        </w:rPr>
        <w:t>，抗拉强度：≥</w:t>
      </w:r>
      <w:r>
        <w:rPr>
          <w:rFonts w:ascii="宋体" w:eastAsia="宋体" w:hAnsi="宋体" w:hint="eastAsia"/>
          <w:sz w:val="24"/>
          <w:szCs w:val="20"/>
          <w:lang w:val="zh-CN"/>
        </w:rPr>
        <w:t>440Mpa</w:t>
      </w:r>
      <w:r>
        <w:rPr>
          <w:rFonts w:ascii="宋体" w:eastAsia="宋体" w:hAnsi="宋体" w:hint="eastAsia"/>
          <w:sz w:val="24"/>
          <w:szCs w:val="20"/>
          <w:lang w:val="zh-CN"/>
        </w:rPr>
        <w:t>，断后伸长率：≥</w:t>
      </w:r>
      <w:r>
        <w:rPr>
          <w:rFonts w:ascii="宋体" w:eastAsia="宋体" w:hAnsi="宋体" w:hint="eastAsia"/>
          <w:sz w:val="24"/>
          <w:szCs w:val="20"/>
          <w:lang w:val="zh-CN"/>
        </w:rPr>
        <w:t>28%</w:t>
      </w:r>
      <w:r>
        <w:rPr>
          <w:rFonts w:ascii="宋体" w:eastAsia="宋体" w:hAnsi="宋体" w:hint="eastAsia"/>
          <w:sz w:val="24"/>
          <w:szCs w:val="20"/>
          <w:lang w:val="zh-CN"/>
        </w:rPr>
        <w:t>。</w:t>
      </w:r>
      <w:r>
        <w:rPr>
          <w:rFonts w:ascii="宋体" w:eastAsia="宋体" w:hAnsi="宋体" w:hint="eastAsia"/>
          <w:b/>
          <w:bCs/>
          <w:sz w:val="24"/>
          <w:szCs w:val="20"/>
          <w:lang w:val="zh-CN"/>
        </w:rPr>
        <w:t>（提供具有</w:t>
      </w:r>
      <w:r>
        <w:rPr>
          <w:rFonts w:ascii="宋体" w:eastAsia="宋体" w:hAnsi="宋体" w:hint="eastAsia"/>
          <w:b/>
          <w:bCs/>
          <w:sz w:val="24"/>
          <w:szCs w:val="20"/>
          <w:lang w:val="zh-CN"/>
        </w:rPr>
        <w:t>CMA</w:t>
      </w:r>
      <w:r>
        <w:rPr>
          <w:rFonts w:ascii="宋体" w:eastAsia="宋体" w:hAnsi="宋体" w:hint="eastAsia"/>
          <w:b/>
          <w:bCs/>
          <w:sz w:val="24"/>
          <w:szCs w:val="20"/>
          <w:lang w:val="zh-CN"/>
        </w:rPr>
        <w:t>或</w:t>
      </w:r>
      <w:r>
        <w:rPr>
          <w:rFonts w:ascii="宋体" w:eastAsia="宋体" w:hAnsi="宋体" w:hint="eastAsia"/>
          <w:b/>
          <w:bCs/>
          <w:sz w:val="24"/>
          <w:szCs w:val="20"/>
          <w:lang w:val="zh-CN"/>
        </w:rPr>
        <w:t>CNAS</w:t>
      </w:r>
      <w:r>
        <w:rPr>
          <w:rFonts w:ascii="宋体" w:eastAsia="宋体" w:hAnsi="宋体" w:hint="eastAsia"/>
          <w:b/>
          <w:bCs/>
          <w:sz w:val="24"/>
          <w:szCs w:val="20"/>
          <w:lang w:val="zh-CN"/>
        </w:rPr>
        <w:t>标识的检验检测报告复印件作为评审依据，检测依据</w:t>
      </w:r>
      <w:r>
        <w:rPr>
          <w:rFonts w:ascii="宋体" w:eastAsia="宋体" w:hAnsi="宋体" w:hint="eastAsia"/>
          <w:b/>
          <w:bCs/>
          <w:sz w:val="24"/>
          <w:szCs w:val="20"/>
          <w:lang w:val="zh-CN"/>
        </w:rPr>
        <w:t>GB/T228.1-2021</w:t>
      </w:r>
      <w:r>
        <w:rPr>
          <w:rFonts w:ascii="宋体" w:eastAsia="宋体" w:hAnsi="宋体" w:hint="eastAsia"/>
          <w:b/>
          <w:bCs/>
          <w:sz w:val="24"/>
          <w:szCs w:val="20"/>
          <w:lang w:val="zh-CN"/>
        </w:rPr>
        <w:t>《金属材料</w:t>
      </w:r>
      <w:r>
        <w:rPr>
          <w:rFonts w:ascii="宋体" w:eastAsia="宋体" w:hAnsi="宋体"/>
          <w:b/>
          <w:bCs/>
          <w:sz w:val="24"/>
          <w:szCs w:val="20"/>
          <w:lang w:val="zh-CN"/>
        </w:rPr>
        <w:t xml:space="preserve"> </w:t>
      </w:r>
      <w:r>
        <w:rPr>
          <w:rFonts w:ascii="宋体" w:eastAsia="宋体" w:hAnsi="宋体"/>
          <w:b/>
          <w:bCs/>
          <w:sz w:val="24"/>
          <w:szCs w:val="20"/>
          <w:lang w:val="zh-CN"/>
        </w:rPr>
        <w:t>拉伸试验</w:t>
      </w:r>
      <w:r>
        <w:rPr>
          <w:rFonts w:ascii="宋体" w:eastAsia="宋体" w:hAnsi="宋体"/>
          <w:b/>
          <w:bCs/>
          <w:sz w:val="24"/>
          <w:szCs w:val="20"/>
          <w:lang w:val="zh-CN"/>
        </w:rPr>
        <w:t xml:space="preserve"> </w:t>
      </w:r>
      <w:r>
        <w:rPr>
          <w:rFonts w:ascii="宋体" w:eastAsia="宋体" w:hAnsi="宋体"/>
          <w:b/>
          <w:bCs/>
          <w:sz w:val="24"/>
          <w:szCs w:val="20"/>
          <w:lang w:val="zh-CN"/>
        </w:rPr>
        <w:t>第</w:t>
      </w:r>
      <w:r>
        <w:rPr>
          <w:rFonts w:ascii="宋体" w:eastAsia="宋体" w:hAnsi="宋体"/>
          <w:b/>
          <w:bCs/>
          <w:sz w:val="24"/>
          <w:szCs w:val="20"/>
          <w:lang w:val="zh-CN"/>
        </w:rPr>
        <w:t>1</w:t>
      </w:r>
      <w:r>
        <w:rPr>
          <w:rFonts w:ascii="宋体" w:eastAsia="宋体" w:hAnsi="宋体"/>
          <w:b/>
          <w:bCs/>
          <w:sz w:val="24"/>
          <w:szCs w:val="20"/>
          <w:lang w:val="zh-CN"/>
        </w:rPr>
        <w:t>部分：室温试验方法》</w:t>
      </w:r>
      <w:r>
        <w:rPr>
          <w:rFonts w:ascii="宋体" w:eastAsia="宋体" w:hAnsi="宋体" w:hint="eastAsia"/>
          <w:b/>
          <w:bCs/>
          <w:sz w:val="24"/>
          <w:szCs w:val="20"/>
          <w:lang w:val="zh-CN"/>
        </w:rPr>
        <w:t>，同时在检验检测报告中须能反映且满足上述参数要求。）</w:t>
      </w:r>
    </w:p>
    <w:p w:rsidR="00F62BB0" w:rsidRDefault="005E1483">
      <w:pPr>
        <w:pStyle w:val="a8"/>
        <w:rPr>
          <w:rFonts w:ascii="宋体" w:eastAsia="宋体" w:hAnsi="宋体"/>
        </w:rPr>
      </w:pPr>
      <w:r>
        <w:rPr>
          <w:rFonts w:ascii="宋体" w:eastAsia="宋体" w:hAnsi="宋体"/>
        </w:rPr>
        <w:t>2.1.7</w:t>
      </w:r>
      <w:r>
        <w:rPr>
          <w:rFonts w:ascii="宋体" w:eastAsia="宋体" w:hAnsi="宋体"/>
        </w:rPr>
        <w:t>防倾倒</w:t>
      </w:r>
      <w:r>
        <w:rPr>
          <w:rFonts w:ascii="宋体" w:eastAsia="宋体" w:hAnsi="宋体" w:hint="eastAsia"/>
        </w:rPr>
        <w:t>装置</w:t>
      </w:r>
      <w:r>
        <w:rPr>
          <w:rFonts w:ascii="宋体" w:eastAsia="宋体" w:hAnsi="宋体"/>
        </w:rPr>
        <w:t>：</w:t>
      </w:r>
      <w:r>
        <w:rPr>
          <w:rFonts w:ascii="宋体" w:eastAsia="宋体" w:hAnsi="宋体"/>
        </w:rPr>
        <w:t>≥</w:t>
      </w:r>
      <w:r>
        <w:rPr>
          <w:rFonts w:ascii="宋体" w:eastAsia="宋体" w:hAnsi="宋体" w:hint="eastAsia"/>
        </w:rPr>
        <w:t>3.0mm</w:t>
      </w:r>
      <w:r>
        <w:rPr>
          <w:rFonts w:ascii="宋体" w:eastAsia="宋体" w:hAnsi="宋体" w:hint="eastAsia"/>
        </w:rPr>
        <w:t>热</w:t>
      </w:r>
      <w:r>
        <w:rPr>
          <w:rFonts w:ascii="宋体" w:eastAsia="宋体" w:hAnsi="宋体"/>
        </w:rPr>
        <w:t>轧钢板冲压</w:t>
      </w:r>
      <w:r>
        <w:rPr>
          <w:rFonts w:ascii="宋体" w:eastAsia="宋体" w:hAnsi="宋体" w:hint="eastAsia"/>
        </w:rPr>
        <w:t>成形</w:t>
      </w:r>
      <w:r>
        <w:rPr>
          <w:rFonts w:ascii="宋体" w:eastAsia="宋体" w:hAnsi="宋体"/>
        </w:rPr>
        <w:t>，该装置</w:t>
      </w:r>
      <w:r>
        <w:rPr>
          <w:rFonts w:ascii="宋体" w:eastAsia="宋体" w:hAnsi="宋体" w:hint="eastAsia"/>
        </w:rPr>
        <w:t>要求能够</w:t>
      </w:r>
      <w:r>
        <w:rPr>
          <w:rFonts w:ascii="宋体" w:eastAsia="宋体" w:hAnsi="宋体"/>
        </w:rPr>
        <w:t>确保密集架在运动过程中或静止状态下都能起到良好的防倾倒的作用，从而确保人员、设备及财产安全</w:t>
      </w:r>
      <w:r>
        <w:rPr>
          <w:rFonts w:ascii="宋体" w:eastAsia="宋体" w:hAnsi="宋体" w:hint="eastAsia"/>
        </w:rPr>
        <w:t>。</w:t>
      </w:r>
    </w:p>
    <w:p w:rsidR="00F62BB0" w:rsidRDefault="005E1483">
      <w:pPr>
        <w:pStyle w:val="a8"/>
        <w:rPr>
          <w:rFonts w:ascii="宋体" w:eastAsia="宋体" w:hAnsi="宋体"/>
          <w:b/>
          <w:bCs/>
        </w:rPr>
      </w:pPr>
      <w:r>
        <w:rPr>
          <w:rFonts w:ascii="宋体" w:eastAsia="宋体" w:hAnsi="宋体"/>
        </w:rPr>
        <w:t>2.1.8</w:t>
      </w:r>
      <w:r>
        <w:rPr>
          <w:rFonts w:ascii="宋体" w:eastAsia="宋体" w:hAnsi="宋体" w:hint="eastAsia"/>
        </w:rPr>
        <w:t>▲</w:t>
      </w:r>
      <w:r>
        <w:rPr>
          <w:rFonts w:ascii="宋体" w:eastAsia="宋体" w:hAnsi="宋体"/>
        </w:rPr>
        <w:t>防倾倒</w:t>
      </w:r>
      <w:r>
        <w:rPr>
          <w:rFonts w:ascii="宋体" w:eastAsia="宋体" w:hAnsi="宋体" w:hint="eastAsia"/>
        </w:rPr>
        <w:t>装置须符合：规定塑性延伸强度≥</w:t>
      </w:r>
      <w:r>
        <w:rPr>
          <w:rFonts w:ascii="宋体" w:eastAsia="宋体" w:hAnsi="宋体" w:hint="eastAsia"/>
        </w:rPr>
        <w:t>240Mpa</w:t>
      </w:r>
      <w:r>
        <w:rPr>
          <w:rFonts w:ascii="宋体" w:eastAsia="宋体" w:hAnsi="宋体" w:hint="eastAsia"/>
        </w:rPr>
        <w:t>、抗拉强度≥</w:t>
      </w:r>
      <w:r>
        <w:rPr>
          <w:rFonts w:ascii="宋体" w:eastAsia="宋体" w:hAnsi="宋体" w:hint="eastAsia"/>
        </w:rPr>
        <w:t>440Mpa</w:t>
      </w:r>
      <w:r>
        <w:rPr>
          <w:rFonts w:ascii="宋体" w:eastAsia="宋体" w:hAnsi="宋体" w:hint="eastAsia"/>
        </w:rPr>
        <w:t>、断后伸长率≥</w:t>
      </w:r>
      <w:r>
        <w:rPr>
          <w:rFonts w:ascii="宋体" w:eastAsia="宋体" w:hAnsi="宋体" w:hint="eastAsia"/>
        </w:rPr>
        <w:t>28%</w:t>
      </w:r>
      <w:r>
        <w:rPr>
          <w:rFonts w:ascii="宋体" w:eastAsia="宋体" w:hAnsi="宋体" w:hint="eastAsia"/>
        </w:rPr>
        <w:t>。</w:t>
      </w:r>
      <w:r>
        <w:rPr>
          <w:rFonts w:ascii="宋体" w:eastAsia="宋体" w:hAnsi="宋体" w:hint="eastAsia"/>
          <w:b/>
          <w:bCs/>
        </w:rPr>
        <w:t>（提供具有</w:t>
      </w:r>
      <w:r>
        <w:rPr>
          <w:rFonts w:ascii="宋体" w:eastAsia="宋体" w:hAnsi="宋体" w:hint="eastAsia"/>
          <w:b/>
          <w:bCs/>
        </w:rPr>
        <w:t>CMA</w:t>
      </w:r>
      <w:r>
        <w:rPr>
          <w:rFonts w:ascii="宋体" w:eastAsia="宋体" w:hAnsi="宋体" w:hint="eastAsia"/>
          <w:b/>
          <w:bCs/>
        </w:rPr>
        <w:t>及</w:t>
      </w:r>
      <w:r>
        <w:rPr>
          <w:rFonts w:ascii="宋体" w:eastAsia="宋体" w:hAnsi="宋体" w:hint="eastAsia"/>
          <w:b/>
          <w:bCs/>
        </w:rPr>
        <w:t>CNAS</w:t>
      </w:r>
      <w:r>
        <w:rPr>
          <w:rFonts w:ascii="宋体" w:eastAsia="宋体" w:hAnsi="宋体" w:hint="eastAsia"/>
          <w:b/>
          <w:bCs/>
        </w:rPr>
        <w:t>标识的检验检测报告复印件作为评审依据，检测依据</w:t>
      </w:r>
      <w:r>
        <w:rPr>
          <w:rFonts w:ascii="宋体" w:eastAsia="宋体" w:hAnsi="宋体" w:hint="eastAsia"/>
          <w:b/>
          <w:bCs/>
        </w:rPr>
        <w:t>GB/T228.1-2021</w:t>
      </w:r>
      <w:r>
        <w:rPr>
          <w:rFonts w:ascii="宋体" w:eastAsia="宋体" w:hAnsi="宋体" w:hint="eastAsia"/>
          <w:b/>
          <w:bCs/>
        </w:rPr>
        <w:t>《金属材料</w:t>
      </w:r>
      <w:r>
        <w:rPr>
          <w:rFonts w:ascii="宋体" w:eastAsia="宋体" w:hAnsi="宋体"/>
          <w:b/>
          <w:bCs/>
        </w:rPr>
        <w:t xml:space="preserve"> </w:t>
      </w:r>
      <w:r>
        <w:rPr>
          <w:rFonts w:ascii="宋体" w:eastAsia="宋体" w:hAnsi="宋体"/>
          <w:b/>
          <w:bCs/>
        </w:rPr>
        <w:t>拉伸试验</w:t>
      </w:r>
      <w:r>
        <w:rPr>
          <w:rFonts w:ascii="宋体" w:eastAsia="宋体" w:hAnsi="宋体"/>
          <w:b/>
          <w:bCs/>
        </w:rPr>
        <w:t xml:space="preserve"> </w:t>
      </w:r>
      <w:r>
        <w:rPr>
          <w:rFonts w:ascii="宋体" w:eastAsia="宋体" w:hAnsi="宋体"/>
          <w:b/>
          <w:bCs/>
        </w:rPr>
        <w:t>第</w:t>
      </w:r>
      <w:r>
        <w:rPr>
          <w:rFonts w:ascii="宋体" w:eastAsia="宋体" w:hAnsi="宋体"/>
          <w:b/>
          <w:bCs/>
        </w:rPr>
        <w:t>1</w:t>
      </w:r>
      <w:r>
        <w:rPr>
          <w:rFonts w:ascii="宋体" w:eastAsia="宋体" w:hAnsi="宋体"/>
          <w:b/>
          <w:bCs/>
        </w:rPr>
        <w:t>部分：室温试验方法》</w:t>
      </w:r>
      <w:r>
        <w:rPr>
          <w:rFonts w:ascii="宋体" w:eastAsia="宋体" w:hAnsi="宋体" w:hint="eastAsia"/>
          <w:b/>
          <w:bCs/>
        </w:rPr>
        <w:t>，同时在检验检测报告中须能反映且满足上述参数要求。）</w:t>
      </w:r>
    </w:p>
    <w:p w:rsidR="00F62BB0" w:rsidRDefault="005E1483">
      <w:pPr>
        <w:pStyle w:val="a8"/>
        <w:rPr>
          <w:rFonts w:ascii="宋体" w:eastAsia="宋体" w:hAnsi="宋体"/>
        </w:rPr>
      </w:pPr>
      <w:r>
        <w:rPr>
          <w:rFonts w:ascii="宋体" w:eastAsia="宋体" w:hAnsi="宋体"/>
        </w:rPr>
        <w:t>2.1.9</w:t>
      </w:r>
      <w:r>
        <w:rPr>
          <w:rFonts w:ascii="宋体" w:eastAsia="宋体" w:hAnsi="宋体" w:hint="eastAsia"/>
        </w:rPr>
        <w:t>电动传动机构：电动传动机构应由低压直流变速电机、电机控制系统、中间主动传动轴、轴承、链轮链条、联轴器、承重轮轴、承重组合轮、从动承重组合</w:t>
      </w:r>
      <w:proofErr w:type="gramStart"/>
      <w:r>
        <w:rPr>
          <w:rFonts w:ascii="宋体" w:eastAsia="宋体" w:hAnsi="宋体" w:hint="eastAsia"/>
        </w:rPr>
        <w:t>轮以及</w:t>
      </w:r>
      <w:proofErr w:type="gramEnd"/>
      <w:r>
        <w:rPr>
          <w:rFonts w:ascii="宋体" w:eastAsia="宋体" w:hAnsi="宋体" w:hint="eastAsia"/>
        </w:rPr>
        <w:t>应急驱动器等组成。</w:t>
      </w:r>
    </w:p>
    <w:p w:rsidR="00F62BB0" w:rsidRDefault="005E1483">
      <w:pPr>
        <w:pStyle w:val="a8"/>
        <w:rPr>
          <w:rFonts w:ascii="宋体" w:eastAsia="宋体" w:hAnsi="宋体"/>
        </w:rPr>
      </w:pPr>
      <w:r>
        <w:rPr>
          <w:rFonts w:ascii="宋体" w:eastAsia="宋体" w:hAnsi="宋体"/>
        </w:rPr>
        <w:t>2.1.10</w:t>
      </w:r>
      <w:r>
        <w:rPr>
          <w:rFonts w:ascii="宋体" w:eastAsia="宋体" w:hAnsi="宋体" w:hint="eastAsia"/>
        </w:rPr>
        <w:t>传动方式：电机应安装在密集架的底盘中心相</w:t>
      </w:r>
      <w:r>
        <w:rPr>
          <w:rFonts w:ascii="宋体" w:eastAsia="宋体" w:hAnsi="宋体" w:hint="eastAsia"/>
        </w:rPr>
        <w:t>应位置中，并与中间主动传动轴连接在一起，中间主动传动轴上须安装轴承、链轮链条、联轴器，通过电机控制系统的操作，带动从动承重组合轮的运动，使密集</w:t>
      </w:r>
      <w:proofErr w:type="gramStart"/>
      <w:r>
        <w:rPr>
          <w:rFonts w:ascii="宋体" w:eastAsia="宋体" w:hAnsi="宋体" w:hint="eastAsia"/>
        </w:rPr>
        <w:t>架可以</w:t>
      </w:r>
      <w:proofErr w:type="gramEnd"/>
      <w:r>
        <w:rPr>
          <w:rFonts w:ascii="宋体" w:eastAsia="宋体" w:hAnsi="宋体" w:hint="eastAsia"/>
        </w:rPr>
        <w:t>沿着轨道安全平稳地往返运行。</w:t>
      </w:r>
    </w:p>
    <w:p w:rsidR="00F62BB0" w:rsidRDefault="005E1483">
      <w:pPr>
        <w:pStyle w:val="a8"/>
        <w:rPr>
          <w:rFonts w:ascii="宋体" w:eastAsia="宋体" w:hAnsi="宋体"/>
        </w:rPr>
      </w:pPr>
      <w:r>
        <w:rPr>
          <w:rFonts w:ascii="宋体" w:eastAsia="宋体" w:hAnsi="宋体"/>
        </w:rPr>
        <w:t>2.1.11</w:t>
      </w:r>
      <w:r>
        <w:rPr>
          <w:rFonts w:ascii="宋体" w:eastAsia="宋体" w:hAnsi="宋体" w:hint="eastAsia"/>
        </w:rPr>
        <w:t>电机：</w:t>
      </w:r>
      <w:bookmarkStart w:id="10" w:name="_Hlk160459450"/>
      <w:r>
        <w:rPr>
          <w:rFonts w:ascii="宋体" w:eastAsia="宋体" w:hAnsi="宋体" w:hint="eastAsia"/>
        </w:rPr>
        <w:t>采用至少满足</w:t>
      </w:r>
      <w:r>
        <w:rPr>
          <w:rFonts w:ascii="宋体" w:eastAsia="宋体" w:hAnsi="宋体" w:hint="eastAsia"/>
        </w:rPr>
        <w:t>120W 24V</w:t>
      </w:r>
      <w:r>
        <w:rPr>
          <w:rFonts w:ascii="宋体" w:eastAsia="宋体" w:hAnsi="宋体" w:hint="eastAsia"/>
        </w:rPr>
        <w:t>无刷低压直流电机，确保人身安全</w:t>
      </w:r>
      <w:bookmarkEnd w:id="10"/>
      <w:r>
        <w:rPr>
          <w:rFonts w:ascii="宋体" w:eastAsia="宋体" w:hAnsi="宋体" w:hint="eastAsia"/>
        </w:rPr>
        <w:t>。</w:t>
      </w:r>
    </w:p>
    <w:p w:rsidR="00F62BB0" w:rsidRDefault="005E1483">
      <w:pPr>
        <w:pStyle w:val="a8"/>
        <w:rPr>
          <w:rFonts w:ascii="宋体" w:eastAsia="宋体" w:hAnsi="宋体"/>
        </w:rPr>
      </w:pPr>
      <w:r>
        <w:rPr>
          <w:rFonts w:ascii="宋体" w:eastAsia="宋体" w:hAnsi="宋体" w:cs="宋体"/>
        </w:rPr>
        <w:t>2.1.12</w:t>
      </w:r>
      <w:r>
        <w:rPr>
          <w:rFonts w:ascii="宋体" w:eastAsia="宋体" w:hAnsi="宋体" w:cs="宋体" w:hint="eastAsia"/>
        </w:rPr>
        <w:t>中间主动传动轴：应</w:t>
      </w:r>
      <w:r>
        <w:rPr>
          <w:rFonts w:ascii="宋体" w:eastAsia="宋体" w:hAnsi="宋体" w:hint="eastAsia"/>
        </w:rPr>
        <w:t>采用φ</w:t>
      </w:r>
      <w:r>
        <w:rPr>
          <w:rFonts w:ascii="宋体" w:eastAsia="宋体" w:hAnsi="宋体" w:hint="eastAsia"/>
        </w:rPr>
        <w:t>20mm45#</w:t>
      </w:r>
      <w:r>
        <w:rPr>
          <w:rFonts w:ascii="宋体" w:eastAsia="宋体" w:hAnsi="宋体" w:hint="eastAsia"/>
        </w:rPr>
        <w:t>圆钢（精度等级不低于</w:t>
      </w:r>
      <w:r>
        <w:rPr>
          <w:rFonts w:ascii="宋体" w:eastAsia="宋体" w:hAnsi="宋体" w:hint="eastAsia"/>
        </w:rPr>
        <w:t>3.2</w:t>
      </w:r>
      <w:r>
        <w:rPr>
          <w:rFonts w:ascii="宋体" w:eastAsia="宋体" w:hAnsi="宋体" w:hint="eastAsia"/>
        </w:rPr>
        <w:t>级，表面须做镀锌防锈处理），主动传动轴应安装在底盘的中心位置中，其作用为通过主动传动轴上安装的链轮链条带动从动承重组合轮的转动（即中轴起动装置）、中间主动传动轴的长度应从前端的电</w:t>
      </w:r>
      <w:r>
        <w:rPr>
          <w:rFonts w:ascii="宋体" w:eastAsia="宋体" w:hAnsi="宋体" w:hint="eastAsia"/>
        </w:rPr>
        <w:t>机连接点</w:t>
      </w:r>
      <w:proofErr w:type="gramStart"/>
      <w:r>
        <w:rPr>
          <w:rFonts w:ascii="宋体" w:eastAsia="宋体" w:hAnsi="宋体" w:hint="eastAsia"/>
        </w:rPr>
        <w:t>至末轨的</w:t>
      </w:r>
      <w:proofErr w:type="gramEnd"/>
      <w:r>
        <w:rPr>
          <w:rFonts w:ascii="宋体" w:eastAsia="宋体" w:hAnsi="宋体" w:hint="eastAsia"/>
        </w:rPr>
        <w:t>从动承重组合轮的安装位置，中间主动传动轴的各个连接点须有铝合金联轴器连接，保证密集</w:t>
      </w:r>
      <w:proofErr w:type="gramStart"/>
      <w:r>
        <w:rPr>
          <w:rFonts w:ascii="宋体" w:eastAsia="宋体" w:hAnsi="宋体" w:hint="eastAsia"/>
        </w:rPr>
        <w:t>架运行</w:t>
      </w:r>
      <w:proofErr w:type="gramEnd"/>
      <w:r>
        <w:rPr>
          <w:rFonts w:ascii="宋体" w:eastAsia="宋体" w:hAnsi="宋体" w:hint="eastAsia"/>
        </w:rPr>
        <w:t>时前后无速差，运行同步，有效消除传动噪声和摆尾现象。中间主动传动轴的各个连接点要求不允许采用钢管与螺钉（或销轴）会产生噪声的组合连接。</w:t>
      </w:r>
    </w:p>
    <w:p w:rsidR="00F62BB0" w:rsidRDefault="005E1483">
      <w:pPr>
        <w:pStyle w:val="a8"/>
        <w:rPr>
          <w:rFonts w:ascii="宋体" w:eastAsia="宋体" w:hAnsi="宋体"/>
        </w:rPr>
      </w:pPr>
      <w:r>
        <w:rPr>
          <w:rFonts w:ascii="宋体" w:eastAsia="宋体" w:hAnsi="宋体"/>
        </w:rPr>
        <w:t>2.1.13</w:t>
      </w:r>
      <w:r>
        <w:rPr>
          <w:rFonts w:ascii="宋体" w:eastAsia="宋体" w:hAnsi="宋体" w:hint="eastAsia"/>
        </w:rPr>
        <w:t>承重轮轴：应采用φ</w:t>
      </w:r>
      <w:r>
        <w:rPr>
          <w:rFonts w:ascii="宋体" w:eastAsia="宋体" w:hAnsi="宋体" w:hint="eastAsia"/>
        </w:rPr>
        <w:t>20mm45#</w:t>
      </w:r>
      <w:r>
        <w:rPr>
          <w:rFonts w:ascii="宋体" w:eastAsia="宋体" w:hAnsi="宋体" w:hint="eastAsia"/>
        </w:rPr>
        <w:t>圆钢，须经调质、校正、表面镀锌防锈处理，承重轮轴与组合轮等部件应组装在一起，承重轮轴能起到密集架满荷载和组合轮定位固定作用。承重轮轴与组合轮等应一起安装在底盘的两根横梁架上，在架</w:t>
      </w:r>
      <w:proofErr w:type="gramStart"/>
      <w:r>
        <w:rPr>
          <w:rFonts w:ascii="宋体" w:eastAsia="宋体" w:hAnsi="宋体" w:hint="eastAsia"/>
        </w:rPr>
        <w:t>体</w:t>
      </w:r>
      <w:r>
        <w:rPr>
          <w:rFonts w:ascii="宋体" w:eastAsia="宋体" w:hAnsi="宋体" w:hint="eastAsia"/>
        </w:rPr>
        <w:lastRenderedPageBreak/>
        <w:t>运行</w:t>
      </w:r>
      <w:proofErr w:type="gramEnd"/>
      <w:r>
        <w:rPr>
          <w:rFonts w:ascii="宋体" w:eastAsia="宋体" w:hAnsi="宋体" w:hint="eastAsia"/>
        </w:rPr>
        <w:t>时不转动，满足无需轴与钢管的连接，有效消除因</w:t>
      </w:r>
      <w:r>
        <w:rPr>
          <w:rFonts w:ascii="宋体" w:eastAsia="宋体" w:hAnsi="宋体" w:hint="eastAsia"/>
        </w:rPr>
        <w:t>承重轮轴与连接管的转动过程中引发的架体摇晃、抖动和噪声现象。</w:t>
      </w:r>
    </w:p>
    <w:p w:rsidR="00F62BB0" w:rsidRDefault="005E1483">
      <w:pPr>
        <w:pStyle w:val="a8"/>
        <w:rPr>
          <w:rFonts w:ascii="宋体" w:eastAsia="宋体" w:hAnsi="宋体"/>
        </w:rPr>
      </w:pPr>
      <w:r>
        <w:rPr>
          <w:rFonts w:ascii="宋体" w:eastAsia="宋体" w:hAnsi="宋体" w:cs="宋体"/>
        </w:rPr>
        <w:t>2.1.14</w:t>
      </w:r>
      <w:r>
        <w:rPr>
          <w:rFonts w:ascii="宋体" w:eastAsia="宋体" w:hAnsi="宋体" w:hint="eastAsia"/>
        </w:rPr>
        <w:t>从动承重组合轮装置：该套装置应由铁滚轮、孔径φ</w:t>
      </w:r>
      <w:r>
        <w:rPr>
          <w:rFonts w:ascii="宋体" w:eastAsia="宋体" w:hAnsi="宋体" w:hint="eastAsia"/>
        </w:rPr>
        <w:t>20mm</w:t>
      </w:r>
      <w:r>
        <w:rPr>
          <w:rFonts w:ascii="宋体" w:eastAsia="宋体" w:hAnsi="宋体" w:hint="eastAsia"/>
        </w:rPr>
        <w:t>高精度轴承及链轮组合安装而成，能够通过电机与连接的中间主动传动轴直接驱动从动承重组合轮装置，沿着轨道方向往返运动，运行满足轻便平稳，噪声更轻。</w:t>
      </w:r>
    </w:p>
    <w:p w:rsidR="00F62BB0" w:rsidRDefault="005E1483">
      <w:pPr>
        <w:pStyle w:val="a8"/>
        <w:rPr>
          <w:rFonts w:ascii="宋体" w:eastAsia="宋体" w:hAnsi="宋体"/>
          <w:color w:val="C00000"/>
        </w:rPr>
      </w:pPr>
      <w:r>
        <w:rPr>
          <w:rFonts w:ascii="宋体" w:eastAsia="宋体" w:hAnsi="宋体"/>
        </w:rPr>
        <w:t>2.1.</w:t>
      </w:r>
      <w:bookmarkStart w:id="11" w:name="_Hlk160459493"/>
      <w:bookmarkStart w:id="12" w:name="_Hlk160459119"/>
      <w:r>
        <w:rPr>
          <w:rFonts w:ascii="宋体" w:eastAsia="宋体" w:hAnsi="宋体"/>
        </w:rPr>
        <w:t>15</w:t>
      </w:r>
      <w:r>
        <w:rPr>
          <w:rFonts w:ascii="宋体" w:eastAsia="宋体" w:hAnsi="宋体" w:hint="eastAsia"/>
        </w:rPr>
        <w:t>应急驱动器：作用于档案库房临时停电、特发性停电等情况，要求满足完全代替传统的使用摇手机构使密集架开启与闭合的功能。应急驱动器须具有</w:t>
      </w:r>
      <w:proofErr w:type="gramStart"/>
      <w:r>
        <w:rPr>
          <w:rFonts w:ascii="宋体" w:eastAsia="宋体" w:hAnsi="宋体" w:hint="eastAsia"/>
        </w:rPr>
        <w:t>蓄</w:t>
      </w:r>
      <w:proofErr w:type="gramEnd"/>
      <w:r>
        <w:rPr>
          <w:rFonts w:ascii="宋体" w:eastAsia="宋体" w:hAnsi="宋体" w:hint="eastAsia"/>
        </w:rPr>
        <w:t>电功能，一次充电后连续使用时间不少于</w:t>
      </w:r>
      <w:r>
        <w:rPr>
          <w:rFonts w:ascii="宋体" w:eastAsia="宋体" w:hAnsi="宋体" w:hint="eastAsia"/>
        </w:rPr>
        <w:t>2</w:t>
      </w:r>
      <w:r>
        <w:rPr>
          <w:rFonts w:ascii="宋体" w:eastAsia="宋体" w:hAnsi="宋体" w:hint="eastAsia"/>
        </w:rPr>
        <w:t>小时。</w:t>
      </w:r>
      <w:bookmarkEnd w:id="11"/>
    </w:p>
    <w:bookmarkEnd w:id="12"/>
    <w:p w:rsidR="00F62BB0" w:rsidRDefault="005E1483">
      <w:pPr>
        <w:pStyle w:val="a8"/>
        <w:rPr>
          <w:rFonts w:ascii="宋体" w:eastAsia="宋体" w:hAnsi="宋体" w:cs="宋体"/>
        </w:rPr>
      </w:pPr>
      <w:r>
        <w:rPr>
          <w:rFonts w:ascii="宋体" w:eastAsia="宋体" w:hAnsi="宋体"/>
        </w:rPr>
        <w:t>2.1.16</w:t>
      </w:r>
      <w:r>
        <w:rPr>
          <w:rFonts w:ascii="宋体" w:eastAsia="宋体" w:hAnsi="宋体" w:cs="宋体"/>
        </w:rPr>
        <w:t>密封条：</w:t>
      </w:r>
      <w:r>
        <w:rPr>
          <w:rFonts w:ascii="宋体" w:eastAsia="宋体" w:hAnsi="宋体" w:cs="宋体" w:hint="eastAsia"/>
        </w:rPr>
        <w:t>应</w:t>
      </w:r>
      <w:r>
        <w:rPr>
          <w:rFonts w:ascii="宋体" w:eastAsia="宋体" w:hAnsi="宋体" w:hint="eastAsia"/>
        </w:rPr>
        <w:t>采</w:t>
      </w:r>
      <w:r>
        <w:rPr>
          <w:rFonts w:ascii="宋体" w:eastAsia="宋体" w:hAnsi="宋体"/>
        </w:rPr>
        <w:t>用抗老化橡胶密封条</w:t>
      </w:r>
      <w:r>
        <w:rPr>
          <w:rFonts w:ascii="宋体" w:eastAsia="宋体" w:hAnsi="宋体" w:cs="宋体" w:hint="eastAsia"/>
        </w:rPr>
        <w:t>。</w:t>
      </w:r>
    </w:p>
    <w:p w:rsidR="00F62BB0" w:rsidRDefault="005E1483">
      <w:pPr>
        <w:pStyle w:val="a8"/>
        <w:rPr>
          <w:rFonts w:ascii="宋体" w:eastAsia="宋体" w:hAnsi="宋体"/>
        </w:rPr>
      </w:pPr>
      <w:r>
        <w:rPr>
          <w:rFonts w:ascii="宋体" w:eastAsia="宋体" w:hAnsi="宋体"/>
        </w:rPr>
        <w:t>2.</w:t>
      </w:r>
      <w:r>
        <w:rPr>
          <w:rFonts w:ascii="宋体" w:eastAsia="宋体" w:hAnsi="宋体"/>
        </w:rPr>
        <w:t>1.17</w:t>
      </w:r>
      <w:r>
        <w:rPr>
          <w:rFonts w:ascii="宋体" w:eastAsia="宋体" w:hAnsi="宋体"/>
        </w:rPr>
        <w:t>架体：</w:t>
      </w:r>
      <w:r>
        <w:rPr>
          <w:rFonts w:ascii="宋体" w:eastAsia="宋体" w:hAnsi="宋体" w:hint="eastAsia"/>
        </w:rPr>
        <w:t>应采用</w:t>
      </w:r>
      <w:r>
        <w:rPr>
          <w:rFonts w:ascii="宋体" w:eastAsia="宋体" w:hAnsi="宋体"/>
        </w:rPr>
        <w:t>双柱式结构，每层两块搁板，搁板能在＞</w:t>
      </w:r>
      <w:r>
        <w:rPr>
          <w:rFonts w:ascii="宋体" w:eastAsia="宋体" w:hAnsi="宋体" w:hint="eastAsia"/>
        </w:rPr>
        <w:t>60mm</w:t>
      </w:r>
      <w:r>
        <w:rPr>
          <w:rFonts w:ascii="宋体" w:eastAsia="宋体" w:hAnsi="宋体"/>
        </w:rPr>
        <w:t>内调整高度。标准层净高</w:t>
      </w:r>
      <w:r>
        <w:rPr>
          <w:rFonts w:ascii="宋体" w:eastAsia="宋体" w:hAnsi="宋体"/>
        </w:rPr>
        <w:t>≥</w:t>
      </w:r>
      <w:r>
        <w:rPr>
          <w:rFonts w:ascii="宋体" w:eastAsia="宋体" w:hAnsi="宋体" w:hint="eastAsia"/>
        </w:rPr>
        <w:t>330mm</w:t>
      </w:r>
      <w:r>
        <w:rPr>
          <w:rFonts w:ascii="宋体" w:eastAsia="宋体" w:hAnsi="宋体" w:cs="宋体" w:hint="eastAsia"/>
        </w:rPr>
        <w:t>。</w:t>
      </w:r>
    </w:p>
    <w:p w:rsidR="00F62BB0" w:rsidRDefault="005E1483">
      <w:pPr>
        <w:pStyle w:val="a8"/>
        <w:rPr>
          <w:rFonts w:ascii="宋体" w:eastAsia="宋体" w:hAnsi="宋体"/>
        </w:rPr>
      </w:pPr>
      <w:r>
        <w:rPr>
          <w:rFonts w:ascii="宋体" w:eastAsia="宋体" w:hAnsi="宋体"/>
        </w:rPr>
        <w:t>2.1.</w:t>
      </w:r>
      <w:r>
        <w:rPr>
          <w:rFonts w:ascii="宋体" w:eastAsia="宋体" w:hAnsi="宋体" w:hint="eastAsia"/>
        </w:rPr>
        <w:t>1</w:t>
      </w:r>
      <w:r>
        <w:rPr>
          <w:rFonts w:ascii="宋体" w:eastAsia="宋体" w:hAnsi="宋体"/>
        </w:rPr>
        <w:t>8</w:t>
      </w:r>
      <w:r>
        <w:rPr>
          <w:rFonts w:ascii="宋体" w:eastAsia="宋体" w:hAnsi="宋体"/>
        </w:rPr>
        <w:t>立柱：</w:t>
      </w:r>
      <w:r>
        <w:rPr>
          <w:rFonts w:ascii="宋体" w:eastAsia="宋体" w:hAnsi="宋体"/>
        </w:rPr>
        <w:t>≥</w:t>
      </w:r>
      <w:r>
        <w:rPr>
          <w:rFonts w:ascii="宋体" w:eastAsia="宋体" w:hAnsi="宋体" w:hint="eastAsia"/>
        </w:rPr>
        <w:t>1.5mm</w:t>
      </w:r>
      <w:r>
        <w:rPr>
          <w:rFonts w:ascii="宋体" w:eastAsia="宋体" w:hAnsi="宋体" w:hint="eastAsia"/>
        </w:rPr>
        <w:t>，应选用</w:t>
      </w:r>
      <w:r>
        <w:rPr>
          <w:rFonts w:ascii="宋体" w:eastAsia="宋体" w:hAnsi="宋体"/>
        </w:rPr>
        <w:t>冷轧钢板冲压折弯成形，</w:t>
      </w:r>
      <w:r>
        <w:rPr>
          <w:rFonts w:ascii="宋体" w:eastAsia="宋体" w:hAnsi="宋体" w:hint="eastAsia"/>
        </w:rPr>
        <w:t>应</w:t>
      </w:r>
      <w:proofErr w:type="gramStart"/>
      <w:r>
        <w:rPr>
          <w:rFonts w:ascii="宋体" w:eastAsia="宋体" w:hAnsi="宋体"/>
        </w:rPr>
        <w:t>采用模胎焊接</w:t>
      </w:r>
      <w:proofErr w:type="gramEnd"/>
      <w:r>
        <w:rPr>
          <w:rFonts w:ascii="宋体" w:eastAsia="宋体" w:hAnsi="宋体"/>
        </w:rPr>
        <w:t>后，整体组装，</w:t>
      </w:r>
      <w:r>
        <w:rPr>
          <w:rFonts w:ascii="宋体" w:eastAsia="宋体" w:hAnsi="宋体" w:hint="eastAsia"/>
        </w:rPr>
        <w:t>要求</w:t>
      </w:r>
      <w:r>
        <w:rPr>
          <w:rFonts w:ascii="宋体" w:eastAsia="宋体" w:hAnsi="宋体"/>
        </w:rPr>
        <w:t>钢性足，不变形。在每列的框架结构中需配置</w:t>
      </w:r>
      <w:r>
        <w:rPr>
          <w:rFonts w:ascii="宋体" w:eastAsia="宋体" w:hAnsi="宋体" w:hint="eastAsia"/>
        </w:rPr>
        <w:t>不少于两条</w:t>
      </w:r>
      <w:r>
        <w:rPr>
          <w:rFonts w:ascii="宋体" w:eastAsia="宋体" w:hAnsi="宋体"/>
        </w:rPr>
        <w:t>斜</w:t>
      </w:r>
      <w:r>
        <w:rPr>
          <w:rFonts w:ascii="宋体" w:eastAsia="宋体" w:hAnsi="宋体" w:hint="eastAsia"/>
        </w:rPr>
        <w:t>拉</w:t>
      </w:r>
      <w:r>
        <w:rPr>
          <w:rFonts w:ascii="宋体" w:eastAsia="宋体" w:hAnsi="宋体"/>
        </w:rPr>
        <w:t>杆，</w:t>
      </w:r>
      <w:proofErr w:type="gramStart"/>
      <w:r>
        <w:rPr>
          <w:rFonts w:ascii="宋体" w:eastAsia="宋体" w:hAnsi="宋体"/>
        </w:rPr>
        <w:t>使架体</w:t>
      </w:r>
      <w:proofErr w:type="gramEnd"/>
      <w:r>
        <w:rPr>
          <w:rFonts w:ascii="宋体" w:eastAsia="宋体" w:hAnsi="宋体"/>
        </w:rPr>
        <w:t>更</w:t>
      </w:r>
      <w:r>
        <w:rPr>
          <w:rFonts w:ascii="宋体" w:eastAsia="宋体" w:hAnsi="宋体" w:hint="eastAsia"/>
        </w:rPr>
        <w:t>加</w:t>
      </w:r>
      <w:r>
        <w:rPr>
          <w:rFonts w:ascii="宋体" w:eastAsia="宋体" w:hAnsi="宋体"/>
        </w:rPr>
        <w:t>稳固</w:t>
      </w:r>
      <w:r>
        <w:rPr>
          <w:rFonts w:ascii="宋体" w:eastAsia="宋体" w:hAnsi="宋体" w:hint="eastAsia"/>
        </w:rPr>
        <w:t>，</w:t>
      </w:r>
      <w:proofErr w:type="gramStart"/>
      <w:r>
        <w:rPr>
          <w:rFonts w:ascii="宋体" w:eastAsia="宋体" w:hAnsi="宋体" w:hint="eastAsia"/>
        </w:rPr>
        <w:t>垂直度校调</w:t>
      </w:r>
      <w:proofErr w:type="gramEnd"/>
      <w:r>
        <w:rPr>
          <w:rFonts w:ascii="宋体" w:eastAsia="宋体" w:hAnsi="宋体" w:hint="eastAsia"/>
        </w:rPr>
        <w:t>更好</w:t>
      </w:r>
      <w:r>
        <w:rPr>
          <w:rFonts w:ascii="宋体" w:eastAsia="宋体" w:hAnsi="宋体"/>
        </w:rPr>
        <w:t>。立柱</w:t>
      </w:r>
      <w:r>
        <w:rPr>
          <w:rFonts w:ascii="宋体" w:eastAsia="宋体" w:hAnsi="宋体" w:hint="eastAsia"/>
        </w:rPr>
        <w:t>应</w:t>
      </w:r>
      <w:r>
        <w:rPr>
          <w:rFonts w:ascii="宋体" w:eastAsia="宋体" w:hAnsi="宋体"/>
        </w:rPr>
        <w:t>均匀冲孔，使层数和间距可按需要调整，立柱插入底梁中，并</w:t>
      </w:r>
      <w:proofErr w:type="gramStart"/>
      <w:r>
        <w:rPr>
          <w:rFonts w:ascii="宋体" w:eastAsia="宋体" w:hAnsi="宋体"/>
        </w:rPr>
        <w:t>与底梁螺丝</w:t>
      </w:r>
      <w:proofErr w:type="gramEnd"/>
      <w:r>
        <w:rPr>
          <w:rFonts w:ascii="宋体" w:eastAsia="宋体" w:hAnsi="宋体"/>
        </w:rPr>
        <w:t>进行连接以增加稳定性，每根立柱两面均布有调节孔可上、下调节</w:t>
      </w:r>
      <w:r>
        <w:rPr>
          <w:rFonts w:ascii="宋体" w:eastAsia="宋体" w:hAnsi="宋体" w:cs="宋体" w:hint="eastAsia"/>
        </w:rPr>
        <w:t>。</w:t>
      </w:r>
    </w:p>
    <w:p w:rsidR="00F62BB0" w:rsidRDefault="005E1483">
      <w:pPr>
        <w:pStyle w:val="a8"/>
        <w:rPr>
          <w:rFonts w:ascii="宋体" w:eastAsia="宋体" w:hAnsi="宋体"/>
          <w:b/>
          <w:bCs/>
          <w:color w:val="C00000"/>
        </w:rPr>
      </w:pPr>
      <w:r>
        <w:rPr>
          <w:rFonts w:ascii="宋体" w:eastAsia="宋体" w:hAnsi="宋体"/>
        </w:rPr>
        <w:t>2.1.</w:t>
      </w:r>
      <w:r>
        <w:rPr>
          <w:rFonts w:ascii="宋体" w:eastAsia="宋体" w:hAnsi="宋体" w:hint="eastAsia"/>
        </w:rPr>
        <w:t>1</w:t>
      </w:r>
      <w:r>
        <w:rPr>
          <w:rFonts w:ascii="宋体" w:eastAsia="宋体" w:hAnsi="宋体"/>
        </w:rPr>
        <w:t>9</w:t>
      </w:r>
      <w:r>
        <w:rPr>
          <w:rFonts w:ascii="宋体" w:eastAsia="宋体" w:hAnsi="宋体"/>
        </w:rPr>
        <w:t>防惯性搁板：</w:t>
      </w:r>
      <w:r>
        <w:rPr>
          <w:rFonts w:ascii="宋体" w:eastAsia="宋体" w:hAnsi="宋体"/>
        </w:rPr>
        <w:t>≥</w:t>
      </w:r>
      <w:r>
        <w:rPr>
          <w:rFonts w:ascii="宋体" w:eastAsia="宋体" w:hAnsi="宋体" w:hint="eastAsia"/>
        </w:rPr>
        <w:t>1.0mm</w:t>
      </w:r>
      <w:r>
        <w:rPr>
          <w:rFonts w:ascii="宋体" w:eastAsia="宋体" w:hAnsi="宋体" w:hint="eastAsia"/>
        </w:rPr>
        <w:t>，应选用</w:t>
      </w:r>
      <w:r>
        <w:rPr>
          <w:rFonts w:ascii="宋体" w:eastAsia="宋体" w:hAnsi="宋体"/>
        </w:rPr>
        <w:t>冷轧钢板，每层搁板采用双面结构，用材均</w:t>
      </w:r>
      <w:r>
        <w:rPr>
          <w:rFonts w:ascii="宋体" w:eastAsia="宋体" w:hAnsi="宋体" w:hint="eastAsia"/>
        </w:rPr>
        <w:t>应</w:t>
      </w:r>
      <w:r>
        <w:rPr>
          <w:rFonts w:ascii="宋体" w:eastAsia="宋体" w:hAnsi="宋体"/>
        </w:rPr>
        <w:t>采用冷轧钢板，并采用</w:t>
      </w:r>
      <w:r>
        <w:rPr>
          <w:rFonts w:ascii="宋体" w:eastAsia="宋体" w:hAnsi="宋体" w:hint="eastAsia"/>
        </w:rPr>
        <w:t>八道折弯</w:t>
      </w:r>
      <w:r>
        <w:rPr>
          <w:rFonts w:ascii="宋体" w:eastAsia="宋体" w:hAnsi="宋体"/>
        </w:rPr>
        <w:t>工艺。</w:t>
      </w:r>
      <w:r>
        <w:rPr>
          <w:rFonts w:ascii="宋体" w:eastAsia="宋体" w:hAnsi="宋体" w:hint="eastAsia"/>
        </w:rPr>
        <w:t>每层</w:t>
      </w:r>
      <w:r>
        <w:rPr>
          <w:rFonts w:ascii="宋体" w:eastAsia="宋体" w:hAnsi="宋体"/>
        </w:rPr>
        <w:t>层</w:t>
      </w:r>
      <w:r>
        <w:rPr>
          <w:rFonts w:ascii="宋体" w:eastAsia="宋体" w:hAnsi="宋体" w:hint="eastAsia"/>
        </w:rPr>
        <w:t>板</w:t>
      </w:r>
      <w:r>
        <w:rPr>
          <w:rFonts w:ascii="宋体" w:eastAsia="宋体" w:hAnsi="宋体"/>
        </w:rPr>
        <w:t>均匀承重标准</w:t>
      </w:r>
      <w:r>
        <w:rPr>
          <w:rFonts w:ascii="宋体" w:eastAsia="宋体" w:hAnsi="宋体" w:hint="eastAsia"/>
        </w:rPr>
        <w:t>≥</w:t>
      </w:r>
      <w:r>
        <w:rPr>
          <w:rFonts w:ascii="宋体" w:eastAsia="宋体" w:hAnsi="宋体" w:hint="eastAsia"/>
        </w:rPr>
        <w:t>80</w:t>
      </w:r>
      <w:r>
        <w:rPr>
          <w:rFonts w:ascii="宋体" w:eastAsia="宋体" w:hAnsi="宋体"/>
        </w:rPr>
        <w:t>公斤，每块搁板都</w:t>
      </w:r>
      <w:r>
        <w:rPr>
          <w:rFonts w:ascii="宋体" w:eastAsia="宋体" w:hAnsi="宋体" w:hint="eastAsia"/>
        </w:rPr>
        <w:t>应</w:t>
      </w:r>
      <w:r>
        <w:rPr>
          <w:rFonts w:ascii="宋体" w:eastAsia="宋体" w:hAnsi="宋体"/>
        </w:rPr>
        <w:t>具有防惯性掉落结构，防止架</w:t>
      </w:r>
      <w:proofErr w:type="gramStart"/>
      <w:r>
        <w:rPr>
          <w:rFonts w:ascii="宋体" w:eastAsia="宋体" w:hAnsi="宋体"/>
        </w:rPr>
        <w:t>体运行</w:t>
      </w:r>
      <w:proofErr w:type="gramEnd"/>
      <w:r>
        <w:rPr>
          <w:rFonts w:ascii="宋体" w:eastAsia="宋体" w:hAnsi="宋体"/>
        </w:rPr>
        <w:t>过快时案卷由于惯性外移掉落，保护档案的安全</w:t>
      </w:r>
      <w:r>
        <w:rPr>
          <w:rFonts w:ascii="宋体" w:eastAsia="宋体" w:hAnsi="宋体" w:hint="eastAsia"/>
        </w:rPr>
        <w:t>，搁板平面上压≥</w:t>
      </w:r>
      <w:r>
        <w:rPr>
          <w:rFonts w:ascii="宋体" w:eastAsia="宋体" w:hAnsi="宋体" w:hint="eastAsia"/>
        </w:rPr>
        <w:t>R4</w:t>
      </w:r>
      <w:r>
        <w:rPr>
          <w:rFonts w:ascii="宋体" w:eastAsia="宋体" w:hAnsi="宋体" w:hint="eastAsia"/>
        </w:rPr>
        <w:t>双</w:t>
      </w:r>
      <w:proofErr w:type="gramStart"/>
      <w:r>
        <w:rPr>
          <w:rFonts w:ascii="宋体" w:eastAsia="宋体" w:hAnsi="宋体" w:hint="eastAsia"/>
        </w:rPr>
        <w:t>筋</w:t>
      </w:r>
      <w:proofErr w:type="gramEnd"/>
      <w:r>
        <w:rPr>
          <w:rFonts w:ascii="宋体" w:eastAsia="宋体" w:hAnsi="宋体" w:hint="eastAsia"/>
        </w:rPr>
        <w:t>加强，以增加搁板承重能力</w:t>
      </w:r>
      <w:r>
        <w:rPr>
          <w:rFonts w:ascii="宋体" w:eastAsia="宋体" w:hAnsi="宋体"/>
        </w:rPr>
        <w:t>。</w:t>
      </w:r>
    </w:p>
    <w:p w:rsidR="00F62BB0" w:rsidRDefault="005E1483">
      <w:pPr>
        <w:pStyle w:val="a8"/>
        <w:rPr>
          <w:rFonts w:ascii="宋体" w:eastAsia="宋体" w:hAnsi="宋体"/>
        </w:rPr>
      </w:pPr>
      <w:r>
        <w:rPr>
          <w:rFonts w:ascii="宋体" w:eastAsia="宋体" w:hAnsi="宋体"/>
        </w:rPr>
        <w:t>2.1.20</w:t>
      </w:r>
      <w:r>
        <w:rPr>
          <w:rFonts w:ascii="宋体" w:eastAsia="宋体" w:hAnsi="宋体"/>
        </w:rPr>
        <w:t>顶板：</w:t>
      </w:r>
      <w:r>
        <w:rPr>
          <w:rFonts w:ascii="宋体" w:eastAsia="宋体" w:hAnsi="宋体"/>
        </w:rPr>
        <w:t>≥</w:t>
      </w:r>
      <w:r>
        <w:rPr>
          <w:rFonts w:ascii="宋体" w:eastAsia="宋体" w:hAnsi="宋体" w:hint="eastAsia"/>
        </w:rPr>
        <w:t>1.0mm</w:t>
      </w:r>
      <w:r>
        <w:rPr>
          <w:rFonts w:ascii="宋体" w:eastAsia="宋体" w:hAnsi="宋体" w:hint="eastAsia"/>
        </w:rPr>
        <w:t>，应选用</w:t>
      </w:r>
      <w:r>
        <w:rPr>
          <w:rFonts w:ascii="宋体" w:eastAsia="宋体" w:hAnsi="宋体"/>
        </w:rPr>
        <w:t>冷轧钢板，</w:t>
      </w:r>
      <w:r>
        <w:rPr>
          <w:rFonts w:ascii="宋体" w:eastAsia="宋体" w:hAnsi="宋体" w:hint="eastAsia"/>
        </w:rPr>
        <w:t>经多道生产工序制成，顶板须不少于八次折弯成形，要求刚性足够表面平整</w:t>
      </w:r>
      <w:r>
        <w:rPr>
          <w:rFonts w:ascii="宋体" w:eastAsia="宋体" w:hAnsi="宋体" w:cs="宋体" w:hint="eastAsia"/>
        </w:rPr>
        <w:t>。</w:t>
      </w:r>
    </w:p>
    <w:p w:rsidR="00F62BB0" w:rsidRDefault="005E1483">
      <w:pPr>
        <w:pStyle w:val="a8"/>
        <w:rPr>
          <w:rFonts w:ascii="宋体" w:eastAsia="宋体" w:hAnsi="宋体"/>
        </w:rPr>
      </w:pPr>
      <w:r>
        <w:rPr>
          <w:rFonts w:ascii="宋体" w:eastAsia="宋体" w:hAnsi="宋体"/>
        </w:rPr>
        <w:t>2.1.21</w:t>
      </w:r>
      <w:r>
        <w:rPr>
          <w:rFonts w:ascii="宋体" w:eastAsia="宋体" w:hAnsi="宋体" w:hint="eastAsia"/>
        </w:rPr>
        <w:t>搁</w:t>
      </w:r>
      <w:r>
        <w:rPr>
          <w:rFonts w:ascii="宋体" w:eastAsia="宋体" w:hAnsi="宋体"/>
        </w:rPr>
        <w:t>棒：</w:t>
      </w:r>
      <w:r>
        <w:rPr>
          <w:rFonts w:ascii="宋体" w:eastAsia="宋体" w:hAnsi="宋体"/>
        </w:rPr>
        <w:t>≥</w:t>
      </w:r>
      <w:r>
        <w:rPr>
          <w:rFonts w:ascii="宋体" w:eastAsia="宋体" w:hAnsi="宋体" w:hint="eastAsia"/>
        </w:rPr>
        <w:t>1.0mm</w:t>
      </w:r>
      <w:r>
        <w:rPr>
          <w:rFonts w:ascii="宋体" w:eastAsia="宋体" w:hAnsi="宋体" w:hint="eastAsia"/>
        </w:rPr>
        <w:t>，应选用</w:t>
      </w:r>
      <w:r>
        <w:rPr>
          <w:rFonts w:ascii="宋体" w:eastAsia="宋体" w:hAnsi="宋体"/>
        </w:rPr>
        <w:t>冷轧钢板冲压折弯成形</w:t>
      </w:r>
      <w:r>
        <w:rPr>
          <w:rFonts w:ascii="宋体" w:eastAsia="宋体" w:hAnsi="宋体" w:hint="eastAsia"/>
        </w:rPr>
        <w:t>，两端应配有自锁结构。</w:t>
      </w:r>
    </w:p>
    <w:p w:rsidR="00F62BB0" w:rsidRDefault="005E1483">
      <w:pPr>
        <w:pStyle w:val="a8"/>
        <w:rPr>
          <w:rFonts w:ascii="宋体" w:eastAsia="宋体" w:hAnsi="宋体"/>
        </w:rPr>
      </w:pPr>
      <w:r>
        <w:rPr>
          <w:rFonts w:ascii="宋体" w:eastAsia="宋体" w:hAnsi="宋体"/>
        </w:rPr>
        <w:t>2.1.22</w:t>
      </w:r>
      <w:r>
        <w:rPr>
          <w:rFonts w:ascii="宋体" w:eastAsia="宋体" w:hAnsi="宋体"/>
        </w:rPr>
        <w:t>门板</w:t>
      </w:r>
      <w:r>
        <w:rPr>
          <w:rFonts w:ascii="宋体" w:eastAsia="宋体" w:hAnsi="宋体" w:hint="eastAsia"/>
        </w:rPr>
        <w:t>：</w:t>
      </w:r>
      <w:r>
        <w:rPr>
          <w:rFonts w:ascii="宋体" w:eastAsia="宋体" w:hAnsi="宋体"/>
        </w:rPr>
        <w:t>≥</w:t>
      </w:r>
      <w:r>
        <w:rPr>
          <w:rFonts w:ascii="宋体" w:eastAsia="宋体" w:hAnsi="宋体" w:hint="eastAsia"/>
        </w:rPr>
        <w:t>1.0mm</w:t>
      </w:r>
      <w:r>
        <w:rPr>
          <w:rFonts w:ascii="宋体" w:eastAsia="宋体" w:hAnsi="宋体" w:hint="eastAsia"/>
        </w:rPr>
        <w:t>，应选用</w:t>
      </w:r>
      <w:r>
        <w:rPr>
          <w:rFonts w:ascii="宋体" w:eastAsia="宋体" w:hAnsi="宋体"/>
        </w:rPr>
        <w:t>冷轧钢板，表面光滑平整，每块门板表面</w:t>
      </w:r>
      <w:r>
        <w:rPr>
          <w:rFonts w:ascii="宋体" w:eastAsia="宋体" w:hAnsi="宋体" w:hint="eastAsia"/>
        </w:rPr>
        <w:t>应</w:t>
      </w:r>
      <w:r>
        <w:rPr>
          <w:rFonts w:ascii="宋体" w:eastAsia="宋体" w:hAnsi="宋体"/>
        </w:rPr>
        <w:t>无接口，密集架每组闭合两端</w:t>
      </w:r>
      <w:r>
        <w:rPr>
          <w:rFonts w:ascii="宋体" w:eastAsia="宋体" w:hAnsi="宋体" w:hint="eastAsia"/>
        </w:rPr>
        <w:t>门面</w:t>
      </w:r>
      <w:r>
        <w:rPr>
          <w:rFonts w:ascii="宋体" w:eastAsia="宋体" w:hAnsi="宋体"/>
        </w:rPr>
        <w:t>安装上下门</w:t>
      </w:r>
      <w:r>
        <w:rPr>
          <w:rFonts w:ascii="宋体" w:eastAsia="宋体" w:hAnsi="宋体" w:hint="eastAsia"/>
        </w:rPr>
        <w:t>板</w:t>
      </w:r>
      <w:r>
        <w:rPr>
          <w:rFonts w:ascii="宋体" w:eastAsia="宋体" w:hAnsi="宋体"/>
        </w:rPr>
        <w:t>，门</w:t>
      </w:r>
      <w:r>
        <w:rPr>
          <w:rFonts w:ascii="宋体" w:eastAsia="宋体" w:hAnsi="宋体" w:hint="eastAsia"/>
        </w:rPr>
        <w:t>板</w:t>
      </w:r>
      <w:r>
        <w:rPr>
          <w:rFonts w:ascii="宋体" w:eastAsia="宋体" w:hAnsi="宋体"/>
        </w:rPr>
        <w:t>上安装密集架常用锁具，</w:t>
      </w:r>
      <w:r>
        <w:rPr>
          <w:rFonts w:ascii="宋体" w:eastAsia="宋体" w:hAnsi="宋体" w:hint="eastAsia"/>
        </w:rPr>
        <w:t>应</w:t>
      </w:r>
      <w:r>
        <w:rPr>
          <w:rFonts w:ascii="宋体" w:eastAsia="宋体" w:hAnsi="宋体"/>
        </w:rPr>
        <w:t>采用门把手</w:t>
      </w:r>
      <w:r>
        <w:rPr>
          <w:rFonts w:ascii="宋体" w:eastAsia="宋体" w:hAnsi="宋体" w:hint="eastAsia"/>
        </w:rPr>
        <w:t>/</w:t>
      </w:r>
      <w:r>
        <w:rPr>
          <w:rFonts w:ascii="宋体" w:eastAsia="宋体" w:hAnsi="宋体"/>
        </w:rPr>
        <w:t>锁一体结构</w:t>
      </w:r>
      <w:r>
        <w:rPr>
          <w:rFonts w:ascii="宋体" w:eastAsia="宋体" w:hAnsi="宋体" w:cs="宋体" w:hint="eastAsia"/>
        </w:rPr>
        <w:t>。</w:t>
      </w:r>
    </w:p>
    <w:p w:rsidR="00F62BB0" w:rsidRDefault="005E1483">
      <w:pPr>
        <w:pStyle w:val="a8"/>
        <w:rPr>
          <w:rFonts w:ascii="宋体" w:eastAsia="宋体" w:hAnsi="宋体"/>
        </w:rPr>
      </w:pPr>
      <w:r>
        <w:rPr>
          <w:rFonts w:ascii="宋体" w:eastAsia="宋体" w:hAnsi="宋体"/>
        </w:rPr>
        <w:t>2.1.23</w:t>
      </w:r>
      <w:r>
        <w:rPr>
          <w:rFonts w:ascii="宋体" w:eastAsia="宋体" w:hAnsi="宋体"/>
        </w:rPr>
        <w:t>挂板：</w:t>
      </w:r>
      <w:r>
        <w:rPr>
          <w:rFonts w:ascii="宋体" w:eastAsia="宋体" w:hAnsi="宋体"/>
        </w:rPr>
        <w:t>≥</w:t>
      </w:r>
      <w:r>
        <w:rPr>
          <w:rFonts w:ascii="宋体" w:eastAsia="宋体" w:hAnsi="宋体" w:hint="eastAsia"/>
        </w:rPr>
        <w:t>1.2mm</w:t>
      </w:r>
      <w:r>
        <w:rPr>
          <w:rFonts w:ascii="宋体" w:eastAsia="宋体" w:hAnsi="宋体"/>
        </w:rPr>
        <w:t>，</w:t>
      </w:r>
      <w:r>
        <w:rPr>
          <w:rFonts w:ascii="宋体" w:eastAsia="宋体" w:hAnsi="宋体" w:hint="eastAsia"/>
        </w:rPr>
        <w:t>应</w:t>
      </w:r>
      <w:r>
        <w:rPr>
          <w:rFonts w:ascii="宋体" w:eastAsia="宋体" w:hAnsi="宋体"/>
        </w:rPr>
        <w:t>选用冷轧钢板冲压</w:t>
      </w:r>
      <w:r>
        <w:rPr>
          <w:rFonts w:ascii="宋体" w:eastAsia="宋体" w:hAnsi="宋体" w:hint="eastAsia"/>
        </w:rPr>
        <w:t>成形</w:t>
      </w:r>
      <w:r>
        <w:rPr>
          <w:rFonts w:ascii="宋体" w:eastAsia="宋体" w:hAnsi="宋体"/>
        </w:rPr>
        <w:t>。挂板高度</w:t>
      </w:r>
      <w:r>
        <w:rPr>
          <w:rFonts w:ascii="宋体" w:eastAsia="宋体" w:hAnsi="宋体"/>
        </w:rPr>
        <w:t>≥</w:t>
      </w:r>
      <w:r>
        <w:rPr>
          <w:rFonts w:ascii="宋体" w:eastAsia="宋体" w:hAnsi="宋体" w:hint="eastAsia"/>
        </w:rPr>
        <w:t>128mm</w:t>
      </w:r>
      <w:r>
        <w:rPr>
          <w:rFonts w:ascii="宋体" w:eastAsia="宋体" w:hAnsi="宋体" w:hint="eastAsia"/>
        </w:rPr>
        <w:t>，在凹凸</w:t>
      </w:r>
      <w:proofErr w:type="gramStart"/>
      <w:r>
        <w:rPr>
          <w:rFonts w:ascii="宋体" w:eastAsia="宋体" w:hAnsi="宋体" w:hint="eastAsia"/>
        </w:rPr>
        <w:t>型加强</w:t>
      </w:r>
      <w:proofErr w:type="gramEnd"/>
      <w:r>
        <w:rPr>
          <w:rFonts w:ascii="宋体" w:eastAsia="宋体" w:hAnsi="宋体" w:hint="eastAsia"/>
        </w:rPr>
        <w:t>刚性的基础上满足能够再加压</w:t>
      </w:r>
      <w:r>
        <w:rPr>
          <w:rFonts w:ascii="宋体" w:eastAsia="宋体" w:hAnsi="宋体" w:hint="eastAsia"/>
        </w:rPr>
        <w:t>4</w:t>
      </w:r>
      <w:r>
        <w:rPr>
          <w:rFonts w:ascii="宋体" w:eastAsia="宋体" w:hAnsi="宋体" w:hint="eastAsia"/>
        </w:rPr>
        <w:t>条≥</w:t>
      </w:r>
      <w:r>
        <w:rPr>
          <w:rFonts w:ascii="宋体" w:eastAsia="宋体" w:hAnsi="宋体" w:hint="eastAsia"/>
        </w:rPr>
        <w:t>R3</w:t>
      </w:r>
      <w:r>
        <w:rPr>
          <w:rFonts w:ascii="宋体" w:eastAsia="宋体" w:hAnsi="宋体" w:hint="eastAsia"/>
        </w:rPr>
        <w:t>的压筋</w:t>
      </w:r>
      <w:r>
        <w:rPr>
          <w:rFonts w:ascii="宋体" w:eastAsia="宋体" w:hAnsi="宋体" w:cs="宋体" w:hint="eastAsia"/>
        </w:rPr>
        <w:t>。</w:t>
      </w:r>
    </w:p>
    <w:p w:rsidR="00F62BB0" w:rsidRDefault="005E1483">
      <w:pPr>
        <w:pStyle w:val="a8"/>
        <w:rPr>
          <w:rFonts w:ascii="宋体" w:eastAsia="宋体" w:hAnsi="宋体" w:cs="宋体"/>
        </w:rPr>
      </w:pPr>
      <w:r>
        <w:rPr>
          <w:rFonts w:ascii="宋体" w:eastAsia="宋体" w:hAnsi="宋体"/>
        </w:rPr>
        <w:t>2.1.</w:t>
      </w:r>
      <w:r>
        <w:rPr>
          <w:rFonts w:ascii="宋体" w:eastAsia="宋体" w:hAnsi="宋体" w:hint="eastAsia"/>
        </w:rPr>
        <w:t>2</w:t>
      </w:r>
      <w:r>
        <w:rPr>
          <w:rFonts w:ascii="宋体" w:eastAsia="宋体" w:hAnsi="宋体"/>
        </w:rPr>
        <w:t>4</w:t>
      </w:r>
      <w:r>
        <w:rPr>
          <w:rFonts w:ascii="宋体" w:eastAsia="宋体" w:hAnsi="宋体"/>
        </w:rPr>
        <w:t>防尘板：</w:t>
      </w:r>
      <w:r>
        <w:rPr>
          <w:rFonts w:ascii="宋体" w:eastAsia="宋体" w:hAnsi="宋体" w:hint="eastAsia"/>
        </w:rPr>
        <w:t>每列架体上方须安装防尘遮挡板</w:t>
      </w:r>
      <w:r>
        <w:rPr>
          <w:rFonts w:ascii="宋体" w:eastAsia="宋体" w:hAnsi="宋体"/>
        </w:rPr>
        <w:t>，底部有防鼠板，合拢后无缝</w:t>
      </w:r>
      <w:r>
        <w:rPr>
          <w:rFonts w:ascii="宋体" w:eastAsia="宋体" w:hAnsi="宋体"/>
        </w:rPr>
        <w:lastRenderedPageBreak/>
        <w:t>隙，</w:t>
      </w:r>
      <w:r>
        <w:rPr>
          <w:rFonts w:ascii="宋体" w:eastAsia="宋体" w:hAnsi="宋体" w:hint="eastAsia"/>
        </w:rPr>
        <w:t>应</w:t>
      </w:r>
      <w:r>
        <w:rPr>
          <w:rFonts w:ascii="宋体" w:eastAsia="宋体" w:hAnsi="宋体"/>
        </w:rPr>
        <w:t>具有良好的防尘、防光、防鼠等功能</w:t>
      </w:r>
      <w:r>
        <w:rPr>
          <w:rFonts w:ascii="宋体" w:eastAsia="宋体" w:hAnsi="宋体" w:cs="宋体" w:hint="eastAsia"/>
        </w:rPr>
        <w:t>。</w:t>
      </w:r>
    </w:p>
    <w:p w:rsidR="00F62BB0" w:rsidRDefault="005E1483">
      <w:pPr>
        <w:pStyle w:val="a8"/>
        <w:rPr>
          <w:rFonts w:ascii="宋体" w:eastAsia="宋体" w:hAnsi="宋体"/>
        </w:rPr>
      </w:pPr>
      <w:r>
        <w:rPr>
          <w:rFonts w:ascii="宋体" w:eastAsia="宋体" w:hAnsi="宋体"/>
        </w:rPr>
        <w:t>2.1.</w:t>
      </w:r>
      <w:r>
        <w:rPr>
          <w:rFonts w:ascii="宋体" w:eastAsia="宋体" w:hAnsi="宋体" w:hint="eastAsia"/>
        </w:rPr>
        <w:t>2</w:t>
      </w:r>
      <w:r>
        <w:rPr>
          <w:rFonts w:ascii="宋体" w:eastAsia="宋体" w:hAnsi="宋体"/>
        </w:rPr>
        <w:t>5</w:t>
      </w:r>
      <w:r>
        <w:rPr>
          <w:rFonts w:ascii="宋体" w:eastAsia="宋体" w:hAnsi="宋体" w:hint="eastAsia"/>
        </w:rPr>
        <w:t>链条：</w:t>
      </w:r>
      <w:r>
        <w:rPr>
          <w:rFonts w:ascii="宋体" w:eastAsia="宋体" w:hAnsi="宋体"/>
        </w:rPr>
        <w:t>采用</w:t>
      </w:r>
      <w:r>
        <w:rPr>
          <w:rFonts w:ascii="宋体" w:eastAsia="宋体" w:hAnsi="宋体" w:hint="eastAsia"/>
        </w:rPr>
        <w:t>φ</w:t>
      </w:r>
      <w:r>
        <w:rPr>
          <w:rFonts w:ascii="宋体" w:eastAsia="宋体" w:hAnsi="宋体" w:hint="eastAsia"/>
        </w:rPr>
        <w:t>8.5</w:t>
      </w:r>
      <w:r>
        <w:rPr>
          <w:rFonts w:ascii="宋体" w:eastAsia="宋体" w:hAnsi="宋体" w:hint="eastAsia"/>
        </w:rPr>
        <w:t>节距</w:t>
      </w:r>
      <w:r>
        <w:rPr>
          <w:rFonts w:ascii="宋体" w:eastAsia="宋体" w:hAnsi="宋体" w:hint="eastAsia"/>
        </w:rPr>
        <w:t>12.7FR420</w:t>
      </w:r>
      <w:r>
        <w:rPr>
          <w:rFonts w:ascii="宋体" w:eastAsia="宋体" w:hAnsi="宋体" w:hint="eastAsia"/>
        </w:rPr>
        <w:t>摩托车滚子链条。</w:t>
      </w:r>
    </w:p>
    <w:p w:rsidR="00F62BB0" w:rsidRDefault="005E1483">
      <w:pPr>
        <w:pStyle w:val="a8"/>
        <w:rPr>
          <w:rFonts w:ascii="宋体" w:eastAsia="宋体" w:hAnsi="宋体"/>
        </w:rPr>
      </w:pPr>
      <w:r>
        <w:rPr>
          <w:rFonts w:ascii="宋体" w:eastAsia="宋体" w:hAnsi="宋体" w:hint="eastAsia"/>
        </w:rPr>
        <w:t>2</w:t>
      </w:r>
      <w:r>
        <w:rPr>
          <w:rFonts w:ascii="宋体" w:eastAsia="宋体" w:hAnsi="宋体"/>
        </w:rPr>
        <w:t>.1.26</w:t>
      </w:r>
      <w:r>
        <w:rPr>
          <w:rFonts w:ascii="宋体" w:eastAsia="宋体" w:hAnsi="宋体" w:hint="eastAsia"/>
        </w:rPr>
        <w:t>▲链条须符合：</w:t>
      </w:r>
      <w:r>
        <w:rPr>
          <w:rFonts w:ascii="宋体" w:eastAsia="宋体" w:hAnsi="宋体"/>
        </w:rPr>
        <w:t>抗拉强度（双股）</w:t>
      </w:r>
      <w:r>
        <w:rPr>
          <w:rFonts w:ascii="宋体" w:eastAsia="宋体" w:hAnsi="宋体"/>
        </w:rPr>
        <w:t>≥</w:t>
      </w:r>
      <w:r>
        <w:rPr>
          <w:rFonts w:ascii="宋体" w:eastAsia="宋体" w:hAnsi="宋体" w:hint="eastAsia"/>
        </w:rPr>
        <w:t>35KN</w:t>
      </w:r>
      <w:r>
        <w:rPr>
          <w:rFonts w:ascii="宋体" w:eastAsia="宋体" w:hAnsi="宋体" w:hint="eastAsia"/>
        </w:rPr>
        <w:t>。</w:t>
      </w:r>
      <w:r>
        <w:rPr>
          <w:rFonts w:ascii="宋体" w:eastAsia="宋体" w:hAnsi="宋体" w:hint="eastAsia"/>
          <w:b/>
          <w:bCs/>
        </w:rPr>
        <w:t>（提供具有</w:t>
      </w:r>
      <w:r>
        <w:rPr>
          <w:rFonts w:ascii="宋体" w:eastAsia="宋体" w:hAnsi="宋体" w:hint="eastAsia"/>
          <w:b/>
          <w:bCs/>
        </w:rPr>
        <w:t>CMA</w:t>
      </w:r>
      <w:r>
        <w:rPr>
          <w:rFonts w:ascii="宋体" w:eastAsia="宋体" w:hAnsi="宋体" w:hint="eastAsia"/>
          <w:b/>
          <w:bCs/>
        </w:rPr>
        <w:t>或</w:t>
      </w:r>
      <w:r>
        <w:rPr>
          <w:rFonts w:ascii="宋体" w:eastAsia="宋体" w:hAnsi="宋体" w:hint="eastAsia"/>
          <w:b/>
          <w:bCs/>
        </w:rPr>
        <w:t>CNAS</w:t>
      </w:r>
      <w:r>
        <w:rPr>
          <w:rFonts w:ascii="宋体" w:eastAsia="宋体" w:hAnsi="宋体" w:hint="eastAsia"/>
          <w:b/>
          <w:bCs/>
        </w:rPr>
        <w:t>标识的检验检测报告复印件作为评审依据，检测依据</w:t>
      </w:r>
      <w:r>
        <w:rPr>
          <w:rFonts w:ascii="宋体" w:eastAsia="宋体" w:hAnsi="宋体" w:hint="eastAsia"/>
          <w:b/>
          <w:bCs/>
        </w:rPr>
        <w:t>GB/T228.1-2021</w:t>
      </w:r>
      <w:r>
        <w:rPr>
          <w:rFonts w:ascii="宋体" w:eastAsia="宋体" w:hAnsi="宋体" w:hint="eastAsia"/>
          <w:b/>
          <w:bCs/>
        </w:rPr>
        <w:t>《金属材料</w:t>
      </w:r>
      <w:r>
        <w:rPr>
          <w:rFonts w:ascii="宋体" w:eastAsia="宋体" w:hAnsi="宋体"/>
          <w:b/>
          <w:bCs/>
        </w:rPr>
        <w:t xml:space="preserve"> </w:t>
      </w:r>
      <w:r>
        <w:rPr>
          <w:rFonts w:ascii="宋体" w:eastAsia="宋体" w:hAnsi="宋体"/>
          <w:b/>
          <w:bCs/>
        </w:rPr>
        <w:t>拉伸试验</w:t>
      </w:r>
      <w:r>
        <w:rPr>
          <w:rFonts w:ascii="宋体" w:eastAsia="宋体" w:hAnsi="宋体"/>
          <w:b/>
          <w:bCs/>
        </w:rPr>
        <w:t xml:space="preserve"> </w:t>
      </w:r>
      <w:r>
        <w:rPr>
          <w:rFonts w:ascii="宋体" w:eastAsia="宋体" w:hAnsi="宋体"/>
          <w:b/>
          <w:bCs/>
        </w:rPr>
        <w:t>第</w:t>
      </w:r>
      <w:r>
        <w:rPr>
          <w:rFonts w:ascii="宋体" w:eastAsia="宋体" w:hAnsi="宋体"/>
          <w:b/>
          <w:bCs/>
        </w:rPr>
        <w:t>1</w:t>
      </w:r>
      <w:r>
        <w:rPr>
          <w:rFonts w:ascii="宋体" w:eastAsia="宋体" w:hAnsi="宋体"/>
          <w:b/>
          <w:bCs/>
        </w:rPr>
        <w:t>部分：室温试验方法》</w:t>
      </w:r>
      <w:r>
        <w:rPr>
          <w:rFonts w:ascii="宋体" w:eastAsia="宋体" w:hAnsi="宋体" w:hint="eastAsia"/>
          <w:b/>
          <w:bCs/>
        </w:rPr>
        <w:t>、</w:t>
      </w:r>
      <w:r>
        <w:rPr>
          <w:rFonts w:ascii="宋体" w:eastAsia="宋体" w:hAnsi="宋体" w:hint="eastAsia"/>
          <w:b/>
          <w:bCs/>
        </w:rPr>
        <w:t>GB/T1243-2006</w:t>
      </w:r>
      <w:r>
        <w:rPr>
          <w:rFonts w:ascii="宋体" w:eastAsia="宋体" w:hAnsi="宋体" w:hint="eastAsia"/>
          <w:b/>
          <w:bCs/>
        </w:rPr>
        <w:t>《传动用短节距精密滚子链、套筒链、附件和链轮》，同时在检验检测报告中须能反映且满足上述参数要求。）</w:t>
      </w:r>
    </w:p>
    <w:p w:rsidR="00F62BB0" w:rsidRDefault="005E1483">
      <w:pPr>
        <w:pStyle w:val="a8"/>
        <w:rPr>
          <w:rFonts w:ascii="宋体" w:eastAsia="宋体" w:hAnsi="宋体"/>
        </w:rPr>
      </w:pPr>
      <w:r>
        <w:rPr>
          <w:rFonts w:ascii="宋体" w:eastAsia="宋体" w:hAnsi="宋体"/>
        </w:rPr>
        <w:t>2.1.27</w:t>
      </w:r>
      <w:r>
        <w:rPr>
          <w:rFonts w:ascii="宋体" w:eastAsia="宋体" w:hAnsi="宋体" w:hint="eastAsia"/>
        </w:rPr>
        <w:t>表面处理：立柱、侧面板、搁板、挂板、顶板、防尘板、门板等表面处理涂层，</w:t>
      </w:r>
    </w:p>
    <w:p w:rsidR="00F62BB0" w:rsidRDefault="005E1483">
      <w:pPr>
        <w:pStyle w:val="a8"/>
        <w:rPr>
          <w:rFonts w:ascii="宋体" w:eastAsia="宋体" w:hAnsi="宋体"/>
        </w:rPr>
      </w:pPr>
      <w:r>
        <w:rPr>
          <w:rFonts w:ascii="宋体" w:eastAsia="宋体" w:hAnsi="宋体"/>
        </w:rPr>
        <w:t>2.1.28</w:t>
      </w:r>
      <w:r>
        <w:rPr>
          <w:rFonts w:ascii="宋体" w:eastAsia="宋体" w:hAnsi="宋体" w:hint="eastAsia"/>
        </w:rPr>
        <w:t>▲涂层材料须符合：耐酸性能需达到</w:t>
      </w:r>
      <w:r>
        <w:rPr>
          <w:rFonts w:ascii="宋体" w:eastAsia="宋体" w:hAnsi="宋体" w:hint="eastAsia"/>
        </w:rPr>
        <w:t>240</w:t>
      </w:r>
      <w:r>
        <w:rPr>
          <w:rFonts w:ascii="宋体" w:eastAsia="宋体" w:hAnsi="宋体" w:hint="eastAsia"/>
        </w:rPr>
        <w:t>小时，耐碱性能需达到</w:t>
      </w:r>
      <w:r>
        <w:rPr>
          <w:rFonts w:ascii="宋体" w:eastAsia="宋体" w:hAnsi="宋体" w:hint="eastAsia"/>
        </w:rPr>
        <w:t>160</w:t>
      </w:r>
      <w:r>
        <w:rPr>
          <w:rFonts w:ascii="宋体" w:eastAsia="宋体" w:hAnsi="宋体" w:hint="eastAsia"/>
        </w:rPr>
        <w:t>小时，耐湿热性能需达到</w:t>
      </w:r>
      <w:r>
        <w:rPr>
          <w:rFonts w:ascii="宋体" w:eastAsia="宋体" w:hAnsi="宋体" w:hint="eastAsia"/>
        </w:rPr>
        <w:t>500</w:t>
      </w:r>
      <w:r>
        <w:rPr>
          <w:rFonts w:ascii="宋体" w:eastAsia="宋体" w:hAnsi="宋体" w:hint="eastAsia"/>
        </w:rPr>
        <w:t>小时，耐盐雾性能需达到</w:t>
      </w:r>
      <w:r>
        <w:rPr>
          <w:rFonts w:ascii="宋体" w:eastAsia="宋体" w:hAnsi="宋体" w:hint="eastAsia"/>
        </w:rPr>
        <w:t>500</w:t>
      </w:r>
      <w:r>
        <w:rPr>
          <w:rFonts w:ascii="宋体" w:eastAsia="宋体" w:hAnsi="宋体" w:hint="eastAsia"/>
        </w:rPr>
        <w:t>小时。</w:t>
      </w:r>
      <w:r>
        <w:rPr>
          <w:rFonts w:ascii="宋体" w:eastAsia="宋体" w:hAnsi="宋体" w:hint="eastAsia"/>
          <w:b/>
          <w:bCs/>
        </w:rPr>
        <w:t>（提供具有</w:t>
      </w:r>
      <w:r>
        <w:rPr>
          <w:rFonts w:ascii="宋体" w:eastAsia="宋体" w:hAnsi="宋体"/>
          <w:b/>
          <w:bCs/>
        </w:rPr>
        <w:t>CMA</w:t>
      </w:r>
      <w:r>
        <w:rPr>
          <w:rFonts w:ascii="宋体" w:eastAsia="宋体" w:hAnsi="宋体"/>
          <w:b/>
          <w:bCs/>
        </w:rPr>
        <w:t>或</w:t>
      </w:r>
      <w:r>
        <w:rPr>
          <w:rFonts w:ascii="宋体" w:eastAsia="宋体" w:hAnsi="宋体"/>
          <w:b/>
          <w:bCs/>
        </w:rPr>
        <w:t>CNAS</w:t>
      </w:r>
      <w:r>
        <w:rPr>
          <w:rFonts w:ascii="宋体" w:eastAsia="宋体" w:hAnsi="宋体"/>
          <w:b/>
          <w:bCs/>
        </w:rPr>
        <w:t>标识的检验检测报告复印件作为评审依据，</w:t>
      </w:r>
      <w:r>
        <w:rPr>
          <w:rFonts w:ascii="宋体" w:eastAsia="宋体" w:hAnsi="宋体" w:hint="eastAsia"/>
          <w:b/>
          <w:bCs/>
        </w:rPr>
        <w:t>检测依据</w:t>
      </w:r>
      <w:r>
        <w:rPr>
          <w:rFonts w:ascii="宋体" w:eastAsia="宋体" w:hAnsi="宋体" w:hint="eastAsia"/>
          <w:b/>
          <w:bCs/>
        </w:rPr>
        <w:t>HG/T 2006-2022</w:t>
      </w:r>
      <w:r>
        <w:rPr>
          <w:rFonts w:ascii="宋体" w:eastAsia="宋体" w:hAnsi="宋体" w:hint="eastAsia"/>
          <w:b/>
          <w:bCs/>
        </w:rPr>
        <w:t>《热固性和热塑性粉末涂料》，表面可迁移元素（铅</w:t>
      </w:r>
      <w:r>
        <w:rPr>
          <w:rFonts w:ascii="宋体" w:eastAsia="宋体" w:hAnsi="宋体" w:hint="eastAsia"/>
          <w:b/>
          <w:bCs/>
        </w:rPr>
        <w:t>Pb</w:t>
      </w:r>
      <w:r>
        <w:rPr>
          <w:rFonts w:ascii="宋体" w:eastAsia="宋体" w:hAnsi="宋体" w:hint="eastAsia"/>
          <w:b/>
          <w:bCs/>
        </w:rPr>
        <w:t>、镉</w:t>
      </w:r>
      <w:r>
        <w:rPr>
          <w:rFonts w:ascii="宋体" w:eastAsia="宋体" w:hAnsi="宋体" w:hint="eastAsia"/>
          <w:b/>
          <w:bCs/>
        </w:rPr>
        <w:t>Cd</w:t>
      </w:r>
      <w:r>
        <w:rPr>
          <w:rFonts w:ascii="宋体" w:eastAsia="宋体" w:hAnsi="宋体" w:hint="eastAsia"/>
          <w:b/>
          <w:bCs/>
        </w:rPr>
        <w:t>、铬</w:t>
      </w:r>
      <w:r>
        <w:rPr>
          <w:rFonts w:ascii="宋体" w:eastAsia="宋体" w:hAnsi="宋体" w:hint="eastAsia"/>
          <w:b/>
          <w:bCs/>
        </w:rPr>
        <w:t>Cr</w:t>
      </w:r>
      <w:r>
        <w:rPr>
          <w:rFonts w:ascii="宋体" w:eastAsia="宋体" w:hAnsi="宋体" w:hint="eastAsia"/>
          <w:b/>
          <w:bCs/>
        </w:rPr>
        <w:t>、汞</w:t>
      </w:r>
      <w:r>
        <w:rPr>
          <w:rFonts w:ascii="宋体" w:eastAsia="宋体" w:hAnsi="宋体" w:hint="eastAsia"/>
          <w:b/>
          <w:bCs/>
        </w:rPr>
        <w:t>Hg</w:t>
      </w:r>
      <w:r>
        <w:rPr>
          <w:rFonts w:ascii="宋体" w:eastAsia="宋体" w:hAnsi="宋体" w:hint="eastAsia"/>
          <w:b/>
          <w:bCs/>
        </w:rPr>
        <w:t>）须符合</w:t>
      </w:r>
      <w:r>
        <w:rPr>
          <w:rFonts w:ascii="宋体" w:eastAsia="宋体" w:hAnsi="宋体"/>
          <w:b/>
          <w:bCs/>
        </w:rPr>
        <w:t>GB 18581-2020</w:t>
      </w:r>
      <w:r>
        <w:rPr>
          <w:rFonts w:ascii="宋体" w:eastAsia="宋体" w:hAnsi="宋体"/>
          <w:b/>
          <w:bCs/>
        </w:rPr>
        <w:t>《木器涂料中有害物质限量》</w:t>
      </w:r>
      <w:r>
        <w:rPr>
          <w:rFonts w:ascii="宋体" w:eastAsia="宋体" w:hAnsi="宋体" w:hint="eastAsia"/>
          <w:b/>
          <w:bCs/>
        </w:rPr>
        <w:t>中对产品的限量要求，同时在检验检测报告中须能反映且满足上述参数要求。）</w:t>
      </w:r>
    </w:p>
    <w:p w:rsidR="00F62BB0" w:rsidRDefault="005E1483">
      <w:pPr>
        <w:pStyle w:val="a8"/>
        <w:rPr>
          <w:rFonts w:ascii="宋体" w:eastAsia="宋体" w:hAnsi="宋体"/>
          <w:lang w:bidi="ar"/>
        </w:rPr>
      </w:pPr>
      <w:r>
        <w:rPr>
          <w:rFonts w:ascii="宋体" w:eastAsia="宋体" w:hAnsi="宋体"/>
        </w:rPr>
        <w:t>2.1.</w:t>
      </w:r>
      <w:r>
        <w:rPr>
          <w:rFonts w:ascii="宋体" w:eastAsia="宋体" w:hAnsi="宋体" w:hint="eastAsia"/>
        </w:rPr>
        <w:t>2</w:t>
      </w:r>
      <w:r>
        <w:rPr>
          <w:rFonts w:ascii="宋体" w:eastAsia="宋体" w:hAnsi="宋体"/>
        </w:rPr>
        <w:t>9</w:t>
      </w:r>
      <w:r>
        <w:rPr>
          <w:rFonts w:ascii="宋体" w:eastAsia="宋体" w:hAnsi="宋体" w:hint="eastAsia"/>
        </w:rPr>
        <w:t xml:space="preserve"> </w:t>
      </w:r>
      <w:r>
        <w:rPr>
          <w:rFonts w:ascii="宋体" w:eastAsia="宋体" w:hAnsi="宋体" w:hint="eastAsia"/>
        </w:rPr>
        <w:t>▲根据</w:t>
      </w:r>
      <w:r>
        <w:rPr>
          <w:rFonts w:ascii="宋体" w:eastAsia="宋体" w:hAnsi="宋体" w:hint="eastAsia"/>
          <w:lang w:bidi="ar"/>
        </w:rPr>
        <w:t>上海市抗震设防烈度为</w:t>
      </w:r>
      <w:r>
        <w:rPr>
          <w:rFonts w:ascii="宋体" w:eastAsia="宋体" w:hAnsi="宋体" w:hint="eastAsia"/>
          <w:lang w:bidi="ar"/>
        </w:rPr>
        <w:t>7</w:t>
      </w:r>
      <w:r>
        <w:rPr>
          <w:rFonts w:ascii="宋体" w:eastAsia="宋体" w:hAnsi="宋体" w:hint="eastAsia"/>
          <w:lang w:bidi="ar"/>
        </w:rPr>
        <w:t>度的标准，按照抗震防范烈度需提高</w:t>
      </w:r>
      <w:r>
        <w:rPr>
          <w:rFonts w:ascii="宋体" w:eastAsia="宋体" w:hAnsi="宋体" w:hint="eastAsia"/>
          <w:lang w:bidi="ar"/>
        </w:rPr>
        <w:t>1</w:t>
      </w:r>
      <w:r>
        <w:rPr>
          <w:rFonts w:ascii="宋体" w:eastAsia="宋体" w:hAnsi="宋体" w:hint="eastAsia"/>
          <w:lang w:bidi="ar"/>
        </w:rPr>
        <w:t>度的要求，需提供设防基本烈度</w:t>
      </w:r>
      <w:r>
        <w:rPr>
          <w:rFonts w:ascii="宋体" w:eastAsia="宋体" w:hAnsi="宋体" w:hint="eastAsia"/>
          <w:lang w:bidi="ar"/>
        </w:rPr>
        <w:t>8</w:t>
      </w:r>
      <w:r>
        <w:rPr>
          <w:rFonts w:ascii="宋体" w:eastAsia="宋体" w:hAnsi="宋体" w:hint="eastAsia"/>
          <w:lang w:bidi="ar"/>
        </w:rPr>
        <w:t>度对应的罕遇地震的设计标准，能够抵御</w:t>
      </w:r>
      <w:r>
        <w:rPr>
          <w:rFonts w:ascii="宋体" w:eastAsia="宋体" w:hAnsi="宋体" w:hint="eastAsia"/>
          <w:lang w:bidi="ar"/>
        </w:rPr>
        <w:t>8</w:t>
      </w:r>
      <w:r>
        <w:rPr>
          <w:rFonts w:ascii="宋体" w:eastAsia="宋体" w:hAnsi="宋体" w:hint="eastAsia"/>
          <w:lang w:bidi="ar"/>
        </w:rPr>
        <w:t>度罕遇地震的加速度。</w:t>
      </w:r>
      <w:r>
        <w:rPr>
          <w:rFonts w:ascii="宋体" w:eastAsia="宋体" w:hAnsi="宋体" w:hint="eastAsia"/>
          <w:b/>
          <w:bCs/>
          <w:lang w:bidi="ar"/>
        </w:rPr>
        <w:t>（提供第三方有权检测机构或中国地震局批准的重点实验室出具的</w:t>
      </w:r>
      <w:r>
        <w:rPr>
          <w:rFonts w:ascii="宋体" w:eastAsia="宋体" w:hAnsi="宋体" w:hint="eastAsia"/>
          <w:b/>
          <w:bCs/>
          <w:lang w:bidi="ar"/>
        </w:rPr>
        <w:t>密集架抗震性能检测报告复印件，报告中</w:t>
      </w:r>
      <w:proofErr w:type="gramStart"/>
      <w:r>
        <w:rPr>
          <w:rFonts w:ascii="宋体" w:eastAsia="宋体" w:hAnsi="宋体" w:hint="eastAsia"/>
          <w:b/>
          <w:bCs/>
          <w:lang w:bidi="ar"/>
        </w:rPr>
        <w:t>需体现</w:t>
      </w:r>
      <w:proofErr w:type="gramEnd"/>
      <w:r>
        <w:rPr>
          <w:rFonts w:ascii="宋体" w:eastAsia="宋体" w:hAnsi="宋体" w:hint="eastAsia"/>
          <w:b/>
          <w:bCs/>
          <w:lang w:bidi="ar"/>
        </w:rPr>
        <w:t>密集架架体在移动振动台上模拟实验现场照片、峰值加速度数据≥</w:t>
      </w:r>
      <w:r>
        <w:rPr>
          <w:rFonts w:ascii="宋体" w:eastAsia="宋体" w:hAnsi="宋体" w:hint="eastAsia"/>
          <w:b/>
          <w:bCs/>
          <w:lang w:bidi="ar"/>
        </w:rPr>
        <w:t>0.62g</w:t>
      </w:r>
      <w:r>
        <w:rPr>
          <w:rFonts w:ascii="宋体" w:eastAsia="宋体" w:hAnsi="宋体" w:hint="eastAsia"/>
          <w:b/>
          <w:bCs/>
          <w:lang w:bidi="ar"/>
        </w:rPr>
        <w:t>，内容抗震等级不低于</w:t>
      </w:r>
      <w:r>
        <w:rPr>
          <w:rFonts w:ascii="宋体" w:eastAsia="宋体" w:hAnsi="宋体" w:hint="eastAsia"/>
          <w:b/>
          <w:bCs/>
          <w:lang w:bidi="ar"/>
        </w:rPr>
        <w:t>8</w:t>
      </w:r>
      <w:r>
        <w:rPr>
          <w:rFonts w:ascii="宋体" w:eastAsia="宋体" w:hAnsi="宋体" w:hint="eastAsia"/>
          <w:b/>
          <w:bCs/>
          <w:lang w:bidi="ar"/>
        </w:rPr>
        <w:t>度罕遇地震波动下，密集</w:t>
      </w:r>
      <w:proofErr w:type="gramStart"/>
      <w:r>
        <w:rPr>
          <w:rFonts w:ascii="宋体" w:eastAsia="宋体" w:hAnsi="宋体" w:hint="eastAsia"/>
          <w:b/>
          <w:bCs/>
          <w:lang w:bidi="ar"/>
        </w:rPr>
        <w:t>柜整体</w:t>
      </w:r>
      <w:proofErr w:type="gramEnd"/>
      <w:r>
        <w:rPr>
          <w:rFonts w:ascii="宋体" w:eastAsia="宋体" w:hAnsi="宋体" w:hint="eastAsia"/>
          <w:b/>
          <w:bCs/>
          <w:lang w:bidi="ar"/>
        </w:rPr>
        <w:t>外观完好，主体框架无变形，工作正常</w:t>
      </w:r>
      <w:bookmarkStart w:id="13" w:name="_Toc26563"/>
      <w:bookmarkStart w:id="14" w:name="_Toc6242"/>
      <w:r>
        <w:rPr>
          <w:rFonts w:ascii="宋体" w:eastAsia="宋体" w:hAnsi="宋体" w:hint="eastAsia"/>
          <w:b/>
          <w:bCs/>
          <w:lang w:bidi="ar"/>
        </w:rPr>
        <w:t>。）</w:t>
      </w:r>
    </w:p>
    <w:p w:rsidR="00F62BB0" w:rsidRDefault="00F62BB0">
      <w:pPr>
        <w:rPr>
          <w:rFonts w:ascii="宋体" w:eastAsia="宋体" w:hAnsi="宋体" w:cs="宋体"/>
          <w:sz w:val="24"/>
        </w:rPr>
      </w:pPr>
      <w:bookmarkStart w:id="15" w:name="_Toc20795"/>
    </w:p>
    <w:p w:rsidR="00F62BB0" w:rsidRDefault="005E1483">
      <w:pPr>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2</w:t>
      </w:r>
      <w:r>
        <w:rPr>
          <w:rFonts w:ascii="宋体" w:eastAsia="宋体" w:hAnsi="宋体" w:cs="宋体" w:hint="eastAsia"/>
          <w:sz w:val="24"/>
        </w:rPr>
        <w:t>智能密集架架体主要材质要求</w:t>
      </w:r>
      <w:bookmarkEnd w:id="13"/>
      <w:bookmarkEnd w:id="14"/>
      <w:bookmarkEnd w:id="15"/>
    </w:p>
    <w:p w:rsidR="00F62BB0" w:rsidRDefault="005E1483">
      <w:pPr>
        <w:topLinePunct/>
        <w:spacing w:line="360" w:lineRule="auto"/>
        <w:jc w:val="left"/>
        <w:rPr>
          <w:rFonts w:ascii="宋体" w:eastAsia="宋体" w:hAnsi="宋体" w:cs="宋体"/>
          <w:sz w:val="24"/>
        </w:rPr>
      </w:pPr>
      <w:r>
        <w:rPr>
          <w:rFonts w:ascii="宋体" w:eastAsia="宋体" w:hAnsi="宋体" w:cs="宋体" w:hint="eastAsia"/>
          <w:sz w:val="24"/>
        </w:rPr>
        <w:t>密集架架体基本配置、材料规格及技术参数一览表</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276"/>
        <w:gridCol w:w="2268"/>
        <w:gridCol w:w="1559"/>
        <w:gridCol w:w="3264"/>
      </w:tblGrid>
      <w:tr w:rsidR="00F62BB0">
        <w:trPr>
          <w:trHeight w:val="20"/>
          <w:jc w:val="center"/>
        </w:trPr>
        <w:tc>
          <w:tcPr>
            <w:tcW w:w="2126" w:type="dxa"/>
            <w:gridSpan w:val="2"/>
            <w:vMerge w:val="restart"/>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bookmarkStart w:id="16" w:name="_Hlk165991613"/>
            <w:r>
              <w:rPr>
                <w:rFonts w:ascii="宋体" w:eastAsia="宋体" w:hAnsi="宋体" w:cs="宋体" w:hint="eastAsia"/>
                <w:b/>
                <w:sz w:val="24"/>
              </w:rPr>
              <w:t>设备名称</w:t>
            </w:r>
          </w:p>
        </w:tc>
        <w:tc>
          <w:tcPr>
            <w:tcW w:w="7091" w:type="dxa"/>
            <w:gridSpan w:val="3"/>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b/>
                <w:sz w:val="24"/>
              </w:rPr>
              <w:t>技术参数</w:t>
            </w:r>
          </w:p>
        </w:tc>
      </w:tr>
      <w:tr w:rsidR="00F62BB0">
        <w:trPr>
          <w:trHeight w:val="20"/>
          <w:jc w:val="center"/>
        </w:trPr>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F62BB0" w:rsidRDefault="00F62BB0">
            <w:pPr>
              <w:widowControl/>
              <w:spacing w:line="360" w:lineRule="auto"/>
              <w:jc w:val="left"/>
              <w:rPr>
                <w:rFonts w:ascii="宋体" w:eastAsia="宋体" w:hAnsi="宋体" w:cs="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b/>
                <w:sz w:val="24"/>
              </w:rPr>
              <w:t>材料规格</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b/>
                <w:sz w:val="24"/>
              </w:rPr>
              <w:t>采用标准</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b/>
                <w:sz w:val="24"/>
              </w:rPr>
              <w:t>性能</w:t>
            </w:r>
          </w:p>
        </w:tc>
      </w:tr>
      <w:tr w:rsidR="00F62BB0">
        <w:trPr>
          <w:trHeight w:val="20"/>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轨道</w:t>
            </w: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proofErr w:type="gramStart"/>
            <w:r>
              <w:rPr>
                <w:rFonts w:ascii="宋体" w:eastAsia="宋体" w:hAnsi="宋体" w:hint="eastAsia"/>
                <w:sz w:val="24"/>
              </w:rPr>
              <w:t>轨座</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w:t>
            </w:r>
            <w:r>
              <w:rPr>
                <w:rFonts w:ascii="宋体" w:eastAsia="宋体" w:hAnsi="宋体" w:hint="eastAsia"/>
                <w:sz w:val="24"/>
              </w:rPr>
              <w:t>3.0mm</w:t>
            </w:r>
            <w:r>
              <w:rPr>
                <w:rFonts w:ascii="宋体" w:eastAsia="宋体" w:hAnsi="宋体" w:hint="eastAsia"/>
                <w:sz w:val="24"/>
              </w:rPr>
              <w:t>热轧钢板</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GB/T 711-2017</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left"/>
              <w:rPr>
                <w:rFonts w:ascii="宋体" w:eastAsia="宋体" w:hAnsi="宋体" w:cs="宋体"/>
                <w:sz w:val="24"/>
              </w:rPr>
            </w:pPr>
            <w:r>
              <w:rPr>
                <w:rFonts w:ascii="宋体" w:eastAsia="宋体" w:hAnsi="宋体" w:cs="宋体" w:hint="eastAsia"/>
                <w:sz w:val="24"/>
              </w:rPr>
              <w:t>要求满足轨道的作用在于密集架沿着轨道平稳直线运行，承载密集架满负荷时承重力的分布，减少密集架运行阻力，</w:t>
            </w:r>
            <w:proofErr w:type="gramStart"/>
            <w:r>
              <w:rPr>
                <w:rFonts w:ascii="宋体" w:eastAsia="宋体" w:hAnsi="宋体" w:cs="宋体" w:hint="eastAsia"/>
                <w:sz w:val="24"/>
              </w:rPr>
              <w:t>使摇力</w:t>
            </w:r>
            <w:proofErr w:type="gramEnd"/>
            <w:r>
              <w:rPr>
                <w:rFonts w:ascii="宋体" w:eastAsia="宋体" w:hAnsi="宋体" w:cs="宋体" w:hint="eastAsia"/>
                <w:sz w:val="24"/>
              </w:rPr>
              <w:t>更加轻便。</w:t>
            </w:r>
          </w:p>
        </w:tc>
      </w:tr>
      <w:tr w:rsidR="00F62BB0">
        <w:trPr>
          <w:trHeight w:val="20"/>
          <w:jc w:val="center"/>
        </w:trPr>
        <w:tc>
          <w:tcPr>
            <w:tcW w:w="850" w:type="dxa"/>
            <w:vMerge/>
            <w:tcBorders>
              <w:top w:val="single" w:sz="4" w:space="0" w:color="auto"/>
              <w:left w:val="single" w:sz="4" w:space="0" w:color="auto"/>
              <w:bottom w:val="single" w:sz="4" w:space="0" w:color="auto"/>
              <w:right w:val="single" w:sz="4" w:space="0" w:color="auto"/>
            </w:tcBorders>
            <w:vAlign w:val="center"/>
          </w:tcPr>
          <w:p w:rsidR="00F62BB0" w:rsidRDefault="00F62BB0">
            <w:pPr>
              <w:widowControl/>
              <w:spacing w:line="360" w:lineRule="auto"/>
              <w:jc w:val="left"/>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导轨</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rPr>
                <w:rFonts w:ascii="宋体" w:eastAsia="宋体" w:hAnsi="宋体"/>
                <w:sz w:val="24"/>
              </w:rPr>
            </w:pPr>
            <w:r>
              <w:rPr>
                <w:rFonts w:ascii="宋体" w:eastAsia="宋体" w:hAnsi="宋体" w:hint="eastAsia"/>
                <w:sz w:val="24"/>
              </w:rPr>
              <w:t>20</w:t>
            </w:r>
            <w:r>
              <w:rPr>
                <w:rFonts w:ascii="宋体" w:eastAsia="宋体" w:hAnsi="宋体" w:hint="eastAsia"/>
                <w:sz w:val="24"/>
              </w:rPr>
              <w:t>×</w:t>
            </w:r>
            <w:r>
              <w:rPr>
                <w:rFonts w:ascii="宋体" w:eastAsia="宋体" w:hAnsi="宋体" w:hint="eastAsia"/>
                <w:sz w:val="24"/>
              </w:rPr>
              <w:t>25mm</w:t>
            </w:r>
            <w:r>
              <w:rPr>
                <w:rFonts w:ascii="宋体" w:eastAsia="宋体" w:hAnsi="宋体" w:hint="eastAsia"/>
                <w:sz w:val="24"/>
              </w:rPr>
              <w:t>实心方钢</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GB/T 699-2015</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left"/>
              <w:rPr>
                <w:rFonts w:ascii="宋体" w:eastAsia="宋体" w:hAnsi="宋体"/>
                <w:sz w:val="24"/>
              </w:rPr>
            </w:pPr>
            <w:r>
              <w:rPr>
                <w:rFonts w:ascii="宋体" w:eastAsia="宋体" w:hAnsi="宋体" w:hint="eastAsia"/>
                <w:sz w:val="24"/>
              </w:rPr>
              <w:t>要求表面</w:t>
            </w:r>
            <w:proofErr w:type="gramStart"/>
            <w:r>
              <w:rPr>
                <w:rFonts w:ascii="宋体" w:eastAsia="宋体" w:hAnsi="宋体" w:hint="eastAsia"/>
                <w:sz w:val="24"/>
              </w:rPr>
              <w:t>镀硬铬</w:t>
            </w:r>
            <w:proofErr w:type="gramEnd"/>
          </w:p>
        </w:tc>
      </w:tr>
      <w:tr w:rsidR="00F62BB0">
        <w:trPr>
          <w:trHeight w:val="20"/>
          <w:jc w:val="center"/>
        </w:trPr>
        <w:tc>
          <w:tcPr>
            <w:tcW w:w="850"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底盘</w:t>
            </w: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proofErr w:type="gramStart"/>
            <w:r>
              <w:rPr>
                <w:rFonts w:ascii="宋体" w:eastAsia="宋体" w:hAnsi="宋体" w:hint="eastAsia"/>
                <w:sz w:val="24"/>
              </w:rPr>
              <w:t>底梁</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w:t>
            </w:r>
            <w:r>
              <w:rPr>
                <w:rFonts w:ascii="宋体" w:eastAsia="宋体" w:hAnsi="宋体" w:hint="eastAsia"/>
                <w:sz w:val="24"/>
              </w:rPr>
              <w:t>3.0mm</w:t>
            </w:r>
            <w:r>
              <w:rPr>
                <w:rFonts w:ascii="宋体" w:eastAsia="宋体" w:hAnsi="宋体" w:hint="eastAsia"/>
                <w:sz w:val="24"/>
              </w:rPr>
              <w:t>热轧钢板</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GB/T 711-2017</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rPr>
                <w:rFonts w:ascii="宋体" w:eastAsia="宋体" w:hAnsi="宋体"/>
                <w:sz w:val="24"/>
              </w:rPr>
            </w:pPr>
            <w:r>
              <w:rPr>
                <w:rFonts w:ascii="宋体" w:eastAsia="宋体" w:hAnsi="宋体" w:hint="eastAsia"/>
                <w:sz w:val="24"/>
              </w:rPr>
              <w:t>底盘应采用分段焊接后整体组装式，钢性足不变形，表面喷塑。</w:t>
            </w:r>
            <w:proofErr w:type="gramStart"/>
            <w:r>
              <w:rPr>
                <w:rFonts w:ascii="宋体" w:eastAsia="宋体" w:hAnsi="宋体" w:hint="eastAsia"/>
                <w:sz w:val="24"/>
              </w:rPr>
              <w:t>底梁应</w:t>
            </w:r>
            <w:proofErr w:type="gramEnd"/>
            <w:r>
              <w:rPr>
                <w:rFonts w:ascii="宋体" w:eastAsia="宋体" w:hAnsi="宋体" w:hint="eastAsia"/>
                <w:sz w:val="24"/>
              </w:rPr>
              <w:t>安装防倒装置防止架体</w:t>
            </w:r>
            <w:r>
              <w:rPr>
                <w:rFonts w:ascii="宋体" w:eastAsia="宋体" w:hAnsi="宋体" w:cs="宋体" w:hint="eastAsia"/>
                <w:sz w:val="24"/>
              </w:rPr>
              <w:t>倾斜和倒塌</w:t>
            </w:r>
            <w:r>
              <w:rPr>
                <w:rFonts w:ascii="宋体" w:eastAsia="宋体" w:hAnsi="宋体" w:hint="eastAsia"/>
                <w:sz w:val="24"/>
              </w:rPr>
              <w:t>。</w:t>
            </w:r>
          </w:p>
        </w:tc>
      </w:tr>
      <w:tr w:rsidR="00F62BB0">
        <w:trPr>
          <w:trHeight w:val="20"/>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架体</w:t>
            </w: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立柱</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w:t>
            </w:r>
            <w:r>
              <w:rPr>
                <w:rFonts w:ascii="宋体" w:eastAsia="宋体" w:hAnsi="宋体" w:hint="eastAsia"/>
                <w:sz w:val="24"/>
              </w:rPr>
              <w:t>1.5mm</w:t>
            </w:r>
            <w:r>
              <w:rPr>
                <w:rFonts w:ascii="宋体" w:eastAsia="宋体" w:hAnsi="宋体" w:hint="eastAsia"/>
                <w:sz w:val="24"/>
              </w:rPr>
              <w:t>冷轧钢板</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GB/T 13237-2013</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rPr>
                <w:rFonts w:ascii="宋体" w:eastAsia="宋体" w:hAnsi="宋体"/>
                <w:sz w:val="24"/>
              </w:rPr>
            </w:pPr>
            <w:r>
              <w:rPr>
                <w:rFonts w:ascii="宋体" w:eastAsia="宋体" w:hAnsi="宋体" w:hint="eastAsia"/>
                <w:sz w:val="24"/>
              </w:rPr>
              <w:t>要求结构结实、坚固，设计新颖，通用性强，层数和间距可按需要调整，表面喷塑。</w:t>
            </w:r>
          </w:p>
        </w:tc>
      </w:tr>
      <w:tr w:rsidR="00F62BB0">
        <w:trPr>
          <w:trHeight w:val="20"/>
          <w:jc w:val="center"/>
        </w:trPr>
        <w:tc>
          <w:tcPr>
            <w:tcW w:w="850" w:type="dxa"/>
            <w:vMerge/>
            <w:tcBorders>
              <w:top w:val="single" w:sz="4" w:space="0" w:color="auto"/>
              <w:left w:val="single" w:sz="4" w:space="0" w:color="auto"/>
              <w:bottom w:val="single" w:sz="4" w:space="0" w:color="auto"/>
              <w:right w:val="single" w:sz="4" w:space="0" w:color="auto"/>
            </w:tcBorders>
            <w:vAlign w:val="center"/>
          </w:tcPr>
          <w:p w:rsidR="00F62BB0" w:rsidRDefault="00F62BB0">
            <w:pPr>
              <w:widowControl/>
              <w:spacing w:line="360" w:lineRule="auto"/>
              <w:jc w:val="left"/>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防惯性搁板</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w:t>
            </w:r>
            <w:r>
              <w:rPr>
                <w:rFonts w:ascii="宋体" w:eastAsia="宋体" w:hAnsi="宋体" w:hint="eastAsia"/>
                <w:sz w:val="24"/>
              </w:rPr>
              <w:t>1.0mm</w:t>
            </w:r>
            <w:r>
              <w:rPr>
                <w:rFonts w:ascii="宋体" w:eastAsia="宋体" w:hAnsi="宋体" w:hint="eastAsia"/>
                <w:sz w:val="24"/>
              </w:rPr>
              <w:t>冷轧钢板</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GB/T 13237-2013</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rPr>
                <w:rFonts w:ascii="宋体" w:eastAsia="宋体" w:hAnsi="宋体" w:cs="宋体"/>
                <w:sz w:val="24"/>
              </w:rPr>
            </w:pPr>
            <w:r>
              <w:rPr>
                <w:rFonts w:ascii="宋体" w:eastAsia="宋体" w:hAnsi="宋体" w:cs="宋体" w:hint="eastAsia"/>
                <w:sz w:val="24"/>
              </w:rPr>
              <w:t>层板应均匀承重标准为≥</w:t>
            </w:r>
            <w:r>
              <w:rPr>
                <w:rFonts w:ascii="宋体" w:eastAsia="宋体" w:hAnsi="宋体" w:cs="宋体" w:hint="eastAsia"/>
                <w:sz w:val="24"/>
              </w:rPr>
              <w:t>80</w:t>
            </w:r>
            <w:r>
              <w:rPr>
                <w:rFonts w:ascii="宋体" w:eastAsia="宋体" w:hAnsi="宋体" w:cs="宋体" w:hint="eastAsia"/>
                <w:sz w:val="24"/>
              </w:rPr>
              <w:t>公斤。每块搁板都应</w:t>
            </w:r>
            <w:r>
              <w:rPr>
                <w:rFonts w:ascii="宋体" w:eastAsia="宋体" w:hAnsi="宋体" w:hint="eastAsia"/>
                <w:sz w:val="24"/>
              </w:rPr>
              <w:t>具有防惯性掉落结构，平面上压≥</w:t>
            </w:r>
            <w:r>
              <w:rPr>
                <w:rFonts w:ascii="宋体" w:eastAsia="宋体" w:hAnsi="宋体" w:hint="eastAsia"/>
                <w:sz w:val="24"/>
              </w:rPr>
              <w:t>R4</w:t>
            </w:r>
            <w:r>
              <w:rPr>
                <w:rFonts w:ascii="宋体" w:eastAsia="宋体" w:hAnsi="宋体" w:hint="eastAsia"/>
                <w:sz w:val="24"/>
              </w:rPr>
              <w:t>双</w:t>
            </w:r>
            <w:proofErr w:type="gramStart"/>
            <w:r>
              <w:rPr>
                <w:rFonts w:ascii="宋体" w:eastAsia="宋体" w:hAnsi="宋体" w:hint="eastAsia"/>
                <w:sz w:val="24"/>
              </w:rPr>
              <w:t>筋</w:t>
            </w:r>
            <w:proofErr w:type="gramEnd"/>
            <w:r>
              <w:rPr>
                <w:rFonts w:ascii="宋体" w:eastAsia="宋体" w:hAnsi="宋体" w:hint="eastAsia"/>
                <w:sz w:val="24"/>
              </w:rPr>
              <w:t>加强，防止架</w:t>
            </w:r>
            <w:proofErr w:type="gramStart"/>
            <w:r>
              <w:rPr>
                <w:rFonts w:ascii="宋体" w:eastAsia="宋体" w:hAnsi="宋体" w:hint="eastAsia"/>
                <w:sz w:val="24"/>
              </w:rPr>
              <w:t>体运行</w:t>
            </w:r>
            <w:proofErr w:type="gramEnd"/>
            <w:r>
              <w:rPr>
                <w:rFonts w:ascii="宋体" w:eastAsia="宋体" w:hAnsi="宋体" w:hint="eastAsia"/>
                <w:sz w:val="24"/>
              </w:rPr>
              <w:t>过快时案卷由于惯性外移掉落，保护档案的安全。</w:t>
            </w:r>
          </w:p>
        </w:tc>
      </w:tr>
      <w:tr w:rsidR="00F62BB0">
        <w:trPr>
          <w:trHeight w:val="90"/>
          <w:jc w:val="center"/>
        </w:trPr>
        <w:tc>
          <w:tcPr>
            <w:tcW w:w="850" w:type="dxa"/>
            <w:vMerge/>
            <w:tcBorders>
              <w:top w:val="single" w:sz="4" w:space="0" w:color="auto"/>
              <w:left w:val="single" w:sz="4" w:space="0" w:color="auto"/>
              <w:bottom w:val="single" w:sz="4" w:space="0" w:color="auto"/>
              <w:right w:val="single" w:sz="4" w:space="0" w:color="auto"/>
            </w:tcBorders>
            <w:vAlign w:val="center"/>
          </w:tcPr>
          <w:p w:rsidR="00F62BB0" w:rsidRDefault="00F62BB0">
            <w:pPr>
              <w:widowControl/>
              <w:spacing w:line="360" w:lineRule="auto"/>
              <w:jc w:val="left"/>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挂板</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w:t>
            </w:r>
            <w:r>
              <w:rPr>
                <w:rFonts w:ascii="宋体" w:eastAsia="宋体" w:hAnsi="宋体" w:hint="eastAsia"/>
                <w:sz w:val="24"/>
              </w:rPr>
              <w:t>1.2mm</w:t>
            </w:r>
            <w:r>
              <w:rPr>
                <w:rFonts w:ascii="宋体" w:eastAsia="宋体" w:hAnsi="宋体" w:hint="eastAsia"/>
                <w:sz w:val="24"/>
              </w:rPr>
              <w:t>冷轧钢板</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GB/T 13237-2013</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rPr>
                <w:rFonts w:ascii="宋体" w:eastAsia="宋体" w:hAnsi="宋体"/>
                <w:sz w:val="24"/>
              </w:rPr>
            </w:pPr>
            <w:r>
              <w:rPr>
                <w:rFonts w:ascii="宋体" w:eastAsia="宋体" w:hAnsi="宋体" w:hint="eastAsia"/>
                <w:sz w:val="24"/>
              </w:rPr>
              <w:t>防止搁板前后窜动，要求通用性、互换性好，</w:t>
            </w:r>
            <w:r>
              <w:rPr>
                <w:rFonts w:ascii="宋体" w:eastAsia="宋体" w:hAnsi="宋体" w:cs="宋体" w:hint="eastAsia"/>
                <w:sz w:val="24"/>
              </w:rPr>
              <w:t>承重刚性好，</w:t>
            </w:r>
            <w:r>
              <w:rPr>
                <w:rFonts w:ascii="宋体" w:eastAsia="宋体" w:hAnsi="宋体" w:hint="eastAsia"/>
                <w:sz w:val="24"/>
              </w:rPr>
              <w:t>表面喷塑。</w:t>
            </w:r>
          </w:p>
        </w:tc>
      </w:tr>
      <w:tr w:rsidR="00F62BB0">
        <w:trPr>
          <w:trHeight w:val="20"/>
          <w:jc w:val="center"/>
        </w:trPr>
        <w:tc>
          <w:tcPr>
            <w:tcW w:w="850" w:type="dxa"/>
            <w:vMerge/>
            <w:tcBorders>
              <w:top w:val="single" w:sz="4" w:space="0" w:color="auto"/>
              <w:left w:val="single" w:sz="4" w:space="0" w:color="auto"/>
              <w:bottom w:val="single" w:sz="4" w:space="0" w:color="auto"/>
              <w:right w:val="single" w:sz="4" w:space="0" w:color="auto"/>
            </w:tcBorders>
            <w:vAlign w:val="center"/>
          </w:tcPr>
          <w:p w:rsidR="00F62BB0" w:rsidRDefault="00F62BB0">
            <w:pPr>
              <w:widowControl/>
              <w:spacing w:line="360" w:lineRule="auto"/>
              <w:jc w:val="left"/>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proofErr w:type="gramStart"/>
            <w:r>
              <w:rPr>
                <w:rFonts w:ascii="宋体" w:eastAsia="宋体" w:hAnsi="宋体" w:hint="eastAsia"/>
                <w:sz w:val="24"/>
              </w:rPr>
              <w:t>搁棒</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w:t>
            </w:r>
            <w:r>
              <w:rPr>
                <w:rFonts w:ascii="宋体" w:eastAsia="宋体" w:hAnsi="宋体" w:hint="eastAsia"/>
                <w:sz w:val="24"/>
              </w:rPr>
              <w:t>1.0mm</w:t>
            </w:r>
            <w:r>
              <w:rPr>
                <w:rFonts w:ascii="宋体" w:eastAsia="宋体" w:hAnsi="宋体" w:hint="eastAsia"/>
                <w:sz w:val="24"/>
              </w:rPr>
              <w:t>冷轧钢板</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GB/T 13237-2013</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rPr>
                <w:rFonts w:ascii="宋体" w:eastAsia="宋体" w:hAnsi="宋体"/>
                <w:sz w:val="24"/>
              </w:rPr>
            </w:pPr>
            <w:r>
              <w:rPr>
                <w:rFonts w:ascii="宋体" w:eastAsia="宋体" w:hAnsi="宋体" w:hint="eastAsia"/>
                <w:sz w:val="24"/>
              </w:rPr>
              <w:t>要求防止档案盒和文件、资料、图书窜动位置。</w:t>
            </w:r>
          </w:p>
        </w:tc>
      </w:tr>
      <w:tr w:rsidR="00F62BB0">
        <w:trPr>
          <w:trHeight w:val="20"/>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门面</w:t>
            </w: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门框</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w:t>
            </w:r>
            <w:r>
              <w:rPr>
                <w:rFonts w:ascii="宋体" w:eastAsia="宋体" w:hAnsi="宋体" w:hint="eastAsia"/>
                <w:sz w:val="24"/>
              </w:rPr>
              <w:t>1.0mm</w:t>
            </w:r>
            <w:r>
              <w:rPr>
                <w:rFonts w:ascii="宋体" w:eastAsia="宋体" w:hAnsi="宋体" w:hint="eastAsia"/>
                <w:sz w:val="24"/>
              </w:rPr>
              <w:t>冷轧钢板</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 xml:space="preserve">GB/T </w:t>
            </w:r>
            <w:r>
              <w:rPr>
                <w:rFonts w:ascii="宋体" w:eastAsia="宋体" w:hAnsi="宋体" w:cs="宋体" w:hint="eastAsia"/>
                <w:sz w:val="24"/>
              </w:rPr>
              <w:t>13237-2013</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rPr>
                <w:rFonts w:ascii="宋体" w:eastAsia="宋体" w:hAnsi="宋体"/>
                <w:sz w:val="24"/>
              </w:rPr>
            </w:pPr>
            <w:r>
              <w:rPr>
                <w:rFonts w:ascii="宋体" w:eastAsia="宋体" w:hAnsi="宋体" w:cs="宋体" w:hint="eastAsia"/>
                <w:sz w:val="24"/>
              </w:rPr>
              <w:t>要求用于门板的安装和分隔</w:t>
            </w:r>
          </w:p>
        </w:tc>
      </w:tr>
      <w:tr w:rsidR="00F62BB0">
        <w:trPr>
          <w:trHeight w:val="20"/>
          <w:jc w:val="center"/>
        </w:trPr>
        <w:tc>
          <w:tcPr>
            <w:tcW w:w="850" w:type="dxa"/>
            <w:vMerge/>
            <w:tcBorders>
              <w:top w:val="single" w:sz="4" w:space="0" w:color="auto"/>
              <w:left w:val="single" w:sz="4" w:space="0" w:color="auto"/>
              <w:bottom w:val="single" w:sz="4" w:space="0" w:color="auto"/>
              <w:right w:val="single" w:sz="4" w:space="0" w:color="auto"/>
            </w:tcBorders>
            <w:vAlign w:val="center"/>
          </w:tcPr>
          <w:p w:rsidR="00F62BB0" w:rsidRDefault="00F62BB0">
            <w:pPr>
              <w:widowControl/>
              <w:spacing w:line="360" w:lineRule="auto"/>
              <w:jc w:val="left"/>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门板</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w:t>
            </w:r>
            <w:r>
              <w:rPr>
                <w:rFonts w:ascii="宋体" w:eastAsia="宋体" w:hAnsi="宋体" w:hint="eastAsia"/>
                <w:sz w:val="24"/>
              </w:rPr>
              <w:t>1.0mm</w:t>
            </w:r>
            <w:r>
              <w:rPr>
                <w:rFonts w:ascii="宋体" w:eastAsia="宋体" w:hAnsi="宋体" w:hint="eastAsia"/>
                <w:sz w:val="24"/>
              </w:rPr>
              <w:t>冷轧钢板</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GB/T 13237-2013</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rPr>
                <w:rFonts w:ascii="宋体" w:eastAsia="宋体" w:hAnsi="宋体"/>
                <w:sz w:val="24"/>
              </w:rPr>
            </w:pPr>
            <w:r>
              <w:rPr>
                <w:rFonts w:ascii="宋体" w:eastAsia="宋体" w:hAnsi="宋体" w:hint="eastAsia"/>
                <w:sz w:val="24"/>
              </w:rPr>
              <w:t>要求门板平整，门把手</w:t>
            </w:r>
            <w:r>
              <w:rPr>
                <w:rFonts w:ascii="宋体" w:eastAsia="宋体" w:hAnsi="宋体" w:hint="eastAsia"/>
                <w:sz w:val="24"/>
              </w:rPr>
              <w:t>/</w:t>
            </w:r>
            <w:r>
              <w:rPr>
                <w:rFonts w:ascii="宋体" w:eastAsia="宋体" w:hAnsi="宋体" w:hint="eastAsia"/>
                <w:sz w:val="24"/>
              </w:rPr>
              <w:t>锁一体结构款式新颖，开关方便，表面喷塑。</w:t>
            </w:r>
          </w:p>
        </w:tc>
      </w:tr>
      <w:tr w:rsidR="00F62BB0">
        <w:trPr>
          <w:trHeight w:val="20"/>
          <w:jc w:val="center"/>
        </w:trPr>
        <w:tc>
          <w:tcPr>
            <w:tcW w:w="850" w:type="dxa"/>
            <w:vMerge w:val="restart"/>
            <w:tcBorders>
              <w:top w:val="single" w:sz="4" w:space="0" w:color="auto"/>
              <w:left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侧面护板</w:t>
            </w: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cs="宋体" w:hint="eastAsia"/>
                <w:sz w:val="24"/>
              </w:rPr>
              <w:t>前面侧面护板</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w:t>
            </w:r>
            <w:r>
              <w:rPr>
                <w:rFonts w:ascii="宋体" w:eastAsia="宋体" w:hAnsi="宋体" w:hint="eastAsia"/>
                <w:sz w:val="24"/>
              </w:rPr>
              <w:t>1.0mm</w:t>
            </w:r>
            <w:r>
              <w:rPr>
                <w:rFonts w:ascii="宋体" w:eastAsia="宋体" w:hAnsi="宋体" w:hint="eastAsia"/>
                <w:sz w:val="24"/>
              </w:rPr>
              <w:t>冷轧钢板</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GB/T 13237-2013</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rPr>
                <w:rFonts w:ascii="宋体" w:eastAsia="宋体" w:hAnsi="宋体"/>
                <w:sz w:val="24"/>
              </w:rPr>
            </w:pPr>
            <w:r>
              <w:rPr>
                <w:rFonts w:ascii="宋体" w:eastAsia="宋体" w:hAnsi="宋体" w:hint="eastAsia"/>
                <w:sz w:val="24"/>
              </w:rPr>
              <w:t>应采用上、下二段式，表面平整，款式新颖，表面哑光喷塑。</w:t>
            </w:r>
          </w:p>
        </w:tc>
      </w:tr>
      <w:tr w:rsidR="00F62BB0">
        <w:trPr>
          <w:trHeight w:val="20"/>
          <w:jc w:val="center"/>
        </w:trPr>
        <w:tc>
          <w:tcPr>
            <w:tcW w:w="850" w:type="dxa"/>
            <w:vMerge/>
            <w:tcBorders>
              <w:left w:val="single" w:sz="4" w:space="0" w:color="auto"/>
              <w:bottom w:val="single" w:sz="4" w:space="0" w:color="auto"/>
              <w:right w:val="single" w:sz="4" w:space="0" w:color="auto"/>
            </w:tcBorders>
            <w:vAlign w:val="center"/>
          </w:tcPr>
          <w:p w:rsidR="00F62BB0" w:rsidRDefault="00F62BB0">
            <w:pPr>
              <w:widowControl/>
              <w:spacing w:line="360" w:lineRule="auto"/>
              <w:jc w:val="center"/>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后面侧面护板</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1.0mm</w:t>
            </w:r>
            <w:r>
              <w:rPr>
                <w:rFonts w:ascii="宋体" w:eastAsia="宋体" w:hAnsi="宋体" w:cs="宋体" w:hint="eastAsia"/>
                <w:sz w:val="24"/>
              </w:rPr>
              <w:t>冷轧钢板</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20" w:lineRule="exact"/>
              <w:jc w:val="center"/>
              <w:rPr>
                <w:rFonts w:ascii="宋体" w:eastAsia="宋体" w:hAnsi="宋体" w:cs="宋体"/>
                <w:sz w:val="24"/>
              </w:rPr>
            </w:pPr>
            <w:r>
              <w:rPr>
                <w:rFonts w:ascii="宋体" w:eastAsia="宋体" w:hAnsi="宋体" w:cs="宋体" w:hint="eastAsia"/>
                <w:sz w:val="24"/>
              </w:rPr>
              <w:t>GB/T 13237-2013</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rPr>
                <w:rFonts w:ascii="宋体" w:eastAsia="宋体" w:hAnsi="宋体" w:cs="宋体"/>
                <w:sz w:val="24"/>
              </w:rPr>
            </w:pPr>
            <w:r>
              <w:rPr>
                <w:rFonts w:ascii="宋体" w:eastAsia="宋体" w:hAnsi="宋体" w:cs="宋体" w:hint="eastAsia"/>
                <w:sz w:val="24"/>
              </w:rPr>
              <w:t>应采用整体凹凸</w:t>
            </w:r>
            <w:proofErr w:type="gramStart"/>
            <w:r>
              <w:rPr>
                <w:rFonts w:ascii="宋体" w:eastAsia="宋体" w:hAnsi="宋体" w:cs="宋体" w:hint="eastAsia"/>
                <w:sz w:val="24"/>
              </w:rPr>
              <w:t>型加强</w:t>
            </w:r>
            <w:proofErr w:type="gramEnd"/>
            <w:r>
              <w:rPr>
                <w:rFonts w:ascii="宋体" w:eastAsia="宋体" w:hAnsi="宋体" w:cs="宋体" w:hint="eastAsia"/>
                <w:sz w:val="24"/>
              </w:rPr>
              <w:t>结构，须平整美观，表面喷塑。</w:t>
            </w:r>
          </w:p>
        </w:tc>
      </w:tr>
      <w:tr w:rsidR="00F62BB0">
        <w:trPr>
          <w:trHeight w:val="20"/>
          <w:jc w:val="center"/>
        </w:trPr>
        <w:tc>
          <w:tcPr>
            <w:tcW w:w="850" w:type="dxa"/>
            <w:vMerge w:val="restart"/>
            <w:tcBorders>
              <w:top w:val="single" w:sz="4" w:space="0" w:color="auto"/>
              <w:left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lastRenderedPageBreak/>
              <w:t>传动</w:t>
            </w:r>
          </w:p>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机构</w:t>
            </w: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轴承</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hint="eastAsia"/>
                <w:sz w:val="24"/>
              </w:rPr>
              <w:t>UCFLU204</w:t>
            </w:r>
            <w:r>
              <w:rPr>
                <w:rFonts w:ascii="宋体" w:eastAsia="宋体" w:hAnsi="宋体" w:cs="宋体" w:hint="eastAsia"/>
                <w:sz w:val="24"/>
              </w:rPr>
              <w:t>、滚珠调心轴承</w:t>
            </w:r>
            <w:r>
              <w:rPr>
                <w:rFonts w:ascii="宋体" w:eastAsia="宋体" w:hAnsi="宋体" w:cs="宋体" w:hint="eastAsia"/>
                <w:sz w:val="24"/>
              </w:rPr>
              <w:t>E</w:t>
            </w:r>
            <w:r>
              <w:rPr>
                <w:rFonts w:ascii="宋体" w:eastAsia="宋体" w:hAnsi="宋体" w:cs="宋体" w:hint="eastAsia"/>
                <w:sz w:val="24"/>
              </w:rPr>
              <w:t>级</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20" w:lineRule="exact"/>
              <w:jc w:val="center"/>
              <w:rPr>
                <w:rFonts w:ascii="宋体" w:eastAsia="宋体" w:hAnsi="宋体" w:cs="宋体"/>
                <w:sz w:val="24"/>
              </w:rPr>
            </w:pPr>
            <w:r>
              <w:rPr>
                <w:rFonts w:ascii="宋体" w:eastAsia="宋体" w:hAnsi="宋体" w:cs="宋体" w:hint="eastAsia"/>
                <w:sz w:val="24"/>
              </w:rPr>
              <w:t xml:space="preserve">GB/T </w:t>
            </w:r>
            <w:r>
              <w:rPr>
                <w:rFonts w:ascii="宋体" w:eastAsia="宋体" w:hAnsi="宋体" w:cs="宋体" w:hint="eastAsia"/>
                <w:sz w:val="24"/>
              </w:rPr>
              <w:t>285-2013</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left"/>
              <w:rPr>
                <w:rFonts w:ascii="宋体" w:eastAsia="宋体" w:hAnsi="宋体" w:cs="宋体"/>
                <w:sz w:val="24"/>
              </w:rPr>
            </w:pPr>
            <w:r>
              <w:rPr>
                <w:rFonts w:ascii="宋体" w:eastAsia="宋体" w:hAnsi="宋体" w:cs="宋体" w:hint="eastAsia"/>
                <w:sz w:val="24"/>
              </w:rPr>
              <w:t>要求带座外球面轴承</w:t>
            </w:r>
          </w:p>
        </w:tc>
      </w:tr>
      <w:tr w:rsidR="00F62BB0">
        <w:trPr>
          <w:trHeight w:val="20"/>
          <w:jc w:val="center"/>
        </w:trPr>
        <w:tc>
          <w:tcPr>
            <w:tcW w:w="850" w:type="dxa"/>
            <w:vMerge/>
            <w:tcBorders>
              <w:left w:val="single" w:sz="4" w:space="0" w:color="auto"/>
              <w:right w:val="single" w:sz="4" w:space="0" w:color="auto"/>
            </w:tcBorders>
            <w:vAlign w:val="center"/>
          </w:tcPr>
          <w:p w:rsidR="00F62BB0" w:rsidRDefault="00F62BB0">
            <w:pPr>
              <w:widowControl/>
              <w:spacing w:line="360" w:lineRule="auto"/>
              <w:jc w:val="center"/>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sz w:val="24"/>
              </w:rPr>
            </w:pPr>
            <w:r>
              <w:rPr>
                <w:rFonts w:ascii="宋体" w:eastAsia="宋体" w:hAnsi="宋体" w:cs="宋体" w:hint="eastAsia"/>
                <w:sz w:val="24"/>
              </w:rPr>
              <w:t>中间主动传动轴</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sz w:val="24"/>
              </w:rPr>
            </w:pPr>
            <w:r>
              <w:rPr>
                <w:rFonts w:ascii="宋体" w:eastAsia="宋体" w:hAnsi="宋体" w:cs="宋体" w:hint="eastAsia"/>
                <w:sz w:val="24"/>
              </w:rPr>
              <w:t>φ</w:t>
            </w:r>
            <w:r>
              <w:rPr>
                <w:rFonts w:ascii="宋体" w:eastAsia="宋体" w:hAnsi="宋体" w:cs="宋体" w:hint="eastAsia"/>
                <w:sz w:val="24"/>
              </w:rPr>
              <w:t>20</w:t>
            </w:r>
            <w:r>
              <w:rPr>
                <w:rFonts w:ascii="宋体" w:eastAsia="宋体" w:hAnsi="宋体" w:cs="宋体" w:hint="eastAsia"/>
                <w:sz w:val="24"/>
              </w:rPr>
              <w:t>实心</w:t>
            </w:r>
            <w:r>
              <w:rPr>
                <w:rFonts w:ascii="宋体" w:eastAsia="宋体" w:hAnsi="宋体" w:cs="宋体" w:hint="eastAsia"/>
                <w:sz w:val="24"/>
              </w:rPr>
              <w:t>45#</w:t>
            </w:r>
            <w:r>
              <w:rPr>
                <w:rFonts w:ascii="宋体" w:eastAsia="宋体" w:hAnsi="宋体" w:cs="宋体" w:hint="eastAsia"/>
                <w:sz w:val="24"/>
              </w:rPr>
              <w:t>圆钢</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GB/T 699-2015</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rPr>
                <w:rFonts w:ascii="宋体" w:eastAsia="宋体" w:hAnsi="宋体"/>
                <w:sz w:val="24"/>
              </w:rPr>
            </w:pPr>
            <w:r>
              <w:rPr>
                <w:rFonts w:ascii="宋体" w:eastAsia="宋体" w:hAnsi="宋体" w:cs="宋体" w:hint="eastAsia"/>
                <w:sz w:val="24"/>
              </w:rPr>
              <w:t>加工精度应至少为</w:t>
            </w:r>
            <w:r>
              <w:rPr>
                <w:rFonts w:ascii="宋体" w:eastAsia="宋体" w:hAnsi="宋体" w:cs="宋体" w:hint="eastAsia"/>
                <w:sz w:val="24"/>
              </w:rPr>
              <w:t>3.2,</w:t>
            </w:r>
            <w:r>
              <w:rPr>
                <w:rFonts w:ascii="宋体" w:eastAsia="宋体" w:hAnsi="宋体" w:cs="宋体" w:hint="eastAsia"/>
                <w:sz w:val="24"/>
              </w:rPr>
              <w:t>经调质热处理，</w:t>
            </w:r>
            <w:r>
              <w:rPr>
                <w:rFonts w:ascii="宋体" w:eastAsia="宋体" w:hAnsi="宋体" w:cs="宋体" w:hint="eastAsia"/>
                <w:sz w:val="24"/>
              </w:rPr>
              <w:t>HB220-290</w:t>
            </w:r>
            <w:r>
              <w:rPr>
                <w:rFonts w:ascii="宋体" w:eastAsia="宋体" w:hAnsi="宋体" w:cs="宋体" w:hint="eastAsia"/>
                <w:sz w:val="24"/>
              </w:rPr>
              <w:t>表面需经镀锌防锈处理。满足通过电机驱动中间主动传动轴转动，从而带动两侧从动承重组合轮装置转动，使密集架运行。</w:t>
            </w:r>
          </w:p>
        </w:tc>
      </w:tr>
      <w:tr w:rsidR="00F62BB0">
        <w:trPr>
          <w:trHeight w:val="20"/>
          <w:jc w:val="center"/>
        </w:trPr>
        <w:tc>
          <w:tcPr>
            <w:tcW w:w="850" w:type="dxa"/>
            <w:vMerge/>
            <w:tcBorders>
              <w:left w:val="single" w:sz="4" w:space="0" w:color="auto"/>
              <w:right w:val="single" w:sz="4" w:space="0" w:color="auto"/>
            </w:tcBorders>
            <w:vAlign w:val="center"/>
          </w:tcPr>
          <w:p w:rsidR="00F62BB0" w:rsidRDefault="00F62BB0">
            <w:pPr>
              <w:widowControl/>
              <w:spacing w:line="360" w:lineRule="auto"/>
              <w:jc w:val="left"/>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sz w:val="24"/>
              </w:rPr>
            </w:pPr>
            <w:r>
              <w:rPr>
                <w:rFonts w:ascii="宋体" w:eastAsia="宋体" w:hAnsi="宋体" w:cs="宋体" w:hint="eastAsia"/>
                <w:sz w:val="24"/>
              </w:rPr>
              <w:t>从动承重轮组合装置</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cs="宋体" w:hint="eastAsia"/>
                <w:sz w:val="24"/>
              </w:rPr>
              <w:t>高强度铸铁、φ</w:t>
            </w:r>
            <w:r>
              <w:rPr>
                <w:rFonts w:ascii="宋体" w:eastAsia="宋体" w:hAnsi="宋体" w:cs="宋体" w:hint="eastAsia"/>
                <w:sz w:val="24"/>
              </w:rPr>
              <w:t>120</w:t>
            </w:r>
            <w:r>
              <w:rPr>
                <w:rFonts w:ascii="宋体" w:eastAsia="宋体" w:hAnsi="宋体" w:cs="宋体" w:hint="eastAsia"/>
                <w:sz w:val="24"/>
              </w:rPr>
              <w:t>或φ</w:t>
            </w:r>
            <w:r>
              <w:rPr>
                <w:rFonts w:ascii="宋体" w:eastAsia="宋体" w:hAnsi="宋体" w:cs="宋体" w:hint="eastAsia"/>
                <w:sz w:val="24"/>
              </w:rPr>
              <w:t>135</w:t>
            </w:r>
            <w:r>
              <w:rPr>
                <w:rFonts w:ascii="宋体" w:eastAsia="宋体" w:hAnsi="宋体" w:cs="宋体" w:hint="eastAsia"/>
                <w:sz w:val="24"/>
              </w:rPr>
              <w:t>，由铁滚轮本体、高精度轴承、链轮装配组合而成</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cs="宋体"/>
                <w:sz w:val="24"/>
              </w:rPr>
            </w:pPr>
            <w:r>
              <w:rPr>
                <w:rFonts w:ascii="宋体" w:eastAsia="宋体" w:hAnsi="宋体" w:cs="宋体" w:hint="eastAsia"/>
                <w:sz w:val="24"/>
              </w:rPr>
              <w:t>GB/T 9439-2023</w:t>
            </w:r>
          </w:p>
        </w:tc>
        <w:tc>
          <w:tcPr>
            <w:tcW w:w="3264" w:type="dxa"/>
            <w:vMerge w:val="restart"/>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rPr>
                <w:rFonts w:ascii="宋体" w:eastAsia="宋体" w:hAnsi="宋体"/>
                <w:sz w:val="24"/>
              </w:rPr>
            </w:pPr>
            <w:r>
              <w:rPr>
                <w:rFonts w:ascii="宋体" w:eastAsia="宋体" w:hAnsi="宋体" w:cs="宋体" w:hint="eastAsia"/>
                <w:sz w:val="24"/>
              </w:rPr>
              <w:t>表面须经镀锌或发黑等防腐处理，承重轮轴与组合轮应组装在一起，能够起到密集架满荷载和组合轮的定位固定作用，同时驱动从动承重组合轮装置，可沿着轨道平稳运行。</w:t>
            </w:r>
          </w:p>
        </w:tc>
      </w:tr>
      <w:tr w:rsidR="00F62BB0">
        <w:trPr>
          <w:trHeight w:val="20"/>
          <w:jc w:val="center"/>
        </w:trPr>
        <w:tc>
          <w:tcPr>
            <w:tcW w:w="850" w:type="dxa"/>
            <w:vMerge/>
            <w:tcBorders>
              <w:left w:val="single" w:sz="4" w:space="0" w:color="auto"/>
              <w:right w:val="single" w:sz="4" w:space="0" w:color="auto"/>
            </w:tcBorders>
            <w:vAlign w:val="center"/>
          </w:tcPr>
          <w:p w:rsidR="00F62BB0" w:rsidRDefault="00F62BB0">
            <w:pPr>
              <w:widowControl/>
              <w:spacing w:line="360" w:lineRule="auto"/>
              <w:jc w:val="left"/>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sz w:val="24"/>
              </w:rPr>
            </w:pPr>
            <w:r>
              <w:rPr>
                <w:rFonts w:ascii="宋体" w:eastAsia="宋体" w:hAnsi="宋体" w:cs="宋体" w:hint="eastAsia"/>
                <w:sz w:val="24"/>
              </w:rPr>
              <w:t>承重轮轴</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cs="宋体" w:hint="eastAsia"/>
                <w:sz w:val="24"/>
              </w:rPr>
              <w:t>φ</w:t>
            </w:r>
            <w:r>
              <w:rPr>
                <w:rFonts w:ascii="宋体" w:eastAsia="宋体" w:hAnsi="宋体" w:cs="宋体" w:hint="eastAsia"/>
                <w:sz w:val="24"/>
              </w:rPr>
              <w:t>20 45#</w:t>
            </w:r>
            <w:r>
              <w:rPr>
                <w:rFonts w:ascii="宋体" w:eastAsia="宋体" w:hAnsi="宋体" w:cs="宋体" w:hint="eastAsia"/>
                <w:sz w:val="24"/>
              </w:rPr>
              <w:t>圆钢</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cs="宋体"/>
                <w:sz w:val="24"/>
              </w:rPr>
            </w:pPr>
            <w:r>
              <w:rPr>
                <w:rFonts w:ascii="宋体" w:eastAsia="宋体" w:hAnsi="宋体" w:cs="宋体"/>
                <w:sz w:val="24"/>
              </w:rPr>
              <w:t>JB/T 7360-2019</w:t>
            </w:r>
          </w:p>
        </w:tc>
        <w:tc>
          <w:tcPr>
            <w:tcW w:w="3264" w:type="dxa"/>
            <w:vMerge/>
            <w:tcBorders>
              <w:top w:val="single" w:sz="4" w:space="0" w:color="auto"/>
              <w:left w:val="single" w:sz="4" w:space="0" w:color="auto"/>
              <w:bottom w:val="single" w:sz="4" w:space="0" w:color="auto"/>
              <w:right w:val="single" w:sz="4" w:space="0" w:color="auto"/>
            </w:tcBorders>
            <w:vAlign w:val="center"/>
          </w:tcPr>
          <w:p w:rsidR="00F62BB0" w:rsidRDefault="00F62BB0">
            <w:pPr>
              <w:widowControl/>
              <w:rPr>
                <w:rFonts w:ascii="宋体" w:eastAsia="宋体" w:hAnsi="宋体"/>
                <w:sz w:val="24"/>
              </w:rPr>
            </w:pPr>
          </w:p>
        </w:tc>
      </w:tr>
      <w:tr w:rsidR="00F62BB0">
        <w:trPr>
          <w:trHeight w:val="20"/>
          <w:jc w:val="center"/>
        </w:trPr>
        <w:tc>
          <w:tcPr>
            <w:tcW w:w="850" w:type="dxa"/>
            <w:vMerge/>
            <w:tcBorders>
              <w:left w:val="single" w:sz="4" w:space="0" w:color="auto"/>
              <w:right w:val="single" w:sz="4" w:space="0" w:color="auto"/>
            </w:tcBorders>
            <w:vAlign w:val="center"/>
          </w:tcPr>
          <w:p w:rsidR="00F62BB0" w:rsidRDefault="00F62BB0">
            <w:pPr>
              <w:widowControl/>
              <w:spacing w:line="360" w:lineRule="auto"/>
              <w:jc w:val="left"/>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cs="宋体" w:hint="eastAsia"/>
                <w:sz w:val="24"/>
              </w:rPr>
              <w:t>链轮</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topLinePunct/>
              <w:spacing w:line="360" w:lineRule="auto"/>
              <w:jc w:val="left"/>
              <w:rPr>
                <w:rFonts w:ascii="宋体" w:eastAsia="宋体" w:hAnsi="宋体"/>
                <w:sz w:val="24"/>
              </w:rPr>
            </w:pPr>
            <w:r>
              <w:rPr>
                <w:rFonts w:ascii="宋体" w:eastAsia="宋体" w:hAnsi="宋体" w:cs="宋体" w:hint="eastAsia"/>
                <w:sz w:val="24"/>
              </w:rPr>
              <w:t>滚轮精制</w:t>
            </w:r>
            <w:r>
              <w:rPr>
                <w:rFonts w:ascii="宋体" w:eastAsia="宋体" w:hAnsi="宋体" w:cs="宋体" w:hint="eastAsia"/>
                <w:sz w:val="24"/>
              </w:rPr>
              <w:t>ZG45</w:t>
            </w:r>
            <w:r>
              <w:rPr>
                <w:rFonts w:ascii="宋体" w:eastAsia="宋体" w:hAnsi="宋体" w:cs="宋体" w:hint="eastAsia"/>
                <w:sz w:val="24"/>
              </w:rPr>
              <w:t>，</w:t>
            </w:r>
            <w:r>
              <w:rPr>
                <w:rFonts w:ascii="宋体" w:eastAsia="宋体" w:hAnsi="宋体" w:cs="宋体" w:hint="eastAsia"/>
                <w:sz w:val="24"/>
              </w:rPr>
              <w:t>12</w:t>
            </w:r>
            <w:r>
              <w:rPr>
                <w:rFonts w:ascii="宋体" w:eastAsia="宋体" w:hAnsi="宋体" w:cs="宋体" w:hint="eastAsia"/>
                <w:sz w:val="24"/>
              </w:rPr>
              <w:t>－</w:t>
            </w:r>
            <w:r>
              <w:rPr>
                <w:rFonts w:ascii="宋体" w:eastAsia="宋体" w:hAnsi="宋体" w:cs="宋体" w:hint="eastAsia"/>
                <w:sz w:val="24"/>
              </w:rPr>
              <w:t>24</w:t>
            </w:r>
            <w:r>
              <w:rPr>
                <w:rFonts w:ascii="宋体" w:eastAsia="宋体" w:hAnsi="宋体" w:cs="宋体" w:hint="eastAsia"/>
                <w:sz w:val="24"/>
              </w:rPr>
              <w:t>齿，经锻压精密加工成形，回火去除应力，加工车、滚齿、插键槽、去毛齿、</w:t>
            </w:r>
            <w:proofErr w:type="gramStart"/>
            <w:r>
              <w:rPr>
                <w:rFonts w:ascii="宋体" w:eastAsia="宋体" w:hAnsi="宋体" w:cs="宋体" w:hint="eastAsia"/>
                <w:sz w:val="24"/>
              </w:rPr>
              <w:t>齿部经</w:t>
            </w:r>
            <w:proofErr w:type="gramEnd"/>
            <w:r>
              <w:rPr>
                <w:rFonts w:ascii="宋体" w:eastAsia="宋体" w:hAnsi="宋体" w:cs="宋体" w:hint="eastAsia"/>
                <w:sz w:val="24"/>
              </w:rPr>
              <w:t>高频淬火</w:t>
            </w:r>
            <w:r>
              <w:rPr>
                <w:rFonts w:ascii="宋体" w:eastAsia="宋体" w:hAnsi="宋体" w:cs="宋体" w:hint="eastAsia"/>
                <w:sz w:val="24"/>
              </w:rPr>
              <w:t>HRC60-62</w:t>
            </w:r>
            <w:r>
              <w:rPr>
                <w:rFonts w:ascii="宋体" w:eastAsia="宋体" w:hAnsi="宋体" w:cs="宋体" w:hint="eastAsia"/>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cs="宋体"/>
                <w:sz w:val="24"/>
              </w:rPr>
            </w:pPr>
            <w:r>
              <w:rPr>
                <w:rFonts w:ascii="宋体" w:eastAsia="宋体" w:hAnsi="宋体" w:cs="宋体" w:hint="eastAsia"/>
                <w:bCs/>
                <w:sz w:val="24"/>
              </w:rPr>
              <w:t>GB/T 10855-2016</w:t>
            </w:r>
          </w:p>
        </w:tc>
        <w:tc>
          <w:tcPr>
            <w:tcW w:w="3264" w:type="dxa"/>
            <w:vMerge/>
            <w:tcBorders>
              <w:top w:val="single" w:sz="4" w:space="0" w:color="auto"/>
              <w:left w:val="single" w:sz="4" w:space="0" w:color="auto"/>
              <w:bottom w:val="single" w:sz="4" w:space="0" w:color="auto"/>
              <w:right w:val="single" w:sz="4" w:space="0" w:color="auto"/>
            </w:tcBorders>
            <w:vAlign w:val="center"/>
          </w:tcPr>
          <w:p w:rsidR="00F62BB0" w:rsidRDefault="00F62BB0">
            <w:pPr>
              <w:widowControl/>
              <w:rPr>
                <w:rFonts w:ascii="宋体" w:eastAsia="宋体" w:hAnsi="宋体"/>
                <w:sz w:val="24"/>
              </w:rPr>
            </w:pPr>
          </w:p>
        </w:tc>
      </w:tr>
      <w:tr w:rsidR="00F62BB0">
        <w:trPr>
          <w:trHeight w:val="20"/>
          <w:jc w:val="center"/>
        </w:trPr>
        <w:tc>
          <w:tcPr>
            <w:tcW w:w="850" w:type="dxa"/>
            <w:vMerge/>
            <w:tcBorders>
              <w:left w:val="single" w:sz="4" w:space="0" w:color="auto"/>
              <w:bottom w:val="single" w:sz="4" w:space="0" w:color="auto"/>
              <w:right w:val="single" w:sz="4" w:space="0" w:color="auto"/>
            </w:tcBorders>
            <w:vAlign w:val="center"/>
          </w:tcPr>
          <w:p w:rsidR="00F62BB0" w:rsidRDefault="00F62BB0">
            <w:pPr>
              <w:widowControl/>
              <w:spacing w:line="360" w:lineRule="auto"/>
              <w:jc w:val="left"/>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sz w:val="24"/>
              </w:rPr>
            </w:pPr>
            <w:r>
              <w:rPr>
                <w:rFonts w:ascii="宋体" w:eastAsia="宋体" w:hAnsi="宋体" w:cs="宋体" w:hint="eastAsia"/>
                <w:sz w:val="24"/>
              </w:rPr>
              <w:t>链条</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topLinePunct/>
              <w:spacing w:line="360" w:lineRule="auto"/>
              <w:jc w:val="left"/>
              <w:rPr>
                <w:rFonts w:ascii="宋体" w:eastAsia="宋体" w:hAnsi="宋体"/>
                <w:sz w:val="24"/>
              </w:rPr>
            </w:pPr>
            <w:r>
              <w:rPr>
                <w:rFonts w:ascii="宋体" w:eastAsia="宋体" w:hAnsi="宋体" w:cs="宋体" w:hint="eastAsia"/>
                <w:sz w:val="24"/>
              </w:rPr>
              <w:t>φ</w:t>
            </w:r>
            <w:r>
              <w:rPr>
                <w:rFonts w:ascii="宋体" w:eastAsia="宋体" w:hAnsi="宋体" w:cs="宋体" w:hint="eastAsia"/>
                <w:sz w:val="24"/>
              </w:rPr>
              <w:t>8.5</w:t>
            </w:r>
            <w:r>
              <w:rPr>
                <w:rFonts w:ascii="宋体" w:eastAsia="宋体" w:hAnsi="宋体" w:cs="宋体" w:hint="eastAsia"/>
                <w:sz w:val="24"/>
              </w:rPr>
              <w:t>节距</w:t>
            </w:r>
            <w:r>
              <w:rPr>
                <w:rFonts w:ascii="宋体" w:eastAsia="宋体" w:hAnsi="宋体" w:cs="宋体" w:hint="eastAsia"/>
                <w:sz w:val="24"/>
              </w:rPr>
              <w:t>12.7FR420</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bCs/>
                <w:sz w:val="24"/>
              </w:rPr>
              <w:t>GB/T 1243-2006</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F62BB0">
            <w:pPr>
              <w:widowControl/>
              <w:spacing w:line="360" w:lineRule="auto"/>
              <w:jc w:val="left"/>
              <w:rPr>
                <w:rFonts w:ascii="宋体" w:eastAsia="宋体" w:hAnsi="宋体"/>
                <w:b/>
                <w:bCs/>
                <w:sz w:val="24"/>
              </w:rPr>
            </w:pPr>
          </w:p>
        </w:tc>
      </w:tr>
      <w:tr w:rsidR="00F62BB0">
        <w:trPr>
          <w:trHeight w:val="20"/>
          <w:jc w:val="center"/>
        </w:trPr>
        <w:tc>
          <w:tcPr>
            <w:tcW w:w="850"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应急驱动器装置</w:t>
            </w: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锂电池</w:t>
            </w:r>
            <w:r>
              <w:rPr>
                <w:rFonts w:ascii="宋体" w:eastAsia="宋体" w:hAnsi="宋体" w:hint="eastAsia"/>
                <w:sz w:val="24"/>
              </w:rPr>
              <w:t>24V</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一次充电后连续使用时间不少于</w:t>
            </w:r>
            <w:r>
              <w:rPr>
                <w:rFonts w:ascii="宋体" w:eastAsia="宋体" w:hAnsi="宋体" w:hint="eastAsia"/>
                <w:sz w:val="24"/>
              </w:rPr>
              <w:t>2</w:t>
            </w:r>
            <w:r>
              <w:rPr>
                <w:rFonts w:ascii="宋体" w:eastAsia="宋体" w:hAnsi="宋体" w:hint="eastAsia"/>
                <w:sz w:val="24"/>
              </w:rPr>
              <w:t>小时</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sz w:val="24"/>
              </w:rPr>
              <w:t>QB</w:t>
            </w:r>
            <w:r>
              <w:rPr>
                <w:rFonts w:ascii="宋体" w:eastAsia="宋体" w:hAnsi="宋体" w:cs="宋体" w:hint="eastAsia"/>
                <w:sz w:val="24"/>
              </w:rPr>
              <w:t>/</w:t>
            </w:r>
            <w:r>
              <w:rPr>
                <w:rFonts w:ascii="宋体" w:eastAsia="宋体" w:hAnsi="宋体" w:cs="宋体"/>
                <w:sz w:val="24"/>
              </w:rPr>
              <w:t>T 5511-2020</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rPr>
                <w:rFonts w:ascii="宋体" w:eastAsia="宋体" w:hAnsi="宋体"/>
                <w:sz w:val="24"/>
              </w:rPr>
            </w:pPr>
            <w:r>
              <w:rPr>
                <w:rFonts w:ascii="宋体" w:eastAsia="宋体" w:hAnsi="宋体" w:hint="eastAsia"/>
                <w:sz w:val="24"/>
              </w:rPr>
              <w:t>要求用于停电时应急驱动打开密集架架体通道。</w:t>
            </w:r>
          </w:p>
        </w:tc>
      </w:tr>
      <w:tr w:rsidR="00F62BB0">
        <w:trPr>
          <w:trHeight w:val="20"/>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lastRenderedPageBreak/>
              <w:t>防护</w:t>
            </w:r>
          </w:p>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装置</w:t>
            </w: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cs="宋体" w:hint="eastAsia"/>
                <w:sz w:val="24"/>
              </w:rPr>
              <w:t>阻燃密封条</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cs="宋体" w:hint="eastAsia"/>
                <w:sz w:val="24"/>
              </w:rPr>
              <w:t>阻燃磁性密封条≥</w:t>
            </w:r>
            <w:r>
              <w:rPr>
                <w:rFonts w:ascii="宋体" w:eastAsia="宋体" w:hAnsi="宋体" w:cs="宋体" w:hint="eastAsia"/>
                <w:sz w:val="24"/>
              </w:rPr>
              <w:t>30mm</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QB/T 1295-2013</w:t>
            </w:r>
          </w:p>
        </w:tc>
        <w:tc>
          <w:tcPr>
            <w:tcW w:w="3264" w:type="dxa"/>
            <w:vMerge w:val="restart"/>
            <w:tcBorders>
              <w:top w:val="single" w:sz="4" w:space="0" w:color="auto"/>
              <w:left w:val="single" w:sz="4" w:space="0" w:color="auto"/>
              <w:right w:val="single" w:sz="4" w:space="0" w:color="auto"/>
            </w:tcBorders>
            <w:vAlign w:val="center"/>
          </w:tcPr>
          <w:p w:rsidR="00F62BB0" w:rsidRDefault="005E1483">
            <w:pPr>
              <w:topLinePunct/>
              <w:spacing w:line="360" w:lineRule="auto"/>
              <w:rPr>
                <w:rFonts w:ascii="宋体" w:eastAsia="宋体" w:hAnsi="宋体"/>
                <w:sz w:val="24"/>
              </w:rPr>
            </w:pPr>
            <w:r>
              <w:rPr>
                <w:rFonts w:ascii="宋体" w:eastAsia="宋体" w:hAnsi="宋体" w:hint="eastAsia"/>
                <w:sz w:val="24"/>
              </w:rPr>
              <w:t>要求每列之间有缓冲嵌入式密封条，使得密封条防尘效果更加优良，维护方便</w:t>
            </w:r>
            <w:r>
              <w:rPr>
                <w:rFonts w:ascii="宋体" w:eastAsia="宋体" w:hAnsi="宋体" w:hint="eastAsia"/>
                <w:sz w:val="24"/>
              </w:rPr>
              <w:t>,</w:t>
            </w:r>
            <w:r>
              <w:rPr>
                <w:rFonts w:ascii="宋体" w:eastAsia="宋体" w:hAnsi="宋体" w:hint="eastAsia"/>
                <w:sz w:val="24"/>
              </w:rPr>
              <w:t>密封与防撞性能更好。</w:t>
            </w:r>
          </w:p>
        </w:tc>
      </w:tr>
      <w:tr w:rsidR="00F62BB0">
        <w:trPr>
          <w:trHeight w:val="20"/>
          <w:jc w:val="center"/>
        </w:trPr>
        <w:tc>
          <w:tcPr>
            <w:tcW w:w="850" w:type="dxa"/>
            <w:vMerge/>
            <w:tcBorders>
              <w:top w:val="single" w:sz="4" w:space="0" w:color="auto"/>
              <w:left w:val="single" w:sz="4" w:space="0" w:color="auto"/>
              <w:bottom w:val="single" w:sz="4" w:space="0" w:color="auto"/>
              <w:right w:val="single" w:sz="4" w:space="0" w:color="auto"/>
            </w:tcBorders>
            <w:vAlign w:val="center"/>
          </w:tcPr>
          <w:p w:rsidR="00F62BB0" w:rsidRDefault="00F62BB0">
            <w:pPr>
              <w:widowControl/>
              <w:spacing w:line="360" w:lineRule="auto"/>
              <w:jc w:val="left"/>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顶板</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w:t>
            </w:r>
            <w:r>
              <w:rPr>
                <w:rFonts w:ascii="宋体" w:eastAsia="宋体" w:hAnsi="宋体" w:hint="eastAsia"/>
                <w:sz w:val="24"/>
              </w:rPr>
              <w:t>1.0mm</w:t>
            </w:r>
            <w:r>
              <w:rPr>
                <w:rFonts w:ascii="宋体" w:eastAsia="宋体" w:hAnsi="宋体" w:hint="eastAsia"/>
                <w:sz w:val="24"/>
              </w:rPr>
              <w:t>冷轧钢板</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GB/T 13237-2013</w:t>
            </w:r>
          </w:p>
        </w:tc>
        <w:tc>
          <w:tcPr>
            <w:tcW w:w="3264" w:type="dxa"/>
            <w:vMerge/>
            <w:tcBorders>
              <w:left w:val="single" w:sz="4" w:space="0" w:color="auto"/>
              <w:right w:val="single" w:sz="4" w:space="0" w:color="auto"/>
            </w:tcBorders>
            <w:vAlign w:val="center"/>
          </w:tcPr>
          <w:p w:rsidR="00F62BB0" w:rsidRDefault="00F62BB0">
            <w:pPr>
              <w:topLinePunct/>
              <w:spacing w:line="360" w:lineRule="auto"/>
              <w:rPr>
                <w:rFonts w:ascii="宋体" w:eastAsia="宋体" w:hAnsi="宋体"/>
                <w:sz w:val="24"/>
              </w:rPr>
            </w:pPr>
          </w:p>
        </w:tc>
      </w:tr>
      <w:tr w:rsidR="00F62BB0">
        <w:trPr>
          <w:trHeight w:val="20"/>
          <w:jc w:val="center"/>
        </w:trPr>
        <w:tc>
          <w:tcPr>
            <w:tcW w:w="850" w:type="dxa"/>
            <w:vMerge/>
            <w:tcBorders>
              <w:top w:val="single" w:sz="4" w:space="0" w:color="auto"/>
              <w:left w:val="single" w:sz="4" w:space="0" w:color="auto"/>
              <w:bottom w:val="single" w:sz="4" w:space="0" w:color="auto"/>
              <w:right w:val="single" w:sz="4" w:space="0" w:color="auto"/>
            </w:tcBorders>
            <w:vAlign w:val="center"/>
          </w:tcPr>
          <w:p w:rsidR="00F62BB0" w:rsidRDefault="00F62BB0">
            <w:pPr>
              <w:widowControl/>
              <w:spacing w:line="360" w:lineRule="auto"/>
              <w:jc w:val="left"/>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防尘板</w:t>
            </w:r>
          </w:p>
          <w:p w:rsidR="00F62BB0" w:rsidRDefault="005E1483">
            <w:pPr>
              <w:topLinePunct/>
              <w:spacing w:line="360" w:lineRule="auto"/>
              <w:jc w:val="center"/>
              <w:rPr>
                <w:rFonts w:ascii="宋体" w:eastAsia="宋体" w:hAnsi="宋体"/>
                <w:sz w:val="24"/>
              </w:rPr>
            </w:pPr>
            <w:r>
              <w:rPr>
                <w:rFonts w:ascii="宋体" w:eastAsia="宋体" w:hAnsi="宋体" w:hint="eastAsia"/>
                <w:sz w:val="24"/>
              </w:rPr>
              <w:t>防鼠板</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w:t>
            </w:r>
            <w:r>
              <w:rPr>
                <w:rFonts w:ascii="宋体" w:eastAsia="宋体" w:hAnsi="宋体" w:hint="eastAsia"/>
                <w:sz w:val="24"/>
              </w:rPr>
              <w:t>1.0mm</w:t>
            </w:r>
            <w:r>
              <w:rPr>
                <w:rFonts w:ascii="宋体" w:eastAsia="宋体" w:hAnsi="宋体" w:hint="eastAsia"/>
                <w:sz w:val="24"/>
              </w:rPr>
              <w:t>冷轧钢板</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GB/T 13237-2013</w:t>
            </w:r>
          </w:p>
        </w:tc>
        <w:tc>
          <w:tcPr>
            <w:tcW w:w="3264" w:type="dxa"/>
            <w:vMerge/>
            <w:tcBorders>
              <w:left w:val="single" w:sz="4" w:space="0" w:color="auto"/>
              <w:bottom w:val="single" w:sz="4" w:space="0" w:color="auto"/>
              <w:right w:val="single" w:sz="4" w:space="0" w:color="auto"/>
            </w:tcBorders>
            <w:vAlign w:val="center"/>
          </w:tcPr>
          <w:p w:rsidR="00F62BB0" w:rsidRDefault="00F62BB0">
            <w:pPr>
              <w:topLinePunct/>
              <w:spacing w:line="360" w:lineRule="auto"/>
              <w:rPr>
                <w:rFonts w:ascii="宋体" w:eastAsia="宋体" w:hAnsi="宋体"/>
                <w:sz w:val="24"/>
              </w:rPr>
            </w:pPr>
          </w:p>
        </w:tc>
      </w:tr>
      <w:tr w:rsidR="00F62BB0">
        <w:trPr>
          <w:trHeight w:val="20"/>
          <w:jc w:val="center"/>
        </w:trPr>
        <w:tc>
          <w:tcPr>
            <w:tcW w:w="850" w:type="dxa"/>
            <w:vMerge/>
            <w:tcBorders>
              <w:top w:val="single" w:sz="4" w:space="0" w:color="auto"/>
              <w:left w:val="single" w:sz="4" w:space="0" w:color="auto"/>
              <w:bottom w:val="single" w:sz="4" w:space="0" w:color="auto"/>
              <w:right w:val="single" w:sz="4" w:space="0" w:color="auto"/>
            </w:tcBorders>
            <w:vAlign w:val="center"/>
          </w:tcPr>
          <w:p w:rsidR="00F62BB0" w:rsidRDefault="00F62BB0">
            <w:pPr>
              <w:widowControl/>
              <w:spacing w:line="360" w:lineRule="auto"/>
              <w:jc w:val="left"/>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防倾倒装置</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w:t>
            </w:r>
            <w:r>
              <w:rPr>
                <w:rFonts w:ascii="宋体" w:eastAsia="宋体" w:hAnsi="宋体" w:hint="eastAsia"/>
                <w:sz w:val="24"/>
              </w:rPr>
              <w:t>3.0mm</w:t>
            </w:r>
            <w:r>
              <w:rPr>
                <w:rFonts w:ascii="宋体" w:eastAsia="宋体" w:hAnsi="宋体" w:hint="eastAsia"/>
                <w:sz w:val="24"/>
              </w:rPr>
              <w:t>热轧钢板</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GB/T 711-2017</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rPr>
                <w:rFonts w:ascii="宋体" w:eastAsia="宋体" w:hAnsi="宋体"/>
                <w:sz w:val="24"/>
              </w:rPr>
            </w:pPr>
            <w:r>
              <w:rPr>
                <w:rFonts w:ascii="宋体" w:eastAsia="宋体" w:hAnsi="宋体" w:cs="宋体" w:hint="eastAsia"/>
                <w:sz w:val="24"/>
              </w:rPr>
              <w:t>要求能防止架体倾斜和倒塌</w:t>
            </w:r>
          </w:p>
        </w:tc>
      </w:tr>
      <w:tr w:rsidR="00F62BB0">
        <w:trPr>
          <w:trHeight w:val="20"/>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表面</w:t>
            </w:r>
          </w:p>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处理</w:t>
            </w: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sz w:val="24"/>
              </w:rPr>
            </w:pPr>
            <w:r>
              <w:rPr>
                <w:rFonts w:ascii="宋体" w:eastAsia="宋体" w:hAnsi="宋体" w:cs="宋体" w:hint="eastAsia"/>
                <w:sz w:val="24"/>
              </w:rPr>
              <w:t>前处理药剂</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sz w:val="24"/>
              </w:rPr>
            </w:pPr>
            <w:r>
              <w:rPr>
                <w:rFonts w:ascii="宋体" w:eastAsia="宋体" w:hAnsi="宋体" w:cs="宋体" w:hint="eastAsia"/>
                <w:sz w:val="24"/>
              </w:rPr>
              <w:t>脱脂剂、中和液、环保型</w:t>
            </w:r>
            <w:proofErr w:type="gramStart"/>
            <w:r>
              <w:rPr>
                <w:rFonts w:ascii="宋体" w:eastAsia="宋体" w:hAnsi="宋体" w:cs="宋体" w:hint="eastAsia"/>
                <w:sz w:val="24"/>
              </w:rPr>
              <w:t>硅烷系皮膜</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HG/T 2006-2022</w:t>
            </w:r>
          </w:p>
        </w:tc>
        <w:tc>
          <w:tcPr>
            <w:tcW w:w="3264" w:type="dxa"/>
            <w:vMerge w:val="restart"/>
            <w:tcBorders>
              <w:top w:val="single" w:sz="4" w:space="0" w:color="auto"/>
              <w:left w:val="single" w:sz="4" w:space="0" w:color="auto"/>
              <w:right w:val="single" w:sz="4" w:space="0" w:color="auto"/>
            </w:tcBorders>
            <w:vAlign w:val="center"/>
          </w:tcPr>
          <w:p w:rsidR="00F62BB0" w:rsidRDefault="00F62BB0">
            <w:pPr>
              <w:spacing w:line="360" w:lineRule="auto"/>
              <w:rPr>
                <w:rFonts w:ascii="宋体" w:eastAsia="宋体" w:hAnsi="宋体"/>
                <w:b/>
                <w:bCs/>
                <w:sz w:val="24"/>
              </w:rPr>
            </w:pPr>
          </w:p>
        </w:tc>
      </w:tr>
      <w:tr w:rsidR="00F62BB0">
        <w:trPr>
          <w:trHeight w:val="20"/>
          <w:jc w:val="center"/>
        </w:trPr>
        <w:tc>
          <w:tcPr>
            <w:tcW w:w="850" w:type="dxa"/>
            <w:vMerge/>
            <w:tcBorders>
              <w:left w:val="single" w:sz="4" w:space="0" w:color="auto"/>
              <w:right w:val="single" w:sz="4" w:space="0" w:color="auto"/>
            </w:tcBorders>
            <w:vAlign w:val="center"/>
          </w:tcPr>
          <w:p w:rsidR="00F62BB0" w:rsidRDefault="00F62BB0">
            <w:pPr>
              <w:widowControl/>
              <w:spacing w:line="360" w:lineRule="auto"/>
              <w:jc w:val="center"/>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sz w:val="24"/>
              </w:rPr>
            </w:pPr>
            <w:r>
              <w:rPr>
                <w:rFonts w:ascii="宋体" w:eastAsia="宋体" w:hAnsi="宋体" w:cs="宋体" w:hint="eastAsia"/>
                <w:sz w:val="24"/>
              </w:rPr>
              <w:t>纯水洗</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电导率≤</w:t>
            </w:r>
            <w:r>
              <w:rPr>
                <w:rFonts w:ascii="宋体" w:eastAsia="宋体" w:hAnsi="宋体" w:cs="宋体" w:hint="eastAsia"/>
                <w:sz w:val="24"/>
              </w:rPr>
              <w:t>10</w:t>
            </w:r>
            <w:r>
              <w:rPr>
                <w:rFonts w:ascii="宋体" w:eastAsia="宋体" w:hAnsi="宋体" w:cs="宋体" w:hint="eastAsia"/>
                <w:sz w:val="24"/>
              </w:rPr>
              <w:t>μ</w:t>
            </w:r>
            <w:r>
              <w:rPr>
                <w:rFonts w:ascii="宋体" w:eastAsia="宋体" w:hAnsi="宋体" w:cs="宋体" w:hint="eastAsia"/>
                <w:sz w:val="24"/>
              </w:rPr>
              <w:t>s</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sz w:val="24"/>
              </w:rPr>
              <w:t>GB 15607-2008</w:t>
            </w:r>
          </w:p>
        </w:tc>
        <w:tc>
          <w:tcPr>
            <w:tcW w:w="3264" w:type="dxa"/>
            <w:vMerge/>
            <w:tcBorders>
              <w:left w:val="single" w:sz="4" w:space="0" w:color="auto"/>
              <w:right w:val="single" w:sz="4" w:space="0" w:color="auto"/>
            </w:tcBorders>
            <w:vAlign w:val="center"/>
          </w:tcPr>
          <w:p w:rsidR="00F62BB0" w:rsidRDefault="00F62BB0">
            <w:pPr>
              <w:widowControl/>
              <w:spacing w:line="360" w:lineRule="auto"/>
              <w:rPr>
                <w:rFonts w:ascii="宋体" w:eastAsia="宋体" w:hAnsi="宋体"/>
                <w:sz w:val="24"/>
              </w:rPr>
            </w:pPr>
          </w:p>
        </w:tc>
      </w:tr>
      <w:tr w:rsidR="00F62BB0">
        <w:trPr>
          <w:trHeight w:val="20"/>
          <w:jc w:val="center"/>
        </w:trPr>
        <w:tc>
          <w:tcPr>
            <w:tcW w:w="850" w:type="dxa"/>
            <w:vMerge/>
            <w:tcBorders>
              <w:left w:val="single" w:sz="4" w:space="0" w:color="auto"/>
              <w:right w:val="single" w:sz="4" w:space="0" w:color="auto"/>
            </w:tcBorders>
            <w:vAlign w:val="center"/>
          </w:tcPr>
          <w:p w:rsidR="00F62BB0" w:rsidRDefault="00F62BB0">
            <w:pPr>
              <w:widowControl/>
              <w:spacing w:line="360" w:lineRule="auto"/>
              <w:jc w:val="center"/>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sz w:val="24"/>
              </w:rPr>
            </w:pPr>
            <w:r>
              <w:rPr>
                <w:rFonts w:ascii="宋体" w:eastAsia="宋体" w:hAnsi="宋体" w:cs="宋体" w:hint="eastAsia"/>
                <w:sz w:val="24"/>
              </w:rPr>
              <w:t>高温烘干</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hint="eastAsia"/>
                <w:sz w:val="24"/>
              </w:rPr>
              <w:t>至少</w:t>
            </w:r>
            <w:r>
              <w:rPr>
                <w:rFonts w:ascii="宋体" w:eastAsia="宋体" w:hAnsi="宋体" w:cs="宋体" w:hint="eastAsia"/>
                <w:sz w:val="24"/>
              </w:rPr>
              <w:t>200</w:t>
            </w:r>
            <w:r>
              <w:rPr>
                <w:rFonts w:ascii="宋体" w:eastAsia="宋体" w:hAnsi="宋体" w:cs="宋体" w:hint="eastAsia"/>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cs="宋体"/>
                <w:sz w:val="24"/>
              </w:rPr>
            </w:pPr>
            <w:r>
              <w:rPr>
                <w:rFonts w:ascii="宋体" w:eastAsia="宋体" w:hAnsi="宋体" w:cs="宋体"/>
                <w:sz w:val="24"/>
              </w:rPr>
              <w:t>GB 15607-2008</w:t>
            </w:r>
          </w:p>
        </w:tc>
        <w:tc>
          <w:tcPr>
            <w:tcW w:w="3264" w:type="dxa"/>
            <w:vMerge/>
            <w:tcBorders>
              <w:left w:val="single" w:sz="4" w:space="0" w:color="auto"/>
              <w:right w:val="single" w:sz="4" w:space="0" w:color="auto"/>
            </w:tcBorders>
            <w:vAlign w:val="center"/>
          </w:tcPr>
          <w:p w:rsidR="00F62BB0" w:rsidRDefault="00F62BB0">
            <w:pPr>
              <w:widowControl/>
              <w:spacing w:line="360" w:lineRule="auto"/>
              <w:rPr>
                <w:rFonts w:ascii="宋体" w:eastAsia="宋体" w:hAnsi="宋体"/>
                <w:sz w:val="24"/>
              </w:rPr>
            </w:pPr>
          </w:p>
        </w:tc>
      </w:tr>
      <w:tr w:rsidR="00F62BB0">
        <w:trPr>
          <w:trHeight w:val="20"/>
          <w:jc w:val="center"/>
        </w:trPr>
        <w:tc>
          <w:tcPr>
            <w:tcW w:w="850" w:type="dxa"/>
            <w:vMerge/>
            <w:tcBorders>
              <w:top w:val="single" w:sz="4" w:space="0" w:color="auto"/>
              <w:left w:val="single" w:sz="4" w:space="0" w:color="auto"/>
              <w:bottom w:val="single" w:sz="4" w:space="0" w:color="auto"/>
              <w:right w:val="single" w:sz="4" w:space="0" w:color="auto"/>
            </w:tcBorders>
            <w:vAlign w:val="center"/>
          </w:tcPr>
          <w:p w:rsidR="00F62BB0" w:rsidRDefault="00F62BB0">
            <w:pPr>
              <w:widowControl/>
              <w:jc w:val="left"/>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sz w:val="24"/>
              </w:rPr>
            </w:pPr>
            <w:r>
              <w:rPr>
                <w:rFonts w:ascii="宋体" w:eastAsia="宋体" w:hAnsi="宋体" w:cs="宋体" w:hint="eastAsia"/>
                <w:sz w:val="24"/>
              </w:rPr>
              <w:t>高压静电喷塑</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spacing w:line="360" w:lineRule="auto"/>
              <w:jc w:val="center"/>
              <w:rPr>
                <w:rFonts w:ascii="宋体" w:eastAsia="宋体" w:hAnsi="宋体"/>
                <w:sz w:val="24"/>
              </w:rPr>
            </w:pPr>
            <w:r>
              <w:rPr>
                <w:rFonts w:ascii="宋体" w:eastAsia="宋体" w:hAnsi="宋体" w:cs="宋体" w:hint="eastAsia"/>
                <w:sz w:val="24"/>
              </w:rPr>
              <w:t>环</w:t>
            </w:r>
            <w:proofErr w:type="gramStart"/>
            <w:r>
              <w:rPr>
                <w:rFonts w:ascii="宋体" w:eastAsia="宋体" w:hAnsi="宋体" w:cs="宋体" w:hint="eastAsia"/>
                <w:sz w:val="24"/>
              </w:rPr>
              <w:t>氧型聚</w:t>
            </w:r>
            <w:proofErr w:type="gramEnd"/>
            <w:r>
              <w:rPr>
                <w:rFonts w:ascii="宋体" w:eastAsia="宋体" w:hAnsi="宋体" w:cs="宋体" w:hint="eastAsia"/>
                <w:sz w:val="24"/>
              </w:rPr>
              <w:t>脂混合粉、</w:t>
            </w:r>
            <w:r>
              <w:rPr>
                <w:rFonts w:ascii="宋体" w:eastAsia="宋体" w:hAnsi="宋体" w:cs="宋体" w:hint="eastAsia"/>
                <w:sz w:val="24"/>
              </w:rPr>
              <w:t>HYBRID</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sz w:val="24"/>
              </w:rPr>
              <w:t>GB 15607-2008</w:t>
            </w:r>
          </w:p>
        </w:tc>
        <w:tc>
          <w:tcPr>
            <w:tcW w:w="3264" w:type="dxa"/>
            <w:vMerge/>
            <w:tcBorders>
              <w:left w:val="single" w:sz="4" w:space="0" w:color="auto"/>
              <w:right w:val="single" w:sz="4" w:space="0" w:color="auto"/>
            </w:tcBorders>
            <w:vAlign w:val="center"/>
          </w:tcPr>
          <w:p w:rsidR="00F62BB0" w:rsidRDefault="00F62BB0">
            <w:pPr>
              <w:spacing w:line="360" w:lineRule="auto"/>
              <w:rPr>
                <w:rFonts w:ascii="宋体" w:eastAsia="宋体" w:hAnsi="宋体"/>
                <w:sz w:val="24"/>
              </w:rPr>
            </w:pPr>
          </w:p>
        </w:tc>
      </w:tr>
      <w:tr w:rsidR="00F62BB0">
        <w:trPr>
          <w:trHeight w:val="20"/>
          <w:jc w:val="center"/>
        </w:trPr>
        <w:tc>
          <w:tcPr>
            <w:tcW w:w="850" w:type="dxa"/>
            <w:vMerge/>
            <w:tcBorders>
              <w:top w:val="single" w:sz="4" w:space="0" w:color="auto"/>
              <w:left w:val="single" w:sz="4" w:space="0" w:color="auto"/>
              <w:bottom w:val="single" w:sz="4" w:space="0" w:color="auto"/>
              <w:right w:val="single" w:sz="4" w:space="0" w:color="auto"/>
            </w:tcBorders>
            <w:vAlign w:val="center"/>
          </w:tcPr>
          <w:p w:rsidR="00F62BB0" w:rsidRDefault="00F62BB0">
            <w:pPr>
              <w:widowControl/>
              <w:jc w:val="left"/>
              <w:rPr>
                <w:rFonts w:ascii="宋体" w:eastAsia="宋体" w:hAnsi="宋体" w:cs="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sz w:val="24"/>
              </w:rPr>
            </w:pPr>
            <w:r>
              <w:rPr>
                <w:rFonts w:ascii="宋体" w:eastAsia="宋体" w:hAnsi="宋体" w:cs="宋体" w:hint="eastAsia"/>
                <w:sz w:val="24"/>
              </w:rPr>
              <w:t>高温固化</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sz w:val="24"/>
              </w:rPr>
            </w:pPr>
            <w:r>
              <w:rPr>
                <w:rFonts w:ascii="宋体" w:eastAsia="宋体" w:hAnsi="宋体" w:cs="宋体" w:hint="eastAsia"/>
                <w:sz w:val="24"/>
              </w:rPr>
              <w:t>190-220</w:t>
            </w:r>
            <w:r>
              <w:rPr>
                <w:rFonts w:ascii="宋体" w:eastAsia="宋体" w:hAnsi="宋体" w:cs="宋体" w:hint="eastAsia"/>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sz w:val="24"/>
              </w:rPr>
              <w:t>GB 15607-2008</w:t>
            </w:r>
          </w:p>
        </w:tc>
        <w:tc>
          <w:tcPr>
            <w:tcW w:w="3264" w:type="dxa"/>
            <w:vMerge/>
            <w:tcBorders>
              <w:left w:val="single" w:sz="4" w:space="0" w:color="auto"/>
              <w:bottom w:val="single" w:sz="4" w:space="0" w:color="auto"/>
              <w:right w:val="single" w:sz="4" w:space="0" w:color="auto"/>
            </w:tcBorders>
            <w:vAlign w:val="center"/>
          </w:tcPr>
          <w:p w:rsidR="00F62BB0" w:rsidRDefault="00F62BB0">
            <w:pPr>
              <w:widowControl/>
              <w:spacing w:line="360" w:lineRule="auto"/>
              <w:rPr>
                <w:rFonts w:ascii="宋体" w:eastAsia="宋体" w:hAnsi="宋体"/>
                <w:sz w:val="24"/>
              </w:rPr>
            </w:pPr>
          </w:p>
        </w:tc>
      </w:tr>
      <w:tr w:rsidR="00F62BB0">
        <w:trPr>
          <w:trHeight w:val="20"/>
          <w:jc w:val="center"/>
        </w:trPr>
        <w:tc>
          <w:tcPr>
            <w:tcW w:w="850"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hint="eastAsia"/>
                <w:sz w:val="24"/>
              </w:rPr>
              <w:t>紧固件</w:t>
            </w:r>
          </w:p>
        </w:tc>
        <w:tc>
          <w:tcPr>
            <w:tcW w:w="1276"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标准件</w:t>
            </w:r>
          </w:p>
        </w:tc>
        <w:tc>
          <w:tcPr>
            <w:tcW w:w="2268"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jc w:val="center"/>
              <w:rPr>
                <w:rFonts w:ascii="宋体" w:eastAsia="宋体" w:hAnsi="宋体"/>
                <w:sz w:val="24"/>
              </w:rPr>
            </w:pPr>
            <w:r>
              <w:rPr>
                <w:rFonts w:ascii="宋体" w:eastAsia="宋体" w:hAnsi="宋体" w:hint="eastAsia"/>
                <w:sz w:val="24"/>
              </w:rPr>
              <w:t>M6</w:t>
            </w:r>
            <w:r>
              <w:rPr>
                <w:rFonts w:ascii="宋体" w:eastAsia="宋体" w:hAnsi="宋体" w:hint="eastAsia"/>
                <w:sz w:val="24"/>
              </w:rPr>
              <w:t>、</w:t>
            </w:r>
            <w:r>
              <w:rPr>
                <w:rFonts w:ascii="宋体" w:eastAsia="宋体" w:hAnsi="宋体" w:hint="eastAsia"/>
                <w:sz w:val="24"/>
              </w:rPr>
              <w:t>M8</w:t>
            </w:r>
            <w:r>
              <w:rPr>
                <w:rFonts w:ascii="宋体" w:eastAsia="宋体" w:hAnsi="宋体" w:hint="eastAsia"/>
                <w:sz w:val="24"/>
              </w:rPr>
              <w:t>、</w:t>
            </w:r>
            <w:r>
              <w:rPr>
                <w:rFonts w:ascii="宋体" w:eastAsia="宋体" w:hAnsi="宋体" w:hint="eastAsia"/>
                <w:sz w:val="24"/>
              </w:rPr>
              <w:t>M10</w:t>
            </w:r>
          </w:p>
        </w:tc>
        <w:tc>
          <w:tcPr>
            <w:tcW w:w="1559" w:type="dxa"/>
            <w:tcBorders>
              <w:top w:val="single" w:sz="4" w:space="0" w:color="auto"/>
              <w:left w:val="single" w:sz="4" w:space="0" w:color="auto"/>
              <w:bottom w:val="single" w:sz="4" w:space="0" w:color="auto"/>
              <w:right w:val="single" w:sz="4" w:space="0" w:color="auto"/>
            </w:tcBorders>
            <w:vAlign w:val="center"/>
          </w:tcPr>
          <w:p w:rsidR="00F62BB0" w:rsidRDefault="005E1483">
            <w:pPr>
              <w:widowControl/>
              <w:spacing w:line="360" w:lineRule="auto"/>
              <w:jc w:val="center"/>
              <w:rPr>
                <w:rFonts w:ascii="宋体" w:eastAsia="宋体" w:hAnsi="宋体" w:cs="宋体"/>
                <w:sz w:val="24"/>
              </w:rPr>
            </w:pPr>
            <w:r>
              <w:rPr>
                <w:rFonts w:ascii="宋体" w:eastAsia="宋体" w:hAnsi="宋体" w:cs="宋体"/>
                <w:sz w:val="24"/>
              </w:rPr>
              <w:t>GB</w:t>
            </w:r>
            <w:r>
              <w:rPr>
                <w:rFonts w:ascii="宋体" w:eastAsia="宋体" w:hAnsi="宋体" w:cs="宋体" w:hint="eastAsia"/>
                <w:sz w:val="24"/>
              </w:rPr>
              <w:t>/</w:t>
            </w:r>
            <w:r>
              <w:rPr>
                <w:rFonts w:ascii="宋体" w:eastAsia="宋体" w:hAnsi="宋体" w:cs="宋体"/>
                <w:sz w:val="24"/>
              </w:rPr>
              <w:t>T 5267.1-2023</w:t>
            </w:r>
          </w:p>
        </w:tc>
        <w:tc>
          <w:tcPr>
            <w:tcW w:w="3264" w:type="dxa"/>
            <w:tcBorders>
              <w:top w:val="single" w:sz="4" w:space="0" w:color="auto"/>
              <w:left w:val="single" w:sz="4" w:space="0" w:color="auto"/>
              <w:bottom w:val="single" w:sz="4" w:space="0" w:color="auto"/>
              <w:right w:val="single" w:sz="4" w:space="0" w:color="auto"/>
            </w:tcBorders>
            <w:vAlign w:val="center"/>
          </w:tcPr>
          <w:p w:rsidR="00F62BB0" w:rsidRDefault="005E1483">
            <w:pPr>
              <w:topLinePunct/>
              <w:spacing w:line="360" w:lineRule="auto"/>
              <w:rPr>
                <w:rFonts w:ascii="宋体" w:eastAsia="宋体" w:hAnsi="宋体"/>
                <w:sz w:val="24"/>
              </w:rPr>
            </w:pPr>
            <w:r>
              <w:rPr>
                <w:rFonts w:ascii="宋体" w:eastAsia="宋体" w:hAnsi="宋体" w:hint="eastAsia"/>
                <w:sz w:val="24"/>
              </w:rPr>
              <w:t>表面须做镀锌防锈处理</w:t>
            </w:r>
          </w:p>
        </w:tc>
      </w:tr>
      <w:bookmarkEnd w:id="16"/>
    </w:tbl>
    <w:p w:rsidR="00F62BB0" w:rsidRDefault="00F62BB0">
      <w:pPr>
        <w:pStyle w:val="10"/>
      </w:pPr>
    </w:p>
    <w:p w:rsidR="00F62BB0" w:rsidRDefault="005E1483">
      <w:pPr>
        <w:rPr>
          <w:rFonts w:ascii="宋体" w:eastAsia="宋体" w:hAnsi="宋体" w:cs="宋体"/>
          <w:sz w:val="24"/>
        </w:rPr>
      </w:pPr>
      <w:bookmarkStart w:id="17" w:name="_Toc25043"/>
      <w:r>
        <w:rPr>
          <w:rFonts w:ascii="宋体" w:eastAsia="宋体" w:hAnsi="宋体" w:cs="宋体"/>
          <w:sz w:val="24"/>
        </w:rPr>
        <w:t>2.</w:t>
      </w:r>
      <w:r>
        <w:rPr>
          <w:rFonts w:ascii="宋体" w:eastAsia="宋体" w:hAnsi="宋体" w:cs="宋体" w:hint="eastAsia"/>
          <w:sz w:val="24"/>
        </w:rPr>
        <w:t>3</w:t>
      </w:r>
      <w:bookmarkStart w:id="18" w:name="_Toc21373"/>
      <w:bookmarkEnd w:id="17"/>
      <w:r>
        <w:rPr>
          <w:rFonts w:ascii="宋体" w:eastAsia="宋体" w:hAnsi="宋体" w:cs="宋体" w:hint="eastAsia"/>
          <w:sz w:val="24"/>
        </w:rPr>
        <w:t>主要电控及智能管理功能一览表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
        <w:gridCol w:w="1529"/>
        <w:gridCol w:w="6409"/>
      </w:tblGrid>
      <w:tr w:rsidR="00F62BB0">
        <w:trPr>
          <w:trHeight w:val="23"/>
          <w:jc w:val="center"/>
        </w:trPr>
        <w:tc>
          <w:tcPr>
            <w:tcW w:w="704" w:type="dxa"/>
            <w:vMerge w:val="restart"/>
            <w:tcBorders>
              <w:left w:val="single" w:sz="4" w:space="0" w:color="auto"/>
              <w:right w:val="single" w:sz="4" w:space="0" w:color="auto"/>
            </w:tcBorders>
            <w:vAlign w:val="center"/>
          </w:tcPr>
          <w:bookmarkEnd w:id="18"/>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b/>
                <w:bCs/>
                <w:sz w:val="24"/>
              </w:rPr>
              <w:t>架体基本功能</w:t>
            </w: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pacing w:line="360" w:lineRule="auto"/>
              <w:jc w:val="center"/>
              <w:rPr>
                <w:rFonts w:ascii="宋体" w:eastAsia="宋体" w:hAnsi="宋体" w:cs="宋体"/>
                <w:sz w:val="24"/>
              </w:rPr>
            </w:pPr>
            <w:r>
              <w:rPr>
                <w:rFonts w:ascii="宋体" w:eastAsia="宋体" w:hAnsi="宋体" w:cs="宋体" w:hint="eastAsia"/>
                <w:sz w:val="24"/>
              </w:rPr>
              <w:t>1</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pacing w:line="360" w:lineRule="auto"/>
              <w:jc w:val="center"/>
              <w:rPr>
                <w:rFonts w:ascii="宋体" w:eastAsia="宋体" w:hAnsi="宋体" w:cs="宋体"/>
                <w:sz w:val="24"/>
              </w:rPr>
            </w:pPr>
            <w:r>
              <w:rPr>
                <w:rFonts w:ascii="宋体" w:eastAsia="宋体" w:hAnsi="宋体" w:cs="宋体" w:hint="eastAsia"/>
                <w:sz w:val="24"/>
              </w:rPr>
              <w:t>应急装置和电动功能随时互换</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pacing w:line="360" w:lineRule="auto"/>
              <w:rPr>
                <w:rFonts w:ascii="宋体" w:eastAsia="宋体" w:hAnsi="宋体" w:cs="宋体"/>
                <w:sz w:val="24"/>
              </w:rPr>
            </w:pPr>
            <w:r>
              <w:rPr>
                <w:rFonts w:ascii="宋体" w:eastAsia="宋体" w:hAnsi="宋体" w:cs="宋体" w:hint="eastAsia"/>
                <w:sz w:val="24"/>
              </w:rPr>
              <w:t>移动列底盘安装应有低压无刷电机，当停电或断电等紧急情况发生时可采用应急驱动装置打开使用通道。</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2</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jc w:val="center"/>
              <w:rPr>
                <w:rFonts w:ascii="宋体" w:eastAsia="宋体" w:hAnsi="宋体" w:cs="宋体"/>
                <w:sz w:val="24"/>
              </w:rPr>
            </w:pPr>
            <w:r>
              <w:rPr>
                <w:rFonts w:ascii="宋体" w:eastAsia="宋体" w:hAnsi="宋体" w:hint="eastAsia"/>
                <w:sz w:val="24"/>
              </w:rPr>
              <w:t>▲</w:t>
            </w:r>
            <w:r>
              <w:rPr>
                <w:rFonts w:ascii="宋体" w:eastAsia="宋体" w:hAnsi="宋体" w:cs="宋体" w:hint="eastAsia"/>
                <w:sz w:val="24"/>
              </w:rPr>
              <w:t>高安全性电机控制系统</w:t>
            </w:r>
          </w:p>
        </w:tc>
        <w:tc>
          <w:tcPr>
            <w:tcW w:w="6409" w:type="dxa"/>
            <w:tcBorders>
              <w:top w:val="single" w:sz="4" w:space="0" w:color="auto"/>
              <w:left w:val="single" w:sz="4" w:space="0" w:color="auto"/>
              <w:bottom w:val="single" w:sz="4" w:space="0" w:color="auto"/>
              <w:right w:val="single" w:sz="4" w:space="0" w:color="auto"/>
            </w:tcBorders>
          </w:tcPr>
          <w:p w:rsidR="00F62BB0" w:rsidRDefault="005E1483">
            <w:pPr>
              <w:adjustRightInd w:val="0"/>
              <w:snapToGrid w:val="0"/>
              <w:spacing w:line="360" w:lineRule="auto"/>
              <w:rPr>
                <w:rFonts w:ascii="宋体" w:eastAsia="宋体" w:hAnsi="宋体"/>
                <w:sz w:val="24"/>
              </w:rPr>
            </w:pPr>
            <w:r>
              <w:rPr>
                <w:rFonts w:ascii="宋体" w:eastAsia="宋体" w:hAnsi="宋体" w:cs="宋体" w:hint="eastAsia"/>
                <w:sz w:val="24"/>
              </w:rPr>
              <w:t>密集架</w:t>
            </w:r>
            <w:proofErr w:type="gramStart"/>
            <w:r>
              <w:rPr>
                <w:rFonts w:ascii="宋体" w:eastAsia="宋体" w:hAnsi="宋体" w:cs="宋体" w:hint="eastAsia"/>
                <w:sz w:val="24"/>
              </w:rPr>
              <w:t>移动列应配备</w:t>
            </w:r>
            <w:proofErr w:type="gramEnd"/>
            <w:r>
              <w:rPr>
                <w:rFonts w:ascii="宋体" w:eastAsia="宋体" w:hAnsi="宋体" w:cs="宋体" w:hint="eastAsia"/>
                <w:sz w:val="24"/>
              </w:rPr>
              <w:t>24</w:t>
            </w:r>
            <w:r>
              <w:rPr>
                <w:rFonts w:ascii="宋体" w:eastAsia="宋体" w:hAnsi="宋体" w:cs="宋体"/>
                <w:sz w:val="24"/>
              </w:rPr>
              <w:t>V</w:t>
            </w:r>
            <w:r>
              <w:rPr>
                <w:rFonts w:ascii="宋体" w:eastAsia="宋体" w:hAnsi="宋体" w:cs="宋体" w:hint="eastAsia"/>
                <w:sz w:val="24"/>
              </w:rPr>
              <w:t>低压直流电机，抗干扰强，运行平稳。</w:t>
            </w:r>
            <w:r>
              <w:rPr>
                <w:rFonts w:ascii="宋体" w:eastAsia="宋体" w:hAnsi="宋体"/>
                <w:sz w:val="24"/>
              </w:rPr>
              <w:t>其中电机驱动控制板</w:t>
            </w:r>
            <w:r>
              <w:rPr>
                <w:rFonts w:ascii="宋体" w:eastAsia="宋体" w:hAnsi="宋体" w:hint="eastAsia"/>
                <w:sz w:val="24"/>
              </w:rPr>
              <w:t>须</w:t>
            </w:r>
            <w:r>
              <w:rPr>
                <w:rFonts w:ascii="宋体" w:eastAsia="宋体" w:hAnsi="宋体"/>
                <w:sz w:val="24"/>
              </w:rPr>
              <w:t>满足标准</w:t>
            </w:r>
            <w:r>
              <w:rPr>
                <w:rFonts w:ascii="宋体" w:eastAsia="宋体" w:hAnsi="宋体"/>
                <w:sz w:val="24"/>
              </w:rPr>
              <w:t>GB</w:t>
            </w:r>
            <w:r>
              <w:rPr>
                <w:rFonts w:ascii="宋体" w:eastAsia="宋体" w:hAnsi="宋体" w:hint="eastAsia"/>
                <w:sz w:val="24"/>
              </w:rPr>
              <w:t xml:space="preserve"> </w:t>
            </w:r>
            <w:r>
              <w:rPr>
                <w:rFonts w:ascii="宋体" w:eastAsia="宋体" w:hAnsi="宋体"/>
                <w:sz w:val="24"/>
              </w:rPr>
              <w:t xml:space="preserve">17625.1-2012 </w:t>
            </w:r>
            <w:r>
              <w:rPr>
                <w:rFonts w:ascii="宋体" w:eastAsia="宋体" w:hAnsi="宋体" w:hint="eastAsia"/>
                <w:sz w:val="24"/>
              </w:rPr>
              <w:t>《电磁兼容</w:t>
            </w:r>
            <w:r>
              <w:rPr>
                <w:rFonts w:ascii="宋体" w:eastAsia="宋体" w:hAnsi="宋体" w:hint="eastAsia"/>
                <w:sz w:val="24"/>
              </w:rPr>
              <w:t xml:space="preserve"> </w:t>
            </w:r>
            <w:r>
              <w:rPr>
                <w:rFonts w:ascii="宋体" w:eastAsia="宋体" w:hAnsi="宋体" w:hint="eastAsia"/>
                <w:sz w:val="24"/>
              </w:rPr>
              <w:t>限值</w:t>
            </w:r>
            <w:r>
              <w:rPr>
                <w:rFonts w:ascii="宋体" w:eastAsia="宋体" w:hAnsi="宋体" w:hint="eastAsia"/>
                <w:sz w:val="24"/>
              </w:rPr>
              <w:t xml:space="preserve"> </w:t>
            </w:r>
            <w:r>
              <w:rPr>
                <w:rFonts w:ascii="宋体" w:eastAsia="宋体" w:hAnsi="宋体"/>
                <w:sz w:val="24"/>
              </w:rPr>
              <w:t>谐波电流</w:t>
            </w:r>
            <w:r>
              <w:rPr>
                <w:rFonts w:ascii="宋体" w:eastAsia="宋体" w:hAnsi="宋体" w:hint="eastAsia"/>
                <w:sz w:val="24"/>
              </w:rPr>
              <w:t>发射限值（设备每相输入电流≤</w:t>
            </w:r>
            <w:r>
              <w:rPr>
                <w:rFonts w:ascii="宋体" w:eastAsia="宋体" w:hAnsi="宋体" w:hint="eastAsia"/>
                <w:sz w:val="24"/>
              </w:rPr>
              <w:t>1</w:t>
            </w:r>
            <w:r>
              <w:rPr>
                <w:rFonts w:ascii="宋体" w:eastAsia="宋体" w:hAnsi="宋体"/>
                <w:sz w:val="24"/>
              </w:rPr>
              <w:t>6A</w:t>
            </w:r>
            <w:r>
              <w:rPr>
                <w:rFonts w:ascii="宋体" w:eastAsia="宋体" w:hAnsi="宋体" w:hint="eastAsia"/>
                <w:sz w:val="24"/>
              </w:rPr>
              <w:t>）》</w:t>
            </w:r>
            <w:r>
              <w:rPr>
                <w:rFonts w:ascii="宋体" w:eastAsia="宋体" w:hAnsi="宋体"/>
                <w:sz w:val="24"/>
              </w:rPr>
              <w:t>，</w:t>
            </w:r>
            <w:r>
              <w:rPr>
                <w:rFonts w:ascii="宋体" w:eastAsia="宋体" w:hAnsi="宋体" w:hint="eastAsia"/>
                <w:sz w:val="24"/>
              </w:rPr>
              <w:t>谐波电流的</w:t>
            </w:r>
            <w:r>
              <w:rPr>
                <w:rFonts w:ascii="宋体" w:eastAsia="宋体" w:hAnsi="宋体"/>
                <w:sz w:val="24"/>
              </w:rPr>
              <w:t>试验结果达到</w:t>
            </w:r>
            <w:r>
              <w:rPr>
                <w:rFonts w:ascii="宋体" w:eastAsia="宋体" w:hAnsi="宋体"/>
                <w:sz w:val="24"/>
              </w:rPr>
              <w:t>A</w:t>
            </w:r>
            <w:r>
              <w:rPr>
                <w:rFonts w:ascii="宋体" w:eastAsia="宋体" w:hAnsi="宋体" w:hint="eastAsia"/>
                <w:sz w:val="24"/>
              </w:rPr>
              <w:t>类</w:t>
            </w:r>
            <w:r>
              <w:rPr>
                <w:rFonts w:ascii="宋体" w:eastAsia="宋体" w:hAnsi="宋体"/>
                <w:sz w:val="24"/>
              </w:rPr>
              <w:t>。依据标准</w:t>
            </w:r>
            <w:hyperlink r:id="rId8" w:tgtFrame="_blank" w:history="1">
              <w:r>
                <w:rPr>
                  <w:rStyle w:val="af2"/>
                  <w:rFonts w:ascii="宋体" w:eastAsia="宋体" w:hAnsi="宋体" w:cs="Arial"/>
                  <w:color w:val="auto"/>
                  <w:sz w:val="24"/>
                  <w:shd w:val="clear" w:color="auto" w:fill="FFFFFF"/>
                </w:rPr>
                <w:t xml:space="preserve">GB/T </w:t>
              </w:r>
              <w:r>
                <w:rPr>
                  <w:rStyle w:val="af2"/>
                  <w:rFonts w:ascii="宋体" w:eastAsia="宋体" w:hAnsi="宋体" w:cs="Arial"/>
                  <w:color w:val="auto"/>
                  <w:sz w:val="24"/>
                  <w:shd w:val="clear" w:color="auto" w:fill="FFFFFF"/>
                </w:rPr>
                <w:lastRenderedPageBreak/>
                <w:t>9254.2-2021</w:t>
              </w:r>
            </w:hyperlink>
            <w:r>
              <w:rPr>
                <w:rFonts w:ascii="宋体" w:eastAsia="宋体" w:hAnsi="宋体" w:hint="eastAsia"/>
                <w:sz w:val="24"/>
              </w:rPr>
              <w:t>《信息技术设备、多媒体设备和接收机</w:t>
            </w:r>
            <w:r>
              <w:rPr>
                <w:rFonts w:ascii="宋体" w:eastAsia="宋体" w:hAnsi="宋体" w:hint="eastAsia"/>
                <w:sz w:val="24"/>
              </w:rPr>
              <w:t xml:space="preserve"> </w:t>
            </w:r>
            <w:r>
              <w:rPr>
                <w:rFonts w:ascii="宋体" w:eastAsia="宋体" w:hAnsi="宋体" w:hint="eastAsia"/>
                <w:sz w:val="24"/>
              </w:rPr>
              <w:t>电磁兼容</w:t>
            </w:r>
            <w:r>
              <w:rPr>
                <w:rFonts w:ascii="宋体" w:eastAsia="宋体" w:hAnsi="宋体" w:hint="eastAsia"/>
                <w:sz w:val="24"/>
              </w:rPr>
              <w:t xml:space="preserve"> </w:t>
            </w:r>
            <w:r>
              <w:rPr>
                <w:rFonts w:ascii="宋体" w:eastAsia="宋体" w:hAnsi="宋体" w:hint="eastAsia"/>
                <w:sz w:val="24"/>
              </w:rPr>
              <w:t>第</w:t>
            </w:r>
            <w:r>
              <w:rPr>
                <w:rFonts w:ascii="宋体" w:eastAsia="宋体" w:hAnsi="宋体" w:hint="eastAsia"/>
                <w:sz w:val="24"/>
              </w:rPr>
              <w:t>2</w:t>
            </w:r>
            <w:r>
              <w:rPr>
                <w:rFonts w:ascii="宋体" w:eastAsia="宋体" w:hAnsi="宋体" w:hint="eastAsia"/>
                <w:sz w:val="24"/>
              </w:rPr>
              <w:t>部分：抗扰度要求》</w:t>
            </w:r>
            <w:r>
              <w:rPr>
                <w:rFonts w:ascii="宋体" w:eastAsia="宋体" w:hAnsi="宋体"/>
                <w:sz w:val="24"/>
              </w:rPr>
              <w:t>，</w:t>
            </w:r>
            <w:r>
              <w:rPr>
                <w:rFonts w:ascii="宋体" w:eastAsia="宋体" w:hAnsi="宋体" w:hint="eastAsia"/>
                <w:sz w:val="24"/>
              </w:rPr>
              <w:t>静电放电抗扰度的</w:t>
            </w:r>
            <w:r>
              <w:rPr>
                <w:rFonts w:ascii="宋体" w:eastAsia="宋体" w:hAnsi="宋体"/>
                <w:sz w:val="24"/>
              </w:rPr>
              <w:t>试验结果达到</w:t>
            </w:r>
            <w:r>
              <w:rPr>
                <w:rFonts w:ascii="宋体" w:eastAsia="宋体" w:hAnsi="宋体"/>
                <w:sz w:val="24"/>
              </w:rPr>
              <w:t>A</w:t>
            </w:r>
            <w:r>
              <w:rPr>
                <w:rFonts w:ascii="宋体" w:eastAsia="宋体" w:hAnsi="宋体"/>
                <w:sz w:val="24"/>
              </w:rPr>
              <w:t>级</w:t>
            </w:r>
            <w:r>
              <w:rPr>
                <w:rFonts w:ascii="宋体" w:eastAsia="宋体" w:hAnsi="宋体" w:hint="eastAsia"/>
                <w:sz w:val="24"/>
              </w:rPr>
              <w:t>；</w:t>
            </w:r>
            <w:r>
              <w:rPr>
                <w:rFonts w:ascii="宋体" w:eastAsia="宋体" w:hAnsi="宋体"/>
                <w:sz w:val="24"/>
              </w:rPr>
              <w:t>电快速瞬变脉冲群抗扰度</w:t>
            </w:r>
            <w:r>
              <w:rPr>
                <w:rFonts w:ascii="宋体" w:eastAsia="宋体" w:hAnsi="宋体" w:hint="eastAsia"/>
                <w:sz w:val="24"/>
              </w:rPr>
              <w:t>的</w:t>
            </w:r>
            <w:r>
              <w:rPr>
                <w:rFonts w:ascii="宋体" w:eastAsia="宋体" w:hAnsi="宋体"/>
                <w:sz w:val="24"/>
              </w:rPr>
              <w:t>试验结果达到</w:t>
            </w:r>
            <w:r>
              <w:rPr>
                <w:rFonts w:ascii="宋体" w:eastAsia="宋体" w:hAnsi="宋体"/>
                <w:sz w:val="24"/>
              </w:rPr>
              <w:t>A</w:t>
            </w:r>
            <w:r>
              <w:rPr>
                <w:rFonts w:ascii="宋体" w:eastAsia="宋体" w:hAnsi="宋体"/>
                <w:sz w:val="24"/>
              </w:rPr>
              <w:t>级</w:t>
            </w:r>
            <w:r>
              <w:rPr>
                <w:rFonts w:ascii="宋体" w:eastAsia="宋体" w:hAnsi="宋体" w:hint="eastAsia"/>
                <w:sz w:val="24"/>
              </w:rPr>
              <w:t>；</w:t>
            </w:r>
            <w:r>
              <w:rPr>
                <w:rFonts w:ascii="宋体" w:eastAsia="宋体" w:hAnsi="宋体"/>
                <w:sz w:val="24"/>
              </w:rPr>
              <w:t>浪涌</w:t>
            </w:r>
            <w:r>
              <w:rPr>
                <w:rFonts w:ascii="宋体" w:eastAsia="宋体" w:hAnsi="宋体" w:hint="eastAsia"/>
                <w:sz w:val="24"/>
              </w:rPr>
              <w:t>（冲击）</w:t>
            </w:r>
            <w:r>
              <w:rPr>
                <w:rFonts w:ascii="宋体" w:eastAsia="宋体" w:hAnsi="宋体"/>
                <w:sz w:val="24"/>
              </w:rPr>
              <w:t>抗扰度</w:t>
            </w:r>
            <w:r>
              <w:rPr>
                <w:rFonts w:ascii="宋体" w:eastAsia="宋体" w:hAnsi="宋体" w:hint="eastAsia"/>
                <w:sz w:val="24"/>
              </w:rPr>
              <w:t>的</w:t>
            </w:r>
            <w:r>
              <w:rPr>
                <w:rFonts w:ascii="宋体" w:eastAsia="宋体" w:hAnsi="宋体"/>
                <w:sz w:val="24"/>
              </w:rPr>
              <w:t>试验结果达到</w:t>
            </w:r>
            <w:r>
              <w:rPr>
                <w:rFonts w:ascii="宋体" w:eastAsia="宋体" w:hAnsi="宋体"/>
                <w:sz w:val="24"/>
              </w:rPr>
              <w:t>A</w:t>
            </w:r>
            <w:r>
              <w:rPr>
                <w:rFonts w:ascii="宋体" w:eastAsia="宋体" w:hAnsi="宋体"/>
                <w:sz w:val="24"/>
              </w:rPr>
              <w:t>级。依据标准</w:t>
            </w:r>
            <w:r>
              <w:rPr>
                <w:rFonts w:ascii="宋体" w:eastAsia="宋体" w:hAnsi="宋体"/>
                <w:sz w:val="24"/>
              </w:rPr>
              <w:t>GB/T</w:t>
            </w:r>
            <w:r>
              <w:rPr>
                <w:rFonts w:ascii="宋体" w:eastAsia="宋体" w:hAnsi="宋体" w:hint="eastAsia"/>
                <w:sz w:val="24"/>
              </w:rPr>
              <w:t xml:space="preserve"> </w:t>
            </w:r>
            <w:r>
              <w:rPr>
                <w:rFonts w:ascii="宋体" w:eastAsia="宋体" w:hAnsi="宋体"/>
                <w:sz w:val="24"/>
              </w:rPr>
              <w:t>17626.13-2006</w:t>
            </w:r>
            <w:r>
              <w:rPr>
                <w:rFonts w:ascii="宋体" w:eastAsia="宋体" w:hAnsi="宋体" w:hint="eastAsia"/>
                <w:sz w:val="24"/>
              </w:rPr>
              <w:t>《电磁兼容</w:t>
            </w:r>
            <w:r>
              <w:rPr>
                <w:rFonts w:ascii="宋体" w:eastAsia="宋体" w:hAnsi="宋体" w:hint="eastAsia"/>
                <w:sz w:val="24"/>
              </w:rPr>
              <w:t xml:space="preserve"> </w:t>
            </w:r>
            <w:r>
              <w:rPr>
                <w:rFonts w:ascii="宋体" w:eastAsia="宋体" w:hAnsi="宋体" w:hint="eastAsia"/>
                <w:sz w:val="24"/>
              </w:rPr>
              <w:t>试验和测量技术</w:t>
            </w:r>
            <w:r>
              <w:rPr>
                <w:rFonts w:ascii="宋体" w:eastAsia="宋体" w:hAnsi="宋体" w:hint="eastAsia"/>
                <w:sz w:val="24"/>
              </w:rPr>
              <w:t xml:space="preserve"> </w:t>
            </w:r>
            <w:r>
              <w:rPr>
                <w:rFonts w:ascii="宋体" w:eastAsia="宋体" w:hAnsi="宋体" w:hint="eastAsia"/>
                <w:sz w:val="24"/>
              </w:rPr>
              <w:t>交流电源端口谐波、谐间波及电网信号的低频抗扰度试验》，</w:t>
            </w:r>
            <w:r>
              <w:rPr>
                <w:rFonts w:ascii="宋体" w:eastAsia="宋体" w:hAnsi="宋体"/>
                <w:sz w:val="24"/>
              </w:rPr>
              <w:t>交流电源端口谐波、</w:t>
            </w:r>
            <w:proofErr w:type="gramStart"/>
            <w:r>
              <w:rPr>
                <w:rFonts w:ascii="宋体" w:eastAsia="宋体" w:hAnsi="宋体"/>
                <w:sz w:val="24"/>
              </w:rPr>
              <w:t>谐</w:t>
            </w:r>
            <w:proofErr w:type="gramEnd"/>
            <w:r>
              <w:rPr>
                <w:rFonts w:ascii="宋体" w:eastAsia="宋体" w:hAnsi="宋体"/>
                <w:sz w:val="24"/>
              </w:rPr>
              <w:t>间波及电网信号的低频抗扰度</w:t>
            </w:r>
            <w:r>
              <w:rPr>
                <w:rFonts w:ascii="宋体" w:eastAsia="宋体" w:hAnsi="宋体" w:hint="eastAsia"/>
                <w:sz w:val="24"/>
              </w:rPr>
              <w:t>的</w:t>
            </w:r>
            <w:r>
              <w:rPr>
                <w:rFonts w:ascii="宋体" w:eastAsia="宋体" w:hAnsi="宋体"/>
                <w:sz w:val="24"/>
              </w:rPr>
              <w:t>试验结果达到</w:t>
            </w:r>
            <w:r>
              <w:rPr>
                <w:rFonts w:ascii="宋体" w:eastAsia="宋体" w:hAnsi="宋体"/>
                <w:sz w:val="24"/>
              </w:rPr>
              <w:t>A</w:t>
            </w:r>
            <w:r>
              <w:rPr>
                <w:rFonts w:ascii="宋体" w:eastAsia="宋体" w:hAnsi="宋体"/>
                <w:sz w:val="24"/>
              </w:rPr>
              <w:t>级。</w:t>
            </w:r>
          </w:p>
          <w:p w:rsidR="00F62BB0" w:rsidRDefault="005E1483">
            <w:pPr>
              <w:wordWrap w:val="0"/>
              <w:spacing w:line="360" w:lineRule="auto"/>
              <w:rPr>
                <w:rFonts w:ascii="宋体" w:eastAsia="宋体" w:hAnsi="宋体" w:cs="宋体"/>
                <w:b/>
                <w:bCs/>
                <w:sz w:val="24"/>
              </w:rPr>
            </w:pPr>
            <w:r>
              <w:rPr>
                <w:rFonts w:ascii="宋体" w:eastAsia="宋体" w:hAnsi="宋体"/>
                <w:b/>
                <w:bCs/>
                <w:sz w:val="24"/>
              </w:rPr>
              <w:t>（</w:t>
            </w:r>
            <w:r>
              <w:rPr>
                <w:rFonts w:ascii="宋体" w:eastAsia="宋体" w:hAnsi="宋体" w:hint="eastAsia"/>
                <w:b/>
                <w:bCs/>
                <w:sz w:val="24"/>
              </w:rPr>
              <w:t>提供</w:t>
            </w:r>
            <w:r>
              <w:rPr>
                <w:rFonts w:ascii="宋体" w:eastAsia="宋体" w:hAnsi="宋体"/>
                <w:b/>
                <w:bCs/>
                <w:sz w:val="24"/>
              </w:rPr>
              <w:t>具有</w:t>
            </w:r>
            <w:r>
              <w:rPr>
                <w:rFonts w:ascii="宋体" w:eastAsia="宋体" w:hAnsi="宋体"/>
                <w:b/>
                <w:bCs/>
                <w:sz w:val="24"/>
              </w:rPr>
              <w:t>CMA</w:t>
            </w:r>
            <w:r>
              <w:rPr>
                <w:rFonts w:ascii="宋体" w:eastAsia="宋体" w:hAnsi="宋体"/>
                <w:b/>
                <w:bCs/>
                <w:sz w:val="24"/>
              </w:rPr>
              <w:t>标识的检验检测报告作为评审依据，同时在检验检测报告中须能反映且满足上述参数要求</w:t>
            </w:r>
            <w:r>
              <w:rPr>
                <w:rFonts w:ascii="宋体" w:eastAsia="宋体" w:hAnsi="宋体" w:hint="eastAsia"/>
                <w:b/>
                <w:bCs/>
                <w:sz w:val="24"/>
              </w:rPr>
              <w:t>）</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3</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左右双</w:t>
            </w:r>
            <w:proofErr w:type="gramStart"/>
            <w:r>
              <w:rPr>
                <w:rFonts w:ascii="宋体" w:eastAsia="宋体" w:hAnsi="宋体" w:cs="宋体" w:hint="eastAsia"/>
                <w:sz w:val="24"/>
              </w:rPr>
              <w:t>开功能</w:t>
            </w:r>
            <w:proofErr w:type="gramEnd"/>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rPr>
                <w:rFonts w:ascii="宋体" w:eastAsia="宋体" w:hAnsi="宋体" w:cs="宋体"/>
                <w:sz w:val="24"/>
              </w:rPr>
            </w:pPr>
            <w:proofErr w:type="gramStart"/>
            <w:r>
              <w:rPr>
                <w:rFonts w:ascii="宋体" w:eastAsia="宋体" w:hAnsi="宋体" w:cs="宋体" w:hint="eastAsia"/>
                <w:sz w:val="24"/>
              </w:rPr>
              <w:t>密集架应具备</w:t>
            </w:r>
            <w:proofErr w:type="gramEnd"/>
            <w:r>
              <w:rPr>
                <w:rFonts w:ascii="宋体" w:eastAsia="宋体" w:hAnsi="宋体" w:cs="宋体" w:hint="eastAsia"/>
                <w:sz w:val="24"/>
              </w:rPr>
              <w:t>左动、右动及左、右双开架体功能，当固定列在中间时，能够允许左右两侧架</w:t>
            </w:r>
            <w:proofErr w:type="gramStart"/>
            <w:r>
              <w:rPr>
                <w:rFonts w:ascii="宋体" w:eastAsia="宋体" w:hAnsi="宋体" w:cs="宋体" w:hint="eastAsia"/>
                <w:sz w:val="24"/>
              </w:rPr>
              <w:t>体同时</w:t>
            </w:r>
            <w:proofErr w:type="gramEnd"/>
            <w:r>
              <w:rPr>
                <w:rFonts w:ascii="宋体" w:eastAsia="宋体" w:hAnsi="宋体" w:cs="宋体" w:hint="eastAsia"/>
                <w:sz w:val="24"/>
              </w:rPr>
              <w:t>进行打开操作。</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4</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jc w:val="center"/>
              <w:rPr>
                <w:rFonts w:ascii="宋体" w:eastAsia="宋体" w:hAnsi="宋体" w:cs="宋体"/>
                <w:sz w:val="24"/>
              </w:rPr>
            </w:pPr>
            <w:r>
              <w:rPr>
                <w:rFonts w:ascii="宋体" w:eastAsia="宋体" w:hAnsi="宋体" w:hint="eastAsia"/>
                <w:sz w:val="24"/>
              </w:rPr>
              <w:t>▲智能密集架灯光指引定位控制板</w:t>
            </w:r>
          </w:p>
        </w:tc>
        <w:tc>
          <w:tcPr>
            <w:tcW w:w="6409" w:type="dxa"/>
            <w:tcBorders>
              <w:top w:val="single" w:sz="4" w:space="0" w:color="auto"/>
              <w:left w:val="single" w:sz="4" w:space="0" w:color="auto"/>
              <w:bottom w:val="single" w:sz="4" w:space="0" w:color="auto"/>
              <w:right w:val="single" w:sz="4" w:space="0" w:color="auto"/>
            </w:tcBorders>
          </w:tcPr>
          <w:p w:rsidR="00F62BB0" w:rsidRDefault="005E1483">
            <w:pPr>
              <w:spacing w:line="360" w:lineRule="auto"/>
              <w:rPr>
                <w:rFonts w:ascii="宋体" w:eastAsia="宋体" w:hAnsi="宋体"/>
                <w:sz w:val="24"/>
              </w:rPr>
            </w:pPr>
            <w:r>
              <w:rPr>
                <w:rFonts w:ascii="宋体" w:eastAsia="宋体" w:hAnsi="宋体" w:hint="eastAsia"/>
                <w:sz w:val="24"/>
              </w:rPr>
              <w:t>要求</w:t>
            </w:r>
            <w:r>
              <w:rPr>
                <w:rFonts w:ascii="宋体" w:eastAsia="宋体" w:hAnsi="宋体"/>
                <w:sz w:val="24"/>
              </w:rPr>
              <w:t>当使用人员通过管理软件或密集架控制屏搜索到需提取的档案时，密集架自动打开存储列，同时相关通道进行灯光闪烁指引。智能密集架灯光指引定位控制板</w:t>
            </w:r>
            <w:r>
              <w:rPr>
                <w:rFonts w:ascii="宋体" w:eastAsia="宋体" w:hAnsi="宋体" w:hint="eastAsia"/>
                <w:sz w:val="24"/>
              </w:rPr>
              <w:t>须</w:t>
            </w:r>
            <w:r>
              <w:rPr>
                <w:rFonts w:ascii="宋体" w:eastAsia="宋体" w:hAnsi="宋体"/>
                <w:sz w:val="24"/>
              </w:rPr>
              <w:t>满足依据标准</w:t>
            </w:r>
            <w:r>
              <w:rPr>
                <w:rFonts w:ascii="宋体" w:eastAsia="宋体" w:hAnsi="宋体"/>
                <w:sz w:val="24"/>
              </w:rPr>
              <w:t>GB</w:t>
            </w:r>
            <w:r>
              <w:rPr>
                <w:rFonts w:ascii="宋体" w:eastAsia="宋体" w:hAnsi="宋体" w:hint="eastAsia"/>
                <w:sz w:val="24"/>
              </w:rPr>
              <w:t xml:space="preserve"> </w:t>
            </w:r>
            <w:r>
              <w:rPr>
                <w:rFonts w:ascii="宋体" w:eastAsia="宋体" w:hAnsi="宋体"/>
                <w:sz w:val="24"/>
              </w:rPr>
              <w:t>17625.1-2012</w:t>
            </w:r>
            <w:r>
              <w:rPr>
                <w:rFonts w:ascii="宋体" w:eastAsia="宋体" w:hAnsi="宋体" w:hint="eastAsia"/>
                <w:sz w:val="24"/>
              </w:rPr>
              <w:t>《电磁兼容</w:t>
            </w:r>
            <w:r>
              <w:rPr>
                <w:rFonts w:ascii="宋体" w:eastAsia="宋体" w:hAnsi="宋体" w:hint="eastAsia"/>
                <w:sz w:val="24"/>
              </w:rPr>
              <w:t xml:space="preserve"> </w:t>
            </w:r>
            <w:r>
              <w:rPr>
                <w:rFonts w:ascii="宋体" w:eastAsia="宋体" w:hAnsi="宋体" w:hint="eastAsia"/>
                <w:sz w:val="24"/>
              </w:rPr>
              <w:t>限值</w:t>
            </w:r>
            <w:r>
              <w:rPr>
                <w:rFonts w:ascii="宋体" w:eastAsia="宋体" w:hAnsi="宋体" w:hint="eastAsia"/>
                <w:sz w:val="24"/>
              </w:rPr>
              <w:t xml:space="preserve"> </w:t>
            </w:r>
            <w:r>
              <w:rPr>
                <w:rFonts w:ascii="宋体" w:eastAsia="宋体" w:hAnsi="宋体"/>
                <w:sz w:val="24"/>
              </w:rPr>
              <w:t>谐波电流</w:t>
            </w:r>
            <w:r>
              <w:rPr>
                <w:rFonts w:ascii="宋体" w:eastAsia="宋体" w:hAnsi="宋体" w:hint="eastAsia"/>
                <w:sz w:val="24"/>
              </w:rPr>
              <w:t>发射限值（设备每相输入电流≤</w:t>
            </w:r>
            <w:r>
              <w:rPr>
                <w:rFonts w:ascii="宋体" w:eastAsia="宋体" w:hAnsi="宋体" w:hint="eastAsia"/>
                <w:sz w:val="24"/>
              </w:rPr>
              <w:t>1</w:t>
            </w:r>
            <w:r>
              <w:rPr>
                <w:rFonts w:ascii="宋体" w:eastAsia="宋体" w:hAnsi="宋体"/>
                <w:sz w:val="24"/>
              </w:rPr>
              <w:t>6A</w:t>
            </w:r>
            <w:r>
              <w:rPr>
                <w:rFonts w:ascii="宋体" w:eastAsia="宋体" w:hAnsi="宋体" w:hint="eastAsia"/>
                <w:sz w:val="24"/>
              </w:rPr>
              <w:t>）》</w:t>
            </w:r>
            <w:r>
              <w:rPr>
                <w:rFonts w:ascii="宋体" w:eastAsia="宋体" w:hAnsi="宋体"/>
                <w:sz w:val="24"/>
              </w:rPr>
              <w:t>，</w:t>
            </w:r>
            <w:r>
              <w:rPr>
                <w:rFonts w:ascii="宋体" w:eastAsia="宋体" w:hAnsi="宋体" w:hint="eastAsia"/>
                <w:sz w:val="24"/>
              </w:rPr>
              <w:t>谐波电流的</w:t>
            </w:r>
            <w:r>
              <w:rPr>
                <w:rFonts w:ascii="宋体" w:eastAsia="宋体" w:hAnsi="宋体"/>
                <w:sz w:val="24"/>
              </w:rPr>
              <w:t>试验结果达到</w:t>
            </w:r>
            <w:r>
              <w:rPr>
                <w:rFonts w:ascii="宋体" w:eastAsia="宋体" w:hAnsi="宋体"/>
                <w:sz w:val="24"/>
              </w:rPr>
              <w:t>A</w:t>
            </w:r>
            <w:r>
              <w:rPr>
                <w:rFonts w:ascii="宋体" w:eastAsia="宋体" w:hAnsi="宋体"/>
                <w:sz w:val="24"/>
              </w:rPr>
              <w:t>级。依据标准</w:t>
            </w:r>
            <w:r>
              <w:rPr>
                <w:rFonts w:ascii="宋体" w:eastAsia="宋体" w:hAnsi="宋体" w:cs="Arial"/>
                <w:color w:val="333333"/>
                <w:sz w:val="24"/>
                <w:shd w:val="clear" w:color="auto" w:fill="FFFFFF"/>
              </w:rPr>
              <w:t>GB/T 9254.2-2021</w:t>
            </w:r>
            <w:r>
              <w:rPr>
                <w:rFonts w:ascii="宋体" w:eastAsia="宋体" w:hAnsi="宋体" w:hint="eastAsia"/>
                <w:sz w:val="24"/>
              </w:rPr>
              <w:t>《信息技术设备、多媒体设备和接收机</w:t>
            </w:r>
            <w:r>
              <w:rPr>
                <w:rFonts w:ascii="宋体" w:eastAsia="宋体" w:hAnsi="宋体" w:hint="eastAsia"/>
                <w:sz w:val="24"/>
              </w:rPr>
              <w:t xml:space="preserve"> </w:t>
            </w:r>
            <w:r>
              <w:rPr>
                <w:rFonts w:ascii="宋体" w:eastAsia="宋体" w:hAnsi="宋体" w:hint="eastAsia"/>
                <w:sz w:val="24"/>
              </w:rPr>
              <w:t>电磁兼容</w:t>
            </w:r>
            <w:r>
              <w:rPr>
                <w:rFonts w:ascii="宋体" w:eastAsia="宋体" w:hAnsi="宋体" w:hint="eastAsia"/>
                <w:sz w:val="24"/>
              </w:rPr>
              <w:t xml:space="preserve"> </w:t>
            </w:r>
            <w:r>
              <w:rPr>
                <w:rFonts w:ascii="宋体" w:eastAsia="宋体" w:hAnsi="宋体" w:hint="eastAsia"/>
                <w:sz w:val="24"/>
              </w:rPr>
              <w:t>第</w:t>
            </w:r>
            <w:r>
              <w:rPr>
                <w:rFonts w:ascii="宋体" w:eastAsia="宋体" w:hAnsi="宋体" w:hint="eastAsia"/>
                <w:sz w:val="24"/>
              </w:rPr>
              <w:t>2</w:t>
            </w:r>
            <w:r>
              <w:rPr>
                <w:rFonts w:ascii="宋体" w:eastAsia="宋体" w:hAnsi="宋体" w:hint="eastAsia"/>
                <w:sz w:val="24"/>
              </w:rPr>
              <w:t>部分：抗扰度要求》，</w:t>
            </w:r>
            <w:r>
              <w:rPr>
                <w:rFonts w:ascii="宋体" w:eastAsia="宋体" w:hAnsi="宋体"/>
                <w:sz w:val="24"/>
              </w:rPr>
              <w:t>静电放电抗扰度</w:t>
            </w:r>
            <w:r>
              <w:rPr>
                <w:rFonts w:ascii="宋体" w:eastAsia="宋体" w:hAnsi="宋体" w:hint="eastAsia"/>
                <w:sz w:val="24"/>
              </w:rPr>
              <w:t>的</w:t>
            </w:r>
            <w:r>
              <w:rPr>
                <w:rFonts w:ascii="宋体" w:eastAsia="宋体" w:hAnsi="宋体"/>
                <w:sz w:val="24"/>
              </w:rPr>
              <w:t>试验结果达到</w:t>
            </w:r>
            <w:r>
              <w:rPr>
                <w:rFonts w:ascii="宋体" w:eastAsia="宋体" w:hAnsi="宋体"/>
                <w:sz w:val="24"/>
              </w:rPr>
              <w:t>A</w:t>
            </w:r>
            <w:r>
              <w:rPr>
                <w:rFonts w:ascii="宋体" w:eastAsia="宋体" w:hAnsi="宋体"/>
                <w:sz w:val="24"/>
              </w:rPr>
              <w:t>级</w:t>
            </w:r>
            <w:r>
              <w:rPr>
                <w:rFonts w:ascii="宋体" w:eastAsia="宋体" w:hAnsi="宋体" w:hint="eastAsia"/>
                <w:sz w:val="24"/>
              </w:rPr>
              <w:t>；</w:t>
            </w:r>
            <w:r>
              <w:rPr>
                <w:rFonts w:ascii="宋体" w:eastAsia="宋体" w:hAnsi="宋体"/>
                <w:sz w:val="24"/>
              </w:rPr>
              <w:t>电快速瞬变脉冲群抗扰度</w:t>
            </w:r>
            <w:r>
              <w:rPr>
                <w:rFonts w:ascii="宋体" w:eastAsia="宋体" w:hAnsi="宋体" w:hint="eastAsia"/>
                <w:sz w:val="24"/>
              </w:rPr>
              <w:t>的</w:t>
            </w:r>
            <w:r>
              <w:rPr>
                <w:rFonts w:ascii="宋体" w:eastAsia="宋体" w:hAnsi="宋体"/>
                <w:sz w:val="24"/>
              </w:rPr>
              <w:t>试验结果达到</w:t>
            </w:r>
            <w:r>
              <w:rPr>
                <w:rFonts w:ascii="宋体" w:eastAsia="宋体" w:hAnsi="宋体"/>
                <w:sz w:val="24"/>
              </w:rPr>
              <w:t>A</w:t>
            </w:r>
            <w:r>
              <w:rPr>
                <w:rFonts w:ascii="宋体" w:eastAsia="宋体" w:hAnsi="宋体"/>
                <w:sz w:val="24"/>
              </w:rPr>
              <w:t>级</w:t>
            </w:r>
            <w:r>
              <w:rPr>
                <w:rFonts w:ascii="宋体" w:eastAsia="宋体" w:hAnsi="宋体" w:hint="eastAsia"/>
                <w:sz w:val="24"/>
              </w:rPr>
              <w:t>；</w:t>
            </w:r>
            <w:r>
              <w:rPr>
                <w:rFonts w:ascii="宋体" w:eastAsia="宋体" w:hAnsi="宋体"/>
                <w:sz w:val="24"/>
              </w:rPr>
              <w:t>浪涌</w:t>
            </w:r>
            <w:r>
              <w:rPr>
                <w:rFonts w:ascii="宋体" w:eastAsia="宋体" w:hAnsi="宋体" w:hint="eastAsia"/>
                <w:sz w:val="24"/>
              </w:rPr>
              <w:t>（冲击）</w:t>
            </w:r>
            <w:r>
              <w:rPr>
                <w:rFonts w:ascii="宋体" w:eastAsia="宋体" w:hAnsi="宋体"/>
                <w:sz w:val="24"/>
              </w:rPr>
              <w:t>抗扰度</w:t>
            </w:r>
            <w:r>
              <w:rPr>
                <w:rFonts w:ascii="宋体" w:eastAsia="宋体" w:hAnsi="宋体" w:hint="eastAsia"/>
                <w:sz w:val="24"/>
              </w:rPr>
              <w:t>的</w:t>
            </w:r>
            <w:r>
              <w:rPr>
                <w:rFonts w:ascii="宋体" w:eastAsia="宋体" w:hAnsi="宋体"/>
                <w:sz w:val="24"/>
              </w:rPr>
              <w:t>试验结果达到</w:t>
            </w:r>
            <w:r>
              <w:rPr>
                <w:rFonts w:ascii="宋体" w:eastAsia="宋体" w:hAnsi="宋体"/>
                <w:sz w:val="24"/>
              </w:rPr>
              <w:t>A</w:t>
            </w:r>
            <w:r>
              <w:rPr>
                <w:rFonts w:ascii="宋体" w:eastAsia="宋体" w:hAnsi="宋体"/>
                <w:sz w:val="24"/>
              </w:rPr>
              <w:t>级。依据标准</w:t>
            </w:r>
            <w:r>
              <w:rPr>
                <w:rFonts w:ascii="宋体" w:eastAsia="宋体" w:hAnsi="宋体"/>
                <w:sz w:val="24"/>
              </w:rPr>
              <w:t>GB</w:t>
            </w:r>
            <w:r>
              <w:rPr>
                <w:rFonts w:ascii="宋体" w:eastAsia="宋体" w:hAnsi="宋体"/>
                <w:sz w:val="24"/>
              </w:rPr>
              <w:t>/T</w:t>
            </w:r>
            <w:r>
              <w:rPr>
                <w:rFonts w:ascii="宋体" w:eastAsia="宋体" w:hAnsi="宋体" w:hint="eastAsia"/>
                <w:sz w:val="24"/>
              </w:rPr>
              <w:t xml:space="preserve"> </w:t>
            </w:r>
            <w:r>
              <w:rPr>
                <w:rFonts w:ascii="宋体" w:eastAsia="宋体" w:hAnsi="宋体"/>
                <w:sz w:val="24"/>
              </w:rPr>
              <w:t>17626.13-2006</w:t>
            </w:r>
            <w:r>
              <w:rPr>
                <w:rFonts w:ascii="宋体" w:eastAsia="宋体" w:hAnsi="宋体" w:hint="eastAsia"/>
                <w:sz w:val="24"/>
              </w:rPr>
              <w:t xml:space="preserve"> </w:t>
            </w:r>
            <w:r>
              <w:rPr>
                <w:rFonts w:ascii="宋体" w:eastAsia="宋体" w:hAnsi="宋体" w:hint="eastAsia"/>
                <w:sz w:val="24"/>
              </w:rPr>
              <w:t>《电磁兼容</w:t>
            </w:r>
            <w:r>
              <w:rPr>
                <w:rFonts w:ascii="宋体" w:eastAsia="宋体" w:hAnsi="宋体" w:hint="eastAsia"/>
                <w:sz w:val="24"/>
              </w:rPr>
              <w:t xml:space="preserve"> </w:t>
            </w:r>
            <w:r>
              <w:rPr>
                <w:rFonts w:ascii="宋体" w:eastAsia="宋体" w:hAnsi="宋体" w:hint="eastAsia"/>
                <w:sz w:val="24"/>
              </w:rPr>
              <w:t>试验和测量技术</w:t>
            </w:r>
            <w:r>
              <w:rPr>
                <w:rFonts w:ascii="宋体" w:eastAsia="宋体" w:hAnsi="宋体" w:hint="eastAsia"/>
                <w:sz w:val="24"/>
              </w:rPr>
              <w:t xml:space="preserve"> </w:t>
            </w:r>
            <w:r>
              <w:rPr>
                <w:rFonts w:ascii="宋体" w:eastAsia="宋体" w:hAnsi="宋体" w:hint="eastAsia"/>
                <w:sz w:val="24"/>
              </w:rPr>
              <w:t>交流电源端口谐波、谐间波及电网信号的低频抗扰度试验》，</w:t>
            </w:r>
            <w:r>
              <w:rPr>
                <w:rFonts w:ascii="宋体" w:eastAsia="宋体" w:hAnsi="宋体"/>
                <w:sz w:val="24"/>
              </w:rPr>
              <w:t>交流电源端口谐波、</w:t>
            </w:r>
            <w:proofErr w:type="gramStart"/>
            <w:r>
              <w:rPr>
                <w:rFonts w:ascii="宋体" w:eastAsia="宋体" w:hAnsi="宋体"/>
                <w:sz w:val="24"/>
              </w:rPr>
              <w:t>谐</w:t>
            </w:r>
            <w:proofErr w:type="gramEnd"/>
            <w:r>
              <w:rPr>
                <w:rFonts w:ascii="宋体" w:eastAsia="宋体" w:hAnsi="宋体"/>
                <w:sz w:val="24"/>
              </w:rPr>
              <w:t>间波及电网信号的低频抗扰度</w:t>
            </w:r>
            <w:r>
              <w:rPr>
                <w:rFonts w:ascii="宋体" w:eastAsia="宋体" w:hAnsi="宋体" w:hint="eastAsia"/>
                <w:sz w:val="24"/>
              </w:rPr>
              <w:t>的</w:t>
            </w:r>
            <w:r>
              <w:rPr>
                <w:rFonts w:ascii="宋体" w:eastAsia="宋体" w:hAnsi="宋体"/>
                <w:sz w:val="24"/>
              </w:rPr>
              <w:t>试验结果达到</w:t>
            </w:r>
            <w:r>
              <w:rPr>
                <w:rFonts w:ascii="宋体" w:eastAsia="宋体" w:hAnsi="宋体"/>
                <w:sz w:val="24"/>
              </w:rPr>
              <w:t>A</w:t>
            </w:r>
            <w:r>
              <w:rPr>
                <w:rFonts w:ascii="宋体" w:eastAsia="宋体" w:hAnsi="宋体"/>
                <w:sz w:val="24"/>
              </w:rPr>
              <w:t>级。</w:t>
            </w:r>
          </w:p>
          <w:p w:rsidR="00F62BB0" w:rsidRDefault="005E1483">
            <w:pPr>
              <w:spacing w:line="360" w:lineRule="auto"/>
              <w:rPr>
                <w:rFonts w:ascii="宋体" w:eastAsia="宋体" w:hAnsi="宋体"/>
                <w:b/>
                <w:bCs/>
                <w:sz w:val="24"/>
              </w:rPr>
            </w:pPr>
            <w:r>
              <w:rPr>
                <w:rFonts w:ascii="宋体" w:eastAsia="宋体" w:hAnsi="宋体" w:hint="eastAsia"/>
                <w:b/>
                <w:bCs/>
                <w:sz w:val="24"/>
              </w:rPr>
              <w:t>（提供</w:t>
            </w:r>
            <w:r>
              <w:rPr>
                <w:rFonts w:ascii="宋体" w:eastAsia="宋体" w:hAnsi="宋体"/>
                <w:b/>
                <w:bCs/>
                <w:sz w:val="24"/>
              </w:rPr>
              <w:t>具有</w:t>
            </w:r>
            <w:r>
              <w:rPr>
                <w:rFonts w:ascii="宋体" w:eastAsia="宋体" w:hAnsi="宋体"/>
                <w:b/>
                <w:bCs/>
                <w:sz w:val="24"/>
              </w:rPr>
              <w:t>CMA</w:t>
            </w:r>
            <w:r>
              <w:rPr>
                <w:rFonts w:ascii="宋体" w:eastAsia="宋体" w:hAnsi="宋体"/>
                <w:b/>
                <w:bCs/>
                <w:sz w:val="24"/>
              </w:rPr>
              <w:t>标识的检验检测报告作为评审依据，同时在检验检测报告中须能反映且满足上述参数要求。）</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5</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手动和自动通风功能</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rPr>
                <w:rFonts w:ascii="宋体" w:eastAsia="宋体" w:hAnsi="宋体" w:cs="宋体"/>
                <w:sz w:val="24"/>
              </w:rPr>
            </w:pPr>
            <w:r>
              <w:rPr>
                <w:rFonts w:ascii="宋体" w:eastAsia="宋体" w:hAnsi="宋体" w:cs="宋体" w:hint="eastAsia"/>
                <w:sz w:val="24"/>
              </w:rPr>
              <w:t>要求智能密集</w:t>
            </w:r>
            <w:proofErr w:type="gramStart"/>
            <w:r>
              <w:rPr>
                <w:rFonts w:ascii="宋体" w:eastAsia="宋体" w:hAnsi="宋体" w:cs="宋体" w:hint="eastAsia"/>
                <w:sz w:val="24"/>
              </w:rPr>
              <w:t>架可以</w:t>
            </w:r>
            <w:proofErr w:type="gramEnd"/>
            <w:r>
              <w:rPr>
                <w:rFonts w:ascii="宋体" w:eastAsia="宋体" w:hAnsi="宋体" w:cs="宋体" w:hint="eastAsia"/>
                <w:sz w:val="24"/>
              </w:rPr>
              <w:t>根据库房实时的温湿度值，与系统设定的温湿度参数进行比对，判定是否打开密集架进行自动通风。也在</w:t>
            </w:r>
            <w:proofErr w:type="gramStart"/>
            <w:r>
              <w:rPr>
                <w:rFonts w:ascii="宋体" w:eastAsia="宋体" w:hAnsi="宋体" w:cs="宋体" w:hint="eastAsia"/>
                <w:sz w:val="24"/>
              </w:rPr>
              <w:t>固定列</w:t>
            </w:r>
            <w:proofErr w:type="gramEnd"/>
            <w:r>
              <w:rPr>
                <w:rFonts w:ascii="宋体" w:eastAsia="宋体" w:hAnsi="宋体" w:cs="宋体" w:hint="eastAsia"/>
                <w:sz w:val="24"/>
              </w:rPr>
              <w:t>屏上手动开启和关闭通风功能。</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6</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线路连接杆</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rPr>
                <w:rFonts w:ascii="宋体" w:eastAsia="宋体" w:hAnsi="宋体" w:cs="宋体"/>
                <w:sz w:val="24"/>
              </w:rPr>
            </w:pPr>
            <w:r>
              <w:rPr>
                <w:rFonts w:ascii="宋体" w:eastAsia="宋体" w:hAnsi="宋体" w:cs="宋体" w:hint="eastAsia"/>
                <w:sz w:val="24"/>
              </w:rPr>
              <w:t>要求每两列间顶上的线路金属连接杆（折叠状）用于隐藏线路</w:t>
            </w:r>
            <w:proofErr w:type="gramStart"/>
            <w:r>
              <w:rPr>
                <w:rFonts w:ascii="宋体" w:eastAsia="宋体" w:hAnsi="宋体" w:cs="宋体" w:hint="eastAsia"/>
                <w:sz w:val="24"/>
              </w:rPr>
              <w:t>及架体防</w:t>
            </w:r>
            <w:proofErr w:type="gramEnd"/>
            <w:r>
              <w:rPr>
                <w:rFonts w:ascii="宋体" w:eastAsia="宋体" w:hAnsi="宋体" w:cs="宋体" w:hint="eastAsia"/>
                <w:sz w:val="24"/>
              </w:rPr>
              <w:t>倾倒功能。</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7</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jc w:val="center"/>
              <w:rPr>
                <w:rFonts w:ascii="宋体" w:eastAsia="宋体" w:hAnsi="宋体" w:cs="宋体"/>
                <w:sz w:val="24"/>
              </w:rPr>
            </w:pPr>
            <w:proofErr w:type="gramStart"/>
            <w:r>
              <w:rPr>
                <w:rFonts w:ascii="宋体" w:eastAsia="宋体" w:hAnsi="宋体" w:cs="宋体" w:hint="eastAsia"/>
                <w:sz w:val="24"/>
              </w:rPr>
              <w:t>固定列管理</w:t>
            </w:r>
            <w:proofErr w:type="gramEnd"/>
            <w:r>
              <w:rPr>
                <w:rFonts w:ascii="宋体" w:eastAsia="宋体" w:hAnsi="宋体" w:cs="宋体" w:hint="eastAsia"/>
                <w:sz w:val="24"/>
              </w:rPr>
              <w:t>软件功能</w:t>
            </w:r>
          </w:p>
        </w:tc>
        <w:tc>
          <w:tcPr>
            <w:tcW w:w="6409" w:type="dxa"/>
            <w:tcBorders>
              <w:top w:val="single" w:sz="4" w:space="0" w:color="auto"/>
              <w:left w:val="single" w:sz="4" w:space="0" w:color="auto"/>
              <w:bottom w:val="single" w:sz="4" w:space="0" w:color="auto"/>
              <w:right w:val="single" w:sz="4" w:space="0" w:color="auto"/>
            </w:tcBorders>
          </w:tcPr>
          <w:p w:rsidR="00F62BB0" w:rsidRDefault="005E1483">
            <w:pPr>
              <w:tabs>
                <w:tab w:val="center" w:pos="4153"/>
                <w:tab w:val="right" w:pos="8306"/>
              </w:tabs>
              <w:wordWrap w:val="0"/>
              <w:snapToGrid w:val="0"/>
              <w:spacing w:line="360" w:lineRule="auto"/>
              <w:rPr>
                <w:rFonts w:ascii="宋体" w:eastAsia="宋体" w:hAnsi="宋体" w:cs="宋体"/>
                <w:sz w:val="24"/>
              </w:rPr>
            </w:pPr>
            <w:r>
              <w:rPr>
                <w:rFonts w:ascii="宋体" w:eastAsia="宋体" w:hAnsi="宋体" w:cs="宋体" w:hint="eastAsia"/>
                <w:sz w:val="24"/>
              </w:rPr>
              <w:t>7.1</w:t>
            </w:r>
            <w:r>
              <w:rPr>
                <w:rFonts w:ascii="宋体" w:eastAsia="宋体" w:hAnsi="宋体" w:cs="宋体" w:hint="eastAsia"/>
                <w:sz w:val="24"/>
              </w:rPr>
              <w:t>密集架</w:t>
            </w:r>
            <w:proofErr w:type="gramStart"/>
            <w:r>
              <w:rPr>
                <w:rFonts w:ascii="宋体" w:eastAsia="宋体" w:hAnsi="宋体" w:cs="宋体" w:hint="eastAsia"/>
                <w:sz w:val="24"/>
              </w:rPr>
              <w:t>固定列</w:t>
            </w:r>
            <w:proofErr w:type="gramEnd"/>
            <w:r>
              <w:rPr>
                <w:rFonts w:ascii="宋体" w:eastAsia="宋体" w:hAnsi="宋体" w:cs="宋体" w:hint="eastAsia"/>
                <w:sz w:val="24"/>
              </w:rPr>
              <w:t>触摸控制屏内的操控软件应具有密集架控制、档案检索、设备自检、统计查询、指纹解锁、九宫格解锁、系统基础设置等基础功能。密集架</w:t>
            </w:r>
            <w:proofErr w:type="gramStart"/>
            <w:r>
              <w:rPr>
                <w:rFonts w:ascii="宋体" w:eastAsia="宋体" w:hAnsi="宋体" w:cs="宋体" w:hint="eastAsia"/>
                <w:sz w:val="24"/>
              </w:rPr>
              <w:t>固定列</w:t>
            </w:r>
            <w:proofErr w:type="gramEnd"/>
            <w:r>
              <w:rPr>
                <w:rFonts w:ascii="宋体" w:eastAsia="宋体" w:hAnsi="宋体" w:cs="宋体" w:hint="eastAsia"/>
                <w:sz w:val="24"/>
              </w:rPr>
              <w:t>触摸控制屏内的操控软件应具有各种操作互相独立，相互兼容，支持无线终端</w:t>
            </w:r>
            <w:r>
              <w:rPr>
                <w:rFonts w:ascii="宋体" w:eastAsia="宋体" w:hAnsi="宋体" w:cs="宋体"/>
                <w:sz w:val="24"/>
              </w:rPr>
              <w:t>PDA</w:t>
            </w:r>
            <w:r>
              <w:rPr>
                <w:rFonts w:ascii="宋体" w:eastAsia="宋体" w:hAnsi="宋体" w:cs="宋体"/>
                <w:sz w:val="24"/>
              </w:rPr>
              <w:t>遥控操作和远程电脑、</w:t>
            </w:r>
            <w:r>
              <w:rPr>
                <w:rFonts w:ascii="宋体" w:eastAsia="宋体" w:hAnsi="宋体" w:cs="宋体"/>
                <w:sz w:val="24"/>
              </w:rPr>
              <w:t>RFID</w:t>
            </w:r>
            <w:r>
              <w:rPr>
                <w:rFonts w:ascii="宋体" w:eastAsia="宋体" w:hAnsi="宋体" w:cs="宋体"/>
                <w:sz w:val="24"/>
              </w:rPr>
              <w:t>操控</w:t>
            </w:r>
            <w:r>
              <w:rPr>
                <w:rFonts w:ascii="宋体" w:eastAsia="宋体" w:hAnsi="宋体" w:cs="宋体" w:hint="eastAsia"/>
                <w:sz w:val="24"/>
              </w:rPr>
              <w:t>。</w:t>
            </w:r>
          </w:p>
          <w:p w:rsidR="00F62BB0" w:rsidRDefault="005E1483">
            <w:pPr>
              <w:rPr>
                <w:rFonts w:ascii="宋体" w:eastAsia="宋体" w:hAnsi="宋体" w:cs="宋体"/>
                <w:bCs/>
                <w:sz w:val="24"/>
              </w:rPr>
            </w:pPr>
            <w:r>
              <w:rPr>
                <w:rFonts w:ascii="宋体" w:eastAsia="宋体" w:hAnsi="宋体" w:cs="宋体" w:hint="eastAsia"/>
                <w:sz w:val="24"/>
              </w:rPr>
              <w:t>7.2</w:t>
            </w:r>
            <w:r>
              <w:rPr>
                <w:rFonts w:ascii="宋体" w:eastAsia="宋体" w:hAnsi="宋体" w:cs="宋体" w:hint="eastAsia"/>
                <w:sz w:val="24"/>
              </w:rPr>
              <w:t>▲</w:t>
            </w:r>
            <w:proofErr w:type="gramStart"/>
            <w:r>
              <w:rPr>
                <w:rFonts w:ascii="宋体" w:eastAsia="宋体" w:hAnsi="宋体" w:cs="宋体" w:hint="eastAsia"/>
                <w:sz w:val="24"/>
              </w:rPr>
              <w:t>固定列</w:t>
            </w:r>
            <w:proofErr w:type="gramEnd"/>
            <w:r>
              <w:rPr>
                <w:rFonts w:ascii="宋体" w:eastAsia="宋体" w:hAnsi="宋体" w:cs="宋体" w:hint="eastAsia"/>
                <w:sz w:val="24"/>
              </w:rPr>
              <w:t>控制系统软件应</w:t>
            </w:r>
            <w:r>
              <w:rPr>
                <w:rFonts w:ascii="宋体" w:eastAsia="宋体" w:hAnsi="宋体" w:hint="eastAsia"/>
                <w:sz w:val="24"/>
              </w:rPr>
              <w:t>具有著作登记证书，提供著作登记证书作为评审依据。</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8</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jc w:val="center"/>
              <w:rPr>
                <w:rFonts w:ascii="宋体" w:eastAsia="宋体" w:hAnsi="宋体" w:cs="宋体"/>
                <w:sz w:val="24"/>
              </w:rPr>
            </w:pPr>
            <w:r>
              <w:rPr>
                <w:rFonts w:ascii="宋体" w:eastAsia="宋体" w:hAnsi="宋体" w:cs="宋体" w:hint="eastAsia"/>
                <w:sz w:val="24"/>
              </w:rPr>
              <w:t>移动</w:t>
            </w:r>
            <w:proofErr w:type="gramStart"/>
            <w:r>
              <w:rPr>
                <w:rFonts w:ascii="宋体" w:eastAsia="宋体" w:hAnsi="宋体" w:cs="宋体" w:hint="eastAsia"/>
                <w:sz w:val="24"/>
              </w:rPr>
              <w:t>列管理</w:t>
            </w:r>
            <w:proofErr w:type="gramEnd"/>
            <w:r>
              <w:rPr>
                <w:rFonts w:ascii="宋体" w:eastAsia="宋体" w:hAnsi="宋体" w:cs="宋体" w:hint="eastAsia"/>
                <w:sz w:val="24"/>
              </w:rPr>
              <w:t>软件功能</w:t>
            </w:r>
          </w:p>
        </w:tc>
        <w:tc>
          <w:tcPr>
            <w:tcW w:w="6409" w:type="dxa"/>
            <w:tcBorders>
              <w:top w:val="single" w:sz="4" w:space="0" w:color="auto"/>
              <w:left w:val="single" w:sz="4" w:space="0" w:color="auto"/>
              <w:bottom w:val="single" w:sz="4" w:space="0" w:color="auto"/>
              <w:right w:val="single" w:sz="4" w:space="0" w:color="auto"/>
            </w:tcBorders>
          </w:tcPr>
          <w:p w:rsidR="00F62BB0" w:rsidRDefault="005E1483">
            <w:pPr>
              <w:tabs>
                <w:tab w:val="left" w:pos="1050"/>
                <w:tab w:val="right" w:leader="dot" w:pos="8937"/>
              </w:tabs>
              <w:wordWrap w:val="0"/>
              <w:spacing w:line="300" w:lineRule="auto"/>
              <w:jc w:val="left"/>
              <w:rPr>
                <w:rFonts w:ascii="宋体" w:eastAsia="宋体" w:hAnsi="宋体" w:cs="宋体"/>
                <w:bCs/>
                <w:sz w:val="24"/>
              </w:rPr>
            </w:pPr>
            <w:r>
              <w:rPr>
                <w:rFonts w:ascii="宋体" w:eastAsia="宋体" w:hAnsi="宋体" w:cs="宋体" w:hint="eastAsia"/>
                <w:bCs/>
                <w:sz w:val="24"/>
              </w:rPr>
              <w:t>8.1</w:t>
            </w:r>
            <w:proofErr w:type="gramStart"/>
            <w:r>
              <w:rPr>
                <w:rFonts w:ascii="宋体" w:eastAsia="宋体" w:hAnsi="宋体" w:cs="宋体" w:hint="eastAsia"/>
                <w:bCs/>
                <w:sz w:val="24"/>
              </w:rPr>
              <w:t>移动列应采用</w:t>
            </w:r>
            <w:proofErr w:type="gramEnd"/>
            <w:r>
              <w:rPr>
                <w:rFonts w:ascii="宋体" w:eastAsia="宋体" w:hAnsi="宋体" w:cs="宋体" w:hint="eastAsia"/>
                <w:bCs/>
                <w:sz w:val="24"/>
              </w:rPr>
              <w:t>一体化</w:t>
            </w:r>
            <w:r>
              <w:rPr>
                <w:rFonts w:ascii="宋体" w:eastAsia="宋体" w:hAnsi="宋体" w:cs="宋体"/>
                <w:bCs/>
                <w:sz w:val="24"/>
              </w:rPr>
              <w:t>7</w:t>
            </w:r>
            <w:r>
              <w:rPr>
                <w:rFonts w:ascii="宋体" w:eastAsia="宋体" w:hAnsi="宋体" w:cs="宋体"/>
                <w:bCs/>
                <w:sz w:val="24"/>
              </w:rPr>
              <w:t>寸触摸屏</w:t>
            </w:r>
            <w:r>
              <w:rPr>
                <w:rFonts w:ascii="宋体" w:eastAsia="宋体" w:hAnsi="宋体" w:cs="宋体" w:hint="eastAsia"/>
                <w:bCs/>
                <w:sz w:val="24"/>
              </w:rPr>
              <w:t>，</w:t>
            </w:r>
            <w:proofErr w:type="gramStart"/>
            <w:r>
              <w:rPr>
                <w:rFonts w:ascii="宋体" w:eastAsia="宋体" w:hAnsi="宋体" w:cs="宋体" w:hint="eastAsia"/>
                <w:bCs/>
                <w:sz w:val="24"/>
              </w:rPr>
              <w:t>屏内的</w:t>
            </w:r>
            <w:proofErr w:type="gramEnd"/>
            <w:r>
              <w:rPr>
                <w:rFonts w:ascii="宋体" w:eastAsia="宋体" w:hAnsi="宋体" w:cs="宋体" w:hint="eastAsia"/>
                <w:bCs/>
                <w:sz w:val="24"/>
              </w:rPr>
              <w:t>操控软件应具有移动列密集架控制，通用设置等功能。</w:t>
            </w:r>
          </w:p>
          <w:p w:rsidR="00F62BB0" w:rsidRDefault="005E1483">
            <w:pPr>
              <w:rPr>
                <w:rFonts w:ascii="宋体" w:eastAsia="宋体" w:hAnsi="宋体" w:cs="宋体"/>
                <w:bCs/>
                <w:sz w:val="24"/>
              </w:rPr>
            </w:pPr>
            <w:r>
              <w:rPr>
                <w:rFonts w:ascii="宋体" w:eastAsia="宋体" w:hAnsi="宋体" w:cs="宋体" w:hint="eastAsia"/>
                <w:bCs/>
                <w:sz w:val="24"/>
              </w:rPr>
              <w:t>8.2</w:t>
            </w:r>
            <w:r>
              <w:rPr>
                <w:rFonts w:ascii="宋体" w:eastAsia="宋体" w:hAnsi="宋体" w:hint="eastAsia"/>
                <w:sz w:val="24"/>
              </w:rPr>
              <w:t>▲</w:t>
            </w:r>
            <w:r>
              <w:rPr>
                <w:rFonts w:ascii="宋体" w:eastAsia="宋体" w:hAnsi="宋体" w:cs="宋体" w:hint="eastAsia"/>
                <w:bCs/>
                <w:sz w:val="24"/>
              </w:rPr>
              <w:t>提供移动列控制系统软件</w:t>
            </w:r>
            <w:r>
              <w:rPr>
                <w:rFonts w:ascii="宋体" w:eastAsia="宋体" w:hAnsi="宋体" w:cs="宋体" w:hint="eastAsia"/>
                <w:sz w:val="24"/>
              </w:rPr>
              <w:t>应</w:t>
            </w:r>
            <w:r>
              <w:rPr>
                <w:rFonts w:ascii="宋体" w:eastAsia="宋体" w:hAnsi="宋体" w:hint="eastAsia"/>
                <w:sz w:val="24"/>
              </w:rPr>
              <w:t>具有著作登记证书，提供著作登记证书作为评审依据。</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9</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jc w:val="center"/>
              <w:rPr>
                <w:rFonts w:ascii="宋体" w:eastAsia="宋体" w:hAnsi="宋体" w:cs="宋体"/>
                <w:sz w:val="24"/>
              </w:rPr>
            </w:pPr>
            <w:r>
              <w:rPr>
                <w:rFonts w:ascii="宋体" w:eastAsia="宋体" w:hAnsi="宋体" w:cs="宋体" w:hint="eastAsia"/>
                <w:sz w:val="24"/>
              </w:rPr>
              <w:t>虚拟触控按钮操作</w:t>
            </w:r>
          </w:p>
        </w:tc>
        <w:tc>
          <w:tcPr>
            <w:tcW w:w="6409" w:type="dxa"/>
            <w:tcBorders>
              <w:top w:val="single" w:sz="4" w:space="0" w:color="auto"/>
              <w:left w:val="single" w:sz="4" w:space="0" w:color="auto"/>
              <w:bottom w:val="single" w:sz="4" w:space="0" w:color="auto"/>
              <w:right w:val="single" w:sz="4" w:space="0" w:color="auto"/>
            </w:tcBorders>
          </w:tcPr>
          <w:p w:rsidR="00F62BB0" w:rsidRDefault="005E1483">
            <w:pPr>
              <w:pStyle w:val="10"/>
              <w:wordWrap w:val="0"/>
              <w:spacing w:line="360" w:lineRule="auto"/>
              <w:rPr>
                <w:rFonts w:cs="宋体"/>
                <w:b w:val="0"/>
                <w:bCs/>
              </w:rPr>
            </w:pPr>
            <w:r>
              <w:rPr>
                <w:rFonts w:cs="宋体" w:hint="eastAsia"/>
                <w:b w:val="0"/>
                <w:bCs/>
              </w:rPr>
              <w:t>每列密集架前侧面板上段都安应装有醒目灯光提示的虚拟按钮（非液晶屏幕），满足只需用手指触碰虚拟按钮即可一键实现密集架移动、停止、关灯等操作，按钮灯光可根据密集架移动状态产生相应颜色变化，使日常的档案工作更为高效、便捷。</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10</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jc w:val="center"/>
              <w:rPr>
                <w:rFonts w:ascii="宋体" w:eastAsia="宋体" w:hAnsi="宋体" w:cs="宋体"/>
                <w:sz w:val="24"/>
              </w:rPr>
            </w:pPr>
            <w:r>
              <w:rPr>
                <w:rFonts w:ascii="宋体" w:eastAsia="宋体" w:hAnsi="宋体" w:cs="宋体" w:hint="eastAsia"/>
                <w:sz w:val="24"/>
              </w:rPr>
              <w:t>列号屏档案位置显示</w:t>
            </w:r>
          </w:p>
        </w:tc>
        <w:tc>
          <w:tcPr>
            <w:tcW w:w="6409" w:type="dxa"/>
            <w:tcBorders>
              <w:top w:val="single" w:sz="4" w:space="0" w:color="auto"/>
              <w:left w:val="single" w:sz="4" w:space="0" w:color="auto"/>
              <w:bottom w:val="single" w:sz="4" w:space="0" w:color="auto"/>
              <w:right w:val="single" w:sz="4" w:space="0" w:color="auto"/>
            </w:tcBorders>
          </w:tcPr>
          <w:p w:rsidR="00F62BB0" w:rsidRDefault="005E1483">
            <w:pPr>
              <w:pStyle w:val="10"/>
              <w:wordWrap w:val="0"/>
              <w:spacing w:line="360" w:lineRule="auto"/>
              <w:rPr>
                <w:rFonts w:cs="宋体"/>
                <w:b w:val="0"/>
                <w:bCs/>
              </w:rPr>
            </w:pPr>
            <w:r>
              <w:rPr>
                <w:rFonts w:cs="宋体" w:hint="eastAsia"/>
                <w:b w:val="0"/>
                <w:bCs/>
              </w:rPr>
              <w:t>列号屏应采用</w:t>
            </w:r>
            <w:r>
              <w:rPr>
                <w:rFonts w:cs="宋体" w:hint="eastAsia"/>
                <w:b w:val="0"/>
                <w:bCs/>
              </w:rPr>
              <w:t>LED</w:t>
            </w:r>
            <w:r>
              <w:rPr>
                <w:rFonts w:cs="宋体" w:hint="eastAsia"/>
                <w:b w:val="0"/>
                <w:bCs/>
              </w:rPr>
              <w:t>多位数码管（</w:t>
            </w:r>
            <w:r>
              <w:rPr>
                <w:rFonts w:cs="宋体" w:hint="eastAsia"/>
                <w:b w:val="0"/>
                <w:bCs/>
              </w:rPr>
              <w:t>1</w:t>
            </w:r>
            <w:r>
              <w:rPr>
                <w:rFonts w:cs="宋体"/>
                <w:b w:val="0"/>
                <w:bCs/>
              </w:rPr>
              <w:t>3</w:t>
            </w:r>
            <w:r>
              <w:rPr>
                <w:rFonts w:cs="宋体" w:hint="eastAsia"/>
                <w:b w:val="0"/>
                <w:bCs/>
              </w:rPr>
              <w:t>位数）显示，能同时显示列号、层号、节号、区号及库房号等档案位置信息。</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1</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jc w:val="center"/>
              <w:rPr>
                <w:rFonts w:ascii="宋体" w:eastAsia="宋体" w:hAnsi="宋体" w:cs="宋体"/>
                <w:sz w:val="24"/>
              </w:rPr>
            </w:pPr>
            <w:r>
              <w:rPr>
                <w:rFonts w:ascii="宋体" w:eastAsia="宋体" w:hAnsi="宋体" w:cs="宋体" w:hint="eastAsia"/>
                <w:sz w:val="24"/>
              </w:rPr>
              <w:t>主控屏</w:t>
            </w:r>
            <w:r>
              <w:rPr>
                <w:rFonts w:ascii="宋体" w:eastAsia="宋体" w:hAnsi="宋体" w:cs="宋体" w:hint="eastAsia"/>
                <w:sz w:val="24"/>
              </w:rPr>
              <w:t>3D</w:t>
            </w:r>
            <w:r>
              <w:rPr>
                <w:rFonts w:ascii="宋体" w:eastAsia="宋体" w:hAnsi="宋体" w:cs="宋体" w:hint="eastAsia"/>
                <w:sz w:val="24"/>
              </w:rPr>
              <w:t>虚拟展示</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rPr>
                <w:rFonts w:ascii="宋体" w:eastAsia="宋体" w:hAnsi="宋体" w:cs="宋体"/>
                <w:sz w:val="24"/>
              </w:rPr>
            </w:pPr>
            <w:r>
              <w:rPr>
                <w:rFonts w:ascii="宋体" w:eastAsia="宋体" w:hAnsi="宋体" w:cs="宋体" w:hint="eastAsia"/>
                <w:sz w:val="24"/>
              </w:rPr>
              <w:t>主控屏应可自动</w:t>
            </w:r>
            <w:proofErr w:type="gramStart"/>
            <w:r>
              <w:rPr>
                <w:rFonts w:ascii="宋体" w:eastAsia="宋体" w:hAnsi="宋体" w:cs="宋体" w:hint="eastAsia"/>
                <w:sz w:val="24"/>
              </w:rPr>
              <w:t>生成本</w:t>
            </w:r>
            <w:proofErr w:type="gramEnd"/>
            <w:r>
              <w:rPr>
                <w:rFonts w:ascii="宋体" w:eastAsia="宋体" w:hAnsi="宋体" w:cs="宋体" w:hint="eastAsia"/>
                <w:sz w:val="24"/>
              </w:rPr>
              <w:t>组合智能密集架的</w:t>
            </w:r>
            <w:r>
              <w:rPr>
                <w:rFonts w:ascii="宋体" w:eastAsia="宋体" w:hAnsi="宋体" w:cs="宋体" w:hint="eastAsia"/>
                <w:sz w:val="24"/>
              </w:rPr>
              <w:t>3D</w:t>
            </w:r>
            <w:r>
              <w:rPr>
                <w:rFonts w:ascii="宋体" w:eastAsia="宋体" w:hAnsi="宋体" w:cs="宋体" w:hint="eastAsia"/>
                <w:sz w:val="24"/>
              </w:rPr>
              <w:t>虚拟场景，用户通过主控</w:t>
            </w:r>
            <w:proofErr w:type="gramStart"/>
            <w:r>
              <w:rPr>
                <w:rFonts w:ascii="宋体" w:eastAsia="宋体" w:hAnsi="宋体" w:cs="宋体" w:hint="eastAsia"/>
                <w:sz w:val="24"/>
              </w:rPr>
              <w:t>屏能够</w:t>
            </w:r>
            <w:proofErr w:type="gramEnd"/>
            <w:r>
              <w:rPr>
                <w:rFonts w:ascii="宋体" w:eastAsia="宋体" w:hAnsi="宋体" w:cs="宋体" w:hint="eastAsia"/>
                <w:sz w:val="24"/>
              </w:rPr>
              <w:t>直接对</w:t>
            </w:r>
            <w:r>
              <w:rPr>
                <w:rFonts w:ascii="宋体" w:eastAsia="宋体" w:hAnsi="宋体" w:cs="宋体" w:hint="eastAsia"/>
                <w:sz w:val="24"/>
              </w:rPr>
              <w:t>3D</w:t>
            </w:r>
            <w:r>
              <w:rPr>
                <w:rFonts w:ascii="宋体" w:eastAsia="宋体" w:hAnsi="宋体" w:cs="宋体" w:hint="eastAsia"/>
                <w:sz w:val="24"/>
              </w:rPr>
              <w:t>虚拟场景进行架体操作及档案查询等功能。</w:t>
            </w:r>
          </w:p>
          <w:p w:rsidR="00F62BB0" w:rsidRDefault="005E1483">
            <w:pPr>
              <w:wordWrap w:val="0"/>
              <w:spacing w:line="360" w:lineRule="auto"/>
              <w:rPr>
                <w:rFonts w:ascii="宋体" w:eastAsia="宋体" w:hAnsi="宋体" w:cs="宋体"/>
                <w:sz w:val="24"/>
              </w:rPr>
            </w:pPr>
            <w:r>
              <w:rPr>
                <w:rFonts w:ascii="宋体" w:eastAsia="宋体" w:hAnsi="宋体" w:cs="宋体" w:hint="eastAsia"/>
                <w:sz w:val="24"/>
              </w:rPr>
              <w:t xml:space="preserve">11.1 </w:t>
            </w:r>
            <w:r>
              <w:rPr>
                <w:rFonts w:ascii="宋体" w:eastAsia="宋体" w:hAnsi="宋体" w:cs="宋体" w:hint="eastAsia"/>
                <w:sz w:val="24"/>
              </w:rPr>
              <w:t>要求可选择指定密集架进行左右移动，通风，合拢等操作，并展示密集架移动动画效果。</w:t>
            </w:r>
          </w:p>
          <w:p w:rsidR="00F62BB0" w:rsidRDefault="005E1483">
            <w:pPr>
              <w:wordWrap w:val="0"/>
              <w:spacing w:line="360" w:lineRule="auto"/>
              <w:rPr>
                <w:rFonts w:ascii="宋体" w:eastAsia="宋体" w:hAnsi="宋体" w:cs="宋体"/>
                <w:sz w:val="24"/>
              </w:rPr>
            </w:pPr>
            <w:r>
              <w:rPr>
                <w:rFonts w:ascii="宋体" w:eastAsia="宋体" w:hAnsi="宋体" w:cs="宋体"/>
                <w:sz w:val="24"/>
              </w:rPr>
              <w:t>11.</w:t>
            </w:r>
            <w:r>
              <w:rPr>
                <w:rFonts w:ascii="宋体" w:eastAsia="宋体" w:hAnsi="宋体" w:cs="宋体" w:hint="eastAsia"/>
                <w:sz w:val="24"/>
              </w:rPr>
              <w:t xml:space="preserve">2 </w:t>
            </w:r>
            <w:r>
              <w:rPr>
                <w:rFonts w:ascii="宋体" w:eastAsia="宋体" w:hAnsi="宋体" w:cs="宋体" w:hint="eastAsia"/>
                <w:sz w:val="24"/>
              </w:rPr>
              <w:t>要求可点击任意密集架进入虚拟架体场景，场景可进行</w:t>
            </w:r>
            <w:r>
              <w:rPr>
                <w:rFonts w:ascii="宋体" w:eastAsia="宋体" w:hAnsi="宋体" w:cs="宋体" w:hint="eastAsia"/>
                <w:sz w:val="24"/>
              </w:rPr>
              <w:t>360</w:t>
            </w:r>
            <w:r>
              <w:rPr>
                <w:rFonts w:ascii="宋体" w:eastAsia="宋体" w:hAnsi="宋体" w:cs="宋体" w:hint="eastAsia"/>
                <w:sz w:val="24"/>
              </w:rPr>
              <w:t>度旋转，并可查看架体内档案分布情况。</w:t>
            </w:r>
          </w:p>
          <w:p w:rsidR="00F62BB0" w:rsidRDefault="005E1483">
            <w:pPr>
              <w:wordWrap w:val="0"/>
              <w:spacing w:line="360" w:lineRule="auto"/>
              <w:rPr>
                <w:rFonts w:ascii="宋体" w:eastAsia="宋体" w:hAnsi="宋体" w:cs="宋体"/>
                <w:sz w:val="24"/>
              </w:rPr>
            </w:pPr>
            <w:r>
              <w:rPr>
                <w:rFonts w:ascii="宋体" w:eastAsia="宋体" w:hAnsi="宋体" w:cs="宋体"/>
                <w:sz w:val="24"/>
              </w:rPr>
              <w:t>11.</w:t>
            </w:r>
            <w:r>
              <w:rPr>
                <w:rFonts w:ascii="宋体" w:eastAsia="宋体" w:hAnsi="宋体" w:cs="宋体" w:hint="eastAsia"/>
                <w:sz w:val="24"/>
              </w:rPr>
              <w:t xml:space="preserve">3 </w:t>
            </w:r>
            <w:r>
              <w:rPr>
                <w:rFonts w:ascii="宋体" w:eastAsia="宋体" w:hAnsi="宋体" w:cs="宋体" w:hint="eastAsia"/>
                <w:sz w:val="24"/>
              </w:rPr>
              <w:t>要求虚拟架体场景中可点击任意单元格，查看该单元格内存放的档案盒数据，单击虚拟档案盒可</w:t>
            </w:r>
            <w:proofErr w:type="gramStart"/>
            <w:r>
              <w:rPr>
                <w:rFonts w:ascii="宋体" w:eastAsia="宋体" w:hAnsi="宋体" w:cs="宋体" w:hint="eastAsia"/>
                <w:sz w:val="24"/>
              </w:rPr>
              <w:t>查阅本盒档案</w:t>
            </w:r>
            <w:proofErr w:type="gramEnd"/>
            <w:r>
              <w:rPr>
                <w:rFonts w:ascii="宋体" w:eastAsia="宋体" w:hAnsi="宋体" w:cs="宋体" w:hint="eastAsia"/>
                <w:sz w:val="24"/>
              </w:rPr>
              <w:t>详情。</w:t>
            </w:r>
          </w:p>
          <w:p w:rsidR="00F62BB0" w:rsidRDefault="005E1483">
            <w:pPr>
              <w:wordWrap w:val="0"/>
              <w:spacing w:line="360" w:lineRule="auto"/>
              <w:rPr>
                <w:rFonts w:ascii="宋体" w:eastAsia="宋体" w:hAnsi="宋体" w:cs="宋体"/>
                <w:sz w:val="24"/>
              </w:rPr>
            </w:pPr>
            <w:r>
              <w:rPr>
                <w:rFonts w:ascii="宋体" w:eastAsia="宋体" w:hAnsi="宋体" w:cs="宋体"/>
                <w:sz w:val="24"/>
              </w:rPr>
              <w:t>11.</w:t>
            </w:r>
            <w:r>
              <w:rPr>
                <w:rFonts w:ascii="宋体" w:eastAsia="宋体" w:hAnsi="宋体" w:cs="宋体" w:hint="eastAsia"/>
                <w:sz w:val="24"/>
              </w:rPr>
              <w:t xml:space="preserve">4 </w:t>
            </w:r>
            <w:r>
              <w:rPr>
                <w:rFonts w:ascii="宋体" w:eastAsia="宋体" w:hAnsi="宋体" w:cs="宋体" w:hint="eastAsia"/>
                <w:sz w:val="24"/>
              </w:rPr>
              <w:t>要求通过主控屏列、节、</w:t>
            </w:r>
            <w:proofErr w:type="gramStart"/>
            <w:r>
              <w:rPr>
                <w:rFonts w:ascii="宋体" w:eastAsia="宋体" w:hAnsi="宋体" w:cs="宋体" w:hint="eastAsia"/>
                <w:sz w:val="24"/>
              </w:rPr>
              <w:t>层设置项</w:t>
            </w:r>
            <w:proofErr w:type="gramEnd"/>
            <w:r>
              <w:rPr>
                <w:rFonts w:ascii="宋体" w:eastAsia="宋体" w:hAnsi="宋体" w:cs="宋体" w:hint="eastAsia"/>
                <w:sz w:val="24"/>
              </w:rPr>
              <w:t>，系统能够自动生成</w:t>
            </w:r>
            <w:r>
              <w:rPr>
                <w:rFonts w:ascii="宋体" w:eastAsia="宋体" w:hAnsi="宋体" w:cs="宋体" w:hint="eastAsia"/>
                <w:sz w:val="24"/>
              </w:rPr>
              <w:lastRenderedPageBreak/>
              <w:t>3D</w:t>
            </w:r>
            <w:r>
              <w:rPr>
                <w:rFonts w:ascii="宋体" w:eastAsia="宋体" w:hAnsi="宋体" w:cs="宋体" w:hint="eastAsia"/>
                <w:sz w:val="24"/>
              </w:rPr>
              <w:t>虚拟场景，动态</w:t>
            </w:r>
            <w:proofErr w:type="gramStart"/>
            <w:r>
              <w:rPr>
                <w:rFonts w:ascii="宋体" w:eastAsia="宋体" w:hAnsi="宋体" w:cs="宋体" w:hint="eastAsia"/>
                <w:sz w:val="24"/>
              </w:rPr>
              <w:t>生成本</w:t>
            </w:r>
            <w:proofErr w:type="gramEnd"/>
            <w:r>
              <w:rPr>
                <w:rFonts w:ascii="宋体" w:eastAsia="宋体" w:hAnsi="宋体" w:cs="宋体" w:hint="eastAsia"/>
                <w:sz w:val="24"/>
              </w:rPr>
              <w:t>组合密集架的列、节、层数量，固定列列号等，无需根据不同密集架定制开发。</w:t>
            </w:r>
            <w:r>
              <w:rPr>
                <w:rFonts w:ascii="宋体" w:eastAsia="宋体" w:hAnsi="宋体" w:cs="宋体" w:hint="eastAsia"/>
                <w:sz w:val="24"/>
              </w:rPr>
              <w:t xml:space="preserve"> </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2</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jc w:val="center"/>
              <w:rPr>
                <w:rFonts w:ascii="宋体" w:eastAsia="宋体" w:hAnsi="宋体" w:cs="宋体"/>
                <w:sz w:val="24"/>
              </w:rPr>
            </w:pPr>
            <w:r>
              <w:rPr>
                <w:rFonts w:ascii="宋体" w:eastAsia="宋体" w:hAnsi="宋体" w:hint="eastAsia"/>
                <w:sz w:val="24"/>
              </w:rPr>
              <w:t>▲</w:t>
            </w:r>
            <w:r>
              <w:rPr>
                <w:rFonts w:ascii="宋体" w:eastAsia="宋体" w:hAnsi="宋体" w:cs="宋体" w:hint="eastAsia"/>
                <w:sz w:val="24"/>
              </w:rPr>
              <w:t>节能照明</w:t>
            </w:r>
            <w:proofErr w:type="gramStart"/>
            <w:r>
              <w:rPr>
                <w:rFonts w:ascii="宋体" w:eastAsia="宋体" w:hAnsi="宋体" w:cs="宋体" w:hint="eastAsia"/>
                <w:sz w:val="24"/>
              </w:rPr>
              <w:t>架体灯</w:t>
            </w:r>
            <w:proofErr w:type="gramEnd"/>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rPr>
                <w:rFonts w:ascii="宋体" w:eastAsia="宋体" w:hAnsi="宋体" w:cs="宋体"/>
                <w:bCs/>
                <w:sz w:val="24"/>
              </w:rPr>
            </w:pPr>
            <w:r>
              <w:rPr>
                <w:rFonts w:ascii="宋体" w:eastAsia="宋体" w:hAnsi="宋体" w:cs="宋体" w:hint="eastAsia"/>
                <w:bCs/>
                <w:sz w:val="24"/>
              </w:rPr>
              <w:t>密集架内照明灯应采用</w:t>
            </w:r>
            <w:r>
              <w:rPr>
                <w:rFonts w:ascii="宋体" w:eastAsia="宋体" w:hAnsi="宋体" w:cs="宋体" w:hint="eastAsia"/>
                <w:bCs/>
                <w:sz w:val="24"/>
              </w:rPr>
              <w:t>LED</w:t>
            </w:r>
            <w:proofErr w:type="gramStart"/>
            <w:r>
              <w:rPr>
                <w:rFonts w:ascii="宋体" w:eastAsia="宋体" w:hAnsi="宋体" w:cs="宋体" w:hint="eastAsia"/>
                <w:bCs/>
                <w:sz w:val="24"/>
              </w:rPr>
              <w:t>一</w:t>
            </w:r>
            <w:proofErr w:type="gramEnd"/>
            <w:r>
              <w:rPr>
                <w:rFonts w:ascii="宋体" w:eastAsia="宋体" w:hAnsi="宋体" w:cs="宋体" w:hint="eastAsia"/>
                <w:bCs/>
                <w:sz w:val="24"/>
              </w:rPr>
              <w:t>体式照明灯，架</w:t>
            </w:r>
            <w:proofErr w:type="gramStart"/>
            <w:r>
              <w:rPr>
                <w:rFonts w:ascii="宋体" w:eastAsia="宋体" w:hAnsi="宋体" w:cs="宋体" w:hint="eastAsia"/>
                <w:bCs/>
                <w:sz w:val="24"/>
              </w:rPr>
              <w:t>体打开</w:t>
            </w:r>
            <w:proofErr w:type="gramEnd"/>
            <w:r>
              <w:rPr>
                <w:rFonts w:ascii="宋体" w:eastAsia="宋体" w:hAnsi="宋体" w:cs="宋体" w:hint="eastAsia"/>
                <w:bCs/>
                <w:sz w:val="24"/>
              </w:rPr>
              <w:t>到位，灯光自动开启照明。单独每盏灯具输出功率满足</w:t>
            </w:r>
            <w:r>
              <w:rPr>
                <w:rFonts w:ascii="宋体" w:eastAsia="宋体" w:hAnsi="宋体" w:cs="宋体" w:hint="eastAsia"/>
                <w:bCs/>
                <w:sz w:val="24"/>
              </w:rPr>
              <w:t>10W</w:t>
            </w:r>
            <w:r>
              <w:rPr>
                <w:rFonts w:ascii="宋体" w:eastAsia="宋体" w:hAnsi="宋体" w:cs="宋体" w:hint="eastAsia"/>
                <w:bCs/>
                <w:sz w:val="24"/>
              </w:rPr>
              <w:t>±</w:t>
            </w:r>
            <w:r>
              <w:rPr>
                <w:rFonts w:ascii="宋体" w:eastAsia="宋体" w:hAnsi="宋体" w:cs="宋体" w:hint="eastAsia"/>
                <w:bCs/>
                <w:sz w:val="24"/>
              </w:rPr>
              <w:t>10</w:t>
            </w:r>
            <w:r>
              <w:rPr>
                <w:rFonts w:ascii="宋体" w:eastAsia="宋体" w:hAnsi="宋体" w:cs="宋体" w:hint="eastAsia"/>
                <w:bCs/>
                <w:sz w:val="24"/>
              </w:rPr>
              <w:t>％，</w:t>
            </w:r>
            <w:r>
              <w:rPr>
                <w:rFonts w:ascii="宋体" w:eastAsia="宋体" w:hAnsi="宋体" w:cs="宋体" w:hint="eastAsia"/>
                <w:bCs/>
                <w:sz w:val="24"/>
              </w:rPr>
              <w:t>6000</w:t>
            </w:r>
            <w:r>
              <w:rPr>
                <w:rFonts w:ascii="宋体" w:eastAsia="宋体" w:hAnsi="宋体" w:cs="宋体" w:hint="eastAsia"/>
                <w:bCs/>
                <w:sz w:val="24"/>
              </w:rPr>
              <w:t>小时光通量测试需≥</w:t>
            </w:r>
            <w:r>
              <w:rPr>
                <w:rFonts w:ascii="宋体" w:eastAsia="宋体" w:hAnsi="宋体" w:cs="宋体" w:hint="eastAsia"/>
                <w:bCs/>
                <w:sz w:val="24"/>
              </w:rPr>
              <w:t>900lm</w:t>
            </w:r>
            <w:r>
              <w:rPr>
                <w:rFonts w:ascii="宋体" w:eastAsia="宋体" w:hAnsi="宋体" w:cs="宋体" w:hint="eastAsia"/>
                <w:bCs/>
                <w:sz w:val="24"/>
              </w:rPr>
              <w:t>，</w:t>
            </w:r>
            <w:r>
              <w:rPr>
                <w:rFonts w:ascii="宋体" w:eastAsia="宋体" w:hAnsi="宋体" w:cs="宋体" w:hint="eastAsia"/>
                <w:bCs/>
                <w:sz w:val="24"/>
              </w:rPr>
              <w:t>6000</w:t>
            </w:r>
            <w:r>
              <w:rPr>
                <w:rFonts w:ascii="宋体" w:eastAsia="宋体" w:hAnsi="宋体" w:cs="宋体" w:hint="eastAsia"/>
                <w:bCs/>
                <w:sz w:val="24"/>
              </w:rPr>
              <w:t>小时光通量维持率需≥</w:t>
            </w:r>
            <w:r>
              <w:rPr>
                <w:rFonts w:ascii="宋体" w:eastAsia="宋体" w:hAnsi="宋体" w:cs="宋体" w:hint="eastAsia"/>
                <w:bCs/>
                <w:sz w:val="24"/>
              </w:rPr>
              <w:t>95%</w:t>
            </w:r>
            <w:r>
              <w:rPr>
                <w:rFonts w:ascii="宋体" w:eastAsia="宋体" w:hAnsi="宋体" w:cs="宋体" w:hint="eastAsia"/>
                <w:bCs/>
                <w:sz w:val="24"/>
              </w:rPr>
              <w:t>，符合节能环保。</w:t>
            </w:r>
          </w:p>
          <w:p w:rsidR="00F62BB0" w:rsidRDefault="005E1483">
            <w:pPr>
              <w:tabs>
                <w:tab w:val="center" w:pos="4153"/>
                <w:tab w:val="right" w:pos="8306"/>
              </w:tabs>
              <w:wordWrap w:val="0"/>
              <w:snapToGrid w:val="0"/>
              <w:spacing w:line="360" w:lineRule="auto"/>
              <w:rPr>
                <w:rFonts w:ascii="宋体" w:eastAsia="宋体" w:hAnsi="宋体" w:cs="宋体"/>
                <w:b/>
                <w:sz w:val="24"/>
              </w:rPr>
            </w:pPr>
            <w:r>
              <w:rPr>
                <w:rFonts w:ascii="宋体" w:eastAsia="宋体" w:hAnsi="宋体" w:cs="宋体"/>
                <w:b/>
                <w:sz w:val="24"/>
              </w:rPr>
              <w:t>（</w:t>
            </w:r>
            <w:r>
              <w:rPr>
                <w:rFonts w:ascii="宋体" w:eastAsia="宋体" w:hAnsi="宋体" w:cs="宋体" w:hint="eastAsia"/>
                <w:b/>
                <w:sz w:val="24"/>
              </w:rPr>
              <w:t>提供</w:t>
            </w:r>
            <w:r>
              <w:rPr>
                <w:rFonts w:ascii="宋体" w:eastAsia="宋体" w:hAnsi="宋体" w:cs="宋体"/>
                <w:b/>
                <w:sz w:val="24"/>
              </w:rPr>
              <w:t>CMA</w:t>
            </w:r>
            <w:r>
              <w:rPr>
                <w:rFonts w:ascii="宋体" w:eastAsia="宋体" w:hAnsi="宋体" w:cs="宋体"/>
                <w:b/>
                <w:sz w:val="24"/>
              </w:rPr>
              <w:t>标识的检验检测报告作为评审依据，同时在检验检测报告中须能反映且满足上述参数要求。）</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3</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bCs/>
                <w:sz w:val="24"/>
              </w:rPr>
            </w:pPr>
            <w:r>
              <w:rPr>
                <w:rFonts w:ascii="宋体" w:eastAsia="宋体" w:hAnsi="宋体" w:cs="宋体" w:hint="eastAsia"/>
                <w:bCs/>
                <w:sz w:val="24"/>
              </w:rPr>
              <w:t>到位保护</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rPr>
                <w:rFonts w:ascii="宋体" w:eastAsia="宋体" w:hAnsi="宋体" w:cs="宋体"/>
                <w:bCs/>
                <w:sz w:val="24"/>
              </w:rPr>
            </w:pPr>
            <w:r>
              <w:rPr>
                <w:rFonts w:ascii="宋体" w:eastAsia="宋体" w:hAnsi="宋体" w:cs="宋体" w:hint="eastAsia"/>
                <w:bCs/>
                <w:sz w:val="24"/>
              </w:rPr>
              <w:t>要求当单个架体移动到位后</w:t>
            </w:r>
            <w:r>
              <w:rPr>
                <w:rFonts w:ascii="宋体" w:eastAsia="宋体" w:hAnsi="宋体" w:cs="宋体" w:hint="eastAsia"/>
                <w:bCs/>
                <w:sz w:val="24"/>
              </w:rPr>
              <w:t>,</w:t>
            </w:r>
            <w:r>
              <w:rPr>
                <w:rFonts w:ascii="宋体" w:eastAsia="宋体" w:hAnsi="宋体" w:cs="宋体" w:hint="eastAsia"/>
                <w:bCs/>
                <w:sz w:val="24"/>
              </w:rPr>
              <w:t>由自身到位检测装置使其停止移动；当通道完全打开后</w:t>
            </w:r>
            <w:r>
              <w:rPr>
                <w:rFonts w:ascii="宋体" w:eastAsia="宋体" w:hAnsi="宋体" w:cs="宋体" w:hint="eastAsia"/>
                <w:bCs/>
                <w:sz w:val="24"/>
              </w:rPr>
              <w:t>,</w:t>
            </w:r>
            <w:r>
              <w:rPr>
                <w:rFonts w:ascii="宋体" w:eastAsia="宋体" w:hAnsi="宋体" w:cs="宋体" w:hint="eastAsia"/>
                <w:bCs/>
                <w:sz w:val="24"/>
              </w:rPr>
              <w:t>照明灯亮起，同时通道两侧的禁止灯常亮，保证此通道现处于禁止移动状态。</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4</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bCs/>
                <w:sz w:val="24"/>
              </w:rPr>
            </w:pPr>
            <w:proofErr w:type="gramStart"/>
            <w:r>
              <w:rPr>
                <w:rFonts w:ascii="宋体" w:eastAsia="宋体" w:hAnsi="宋体" w:cs="宋体" w:hint="eastAsia"/>
                <w:sz w:val="24"/>
              </w:rPr>
              <w:t>缓启动</w:t>
            </w:r>
            <w:proofErr w:type="gramEnd"/>
            <w:r>
              <w:rPr>
                <w:rFonts w:ascii="宋体" w:eastAsia="宋体" w:hAnsi="宋体" w:cs="宋体" w:hint="eastAsia"/>
                <w:sz w:val="24"/>
              </w:rPr>
              <w:t>软着陆防碰撞保护</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rPr>
                <w:rFonts w:ascii="宋体" w:eastAsia="宋体" w:hAnsi="宋体" w:cs="宋体"/>
                <w:bCs/>
                <w:sz w:val="24"/>
              </w:rPr>
            </w:pPr>
            <w:r>
              <w:rPr>
                <w:rFonts w:ascii="宋体" w:eastAsia="宋体" w:hAnsi="宋体" w:cs="宋体" w:hint="eastAsia"/>
                <w:sz w:val="24"/>
              </w:rPr>
              <w:t>智能</w:t>
            </w:r>
            <w:proofErr w:type="gramStart"/>
            <w:r>
              <w:rPr>
                <w:rFonts w:ascii="宋体" w:eastAsia="宋体" w:hAnsi="宋体" w:cs="宋体" w:hint="eastAsia"/>
                <w:sz w:val="24"/>
              </w:rPr>
              <w:t>密集架应具有</w:t>
            </w:r>
            <w:proofErr w:type="gramEnd"/>
            <w:r>
              <w:rPr>
                <w:rFonts w:ascii="宋体" w:eastAsia="宋体" w:hAnsi="宋体" w:cs="宋体" w:hint="eastAsia"/>
                <w:sz w:val="24"/>
              </w:rPr>
              <w:t>智能调速控制系统</w:t>
            </w:r>
            <w:r>
              <w:rPr>
                <w:rFonts w:ascii="宋体" w:eastAsia="宋体" w:hAnsi="宋体" w:cs="宋体" w:hint="eastAsia"/>
                <w:sz w:val="24"/>
              </w:rPr>
              <w:t>,</w:t>
            </w:r>
            <w:r>
              <w:rPr>
                <w:rFonts w:ascii="宋体" w:eastAsia="宋体" w:hAnsi="宋体" w:cs="宋体" w:hint="eastAsia"/>
                <w:sz w:val="24"/>
              </w:rPr>
              <w:t>使得密集架在启动时速度缓慢平缓增加，经一定时间后，速度增加到快速，在快到停止位置时自动减速，直到停止位置，实现软性无碰撞停止。</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5</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布线规范</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rPr>
                <w:rFonts w:ascii="宋体" w:eastAsia="宋体" w:hAnsi="宋体" w:cs="宋体"/>
                <w:sz w:val="24"/>
              </w:rPr>
            </w:pPr>
            <w:r>
              <w:rPr>
                <w:rFonts w:ascii="宋体" w:eastAsia="宋体" w:hAnsi="宋体" w:cs="宋体" w:hint="eastAsia"/>
                <w:sz w:val="24"/>
              </w:rPr>
              <w:t>所有架体内部线路布线应采用线槽，</w:t>
            </w:r>
            <w:proofErr w:type="gramStart"/>
            <w:r>
              <w:rPr>
                <w:rFonts w:ascii="宋体" w:eastAsia="宋体" w:hAnsi="宋体" w:cs="宋体" w:hint="eastAsia"/>
                <w:sz w:val="24"/>
              </w:rPr>
              <w:t>强弱电需分开</w:t>
            </w:r>
            <w:proofErr w:type="gramEnd"/>
            <w:r>
              <w:rPr>
                <w:rFonts w:ascii="宋体" w:eastAsia="宋体" w:hAnsi="宋体" w:cs="宋体" w:hint="eastAsia"/>
                <w:sz w:val="24"/>
              </w:rPr>
              <w:t>布线，规范布线规则，符合</w:t>
            </w:r>
            <w:r>
              <w:rPr>
                <w:rFonts w:ascii="宋体" w:eastAsia="宋体" w:hAnsi="宋体" w:cs="宋体" w:hint="eastAsia"/>
                <w:sz w:val="24"/>
              </w:rPr>
              <w:t xml:space="preserve">YD/T 926.1-2023 </w:t>
            </w:r>
            <w:r>
              <w:rPr>
                <w:rFonts w:ascii="宋体" w:eastAsia="宋体" w:hAnsi="宋体" w:cs="宋体" w:hint="eastAsia"/>
                <w:sz w:val="24"/>
              </w:rPr>
              <w:t>《信息通信综合布线系统</w:t>
            </w:r>
            <w:r>
              <w:rPr>
                <w:rFonts w:ascii="宋体" w:eastAsia="宋体" w:hAnsi="宋体" w:cs="宋体" w:hint="eastAsia"/>
                <w:sz w:val="24"/>
              </w:rPr>
              <w:t xml:space="preserve"> </w:t>
            </w:r>
            <w:r>
              <w:rPr>
                <w:rFonts w:ascii="宋体" w:eastAsia="宋体" w:hAnsi="宋体" w:cs="宋体" w:hint="eastAsia"/>
                <w:sz w:val="24"/>
              </w:rPr>
              <w:t>第</w:t>
            </w:r>
            <w:r>
              <w:rPr>
                <w:rFonts w:ascii="宋体" w:eastAsia="宋体" w:hAnsi="宋体" w:cs="宋体" w:hint="eastAsia"/>
                <w:sz w:val="24"/>
              </w:rPr>
              <w:t>1</w:t>
            </w:r>
            <w:r>
              <w:rPr>
                <w:rFonts w:ascii="宋体" w:eastAsia="宋体" w:hAnsi="宋体" w:cs="宋体" w:hint="eastAsia"/>
                <w:sz w:val="24"/>
              </w:rPr>
              <w:t>部分：总规范》。</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bCs/>
                <w:sz w:val="24"/>
              </w:rPr>
              <w:t>1</w:t>
            </w:r>
            <w:r>
              <w:rPr>
                <w:rFonts w:ascii="宋体" w:eastAsia="宋体" w:hAnsi="宋体" w:cs="宋体"/>
                <w:bCs/>
                <w:sz w:val="24"/>
              </w:rPr>
              <w:t>6</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jc w:val="center"/>
              <w:rPr>
                <w:rFonts w:ascii="宋体" w:eastAsia="宋体" w:hAnsi="宋体" w:cs="宋体"/>
                <w:bCs/>
                <w:sz w:val="24"/>
              </w:rPr>
            </w:pPr>
            <w:r>
              <w:rPr>
                <w:rFonts w:ascii="宋体" w:eastAsia="宋体" w:hAnsi="宋体" w:hint="eastAsia"/>
                <w:sz w:val="24"/>
              </w:rPr>
              <w:t>▲</w:t>
            </w:r>
            <w:r>
              <w:rPr>
                <w:rFonts w:ascii="宋体" w:eastAsia="宋体" w:hAnsi="宋体" w:cs="宋体" w:hint="eastAsia"/>
                <w:sz w:val="24"/>
              </w:rPr>
              <w:t>稳定的通讯功能</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adjustRightInd w:val="0"/>
              <w:snapToGrid w:val="0"/>
              <w:spacing w:line="360" w:lineRule="auto"/>
              <w:rPr>
                <w:rFonts w:ascii="宋体" w:eastAsia="宋体" w:hAnsi="宋体"/>
                <w:sz w:val="24"/>
              </w:rPr>
            </w:pPr>
            <w:r>
              <w:rPr>
                <w:rFonts w:ascii="宋体" w:eastAsia="宋体" w:hAnsi="宋体"/>
                <w:sz w:val="24"/>
              </w:rPr>
              <w:t>智能密集架总线通讯模块</w:t>
            </w:r>
            <w:r>
              <w:rPr>
                <w:rFonts w:ascii="宋体" w:eastAsia="宋体" w:hAnsi="宋体" w:hint="eastAsia"/>
                <w:sz w:val="24"/>
              </w:rPr>
              <w:t>应</w:t>
            </w:r>
            <w:r>
              <w:rPr>
                <w:rFonts w:ascii="宋体" w:eastAsia="宋体" w:hAnsi="宋体"/>
                <w:sz w:val="24"/>
              </w:rPr>
              <w:t>具有极高的抗干扰通讯能力，</w:t>
            </w:r>
            <w:r>
              <w:rPr>
                <w:rFonts w:ascii="宋体" w:eastAsia="宋体" w:hAnsi="宋体" w:hint="eastAsia"/>
                <w:sz w:val="24"/>
              </w:rPr>
              <w:t>须</w:t>
            </w:r>
            <w:r>
              <w:rPr>
                <w:rFonts w:ascii="宋体" w:eastAsia="宋体" w:hAnsi="宋体"/>
                <w:sz w:val="24"/>
              </w:rPr>
              <w:t>满足依据标准</w:t>
            </w:r>
            <w:r>
              <w:rPr>
                <w:rFonts w:ascii="宋体" w:eastAsia="宋体" w:hAnsi="宋体" w:cs="Arial"/>
                <w:color w:val="333333"/>
                <w:sz w:val="24"/>
                <w:shd w:val="clear" w:color="auto" w:fill="FFFFFF"/>
              </w:rPr>
              <w:t>GB/T 9254.1-2021</w:t>
            </w:r>
            <w:r>
              <w:rPr>
                <w:rFonts w:ascii="宋体" w:eastAsia="宋体" w:hAnsi="宋体" w:cs="Arial" w:hint="eastAsia"/>
                <w:color w:val="333333"/>
                <w:sz w:val="24"/>
                <w:shd w:val="clear" w:color="auto" w:fill="FFFFFF"/>
              </w:rPr>
              <w:t>《信息技术设备、多媒体设备和接收机</w:t>
            </w:r>
            <w:r>
              <w:rPr>
                <w:rFonts w:ascii="宋体" w:eastAsia="宋体" w:hAnsi="宋体" w:cs="Arial" w:hint="eastAsia"/>
                <w:color w:val="333333"/>
                <w:sz w:val="24"/>
                <w:shd w:val="clear" w:color="auto" w:fill="FFFFFF"/>
              </w:rPr>
              <w:t xml:space="preserve"> </w:t>
            </w:r>
            <w:r>
              <w:rPr>
                <w:rFonts w:ascii="宋体" w:eastAsia="宋体" w:hAnsi="宋体" w:cs="Arial" w:hint="eastAsia"/>
                <w:color w:val="333333"/>
                <w:sz w:val="24"/>
                <w:shd w:val="clear" w:color="auto" w:fill="FFFFFF"/>
              </w:rPr>
              <w:t>电磁兼容</w:t>
            </w:r>
            <w:r>
              <w:rPr>
                <w:rFonts w:ascii="宋体" w:eastAsia="宋体" w:hAnsi="宋体" w:cs="Arial" w:hint="eastAsia"/>
                <w:color w:val="333333"/>
                <w:sz w:val="24"/>
                <w:shd w:val="clear" w:color="auto" w:fill="FFFFFF"/>
              </w:rPr>
              <w:t xml:space="preserve"> </w:t>
            </w:r>
            <w:r>
              <w:rPr>
                <w:rFonts w:ascii="宋体" w:eastAsia="宋体" w:hAnsi="宋体" w:cs="Arial" w:hint="eastAsia"/>
                <w:color w:val="333333"/>
                <w:sz w:val="24"/>
                <w:shd w:val="clear" w:color="auto" w:fill="FFFFFF"/>
              </w:rPr>
              <w:t>第</w:t>
            </w:r>
            <w:r>
              <w:rPr>
                <w:rFonts w:ascii="宋体" w:eastAsia="宋体" w:hAnsi="宋体" w:cs="Arial" w:hint="eastAsia"/>
                <w:color w:val="333333"/>
                <w:sz w:val="24"/>
                <w:shd w:val="clear" w:color="auto" w:fill="FFFFFF"/>
              </w:rPr>
              <w:t>1</w:t>
            </w:r>
            <w:r>
              <w:rPr>
                <w:rFonts w:ascii="宋体" w:eastAsia="宋体" w:hAnsi="宋体" w:cs="Arial" w:hint="eastAsia"/>
                <w:color w:val="333333"/>
                <w:sz w:val="24"/>
                <w:shd w:val="clear" w:color="auto" w:fill="FFFFFF"/>
              </w:rPr>
              <w:t>部分：发射要求》，</w:t>
            </w:r>
            <w:r>
              <w:rPr>
                <w:rFonts w:ascii="宋体" w:eastAsia="宋体" w:hAnsi="宋体"/>
                <w:sz w:val="24"/>
              </w:rPr>
              <w:t>试验辐射骚扰，试验结果达到</w:t>
            </w:r>
            <w:r>
              <w:rPr>
                <w:rFonts w:ascii="宋体" w:eastAsia="宋体" w:hAnsi="宋体"/>
                <w:sz w:val="24"/>
              </w:rPr>
              <w:t>A</w:t>
            </w:r>
            <w:r>
              <w:rPr>
                <w:rFonts w:ascii="宋体" w:eastAsia="宋体" w:hAnsi="宋体"/>
                <w:sz w:val="24"/>
              </w:rPr>
              <w:t>级。</w:t>
            </w:r>
          </w:p>
          <w:p w:rsidR="00F62BB0" w:rsidRDefault="005E1483">
            <w:pPr>
              <w:tabs>
                <w:tab w:val="center" w:pos="4153"/>
                <w:tab w:val="right" w:pos="8306"/>
              </w:tabs>
              <w:wordWrap w:val="0"/>
              <w:snapToGrid w:val="0"/>
              <w:spacing w:line="360" w:lineRule="auto"/>
              <w:rPr>
                <w:rFonts w:ascii="宋体" w:eastAsia="宋体" w:hAnsi="宋体" w:cs="宋体"/>
                <w:b/>
                <w:sz w:val="24"/>
              </w:rPr>
            </w:pPr>
            <w:r>
              <w:rPr>
                <w:rFonts w:ascii="宋体" w:eastAsia="宋体" w:hAnsi="宋体" w:cs="宋体" w:hint="eastAsia"/>
                <w:b/>
                <w:sz w:val="24"/>
              </w:rPr>
              <w:t>（提供</w:t>
            </w:r>
            <w:r>
              <w:rPr>
                <w:rFonts w:ascii="宋体" w:eastAsia="宋体" w:hAnsi="宋体" w:cs="宋体"/>
                <w:b/>
                <w:sz w:val="24"/>
              </w:rPr>
              <w:t>CMA</w:t>
            </w:r>
            <w:r>
              <w:rPr>
                <w:rFonts w:ascii="宋体" w:eastAsia="宋体" w:hAnsi="宋体" w:cs="宋体"/>
                <w:b/>
                <w:sz w:val="24"/>
              </w:rPr>
              <w:t>标识的检验检测报告作为评审依据，同时在检验检测报告中须能反映且满足上述参数要求。）</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bCs/>
                <w:sz w:val="24"/>
              </w:rPr>
            </w:pPr>
            <w:r>
              <w:rPr>
                <w:rFonts w:ascii="宋体" w:eastAsia="宋体" w:hAnsi="宋体" w:cs="宋体" w:hint="eastAsia"/>
                <w:bCs/>
                <w:sz w:val="24"/>
              </w:rPr>
              <w:t>1</w:t>
            </w:r>
            <w:r>
              <w:rPr>
                <w:rFonts w:ascii="宋体" w:eastAsia="宋体" w:hAnsi="宋体" w:cs="宋体"/>
                <w:bCs/>
                <w:sz w:val="24"/>
              </w:rPr>
              <w:t>7</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jc w:val="center"/>
              <w:rPr>
                <w:rFonts w:ascii="宋体" w:eastAsia="宋体" w:hAnsi="宋体" w:cs="宋体"/>
                <w:sz w:val="24"/>
              </w:rPr>
            </w:pPr>
            <w:r>
              <w:rPr>
                <w:rFonts w:ascii="宋体" w:eastAsia="宋体" w:hAnsi="宋体" w:hint="eastAsia"/>
                <w:sz w:val="24"/>
              </w:rPr>
              <w:t>▲</w:t>
            </w:r>
            <w:r>
              <w:rPr>
                <w:rFonts w:ascii="宋体" w:eastAsia="宋体" w:hAnsi="宋体" w:cs="宋体" w:hint="eastAsia"/>
                <w:sz w:val="24"/>
              </w:rPr>
              <w:t>控制系统</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adjustRightInd w:val="0"/>
              <w:snapToGrid w:val="0"/>
              <w:spacing w:line="360" w:lineRule="auto"/>
              <w:rPr>
                <w:rFonts w:ascii="宋体" w:eastAsia="宋体" w:hAnsi="宋体"/>
                <w:sz w:val="24"/>
              </w:rPr>
            </w:pPr>
            <w:r>
              <w:rPr>
                <w:rFonts w:ascii="宋体" w:eastAsia="宋体" w:hAnsi="宋体"/>
                <w:sz w:val="24"/>
              </w:rPr>
              <w:t>智能密集架主控核心控制器需采用工业级</w:t>
            </w:r>
            <w:r>
              <w:rPr>
                <w:rFonts w:ascii="宋体" w:eastAsia="宋体" w:hAnsi="宋体" w:hint="eastAsia"/>
                <w:sz w:val="24"/>
              </w:rPr>
              <w:t>P</w:t>
            </w:r>
            <w:r>
              <w:rPr>
                <w:rFonts w:ascii="宋体" w:eastAsia="宋体" w:hAnsi="宋体"/>
                <w:sz w:val="24"/>
              </w:rPr>
              <w:t>LC</w:t>
            </w:r>
            <w:r>
              <w:rPr>
                <w:rFonts w:ascii="宋体" w:eastAsia="宋体" w:hAnsi="宋体"/>
                <w:sz w:val="24"/>
              </w:rPr>
              <w:t>控制模块，其中智能密集架主控控制器</w:t>
            </w:r>
            <w:r>
              <w:rPr>
                <w:rFonts w:ascii="宋体" w:eastAsia="宋体" w:hAnsi="宋体" w:hint="eastAsia"/>
                <w:sz w:val="24"/>
              </w:rPr>
              <w:t>需</w:t>
            </w:r>
            <w:r>
              <w:rPr>
                <w:rFonts w:ascii="宋体" w:eastAsia="宋体" w:hAnsi="宋体"/>
                <w:sz w:val="24"/>
              </w:rPr>
              <w:t>满足依据标准</w:t>
            </w:r>
            <w:r>
              <w:rPr>
                <w:rFonts w:ascii="宋体" w:eastAsia="宋体" w:hAnsi="宋体" w:cs="Arial"/>
                <w:color w:val="333333"/>
                <w:sz w:val="24"/>
                <w:shd w:val="clear" w:color="auto" w:fill="FFFFFF"/>
              </w:rPr>
              <w:t>GB/T 9254.1-2021</w:t>
            </w:r>
            <w:r>
              <w:rPr>
                <w:rFonts w:ascii="宋体" w:eastAsia="宋体" w:hAnsi="宋体" w:cs="Arial" w:hint="eastAsia"/>
                <w:color w:val="333333"/>
                <w:sz w:val="24"/>
                <w:shd w:val="clear" w:color="auto" w:fill="FFFFFF"/>
              </w:rPr>
              <w:t>《信息技术设备、多媒体设备和接收机</w:t>
            </w:r>
            <w:r>
              <w:rPr>
                <w:rFonts w:ascii="宋体" w:eastAsia="宋体" w:hAnsi="宋体" w:cs="Arial" w:hint="eastAsia"/>
                <w:color w:val="333333"/>
                <w:sz w:val="24"/>
                <w:shd w:val="clear" w:color="auto" w:fill="FFFFFF"/>
              </w:rPr>
              <w:t xml:space="preserve"> </w:t>
            </w:r>
            <w:r>
              <w:rPr>
                <w:rFonts w:ascii="宋体" w:eastAsia="宋体" w:hAnsi="宋体" w:cs="Arial" w:hint="eastAsia"/>
                <w:color w:val="333333"/>
                <w:sz w:val="24"/>
                <w:shd w:val="clear" w:color="auto" w:fill="FFFFFF"/>
              </w:rPr>
              <w:t>电磁兼容</w:t>
            </w:r>
            <w:r>
              <w:rPr>
                <w:rFonts w:ascii="宋体" w:eastAsia="宋体" w:hAnsi="宋体" w:cs="Arial" w:hint="eastAsia"/>
                <w:color w:val="333333"/>
                <w:sz w:val="24"/>
                <w:shd w:val="clear" w:color="auto" w:fill="FFFFFF"/>
              </w:rPr>
              <w:t xml:space="preserve"> </w:t>
            </w:r>
            <w:r>
              <w:rPr>
                <w:rFonts w:ascii="宋体" w:eastAsia="宋体" w:hAnsi="宋体" w:cs="Arial" w:hint="eastAsia"/>
                <w:color w:val="333333"/>
                <w:sz w:val="24"/>
                <w:shd w:val="clear" w:color="auto" w:fill="FFFFFF"/>
              </w:rPr>
              <w:t>第</w:t>
            </w:r>
            <w:r>
              <w:rPr>
                <w:rFonts w:ascii="宋体" w:eastAsia="宋体" w:hAnsi="宋体" w:cs="Arial" w:hint="eastAsia"/>
                <w:color w:val="333333"/>
                <w:sz w:val="24"/>
                <w:shd w:val="clear" w:color="auto" w:fill="FFFFFF"/>
              </w:rPr>
              <w:t>1</w:t>
            </w:r>
            <w:r>
              <w:rPr>
                <w:rFonts w:ascii="宋体" w:eastAsia="宋体" w:hAnsi="宋体" w:cs="Arial" w:hint="eastAsia"/>
                <w:color w:val="333333"/>
                <w:sz w:val="24"/>
                <w:shd w:val="clear" w:color="auto" w:fill="FFFFFF"/>
              </w:rPr>
              <w:t>部分：发射要求》，</w:t>
            </w:r>
            <w:r>
              <w:rPr>
                <w:rFonts w:ascii="宋体" w:eastAsia="宋体" w:hAnsi="宋体"/>
                <w:sz w:val="24"/>
              </w:rPr>
              <w:t>试验电源端子骚扰电压，试验结果达到</w:t>
            </w:r>
            <w:r>
              <w:rPr>
                <w:rFonts w:ascii="宋体" w:eastAsia="宋体" w:hAnsi="宋体"/>
                <w:sz w:val="24"/>
              </w:rPr>
              <w:t>A</w:t>
            </w:r>
            <w:r>
              <w:rPr>
                <w:rFonts w:ascii="宋体" w:eastAsia="宋体" w:hAnsi="宋体"/>
                <w:sz w:val="24"/>
              </w:rPr>
              <w:t>级。</w:t>
            </w:r>
          </w:p>
          <w:p w:rsidR="00F62BB0" w:rsidRDefault="005E1483">
            <w:pPr>
              <w:adjustRightInd w:val="0"/>
              <w:snapToGrid w:val="0"/>
              <w:spacing w:line="360" w:lineRule="auto"/>
              <w:rPr>
                <w:rFonts w:ascii="宋体" w:eastAsia="宋体" w:hAnsi="宋体"/>
                <w:b/>
                <w:bCs/>
                <w:sz w:val="24"/>
              </w:rPr>
            </w:pPr>
            <w:r>
              <w:rPr>
                <w:rFonts w:ascii="宋体" w:eastAsia="宋体" w:hAnsi="宋体" w:hint="eastAsia"/>
                <w:b/>
                <w:bCs/>
                <w:sz w:val="24"/>
              </w:rPr>
              <w:lastRenderedPageBreak/>
              <w:t>（提供</w:t>
            </w:r>
            <w:r>
              <w:rPr>
                <w:rFonts w:ascii="宋体" w:eastAsia="宋体" w:hAnsi="宋体"/>
                <w:b/>
                <w:bCs/>
                <w:sz w:val="24"/>
              </w:rPr>
              <w:t>CMA</w:t>
            </w:r>
            <w:r>
              <w:rPr>
                <w:rFonts w:ascii="宋体" w:eastAsia="宋体" w:hAnsi="宋体"/>
                <w:b/>
                <w:bCs/>
                <w:sz w:val="24"/>
              </w:rPr>
              <w:t>标识的评测报告作为评审依据，同时在评测报告中须能反映且满足上述软件功能要求。</w:t>
            </w:r>
            <w:r>
              <w:rPr>
                <w:rFonts w:ascii="宋体" w:eastAsia="宋体" w:hAnsi="宋体" w:cs="宋体"/>
                <w:b/>
                <w:bCs/>
                <w:sz w:val="24"/>
              </w:rPr>
              <w:t>）</w:t>
            </w:r>
          </w:p>
        </w:tc>
      </w:tr>
      <w:tr w:rsidR="00F62BB0">
        <w:trPr>
          <w:trHeight w:val="23"/>
          <w:jc w:val="center"/>
        </w:trPr>
        <w:tc>
          <w:tcPr>
            <w:tcW w:w="704" w:type="dxa"/>
            <w:vMerge w:val="restart"/>
            <w:tcBorders>
              <w:left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b/>
                <w:bCs/>
                <w:sz w:val="24"/>
              </w:rPr>
              <w:lastRenderedPageBreak/>
              <w:t>人体安全保护功能</w:t>
            </w: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1</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hint="eastAsia"/>
                <w:sz w:val="24"/>
              </w:rPr>
              <w:t>▲</w:t>
            </w:r>
            <w:r>
              <w:rPr>
                <w:rFonts w:ascii="宋体" w:eastAsia="宋体" w:hAnsi="宋体" w:cs="宋体" w:hint="eastAsia"/>
                <w:sz w:val="24"/>
              </w:rPr>
              <w:t>架内人员安全保护装置</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adjustRightInd w:val="0"/>
              <w:snapToGrid w:val="0"/>
              <w:spacing w:line="360" w:lineRule="auto"/>
              <w:rPr>
                <w:rFonts w:ascii="宋体" w:eastAsia="宋体" w:hAnsi="宋体"/>
                <w:sz w:val="24"/>
              </w:rPr>
            </w:pPr>
            <w:proofErr w:type="gramStart"/>
            <w:r>
              <w:rPr>
                <w:rFonts w:ascii="宋体" w:eastAsia="宋体" w:hAnsi="宋体"/>
                <w:sz w:val="24"/>
              </w:rPr>
              <w:t>密集架</w:t>
            </w:r>
            <w:r>
              <w:rPr>
                <w:rFonts w:ascii="宋体" w:eastAsia="宋体" w:hAnsi="宋体" w:hint="eastAsia"/>
                <w:sz w:val="24"/>
              </w:rPr>
              <w:t>应</w:t>
            </w:r>
            <w:r>
              <w:rPr>
                <w:rFonts w:ascii="宋体" w:eastAsia="宋体" w:hAnsi="宋体"/>
                <w:sz w:val="24"/>
              </w:rPr>
              <w:t>设置</w:t>
            </w:r>
            <w:proofErr w:type="gramEnd"/>
            <w:r>
              <w:rPr>
                <w:rFonts w:ascii="宋体" w:eastAsia="宋体" w:hAnsi="宋体"/>
                <w:sz w:val="24"/>
              </w:rPr>
              <w:t>红外线进行保护。当操作人员进入通道时，触发红外线动作，使密集</w:t>
            </w:r>
            <w:proofErr w:type="gramStart"/>
            <w:r>
              <w:rPr>
                <w:rFonts w:ascii="宋体" w:eastAsia="宋体" w:hAnsi="宋体"/>
                <w:sz w:val="24"/>
              </w:rPr>
              <w:t>架处于</w:t>
            </w:r>
            <w:proofErr w:type="gramEnd"/>
            <w:r>
              <w:rPr>
                <w:rFonts w:ascii="宋体" w:eastAsia="宋体" w:hAnsi="宋体"/>
                <w:sz w:val="24"/>
              </w:rPr>
              <w:t>“</w:t>
            </w:r>
            <w:r>
              <w:rPr>
                <w:rFonts w:ascii="宋体" w:eastAsia="宋体" w:hAnsi="宋体"/>
                <w:sz w:val="24"/>
              </w:rPr>
              <w:t>禁止移动</w:t>
            </w:r>
            <w:r>
              <w:rPr>
                <w:rFonts w:ascii="宋体" w:eastAsia="宋体" w:hAnsi="宋体"/>
                <w:sz w:val="24"/>
              </w:rPr>
              <w:t>”</w:t>
            </w:r>
            <w:r>
              <w:rPr>
                <w:rFonts w:ascii="宋体" w:eastAsia="宋体" w:hAnsi="宋体"/>
                <w:sz w:val="24"/>
              </w:rPr>
              <w:t>状态，以保护操作人员安全。智能密集架架内人员安全保护装置</w:t>
            </w:r>
            <w:r>
              <w:rPr>
                <w:rFonts w:ascii="宋体" w:eastAsia="宋体" w:hAnsi="宋体" w:hint="eastAsia"/>
                <w:sz w:val="24"/>
              </w:rPr>
              <w:t>需</w:t>
            </w:r>
            <w:r>
              <w:rPr>
                <w:rFonts w:ascii="宋体" w:eastAsia="宋体" w:hAnsi="宋体"/>
                <w:sz w:val="24"/>
              </w:rPr>
              <w:t>满足依据标准</w:t>
            </w:r>
            <w:r>
              <w:rPr>
                <w:rFonts w:ascii="宋体" w:eastAsia="宋体" w:hAnsi="宋体"/>
                <w:sz w:val="24"/>
              </w:rPr>
              <w:t>GB</w:t>
            </w:r>
            <w:r>
              <w:rPr>
                <w:rFonts w:ascii="宋体" w:eastAsia="宋体" w:hAnsi="宋体" w:hint="eastAsia"/>
                <w:sz w:val="24"/>
              </w:rPr>
              <w:t xml:space="preserve"> </w:t>
            </w:r>
            <w:r>
              <w:rPr>
                <w:rFonts w:ascii="宋体" w:eastAsia="宋体" w:hAnsi="宋体"/>
                <w:sz w:val="24"/>
              </w:rPr>
              <w:t>17625.1-2012</w:t>
            </w:r>
            <w:r>
              <w:rPr>
                <w:rFonts w:ascii="宋体" w:eastAsia="宋体" w:hAnsi="宋体" w:hint="eastAsia"/>
                <w:sz w:val="24"/>
              </w:rPr>
              <w:t>《电磁兼容</w:t>
            </w:r>
            <w:r>
              <w:rPr>
                <w:rFonts w:ascii="宋体" w:eastAsia="宋体" w:hAnsi="宋体" w:hint="eastAsia"/>
                <w:sz w:val="24"/>
              </w:rPr>
              <w:t xml:space="preserve"> </w:t>
            </w:r>
            <w:r>
              <w:rPr>
                <w:rFonts w:ascii="宋体" w:eastAsia="宋体" w:hAnsi="宋体" w:hint="eastAsia"/>
                <w:sz w:val="24"/>
              </w:rPr>
              <w:t>限值</w:t>
            </w:r>
            <w:r>
              <w:rPr>
                <w:rFonts w:ascii="宋体" w:eastAsia="宋体" w:hAnsi="宋体" w:hint="eastAsia"/>
                <w:sz w:val="24"/>
              </w:rPr>
              <w:t xml:space="preserve"> </w:t>
            </w:r>
            <w:r>
              <w:rPr>
                <w:rFonts w:ascii="宋体" w:eastAsia="宋体" w:hAnsi="宋体" w:hint="eastAsia"/>
                <w:sz w:val="24"/>
              </w:rPr>
              <w:t>谐波电流发射限值</w:t>
            </w:r>
            <w:r>
              <w:rPr>
                <w:rFonts w:ascii="宋体" w:eastAsia="宋体" w:hAnsi="宋体" w:hint="eastAsia"/>
                <w:sz w:val="24"/>
              </w:rPr>
              <w:t>(</w:t>
            </w:r>
            <w:r>
              <w:rPr>
                <w:rFonts w:ascii="宋体" w:eastAsia="宋体" w:hAnsi="宋体" w:hint="eastAsia"/>
                <w:sz w:val="24"/>
              </w:rPr>
              <w:t>设备每相输入电流≤</w:t>
            </w:r>
            <w:r>
              <w:rPr>
                <w:rFonts w:ascii="宋体" w:eastAsia="宋体" w:hAnsi="宋体" w:hint="eastAsia"/>
                <w:sz w:val="24"/>
              </w:rPr>
              <w:t>16A)</w:t>
            </w:r>
            <w:r>
              <w:rPr>
                <w:rFonts w:ascii="宋体" w:eastAsia="宋体" w:hAnsi="宋体" w:hint="eastAsia"/>
                <w:sz w:val="24"/>
              </w:rPr>
              <w:t>》，</w:t>
            </w:r>
            <w:r>
              <w:rPr>
                <w:rFonts w:ascii="宋体" w:eastAsia="宋体" w:hAnsi="宋体"/>
                <w:sz w:val="24"/>
              </w:rPr>
              <w:t>试验谐波电流，试验结果达到</w:t>
            </w:r>
            <w:r>
              <w:rPr>
                <w:rFonts w:ascii="宋体" w:eastAsia="宋体" w:hAnsi="宋体"/>
                <w:sz w:val="24"/>
              </w:rPr>
              <w:t>A</w:t>
            </w:r>
            <w:r>
              <w:rPr>
                <w:rFonts w:ascii="宋体" w:eastAsia="宋体" w:hAnsi="宋体"/>
                <w:sz w:val="24"/>
              </w:rPr>
              <w:t>级。依据标准</w:t>
            </w:r>
            <w:r>
              <w:rPr>
                <w:rFonts w:ascii="宋体" w:eastAsia="宋体" w:hAnsi="宋体" w:cs="Arial"/>
                <w:color w:val="333333"/>
                <w:sz w:val="24"/>
                <w:shd w:val="clear" w:color="auto" w:fill="FFFFFF"/>
              </w:rPr>
              <w:t>GB/T 9254.2-2021</w:t>
            </w:r>
            <w:r>
              <w:rPr>
                <w:rFonts w:ascii="宋体" w:eastAsia="宋体" w:hAnsi="宋体" w:cs="Arial" w:hint="eastAsia"/>
                <w:color w:val="333333"/>
                <w:sz w:val="24"/>
                <w:shd w:val="clear" w:color="auto" w:fill="FFFFFF"/>
              </w:rPr>
              <w:t>《信息技术设备、多媒体设备和接收机</w:t>
            </w:r>
            <w:r>
              <w:rPr>
                <w:rFonts w:ascii="宋体" w:eastAsia="宋体" w:hAnsi="宋体" w:cs="Arial" w:hint="eastAsia"/>
                <w:color w:val="333333"/>
                <w:sz w:val="24"/>
                <w:shd w:val="clear" w:color="auto" w:fill="FFFFFF"/>
              </w:rPr>
              <w:t xml:space="preserve"> </w:t>
            </w:r>
            <w:r>
              <w:rPr>
                <w:rFonts w:ascii="宋体" w:eastAsia="宋体" w:hAnsi="宋体" w:cs="Arial" w:hint="eastAsia"/>
                <w:color w:val="333333"/>
                <w:sz w:val="24"/>
                <w:shd w:val="clear" w:color="auto" w:fill="FFFFFF"/>
              </w:rPr>
              <w:t>电磁兼容</w:t>
            </w:r>
            <w:r>
              <w:rPr>
                <w:rFonts w:ascii="宋体" w:eastAsia="宋体" w:hAnsi="宋体" w:cs="Arial" w:hint="eastAsia"/>
                <w:color w:val="333333"/>
                <w:sz w:val="24"/>
                <w:shd w:val="clear" w:color="auto" w:fill="FFFFFF"/>
              </w:rPr>
              <w:t xml:space="preserve"> </w:t>
            </w:r>
            <w:r>
              <w:rPr>
                <w:rFonts w:ascii="宋体" w:eastAsia="宋体" w:hAnsi="宋体" w:cs="Arial" w:hint="eastAsia"/>
                <w:color w:val="333333"/>
                <w:sz w:val="24"/>
                <w:shd w:val="clear" w:color="auto" w:fill="FFFFFF"/>
              </w:rPr>
              <w:t>第</w:t>
            </w:r>
            <w:r>
              <w:rPr>
                <w:rFonts w:ascii="宋体" w:eastAsia="宋体" w:hAnsi="宋体" w:cs="Arial" w:hint="eastAsia"/>
                <w:color w:val="333333"/>
                <w:sz w:val="24"/>
                <w:shd w:val="clear" w:color="auto" w:fill="FFFFFF"/>
              </w:rPr>
              <w:t>2</w:t>
            </w:r>
            <w:r>
              <w:rPr>
                <w:rFonts w:ascii="宋体" w:eastAsia="宋体" w:hAnsi="宋体" w:cs="Arial" w:hint="eastAsia"/>
                <w:color w:val="333333"/>
                <w:sz w:val="24"/>
                <w:shd w:val="clear" w:color="auto" w:fill="FFFFFF"/>
              </w:rPr>
              <w:t>部分：抗扰度要求》，</w:t>
            </w:r>
            <w:r>
              <w:rPr>
                <w:rFonts w:ascii="宋体" w:eastAsia="宋体" w:hAnsi="宋体"/>
                <w:sz w:val="24"/>
              </w:rPr>
              <w:t>试验静电放电抗扰度，试验结果达到</w:t>
            </w:r>
            <w:r>
              <w:rPr>
                <w:rFonts w:ascii="宋体" w:eastAsia="宋体" w:hAnsi="宋体"/>
                <w:sz w:val="24"/>
              </w:rPr>
              <w:t>A</w:t>
            </w:r>
            <w:r>
              <w:rPr>
                <w:rFonts w:ascii="宋体" w:eastAsia="宋体" w:hAnsi="宋体"/>
                <w:sz w:val="24"/>
              </w:rPr>
              <w:t>级。依据标准</w:t>
            </w:r>
            <w:r>
              <w:rPr>
                <w:rFonts w:ascii="宋体" w:eastAsia="宋体" w:hAnsi="宋体"/>
                <w:sz w:val="24"/>
              </w:rPr>
              <w:t xml:space="preserve"> </w:t>
            </w:r>
            <w:r>
              <w:rPr>
                <w:rFonts w:ascii="宋体" w:eastAsia="宋体" w:hAnsi="宋体" w:cs="Arial"/>
                <w:color w:val="333333"/>
                <w:sz w:val="24"/>
                <w:shd w:val="clear" w:color="auto" w:fill="FFFFFF"/>
              </w:rPr>
              <w:t>GB/T 9254.2-2021</w:t>
            </w:r>
            <w:r>
              <w:rPr>
                <w:rFonts w:ascii="宋体" w:eastAsia="宋体" w:hAnsi="宋体" w:cs="Arial" w:hint="eastAsia"/>
                <w:color w:val="333333"/>
                <w:sz w:val="24"/>
                <w:shd w:val="clear" w:color="auto" w:fill="FFFFFF"/>
              </w:rPr>
              <w:t>《信息技术设备、多媒体设备和接收机</w:t>
            </w:r>
            <w:r>
              <w:rPr>
                <w:rFonts w:ascii="宋体" w:eastAsia="宋体" w:hAnsi="宋体" w:cs="Arial" w:hint="eastAsia"/>
                <w:color w:val="333333"/>
                <w:sz w:val="24"/>
                <w:shd w:val="clear" w:color="auto" w:fill="FFFFFF"/>
              </w:rPr>
              <w:t xml:space="preserve"> </w:t>
            </w:r>
            <w:r>
              <w:rPr>
                <w:rFonts w:ascii="宋体" w:eastAsia="宋体" w:hAnsi="宋体" w:cs="Arial" w:hint="eastAsia"/>
                <w:color w:val="333333"/>
                <w:sz w:val="24"/>
                <w:shd w:val="clear" w:color="auto" w:fill="FFFFFF"/>
              </w:rPr>
              <w:t>电磁兼容</w:t>
            </w:r>
            <w:r>
              <w:rPr>
                <w:rFonts w:ascii="宋体" w:eastAsia="宋体" w:hAnsi="宋体" w:cs="Arial" w:hint="eastAsia"/>
                <w:color w:val="333333"/>
                <w:sz w:val="24"/>
                <w:shd w:val="clear" w:color="auto" w:fill="FFFFFF"/>
              </w:rPr>
              <w:t xml:space="preserve"> </w:t>
            </w:r>
            <w:r>
              <w:rPr>
                <w:rFonts w:ascii="宋体" w:eastAsia="宋体" w:hAnsi="宋体" w:cs="Arial" w:hint="eastAsia"/>
                <w:color w:val="333333"/>
                <w:sz w:val="24"/>
                <w:shd w:val="clear" w:color="auto" w:fill="FFFFFF"/>
              </w:rPr>
              <w:t>第</w:t>
            </w:r>
            <w:r>
              <w:rPr>
                <w:rFonts w:ascii="宋体" w:eastAsia="宋体" w:hAnsi="宋体" w:cs="Arial" w:hint="eastAsia"/>
                <w:color w:val="333333"/>
                <w:sz w:val="24"/>
                <w:shd w:val="clear" w:color="auto" w:fill="FFFFFF"/>
              </w:rPr>
              <w:t>2</w:t>
            </w:r>
            <w:r>
              <w:rPr>
                <w:rFonts w:ascii="宋体" w:eastAsia="宋体" w:hAnsi="宋体" w:cs="Arial" w:hint="eastAsia"/>
                <w:color w:val="333333"/>
                <w:sz w:val="24"/>
                <w:shd w:val="clear" w:color="auto" w:fill="FFFFFF"/>
              </w:rPr>
              <w:t>部分：抗扰度要求》，</w:t>
            </w:r>
            <w:r>
              <w:rPr>
                <w:rFonts w:ascii="宋体" w:eastAsia="宋体" w:hAnsi="宋体"/>
                <w:sz w:val="24"/>
              </w:rPr>
              <w:t>试验电快速瞬变脉冲群抗扰度，试验结果达到</w:t>
            </w:r>
            <w:r>
              <w:rPr>
                <w:rFonts w:ascii="宋体" w:eastAsia="宋体" w:hAnsi="宋体"/>
                <w:sz w:val="24"/>
              </w:rPr>
              <w:t>A</w:t>
            </w:r>
            <w:r>
              <w:rPr>
                <w:rFonts w:ascii="宋体" w:eastAsia="宋体" w:hAnsi="宋体"/>
                <w:sz w:val="24"/>
              </w:rPr>
              <w:t>级。依据标准</w:t>
            </w:r>
            <w:r>
              <w:rPr>
                <w:rFonts w:ascii="宋体" w:eastAsia="宋体" w:hAnsi="宋体" w:cs="Arial"/>
                <w:color w:val="333333"/>
                <w:sz w:val="24"/>
                <w:shd w:val="clear" w:color="auto" w:fill="FFFFFF"/>
              </w:rPr>
              <w:t>GB/T 9254.2-2021</w:t>
            </w:r>
            <w:r>
              <w:rPr>
                <w:rFonts w:ascii="宋体" w:eastAsia="宋体" w:hAnsi="宋体" w:cs="Arial" w:hint="eastAsia"/>
                <w:color w:val="333333"/>
                <w:sz w:val="24"/>
                <w:shd w:val="clear" w:color="auto" w:fill="FFFFFF"/>
              </w:rPr>
              <w:t>《信息技术设备、多媒体设备和接收机</w:t>
            </w:r>
            <w:r>
              <w:rPr>
                <w:rFonts w:ascii="宋体" w:eastAsia="宋体" w:hAnsi="宋体" w:cs="Arial" w:hint="eastAsia"/>
                <w:color w:val="333333"/>
                <w:sz w:val="24"/>
                <w:shd w:val="clear" w:color="auto" w:fill="FFFFFF"/>
              </w:rPr>
              <w:t xml:space="preserve"> </w:t>
            </w:r>
            <w:r>
              <w:rPr>
                <w:rFonts w:ascii="宋体" w:eastAsia="宋体" w:hAnsi="宋体" w:cs="Arial" w:hint="eastAsia"/>
                <w:color w:val="333333"/>
                <w:sz w:val="24"/>
                <w:shd w:val="clear" w:color="auto" w:fill="FFFFFF"/>
              </w:rPr>
              <w:t>电磁兼容</w:t>
            </w:r>
            <w:r>
              <w:rPr>
                <w:rFonts w:ascii="宋体" w:eastAsia="宋体" w:hAnsi="宋体" w:cs="Arial" w:hint="eastAsia"/>
                <w:color w:val="333333"/>
                <w:sz w:val="24"/>
                <w:shd w:val="clear" w:color="auto" w:fill="FFFFFF"/>
              </w:rPr>
              <w:t xml:space="preserve"> </w:t>
            </w:r>
            <w:r>
              <w:rPr>
                <w:rFonts w:ascii="宋体" w:eastAsia="宋体" w:hAnsi="宋体" w:cs="Arial" w:hint="eastAsia"/>
                <w:color w:val="333333"/>
                <w:sz w:val="24"/>
                <w:shd w:val="clear" w:color="auto" w:fill="FFFFFF"/>
              </w:rPr>
              <w:t>第</w:t>
            </w:r>
            <w:r>
              <w:rPr>
                <w:rFonts w:ascii="宋体" w:eastAsia="宋体" w:hAnsi="宋体" w:cs="Arial" w:hint="eastAsia"/>
                <w:color w:val="333333"/>
                <w:sz w:val="24"/>
                <w:shd w:val="clear" w:color="auto" w:fill="FFFFFF"/>
              </w:rPr>
              <w:t>2</w:t>
            </w:r>
            <w:r>
              <w:rPr>
                <w:rFonts w:ascii="宋体" w:eastAsia="宋体" w:hAnsi="宋体" w:cs="Arial" w:hint="eastAsia"/>
                <w:color w:val="333333"/>
                <w:sz w:val="24"/>
                <w:shd w:val="clear" w:color="auto" w:fill="FFFFFF"/>
              </w:rPr>
              <w:t>部分：抗扰度要求》，</w:t>
            </w:r>
            <w:r>
              <w:rPr>
                <w:rFonts w:ascii="宋体" w:eastAsia="宋体" w:hAnsi="宋体"/>
                <w:sz w:val="24"/>
              </w:rPr>
              <w:t>试验浪涌抗扰度，试验结果达到</w:t>
            </w:r>
            <w:r>
              <w:rPr>
                <w:rFonts w:ascii="宋体" w:eastAsia="宋体" w:hAnsi="宋体"/>
                <w:sz w:val="24"/>
              </w:rPr>
              <w:t>A</w:t>
            </w:r>
            <w:r>
              <w:rPr>
                <w:rFonts w:ascii="宋体" w:eastAsia="宋体" w:hAnsi="宋体"/>
                <w:sz w:val="24"/>
              </w:rPr>
              <w:t>级。依据标准</w:t>
            </w:r>
            <w:r>
              <w:rPr>
                <w:rFonts w:ascii="宋体" w:eastAsia="宋体" w:hAnsi="宋体"/>
                <w:sz w:val="24"/>
              </w:rPr>
              <w:t>GB/T</w:t>
            </w:r>
            <w:r>
              <w:rPr>
                <w:rFonts w:ascii="宋体" w:eastAsia="宋体" w:hAnsi="宋体" w:hint="eastAsia"/>
                <w:sz w:val="24"/>
              </w:rPr>
              <w:t xml:space="preserve"> </w:t>
            </w:r>
            <w:r>
              <w:rPr>
                <w:rFonts w:ascii="宋体" w:eastAsia="宋体" w:hAnsi="宋体"/>
                <w:sz w:val="24"/>
              </w:rPr>
              <w:t>17626.13-2006</w:t>
            </w:r>
            <w:r>
              <w:rPr>
                <w:rFonts w:ascii="宋体" w:eastAsia="宋体" w:hAnsi="宋体" w:hint="eastAsia"/>
                <w:sz w:val="24"/>
              </w:rPr>
              <w:t>《电磁兼容</w:t>
            </w:r>
            <w:r>
              <w:rPr>
                <w:rFonts w:ascii="宋体" w:eastAsia="宋体" w:hAnsi="宋体" w:hint="eastAsia"/>
                <w:sz w:val="24"/>
              </w:rPr>
              <w:t xml:space="preserve"> </w:t>
            </w:r>
            <w:r>
              <w:rPr>
                <w:rFonts w:ascii="宋体" w:eastAsia="宋体" w:hAnsi="宋体" w:hint="eastAsia"/>
                <w:sz w:val="24"/>
              </w:rPr>
              <w:t>试验和测量技术</w:t>
            </w:r>
            <w:r>
              <w:rPr>
                <w:rFonts w:ascii="宋体" w:eastAsia="宋体" w:hAnsi="宋体" w:hint="eastAsia"/>
                <w:sz w:val="24"/>
              </w:rPr>
              <w:t xml:space="preserve"> </w:t>
            </w:r>
            <w:r>
              <w:rPr>
                <w:rFonts w:ascii="宋体" w:eastAsia="宋体" w:hAnsi="宋体" w:hint="eastAsia"/>
                <w:sz w:val="24"/>
              </w:rPr>
              <w:t>交流电源端口谐波、谐间波及电网信号的低频抗扰度试验》，</w:t>
            </w:r>
            <w:r>
              <w:rPr>
                <w:rFonts w:ascii="宋体" w:eastAsia="宋体" w:hAnsi="宋体"/>
                <w:sz w:val="24"/>
              </w:rPr>
              <w:t>试验交流电源端口谐波、</w:t>
            </w:r>
            <w:proofErr w:type="gramStart"/>
            <w:r>
              <w:rPr>
                <w:rFonts w:ascii="宋体" w:eastAsia="宋体" w:hAnsi="宋体"/>
                <w:sz w:val="24"/>
              </w:rPr>
              <w:t>谐</w:t>
            </w:r>
            <w:proofErr w:type="gramEnd"/>
            <w:r>
              <w:rPr>
                <w:rFonts w:ascii="宋体" w:eastAsia="宋体" w:hAnsi="宋体"/>
                <w:sz w:val="24"/>
              </w:rPr>
              <w:t>间波及电网信号的低频抗扰度，试验结果达到</w:t>
            </w:r>
            <w:r>
              <w:rPr>
                <w:rFonts w:ascii="宋体" w:eastAsia="宋体" w:hAnsi="宋体"/>
                <w:sz w:val="24"/>
              </w:rPr>
              <w:t>A</w:t>
            </w:r>
            <w:r>
              <w:rPr>
                <w:rFonts w:ascii="宋体" w:eastAsia="宋体" w:hAnsi="宋体"/>
                <w:sz w:val="24"/>
              </w:rPr>
              <w:t>级。</w:t>
            </w:r>
          </w:p>
          <w:p w:rsidR="00F62BB0" w:rsidRDefault="005E1483">
            <w:pPr>
              <w:adjustRightInd w:val="0"/>
              <w:snapToGrid w:val="0"/>
              <w:spacing w:line="360" w:lineRule="auto"/>
              <w:rPr>
                <w:rFonts w:ascii="宋体" w:eastAsia="宋体" w:hAnsi="宋体" w:cs="宋体"/>
                <w:b/>
                <w:bCs/>
                <w:sz w:val="24"/>
              </w:rPr>
            </w:pPr>
            <w:r>
              <w:rPr>
                <w:rFonts w:ascii="宋体" w:eastAsia="宋体" w:hAnsi="宋体"/>
                <w:b/>
                <w:bCs/>
                <w:sz w:val="24"/>
              </w:rPr>
              <w:t>（</w:t>
            </w:r>
            <w:r>
              <w:rPr>
                <w:rFonts w:ascii="宋体" w:eastAsia="宋体" w:hAnsi="宋体" w:hint="eastAsia"/>
                <w:b/>
                <w:bCs/>
                <w:sz w:val="24"/>
              </w:rPr>
              <w:t>提供</w:t>
            </w:r>
            <w:r>
              <w:rPr>
                <w:rFonts w:ascii="宋体" w:eastAsia="宋体" w:hAnsi="宋体"/>
                <w:b/>
                <w:bCs/>
                <w:sz w:val="24"/>
              </w:rPr>
              <w:t>CMA</w:t>
            </w:r>
            <w:r>
              <w:rPr>
                <w:rFonts w:ascii="宋体" w:eastAsia="宋体" w:hAnsi="宋体"/>
                <w:b/>
                <w:bCs/>
                <w:sz w:val="24"/>
              </w:rPr>
              <w:t>标识的检验检测报告作为评审依据，同时在检验检测报告中须能反映且满足上述参数要求</w:t>
            </w:r>
            <w:r>
              <w:rPr>
                <w:rFonts w:ascii="宋体" w:eastAsia="宋体" w:hAnsi="宋体"/>
                <w:b/>
                <w:bCs/>
                <w:sz w:val="24"/>
              </w:rPr>
              <w:t>。）</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2</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远距离底盘红外线对射安全装置</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rPr>
                <w:rFonts w:ascii="宋体" w:eastAsia="宋体" w:hAnsi="宋体" w:cs="宋体"/>
                <w:sz w:val="24"/>
              </w:rPr>
            </w:pPr>
            <w:r>
              <w:rPr>
                <w:rFonts w:ascii="宋体" w:eastAsia="宋体" w:hAnsi="宋体" w:cs="宋体" w:hint="eastAsia"/>
                <w:sz w:val="24"/>
              </w:rPr>
              <w:t>要求当密集架意外移动时或档案资料掉落时，在通道内的操作人员或档案资料触碰到密集架下面的红外感应装置，使密集</w:t>
            </w:r>
            <w:proofErr w:type="gramStart"/>
            <w:r>
              <w:rPr>
                <w:rFonts w:ascii="宋体" w:eastAsia="宋体" w:hAnsi="宋体" w:cs="宋体" w:hint="eastAsia"/>
                <w:sz w:val="24"/>
              </w:rPr>
              <w:t>架立即</w:t>
            </w:r>
            <w:proofErr w:type="gramEnd"/>
            <w:r>
              <w:rPr>
                <w:rFonts w:ascii="宋体" w:eastAsia="宋体" w:hAnsi="宋体" w:cs="宋体" w:hint="eastAsia"/>
                <w:sz w:val="24"/>
              </w:rPr>
              <w:t>停止移动，以应紧急保护需要。</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3</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低电压操作</w:t>
            </w:r>
          </w:p>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电气保护</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rPr>
                <w:rFonts w:ascii="宋体" w:eastAsia="宋体" w:hAnsi="宋体" w:cs="宋体"/>
                <w:sz w:val="24"/>
              </w:rPr>
            </w:pPr>
            <w:proofErr w:type="gramStart"/>
            <w:r>
              <w:rPr>
                <w:rFonts w:ascii="宋体" w:eastAsia="宋体" w:hAnsi="宋体" w:cs="宋体" w:hint="eastAsia"/>
                <w:sz w:val="24"/>
              </w:rPr>
              <w:t>密集架应采用</w:t>
            </w:r>
            <w:proofErr w:type="gramEnd"/>
            <w:r>
              <w:rPr>
                <w:rFonts w:ascii="宋体" w:eastAsia="宋体" w:hAnsi="宋体" w:cs="宋体" w:hint="eastAsia"/>
                <w:sz w:val="24"/>
              </w:rPr>
              <w:t>低电压进行操作和控制，电机应采用</w:t>
            </w:r>
            <w:r>
              <w:rPr>
                <w:rFonts w:ascii="宋体" w:eastAsia="宋体" w:hAnsi="宋体" w:cs="宋体" w:hint="eastAsia"/>
                <w:sz w:val="24"/>
              </w:rPr>
              <w:t>24V</w:t>
            </w:r>
            <w:r>
              <w:rPr>
                <w:rFonts w:ascii="宋体" w:eastAsia="宋体" w:hAnsi="宋体" w:cs="宋体" w:hint="eastAsia"/>
                <w:sz w:val="24"/>
              </w:rPr>
              <w:t>低压直流电机驱动，其它控制电压均为</w:t>
            </w:r>
            <w:r>
              <w:rPr>
                <w:rFonts w:ascii="宋体" w:eastAsia="宋体" w:hAnsi="宋体" w:cs="宋体" w:hint="eastAsia"/>
                <w:sz w:val="24"/>
              </w:rPr>
              <w:t>24V</w:t>
            </w:r>
            <w:r>
              <w:rPr>
                <w:rFonts w:ascii="宋体" w:eastAsia="宋体" w:hAnsi="宋体" w:cs="宋体" w:hint="eastAsia"/>
                <w:sz w:val="24"/>
              </w:rPr>
              <w:t>及以下直流电压，无火花爆闪，为确保安全，电源线对地的绝缘电阻大于</w:t>
            </w:r>
            <w:r>
              <w:rPr>
                <w:rFonts w:ascii="宋体" w:eastAsia="宋体" w:hAnsi="宋体" w:cs="宋体" w:hint="eastAsia"/>
                <w:sz w:val="24"/>
              </w:rPr>
              <w:t>50M</w:t>
            </w:r>
            <w:r>
              <w:rPr>
                <w:rFonts w:ascii="宋体" w:eastAsia="宋体" w:hAnsi="宋体" w:cs="宋体" w:hint="eastAsia"/>
                <w:sz w:val="24"/>
              </w:rPr>
              <w:t>Ω，应具有电源浮空措施和防触电开关，以保证人身安全。</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4</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jc w:val="center"/>
              <w:rPr>
                <w:rFonts w:ascii="宋体" w:eastAsia="宋体" w:hAnsi="宋体" w:cs="宋体"/>
                <w:sz w:val="24"/>
              </w:rPr>
            </w:pPr>
            <w:r>
              <w:rPr>
                <w:rFonts w:ascii="宋体" w:eastAsia="宋体" w:hAnsi="宋体" w:cs="宋体" w:hint="eastAsia"/>
                <w:sz w:val="24"/>
              </w:rPr>
              <w:t>接地保护</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rPr>
                <w:rFonts w:ascii="宋体" w:eastAsia="宋体" w:hAnsi="宋体" w:cs="宋体"/>
                <w:sz w:val="24"/>
              </w:rPr>
            </w:pPr>
            <w:r>
              <w:rPr>
                <w:rFonts w:ascii="宋体" w:eastAsia="宋体" w:hAnsi="宋体" w:cs="宋体" w:hint="eastAsia"/>
                <w:sz w:val="24"/>
              </w:rPr>
              <w:t>符合</w:t>
            </w:r>
            <w:r>
              <w:rPr>
                <w:rFonts w:ascii="宋体" w:eastAsia="宋体" w:hAnsi="宋体" w:cs="Arial"/>
                <w:color w:val="333333"/>
                <w:sz w:val="24"/>
                <w:shd w:val="clear" w:color="auto" w:fill="FFFFFF"/>
              </w:rPr>
              <w:t>GB/T 5226.1-2019</w:t>
            </w:r>
            <w:r>
              <w:rPr>
                <w:rFonts w:ascii="宋体" w:eastAsia="宋体" w:hAnsi="宋体" w:cs="Arial" w:hint="eastAsia"/>
                <w:color w:val="333333"/>
                <w:sz w:val="24"/>
                <w:shd w:val="clear" w:color="auto" w:fill="FFFFFF"/>
              </w:rPr>
              <w:t>《机械电气安全</w:t>
            </w:r>
            <w:r>
              <w:rPr>
                <w:rFonts w:ascii="宋体" w:eastAsia="宋体" w:hAnsi="宋体" w:cs="Arial" w:hint="eastAsia"/>
                <w:color w:val="333333"/>
                <w:sz w:val="24"/>
                <w:shd w:val="clear" w:color="auto" w:fill="FFFFFF"/>
              </w:rPr>
              <w:t xml:space="preserve"> </w:t>
            </w:r>
            <w:r>
              <w:rPr>
                <w:rFonts w:ascii="宋体" w:eastAsia="宋体" w:hAnsi="宋体" w:cs="Arial" w:hint="eastAsia"/>
                <w:color w:val="333333"/>
                <w:sz w:val="24"/>
                <w:shd w:val="clear" w:color="auto" w:fill="FFFFFF"/>
              </w:rPr>
              <w:t>机械电气设备</w:t>
            </w:r>
            <w:r>
              <w:rPr>
                <w:rFonts w:ascii="宋体" w:eastAsia="宋体" w:hAnsi="宋体" w:cs="Arial" w:hint="eastAsia"/>
                <w:color w:val="333333"/>
                <w:sz w:val="24"/>
                <w:shd w:val="clear" w:color="auto" w:fill="FFFFFF"/>
              </w:rPr>
              <w:t xml:space="preserve"> </w:t>
            </w:r>
            <w:r>
              <w:rPr>
                <w:rFonts w:ascii="宋体" w:eastAsia="宋体" w:hAnsi="宋体" w:cs="Arial" w:hint="eastAsia"/>
                <w:color w:val="333333"/>
                <w:sz w:val="24"/>
                <w:shd w:val="clear" w:color="auto" w:fill="FFFFFF"/>
              </w:rPr>
              <w:t>第</w:t>
            </w:r>
            <w:r>
              <w:rPr>
                <w:rFonts w:ascii="宋体" w:eastAsia="宋体" w:hAnsi="宋体" w:cs="Arial" w:hint="eastAsia"/>
                <w:color w:val="333333"/>
                <w:sz w:val="24"/>
                <w:shd w:val="clear" w:color="auto" w:fill="FFFFFF"/>
              </w:rPr>
              <w:t>1</w:t>
            </w:r>
            <w:r>
              <w:rPr>
                <w:rFonts w:ascii="宋体" w:eastAsia="宋体" w:hAnsi="宋体" w:cs="Arial" w:hint="eastAsia"/>
                <w:color w:val="333333"/>
                <w:sz w:val="24"/>
                <w:shd w:val="clear" w:color="auto" w:fill="FFFFFF"/>
              </w:rPr>
              <w:lastRenderedPageBreak/>
              <w:t>部分</w:t>
            </w:r>
            <w:r>
              <w:rPr>
                <w:rFonts w:ascii="宋体" w:eastAsia="宋体" w:hAnsi="宋体" w:cs="Arial" w:hint="eastAsia"/>
                <w:color w:val="333333"/>
                <w:sz w:val="24"/>
                <w:shd w:val="clear" w:color="auto" w:fill="FFFFFF"/>
              </w:rPr>
              <w:t>:</w:t>
            </w:r>
            <w:r>
              <w:rPr>
                <w:rFonts w:ascii="宋体" w:eastAsia="宋体" w:hAnsi="宋体" w:cs="Arial" w:hint="eastAsia"/>
                <w:color w:val="333333"/>
                <w:sz w:val="24"/>
                <w:shd w:val="clear" w:color="auto" w:fill="FFFFFF"/>
              </w:rPr>
              <w:t>通用技术条件》</w:t>
            </w:r>
            <w:r>
              <w:rPr>
                <w:rFonts w:ascii="宋体" w:eastAsia="宋体" w:hAnsi="宋体" w:cs="宋体" w:hint="eastAsia"/>
                <w:sz w:val="24"/>
              </w:rPr>
              <w:t>中的规定。</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5</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jc w:val="center"/>
              <w:rPr>
                <w:rFonts w:ascii="宋体" w:eastAsia="宋体" w:hAnsi="宋体" w:cs="宋体"/>
                <w:sz w:val="24"/>
              </w:rPr>
            </w:pPr>
            <w:r>
              <w:rPr>
                <w:rFonts w:ascii="宋体" w:eastAsia="宋体" w:hAnsi="宋体" w:cs="宋体" w:hint="eastAsia"/>
                <w:sz w:val="24"/>
              </w:rPr>
              <w:t>漏电保护</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rPr>
                <w:rFonts w:ascii="宋体" w:eastAsia="宋体" w:hAnsi="宋体" w:cs="宋体"/>
                <w:sz w:val="24"/>
              </w:rPr>
            </w:pPr>
            <w:r>
              <w:rPr>
                <w:rFonts w:ascii="宋体" w:eastAsia="宋体" w:hAnsi="宋体" w:cs="宋体" w:hint="eastAsia"/>
                <w:sz w:val="24"/>
              </w:rPr>
              <w:t>要求当密集</w:t>
            </w:r>
            <w:proofErr w:type="gramStart"/>
            <w:r>
              <w:rPr>
                <w:rFonts w:ascii="宋体" w:eastAsia="宋体" w:hAnsi="宋体" w:cs="宋体" w:hint="eastAsia"/>
                <w:sz w:val="24"/>
              </w:rPr>
              <w:t>架由于</w:t>
            </w:r>
            <w:proofErr w:type="gramEnd"/>
            <w:r>
              <w:rPr>
                <w:rFonts w:ascii="宋体" w:eastAsia="宋体" w:hAnsi="宋体" w:cs="宋体" w:hint="eastAsia"/>
                <w:sz w:val="24"/>
              </w:rPr>
              <w:t>某种原因发生漏</w:t>
            </w:r>
            <w:r>
              <w:rPr>
                <w:rFonts w:ascii="宋体" w:eastAsia="宋体" w:hAnsi="宋体" w:cs="宋体" w:hint="eastAsia"/>
                <w:sz w:val="24"/>
              </w:rPr>
              <w:t>(</w:t>
            </w:r>
            <w:r>
              <w:rPr>
                <w:rFonts w:ascii="宋体" w:eastAsia="宋体" w:hAnsi="宋体" w:cs="宋体" w:hint="eastAsia"/>
                <w:sz w:val="24"/>
              </w:rPr>
              <w:t>触</w:t>
            </w:r>
            <w:r>
              <w:rPr>
                <w:rFonts w:ascii="宋体" w:eastAsia="宋体" w:hAnsi="宋体" w:cs="宋体" w:hint="eastAsia"/>
                <w:sz w:val="24"/>
              </w:rPr>
              <w:t>)</w:t>
            </w:r>
            <w:r>
              <w:rPr>
                <w:rFonts w:ascii="宋体" w:eastAsia="宋体" w:hAnsi="宋体" w:cs="宋体" w:hint="eastAsia"/>
                <w:sz w:val="24"/>
              </w:rPr>
              <w:t>电事故时</w:t>
            </w:r>
            <w:r>
              <w:rPr>
                <w:rFonts w:ascii="宋体" w:eastAsia="宋体" w:hAnsi="宋体" w:cs="宋体" w:hint="eastAsia"/>
                <w:sz w:val="24"/>
              </w:rPr>
              <w:t>,</w:t>
            </w:r>
            <w:r>
              <w:rPr>
                <w:rFonts w:ascii="宋体" w:eastAsia="宋体" w:hAnsi="宋体" w:cs="宋体" w:hint="eastAsia"/>
                <w:sz w:val="24"/>
              </w:rPr>
              <w:t>装在固定列上的漏</w:t>
            </w:r>
            <w:r>
              <w:rPr>
                <w:rFonts w:ascii="宋体" w:eastAsia="宋体" w:hAnsi="宋体" w:cs="宋体" w:hint="eastAsia"/>
                <w:sz w:val="24"/>
              </w:rPr>
              <w:t>(</w:t>
            </w:r>
            <w:r>
              <w:rPr>
                <w:rFonts w:ascii="宋体" w:eastAsia="宋体" w:hAnsi="宋体" w:cs="宋体" w:hint="eastAsia"/>
                <w:sz w:val="24"/>
              </w:rPr>
              <w:t>触</w:t>
            </w:r>
            <w:r>
              <w:rPr>
                <w:rFonts w:ascii="宋体" w:eastAsia="宋体" w:hAnsi="宋体" w:cs="宋体" w:hint="eastAsia"/>
                <w:sz w:val="24"/>
              </w:rPr>
              <w:t>)</w:t>
            </w:r>
            <w:r>
              <w:rPr>
                <w:rFonts w:ascii="宋体" w:eastAsia="宋体" w:hAnsi="宋体" w:cs="宋体" w:hint="eastAsia"/>
                <w:sz w:val="24"/>
              </w:rPr>
              <w:t>电保护开关自动切断电源。</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6</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短路保护</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rPr>
                <w:rFonts w:ascii="宋体" w:eastAsia="宋体" w:hAnsi="宋体" w:cs="宋体"/>
                <w:sz w:val="24"/>
              </w:rPr>
            </w:pPr>
            <w:r>
              <w:rPr>
                <w:rFonts w:ascii="宋体" w:eastAsia="宋体" w:hAnsi="宋体" w:cs="宋体" w:hint="eastAsia"/>
                <w:sz w:val="24"/>
              </w:rPr>
              <w:t>密集架的控制器中应设有短路保护和突变电保护等控制模，以保护档案或人员的安全。</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7</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jc w:val="center"/>
              <w:rPr>
                <w:rFonts w:ascii="宋体" w:eastAsia="宋体" w:hAnsi="宋体" w:cs="宋体"/>
                <w:sz w:val="24"/>
              </w:rPr>
            </w:pPr>
            <w:r>
              <w:rPr>
                <w:rFonts w:ascii="宋体" w:eastAsia="宋体" w:hAnsi="宋体" w:cs="宋体" w:hint="eastAsia"/>
                <w:sz w:val="24"/>
              </w:rPr>
              <w:t>超时保护</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rPr>
                <w:rFonts w:ascii="宋体" w:eastAsia="宋体" w:hAnsi="宋体" w:cs="宋体"/>
                <w:sz w:val="24"/>
              </w:rPr>
            </w:pPr>
            <w:r>
              <w:rPr>
                <w:rFonts w:ascii="宋体" w:eastAsia="宋体" w:hAnsi="宋体" w:cs="宋体" w:hint="eastAsia"/>
                <w:sz w:val="24"/>
              </w:rPr>
              <w:t>每列架子移动时都应有一定的时间限制，当电机连续转动超过设定时间</w:t>
            </w:r>
            <w:r>
              <w:rPr>
                <w:rFonts w:ascii="宋体" w:eastAsia="宋体" w:hAnsi="宋体" w:cs="宋体" w:hint="eastAsia"/>
                <w:sz w:val="24"/>
              </w:rPr>
              <w:t>15</w:t>
            </w:r>
            <w:r>
              <w:rPr>
                <w:rFonts w:ascii="宋体" w:eastAsia="宋体" w:hAnsi="宋体" w:cs="宋体" w:hint="eastAsia"/>
                <w:sz w:val="24"/>
              </w:rPr>
              <w:t>秒时</w:t>
            </w:r>
            <w:r>
              <w:rPr>
                <w:rFonts w:ascii="宋体" w:eastAsia="宋体" w:hAnsi="宋体" w:cs="宋体" w:hint="eastAsia"/>
                <w:sz w:val="24"/>
              </w:rPr>
              <w:t>(</w:t>
            </w:r>
            <w:r>
              <w:rPr>
                <w:rFonts w:ascii="宋体" w:eastAsia="宋体" w:hAnsi="宋体" w:cs="宋体" w:hint="eastAsia"/>
                <w:sz w:val="24"/>
              </w:rPr>
              <w:t>时间可设定</w:t>
            </w:r>
            <w:r>
              <w:rPr>
                <w:rFonts w:ascii="宋体" w:eastAsia="宋体" w:hAnsi="宋体" w:cs="宋体" w:hint="eastAsia"/>
                <w:sz w:val="24"/>
              </w:rPr>
              <w:t>)</w:t>
            </w:r>
            <w:r>
              <w:rPr>
                <w:rFonts w:ascii="宋体" w:eastAsia="宋体" w:hAnsi="宋体" w:cs="宋体" w:hint="eastAsia"/>
                <w:sz w:val="24"/>
              </w:rPr>
              <w:t>，会自动停止。可避免因到位检测装置失灵而导致密集架移动不停的现象。</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8</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jc w:val="center"/>
              <w:rPr>
                <w:rFonts w:ascii="宋体" w:eastAsia="宋体" w:hAnsi="宋体" w:cs="宋体"/>
                <w:sz w:val="24"/>
              </w:rPr>
            </w:pPr>
            <w:r>
              <w:rPr>
                <w:rFonts w:ascii="宋体" w:eastAsia="宋体" w:hAnsi="宋体" w:cs="宋体" w:hint="eastAsia"/>
                <w:sz w:val="24"/>
              </w:rPr>
              <w:t>防尘、防鼠功能</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rPr>
                <w:rFonts w:ascii="宋体" w:eastAsia="宋体" w:hAnsi="宋体" w:cs="宋体"/>
                <w:sz w:val="24"/>
              </w:rPr>
            </w:pPr>
            <w:r>
              <w:rPr>
                <w:rFonts w:ascii="宋体" w:eastAsia="宋体" w:hAnsi="宋体" w:cs="宋体" w:hint="eastAsia"/>
                <w:sz w:val="24"/>
              </w:rPr>
              <w:t>移动密集架各列之间应装有磁性极强的橡胶密封条，在顶部装有防尘板结构，底部安装有防倾倒防鼠档，合拢后无间缝，应具有防倾倒、防尘、防鼠、防盗、防光的效果，确保档案和使用者的安全。</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9</w:t>
            </w:r>
          </w:p>
        </w:tc>
        <w:tc>
          <w:tcPr>
            <w:tcW w:w="152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jc w:val="center"/>
              <w:rPr>
                <w:rFonts w:ascii="宋体" w:eastAsia="宋体" w:hAnsi="宋体" w:cs="宋体"/>
                <w:sz w:val="24"/>
              </w:rPr>
            </w:pPr>
            <w:r>
              <w:rPr>
                <w:rFonts w:ascii="宋体" w:eastAsia="宋体" w:hAnsi="宋体" w:cs="宋体" w:hint="eastAsia"/>
                <w:sz w:val="24"/>
              </w:rPr>
              <w:t>停电应急驱动装置功能</w:t>
            </w:r>
          </w:p>
        </w:tc>
        <w:tc>
          <w:tcPr>
            <w:tcW w:w="6409" w:type="dxa"/>
            <w:tcBorders>
              <w:top w:val="single" w:sz="4" w:space="0" w:color="auto"/>
              <w:left w:val="single" w:sz="4" w:space="0" w:color="auto"/>
              <w:bottom w:val="single" w:sz="4" w:space="0" w:color="auto"/>
              <w:right w:val="single" w:sz="4" w:space="0" w:color="auto"/>
            </w:tcBorders>
            <w:vAlign w:val="center"/>
          </w:tcPr>
          <w:p w:rsidR="00F62BB0" w:rsidRDefault="005E1483">
            <w:pPr>
              <w:wordWrap w:val="0"/>
              <w:spacing w:line="360" w:lineRule="auto"/>
              <w:rPr>
                <w:rFonts w:ascii="宋体" w:eastAsia="宋体" w:hAnsi="宋体" w:cs="宋体"/>
                <w:sz w:val="24"/>
              </w:rPr>
            </w:pPr>
            <w:r>
              <w:rPr>
                <w:rFonts w:ascii="宋体" w:eastAsia="宋体" w:hAnsi="宋体" w:cs="宋体" w:hint="eastAsia"/>
                <w:sz w:val="24"/>
              </w:rPr>
              <w:t>当档案库房内临时停电或特发性停电时，须具备打开密集架通道的应急驱动助推工具，保证存取档案资料正常工作需要。</w:t>
            </w:r>
          </w:p>
        </w:tc>
      </w:tr>
      <w:tr w:rsidR="00F62BB0">
        <w:trPr>
          <w:trHeight w:val="23"/>
          <w:jc w:val="center"/>
        </w:trPr>
        <w:tc>
          <w:tcPr>
            <w:tcW w:w="704" w:type="dxa"/>
            <w:vMerge w:val="restart"/>
            <w:tcBorders>
              <w:left w:val="single" w:sz="4" w:space="0" w:color="auto"/>
              <w:righ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b/>
                <w:bCs/>
                <w:sz w:val="24"/>
              </w:rPr>
              <w:t>网络管理功能</w:t>
            </w:r>
          </w:p>
        </w:tc>
        <w:tc>
          <w:tcPr>
            <w:tcW w:w="567" w:type="dxa"/>
            <w:tcBorders>
              <w:lef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1</w:t>
            </w:r>
          </w:p>
        </w:tc>
        <w:tc>
          <w:tcPr>
            <w:tcW w:w="1529" w:type="dxa"/>
            <w:vAlign w:val="center"/>
          </w:tcPr>
          <w:p w:rsidR="00F62BB0" w:rsidRDefault="005E1483">
            <w:pPr>
              <w:wordWrap w:val="0"/>
              <w:spacing w:line="360" w:lineRule="auto"/>
              <w:jc w:val="center"/>
              <w:rPr>
                <w:rFonts w:ascii="宋体" w:eastAsia="宋体" w:hAnsi="宋体" w:cs="宋体"/>
                <w:sz w:val="24"/>
              </w:rPr>
            </w:pPr>
            <w:r>
              <w:rPr>
                <w:rFonts w:ascii="宋体" w:eastAsia="宋体" w:hAnsi="宋体" w:cs="宋体" w:hint="eastAsia"/>
                <w:sz w:val="24"/>
              </w:rPr>
              <w:t>电脑控制管理系统</w:t>
            </w:r>
          </w:p>
        </w:tc>
        <w:tc>
          <w:tcPr>
            <w:tcW w:w="6409" w:type="dxa"/>
            <w:vAlign w:val="center"/>
          </w:tcPr>
          <w:p w:rsidR="00F62BB0" w:rsidRDefault="005E1483">
            <w:pPr>
              <w:wordWrap w:val="0"/>
              <w:spacing w:line="360" w:lineRule="auto"/>
              <w:jc w:val="left"/>
              <w:rPr>
                <w:rFonts w:ascii="宋体" w:eastAsia="宋体" w:hAnsi="宋体"/>
                <w:sz w:val="24"/>
              </w:rPr>
            </w:pPr>
            <w:r>
              <w:rPr>
                <w:rFonts w:ascii="宋体" w:eastAsia="宋体" w:hAnsi="宋体" w:hint="eastAsia"/>
                <w:sz w:val="24"/>
              </w:rPr>
              <w:t>电脑控制管理系统应有：客户端与密集架单元为有线双向通讯系统。</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lef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2</w:t>
            </w:r>
          </w:p>
        </w:tc>
        <w:tc>
          <w:tcPr>
            <w:tcW w:w="1529" w:type="dxa"/>
            <w:vAlign w:val="center"/>
          </w:tcPr>
          <w:p w:rsidR="00F62BB0" w:rsidRDefault="005E1483">
            <w:pPr>
              <w:wordWrap w:val="0"/>
              <w:spacing w:line="360" w:lineRule="auto"/>
              <w:jc w:val="center"/>
              <w:rPr>
                <w:rFonts w:ascii="宋体" w:eastAsia="宋体" w:hAnsi="宋体" w:cs="宋体"/>
                <w:sz w:val="24"/>
              </w:rPr>
            </w:pPr>
            <w:r>
              <w:rPr>
                <w:rFonts w:ascii="宋体" w:eastAsia="宋体" w:hAnsi="宋体" w:cs="宋体" w:hint="eastAsia"/>
                <w:sz w:val="24"/>
              </w:rPr>
              <w:t>系统管理</w:t>
            </w:r>
          </w:p>
        </w:tc>
        <w:tc>
          <w:tcPr>
            <w:tcW w:w="6409" w:type="dxa"/>
            <w:vAlign w:val="center"/>
          </w:tcPr>
          <w:p w:rsidR="00F62BB0" w:rsidRDefault="005E1483">
            <w:pPr>
              <w:adjustRightInd w:val="0"/>
              <w:snapToGrid w:val="0"/>
              <w:spacing w:line="360" w:lineRule="auto"/>
              <w:rPr>
                <w:rFonts w:ascii="宋体" w:eastAsia="宋体" w:hAnsi="宋体" w:cs="宋体"/>
                <w:sz w:val="24"/>
              </w:rPr>
            </w:pPr>
            <w:r>
              <w:rPr>
                <w:rFonts w:ascii="宋体" w:eastAsia="宋体" w:hAnsi="宋体" w:hint="eastAsia"/>
                <w:sz w:val="24"/>
              </w:rPr>
              <w:t>智能密集架应</w:t>
            </w:r>
            <w:r>
              <w:rPr>
                <w:rFonts w:ascii="宋体" w:eastAsia="宋体" w:hAnsi="宋体"/>
                <w:sz w:val="24"/>
              </w:rPr>
              <w:t>对</w:t>
            </w:r>
            <w:r>
              <w:rPr>
                <w:rFonts w:ascii="宋体" w:eastAsia="宋体" w:hAnsi="宋体" w:hint="eastAsia"/>
                <w:sz w:val="24"/>
              </w:rPr>
              <w:t>档案管理</w:t>
            </w:r>
            <w:r>
              <w:rPr>
                <w:rFonts w:ascii="宋体" w:eastAsia="宋体" w:hAnsi="宋体"/>
                <w:sz w:val="24"/>
              </w:rPr>
              <w:t>软件无缝对接</w:t>
            </w:r>
            <w:r>
              <w:rPr>
                <w:rFonts w:ascii="宋体" w:eastAsia="宋体" w:hAnsi="宋体" w:hint="eastAsia"/>
                <w:sz w:val="24"/>
              </w:rPr>
              <w:t>。</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lef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3</w:t>
            </w:r>
          </w:p>
        </w:tc>
        <w:tc>
          <w:tcPr>
            <w:tcW w:w="1529" w:type="dxa"/>
            <w:vAlign w:val="center"/>
          </w:tcPr>
          <w:p w:rsidR="00F62BB0" w:rsidRDefault="005E1483">
            <w:pPr>
              <w:wordWrap w:val="0"/>
              <w:spacing w:line="360" w:lineRule="auto"/>
              <w:jc w:val="center"/>
              <w:rPr>
                <w:rFonts w:ascii="宋体" w:eastAsia="宋体" w:hAnsi="宋体" w:cs="宋体"/>
                <w:sz w:val="24"/>
              </w:rPr>
            </w:pPr>
            <w:r>
              <w:rPr>
                <w:rFonts w:ascii="宋体" w:eastAsia="宋体" w:hAnsi="宋体" w:cs="宋体" w:hint="eastAsia"/>
                <w:sz w:val="24"/>
              </w:rPr>
              <w:t>跨平台功能</w:t>
            </w:r>
          </w:p>
        </w:tc>
        <w:tc>
          <w:tcPr>
            <w:tcW w:w="6409" w:type="dxa"/>
            <w:vAlign w:val="center"/>
          </w:tcPr>
          <w:p w:rsidR="00F62BB0" w:rsidRDefault="005E1483">
            <w:pPr>
              <w:wordWrap w:val="0"/>
              <w:spacing w:line="360" w:lineRule="auto"/>
              <w:rPr>
                <w:rFonts w:ascii="宋体" w:eastAsia="宋体" w:hAnsi="宋体" w:cs="宋体"/>
                <w:sz w:val="24"/>
              </w:rPr>
            </w:pPr>
            <w:r>
              <w:rPr>
                <w:rFonts w:ascii="宋体" w:eastAsia="宋体" w:hAnsi="宋体" w:cs="宋体" w:hint="eastAsia"/>
                <w:sz w:val="24"/>
              </w:rPr>
              <w:t>系统后台软件应采用</w:t>
            </w:r>
            <w:r>
              <w:rPr>
                <w:rFonts w:ascii="宋体" w:eastAsia="宋体" w:hAnsi="宋体" w:cs="宋体" w:hint="eastAsia"/>
                <w:sz w:val="24"/>
              </w:rPr>
              <w:t>JAVA</w:t>
            </w:r>
            <w:r>
              <w:rPr>
                <w:rFonts w:ascii="宋体" w:eastAsia="宋体" w:hAnsi="宋体" w:cs="宋体" w:hint="eastAsia"/>
                <w:sz w:val="24"/>
              </w:rPr>
              <w:t>开发，能够支持多种平台部署，支持</w:t>
            </w:r>
            <w:r>
              <w:rPr>
                <w:rFonts w:ascii="宋体" w:eastAsia="宋体" w:hAnsi="宋体" w:cs="宋体" w:hint="eastAsia"/>
                <w:sz w:val="24"/>
              </w:rPr>
              <w:t>Windows</w:t>
            </w:r>
            <w:r>
              <w:rPr>
                <w:rFonts w:ascii="宋体" w:eastAsia="宋体" w:hAnsi="宋体" w:cs="宋体" w:hint="eastAsia"/>
                <w:sz w:val="24"/>
              </w:rPr>
              <w:t>，</w:t>
            </w:r>
            <w:r>
              <w:rPr>
                <w:rFonts w:ascii="宋体" w:eastAsia="宋体" w:hAnsi="宋体" w:cs="宋体" w:hint="eastAsia"/>
                <w:sz w:val="24"/>
              </w:rPr>
              <w:t>Linux</w:t>
            </w:r>
            <w:r>
              <w:rPr>
                <w:rFonts w:ascii="宋体" w:eastAsia="宋体" w:hAnsi="宋体" w:cs="宋体" w:hint="eastAsia"/>
                <w:sz w:val="24"/>
              </w:rPr>
              <w:t>及国产化系统如中标麒麟，</w:t>
            </w:r>
            <w:r>
              <w:rPr>
                <w:rFonts w:ascii="宋体" w:eastAsia="宋体" w:hAnsi="宋体" w:cs="宋体" w:hint="eastAsia"/>
                <w:sz w:val="24"/>
              </w:rPr>
              <w:t>UOC</w:t>
            </w:r>
            <w:r>
              <w:rPr>
                <w:rFonts w:ascii="宋体" w:eastAsia="宋体" w:hAnsi="宋体" w:cs="宋体" w:hint="eastAsia"/>
                <w:sz w:val="24"/>
              </w:rPr>
              <w:t>统信等。</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left w:val="single" w:sz="4" w:space="0" w:color="auto"/>
            </w:tcBorders>
            <w:vAlign w:val="center"/>
          </w:tcPr>
          <w:p w:rsidR="00F62BB0" w:rsidRDefault="005E1483">
            <w:pPr>
              <w:widowControl/>
              <w:kinsoku w:val="0"/>
              <w:wordWrap w:val="0"/>
              <w:autoSpaceDE w:val="0"/>
              <w:autoSpaceDN w:val="0"/>
              <w:adjustRightInd w:val="0"/>
              <w:snapToGrid w:val="0"/>
              <w:spacing w:line="360" w:lineRule="auto"/>
              <w:jc w:val="center"/>
              <w:textAlignment w:val="baseline"/>
              <w:rPr>
                <w:rFonts w:ascii="宋体" w:eastAsia="宋体" w:hAnsi="宋体" w:cs="宋体"/>
                <w:sz w:val="24"/>
              </w:rPr>
            </w:pPr>
            <w:r>
              <w:rPr>
                <w:rFonts w:ascii="宋体" w:eastAsia="宋体" w:hAnsi="宋体" w:cs="宋体" w:hint="eastAsia"/>
                <w:sz w:val="24"/>
              </w:rPr>
              <w:t>4</w:t>
            </w:r>
          </w:p>
        </w:tc>
        <w:tc>
          <w:tcPr>
            <w:tcW w:w="1529" w:type="dxa"/>
            <w:vAlign w:val="center"/>
          </w:tcPr>
          <w:p w:rsidR="00F62BB0" w:rsidRDefault="005E1483">
            <w:pPr>
              <w:widowControl/>
              <w:kinsoku w:val="0"/>
              <w:wordWrap w:val="0"/>
              <w:autoSpaceDE w:val="0"/>
              <w:autoSpaceDN w:val="0"/>
              <w:adjustRightInd w:val="0"/>
              <w:snapToGrid w:val="0"/>
              <w:spacing w:line="360" w:lineRule="auto"/>
              <w:jc w:val="center"/>
              <w:textAlignment w:val="baseline"/>
              <w:rPr>
                <w:rFonts w:ascii="宋体" w:eastAsia="宋体" w:hAnsi="宋体" w:cs="宋体"/>
                <w:sz w:val="24"/>
              </w:rPr>
            </w:pPr>
            <w:r>
              <w:rPr>
                <w:rFonts w:ascii="宋体" w:eastAsia="宋体" w:hAnsi="宋体" w:cs="宋体" w:hint="eastAsia"/>
                <w:spacing w:val="11"/>
                <w:sz w:val="24"/>
              </w:rPr>
              <w:t>密集</w:t>
            </w:r>
            <w:proofErr w:type="gramStart"/>
            <w:r>
              <w:rPr>
                <w:rFonts w:ascii="宋体" w:eastAsia="宋体" w:hAnsi="宋体" w:cs="宋体" w:hint="eastAsia"/>
                <w:spacing w:val="11"/>
                <w:sz w:val="24"/>
              </w:rPr>
              <w:t>架系统</w:t>
            </w:r>
            <w:proofErr w:type="gramEnd"/>
            <w:r>
              <w:rPr>
                <w:rFonts w:ascii="宋体" w:eastAsia="宋体" w:hAnsi="宋体" w:cs="宋体" w:hint="eastAsia"/>
                <w:spacing w:val="11"/>
                <w:sz w:val="24"/>
              </w:rPr>
              <w:t>管理功能</w:t>
            </w:r>
          </w:p>
        </w:tc>
        <w:tc>
          <w:tcPr>
            <w:tcW w:w="6409" w:type="dxa"/>
          </w:tcPr>
          <w:p w:rsidR="00F62BB0" w:rsidRDefault="005E1483">
            <w:pPr>
              <w:adjustRightInd w:val="0"/>
              <w:snapToGrid w:val="0"/>
              <w:spacing w:line="360" w:lineRule="auto"/>
              <w:rPr>
                <w:rFonts w:ascii="宋体" w:eastAsia="宋体" w:hAnsi="宋体"/>
                <w:sz w:val="24"/>
              </w:rPr>
            </w:pPr>
            <w:r>
              <w:rPr>
                <w:rFonts w:ascii="宋体" w:eastAsia="宋体" w:hAnsi="宋体" w:hint="eastAsia"/>
                <w:sz w:val="24"/>
              </w:rPr>
              <w:t>4.1</w:t>
            </w:r>
            <w:r>
              <w:rPr>
                <w:rFonts w:ascii="宋体" w:eastAsia="宋体" w:hAnsi="宋体"/>
                <w:sz w:val="24"/>
              </w:rPr>
              <w:t>智能型电动密集架控制系统</w:t>
            </w:r>
            <w:r>
              <w:rPr>
                <w:rFonts w:ascii="宋体" w:eastAsia="宋体" w:hAnsi="宋体" w:hint="eastAsia"/>
                <w:sz w:val="24"/>
              </w:rPr>
              <w:t>应</w:t>
            </w:r>
            <w:r>
              <w:rPr>
                <w:rFonts w:ascii="宋体" w:eastAsia="宋体" w:hAnsi="宋体"/>
                <w:sz w:val="24"/>
              </w:rPr>
              <w:t>具有智能化的档案管理能力。软件</w:t>
            </w:r>
            <w:r>
              <w:rPr>
                <w:rFonts w:ascii="宋体" w:eastAsia="宋体" w:hAnsi="宋体" w:hint="eastAsia"/>
                <w:sz w:val="24"/>
              </w:rPr>
              <w:t>应</w:t>
            </w:r>
            <w:r>
              <w:rPr>
                <w:rFonts w:ascii="宋体" w:eastAsia="宋体" w:hAnsi="宋体"/>
                <w:sz w:val="24"/>
              </w:rPr>
              <w:t>具有设备信息管理、库房信息管理、库区信息管理、档案信息管理、档案类型管理、档案日志查看、用户信息管理、用户角色管理、部门信息管理等功能。</w:t>
            </w:r>
          </w:p>
          <w:p w:rsidR="00F62BB0" w:rsidRDefault="005E1483">
            <w:pPr>
              <w:wordWrap w:val="0"/>
              <w:spacing w:line="360" w:lineRule="auto"/>
              <w:jc w:val="left"/>
              <w:rPr>
                <w:rFonts w:ascii="宋体" w:eastAsia="宋体" w:hAnsi="宋体" w:cs="宋体"/>
                <w:sz w:val="24"/>
              </w:rPr>
            </w:pPr>
            <w:r>
              <w:rPr>
                <w:rFonts w:ascii="宋体" w:eastAsia="宋体" w:hAnsi="宋体" w:hint="eastAsia"/>
                <w:sz w:val="24"/>
              </w:rPr>
              <w:t>4.2</w:t>
            </w:r>
            <w:r>
              <w:rPr>
                <w:rFonts w:ascii="宋体" w:eastAsia="宋体" w:hAnsi="宋体" w:hint="eastAsia"/>
                <w:sz w:val="24"/>
              </w:rPr>
              <w:t>▲密集架控制系统软件应具有著作登记证书，提供著作登记证书作为评审依据。</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lef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5</w:t>
            </w:r>
          </w:p>
        </w:tc>
        <w:tc>
          <w:tcPr>
            <w:tcW w:w="1529" w:type="dxa"/>
            <w:vAlign w:val="center"/>
          </w:tcPr>
          <w:p w:rsidR="00F62BB0" w:rsidRDefault="005E1483">
            <w:pPr>
              <w:wordWrap w:val="0"/>
              <w:spacing w:line="360" w:lineRule="auto"/>
              <w:jc w:val="center"/>
              <w:rPr>
                <w:rFonts w:ascii="宋体" w:eastAsia="宋体" w:hAnsi="宋体" w:cs="宋体"/>
                <w:sz w:val="24"/>
              </w:rPr>
            </w:pPr>
            <w:r>
              <w:rPr>
                <w:rFonts w:ascii="宋体" w:eastAsia="宋体" w:hAnsi="宋体" w:cs="宋体" w:hint="eastAsia"/>
                <w:sz w:val="24"/>
              </w:rPr>
              <w:t>连续查找功能</w:t>
            </w:r>
          </w:p>
        </w:tc>
        <w:tc>
          <w:tcPr>
            <w:tcW w:w="6409" w:type="dxa"/>
            <w:vAlign w:val="center"/>
          </w:tcPr>
          <w:p w:rsidR="00F62BB0" w:rsidRDefault="005E1483">
            <w:pPr>
              <w:wordWrap w:val="0"/>
              <w:spacing w:line="360" w:lineRule="auto"/>
              <w:rPr>
                <w:rFonts w:ascii="宋体" w:eastAsia="宋体" w:hAnsi="宋体" w:cs="宋体"/>
                <w:sz w:val="24"/>
              </w:rPr>
            </w:pPr>
            <w:r>
              <w:rPr>
                <w:rFonts w:ascii="宋体" w:eastAsia="宋体" w:hAnsi="宋体" w:cs="宋体" w:hint="eastAsia"/>
                <w:sz w:val="24"/>
              </w:rPr>
              <w:t>档案利用的关键在于档案资料的检索，在档案阅时应提供多字段模糊查询</w:t>
            </w:r>
            <w:r>
              <w:rPr>
                <w:rFonts w:ascii="宋体" w:eastAsia="宋体" w:hAnsi="宋体" w:cs="宋体" w:hint="eastAsia"/>
                <w:sz w:val="24"/>
              </w:rPr>
              <w:t>,</w:t>
            </w:r>
            <w:r>
              <w:rPr>
                <w:rFonts w:ascii="宋体" w:eastAsia="宋体" w:hAnsi="宋体" w:cs="宋体" w:hint="eastAsia"/>
                <w:sz w:val="24"/>
              </w:rPr>
              <w:t>在已查询的结果中能继续查找</w:t>
            </w:r>
            <w:r>
              <w:rPr>
                <w:rFonts w:ascii="宋体" w:eastAsia="宋体" w:hAnsi="宋体" w:cs="宋体" w:hint="eastAsia"/>
                <w:sz w:val="24"/>
              </w:rPr>
              <w:t>,</w:t>
            </w:r>
            <w:r>
              <w:rPr>
                <w:rFonts w:ascii="宋体" w:eastAsia="宋体" w:hAnsi="宋体" w:cs="宋体" w:hint="eastAsia"/>
                <w:sz w:val="24"/>
              </w:rPr>
              <w:t>这样检索为</w:t>
            </w:r>
            <w:r>
              <w:rPr>
                <w:rFonts w:ascii="宋体" w:eastAsia="宋体" w:hAnsi="宋体" w:cs="宋体" w:hint="eastAsia"/>
                <w:sz w:val="24"/>
              </w:rPr>
              <w:lastRenderedPageBreak/>
              <w:t>档案借阅提供了便借利。</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lef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6</w:t>
            </w:r>
          </w:p>
        </w:tc>
        <w:tc>
          <w:tcPr>
            <w:tcW w:w="1529" w:type="dxa"/>
            <w:vAlign w:val="center"/>
          </w:tcPr>
          <w:p w:rsidR="00F62BB0" w:rsidRDefault="005E1483">
            <w:pPr>
              <w:wordWrap w:val="0"/>
              <w:spacing w:line="360" w:lineRule="auto"/>
              <w:jc w:val="center"/>
              <w:rPr>
                <w:rFonts w:ascii="宋体" w:eastAsia="宋体" w:hAnsi="宋体" w:cs="宋体"/>
                <w:sz w:val="24"/>
              </w:rPr>
            </w:pPr>
            <w:r>
              <w:rPr>
                <w:rFonts w:ascii="宋体" w:eastAsia="宋体" w:hAnsi="宋体" w:cs="宋体" w:hint="eastAsia"/>
                <w:sz w:val="24"/>
              </w:rPr>
              <w:t>权限管理功能</w:t>
            </w:r>
          </w:p>
        </w:tc>
        <w:tc>
          <w:tcPr>
            <w:tcW w:w="6409" w:type="dxa"/>
            <w:vAlign w:val="center"/>
          </w:tcPr>
          <w:p w:rsidR="00F62BB0" w:rsidRDefault="005E1483">
            <w:pPr>
              <w:wordWrap w:val="0"/>
              <w:spacing w:line="360" w:lineRule="auto"/>
              <w:rPr>
                <w:rFonts w:ascii="宋体" w:eastAsia="宋体" w:hAnsi="宋体" w:cs="宋体"/>
                <w:sz w:val="24"/>
              </w:rPr>
            </w:pPr>
            <w:r>
              <w:rPr>
                <w:rFonts w:ascii="宋体" w:eastAsia="宋体" w:hAnsi="宋体" w:cs="宋体" w:hint="eastAsia"/>
                <w:sz w:val="24"/>
              </w:rPr>
              <w:t>要求可以给不同的操作员设置相应的权限，实行权限管理不同的权限可以设置不同的功能。</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lef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7</w:t>
            </w:r>
          </w:p>
        </w:tc>
        <w:tc>
          <w:tcPr>
            <w:tcW w:w="1529" w:type="dxa"/>
            <w:vAlign w:val="center"/>
          </w:tcPr>
          <w:p w:rsidR="00F62BB0" w:rsidRDefault="005E1483">
            <w:pPr>
              <w:wordWrap w:val="0"/>
              <w:spacing w:line="360" w:lineRule="auto"/>
              <w:jc w:val="center"/>
              <w:rPr>
                <w:rFonts w:ascii="宋体" w:eastAsia="宋体" w:hAnsi="宋体" w:cs="宋体"/>
                <w:sz w:val="24"/>
              </w:rPr>
            </w:pPr>
            <w:r>
              <w:rPr>
                <w:rFonts w:ascii="宋体" w:eastAsia="宋体" w:hAnsi="宋体" w:cs="宋体" w:hint="eastAsia"/>
                <w:sz w:val="24"/>
              </w:rPr>
              <w:t>批量借阅归还功能</w:t>
            </w:r>
          </w:p>
        </w:tc>
        <w:tc>
          <w:tcPr>
            <w:tcW w:w="6409" w:type="dxa"/>
            <w:vAlign w:val="center"/>
          </w:tcPr>
          <w:p w:rsidR="00F62BB0" w:rsidRDefault="005E1483">
            <w:pPr>
              <w:wordWrap w:val="0"/>
              <w:spacing w:line="360" w:lineRule="auto"/>
              <w:rPr>
                <w:rFonts w:ascii="宋体" w:eastAsia="宋体" w:hAnsi="宋体" w:cs="宋体"/>
                <w:sz w:val="24"/>
              </w:rPr>
            </w:pPr>
            <w:r>
              <w:rPr>
                <w:rFonts w:ascii="宋体" w:eastAsia="宋体" w:hAnsi="宋体" w:cs="宋体" w:hint="eastAsia"/>
                <w:sz w:val="24"/>
              </w:rPr>
              <w:t>与条码对接实现一次性对档案的多本借阅、归还等功能。</w:t>
            </w:r>
          </w:p>
        </w:tc>
      </w:tr>
      <w:tr w:rsidR="00F62BB0">
        <w:trPr>
          <w:trHeight w:val="23"/>
          <w:jc w:val="center"/>
        </w:trPr>
        <w:tc>
          <w:tcPr>
            <w:tcW w:w="704" w:type="dxa"/>
            <w:vMerge/>
            <w:tcBorders>
              <w:left w:val="single" w:sz="4" w:space="0" w:color="auto"/>
              <w:right w:val="single" w:sz="4" w:space="0" w:color="auto"/>
            </w:tcBorders>
            <w:vAlign w:val="center"/>
          </w:tcPr>
          <w:p w:rsidR="00F62BB0" w:rsidRDefault="00F62BB0">
            <w:pPr>
              <w:tabs>
                <w:tab w:val="center" w:pos="4153"/>
                <w:tab w:val="right" w:pos="8306"/>
              </w:tabs>
              <w:wordWrap w:val="0"/>
              <w:snapToGrid w:val="0"/>
              <w:spacing w:line="360" w:lineRule="auto"/>
              <w:jc w:val="center"/>
              <w:rPr>
                <w:rFonts w:ascii="宋体" w:eastAsia="宋体" w:hAnsi="宋体" w:cs="宋体"/>
                <w:sz w:val="24"/>
              </w:rPr>
            </w:pPr>
          </w:p>
        </w:tc>
        <w:tc>
          <w:tcPr>
            <w:tcW w:w="567" w:type="dxa"/>
            <w:tcBorders>
              <w:left w:val="single" w:sz="4" w:space="0" w:color="auto"/>
            </w:tcBorders>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8</w:t>
            </w:r>
          </w:p>
        </w:tc>
        <w:tc>
          <w:tcPr>
            <w:tcW w:w="1529" w:type="dxa"/>
            <w:vAlign w:val="center"/>
          </w:tcPr>
          <w:p w:rsidR="00F62BB0" w:rsidRDefault="005E1483">
            <w:pPr>
              <w:tabs>
                <w:tab w:val="center" w:pos="4153"/>
                <w:tab w:val="right" w:pos="8306"/>
              </w:tabs>
              <w:wordWrap w:val="0"/>
              <w:snapToGrid w:val="0"/>
              <w:spacing w:line="360" w:lineRule="auto"/>
              <w:jc w:val="center"/>
              <w:rPr>
                <w:rFonts w:ascii="宋体" w:eastAsia="宋体" w:hAnsi="宋体" w:cs="宋体"/>
                <w:sz w:val="24"/>
              </w:rPr>
            </w:pPr>
            <w:r>
              <w:rPr>
                <w:rFonts w:ascii="宋体" w:eastAsia="宋体" w:hAnsi="宋体" w:cs="宋体" w:hint="eastAsia"/>
                <w:sz w:val="24"/>
              </w:rPr>
              <w:t>密集架与</w:t>
            </w:r>
            <w:r>
              <w:rPr>
                <w:rFonts w:ascii="宋体" w:eastAsia="宋体" w:hAnsi="宋体" w:cs="宋体" w:hint="eastAsia"/>
                <w:sz w:val="24"/>
              </w:rPr>
              <w:t>RFID</w:t>
            </w:r>
            <w:r>
              <w:rPr>
                <w:rFonts w:ascii="宋体" w:eastAsia="宋体" w:hAnsi="宋体" w:cs="宋体" w:hint="eastAsia"/>
                <w:sz w:val="24"/>
              </w:rPr>
              <w:t>管理系统无缝融合</w:t>
            </w:r>
          </w:p>
        </w:tc>
        <w:tc>
          <w:tcPr>
            <w:tcW w:w="6409" w:type="dxa"/>
            <w:vAlign w:val="center"/>
          </w:tcPr>
          <w:p w:rsidR="00F62BB0" w:rsidRDefault="005E1483">
            <w:pPr>
              <w:tabs>
                <w:tab w:val="center" w:pos="4153"/>
                <w:tab w:val="right" w:pos="8306"/>
              </w:tabs>
              <w:wordWrap w:val="0"/>
              <w:snapToGrid w:val="0"/>
              <w:spacing w:line="360" w:lineRule="auto"/>
              <w:rPr>
                <w:rFonts w:ascii="宋体" w:eastAsia="宋体" w:hAnsi="宋体" w:cs="宋体"/>
                <w:sz w:val="24"/>
              </w:rPr>
            </w:pPr>
            <w:r>
              <w:rPr>
                <w:rFonts w:ascii="宋体" w:eastAsia="宋体" w:hAnsi="宋体" w:cs="宋体" w:hint="eastAsia"/>
                <w:sz w:val="24"/>
              </w:rPr>
              <w:t>相关设备进行系统集成，</w:t>
            </w:r>
            <w:proofErr w:type="gramStart"/>
            <w:r>
              <w:rPr>
                <w:rFonts w:ascii="宋体" w:eastAsia="宋体" w:hAnsi="宋体" w:cs="宋体" w:hint="eastAsia"/>
                <w:sz w:val="24"/>
              </w:rPr>
              <w:t>密集架须预留</w:t>
            </w:r>
            <w:proofErr w:type="gramEnd"/>
            <w:r>
              <w:rPr>
                <w:rFonts w:ascii="宋体" w:eastAsia="宋体" w:hAnsi="宋体" w:cs="宋体" w:hint="eastAsia"/>
                <w:sz w:val="24"/>
              </w:rPr>
              <w:t>接口与</w:t>
            </w:r>
            <w:r>
              <w:rPr>
                <w:rFonts w:ascii="宋体" w:eastAsia="宋体" w:hAnsi="宋体" w:cs="宋体" w:hint="eastAsia"/>
                <w:sz w:val="24"/>
              </w:rPr>
              <w:t>RFID</w:t>
            </w:r>
            <w:r>
              <w:rPr>
                <w:rFonts w:ascii="宋体" w:eastAsia="宋体" w:hAnsi="宋体" w:cs="宋体" w:hint="eastAsia"/>
                <w:sz w:val="24"/>
              </w:rPr>
              <w:t>管理系统及其它档案管理系统无缝融合，协调一致，运行可靠，实现库房智能化管理。</w:t>
            </w:r>
          </w:p>
        </w:tc>
      </w:tr>
    </w:tbl>
    <w:p w:rsidR="00F62BB0" w:rsidRDefault="00F62BB0">
      <w:pPr>
        <w:spacing w:line="360" w:lineRule="auto"/>
        <w:rPr>
          <w:rFonts w:ascii="宋体" w:eastAsia="宋体" w:hAnsi="宋体"/>
          <w:sz w:val="24"/>
        </w:rPr>
      </w:pPr>
    </w:p>
    <w:p w:rsidR="00F62BB0" w:rsidRDefault="005E1483">
      <w:pPr>
        <w:pStyle w:val="a8"/>
        <w:rPr>
          <w:rFonts w:ascii="宋体" w:eastAsia="宋体" w:hAnsi="宋体"/>
        </w:rPr>
      </w:pPr>
      <w:bookmarkStart w:id="19" w:name="_Toc11585"/>
      <w:bookmarkStart w:id="20" w:name="_Toc25432"/>
      <w:r>
        <w:rPr>
          <w:rFonts w:ascii="宋体" w:eastAsia="宋体" w:hAnsi="宋体"/>
        </w:rPr>
        <w:t>2.</w:t>
      </w:r>
      <w:r>
        <w:rPr>
          <w:rFonts w:ascii="宋体" w:eastAsia="宋体" w:hAnsi="宋体" w:hint="eastAsia"/>
        </w:rPr>
        <w:t>4</w:t>
      </w:r>
      <w:r>
        <w:rPr>
          <w:rFonts w:ascii="宋体" w:eastAsia="宋体" w:hAnsi="宋体" w:hint="eastAsia"/>
        </w:rPr>
        <w:t>密集架加工、安装、制造要求</w:t>
      </w:r>
      <w:bookmarkEnd w:id="19"/>
      <w:bookmarkEnd w:id="20"/>
    </w:p>
    <w:p w:rsidR="00F62BB0" w:rsidRDefault="005E1483">
      <w:pPr>
        <w:pStyle w:val="a8"/>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rPr>
        <w:t>外观质量要</w:t>
      </w:r>
      <w:r>
        <w:rPr>
          <w:rFonts w:ascii="宋体" w:eastAsia="宋体" w:hAnsi="宋体" w:hint="eastAsia"/>
        </w:rPr>
        <w:t>求</w:t>
      </w:r>
    </w:p>
    <w:p w:rsidR="00F62BB0" w:rsidRDefault="005E1483">
      <w:pPr>
        <w:pStyle w:val="a8"/>
        <w:rPr>
          <w:rFonts w:ascii="宋体" w:eastAsia="宋体" w:hAnsi="宋体"/>
        </w:rPr>
      </w:pPr>
      <w:r>
        <w:rPr>
          <w:rFonts w:ascii="宋体" w:eastAsia="宋体" w:hAnsi="宋体" w:hint="eastAsia"/>
        </w:rPr>
        <w:t>1</w:t>
      </w:r>
      <w:r>
        <w:rPr>
          <w:rFonts w:ascii="宋体" w:eastAsia="宋体" w:hAnsi="宋体"/>
        </w:rPr>
        <w:t>）架体外观</w:t>
      </w:r>
      <w:r>
        <w:rPr>
          <w:rFonts w:ascii="宋体" w:eastAsia="宋体" w:hAnsi="宋体" w:hint="eastAsia"/>
        </w:rPr>
        <w:t>要求</w:t>
      </w:r>
      <w:r>
        <w:rPr>
          <w:rFonts w:ascii="宋体" w:eastAsia="宋体" w:hAnsi="宋体"/>
        </w:rPr>
        <w:t>设计精美，线条流畅，操作轻便灵活，运行平稳</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2</w:t>
      </w:r>
      <w:r>
        <w:rPr>
          <w:rFonts w:ascii="宋体" w:eastAsia="宋体" w:hAnsi="宋体"/>
        </w:rPr>
        <w:t>）材质</w:t>
      </w:r>
      <w:r>
        <w:rPr>
          <w:rFonts w:ascii="宋体" w:eastAsia="宋体" w:hAnsi="宋体" w:hint="eastAsia"/>
        </w:rPr>
        <w:t>应</w:t>
      </w:r>
      <w:r>
        <w:rPr>
          <w:rFonts w:ascii="宋体" w:eastAsia="宋体" w:hAnsi="宋体"/>
        </w:rPr>
        <w:t>坚固、隔热、防潮、防鼠、防光、防尘</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3</w:t>
      </w:r>
      <w:r>
        <w:rPr>
          <w:rFonts w:ascii="宋体" w:eastAsia="宋体" w:hAnsi="宋体"/>
        </w:rPr>
        <w:t>）各零件、组合件表面应光滑平整，不得有尖角、凸起，不得有影响外观和使用性能的永久形变，组合件安装应牢固可靠，不得有松动现象</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4</w:t>
      </w:r>
      <w:r>
        <w:rPr>
          <w:rFonts w:ascii="宋体" w:eastAsia="宋体" w:hAnsi="宋体"/>
        </w:rPr>
        <w:t>）焊接部件要焊接牢固，因焊接产生的变形必须矫正，焊痕表面均匀、平整</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5</w:t>
      </w:r>
      <w:r>
        <w:rPr>
          <w:rFonts w:ascii="宋体" w:eastAsia="宋体" w:hAnsi="宋体"/>
        </w:rPr>
        <w:t>）冲压表面不允许有裂痕</w:t>
      </w:r>
      <w:r>
        <w:rPr>
          <w:rFonts w:ascii="宋体" w:eastAsia="宋体" w:hAnsi="宋体" w:hint="eastAsia"/>
        </w:rPr>
        <w:t>、毛刺、翻边。</w:t>
      </w:r>
    </w:p>
    <w:p w:rsidR="00F62BB0" w:rsidRDefault="005E1483">
      <w:pPr>
        <w:pStyle w:val="a8"/>
        <w:rPr>
          <w:rFonts w:ascii="宋体" w:eastAsia="宋体" w:hAnsi="宋体"/>
        </w:rPr>
      </w:pPr>
      <w:r>
        <w:rPr>
          <w:rFonts w:ascii="宋体" w:eastAsia="宋体" w:hAnsi="宋体" w:hint="eastAsia"/>
        </w:rPr>
        <w:t>6</w:t>
      </w:r>
      <w:r>
        <w:rPr>
          <w:rFonts w:ascii="宋体" w:eastAsia="宋体" w:hAnsi="宋体"/>
        </w:rPr>
        <w:t>）颜色按用户要求，表面涂层应平整光滑，色泽均匀一致，喷涂无死角；漆面应均匀光滑、无划痕，外观不允许有流挂、渍痕、起粒、气泡、露底、剥落、伤痕等缺陷</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7</w:t>
      </w:r>
      <w:r>
        <w:rPr>
          <w:rFonts w:ascii="宋体" w:eastAsia="宋体" w:hAnsi="宋体"/>
        </w:rPr>
        <w:t>）所有列</w:t>
      </w:r>
      <w:r>
        <w:rPr>
          <w:rFonts w:ascii="宋体" w:eastAsia="宋体" w:hAnsi="宋体" w:hint="eastAsia"/>
        </w:rPr>
        <w:t>组合</w:t>
      </w:r>
      <w:r>
        <w:rPr>
          <w:rFonts w:ascii="宋体" w:eastAsia="宋体" w:hAnsi="宋体"/>
        </w:rPr>
        <w:t>后，列</w:t>
      </w:r>
      <w:proofErr w:type="gramStart"/>
      <w:r>
        <w:rPr>
          <w:rFonts w:ascii="宋体" w:eastAsia="宋体" w:hAnsi="宋体"/>
        </w:rPr>
        <w:t>与列应整齐划一</w:t>
      </w:r>
      <w:proofErr w:type="gramEnd"/>
      <w:r>
        <w:rPr>
          <w:rFonts w:ascii="宋体" w:eastAsia="宋体" w:hAnsi="宋体"/>
        </w:rPr>
        <w:t>，平</w:t>
      </w:r>
      <w:r>
        <w:rPr>
          <w:rFonts w:ascii="宋体" w:eastAsia="宋体" w:hAnsi="宋体" w:hint="eastAsia"/>
        </w:rPr>
        <w:t>行</w:t>
      </w:r>
      <w:proofErr w:type="gramStart"/>
      <w:r>
        <w:rPr>
          <w:rFonts w:ascii="宋体" w:eastAsia="宋体" w:hAnsi="宋体"/>
        </w:rPr>
        <w:t>度允许</w:t>
      </w:r>
      <w:proofErr w:type="gramEnd"/>
      <w:r>
        <w:rPr>
          <w:rFonts w:ascii="宋体" w:eastAsia="宋体" w:hAnsi="宋体"/>
        </w:rPr>
        <w:t>偏差正负</w:t>
      </w:r>
      <w:r>
        <w:rPr>
          <w:rFonts w:ascii="宋体" w:eastAsia="宋体" w:hAnsi="宋体" w:hint="eastAsia"/>
        </w:rPr>
        <w:t>2mm</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8</w:t>
      </w:r>
      <w:r>
        <w:rPr>
          <w:rFonts w:ascii="宋体" w:eastAsia="宋体" w:hAnsi="宋体"/>
        </w:rPr>
        <w:t>）列与列之间缝隙应均匀，安装密封条后不应有</w:t>
      </w:r>
      <w:r>
        <w:rPr>
          <w:rFonts w:ascii="宋体" w:eastAsia="宋体" w:hAnsi="宋体" w:hint="eastAsia"/>
        </w:rPr>
        <w:t>裂缝</w:t>
      </w:r>
      <w:r>
        <w:rPr>
          <w:rFonts w:ascii="宋体" w:eastAsia="宋体" w:hAnsi="宋体"/>
        </w:rPr>
        <w:t>空隙</w:t>
      </w:r>
      <w:r>
        <w:rPr>
          <w:rFonts w:ascii="宋体" w:eastAsia="宋体" w:hAnsi="宋体" w:hint="eastAsia"/>
        </w:rPr>
        <w:t>和上下不对称间隙。</w:t>
      </w:r>
    </w:p>
    <w:p w:rsidR="00F62BB0" w:rsidRDefault="005E1483">
      <w:pPr>
        <w:pStyle w:val="a8"/>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w:t>
      </w:r>
      <w:r>
        <w:rPr>
          <w:rFonts w:ascii="宋体" w:eastAsia="宋体" w:hAnsi="宋体"/>
        </w:rPr>
        <w:t>安装及要</w:t>
      </w:r>
      <w:r>
        <w:rPr>
          <w:rFonts w:ascii="宋体" w:eastAsia="宋体" w:hAnsi="宋体" w:hint="eastAsia"/>
        </w:rPr>
        <w:t>求</w:t>
      </w:r>
    </w:p>
    <w:p w:rsidR="00F62BB0" w:rsidRDefault="005E1483">
      <w:pPr>
        <w:pStyle w:val="a8"/>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轨道</w:t>
      </w:r>
      <w:r>
        <w:rPr>
          <w:rFonts w:ascii="宋体" w:eastAsia="宋体" w:hAnsi="宋体"/>
        </w:rPr>
        <w:t>：单条</w:t>
      </w:r>
      <w:r>
        <w:rPr>
          <w:rFonts w:ascii="宋体" w:eastAsia="宋体" w:hAnsi="宋体" w:hint="eastAsia"/>
        </w:rPr>
        <w:t>轨道</w:t>
      </w:r>
      <w:r>
        <w:rPr>
          <w:rFonts w:ascii="宋体" w:eastAsia="宋体" w:hAnsi="宋体"/>
        </w:rPr>
        <w:t>直线度</w:t>
      </w:r>
      <w:r>
        <w:rPr>
          <w:rFonts w:ascii="宋体" w:eastAsia="宋体" w:hAnsi="宋体"/>
        </w:rPr>
        <w:t>≤</w:t>
      </w:r>
      <w:r>
        <w:rPr>
          <w:rFonts w:ascii="宋体" w:eastAsia="宋体" w:hAnsi="宋体" w:hint="eastAsia"/>
        </w:rPr>
        <w:t>1.0mm/m</w:t>
      </w:r>
      <w:r>
        <w:rPr>
          <w:rFonts w:ascii="宋体" w:eastAsia="宋体" w:hAnsi="宋体"/>
        </w:rPr>
        <w:t>，全长</w:t>
      </w:r>
      <w:r>
        <w:rPr>
          <w:rFonts w:ascii="宋体" w:eastAsia="宋体" w:hAnsi="宋体"/>
        </w:rPr>
        <w:t>≤</w:t>
      </w:r>
      <w:r>
        <w:rPr>
          <w:rFonts w:ascii="宋体" w:eastAsia="宋体" w:hAnsi="宋体" w:hint="eastAsia"/>
        </w:rPr>
        <w:t>3mm</w:t>
      </w:r>
      <w:r>
        <w:rPr>
          <w:rFonts w:ascii="宋体" w:eastAsia="宋体" w:hAnsi="宋体"/>
        </w:rPr>
        <w:t>。对接处高低</w:t>
      </w:r>
      <w:r>
        <w:rPr>
          <w:rFonts w:ascii="宋体" w:eastAsia="宋体" w:hAnsi="宋体"/>
        </w:rPr>
        <w:t>≤</w:t>
      </w:r>
      <w:r>
        <w:rPr>
          <w:rFonts w:ascii="宋体" w:eastAsia="宋体" w:hAnsi="宋体" w:hint="eastAsia"/>
        </w:rPr>
        <w:t>0.3mm</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2</w:t>
      </w:r>
      <w:r>
        <w:rPr>
          <w:rFonts w:ascii="宋体" w:eastAsia="宋体" w:hAnsi="宋体" w:hint="eastAsia"/>
        </w:rPr>
        <w:t>）垂直度：立柱</w:t>
      </w:r>
      <w:proofErr w:type="gramStart"/>
      <w:r>
        <w:rPr>
          <w:rFonts w:ascii="宋体" w:eastAsia="宋体" w:hAnsi="宋体" w:hint="eastAsia"/>
        </w:rPr>
        <w:t>与底梁的</w:t>
      </w:r>
      <w:proofErr w:type="gramEnd"/>
      <w:r>
        <w:rPr>
          <w:rFonts w:ascii="宋体" w:eastAsia="宋体" w:hAnsi="宋体" w:hint="eastAsia"/>
        </w:rPr>
        <w:t>垂直度应不大于</w:t>
      </w:r>
      <w:r>
        <w:rPr>
          <w:rFonts w:ascii="宋体" w:eastAsia="宋体" w:hAnsi="宋体" w:hint="eastAsia"/>
        </w:rPr>
        <w:t>2mm</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3</w:t>
      </w:r>
      <w:r>
        <w:rPr>
          <w:rFonts w:ascii="宋体" w:eastAsia="宋体" w:hAnsi="宋体" w:hint="eastAsia"/>
        </w:rPr>
        <w:t>）位差度：</w:t>
      </w:r>
      <w:proofErr w:type="gramStart"/>
      <w:r>
        <w:rPr>
          <w:rFonts w:ascii="宋体" w:eastAsia="宋体" w:hAnsi="宋体" w:hint="eastAsia"/>
        </w:rPr>
        <w:t>架列侧面</w:t>
      </w:r>
      <w:proofErr w:type="gramEnd"/>
      <w:r>
        <w:rPr>
          <w:rFonts w:ascii="宋体" w:eastAsia="宋体" w:hAnsi="宋体" w:hint="eastAsia"/>
        </w:rPr>
        <w:t>相邻两平面的位差度应不大于</w:t>
      </w:r>
      <w:r>
        <w:rPr>
          <w:rFonts w:ascii="宋体" w:eastAsia="宋体" w:hAnsi="宋体" w:hint="eastAsia"/>
        </w:rPr>
        <w:t>2mm</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4</w:t>
      </w:r>
      <w:r>
        <w:rPr>
          <w:rFonts w:ascii="宋体" w:eastAsia="宋体" w:hAnsi="宋体" w:hint="eastAsia"/>
        </w:rPr>
        <w:t>）间隙：侧面板和中腰</w:t>
      </w:r>
      <w:r>
        <w:rPr>
          <w:rFonts w:ascii="宋体" w:eastAsia="宋体" w:hAnsi="宋体" w:hint="eastAsia"/>
        </w:rPr>
        <w:t>板对缝处的间隙应不大于</w:t>
      </w:r>
      <w:r>
        <w:rPr>
          <w:rFonts w:ascii="宋体" w:eastAsia="宋体" w:hAnsi="宋体" w:hint="eastAsia"/>
        </w:rPr>
        <w:t>2.0mm</w:t>
      </w:r>
      <w:r>
        <w:rPr>
          <w:rFonts w:ascii="宋体" w:eastAsia="宋体" w:hAnsi="宋体" w:hint="eastAsia"/>
        </w:rPr>
        <w:t>，防尘门缝间隙应不大于</w:t>
      </w:r>
      <w:r>
        <w:rPr>
          <w:rFonts w:ascii="宋体" w:eastAsia="宋体" w:hAnsi="宋体" w:hint="eastAsia"/>
        </w:rPr>
        <w:t>2.0mm</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5</w:t>
      </w:r>
      <w:r>
        <w:rPr>
          <w:rFonts w:ascii="宋体" w:eastAsia="宋体" w:hAnsi="宋体" w:hint="eastAsia"/>
        </w:rPr>
        <w:t>）可调性：搁板、挂板应能沿立柱的垂直方向应调整高度。</w:t>
      </w:r>
    </w:p>
    <w:p w:rsidR="00F62BB0" w:rsidRDefault="005E1483">
      <w:pPr>
        <w:pStyle w:val="a8"/>
        <w:rPr>
          <w:rFonts w:ascii="宋体" w:eastAsia="宋体" w:hAnsi="宋体"/>
        </w:rPr>
      </w:pPr>
      <w:r>
        <w:rPr>
          <w:rFonts w:ascii="宋体" w:eastAsia="宋体" w:hAnsi="宋体" w:hint="eastAsia"/>
        </w:rPr>
        <w:lastRenderedPageBreak/>
        <w:t>6</w:t>
      </w:r>
      <w:r>
        <w:rPr>
          <w:rFonts w:ascii="宋体" w:eastAsia="宋体" w:hAnsi="宋体" w:hint="eastAsia"/>
        </w:rPr>
        <w:t>）互换性：同一型号规格的搁板之间应能互换、同一型号规格的挂板之间应能互换。</w:t>
      </w:r>
    </w:p>
    <w:p w:rsidR="00F62BB0" w:rsidRDefault="005E1483">
      <w:pPr>
        <w:pStyle w:val="a8"/>
        <w:rPr>
          <w:rFonts w:ascii="宋体" w:eastAsia="宋体" w:hAnsi="宋体"/>
        </w:rPr>
      </w:pPr>
      <w:r>
        <w:rPr>
          <w:rFonts w:ascii="宋体" w:eastAsia="宋体" w:hAnsi="宋体" w:hint="eastAsia"/>
        </w:rPr>
        <w:t>7</w:t>
      </w:r>
      <w:r>
        <w:rPr>
          <w:rFonts w:ascii="宋体" w:eastAsia="宋体" w:hAnsi="宋体" w:hint="eastAsia"/>
        </w:rPr>
        <w:t>）传动装置的性能：应转动灵活、平稳，不得有失灵现象，低噪声。</w:t>
      </w:r>
    </w:p>
    <w:p w:rsidR="00F62BB0" w:rsidRDefault="005E1483">
      <w:pPr>
        <w:pStyle w:val="a8"/>
        <w:rPr>
          <w:rFonts w:ascii="宋体" w:eastAsia="宋体" w:hAnsi="宋体"/>
        </w:rPr>
      </w:pPr>
      <w:r>
        <w:rPr>
          <w:rFonts w:ascii="宋体" w:eastAsia="宋体" w:hAnsi="宋体" w:hint="eastAsia"/>
        </w:rPr>
        <w:t>8</w:t>
      </w:r>
      <w:r>
        <w:rPr>
          <w:rFonts w:ascii="宋体" w:eastAsia="宋体" w:hAnsi="宋体" w:hint="eastAsia"/>
        </w:rPr>
        <w:t>）防倾倒：</w:t>
      </w:r>
      <w:proofErr w:type="gramStart"/>
      <w:r>
        <w:rPr>
          <w:rFonts w:ascii="宋体" w:eastAsia="宋体" w:hAnsi="宋体" w:hint="eastAsia"/>
        </w:rPr>
        <w:t>活动架列均应</w:t>
      </w:r>
      <w:proofErr w:type="gramEnd"/>
      <w:r>
        <w:rPr>
          <w:rFonts w:ascii="宋体" w:eastAsia="宋体" w:hAnsi="宋体" w:hint="eastAsia"/>
        </w:rPr>
        <w:t>安装防倾倒装置，</w:t>
      </w:r>
      <w:proofErr w:type="gramStart"/>
      <w:r>
        <w:rPr>
          <w:rFonts w:ascii="宋体" w:eastAsia="宋体" w:hAnsi="宋体" w:hint="eastAsia"/>
        </w:rPr>
        <w:t>固定架列底盘</w:t>
      </w:r>
      <w:proofErr w:type="gramEnd"/>
      <w:r>
        <w:rPr>
          <w:rFonts w:ascii="宋体" w:eastAsia="宋体" w:hAnsi="宋体" w:hint="eastAsia"/>
        </w:rPr>
        <w:t>均应安装牢固并用螺钉固定。</w:t>
      </w:r>
    </w:p>
    <w:p w:rsidR="00F62BB0" w:rsidRDefault="005E1483">
      <w:pPr>
        <w:pStyle w:val="a8"/>
        <w:rPr>
          <w:rFonts w:ascii="宋体" w:eastAsia="宋体" w:hAnsi="宋体"/>
        </w:rPr>
      </w:pPr>
      <w:r>
        <w:rPr>
          <w:rFonts w:ascii="宋体" w:eastAsia="宋体" w:hAnsi="宋体" w:hint="eastAsia"/>
        </w:rPr>
        <w:t>9</w:t>
      </w:r>
      <w:r>
        <w:rPr>
          <w:rFonts w:ascii="宋体" w:eastAsia="宋体" w:hAnsi="宋体"/>
        </w:rPr>
        <w:t>）结构强度要求和稳定性试验：搁板最大挠度小于</w:t>
      </w:r>
      <w:r>
        <w:rPr>
          <w:rFonts w:ascii="宋体" w:eastAsia="宋体" w:hAnsi="宋体" w:hint="eastAsia"/>
        </w:rPr>
        <w:t>3mm</w:t>
      </w:r>
      <w:r>
        <w:rPr>
          <w:rFonts w:ascii="宋体" w:eastAsia="宋体" w:hAnsi="宋体"/>
        </w:rPr>
        <w:t>，满负荷</w:t>
      </w:r>
      <w:r>
        <w:rPr>
          <w:rFonts w:ascii="宋体" w:eastAsia="宋体" w:hAnsi="宋体" w:hint="eastAsia"/>
        </w:rPr>
        <w:t>24</w:t>
      </w:r>
      <w:r>
        <w:rPr>
          <w:rFonts w:ascii="宋体" w:eastAsia="宋体" w:hAnsi="宋体"/>
        </w:rPr>
        <w:t>小时卸载后，无裂缝及永久变形。层板满负荷</w:t>
      </w:r>
      <w:r>
        <w:rPr>
          <w:rFonts w:ascii="宋体" w:eastAsia="宋体" w:hAnsi="宋体" w:hint="eastAsia"/>
        </w:rPr>
        <w:t>24</w:t>
      </w:r>
      <w:r>
        <w:rPr>
          <w:rFonts w:ascii="宋体" w:eastAsia="宋体" w:hAnsi="宋体"/>
        </w:rPr>
        <w:t>小时后，最大挠度为</w:t>
      </w:r>
      <w:r>
        <w:rPr>
          <w:rFonts w:ascii="宋体" w:eastAsia="宋体" w:hAnsi="宋体" w:hint="eastAsia"/>
        </w:rPr>
        <w:t>2mm</w:t>
      </w:r>
      <w:r>
        <w:rPr>
          <w:rFonts w:ascii="宋体" w:eastAsia="宋体" w:hAnsi="宋体"/>
        </w:rPr>
        <w:t>，卸载后自动恢复。卸载后搁板无裂缝</w:t>
      </w:r>
      <w:r>
        <w:rPr>
          <w:rFonts w:ascii="宋体" w:eastAsia="宋体" w:hAnsi="宋体"/>
        </w:rPr>
        <w:t>、不变形</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10</w:t>
      </w:r>
      <w:r>
        <w:rPr>
          <w:rFonts w:ascii="宋体" w:eastAsia="宋体" w:hAnsi="宋体"/>
        </w:rPr>
        <w:t>）在全负载的情况下，各列密集架</w:t>
      </w:r>
      <w:r>
        <w:rPr>
          <w:rFonts w:ascii="宋体" w:eastAsia="宋体" w:hAnsi="宋体" w:hint="eastAsia"/>
        </w:rPr>
        <w:t>应</w:t>
      </w:r>
      <w:r>
        <w:rPr>
          <w:rFonts w:ascii="宋体" w:eastAsia="宋体" w:hAnsi="宋体"/>
        </w:rPr>
        <w:t>运行自如，无阻滞现象，各构件</w:t>
      </w:r>
      <w:proofErr w:type="gramStart"/>
      <w:r>
        <w:rPr>
          <w:rFonts w:ascii="宋体" w:eastAsia="宋体" w:hAnsi="宋体"/>
        </w:rPr>
        <w:t>和架体不会</w:t>
      </w:r>
      <w:proofErr w:type="gramEnd"/>
      <w:r>
        <w:rPr>
          <w:rFonts w:ascii="宋体" w:eastAsia="宋体" w:hAnsi="宋体"/>
        </w:rPr>
        <w:t>产生明显变形，架</w:t>
      </w:r>
      <w:proofErr w:type="gramStart"/>
      <w:r>
        <w:rPr>
          <w:rFonts w:ascii="宋体" w:eastAsia="宋体" w:hAnsi="宋体"/>
        </w:rPr>
        <w:t>体不会</w:t>
      </w:r>
      <w:proofErr w:type="gramEnd"/>
      <w:r>
        <w:rPr>
          <w:rFonts w:ascii="宋体" w:eastAsia="宋体" w:hAnsi="宋体"/>
        </w:rPr>
        <w:t>产生倾斜现象</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w:t>
      </w:r>
      <w:r>
        <w:rPr>
          <w:rFonts w:ascii="宋体" w:eastAsia="宋体" w:hAnsi="宋体" w:hint="eastAsia"/>
        </w:rPr>
        <w:t>3</w:t>
      </w:r>
      <w:r>
        <w:rPr>
          <w:rFonts w:ascii="宋体" w:eastAsia="宋体" w:hAnsi="宋体" w:hint="eastAsia"/>
        </w:rPr>
        <w:t>）</w:t>
      </w:r>
      <w:r>
        <w:rPr>
          <w:rFonts w:ascii="宋体" w:eastAsia="宋体" w:hAnsi="宋体"/>
        </w:rPr>
        <w:t>制造要</w:t>
      </w:r>
      <w:r>
        <w:rPr>
          <w:rFonts w:ascii="宋体" w:eastAsia="宋体" w:hAnsi="宋体" w:hint="eastAsia"/>
        </w:rPr>
        <w:t>求</w:t>
      </w:r>
    </w:p>
    <w:p w:rsidR="00F62BB0" w:rsidRDefault="005E1483">
      <w:pPr>
        <w:pStyle w:val="a8"/>
        <w:rPr>
          <w:rFonts w:ascii="宋体" w:eastAsia="宋体" w:hAnsi="宋体"/>
        </w:rPr>
      </w:pPr>
      <w:r>
        <w:rPr>
          <w:rFonts w:ascii="宋体" w:eastAsia="宋体" w:hAnsi="宋体" w:hint="eastAsia"/>
        </w:rPr>
        <w:t>1</w:t>
      </w:r>
      <w:r>
        <w:rPr>
          <w:rFonts w:ascii="宋体" w:eastAsia="宋体" w:hAnsi="宋体"/>
        </w:rPr>
        <w:t>）所有</w:t>
      </w:r>
      <w:proofErr w:type="gramStart"/>
      <w:r>
        <w:rPr>
          <w:rFonts w:ascii="宋体" w:eastAsia="宋体" w:hAnsi="宋体"/>
        </w:rPr>
        <w:t>钣</w:t>
      </w:r>
      <w:proofErr w:type="gramEnd"/>
      <w:r>
        <w:rPr>
          <w:rFonts w:ascii="宋体" w:eastAsia="宋体" w:hAnsi="宋体"/>
        </w:rPr>
        <w:t>金件、机加件加工后应打磨毛刺，无裂痕及伤痕</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2</w:t>
      </w:r>
      <w:r>
        <w:rPr>
          <w:rFonts w:ascii="宋体" w:eastAsia="宋体" w:hAnsi="宋体"/>
        </w:rPr>
        <w:t>）所有焊接件应焊接牢固，焊痕光滑、平整</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3</w:t>
      </w:r>
      <w:r>
        <w:rPr>
          <w:rFonts w:ascii="宋体" w:eastAsia="宋体" w:hAnsi="宋体"/>
        </w:rPr>
        <w:t>）产品各零件、组合</w:t>
      </w:r>
      <w:proofErr w:type="gramStart"/>
      <w:r>
        <w:rPr>
          <w:rFonts w:ascii="宋体" w:eastAsia="宋体" w:hAnsi="宋体"/>
        </w:rPr>
        <w:t>件之间</w:t>
      </w:r>
      <w:proofErr w:type="gramEnd"/>
      <w:r>
        <w:rPr>
          <w:rFonts w:ascii="宋体" w:eastAsia="宋体" w:hAnsi="宋体"/>
        </w:rPr>
        <w:t>应能保持互换性</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4</w:t>
      </w:r>
      <w:r>
        <w:rPr>
          <w:rFonts w:ascii="宋体" w:eastAsia="宋体" w:hAnsi="宋体"/>
        </w:rPr>
        <w:t>）所有标准件、紧固件</w:t>
      </w:r>
      <w:r>
        <w:rPr>
          <w:rFonts w:ascii="宋体" w:eastAsia="宋体" w:hAnsi="宋体" w:hint="eastAsia"/>
        </w:rPr>
        <w:t>、从动承重轮装置、主动传动轴、承重轮轴、导轨</w:t>
      </w:r>
      <w:r>
        <w:rPr>
          <w:rFonts w:ascii="宋体" w:eastAsia="宋体" w:hAnsi="宋体"/>
        </w:rPr>
        <w:t>均需镀锌</w:t>
      </w:r>
      <w:r>
        <w:rPr>
          <w:rFonts w:ascii="宋体" w:eastAsia="宋体" w:hAnsi="宋体" w:hint="eastAsia"/>
        </w:rPr>
        <w:t>防锈</w:t>
      </w:r>
      <w:r>
        <w:rPr>
          <w:rFonts w:ascii="宋体" w:eastAsia="宋体" w:hAnsi="宋体"/>
        </w:rPr>
        <w:t>处理</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w:t>
      </w:r>
      <w:r>
        <w:rPr>
          <w:rFonts w:ascii="宋体" w:eastAsia="宋体" w:hAnsi="宋体" w:hint="eastAsia"/>
        </w:rPr>
        <w:t>4</w:t>
      </w:r>
      <w:r>
        <w:rPr>
          <w:rFonts w:ascii="宋体" w:eastAsia="宋体" w:hAnsi="宋体" w:hint="eastAsia"/>
        </w:rPr>
        <w:t>）</w:t>
      </w:r>
      <w:r>
        <w:rPr>
          <w:rFonts w:ascii="宋体" w:eastAsia="宋体" w:hAnsi="宋体"/>
        </w:rPr>
        <w:t>制造公差要</w:t>
      </w:r>
      <w:r>
        <w:rPr>
          <w:rFonts w:ascii="宋体" w:eastAsia="宋体" w:hAnsi="宋体" w:hint="eastAsia"/>
        </w:rPr>
        <w:t>求</w:t>
      </w:r>
    </w:p>
    <w:p w:rsidR="00F62BB0" w:rsidRDefault="005E1483">
      <w:pPr>
        <w:pStyle w:val="a8"/>
        <w:rPr>
          <w:rFonts w:ascii="宋体" w:eastAsia="宋体" w:hAnsi="宋体"/>
        </w:rPr>
      </w:pPr>
      <w:r>
        <w:rPr>
          <w:rFonts w:ascii="宋体" w:eastAsia="宋体" w:hAnsi="宋体" w:hint="eastAsia"/>
        </w:rPr>
        <w:t>1</w:t>
      </w:r>
      <w:r>
        <w:rPr>
          <w:rFonts w:ascii="宋体" w:eastAsia="宋体" w:hAnsi="宋体" w:hint="eastAsia"/>
        </w:rPr>
        <w:t>）长度、宽度、高度偏差均在±</w:t>
      </w:r>
      <w:r>
        <w:rPr>
          <w:rFonts w:ascii="宋体" w:eastAsia="宋体" w:hAnsi="宋体" w:hint="eastAsia"/>
        </w:rPr>
        <w:t>2mm</w:t>
      </w:r>
      <w:r>
        <w:rPr>
          <w:rFonts w:ascii="宋体" w:eastAsia="宋体" w:hAnsi="宋体" w:hint="eastAsia"/>
        </w:rPr>
        <w:t>以内。</w:t>
      </w:r>
    </w:p>
    <w:p w:rsidR="00F62BB0" w:rsidRDefault="005E1483">
      <w:pPr>
        <w:pStyle w:val="a8"/>
        <w:rPr>
          <w:rFonts w:ascii="宋体" w:eastAsia="宋体" w:hAnsi="宋体"/>
        </w:rPr>
      </w:pPr>
      <w:r>
        <w:rPr>
          <w:rFonts w:ascii="宋体" w:eastAsia="宋体" w:hAnsi="宋体" w:hint="eastAsia"/>
        </w:rPr>
        <w:t>2</w:t>
      </w:r>
      <w:r>
        <w:rPr>
          <w:rFonts w:ascii="宋体" w:eastAsia="宋体" w:hAnsi="宋体" w:hint="eastAsia"/>
        </w:rPr>
        <w:t>）每标准节组装后，侧面板与中腰板的对缝处的间隙应小于</w:t>
      </w:r>
      <w:r>
        <w:rPr>
          <w:rFonts w:ascii="宋体" w:eastAsia="宋体" w:hAnsi="宋体" w:hint="eastAsia"/>
        </w:rPr>
        <w:t>2mm</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3</w:t>
      </w:r>
      <w:r>
        <w:rPr>
          <w:rFonts w:ascii="宋体" w:eastAsia="宋体" w:hAnsi="宋体" w:hint="eastAsia"/>
        </w:rPr>
        <w:t>）架体的列与列之间的平行度偏差：±</w:t>
      </w:r>
      <w:r>
        <w:rPr>
          <w:rFonts w:ascii="宋体" w:eastAsia="宋体" w:hAnsi="宋体" w:hint="eastAsia"/>
        </w:rPr>
        <w:t>2mm</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4</w:t>
      </w:r>
      <w:r>
        <w:rPr>
          <w:rFonts w:ascii="宋体" w:eastAsia="宋体" w:hAnsi="宋体" w:hint="eastAsia"/>
        </w:rPr>
        <w:t>）轨道安装后，在任意</w:t>
      </w:r>
      <w:r>
        <w:rPr>
          <w:rFonts w:ascii="宋体" w:eastAsia="宋体" w:hAnsi="宋体" w:hint="eastAsia"/>
        </w:rPr>
        <w:t>1m</w:t>
      </w:r>
      <w:r>
        <w:rPr>
          <w:rFonts w:ascii="宋体" w:eastAsia="宋体" w:hAnsi="宋体" w:hint="eastAsia"/>
        </w:rPr>
        <w:t>长度内，水平度偏差不大于</w:t>
      </w:r>
      <w:r>
        <w:rPr>
          <w:rFonts w:ascii="宋体" w:eastAsia="宋体" w:hAnsi="宋体" w:hint="eastAsia"/>
        </w:rPr>
        <w:t>0.5mm</w:t>
      </w:r>
      <w:r>
        <w:rPr>
          <w:rFonts w:ascii="宋体" w:eastAsia="宋体" w:hAnsi="宋体" w:hint="eastAsia"/>
        </w:rPr>
        <w:t>，全长不大于</w:t>
      </w:r>
      <w:r>
        <w:rPr>
          <w:rFonts w:ascii="宋体" w:eastAsia="宋体" w:hAnsi="宋体" w:hint="eastAsia"/>
        </w:rPr>
        <w:t>3mm</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5</w:t>
      </w:r>
      <w:r>
        <w:rPr>
          <w:rFonts w:ascii="宋体" w:eastAsia="宋体" w:hAnsi="宋体" w:hint="eastAsia"/>
        </w:rPr>
        <w:t>）轨道安装后，轨道对接处高低差不大于</w:t>
      </w:r>
      <w:r>
        <w:rPr>
          <w:rFonts w:ascii="宋体" w:eastAsia="宋体" w:hAnsi="宋体" w:hint="eastAsia"/>
        </w:rPr>
        <w:t>0.3mm</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6</w:t>
      </w:r>
      <w:r>
        <w:rPr>
          <w:rFonts w:ascii="宋体" w:eastAsia="宋体" w:hAnsi="宋体" w:hint="eastAsia"/>
        </w:rPr>
        <w:t>）相邻两条轨道之间的平行度偏差不大于</w:t>
      </w:r>
      <w:r>
        <w:rPr>
          <w:rFonts w:ascii="宋体" w:eastAsia="宋体" w:hAnsi="宋体" w:hint="eastAsia"/>
        </w:rPr>
        <w:t>1.0mm</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7</w:t>
      </w:r>
      <w:r>
        <w:rPr>
          <w:rFonts w:ascii="宋体" w:eastAsia="宋体" w:hAnsi="宋体" w:hint="eastAsia"/>
        </w:rPr>
        <w:t>）底盘平直，直线度不大于</w:t>
      </w:r>
      <w:r>
        <w:rPr>
          <w:rFonts w:ascii="宋体" w:eastAsia="宋体" w:hAnsi="宋体" w:hint="eastAsia"/>
        </w:rPr>
        <w:t>0.5mm/m</w:t>
      </w:r>
      <w:r>
        <w:rPr>
          <w:rFonts w:ascii="宋体" w:eastAsia="宋体" w:hAnsi="宋体" w:hint="eastAsia"/>
        </w:rPr>
        <w:t>，全长不大于</w:t>
      </w:r>
      <w:r>
        <w:rPr>
          <w:rFonts w:ascii="宋体" w:eastAsia="宋体" w:hAnsi="宋体" w:hint="eastAsia"/>
        </w:rPr>
        <w:t>2mm</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8</w:t>
      </w:r>
      <w:r>
        <w:rPr>
          <w:rFonts w:ascii="宋体" w:eastAsia="宋体" w:hAnsi="宋体" w:hint="eastAsia"/>
        </w:rPr>
        <w:t>）架体两侧平直度：±</w:t>
      </w:r>
      <w:r>
        <w:rPr>
          <w:rFonts w:ascii="宋体" w:eastAsia="宋体" w:hAnsi="宋体" w:hint="eastAsia"/>
        </w:rPr>
        <w:t>0.5</w:t>
      </w:r>
      <w:r>
        <w:rPr>
          <w:rFonts w:ascii="宋体" w:eastAsia="宋体" w:hAnsi="宋体" w:hint="eastAsia"/>
        </w:rPr>
        <w:t>～</w:t>
      </w:r>
      <w:r>
        <w:rPr>
          <w:rFonts w:ascii="宋体" w:eastAsia="宋体" w:hAnsi="宋体" w:hint="eastAsia"/>
        </w:rPr>
        <w:t>1mm/</w:t>
      </w:r>
      <w:r>
        <w:rPr>
          <w:rFonts w:ascii="宋体" w:eastAsia="宋体" w:hAnsi="宋体" w:hint="eastAsia"/>
        </w:rPr>
        <w:t>列。</w:t>
      </w:r>
    </w:p>
    <w:p w:rsidR="00F62BB0" w:rsidRDefault="005E1483">
      <w:pPr>
        <w:pStyle w:val="a8"/>
        <w:rPr>
          <w:rFonts w:ascii="宋体" w:eastAsia="宋体" w:hAnsi="宋体"/>
        </w:rPr>
      </w:pPr>
      <w:r>
        <w:rPr>
          <w:rFonts w:ascii="宋体" w:eastAsia="宋体" w:hAnsi="宋体" w:hint="eastAsia"/>
        </w:rPr>
        <w:t>9</w:t>
      </w:r>
      <w:r>
        <w:rPr>
          <w:rFonts w:ascii="宋体" w:eastAsia="宋体" w:hAnsi="宋体" w:hint="eastAsia"/>
        </w:rPr>
        <w:t>）架体垂直度：±</w:t>
      </w:r>
      <w:r>
        <w:rPr>
          <w:rFonts w:ascii="宋体" w:eastAsia="宋体" w:hAnsi="宋体" w:hint="eastAsia"/>
        </w:rPr>
        <w:t>1</w:t>
      </w:r>
      <w:r>
        <w:rPr>
          <w:rFonts w:ascii="宋体" w:eastAsia="宋体" w:hAnsi="宋体" w:hint="eastAsia"/>
        </w:rPr>
        <w:t>～</w:t>
      </w:r>
      <w:r>
        <w:rPr>
          <w:rFonts w:ascii="宋体" w:eastAsia="宋体" w:hAnsi="宋体" w:hint="eastAsia"/>
        </w:rPr>
        <w:t>2mm/</w:t>
      </w:r>
      <w:r>
        <w:rPr>
          <w:rFonts w:ascii="宋体" w:eastAsia="宋体" w:hAnsi="宋体" w:hint="eastAsia"/>
        </w:rPr>
        <w:t>列。</w:t>
      </w:r>
    </w:p>
    <w:p w:rsidR="00F62BB0" w:rsidRDefault="005E1483">
      <w:pPr>
        <w:pStyle w:val="a8"/>
        <w:rPr>
          <w:rFonts w:ascii="宋体" w:eastAsia="宋体" w:hAnsi="宋体"/>
        </w:rPr>
      </w:pPr>
      <w:r>
        <w:rPr>
          <w:rFonts w:ascii="宋体" w:eastAsia="宋体" w:hAnsi="宋体" w:hint="eastAsia"/>
        </w:rPr>
        <w:t>10</w:t>
      </w:r>
      <w:r>
        <w:rPr>
          <w:rFonts w:ascii="宋体" w:eastAsia="宋体" w:hAnsi="宋体" w:hint="eastAsia"/>
        </w:rPr>
        <w:t>）架体纵向同步度：±</w:t>
      </w:r>
      <w:r>
        <w:rPr>
          <w:rFonts w:ascii="宋体" w:eastAsia="宋体" w:hAnsi="宋体" w:hint="eastAsia"/>
        </w:rPr>
        <w:t>0</w:t>
      </w:r>
      <w:r>
        <w:rPr>
          <w:rFonts w:ascii="宋体" w:eastAsia="宋体" w:hAnsi="宋体" w:hint="eastAsia"/>
        </w:rPr>
        <w:t>～</w:t>
      </w:r>
      <w:r>
        <w:rPr>
          <w:rFonts w:ascii="宋体" w:eastAsia="宋体" w:hAnsi="宋体" w:hint="eastAsia"/>
        </w:rPr>
        <w:t>0.5mm/</w:t>
      </w:r>
      <w:r>
        <w:rPr>
          <w:rFonts w:ascii="宋体" w:eastAsia="宋体" w:hAnsi="宋体" w:hint="eastAsia"/>
        </w:rPr>
        <w:t>列。</w:t>
      </w:r>
    </w:p>
    <w:p w:rsidR="00F62BB0" w:rsidRDefault="005E1483">
      <w:pPr>
        <w:pStyle w:val="a8"/>
        <w:rPr>
          <w:rFonts w:ascii="宋体" w:eastAsia="宋体" w:hAnsi="宋体"/>
        </w:rPr>
      </w:pPr>
      <w:r>
        <w:rPr>
          <w:rFonts w:ascii="宋体" w:eastAsia="宋体" w:hAnsi="宋体" w:hint="eastAsia"/>
        </w:rPr>
        <w:t>11</w:t>
      </w:r>
      <w:r>
        <w:rPr>
          <w:rFonts w:ascii="宋体" w:eastAsia="宋体" w:hAnsi="宋体" w:hint="eastAsia"/>
        </w:rPr>
        <w:t>）门缝间隙应均匀一致，间隙≤</w:t>
      </w:r>
      <w:r>
        <w:rPr>
          <w:rFonts w:ascii="宋体" w:eastAsia="宋体" w:hAnsi="宋体" w:hint="eastAsia"/>
        </w:rPr>
        <w:t>2mm</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12</w:t>
      </w:r>
      <w:r>
        <w:rPr>
          <w:rFonts w:ascii="宋体" w:eastAsia="宋体" w:hAnsi="宋体"/>
        </w:rPr>
        <w:t>）立柱与导轨的垂直度不大于</w:t>
      </w:r>
      <w:r>
        <w:rPr>
          <w:rFonts w:ascii="宋体" w:eastAsia="宋体" w:hAnsi="宋体" w:hint="eastAsia"/>
        </w:rPr>
        <w:t>2mm</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lastRenderedPageBreak/>
        <w:t>（</w:t>
      </w:r>
      <w:r>
        <w:rPr>
          <w:rFonts w:ascii="宋体" w:eastAsia="宋体" w:hAnsi="宋体" w:hint="eastAsia"/>
        </w:rPr>
        <w:t>5</w:t>
      </w:r>
      <w:r>
        <w:rPr>
          <w:rFonts w:ascii="宋体" w:eastAsia="宋体" w:hAnsi="宋体" w:hint="eastAsia"/>
        </w:rPr>
        <w:t>）</w:t>
      </w:r>
      <w:r>
        <w:rPr>
          <w:rFonts w:ascii="宋体" w:eastAsia="宋体" w:hAnsi="宋体"/>
        </w:rPr>
        <w:t>除油</w:t>
      </w:r>
      <w:r>
        <w:rPr>
          <w:rFonts w:ascii="宋体" w:eastAsia="宋体" w:hAnsi="宋体"/>
        </w:rPr>
        <w:t>、</w:t>
      </w:r>
      <w:r>
        <w:rPr>
          <w:rFonts w:ascii="宋体" w:eastAsia="宋体" w:hAnsi="宋体" w:hint="eastAsia"/>
        </w:rPr>
        <w:t>除</w:t>
      </w:r>
      <w:r>
        <w:rPr>
          <w:rFonts w:ascii="宋体" w:eastAsia="宋体" w:hAnsi="宋体"/>
        </w:rPr>
        <w:t>锈</w:t>
      </w:r>
      <w:r>
        <w:rPr>
          <w:rFonts w:ascii="宋体" w:eastAsia="宋体" w:hAnsi="宋体" w:hint="eastAsia"/>
        </w:rPr>
        <w:t>、硅烷覆膜等</w:t>
      </w:r>
      <w:r>
        <w:rPr>
          <w:rFonts w:ascii="宋体" w:eastAsia="宋体" w:hAnsi="宋体"/>
        </w:rPr>
        <w:t>处理工艺要</w:t>
      </w:r>
      <w:r>
        <w:rPr>
          <w:rFonts w:ascii="宋体" w:eastAsia="宋体" w:hAnsi="宋体" w:hint="eastAsia"/>
        </w:rPr>
        <w:t>求</w:t>
      </w:r>
    </w:p>
    <w:p w:rsidR="00F62BB0" w:rsidRDefault="005E1483">
      <w:pPr>
        <w:pStyle w:val="a8"/>
        <w:rPr>
          <w:rFonts w:ascii="宋体" w:eastAsia="宋体" w:hAnsi="宋体"/>
        </w:rPr>
      </w:pPr>
      <w:r>
        <w:rPr>
          <w:rFonts w:ascii="宋体" w:eastAsia="宋体" w:hAnsi="宋体" w:hint="eastAsia"/>
        </w:rPr>
        <w:t>1</w:t>
      </w:r>
      <w:r>
        <w:rPr>
          <w:rFonts w:ascii="宋体" w:eastAsia="宋体" w:hAnsi="宋体"/>
        </w:rPr>
        <w:t>）工件表面的油污、锈斑及氧化层，经化学法清除脱脂</w:t>
      </w:r>
      <w:r>
        <w:rPr>
          <w:rFonts w:ascii="宋体" w:eastAsia="宋体" w:hAnsi="宋体" w:hint="eastAsia"/>
        </w:rPr>
        <w:t>除锈</w:t>
      </w:r>
      <w:r>
        <w:rPr>
          <w:rFonts w:ascii="宋体" w:eastAsia="宋体" w:hAnsi="宋体"/>
        </w:rPr>
        <w:t>后，不应有油脂、浮浊液等污物，其表面</w:t>
      </w:r>
      <w:r>
        <w:rPr>
          <w:rFonts w:ascii="宋体" w:eastAsia="宋体" w:hAnsi="宋体" w:hint="eastAsia"/>
        </w:rPr>
        <w:t>经清水冲水和表面调整后再涂覆硅烷防锈蚀保护膜。</w:t>
      </w:r>
    </w:p>
    <w:p w:rsidR="00F62BB0" w:rsidRDefault="005E1483">
      <w:pPr>
        <w:pStyle w:val="a8"/>
        <w:rPr>
          <w:rFonts w:ascii="宋体" w:eastAsia="宋体" w:hAnsi="宋体"/>
        </w:rPr>
      </w:pPr>
      <w:r>
        <w:rPr>
          <w:rFonts w:ascii="宋体" w:eastAsia="宋体" w:hAnsi="宋体" w:hint="eastAsia"/>
        </w:rPr>
        <w:t>2</w:t>
      </w:r>
      <w:r>
        <w:rPr>
          <w:rFonts w:ascii="宋体" w:eastAsia="宋体" w:hAnsi="宋体"/>
        </w:rPr>
        <w:t>）</w:t>
      </w:r>
      <w:r>
        <w:rPr>
          <w:rFonts w:ascii="宋体" w:eastAsia="宋体" w:hAnsi="宋体" w:hint="eastAsia"/>
        </w:rPr>
        <w:t>经自动喷淋</w:t>
      </w:r>
      <w:proofErr w:type="gramStart"/>
      <w:r>
        <w:rPr>
          <w:rFonts w:ascii="宋体" w:eastAsia="宋体" w:hAnsi="宋体" w:hint="eastAsia"/>
        </w:rPr>
        <w:t>线处理</w:t>
      </w:r>
      <w:proofErr w:type="gramEnd"/>
      <w:r>
        <w:rPr>
          <w:rFonts w:ascii="宋体" w:eastAsia="宋体" w:hAnsi="宋体"/>
        </w:rPr>
        <w:t>后的工件，不应有目视可见的氧化物、锈斑等腐蚀现象，其表面应色泽基本均匀</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3</w:t>
      </w:r>
      <w:r>
        <w:rPr>
          <w:rFonts w:ascii="宋体" w:eastAsia="宋体" w:hAnsi="宋体" w:hint="eastAsia"/>
        </w:rPr>
        <w:t>）硅烷覆膜</w:t>
      </w:r>
      <w:r>
        <w:rPr>
          <w:rFonts w:ascii="宋体" w:eastAsia="宋体" w:hAnsi="宋体"/>
        </w:rPr>
        <w:t>处理</w:t>
      </w:r>
      <w:r>
        <w:rPr>
          <w:rFonts w:ascii="宋体" w:eastAsia="宋体" w:hAnsi="宋体" w:hint="eastAsia"/>
        </w:rPr>
        <w:t>工艺应</w:t>
      </w:r>
      <w:r>
        <w:rPr>
          <w:rFonts w:ascii="宋体" w:eastAsia="宋体" w:hAnsi="宋体"/>
        </w:rPr>
        <w:t>采用</w:t>
      </w:r>
      <w:r>
        <w:rPr>
          <w:rFonts w:ascii="宋体" w:eastAsia="宋体" w:hAnsi="宋体" w:hint="eastAsia"/>
        </w:rPr>
        <w:t>自动喷淋工艺。</w:t>
      </w:r>
    </w:p>
    <w:p w:rsidR="00F62BB0" w:rsidRDefault="005E1483">
      <w:pPr>
        <w:pStyle w:val="a8"/>
        <w:rPr>
          <w:rFonts w:ascii="宋体" w:eastAsia="宋体" w:hAnsi="宋体"/>
        </w:rPr>
      </w:pPr>
      <w:r>
        <w:rPr>
          <w:rFonts w:ascii="宋体" w:eastAsia="宋体" w:hAnsi="宋体" w:hint="eastAsia"/>
        </w:rPr>
        <w:t>4</w:t>
      </w:r>
      <w:r>
        <w:rPr>
          <w:rFonts w:ascii="宋体" w:eastAsia="宋体" w:hAnsi="宋体"/>
        </w:rPr>
        <w:t>）工件经</w:t>
      </w:r>
      <w:r>
        <w:rPr>
          <w:rFonts w:ascii="宋体" w:eastAsia="宋体" w:hAnsi="宋体" w:hint="eastAsia"/>
        </w:rPr>
        <w:t>表面应脱脂除锈</w:t>
      </w:r>
      <w:r>
        <w:rPr>
          <w:rFonts w:ascii="宋体" w:eastAsia="宋体" w:hAnsi="宋体"/>
        </w:rPr>
        <w:t>、水洗</w:t>
      </w:r>
      <w:r>
        <w:rPr>
          <w:rFonts w:ascii="宋体" w:eastAsia="宋体" w:hAnsi="宋体" w:hint="eastAsia"/>
        </w:rPr>
        <w:t>、硅烷覆膜后经</w:t>
      </w:r>
      <w:proofErr w:type="gramStart"/>
      <w:r>
        <w:rPr>
          <w:rFonts w:ascii="宋体" w:eastAsia="宋体" w:hAnsi="宋体" w:hint="eastAsia"/>
        </w:rPr>
        <w:t>烘干道</w:t>
      </w:r>
      <w:r>
        <w:rPr>
          <w:rFonts w:ascii="宋体" w:eastAsia="宋体" w:hAnsi="宋体"/>
        </w:rPr>
        <w:t>方可喷塑</w:t>
      </w:r>
      <w:proofErr w:type="gramEnd"/>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5</w:t>
      </w:r>
      <w:r>
        <w:rPr>
          <w:rFonts w:ascii="宋体" w:eastAsia="宋体" w:hAnsi="宋体"/>
        </w:rPr>
        <w:t>）经处理后的工件与喷塑时间相隔一般不超过</w:t>
      </w:r>
      <w:r>
        <w:rPr>
          <w:rFonts w:ascii="宋体" w:eastAsia="宋体" w:hAnsi="宋体" w:hint="eastAsia"/>
        </w:rPr>
        <w:t>1</w:t>
      </w:r>
      <w:r>
        <w:rPr>
          <w:rFonts w:ascii="宋体" w:eastAsia="宋体" w:hAnsi="宋体"/>
        </w:rPr>
        <w:t>小时</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w:t>
      </w:r>
      <w:r>
        <w:rPr>
          <w:rFonts w:ascii="宋体" w:eastAsia="宋体" w:hAnsi="宋体" w:hint="eastAsia"/>
        </w:rPr>
        <w:t>6</w:t>
      </w:r>
      <w:r>
        <w:rPr>
          <w:rFonts w:ascii="宋体" w:eastAsia="宋体" w:hAnsi="宋体" w:hint="eastAsia"/>
        </w:rPr>
        <w:t>）</w:t>
      </w:r>
      <w:r>
        <w:rPr>
          <w:rFonts w:ascii="宋体" w:eastAsia="宋体" w:hAnsi="宋体"/>
        </w:rPr>
        <w:t>静电喷塑技术工艺要</w:t>
      </w:r>
      <w:r>
        <w:rPr>
          <w:rFonts w:ascii="宋体" w:eastAsia="宋体" w:hAnsi="宋体" w:hint="eastAsia"/>
        </w:rPr>
        <w:t>求</w:t>
      </w:r>
    </w:p>
    <w:p w:rsidR="00F62BB0" w:rsidRDefault="005E1483">
      <w:pPr>
        <w:pStyle w:val="a8"/>
        <w:rPr>
          <w:rFonts w:ascii="宋体" w:eastAsia="宋体" w:hAnsi="宋体"/>
        </w:rPr>
      </w:pPr>
      <w:r>
        <w:rPr>
          <w:rFonts w:ascii="宋体" w:eastAsia="宋体" w:hAnsi="宋体" w:hint="eastAsia"/>
        </w:rPr>
        <w:t>1</w:t>
      </w:r>
      <w:r>
        <w:rPr>
          <w:rFonts w:ascii="宋体" w:eastAsia="宋体" w:hAnsi="宋体"/>
        </w:rPr>
        <w:t>）</w:t>
      </w:r>
      <w:proofErr w:type="gramStart"/>
      <w:r>
        <w:rPr>
          <w:rFonts w:ascii="宋体" w:eastAsia="宋体" w:hAnsi="宋体"/>
        </w:rPr>
        <w:t>塑粉经</w:t>
      </w:r>
      <w:proofErr w:type="gramEnd"/>
      <w:r>
        <w:rPr>
          <w:rFonts w:ascii="宋体" w:eastAsia="宋体" w:hAnsi="宋体"/>
        </w:rPr>
        <w:t>高频、高压静电设备</w:t>
      </w:r>
      <w:r>
        <w:rPr>
          <w:rFonts w:ascii="宋体" w:eastAsia="宋体" w:hAnsi="宋体" w:hint="eastAsia"/>
        </w:rPr>
        <w:t>应</w:t>
      </w:r>
      <w:r>
        <w:rPr>
          <w:rFonts w:ascii="宋体" w:eastAsia="宋体" w:hAnsi="宋体"/>
        </w:rPr>
        <w:t>喷涂固化成膜。固化温度应控制在</w:t>
      </w:r>
      <w:r>
        <w:rPr>
          <w:rFonts w:ascii="宋体" w:eastAsia="宋体" w:hAnsi="宋体" w:hint="eastAsia"/>
        </w:rPr>
        <w:t>18</w:t>
      </w:r>
      <w:r>
        <w:rPr>
          <w:rFonts w:ascii="宋体" w:eastAsia="宋体" w:hAnsi="宋体" w:hint="eastAsia"/>
        </w:rPr>
        <w:t>0</w:t>
      </w:r>
      <w:r>
        <w:rPr>
          <w:rFonts w:ascii="宋体" w:eastAsia="宋体" w:hAnsi="宋体" w:cs="宋体" w:hint="eastAsia"/>
        </w:rPr>
        <w:t>℃</w:t>
      </w:r>
      <w:r>
        <w:rPr>
          <w:rFonts w:ascii="宋体" w:eastAsia="宋体" w:hAnsi="宋体" w:hint="eastAsia"/>
        </w:rPr>
        <w:t>-220</w:t>
      </w:r>
      <w:r>
        <w:rPr>
          <w:rFonts w:ascii="宋体" w:eastAsia="宋体" w:hAnsi="宋体" w:hint="eastAsia"/>
        </w:rPr>
        <w:t>℃</w:t>
      </w:r>
      <w:r>
        <w:rPr>
          <w:rFonts w:ascii="宋体" w:eastAsia="宋体" w:hAnsi="宋体"/>
        </w:rPr>
        <w:t>，时间控制在</w:t>
      </w:r>
      <w:r>
        <w:rPr>
          <w:rFonts w:ascii="宋体" w:eastAsia="宋体" w:hAnsi="宋体" w:hint="eastAsia"/>
        </w:rPr>
        <w:t>15-20</w:t>
      </w:r>
      <w:r>
        <w:rPr>
          <w:rFonts w:ascii="宋体" w:eastAsia="宋体" w:hAnsi="宋体"/>
        </w:rPr>
        <w:t>分钟范围内</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2</w:t>
      </w:r>
      <w:r>
        <w:rPr>
          <w:rFonts w:ascii="宋体" w:eastAsia="宋体" w:hAnsi="宋体"/>
        </w:rPr>
        <w:t>）颜色按客户要求，色泽一致，塑面</w:t>
      </w:r>
      <w:r>
        <w:rPr>
          <w:rFonts w:ascii="宋体" w:eastAsia="宋体" w:hAnsi="宋体" w:hint="eastAsia"/>
        </w:rPr>
        <w:t>应</w:t>
      </w:r>
      <w:r>
        <w:rPr>
          <w:rFonts w:ascii="宋体" w:eastAsia="宋体" w:hAnsi="宋体"/>
        </w:rPr>
        <w:t>均匀光滑、无划伤</w:t>
      </w:r>
      <w:r>
        <w:rPr>
          <w:rFonts w:ascii="宋体" w:eastAsia="宋体" w:hAnsi="宋体" w:hint="eastAsia"/>
        </w:rPr>
        <w:t>、无露底流挂。</w:t>
      </w:r>
    </w:p>
    <w:p w:rsidR="00F62BB0" w:rsidRDefault="005E1483">
      <w:pPr>
        <w:pStyle w:val="a8"/>
        <w:rPr>
          <w:rFonts w:ascii="宋体" w:eastAsia="宋体" w:hAnsi="宋体"/>
        </w:rPr>
      </w:pPr>
      <w:r>
        <w:rPr>
          <w:rFonts w:ascii="宋体" w:eastAsia="宋体" w:hAnsi="宋体" w:hint="eastAsia"/>
        </w:rPr>
        <w:t>3</w:t>
      </w:r>
      <w:r>
        <w:rPr>
          <w:rFonts w:ascii="宋体" w:eastAsia="宋体" w:hAnsi="宋体"/>
        </w:rPr>
        <w:t>）检验标准</w:t>
      </w:r>
      <w:r>
        <w:rPr>
          <w:rFonts w:ascii="宋体" w:eastAsia="宋体" w:hAnsi="宋体" w:hint="eastAsia"/>
        </w:rPr>
        <w:t>：</w:t>
      </w:r>
    </w:p>
    <w:p w:rsidR="00F62BB0" w:rsidRDefault="005E1483">
      <w:pPr>
        <w:pStyle w:val="a8"/>
        <w:rPr>
          <w:rFonts w:ascii="宋体" w:eastAsia="宋体" w:hAnsi="宋体"/>
        </w:rPr>
      </w:pPr>
      <w:r>
        <w:rPr>
          <w:rFonts w:ascii="宋体" w:eastAsia="宋体" w:hAnsi="宋体"/>
        </w:rPr>
        <w:t>厚度：</w:t>
      </w:r>
      <w:r>
        <w:rPr>
          <w:rFonts w:ascii="宋体" w:eastAsia="宋体" w:hAnsi="宋体" w:hint="eastAsia"/>
        </w:rPr>
        <w:t>60</w:t>
      </w:r>
      <w:r>
        <w:rPr>
          <w:rFonts w:ascii="宋体" w:eastAsia="宋体" w:hAnsi="宋体"/>
        </w:rPr>
        <w:t>～</w:t>
      </w:r>
      <w:r>
        <w:rPr>
          <w:rFonts w:ascii="宋体" w:eastAsia="宋体" w:hAnsi="宋体" w:hint="eastAsia"/>
        </w:rPr>
        <w:t>70</w:t>
      </w:r>
      <w:r>
        <w:rPr>
          <w:rFonts w:ascii="宋体" w:eastAsia="宋体" w:hAnsi="宋体"/>
        </w:rPr>
        <w:t>微米按磁性测厚</w:t>
      </w:r>
      <w:r>
        <w:rPr>
          <w:rFonts w:ascii="宋体" w:eastAsia="宋体" w:hAnsi="宋体" w:hint="eastAsia"/>
        </w:rPr>
        <w:t>仪；</w:t>
      </w:r>
    </w:p>
    <w:p w:rsidR="00F62BB0" w:rsidRDefault="005E1483">
      <w:pPr>
        <w:pStyle w:val="a8"/>
        <w:rPr>
          <w:rFonts w:ascii="宋体" w:eastAsia="宋体" w:hAnsi="宋体"/>
        </w:rPr>
      </w:pPr>
      <w:r>
        <w:rPr>
          <w:rFonts w:ascii="宋体" w:eastAsia="宋体" w:hAnsi="宋体"/>
        </w:rPr>
        <w:t>附着力：</w:t>
      </w:r>
      <w:r>
        <w:rPr>
          <w:rFonts w:ascii="宋体" w:eastAsia="宋体" w:hAnsi="宋体" w:hint="eastAsia"/>
        </w:rPr>
        <w:t>2</w:t>
      </w:r>
      <w:r>
        <w:rPr>
          <w:rFonts w:ascii="宋体" w:eastAsia="宋体" w:hAnsi="宋体"/>
        </w:rPr>
        <w:t>级</w:t>
      </w:r>
      <w:r>
        <w:rPr>
          <w:rFonts w:ascii="宋体" w:eastAsia="宋体" w:hAnsi="宋体" w:hint="eastAsia"/>
        </w:rPr>
        <w:t>，应</w:t>
      </w:r>
      <w:r>
        <w:rPr>
          <w:rFonts w:ascii="宋体" w:eastAsia="宋体" w:hAnsi="宋体"/>
        </w:rPr>
        <w:t>按</w:t>
      </w:r>
      <w:r>
        <w:rPr>
          <w:rFonts w:ascii="宋体" w:eastAsia="宋体" w:hAnsi="宋体" w:hint="eastAsia"/>
        </w:rPr>
        <w:t>GB/T 1720-2020</w:t>
      </w:r>
      <w:r>
        <w:rPr>
          <w:rFonts w:ascii="宋体" w:eastAsia="宋体" w:hAnsi="宋体" w:hint="eastAsia"/>
        </w:rPr>
        <w:t>《漆膜划圈试验》标准；</w:t>
      </w:r>
    </w:p>
    <w:p w:rsidR="00F62BB0" w:rsidRDefault="005E1483">
      <w:pPr>
        <w:pStyle w:val="a8"/>
        <w:rPr>
          <w:rFonts w:ascii="宋体" w:eastAsia="宋体" w:hAnsi="宋体"/>
        </w:rPr>
      </w:pPr>
      <w:r>
        <w:rPr>
          <w:rFonts w:ascii="宋体" w:eastAsia="宋体" w:hAnsi="宋体"/>
        </w:rPr>
        <w:t>抗冲击：</w:t>
      </w:r>
      <w:r>
        <w:rPr>
          <w:rFonts w:ascii="宋体" w:eastAsia="宋体" w:hAnsi="宋体" w:hint="eastAsia"/>
        </w:rPr>
        <w:t>60Kg/cm</w:t>
      </w:r>
      <w:r>
        <w:rPr>
          <w:rFonts w:ascii="宋体" w:eastAsia="宋体" w:hAnsi="宋体" w:hint="eastAsia"/>
          <w:vertAlign w:val="superscript"/>
        </w:rPr>
        <w:t>2</w:t>
      </w:r>
      <w:r>
        <w:rPr>
          <w:rFonts w:ascii="宋体" w:eastAsia="宋体" w:hAnsi="宋体" w:hint="eastAsia"/>
        </w:rPr>
        <w:t>，应</w:t>
      </w:r>
      <w:r>
        <w:rPr>
          <w:rFonts w:ascii="宋体" w:eastAsia="宋体" w:hAnsi="宋体"/>
        </w:rPr>
        <w:t>按</w:t>
      </w:r>
      <w:r>
        <w:rPr>
          <w:rFonts w:ascii="宋体" w:eastAsia="宋体" w:hAnsi="宋体" w:hint="eastAsia"/>
        </w:rPr>
        <w:t>GB/T 1732-2020</w:t>
      </w:r>
      <w:r>
        <w:rPr>
          <w:rFonts w:ascii="宋体" w:eastAsia="宋体" w:hAnsi="宋体" w:hint="eastAsia"/>
        </w:rPr>
        <w:t>《漆膜耐冲击测定法》标准；</w:t>
      </w:r>
    </w:p>
    <w:p w:rsidR="00F62BB0" w:rsidRDefault="005E1483">
      <w:pPr>
        <w:pStyle w:val="a8"/>
        <w:rPr>
          <w:rFonts w:ascii="宋体" w:eastAsia="宋体" w:hAnsi="宋体"/>
        </w:rPr>
      </w:pPr>
      <w:r>
        <w:rPr>
          <w:rFonts w:ascii="宋体" w:eastAsia="宋体" w:hAnsi="宋体"/>
        </w:rPr>
        <w:t>光泽：</w:t>
      </w:r>
      <w:r>
        <w:rPr>
          <w:rFonts w:ascii="宋体" w:eastAsia="宋体" w:hAnsi="宋体" w:hint="eastAsia"/>
        </w:rPr>
        <w:t>＞</w:t>
      </w:r>
      <w:r>
        <w:rPr>
          <w:rFonts w:ascii="宋体" w:eastAsia="宋体" w:hAnsi="宋体" w:hint="eastAsia"/>
        </w:rPr>
        <w:t>85%</w:t>
      </w:r>
      <w:r>
        <w:rPr>
          <w:rFonts w:ascii="宋体" w:eastAsia="宋体" w:hAnsi="宋体" w:hint="eastAsia"/>
        </w:rPr>
        <w:t>，应</w:t>
      </w:r>
      <w:r>
        <w:rPr>
          <w:rFonts w:ascii="宋体" w:eastAsia="宋体" w:hAnsi="宋体"/>
        </w:rPr>
        <w:t>按</w:t>
      </w:r>
      <w:r>
        <w:rPr>
          <w:rFonts w:ascii="宋体" w:eastAsia="宋体" w:hAnsi="宋体"/>
        </w:rPr>
        <w:t>GB/T 4893.6-2013</w:t>
      </w:r>
      <w:r>
        <w:rPr>
          <w:rFonts w:ascii="宋体" w:eastAsia="宋体" w:hAnsi="宋体" w:hint="eastAsia"/>
        </w:rPr>
        <w:t xml:space="preserve"> </w:t>
      </w:r>
      <w:r>
        <w:rPr>
          <w:rFonts w:ascii="宋体" w:eastAsia="宋体" w:hAnsi="宋体" w:hint="eastAsia"/>
        </w:rPr>
        <w:t>《家具表面漆膜理化性能试验</w:t>
      </w:r>
      <w:r>
        <w:rPr>
          <w:rFonts w:ascii="宋体" w:eastAsia="宋体" w:hAnsi="宋体" w:hint="eastAsia"/>
        </w:rPr>
        <w:t xml:space="preserve"> </w:t>
      </w:r>
      <w:r>
        <w:rPr>
          <w:rFonts w:ascii="宋体" w:eastAsia="宋体" w:hAnsi="宋体" w:hint="eastAsia"/>
        </w:rPr>
        <w:t>第</w:t>
      </w:r>
      <w:r>
        <w:rPr>
          <w:rFonts w:ascii="宋体" w:eastAsia="宋体" w:hAnsi="宋体" w:hint="eastAsia"/>
        </w:rPr>
        <w:t>6</w:t>
      </w:r>
      <w:r>
        <w:rPr>
          <w:rFonts w:ascii="宋体" w:eastAsia="宋体" w:hAnsi="宋体" w:hint="eastAsia"/>
        </w:rPr>
        <w:t>部分：光泽测定法》标准或按用户需求；</w:t>
      </w:r>
    </w:p>
    <w:p w:rsidR="00F62BB0" w:rsidRDefault="005E1483">
      <w:pPr>
        <w:pStyle w:val="a8"/>
        <w:rPr>
          <w:rFonts w:ascii="宋体" w:eastAsia="宋体" w:hAnsi="宋体"/>
        </w:rPr>
      </w:pPr>
      <w:r>
        <w:rPr>
          <w:rFonts w:ascii="宋体" w:eastAsia="宋体" w:hAnsi="宋体"/>
        </w:rPr>
        <w:t>盐雾试验</w:t>
      </w:r>
      <w:r>
        <w:rPr>
          <w:rFonts w:ascii="宋体" w:eastAsia="宋体" w:hAnsi="宋体" w:hint="eastAsia"/>
        </w:rPr>
        <w:t>保证</w:t>
      </w:r>
      <w:r>
        <w:rPr>
          <w:rFonts w:ascii="宋体" w:eastAsia="宋体" w:hAnsi="宋体" w:hint="eastAsia"/>
        </w:rPr>
        <w:t>500</w:t>
      </w:r>
      <w:r>
        <w:rPr>
          <w:rFonts w:ascii="宋体" w:eastAsia="宋体" w:hAnsi="宋体"/>
        </w:rPr>
        <w:t>小时无涂膜脱落现象</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w:t>
      </w:r>
      <w:r>
        <w:rPr>
          <w:rFonts w:ascii="宋体" w:eastAsia="宋体" w:hAnsi="宋体" w:hint="eastAsia"/>
        </w:rPr>
        <w:t>7</w:t>
      </w:r>
      <w:r>
        <w:rPr>
          <w:rFonts w:ascii="宋体" w:eastAsia="宋体" w:hAnsi="宋体" w:hint="eastAsia"/>
        </w:rPr>
        <w:t>）</w:t>
      </w:r>
      <w:r>
        <w:rPr>
          <w:rFonts w:ascii="宋体" w:eastAsia="宋体" w:hAnsi="宋体"/>
        </w:rPr>
        <w:t>传动机构要</w:t>
      </w:r>
      <w:r>
        <w:rPr>
          <w:rFonts w:ascii="宋体" w:eastAsia="宋体" w:hAnsi="宋体" w:hint="eastAsia"/>
        </w:rPr>
        <w:t>求</w:t>
      </w:r>
    </w:p>
    <w:p w:rsidR="00F62BB0" w:rsidRDefault="005E1483">
      <w:pPr>
        <w:pStyle w:val="a8"/>
        <w:rPr>
          <w:rFonts w:ascii="宋体" w:eastAsia="宋体" w:hAnsi="宋体"/>
        </w:rPr>
      </w:pPr>
      <w:r>
        <w:rPr>
          <w:rFonts w:ascii="宋体" w:eastAsia="宋体" w:hAnsi="宋体" w:hint="eastAsia"/>
        </w:rPr>
        <w:t>1</w:t>
      </w:r>
      <w:r>
        <w:rPr>
          <w:rFonts w:ascii="宋体" w:eastAsia="宋体" w:hAnsi="宋体" w:hint="eastAsia"/>
        </w:rPr>
        <w:t>）传动机构组成：应由低压直流变速电机、电机控制系统、中间主动传动轴、轴承、链轮链条、联轴器、承重轮轴、承重组合轮、从动承重组合</w:t>
      </w:r>
      <w:proofErr w:type="gramStart"/>
      <w:r>
        <w:rPr>
          <w:rFonts w:ascii="宋体" w:eastAsia="宋体" w:hAnsi="宋体" w:hint="eastAsia"/>
        </w:rPr>
        <w:t>轮以及</w:t>
      </w:r>
      <w:proofErr w:type="gramEnd"/>
      <w:r>
        <w:rPr>
          <w:rFonts w:ascii="宋体" w:eastAsia="宋体" w:hAnsi="宋体" w:hint="eastAsia"/>
        </w:rPr>
        <w:t>应急驱动器等组成。</w:t>
      </w:r>
    </w:p>
    <w:p w:rsidR="00F62BB0" w:rsidRDefault="005E1483">
      <w:pPr>
        <w:pStyle w:val="a8"/>
        <w:rPr>
          <w:rFonts w:ascii="宋体" w:eastAsia="宋体" w:hAnsi="宋体"/>
        </w:rPr>
      </w:pPr>
      <w:r>
        <w:rPr>
          <w:rFonts w:ascii="宋体" w:eastAsia="宋体" w:hAnsi="宋体" w:hint="eastAsia"/>
        </w:rPr>
        <w:t>2</w:t>
      </w:r>
      <w:r>
        <w:rPr>
          <w:rFonts w:ascii="宋体" w:eastAsia="宋体" w:hAnsi="宋体" w:hint="eastAsia"/>
        </w:rPr>
        <w:t>）传动机构组装后要求：要求开启移动平稳，运转自如，低噪声，无差速摆尾现象。</w:t>
      </w:r>
      <w:r>
        <w:rPr>
          <w:rFonts w:ascii="宋体" w:eastAsia="宋体" w:hAnsi="宋体" w:hint="eastAsia"/>
        </w:rPr>
        <w:t xml:space="preserve"> </w:t>
      </w:r>
    </w:p>
    <w:p w:rsidR="00F62BB0" w:rsidRDefault="005E1483">
      <w:pPr>
        <w:pStyle w:val="a8"/>
        <w:rPr>
          <w:rFonts w:ascii="宋体" w:eastAsia="宋体" w:hAnsi="宋体"/>
        </w:rPr>
      </w:pPr>
      <w:r>
        <w:rPr>
          <w:rFonts w:ascii="宋体" w:eastAsia="宋体" w:hAnsi="宋体" w:hint="eastAsia"/>
        </w:rPr>
        <w:t>（</w:t>
      </w:r>
      <w:r>
        <w:rPr>
          <w:rFonts w:ascii="宋体" w:eastAsia="宋体" w:hAnsi="宋体" w:hint="eastAsia"/>
        </w:rPr>
        <w:t>8</w:t>
      </w:r>
      <w:r>
        <w:rPr>
          <w:rFonts w:ascii="宋体" w:eastAsia="宋体" w:hAnsi="宋体" w:hint="eastAsia"/>
        </w:rPr>
        <w:t>）包装方式</w:t>
      </w:r>
    </w:p>
    <w:p w:rsidR="00F62BB0" w:rsidRDefault="005E1483">
      <w:pPr>
        <w:pStyle w:val="a8"/>
        <w:rPr>
          <w:rFonts w:ascii="宋体" w:eastAsia="宋体" w:hAnsi="宋体"/>
        </w:rPr>
      </w:pPr>
      <w:r>
        <w:rPr>
          <w:rFonts w:ascii="宋体" w:eastAsia="宋体" w:hAnsi="宋体" w:hint="eastAsia"/>
        </w:rPr>
        <w:t>密集架的各种组合部（零）件和电气配件均需采用纸箱封闭式包装，其中门板、侧面板等关键部件需用软泡膜包裹分隔，用纸箱封闭式包装，捆扎牢固，保护有效。</w:t>
      </w:r>
      <w:r>
        <w:rPr>
          <w:rFonts w:ascii="宋体" w:eastAsia="宋体" w:hAnsi="宋体" w:hint="eastAsia"/>
        </w:rPr>
        <w:t xml:space="preserve"> </w:t>
      </w:r>
    </w:p>
    <w:p w:rsidR="00F62BB0" w:rsidRDefault="005E1483">
      <w:pPr>
        <w:pStyle w:val="a8"/>
        <w:rPr>
          <w:rFonts w:ascii="宋体" w:eastAsia="宋体" w:hAnsi="宋体"/>
        </w:rPr>
      </w:pPr>
      <w:r>
        <w:rPr>
          <w:rFonts w:ascii="宋体" w:eastAsia="宋体" w:hAnsi="宋体" w:hint="eastAsia"/>
        </w:rPr>
        <w:lastRenderedPageBreak/>
        <w:t>（</w:t>
      </w:r>
      <w:r>
        <w:rPr>
          <w:rFonts w:ascii="宋体" w:eastAsia="宋体" w:hAnsi="宋体"/>
        </w:rPr>
        <w:t>9</w:t>
      </w:r>
      <w:r>
        <w:rPr>
          <w:rFonts w:ascii="宋体" w:eastAsia="宋体" w:hAnsi="宋体" w:hint="eastAsia"/>
        </w:rPr>
        <w:t>）</w:t>
      </w:r>
      <w:r>
        <w:rPr>
          <w:rFonts w:ascii="宋体" w:eastAsia="宋体" w:hAnsi="宋体"/>
        </w:rPr>
        <w:t>载重性能要</w:t>
      </w:r>
      <w:r>
        <w:rPr>
          <w:rFonts w:ascii="宋体" w:eastAsia="宋体" w:hAnsi="宋体" w:hint="eastAsia"/>
        </w:rPr>
        <w:t>求和检测方式</w:t>
      </w:r>
    </w:p>
    <w:p w:rsidR="00F62BB0" w:rsidRDefault="005E1483">
      <w:pPr>
        <w:pStyle w:val="a8"/>
        <w:rPr>
          <w:rFonts w:ascii="宋体" w:eastAsia="宋体" w:hAnsi="宋体"/>
        </w:rPr>
      </w:pPr>
      <w:r>
        <w:rPr>
          <w:rFonts w:ascii="宋体" w:eastAsia="宋体" w:hAnsi="宋体" w:hint="eastAsia"/>
        </w:rPr>
        <w:t>1</w:t>
      </w:r>
      <w:r>
        <w:rPr>
          <w:rFonts w:ascii="宋体" w:eastAsia="宋体" w:hAnsi="宋体"/>
        </w:rPr>
        <w:t>）单面搁板上均布</w:t>
      </w:r>
      <w:r>
        <w:rPr>
          <w:rFonts w:ascii="宋体" w:eastAsia="宋体" w:hAnsi="宋体" w:hint="eastAsia"/>
        </w:rPr>
        <w:t>应</w:t>
      </w:r>
      <w:r>
        <w:rPr>
          <w:rFonts w:ascii="宋体" w:eastAsia="宋体" w:hAnsi="宋体"/>
        </w:rPr>
        <w:t>载重</w:t>
      </w:r>
      <w:r>
        <w:rPr>
          <w:rFonts w:ascii="宋体" w:eastAsia="宋体" w:hAnsi="宋体" w:hint="eastAsia"/>
        </w:rPr>
        <w:t>至少</w:t>
      </w:r>
      <w:r>
        <w:rPr>
          <w:rFonts w:ascii="宋体" w:eastAsia="宋体" w:hAnsi="宋体" w:hint="eastAsia"/>
        </w:rPr>
        <w:t>40Kg</w:t>
      </w:r>
      <w:r>
        <w:rPr>
          <w:rFonts w:ascii="宋体" w:eastAsia="宋体" w:hAnsi="宋体"/>
        </w:rPr>
        <w:t>，双面均布</w:t>
      </w:r>
      <w:r>
        <w:rPr>
          <w:rFonts w:ascii="宋体" w:eastAsia="宋体" w:hAnsi="宋体" w:hint="eastAsia"/>
        </w:rPr>
        <w:t>应</w:t>
      </w:r>
      <w:r>
        <w:rPr>
          <w:rFonts w:ascii="宋体" w:eastAsia="宋体" w:hAnsi="宋体"/>
        </w:rPr>
        <w:t>负载</w:t>
      </w:r>
      <w:r>
        <w:rPr>
          <w:rFonts w:ascii="宋体" w:eastAsia="宋体" w:hAnsi="宋体" w:hint="eastAsia"/>
        </w:rPr>
        <w:t>至少</w:t>
      </w:r>
      <w:r>
        <w:rPr>
          <w:rFonts w:ascii="宋体" w:eastAsia="宋体" w:hAnsi="宋体" w:hint="eastAsia"/>
        </w:rPr>
        <w:t>80Kg</w:t>
      </w:r>
      <w:r>
        <w:rPr>
          <w:rFonts w:ascii="宋体" w:eastAsia="宋体" w:hAnsi="宋体"/>
        </w:rPr>
        <w:t>，最大挠度为</w:t>
      </w:r>
      <w:r>
        <w:rPr>
          <w:rFonts w:ascii="宋体" w:eastAsia="宋体" w:hAnsi="宋体" w:hint="eastAsia"/>
        </w:rPr>
        <w:t>3mm</w:t>
      </w:r>
      <w:r>
        <w:rPr>
          <w:rFonts w:ascii="宋体" w:eastAsia="宋体" w:hAnsi="宋体"/>
        </w:rPr>
        <w:t>，</w:t>
      </w:r>
      <w:r>
        <w:rPr>
          <w:rFonts w:ascii="宋体" w:eastAsia="宋体" w:hAnsi="宋体" w:hint="eastAsia"/>
        </w:rPr>
        <w:t>24h</w:t>
      </w:r>
      <w:r>
        <w:rPr>
          <w:rFonts w:ascii="宋体" w:eastAsia="宋体" w:hAnsi="宋体"/>
        </w:rPr>
        <w:t>卸载后，不得有裂纹及永久变形</w:t>
      </w:r>
      <w:r>
        <w:rPr>
          <w:rFonts w:ascii="宋体" w:eastAsia="宋体" w:hAnsi="宋体" w:hint="eastAsia"/>
        </w:rPr>
        <w:t>。</w:t>
      </w:r>
    </w:p>
    <w:p w:rsidR="00F62BB0" w:rsidRDefault="005E1483">
      <w:pPr>
        <w:pStyle w:val="a8"/>
        <w:rPr>
          <w:rFonts w:ascii="宋体" w:eastAsia="宋体" w:hAnsi="宋体"/>
        </w:rPr>
      </w:pPr>
      <w:r>
        <w:rPr>
          <w:rFonts w:ascii="宋体" w:eastAsia="宋体" w:hAnsi="宋体" w:hint="eastAsia"/>
        </w:rPr>
        <w:t>2</w:t>
      </w:r>
      <w:r>
        <w:rPr>
          <w:rFonts w:ascii="宋体" w:eastAsia="宋体" w:hAnsi="宋体" w:hint="eastAsia"/>
        </w:rPr>
        <w:t>）标准节（搁板）在全负载（每块单面搁板均布载重</w:t>
      </w:r>
      <w:r>
        <w:rPr>
          <w:rFonts w:ascii="宋体" w:eastAsia="宋体" w:hAnsi="宋体" w:hint="eastAsia"/>
        </w:rPr>
        <w:t>40Kg</w:t>
      </w:r>
      <w:r>
        <w:rPr>
          <w:rFonts w:ascii="宋体" w:eastAsia="宋体" w:hAnsi="宋体" w:hint="eastAsia"/>
        </w:rPr>
        <w:t>）的情况下，架体、立柱不应有明显变形，架体不能产生倾斜现象。</w:t>
      </w:r>
    </w:p>
    <w:p w:rsidR="00F62BB0" w:rsidRDefault="00F62BB0">
      <w:pPr>
        <w:rPr>
          <w:rFonts w:ascii="宋体" w:eastAsia="宋体" w:hAnsi="宋体"/>
          <w:lang w:val="zh-CN"/>
        </w:rPr>
      </w:pPr>
    </w:p>
    <w:p w:rsidR="00F62BB0" w:rsidRDefault="005E1483">
      <w:pPr>
        <w:pStyle w:val="a8"/>
        <w:rPr>
          <w:rFonts w:ascii="宋体" w:eastAsia="宋体" w:hAnsi="宋体" w:cs="宋体"/>
        </w:rPr>
      </w:pPr>
      <w:r>
        <w:rPr>
          <w:rFonts w:ascii="宋体" w:eastAsia="宋体" w:hAnsi="宋体" w:hint="eastAsia"/>
        </w:rPr>
        <w:t>（二）档案</w:t>
      </w:r>
      <w:r>
        <w:rPr>
          <w:rFonts w:ascii="宋体" w:eastAsia="宋体" w:hAnsi="宋体"/>
          <w:spacing w:val="-1"/>
        </w:rPr>
        <w:t>库房</w:t>
      </w:r>
      <w:r>
        <w:rPr>
          <w:rFonts w:ascii="宋体" w:eastAsia="宋体" w:hAnsi="宋体" w:hint="eastAsia"/>
        </w:rPr>
        <w:t>配套智能灯光照明系统</w:t>
      </w:r>
      <w:r>
        <w:rPr>
          <w:rFonts w:ascii="宋体" w:eastAsia="宋体" w:hAnsi="宋体"/>
          <w:spacing w:val="-2"/>
        </w:rPr>
        <w:t>主要技术要求</w:t>
      </w:r>
    </w:p>
    <w:p w:rsidR="00F62BB0" w:rsidRDefault="005E1483">
      <w:pPr>
        <w:pStyle w:val="a8"/>
        <w:rPr>
          <w:rFonts w:ascii="宋体" w:eastAsia="宋体" w:hAnsi="宋体"/>
        </w:rPr>
      </w:pPr>
      <w:r>
        <w:rPr>
          <w:rFonts w:ascii="宋体" w:eastAsia="宋体" w:hAnsi="宋体" w:hint="eastAsia"/>
        </w:rPr>
        <w:t>要求</w:t>
      </w:r>
      <w:r>
        <w:rPr>
          <w:rFonts w:ascii="宋体" w:eastAsia="宋体" w:hAnsi="宋体"/>
        </w:rPr>
        <w:t>根据人员进、出库房及智能密集架开、闭状态，智能</w:t>
      </w:r>
      <w:r>
        <w:rPr>
          <w:rFonts w:ascii="宋体" w:eastAsia="宋体" w:hAnsi="宋体"/>
        </w:rPr>
        <w:t xml:space="preserve"> LED </w:t>
      </w:r>
      <w:r>
        <w:rPr>
          <w:rFonts w:ascii="宋体" w:eastAsia="宋体" w:hAnsi="宋体"/>
        </w:rPr>
        <w:t>灯光照明系统可对整个库房的照明场景实现智能控制，整个智能变光过程的亮、暗度变化线性、柔和，达到保护档案、节能环保的目标，并</w:t>
      </w:r>
      <w:r>
        <w:rPr>
          <w:rFonts w:ascii="宋体" w:eastAsia="宋体" w:hAnsi="宋体" w:hint="eastAsia"/>
        </w:rPr>
        <w:t>预留</w:t>
      </w:r>
      <w:r>
        <w:rPr>
          <w:rFonts w:ascii="宋体" w:eastAsia="宋体" w:hAnsi="宋体"/>
        </w:rPr>
        <w:t>与</w:t>
      </w:r>
      <w:r>
        <w:rPr>
          <w:rFonts w:ascii="宋体" w:eastAsia="宋体" w:hAnsi="宋体" w:hint="eastAsia"/>
        </w:rPr>
        <w:t>库房综合管理平台接口</w:t>
      </w:r>
      <w:r>
        <w:rPr>
          <w:rFonts w:ascii="宋体" w:eastAsia="宋体" w:hAnsi="宋体"/>
        </w:rPr>
        <w:t>，实现远程操控。</w:t>
      </w:r>
    </w:p>
    <w:p w:rsidR="00F62BB0" w:rsidRDefault="005E1483">
      <w:pPr>
        <w:pStyle w:val="a8"/>
        <w:rPr>
          <w:rFonts w:ascii="宋体" w:eastAsia="宋体" w:hAnsi="宋体"/>
        </w:rPr>
      </w:pPr>
      <w:r>
        <w:rPr>
          <w:rFonts w:ascii="宋体" w:eastAsia="宋体" w:hAnsi="宋体" w:hint="eastAsia"/>
        </w:rPr>
        <w:t>参数</w:t>
      </w:r>
      <w:r>
        <w:rPr>
          <w:rFonts w:ascii="宋体" w:eastAsia="宋体" w:hAnsi="宋体"/>
        </w:rPr>
        <w:t>要求</w:t>
      </w:r>
    </w:p>
    <w:tbl>
      <w:tblPr>
        <w:tblW w:w="8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331"/>
        <w:gridCol w:w="5040"/>
      </w:tblGrid>
      <w:tr w:rsidR="00F62BB0">
        <w:trPr>
          <w:trHeight w:val="519"/>
        </w:trPr>
        <w:tc>
          <w:tcPr>
            <w:tcW w:w="846" w:type="dxa"/>
            <w:vMerge w:val="restart"/>
            <w:shd w:val="clear" w:color="000000" w:fill="FFFFFF"/>
            <w:vAlign w:val="center"/>
          </w:tcPr>
          <w:p w:rsidR="00F62BB0" w:rsidRDefault="005E1483">
            <w:pPr>
              <w:widowControl/>
              <w:spacing w:line="360" w:lineRule="auto"/>
              <w:jc w:val="center"/>
              <w:rPr>
                <w:rFonts w:ascii="宋体" w:eastAsia="宋体" w:hAnsi="宋体" w:cs="宋体"/>
                <w:b/>
                <w:bCs/>
                <w:kern w:val="0"/>
                <w:sz w:val="24"/>
              </w:rPr>
            </w:pPr>
            <w:bookmarkStart w:id="21" w:name="_Hlk161945303"/>
            <w:r>
              <w:rPr>
                <w:rFonts w:ascii="宋体" w:eastAsia="宋体" w:hAnsi="宋体" w:cs="宋体" w:hint="eastAsia"/>
                <w:b/>
                <w:bCs/>
                <w:kern w:val="0"/>
                <w:sz w:val="24"/>
              </w:rPr>
              <w:t>序号</w:t>
            </w:r>
          </w:p>
        </w:tc>
        <w:tc>
          <w:tcPr>
            <w:tcW w:w="2331" w:type="dxa"/>
            <w:vMerge w:val="restart"/>
            <w:shd w:val="clear" w:color="000000" w:fill="FFFFFF"/>
            <w:vAlign w:val="center"/>
          </w:tcPr>
          <w:p w:rsidR="00F62BB0" w:rsidRDefault="005E1483">
            <w:pPr>
              <w:widowControl/>
              <w:spacing w:line="360" w:lineRule="auto"/>
              <w:jc w:val="center"/>
              <w:rPr>
                <w:rFonts w:ascii="宋体" w:eastAsia="宋体" w:hAnsi="宋体" w:cs="宋体"/>
                <w:b/>
                <w:bCs/>
                <w:kern w:val="0"/>
                <w:sz w:val="24"/>
              </w:rPr>
            </w:pPr>
            <w:r>
              <w:rPr>
                <w:rFonts w:ascii="宋体" w:eastAsia="宋体" w:hAnsi="宋体" w:cs="宋体" w:hint="eastAsia"/>
                <w:b/>
                <w:bCs/>
                <w:kern w:val="0"/>
                <w:sz w:val="24"/>
              </w:rPr>
              <w:t>分类名称</w:t>
            </w:r>
          </w:p>
        </w:tc>
        <w:tc>
          <w:tcPr>
            <w:tcW w:w="5040" w:type="dxa"/>
            <w:vMerge w:val="restart"/>
            <w:shd w:val="clear" w:color="000000" w:fill="FFFFFF"/>
            <w:vAlign w:val="center"/>
          </w:tcPr>
          <w:p w:rsidR="00F62BB0" w:rsidRDefault="005E1483">
            <w:pPr>
              <w:widowControl/>
              <w:spacing w:line="360" w:lineRule="auto"/>
              <w:jc w:val="center"/>
              <w:rPr>
                <w:rFonts w:ascii="宋体" w:eastAsia="宋体" w:hAnsi="宋体" w:cs="宋体"/>
                <w:b/>
                <w:bCs/>
                <w:kern w:val="0"/>
                <w:sz w:val="24"/>
              </w:rPr>
            </w:pPr>
            <w:r>
              <w:rPr>
                <w:rFonts w:ascii="宋体" w:eastAsia="宋体" w:hAnsi="宋体" w:cs="宋体" w:hint="eastAsia"/>
                <w:b/>
                <w:bCs/>
                <w:kern w:val="0"/>
                <w:sz w:val="24"/>
              </w:rPr>
              <w:t>规格参数</w:t>
            </w:r>
          </w:p>
        </w:tc>
      </w:tr>
      <w:tr w:rsidR="00F62BB0">
        <w:trPr>
          <w:trHeight w:val="468"/>
        </w:trPr>
        <w:tc>
          <w:tcPr>
            <w:tcW w:w="846" w:type="dxa"/>
            <w:vMerge/>
            <w:vAlign w:val="center"/>
          </w:tcPr>
          <w:p w:rsidR="00F62BB0" w:rsidRDefault="00F62BB0">
            <w:pPr>
              <w:widowControl/>
              <w:spacing w:line="360" w:lineRule="auto"/>
              <w:jc w:val="left"/>
              <w:rPr>
                <w:rFonts w:ascii="宋体" w:eastAsia="宋体" w:hAnsi="宋体" w:cs="宋体"/>
                <w:b/>
                <w:bCs/>
                <w:kern w:val="0"/>
                <w:sz w:val="24"/>
              </w:rPr>
            </w:pPr>
          </w:p>
        </w:tc>
        <w:tc>
          <w:tcPr>
            <w:tcW w:w="2331" w:type="dxa"/>
            <w:vMerge/>
            <w:vAlign w:val="center"/>
          </w:tcPr>
          <w:p w:rsidR="00F62BB0" w:rsidRDefault="00F62BB0">
            <w:pPr>
              <w:widowControl/>
              <w:spacing w:line="360" w:lineRule="auto"/>
              <w:jc w:val="left"/>
              <w:rPr>
                <w:rFonts w:ascii="宋体" w:eastAsia="宋体" w:hAnsi="宋体" w:cs="宋体"/>
                <w:b/>
                <w:bCs/>
                <w:kern w:val="0"/>
                <w:sz w:val="24"/>
              </w:rPr>
            </w:pPr>
          </w:p>
        </w:tc>
        <w:tc>
          <w:tcPr>
            <w:tcW w:w="5040" w:type="dxa"/>
            <w:vMerge/>
            <w:vAlign w:val="center"/>
          </w:tcPr>
          <w:p w:rsidR="00F62BB0" w:rsidRDefault="00F62BB0">
            <w:pPr>
              <w:widowControl/>
              <w:spacing w:line="360" w:lineRule="auto"/>
              <w:jc w:val="left"/>
              <w:rPr>
                <w:rFonts w:ascii="宋体" w:eastAsia="宋体" w:hAnsi="宋体" w:cs="宋体"/>
                <w:b/>
                <w:bCs/>
                <w:kern w:val="0"/>
                <w:sz w:val="24"/>
              </w:rPr>
            </w:pPr>
          </w:p>
        </w:tc>
      </w:tr>
      <w:tr w:rsidR="00F62BB0">
        <w:trPr>
          <w:trHeight w:val="1195"/>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定制</w:t>
            </w:r>
            <w:r>
              <w:rPr>
                <w:rFonts w:ascii="宋体" w:eastAsia="宋体" w:hAnsi="宋体" w:cs="宋体" w:hint="eastAsia"/>
                <w:color w:val="000000"/>
                <w:kern w:val="0"/>
                <w:sz w:val="24"/>
              </w:rPr>
              <w:t>1200mmLED</w:t>
            </w:r>
            <w:r>
              <w:rPr>
                <w:rFonts w:ascii="宋体" w:eastAsia="宋体" w:hAnsi="宋体" w:cs="宋体" w:hint="eastAsia"/>
                <w:color w:val="000000"/>
                <w:kern w:val="0"/>
                <w:sz w:val="24"/>
              </w:rPr>
              <w:t>灯</w:t>
            </w:r>
          </w:p>
        </w:tc>
        <w:tc>
          <w:tcPr>
            <w:tcW w:w="5040"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T8/1200mm-DC80V-18W/LED</w:t>
            </w:r>
            <w:r>
              <w:rPr>
                <w:rFonts w:ascii="宋体" w:eastAsia="宋体" w:hAnsi="宋体" w:cs="宋体" w:hint="eastAsia"/>
                <w:color w:val="000000"/>
                <w:kern w:val="0"/>
                <w:sz w:val="24"/>
              </w:rPr>
              <w:t>无紫外线照明灯</w:t>
            </w:r>
            <w:r>
              <w:rPr>
                <w:rFonts w:ascii="宋体" w:eastAsia="宋体" w:hAnsi="宋体" w:cs="宋体" w:hint="eastAsia"/>
                <w:color w:val="000000"/>
                <w:kern w:val="0"/>
                <w:sz w:val="24"/>
              </w:rPr>
              <w:t>,</w:t>
            </w:r>
            <w:r>
              <w:rPr>
                <w:rFonts w:ascii="宋体" w:eastAsia="宋体" w:hAnsi="宋体" w:cs="宋体" w:hint="eastAsia"/>
                <w:color w:val="000000"/>
                <w:kern w:val="0"/>
                <w:sz w:val="24"/>
              </w:rPr>
              <w:t>（内含</w:t>
            </w:r>
            <w:r>
              <w:rPr>
                <w:rFonts w:ascii="宋体" w:eastAsia="宋体" w:hAnsi="宋体" w:cs="宋体" w:hint="eastAsia"/>
                <w:color w:val="000000"/>
                <w:kern w:val="0"/>
                <w:sz w:val="24"/>
              </w:rPr>
              <w:t>AC/DC</w:t>
            </w:r>
            <w:r>
              <w:rPr>
                <w:rFonts w:ascii="宋体" w:eastAsia="宋体" w:hAnsi="宋体" w:cs="宋体" w:hint="eastAsia"/>
                <w:color w:val="000000"/>
                <w:kern w:val="0"/>
                <w:sz w:val="24"/>
              </w:rPr>
              <w:t>模块）；铝合金外壳；色温</w:t>
            </w:r>
            <w:r>
              <w:rPr>
                <w:rFonts w:ascii="宋体" w:eastAsia="宋体" w:hAnsi="宋体" w:cs="宋体" w:hint="eastAsia"/>
                <w:color w:val="000000"/>
                <w:kern w:val="0"/>
                <w:sz w:val="24"/>
              </w:rPr>
              <w:t>6000-6500K</w:t>
            </w:r>
            <w:r>
              <w:rPr>
                <w:rFonts w:ascii="宋体" w:eastAsia="宋体" w:hAnsi="宋体" w:cs="宋体" w:hint="eastAsia"/>
                <w:color w:val="000000"/>
                <w:kern w:val="0"/>
                <w:sz w:val="24"/>
              </w:rPr>
              <w:t>，冷白光；输入电压</w:t>
            </w:r>
            <w:r>
              <w:rPr>
                <w:rFonts w:ascii="宋体" w:eastAsia="宋体" w:hAnsi="宋体" w:cs="宋体" w:hint="eastAsia"/>
                <w:color w:val="000000"/>
                <w:kern w:val="0"/>
                <w:sz w:val="24"/>
              </w:rPr>
              <w:t>80V</w:t>
            </w:r>
            <w:r>
              <w:rPr>
                <w:rFonts w:ascii="宋体" w:eastAsia="宋体" w:hAnsi="宋体" w:cs="宋体" w:hint="eastAsia"/>
                <w:color w:val="000000"/>
                <w:kern w:val="0"/>
                <w:sz w:val="24"/>
              </w:rPr>
              <w:t>，功率</w:t>
            </w:r>
            <w:r>
              <w:rPr>
                <w:rFonts w:ascii="宋体" w:eastAsia="宋体" w:hAnsi="宋体" w:cs="宋体" w:hint="eastAsia"/>
                <w:color w:val="000000"/>
                <w:kern w:val="0"/>
                <w:sz w:val="24"/>
              </w:rPr>
              <w:t>18W</w:t>
            </w:r>
          </w:p>
        </w:tc>
      </w:tr>
      <w:tr w:rsidR="00F62BB0">
        <w:trPr>
          <w:trHeight w:val="399"/>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灯架</w:t>
            </w:r>
          </w:p>
        </w:tc>
        <w:tc>
          <w:tcPr>
            <w:tcW w:w="5040"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1200mm-T8</w:t>
            </w:r>
          </w:p>
        </w:tc>
      </w:tr>
      <w:tr w:rsidR="00F62BB0">
        <w:trPr>
          <w:trHeight w:val="399"/>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定制灯光桥架</w:t>
            </w:r>
          </w:p>
        </w:tc>
        <w:tc>
          <w:tcPr>
            <w:tcW w:w="5040"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U</w:t>
            </w:r>
            <w:r>
              <w:rPr>
                <w:rFonts w:ascii="宋体" w:eastAsia="宋体" w:hAnsi="宋体" w:cs="宋体" w:hint="eastAsia"/>
                <w:color w:val="000000"/>
                <w:kern w:val="0"/>
                <w:sz w:val="24"/>
              </w:rPr>
              <w:t>形</w:t>
            </w:r>
            <w:r>
              <w:rPr>
                <w:rFonts w:ascii="宋体" w:eastAsia="宋体" w:hAnsi="宋体" w:cs="宋体" w:hint="eastAsia"/>
                <w:color w:val="000000"/>
                <w:kern w:val="0"/>
                <w:sz w:val="24"/>
              </w:rPr>
              <w:t>1.2mm</w:t>
            </w:r>
            <w:r>
              <w:rPr>
                <w:rFonts w:ascii="宋体" w:eastAsia="宋体" w:hAnsi="宋体" w:cs="宋体" w:hint="eastAsia"/>
                <w:color w:val="000000"/>
                <w:kern w:val="0"/>
                <w:sz w:val="24"/>
              </w:rPr>
              <w:t>钢板，</w:t>
            </w:r>
            <w:r>
              <w:rPr>
                <w:rFonts w:ascii="宋体" w:eastAsia="宋体" w:hAnsi="宋体" w:cs="宋体" w:hint="eastAsia"/>
                <w:color w:val="000000"/>
                <w:kern w:val="0"/>
                <w:sz w:val="24"/>
              </w:rPr>
              <w:t>30*60mm</w:t>
            </w:r>
            <w:r>
              <w:rPr>
                <w:rFonts w:ascii="宋体" w:eastAsia="宋体" w:hAnsi="宋体" w:cs="宋体" w:hint="eastAsia"/>
                <w:color w:val="000000"/>
                <w:kern w:val="0"/>
                <w:sz w:val="24"/>
              </w:rPr>
              <w:t>喷塑</w:t>
            </w:r>
          </w:p>
        </w:tc>
      </w:tr>
      <w:tr w:rsidR="00F62BB0">
        <w:trPr>
          <w:trHeight w:val="444"/>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灯光触摸屏</w:t>
            </w:r>
          </w:p>
        </w:tc>
        <w:tc>
          <w:tcPr>
            <w:tcW w:w="5040"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hint="eastAsia"/>
                <w:sz w:val="24"/>
              </w:rPr>
              <w:t>≥</w:t>
            </w:r>
            <w:r>
              <w:rPr>
                <w:rFonts w:ascii="宋体" w:eastAsia="宋体" w:hAnsi="宋体" w:cs="宋体" w:hint="eastAsia"/>
                <w:color w:val="000000"/>
                <w:kern w:val="0"/>
                <w:sz w:val="24"/>
              </w:rPr>
              <w:t>7</w:t>
            </w:r>
            <w:r>
              <w:rPr>
                <w:rFonts w:ascii="宋体" w:eastAsia="宋体" w:hAnsi="宋体" w:cs="宋体" w:hint="eastAsia"/>
                <w:color w:val="000000"/>
                <w:kern w:val="0"/>
                <w:sz w:val="24"/>
              </w:rPr>
              <w:t>寸真彩触摸屏，可对各控制器进行指令设置及操控、显示</w:t>
            </w:r>
          </w:p>
        </w:tc>
      </w:tr>
      <w:bookmarkEnd w:id="21"/>
      <w:tr w:rsidR="00F62BB0">
        <w:trPr>
          <w:trHeight w:val="396"/>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触摸屏驱动板</w:t>
            </w:r>
          </w:p>
        </w:tc>
        <w:tc>
          <w:tcPr>
            <w:tcW w:w="5040"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应与控制系统驳接，控制</w:t>
            </w:r>
            <w:r>
              <w:rPr>
                <w:rFonts w:ascii="宋体" w:eastAsia="宋体" w:hAnsi="宋体" w:hint="eastAsia"/>
                <w:sz w:val="24"/>
              </w:rPr>
              <w:t>≥</w:t>
            </w:r>
            <w:r>
              <w:rPr>
                <w:rFonts w:ascii="宋体" w:eastAsia="宋体" w:hAnsi="宋体" w:cs="宋体" w:hint="eastAsia"/>
                <w:color w:val="000000"/>
                <w:kern w:val="0"/>
                <w:sz w:val="24"/>
              </w:rPr>
              <w:t>7</w:t>
            </w:r>
            <w:r>
              <w:rPr>
                <w:rFonts w:ascii="宋体" w:eastAsia="宋体" w:hAnsi="宋体" w:cs="宋体" w:hint="eastAsia"/>
                <w:color w:val="000000"/>
                <w:kern w:val="0"/>
                <w:sz w:val="24"/>
              </w:rPr>
              <w:t>寸触摸</w:t>
            </w:r>
            <w:proofErr w:type="gramStart"/>
            <w:r>
              <w:rPr>
                <w:rFonts w:ascii="宋体" w:eastAsia="宋体" w:hAnsi="宋体" w:cs="宋体" w:hint="eastAsia"/>
                <w:color w:val="000000"/>
                <w:kern w:val="0"/>
                <w:sz w:val="24"/>
              </w:rPr>
              <w:t>屏运行</w:t>
            </w:r>
            <w:proofErr w:type="gramEnd"/>
          </w:p>
        </w:tc>
      </w:tr>
      <w:tr w:rsidR="00F62BB0">
        <w:trPr>
          <w:trHeight w:val="399"/>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6</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手动自动切换开关</w:t>
            </w:r>
          </w:p>
        </w:tc>
        <w:tc>
          <w:tcPr>
            <w:tcW w:w="5040"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要求实现智能与手动切换</w:t>
            </w:r>
          </w:p>
        </w:tc>
      </w:tr>
      <w:tr w:rsidR="00F62BB0">
        <w:trPr>
          <w:trHeight w:val="399"/>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7</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手动开关</w:t>
            </w:r>
          </w:p>
        </w:tc>
        <w:tc>
          <w:tcPr>
            <w:tcW w:w="5040"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应采用圆形不锈钢按钮，自锁，带背光</w:t>
            </w:r>
          </w:p>
        </w:tc>
      </w:tr>
      <w:tr w:rsidR="00F62BB0">
        <w:trPr>
          <w:trHeight w:val="552"/>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8</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智能灯光系统中央控制器</w:t>
            </w:r>
          </w:p>
        </w:tc>
        <w:tc>
          <w:tcPr>
            <w:tcW w:w="5040" w:type="dxa"/>
            <w:shd w:val="clear" w:color="000000" w:fill="FFFFFF"/>
            <w:vAlign w:val="center"/>
          </w:tcPr>
          <w:p w:rsidR="00F62BB0" w:rsidRDefault="005E1483">
            <w:pPr>
              <w:widowControl/>
              <w:spacing w:line="360" w:lineRule="auto"/>
              <w:jc w:val="left"/>
              <w:rPr>
                <w:rFonts w:ascii="宋体" w:eastAsia="宋体" w:hAnsi="宋体" w:cs="宋体"/>
                <w:kern w:val="0"/>
                <w:sz w:val="24"/>
              </w:rPr>
            </w:pPr>
            <w:r>
              <w:rPr>
                <w:rFonts w:ascii="宋体" w:eastAsia="宋体" w:hAnsi="宋体" w:cs="宋体" w:hint="eastAsia"/>
                <w:kern w:val="0"/>
                <w:sz w:val="24"/>
              </w:rPr>
              <w:t>要求提供不少于</w:t>
            </w:r>
            <w:r>
              <w:rPr>
                <w:rFonts w:ascii="宋体" w:eastAsia="宋体" w:hAnsi="宋体" w:cs="宋体" w:hint="eastAsia"/>
                <w:kern w:val="0"/>
                <w:sz w:val="24"/>
              </w:rPr>
              <w:t>2</w:t>
            </w:r>
            <w:r>
              <w:rPr>
                <w:rFonts w:ascii="宋体" w:eastAsia="宋体" w:hAnsi="宋体" w:cs="宋体" w:hint="eastAsia"/>
                <w:kern w:val="0"/>
                <w:sz w:val="24"/>
              </w:rPr>
              <w:t>路</w:t>
            </w:r>
            <w:r>
              <w:rPr>
                <w:rFonts w:ascii="宋体" w:eastAsia="宋体" w:hAnsi="宋体" w:cs="宋体" w:hint="eastAsia"/>
                <w:kern w:val="0"/>
                <w:sz w:val="24"/>
              </w:rPr>
              <w:t>RS485</w:t>
            </w:r>
            <w:r>
              <w:rPr>
                <w:rFonts w:ascii="宋体" w:eastAsia="宋体" w:hAnsi="宋体" w:cs="宋体" w:hint="eastAsia"/>
                <w:kern w:val="0"/>
                <w:sz w:val="24"/>
              </w:rPr>
              <w:t>总线，预留接收馆库综合管理平台信号，根据场景对各灯光控制器进行智能控制。</w:t>
            </w:r>
            <w:r>
              <w:rPr>
                <w:rFonts w:ascii="宋体" w:eastAsia="宋体" w:hAnsi="宋体" w:cs="宋体" w:hint="eastAsia"/>
                <w:kern w:val="0"/>
                <w:sz w:val="24"/>
              </w:rPr>
              <w:t xml:space="preserve"> </w:t>
            </w:r>
          </w:p>
          <w:p w:rsidR="00F62BB0" w:rsidRDefault="005E1483">
            <w:pPr>
              <w:spacing w:line="360" w:lineRule="auto"/>
              <w:rPr>
                <w:rFonts w:ascii="宋体" w:eastAsia="宋体" w:hAnsi="宋体"/>
                <w:sz w:val="24"/>
              </w:rPr>
            </w:pPr>
            <w:r>
              <w:rPr>
                <w:rFonts w:ascii="宋体" w:eastAsia="宋体" w:hAnsi="宋体" w:cs="宋体" w:hint="eastAsia"/>
                <w:color w:val="000000"/>
                <w:kern w:val="0"/>
                <w:sz w:val="24"/>
              </w:rPr>
              <w:t>▲</w:t>
            </w:r>
            <w:r>
              <w:rPr>
                <w:rFonts w:ascii="宋体" w:eastAsia="宋体" w:hAnsi="宋体" w:hint="eastAsia"/>
                <w:sz w:val="24"/>
              </w:rPr>
              <w:t>8.1</w:t>
            </w:r>
            <w:r>
              <w:rPr>
                <w:rFonts w:ascii="宋体" w:eastAsia="宋体" w:hAnsi="宋体" w:hint="eastAsia"/>
                <w:sz w:val="24"/>
              </w:rPr>
              <w:t>智能灯光系统中央控制器需</w:t>
            </w:r>
            <w:r>
              <w:rPr>
                <w:rFonts w:ascii="宋体" w:eastAsia="宋体" w:hAnsi="宋体"/>
                <w:sz w:val="24"/>
              </w:rPr>
              <w:t>满足依</w:t>
            </w:r>
            <w:r>
              <w:rPr>
                <w:rFonts w:ascii="宋体" w:eastAsia="宋体" w:hAnsi="宋体" w:hint="eastAsia"/>
                <w:sz w:val="24"/>
              </w:rPr>
              <w:t>据</w:t>
            </w:r>
            <w:r>
              <w:rPr>
                <w:rFonts w:ascii="宋体" w:eastAsia="宋体" w:hAnsi="宋体"/>
                <w:sz w:val="24"/>
              </w:rPr>
              <w:lastRenderedPageBreak/>
              <w:t xml:space="preserve">GB/T </w:t>
            </w:r>
          </w:p>
          <w:p w:rsidR="00F62BB0" w:rsidRDefault="005E1483">
            <w:pPr>
              <w:spacing w:line="360" w:lineRule="auto"/>
              <w:rPr>
                <w:rFonts w:ascii="宋体" w:eastAsia="宋体" w:hAnsi="宋体"/>
                <w:sz w:val="24"/>
              </w:rPr>
            </w:pPr>
            <w:r>
              <w:rPr>
                <w:rFonts w:ascii="宋体" w:eastAsia="宋体" w:hAnsi="宋体"/>
                <w:sz w:val="24"/>
              </w:rPr>
              <w:t>17626.2-2018</w:t>
            </w:r>
            <w:r>
              <w:rPr>
                <w:rFonts w:ascii="宋体" w:eastAsia="宋体" w:hAnsi="宋体" w:hint="eastAsia"/>
                <w:sz w:val="24"/>
              </w:rPr>
              <w:t>《电磁兼容</w:t>
            </w:r>
            <w:r>
              <w:rPr>
                <w:rFonts w:ascii="宋体" w:eastAsia="宋体" w:hAnsi="宋体" w:hint="eastAsia"/>
                <w:sz w:val="24"/>
              </w:rPr>
              <w:t xml:space="preserve"> </w:t>
            </w:r>
            <w:r>
              <w:rPr>
                <w:rFonts w:ascii="宋体" w:eastAsia="宋体" w:hAnsi="宋体" w:hint="eastAsia"/>
                <w:sz w:val="24"/>
              </w:rPr>
              <w:t>试验和测量技术</w:t>
            </w:r>
            <w:r>
              <w:rPr>
                <w:rFonts w:ascii="宋体" w:eastAsia="宋体" w:hAnsi="宋体" w:hint="eastAsia"/>
                <w:sz w:val="24"/>
              </w:rPr>
              <w:t xml:space="preserve"> </w:t>
            </w:r>
            <w:r>
              <w:rPr>
                <w:rFonts w:ascii="宋体" w:eastAsia="宋体" w:hAnsi="宋体" w:hint="eastAsia"/>
                <w:sz w:val="24"/>
              </w:rPr>
              <w:t>静电放电抗扰度试验》，</w:t>
            </w:r>
            <w:r>
              <w:rPr>
                <w:rFonts w:ascii="宋体" w:eastAsia="宋体" w:hAnsi="宋体"/>
                <w:sz w:val="24"/>
              </w:rPr>
              <w:t>GB/T 17626.3-2016</w:t>
            </w:r>
            <w:r>
              <w:rPr>
                <w:rFonts w:ascii="宋体" w:eastAsia="宋体" w:hAnsi="宋体" w:hint="eastAsia"/>
                <w:sz w:val="24"/>
              </w:rPr>
              <w:t>《电磁兼容</w:t>
            </w:r>
            <w:r>
              <w:rPr>
                <w:rFonts w:ascii="宋体" w:eastAsia="宋体" w:hAnsi="宋体" w:hint="eastAsia"/>
                <w:sz w:val="24"/>
              </w:rPr>
              <w:t xml:space="preserve"> </w:t>
            </w:r>
            <w:r>
              <w:rPr>
                <w:rFonts w:ascii="宋体" w:eastAsia="宋体" w:hAnsi="宋体" w:hint="eastAsia"/>
                <w:sz w:val="24"/>
              </w:rPr>
              <w:t>试验和测量技术</w:t>
            </w:r>
            <w:r>
              <w:rPr>
                <w:rFonts w:ascii="宋体" w:eastAsia="宋体" w:hAnsi="宋体" w:hint="eastAsia"/>
                <w:sz w:val="24"/>
              </w:rPr>
              <w:t xml:space="preserve"> </w:t>
            </w:r>
            <w:r>
              <w:rPr>
                <w:rFonts w:ascii="宋体" w:eastAsia="宋体" w:hAnsi="宋体" w:hint="eastAsia"/>
                <w:sz w:val="24"/>
              </w:rPr>
              <w:t>射频电磁场辐射抗扰度试验》，</w:t>
            </w:r>
            <w:r>
              <w:rPr>
                <w:rFonts w:ascii="宋体" w:eastAsia="宋体" w:hAnsi="宋体"/>
                <w:sz w:val="24"/>
              </w:rPr>
              <w:t>GB/T 9254.1-2021</w:t>
            </w:r>
            <w:r>
              <w:rPr>
                <w:rFonts w:ascii="宋体" w:eastAsia="宋体" w:hAnsi="宋体" w:hint="eastAsia"/>
                <w:sz w:val="24"/>
              </w:rPr>
              <w:t>《信息技术设备、多媒体设备和接收机</w:t>
            </w:r>
            <w:r>
              <w:rPr>
                <w:rFonts w:ascii="宋体" w:eastAsia="宋体" w:hAnsi="宋体" w:hint="eastAsia"/>
                <w:sz w:val="24"/>
              </w:rPr>
              <w:t xml:space="preserve"> </w:t>
            </w:r>
            <w:r>
              <w:rPr>
                <w:rFonts w:ascii="宋体" w:eastAsia="宋体" w:hAnsi="宋体" w:hint="eastAsia"/>
                <w:sz w:val="24"/>
              </w:rPr>
              <w:t>电磁兼容</w:t>
            </w:r>
            <w:r>
              <w:rPr>
                <w:rFonts w:ascii="宋体" w:eastAsia="宋体" w:hAnsi="宋体" w:hint="eastAsia"/>
                <w:sz w:val="24"/>
              </w:rPr>
              <w:t xml:space="preserve"> </w:t>
            </w:r>
            <w:r>
              <w:rPr>
                <w:rFonts w:ascii="宋体" w:eastAsia="宋体" w:hAnsi="宋体" w:hint="eastAsia"/>
                <w:sz w:val="24"/>
              </w:rPr>
              <w:t>第</w:t>
            </w:r>
            <w:r>
              <w:rPr>
                <w:rFonts w:ascii="宋体" w:eastAsia="宋体" w:hAnsi="宋体" w:hint="eastAsia"/>
                <w:sz w:val="24"/>
              </w:rPr>
              <w:t>1</w:t>
            </w:r>
            <w:r>
              <w:rPr>
                <w:rFonts w:ascii="宋体" w:eastAsia="宋体" w:hAnsi="宋体" w:hint="eastAsia"/>
                <w:sz w:val="24"/>
              </w:rPr>
              <w:t>部分：发射要求》，静电放电抗扰度、射频电磁场辐射抗扰度</w:t>
            </w:r>
            <w:r>
              <w:rPr>
                <w:rFonts w:ascii="宋体" w:eastAsia="宋体" w:hAnsi="宋体"/>
                <w:sz w:val="24"/>
              </w:rPr>
              <w:t>试验结果达到</w:t>
            </w:r>
            <w:r>
              <w:rPr>
                <w:rFonts w:ascii="宋体" w:eastAsia="宋体" w:hAnsi="宋体"/>
                <w:sz w:val="24"/>
              </w:rPr>
              <w:t>A</w:t>
            </w:r>
            <w:r>
              <w:rPr>
                <w:rFonts w:ascii="宋体" w:eastAsia="宋体" w:hAnsi="宋体"/>
                <w:sz w:val="24"/>
              </w:rPr>
              <w:t>级</w:t>
            </w:r>
            <w:r>
              <w:rPr>
                <w:rFonts w:ascii="宋体" w:eastAsia="宋体" w:hAnsi="宋体" w:hint="eastAsia"/>
                <w:sz w:val="24"/>
              </w:rPr>
              <w:t>。</w:t>
            </w:r>
          </w:p>
          <w:p w:rsidR="00F62BB0" w:rsidRDefault="005E1483">
            <w:pPr>
              <w:spacing w:line="360" w:lineRule="auto"/>
              <w:rPr>
                <w:rFonts w:ascii="宋体" w:eastAsia="宋体" w:hAnsi="宋体"/>
                <w:b/>
                <w:bCs/>
                <w:sz w:val="24"/>
              </w:rPr>
            </w:pPr>
            <w:r>
              <w:rPr>
                <w:rFonts w:ascii="宋体" w:eastAsia="宋体" w:hAnsi="宋体" w:hint="eastAsia"/>
                <w:b/>
                <w:bCs/>
                <w:sz w:val="24"/>
              </w:rPr>
              <w:t>（提供具有</w:t>
            </w:r>
            <w:r>
              <w:rPr>
                <w:rFonts w:ascii="宋体" w:eastAsia="宋体" w:hAnsi="宋体"/>
                <w:b/>
                <w:bCs/>
                <w:sz w:val="24"/>
              </w:rPr>
              <w:t>CMA</w:t>
            </w:r>
            <w:r>
              <w:rPr>
                <w:rFonts w:ascii="宋体" w:eastAsia="宋体" w:hAnsi="宋体"/>
                <w:b/>
                <w:bCs/>
                <w:sz w:val="24"/>
              </w:rPr>
              <w:t>标识的检验检测报告作为评审依据，同时在检验检测报告中须能反映且满足上述参数要求。）</w:t>
            </w:r>
          </w:p>
          <w:p w:rsidR="00F62BB0" w:rsidRDefault="005E1483">
            <w:pPr>
              <w:spacing w:line="360" w:lineRule="auto"/>
              <w:rPr>
                <w:rFonts w:ascii="宋体" w:eastAsia="宋体" w:hAnsi="宋体"/>
                <w:sz w:val="24"/>
              </w:rPr>
            </w:pPr>
            <w:r>
              <w:rPr>
                <w:rFonts w:ascii="宋体" w:eastAsia="宋体" w:hAnsi="宋体" w:cs="宋体" w:hint="eastAsia"/>
                <w:color w:val="000000"/>
                <w:kern w:val="0"/>
                <w:sz w:val="24"/>
              </w:rPr>
              <w:t>▲</w:t>
            </w:r>
            <w:r>
              <w:rPr>
                <w:rFonts w:ascii="宋体" w:eastAsia="宋体" w:hAnsi="宋体" w:hint="eastAsia"/>
                <w:sz w:val="24"/>
              </w:rPr>
              <w:t>8.2</w:t>
            </w:r>
            <w:r>
              <w:rPr>
                <w:rFonts w:ascii="宋体" w:eastAsia="宋体" w:hAnsi="宋体" w:hint="eastAsia"/>
                <w:sz w:val="24"/>
              </w:rPr>
              <w:t>需</w:t>
            </w:r>
            <w:r>
              <w:rPr>
                <w:rFonts w:ascii="宋体" w:eastAsia="宋体" w:hAnsi="宋体"/>
                <w:sz w:val="24"/>
              </w:rPr>
              <w:t>满足依</w:t>
            </w:r>
            <w:r>
              <w:rPr>
                <w:rFonts w:ascii="宋体" w:eastAsia="宋体" w:hAnsi="宋体" w:hint="eastAsia"/>
                <w:sz w:val="24"/>
              </w:rPr>
              <w:t>据</w:t>
            </w:r>
            <w:r>
              <w:rPr>
                <w:rFonts w:ascii="宋体" w:eastAsia="宋体" w:hAnsi="宋体"/>
                <w:sz w:val="24"/>
              </w:rPr>
              <w:t>GB 4943.1-2022</w:t>
            </w:r>
            <w:r>
              <w:rPr>
                <w:rFonts w:ascii="宋体" w:eastAsia="宋体" w:hAnsi="宋体" w:hint="eastAsia"/>
                <w:sz w:val="24"/>
              </w:rPr>
              <w:t>《音视频、信息技术和通信技术设备</w:t>
            </w:r>
            <w:r>
              <w:rPr>
                <w:rFonts w:ascii="宋体" w:eastAsia="宋体" w:hAnsi="宋体" w:hint="eastAsia"/>
                <w:sz w:val="24"/>
              </w:rPr>
              <w:t xml:space="preserve"> </w:t>
            </w:r>
            <w:r>
              <w:rPr>
                <w:rFonts w:ascii="宋体" w:eastAsia="宋体" w:hAnsi="宋体" w:hint="eastAsia"/>
                <w:sz w:val="24"/>
              </w:rPr>
              <w:t>第</w:t>
            </w:r>
            <w:r>
              <w:rPr>
                <w:rFonts w:ascii="宋体" w:eastAsia="宋体" w:hAnsi="宋体" w:hint="eastAsia"/>
                <w:sz w:val="24"/>
              </w:rPr>
              <w:t>1</w:t>
            </w:r>
            <w:r>
              <w:rPr>
                <w:rFonts w:ascii="宋体" w:eastAsia="宋体" w:hAnsi="宋体" w:hint="eastAsia"/>
                <w:sz w:val="24"/>
              </w:rPr>
              <w:t>部分：安全要求》，安全防护的强度试验结果符合要求。</w:t>
            </w:r>
          </w:p>
          <w:p w:rsidR="00F62BB0" w:rsidRDefault="005E1483">
            <w:pPr>
              <w:spacing w:line="360" w:lineRule="auto"/>
              <w:rPr>
                <w:rFonts w:ascii="宋体" w:eastAsia="宋体" w:hAnsi="宋体"/>
                <w:sz w:val="24"/>
              </w:rPr>
            </w:pPr>
            <w:r>
              <w:rPr>
                <w:rFonts w:ascii="宋体" w:eastAsia="宋体" w:hAnsi="宋体"/>
                <w:b/>
                <w:bCs/>
                <w:sz w:val="24"/>
              </w:rPr>
              <w:t>（</w:t>
            </w:r>
            <w:r>
              <w:rPr>
                <w:rFonts w:ascii="宋体" w:eastAsia="宋体" w:hAnsi="宋体" w:hint="eastAsia"/>
                <w:b/>
                <w:bCs/>
                <w:sz w:val="24"/>
              </w:rPr>
              <w:t>提供</w:t>
            </w:r>
            <w:r>
              <w:rPr>
                <w:rFonts w:ascii="宋体" w:eastAsia="宋体" w:hAnsi="宋体"/>
                <w:b/>
                <w:bCs/>
                <w:sz w:val="24"/>
              </w:rPr>
              <w:t>具有</w:t>
            </w:r>
            <w:r>
              <w:rPr>
                <w:rFonts w:ascii="宋体" w:eastAsia="宋体" w:hAnsi="宋体"/>
                <w:b/>
                <w:bCs/>
                <w:sz w:val="24"/>
              </w:rPr>
              <w:t>CMA</w:t>
            </w:r>
            <w:r>
              <w:rPr>
                <w:rFonts w:ascii="宋体" w:eastAsia="宋体" w:hAnsi="宋体"/>
                <w:b/>
                <w:bCs/>
                <w:sz w:val="24"/>
              </w:rPr>
              <w:t>标识的检验检测报告作为评审依据，同时在检验检测报告中须能反映且满足上述参数要求。）</w:t>
            </w:r>
            <w:r>
              <w:rPr>
                <w:rFonts w:ascii="宋体" w:eastAsia="宋体" w:hAnsi="宋体" w:cs="宋体"/>
                <w:kern w:val="0"/>
                <w:sz w:val="24"/>
              </w:rPr>
              <w:t xml:space="preserve">               </w:t>
            </w:r>
          </w:p>
        </w:tc>
      </w:tr>
      <w:tr w:rsidR="00F62BB0">
        <w:trPr>
          <w:trHeight w:val="576"/>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9</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智能灯光系统灯控制器</w:t>
            </w:r>
          </w:p>
        </w:tc>
        <w:tc>
          <w:tcPr>
            <w:tcW w:w="5040" w:type="dxa"/>
            <w:shd w:val="clear" w:color="000000" w:fill="FFFFFF"/>
            <w:vAlign w:val="center"/>
          </w:tcPr>
          <w:p w:rsidR="00F62BB0" w:rsidRDefault="005E1483">
            <w:pPr>
              <w:widowControl/>
              <w:spacing w:line="360" w:lineRule="auto"/>
              <w:jc w:val="left"/>
              <w:rPr>
                <w:rFonts w:ascii="宋体" w:eastAsia="宋体" w:hAnsi="宋体" w:cs="宋体"/>
                <w:kern w:val="0"/>
                <w:sz w:val="24"/>
              </w:rPr>
            </w:pPr>
            <w:r>
              <w:rPr>
                <w:rFonts w:ascii="宋体" w:eastAsia="宋体" w:hAnsi="宋体" w:cs="宋体" w:hint="eastAsia"/>
                <w:kern w:val="0"/>
                <w:sz w:val="24"/>
              </w:rPr>
              <w:t>要求提供</w:t>
            </w:r>
            <w:r>
              <w:rPr>
                <w:rFonts w:ascii="宋体" w:eastAsia="宋体" w:hAnsi="宋体" w:cs="宋体" w:hint="eastAsia"/>
                <w:kern w:val="0"/>
                <w:sz w:val="24"/>
              </w:rPr>
              <w:t>6</w:t>
            </w:r>
            <w:r>
              <w:rPr>
                <w:rFonts w:ascii="宋体" w:eastAsia="宋体" w:hAnsi="宋体" w:cs="宋体" w:hint="eastAsia"/>
                <w:kern w:val="0"/>
                <w:sz w:val="24"/>
              </w:rPr>
              <w:t>路数</w:t>
            </w:r>
            <w:r>
              <w:rPr>
                <w:rFonts w:ascii="宋体" w:eastAsia="宋体" w:hAnsi="宋体" w:cs="宋体" w:hint="eastAsia"/>
                <w:kern w:val="0"/>
                <w:sz w:val="24"/>
              </w:rPr>
              <w:t>/</w:t>
            </w:r>
            <w:r>
              <w:rPr>
                <w:rFonts w:ascii="宋体" w:eastAsia="宋体" w:hAnsi="宋体" w:cs="宋体" w:hint="eastAsia"/>
                <w:kern w:val="0"/>
                <w:sz w:val="24"/>
              </w:rPr>
              <w:t>模信号输入，</w:t>
            </w:r>
            <w:r>
              <w:rPr>
                <w:rFonts w:ascii="宋体" w:eastAsia="宋体" w:hAnsi="宋体" w:cs="宋体" w:hint="eastAsia"/>
                <w:kern w:val="0"/>
                <w:sz w:val="24"/>
              </w:rPr>
              <w:t>6</w:t>
            </w:r>
            <w:r>
              <w:rPr>
                <w:rFonts w:ascii="宋体" w:eastAsia="宋体" w:hAnsi="宋体" w:cs="宋体" w:hint="eastAsia"/>
                <w:kern w:val="0"/>
                <w:sz w:val="24"/>
              </w:rPr>
              <w:t>路数</w:t>
            </w:r>
            <w:r>
              <w:rPr>
                <w:rFonts w:ascii="宋体" w:eastAsia="宋体" w:hAnsi="宋体" w:cs="宋体" w:hint="eastAsia"/>
                <w:kern w:val="0"/>
                <w:sz w:val="24"/>
              </w:rPr>
              <w:t>/</w:t>
            </w:r>
            <w:proofErr w:type="gramStart"/>
            <w:r>
              <w:rPr>
                <w:rFonts w:ascii="宋体" w:eastAsia="宋体" w:hAnsi="宋体" w:cs="宋体" w:hint="eastAsia"/>
                <w:kern w:val="0"/>
                <w:sz w:val="24"/>
              </w:rPr>
              <w:t>模调光信号</w:t>
            </w:r>
            <w:proofErr w:type="gramEnd"/>
            <w:r>
              <w:rPr>
                <w:rFonts w:ascii="宋体" w:eastAsia="宋体" w:hAnsi="宋体" w:cs="宋体" w:hint="eastAsia"/>
                <w:kern w:val="0"/>
                <w:sz w:val="24"/>
              </w:rPr>
              <w:t>输出。对通道及区域灯光的场景实现智能控制。</w:t>
            </w:r>
          </w:p>
          <w:p w:rsidR="00F62BB0" w:rsidRDefault="005E1483">
            <w:pPr>
              <w:wordWrap w:val="0"/>
              <w:spacing w:line="360" w:lineRule="auto"/>
              <w:jc w:val="left"/>
              <w:rPr>
                <w:rFonts w:ascii="宋体" w:eastAsia="宋体" w:hAnsi="宋体"/>
                <w:b/>
                <w:bCs/>
                <w:sz w:val="24"/>
              </w:rPr>
            </w:pPr>
            <w:r>
              <w:rPr>
                <w:rFonts w:ascii="宋体" w:eastAsia="宋体" w:hAnsi="宋体" w:cs="宋体" w:hint="eastAsia"/>
                <w:color w:val="000000"/>
                <w:kern w:val="0"/>
                <w:sz w:val="24"/>
              </w:rPr>
              <w:t>▲</w:t>
            </w:r>
            <w:r>
              <w:rPr>
                <w:rFonts w:ascii="宋体" w:eastAsia="宋体" w:hAnsi="宋体" w:hint="eastAsia"/>
                <w:sz w:val="24"/>
              </w:rPr>
              <w:t>9.1</w:t>
            </w:r>
            <w:r>
              <w:rPr>
                <w:rFonts w:ascii="宋体" w:eastAsia="宋体" w:hAnsi="宋体" w:hint="eastAsia"/>
                <w:sz w:val="24"/>
              </w:rPr>
              <w:t>智能灯光系统灯控制器智能灯光系统需</w:t>
            </w:r>
            <w:r>
              <w:rPr>
                <w:rFonts w:ascii="宋体" w:eastAsia="宋体" w:hAnsi="宋体"/>
                <w:sz w:val="24"/>
              </w:rPr>
              <w:t>满足依</w:t>
            </w:r>
            <w:r>
              <w:rPr>
                <w:rFonts w:ascii="宋体" w:eastAsia="宋体" w:hAnsi="宋体" w:hint="eastAsia"/>
                <w:sz w:val="24"/>
              </w:rPr>
              <w:t>据</w:t>
            </w:r>
            <w:r>
              <w:rPr>
                <w:rFonts w:ascii="宋体" w:eastAsia="宋体" w:hAnsi="宋体"/>
                <w:sz w:val="24"/>
              </w:rPr>
              <w:t>GB/T 17626.2-2018</w:t>
            </w:r>
            <w:r>
              <w:rPr>
                <w:rFonts w:ascii="宋体" w:eastAsia="宋体" w:hAnsi="宋体" w:hint="eastAsia"/>
                <w:sz w:val="24"/>
              </w:rPr>
              <w:t>《电磁兼容</w:t>
            </w:r>
            <w:r>
              <w:rPr>
                <w:rFonts w:ascii="宋体" w:eastAsia="宋体" w:hAnsi="宋体" w:hint="eastAsia"/>
                <w:sz w:val="24"/>
              </w:rPr>
              <w:t xml:space="preserve"> </w:t>
            </w:r>
            <w:r>
              <w:rPr>
                <w:rFonts w:ascii="宋体" w:eastAsia="宋体" w:hAnsi="宋体" w:hint="eastAsia"/>
                <w:sz w:val="24"/>
              </w:rPr>
              <w:t>试验和测量技术</w:t>
            </w:r>
            <w:r>
              <w:rPr>
                <w:rFonts w:ascii="宋体" w:eastAsia="宋体" w:hAnsi="宋体" w:hint="eastAsia"/>
                <w:sz w:val="24"/>
              </w:rPr>
              <w:t xml:space="preserve"> </w:t>
            </w:r>
            <w:r>
              <w:rPr>
                <w:rFonts w:ascii="宋体" w:eastAsia="宋体" w:hAnsi="宋体" w:hint="eastAsia"/>
                <w:sz w:val="24"/>
              </w:rPr>
              <w:t>静电放电抗扰度试验》，</w:t>
            </w:r>
            <w:r>
              <w:rPr>
                <w:rFonts w:ascii="宋体" w:eastAsia="宋体" w:hAnsi="宋体"/>
                <w:sz w:val="24"/>
              </w:rPr>
              <w:t>GB/T 17626.3-2016</w:t>
            </w:r>
            <w:r>
              <w:rPr>
                <w:rFonts w:ascii="宋体" w:eastAsia="宋体" w:hAnsi="宋体" w:hint="eastAsia"/>
                <w:sz w:val="24"/>
              </w:rPr>
              <w:t>《电磁兼容</w:t>
            </w:r>
            <w:r>
              <w:rPr>
                <w:rFonts w:ascii="宋体" w:eastAsia="宋体" w:hAnsi="宋体" w:hint="eastAsia"/>
                <w:sz w:val="24"/>
              </w:rPr>
              <w:t xml:space="preserve"> </w:t>
            </w:r>
            <w:r>
              <w:rPr>
                <w:rFonts w:ascii="宋体" w:eastAsia="宋体" w:hAnsi="宋体" w:hint="eastAsia"/>
                <w:sz w:val="24"/>
              </w:rPr>
              <w:t>试验和测量技术</w:t>
            </w:r>
            <w:r>
              <w:rPr>
                <w:rFonts w:ascii="宋体" w:eastAsia="宋体" w:hAnsi="宋体" w:hint="eastAsia"/>
                <w:sz w:val="24"/>
              </w:rPr>
              <w:t xml:space="preserve"> </w:t>
            </w:r>
            <w:r>
              <w:rPr>
                <w:rFonts w:ascii="宋体" w:eastAsia="宋体" w:hAnsi="宋体" w:hint="eastAsia"/>
                <w:sz w:val="24"/>
              </w:rPr>
              <w:t>射频电磁场辐射抗扰度试验》，《信息技术设备、多媒体设备和接收机</w:t>
            </w:r>
            <w:r>
              <w:rPr>
                <w:rFonts w:ascii="宋体" w:eastAsia="宋体" w:hAnsi="宋体" w:hint="eastAsia"/>
                <w:sz w:val="24"/>
              </w:rPr>
              <w:t xml:space="preserve"> </w:t>
            </w:r>
            <w:r>
              <w:rPr>
                <w:rFonts w:ascii="宋体" w:eastAsia="宋体" w:hAnsi="宋体" w:hint="eastAsia"/>
                <w:sz w:val="24"/>
              </w:rPr>
              <w:t>电磁兼容</w:t>
            </w:r>
            <w:r>
              <w:rPr>
                <w:rFonts w:ascii="宋体" w:eastAsia="宋体" w:hAnsi="宋体" w:hint="eastAsia"/>
                <w:sz w:val="24"/>
              </w:rPr>
              <w:t xml:space="preserve"> </w:t>
            </w:r>
            <w:r>
              <w:rPr>
                <w:rFonts w:ascii="宋体" w:eastAsia="宋体" w:hAnsi="宋体" w:hint="eastAsia"/>
                <w:sz w:val="24"/>
              </w:rPr>
              <w:t>第</w:t>
            </w:r>
            <w:r>
              <w:rPr>
                <w:rFonts w:ascii="宋体" w:eastAsia="宋体" w:hAnsi="宋体" w:hint="eastAsia"/>
                <w:sz w:val="24"/>
              </w:rPr>
              <w:t>1</w:t>
            </w:r>
            <w:r>
              <w:rPr>
                <w:rFonts w:ascii="宋体" w:eastAsia="宋体" w:hAnsi="宋体" w:hint="eastAsia"/>
                <w:sz w:val="24"/>
              </w:rPr>
              <w:t>部分：发射要求》，静电放电抗扰度、射频电磁场辐射抗扰度</w:t>
            </w:r>
            <w:r>
              <w:rPr>
                <w:rFonts w:ascii="宋体" w:eastAsia="宋体" w:hAnsi="宋体"/>
                <w:sz w:val="24"/>
              </w:rPr>
              <w:t>试验结果达到</w:t>
            </w:r>
            <w:r>
              <w:rPr>
                <w:rFonts w:ascii="宋体" w:eastAsia="宋体" w:hAnsi="宋体"/>
                <w:sz w:val="24"/>
              </w:rPr>
              <w:t>A</w:t>
            </w:r>
            <w:r>
              <w:rPr>
                <w:rFonts w:ascii="宋体" w:eastAsia="宋体" w:hAnsi="宋体"/>
                <w:sz w:val="24"/>
              </w:rPr>
              <w:t>级</w:t>
            </w:r>
            <w:r>
              <w:rPr>
                <w:rFonts w:ascii="宋体" w:eastAsia="宋体" w:hAnsi="宋体" w:hint="eastAsia"/>
                <w:sz w:val="24"/>
              </w:rPr>
              <w:t>。</w:t>
            </w:r>
          </w:p>
          <w:p w:rsidR="00F62BB0" w:rsidRDefault="005E1483">
            <w:pPr>
              <w:wordWrap w:val="0"/>
              <w:spacing w:line="360" w:lineRule="auto"/>
              <w:jc w:val="left"/>
              <w:rPr>
                <w:rFonts w:ascii="宋体" w:eastAsia="宋体" w:hAnsi="宋体"/>
                <w:sz w:val="24"/>
              </w:rPr>
            </w:pPr>
            <w:r>
              <w:rPr>
                <w:rFonts w:ascii="宋体" w:eastAsia="宋体" w:hAnsi="宋体" w:hint="eastAsia"/>
                <w:b/>
                <w:bCs/>
                <w:sz w:val="24"/>
              </w:rPr>
              <w:t>提供具有</w:t>
            </w:r>
            <w:r>
              <w:rPr>
                <w:rFonts w:ascii="宋体" w:eastAsia="宋体" w:hAnsi="宋体"/>
                <w:b/>
                <w:bCs/>
                <w:sz w:val="24"/>
              </w:rPr>
              <w:t>CMA</w:t>
            </w:r>
            <w:r>
              <w:rPr>
                <w:rFonts w:ascii="宋体" w:eastAsia="宋体" w:hAnsi="宋体"/>
                <w:b/>
                <w:bCs/>
                <w:sz w:val="24"/>
              </w:rPr>
              <w:t>标识的检验检测报告作为评审依</w:t>
            </w:r>
            <w:r>
              <w:rPr>
                <w:rFonts w:ascii="宋体" w:eastAsia="宋体" w:hAnsi="宋体"/>
                <w:b/>
                <w:bCs/>
                <w:sz w:val="24"/>
              </w:rPr>
              <w:lastRenderedPageBreak/>
              <w:t>据，同时在检验检测报告中须能反映且满足上述参数要求。）</w:t>
            </w:r>
          </w:p>
          <w:p w:rsidR="00F62BB0" w:rsidRDefault="005E1483">
            <w:pPr>
              <w:wordWrap w:val="0"/>
              <w:spacing w:line="360" w:lineRule="auto"/>
              <w:jc w:val="left"/>
              <w:rPr>
                <w:rFonts w:ascii="宋体" w:eastAsia="宋体" w:hAnsi="宋体"/>
                <w:sz w:val="24"/>
              </w:rPr>
            </w:pPr>
            <w:r>
              <w:rPr>
                <w:rFonts w:ascii="宋体" w:eastAsia="宋体" w:hAnsi="宋体" w:cs="宋体" w:hint="eastAsia"/>
                <w:color w:val="000000"/>
                <w:kern w:val="0"/>
                <w:sz w:val="24"/>
              </w:rPr>
              <w:t>▲</w:t>
            </w:r>
            <w:r>
              <w:rPr>
                <w:rFonts w:ascii="宋体" w:eastAsia="宋体" w:hAnsi="宋体" w:hint="eastAsia"/>
                <w:sz w:val="24"/>
              </w:rPr>
              <w:t>9.2</w:t>
            </w:r>
            <w:r>
              <w:rPr>
                <w:rFonts w:ascii="宋体" w:eastAsia="宋体" w:hAnsi="宋体" w:hint="eastAsia"/>
                <w:sz w:val="24"/>
              </w:rPr>
              <w:t>需</w:t>
            </w:r>
            <w:r>
              <w:rPr>
                <w:rFonts w:ascii="宋体" w:eastAsia="宋体" w:hAnsi="宋体"/>
                <w:sz w:val="24"/>
              </w:rPr>
              <w:t>满足依</w:t>
            </w:r>
            <w:r>
              <w:rPr>
                <w:rFonts w:ascii="宋体" w:eastAsia="宋体" w:hAnsi="宋体" w:hint="eastAsia"/>
                <w:sz w:val="24"/>
              </w:rPr>
              <w:t>据</w:t>
            </w:r>
            <w:r>
              <w:rPr>
                <w:rFonts w:ascii="宋体" w:eastAsia="宋体" w:hAnsi="宋体"/>
                <w:sz w:val="24"/>
              </w:rPr>
              <w:t>GB 4943.1-2022</w:t>
            </w:r>
            <w:r>
              <w:rPr>
                <w:rFonts w:ascii="宋体" w:eastAsia="宋体" w:hAnsi="宋体" w:hint="eastAsia"/>
                <w:sz w:val="24"/>
              </w:rPr>
              <w:t>《音视频、信息技术和通信技术设备</w:t>
            </w:r>
            <w:r>
              <w:rPr>
                <w:rFonts w:ascii="宋体" w:eastAsia="宋体" w:hAnsi="宋体" w:hint="eastAsia"/>
                <w:sz w:val="24"/>
              </w:rPr>
              <w:t xml:space="preserve"> </w:t>
            </w:r>
            <w:r>
              <w:rPr>
                <w:rFonts w:ascii="宋体" w:eastAsia="宋体" w:hAnsi="宋体" w:hint="eastAsia"/>
                <w:sz w:val="24"/>
              </w:rPr>
              <w:t>第</w:t>
            </w:r>
            <w:r>
              <w:rPr>
                <w:rFonts w:ascii="宋体" w:eastAsia="宋体" w:hAnsi="宋体" w:hint="eastAsia"/>
                <w:sz w:val="24"/>
              </w:rPr>
              <w:t>1</w:t>
            </w:r>
            <w:r>
              <w:rPr>
                <w:rFonts w:ascii="宋体" w:eastAsia="宋体" w:hAnsi="宋体" w:hint="eastAsia"/>
                <w:sz w:val="24"/>
              </w:rPr>
              <w:t>部分：安全要求》，安全防护的强度试验结果符合要求。</w:t>
            </w:r>
          </w:p>
          <w:p w:rsidR="00F62BB0" w:rsidRDefault="005E1483">
            <w:pPr>
              <w:wordWrap w:val="0"/>
              <w:spacing w:line="360" w:lineRule="auto"/>
              <w:jc w:val="left"/>
              <w:rPr>
                <w:rFonts w:ascii="宋体" w:eastAsia="宋体" w:hAnsi="宋体"/>
                <w:b/>
                <w:bCs/>
                <w:sz w:val="24"/>
              </w:rPr>
            </w:pPr>
            <w:r>
              <w:rPr>
                <w:rFonts w:ascii="宋体" w:eastAsia="宋体" w:hAnsi="宋体"/>
                <w:b/>
                <w:bCs/>
                <w:sz w:val="24"/>
              </w:rPr>
              <w:t>（</w:t>
            </w:r>
            <w:r>
              <w:rPr>
                <w:rFonts w:ascii="宋体" w:eastAsia="宋体" w:hAnsi="宋体" w:hint="eastAsia"/>
                <w:b/>
                <w:bCs/>
                <w:sz w:val="24"/>
              </w:rPr>
              <w:t>提供</w:t>
            </w:r>
            <w:r>
              <w:rPr>
                <w:rFonts w:ascii="宋体" w:eastAsia="宋体" w:hAnsi="宋体"/>
                <w:b/>
                <w:bCs/>
                <w:sz w:val="24"/>
              </w:rPr>
              <w:t>具有</w:t>
            </w:r>
            <w:r>
              <w:rPr>
                <w:rFonts w:ascii="宋体" w:eastAsia="宋体" w:hAnsi="宋体"/>
                <w:b/>
                <w:bCs/>
                <w:sz w:val="24"/>
              </w:rPr>
              <w:t>CMA</w:t>
            </w:r>
            <w:r>
              <w:rPr>
                <w:rFonts w:ascii="宋体" w:eastAsia="宋体" w:hAnsi="宋体"/>
                <w:b/>
                <w:bCs/>
                <w:sz w:val="24"/>
              </w:rPr>
              <w:t>标识的检验检测报告作为评审依据，同时在检验检测报告中须能反映且满足上述参数要求。）</w:t>
            </w:r>
          </w:p>
        </w:tc>
      </w:tr>
      <w:tr w:rsidR="00F62BB0">
        <w:trPr>
          <w:trHeight w:val="399"/>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10</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灯电源</w:t>
            </w:r>
          </w:p>
        </w:tc>
        <w:tc>
          <w:tcPr>
            <w:tcW w:w="5040" w:type="dxa"/>
            <w:shd w:val="clear" w:color="000000" w:fill="FFFFFF"/>
            <w:vAlign w:val="center"/>
          </w:tcPr>
          <w:p w:rsidR="00F62BB0" w:rsidRDefault="005E1483">
            <w:pPr>
              <w:widowControl/>
              <w:spacing w:line="360" w:lineRule="auto"/>
              <w:jc w:val="left"/>
              <w:rPr>
                <w:rFonts w:ascii="宋体" w:eastAsia="宋体" w:hAnsi="宋体" w:cs="宋体"/>
                <w:kern w:val="0"/>
                <w:sz w:val="24"/>
              </w:rPr>
            </w:pPr>
            <w:r>
              <w:rPr>
                <w:rFonts w:ascii="宋体" w:eastAsia="宋体" w:hAnsi="宋体" w:cs="宋体" w:hint="eastAsia"/>
                <w:kern w:val="0"/>
                <w:sz w:val="24"/>
              </w:rPr>
              <w:t>定制</w:t>
            </w:r>
            <w:r>
              <w:rPr>
                <w:rFonts w:ascii="宋体" w:eastAsia="宋体" w:hAnsi="宋体" w:cs="宋体" w:hint="eastAsia"/>
                <w:kern w:val="0"/>
                <w:sz w:val="24"/>
              </w:rPr>
              <w:t>80V 400W 5A</w:t>
            </w:r>
            <w:r>
              <w:rPr>
                <w:rFonts w:ascii="宋体" w:eastAsia="宋体" w:hAnsi="宋体" w:cs="宋体" w:hint="eastAsia"/>
                <w:kern w:val="0"/>
                <w:sz w:val="24"/>
              </w:rPr>
              <w:t>，隔离</w:t>
            </w:r>
            <w:r>
              <w:rPr>
                <w:rFonts w:ascii="宋体" w:eastAsia="宋体" w:hAnsi="宋体" w:cs="宋体" w:hint="eastAsia"/>
                <w:kern w:val="0"/>
                <w:sz w:val="24"/>
              </w:rPr>
              <w:t>,</w:t>
            </w:r>
            <w:r>
              <w:rPr>
                <w:rFonts w:ascii="宋体" w:eastAsia="宋体" w:hAnsi="宋体" w:cs="宋体" w:hint="eastAsia"/>
                <w:kern w:val="0"/>
                <w:sz w:val="24"/>
              </w:rPr>
              <w:t>滚珠风扇</w:t>
            </w:r>
          </w:p>
        </w:tc>
      </w:tr>
      <w:tr w:rsidR="00F62BB0">
        <w:trPr>
          <w:trHeight w:val="399"/>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11</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开关电源</w:t>
            </w:r>
          </w:p>
        </w:tc>
        <w:tc>
          <w:tcPr>
            <w:tcW w:w="5040"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至少满足</w:t>
            </w:r>
            <w:r>
              <w:rPr>
                <w:rFonts w:ascii="宋体" w:eastAsia="宋体" w:hAnsi="宋体" w:cs="宋体" w:hint="eastAsia"/>
                <w:color w:val="000000"/>
                <w:kern w:val="0"/>
                <w:sz w:val="24"/>
              </w:rPr>
              <w:t>12V</w:t>
            </w:r>
            <w:r>
              <w:rPr>
                <w:rFonts w:ascii="宋体" w:eastAsia="宋体" w:hAnsi="宋体" w:cs="宋体" w:hint="eastAsia"/>
                <w:color w:val="000000"/>
                <w:kern w:val="0"/>
                <w:sz w:val="24"/>
              </w:rPr>
              <w:t>，</w:t>
            </w:r>
            <w:r>
              <w:rPr>
                <w:rFonts w:ascii="宋体" w:eastAsia="宋体" w:hAnsi="宋体" w:cs="宋体" w:hint="eastAsia"/>
                <w:color w:val="000000"/>
                <w:kern w:val="0"/>
                <w:sz w:val="24"/>
              </w:rPr>
              <w:t>10A</w:t>
            </w:r>
          </w:p>
        </w:tc>
      </w:tr>
      <w:tr w:rsidR="00F62BB0">
        <w:trPr>
          <w:trHeight w:val="399"/>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开关电源</w:t>
            </w:r>
          </w:p>
        </w:tc>
        <w:tc>
          <w:tcPr>
            <w:tcW w:w="5040"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至少满足</w:t>
            </w:r>
            <w:r>
              <w:rPr>
                <w:rFonts w:ascii="宋体" w:eastAsia="宋体" w:hAnsi="宋体" w:cs="宋体" w:hint="eastAsia"/>
                <w:color w:val="000000"/>
                <w:kern w:val="0"/>
                <w:sz w:val="24"/>
              </w:rPr>
              <w:t>24V</w:t>
            </w:r>
            <w:r>
              <w:rPr>
                <w:rFonts w:ascii="宋体" w:eastAsia="宋体" w:hAnsi="宋体" w:cs="宋体" w:hint="eastAsia"/>
                <w:color w:val="000000"/>
                <w:kern w:val="0"/>
                <w:sz w:val="24"/>
              </w:rPr>
              <w:t>，</w:t>
            </w:r>
            <w:r>
              <w:rPr>
                <w:rFonts w:ascii="宋体" w:eastAsia="宋体" w:hAnsi="宋体" w:cs="宋体" w:hint="eastAsia"/>
                <w:color w:val="000000"/>
                <w:kern w:val="0"/>
                <w:sz w:val="24"/>
              </w:rPr>
              <w:t>10A</w:t>
            </w:r>
          </w:p>
        </w:tc>
      </w:tr>
      <w:tr w:rsidR="00F62BB0">
        <w:trPr>
          <w:trHeight w:val="399"/>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13</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双鉴吸</w:t>
            </w:r>
            <w:proofErr w:type="gramEnd"/>
            <w:r>
              <w:rPr>
                <w:rFonts w:ascii="宋体" w:eastAsia="宋体" w:hAnsi="宋体" w:cs="宋体" w:hint="eastAsia"/>
                <w:color w:val="000000"/>
                <w:kern w:val="0"/>
                <w:sz w:val="24"/>
              </w:rPr>
              <w:t>顶红外</w:t>
            </w:r>
          </w:p>
        </w:tc>
        <w:tc>
          <w:tcPr>
            <w:tcW w:w="5040"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探测距离半径不小于</w:t>
            </w:r>
            <w:r>
              <w:rPr>
                <w:rFonts w:ascii="宋体" w:eastAsia="宋体" w:hAnsi="宋体" w:cs="宋体" w:hint="eastAsia"/>
                <w:color w:val="000000"/>
                <w:kern w:val="0"/>
                <w:sz w:val="24"/>
              </w:rPr>
              <w:t>7</w:t>
            </w:r>
            <w:r>
              <w:rPr>
                <w:rFonts w:ascii="宋体" w:eastAsia="宋体" w:hAnsi="宋体" w:cs="宋体" w:hint="eastAsia"/>
                <w:color w:val="000000"/>
                <w:kern w:val="0"/>
                <w:sz w:val="24"/>
              </w:rPr>
              <w:t>米</w:t>
            </w:r>
          </w:p>
        </w:tc>
      </w:tr>
      <w:tr w:rsidR="00F62BB0">
        <w:trPr>
          <w:trHeight w:val="399"/>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14</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对射红外</w:t>
            </w:r>
          </w:p>
        </w:tc>
        <w:tc>
          <w:tcPr>
            <w:tcW w:w="5040" w:type="dxa"/>
            <w:shd w:val="clear" w:color="000000" w:fill="FFFFFF"/>
            <w:vAlign w:val="center"/>
          </w:tcPr>
          <w:p w:rsidR="00F62BB0" w:rsidRDefault="005E1483">
            <w:pPr>
              <w:widowControl/>
              <w:spacing w:line="360" w:lineRule="auto"/>
              <w:jc w:val="left"/>
              <w:rPr>
                <w:rFonts w:ascii="宋体" w:eastAsia="宋体" w:hAnsi="宋体" w:cs="宋体"/>
                <w:kern w:val="0"/>
                <w:sz w:val="24"/>
              </w:rPr>
            </w:pPr>
            <w:r>
              <w:rPr>
                <w:rFonts w:ascii="宋体" w:eastAsia="宋体" w:hAnsi="宋体" w:cs="宋体" w:hint="eastAsia"/>
                <w:kern w:val="0"/>
                <w:sz w:val="24"/>
              </w:rPr>
              <w:t>直射式，接收距离不小于</w:t>
            </w:r>
            <w:r>
              <w:rPr>
                <w:rFonts w:ascii="宋体" w:eastAsia="宋体" w:hAnsi="宋体" w:cs="宋体" w:hint="eastAsia"/>
                <w:kern w:val="0"/>
                <w:sz w:val="24"/>
              </w:rPr>
              <w:t>20</w:t>
            </w:r>
            <w:r>
              <w:rPr>
                <w:rFonts w:ascii="宋体" w:eastAsia="宋体" w:hAnsi="宋体" w:cs="宋体" w:hint="eastAsia"/>
                <w:kern w:val="0"/>
                <w:sz w:val="24"/>
              </w:rPr>
              <w:t>米</w:t>
            </w:r>
          </w:p>
        </w:tc>
      </w:tr>
      <w:tr w:rsidR="00F62BB0">
        <w:trPr>
          <w:trHeight w:val="399"/>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15</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行程开关</w:t>
            </w:r>
          </w:p>
        </w:tc>
        <w:tc>
          <w:tcPr>
            <w:tcW w:w="5040" w:type="dxa"/>
            <w:shd w:val="clear" w:color="000000" w:fill="FFFFFF"/>
            <w:vAlign w:val="center"/>
          </w:tcPr>
          <w:p w:rsidR="00F62BB0" w:rsidRDefault="005E1483">
            <w:pPr>
              <w:widowControl/>
              <w:spacing w:line="360" w:lineRule="auto"/>
              <w:jc w:val="left"/>
              <w:rPr>
                <w:rFonts w:ascii="宋体" w:eastAsia="宋体" w:hAnsi="宋体" w:cs="宋体"/>
                <w:kern w:val="0"/>
                <w:sz w:val="24"/>
              </w:rPr>
            </w:pPr>
            <w:r>
              <w:rPr>
                <w:rFonts w:ascii="宋体" w:eastAsia="宋体" w:hAnsi="宋体" w:cs="宋体" w:hint="eastAsia"/>
                <w:kern w:val="0"/>
                <w:sz w:val="24"/>
              </w:rPr>
              <w:t>4</w:t>
            </w:r>
            <w:r>
              <w:rPr>
                <w:rFonts w:ascii="宋体" w:eastAsia="宋体" w:hAnsi="宋体" w:cs="宋体" w:hint="eastAsia"/>
                <w:kern w:val="0"/>
                <w:sz w:val="24"/>
              </w:rPr>
              <w:t>触点，≥</w:t>
            </w:r>
            <w:r>
              <w:rPr>
                <w:rFonts w:ascii="宋体" w:eastAsia="宋体" w:hAnsi="宋体" w:cs="宋体" w:hint="eastAsia"/>
                <w:kern w:val="0"/>
                <w:sz w:val="24"/>
              </w:rPr>
              <w:t>20A</w:t>
            </w:r>
          </w:p>
        </w:tc>
      </w:tr>
      <w:tr w:rsidR="00F62BB0">
        <w:trPr>
          <w:trHeight w:val="399"/>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16</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交流接触器</w:t>
            </w:r>
          </w:p>
        </w:tc>
        <w:tc>
          <w:tcPr>
            <w:tcW w:w="5040" w:type="dxa"/>
            <w:shd w:val="clear" w:color="000000" w:fill="FFFFFF"/>
            <w:vAlign w:val="center"/>
          </w:tcPr>
          <w:p w:rsidR="00F62BB0" w:rsidRDefault="005E1483">
            <w:pPr>
              <w:widowControl/>
              <w:spacing w:line="360" w:lineRule="auto"/>
              <w:jc w:val="left"/>
              <w:rPr>
                <w:rFonts w:ascii="宋体" w:eastAsia="宋体" w:hAnsi="宋体" w:cs="宋体"/>
                <w:kern w:val="0"/>
                <w:sz w:val="24"/>
              </w:rPr>
            </w:pPr>
            <w:r>
              <w:rPr>
                <w:rFonts w:ascii="宋体" w:eastAsia="宋体" w:hAnsi="宋体" w:cs="宋体" w:hint="eastAsia"/>
                <w:kern w:val="0"/>
                <w:sz w:val="24"/>
              </w:rPr>
              <w:t>至少满足</w:t>
            </w:r>
            <w:r>
              <w:rPr>
                <w:rFonts w:ascii="宋体" w:eastAsia="宋体" w:hAnsi="宋体" w:cs="宋体" w:hint="eastAsia"/>
                <w:kern w:val="0"/>
                <w:sz w:val="24"/>
              </w:rPr>
              <w:t>220V</w:t>
            </w:r>
            <w:r>
              <w:rPr>
                <w:rFonts w:ascii="宋体" w:eastAsia="宋体" w:hAnsi="宋体" w:cs="宋体" w:hint="eastAsia"/>
                <w:kern w:val="0"/>
                <w:sz w:val="24"/>
              </w:rPr>
              <w:t>，触点电流≥</w:t>
            </w:r>
            <w:r>
              <w:rPr>
                <w:rFonts w:ascii="宋体" w:eastAsia="宋体" w:hAnsi="宋体" w:cs="宋体" w:hint="eastAsia"/>
                <w:kern w:val="0"/>
                <w:sz w:val="24"/>
              </w:rPr>
              <w:t>40A</w:t>
            </w:r>
          </w:p>
        </w:tc>
      </w:tr>
      <w:tr w:rsidR="00F62BB0">
        <w:trPr>
          <w:trHeight w:val="399"/>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17</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继电器</w:t>
            </w:r>
          </w:p>
        </w:tc>
        <w:tc>
          <w:tcPr>
            <w:tcW w:w="5040" w:type="dxa"/>
            <w:shd w:val="clear" w:color="000000" w:fill="FFFFFF"/>
            <w:vAlign w:val="center"/>
          </w:tcPr>
          <w:p w:rsidR="00F62BB0" w:rsidRDefault="005E1483">
            <w:pPr>
              <w:widowControl/>
              <w:spacing w:line="360" w:lineRule="auto"/>
              <w:jc w:val="left"/>
              <w:rPr>
                <w:rFonts w:ascii="宋体" w:eastAsia="宋体" w:hAnsi="宋体" w:cs="宋体"/>
                <w:kern w:val="0"/>
                <w:sz w:val="24"/>
              </w:rPr>
            </w:pPr>
            <w:r>
              <w:rPr>
                <w:rFonts w:ascii="宋体" w:eastAsia="宋体" w:hAnsi="宋体" w:cs="宋体" w:hint="eastAsia"/>
                <w:kern w:val="0"/>
                <w:sz w:val="24"/>
              </w:rPr>
              <w:t>DC12V,</w:t>
            </w:r>
            <w:r>
              <w:rPr>
                <w:rFonts w:ascii="宋体" w:eastAsia="宋体" w:hAnsi="宋体" w:cs="宋体" w:hint="eastAsia"/>
                <w:kern w:val="0"/>
                <w:sz w:val="24"/>
              </w:rPr>
              <w:t>双触点</w:t>
            </w:r>
            <w:r>
              <w:rPr>
                <w:rFonts w:ascii="宋体" w:eastAsia="宋体" w:hAnsi="宋体" w:cs="宋体" w:hint="eastAsia"/>
                <w:kern w:val="0"/>
                <w:sz w:val="24"/>
              </w:rPr>
              <w:t>,</w:t>
            </w:r>
            <w:r>
              <w:rPr>
                <w:rFonts w:ascii="宋体" w:eastAsia="宋体" w:hAnsi="宋体" w:cs="宋体" w:hint="eastAsia"/>
                <w:kern w:val="0"/>
                <w:sz w:val="24"/>
              </w:rPr>
              <w:t>触点电流≥</w:t>
            </w:r>
            <w:r>
              <w:rPr>
                <w:rFonts w:ascii="宋体" w:eastAsia="宋体" w:hAnsi="宋体" w:cs="宋体" w:hint="eastAsia"/>
                <w:kern w:val="0"/>
                <w:sz w:val="24"/>
              </w:rPr>
              <w:t>20A</w:t>
            </w:r>
          </w:p>
        </w:tc>
      </w:tr>
      <w:tr w:rsidR="00F62BB0">
        <w:trPr>
          <w:trHeight w:val="399"/>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18</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kern w:val="0"/>
                <w:sz w:val="24"/>
              </w:rPr>
            </w:pPr>
            <w:r>
              <w:rPr>
                <w:rFonts w:ascii="宋体" w:eastAsia="宋体" w:hAnsi="宋体" w:cs="宋体" w:hint="eastAsia"/>
                <w:kern w:val="0"/>
                <w:sz w:val="24"/>
              </w:rPr>
              <w:t>通讯转接模块</w:t>
            </w:r>
          </w:p>
        </w:tc>
        <w:tc>
          <w:tcPr>
            <w:tcW w:w="5040" w:type="dxa"/>
            <w:shd w:val="clear" w:color="000000" w:fill="FFFFFF"/>
            <w:vAlign w:val="center"/>
          </w:tcPr>
          <w:p w:rsidR="00F62BB0" w:rsidRDefault="005E1483">
            <w:pPr>
              <w:widowControl/>
              <w:spacing w:line="360" w:lineRule="auto"/>
              <w:jc w:val="left"/>
              <w:rPr>
                <w:rFonts w:ascii="宋体" w:eastAsia="宋体" w:hAnsi="宋体" w:cs="宋体"/>
                <w:kern w:val="0"/>
                <w:sz w:val="24"/>
              </w:rPr>
            </w:pPr>
            <w:r>
              <w:rPr>
                <w:rFonts w:ascii="宋体" w:eastAsia="宋体" w:hAnsi="宋体" w:cs="宋体" w:hint="eastAsia"/>
                <w:kern w:val="0"/>
                <w:sz w:val="24"/>
              </w:rPr>
              <w:t>RS232</w:t>
            </w:r>
            <w:r>
              <w:rPr>
                <w:rFonts w:ascii="宋体" w:eastAsia="宋体" w:hAnsi="宋体" w:cs="宋体" w:hint="eastAsia"/>
                <w:kern w:val="0"/>
                <w:sz w:val="24"/>
              </w:rPr>
              <w:t>转</w:t>
            </w:r>
            <w:r>
              <w:rPr>
                <w:rFonts w:ascii="宋体" w:eastAsia="宋体" w:hAnsi="宋体" w:cs="宋体" w:hint="eastAsia"/>
                <w:kern w:val="0"/>
                <w:sz w:val="24"/>
              </w:rPr>
              <w:t>RS485</w:t>
            </w:r>
          </w:p>
        </w:tc>
      </w:tr>
      <w:tr w:rsidR="00F62BB0">
        <w:trPr>
          <w:trHeight w:val="432"/>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19</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强电箱</w:t>
            </w:r>
          </w:p>
        </w:tc>
        <w:tc>
          <w:tcPr>
            <w:tcW w:w="5040"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700*520*1</w:t>
            </w:r>
            <w:r>
              <w:rPr>
                <w:rFonts w:ascii="宋体" w:eastAsia="宋体" w:hAnsi="宋体" w:cs="宋体"/>
                <w:color w:val="000000"/>
                <w:kern w:val="0"/>
                <w:sz w:val="24"/>
              </w:rPr>
              <w:t>8</w:t>
            </w:r>
            <w:r>
              <w:rPr>
                <w:rFonts w:ascii="宋体" w:eastAsia="宋体" w:hAnsi="宋体" w:cs="宋体" w:hint="eastAsia"/>
                <w:color w:val="000000"/>
                <w:kern w:val="0"/>
                <w:sz w:val="24"/>
              </w:rPr>
              <w:t>0mm</w:t>
            </w:r>
            <w:r>
              <w:rPr>
                <w:rFonts w:ascii="宋体" w:eastAsia="宋体" w:hAnsi="宋体" w:cs="宋体" w:hint="eastAsia"/>
                <w:color w:val="000000"/>
                <w:kern w:val="0"/>
                <w:sz w:val="24"/>
              </w:rPr>
              <w:t>；≥</w:t>
            </w:r>
            <w:r>
              <w:rPr>
                <w:rFonts w:ascii="宋体" w:eastAsia="宋体" w:hAnsi="宋体" w:cs="宋体" w:hint="eastAsia"/>
                <w:color w:val="000000"/>
                <w:kern w:val="0"/>
                <w:sz w:val="24"/>
              </w:rPr>
              <w:t>1mm</w:t>
            </w:r>
            <w:r>
              <w:rPr>
                <w:rFonts w:ascii="宋体" w:eastAsia="宋体" w:hAnsi="宋体" w:cs="宋体" w:hint="eastAsia"/>
                <w:color w:val="000000"/>
                <w:kern w:val="0"/>
                <w:sz w:val="24"/>
              </w:rPr>
              <w:t>不锈钢面板，含</w:t>
            </w:r>
            <w:r>
              <w:rPr>
                <w:rFonts w:ascii="宋体" w:eastAsia="宋体" w:hAnsi="宋体" w:cs="宋体" w:hint="eastAsia"/>
                <w:color w:val="000000"/>
                <w:kern w:val="0"/>
                <w:sz w:val="24"/>
              </w:rPr>
              <w:t>10</w:t>
            </w:r>
            <w:r>
              <w:rPr>
                <w:rFonts w:ascii="宋体" w:eastAsia="宋体" w:hAnsi="宋体" w:cs="宋体" w:hint="eastAsia"/>
                <w:color w:val="000000"/>
                <w:kern w:val="0"/>
                <w:sz w:val="24"/>
              </w:rPr>
              <w:t>寸液晶显示屏、空开及各类强电设备</w:t>
            </w:r>
          </w:p>
        </w:tc>
      </w:tr>
      <w:tr w:rsidR="00F62BB0">
        <w:trPr>
          <w:trHeight w:val="480"/>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20</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弱电箱</w:t>
            </w:r>
          </w:p>
        </w:tc>
        <w:tc>
          <w:tcPr>
            <w:tcW w:w="5040"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700*520*1</w:t>
            </w:r>
            <w:r>
              <w:rPr>
                <w:rFonts w:ascii="宋体" w:eastAsia="宋体" w:hAnsi="宋体" w:cs="宋体"/>
                <w:color w:val="000000"/>
                <w:kern w:val="0"/>
                <w:sz w:val="24"/>
              </w:rPr>
              <w:t>8</w:t>
            </w:r>
            <w:r>
              <w:rPr>
                <w:rFonts w:ascii="宋体" w:eastAsia="宋体" w:hAnsi="宋体" w:cs="宋体" w:hint="eastAsia"/>
                <w:color w:val="000000"/>
                <w:kern w:val="0"/>
                <w:sz w:val="24"/>
              </w:rPr>
              <w:t>0mm</w:t>
            </w:r>
            <w:r>
              <w:rPr>
                <w:rFonts w:ascii="宋体" w:eastAsia="宋体" w:hAnsi="宋体" w:cs="宋体" w:hint="eastAsia"/>
                <w:color w:val="000000"/>
                <w:kern w:val="0"/>
                <w:sz w:val="24"/>
              </w:rPr>
              <w:t>；含≥</w:t>
            </w:r>
            <w:r>
              <w:rPr>
                <w:rFonts w:ascii="宋体" w:eastAsia="宋体" w:hAnsi="宋体" w:cs="宋体" w:hint="eastAsia"/>
                <w:color w:val="000000"/>
                <w:kern w:val="0"/>
                <w:sz w:val="24"/>
              </w:rPr>
              <w:t>10</w:t>
            </w:r>
            <w:r>
              <w:rPr>
                <w:rFonts w:ascii="宋体" w:eastAsia="宋体" w:hAnsi="宋体" w:cs="宋体" w:hint="eastAsia"/>
                <w:color w:val="000000"/>
                <w:kern w:val="0"/>
                <w:sz w:val="24"/>
              </w:rPr>
              <w:t>寸液晶显示屏、空开、继电器、开关电源（至少满足</w:t>
            </w:r>
            <w:r>
              <w:rPr>
                <w:rFonts w:ascii="宋体" w:eastAsia="宋体" w:hAnsi="宋体" w:cs="宋体" w:hint="eastAsia"/>
                <w:color w:val="000000"/>
                <w:kern w:val="0"/>
                <w:sz w:val="24"/>
              </w:rPr>
              <w:t>12V 10A</w:t>
            </w:r>
            <w:r>
              <w:rPr>
                <w:rFonts w:ascii="宋体" w:eastAsia="宋体" w:hAnsi="宋体" w:cs="宋体" w:hint="eastAsia"/>
                <w:color w:val="000000"/>
                <w:kern w:val="0"/>
                <w:sz w:val="24"/>
              </w:rPr>
              <w:t>）、开关电源（至少满足</w:t>
            </w:r>
            <w:r>
              <w:rPr>
                <w:rFonts w:ascii="宋体" w:eastAsia="宋体" w:hAnsi="宋体" w:cs="宋体" w:hint="eastAsia"/>
                <w:color w:val="000000"/>
                <w:kern w:val="0"/>
                <w:sz w:val="24"/>
              </w:rPr>
              <w:t>24V 5A</w:t>
            </w:r>
            <w:r>
              <w:rPr>
                <w:rFonts w:ascii="宋体" w:eastAsia="宋体" w:hAnsi="宋体" w:cs="宋体" w:hint="eastAsia"/>
                <w:color w:val="000000"/>
                <w:kern w:val="0"/>
                <w:sz w:val="24"/>
              </w:rPr>
              <w:t>）及各类弱电设备。</w:t>
            </w:r>
          </w:p>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w:t>
            </w:r>
            <w:r>
              <w:rPr>
                <w:rFonts w:ascii="宋体" w:eastAsia="宋体" w:hAnsi="宋体" w:cs="宋体" w:hint="eastAsia"/>
                <w:color w:val="000000"/>
                <w:kern w:val="0"/>
                <w:sz w:val="24"/>
              </w:rPr>
              <w:t>1mm</w:t>
            </w:r>
            <w:r>
              <w:rPr>
                <w:rFonts w:ascii="宋体" w:eastAsia="宋体" w:hAnsi="宋体" w:cs="宋体" w:hint="eastAsia"/>
                <w:color w:val="000000"/>
                <w:kern w:val="0"/>
                <w:sz w:val="24"/>
              </w:rPr>
              <w:t>不锈钢面板，丝网印刷不锈钢面板</w:t>
            </w:r>
          </w:p>
        </w:tc>
      </w:tr>
      <w:tr w:rsidR="00F62BB0">
        <w:trPr>
          <w:trHeight w:val="576"/>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21</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控制线、通信线</w:t>
            </w:r>
          </w:p>
        </w:tc>
        <w:tc>
          <w:tcPr>
            <w:tcW w:w="5040"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sz w:val="24"/>
              </w:rPr>
              <w:t>WDZB-BYJ-2.5</w:t>
            </w:r>
            <w:r>
              <w:rPr>
                <w:rFonts w:ascii="宋体" w:eastAsia="宋体" w:hAnsi="宋体" w:cs="宋体" w:hint="eastAsia"/>
                <w:sz w:val="24"/>
              </w:rPr>
              <w:t>、</w:t>
            </w:r>
            <w:r>
              <w:rPr>
                <w:rFonts w:ascii="宋体" w:eastAsia="宋体" w:hAnsi="宋体" w:cs="宋体" w:hint="eastAsia"/>
                <w:sz w:val="24"/>
              </w:rPr>
              <w:t>RVV4*0.5</w:t>
            </w:r>
            <w:r>
              <w:rPr>
                <w:rFonts w:ascii="宋体" w:eastAsia="宋体" w:hAnsi="宋体" w:cs="宋体" w:hint="eastAsia"/>
                <w:sz w:val="24"/>
              </w:rPr>
              <w:t>等</w:t>
            </w:r>
          </w:p>
        </w:tc>
      </w:tr>
      <w:tr w:rsidR="00F62BB0">
        <w:trPr>
          <w:trHeight w:val="399"/>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22</w:t>
            </w:r>
          </w:p>
        </w:tc>
        <w:tc>
          <w:tcPr>
            <w:tcW w:w="2331"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五金配件</w:t>
            </w:r>
          </w:p>
        </w:tc>
        <w:tc>
          <w:tcPr>
            <w:tcW w:w="5040"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含桥架吊件等</w:t>
            </w:r>
          </w:p>
        </w:tc>
      </w:tr>
    </w:tbl>
    <w:p w:rsidR="00F62BB0" w:rsidRDefault="005E1483">
      <w:pPr>
        <w:pStyle w:val="2"/>
        <w:numPr>
          <w:ilvl w:val="0"/>
          <w:numId w:val="0"/>
        </w:numPr>
        <w:spacing w:line="360" w:lineRule="auto"/>
        <w:rPr>
          <w:rFonts w:eastAsia="宋体"/>
          <w:sz w:val="24"/>
          <w:szCs w:val="24"/>
        </w:rPr>
      </w:pPr>
      <w:r>
        <w:rPr>
          <w:rFonts w:eastAsia="宋体" w:hint="eastAsia"/>
          <w:sz w:val="24"/>
          <w:szCs w:val="24"/>
        </w:rPr>
        <w:t>（三）</w:t>
      </w:r>
      <w:r>
        <w:rPr>
          <w:rFonts w:eastAsia="宋体" w:hint="eastAsia"/>
          <w:color w:val="000000"/>
          <w:sz w:val="24"/>
          <w:szCs w:val="24"/>
        </w:rPr>
        <w:t>消防灭火系统</w:t>
      </w:r>
      <w:r>
        <w:rPr>
          <w:rFonts w:eastAsia="宋体" w:hint="eastAsia"/>
          <w:sz w:val="24"/>
          <w:szCs w:val="24"/>
        </w:rPr>
        <w:t>技术要求</w:t>
      </w:r>
    </w:p>
    <w:p w:rsidR="00F62BB0" w:rsidRDefault="005E1483">
      <w:pPr>
        <w:spacing w:line="360" w:lineRule="auto"/>
        <w:ind w:firstLineChars="200" w:firstLine="480"/>
        <w:rPr>
          <w:rFonts w:ascii="宋体" w:eastAsia="宋体" w:hAnsi="宋体"/>
          <w:kern w:val="24"/>
          <w:sz w:val="24"/>
        </w:rPr>
      </w:pPr>
      <w:r>
        <w:rPr>
          <w:rFonts w:ascii="宋体" w:eastAsia="宋体" w:hAnsi="宋体" w:cs="宋体" w:hint="eastAsia"/>
          <w:sz w:val="24"/>
        </w:rPr>
        <w:t>消防灭火系统</w:t>
      </w:r>
      <w:r>
        <w:rPr>
          <w:rFonts w:ascii="宋体" w:eastAsia="宋体" w:hAnsi="宋体" w:hint="eastAsia"/>
          <w:sz w:val="24"/>
        </w:rPr>
        <w:t>要求包含管网</w:t>
      </w:r>
      <w:proofErr w:type="gramStart"/>
      <w:r>
        <w:rPr>
          <w:rFonts w:ascii="宋体" w:eastAsia="宋体" w:hAnsi="宋体" w:hint="eastAsia"/>
          <w:sz w:val="24"/>
        </w:rPr>
        <w:t>式七氟丙烷</w:t>
      </w:r>
      <w:proofErr w:type="gramEnd"/>
      <w:r>
        <w:rPr>
          <w:rFonts w:ascii="宋体" w:eastAsia="宋体" w:hAnsi="宋体" w:hint="eastAsia"/>
          <w:sz w:val="24"/>
        </w:rPr>
        <w:t>灭火装置钢瓶组、输气管道、</w:t>
      </w:r>
      <w:proofErr w:type="gramStart"/>
      <w:r>
        <w:rPr>
          <w:rFonts w:ascii="宋体" w:eastAsia="宋体" w:hAnsi="宋体" w:hint="eastAsia"/>
          <w:sz w:val="24"/>
        </w:rPr>
        <w:t>七氟丙烷</w:t>
      </w:r>
      <w:proofErr w:type="gramEnd"/>
      <w:r>
        <w:rPr>
          <w:rFonts w:ascii="宋体" w:eastAsia="宋体" w:hAnsi="宋体" w:hint="eastAsia"/>
          <w:sz w:val="24"/>
        </w:rPr>
        <w:t>灭火剂、报警控制主机、感烟探测器、感温探测器、声光报警器、紧急启停、</w:t>
      </w:r>
      <w:r>
        <w:rPr>
          <w:rFonts w:ascii="宋体" w:eastAsia="宋体" w:hAnsi="宋体" w:hint="eastAsia"/>
          <w:sz w:val="24"/>
        </w:rPr>
        <w:lastRenderedPageBreak/>
        <w:t>放气指示灯等组成，</w:t>
      </w:r>
      <w:r>
        <w:rPr>
          <w:rFonts w:ascii="宋体" w:eastAsia="宋体" w:hAnsi="宋体" w:hint="eastAsia"/>
          <w:kern w:val="24"/>
          <w:sz w:val="24"/>
        </w:rPr>
        <w:t>通过</w:t>
      </w:r>
      <w:proofErr w:type="gramStart"/>
      <w:r>
        <w:rPr>
          <w:rFonts w:ascii="宋体" w:eastAsia="宋体" w:hAnsi="宋体" w:hint="eastAsia"/>
          <w:kern w:val="24"/>
          <w:sz w:val="24"/>
        </w:rPr>
        <w:t>将七氟丙烷</w:t>
      </w:r>
      <w:proofErr w:type="gramEnd"/>
      <w:r>
        <w:rPr>
          <w:rFonts w:ascii="宋体" w:eastAsia="宋体" w:hAnsi="宋体" w:hint="eastAsia"/>
          <w:kern w:val="24"/>
          <w:sz w:val="24"/>
        </w:rPr>
        <w:t>气体储存在管网中，当检测到火灾时，通过自动控制系统向火灾区域</w:t>
      </w:r>
      <w:proofErr w:type="gramStart"/>
      <w:r>
        <w:rPr>
          <w:rFonts w:ascii="宋体" w:eastAsia="宋体" w:hAnsi="宋体" w:hint="eastAsia"/>
          <w:kern w:val="24"/>
          <w:sz w:val="24"/>
        </w:rPr>
        <w:t>释放七氟丙烷</w:t>
      </w:r>
      <w:proofErr w:type="gramEnd"/>
      <w:r>
        <w:rPr>
          <w:rFonts w:ascii="宋体" w:eastAsia="宋体" w:hAnsi="宋体" w:hint="eastAsia"/>
          <w:kern w:val="24"/>
          <w:sz w:val="24"/>
        </w:rPr>
        <w:t>气体，以达到灭火的目的。</w:t>
      </w:r>
    </w:p>
    <w:p w:rsidR="00F62BB0" w:rsidRDefault="005E1483">
      <w:pPr>
        <w:pStyle w:val="a8"/>
        <w:rPr>
          <w:rFonts w:ascii="宋体" w:eastAsia="宋体" w:hAnsi="宋体"/>
        </w:rPr>
      </w:pPr>
      <w:r>
        <w:rPr>
          <w:rFonts w:ascii="宋体" w:eastAsia="宋体" w:hAnsi="宋体" w:hint="eastAsia"/>
        </w:rPr>
        <w:t>参数要求</w:t>
      </w:r>
    </w:p>
    <w:tbl>
      <w:tblPr>
        <w:tblW w:w="8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88"/>
        <w:gridCol w:w="5783"/>
      </w:tblGrid>
      <w:tr w:rsidR="00F62BB0">
        <w:trPr>
          <w:trHeight w:val="519"/>
        </w:trPr>
        <w:tc>
          <w:tcPr>
            <w:tcW w:w="846" w:type="dxa"/>
            <w:vMerge w:val="restart"/>
            <w:shd w:val="clear" w:color="000000" w:fill="FFFFFF"/>
            <w:vAlign w:val="center"/>
          </w:tcPr>
          <w:p w:rsidR="00F62BB0" w:rsidRDefault="005E1483">
            <w:pPr>
              <w:widowControl/>
              <w:spacing w:line="360" w:lineRule="auto"/>
              <w:jc w:val="center"/>
              <w:rPr>
                <w:rFonts w:ascii="宋体" w:eastAsia="宋体" w:hAnsi="宋体" w:cs="宋体"/>
                <w:b/>
                <w:bCs/>
                <w:kern w:val="0"/>
                <w:sz w:val="24"/>
              </w:rPr>
            </w:pPr>
            <w:r>
              <w:rPr>
                <w:rFonts w:ascii="宋体" w:eastAsia="宋体" w:hAnsi="宋体" w:cs="宋体" w:hint="eastAsia"/>
                <w:b/>
                <w:bCs/>
                <w:kern w:val="0"/>
                <w:sz w:val="24"/>
              </w:rPr>
              <w:t>序号</w:t>
            </w:r>
          </w:p>
        </w:tc>
        <w:tc>
          <w:tcPr>
            <w:tcW w:w="1588" w:type="dxa"/>
            <w:vMerge w:val="restart"/>
            <w:shd w:val="clear" w:color="000000" w:fill="FFFFFF"/>
            <w:vAlign w:val="center"/>
          </w:tcPr>
          <w:p w:rsidR="00F62BB0" w:rsidRDefault="005E1483">
            <w:pPr>
              <w:widowControl/>
              <w:spacing w:line="360" w:lineRule="auto"/>
              <w:jc w:val="center"/>
              <w:rPr>
                <w:rFonts w:ascii="宋体" w:eastAsia="宋体" w:hAnsi="宋体" w:cs="宋体"/>
                <w:b/>
                <w:bCs/>
                <w:kern w:val="0"/>
                <w:sz w:val="24"/>
              </w:rPr>
            </w:pPr>
            <w:r>
              <w:rPr>
                <w:rFonts w:ascii="宋体" w:eastAsia="宋体" w:hAnsi="宋体" w:cs="宋体" w:hint="eastAsia"/>
                <w:b/>
                <w:bCs/>
                <w:kern w:val="0"/>
                <w:sz w:val="24"/>
              </w:rPr>
              <w:t>分类名称</w:t>
            </w:r>
          </w:p>
        </w:tc>
        <w:tc>
          <w:tcPr>
            <w:tcW w:w="5783" w:type="dxa"/>
            <w:vMerge w:val="restart"/>
            <w:shd w:val="clear" w:color="000000" w:fill="FFFFFF"/>
            <w:vAlign w:val="center"/>
          </w:tcPr>
          <w:p w:rsidR="00F62BB0" w:rsidRDefault="005E1483">
            <w:pPr>
              <w:widowControl/>
              <w:spacing w:line="360" w:lineRule="auto"/>
              <w:jc w:val="center"/>
              <w:rPr>
                <w:rFonts w:ascii="宋体" w:eastAsia="宋体" w:hAnsi="宋体" w:cs="宋体"/>
                <w:b/>
                <w:bCs/>
                <w:kern w:val="0"/>
                <w:sz w:val="24"/>
              </w:rPr>
            </w:pPr>
            <w:r>
              <w:rPr>
                <w:rFonts w:ascii="宋体" w:eastAsia="宋体" w:hAnsi="宋体" w:cs="宋体" w:hint="eastAsia"/>
                <w:b/>
                <w:bCs/>
                <w:kern w:val="0"/>
                <w:sz w:val="24"/>
              </w:rPr>
              <w:t>规格参数</w:t>
            </w:r>
          </w:p>
        </w:tc>
      </w:tr>
      <w:tr w:rsidR="00F62BB0">
        <w:trPr>
          <w:trHeight w:val="468"/>
        </w:trPr>
        <w:tc>
          <w:tcPr>
            <w:tcW w:w="846" w:type="dxa"/>
            <w:vMerge/>
            <w:vAlign w:val="center"/>
          </w:tcPr>
          <w:p w:rsidR="00F62BB0" w:rsidRDefault="00F62BB0">
            <w:pPr>
              <w:widowControl/>
              <w:spacing w:line="360" w:lineRule="auto"/>
              <w:jc w:val="left"/>
              <w:rPr>
                <w:rFonts w:ascii="宋体" w:eastAsia="宋体" w:hAnsi="宋体" w:cs="宋体"/>
                <w:b/>
                <w:bCs/>
                <w:kern w:val="0"/>
                <w:sz w:val="24"/>
              </w:rPr>
            </w:pPr>
          </w:p>
        </w:tc>
        <w:tc>
          <w:tcPr>
            <w:tcW w:w="1588" w:type="dxa"/>
            <w:vMerge/>
            <w:vAlign w:val="center"/>
          </w:tcPr>
          <w:p w:rsidR="00F62BB0" w:rsidRDefault="00F62BB0">
            <w:pPr>
              <w:widowControl/>
              <w:spacing w:line="360" w:lineRule="auto"/>
              <w:jc w:val="left"/>
              <w:rPr>
                <w:rFonts w:ascii="宋体" w:eastAsia="宋体" w:hAnsi="宋体" w:cs="宋体"/>
                <w:b/>
                <w:bCs/>
                <w:kern w:val="0"/>
                <w:sz w:val="24"/>
              </w:rPr>
            </w:pPr>
          </w:p>
        </w:tc>
        <w:tc>
          <w:tcPr>
            <w:tcW w:w="5783" w:type="dxa"/>
            <w:vMerge/>
            <w:vAlign w:val="center"/>
          </w:tcPr>
          <w:p w:rsidR="00F62BB0" w:rsidRDefault="00F62BB0">
            <w:pPr>
              <w:widowControl/>
              <w:spacing w:line="360" w:lineRule="auto"/>
              <w:jc w:val="left"/>
              <w:rPr>
                <w:rFonts w:ascii="宋体" w:eastAsia="宋体" w:hAnsi="宋体" w:cs="宋体"/>
                <w:b/>
                <w:bCs/>
                <w:kern w:val="0"/>
                <w:sz w:val="24"/>
              </w:rPr>
            </w:pPr>
          </w:p>
        </w:tc>
      </w:tr>
      <w:tr w:rsidR="00F62BB0">
        <w:trPr>
          <w:trHeight w:val="1195"/>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588"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七氟丙烷</w:t>
            </w:r>
            <w:proofErr w:type="gramEnd"/>
            <w:r>
              <w:rPr>
                <w:rFonts w:ascii="宋体" w:eastAsia="宋体" w:hAnsi="宋体" w:cs="宋体" w:hint="eastAsia"/>
                <w:color w:val="000000"/>
                <w:kern w:val="0"/>
                <w:sz w:val="24"/>
              </w:rPr>
              <w:t>管网灭火系统</w:t>
            </w:r>
          </w:p>
        </w:tc>
        <w:tc>
          <w:tcPr>
            <w:tcW w:w="5783" w:type="dxa"/>
            <w:shd w:val="clear" w:color="000000" w:fill="FFFFFF"/>
            <w:vAlign w:val="center"/>
          </w:tcPr>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 xml:space="preserve">1.1  </w:t>
            </w:r>
            <w:r>
              <w:rPr>
                <w:rFonts w:ascii="宋体" w:eastAsia="宋体" w:hAnsi="宋体" w:cs="宋体" w:hint="eastAsia"/>
                <w:color w:val="000000"/>
                <w:kern w:val="0"/>
                <w:sz w:val="24"/>
              </w:rPr>
              <w:t>至少</w:t>
            </w:r>
            <w:r>
              <w:rPr>
                <w:rFonts w:ascii="宋体" w:eastAsia="宋体" w:hAnsi="宋体" w:cs="宋体" w:hint="eastAsia"/>
                <w:color w:val="000000"/>
                <w:kern w:val="0"/>
                <w:sz w:val="24"/>
              </w:rPr>
              <w:t>120</w:t>
            </w:r>
            <w:r>
              <w:rPr>
                <w:rFonts w:ascii="宋体" w:eastAsia="宋体" w:hAnsi="宋体" w:cs="宋体" w:hint="eastAsia"/>
                <w:color w:val="000000"/>
                <w:kern w:val="0"/>
                <w:sz w:val="24"/>
              </w:rPr>
              <w:t>升瓶组，将灭火剂贮存装置、管路、喷嘴、压力讯号器、驱动部件等组装成套。公称工作压力≤</w:t>
            </w:r>
            <w:r>
              <w:rPr>
                <w:rFonts w:ascii="宋体" w:eastAsia="宋体" w:hAnsi="宋体" w:cs="宋体" w:hint="eastAsia"/>
                <w:color w:val="000000"/>
                <w:kern w:val="0"/>
                <w:sz w:val="24"/>
              </w:rPr>
              <w:t>4MPa</w:t>
            </w:r>
            <w:r>
              <w:rPr>
                <w:rFonts w:ascii="宋体" w:eastAsia="宋体" w:hAnsi="宋体" w:cs="宋体" w:hint="eastAsia"/>
                <w:color w:val="000000"/>
                <w:kern w:val="0"/>
                <w:sz w:val="24"/>
              </w:rPr>
              <w:t>；喷射时间≤</w:t>
            </w:r>
            <w:r>
              <w:rPr>
                <w:rFonts w:ascii="宋体" w:eastAsia="宋体" w:hAnsi="宋体" w:cs="宋体" w:hint="eastAsia"/>
                <w:color w:val="000000"/>
                <w:kern w:val="0"/>
                <w:sz w:val="24"/>
              </w:rPr>
              <w:t>8s</w:t>
            </w:r>
            <w:r>
              <w:rPr>
                <w:rFonts w:ascii="宋体" w:eastAsia="宋体" w:hAnsi="宋体" w:cs="宋体" w:hint="eastAsia"/>
                <w:color w:val="000000"/>
                <w:kern w:val="0"/>
                <w:sz w:val="24"/>
              </w:rPr>
              <w:t>；充装密度≤</w:t>
            </w:r>
            <w:r>
              <w:rPr>
                <w:rFonts w:ascii="宋体" w:eastAsia="宋体" w:hAnsi="宋体" w:cs="宋体" w:hint="eastAsia"/>
                <w:color w:val="000000"/>
                <w:kern w:val="0"/>
                <w:sz w:val="24"/>
              </w:rPr>
              <w:t>1120Kg/m</w:t>
            </w:r>
            <w:r>
              <w:rPr>
                <w:rFonts w:ascii="宋体" w:eastAsia="宋体" w:hAnsi="宋体" w:cs="宋体" w:hint="eastAsia"/>
                <w:color w:val="000000"/>
                <w:kern w:val="0"/>
                <w:sz w:val="24"/>
                <w:vertAlign w:val="superscript"/>
              </w:rPr>
              <w:t>3</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；工作温度范围</w:t>
            </w:r>
            <w:r>
              <w:rPr>
                <w:rFonts w:ascii="宋体" w:eastAsia="宋体" w:hAnsi="宋体" w:cs="宋体" w:hint="eastAsia"/>
                <w:color w:val="000000"/>
                <w:kern w:val="0"/>
                <w:sz w:val="24"/>
              </w:rPr>
              <w:t>0</w:t>
            </w:r>
            <w:r>
              <w:rPr>
                <w:rFonts w:ascii="宋体" w:eastAsia="宋体" w:hAnsi="宋体" w:cs="宋体" w:hint="eastAsia"/>
                <w:color w:val="000000"/>
                <w:kern w:val="0"/>
                <w:sz w:val="24"/>
              </w:rPr>
              <w:t>℃</w:t>
            </w:r>
            <w:r>
              <w:rPr>
                <w:rFonts w:ascii="宋体" w:eastAsia="宋体" w:hAnsi="宋体" w:cs="宋体" w:hint="eastAsia"/>
                <w:color w:val="000000"/>
                <w:kern w:val="0"/>
                <w:sz w:val="24"/>
              </w:rPr>
              <w:t>~68</w:t>
            </w:r>
            <w:r>
              <w:rPr>
                <w:rFonts w:ascii="宋体" w:eastAsia="宋体" w:hAnsi="宋体" w:cs="宋体" w:hint="eastAsia"/>
                <w:color w:val="000000"/>
                <w:kern w:val="0"/>
                <w:sz w:val="24"/>
              </w:rPr>
              <w:t>℃；系统灭火技术方式</w:t>
            </w:r>
            <w:r>
              <w:rPr>
                <w:rFonts w:ascii="宋体" w:eastAsia="宋体" w:hAnsi="宋体" w:cs="宋体" w:hint="eastAsia"/>
                <w:color w:val="000000"/>
                <w:kern w:val="0"/>
                <w:sz w:val="24"/>
              </w:rPr>
              <w:t>-</w:t>
            </w:r>
            <w:r>
              <w:rPr>
                <w:rFonts w:ascii="宋体" w:eastAsia="宋体" w:hAnsi="宋体" w:cs="宋体" w:hint="eastAsia"/>
                <w:color w:val="000000"/>
                <w:kern w:val="0"/>
                <w:sz w:val="24"/>
              </w:rPr>
              <w:t>全淹没；系统启动电源至少</w:t>
            </w:r>
            <w:r>
              <w:rPr>
                <w:rFonts w:ascii="宋体" w:eastAsia="宋体" w:hAnsi="宋体" w:cs="宋体" w:hint="eastAsia"/>
                <w:color w:val="000000"/>
                <w:kern w:val="0"/>
                <w:sz w:val="24"/>
              </w:rPr>
              <w:t>24VDC/1A</w:t>
            </w:r>
            <w:r>
              <w:rPr>
                <w:rFonts w:ascii="宋体" w:eastAsia="宋体" w:hAnsi="宋体" w:cs="宋体" w:hint="eastAsia"/>
                <w:color w:val="000000"/>
                <w:kern w:val="0"/>
                <w:sz w:val="24"/>
              </w:rPr>
              <w:t>；安全泄放装置动作</w:t>
            </w:r>
            <w:proofErr w:type="gramStart"/>
            <w:r>
              <w:rPr>
                <w:rFonts w:ascii="宋体" w:eastAsia="宋体" w:hAnsi="宋体" w:cs="宋体" w:hint="eastAsia"/>
                <w:color w:val="000000"/>
                <w:kern w:val="0"/>
                <w:sz w:val="24"/>
              </w:rPr>
              <w:t>压至少</w:t>
            </w:r>
            <w:proofErr w:type="gramEnd"/>
            <w:r>
              <w:rPr>
                <w:rFonts w:ascii="宋体" w:eastAsia="宋体" w:hAnsi="宋体" w:cs="宋体" w:hint="eastAsia"/>
                <w:color w:val="000000"/>
                <w:kern w:val="0"/>
                <w:sz w:val="24"/>
              </w:rPr>
              <w:t>满足</w:t>
            </w:r>
            <w:r>
              <w:rPr>
                <w:rFonts w:ascii="宋体" w:eastAsia="宋体" w:hAnsi="宋体" w:cs="宋体" w:hint="eastAsia"/>
                <w:color w:val="000000"/>
                <w:kern w:val="0"/>
                <w:sz w:val="24"/>
              </w:rPr>
              <w:t>5.0</w:t>
            </w:r>
            <w:r>
              <w:rPr>
                <w:rFonts w:ascii="宋体" w:eastAsia="宋体" w:hAnsi="宋体" w:cs="宋体" w:hint="eastAsia"/>
                <w:color w:val="000000"/>
                <w:kern w:val="0"/>
                <w:sz w:val="24"/>
              </w:rPr>
              <w:t>±</w:t>
            </w:r>
            <w:r>
              <w:rPr>
                <w:rFonts w:ascii="宋体" w:eastAsia="宋体" w:hAnsi="宋体" w:cs="宋体" w:hint="eastAsia"/>
                <w:color w:val="000000"/>
                <w:kern w:val="0"/>
                <w:sz w:val="24"/>
              </w:rPr>
              <w:t>0.25MPa</w:t>
            </w:r>
            <w:r>
              <w:rPr>
                <w:rFonts w:ascii="宋体" w:eastAsia="宋体" w:hAnsi="宋体" w:cs="宋体" w:hint="eastAsia"/>
                <w:color w:val="000000"/>
                <w:kern w:val="0"/>
                <w:sz w:val="24"/>
              </w:rPr>
              <w:t>。</w:t>
            </w:r>
          </w:p>
          <w:p w:rsidR="00F62BB0" w:rsidRDefault="005E1483">
            <w:pPr>
              <w:pStyle w:val="a8"/>
              <w:rPr>
                <w:rFonts w:ascii="宋体" w:eastAsia="宋体" w:hAnsi="宋体"/>
              </w:rPr>
            </w:pPr>
            <w:r>
              <w:rPr>
                <w:rFonts w:ascii="宋体" w:eastAsia="宋体" w:hAnsi="宋体" w:hint="eastAsia"/>
              </w:rPr>
              <w:t xml:space="preserve">1.2  </w:t>
            </w:r>
            <w:r>
              <w:rPr>
                <w:rFonts w:ascii="宋体" w:eastAsia="宋体" w:hAnsi="宋体" w:hint="eastAsia"/>
              </w:rPr>
              <w:t>应采用</w:t>
            </w:r>
            <w:r>
              <w:rPr>
                <w:rFonts w:ascii="宋体" w:eastAsia="宋体" w:hAnsi="宋体" w:hint="eastAsia"/>
              </w:rPr>
              <w:t>HFC-227ea</w:t>
            </w:r>
            <w:proofErr w:type="gramStart"/>
            <w:r>
              <w:rPr>
                <w:rFonts w:ascii="宋体" w:eastAsia="宋体" w:hAnsi="宋体" w:hint="eastAsia"/>
              </w:rPr>
              <w:t>药剂七氟丙烷七氟</w:t>
            </w:r>
            <w:proofErr w:type="gramEnd"/>
            <w:r>
              <w:rPr>
                <w:rFonts w:ascii="宋体" w:eastAsia="宋体" w:hAnsi="宋体" w:hint="eastAsia"/>
              </w:rPr>
              <w:t>丙烷药剂，以化学灭火方式为主的气体灭火剂。无色、无味、不导电、对设备无污损、毒性比卤代灭火剂小，对</w:t>
            </w:r>
            <w:proofErr w:type="gramStart"/>
            <w:r>
              <w:rPr>
                <w:rFonts w:ascii="宋体" w:eastAsia="宋体" w:hAnsi="宋体" w:hint="eastAsia"/>
              </w:rPr>
              <w:t>大气臭氧层无破坏</w:t>
            </w:r>
            <w:proofErr w:type="gramEnd"/>
            <w:r>
              <w:rPr>
                <w:rFonts w:ascii="宋体" w:eastAsia="宋体" w:hAnsi="宋体" w:hint="eastAsia"/>
              </w:rPr>
              <w:t>作用，灭火快速，效能高。</w:t>
            </w:r>
          </w:p>
        </w:tc>
      </w:tr>
      <w:tr w:rsidR="00F62BB0">
        <w:trPr>
          <w:trHeight w:val="399"/>
        </w:trPr>
        <w:tc>
          <w:tcPr>
            <w:tcW w:w="846"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1588" w:type="dxa"/>
            <w:shd w:val="clear" w:color="000000" w:fill="FFFFFF"/>
            <w:vAlign w:val="center"/>
          </w:tcPr>
          <w:p w:rsidR="00F62BB0" w:rsidRDefault="005E1483">
            <w:pPr>
              <w:widowControl/>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消防报警系统</w:t>
            </w:r>
          </w:p>
        </w:tc>
        <w:tc>
          <w:tcPr>
            <w:tcW w:w="5783" w:type="dxa"/>
            <w:shd w:val="clear" w:color="000000" w:fill="FFFFFF"/>
            <w:vAlign w:val="center"/>
          </w:tcPr>
          <w:p w:rsidR="00F62BB0" w:rsidRDefault="005E1483">
            <w:pPr>
              <w:pStyle w:val="af4"/>
              <w:widowControl/>
              <w:numPr>
                <w:ilvl w:val="1"/>
                <w:numId w:val="3"/>
              </w:numPr>
              <w:spacing w:line="360" w:lineRule="auto"/>
              <w:ind w:firstLineChars="0"/>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控制主机：</w:t>
            </w:r>
          </w:p>
          <w:p w:rsidR="00F62BB0" w:rsidRDefault="005E1483">
            <w:pPr>
              <w:widowControl/>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控制</w:t>
            </w:r>
            <w:r>
              <w:rPr>
                <w:rFonts w:ascii="宋体" w:eastAsia="宋体" w:hAnsi="宋体" w:cs="宋体" w:hint="eastAsia"/>
                <w:color w:val="000000"/>
                <w:kern w:val="0"/>
                <w:sz w:val="24"/>
              </w:rPr>
              <w:t>1</w:t>
            </w:r>
            <w:r>
              <w:rPr>
                <w:rFonts w:ascii="宋体" w:eastAsia="宋体" w:hAnsi="宋体" w:cs="宋体" w:hint="eastAsia"/>
                <w:color w:val="000000"/>
                <w:kern w:val="0"/>
                <w:sz w:val="24"/>
              </w:rPr>
              <w:t>个防区</w:t>
            </w:r>
            <w:r>
              <w:rPr>
                <w:rFonts w:ascii="宋体" w:eastAsia="宋体" w:hAnsi="宋体" w:cs="宋体" w:hint="eastAsia"/>
                <w:color w:val="000000"/>
                <w:kern w:val="0"/>
                <w:sz w:val="24"/>
              </w:rPr>
              <w:t xml:space="preserve"> TX3045</w:t>
            </w:r>
            <w:r>
              <w:rPr>
                <w:rFonts w:ascii="宋体" w:eastAsia="宋体" w:hAnsi="宋体" w:cs="宋体" w:hint="eastAsia"/>
                <w:color w:val="000000"/>
                <w:kern w:val="0"/>
                <w:sz w:val="24"/>
              </w:rPr>
              <w:t>总线协议：</w:t>
            </w:r>
            <w:r>
              <w:rPr>
                <w:rFonts w:ascii="宋体" w:eastAsia="宋体" w:hAnsi="宋体" w:cs="宋体" w:hint="eastAsia"/>
                <w:color w:val="000000"/>
                <w:kern w:val="0"/>
                <w:sz w:val="24"/>
              </w:rPr>
              <w:t>T3</w:t>
            </w:r>
            <w:r>
              <w:rPr>
                <w:rFonts w:ascii="宋体" w:eastAsia="宋体" w:hAnsi="宋体" w:cs="宋体" w:hint="eastAsia"/>
                <w:color w:val="000000"/>
                <w:kern w:val="0"/>
                <w:sz w:val="24"/>
              </w:rPr>
              <w:t>协议；</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交流电源：额定工作电压</w:t>
            </w:r>
            <w:r>
              <w:rPr>
                <w:rFonts w:ascii="宋体" w:eastAsia="宋体" w:hAnsi="宋体" w:cs="宋体" w:hint="eastAsia"/>
                <w:color w:val="000000"/>
                <w:kern w:val="0"/>
                <w:sz w:val="24"/>
              </w:rPr>
              <w:t>220V</w:t>
            </w:r>
            <w:r>
              <w:rPr>
                <w:rFonts w:ascii="宋体" w:eastAsia="宋体" w:hAnsi="宋体" w:cs="宋体" w:hint="eastAsia"/>
                <w:color w:val="000000"/>
                <w:kern w:val="0"/>
                <w:sz w:val="24"/>
              </w:rPr>
              <w:t>（</w:t>
            </w:r>
            <w:r>
              <w:rPr>
                <w:rFonts w:ascii="宋体" w:eastAsia="宋体" w:hAnsi="宋体" w:cs="宋体" w:hint="eastAsia"/>
                <w:color w:val="000000"/>
                <w:kern w:val="0"/>
                <w:sz w:val="24"/>
              </w:rPr>
              <w:t>187V</w:t>
            </w:r>
            <w:r>
              <w:rPr>
                <w:rFonts w:ascii="宋体" w:eastAsia="宋体" w:hAnsi="宋体" w:cs="宋体" w:hint="eastAsia"/>
                <w:color w:val="000000"/>
                <w:kern w:val="0"/>
                <w:sz w:val="24"/>
              </w:rPr>
              <w:t>～</w:t>
            </w:r>
            <w:r>
              <w:rPr>
                <w:rFonts w:ascii="宋体" w:eastAsia="宋体" w:hAnsi="宋体" w:cs="宋体" w:hint="eastAsia"/>
                <w:color w:val="000000"/>
                <w:kern w:val="0"/>
                <w:sz w:val="24"/>
              </w:rPr>
              <w:t>242V</w:t>
            </w:r>
            <w:r>
              <w:rPr>
                <w:rFonts w:ascii="宋体" w:eastAsia="宋体" w:hAnsi="宋体" w:cs="宋体" w:hint="eastAsia"/>
                <w:color w:val="000000"/>
                <w:kern w:val="0"/>
                <w:sz w:val="24"/>
              </w:rPr>
              <w:t>）；</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联动电源：</w:t>
            </w:r>
            <w:r>
              <w:rPr>
                <w:rFonts w:ascii="宋体" w:eastAsia="宋体" w:hAnsi="宋体" w:cs="宋体" w:hint="eastAsia"/>
                <w:color w:val="000000"/>
                <w:kern w:val="0"/>
                <w:sz w:val="24"/>
              </w:rPr>
              <w:t>24V</w:t>
            </w:r>
            <w:r>
              <w:rPr>
                <w:rFonts w:ascii="宋体" w:eastAsia="宋体" w:hAnsi="宋体" w:cs="宋体" w:hint="eastAsia"/>
                <w:color w:val="000000"/>
                <w:kern w:val="0"/>
                <w:sz w:val="24"/>
              </w:rPr>
              <w:t>；备用电源：</w:t>
            </w:r>
            <w:r>
              <w:rPr>
                <w:rFonts w:ascii="宋体" w:eastAsia="宋体" w:hAnsi="宋体" w:cs="宋体" w:hint="eastAsia"/>
                <w:color w:val="000000"/>
                <w:kern w:val="0"/>
                <w:sz w:val="24"/>
              </w:rPr>
              <w:t>12V/12AH 2</w:t>
            </w:r>
            <w:r>
              <w:rPr>
                <w:rFonts w:ascii="宋体" w:eastAsia="宋体" w:hAnsi="宋体" w:cs="宋体" w:hint="eastAsia"/>
                <w:color w:val="000000"/>
                <w:kern w:val="0"/>
                <w:sz w:val="24"/>
              </w:rPr>
              <w:t>节；</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容量：报警回路：</w:t>
            </w:r>
            <w:r>
              <w:rPr>
                <w:rFonts w:ascii="宋体" w:eastAsia="宋体" w:hAnsi="宋体" w:cs="宋体" w:hint="eastAsia"/>
                <w:color w:val="000000"/>
                <w:kern w:val="0"/>
                <w:sz w:val="24"/>
              </w:rPr>
              <w:t>2</w:t>
            </w:r>
            <w:r>
              <w:rPr>
                <w:rFonts w:ascii="宋体" w:eastAsia="宋体" w:hAnsi="宋体" w:cs="宋体" w:hint="eastAsia"/>
                <w:color w:val="000000"/>
                <w:kern w:val="0"/>
                <w:sz w:val="24"/>
              </w:rPr>
              <w:t>个，气体分区</w:t>
            </w:r>
            <w:r>
              <w:rPr>
                <w:rFonts w:ascii="宋体" w:eastAsia="宋体" w:hAnsi="宋体" w:cs="宋体" w:hint="eastAsia"/>
                <w:color w:val="000000"/>
                <w:kern w:val="0"/>
                <w:sz w:val="24"/>
              </w:rPr>
              <w:t>2</w:t>
            </w:r>
            <w:r>
              <w:rPr>
                <w:rFonts w:ascii="宋体" w:eastAsia="宋体" w:hAnsi="宋体" w:cs="宋体" w:hint="eastAsia"/>
                <w:color w:val="000000"/>
                <w:kern w:val="0"/>
                <w:sz w:val="24"/>
              </w:rPr>
              <w:t>区；</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温度：</w:t>
            </w:r>
            <w:r>
              <w:rPr>
                <w:rFonts w:ascii="宋体" w:eastAsia="宋体" w:hAnsi="宋体" w:cs="宋体" w:hint="eastAsia"/>
                <w:color w:val="000000"/>
                <w:kern w:val="0"/>
                <w:sz w:val="24"/>
              </w:rPr>
              <w:t>0</w:t>
            </w:r>
            <w:r>
              <w:rPr>
                <w:rFonts w:ascii="宋体" w:eastAsia="宋体" w:hAnsi="宋体" w:cs="宋体" w:hint="eastAsia"/>
                <w:color w:val="000000"/>
                <w:kern w:val="0"/>
                <w:sz w:val="24"/>
              </w:rPr>
              <w:t>℃～</w:t>
            </w:r>
            <w:r>
              <w:rPr>
                <w:rFonts w:ascii="宋体" w:eastAsia="宋体" w:hAnsi="宋体" w:cs="宋体" w:hint="eastAsia"/>
                <w:color w:val="000000"/>
                <w:kern w:val="0"/>
                <w:sz w:val="24"/>
              </w:rPr>
              <w:t>+42</w:t>
            </w:r>
            <w:r>
              <w:rPr>
                <w:rFonts w:ascii="宋体" w:eastAsia="宋体" w:hAnsi="宋体" w:cs="宋体" w:hint="eastAsia"/>
                <w:color w:val="000000"/>
                <w:kern w:val="0"/>
                <w:sz w:val="24"/>
              </w:rPr>
              <w:t>℃；相对湿度：≥</w:t>
            </w:r>
            <w:r>
              <w:rPr>
                <w:rFonts w:ascii="宋体" w:eastAsia="宋体" w:hAnsi="宋体" w:cs="宋体" w:hint="eastAsia"/>
                <w:color w:val="000000"/>
                <w:kern w:val="0"/>
                <w:sz w:val="24"/>
              </w:rPr>
              <w:t>95%</w:t>
            </w:r>
            <w:r>
              <w:rPr>
                <w:rFonts w:ascii="宋体" w:eastAsia="宋体" w:hAnsi="宋体" w:cs="宋体" w:hint="eastAsia"/>
                <w:color w:val="000000"/>
                <w:kern w:val="0"/>
                <w:sz w:val="24"/>
              </w:rPr>
              <w:t>，</w:t>
            </w:r>
            <w:proofErr w:type="gramStart"/>
            <w:r>
              <w:rPr>
                <w:rFonts w:ascii="宋体" w:eastAsia="宋体" w:hAnsi="宋体" w:cs="宋体" w:hint="eastAsia"/>
                <w:color w:val="000000"/>
                <w:kern w:val="0"/>
                <w:sz w:val="24"/>
              </w:rPr>
              <w:t>不</w:t>
            </w:r>
            <w:proofErr w:type="gramEnd"/>
            <w:r>
              <w:rPr>
                <w:rFonts w:ascii="宋体" w:eastAsia="宋体" w:hAnsi="宋体" w:cs="宋体" w:hint="eastAsia"/>
                <w:color w:val="000000"/>
                <w:kern w:val="0"/>
                <w:sz w:val="24"/>
              </w:rPr>
              <w:t>凝露；</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显示屏：≥</w:t>
            </w:r>
            <w:r>
              <w:rPr>
                <w:rFonts w:ascii="宋体" w:eastAsia="宋体" w:hAnsi="宋体" w:cs="宋体" w:hint="eastAsia"/>
                <w:color w:val="000000"/>
                <w:kern w:val="0"/>
                <w:sz w:val="24"/>
              </w:rPr>
              <w:t>4</w:t>
            </w:r>
            <w:r>
              <w:rPr>
                <w:rFonts w:ascii="宋体" w:eastAsia="宋体" w:hAnsi="宋体" w:cs="宋体" w:hint="eastAsia"/>
                <w:color w:val="000000"/>
                <w:kern w:val="0"/>
                <w:sz w:val="24"/>
              </w:rPr>
              <w:t>寸彩色液晶屏；执行标准：</w:t>
            </w:r>
            <w:r>
              <w:rPr>
                <w:rFonts w:ascii="宋体" w:eastAsia="宋体" w:hAnsi="宋体" w:cs="宋体" w:hint="eastAsia"/>
                <w:color w:val="000000"/>
                <w:kern w:val="0"/>
                <w:sz w:val="24"/>
              </w:rPr>
              <w:t>GB 4717-2005</w:t>
            </w:r>
            <w:r>
              <w:rPr>
                <w:rFonts w:ascii="宋体" w:eastAsia="宋体" w:hAnsi="宋体" w:cs="宋体" w:hint="eastAsia"/>
                <w:color w:val="000000"/>
                <w:kern w:val="0"/>
                <w:sz w:val="24"/>
              </w:rPr>
              <w:t>《火灾报警控制器》和</w:t>
            </w:r>
            <w:r>
              <w:rPr>
                <w:rFonts w:ascii="宋体" w:eastAsia="宋体" w:hAnsi="宋体" w:cs="宋体" w:hint="eastAsia"/>
                <w:color w:val="000000"/>
                <w:kern w:val="0"/>
                <w:sz w:val="24"/>
              </w:rPr>
              <w:t>GB 16806-2006</w:t>
            </w:r>
            <w:r>
              <w:rPr>
                <w:rFonts w:ascii="宋体" w:eastAsia="宋体" w:hAnsi="宋体" w:cs="宋体" w:hint="eastAsia"/>
                <w:color w:val="000000"/>
                <w:kern w:val="0"/>
                <w:sz w:val="24"/>
              </w:rPr>
              <w:t>《消防联动控制系统》。</w:t>
            </w:r>
          </w:p>
          <w:p w:rsidR="00F62BB0" w:rsidRDefault="005E1483">
            <w:pPr>
              <w:pStyle w:val="a8"/>
              <w:rPr>
                <w:rFonts w:ascii="宋体" w:eastAsia="宋体" w:hAnsi="宋体"/>
              </w:rPr>
            </w:pPr>
            <w:r>
              <w:rPr>
                <w:rFonts w:ascii="宋体" w:eastAsia="宋体" w:hAnsi="宋体" w:hint="eastAsia"/>
              </w:rPr>
              <w:t xml:space="preserve">2.2  </w:t>
            </w:r>
            <w:r>
              <w:rPr>
                <w:rFonts w:ascii="宋体" w:eastAsia="宋体" w:hAnsi="宋体" w:hint="eastAsia"/>
              </w:rPr>
              <w:t>感温探测器：</w:t>
            </w:r>
          </w:p>
          <w:p w:rsidR="00F62BB0" w:rsidRDefault="005E1483">
            <w:pPr>
              <w:pStyle w:val="a8"/>
              <w:rPr>
                <w:rFonts w:ascii="宋体" w:eastAsia="宋体" w:hAnsi="宋体"/>
              </w:rPr>
            </w:pPr>
            <w:r>
              <w:rPr>
                <w:rFonts w:ascii="宋体" w:eastAsia="宋体" w:hAnsi="宋体" w:hint="eastAsia"/>
              </w:rPr>
              <w:t>工作电压：</w:t>
            </w:r>
            <w:r>
              <w:rPr>
                <w:rFonts w:ascii="宋体" w:eastAsia="宋体" w:hAnsi="宋体" w:hint="eastAsia"/>
              </w:rPr>
              <w:t>15</w:t>
            </w:r>
            <w:r>
              <w:rPr>
                <w:rFonts w:ascii="宋体" w:eastAsia="宋体" w:hAnsi="宋体" w:hint="eastAsia"/>
              </w:rPr>
              <w:t>～</w:t>
            </w:r>
            <w:r>
              <w:rPr>
                <w:rFonts w:ascii="宋体" w:eastAsia="宋体" w:hAnsi="宋体" w:hint="eastAsia"/>
              </w:rPr>
              <w:t>32VDC</w:t>
            </w:r>
            <w:r>
              <w:rPr>
                <w:rFonts w:ascii="宋体" w:eastAsia="宋体" w:hAnsi="宋体" w:hint="eastAsia"/>
              </w:rPr>
              <w:t>；静态电流：≤</w:t>
            </w:r>
            <w:r>
              <w:rPr>
                <w:rFonts w:ascii="宋体" w:eastAsia="宋体" w:hAnsi="宋体" w:hint="eastAsia"/>
              </w:rPr>
              <w:t>200</w:t>
            </w:r>
            <w:r>
              <w:rPr>
                <w:rFonts w:ascii="宋体" w:eastAsia="宋体" w:hAnsi="宋体" w:hint="eastAsia"/>
              </w:rPr>
              <w:t>μ</w:t>
            </w:r>
            <w:r>
              <w:rPr>
                <w:rFonts w:ascii="宋体" w:eastAsia="宋体" w:hAnsi="宋体" w:hint="eastAsia"/>
              </w:rPr>
              <w:t>A</w:t>
            </w:r>
            <w:r>
              <w:rPr>
                <w:rFonts w:ascii="宋体" w:eastAsia="宋体" w:hAnsi="宋体" w:hint="eastAsia"/>
              </w:rPr>
              <w:t>（</w:t>
            </w:r>
            <w:r>
              <w:rPr>
                <w:rFonts w:ascii="宋体" w:eastAsia="宋体" w:hAnsi="宋体" w:hint="eastAsia"/>
              </w:rPr>
              <w:t>24VDC</w:t>
            </w:r>
            <w:r>
              <w:rPr>
                <w:rFonts w:ascii="宋体" w:eastAsia="宋体" w:hAnsi="宋体" w:hint="eastAsia"/>
              </w:rPr>
              <w:t>时）；报警电流≤</w:t>
            </w:r>
            <w:r>
              <w:rPr>
                <w:rFonts w:ascii="宋体" w:eastAsia="宋体" w:hAnsi="宋体" w:hint="eastAsia"/>
              </w:rPr>
              <w:t xml:space="preserve">6.5mA </w:t>
            </w:r>
            <w:r>
              <w:rPr>
                <w:rFonts w:ascii="宋体" w:eastAsia="宋体" w:hAnsi="宋体" w:hint="eastAsia"/>
              </w:rPr>
              <w:t>(24VDC</w:t>
            </w:r>
            <w:r>
              <w:rPr>
                <w:rFonts w:ascii="宋体" w:eastAsia="宋体" w:hAnsi="宋体" w:hint="eastAsia"/>
              </w:rPr>
              <w:t>时，</w:t>
            </w:r>
            <w:proofErr w:type="gramStart"/>
            <w:r>
              <w:rPr>
                <w:rFonts w:ascii="宋体" w:eastAsia="宋体" w:hAnsi="宋体" w:hint="eastAsia"/>
              </w:rPr>
              <w:t>灯恒亮</w:t>
            </w:r>
            <w:proofErr w:type="gramEnd"/>
            <w:r>
              <w:rPr>
                <w:rFonts w:ascii="宋体" w:eastAsia="宋体" w:hAnsi="宋体" w:hint="eastAsia"/>
              </w:rPr>
              <w:t>）；工作温度</w:t>
            </w:r>
            <w:r>
              <w:rPr>
                <w:rFonts w:ascii="宋体" w:eastAsia="宋体" w:hAnsi="宋体" w:hint="eastAsia"/>
              </w:rPr>
              <w:t>10%</w:t>
            </w:r>
            <w:r>
              <w:rPr>
                <w:rFonts w:ascii="宋体" w:eastAsia="宋体" w:hAnsi="宋体" w:hint="eastAsia"/>
              </w:rPr>
              <w:t>～</w:t>
            </w:r>
            <w:r>
              <w:rPr>
                <w:rFonts w:ascii="宋体" w:eastAsia="宋体" w:hAnsi="宋体" w:hint="eastAsia"/>
              </w:rPr>
              <w:t>95%RH</w:t>
            </w:r>
            <w:r>
              <w:rPr>
                <w:rFonts w:ascii="宋体" w:eastAsia="宋体" w:hAnsi="宋体" w:hint="eastAsia"/>
              </w:rPr>
              <w:t>℃；报警温度断电复位；安装方式：吸顶；监控面积至少满足</w:t>
            </w:r>
            <w:r>
              <w:rPr>
                <w:rFonts w:ascii="宋体" w:eastAsia="宋体" w:hAnsi="宋体" w:hint="eastAsia"/>
              </w:rPr>
              <w:t>25</w:t>
            </w:r>
            <w:r>
              <w:rPr>
                <w:rFonts w:ascii="宋体" w:eastAsia="宋体" w:hAnsi="宋体" w:hint="eastAsia"/>
              </w:rPr>
              <w:t>平方米。</w:t>
            </w:r>
          </w:p>
          <w:p w:rsidR="00F62BB0" w:rsidRDefault="005E1483">
            <w:pPr>
              <w:pStyle w:val="a8"/>
              <w:rPr>
                <w:rFonts w:ascii="宋体" w:eastAsia="宋体" w:hAnsi="宋体"/>
              </w:rPr>
            </w:pPr>
            <w:r>
              <w:rPr>
                <w:rFonts w:ascii="宋体" w:eastAsia="宋体" w:hAnsi="宋体" w:hint="eastAsia"/>
              </w:rPr>
              <w:t xml:space="preserve">2.3  </w:t>
            </w:r>
            <w:r>
              <w:rPr>
                <w:rFonts w:ascii="宋体" w:eastAsia="宋体" w:hAnsi="宋体" w:hint="eastAsia"/>
              </w:rPr>
              <w:t>感烟探测器：</w:t>
            </w:r>
          </w:p>
          <w:p w:rsidR="00F62BB0" w:rsidRDefault="005E1483">
            <w:pPr>
              <w:pStyle w:val="a8"/>
              <w:rPr>
                <w:rFonts w:ascii="宋体" w:eastAsia="宋体" w:hAnsi="宋体"/>
              </w:rPr>
            </w:pPr>
            <w:r>
              <w:rPr>
                <w:rFonts w:ascii="宋体" w:eastAsia="宋体" w:hAnsi="宋体" w:hint="eastAsia"/>
              </w:rPr>
              <w:lastRenderedPageBreak/>
              <w:t>工作温度范围</w:t>
            </w:r>
            <w:r>
              <w:rPr>
                <w:rFonts w:ascii="宋体" w:eastAsia="宋体" w:hAnsi="宋体" w:hint="eastAsia"/>
              </w:rPr>
              <w:t>-10O</w:t>
            </w:r>
            <w:r>
              <w:rPr>
                <w:rFonts w:ascii="宋体" w:eastAsia="宋体" w:hAnsi="宋体" w:hint="eastAsia"/>
              </w:rPr>
              <w:t>至</w:t>
            </w:r>
            <w:r>
              <w:rPr>
                <w:rFonts w:ascii="宋体" w:eastAsia="宋体" w:hAnsi="宋体" w:hint="eastAsia"/>
              </w:rPr>
              <w:t>50OC</w:t>
            </w:r>
            <w:r>
              <w:rPr>
                <w:rFonts w:ascii="宋体" w:eastAsia="宋体" w:hAnsi="宋体" w:hint="eastAsia"/>
              </w:rPr>
              <w:t>（</w:t>
            </w:r>
            <w:r>
              <w:rPr>
                <w:rFonts w:ascii="宋体" w:eastAsia="宋体" w:hAnsi="宋体" w:hint="eastAsia"/>
              </w:rPr>
              <w:t>14O</w:t>
            </w:r>
            <w:r>
              <w:rPr>
                <w:rFonts w:ascii="宋体" w:eastAsia="宋体" w:hAnsi="宋体" w:hint="eastAsia"/>
              </w:rPr>
              <w:t>至</w:t>
            </w:r>
            <w:r>
              <w:rPr>
                <w:rFonts w:ascii="宋体" w:eastAsia="宋体" w:hAnsi="宋体" w:hint="eastAsia"/>
              </w:rPr>
              <w:t>122OF</w:t>
            </w:r>
            <w:r>
              <w:rPr>
                <w:rFonts w:ascii="宋体" w:eastAsia="宋体" w:hAnsi="宋体" w:hint="eastAsia"/>
              </w:rPr>
              <w:t>）；工作湿度范围</w:t>
            </w:r>
            <w:r>
              <w:rPr>
                <w:rFonts w:ascii="宋体" w:eastAsia="宋体" w:hAnsi="宋体" w:hint="eastAsia"/>
              </w:rPr>
              <w:t>10</w:t>
            </w:r>
            <w:r>
              <w:rPr>
                <w:rFonts w:ascii="宋体" w:eastAsia="宋体" w:hAnsi="宋体" w:hint="eastAsia"/>
              </w:rPr>
              <w:t>％至</w:t>
            </w:r>
            <w:r>
              <w:rPr>
                <w:rFonts w:ascii="宋体" w:eastAsia="宋体" w:hAnsi="宋体" w:hint="eastAsia"/>
              </w:rPr>
              <w:t>95</w:t>
            </w:r>
            <w:r>
              <w:rPr>
                <w:rFonts w:ascii="宋体" w:eastAsia="宋体" w:hAnsi="宋体" w:hint="eastAsia"/>
              </w:rPr>
              <w:t>％</w:t>
            </w:r>
            <w:r>
              <w:rPr>
                <w:rFonts w:ascii="宋体" w:eastAsia="宋体" w:hAnsi="宋体" w:hint="eastAsia"/>
              </w:rPr>
              <w:t>RH</w:t>
            </w:r>
            <w:r>
              <w:rPr>
                <w:rFonts w:ascii="宋体" w:eastAsia="宋体" w:hAnsi="宋体" w:hint="eastAsia"/>
              </w:rPr>
              <w:t>相对湿度；报警复位瞬间断电；最大风速</w:t>
            </w:r>
            <w:r>
              <w:rPr>
                <w:rFonts w:ascii="宋体" w:eastAsia="宋体" w:hAnsi="宋体" w:hint="eastAsia"/>
              </w:rPr>
              <w:t>15M/S</w:t>
            </w:r>
            <w:r>
              <w:rPr>
                <w:rFonts w:ascii="宋体" w:eastAsia="宋体" w:hAnsi="宋体" w:hint="eastAsia"/>
              </w:rPr>
              <w:t>（</w:t>
            </w:r>
            <w:r>
              <w:rPr>
                <w:rFonts w:ascii="宋体" w:eastAsia="宋体" w:hAnsi="宋体" w:hint="eastAsia"/>
              </w:rPr>
              <w:t>3000</w:t>
            </w:r>
            <w:r>
              <w:rPr>
                <w:rFonts w:ascii="宋体" w:eastAsia="宋体" w:hAnsi="宋体" w:hint="eastAsia"/>
              </w:rPr>
              <w:t>英尺</w:t>
            </w:r>
            <w:r>
              <w:rPr>
                <w:rFonts w:ascii="宋体" w:eastAsia="宋体" w:hAnsi="宋体" w:hint="eastAsia"/>
              </w:rPr>
              <w:t>/Min</w:t>
            </w:r>
            <w:r>
              <w:rPr>
                <w:rFonts w:ascii="宋体" w:eastAsia="宋体" w:hAnsi="宋体" w:hint="eastAsia"/>
              </w:rPr>
              <w:t>）；继电器触点参数；阻性或感性（</w:t>
            </w:r>
            <w:r>
              <w:rPr>
                <w:rFonts w:ascii="宋体" w:eastAsia="宋体" w:hAnsi="宋体" w:hint="eastAsia"/>
              </w:rPr>
              <w:t>60</w:t>
            </w:r>
            <w:r>
              <w:rPr>
                <w:rFonts w:ascii="宋体" w:eastAsia="宋体" w:hAnsi="宋体" w:hint="eastAsia"/>
              </w:rPr>
              <w:t>％功率因数）负载；静态电流：</w:t>
            </w:r>
            <w:r>
              <w:rPr>
                <w:rFonts w:ascii="宋体" w:eastAsia="宋体" w:hAnsi="宋体" w:hint="eastAsia"/>
              </w:rPr>
              <w:t>120</w:t>
            </w:r>
            <w:r>
              <w:rPr>
                <w:rFonts w:ascii="宋体" w:eastAsia="宋体" w:hAnsi="宋体" w:hint="eastAsia"/>
              </w:rPr>
              <w:t>μ</w:t>
            </w:r>
            <w:r>
              <w:rPr>
                <w:rFonts w:ascii="宋体" w:eastAsia="宋体" w:hAnsi="宋体" w:hint="eastAsia"/>
              </w:rPr>
              <w:t>A</w:t>
            </w:r>
            <w:r>
              <w:rPr>
                <w:rFonts w:ascii="宋体" w:eastAsia="宋体" w:hAnsi="宋体" w:hint="eastAsia"/>
              </w:rPr>
              <w:t>最大，报警电流：</w:t>
            </w:r>
            <w:r>
              <w:rPr>
                <w:rFonts w:ascii="宋体" w:eastAsia="宋体" w:hAnsi="宋体" w:hint="eastAsia"/>
              </w:rPr>
              <w:t>35.0mA</w:t>
            </w:r>
            <w:r>
              <w:rPr>
                <w:rFonts w:ascii="宋体" w:eastAsia="宋体" w:hAnsi="宋体" w:hint="eastAsia"/>
              </w:rPr>
              <w:t>最小</w:t>
            </w:r>
            <w:r>
              <w:rPr>
                <w:rFonts w:ascii="宋体" w:eastAsia="宋体" w:hAnsi="宋体" w:hint="eastAsia"/>
              </w:rPr>
              <w:t>77.0</w:t>
            </w:r>
            <w:r>
              <w:rPr>
                <w:rFonts w:ascii="宋体" w:eastAsia="宋体" w:hAnsi="宋体" w:hint="eastAsia"/>
              </w:rPr>
              <w:t>最大。</w:t>
            </w:r>
          </w:p>
          <w:p w:rsidR="00F62BB0" w:rsidRDefault="005E1483">
            <w:pPr>
              <w:pStyle w:val="a8"/>
              <w:rPr>
                <w:rFonts w:ascii="宋体" w:eastAsia="宋体" w:hAnsi="宋体"/>
              </w:rPr>
            </w:pPr>
            <w:r>
              <w:rPr>
                <w:rFonts w:ascii="宋体" w:eastAsia="宋体" w:hAnsi="宋体" w:hint="eastAsia"/>
              </w:rPr>
              <w:t xml:space="preserve">2.4  </w:t>
            </w:r>
            <w:r>
              <w:rPr>
                <w:rFonts w:ascii="宋体" w:eastAsia="宋体" w:hAnsi="宋体" w:hint="eastAsia"/>
              </w:rPr>
              <w:t>紧急启停：</w:t>
            </w:r>
          </w:p>
          <w:p w:rsidR="00F62BB0" w:rsidRDefault="005E1483">
            <w:pPr>
              <w:pStyle w:val="a8"/>
              <w:rPr>
                <w:rFonts w:ascii="宋体" w:eastAsia="宋体" w:hAnsi="宋体"/>
              </w:rPr>
            </w:pPr>
            <w:r>
              <w:rPr>
                <w:rFonts w:ascii="宋体" w:eastAsia="宋体" w:hAnsi="宋体" w:hint="eastAsia"/>
              </w:rPr>
              <w:t>工作电压：</w:t>
            </w:r>
            <w:r>
              <w:rPr>
                <w:rFonts w:ascii="宋体" w:eastAsia="宋体" w:hAnsi="宋体" w:hint="eastAsia"/>
              </w:rPr>
              <w:t>DC15V</w:t>
            </w:r>
            <w:r>
              <w:rPr>
                <w:rFonts w:ascii="宋体" w:eastAsia="宋体" w:hAnsi="宋体" w:hint="eastAsia"/>
              </w:rPr>
              <w:t>～</w:t>
            </w:r>
            <w:r>
              <w:rPr>
                <w:rFonts w:ascii="宋体" w:eastAsia="宋体" w:hAnsi="宋体" w:hint="eastAsia"/>
              </w:rPr>
              <w:t>28V</w:t>
            </w:r>
            <w:r>
              <w:rPr>
                <w:rFonts w:ascii="宋体" w:eastAsia="宋体" w:hAnsi="宋体" w:hint="eastAsia"/>
              </w:rPr>
              <w:t>脉冲电压；工作电流：总线监视电流≤</w:t>
            </w:r>
            <w:r>
              <w:rPr>
                <w:rFonts w:ascii="宋体" w:eastAsia="宋体" w:hAnsi="宋体" w:hint="eastAsia"/>
              </w:rPr>
              <w:t xml:space="preserve">3mA </w:t>
            </w:r>
            <w:r>
              <w:rPr>
                <w:rFonts w:ascii="宋体" w:eastAsia="宋体" w:hAnsi="宋体" w:hint="eastAsia"/>
              </w:rPr>
              <w:t>总</w:t>
            </w:r>
            <w:r>
              <w:rPr>
                <w:rFonts w:ascii="宋体" w:eastAsia="宋体" w:hAnsi="宋体" w:hint="eastAsia"/>
              </w:rPr>
              <w:t>线启动电流≤</w:t>
            </w:r>
            <w:r>
              <w:rPr>
                <w:rFonts w:ascii="宋体" w:eastAsia="宋体" w:hAnsi="宋体" w:hint="eastAsia"/>
              </w:rPr>
              <w:t>6mA</w:t>
            </w:r>
            <w:r>
              <w:rPr>
                <w:rFonts w:ascii="宋体" w:eastAsia="宋体" w:hAnsi="宋体" w:hint="eastAsia"/>
              </w:rPr>
              <w:t>；使用环境：室内，温度</w:t>
            </w:r>
            <w:r>
              <w:rPr>
                <w:rFonts w:ascii="宋体" w:eastAsia="宋体" w:hAnsi="宋体" w:hint="eastAsia"/>
              </w:rPr>
              <w:t>-10</w:t>
            </w:r>
            <w:r>
              <w:rPr>
                <w:rFonts w:ascii="宋体" w:eastAsia="宋体" w:hAnsi="宋体" w:hint="eastAsia"/>
              </w:rPr>
              <w:t>℃～</w:t>
            </w:r>
            <w:r>
              <w:rPr>
                <w:rFonts w:ascii="宋体" w:eastAsia="宋体" w:hAnsi="宋体" w:hint="eastAsia"/>
              </w:rPr>
              <w:t>50</w:t>
            </w:r>
            <w:r>
              <w:rPr>
                <w:rFonts w:ascii="宋体" w:eastAsia="宋体" w:hAnsi="宋体" w:hint="eastAsia"/>
              </w:rPr>
              <w:t>℃，相对湿度≤</w:t>
            </w:r>
            <w:r>
              <w:rPr>
                <w:rFonts w:ascii="宋体" w:eastAsia="宋体" w:hAnsi="宋体" w:hint="eastAsia"/>
              </w:rPr>
              <w:t>95%RH</w:t>
            </w:r>
            <w:r>
              <w:rPr>
                <w:rFonts w:ascii="宋体" w:eastAsia="宋体" w:hAnsi="宋体" w:hint="eastAsia"/>
              </w:rPr>
              <w:t>，</w:t>
            </w:r>
            <w:proofErr w:type="gramStart"/>
            <w:r>
              <w:rPr>
                <w:rFonts w:ascii="宋体" w:eastAsia="宋体" w:hAnsi="宋体" w:hint="eastAsia"/>
              </w:rPr>
              <w:t>不</w:t>
            </w:r>
            <w:proofErr w:type="gramEnd"/>
            <w:r>
              <w:rPr>
                <w:rFonts w:ascii="宋体" w:eastAsia="宋体" w:hAnsi="宋体" w:hint="eastAsia"/>
              </w:rPr>
              <w:t>凝露；</w:t>
            </w:r>
            <w:r>
              <w:rPr>
                <w:rFonts w:ascii="宋体" w:eastAsia="宋体" w:hAnsi="宋体" w:hint="eastAsia"/>
              </w:rPr>
              <w:t xml:space="preserve"> </w:t>
            </w:r>
            <w:r>
              <w:rPr>
                <w:rFonts w:ascii="宋体" w:eastAsia="宋体" w:hAnsi="宋体" w:hint="eastAsia"/>
              </w:rPr>
              <w:t>总量：≥</w:t>
            </w:r>
            <w:r>
              <w:rPr>
                <w:rFonts w:ascii="宋体" w:eastAsia="宋体" w:hAnsi="宋体" w:hint="eastAsia"/>
              </w:rPr>
              <w:t>1kg</w:t>
            </w:r>
            <w:r>
              <w:rPr>
                <w:rFonts w:ascii="宋体" w:eastAsia="宋体" w:hAnsi="宋体" w:hint="eastAsia"/>
              </w:rPr>
              <w:t>；</w:t>
            </w:r>
            <w:r>
              <w:rPr>
                <w:rFonts w:ascii="宋体" w:eastAsia="宋体" w:hAnsi="宋体" w:hint="eastAsia"/>
              </w:rPr>
              <w:t xml:space="preserve"> </w:t>
            </w:r>
          </w:p>
          <w:p w:rsidR="00F62BB0" w:rsidRDefault="005E1483">
            <w:pPr>
              <w:spacing w:line="360" w:lineRule="auto"/>
              <w:rPr>
                <w:rFonts w:ascii="宋体" w:eastAsia="宋体" w:hAnsi="宋体"/>
                <w:sz w:val="24"/>
              </w:rPr>
            </w:pPr>
            <w:r>
              <w:rPr>
                <w:rFonts w:ascii="宋体" w:eastAsia="宋体" w:hAnsi="宋体" w:hint="eastAsia"/>
                <w:sz w:val="24"/>
              </w:rPr>
              <w:t xml:space="preserve">2.5  </w:t>
            </w:r>
            <w:r>
              <w:rPr>
                <w:rFonts w:ascii="宋体" w:eastAsia="宋体" w:hAnsi="宋体" w:hint="eastAsia"/>
                <w:sz w:val="24"/>
              </w:rPr>
              <w:t>声光报警器：</w:t>
            </w:r>
          </w:p>
          <w:p w:rsidR="00F62BB0" w:rsidRDefault="005E1483">
            <w:pPr>
              <w:spacing w:line="360" w:lineRule="auto"/>
              <w:rPr>
                <w:rFonts w:ascii="宋体" w:eastAsia="宋体" w:hAnsi="宋体"/>
                <w:sz w:val="24"/>
              </w:rPr>
            </w:pPr>
            <w:r>
              <w:rPr>
                <w:rFonts w:ascii="宋体" w:eastAsia="宋体" w:hAnsi="宋体" w:hint="eastAsia"/>
                <w:sz w:val="24"/>
              </w:rPr>
              <w:t>电压</w:t>
            </w:r>
            <w:r>
              <w:rPr>
                <w:rFonts w:ascii="宋体" w:eastAsia="宋体" w:hAnsi="宋体" w:hint="eastAsia"/>
                <w:sz w:val="24"/>
              </w:rPr>
              <w:t>9~15VDC</w:t>
            </w:r>
            <w:r>
              <w:rPr>
                <w:rFonts w:ascii="宋体" w:eastAsia="宋体" w:hAnsi="宋体" w:hint="eastAsia"/>
                <w:sz w:val="24"/>
              </w:rPr>
              <w:t>；电流≤</w:t>
            </w:r>
            <w:r>
              <w:rPr>
                <w:rFonts w:ascii="宋体" w:eastAsia="宋体" w:hAnsi="宋体" w:hint="eastAsia"/>
                <w:sz w:val="24"/>
              </w:rPr>
              <w:t>300mA</w:t>
            </w:r>
            <w:r>
              <w:rPr>
                <w:rFonts w:ascii="宋体" w:eastAsia="宋体" w:hAnsi="宋体" w:hint="eastAsia"/>
                <w:sz w:val="24"/>
              </w:rPr>
              <w:t>；连续工作</w:t>
            </w:r>
            <w:r>
              <w:rPr>
                <w:rFonts w:ascii="宋体" w:eastAsia="宋体" w:hAnsi="宋体" w:hint="eastAsia"/>
                <w:sz w:val="24"/>
              </w:rPr>
              <w:t>45</w:t>
            </w:r>
            <w:r>
              <w:rPr>
                <w:rFonts w:ascii="宋体" w:eastAsia="宋体" w:hAnsi="宋体" w:hint="eastAsia"/>
                <w:sz w:val="24"/>
              </w:rPr>
              <w:t>分钟；闪灯次数</w:t>
            </w:r>
            <w:r>
              <w:rPr>
                <w:rFonts w:ascii="宋体" w:eastAsia="宋体" w:hAnsi="宋体" w:hint="eastAsia"/>
                <w:sz w:val="24"/>
              </w:rPr>
              <w:t>200</w:t>
            </w:r>
            <w:r>
              <w:rPr>
                <w:rFonts w:ascii="宋体" w:eastAsia="宋体" w:hAnsi="宋体" w:hint="eastAsia"/>
                <w:sz w:val="24"/>
              </w:rPr>
              <w:t>±</w:t>
            </w:r>
            <w:r>
              <w:rPr>
                <w:rFonts w:ascii="宋体" w:eastAsia="宋体" w:hAnsi="宋体" w:hint="eastAsia"/>
                <w:sz w:val="24"/>
              </w:rPr>
              <w:t>30</w:t>
            </w:r>
            <w:r>
              <w:rPr>
                <w:rFonts w:ascii="宋体" w:eastAsia="宋体" w:hAnsi="宋体" w:hint="eastAsia"/>
                <w:sz w:val="24"/>
              </w:rPr>
              <w:t>次</w:t>
            </w:r>
            <w:r>
              <w:rPr>
                <w:rFonts w:ascii="宋体" w:eastAsia="宋体" w:hAnsi="宋体" w:hint="eastAsia"/>
                <w:sz w:val="24"/>
              </w:rPr>
              <w:t>/</w:t>
            </w:r>
            <w:r>
              <w:rPr>
                <w:rFonts w:ascii="宋体" w:eastAsia="宋体" w:hAnsi="宋体" w:hint="eastAsia"/>
                <w:sz w:val="24"/>
              </w:rPr>
              <w:t>分钟；</w:t>
            </w:r>
          </w:p>
          <w:p w:rsidR="00F62BB0" w:rsidRDefault="005E1483">
            <w:pPr>
              <w:pStyle w:val="a8"/>
              <w:rPr>
                <w:rFonts w:ascii="宋体" w:eastAsia="宋体" w:hAnsi="宋体"/>
              </w:rPr>
            </w:pPr>
            <w:r>
              <w:rPr>
                <w:rFonts w:ascii="宋体" w:eastAsia="宋体" w:hAnsi="宋体" w:hint="eastAsia"/>
              </w:rPr>
              <w:t xml:space="preserve">2.6  </w:t>
            </w:r>
            <w:r>
              <w:rPr>
                <w:rFonts w:ascii="宋体" w:eastAsia="宋体" w:hAnsi="宋体" w:hint="eastAsia"/>
              </w:rPr>
              <w:t>放气指示灯：要求能够用于连接气体灭火控制器或启动器的释放接口，挂在出入门口的显著位置，当气体灭火控制装置启动时，气体放气指示灯应能够闪动显示“放气勿入”字样，并伴有声音提示。</w:t>
            </w:r>
          </w:p>
        </w:tc>
      </w:tr>
    </w:tbl>
    <w:p w:rsidR="00F62BB0" w:rsidRDefault="00F62BB0">
      <w:pPr>
        <w:pStyle w:val="af5"/>
        <w:ind w:firstLineChars="0" w:firstLine="0"/>
        <w:rPr>
          <w:rFonts w:hAnsi="宋体"/>
          <w:sz w:val="24"/>
          <w:szCs w:val="24"/>
        </w:rPr>
      </w:pPr>
    </w:p>
    <w:p w:rsidR="00F62BB0" w:rsidRDefault="005E1483">
      <w:pPr>
        <w:pStyle w:val="a8"/>
        <w:rPr>
          <w:rFonts w:ascii="宋体" w:eastAsia="宋体" w:hAnsi="宋体"/>
          <w:b/>
          <w:bCs/>
        </w:rPr>
      </w:pPr>
      <w:r>
        <w:rPr>
          <w:rFonts w:ascii="宋体" w:eastAsia="宋体" w:hAnsi="宋体" w:hint="eastAsia"/>
          <w:b/>
          <w:bCs/>
        </w:rPr>
        <w:t>四、其他要求</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、响应供应商可提供具有有效期内的以下证书：</w:t>
      </w:r>
      <w:r>
        <w:rPr>
          <w:rFonts w:ascii="宋体" w:eastAsia="宋体" w:hAnsi="宋体" w:cs="宋体" w:hint="eastAsia"/>
          <w:sz w:val="24"/>
        </w:rPr>
        <w:t>GB/T19001</w:t>
      </w:r>
      <w:r>
        <w:rPr>
          <w:rFonts w:ascii="宋体" w:eastAsia="宋体" w:hAnsi="宋体" w:cs="宋体" w:hint="eastAsia"/>
          <w:sz w:val="24"/>
        </w:rPr>
        <w:t>系列或</w:t>
      </w:r>
      <w:r>
        <w:rPr>
          <w:rFonts w:ascii="宋体" w:eastAsia="宋体" w:hAnsi="宋体" w:cs="宋体" w:hint="eastAsia"/>
          <w:sz w:val="24"/>
        </w:rPr>
        <w:t>ISO9001</w:t>
      </w:r>
      <w:r>
        <w:rPr>
          <w:rFonts w:ascii="宋体" w:eastAsia="宋体" w:hAnsi="宋体" w:cs="宋体" w:hint="eastAsia"/>
          <w:sz w:val="24"/>
        </w:rPr>
        <w:t>质量</w:t>
      </w:r>
      <w:r>
        <w:rPr>
          <w:rFonts w:ascii="宋体" w:eastAsia="宋体" w:hAnsi="宋体" w:cs="宋体" w:hint="eastAsia"/>
          <w:sz w:val="24"/>
        </w:rPr>
        <w:t>管理体系认证、</w:t>
      </w:r>
      <w:r>
        <w:rPr>
          <w:rFonts w:ascii="宋体" w:eastAsia="宋体" w:hAnsi="宋体" w:cs="宋体" w:hint="eastAsia"/>
          <w:sz w:val="24"/>
        </w:rPr>
        <w:t>GB/T24001</w:t>
      </w:r>
      <w:r>
        <w:rPr>
          <w:rFonts w:ascii="宋体" w:eastAsia="宋体" w:hAnsi="宋体" w:cs="宋体" w:hint="eastAsia"/>
          <w:sz w:val="24"/>
        </w:rPr>
        <w:t>系列或</w:t>
      </w:r>
      <w:r>
        <w:rPr>
          <w:rFonts w:ascii="宋体" w:eastAsia="宋体" w:hAnsi="宋体" w:cs="宋体" w:hint="eastAsia"/>
          <w:sz w:val="24"/>
        </w:rPr>
        <w:t>ISO14001</w:t>
      </w:r>
      <w:r>
        <w:rPr>
          <w:rFonts w:ascii="宋体" w:eastAsia="宋体" w:hAnsi="宋体" w:cs="宋体" w:hint="eastAsia"/>
          <w:sz w:val="24"/>
        </w:rPr>
        <w:t>系列环境管理体系认证、</w:t>
      </w:r>
      <w:r>
        <w:rPr>
          <w:rFonts w:ascii="宋体" w:eastAsia="宋体" w:hAnsi="宋体" w:cs="宋体" w:hint="eastAsia"/>
          <w:sz w:val="24"/>
        </w:rPr>
        <w:t>GB/T28001</w:t>
      </w:r>
      <w:r>
        <w:rPr>
          <w:rFonts w:ascii="宋体" w:eastAsia="宋体" w:hAnsi="宋体" w:cs="宋体" w:hint="eastAsia"/>
          <w:sz w:val="24"/>
        </w:rPr>
        <w:t>系列或</w:t>
      </w:r>
      <w:r>
        <w:rPr>
          <w:rFonts w:ascii="宋体" w:eastAsia="宋体" w:hAnsi="宋体" w:cs="宋体" w:hint="eastAsia"/>
          <w:sz w:val="24"/>
        </w:rPr>
        <w:t>OHSAS18001</w:t>
      </w:r>
      <w:r>
        <w:rPr>
          <w:rFonts w:ascii="宋体" w:eastAsia="宋体" w:hAnsi="宋体" w:cs="宋体" w:hint="eastAsia"/>
          <w:sz w:val="24"/>
        </w:rPr>
        <w:t>系列或</w:t>
      </w:r>
      <w:r>
        <w:rPr>
          <w:rFonts w:ascii="宋体" w:eastAsia="宋体" w:hAnsi="宋体" w:cs="宋体" w:hint="eastAsia"/>
          <w:sz w:val="24"/>
        </w:rPr>
        <w:t>ISO45001</w:t>
      </w:r>
      <w:r>
        <w:rPr>
          <w:rFonts w:ascii="宋体" w:eastAsia="宋体" w:hAnsi="宋体" w:cs="宋体" w:hint="eastAsia"/>
          <w:sz w:val="24"/>
        </w:rPr>
        <w:t>职业健康安全管理体系认证、</w:t>
      </w:r>
      <w:r>
        <w:rPr>
          <w:rFonts w:ascii="宋体" w:eastAsia="宋体" w:hAnsi="宋体" w:cs="宋体"/>
          <w:sz w:val="24"/>
        </w:rPr>
        <w:t>ISO27001</w:t>
      </w:r>
      <w:r>
        <w:rPr>
          <w:rFonts w:ascii="宋体" w:eastAsia="宋体" w:hAnsi="宋体" w:cs="宋体" w:hint="eastAsia"/>
          <w:sz w:val="24"/>
        </w:rPr>
        <w:t>信息安全管理体系认证。</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、响应供应商应针对项目实施情况提供项目系统设计方案及实施方案。其中，项目系统设计方案应包括库房平面图、整体布局效果图、密集</w:t>
      </w:r>
      <w:proofErr w:type="gramStart"/>
      <w:r>
        <w:rPr>
          <w:rFonts w:ascii="宋体" w:eastAsia="宋体" w:hAnsi="宋体" w:cs="宋体" w:hint="eastAsia"/>
          <w:sz w:val="24"/>
        </w:rPr>
        <w:t>架产品</w:t>
      </w:r>
      <w:proofErr w:type="gramEnd"/>
      <w:r>
        <w:rPr>
          <w:rFonts w:ascii="宋体" w:eastAsia="宋体" w:hAnsi="宋体" w:cs="宋体" w:hint="eastAsia"/>
          <w:sz w:val="24"/>
        </w:rPr>
        <w:t>结构图、设备系统布局图等内容；项目实施方案应包括项目实施及施工计划方案、施工现场质量控制、安全控制措施、安装及环境保护措施、劳动力、机械设备和材料投入计划等内容。</w:t>
      </w:r>
    </w:p>
    <w:p w:rsidR="00F62BB0" w:rsidRDefault="00F62BB0">
      <w:pPr>
        <w:pStyle w:val="a8"/>
        <w:rPr>
          <w:rFonts w:ascii="宋体" w:eastAsia="宋体" w:hAnsi="宋体"/>
        </w:rPr>
      </w:pPr>
    </w:p>
    <w:p w:rsidR="00F62BB0" w:rsidRDefault="005E1483">
      <w:pPr>
        <w:pStyle w:val="a8"/>
        <w:rPr>
          <w:rFonts w:ascii="宋体" w:eastAsia="宋体" w:hAnsi="宋体"/>
          <w:b/>
          <w:bCs/>
        </w:rPr>
      </w:pPr>
      <w:r>
        <w:rPr>
          <w:rFonts w:ascii="宋体" w:eastAsia="宋体" w:hAnsi="宋体" w:hint="eastAsia"/>
          <w:b/>
          <w:bCs/>
        </w:rPr>
        <w:t>五、质保期</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hint="eastAsia"/>
          <w:sz w:val="24"/>
        </w:rPr>
        <w:lastRenderedPageBreak/>
        <w:t>自验收合格之日起，电子部</w:t>
      </w:r>
      <w:proofErr w:type="gramStart"/>
      <w:r>
        <w:rPr>
          <w:rFonts w:ascii="宋体" w:eastAsia="宋体" w:hAnsi="宋体" w:cs="宋体" w:hint="eastAsia"/>
          <w:sz w:val="24"/>
        </w:rPr>
        <w:t>分提供</w:t>
      </w:r>
      <w:proofErr w:type="gramEnd"/>
      <w:r>
        <w:rPr>
          <w:rFonts w:ascii="宋体" w:eastAsia="宋体" w:hAnsi="宋体" w:cs="宋体" w:hint="eastAsia"/>
          <w:sz w:val="24"/>
        </w:rPr>
        <w:t>不少于</w:t>
      </w:r>
      <w:r>
        <w:rPr>
          <w:rFonts w:ascii="宋体" w:eastAsia="宋体" w:hAnsi="宋体" w:cs="宋体"/>
          <w:sz w:val="24"/>
        </w:rPr>
        <w:t>1</w:t>
      </w:r>
      <w:r>
        <w:rPr>
          <w:rFonts w:ascii="宋体" w:eastAsia="宋体" w:hAnsi="宋体" w:cs="宋体" w:hint="eastAsia"/>
          <w:sz w:val="24"/>
        </w:rPr>
        <w:t>年免费质保，钢制架体质保期不少于</w:t>
      </w:r>
      <w:r>
        <w:rPr>
          <w:rFonts w:ascii="宋体" w:eastAsia="宋体" w:hAnsi="宋体" w:cs="宋体"/>
          <w:sz w:val="24"/>
        </w:rPr>
        <w:t>5</w:t>
      </w:r>
      <w:r>
        <w:rPr>
          <w:rFonts w:ascii="宋体" w:eastAsia="宋体" w:hAnsi="宋体" w:cs="宋体"/>
          <w:sz w:val="24"/>
        </w:rPr>
        <w:t>年</w:t>
      </w:r>
      <w:r>
        <w:rPr>
          <w:rFonts w:ascii="宋体" w:eastAsia="宋体" w:hAnsi="宋体" w:cs="宋体" w:hint="eastAsia"/>
          <w:sz w:val="24"/>
        </w:rPr>
        <w:t>。</w:t>
      </w:r>
    </w:p>
    <w:p w:rsidR="00F62BB0" w:rsidRDefault="00F62BB0">
      <w:pPr>
        <w:pStyle w:val="a8"/>
        <w:rPr>
          <w:rFonts w:ascii="宋体" w:eastAsia="宋体" w:hAnsi="宋体"/>
        </w:rPr>
      </w:pPr>
    </w:p>
    <w:p w:rsidR="00F62BB0" w:rsidRDefault="005E1483">
      <w:pPr>
        <w:pStyle w:val="a8"/>
        <w:rPr>
          <w:rFonts w:ascii="宋体" w:eastAsia="宋体" w:hAnsi="宋体"/>
          <w:b/>
          <w:bCs/>
        </w:rPr>
      </w:pPr>
      <w:r>
        <w:rPr>
          <w:rFonts w:ascii="宋体" w:eastAsia="宋体" w:hAnsi="宋体" w:hint="eastAsia"/>
          <w:b/>
          <w:bCs/>
        </w:rPr>
        <w:t>六、项目完成时间</w:t>
      </w:r>
    </w:p>
    <w:p w:rsidR="00F62BB0" w:rsidRDefault="005E1483">
      <w:pPr>
        <w:pStyle w:val="a8"/>
        <w:ind w:firstLineChars="200" w:firstLine="480"/>
        <w:rPr>
          <w:rFonts w:ascii="宋体" w:eastAsia="宋体" w:hAnsi="宋体"/>
        </w:rPr>
      </w:pPr>
      <w:r>
        <w:rPr>
          <w:rFonts w:ascii="宋体" w:eastAsia="宋体" w:hAnsi="宋体" w:hint="eastAsia"/>
        </w:rPr>
        <w:t>签订合同后，</w:t>
      </w:r>
      <w:r>
        <w:rPr>
          <w:rFonts w:ascii="宋体" w:eastAsia="宋体" w:hAnsi="宋体" w:hint="eastAsia"/>
        </w:rPr>
        <w:t>45</w:t>
      </w:r>
      <w:r>
        <w:rPr>
          <w:rFonts w:ascii="宋体" w:eastAsia="宋体" w:hAnsi="宋体" w:hint="eastAsia"/>
        </w:rPr>
        <w:t>个工作日内完成安装调试。</w:t>
      </w:r>
    </w:p>
    <w:p w:rsidR="00F62BB0" w:rsidRDefault="00F62BB0">
      <w:pPr>
        <w:rPr>
          <w:rFonts w:ascii="宋体" w:eastAsia="宋体" w:hAnsi="宋体"/>
          <w:lang w:val="zh-CN"/>
        </w:rPr>
      </w:pPr>
    </w:p>
    <w:p w:rsidR="00F62BB0" w:rsidRDefault="005E1483">
      <w:pPr>
        <w:pStyle w:val="a8"/>
        <w:rPr>
          <w:rFonts w:ascii="宋体" w:eastAsia="宋体" w:hAnsi="宋体"/>
          <w:b/>
          <w:bCs/>
        </w:rPr>
      </w:pPr>
      <w:r>
        <w:rPr>
          <w:rFonts w:ascii="宋体" w:eastAsia="宋体" w:hAnsi="宋体" w:hint="eastAsia"/>
          <w:b/>
          <w:bCs/>
        </w:rPr>
        <w:t>七、售后服务</w:t>
      </w:r>
    </w:p>
    <w:p w:rsidR="00F62BB0" w:rsidRDefault="005E1483">
      <w:pPr>
        <w:spacing w:line="360"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、响应时间：出现故障报修</w:t>
      </w:r>
      <w:r>
        <w:rPr>
          <w:rFonts w:ascii="宋体" w:eastAsia="宋体" w:hAnsi="宋体" w:cs="宋体" w:hint="eastAsia"/>
          <w:sz w:val="24"/>
        </w:rPr>
        <w:t>2</w:t>
      </w:r>
      <w:r>
        <w:rPr>
          <w:rFonts w:ascii="宋体" w:eastAsia="宋体" w:hAnsi="宋体" w:cs="宋体" w:hint="eastAsia"/>
          <w:sz w:val="24"/>
        </w:rPr>
        <w:t>小时响应，</w:t>
      </w:r>
      <w:r>
        <w:rPr>
          <w:rFonts w:ascii="宋体" w:eastAsia="宋体" w:hAnsi="宋体" w:cs="宋体" w:hint="eastAsia"/>
          <w:sz w:val="24"/>
        </w:rPr>
        <w:t>24</w:t>
      </w:r>
      <w:r>
        <w:rPr>
          <w:rFonts w:ascii="宋体" w:eastAsia="宋体" w:hAnsi="宋体" w:cs="宋体" w:hint="eastAsia"/>
          <w:sz w:val="24"/>
        </w:rPr>
        <w:t>小时内解决问题。</w:t>
      </w:r>
    </w:p>
    <w:p w:rsidR="00F62BB0" w:rsidRDefault="005E1483">
      <w:pPr>
        <w:spacing w:line="360"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、供应商应有专门的售后服务网点。</w:t>
      </w:r>
    </w:p>
    <w:p w:rsidR="00F62BB0" w:rsidRDefault="005E1483">
      <w:pPr>
        <w:spacing w:line="360"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、供应商应保证其提供的货物及伴随服务除了满足本技术规格的要求外，还应符合国家、行业、地方的有关标准、规范。</w:t>
      </w:r>
    </w:p>
    <w:p w:rsidR="00F62BB0" w:rsidRDefault="005E1483">
      <w:pPr>
        <w:spacing w:line="360"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、在保修期内，应对软件提供免费升级服务。</w:t>
      </w:r>
    </w:p>
    <w:p w:rsidR="00F62BB0" w:rsidRDefault="00F62BB0">
      <w:pPr>
        <w:pStyle w:val="a8"/>
        <w:rPr>
          <w:rFonts w:ascii="宋体" w:eastAsia="宋体" w:hAnsi="宋体"/>
        </w:rPr>
      </w:pPr>
    </w:p>
    <w:p w:rsidR="00F62BB0" w:rsidRDefault="005E1483">
      <w:pPr>
        <w:pStyle w:val="a8"/>
        <w:rPr>
          <w:rFonts w:ascii="宋体" w:eastAsia="宋体" w:hAnsi="宋体"/>
          <w:b/>
          <w:bCs/>
        </w:rPr>
      </w:pPr>
      <w:r>
        <w:rPr>
          <w:rFonts w:ascii="宋体" w:eastAsia="宋体" w:hAnsi="宋体" w:hint="eastAsia"/>
          <w:b/>
          <w:bCs/>
        </w:rPr>
        <w:t>八、验收标准</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、供应商</w:t>
      </w:r>
      <w:r>
        <w:rPr>
          <w:rFonts w:ascii="宋体" w:eastAsia="宋体" w:hAnsi="宋体" w:cs="宋体"/>
          <w:sz w:val="24"/>
        </w:rPr>
        <w:t>提供的产品和相关服务应符合国家或行业管理部门颁发的各项质量和安全标准</w:t>
      </w:r>
      <w:r>
        <w:rPr>
          <w:rFonts w:ascii="宋体" w:eastAsia="宋体" w:hAnsi="宋体" w:cs="宋体"/>
          <w:sz w:val="24"/>
        </w:rPr>
        <w:t>、规范和验收要求，标准和规范等不一致的，从高从严执行。</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sz w:val="24"/>
        </w:rPr>
        <w:t>本项目验收将由采购方组织进行或委托第三方进行，质量标准和验收要求为按照如下规定一次验收合格：按</w:t>
      </w:r>
      <w:r>
        <w:rPr>
          <w:rFonts w:ascii="宋体" w:eastAsia="宋体" w:hAnsi="宋体" w:cs="宋体" w:hint="eastAsia"/>
          <w:sz w:val="24"/>
        </w:rPr>
        <w:t>磋商</w:t>
      </w:r>
      <w:r>
        <w:rPr>
          <w:rFonts w:ascii="宋体" w:eastAsia="宋体" w:hAnsi="宋体" w:cs="宋体"/>
          <w:sz w:val="24"/>
        </w:rPr>
        <w:t>文件要求验收。</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、验收由采购方负责实施；密集架</w:t>
      </w:r>
      <w:r>
        <w:rPr>
          <w:rFonts w:ascii="宋体" w:eastAsia="宋体" w:hAnsi="宋体" w:cs="宋体"/>
          <w:sz w:val="24"/>
        </w:rPr>
        <w:t>运抵安装现场后，采购方将与供货方共同开箱验收，如供货方届时</w:t>
      </w:r>
      <w:proofErr w:type="gramStart"/>
      <w:r>
        <w:rPr>
          <w:rFonts w:ascii="宋体" w:eastAsia="宋体" w:hAnsi="宋体" w:cs="宋体"/>
          <w:sz w:val="24"/>
        </w:rPr>
        <w:t>不</w:t>
      </w:r>
      <w:proofErr w:type="gramEnd"/>
      <w:r>
        <w:rPr>
          <w:rFonts w:ascii="宋体" w:eastAsia="宋体" w:hAnsi="宋体" w:cs="宋体"/>
          <w:sz w:val="24"/>
        </w:rPr>
        <w:t>指派人员参与，则验收结果应以采购方的验收报告为最终验收结果。验收时发现短缺、破损，采购方有权要求供货方负责更换</w:t>
      </w:r>
      <w:r>
        <w:rPr>
          <w:rFonts w:ascii="宋体" w:eastAsia="宋体" w:hAnsi="宋体" w:cs="宋体" w:hint="eastAsia"/>
          <w:sz w:val="24"/>
        </w:rPr>
        <w:t>。</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、验收依据：</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）合同、磋商文件、响应文件、国家、行业标准、出厂合格证明、采购双方均认可的其他书面材料。</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）供应商提供的技术</w:t>
      </w:r>
      <w:r>
        <w:rPr>
          <w:rFonts w:ascii="宋体" w:eastAsia="宋体" w:hAnsi="宋体" w:cs="宋体" w:hint="eastAsia"/>
          <w:sz w:val="24"/>
        </w:rPr>
        <w:t>规格、经采购方认可的合同货物的有效检验文件。</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）成交人应派员在所供货物到采购方处时进行到货验收，有需要时能联系产品制造商到场共同验收，若发现任何损坏及质量问题，成交人负责妥善处理直至采购方满意，由此产生的费用</w:t>
      </w:r>
      <w:proofErr w:type="gramStart"/>
      <w:r>
        <w:rPr>
          <w:rFonts w:ascii="宋体" w:eastAsia="宋体" w:hAnsi="宋体" w:cs="宋体" w:hint="eastAsia"/>
          <w:sz w:val="24"/>
        </w:rPr>
        <w:t>由成交人</w:t>
      </w:r>
      <w:proofErr w:type="gramEnd"/>
      <w:r>
        <w:rPr>
          <w:rFonts w:ascii="宋体" w:eastAsia="宋体" w:hAnsi="宋体" w:cs="宋体" w:hint="eastAsia"/>
          <w:sz w:val="24"/>
        </w:rPr>
        <w:t>承担。</w:t>
      </w:r>
    </w:p>
    <w:p w:rsidR="00F62BB0" w:rsidRDefault="005E1483">
      <w:pPr>
        <w:pStyle w:val="a8"/>
        <w:rPr>
          <w:rFonts w:ascii="宋体" w:eastAsia="宋体" w:hAnsi="宋体"/>
          <w:b/>
          <w:bCs/>
        </w:rPr>
      </w:pPr>
      <w:r>
        <w:rPr>
          <w:rFonts w:ascii="宋体" w:eastAsia="宋体" w:hAnsi="宋体"/>
          <w:b/>
          <w:bCs/>
        </w:rPr>
        <w:br w:type="page"/>
      </w:r>
    </w:p>
    <w:p w:rsidR="00F62BB0" w:rsidRDefault="005E1483">
      <w:pPr>
        <w:pStyle w:val="a8"/>
        <w:rPr>
          <w:rFonts w:ascii="宋体" w:eastAsia="宋体" w:hAnsi="宋体"/>
          <w:b/>
          <w:bCs/>
        </w:rPr>
      </w:pPr>
      <w:r>
        <w:rPr>
          <w:rFonts w:ascii="宋体" w:eastAsia="宋体" w:hAnsi="宋体" w:hint="eastAsia"/>
          <w:b/>
          <w:bCs/>
        </w:rPr>
        <w:lastRenderedPageBreak/>
        <w:t>九、库房平面图</w:t>
      </w:r>
    </w:p>
    <w:p w:rsidR="00F62BB0" w:rsidRDefault="005E1483">
      <w:pPr>
        <w:rPr>
          <w:rFonts w:ascii="宋体" w:eastAsia="宋体" w:hAnsi="宋体"/>
          <w:b/>
          <w:bCs/>
          <w:sz w:val="24"/>
        </w:rPr>
      </w:pPr>
      <w:r>
        <w:rPr>
          <w:rFonts w:ascii="宋体" w:eastAsia="宋体" w:hAnsi="宋体"/>
          <w:noProof/>
          <w:sz w:val="24"/>
        </w:rPr>
        <w:drawing>
          <wp:inline distT="0" distB="0" distL="0" distR="0">
            <wp:extent cx="5274310" cy="6521450"/>
            <wp:effectExtent l="0" t="0" r="2540" b="0"/>
            <wp:docPr id="16933011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01188"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6521450"/>
                    </a:xfrm>
                    <a:prstGeom prst="rect">
                      <a:avLst/>
                    </a:prstGeom>
                    <a:noFill/>
                    <a:ln>
                      <a:noFill/>
                    </a:ln>
                  </pic:spPr>
                </pic:pic>
              </a:graphicData>
            </a:graphic>
          </wp:inline>
        </w:drawing>
      </w:r>
    </w:p>
    <w:p w:rsidR="00F62BB0" w:rsidRDefault="005E1483">
      <w:pPr>
        <w:pStyle w:val="a0"/>
        <w:numPr>
          <w:ilvl w:val="0"/>
          <w:numId w:val="0"/>
        </w:numPr>
        <w:outlineLvl w:val="9"/>
        <w:rPr>
          <w:rFonts w:ascii="宋体" w:eastAsia="宋体" w:hAnsi="宋体"/>
          <w:sz w:val="24"/>
          <w:szCs w:val="24"/>
        </w:rPr>
      </w:pPr>
      <w:r>
        <w:rPr>
          <w:rFonts w:ascii="宋体" w:eastAsia="宋体" w:hAnsi="宋体"/>
          <w:sz w:val="24"/>
          <w:szCs w:val="24"/>
        </w:rPr>
        <w:br w:type="page"/>
      </w:r>
    </w:p>
    <w:p w:rsidR="00F62BB0" w:rsidRDefault="005E1483">
      <w:pPr>
        <w:pStyle w:val="a0"/>
        <w:numPr>
          <w:ilvl w:val="0"/>
          <w:numId w:val="0"/>
        </w:numPr>
        <w:outlineLvl w:val="9"/>
        <w:rPr>
          <w:rFonts w:ascii="宋体" w:eastAsia="宋体" w:hAnsi="宋体"/>
          <w:sz w:val="24"/>
          <w:szCs w:val="24"/>
        </w:rPr>
      </w:pPr>
      <w:r>
        <w:rPr>
          <w:rFonts w:ascii="宋体" w:eastAsia="宋体" w:hAnsi="宋体" w:hint="eastAsia"/>
          <w:sz w:val="24"/>
          <w:szCs w:val="24"/>
        </w:rPr>
        <w:lastRenderedPageBreak/>
        <w:t>十、付款方式</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sz w:val="24"/>
        </w:rPr>
        <w:t>本项目合同款项分</w:t>
      </w:r>
      <w:r>
        <w:rPr>
          <w:rFonts w:ascii="宋体" w:eastAsia="宋体" w:hAnsi="宋体" w:cs="宋体" w:hint="eastAsia"/>
          <w:sz w:val="24"/>
        </w:rPr>
        <w:t>三</w:t>
      </w:r>
      <w:r>
        <w:rPr>
          <w:rFonts w:ascii="宋体" w:eastAsia="宋体" w:hAnsi="宋体" w:cs="宋体"/>
          <w:sz w:val="24"/>
        </w:rPr>
        <w:t>期支付</w:t>
      </w:r>
      <w:r>
        <w:rPr>
          <w:rFonts w:ascii="宋体" w:eastAsia="宋体" w:hAnsi="宋体" w:cs="宋体" w:hint="eastAsia"/>
          <w:sz w:val="24"/>
        </w:rPr>
        <w:t>：</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、合同签订后，支付合同价款</w:t>
      </w:r>
      <w:r>
        <w:rPr>
          <w:rFonts w:ascii="宋体" w:eastAsia="宋体" w:hAnsi="宋体" w:cs="宋体"/>
          <w:sz w:val="24"/>
        </w:rPr>
        <w:t>30%</w:t>
      </w:r>
      <w:r>
        <w:rPr>
          <w:rFonts w:ascii="宋体" w:eastAsia="宋体" w:hAnsi="宋体" w:cs="宋体" w:hint="eastAsia"/>
          <w:sz w:val="24"/>
        </w:rPr>
        <w:t>，提供相应的正规发票；</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sz w:val="24"/>
        </w:rPr>
        <w:t>项目涉及全部设备送达项目实施场地后</w:t>
      </w:r>
      <w:r>
        <w:rPr>
          <w:rFonts w:ascii="宋体" w:eastAsia="宋体" w:hAnsi="宋体" w:cs="宋体" w:hint="eastAsia"/>
          <w:sz w:val="24"/>
        </w:rPr>
        <w:t>，支付合同价款</w:t>
      </w:r>
      <w:r>
        <w:rPr>
          <w:rFonts w:ascii="宋体" w:eastAsia="宋体" w:hAnsi="宋体" w:cs="宋体"/>
          <w:sz w:val="24"/>
        </w:rPr>
        <w:t>30%</w:t>
      </w:r>
      <w:r>
        <w:rPr>
          <w:rFonts w:ascii="宋体" w:eastAsia="宋体" w:hAnsi="宋体" w:cs="宋体" w:hint="eastAsia"/>
          <w:sz w:val="24"/>
        </w:rPr>
        <w:t>，提供相应的正规发票；</w:t>
      </w:r>
    </w:p>
    <w:p w:rsidR="00F62BB0" w:rsidRDefault="005E1483">
      <w:pPr>
        <w:spacing w:line="360" w:lineRule="auto"/>
        <w:ind w:firstLineChars="200" w:firstLine="480"/>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r>
        <w:rPr>
          <w:rFonts w:ascii="宋体" w:eastAsia="宋体" w:hAnsi="宋体" w:cs="宋体"/>
          <w:sz w:val="24"/>
        </w:rPr>
        <w:t>项目涉及全部设备</w:t>
      </w:r>
      <w:r>
        <w:rPr>
          <w:rFonts w:ascii="宋体" w:eastAsia="宋体" w:hAnsi="宋体" w:cs="宋体" w:hint="eastAsia"/>
          <w:sz w:val="24"/>
        </w:rPr>
        <w:t>竣工并验收合格后支付合同剩余款项</w:t>
      </w:r>
      <w:r>
        <w:rPr>
          <w:rFonts w:ascii="宋体" w:eastAsia="宋体" w:hAnsi="宋体" w:cs="宋体" w:hint="eastAsia"/>
          <w:sz w:val="24"/>
        </w:rPr>
        <w:t>40</w:t>
      </w:r>
      <w:r>
        <w:rPr>
          <w:rFonts w:ascii="宋体" w:eastAsia="宋体" w:hAnsi="宋体" w:cs="宋体"/>
          <w:sz w:val="24"/>
        </w:rPr>
        <w:t>%</w:t>
      </w:r>
      <w:r>
        <w:rPr>
          <w:rFonts w:ascii="宋体" w:eastAsia="宋体" w:hAnsi="宋体" w:cs="宋体" w:hint="eastAsia"/>
          <w:sz w:val="24"/>
        </w:rPr>
        <w:t>，提供相应的正规发票。</w:t>
      </w:r>
    </w:p>
    <w:p w:rsidR="005E1483" w:rsidRDefault="005E1483">
      <w:pPr>
        <w:spacing w:line="360" w:lineRule="auto"/>
        <w:ind w:firstLineChars="200" w:firstLine="480"/>
        <w:jc w:val="left"/>
        <w:rPr>
          <w:rFonts w:ascii="宋体" w:eastAsia="宋体" w:hAnsi="宋体" w:cs="宋体" w:hint="eastAsia"/>
          <w:sz w:val="24"/>
        </w:rPr>
      </w:pPr>
      <w:r w:rsidRPr="005E1483">
        <w:rPr>
          <w:rFonts w:ascii="宋体" w:eastAsia="宋体" w:hAnsi="宋体" w:cs="宋体" w:hint="eastAsia"/>
          <w:sz w:val="24"/>
        </w:rPr>
        <w:t>注</w:t>
      </w:r>
      <w:r w:rsidRPr="005E1483">
        <w:rPr>
          <w:rFonts w:ascii="宋体" w:eastAsia="宋体" w:hAnsi="宋体" w:cs="宋体"/>
          <w:sz w:val="24"/>
        </w:rPr>
        <w:t>:如出现逾期支付相关费用等情况，采购人将支付成交单位相应利息，如对成交单位造成损失的，依法给予成交单位相关补偿。</w:t>
      </w:r>
      <w:bookmarkStart w:id="22" w:name="_GoBack"/>
      <w:bookmarkEnd w:id="22"/>
    </w:p>
    <w:sectPr w:rsidR="005E1483">
      <w:headerReference w:type="even" r:id="rId10"/>
      <w:footerReference w:type="even" r:id="rId1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E1483">
      <w:r>
        <w:separator/>
      </w:r>
    </w:p>
  </w:endnote>
  <w:endnote w:type="continuationSeparator" w:id="0">
    <w:p w:rsidR="00000000" w:rsidRDefault="005E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等线">
    <w:altName w:val="文鼎ＰＬ简中楷"/>
    <w:panose1 w:val="02010600030101010101"/>
    <w:charset w:val="86"/>
    <w:family w:val="auto"/>
    <w:pitch w:val="variable"/>
    <w:sig w:usb0="A00002BF" w:usb1="38CF7CFA" w:usb2="00000016" w:usb3="00000000" w:csb0="0004000F" w:csb1="00000000"/>
  </w:font>
  <w:font w:name="微软雅黑">
    <w:altName w:val="黑体"/>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楷体_GB2312">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BB0" w:rsidRDefault="00F62BB0">
    <w:pPr>
      <w:pStyle w:val="ac"/>
    </w:pPr>
  </w:p>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BB0" w:rsidRDefault="005E1483">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26</w:t>
    </w:r>
    <w:r>
      <w:rPr>
        <w:b/>
        <w:bCs/>
        <w:sz w:val="24"/>
        <w:szCs w:val="24"/>
      </w:rPr>
      <w:fldChar w:fldCharType="end"/>
    </w:r>
  </w:p>
  <w:p w:rsidR="00F62BB0" w:rsidRDefault="00F62B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E1483">
      <w:r>
        <w:separator/>
      </w:r>
    </w:p>
  </w:footnote>
  <w:footnote w:type="continuationSeparator" w:id="0">
    <w:p w:rsidR="00000000" w:rsidRDefault="005E1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BB0" w:rsidRDefault="00F62BB0">
    <w:pPr>
      <w:pStyle w:val="ad"/>
    </w:pPr>
  </w:p>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p w:rsidR="00F62BB0" w:rsidRDefault="00F62B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 w15:restartNumberingAfterBreak="0">
    <w:nsid w:val="425B4CC2"/>
    <w:multiLevelType w:val="multilevel"/>
    <w:tmpl w:val="425B4C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8863646"/>
    <w:multiLevelType w:val="multilevel"/>
    <w:tmpl w:val="68863646"/>
    <w:lvl w:ilvl="0">
      <w:start w:val="1"/>
      <w:numFmt w:val="decimal"/>
      <w:pStyle w:val="1"/>
      <w:lvlText w:val="%1."/>
      <w:lvlJc w:val="left"/>
      <w:pPr>
        <w:ind w:left="432" w:hanging="432"/>
      </w:pPr>
      <w:rPr>
        <w:rFonts w:hint="default"/>
      </w:rPr>
    </w:lvl>
    <w:lvl w:ilvl="1">
      <w:start w:val="1"/>
      <w:numFmt w:val="decimal"/>
      <w:pStyle w:val="2"/>
      <w:isLgl/>
      <w:lvlText w:val="%1.%2"/>
      <w:lvlJc w:val="left"/>
      <w:pPr>
        <w:ind w:left="576" w:hanging="576"/>
      </w:pPr>
      <w:rPr>
        <w:rFonts w:hint="eastAsia"/>
        <w:sz w:val="24"/>
        <w:szCs w:val="24"/>
      </w:rPr>
    </w:lvl>
    <w:lvl w:ilvl="2">
      <w:start w:val="1"/>
      <w:numFmt w:val="decimal"/>
      <w:isLgl/>
      <w:lvlText w:val="%1.%2.%3"/>
      <w:lvlJc w:val="left"/>
      <w:pPr>
        <w:ind w:left="720" w:hanging="720"/>
      </w:pPr>
      <w:rPr>
        <w:rFonts w:ascii="宋体" w:eastAsia="宋体" w:hAnsi="宋体" w:hint="eastAsia"/>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ascii="宋体" w:eastAsia="宋体" w:hAnsi="宋体" w:hint="default"/>
      </w:rPr>
    </w:lvl>
    <w:lvl w:ilvl="5">
      <w:start w:val="1"/>
      <w:numFmt w:val="decimal"/>
      <w:isLgl/>
      <w:lvlText w:val="%1.%2.%3.%4.%5.%6"/>
      <w:lvlJc w:val="left"/>
      <w:pPr>
        <w:ind w:left="1152" w:hanging="1152"/>
      </w:pPr>
      <w:rPr>
        <w:rFonts w:hint="default"/>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jNGVkNzc2NzBiYmZhNWZmOTE4YWQ4ZTRkNjk3YzUifQ=="/>
  </w:docVars>
  <w:rsids>
    <w:rsidRoot w:val="00CC73A1"/>
    <w:rsid w:val="D7FE8B3C"/>
    <w:rsid w:val="00075965"/>
    <w:rsid w:val="0011399E"/>
    <w:rsid w:val="00143E15"/>
    <w:rsid w:val="00216913"/>
    <w:rsid w:val="0028579E"/>
    <w:rsid w:val="002A4408"/>
    <w:rsid w:val="002B16EB"/>
    <w:rsid w:val="00304107"/>
    <w:rsid w:val="00382EB9"/>
    <w:rsid w:val="003B568A"/>
    <w:rsid w:val="004B20C3"/>
    <w:rsid w:val="005C7B25"/>
    <w:rsid w:val="005E1483"/>
    <w:rsid w:val="006851CA"/>
    <w:rsid w:val="007727BA"/>
    <w:rsid w:val="007A53A2"/>
    <w:rsid w:val="00827E8E"/>
    <w:rsid w:val="008A391E"/>
    <w:rsid w:val="008B455F"/>
    <w:rsid w:val="00957301"/>
    <w:rsid w:val="00982C4C"/>
    <w:rsid w:val="009964CF"/>
    <w:rsid w:val="009F55BA"/>
    <w:rsid w:val="00A30EF7"/>
    <w:rsid w:val="00B66E36"/>
    <w:rsid w:val="00B8771A"/>
    <w:rsid w:val="00C349CF"/>
    <w:rsid w:val="00C37921"/>
    <w:rsid w:val="00C97860"/>
    <w:rsid w:val="00CC73A1"/>
    <w:rsid w:val="00CD3E5C"/>
    <w:rsid w:val="00DE049C"/>
    <w:rsid w:val="00DF319E"/>
    <w:rsid w:val="00DF433F"/>
    <w:rsid w:val="00E754A8"/>
    <w:rsid w:val="00EE22E0"/>
    <w:rsid w:val="00F25492"/>
    <w:rsid w:val="00F62BB0"/>
    <w:rsid w:val="00FD1561"/>
    <w:rsid w:val="2A562703"/>
    <w:rsid w:val="46737C7B"/>
    <w:rsid w:val="4E1453F6"/>
    <w:rsid w:val="74625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A4A18-B55F-4DCD-B0A1-1E2E047C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等线" w:eastAsia="等线" w:hAnsi="等线" w:cs="Times New Roman"/>
      <w:kern w:val="2"/>
      <w:sz w:val="21"/>
      <w:szCs w:val="24"/>
    </w:rPr>
  </w:style>
  <w:style w:type="paragraph" w:styleId="1">
    <w:name w:val="heading 1"/>
    <w:basedOn w:val="a1"/>
    <w:next w:val="a1"/>
    <w:link w:val="1Char"/>
    <w:qFormat/>
    <w:pPr>
      <w:keepNext/>
      <w:keepLines/>
      <w:numPr>
        <w:numId w:val="1"/>
      </w:numPr>
      <w:tabs>
        <w:tab w:val="left" w:pos="567"/>
      </w:tabs>
      <w:spacing w:line="578" w:lineRule="auto"/>
      <w:outlineLvl w:val="0"/>
    </w:pPr>
    <w:rPr>
      <w:rFonts w:ascii="宋体" w:hAnsi="宋体" w:cs="宋体"/>
      <w:b/>
      <w:bCs/>
      <w:kern w:val="44"/>
      <w:sz w:val="32"/>
      <w:szCs w:val="32"/>
    </w:rPr>
  </w:style>
  <w:style w:type="paragraph" w:styleId="2">
    <w:name w:val="heading 2"/>
    <w:basedOn w:val="a1"/>
    <w:next w:val="a1"/>
    <w:link w:val="2Char"/>
    <w:qFormat/>
    <w:pPr>
      <w:keepNext/>
      <w:keepLines/>
      <w:numPr>
        <w:ilvl w:val="1"/>
        <w:numId w:val="1"/>
      </w:numPr>
      <w:spacing w:line="415" w:lineRule="auto"/>
      <w:outlineLvl w:val="1"/>
    </w:pPr>
    <w:rPr>
      <w:rFonts w:ascii="宋体" w:hAnsi="宋体" w:cs="宋体"/>
      <w:b/>
      <w:bCs/>
      <w:sz w:val="28"/>
      <w:szCs w:val="28"/>
    </w:rPr>
  </w:style>
  <w:style w:type="paragraph" w:styleId="3">
    <w:name w:val="heading 3"/>
    <w:basedOn w:val="a1"/>
    <w:next w:val="a2"/>
    <w:link w:val="3Char"/>
    <w:qFormat/>
    <w:pPr>
      <w:keepNext/>
      <w:keepLines/>
      <w:spacing w:before="260" w:after="260" w:line="416" w:lineRule="auto"/>
      <w:outlineLvl w:val="2"/>
    </w:pPr>
    <w:rPr>
      <w:rFonts w:ascii="Times New Roman" w:eastAsia="宋体" w:hAnsi="Times New Roman"/>
      <w:b/>
      <w:sz w:val="32"/>
      <w:szCs w:val="20"/>
    </w:rPr>
  </w:style>
  <w:style w:type="paragraph" w:styleId="4">
    <w:name w:val="heading 4"/>
    <w:basedOn w:val="a1"/>
    <w:next w:val="a1"/>
    <w:link w:val="4Char"/>
    <w:unhideWhenUsed/>
    <w:qFormat/>
    <w:pPr>
      <w:spacing w:beforeLines="50" w:before="156" w:afterLines="50" w:after="156" w:line="360" w:lineRule="auto"/>
      <w:outlineLvl w:val="3"/>
    </w:pPr>
    <w:rPr>
      <w:rFonts w:ascii="宋体" w:eastAsia="宋体" w:hAnsi="宋体"/>
      <w:b/>
      <w:bCs/>
      <w:sz w:val="24"/>
    </w:rPr>
  </w:style>
  <w:style w:type="paragraph" w:styleId="5">
    <w:name w:val="heading 5"/>
    <w:basedOn w:val="a1"/>
    <w:next w:val="a1"/>
    <w:link w:val="5Char"/>
    <w:unhideWhenUsed/>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rFonts w:ascii="Times New Roman" w:eastAsia="宋体" w:hAnsi="Times New Roman"/>
      <w:szCs w:val="20"/>
    </w:rPr>
  </w:style>
  <w:style w:type="paragraph" w:styleId="a6">
    <w:name w:val="annotation subject"/>
    <w:basedOn w:val="a7"/>
    <w:next w:val="a7"/>
    <w:link w:val="Char"/>
    <w:qFormat/>
    <w:rPr>
      <w:b/>
      <w:bCs/>
    </w:rPr>
  </w:style>
  <w:style w:type="paragraph" w:styleId="a7">
    <w:name w:val="annotation text"/>
    <w:basedOn w:val="a1"/>
    <w:link w:val="Char0"/>
    <w:qFormat/>
    <w:pPr>
      <w:jc w:val="left"/>
    </w:pPr>
  </w:style>
  <w:style w:type="paragraph" w:styleId="a8">
    <w:name w:val="Body Text"/>
    <w:basedOn w:val="a1"/>
    <w:next w:val="a1"/>
    <w:link w:val="Char1"/>
    <w:qFormat/>
    <w:pPr>
      <w:spacing w:line="360" w:lineRule="auto"/>
    </w:pPr>
    <w:rPr>
      <w:sz w:val="24"/>
      <w:szCs w:val="20"/>
      <w:lang w:val="zh-CN"/>
    </w:rPr>
  </w:style>
  <w:style w:type="paragraph" w:styleId="a9">
    <w:name w:val="Body Text Indent"/>
    <w:basedOn w:val="a1"/>
    <w:link w:val="Char2"/>
    <w:uiPriority w:val="99"/>
    <w:qFormat/>
    <w:pPr>
      <w:ind w:firstLine="630"/>
    </w:pPr>
    <w:rPr>
      <w:rFonts w:ascii="Times New Roman" w:eastAsia="宋体" w:hAnsi="Times New Roman"/>
      <w:sz w:val="32"/>
      <w:szCs w:val="20"/>
    </w:rPr>
  </w:style>
  <w:style w:type="paragraph" w:styleId="aa">
    <w:name w:val="Plain Text"/>
    <w:basedOn w:val="a1"/>
    <w:link w:val="Char3"/>
    <w:qFormat/>
    <w:pPr>
      <w:spacing w:before="100" w:beforeAutospacing="1" w:after="100" w:afterAutospacing="1"/>
    </w:pPr>
    <w:rPr>
      <w:rFonts w:ascii="宋体" w:hAnsi="宋体"/>
      <w:color w:val="000000"/>
    </w:rPr>
  </w:style>
  <w:style w:type="paragraph" w:styleId="ab">
    <w:name w:val="Balloon Text"/>
    <w:basedOn w:val="a1"/>
    <w:link w:val="Char4"/>
    <w:qFormat/>
    <w:rPr>
      <w:sz w:val="18"/>
      <w:szCs w:val="18"/>
    </w:rPr>
  </w:style>
  <w:style w:type="paragraph" w:styleId="ac">
    <w:name w:val="footer"/>
    <w:basedOn w:val="a1"/>
    <w:link w:val="Char5"/>
    <w:uiPriority w:val="99"/>
    <w:qFormat/>
    <w:pPr>
      <w:tabs>
        <w:tab w:val="center" w:pos="4153"/>
        <w:tab w:val="right" w:pos="8306"/>
      </w:tabs>
      <w:snapToGrid w:val="0"/>
    </w:pPr>
    <w:rPr>
      <w:sz w:val="18"/>
      <w:szCs w:val="18"/>
    </w:rPr>
  </w:style>
  <w:style w:type="paragraph" w:styleId="ad">
    <w:name w:val="header"/>
    <w:basedOn w:val="a1"/>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qFormat/>
    <w:pPr>
      <w:tabs>
        <w:tab w:val="left" w:pos="1050"/>
        <w:tab w:val="right" w:leader="dot" w:pos="8937"/>
      </w:tabs>
      <w:spacing w:line="300" w:lineRule="auto"/>
    </w:pPr>
    <w:rPr>
      <w:rFonts w:ascii="宋体" w:eastAsia="宋体" w:hAnsi="宋体"/>
      <w:b/>
      <w:sz w:val="24"/>
    </w:rPr>
  </w:style>
  <w:style w:type="paragraph" w:styleId="ae">
    <w:name w:val="Normal (Web)"/>
    <w:basedOn w:val="a1"/>
    <w:qFormat/>
    <w:rPr>
      <w:sz w:val="24"/>
    </w:rPr>
  </w:style>
  <w:style w:type="character" w:styleId="af">
    <w:name w:val="Strong"/>
    <w:uiPriority w:val="22"/>
    <w:qFormat/>
    <w:rPr>
      <w:b/>
    </w:rPr>
  </w:style>
  <w:style w:type="character" w:styleId="af0">
    <w:name w:val="page number"/>
    <w:basedOn w:val="a3"/>
    <w:qFormat/>
  </w:style>
  <w:style w:type="character" w:styleId="af1">
    <w:name w:val="Emphasis"/>
    <w:qFormat/>
    <w:rPr>
      <w:i/>
    </w:rPr>
  </w:style>
  <w:style w:type="character" w:styleId="af2">
    <w:name w:val="Hyperlink"/>
    <w:uiPriority w:val="99"/>
    <w:unhideWhenUsed/>
    <w:qFormat/>
    <w:rPr>
      <w:color w:val="0000FF"/>
      <w:u w:val="single"/>
    </w:rPr>
  </w:style>
  <w:style w:type="character" w:styleId="af3">
    <w:name w:val="annotation reference"/>
    <w:qFormat/>
    <w:rPr>
      <w:sz w:val="21"/>
      <w:szCs w:val="21"/>
    </w:rPr>
  </w:style>
  <w:style w:type="character" w:customStyle="1" w:styleId="apple-style-span">
    <w:name w:val="apple-style-span"/>
    <w:basedOn w:val="a3"/>
    <w:qFormat/>
  </w:style>
  <w:style w:type="character" w:customStyle="1" w:styleId="1Char">
    <w:name w:val="标题 1 Char"/>
    <w:basedOn w:val="a3"/>
    <w:link w:val="1"/>
    <w:qFormat/>
    <w:rPr>
      <w:rFonts w:ascii="宋体" w:eastAsia="等线" w:hAnsi="宋体" w:cs="宋体"/>
      <w:b/>
      <w:bCs/>
      <w:kern w:val="44"/>
      <w:sz w:val="32"/>
      <w:szCs w:val="32"/>
    </w:rPr>
  </w:style>
  <w:style w:type="character" w:customStyle="1" w:styleId="2Char">
    <w:name w:val="标题 2 Char"/>
    <w:basedOn w:val="a3"/>
    <w:link w:val="2"/>
    <w:qFormat/>
    <w:rPr>
      <w:rFonts w:ascii="宋体" w:eastAsia="等线" w:hAnsi="宋体" w:cs="宋体"/>
      <w:b/>
      <w:bCs/>
      <w:sz w:val="28"/>
      <w:szCs w:val="28"/>
    </w:rPr>
  </w:style>
  <w:style w:type="character" w:customStyle="1" w:styleId="3Char">
    <w:name w:val="标题 3 Char"/>
    <w:basedOn w:val="a3"/>
    <w:link w:val="3"/>
    <w:qFormat/>
    <w:rPr>
      <w:rFonts w:ascii="Times New Roman" w:eastAsia="宋体" w:hAnsi="Times New Roman" w:cs="Times New Roman"/>
      <w:b/>
      <w:sz w:val="32"/>
    </w:rPr>
  </w:style>
  <w:style w:type="character" w:customStyle="1" w:styleId="4Char">
    <w:name w:val="标题 4 Char"/>
    <w:basedOn w:val="a3"/>
    <w:link w:val="4"/>
    <w:qFormat/>
    <w:rPr>
      <w:rFonts w:ascii="宋体" w:eastAsia="宋体" w:hAnsi="宋体" w:cs="Times New Roman"/>
      <w:b/>
      <w:bCs/>
      <w:sz w:val="24"/>
      <w:szCs w:val="24"/>
    </w:rPr>
  </w:style>
  <w:style w:type="character" w:customStyle="1" w:styleId="5Char">
    <w:name w:val="标题 5 Char"/>
    <w:basedOn w:val="a3"/>
    <w:link w:val="5"/>
    <w:qFormat/>
    <w:rPr>
      <w:rFonts w:ascii="等线" w:eastAsia="等线" w:hAnsi="等线" w:cs="Times New Roman"/>
      <w:b/>
      <w:bCs/>
      <w:sz w:val="28"/>
      <w:szCs w:val="28"/>
    </w:rPr>
  </w:style>
  <w:style w:type="character" w:customStyle="1" w:styleId="Char0">
    <w:name w:val="批注文字 Char"/>
    <w:basedOn w:val="a3"/>
    <w:link w:val="a7"/>
    <w:qFormat/>
    <w:rPr>
      <w:rFonts w:ascii="等线" w:eastAsia="等线" w:hAnsi="等线" w:cs="Times New Roman"/>
      <w:sz w:val="21"/>
      <w:szCs w:val="24"/>
    </w:rPr>
  </w:style>
  <w:style w:type="character" w:customStyle="1" w:styleId="Char1">
    <w:name w:val="正文文本 Char"/>
    <w:basedOn w:val="a3"/>
    <w:link w:val="a8"/>
    <w:qFormat/>
    <w:rPr>
      <w:rFonts w:ascii="等线" w:eastAsia="等线" w:hAnsi="等线" w:cs="Times New Roman"/>
      <w:sz w:val="24"/>
      <w:lang w:val="zh-CN"/>
    </w:rPr>
  </w:style>
  <w:style w:type="character" w:customStyle="1" w:styleId="Char2">
    <w:name w:val="正文文本缩进 Char"/>
    <w:basedOn w:val="a3"/>
    <w:link w:val="a9"/>
    <w:uiPriority w:val="99"/>
    <w:qFormat/>
    <w:rPr>
      <w:rFonts w:ascii="Times New Roman" w:eastAsia="宋体" w:hAnsi="Times New Roman" w:cs="Times New Roman"/>
      <w:sz w:val="32"/>
    </w:rPr>
  </w:style>
  <w:style w:type="character" w:customStyle="1" w:styleId="Char3">
    <w:name w:val="纯文本 Char"/>
    <w:basedOn w:val="a3"/>
    <w:link w:val="aa"/>
    <w:qFormat/>
    <w:rPr>
      <w:rFonts w:ascii="宋体" w:eastAsia="等线" w:hAnsi="宋体" w:cs="Times New Roman"/>
      <w:color w:val="000000"/>
      <w:sz w:val="21"/>
      <w:szCs w:val="24"/>
    </w:rPr>
  </w:style>
  <w:style w:type="character" w:customStyle="1" w:styleId="Char4">
    <w:name w:val="批注框文本 Char"/>
    <w:basedOn w:val="a3"/>
    <w:link w:val="ab"/>
    <w:qFormat/>
    <w:rPr>
      <w:rFonts w:ascii="等线" w:eastAsia="等线" w:hAnsi="等线" w:cs="Times New Roman"/>
      <w:sz w:val="18"/>
      <w:szCs w:val="18"/>
    </w:rPr>
  </w:style>
  <w:style w:type="character" w:customStyle="1" w:styleId="Char5">
    <w:name w:val="页脚 Char"/>
    <w:basedOn w:val="a3"/>
    <w:link w:val="ac"/>
    <w:uiPriority w:val="99"/>
    <w:qFormat/>
    <w:rPr>
      <w:rFonts w:ascii="等线" w:eastAsia="等线" w:hAnsi="等线" w:cs="Times New Roman"/>
      <w:sz w:val="18"/>
      <w:szCs w:val="18"/>
    </w:rPr>
  </w:style>
  <w:style w:type="character" w:customStyle="1" w:styleId="Char6">
    <w:name w:val="页眉 Char"/>
    <w:basedOn w:val="a3"/>
    <w:link w:val="ad"/>
    <w:qFormat/>
    <w:rPr>
      <w:rFonts w:ascii="等线" w:eastAsia="等线" w:hAnsi="等线" w:cs="Times New Roman"/>
      <w:sz w:val="18"/>
      <w:szCs w:val="18"/>
    </w:rPr>
  </w:style>
  <w:style w:type="character" w:customStyle="1" w:styleId="Char">
    <w:name w:val="批注主题 Char"/>
    <w:basedOn w:val="Char0"/>
    <w:link w:val="a6"/>
    <w:qFormat/>
    <w:rPr>
      <w:rFonts w:ascii="等线" w:eastAsia="等线" w:hAnsi="等线" w:cs="Times New Roman"/>
      <w:b/>
      <w:bCs/>
      <w:sz w:val="21"/>
      <w:szCs w:val="24"/>
    </w:rPr>
  </w:style>
  <w:style w:type="character" w:customStyle="1" w:styleId="font01">
    <w:name w:val="font01"/>
    <w:qFormat/>
    <w:rPr>
      <w:rFonts w:ascii="微软雅黑" w:eastAsia="微软雅黑" w:hAnsi="微软雅黑" w:cs="微软雅黑" w:hint="default"/>
      <w:b/>
      <w:bCs/>
      <w:color w:val="000000"/>
      <w:sz w:val="22"/>
      <w:szCs w:val="22"/>
      <w:u w:val="none"/>
    </w:rPr>
  </w:style>
  <w:style w:type="character" w:customStyle="1" w:styleId="font31">
    <w:name w:val="font31"/>
    <w:qFormat/>
    <w:rPr>
      <w:rFonts w:ascii="微软雅黑" w:eastAsia="微软雅黑" w:hAnsi="微软雅黑" w:cs="微软雅黑" w:hint="default"/>
      <w:color w:val="000000"/>
      <w:sz w:val="22"/>
      <w:szCs w:val="22"/>
      <w:u w:val="none"/>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11">
    <w:name w:val="修订1"/>
    <w:hidden/>
    <w:uiPriority w:val="99"/>
    <w:semiHidden/>
    <w:qFormat/>
    <w:rPr>
      <w:rFonts w:ascii="等线" w:eastAsia="等线" w:hAnsi="等线" w:cs="Times New Roman"/>
      <w:kern w:val="2"/>
      <w:sz w:val="21"/>
      <w:szCs w:val="24"/>
    </w:rPr>
  </w:style>
  <w:style w:type="paragraph" w:styleId="af4">
    <w:name w:val="List Paragraph"/>
    <w:basedOn w:val="a1"/>
    <w:link w:val="Char7"/>
    <w:uiPriority w:val="34"/>
    <w:qFormat/>
    <w:pPr>
      <w:ind w:firstLineChars="200" w:firstLine="420"/>
    </w:pPr>
  </w:style>
  <w:style w:type="paragraph" w:customStyle="1" w:styleId="a0">
    <w:name w:val="一级条标题"/>
    <w:basedOn w:val="a"/>
    <w:next w:val="af5"/>
    <w:qFormat/>
    <w:pPr>
      <w:numPr>
        <w:ilvl w:val="1"/>
      </w:numPr>
      <w:tabs>
        <w:tab w:val="left" w:pos="360"/>
        <w:tab w:val="left" w:pos="840"/>
      </w:tabs>
      <w:ind w:left="0" w:hanging="840"/>
      <w:outlineLvl w:val="1"/>
    </w:pPr>
  </w:style>
  <w:style w:type="paragraph" w:customStyle="1" w:styleId="a">
    <w:name w:val="章标题"/>
    <w:next w:val="a1"/>
    <w:qFormat/>
    <w:pPr>
      <w:numPr>
        <w:numId w:val="2"/>
      </w:numPr>
      <w:spacing w:beforeLines="50" w:before="156" w:afterLines="50" w:after="156" w:line="460" w:lineRule="exact"/>
      <w:ind w:left="0"/>
      <w:jc w:val="both"/>
      <w:outlineLvl w:val="0"/>
    </w:pPr>
    <w:rPr>
      <w:rFonts w:ascii="黑体" w:eastAsia="黑体" w:hAnsi="Times New Roman" w:cs="Times New Roman"/>
      <w:b/>
      <w:sz w:val="28"/>
    </w:rPr>
  </w:style>
  <w:style w:type="paragraph" w:customStyle="1" w:styleId="af5">
    <w:name w:val="段"/>
    <w:next w:val="a1"/>
    <w:qFormat/>
    <w:pPr>
      <w:autoSpaceDE w:val="0"/>
      <w:autoSpaceDN w:val="0"/>
      <w:ind w:firstLineChars="200" w:firstLine="200"/>
      <w:jc w:val="both"/>
    </w:pPr>
    <w:rPr>
      <w:rFonts w:ascii="宋体" w:eastAsia="宋体" w:hAnsi="Calibri" w:cs="宋体"/>
      <w:sz w:val="21"/>
      <w:szCs w:val="21"/>
    </w:rPr>
  </w:style>
  <w:style w:type="character" w:customStyle="1" w:styleId="repla">
    <w:name w:val="repla"/>
    <w:basedOn w:val="a3"/>
    <w:qFormat/>
  </w:style>
  <w:style w:type="paragraph" w:customStyle="1" w:styleId="af6">
    <w:name w:val="表格文字"/>
    <w:next w:val="a8"/>
    <w:qFormat/>
    <w:pPr>
      <w:jc w:val="both"/>
    </w:pPr>
    <w:rPr>
      <w:rFonts w:ascii="Times New Roman" w:eastAsia="楷体_GB2312" w:hAnsi="Times New Roman" w:cs="Times New Roman"/>
      <w:sz w:val="24"/>
    </w:rPr>
  </w:style>
  <w:style w:type="character" w:customStyle="1" w:styleId="Char7">
    <w:name w:val="列出段落 Char"/>
    <w:link w:val="af4"/>
    <w:uiPriority w:val="34"/>
    <w:qFormat/>
    <w:rPr>
      <w:rFonts w:ascii="等线" w:eastAsia="等线" w:hAnsi="等线" w:cs="Times New Roman"/>
      <w:sz w:val="21"/>
      <w:szCs w:val="24"/>
    </w:rPr>
  </w:style>
  <w:style w:type="paragraph" w:customStyle="1" w:styleId="20">
    <w:name w:val="修订2"/>
    <w:hidden/>
    <w:uiPriority w:val="99"/>
    <w:unhideWhenUsed/>
    <w:qFormat/>
    <w:rPr>
      <w:rFonts w:ascii="等线" w:eastAsia="等线" w:hAnsi="等线" w:cs="Times New Roman"/>
      <w:kern w:val="2"/>
      <w:sz w:val="21"/>
      <w:szCs w:val="24"/>
    </w:rPr>
  </w:style>
  <w:style w:type="paragraph" w:customStyle="1" w:styleId="30">
    <w:name w:val="修订3"/>
    <w:hidden/>
    <w:uiPriority w:val="99"/>
    <w:unhideWhenUsed/>
    <w:qFormat/>
    <w:rPr>
      <w:rFonts w:ascii="等线" w:eastAsia="等线" w:hAnsi="等线"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td.samr.gov.cn/gb/search/gbDetailed?id=D4BEFFF4EA31B241E05397BE0A0AF5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2628</Words>
  <Characters>14984</Characters>
  <Application>Microsoft Office Word</Application>
  <DocSecurity>0</DocSecurity>
  <Lines>124</Lines>
  <Paragraphs>35</Paragraphs>
  <ScaleCrop>false</ScaleCrop>
  <Company/>
  <LinksUpToDate>false</LinksUpToDate>
  <CharactersWithSpaces>17577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帐户</cp:lastModifiedBy>
  <cp:revision>2</cp:revision>
  <dcterms:created xsi:type="dcterms:W3CDTF">2024-05-09T10:18:00Z</dcterms:created>
  <dcterms:modified xsi:type="dcterms:W3CDTF">2024-05-14T01:17:00Z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2052-10.1.0.7526</vt:lpwstr>
  </property>
  <property fmtid="{D5CDD505-2E9C-101B-9397-08002B2CF9AE}" pid="3" name="ICV">
    <vt:lpwstr>FAAE63E1BFAE4B8F90B5CFBA1863AF34</vt:lpwstr>
  </property>
</Properties>
</file>