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B0DF0C" w14:textId="77777777" w:rsidR="00274F29" w:rsidRDefault="00237665">
      <w:pPr>
        <w:jc w:val="center"/>
        <w:rPr>
          <w:rFonts w:asciiTheme="minorEastAsia" w:hAnsiTheme="minorEastAsia"/>
          <w:b/>
          <w:bCs/>
          <w:sz w:val="28"/>
          <w:szCs w:val="28"/>
        </w:rPr>
      </w:pPr>
      <w:r>
        <w:rPr>
          <w:rFonts w:asciiTheme="minorEastAsia" w:hAnsiTheme="minorEastAsia" w:hint="eastAsia"/>
          <w:b/>
          <w:bCs/>
          <w:sz w:val="28"/>
          <w:szCs w:val="28"/>
        </w:rPr>
        <w:t>长宁区自然资源确权登记事务中心报告厅会议系统需求文件</w:t>
      </w:r>
    </w:p>
    <w:p w14:paraId="3A69939F" w14:textId="77777777" w:rsidR="00274F29" w:rsidRDefault="00274F29">
      <w:pPr>
        <w:rPr>
          <w:rFonts w:asciiTheme="minorEastAsia" w:hAnsiTheme="minorEastAsia"/>
          <w:b/>
          <w:bCs/>
          <w:szCs w:val="21"/>
        </w:rPr>
      </w:pPr>
    </w:p>
    <w:p w14:paraId="7F510071" w14:textId="77777777" w:rsidR="00274F29" w:rsidRDefault="00237665">
      <w:pPr>
        <w:rPr>
          <w:rFonts w:asciiTheme="minorEastAsia" w:hAnsiTheme="minorEastAsia"/>
          <w:sz w:val="24"/>
        </w:rPr>
      </w:pPr>
      <w:r>
        <w:rPr>
          <w:rFonts w:asciiTheme="minorEastAsia" w:hAnsiTheme="minorEastAsia" w:hint="eastAsia"/>
          <w:sz w:val="24"/>
          <w:lang w:eastAsia="zh-Hans"/>
        </w:rPr>
        <w:t>本项目供应商资格要求详见磋商公告</w:t>
      </w:r>
    </w:p>
    <w:p w14:paraId="19501942" w14:textId="77777777" w:rsidR="00274F29" w:rsidRDefault="00274F29">
      <w:pPr>
        <w:rPr>
          <w:rFonts w:asciiTheme="minorEastAsia" w:hAnsiTheme="minorEastAsia"/>
          <w:sz w:val="24"/>
        </w:rPr>
      </w:pPr>
    </w:p>
    <w:p w14:paraId="30E5B25F" w14:textId="77777777" w:rsidR="00274F29" w:rsidRDefault="00237665">
      <w:pPr>
        <w:pStyle w:val="1"/>
        <w:numPr>
          <w:ilvl w:val="0"/>
          <w:numId w:val="0"/>
        </w:numPr>
        <w:spacing w:line="360" w:lineRule="auto"/>
        <w:rPr>
          <w:rFonts w:asciiTheme="minorEastAsia" w:hAnsiTheme="minorEastAsia"/>
          <w:sz w:val="24"/>
          <w:szCs w:val="24"/>
        </w:rPr>
      </w:pPr>
      <w:r>
        <w:rPr>
          <w:rFonts w:asciiTheme="minorEastAsia" w:hAnsiTheme="minorEastAsia" w:hint="eastAsia"/>
          <w:sz w:val="24"/>
          <w:szCs w:val="24"/>
        </w:rPr>
        <w:t>一、项目简介</w:t>
      </w:r>
    </w:p>
    <w:p w14:paraId="76F8C598" w14:textId="77777777" w:rsidR="00274F29" w:rsidRDefault="00237665">
      <w:pPr>
        <w:numPr>
          <w:ilvl w:val="1"/>
          <w:numId w:val="3"/>
        </w:numPr>
        <w:spacing w:line="360" w:lineRule="auto"/>
        <w:rPr>
          <w:b/>
          <w:bCs/>
          <w:sz w:val="24"/>
        </w:rPr>
      </w:pPr>
      <w:bookmarkStart w:id="0" w:name="_Toc246524868"/>
      <w:r>
        <w:rPr>
          <w:b/>
          <w:bCs/>
          <w:sz w:val="24"/>
        </w:rPr>
        <w:t>项目概况</w:t>
      </w:r>
      <w:bookmarkEnd w:id="0"/>
    </w:p>
    <w:p w14:paraId="40C14551" w14:textId="77777777" w:rsidR="00274F29" w:rsidRDefault="00237665">
      <w:pPr>
        <w:widowControl/>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长宁区自然资源确权登记事务中心报告厅会议系统项目位于长宁区剑河路606号。总建筑面积约18000m</w:t>
      </w:r>
      <w:r>
        <w:rPr>
          <w:rFonts w:ascii="宋体" w:hAnsi="宋体" w:cs="Arial" w:hint="eastAsia"/>
          <w:sz w:val="24"/>
          <w:vertAlign w:val="superscript"/>
        </w:rPr>
        <w:t>2</w:t>
      </w:r>
      <w:r>
        <w:rPr>
          <w:rFonts w:ascii="宋体" w:hAnsi="宋体" w:cs="Arial" w:hint="eastAsia"/>
          <w:sz w:val="24"/>
        </w:rPr>
        <w:t>， 由地下一层和地上六层组成。其中1F至3F为服务区，包含业务办理、各类服务区、等候区等功能房间。4F以上为办公区，包含办公室、资料、档案室等房间。本项目使用方分别为不动产登记中心和税务中心（部分）。</w:t>
      </w:r>
    </w:p>
    <w:p w14:paraId="518CF9E2" w14:textId="77777777" w:rsidR="00274F29" w:rsidRDefault="00237665">
      <w:pPr>
        <w:widowControl/>
        <w:autoSpaceDE w:val="0"/>
        <w:autoSpaceDN w:val="0"/>
        <w:adjustRightInd w:val="0"/>
        <w:snapToGrid w:val="0"/>
        <w:spacing w:line="360" w:lineRule="auto"/>
        <w:ind w:firstLine="420"/>
        <w:rPr>
          <w:rFonts w:ascii="宋体" w:hAnsi="宋体" w:cs="Arial"/>
          <w:sz w:val="24"/>
        </w:rPr>
      </w:pPr>
      <w:r>
        <w:rPr>
          <w:rFonts w:ascii="宋体" w:hAnsi="宋体" w:cs="Arial" w:hint="eastAsia"/>
          <w:sz w:val="24"/>
        </w:rPr>
        <w:t>本次设计系统涵盖内容：长宁区自然资源确权登记事务中心3F多功能报告厅会议系统工程设计、设备采购、施工安装、系统调试和售后服务。</w:t>
      </w:r>
    </w:p>
    <w:p w14:paraId="285B3B8E" w14:textId="77777777" w:rsidR="00274F29" w:rsidRDefault="00237665">
      <w:pPr>
        <w:numPr>
          <w:ilvl w:val="1"/>
          <w:numId w:val="3"/>
        </w:numPr>
        <w:spacing w:line="360" w:lineRule="auto"/>
        <w:rPr>
          <w:b/>
          <w:bCs/>
          <w:sz w:val="24"/>
        </w:rPr>
      </w:pPr>
      <w:bookmarkStart w:id="1" w:name="_Toc246524869"/>
      <w:r>
        <w:rPr>
          <w:b/>
          <w:bCs/>
          <w:sz w:val="24"/>
        </w:rPr>
        <w:t>设计依据</w:t>
      </w:r>
      <w:bookmarkEnd w:id="1"/>
      <w:r>
        <w:rPr>
          <w:b/>
          <w:bCs/>
          <w:sz w:val="24"/>
        </w:rPr>
        <w:t xml:space="preserve">                                                                                                                                                                                                                                                                                                                                                                                                                                                                                                                                                                                                                                                                                                                                                                                                                                                                                                                                                                                                                                                                                                                                                                                                                                                                                                                                                                                                                                                                                                                                                                                                                                                                                                                                                                                                                                                                                                                                                                                                                                                                                                                                                                                                                                                                                                                                                                                                                                                                                                                                                                                                                                                                                                                                                                                                                                                                                                                                                                                                                                                                                                                                                                                                                                                                                                                                                                                                                                                                                                                                                                                                                                                                                                                                                                                                                                                                                                                                                                                                                                                                                                                                                                                                                                                                                                                                                                                                                                                                                                                                        </w:t>
      </w:r>
    </w:p>
    <w:p w14:paraId="4F087201" w14:textId="77777777" w:rsidR="00274F29" w:rsidRDefault="00237665">
      <w:pPr>
        <w:adjustRightInd w:val="0"/>
        <w:snapToGrid w:val="0"/>
        <w:spacing w:line="360" w:lineRule="auto"/>
        <w:ind w:firstLineChars="200" w:firstLine="480"/>
        <w:rPr>
          <w:rFonts w:ascii="宋体" w:hAnsi="宋体" w:cs="Arial"/>
          <w:sz w:val="24"/>
        </w:rPr>
      </w:pPr>
      <w:r>
        <w:rPr>
          <w:rFonts w:ascii="宋体" w:hAnsi="宋体" w:cs="Arial" w:hint="eastAsia"/>
          <w:sz w:val="24"/>
        </w:rPr>
        <w:t>长宁区自然资源确权登记事务中心3F多功能报告厅会议系统项目设计时，应依据以下国际、国内标准规范：（不局限下列标准及规范）</w:t>
      </w:r>
    </w:p>
    <w:p w14:paraId="120A6BC7" w14:textId="77777777" w:rsidR="00274F29" w:rsidRDefault="00237665">
      <w:pPr>
        <w:numPr>
          <w:ilvl w:val="0"/>
          <w:numId w:val="4"/>
        </w:numPr>
        <w:tabs>
          <w:tab w:val="left" w:pos="900"/>
        </w:tabs>
        <w:adjustRightInd w:val="0"/>
        <w:snapToGrid w:val="0"/>
        <w:spacing w:line="360" w:lineRule="auto"/>
        <w:rPr>
          <w:rFonts w:ascii="宋体" w:hAnsi="宋体" w:cs="Arial"/>
          <w:sz w:val="24"/>
        </w:rPr>
      </w:pPr>
      <w:bookmarkStart w:id="2" w:name="_Toc211625821"/>
      <w:bookmarkStart w:id="3" w:name="_Toc246524870"/>
      <w:r>
        <w:rPr>
          <w:rFonts w:ascii="宋体" w:hAnsi="宋体" w:cs="Arial" w:hint="eastAsia"/>
          <w:sz w:val="24"/>
        </w:rPr>
        <w:t>《视频显示系统工程技术规范》GB 50464-2008</w:t>
      </w:r>
    </w:p>
    <w:p w14:paraId="34D57BD9" w14:textId="77777777" w:rsidR="00274F29" w:rsidRDefault="00237665">
      <w:pPr>
        <w:numPr>
          <w:ilvl w:val="0"/>
          <w:numId w:val="4"/>
        </w:numPr>
        <w:tabs>
          <w:tab w:val="left" w:pos="900"/>
        </w:tabs>
        <w:adjustRightInd w:val="0"/>
        <w:snapToGrid w:val="0"/>
        <w:spacing w:line="360" w:lineRule="auto"/>
        <w:rPr>
          <w:rFonts w:ascii="宋体" w:hAnsi="宋体" w:cs="Arial"/>
          <w:sz w:val="24"/>
        </w:rPr>
      </w:pPr>
      <w:r>
        <w:rPr>
          <w:rFonts w:ascii="宋体" w:hAnsi="宋体" w:cs="Arial" w:hint="eastAsia"/>
          <w:sz w:val="24"/>
        </w:rPr>
        <w:t xml:space="preserve">《厅堂扩声系统设计规范》GB 50371-2006 </w:t>
      </w:r>
    </w:p>
    <w:p w14:paraId="7CFD0367" w14:textId="77777777" w:rsidR="00274F29" w:rsidRDefault="00237665">
      <w:pPr>
        <w:numPr>
          <w:ilvl w:val="0"/>
          <w:numId w:val="4"/>
        </w:numPr>
        <w:tabs>
          <w:tab w:val="left" w:pos="900"/>
        </w:tabs>
        <w:adjustRightInd w:val="0"/>
        <w:snapToGrid w:val="0"/>
        <w:spacing w:line="360" w:lineRule="auto"/>
        <w:rPr>
          <w:rFonts w:ascii="宋体" w:hAnsi="宋体" w:cs="Arial"/>
          <w:sz w:val="24"/>
        </w:rPr>
      </w:pPr>
      <w:r>
        <w:rPr>
          <w:rFonts w:ascii="宋体" w:hAnsi="宋体" w:cs="Arial" w:hint="eastAsia"/>
          <w:sz w:val="24"/>
        </w:rPr>
        <w:t xml:space="preserve">《剧场、电影院和多用途厅堂建筑声学技术规范》GB 50356-2005 </w:t>
      </w:r>
    </w:p>
    <w:p w14:paraId="117882E1" w14:textId="77777777" w:rsidR="00274F29" w:rsidRDefault="00237665">
      <w:pPr>
        <w:numPr>
          <w:ilvl w:val="0"/>
          <w:numId w:val="4"/>
        </w:numPr>
        <w:tabs>
          <w:tab w:val="left" w:pos="900"/>
        </w:tabs>
        <w:adjustRightInd w:val="0"/>
        <w:snapToGrid w:val="0"/>
        <w:spacing w:line="360" w:lineRule="auto"/>
        <w:rPr>
          <w:rFonts w:ascii="宋体" w:hAnsi="宋体" w:cs="Arial"/>
          <w:sz w:val="24"/>
        </w:rPr>
      </w:pPr>
      <w:r>
        <w:rPr>
          <w:rFonts w:ascii="宋体" w:hAnsi="宋体" w:cs="Arial" w:hint="eastAsia"/>
          <w:sz w:val="24"/>
        </w:rPr>
        <w:t>《厅堂扩声特性测量方法》</w:t>
      </w:r>
      <w:r>
        <w:rPr>
          <w:rFonts w:ascii="宋体" w:hAnsi="宋体" w:cs="Arial"/>
          <w:sz w:val="24"/>
        </w:rPr>
        <w:t>GB/T 4959-2011</w:t>
      </w:r>
      <w:r>
        <w:rPr>
          <w:rFonts w:ascii="宋体" w:hAnsi="宋体" w:cs="Arial" w:hint="eastAsia"/>
          <w:sz w:val="24"/>
        </w:rPr>
        <w:t xml:space="preserve"> </w:t>
      </w:r>
    </w:p>
    <w:p w14:paraId="574199F9" w14:textId="77777777" w:rsidR="00274F29" w:rsidRDefault="00237665">
      <w:pPr>
        <w:numPr>
          <w:ilvl w:val="0"/>
          <w:numId w:val="4"/>
        </w:numPr>
        <w:tabs>
          <w:tab w:val="left" w:pos="900"/>
        </w:tabs>
        <w:adjustRightInd w:val="0"/>
        <w:snapToGrid w:val="0"/>
        <w:spacing w:line="360" w:lineRule="auto"/>
        <w:rPr>
          <w:rFonts w:ascii="宋体" w:hAnsi="宋体" w:cs="Arial"/>
          <w:sz w:val="24"/>
        </w:rPr>
      </w:pPr>
      <w:r>
        <w:rPr>
          <w:rFonts w:ascii="宋体" w:hAnsi="宋体" w:cs="Arial" w:hint="eastAsia"/>
          <w:sz w:val="24"/>
        </w:rPr>
        <w:t xml:space="preserve">《厅堂音质模型试验规范》GB/T 50412-2007 </w:t>
      </w:r>
    </w:p>
    <w:p w14:paraId="0ABCD40E" w14:textId="77777777" w:rsidR="00274F29" w:rsidRDefault="00237665">
      <w:pPr>
        <w:numPr>
          <w:ilvl w:val="0"/>
          <w:numId w:val="4"/>
        </w:numPr>
        <w:tabs>
          <w:tab w:val="left" w:pos="900"/>
        </w:tabs>
        <w:adjustRightInd w:val="0"/>
        <w:snapToGrid w:val="0"/>
        <w:spacing w:line="360" w:lineRule="auto"/>
        <w:rPr>
          <w:rFonts w:ascii="宋体" w:hAnsi="宋体" w:cs="Arial"/>
          <w:sz w:val="24"/>
        </w:rPr>
      </w:pPr>
      <w:r>
        <w:rPr>
          <w:rFonts w:ascii="宋体" w:hAnsi="宋体" w:cs="Arial" w:hint="eastAsia"/>
          <w:sz w:val="24"/>
        </w:rPr>
        <w:t>《舞台扩声系统跳线柜综合接线箱地板接线盒设置规范》WH/T 38-2009</w:t>
      </w:r>
    </w:p>
    <w:p w14:paraId="091FD476" w14:textId="77777777" w:rsidR="00274F29" w:rsidRDefault="00237665">
      <w:pPr>
        <w:numPr>
          <w:ilvl w:val="0"/>
          <w:numId w:val="4"/>
        </w:numPr>
        <w:tabs>
          <w:tab w:val="left" w:pos="900"/>
        </w:tabs>
        <w:adjustRightInd w:val="0"/>
        <w:snapToGrid w:val="0"/>
        <w:spacing w:line="360" w:lineRule="auto"/>
        <w:rPr>
          <w:rFonts w:ascii="宋体" w:hAnsi="宋体" w:cs="Arial"/>
          <w:sz w:val="24"/>
        </w:rPr>
      </w:pPr>
      <w:r>
        <w:rPr>
          <w:rFonts w:ascii="宋体" w:hAnsi="宋体" w:cs="Arial" w:hint="eastAsia"/>
          <w:sz w:val="24"/>
        </w:rPr>
        <w:t xml:space="preserve">《声学语言清晰度测试方法》GB/T 15508-1995 </w:t>
      </w:r>
    </w:p>
    <w:p w14:paraId="25266F43" w14:textId="77777777" w:rsidR="00274F29" w:rsidRDefault="00237665">
      <w:pPr>
        <w:numPr>
          <w:ilvl w:val="0"/>
          <w:numId w:val="4"/>
        </w:numPr>
        <w:tabs>
          <w:tab w:val="left" w:pos="900"/>
        </w:tabs>
        <w:adjustRightInd w:val="0"/>
        <w:snapToGrid w:val="0"/>
        <w:spacing w:line="360" w:lineRule="auto"/>
        <w:rPr>
          <w:rFonts w:ascii="宋体" w:hAnsi="宋体" w:cs="Arial"/>
          <w:sz w:val="24"/>
        </w:rPr>
      </w:pPr>
      <w:r>
        <w:rPr>
          <w:rFonts w:ascii="宋体" w:hAnsi="宋体" w:cs="Arial" w:hint="eastAsia"/>
          <w:sz w:val="24"/>
        </w:rPr>
        <w:t>《无线传声器系统通用规范》GB/T 17276-1998</w:t>
      </w:r>
    </w:p>
    <w:p w14:paraId="4E872040" w14:textId="77777777" w:rsidR="00274F29" w:rsidRDefault="00237665">
      <w:pPr>
        <w:numPr>
          <w:ilvl w:val="0"/>
          <w:numId w:val="4"/>
        </w:numPr>
        <w:tabs>
          <w:tab w:val="left" w:pos="900"/>
        </w:tabs>
        <w:adjustRightInd w:val="0"/>
        <w:snapToGrid w:val="0"/>
        <w:spacing w:line="360" w:lineRule="auto"/>
        <w:rPr>
          <w:rFonts w:ascii="宋体" w:hAnsi="宋体" w:cs="Arial"/>
          <w:sz w:val="24"/>
        </w:rPr>
      </w:pPr>
      <w:r>
        <w:rPr>
          <w:rFonts w:ascii="宋体" w:hAnsi="宋体" w:cs="Arial" w:hint="eastAsia"/>
          <w:sz w:val="24"/>
        </w:rPr>
        <w:t>《数字音频设备的满度电平》GY/T 192-2003</w:t>
      </w:r>
    </w:p>
    <w:p w14:paraId="30ED18F5" w14:textId="77777777" w:rsidR="00274F29" w:rsidRDefault="00237665">
      <w:pPr>
        <w:numPr>
          <w:ilvl w:val="0"/>
          <w:numId w:val="4"/>
        </w:numPr>
        <w:tabs>
          <w:tab w:val="left" w:pos="900"/>
        </w:tabs>
        <w:adjustRightInd w:val="0"/>
        <w:snapToGrid w:val="0"/>
        <w:spacing w:line="360" w:lineRule="auto"/>
        <w:rPr>
          <w:rFonts w:ascii="宋体" w:hAnsi="宋体" w:cs="Arial"/>
          <w:sz w:val="24"/>
        </w:rPr>
      </w:pPr>
      <w:r>
        <w:rPr>
          <w:rFonts w:ascii="宋体" w:hAnsi="宋体" w:cs="Arial" w:hint="eastAsia"/>
          <w:sz w:val="24"/>
        </w:rPr>
        <w:t>《供配电系统设计规范》</w:t>
      </w:r>
      <w:r>
        <w:rPr>
          <w:rFonts w:ascii="宋体" w:hAnsi="宋体" w:cs="Arial"/>
          <w:sz w:val="24"/>
        </w:rPr>
        <w:t>GB 50052-2009</w:t>
      </w:r>
    </w:p>
    <w:p w14:paraId="12E34373" w14:textId="77777777" w:rsidR="00274F29" w:rsidRDefault="00237665">
      <w:pPr>
        <w:numPr>
          <w:ilvl w:val="0"/>
          <w:numId w:val="4"/>
        </w:numPr>
        <w:tabs>
          <w:tab w:val="left" w:pos="900"/>
        </w:tabs>
        <w:adjustRightInd w:val="0"/>
        <w:snapToGrid w:val="0"/>
        <w:spacing w:line="360" w:lineRule="auto"/>
        <w:rPr>
          <w:rFonts w:ascii="宋体" w:hAnsi="宋体" w:cs="Arial"/>
          <w:sz w:val="24"/>
        </w:rPr>
      </w:pPr>
      <w:r>
        <w:rPr>
          <w:rFonts w:ascii="宋体" w:hAnsi="宋体" w:cs="Arial" w:hint="eastAsia"/>
          <w:sz w:val="24"/>
        </w:rPr>
        <w:t>《低压配电设计规范》</w:t>
      </w:r>
      <w:r>
        <w:rPr>
          <w:rFonts w:ascii="宋体" w:hAnsi="宋体" w:cs="Arial"/>
          <w:sz w:val="24"/>
        </w:rPr>
        <w:t>GB 50054-2011</w:t>
      </w:r>
    </w:p>
    <w:p w14:paraId="339F6174" w14:textId="77777777" w:rsidR="00274F29" w:rsidRDefault="00237665">
      <w:pPr>
        <w:numPr>
          <w:ilvl w:val="0"/>
          <w:numId w:val="4"/>
        </w:numPr>
        <w:tabs>
          <w:tab w:val="left" w:pos="900"/>
        </w:tabs>
        <w:adjustRightInd w:val="0"/>
        <w:snapToGrid w:val="0"/>
        <w:spacing w:line="360" w:lineRule="auto"/>
        <w:rPr>
          <w:rFonts w:ascii="宋体" w:hAnsi="宋体" w:cs="Arial"/>
          <w:sz w:val="24"/>
        </w:rPr>
      </w:pPr>
      <w:r>
        <w:rPr>
          <w:rFonts w:ascii="宋体" w:hAnsi="宋体" w:cs="Arial" w:hint="eastAsia"/>
          <w:sz w:val="24"/>
        </w:rPr>
        <w:t>《会议电视系统工程设计规范》</w:t>
      </w:r>
      <w:r>
        <w:rPr>
          <w:rFonts w:ascii="宋体" w:hAnsi="宋体" w:cs="Arial"/>
          <w:sz w:val="24"/>
        </w:rPr>
        <w:t>YD/T 5032-2018</w:t>
      </w:r>
      <w:r>
        <w:rPr>
          <w:rFonts w:ascii="宋体" w:hAnsi="宋体" w:cs="Arial" w:hint="eastAsia"/>
          <w:sz w:val="24"/>
        </w:rPr>
        <w:t xml:space="preserve"> </w:t>
      </w:r>
    </w:p>
    <w:p w14:paraId="046A6E58" w14:textId="77777777" w:rsidR="00274F29" w:rsidRDefault="00237665">
      <w:pPr>
        <w:numPr>
          <w:ilvl w:val="0"/>
          <w:numId w:val="4"/>
        </w:numPr>
        <w:tabs>
          <w:tab w:val="left" w:pos="900"/>
        </w:tabs>
        <w:adjustRightInd w:val="0"/>
        <w:snapToGrid w:val="0"/>
        <w:spacing w:line="360" w:lineRule="auto"/>
        <w:rPr>
          <w:rFonts w:ascii="宋体" w:hAnsi="宋体" w:cs="Arial"/>
          <w:sz w:val="24"/>
        </w:rPr>
      </w:pPr>
      <w:r>
        <w:rPr>
          <w:rFonts w:ascii="宋体" w:hAnsi="宋体" w:cs="Arial" w:hint="eastAsia"/>
          <w:sz w:val="24"/>
        </w:rPr>
        <w:t>《会议电视系统工程验收规范》</w:t>
      </w:r>
      <w:r>
        <w:rPr>
          <w:rFonts w:ascii="宋体" w:hAnsi="宋体" w:cs="Arial"/>
          <w:sz w:val="24"/>
        </w:rPr>
        <w:t>YD/T 5033-2018</w:t>
      </w:r>
    </w:p>
    <w:bookmarkEnd w:id="2"/>
    <w:bookmarkEnd w:id="3"/>
    <w:p w14:paraId="0217D939" w14:textId="77777777" w:rsidR="00274F29" w:rsidRDefault="00237665">
      <w:pPr>
        <w:numPr>
          <w:ilvl w:val="1"/>
          <w:numId w:val="3"/>
        </w:numPr>
        <w:spacing w:line="360" w:lineRule="auto"/>
        <w:rPr>
          <w:b/>
          <w:bCs/>
          <w:sz w:val="24"/>
        </w:rPr>
      </w:pPr>
      <w:r>
        <w:rPr>
          <w:b/>
          <w:bCs/>
          <w:sz w:val="24"/>
        </w:rPr>
        <w:t>总体要求</w:t>
      </w:r>
    </w:p>
    <w:p w14:paraId="67F51C79" w14:textId="77777777" w:rsidR="00274F29" w:rsidRDefault="00237665">
      <w:pPr>
        <w:adjustRightInd w:val="0"/>
        <w:snapToGrid w:val="0"/>
        <w:spacing w:line="360" w:lineRule="auto"/>
        <w:ind w:firstLineChars="200" w:firstLine="480"/>
        <w:rPr>
          <w:rFonts w:ascii="宋体" w:hAnsi="宋体" w:cs="Arial"/>
          <w:bCs/>
          <w:sz w:val="24"/>
        </w:rPr>
      </w:pPr>
      <w:bookmarkStart w:id="4" w:name="_Hlk163943985"/>
      <w:bookmarkStart w:id="5" w:name="_Toc211625823"/>
      <w:r>
        <w:rPr>
          <w:rFonts w:ascii="宋体" w:hAnsi="宋体" w:cs="Arial" w:hint="eastAsia"/>
          <w:bCs/>
          <w:sz w:val="24"/>
        </w:rPr>
        <w:lastRenderedPageBreak/>
        <w:t>根据3F多动能报告厅不同使用功能，设置显示、扩声、舞台基础灯光、软终端视频会议、无线投屏、高清信号切换及录播、智能中控等不同功能。</w:t>
      </w:r>
      <w:bookmarkEnd w:id="4"/>
      <w:r>
        <w:rPr>
          <w:rFonts w:ascii="宋体" w:hAnsi="宋体" w:cs="Arial" w:hint="eastAsia"/>
          <w:bCs/>
          <w:sz w:val="24"/>
        </w:rPr>
        <w:t>报价人</w:t>
      </w:r>
      <w:r>
        <w:rPr>
          <w:rFonts w:ascii="宋体" w:hAnsi="宋体" w:cs="Arial"/>
          <w:bCs/>
          <w:sz w:val="24"/>
        </w:rPr>
        <w:t>的设计方案应不低于</w:t>
      </w:r>
      <w:r>
        <w:rPr>
          <w:rFonts w:ascii="宋体" w:hAnsi="宋体" w:cs="Arial" w:hint="eastAsia"/>
          <w:bCs/>
          <w:sz w:val="24"/>
        </w:rPr>
        <w:t>采购</w:t>
      </w:r>
      <w:r>
        <w:rPr>
          <w:rFonts w:ascii="宋体" w:hAnsi="宋体" w:cs="Arial"/>
          <w:bCs/>
          <w:sz w:val="24"/>
        </w:rPr>
        <w:t>技术要求，应实质响应</w:t>
      </w:r>
      <w:r>
        <w:rPr>
          <w:rFonts w:ascii="宋体" w:hAnsi="宋体" w:cs="Arial" w:hint="eastAsia"/>
          <w:bCs/>
          <w:sz w:val="24"/>
        </w:rPr>
        <w:t>采购</w:t>
      </w:r>
      <w:r>
        <w:rPr>
          <w:rFonts w:ascii="宋体" w:hAnsi="宋体" w:cs="Arial"/>
          <w:bCs/>
          <w:sz w:val="24"/>
        </w:rPr>
        <w:t>技术要求中的系统功能要求和系统技术要求。</w:t>
      </w:r>
      <w:r w:rsidR="00420E5A">
        <w:rPr>
          <w:rFonts w:ascii="宋体" w:hAnsi="宋体" w:cs="Arial"/>
          <w:bCs/>
          <w:sz w:val="24"/>
        </w:rPr>
        <w:t>项目图纸详见附件。</w:t>
      </w:r>
    </w:p>
    <w:p w14:paraId="415233B6" w14:textId="77777777" w:rsidR="00274F29" w:rsidRDefault="00237665">
      <w:pPr>
        <w:numPr>
          <w:ilvl w:val="1"/>
          <w:numId w:val="3"/>
        </w:numPr>
        <w:spacing w:line="360" w:lineRule="auto"/>
        <w:rPr>
          <w:b/>
          <w:bCs/>
          <w:sz w:val="24"/>
        </w:rPr>
      </w:pPr>
      <w:bookmarkStart w:id="6" w:name="_Toc246524872"/>
      <w:bookmarkEnd w:id="5"/>
      <w:r>
        <w:rPr>
          <w:b/>
          <w:bCs/>
          <w:sz w:val="24"/>
        </w:rPr>
        <w:t>建设原则</w:t>
      </w:r>
      <w:bookmarkEnd w:id="6"/>
    </w:p>
    <w:p w14:paraId="0996B13A" w14:textId="77777777" w:rsidR="00274F29" w:rsidRDefault="00237665">
      <w:pPr>
        <w:spacing w:line="360" w:lineRule="auto"/>
        <w:ind w:firstLineChars="200" w:firstLine="480"/>
        <w:rPr>
          <w:rFonts w:ascii="宋体" w:hAnsi="宋体" w:cs="Arial"/>
          <w:sz w:val="24"/>
        </w:rPr>
      </w:pPr>
      <w:r>
        <w:rPr>
          <w:rFonts w:ascii="宋体" w:hAnsi="宋体" w:cs="Arial"/>
          <w:sz w:val="24"/>
        </w:rPr>
        <w:t>弱电系统的建设，应遵照以下几个原则：</w:t>
      </w:r>
    </w:p>
    <w:p w14:paraId="7519A4F5" w14:textId="77777777" w:rsidR="00274F29" w:rsidRDefault="00237665">
      <w:pPr>
        <w:numPr>
          <w:ilvl w:val="0"/>
          <w:numId w:val="5"/>
        </w:numPr>
        <w:spacing w:line="360" w:lineRule="auto"/>
        <w:ind w:left="924" w:hanging="357"/>
        <w:rPr>
          <w:rFonts w:ascii="宋体" w:hAnsi="宋体" w:cs="Arial"/>
          <w:bCs/>
          <w:sz w:val="24"/>
        </w:rPr>
      </w:pPr>
      <w:r>
        <w:rPr>
          <w:rFonts w:ascii="宋体" w:hAnsi="宋体" w:cs="Arial"/>
          <w:bCs/>
          <w:sz w:val="24"/>
        </w:rPr>
        <w:t>系统可靠性</w:t>
      </w:r>
    </w:p>
    <w:p w14:paraId="73DA2F41" w14:textId="77777777" w:rsidR="00274F29" w:rsidRDefault="00237665">
      <w:pPr>
        <w:spacing w:line="360" w:lineRule="auto"/>
        <w:ind w:firstLineChars="200" w:firstLine="480"/>
        <w:rPr>
          <w:rFonts w:ascii="宋体" w:hAnsi="宋体" w:cs="Arial"/>
          <w:sz w:val="24"/>
        </w:rPr>
      </w:pPr>
      <w:r>
        <w:rPr>
          <w:rFonts w:ascii="宋体" w:hAnsi="宋体" w:cs="Arial"/>
          <w:sz w:val="24"/>
        </w:rPr>
        <w:t>系统的可靠性是第一位，在系统设计、设备生产、调试等环节都严格执行国家、行业的有关标准和公安部门有关安全技防要求，同时设有先进的光学测试、热测试环境实验室，在设计初期从技术角度保证设备的可靠运行。</w:t>
      </w:r>
    </w:p>
    <w:p w14:paraId="1453D251" w14:textId="77777777" w:rsidR="00274F29" w:rsidRDefault="00237665">
      <w:pPr>
        <w:numPr>
          <w:ilvl w:val="0"/>
          <w:numId w:val="5"/>
        </w:numPr>
        <w:spacing w:line="360" w:lineRule="auto"/>
        <w:ind w:left="924" w:hanging="357"/>
        <w:rPr>
          <w:rFonts w:ascii="宋体" w:hAnsi="宋体" w:cs="Arial"/>
          <w:bCs/>
          <w:sz w:val="24"/>
        </w:rPr>
      </w:pPr>
      <w:r>
        <w:rPr>
          <w:rFonts w:ascii="宋体" w:hAnsi="宋体" w:cs="Arial"/>
          <w:bCs/>
          <w:sz w:val="24"/>
        </w:rPr>
        <w:t>系统稳定性</w:t>
      </w:r>
    </w:p>
    <w:p w14:paraId="6EB83115" w14:textId="77777777" w:rsidR="00274F29" w:rsidRDefault="00237665">
      <w:pPr>
        <w:spacing w:line="360" w:lineRule="auto"/>
        <w:ind w:firstLineChars="200" w:firstLine="480"/>
        <w:rPr>
          <w:rFonts w:ascii="宋体" w:hAnsi="宋体" w:cs="Arial"/>
          <w:sz w:val="24"/>
        </w:rPr>
      </w:pPr>
      <w:r>
        <w:rPr>
          <w:rFonts w:ascii="宋体" w:hAnsi="宋体" w:cs="Arial"/>
          <w:sz w:val="24"/>
        </w:rPr>
        <w:t>所有产品均</w:t>
      </w:r>
      <w:r>
        <w:rPr>
          <w:rFonts w:ascii="宋体" w:hAnsi="宋体" w:cs="Arial" w:hint="eastAsia"/>
          <w:sz w:val="24"/>
        </w:rPr>
        <w:t>应</w:t>
      </w:r>
      <w:r>
        <w:rPr>
          <w:rFonts w:ascii="宋体" w:hAnsi="宋体" w:cs="Arial"/>
          <w:sz w:val="24"/>
        </w:rPr>
        <w:t>为成熟稳定的产品，在配置成功的情况下能够实现无人值守，系统能够长时间稳定可靠工作。</w:t>
      </w:r>
    </w:p>
    <w:p w14:paraId="2B3FF3A8" w14:textId="77777777" w:rsidR="00274F29" w:rsidRDefault="00237665">
      <w:pPr>
        <w:numPr>
          <w:ilvl w:val="0"/>
          <w:numId w:val="5"/>
        </w:numPr>
        <w:spacing w:line="360" w:lineRule="auto"/>
        <w:ind w:left="924" w:hanging="357"/>
        <w:rPr>
          <w:rFonts w:ascii="宋体" w:hAnsi="宋体" w:cs="Arial"/>
          <w:bCs/>
          <w:sz w:val="24"/>
        </w:rPr>
      </w:pPr>
      <w:r>
        <w:rPr>
          <w:rFonts w:ascii="宋体" w:hAnsi="宋体" w:cs="Arial"/>
          <w:bCs/>
          <w:sz w:val="24"/>
        </w:rPr>
        <w:t>系统开放性</w:t>
      </w:r>
    </w:p>
    <w:p w14:paraId="4F7345C7" w14:textId="77777777" w:rsidR="00274F29" w:rsidRDefault="00237665">
      <w:pPr>
        <w:spacing w:line="360" w:lineRule="auto"/>
        <w:ind w:firstLineChars="200" w:firstLine="480"/>
        <w:rPr>
          <w:rFonts w:ascii="宋体" w:hAnsi="宋体" w:cs="Arial"/>
          <w:sz w:val="24"/>
        </w:rPr>
      </w:pPr>
      <w:r>
        <w:rPr>
          <w:rFonts w:ascii="宋体" w:hAnsi="宋体" w:cs="Arial"/>
          <w:sz w:val="24"/>
        </w:rPr>
        <w:t>系统</w:t>
      </w:r>
      <w:r>
        <w:rPr>
          <w:rFonts w:ascii="宋体" w:hAnsi="宋体" w:cs="Arial" w:hint="eastAsia"/>
          <w:sz w:val="24"/>
        </w:rPr>
        <w:t>应</w:t>
      </w:r>
      <w:r>
        <w:rPr>
          <w:rFonts w:ascii="宋体" w:hAnsi="宋体" w:cs="Arial"/>
          <w:sz w:val="24"/>
        </w:rPr>
        <w:t>支持各子系统互连机制，系统可提供二次开发接口，</w:t>
      </w:r>
      <w:r>
        <w:rPr>
          <w:rFonts w:ascii="宋体" w:hAnsi="宋体" w:cs="Arial" w:hint="eastAsia"/>
          <w:sz w:val="24"/>
        </w:rPr>
        <w:t>与其他系统</w:t>
      </w:r>
      <w:r>
        <w:rPr>
          <w:rFonts w:ascii="宋体" w:hAnsi="宋体" w:cs="Arial"/>
          <w:sz w:val="24"/>
        </w:rPr>
        <w:t>、产品进行集成。</w:t>
      </w:r>
    </w:p>
    <w:p w14:paraId="1448C3A7" w14:textId="77777777" w:rsidR="00274F29" w:rsidRDefault="00237665">
      <w:pPr>
        <w:numPr>
          <w:ilvl w:val="0"/>
          <w:numId w:val="5"/>
        </w:numPr>
        <w:spacing w:line="360" w:lineRule="auto"/>
        <w:ind w:left="924" w:hanging="357"/>
        <w:rPr>
          <w:rFonts w:ascii="宋体" w:hAnsi="宋体" w:cs="Arial"/>
          <w:bCs/>
          <w:sz w:val="24"/>
        </w:rPr>
      </w:pPr>
      <w:r>
        <w:rPr>
          <w:rFonts w:ascii="宋体" w:hAnsi="宋体" w:cs="Arial"/>
          <w:bCs/>
          <w:sz w:val="24"/>
        </w:rPr>
        <w:t>系统发展性</w:t>
      </w:r>
    </w:p>
    <w:p w14:paraId="4686A7C6" w14:textId="77777777" w:rsidR="00274F29" w:rsidRDefault="00237665">
      <w:pPr>
        <w:spacing w:line="360" w:lineRule="auto"/>
        <w:ind w:firstLineChars="200" w:firstLine="480"/>
        <w:rPr>
          <w:rFonts w:ascii="宋体" w:hAnsi="宋体" w:cs="Arial"/>
          <w:sz w:val="24"/>
        </w:rPr>
      </w:pPr>
      <w:r>
        <w:rPr>
          <w:rFonts w:ascii="宋体" w:hAnsi="宋体" w:cs="Arial"/>
          <w:sz w:val="24"/>
        </w:rPr>
        <w:t>在初步设计时，就</w:t>
      </w:r>
      <w:r>
        <w:rPr>
          <w:rFonts w:ascii="宋体" w:hAnsi="宋体" w:cs="Arial" w:hint="eastAsia"/>
          <w:sz w:val="24"/>
        </w:rPr>
        <w:t>应</w:t>
      </w:r>
      <w:r>
        <w:rPr>
          <w:rFonts w:ascii="宋体" w:hAnsi="宋体" w:cs="Arial"/>
          <w:sz w:val="24"/>
        </w:rPr>
        <w:t>考虑未来良好的发展性，以降低未来发展的成本，使系统具有良好的可持续发展性。</w:t>
      </w:r>
    </w:p>
    <w:p w14:paraId="36DF230F" w14:textId="77777777" w:rsidR="00274F29" w:rsidRDefault="00237665">
      <w:pPr>
        <w:numPr>
          <w:ilvl w:val="0"/>
          <w:numId w:val="5"/>
        </w:numPr>
        <w:spacing w:line="360" w:lineRule="auto"/>
        <w:ind w:left="924" w:hanging="357"/>
        <w:rPr>
          <w:rFonts w:ascii="宋体" w:hAnsi="宋体" w:cs="Arial"/>
          <w:bCs/>
          <w:sz w:val="24"/>
        </w:rPr>
      </w:pPr>
      <w:r>
        <w:rPr>
          <w:rFonts w:ascii="宋体" w:hAnsi="宋体" w:cs="Arial"/>
          <w:bCs/>
          <w:sz w:val="24"/>
        </w:rPr>
        <w:t>更安全、更高效</w:t>
      </w:r>
    </w:p>
    <w:p w14:paraId="2950BEE8" w14:textId="77777777" w:rsidR="00274F29" w:rsidRDefault="00237665">
      <w:pPr>
        <w:spacing w:line="360" w:lineRule="auto"/>
        <w:ind w:firstLineChars="200" w:firstLine="480"/>
        <w:rPr>
          <w:rFonts w:ascii="宋体" w:hAnsi="宋体" w:cs="Arial"/>
          <w:sz w:val="24"/>
        </w:rPr>
      </w:pPr>
      <w:r>
        <w:rPr>
          <w:rFonts w:ascii="宋体" w:hAnsi="宋体" w:cs="Arial"/>
          <w:sz w:val="24"/>
        </w:rPr>
        <w:t>系统的程序或文件</w:t>
      </w:r>
      <w:r>
        <w:rPr>
          <w:rFonts w:ascii="宋体" w:hAnsi="宋体" w:cs="Arial" w:hint="eastAsia"/>
          <w:sz w:val="24"/>
        </w:rPr>
        <w:t>应</w:t>
      </w:r>
      <w:r>
        <w:rPr>
          <w:rFonts w:ascii="宋体" w:hAnsi="宋体" w:cs="Arial"/>
          <w:sz w:val="24"/>
        </w:rPr>
        <w:t>有能力阻止未授权的使用、访问、篡改，或者毁坏的安全防卫级别，同时系统</w:t>
      </w:r>
      <w:r>
        <w:rPr>
          <w:rFonts w:ascii="宋体" w:hAnsi="宋体" w:cs="Arial" w:hint="eastAsia"/>
          <w:sz w:val="24"/>
        </w:rPr>
        <w:t>要求能够</w:t>
      </w:r>
      <w:r>
        <w:rPr>
          <w:rFonts w:ascii="宋体" w:hAnsi="宋体" w:cs="Arial"/>
          <w:sz w:val="24"/>
        </w:rPr>
        <w:t>完成海量存储，让数据存储更高效、更安全。</w:t>
      </w:r>
    </w:p>
    <w:p w14:paraId="19B89690" w14:textId="77777777" w:rsidR="00274F29" w:rsidRDefault="00237665">
      <w:pPr>
        <w:numPr>
          <w:ilvl w:val="0"/>
          <w:numId w:val="5"/>
        </w:numPr>
        <w:spacing w:line="360" w:lineRule="auto"/>
        <w:ind w:left="924" w:hanging="357"/>
        <w:rPr>
          <w:rFonts w:ascii="宋体" w:hAnsi="宋体" w:cs="Arial"/>
          <w:bCs/>
          <w:sz w:val="24"/>
        </w:rPr>
      </w:pPr>
      <w:r>
        <w:rPr>
          <w:rFonts w:ascii="宋体" w:hAnsi="宋体" w:cs="Arial"/>
          <w:bCs/>
          <w:sz w:val="24"/>
        </w:rPr>
        <w:t>易操作性及实用性</w:t>
      </w:r>
    </w:p>
    <w:p w14:paraId="5974C257" w14:textId="77777777" w:rsidR="00274F29" w:rsidRDefault="00237665">
      <w:pPr>
        <w:spacing w:line="360" w:lineRule="auto"/>
        <w:ind w:firstLineChars="200" w:firstLine="480"/>
        <w:rPr>
          <w:rFonts w:ascii="宋体" w:hAnsi="宋体" w:cs="Arial"/>
          <w:sz w:val="24"/>
        </w:rPr>
      </w:pPr>
      <w:r>
        <w:rPr>
          <w:rFonts w:ascii="宋体" w:hAnsi="宋体" w:cs="Arial" w:hint="eastAsia"/>
          <w:sz w:val="24"/>
        </w:rPr>
        <w:t>应</w:t>
      </w:r>
      <w:r>
        <w:rPr>
          <w:rFonts w:ascii="宋体" w:hAnsi="宋体" w:cs="Arial"/>
          <w:sz w:val="24"/>
        </w:rPr>
        <w:t>采用全中文友好界面，方便准确地提供丰富的信息，帮助和提示操作人员进行操作，易学易用。</w:t>
      </w:r>
    </w:p>
    <w:p w14:paraId="6F506E00" w14:textId="77777777" w:rsidR="00274F29" w:rsidRDefault="00237665">
      <w:pPr>
        <w:spacing w:line="360" w:lineRule="auto"/>
        <w:ind w:firstLineChars="200" w:firstLine="480"/>
        <w:rPr>
          <w:rFonts w:ascii="宋体" w:hAnsi="宋体" w:cs="Arial"/>
          <w:sz w:val="24"/>
        </w:rPr>
      </w:pPr>
      <w:r>
        <w:rPr>
          <w:rFonts w:ascii="宋体" w:hAnsi="宋体" w:cs="Arial"/>
          <w:sz w:val="24"/>
        </w:rPr>
        <w:t>系统的操作</w:t>
      </w:r>
      <w:r>
        <w:rPr>
          <w:rFonts w:ascii="宋体" w:hAnsi="宋体" w:cs="Arial" w:hint="eastAsia"/>
          <w:sz w:val="24"/>
        </w:rPr>
        <w:t>应</w:t>
      </w:r>
      <w:r>
        <w:rPr>
          <w:rFonts w:ascii="宋体" w:hAnsi="宋体" w:cs="Arial"/>
          <w:sz w:val="24"/>
        </w:rPr>
        <w:t>简单、快捷、环节少</w:t>
      </w:r>
      <w:r>
        <w:rPr>
          <w:rFonts w:ascii="宋体" w:hAnsi="宋体" w:cs="Arial" w:hint="eastAsia"/>
          <w:sz w:val="24"/>
        </w:rPr>
        <w:t>，用</w:t>
      </w:r>
      <w:r>
        <w:rPr>
          <w:rFonts w:ascii="宋体" w:hAnsi="宋体" w:cs="Arial"/>
          <w:sz w:val="24"/>
        </w:rPr>
        <w:t>以保证不同文化层次的操作者及有关领导熟练操作。</w:t>
      </w:r>
    </w:p>
    <w:p w14:paraId="7B98F380" w14:textId="77777777" w:rsidR="00274F29" w:rsidRDefault="00237665">
      <w:pPr>
        <w:spacing w:line="360" w:lineRule="auto"/>
        <w:ind w:firstLineChars="200" w:firstLine="480"/>
        <w:rPr>
          <w:rFonts w:ascii="宋体" w:hAnsi="宋体" w:cs="Arial"/>
          <w:sz w:val="24"/>
        </w:rPr>
      </w:pPr>
      <w:r>
        <w:rPr>
          <w:rFonts w:ascii="宋体" w:hAnsi="宋体" w:cs="Arial"/>
          <w:sz w:val="24"/>
        </w:rPr>
        <w:t>系统</w:t>
      </w:r>
      <w:r>
        <w:rPr>
          <w:rFonts w:ascii="宋体" w:hAnsi="宋体" w:cs="Arial" w:hint="eastAsia"/>
          <w:sz w:val="24"/>
        </w:rPr>
        <w:t>应</w:t>
      </w:r>
      <w:r>
        <w:rPr>
          <w:rFonts w:ascii="宋体" w:hAnsi="宋体" w:cs="Arial"/>
          <w:sz w:val="24"/>
        </w:rPr>
        <w:t>有非常强的容错操作能力，使得在各种可能发生的误操作下，不引起系统的混乱。</w:t>
      </w:r>
    </w:p>
    <w:p w14:paraId="35C27F4B" w14:textId="77777777" w:rsidR="00274F29" w:rsidRDefault="00237665">
      <w:pPr>
        <w:spacing w:line="360" w:lineRule="auto"/>
        <w:ind w:firstLineChars="200" w:firstLine="480"/>
        <w:rPr>
          <w:rFonts w:ascii="宋体" w:hAnsi="宋体" w:cs="Arial"/>
          <w:sz w:val="24"/>
        </w:rPr>
      </w:pPr>
      <w:r>
        <w:rPr>
          <w:rFonts w:ascii="宋体" w:hAnsi="宋体" w:cs="Arial"/>
          <w:sz w:val="24"/>
        </w:rPr>
        <w:t>系统</w:t>
      </w:r>
      <w:r>
        <w:rPr>
          <w:rFonts w:ascii="宋体" w:hAnsi="宋体" w:cs="Arial" w:hint="eastAsia"/>
          <w:sz w:val="24"/>
        </w:rPr>
        <w:t>应</w:t>
      </w:r>
      <w:r>
        <w:rPr>
          <w:rFonts w:ascii="宋体" w:hAnsi="宋体" w:cs="Arial"/>
          <w:sz w:val="24"/>
        </w:rPr>
        <w:t>支持热插拔，具有良好的维护性。</w:t>
      </w:r>
    </w:p>
    <w:p w14:paraId="019A3B96" w14:textId="77777777" w:rsidR="00274F29" w:rsidRDefault="00237665">
      <w:pPr>
        <w:pStyle w:val="5"/>
      </w:pPr>
      <w:bookmarkStart w:id="7" w:name="_Toc437346841"/>
      <w:bookmarkStart w:id="8" w:name="_Toc504397274"/>
      <w:r>
        <w:rPr>
          <w:rFonts w:hint="eastAsia"/>
        </w:rPr>
        <w:lastRenderedPageBreak/>
        <w:t>二、硬件性能参数要求</w:t>
      </w:r>
      <w:bookmarkEnd w:id="7"/>
      <w:bookmarkEnd w:id="8"/>
    </w:p>
    <w:p w14:paraId="14ECAD15" w14:textId="77777777" w:rsidR="00274F29" w:rsidRDefault="00237665">
      <w:pPr>
        <w:numPr>
          <w:ilvl w:val="1"/>
          <w:numId w:val="6"/>
        </w:numPr>
        <w:spacing w:line="360" w:lineRule="auto"/>
        <w:rPr>
          <w:b/>
          <w:bCs/>
          <w:sz w:val="24"/>
        </w:rPr>
      </w:pPr>
      <w:r>
        <w:rPr>
          <w:rFonts w:hint="eastAsia"/>
          <w:b/>
          <w:bCs/>
          <w:sz w:val="24"/>
        </w:rPr>
        <w:t>系统要求</w:t>
      </w:r>
    </w:p>
    <w:p w14:paraId="56B8ABF6" w14:textId="77777777" w:rsidR="00274F29" w:rsidRDefault="00237665">
      <w:pPr>
        <w:numPr>
          <w:ilvl w:val="0"/>
          <w:numId w:val="7"/>
        </w:numPr>
        <w:spacing w:line="360" w:lineRule="auto"/>
        <w:rPr>
          <w:rFonts w:ascii="宋体" w:hAnsi="宋体" w:cs="Arial"/>
          <w:bCs/>
          <w:sz w:val="24"/>
        </w:rPr>
      </w:pPr>
      <w:r>
        <w:rPr>
          <w:rFonts w:ascii="宋体" w:hAnsi="宋体" w:cs="Arial" w:hint="eastAsia"/>
          <w:bCs/>
          <w:sz w:val="24"/>
        </w:rPr>
        <w:t>采用小间距全彩显示屏做主显示，舞台台口75英寸电视机做返看显示。</w:t>
      </w:r>
    </w:p>
    <w:p w14:paraId="05A9DD97" w14:textId="77777777" w:rsidR="00274F29" w:rsidRDefault="00237665">
      <w:pPr>
        <w:numPr>
          <w:ilvl w:val="0"/>
          <w:numId w:val="7"/>
        </w:numPr>
        <w:spacing w:line="360" w:lineRule="auto"/>
        <w:rPr>
          <w:rFonts w:ascii="宋体" w:hAnsi="宋体" w:cs="Arial"/>
          <w:bCs/>
          <w:sz w:val="24"/>
        </w:rPr>
      </w:pPr>
      <w:r>
        <w:rPr>
          <w:rFonts w:ascii="宋体" w:hAnsi="宋体" w:cs="Arial" w:hint="eastAsia"/>
          <w:bCs/>
          <w:sz w:val="24"/>
        </w:rPr>
        <w:t>配置扩声系统，采用线性列阵式全频扬声器，确保尽可能大的覆盖范围，配备无线话筒（手持、头戴、鹅颈话筒）。</w:t>
      </w:r>
    </w:p>
    <w:p w14:paraId="60A6A426" w14:textId="77777777" w:rsidR="00274F29" w:rsidRDefault="00237665">
      <w:pPr>
        <w:numPr>
          <w:ilvl w:val="0"/>
          <w:numId w:val="7"/>
        </w:numPr>
        <w:spacing w:line="360" w:lineRule="auto"/>
        <w:rPr>
          <w:rFonts w:ascii="宋体" w:hAnsi="宋体" w:cs="Arial"/>
          <w:bCs/>
          <w:sz w:val="24"/>
        </w:rPr>
      </w:pPr>
      <w:r>
        <w:rPr>
          <w:rFonts w:ascii="宋体" w:hAnsi="宋体" w:cs="Arial" w:hint="eastAsia"/>
          <w:bCs/>
          <w:sz w:val="24"/>
        </w:rPr>
        <w:t>采用数字化音频处理器，与多通道数字功放配合，方便采用中央控制系统对系统统一控制。</w:t>
      </w:r>
    </w:p>
    <w:p w14:paraId="73F42BC7" w14:textId="77777777" w:rsidR="00274F29" w:rsidRDefault="00237665">
      <w:pPr>
        <w:numPr>
          <w:ilvl w:val="0"/>
          <w:numId w:val="7"/>
        </w:numPr>
        <w:spacing w:line="360" w:lineRule="auto"/>
        <w:rPr>
          <w:rFonts w:ascii="宋体" w:hAnsi="宋体" w:cs="Arial"/>
          <w:bCs/>
          <w:sz w:val="24"/>
        </w:rPr>
      </w:pPr>
      <w:r>
        <w:rPr>
          <w:rFonts w:ascii="宋体" w:hAnsi="宋体" w:cs="Arial" w:hint="eastAsia"/>
          <w:bCs/>
          <w:sz w:val="24"/>
        </w:rPr>
        <w:t>配置舞台基础灯光系统，满足舞台区域摄像机拍摄的基本色温和色调要求。</w:t>
      </w:r>
    </w:p>
    <w:p w14:paraId="794079A9" w14:textId="77777777" w:rsidR="00274F29" w:rsidRDefault="00237665">
      <w:pPr>
        <w:numPr>
          <w:ilvl w:val="0"/>
          <w:numId w:val="7"/>
        </w:numPr>
        <w:spacing w:line="360" w:lineRule="auto"/>
        <w:rPr>
          <w:rFonts w:ascii="宋体" w:hAnsi="宋体" w:cs="Arial"/>
          <w:bCs/>
          <w:sz w:val="24"/>
        </w:rPr>
      </w:pPr>
      <w:r>
        <w:rPr>
          <w:rFonts w:ascii="宋体" w:hAnsi="宋体" w:cs="Arial" w:hint="eastAsia"/>
          <w:bCs/>
          <w:sz w:val="24"/>
        </w:rPr>
        <w:t>高清信号切换分配及录播系统，报告厅高清信号能任意切换路由，可通过录播主机随时记录会议内容。</w:t>
      </w:r>
    </w:p>
    <w:p w14:paraId="398838B6" w14:textId="77777777" w:rsidR="00274F29" w:rsidRDefault="00237665">
      <w:pPr>
        <w:numPr>
          <w:ilvl w:val="0"/>
          <w:numId w:val="7"/>
        </w:numPr>
        <w:spacing w:line="360" w:lineRule="auto"/>
        <w:rPr>
          <w:rFonts w:ascii="宋体" w:hAnsi="宋体" w:cs="Arial"/>
          <w:bCs/>
          <w:sz w:val="24"/>
        </w:rPr>
      </w:pPr>
      <w:r>
        <w:rPr>
          <w:rFonts w:ascii="宋体" w:hAnsi="宋体" w:cs="Arial" w:hint="eastAsia"/>
          <w:bCs/>
          <w:sz w:val="24"/>
        </w:rPr>
        <w:t>无线分享协作系统，方便电脑、手机、PAD等终端随时连接进系统，无需接线，不受报告厅使用位置限制，方便使用。</w:t>
      </w:r>
    </w:p>
    <w:p w14:paraId="39F482BF" w14:textId="77777777" w:rsidR="00274F29" w:rsidRDefault="00237665">
      <w:pPr>
        <w:numPr>
          <w:ilvl w:val="0"/>
          <w:numId w:val="7"/>
        </w:numPr>
        <w:spacing w:line="360" w:lineRule="auto"/>
        <w:rPr>
          <w:rFonts w:ascii="宋体" w:hAnsi="宋体" w:cs="Arial"/>
          <w:bCs/>
          <w:sz w:val="24"/>
        </w:rPr>
      </w:pPr>
      <w:r>
        <w:rPr>
          <w:rFonts w:ascii="宋体" w:hAnsi="宋体" w:cs="Arial" w:hint="eastAsia"/>
          <w:bCs/>
          <w:sz w:val="24"/>
        </w:rPr>
        <w:t>配置智能中央控制系统，对会议室内设备集中控制。</w:t>
      </w:r>
    </w:p>
    <w:p w14:paraId="7448B10D" w14:textId="77777777" w:rsidR="00274F29" w:rsidRDefault="00237665">
      <w:pPr>
        <w:numPr>
          <w:ilvl w:val="1"/>
          <w:numId w:val="6"/>
        </w:numPr>
        <w:spacing w:line="360" w:lineRule="auto"/>
        <w:rPr>
          <w:b/>
          <w:bCs/>
          <w:sz w:val="24"/>
        </w:rPr>
      </w:pPr>
      <w:r>
        <w:rPr>
          <w:rFonts w:hint="eastAsia"/>
          <w:b/>
          <w:bCs/>
          <w:sz w:val="24"/>
        </w:rPr>
        <w:t>参数要求</w:t>
      </w:r>
    </w:p>
    <w:tbl>
      <w:tblPr>
        <w:tblW w:w="838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617"/>
        <w:gridCol w:w="6033"/>
      </w:tblGrid>
      <w:tr w:rsidR="00274F29" w14:paraId="7218FB3D" w14:textId="77777777">
        <w:trPr>
          <w:trHeight w:val="425"/>
          <w:tblHeader/>
        </w:trPr>
        <w:tc>
          <w:tcPr>
            <w:tcW w:w="737" w:type="dxa"/>
            <w:shd w:val="clear" w:color="auto" w:fill="auto"/>
            <w:vAlign w:val="center"/>
          </w:tcPr>
          <w:p w14:paraId="23BD2D7F" w14:textId="77777777" w:rsidR="00274F29" w:rsidRDefault="00237665">
            <w:pPr>
              <w:widowControl/>
              <w:spacing w:line="276" w:lineRule="auto"/>
              <w:jc w:val="center"/>
              <w:rPr>
                <w:rFonts w:ascii="宋体" w:hAnsi="宋体" w:cs="宋体"/>
                <w:b/>
                <w:bCs/>
                <w:kern w:val="0"/>
                <w:sz w:val="24"/>
              </w:rPr>
            </w:pPr>
            <w:r>
              <w:rPr>
                <w:rFonts w:ascii="宋体" w:hAnsi="宋体" w:cs="宋体" w:hint="eastAsia"/>
                <w:b/>
                <w:bCs/>
                <w:kern w:val="0"/>
                <w:sz w:val="24"/>
              </w:rPr>
              <w:t>序号</w:t>
            </w:r>
          </w:p>
        </w:tc>
        <w:tc>
          <w:tcPr>
            <w:tcW w:w="1617" w:type="dxa"/>
            <w:shd w:val="clear" w:color="auto" w:fill="auto"/>
            <w:vAlign w:val="center"/>
          </w:tcPr>
          <w:p w14:paraId="2B8718A9" w14:textId="77777777" w:rsidR="00274F29" w:rsidRDefault="00237665">
            <w:pPr>
              <w:widowControl/>
              <w:spacing w:line="276" w:lineRule="auto"/>
              <w:jc w:val="center"/>
              <w:rPr>
                <w:rFonts w:ascii="宋体" w:hAnsi="宋体" w:cs="宋体"/>
                <w:b/>
                <w:bCs/>
                <w:kern w:val="0"/>
                <w:sz w:val="24"/>
              </w:rPr>
            </w:pPr>
            <w:r>
              <w:rPr>
                <w:rFonts w:ascii="宋体" w:hAnsi="宋体" w:cs="宋体" w:hint="eastAsia"/>
                <w:b/>
                <w:bCs/>
                <w:kern w:val="0"/>
                <w:sz w:val="24"/>
              </w:rPr>
              <w:t>设备名称</w:t>
            </w:r>
          </w:p>
        </w:tc>
        <w:tc>
          <w:tcPr>
            <w:tcW w:w="6033" w:type="dxa"/>
            <w:shd w:val="clear" w:color="auto" w:fill="auto"/>
            <w:vAlign w:val="center"/>
          </w:tcPr>
          <w:p w14:paraId="78C9D5B8" w14:textId="77777777" w:rsidR="00274F29" w:rsidRDefault="00237665">
            <w:pPr>
              <w:widowControl/>
              <w:spacing w:line="276" w:lineRule="auto"/>
              <w:jc w:val="center"/>
              <w:rPr>
                <w:rFonts w:ascii="宋体" w:hAnsi="宋体" w:cs="宋体"/>
                <w:b/>
                <w:bCs/>
                <w:kern w:val="0"/>
                <w:sz w:val="24"/>
              </w:rPr>
            </w:pPr>
            <w:r>
              <w:rPr>
                <w:rFonts w:ascii="宋体" w:hAnsi="宋体" w:cs="宋体" w:hint="eastAsia"/>
                <w:b/>
                <w:bCs/>
                <w:kern w:val="0"/>
                <w:sz w:val="24"/>
              </w:rPr>
              <w:t>技术参数</w:t>
            </w:r>
          </w:p>
        </w:tc>
      </w:tr>
      <w:tr w:rsidR="00274F29" w14:paraId="02F79BC0" w14:textId="77777777">
        <w:trPr>
          <w:trHeight w:val="425"/>
        </w:trPr>
        <w:tc>
          <w:tcPr>
            <w:tcW w:w="8387" w:type="dxa"/>
            <w:gridSpan w:val="3"/>
            <w:shd w:val="clear" w:color="auto" w:fill="auto"/>
            <w:vAlign w:val="center"/>
          </w:tcPr>
          <w:p w14:paraId="436B35B1" w14:textId="77777777" w:rsidR="00274F29" w:rsidRDefault="00237665">
            <w:pPr>
              <w:widowControl/>
              <w:spacing w:line="276" w:lineRule="auto"/>
              <w:jc w:val="left"/>
              <w:rPr>
                <w:rFonts w:ascii="宋体" w:hAnsi="宋体" w:cs="宋体"/>
                <w:kern w:val="0"/>
                <w:sz w:val="24"/>
              </w:rPr>
            </w:pPr>
            <w:r>
              <w:rPr>
                <w:rFonts w:asciiTheme="minorEastAsia" w:hAnsiTheme="minorEastAsia" w:cs="宋体" w:hint="eastAsia"/>
                <w:b/>
                <w:bCs/>
                <w:kern w:val="0"/>
                <w:sz w:val="24"/>
              </w:rPr>
              <w:t>一、扩声系统</w:t>
            </w:r>
          </w:p>
        </w:tc>
      </w:tr>
      <w:tr w:rsidR="00274F29" w14:paraId="5C5173B1" w14:textId="77777777">
        <w:trPr>
          <w:trHeight w:val="425"/>
        </w:trPr>
        <w:tc>
          <w:tcPr>
            <w:tcW w:w="737" w:type="dxa"/>
            <w:shd w:val="clear" w:color="auto" w:fill="auto"/>
            <w:vAlign w:val="center"/>
          </w:tcPr>
          <w:p w14:paraId="701EBD0F"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1</w:t>
            </w:r>
          </w:p>
        </w:tc>
        <w:tc>
          <w:tcPr>
            <w:tcW w:w="1617" w:type="dxa"/>
            <w:shd w:val="clear" w:color="auto" w:fill="auto"/>
            <w:vAlign w:val="center"/>
          </w:tcPr>
          <w:p w14:paraId="6647DE03"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全频线性列阵式扬声器</w:t>
            </w:r>
          </w:p>
        </w:tc>
        <w:tc>
          <w:tcPr>
            <w:tcW w:w="6033" w:type="dxa"/>
            <w:shd w:val="clear" w:color="auto" w:fill="auto"/>
            <w:vAlign w:val="center"/>
          </w:tcPr>
          <w:p w14:paraId="6E1D09B4"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1.1音柱扬声器</w:t>
            </w:r>
          </w:p>
          <w:p w14:paraId="6B0A3ED1"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1.</w:t>
            </w:r>
            <w:r>
              <w:rPr>
                <w:rFonts w:ascii="宋体" w:hAnsi="宋体" w:cs="宋体"/>
                <w:kern w:val="0"/>
                <w:sz w:val="24"/>
              </w:rPr>
              <w:t>2</w:t>
            </w:r>
            <w:r>
              <w:rPr>
                <w:rFonts w:ascii="宋体" w:hAnsi="宋体" w:cs="宋体" w:hint="eastAsia"/>
                <w:kern w:val="0"/>
                <w:sz w:val="24"/>
              </w:rPr>
              <w:t>扬声器宽度≤110mm；</w:t>
            </w:r>
          </w:p>
          <w:p w14:paraId="0318BEA8"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1.</w:t>
            </w:r>
            <w:r>
              <w:rPr>
                <w:rFonts w:ascii="宋体" w:hAnsi="宋体" w:cs="宋体"/>
                <w:kern w:val="0"/>
                <w:sz w:val="24"/>
              </w:rPr>
              <w:t>3</w:t>
            </w:r>
            <w:r>
              <w:rPr>
                <w:rFonts w:ascii="宋体" w:hAnsi="宋体" w:cs="宋体" w:hint="eastAsia"/>
                <w:kern w:val="0"/>
                <w:sz w:val="24"/>
              </w:rPr>
              <w:t>频率范围（-10dB）应不劣于：58～16K(Hz)；</w:t>
            </w:r>
          </w:p>
          <w:p w14:paraId="6756E7B4"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1.</w:t>
            </w:r>
            <w:r>
              <w:rPr>
                <w:rFonts w:ascii="宋体" w:hAnsi="宋体" w:cs="宋体"/>
                <w:kern w:val="0"/>
                <w:sz w:val="24"/>
              </w:rPr>
              <w:t>4</w:t>
            </w:r>
            <w:r>
              <w:rPr>
                <w:rFonts w:ascii="宋体" w:hAnsi="宋体" w:cs="宋体" w:hint="eastAsia"/>
                <w:kern w:val="0"/>
                <w:sz w:val="24"/>
              </w:rPr>
              <w:t>灵敏度≥87dB；</w:t>
            </w:r>
          </w:p>
          <w:p w14:paraId="0C03D8D6"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1.</w:t>
            </w:r>
            <w:r>
              <w:rPr>
                <w:rFonts w:ascii="宋体" w:hAnsi="宋体" w:cs="宋体"/>
                <w:kern w:val="0"/>
                <w:sz w:val="24"/>
              </w:rPr>
              <w:t>5</w:t>
            </w:r>
            <w:r>
              <w:rPr>
                <w:rFonts w:ascii="宋体" w:hAnsi="宋体" w:cs="宋体" w:hint="eastAsia"/>
                <w:kern w:val="0"/>
                <w:sz w:val="24"/>
              </w:rPr>
              <w:t>最大声压级≥115dB；</w:t>
            </w:r>
          </w:p>
          <w:p w14:paraId="0AA23834"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1.</w:t>
            </w:r>
            <w:r>
              <w:rPr>
                <w:rFonts w:ascii="宋体" w:hAnsi="宋体" w:cs="宋体"/>
                <w:kern w:val="0"/>
                <w:sz w:val="24"/>
              </w:rPr>
              <w:t>6</w:t>
            </w:r>
            <w:r>
              <w:rPr>
                <w:rFonts w:ascii="宋体" w:hAnsi="宋体" w:cs="宋体" w:hint="eastAsia"/>
                <w:kern w:val="0"/>
                <w:sz w:val="24"/>
              </w:rPr>
              <w:t>水平覆盖角度范围≥160°±10°；</w:t>
            </w:r>
          </w:p>
          <w:p w14:paraId="0C52C7AF"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1.</w:t>
            </w:r>
            <w:r>
              <w:rPr>
                <w:rFonts w:ascii="宋体" w:hAnsi="宋体" w:cs="宋体"/>
                <w:kern w:val="0"/>
                <w:sz w:val="24"/>
              </w:rPr>
              <w:t>7</w:t>
            </w:r>
            <w:r>
              <w:rPr>
                <w:rFonts w:ascii="宋体" w:hAnsi="宋体" w:cs="宋体" w:hint="eastAsia"/>
                <w:kern w:val="0"/>
                <w:sz w:val="24"/>
              </w:rPr>
              <w:t>垂直覆盖角度范围≤20°±5°；</w:t>
            </w:r>
          </w:p>
          <w:p w14:paraId="5EC33F2B"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1.</w:t>
            </w:r>
            <w:r>
              <w:rPr>
                <w:rFonts w:ascii="宋体" w:hAnsi="宋体" w:cs="宋体"/>
                <w:kern w:val="0"/>
                <w:sz w:val="24"/>
              </w:rPr>
              <w:t>8</w:t>
            </w:r>
            <w:r>
              <w:rPr>
                <w:rFonts w:ascii="宋体" w:hAnsi="宋体" w:cs="宋体" w:hint="eastAsia"/>
                <w:kern w:val="0"/>
                <w:sz w:val="24"/>
              </w:rPr>
              <w:t>额定功率≥150W；</w:t>
            </w:r>
          </w:p>
          <w:p w14:paraId="035B301D"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1.</w:t>
            </w:r>
            <w:r>
              <w:rPr>
                <w:rFonts w:ascii="宋体" w:hAnsi="宋体" w:cs="宋体"/>
                <w:kern w:val="0"/>
                <w:sz w:val="24"/>
              </w:rPr>
              <w:t>9</w:t>
            </w:r>
            <w:r>
              <w:rPr>
                <w:rFonts w:ascii="宋体" w:hAnsi="宋体" w:cs="宋体" w:hint="eastAsia"/>
                <w:kern w:val="0"/>
                <w:sz w:val="24"/>
              </w:rPr>
              <w:t>▲单元规格≥12×2.25寸全频单元。</w:t>
            </w:r>
          </w:p>
        </w:tc>
      </w:tr>
      <w:tr w:rsidR="00274F29" w14:paraId="772C3EDD" w14:textId="77777777">
        <w:trPr>
          <w:trHeight w:val="425"/>
        </w:trPr>
        <w:tc>
          <w:tcPr>
            <w:tcW w:w="737" w:type="dxa"/>
            <w:shd w:val="clear" w:color="auto" w:fill="auto"/>
            <w:vAlign w:val="center"/>
          </w:tcPr>
          <w:p w14:paraId="3BD03F1E"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2</w:t>
            </w:r>
          </w:p>
        </w:tc>
        <w:tc>
          <w:tcPr>
            <w:tcW w:w="1617" w:type="dxa"/>
            <w:shd w:val="clear" w:color="auto" w:fill="auto"/>
            <w:vAlign w:val="center"/>
          </w:tcPr>
          <w:p w14:paraId="3F12385E"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多用途扬声器</w:t>
            </w:r>
          </w:p>
        </w:tc>
        <w:tc>
          <w:tcPr>
            <w:tcW w:w="6033" w:type="dxa"/>
            <w:shd w:val="clear" w:color="auto" w:fill="auto"/>
            <w:vAlign w:val="center"/>
          </w:tcPr>
          <w:p w14:paraId="39093927"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2.</w:t>
            </w:r>
            <w:r>
              <w:rPr>
                <w:rFonts w:ascii="宋体" w:hAnsi="宋体" w:cs="宋体"/>
                <w:kern w:val="0"/>
                <w:sz w:val="24"/>
              </w:rPr>
              <w:t>1</w:t>
            </w:r>
            <w:r>
              <w:rPr>
                <w:rFonts w:ascii="宋体" w:hAnsi="宋体" w:cs="宋体" w:hint="eastAsia"/>
                <w:kern w:val="0"/>
                <w:sz w:val="24"/>
              </w:rPr>
              <w:t>▲结构：要求满足二分频，12寸同轴；要求含大规格号角，全频音箱；</w:t>
            </w:r>
          </w:p>
          <w:p w14:paraId="31E26031"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2.</w:t>
            </w:r>
            <w:r>
              <w:rPr>
                <w:rFonts w:ascii="宋体" w:hAnsi="宋体" w:cs="宋体"/>
                <w:kern w:val="0"/>
                <w:sz w:val="24"/>
              </w:rPr>
              <w:t>2</w:t>
            </w:r>
            <w:r>
              <w:rPr>
                <w:rFonts w:ascii="宋体" w:hAnsi="宋体" w:cs="宋体" w:hint="eastAsia"/>
                <w:kern w:val="0"/>
                <w:sz w:val="24"/>
              </w:rPr>
              <w:t>高频单元≥3 英寸；</w:t>
            </w:r>
          </w:p>
          <w:p w14:paraId="5490F52B"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2.</w:t>
            </w:r>
            <w:r>
              <w:rPr>
                <w:rFonts w:ascii="宋体" w:hAnsi="宋体" w:cs="宋体"/>
                <w:kern w:val="0"/>
                <w:sz w:val="24"/>
              </w:rPr>
              <w:t>3</w:t>
            </w:r>
            <w:r>
              <w:rPr>
                <w:rFonts w:ascii="宋体" w:hAnsi="宋体" w:cs="宋体" w:hint="eastAsia"/>
                <w:kern w:val="0"/>
                <w:sz w:val="24"/>
              </w:rPr>
              <w:t>频率范围(-10dB）应不劣于：60~20000(Hz)；</w:t>
            </w:r>
          </w:p>
          <w:p w14:paraId="581A4365"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2.</w:t>
            </w:r>
            <w:r>
              <w:rPr>
                <w:rFonts w:ascii="宋体" w:hAnsi="宋体" w:cs="宋体"/>
                <w:kern w:val="0"/>
                <w:sz w:val="24"/>
              </w:rPr>
              <w:t>4</w:t>
            </w:r>
            <w:r>
              <w:rPr>
                <w:rFonts w:ascii="宋体" w:hAnsi="宋体" w:cs="宋体" w:hint="eastAsia"/>
                <w:kern w:val="0"/>
                <w:sz w:val="24"/>
              </w:rPr>
              <w:t>▲水平角：110°±10 °；</w:t>
            </w:r>
          </w:p>
          <w:p w14:paraId="02984C31"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2.</w:t>
            </w:r>
            <w:r>
              <w:rPr>
                <w:rFonts w:ascii="宋体" w:hAnsi="宋体" w:cs="宋体"/>
                <w:kern w:val="0"/>
                <w:sz w:val="24"/>
              </w:rPr>
              <w:t>5</w:t>
            </w:r>
            <w:r>
              <w:rPr>
                <w:rFonts w:ascii="宋体" w:hAnsi="宋体" w:cs="宋体" w:hint="eastAsia"/>
                <w:kern w:val="0"/>
                <w:sz w:val="24"/>
              </w:rPr>
              <w:t>▲垂直角：50°±10°；</w:t>
            </w:r>
          </w:p>
          <w:p w14:paraId="27AFA6C1"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2.</w:t>
            </w:r>
            <w:r>
              <w:rPr>
                <w:rFonts w:ascii="宋体" w:hAnsi="宋体" w:cs="宋体"/>
                <w:kern w:val="0"/>
                <w:sz w:val="24"/>
              </w:rPr>
              <w:t>6</w:t>
            </w:r>
            <w:r>
              <w:rPr>
                <w:rFonts w:ascii="宋体" w:hAnsi="宋体" w:cs="宋体" w:hint="eastAsia"/>
                <w:kern w:val="0"/>
                <w:sz w:val="24"/>
              </w:rPr>
              <w:t>▲防护等级：优于 IP43；</w:t>
            </w:r>
          </w:p>
          <w:p w14:paraId="189D0160"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lastRenderedPageBreak/>
              <w:t>2.</w:t>
            </w:r>
            <w:r>
              <w:rPr>
                <w:rFonts w:ascii="宋体" w:hAnsi="宋体" w:cs="宋体"/>
                <w:kern w:val="0"/>
                <w:sz w:val="24"/>
              </w:rPr>
              <w:t>7</w:t>
            </w:r>
            <w:r>
              <w:rPr>
                <w:rFonts w:ascii="宋体" w:hAnsi="宋体" w:cs="宋体" w:hint="eastAsia"/>
                <w:kern w:val="0"/>
                <w:sz w:val="24"/>
              </w:rPr>
              <w:t>多功能设计：侧面应采用多边形箱体，符合≥35°舞台地面返送角度设计安装吊点：要求不少于 6 × M10吊点，满足固定安装；</w:t>
            </w:r>
          </w:p>
          <w:p w14:paraId="5A4A8063"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2.</w:t>
            </w:r>
            <w:r>
              <w:rPr>
                <w:rFonts w:ascii="宋体" w:hAnsi="宋体" w:cs="宋体"/>
                <w:kern w:val="0"/>
                <w:sz w:val="24"/>
              </w:rPr>
              <w:t>8</w:t>
            </w:r>
            <w:r>
              <w:rPr>
                <w:rFonts w:ascii="宋体" w:hAnsi="宋体" w:cs="宋体" w:hint="eastAsia"/>
                <w:kern w:val="0"/>
                <w:sz w:val="24"/>
              </w:rPr>
              <w:t>▲最大声压级（dB）≥131dB。</w:t>
            </w:r>
          </w:p>
        </w:tc>
      </w:tr>
      <w:tr w:rsidR="00274F29" w14:paraId="01A8DBC3" w14:textId="77777777">
        <w:trPr>
          <w:trHeight w:val="425"/>
        </w:trPr>
        <w:tc>
          <w:tcPr>
            <w:tcW w:w="737" w:type="dxa"/>
            <w:shd w:val="clear" w:color="auto" w:fill="auto"/>
            <w:vAlign w:val="center"/>
          </w:tcPr>
          <w:p w14:paraId="77748983"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lastRenderedPageBreak/>
              <w:t>3</w:t>
            </w:r>
          </w:p>
        </w:tc>
        <w:tc>
          <w:tcPr>
            <w:tcW w:w="1617" w:type="dxa"/>
            <w:shd w:val="clear" w:color="auto" w:fill="auto"/>
            <w:vAlign w:val="center"/>
          </w:tcPr>
          <w:p w14:paraId="4CCC4FB7"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辅助扬声器</w:t>
            </w:r>
          </w:p>
        </w:tc>
        <w:tc>
          <w:tcPr>
            <w:tcW w:w="6033" w:type="dxa"/>
            <w:shd w:val="clear" w:color="auto" w:fill="auto"/>
            <w:vAlign w:val="center"/>
          </w:tcPr>
          <w:p w14:paraId="551AF353"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3.</w:t>
            </w:r>
            <w:r>
              <w:rPr>
                <w:rFonts w:ascii="宋体" w:hAnsi="宋体" w:cs="宋体"/>
                <w:kern w:val="0"/>
                <w:sz w:val="24"/>
              </w:rPr>
              <w:t>1</w:t>
            </w:r>
            <w:r>
              <w:rPr>
                <w:rFonts w:ascii="宋体" w:hAnsi="宋体" w:cs="宋体" w:hint="eastAsia"/>
                <w:kern w:val="0"/>
                <w:sz w:val="24"/>
              </w:rPr>
              <w:t>▲要求满足号角可旋转；</w:t>
            </w:r>
          </w:p>
          <w:p w14:paraId="05F59AD0"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3.</w:t>
            </w:r>
            <w:r>
              <w:rPr>
                <w:rFonts w:ascii="宋体" w:hAnsi="宋体" w:cs="宋体"/>
                <w:kern w:val="0"/>
                <w:sz w:val="24"/>
              </w:rPr>
              <w:t>2</w:t>
            </w:r>
            <w:r>
              <w:rPr>
                <w:rFonts w:ascii="宋体" w:hAnsi="宋体" w:cs="宋体" w:hint="eastAsia"/>
                <w:kern w:val="0"/>
                <w:sz w:val="24"/>
              </w:rPr>
              <w:t>▲包装应自带不锈钢U型安装架；</w:t>
            </w:r>
          </w:p>
          <w:p w14:paraId="3A40C101"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3.</w:t>
            </w:r>
            <w:r>
              <w:rPr>
                <w:rFonts w:ascii="宋体" w:hAnsi="宋体" w:cs="宋体"/>
                <w:kern w:val="0"/>
                <w:sz w:val="24"/>
              </w:rPr>
              <w:t>3</w:t>
            </w:r>
            <w:r>
              <w:rPr>
                <w:rFonts w:ascii="宋体" w:hAnsi="宋体" w:cs="宋体" w:hint="eastAsia"/>
                <w:kern w:val="0"/>
                <w:sz w:val="24"/>
              </w:rPr>
              <w:t>▲防护等级≥IP55；</w:t>
            </w:r>
          </w:p>
          <w:p w14:paraId="613919FB"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3.</w:t>
            </w:r>
            <w:r>
              <w:rPr>
                <w:rFonts w:ascii="宋体" w:hAnsi="宋体" w:cs="宋体"/>
                <w:kern w:val="0"/>
                <w:sz w:val="24"/>
              </w:rPr>
              <w:t>4</w:t>
            </w:r>
            <w:r>
              <w:rPr>
                <w:rFonts w:ascii="宋体" w:hAnsi="宋体" w:cs="宋体" w:hint="eastAsia"/>
                <w:kern w:val="0"/>
                <w:sz w:val="24"/>
              </w:rPr>
              <w:t>▲驱动模式：定阻&amp;定压可调功率；</w:t>
            </w:r>
          </w:p>
          <w:p w14:paraId="66A68B1F"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3.</w:t>
            </w:r>
            <w:r>
              <w:rPr>
                <w:rFonts w:ascii="宋体" w:hAnsi="宋体" w:cs="宋体"/>
                <w:kern w:val="0"/>
                <w:sz w:val="24"/>
              </w:rPr>
              <w:t>5</w:t>
            </w:r>
            <w:r>
              <w:rPr>
                <w:rFonts w:ascii="宋体" w:hAnsi="宋体" w:cs="宋体" w:hint="eastAsia"/>
                <w:kern w:val="0"/>
                <w:sz w:val="24"/>
              </w:rPr>
              <w:t>▲最大声压级≥124dB；</w:t>
            </w:r>
          </w:p>
          <w:p w14:paraId="1E341568"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3.</w:t>
            </w:r>
            <w:r>
              <w:rPr>
                <w:rFonts w:ascii="宋体" w:hAnsi="宋体" w:cs="宋体"/>
                <w:kern w:val="0"/>
                <w:sz w:val="24"/>
              </w:rPr>
              <w:t>6</w:t>
            </w:r>
            <w:r>
              <w:rPr>
                <w:rFonts w:ascii="宋体" w:hAnsi="宋体" w:cs="宋体" w:hint="eastAsia"/>
                <w:kern w:val="0"/>
                <w:sz w:val="24"/>
              </w:rPr>
              <w:t>▲水平覆盖角度范围：120±10°；</w:t>
            </w:r>
          </w:p>
          <w:p w14:paraId="4F25F4E5"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3.</w:t>
            </w:r>
            <w:r>
              <w:rPr>
                <w:rFonts w:ascii="宋体" w:hAnsi="宋体" w:cs="宋体"/>
                <w:kern w:val="0"/>
                <w:sz w:val="24"/>
              </w:rPr>
              <w:t>7</w:t>
            </w:r>
            <w:r>
              <w:rPr>
                <w:rFonts w:ascii="宋体" w:hAnsi="宋体" w:cs="宋体" w:hint="eastAsia"/>
                <w:kern w:val="0"/>
                <w:sz w:val="24"/>
              </w:rPr>
              <w:t>▲垂直覆盖角度范围：60±5°；</w:t>
            </w:r>
          </w:p>
          <w:p w14:paraId="7E30E548"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3.</w:t>
            </w:r>
            <w:r>
              <w:rPr>
                <w:rFonts w:ascii="宋体" w:hAnsi="宋体" w:cs="宋体"/>
                <w:kern w:val="0"/>
                <w:sz w:val="24"/>
              </w:rPr>
              <w:t>8</w:t>
            </w:r>
            <w:r>
              <w:rPr>
                <w:rFonts w:ascii="宋体" w:hAnsi="宋体" w:cs="宋体" w:hint="eastAsia"/>
                <w:kern w:val="0"/>
                <w:sz w:val="24"/>
              </w:rPr>
              <w:t>额定功率≥300W；</w:t>
            </w:r>
          </w:p>
          <w:p w14:paraId="34D8F12B"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3.</w:t>
            </w:r>
            <w:r>
              <w:rPr>
                <w:rFonts w:ascii="宋体" w:hAnsi="宋体" w:cs="宋体"/>
                <w:kern w:val="0"/>
                <w:sz w:val="24"/>
              </w:rPr>
              <w:t>9</w:t>
            </w:r>
            <w:r>
              <w:rPr>
                <w:rFonts w:ascii="宋体" w:hAnsi="宋体" w:cs="宋体" w:hint="eastAsia"/>
                <w:kern w:val="0"/>
                <w:sz w:val="24"/>
              </w:rPr>
              <w:t>单元规格≥2×6.5英寸低音单元 &amp; 1×2英寸高音单元，</w:t>
            </w:r>
            <w:r>
              <w:rPr>
                <w:rFonts w:ascii="宋体" w:eastAsia="宋体" w:hAnsi="宋体" w:cs="宋体" w:hint="eastAsia"/>
                <w:color w:val="000000"/>
                <w:kern w:val="0"/>
                <w:sz w:val="24"/>
                <w:lang w:bidi="ar"/>
              </w:rPr>
              <w:t>配备不小于2.0 英寸长行程音圈，人声频段能够下潜至80 Hz</w:t>
            </w:r>
            <w:r>
              <w:rPr>
                <w:rFonts w:ascii="宋体" w:hAnsi="宋体" w:cs="宋体" w:hint="eastAsia"/>
                <w:kern w:val="0"/>
                <w:sz w:val="24"/>
              </w:rPr>
              <w:t>。</w:t>
            </w:r>
          </w:p>
        </w:tc>
      </w:tr>
      <w:tr w:rsidR="00274F29" w14:paraId="557FCB67" w14:textId="77777777">
        <w:trPr>
          <w:trHeight w:val="425"/>
        </w:trPr>
        <w:tc>
          <w:tcPr>
            <w:tcW w:w="737" w:type="dxa"/>
            <w:shd w:val="clear" w:color="auto" w:fill="auto"/>
            <w:vAlign w:val="center"/>
          </w:tcPr>
          <w:p w14:paraId="460372D9"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4</w:t>
            </w:r>
          </w:p>
        </w:tc>
        <w:tc>
          <w:tcPr>
            <w:tcW w:w="1617" w:type="dxa"/>
            <w:shd w:val="clear" w:color="auto" w:fill="auto"/>
            <w:vAlign w:val="center"/>
          </w:tcPr>
          <w:p w14:paraId="0D59D2B7"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远程会议音频处理器</w:t>
            </w:r>
          </w:p>
        </w:tc>
        <w:tc>
          <w:tcPr>
            <w:tcW w:w="6033" w:type="dxa"/>
            <w:shd w:val="clear" w:color="auto" w:fill="auto"/>
            <w:vAlign w:val="center"/>
          </w:tcPr>
          <w:p w14:paraId="49F57A4A" w14:textId="77777777" w:rsidR="00274F29" w:rsidRDefault="00237665">
            <w:pPr>
              <w:widowControl/>
              <w:spacing w:line="276" w:lineRule="auto"/>
              <w:jc w:val="left"/>
              <w:rPr>
                <w:rFonts w:ascii="宋体" w:hAnsi="宋体" w:cs="宋体"/>
                <w:kern w:val="0"/>
                <w:sz w:val="24"/>
              </w:rPr>
            </w:pPr>
            <w:r>
              <w:rPr>
                <w:rFonts w:ascii="宋体" w:hAnsi="宋体" w:cs="宋体"/>
                <w:kern w:val="0"/>
                <w:sz w:val="24"/>
              </w:rPr>
              <w:t>4.1</w:t>
            </w:r>
            <w:r>
              <w:rPr>
                <w:rFonts w:ascii="宋体" w:hAnsi="宋体" w:cs="宋体" w:hint="eastAsia"/>
                <w:kern w:val="0"/>
                <w:sz w:val="24"/>
              </w:rPr>
              <w:t>▲模拟通道数量≥12进8出；Dante通道数量≥64进64出；</w:t>
            </w:r>
          </w:p>
          <w:p w14:paraId="6961517B" w14:textId="77777777" w:rsidR="00274F29" w:rsidRDefault="00237665">
            <w:pPr>
              <w:widowControl/>
              <w:spacing w:line="276" w:lineRule="auto"/>
              <w:jc w:val="left"/>
              <w:rPr>
                <w:rFonts w:ascii="宋体" w:hAnsi="宋体" w:cs="宋体"/>
                <w:kern w:val="0"/>
                <w:sz w:val="24"/>
              </w:rPr>
            </w:pPr>
            <w:r>
              <w:rPr>
                <w:rFonts w:ascii="宋体" w:hAnsi="宋体" w:cs="宋体"/>
                <w:kern w:val="0"/>
                <w:sz w:val="24"/>
              </w:rPr>
              <w:t>4.2</w:t>
            </w:r>
            <w:r>
              <w:rPr>
                <w:rFonts w:ascii="宋体" w:hAnsi="宋体" w:cs="宋体" w:hint="eastAsia"/>
                <w:kern w:val="0"/>
                <w:sz w:val="24"/>
              </w:rPr>
              <w:t>▲Dante双网口应支持冗余模式。</w:t>
            </w:r>
          </w:p>
        </w:tc>
      </w:tr>
      <w:tr w:rsidR="00274F29" w14:paraId="37DAB980" w14:textId="77777777">
        <w:trPr>
          <w:trHeight w:val="425"/>
        </w:trPr>
        <w:tc>
          <w:tcPr>
            <w:tcW w:w="737" w:type="dxa"/>
            <w:shd w:val="clear" w:color="auto" w:fill="auto"/>
            <w:vAlign w:val="center"/>
          </w:tcPr>
          <w:p w14:paraId="22AB0197"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5</w:t>
            </w:r>
          </w:p>
        </w:tc>
        <w:tc>
          <w:tcPr>
            <w:tcW w:w="1617" w:type="dxa"/>
            <w:shd w:val="clear" w:color="auto" w:fill="auto"/>
            <w:vAlign w:val="center"/>
          </w:tcPr>
          <w:p w14:paraId="1568C929"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多用途功率放大器（2通道）</w:t>
            </w:r>
          </w:p>
        </w:tc>
        <w:tc>
          <w:tcPr>
            <w:tcW w:w="6033" w:type="dxa"/>
            <w:shd w:val="clear" w:color="auto" w:fill="auto"/>
            <w:vAlign w:val="center"/>
          </w:tcPr>
          <w:p w14:paraId="6FF9F26C" w14:textId="77777777" w:rsidR="00274F29" w:rsidRDefault="00237665">
            <w:pPr>
              <w:widowControl/>
              <w:spacing w:line="276" w:lineRule="auto"/>
              <w:jc w:val="left"/>
              <w:rPr>
                <w:rFonts w:ascii="宋体" w:hAnsi="宋体" w:cs="宋体"/>
                <w:kern w:val="0"/>
                <w:sz w:val="24"/>
              </w:rPr>
            </w:pPr>
            <w:r>
              <w:rPr>
                <w:rFonts w:ascii="宋体" w:hAnsi="宋体" w:cs="宋体"/>
                <w:kern w:val="0"/>
                <w:sz w:val="24"/>
              </w:rPr>
              <w:t>5.1</w:t>
            </w:r>
            <w:r>
              <w:rPr>
                <w:rFonts w:ascii="宋体" w:hAnsi="宋体" w:cs="宋体" w:hint="eastAsia"/>
                <w:kern w:val="0"/>
                <w:sz w:val="24"/>
              </w:rPr>
              <w:t>▲要求支持定压及定阻模式；</w:t>
            </w:r>
          </w:p>
          <w:p w14:paraId="62D612D7" w14:textId="77777777" w:rsidR="00274F29" w:rsidRDefault="00237665">
            <w:pPr>
              <w:widowControl/>
              <w:spacing w:line="276" w:lineRule="auto"/>
              <w:jc w:val="left"/>
              <w:rPr>
                <w:rFonts w:ascii="宋体" w:hAnsi="宋体" w:cs="宋体"/>
                <w:kern w:val="0"/>
                <w:sz w:val="24"/>
              </w:rPr>
            </w:pPr>
            <w:r>
              <w:rPr>
                <w:rFonts w:ascii="宋体" w:hAnsi="宋体" w:cs="宋体"/>
                <w:kern w:val="0"/>
                <w:sz w:val="24"/>
              </w:rPr>
              <w:t>5.2</w:t>
            </w:r>
            <w:r>
              <w:rPr>
                <w:rFonts w:ascii="宋体" w:hAnsi="宋体" w:cs="宋体" w:hint="eastAsia"/>
                <w:kern w:val="0"/>
                <w:sz w:val="24"/>
              </w:rPr>
              <w:t>▲要求支持自动待机；</w:t>
            </w:r>
          </w:p>
          <w:p w14:paraId="499DBAD1" w14:textId="77777777" w:rsidR="00274F29" w:rsidRDefault="00237665">
            <w:pPr>
              <w:widowControl/>
              <w:spacing w:line="276" w:lineRule="auto"/>
              <w:jc w:val="left"/>
              <w:rPr>
                <w:rFonts w:ascii="宋体" w:hAnsi="宋体" w:cs="宋体"/>
                <w:kern w:val="0"/>
                <w:sz w:val="24"/>
              </w:rPr>
            </w:pPr>
            <w:r>
              <w:rPr>
                <w:rFonts w:ascii="宋体" w:hAnsi="宋体" w:cs="宋体"/>
                <w:kern w:val="0"/>
                <w:sz w:val="24"/>
              </w:rPr>
              <w:t>5.3</w:t>
            </w:r>
            <w:r>
              <w:rPr>
                <w:rFonts w:ascii="宋体" w:hAnsi="宋体" w:cs="宋体" w:hint="eastAsia"/>
                <w:kern w:val="0"/>
                <w:sz w:val="24"/>
              </w:rPr>
              <w:t>▲要求支持静音强切；</w:t>
            </w:r>
          </w:p>
          <w:p w14:paraId="4314AF4E" w14:textId="77777777" w:rsidR="00274F29" w:rsidRDefault="00237665">
            <w:pPr>
              <w:widowControl/>
              <w:spacing w:line="276" w:lineRule="auto"/>
              <w:jc w:val="left"/>
              <w:rPr>
                <w:rFonts w:ascii="宋体" w:hAnsi="宋体" w:cs="宋体"/>
                <w:kern w:val="0"/>
                <w:sz w:val="24"/>
              </w:rPr>
            </w:pPr>
            <w:r>
              <w:rPr>
                <w:rFonts w:ascii="宋体" w:hAnsi="宋体" w:cs="宋体"/>
                <w:kern w:val="0"/>
                <w:sz w:val="24"/>
              </w:rPr>
              <w:t>5.4</w:t>
            </w:r>
            <w:r>
              <w:rPr>
                <w:rFonts w:ascii="宋体" w:hAnsi="宋体" w:cs="宋体" w:hint="eastAsia"/>
                <w:kern w:val="0"/>
                <w:sz w:val="24"/>
              </w:rPr>
              <w:t>模拟信号输入通道数量≥2路平衡输入（Euroblock）；</w:t>
            </w:r>
          </w:p>
          <w:p w14:paraId="0B9612D7" w14:textId="77777777" w:rsidR="00274F29" w:rsidRDefault="00237665">
            <w:pPr>
              <w:widowControl/>
              <w:spacing w:line="276" w:lineRule="auto"/>
              <w:jc w:val="left"/>
              <w:rPr>
                <w:rFonts w:ascii="宋体" w:hAnsi="宋体" w:cs="宋体"/>
                <w:kern w:val="0"/>
                <w:sz w:val="24"/>
              </w:rPr>
            </w:pPr>
            <w:r>
              <w:rPr>
                <w:rFonts w:ascii="宋体" w:hAnsi="宋体" w:cs="宋体"/>
                <w:kern w:val="0"/>
                <w:sz w:val="24"/>
              </w:rPr>
              <w:t>5.5</w:t>
            </w:r>
            <w:r>
              <w:rPr>
                <w:rFonts w:ascii="宋体" w:hAnsi="宋体" w:cs="宋体" w:hint="eastAsia"/>
                <w:kern w:val="0"/>
                <w:sz w:val="24"/>
              </w:rPr>
              <w:t>▲数字信号输入通道数量≥8路Amplink数字信号（RJ45）；数字信号应支持菊花链传输；</w:t>
            </w:r>
          </w:p>
          <w:p w14:paraId="175D6ADF" w14:textId="77777777" w:rsidR="00274F29" w:rsidRDefault="00237665">
            <w:pPr>
              <w:widowControl/>
              <w:spacing w:line="276" w:lineRule="auto"/>
              <w:jc w:val="left"/>
              <w:rPr>
                <w:rFonts w:ascii="宋体" w:hAnsi="宋体" w:cs="宋体"/>
                <w:kern w:val="0"/>
                <w:sz w:val="24"/>
              </w:rPr>
            </w:pPr>
            <w:r>
              <w:rPr>
                <w:rFonts w:ascii="宋体" w:hAnsi="宋体" w:cs="宋体"/>
                <w:kern w:val="0"/>
                <w:sz w:val="24"/>
              </w:rPr>
              <w:t>5.6</w:t>
            </w:r>
            <w:r>
              <w:rPr>
                <w:rFonts w:ascii="宋体" w:hAnsi="宋体" w:cs="宋体" w:hint="eastAsia"/>
                <w:kern w:val="0"/>
                <w:sz w:val="24"/>
              </w:rPr>
              <w:t>扬声器通道数量≥2路；</w:t>
            </w:r>
          </w:p>
          <w:p w14:paraId="75D9994B" w14:textId="77777777" w:rsidR="00274F29" w:rsidRDefault="00237665">
            <w:pPr>
              <w:widowControl/>
              <w:spacing w:line="276" w:lineRule="auto"/>
              <w:jc w:val="left"/>
              <w:rPr>
                <w:rFonts w:ascii="宋体" w:hAnsi="宋体" w:cs="宋体"/>
                <w:kern w:val="0"/>
                <w:sz w:val="24"/>
              </w:rPr>
            </w:pPr>
            <w:r>
              <w:rPr>
                <w:rFonts w:ascii="宋体" w:hAnsi="宋体" w:cs="宋体"/>
                <w:kern w:val="0"/>
                <w:sz w:val="24"/>
              </w:rPr>
              <w:t>5.7</w:t>
            </w:r>
            <w:r>
              <w:rPr>
                <w:rFonts w:ascii="宋体" w:hAnsi="宋体" w:cs="宋体" w:hint="eastAsia"/>
                <w:kern w:val="0"/>
                <w:sz w:val="24"/>
              </w:rPr>
              <w:t>单通道功率≥1000W，设备总功率≥2000W。</w:t>
            </w:r>
          </w:p>
        </w:tc>
      </w:tr>
      <w:tr w:rsidR="00274F29" w14:paraId="0165EF23" w14:textId="77777777">
        <w:trPr>
          <w:trHeight w:val="425"/>
        </w:trPr>
        <w:tc>
          <w:tcPr>
            <w:tcW w:w="737" w:type="dxa"/>
            <w:shd w:val="clear" w:color="auto" w:fill="auto"/>
            <w:vAlign w:val="center"/>
          </w:tcPr>
          <w:p w14:paraId="5D0B22AA"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6</w:t>
            </w:r>
          </w:p>
        </w:tc>
        <w:tc>
          <w:tcPr>
            <w:tcW w:w="1617" w:type="dxa"/>
            <w:shd w:val="clear" w:color="auto" w:fill="auto"/>
            <w:vAlign w:val="center"/>
          </w:tcPr>
          <w:p w14:paraId="0F3DB252"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多用途功率放大器（4通道）</w:t>
            </w:r>
          </w:p>
        </w:tc>
        <w:tc>
          <w:tcPr>
            <w:tcW w:w="6033" w:type="dxa"/>
            <w:shd w:val="clear" w:color="auto" w:fill="auto"/>
            <w:vAlign w:val="center"/>
          </w:tcPr>
          <w:p w14:paraId="4CEEB01B" w14:textId="77777777" w:rsidR="00274F29" w:rsidRDefault="00237665">
            <w:pPr>
              <w:widowControl/>
              <w:spacing w:line="276" w:lineRule="auto"/>
              <w:jc w:val="left"/>
              <w:rPr>
                <w:rFonts w:ascii="宋体" w:hAnsi="宋体" w:cs="宋体"/>
                <w:kern w:val="0"/>
                <w:sz w:val="24"/>
              </w:rPr>
            </w:pPr>
            <w:r>
              <w:rPr>
                <w:rFonts w:ascii="宋体" w:hAnsi="宋体" w:cs="宋体"/>
                <w:kern w:val="0"/>
                <w:sz w:val="24"/>
              </w:rPr>
              <w:t>6.1</w:t>
            </w:r>
            <w:r>
              <w:rPr>
                <w:rFonts w:ascii="宋体" w:hAnsi="宋体" w:cs="宋体" w:hint="eastAsia"/>
                <w:kern w:val="0"/>
                <w:sz w:val="24"/>
              </w:rPr>
              <w:t>▲要求支持定压及定阻模式；</w:t>
            </w:r>
          </w:p>
          <w:p w14:paraId="7BE6DE1C" w14:textId="77777777" w:rsidR="00274F29" w:rsidRDefault="00237665">
            <w:pPr>
              <w:widowControl/>
              <w:spacing w:line="276" w:lineRule="auto"/>
              <w:jc w:val="left"/>
              <w:rPr>
                <w:rFonts w:ascii="宋体" w:hAnsi="宋体" w:cs="宋体"/>
                <w:kern w:val="0"/>
                <w:sz w:val="24"/>
              </w:rPr>
            </w:pPr>
            <w:r>
              <w:rPr>
                <w:rFonts w:ascii="宋体" w:hAnsi="宋体" w:cs="宋体"/>
                <w:kern w:val="0"/>
                <w:sz w:val="24"/>
              </w:rPr>
              <w:t>6.2</w:t>
            </w:r>
            <w:r>
              <w:rPr>
                <w:rFonts w:ascii="宋体" w:hAnsi="宋体" w:cs="宋体" w:hint="eastAsia"/>
                <w:kern w:val="0"/>
                <w:sz w:val="24"/>
              </w:rPr>
              <w:t>▲要求支持自动待机；</w:t>
            </w:r>
          </w:p>
          <w:p w14:paraId="62E3E45C" w14:textId="77777777" w:rsidR="00274F29" w:rsidRDefault="00237665">
            <w:pPr>
              <w:widowControl/>
              <w:spacing w:line="276" w:lineRule="auto"/>
              <w:jc w:val="left"/>
              <w:rPr>
                <w:rFonts w:ascii="宋体" w:hAnsi="宋体" w:cs="宋体"/>
                <w:kern w:val="0"/>
                <w:sz w:val="24"/>
              </w:rPr>
            </w:pPr>
            <w:r>
              <w:rPr>
                <w:rFonts w:ascii="宋体" w:hAnsi="宋体" w:cs="宋体"/>
                <w:kern w:val="0"/>
                <w:sz w:val="24"/>
              </w:rPr>
              <w:t>6.3</w:t>
            </w:r>
            <w:r>
              <w:rPr>
                <w:rFonts w:ascii="宋体" w:hAnsi="宋体" w:cs="宋体" w:hint="eastAsia"/>
                <w:kern w:val="0"/>
                <w:sz w:val="24"/>
              </w:rPr>
              <w:t>▲要求支持静音强切；</w:t>
            </w:r>
          </w:p>
          <w:p w14:paraId="5BBC97EE" w14:textId="77777777" w:rsidR="00274F29" w:rsidRDefault="00237665">
            <w:pPr>
              <w:widowControl/>
              <w:spacing w:line="276" w:lineRule="auto"/>
              <w:jc w:val="left"/>
              <w:rPr>
                <w:rFonts w:ascii="宋体" w:hAnsi="宋体" w:cs="宋体"/>
                <w:kern w:val="0"/>
                <w:sz w:val="24"/>
              </w:rPr>
            </w:pPr>
            <w:r>
              <w:rPr>
                <w:rFonts w:ascii="宋体" w:hAnsi="宋体" w:cs="宋体"/>
                <w:kern w:val="0"/>
                <w:sz w:val="24"/>
              </w:rPr>
              <w:t>6.4</w:t>
            </w:r>
            <w:r>
              <w:rPr>
                <w:rFonts w:ascii="宋体" w:hAnsi="宋体" w:cs="宋体" w:hint="eastAsia"/>
                <w:kern w:val="0"/>
                <w:sz w:val="24"/>
              </w:rPr>
              <w:t>模拟信号输入通道数量≥4路平衡输入（Euroblock）；</w:t>
            </w:r>
          </w:p>
          <w:p w14:paraId="6D1D5EA0" w14:textId="77777777" w:rsidR="00274F29" w:rsidRDefault="00237665">
            <w:pPr>
              <w:widowControl/>
              <w:spacing w:line="276" w:lineRule="auto"/>
              <w:jc w:val="left"/>
              <w:rPr>
                <w:rFonts w:ascii="宋体" w:hAnsi="宋体" w:cs="宋体"/>
                <w:kern w:val="0"/>
                <w:sz w:val="24"/>
              </w:rPr>
            </w:pPr>
            <w:r>
              <w:rPr>
                <w:rFonts w:ascii="宋体" w:hAnsi="宋体" w:cs="宋体"/>
                <w:kern w:val="0"/>
                <w:sz w:val="24"/>
              </w:rPr>
              <w:t>6.5</w:t>
            </w:r>
            <w:r>
              <w:rPr>
                <w:rFonts w:ascii="宋体" w:hAnsi="宋体" w:cs="宋体" w:hint="eastAsia"/>
                <w:kern w:val="0"/>
                <w:sz w:val="24"/>
              </w:rPr>
              <w:t>▲数字信号输入通道数量≥8路Amplink数字信号（RJ45）；</w:t>
            </w:r>
          </w:p>
          <w:p w14:paraId="1AC3FFD0" w14:textId="77777777" w:rsidR="00274F29" w:rsidRDefault="00237665">
            <w:pPr>
              <w:widowControl/>
              <w:spacing w:line="276" w:lineRule="auto"/>
              <w:jc w:val="left"/>
              <w:rPr>
                <w:rFonts w:ascii="宋体" w:hAnsi="宋体" w:cs="宋体"/>
                <w:kern w:val="0"/>
                <w:sz w:val="24"/>
              </w:rPr>
            </w:pPr>
            <w:r>
              <w:rPr>
                <w:rFonts w:ascii="宋体" w:hAnsi="宋体" w:cs="宋体"/>
                <w:kern w:val="0"/>
                <w:sz w:val="24"/>
              </w:rPr>
              <w:t>6.6</w:t>
            </w:r>
            <w:r>
              <w:rPr>
                <w:rFonts w:ascii="宋体" w:hAnsi="宋体" w:cs="宋体" w:hint="eastAsia"/>
                <w:kern w:val="0"/>
                <w:sz w:val="24"/>
              </w:rPr>
              <w:t>▲数字信号应支持菊花链传输；</w:t>
            </w:r>
          </w:p>
          <w:p w14:paraId="6C398063" w14:textId="77777777" w:rsidR="00274F29" w:rsidRDefault="00237665">
            <w:pPr>
              <w:widowControl/>
              <w:spacing w:line="276" w:lineRule="auto"/>
              <w:jc w:val="left"/>
              <w:rPr>
                <w:rFonts w:ascii="宋体" w:hAnsi="宋体" w:cs="宋体"/>
                <w:kern w:val="0"/>
                <w:sz w:val="24"/>
              </w:rPr>
            </w:pPr>
            <w:r>
              <w:rPr>
                <w:rFonts w:ascii="宋体" w:hAnsi="宋体" w:cs="宋体"/>
                <w:kern w:val="0"/>
                <w:sz w:val="24"/>
              </w:rPr>
              <w:t>6.7</w:t>
            </w:r>
            <w:r>
              <w:rPr>
                <w:rFonts w:ascii="宋体" w:hAnsi="宋体" w:cs="宋体" w:hint="eastAsia"/>
                <w:kern w:val="0"/>
                <w:sz w:val="24"/>
              </w:rPr>
              <w:t>▲扬声器通道数量≥4路；</w:t>
            </w:r>
          </w:p>
          <w:p w14:paraId="74FF4E26" w14:textId="77777777" w:rsidR="00274F29" w:rsidRDefault="00237665">
            <w:pPr>
              <w:widowControl/>
              <w:spacing w:line="276" w:lineRule="auto"/>
              <w:jc w:val="left"/>
              <w:rPr>
                <w:rFonts w:ascii="宋体" w:hAnsi="宋体" w:cs="宋体"/>
                <w:kern w:val="0"/>
                <w:sz w:val="24"/>
              </w:rPr>
            </w:pPr>
            <w:r>
              <w:rPr>
                <w:rFonts w:ascii="宋体" w:hAnsi="宋体" w:cs="宋体"/>
                <w:kern w:val="0"/>
                <w:sz w:val="24"/>
              </w:rPr>
              <w:t>6.8</w:t>
            </w:r>
            <w:r>
              <w:rPr>
                <w:rFonts w:ascii="宋体" w:hAnsi="宋体" w:cs="宋体" w:hint="eastAsia"/>
                <w:kern w:val="0"/>
                <w:sz w:val="24"/>
              </w:rPr>
              <w:t>单通道功率≥300W；设备总功率≥1200W。</w:t>
            </w:r>
          </w:p>
        </w:tc>
      </w:tr>
      <w:tr w:rsidR="00274F29" w14:paraId="6F86743D" w14:textId="77777777">
        <w:trPr>
          <w:trHeight w:val="425"/>
        </w:trPr>
        <w:tc>
          <w:tcPr>
            <w:tcW w:w="737" w:type="dxa"/>
            <w:shd w:val="clear" w:color="auto" w:fill="auto"/>
            <w:vAlign w:val="center"/>
          </w:tcPr>
          <w:p w14:paraId="3E93B169"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lastRenderedPageBreak/>
              <w:t>7</w:t>
            </w:r>
          </w:p>
        </w:tc>
        <w:tc>
          <w:tcPr>
            <w:tcW w:w="1617" w:type="dxa"/>
            <w:shd w:val="clear" w:color="auto" w:fill="auto"/>
            <w:vAlign w:val="center"/>
          </w:tcPr>
          <w:p w14:paraId="4309DC9E"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话筒增益处理器</w:t>
            </w:r>
          </w:p>
        </w:tc>
        <w:tc>
          <w:tcPr>
            <w:tcW w:w="6033" w:type="dxa"/>
            <w:shd w:val="clear" w:color="auto" w:fill="auto"/>
            <w:vAlign w:val="center"/>
          </w:tcPr>
          <w:p w14:paraId="6C6165AC"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7.1▲要求采用超宽频响电路技术。满足无变音，无金属尾音，强力抑制回声；</w:t>
            </w:r>
            <w:r>
              <w:rPr>
                <w:rFonts w:ascii="宋体" w:hAnsi="宋体" w:cs="宋体" w:hint="eastAsia"/>
                <w:kern w:val="0"/>
                <w:sz w:val="24"/>
              </w:rPr>
              <w:br/>
            </w:r>
            <w:r>
              <w:rPr>
                <w:rFonts w:ascii="宋体" w:hAnsi="宋体" w:cs="宋体"/>
                <w:kern w:val="0"/>
                <w:sz w:val="24"/>
              </w:rPr>
              <w:t>7.</w:t>
            </w:r>
            <w:r>
              <w:rPr>
                <w:rFonts w:ascii="宋体" w:hAnsi="宋体" w:cs="宋体" w:hint="eastAsia"/>
                <w:kern w:val="0"/>
                <w:sz w:val="24"/>
              </w:rPr>
              <w:t>2▲要求采用数字移频技术。满足超强防啸叫，声音圆润稳定，无发飘和发干等现象；</w:t>
            </w:r>
            <w:r>
              <w:rPr>
                <w:rFonts w:ascii="宋体" w:hAnsi="宋体" w:cs="宋体" w:hint="eastAsia"/>
                <w:kern w:val="0"/>
                <w:sz w:val="24"/>
              </w:rPr>
              <w:br/>
            </w:r>
            <w:r>
              <w:rPr>
                <w:rFonts w:ascii="宋体" w:hAnsi="宋体" w:cs="宋体"/>
                <w:kern w:val="0"/>
                <w:sz w:val="24"/>
              </w:rPr>
              <w:t>7.</w:t>
            </w:r>
            <w:r>
              <w:rPr>
                <w:rFonts w:ascii="宋体" w:hAnsi="宋体" w:cs="宋体" w:hint="eastAsia"/>
                <w:kern w:val="0"/>
                <w:sz w:val="24"/>
              </w:rPr>
              <w:t>3输入通道数量：至少满足4通道（4通道平衡输入或者选择4通道6.35非平衡输入）；</w:t>
            </w:r>
            <w:r>
              <w:rPr>
                <w:rFonts w:ascii="宋体" w:hAnsi="宋体" w:cs="宋体" w:hint="eastAsia"/>
                <w:kern w:val="0"/>
                <w:sz w:val="24"/>
              </w:rPr>
              <w:br/>
            </w:r>
            <w:r>
              <w:rPr>
                <w:rFonts w:ascii="宋体" w:hAnsi="宋体" w:cs="宋体"/>
                <w:kern w:val="0"/>
                <w:sz w:val="24"/>
              </w:rPr>
              <w:t>7.</w:t>
            </w:r>
            <w:r>
              <w:rPr>
                <w:rFonts w:ascii="宋体" w:hAnsi="宋体" w:cs="宋体" w:hint="eastAsia"/>
                <w:kern w:val="0"/>
                <w:sz w:val="24"/>
              </w:rPr>
              <w:t>4供电电压：至少满足4通道48V供电；</w:t>
            </w:r>
            <w:r>
              <w:rPr>
                <w:rFonts w:ascii="宋体" w:hAnsi="宋体" w:cs="宋体" w:hint="eastAsia"/>
                <w:kern w:val="0"/>
                <w:sz w:val="24"/>
              </w:rPr>
              <w:br/>
            </w:r>
            <w:r>
              <w:rPr>
                <w:rFonts w:ascii="宋体" w:hAnsi="宋体" w:cs="宋体"/>
                <w:kern w:val="0"/>
                <w:sz w:val="24"/>
              </w:rPr>
              <w:t>7.</w:t>
            </w:r>
            <w:r>
              <w:rPr>
                <w:rFonts w:ascii="宋体" w:hAnsi="宋体" w:cs="宋体" w:hint="eastAsia"/>
                <w:kern w:val="0"/>
                <w:sz w:val="24"/>
              </w:rPr>
              <w:t>5频率响应：125Hz~15KHz(语音模式）；20Hz~15KHz (音乐模式）。</w:t>
            </w:r>
          </w:p>
        </w:tc>
      </w:tr>
      <w:tr w:rsidR="00274F29" w14:paraId="55EFDC81" w14:textId="77777777">
        <w:trPr>
          <w:trHeight w:val="425"/>
        </w:trPr>
        <w:tc>
          <w:tcPr>
            <w:tcW w:w="737" w:type="dxa"/>
            <w:shd w:val="clear" w:color="auto" w:fill="auto"/>
            <w:vAlign w:val="center"/>
          </w:tcPr>
          <w:p w14:paraId="142632A3"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8</w:t>
            </w:r>
          </w:p>
        </w:tc>
        <w:tc>
          <w:tcPr>
            <w:tcW w:w="1617" w:type="dxa"/>
            <w:shd w:val="clear" w:color="auto" w:fill="auto"/>
            <w:vAlign w:val="center"/>
          </w:tcPr>
          <w:p w14:paraId="18714F0A"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手持无线话筒</w:t>
            </w:r>
          </w:p>
        </w:tc>
        <w:tc>
          <w:tcPr>
            <w:tcW w:w="6033" w:type="dxa"/>
            <w:shd w:val="clear" w:color="auto" w:fill="auto"/>
            <w:vAlign w:val="center"/>
          </w:tcPr>
          <w:p w14:paraId="4DF1F279"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8.1应采用真分集无线系统，保证音质和传输稳定性，接收距离三挡可调；</w:t>
            </w:r>
            <w:r>
              <w:rPr>
                <w:rFonts w:ascii="宋体" w:hAnsi="宋体" w:cs="宋体" w:hint="eastAsia"/>
                <w:kern w:val="0"/>
                <w:sz w:val="24"/>
              </w:rPr>
              <w:br/>
            </w:r>
            <w:r>
              <w:rPr>
                <w:rFonts w:ascii="宋体" w:hAnsi="宋体" w:cs="宋体"/>
                <w:kern w:val="0"/>
                <w:sz w:val="24"/>
              </w:rPr>
              <w:t>8.</w:t>
            </w:r>
            <w:r>
              <w:rPr>
                <w:rFonts w:ascii="宋体" w:hAnsi="宋体" w:cs="宋体" w:hint="eastAsia"/>
                <w:kern w:val="0"/>
                <w:sz w:val="24"/>
              </w:rPr>
              <w:t>2应采用真分集接收系统，满足系统具有抗干扰性能和信号接收能力；</w:t>
            </w:r>
            <w:r>
              <w:rPr>
                <w:rFonts w:ascii="宋体" w:hAnsi="宋体" w:cs="宋体" w:hint="eastAsia"/>
                <w:kern w:val="0"/>
                <w:sz w:val="24"/>
              </w:rPr>
              <w:br/>
            </w:r>
            <w:r>
              <w:rPr>
                <w:rFonts w:ascii="宋体" w:hAnsi="宋体" w:cs="宋体"/>
                <w:kern w:val="0"/>
                <w:sz w:val="24"/>
              </w:rPr>
              <w:t>8.</w:t>
            </w:r>
            <w:r>
              <w:rPr>
                <w:rFonts w:ascii="宋体" w:hAnsi="宋体" w:cs="宋体" w:hint="eastAsia"/>
                <w:kern w:val="0"/>
                <w:sz w:val="24"/>
              </w:rPr>
              <w:t>3▲要求满足全自动搜频操作，有效锁定工作环境中最干净的频率；</w:t>
            </w:r>
            <w:r>
              <w:rPr>
                <w:rFonts w:ascii="宋体" w:hAnsi="宋体" w:cs="宋体" w:hint="eastAsia"/>
                <w:kern w:val="0"/>
                <w:sz w:val="24"/>
              </w:rPr>
              <w:br/>
            </w:r>
            <w:r>
              <w:rPr>
                <w:rFonts w:ascii="宋体" w:hAnsi="宋体" w:cs="宋体"/>
                <w:kern w:val="0"/>
                <w:sz w:val="24"/>
              </w:rPr>
              <w:t>8.</w:t>
            </w:r>
            <w:r>
              <w:rPr>
                <w:rFonts w:ascii="宋体" w:hAnsi="宋体" w:cs="宋体" w:hint="eastAsia"/>
                <w:kern w:val="0"/>
                <w:sz w:val="24"/>
              </w:rPr>
              <w:t>4▲要求满足LED显示屏能够指示系统音量，电池电量，分集通道A/B切换显示，工作频率与通道，接收距离档位，系统锁键等；</w:t>
            </w:r>
            <w:r>
              <w:rPr>
                <w:rFonts w:ascii="宋体" w:hAnsi="宋体" w:cs="宋体" w:hint="eastAsia"/>
                <w:kern w:val="0"/>
                <w:sz w:val="24"/>
              </w:rPr>
              <w:br/>
            </w:r>
            <w:r>
              <w:rPr>
                <w:rFonts w:ascii="宋体" w:hAnsi="宋体" w:cs="宋体"/>
                <w:kern w:val="0"/>
                <w:sz w:val="24"/>
              </w:rPr>
              <w:t>8.5.</w:t>
            </w:r>
            <w:r>
              <w:rPr>
                <w:rFonts w:ascii="宋体" w:hAnsi="宋体" w:cs="宋体" w:hint="eastAsia"/>
                <w:kern w:val="0"/>
                <w:sz w:val="24"/>
              </w:rPr>
              <w:t>接收机能够满足双通道。</w:t>
            </w:r>
          </w:p>
        </w:tc>
      </w:tr>
      <w:tr w:rsidR="00274F29" w14:paraId="583E8C6F" w14:textId="77777777">
        <w:trPr>
          <w:trHeight w:val="425"/>
        </w:trPr>
        <w:tc>
          <w:tcPr>
            <w:tcW w:w="737" w:type="dxa"/>
            <w:shd w:val="clear" w:color="auto" w:fill="auto"/>
            <w:vAlign w:val="center"/>
          </w:tcPr>
          <w:p w14:paraId="6DEB24D1"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9</w:t>
            </w:r>
          </w:p>
        </w:tc>
        <w:tc>
          <w:tcPr>
            <w:tcW w:w="1617" w:type="dxa"/>
            <w:shd w:val="clear" w:color="auto" w:fill="auto"/>
            <w:vAlign w:val="center"/>
          </w:tcPr>
          <w:p w14:paraId="70F04B9A"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头戴无线话筒</w:t>
            </w:r>
          </w:p>
        </w:tc>
        <w:tc>
          <w:tcPr>
            <w:tcW w:w="6033" w:type="dxa"/>
            <w:shd w:val="clear" w:color="auto" w:fill="auto"/>
            <w:vAlign w:val="center"/>
          </w:tcPr>
          <w:p w14:paraId="4D913F84"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同上，话筒采用头戴式</w:t>
            </w:r>
          </w:p>
        </w:tc>
      </w:tr>
      <w:tr w:rsidR="00274F29" w14:paraId="7DC514EF" w14:textId="77777777">
        <w:trPr>
          <w:trHeight w:val="425"/>
        </w:trPr>
        <w:tc>
          <w:tcPr>
            <w:tcW w:w="737" w:type="dxa"/>
            <w:shd w:val="clear" w:color="auto" w:fill="auto"/>
            <w:vAlign w:val="center"/>
          </w:tcPr>
          <w:p w14:paraId="729E6439"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10</w:t>
            </w:r>
          </w:p>
        </w:tc>
        <w:tc>
          <w:tcPr>
            <w:tcW w:w="1617" w:type="dxa"/>
            <w:shd w:val="clear" w:color="auto" w:fill="auto"/>
            <w:vAlign w:val="center"/>
          </w:tcPr>
          <w:p w14:paraId="4177E01C"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双咪头鹅颈话筒</w:t>
            </w:r>
          </w:p>
        </w:tc>
        <w:tc>
          <w:tcPr>
            <w:tcW w:w="6033" w:type="dxa"/>
            <w:shd w:val="clear" w:color="auto" w:fill="auto"/>
            <w:vAlign w:val="center"/>
          </w:tcPr>
          <w:p w14:paraId="2EDD6053"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10.1▲元件：要求采用固定充电背板，静电型电容式；</w:t>
            </w:r>
            <w:r>
              <w:rPr>
                <w:rFonts w:ascii="宋体" w:hAnsi="宋体" w:cs="宋体" w:hint="eastAsia"/>
                <w:kern w:val="0"/>
                <w:sz w:val="24"/>
              </w:rPr>
              <w:br/>
            </w:r>
            <w:r>
              <w:rPr>
                <w:rFonts w:ascii="宋体" w:hAnsi="宋体" w:cs="宋体"/>
                <w:kern w:val="0"/>
                <w:sz w:val="24"/>
              </w:rPr>
              <w:t>10.</w:t>
            </w:r>
            <w:r>
              <w:rPr>
                <w:rFonts w:ascii="宋体" w:hAnsi="宋体" w:cs="宋体" w:hint="eastAsia"/>
                <w:kern w:val="0"/>
                <w:sz w:val="24"/>
              </w:rPr>
              <w:t>2▲指向性：超指向性；</w:t>
            </w:r>
            <w:r>
              <w:rPr>
                <w:rFonts w:ascii="宋体" w:hAnsi="宋体" w:cs="宋体" w:hint="eastAsia"/>
                <w:kern w:val="0"/>
                <w:sz w:val="24"/>
              </w:rPr>
              <w:br/>
            </w:r>
            <w:r>
              <w:rPr>
                <w:rFonts w:ascii="宋体" w:hAnsi="宋体" w:cs="宋体"/>
                <w:kern w:val="0"/>
                <w:sz w:val="24"/>
              </w:rPr>
              <w:t>10.</w:t>
            </w:r>
            <w:r>
              <w:rPr>
                <w:rFonts w:ascii="宋体" w:hAnsi="宋体" w:cs="宋体" w:hint="eastAsia"/>
                <w:kern w:val="0"/>
                <w:sz w:val="24"/>
              </w:rPr>
              <w:t>3频率响应：30-20,000Hz；</w:t>
            </w:r>
            <w:r>
              <w:rPr>
                <w:rFonts w:ascii="宋体" w:hAnsi="宋体" w:cs="宋体" w:hint="eastAsia"/>
                <w:kern w:val="0"/>
                <w:sz w:val="24"/>
              </w:rPr>
              <w:br/>
            </w:r>
            <w:r>
              <w:rPr>
                <w:rFonts w:ascii="宋体" w:hAnsi="宋体" w:cs="宋体"/>
                <w:kern w:val="0"/>
                <w:sz w:val="24"/>
              </w:rPr>
              <w:t>10.</w:t>
            </w:r>
            <w:r>
              <w:rPr>
                <w:rFonts w:ascii="宋体" w:hAnsi="宋体" w:cs="宋体" w:hint="eastAsia"/>
                <w:kern w:val="0"/>
                <w:sz w:val="24"/>
              </w:rPr>
              <w:t>4高通滤波：≥80Hz, ≥18dB/octave；</w:t>
            </w:r>
            <w:r>
              <w:rPr>
                <w:rFonts w:ascii="宋体" w:hAnsi="宋体" w:cs="宋体" w:hint="eastAsia"/>
                <w:kern w:val="0"/>
                <w:sz w:val="24"/>
              </w:rPr>
              <w:br/>
            </w:r>
            <w:r>
              <w:rPr>
                <w:rFonts w:ascii="宋体" w:hAnsi="宋体" w:cs="宋体"/>
                <w:kern w:val="0"/>
                <w:sz w:val="24"/>
              </w:rPr>
              <w:t>10.</w:t>
            </w:r>
            <w:r>
              <w:rPr>
                <w:rFonts w:ascii="宋体" w:hAnsi="宋体" w:cs="宋体" w:hint="eastAsia"/>
                <w:kern w:val="0"/>
                <w:sz w:val="24"/>
              </w:rPr>
              <w:t>5开路灵敏度：至少满足-35dB (17.7 mV) 以1V于1Pa；</w:t>
            </w:r>
            <w:r>
              <w:rPr>
                <w:rFonts w:ascii="宋体" w:hAnsi="宋体" w:cs="宋体" w:hint="eastAsia"/>
                <w:kern w:val="0"/>
                <w:sz w:val="24"/>
              </w:rPr>
              <w:br/>
            </w:r>
            <w:r>
              <w:rPr>
                <w:rFonts w:ascii="宋体" w:hAnsi="宋体" w:cs="宋体"/>
                <w:kern w:val="0"/>
                <w:sz w:val="24"/>
              </w:rPr>
              <w:t>10.6</w:t>
            </w:r>
            <w:r>
              <w:rPr>
                <w:rFonts w:ascii="宋体" w:hAnsi="宋体" w:cs="宋体" w:hint="eastAsia"/>
                <w:kern w:val="0"/>
                <w:sz w:val="24"/>
              </w:rPr>
              <w:t>最大输入声压级：≥130dB 声压, 1 kHz于 1% T.H.D.；</w:t>
            </w:r>
            <w:r>
              <w:rPr>
                <w:rFonts w:ascii="宋体" w:hAnsi="宋体" w:cs="宋体" w:hint="eastAsia"/>
                <w:kern w:val="0"/>
                <w:sz w:val="24"/>
              </w:rPr>
              <w:br/>
            </w:r>
            <w:r>
              <w:rPr>
                <w:rFonts w:ascii="宋体" w:hAnsi="宋体" w:cs="宋体"/>
                <w:kern w:val="0"/>
                <w:sz w:val="24"/>
              </w:rPr>
              <w:t>10.7</w:t>
            </w:r>
            <w:r>
              <w:rPr>
                <w:rFonts w:ascii="宋体" w:hAnsi="宋体" w:cs="宋体" w:hint="eastAsia"/>
                <w:kern w:val="0"/>
                <w:sz w:val="24"/>
              </w:rPr>
              <w:t>动态范围 (典型值）：≥100dB, 1 kHz于最高声压；</w:t>
            </w:r>
            <w:r>
              <w:rPr>
                <w:rFonts w:ascii="宋体" w:hAnsi="宋体" w:cs="宋体" w:hint="eastAsia"/>
                <w:kern w:val="0"/>
                <w:sz w:val="24"/>
              </w:rPr>
              <w:br/>
            </w:r>
            <w:r>
              <w:rPr>
                <w:rFonts w:ascii="宋体" w:hAnsi="宋体" w:cs="宋体"/>
                <w:kern w:val="0"/>
                <w:sz w:val="24"/>
              </w:rPr>
              <w:t>10.8</w:t>
            </w:r>
            <w:r>
              <w:rPr>
                <w:rFonts w:ascii="宋体" w:hAnsi="宋体" w:cs="宋体" w:hint="eastAsia"/>
                <w:kern w:val="0"/>
                <w:sz w:val="24"/>
              </w:rPr>
              <w:t>信噪比：≥70 dB,1 kHz於1Pa；</w:t>
            </w:r>
            <w:r>
              <w:rPr>
                <w:rFonts w:ascii="宋体" w:hAnsi="宋体" w:cs="宋体" w:hint="eastAsia"/>
                <w:kern w:val="0"/>
                <w:sz w:val="24"/>
              </w:rPr>
              <w:br/>
            </w:r>
            <w:r>
              <w:rPr>
                <w:rFonts w:ascii="宋体" w:hAnsi="宋体" w:cs="宋体"/>
                <w:kern w:val="0"/>
                <w:sz w:val="24"/>
              </w:rPr>
              <w:t>10.9</w:t>
            </w:r>
            <w:r>
              <w:rPr>
                <w:rFonts w:ascii="宋体" w:hAnsi="宋体" w:cs="宋体" w:hint="eastAsia"/>
                <w:kern w:val="0"/>
                <w:sz w:val="24"/>
              </w:rPr>
              <w:t>开关：要求平直，高通滤波。</w:t>
            </w:r>
          </w:p>
        </w:tc>
      </w:tr>
      <w:tr w:rsidR="00274F29" w14:paraId="2B6B3CA6" w14:textId="77777777">
        <w:trPr>
          <w:trHeight w:val="425"/>
        </w:trPr>
        <w:tc>
          <w:tcPr>
            <w:tcW w:w="737" w:type="dxa"/>
            <w:shd w:val="clear" w:color="auto" w:fill="auto"/>
            <w:vAlign w:val="center"/>
          </w:tcPr>
          <w:p w14:paraId="0CC10B4A" w14:textId="77777777" w:rsidR="00274F29" w:rsidRDefault="00237665">
            <w:pPr>
              <w:widowControl/>
              <w:spacing w:line="276" w:lineRule="auto"/>
              <w:jc w:val="center"/>
              <w:rPr>
                <w:rFonts w:ascii="宋体" w:hAnsi="宋体" w:cs="宋体"/>
                <w:kern w:val="0"/>
                <w:sz w:val="24"/>
              </w:rPr>
            </w:pPr>
            <w:r>
              <w:rPr>
                <w:rFonts w:asciiTheme="minorEastAsia" w:hAnsiTheme="minorEastAsia" w:cs="宋体" w:hint="eastAsia"/>
                <w:kern w:val="0"/>
                <w:sz w:val="24"/>
              </w:rPr>
              <w:t>11</w:t>
            </w:r>
          </w:p>
        </w:tc>
        <w:tc>
          <w:tcPr>
            <w:tcW w:w="1617" w:type="dxa"/>
            <w:shd w:val="clear" w:color="auto" w:fill="auto"/>
            <w:vAlign w:val="center"/>
          </w:tcPr>
          <w:p w14:paraId="64DAD01A" w14:textId="77777777" w:rsidR="00274F29" w:rsidRDefault="00237665">
            <w:pPr>
              <w:widowControl/>
              <w:spacing w:line="276" w:lineRule="auto"/>
              <w:jc w:val="left"/>
              <w:rPr>
                <w:rFonts w:ascii="宋体" w:hAnsi="宋体" w:cs="宋体"/>
                <w:kern w:val="0"/>
                <w:sz w:val="24"/>
              </w:rPr>
            </w:pPr>
            <w:r>
              <w:rPr>
                <w:rFonts w:asciiTheme="minorEastAsia" w:hAnsiTheme="minorEastAsia" w:cs="宋体" w:hint="eastAsia"/>
                <w:kern w:val="0"/>
                <w:sz w:val="24"/>
              </w:rPr>
              <w:t>吸顶扬声器</w:t>
            </w:r>
          </w:p>
        </w:tc>
        <w:tc>
          <w:tcPr>
            <w:tcW w:w="6033" w:type="dxa"/>
            <w:shd w:val="clear" w:color="auto" w:fill="auto"/>
            <w:vAlign w:val="center"/>
          </w:tcPr>
          <w:p w14:paraId="396E5475" w14:textId="77777777" w:rsidR="00274F29" w:rsidRDefault="00237665">
            <w:pPr>
              <w:widowControl/>
              <w:spacing w:line="276" w:lineRule="auto"/>
              <w:jc w:val="left"/>
              <w:rPr>
                <w:rFonts w:asciiTheme="minorEastAsia" w:hAnsiTheme="minorEastAsia" w:cs="宋体"/>
                <w:kern w:val="0"/>
                <w:sz w:val="24"/>
              </w:rPr>
            </w:pPr>
            <w:r>
              <w:rPr>
                <w:rFonts w:asciiTheme="minorEastAsia" w:hAnsiTheme="minorEastAsia" w:cs="宋体" w:hint="eastAsia"/>
                <w:kern w:val="0"/>
                <w:sz w:val="24"/>
              </w:rPr>
              <w:t>11.1 ≥4.5英寸全频单元；</w:t>
            </w:r>
          </w:p>
          <w:p w14:paraId="58AACC44" w14:textId="77777777" w:rsidR="00274F29" w:rsidRDefault="00237665">
            <w:pPr>
              <w:widowControl/>
              <w:spacing w:line="276" w:lineRule="auto"/>
              <w:jc w:val="left"/>
              <w:rPr>
                <w:rFonts w:ascii="宋体" w:hAnsi="宋体" w:cs="宋体"/>
                <w:kern w:val="0"/>
                <w:sz w:val="24"/>
              </w:rPr>
            </w:pPr>
            <w:r>
              <w:rPr>
                <w:rFonts w:asciiTheme="minorEastAsia" w:hAnsiTheme="minorEastAsia" w:cs="宋体" w:hint="eastAsia"/>
                <w:kern w:val="0"/>
                <w:sz w:val="24"/>
              </w:rPr>
              <w:t>11.2防护等级：≥IP55；</w:t>
            </w:r>
            <w:r>
              <w:rPr>
                <w:rFonts w:asciiTheme="minorEastAsia" w:hAnsiTheme="minorEastAsia" w:cs="宋体" w:hint="eastAsia"/>
                <w:kern w:val="0"/>
                <w:sz w:val="24"/>
              </w:rPr>
              <w:br/>
            </w:r>
            <w:r>
              <w:rPr>
                <w:rFonts w:asciiTheme="minorEastAsia" w:hAnsiTheme="minorEastAsia" w:cs="宋体"/>
                <w:kern w:val="0"/>
                <w:sz w:val="24"/>
              </w:rPr>
              <w:t>11.</w:t>
            </w:r>
            <w:r>
              <w:rPr>
                <w:rFonts w:asciiTheme="minorEastAsia" w:hAnsiTheme="minorEastAsia" w:cs="宋体" w:hint="eastAsia"/>
                <w:kern w:val="0"/>
                <w:sz w:val="24"/>
              </w:rPr>
              <w:t xml:space="preserve">3定阻时阻抗应为8Ω，功率≥50W；                                                                       </w:t>
            </w:r>
            <w:r>
              <w:rPr>
                <w:rFonts w:asciiTheme="minorEastAsia" w:hAnsiTheme="minorEastAsia" w:cs="宋体"/>
                <w:kern w:val="0"/>
                <w:sz w:val="24"/>
              </w:rPr>
              <w:t>11.</w:t>
            </w:r>
            <w:r>
              <w:rPr>
                <w:rFonts w:asciiTheme="minorEastAsia" w:hAnsiTheme="minorEastAsia" w:cs="宋体" w:hint="eastAsia"/>
                <w:kern w:val="0"/>
                <w:sz w:val="24"/>
              </w:rPr>
              <w:t xml:space="preserve">4频率范围（-10dB）：70Hz-17kHz；      </w:t>
            </w:r>
            <w:r>
              <w:rPr>
                <w:rFonts w:asciiTheme="minorEastAsia" w:hAnsiTheme="minorEastAsia" w:cs="宋体" w:hint="eastAsia"/>
                <w:kern w:val="0"/>
                <w:sz w:val="24"/>
              </w:rPr>
              <w:br/>
            </w:r>
            <w:r>
              <w:rPr>
                <w:rFonts w:asciiTheme="minorEastAsia" w:hAnsiTheme="minorEastAsia" w:cs="宋体"/>
                <w:kern w:val="0"/>
                <w:sz w:val="24"/>
              </w:rPr>
              <w:lastRenderedPageBreak/>
              <w:t>11.</w:t>
            </w:r>
            <w:r>
              <w:rPr>
                <w:rFonts w:asciiTheme="minorEastAsia" w:hAnsiTheme="minorEastAsia" w:cs="宋体" w:hint="eastAsia"/>
                <w:kern w:val="0"/>
                <w:sz w:val="24"/>
              </w:rPr>
              <w:t>5灵敏度：≥80 dB-SPL,1w,1m（粉红噪声）；</w:t>
            </w:r>
            <w:r>
              <w:rPr>
                <w:rFonts w:asciiTheme="minorEastAsia" w:hAnsiTheme="minorEastAsia" w:cs="宋体" w:hint="eastAsia"/>
                <w:kern w:val="0"/>
                <w:sz w:val="24"/>
              </w:rPr>
              <w:br/>
            </w:r>
            <w:r>
              <w:rPr>
                <w:rFonts w:asciiTheme="minorEastAsia" w:hAnsiTheme="minorEastAsia" w:cs="宋体"/>
                <w:kern w:val="0"/>
                <w:sz w:val="24"/>
              </w:rPr>
              <w:t>11.</w:t>
            </w:r>
            <w:r>
              <w:rPr>
                <w:rFonts w:asciiTheme="minorEastAsia" w:hAnsiTheme="minorEastAsia" w:cs="宋体" w:hint="eastAsia"/>
                <w:kern w:val="0"/>
                <w:sz w:val="24"/>
              </w:rPr>
              <w:t>6最大声输出：≥110dB-SPL, 1m（粉红噪声，峰值功率）；</w:t>
            </w:r>
            <w:r>
              <w:rPr>
                <w:rFonts w:asciiTheme="minorEastAsia" w:hAnsiTheme="minorEastAsia" w:cs="宋体" w:hint="eastAsia"/>
                <w:kern w:val="0"/>
                <w:sz w:val="24"/>
              </w:rPr>
              <w:br/>
            </w:r>
            <w:r>
              <w:rPr>
                <w:rFonts w:asciiTheme="minorEastAsia" w:hAnsiTheme="minorEastAsia" w:cs="宋体"/>
                <w:kern w:val="0"/>
                <w:sz w:val="24"/>
              </w:rPr>
              <w:t>11.</w:t>
            </w:r>
            <w:r>
              <w:rPr>
                <w:rFonts w:asciiTheme="minorEastAsia" w:hAnsiTheme="minorEastAsia" w:cs="宋体" w:hint="eastAsia"/>
                <w:kern w:val="0"/>
                <w:sz w:val="24"/>
              </w:rPr>
              <w:t>7辐射角度：≥145º (锥形）；</w:t>
            </w:r>
            <w:r>
              <w:rPr>
                <w:rFonts w:asciiTheme="minorEastAsia" w:hAnsiTheme="minorEastAsia" w:cs="宋体" w:hint="eastAsia"/>
                <w:kern w:val="0"/>
                <w:sz w:val="24"/>
              </w:rPr>
              <w:br/>
              <w:t>11.</w:t>
            </w:r>
            <w:r>
              <w:rPr>
                <w:rFonts w:asciiTheme="minorEastAsia" w:hAnsiTheme="minorEastAsia" w:cs="宋体"/>
                <w:kern w:val="0"/>
                <w:sz w:val="24"/>
              </w:rPr>
              <w:t>8</w:t>
            </w:r>
            <w:r>
              <w:rPr>
                <w:rFonts w:asciiTheme="minorEastAsia" w:hAnsiTheme="minorEastAsia" w:cs="宋体" w:hint="eastAsia"/>
                <w:kern w:val="0"/>
                <w:sz w:val="24"/>
              </w:rPr>
              <w:t>满足70V–2.5W, 5W, 10W, 20W, 40W, 旁路；</w:t>
            </w:r>
            <w:r>
              <w:rPr>
                <w:rFonts w:asciiTheme="minorEastAsia" w:hAnsiTheme="minorEastAsia" w:cs="宋体" w:hint="eastAsia"/>
                <w:kern w:val="0"/>
                <w:sz w:val="24"/>
              </w:rPr>
              <w:br/>
              <w:t>11.</w:t>
            </w:r>
            <w:r>
              <w:rPr>
                <w:rFonts w:asciiTheme="minorEastAsia" w:hAnsiTheme="minorEastAsia" w:cs="宋体"/>
                <w:kern w:val="0"/>
                <w:sz w:val="24"/>
              </w:rPr>
              <w:t>9</w:t>
            </w:r>
            <w:r>
              <w:rPr>
                <w:rFonts w:asciiTheme="minorEastAsia" w:hAnsiTheme="minorEastAsia" w:cs="宋体" w:hint="eastAsia"/>
                <w:kern w:val="0"/>
                <w:sz w:val="24"/>
              </w:rPr>
              <w:t>满足100V–5W, 10W, 20W, 40W, 旁路。</w:t>
            </w:r>
          </w:p>
        </w:tc>
      </w:tr>
      <w:tr w:rsidR="00274F29" w14:paraId="77F33E3F" w14:textId="77777777">
        <w:trPr>
          <w:trHeight w:val="425"/>
        </w:trPr>
        <w:tc>
          <w:tcPr>
            <w:tcW w:w="737" w:type="dxa"/>
            <w:shd w:val="clear" w:color="auto" w:fill="auto"/>
            <w:vAlign w:val="center"/>
          </w:tcPr>
          <w:p w14:paraId="4C026E04" w14:textId="77777777" w:rsidR="00274F29" w:rsidRDefault="00237665">
            <w:pPr>
              <w:widowControl/>
              <w:spacing w:line="276" w:lineRule="auto"/>
              <w:jc w:val="center"/>
              <w:rPr>
                <w:rFonts w:ascii="宋体" w:hAnsi="宋体" w:cs="宋体"/>
                <w:kern w:val="0"/>
                <w:sz w:val="24"/>
              </w:rPr>
            </w:pPr>
            <w:r>
              <w:rPr>
                <w:rFonts w:asciiTheme="minorEastAsia" w:hAnsiTheme="minorEastAsia" w:cs="宋体" w:hint="eastAsia"/>
                <w:kern w:val="0"/>
                <w:sz w:val="24"/>
              </w:rPr>
              <w:lastRenderedPageBreak/>
              <w:t>12</w:t>
            </w:r>
          </w:p>
        </w:tc>
        <w:tc>
          <w:tcPr>
            <w:tcW w:w="1617" w:type="dxa"/>
            <w:shd w:val="clear" w:color="auto" w:fill="auto"/>
            <w:vAlign w:val="center"/>
          </w:tcPr>
          <w:p w14:paraId="144374C2" w14:textId="77777777" w:rsidR="00274F29" w:rsidRDefault="00237665">
            <w:pPr>
              <w:widowControl/>
              <w:spacing w:line="276" w:lineRule="auto"/>
              <w:jc w:val="center"/>
              <w:rPr>
                <w:rFonts w:ascii="宋体" w:hAnsi="宋体" w:cs="宋体"/>
                <w:kern w:val="0"/>
                <w:sz w:val="24"/>
              </w:rPr>
            </w:pPr>
            <w:r>
              <w:rPr>
                <w:rFonts w:asciiTheme="minorEastAsia" w:hAnsiTheme="minorEastAsia" w:cs="宋体" w:hint="eastAsia"/>
                <w:kern w:val="0"/>
                <w:sz w:val="24"/>
              </w:rPr>
              <w:t>合并式功率放大器</w:t>
            </w:r>
          </w:p>
        </w:tc>
        <w:tc>
          <w:tcPr>
            <w:tcW w:w="6033" w:type="dxa"/>
            <w:shd w:val="clear" w:color="auto" w:fill="auto"/>
            <w:vAlign w:val="center"/>
          </w:tcPr>
          <w:p w14:paraId="7AE30021" w14:textId="77777777" w:rsidR="00274F29" w:rsidRDefault="00237665">
            <w:pPr>
              <w:widowControl/>
              <w:spacing w:line="276" w:lineRule="auto"/>
              <w:jc w:val="left"/>
              <w:rPr>
                <w:rFonts w:asciiTheme="minorEastAsia" w:hAnsiTheme="minorEastAsia" w:cs="宋体"/>
                <w:kern w:val="0"/>
                <w:sz w:val="24"/>
              </w:rPr>
            </w:pPr>
            <w:r>
              <w:rPr>
                <w:rFonts w:asciiTheme="minorEastAsia" w:hAnsiTheme="minorEastAsia" w:cs="宋体" w:hint="eastAsia"/>
                <w:kern w:val="0"/>
                <w:sz w:val="24"/>
              </w:rPr>
              <w:t>12.1额定输出功率：至少满足120W；</w:t>
            </w:r>
          </w:p>
          <w:p w14:paraId="7188E108" w14:textId="77777777" w:rsidR="00274F29" w:rsidRDefault="00237665">
            <w:pPr>
              <w:widowControl/>
              <w:spacing w:line="276" w:lineRule="auto"/>
              <w:jc w:val="left"/>
              <w:rPr>
                <w:rFonts w:asciiTheme="minorEastAsia" w:hAnsiTheme="minorEastAsia" w:cs="宋体"/>
                <w:kern w:val="0"/>
                <w:sz w:val="24"/>
              </w:rPr>
            </w:pPr>
            <w:r>
              <w:rPr>
                <w:rFonts w:asciiTheme="minorEastAsia" w:hAnsiTheme="minorEastAsia" w:cs="宋体"/>
                <w:kern w:val="0"/>
                <w:sz w:val="24"/>
              </w:rPr>
              <w:t>12.</w:t>
            </w:r>
            <w:r>
              <w:rPr>
                <w:rFonts w:asciiTheme="minorEastAsia" w:hAnsiTheme="minorEastAsia" w:cs="宋体" w:hint="eastAsia"/>
                <w:kern w:val="0"/>
                <w:sz w:val="24"/>
              </w:rPr>
              <w:t>2输出及负载阻抗：至少满足100V/83Ω；70V/42Ω； 4Ω ~16Ω；</w:t>
            </w:r>
          </w:p>
          <w:p w14:paraId="2B2DD13D" w14:textId="77777777" w:rsidR="00274F29" w:rsidRDefault="00237665">
            <w:pPr>
              <w:widowControl/>
              <w:spacing w:line="276" w:lineRule="auto"/>
              <w:jc w:val="left"/>
              <w:rPr>
                <w:rFonts w:asciiTheme="minorEastAsia" w:hAnsiTheme="minorEastAsia" w:cs="宋体"/>
                <w:kern w:val="0"/>
                <w:sz w:val="24"/>
              </w:rPr>
            </w:pPr>
            <w:r>
              <w:rPr>
                <w:rFonts w:asciiTheme="minorEastAsia" w:hAnsiTheme="minorEastAsia" w:cs="宋体"/>
                <w:kern w:val="0"/>
                <w:sz w:val="24"/>
              </w:rPr>
              <w:t>12.</w:t>
            </w:r>
            <w:r>
              <w:rPr>
                <w:rFonts w:asciiTheme="minorEastAsia" w:hAnsiTheme="minorEastAsia" w:cs="宋体" w:hint="eastAsia"/>
                <w:kern w:val="0"/>
                <w:sz w:val="24"/>
              </w:rPr>
              <w:t>3输出电压调整率：≤2dB；</w:t>
            </w:r>
          </w:p>
          <w:p w14:paraId="17C0E934" w14:textId="77777777" w:rsidR="00274F29" w:rsidRDefault="00237665">
            <w:pPr>
              <w:widowControl/>
              <w:spacing w:line="276" w:lineRule="auto"/>
              <w:jc w:val="left"/>
              <w:rPr>
                <w:rFonts w:asciiTheme="minorEastAsia" w:hAnsiTheme="minorEastAsia" w:cs="宋体"/>
                <w:kern w:val="0"/>
                <w:sz w:val="24"/>
              </w:rPr>
            </w:pPr>
            <w:r>
              <w:rPr>
                <w:rFonts w:asciiTheme="minorEastAsia" w:hAnsiTheme="minorEastAsia" w:cs="宋体"/>
                <w:kern w:val="0"/>
                <w:sz w:val="24"/>
              </w:rPr>
              <w:t>12.</w:t>
            </w:r>
            <w:r>
              <w:rPr>
                <w:rFonts w:asciiTheme="minorEastAsia" w:hAnsiTheme="minorEastAsia" w:cs="宋体" w:hint="eastAsia"/>
                <w:kern w:val="0"/>
                <w:sz w:val="24"/>
              </w:rPr>
              <w:t>4输出方式：4Ω ~16Ω 低阻输出，满足70V、100V定压输出；</w:t>
            </w:r>
          </w:p>
          <w:p w14:paraId="5EBF33C6" w14:textId="77777777" w:rsidR="00274F29" w:rsidRDefault="00237665">
            <w:pPr>
              <w:widowControl/>
              <w:spacing w:line="276" w:lineRule="auto"/>
              <w:jc w:val="left"/>
              <w:rPr>
                <w:rFonts w:asciiTheme="minorEastAsia" w:hAnsiTheme="minorEastAsia" w:cs="宋体"/>
                <w:kern w:val="0"/>
                <w:sz w:val="24"/>
              </w:rPr>
            </w:pPr>
            <w:r>
              <w:rPr>
                <w:rFonts w:asciiTheme="minorEastAsia" w:hAnsiTheme="minorEastAsia" w:cs="宋体"/>
                <w:kern w:val="0"/>
                <w:sz w:val="24"/>
              </w:rPr>
              <w:t>12.5</w:t>
            </w:r>
            <w:r>
              <w:rPr>
                <w:rFonts w:asciiTheme="minorEastAsia" w:hAnsiTheme="minorEastAsia" w:cs="宋体" w:hint="eastAsia"/>
                <w:kern w:val="0"/>
                <w:sz w:val="24"/>
              </w:rPr>
              <w:t>输入：MIC 1~3/600Ω，2.5mV（-52dBV），不平衡，采用麦克风插座； AUX 1~2/10kΩ，316mV（-10dBV），不平衡，采用RCA插座；</w:t>
            </w:r>
          </w:p>
          <w:p w14:paraId="6832227F" w14:textId="77777777" w:rsidR="00274F29" w:rsidRDefault="00237665">
            <w:pPr>
              <w:widowControl/>
              <w:spacing w:line="276" w:lineRule="auto"/>
              <w:jc w:val="left"/>
              <w:rPr>
                <w:rFonts w:asciiTheme="minorEastAsia" w:hAnsiTheme="minorEastAsia" w:cs="宋体"/>
                <w:kern w:val="0"/>
                <w:sz w:val="24"/>
              </w:rPr>
            </w:pPr>
            <w:r>
              <w:rPr>
                <w:rFonts w:asciiTheme="minorEastAsia" w:hAnsiTheme="minorEastAsia" w:cs="宋体"/>
                <w:kern w:val="0"/>
                <w:sz w:val="24"/>
              </w:rPr>
              <w:t>12.6</w:t>
            </w:r>
            <w:r>
              <w:rPr>
                <w:rFonts w:asciiTheme="minorEastAsia" w:hAnsiTheme="minorEastAsia" w:cs="宋体" w:hint="eastAsia"/>
                <w:kern w:val="0"/>
                <w:sz w:val="24"/>
              </w:rPr>
              <w:t>频响：50Hz ~ 18kHz（±3dB）；</w:t>
            </w:r>
          </w:p>
          <w:p w14:paraId="66624DBB" w14:textId="77777777" w:rsidR="00274F29" w:rsidRDefault="00237665">
            <w:pPr>
              <w:widowControl/>
              <w:spacing w:line="276" w:lineRule="auto"/>
              <w:jc w:val="left"/>
              <w:rPr>
                <w:rFonts w:asciiTheme="minorEastAsia" w:hAnsiTheme="minorEastAsia" w:cs="宋体"/>
                <w:kern w:val="0"/>
                <w:sz w:val="24"/>
              </w:rPr>
            </w:pPr>
            <w:r>
              <w:rPr>
                <w:rFonts w:asciiTheme="minorEastAsia" w:hAnsiTheme="minorEastAsia" w:cs="宋体"/>
                <w:kern w:val="0"/>
                <w:sz w:val="24"/>
              </w:rPr>
              <w:t>12.7</w:t>
            </w:r>
            <w:r>
              <w:rPr>
                <w:rFonts w:asciiTheme="minorEastAsia" w:hAnsiTheme="minorEastAsia" w:cs="宋体" w:hint="eastAsia"/>
                <w:kern w:val="0"/>
                <w:sz w:val="24"/>
              </w:rPr>
              <w:t>保护内容：至少包括过载，过流，短路等；</w:t>
            </w:r>
          </w:p>
          <w:p w14:paraId="644CF8D7" w14:textId="77777777" w:rsidR="00274F29" w:rsidRDefault="00237665">
            <w:pPr>
              <w:widowControl/>
              <w:spacing w:line="276" w:lineRule="auto"/>
              <w:jc w:val="left"/>
              <w:rPr>
                <w:rFonts w:ascii="宋体" w:hAnsi="宋体" w:cs="宋体"/>
                <w:kern w:val="0"/>
                <w:sz w:val="24"/>
              </w:rPr>
            </w:pPr>
            <w:r>
              <w:rPr>
                <w:rFonts w:asciiTheme="minorEastAsia" w:hAnsiTheme="minorEastAsia" w:cs="宋体"/>
                <w:kern w:val="0"/>
                <w:sz w:val="24"/>
              </w:rPr>
              <w:t>12.8</w:t>
            </w:r>
            <w:r>
              <w:rPr>
                <w:rFonts w:asciiTheme="minorEastAsia" w:hAnsiTheme="minorEastAsia" w:cs="宋体" w:hint="eastAsia"/>
                <w:kern w:val="0"/>
                <w:sz w:val="24"/>
              </w:rPr>
              <w:t>静音功能：MIC 1输入覆盖其他输入。</w:t>
            </w:r>
          </w:p>
        </w:tc>
      </w:tr>
      <w:tr w:rsidR="00274F29" w14:paraId="3D845228" w14:textId="77777777">
        <w:trPr>
          <w:trHeight w:val="425"/>
        </w:trPr>
        <w:tc>
          <w:tcPr>
            <w:tcW w:w="737" w:type="dxa"/>
            <w:shd w:val="clear" w:color="auto" w:fill="auto"/>
            <w:vAlign w:val="center"/>
          </w:tcPr>
          <w:p w14:paraId="49A7F78A" w14:textId="77777777" w:rsidR="00274F29" w:rsidRDefault="00237665">
            <w:pPr>
              <w:widowControl/>
              <w:spacing w:line="276" w:lineRule="auto"/>
              <w:jc w:val="center"/>
              <w:rPr>
                <w:rFonts w:ascii="宋体" w:hAnsi="宋体" w:cs="宋体"/>
                <w:kern w:val="0"/>
                <w:sz w:val="24"/>
              </w:rPr>
            </w:pPr>
            <w:r>
              <w:rPr>
                <w:rFonts w:asciiTheme="minorEastAsia" w:hAnsiTheme="minorEastAsia" w:cs="宋体" w:hint="eastAsia"/>
                <w:kern w:val="0"/>
                <w:sz w:val="24"/>
              </w:rPr>
              <w:t>13</w:t>
            </w:r>
          </w:p>
        </w:tc>
        <w:tc>
          <w:tcPr>
            <w:tcW w:w="1617" w:type="dxa"/>
            <w:shd w:val="clear" w:color="auto" w:fill="auto"/>
            <w:vAlign w:val="center"/>
          </w:tcPr>
          <w:p w14:paraId="4BD03E53" w14:textId="77777777" w:rsidR="00274F29" w:rsidRDefault="00237665">
            <w:pPr>
              <w:widowControl/>
              <w:spacing w:line="276" w:lineRule="auto"/>
              <w:jc w:val="center"/>
              <w:rPr>
                <w:rFonts w:ascii="宋体" w:hAnsi="宋体" w:cs="宋体"/>
                <w:kern w:val="0"/>
                <w:sz w:val="24"/>
              </w:rPr>
            </w:pPr>
            <w:r>
              <w:rPr>
                <w:rFonts w:asciiTheme="minorEastAsia" w:hAnsiTheme="minorEastAsia" w:cs="宋体" w:hint="eastAsia"/>
                <w:kern w:val="0"/>
                <w:sz w:val="24"/>
              </w:rPr>
              <w:t>一拖二鹅颈无线话筒</w:t>
            </w:r>
          </w:p>
        </w:tc>
        <w:tc>
          <w:tcPr>
            <w:tcW w:w="6033" w:type="dxa"/>
            <w:shd w:val="clear" w:color="auto" w:fill="auto"/>
            <w:vAlign w:val="center"/>
          </w:tcPr>
          <w:p w14:paraId="0EF3E427" w14:textId="77777777" w:rsidR="00274F29" w:rsidRDefault="00237665">
            <w:pPr>
              <w:widowControl/>
              <w:spacing w:line="276" w:lineRule="auto"/>
              <w:jc w:val="left"/>
              <w:rPr>
                <w:rFonts w:ascii="宋体" w:hAnsi="宋体" w:cs="宋体"/>
                <w:kern w:val="0"/>
                <w:sz w:val="24"/>
              </w:rPr>
            </w:pPr>
            <w:r>
              <w:rPr>
                <w:rFonts w:asciiTheme="minorEastAsia" w:hAnsiTheme="minorEastAsia" w:cs="宋体" w:hint="eastAsia"/>
                <w:kern w:val="0"/>
                <w:sz w:val="24"/>
              </w:rPr>
              <w:t>13.1机箱规格：应采用标准1U；</w:t>
            </w:r>
            <w:r>
              <w:rPr>
                <w:rFonts w:asciiTheme="minorEastAsia" w:hAnsiTheme="minorEastAsia" w:cs="宋体" w:hint="eastAsia"/>
                <w:kern w:val="0"/>
                <w:sz w:val="24"/>
              </w:rPr>
              <w:br/>
            </w:r>
            <w:r>
              <w:rPr>
                <w:rFonts w:asciiTheme="minorEastAsia" w:hAnsiTheme="minorEastAsia" w:cs="宋体"/>
                <w:kern w:val="0"/>
                <w:sz w:val="24"/>
              </w:rPr>
              <w:t>13.</w:t>
            </w:r>
            <w:r>
              <w:rPr>
                <w:rFonts w:asciiTheme="minorEastAsia" w:hAnsiTheme="minorEastAsia" w:cs="宋体" w:hint="eastAsia"/>
                <w:kern w:val="0"/>
                <w:sz w:val="24"/>
              </w:rPr>
              <w:t>2通道组数：能够满足二通道；</w:t>
            </w:r>
            <w:r>
              <w:rPr>
                <w:rFonts w:asciiTheme="minorEastAsia" w:hAnsiTheme="minorEastAsia" w:cs="宋体" w:hint="eastAsia"/>
                <w:kern w:val="0"/>
                <w:sz w:val="24"/>
              </w:rPr>
              <w:br/>
            </w:r>
            <w:r>
              <w:rPr>
                <w:rFonts w:asciiTheme="minorEastAsia" w:hAnsiTheme="minorEastAsia" w:cs="宋体"/>
                <w:kern w:val="0"/>
                <w:sz w:val="24"/>
              </w:rPr>
              <w:t>13.</w:t>
            </w:r>
            <w:r>
              <w:rPr>
                <w:rFonts w:asciiTheme="minorEastAsia" w:hAnsiTheme="minorEastAsia" w:cs="宋体" w:hint="eastAsia"/>
                <w:kern w:val="0"/>
                <w:sz w:val="24"/>
              </w:rPr>
              <w:t>3频率稳定性：±0.005%（10~ 50℃）, PLL锁相回路频率控制；</w:t>
            </w:r>
            <w:r>
              <w:rPr>
                <w:rFonts w:asciiTheme="minorEastAsia" w:hAnsiTheme="minorEastAsia" w:cs="宋体" w:hint="eastAsia"/>
                <w:kern w:val="0"/>
                <w:sz w:val="24"/>
              </w:rPr>
              <w:br/>
            </w:r>
            <w:r>
              <w:rPr>
                <w:rFonts w:asciiTheme="minorEastAsia" w:hAnsiTheme="minorEastAsia" w:cs="宋体"/>
                <w:kern w:val="0"/>
                <w:sz w:val="24"/>
              </w:rPr>
              <w:t>13.4</w:t>
            </w:r>
            <w:r>
              <w:rPr>
                <w:rFonts w:asciiTheme="minorEastAsia" w:hAnsiTheme="minorEastAsia" w:cs="宋体" w:hint="eastAsia"/>
                <w:kern w:val="0"/>
                <w:sz w:val="24"/>
              </w:rPr>
              <w:t>有效距离：要求满足一般80米（空阔地方）；</w:t>
            </w:r>
            <w:r>
              <w:rPr>
                <w:rFonts w:asciiTheme="minorEastAsia" w:hAnsiTheme="minorEastAsia" w:cs="宋体" w:hint="eastAsia"/>
                <w:kern w:val="0"/>
                <w:sz w:val="24"/>
              </w:rPr>
              <w:br/>
            </w:r>
            <w:r>
              <w:rPr>
                <w:rFonts w:asciiTheme="minorEastAsia" w:hAnsiTheme="minorEastAsia" w:cs="宋体"/>
                <w:kern w:val="0"/>
                <w:sz w:val="24"/>
              </w:rPr>
              <w:t>13.5</w:t>
            </w:r>
            <w:r>
              <w:rPr>
                <w:rFonts w:asciiTheme="minorEastAsia" w:hAnsiTheme="minorEastAsia" w:cs="宋体" w:hint="eastAsia"/>
                <w:kern w:val="0"/>
                <w:sz w:val="24"/>
              </w:rPr>
              <w:t>振荡方式：要求满足PLL 锁相回路频率控制；</w:t>
            </w:r>
            <w:r>
              <w:rPr>
                <w:rFonts w:asciiTheme="minorEastAsia" w:hAnsiTheme="minorEastAsia" w:cs="宋体" w:hint="eastAsia"/>
                <w:kern w:val="0"/>
                <w:sz w:val="24"/>
              </w:rPr>
              <w:br/>
            </w:r>
            <w:r>
              <w:rPr>
                <w:rFonts w:asciiTheme="minorEastAsia" w:hAnsiTheme="minorEastAsia" w:cs="宋体"/>
                <w:kern w:val="0"/>
                <w:sz w:val="24"/>
              </w:rPr>
              <w:t>13.6</w:t>
            </w:r>
            <w:r>
              <w:rPr>
                <w:rFonts w:asciiTheme="minorEastAsia" w:hAnsiTheme="minorEastAsia" w:cs="宋体" w:hint="eastAsia"/>
                <w:kern w:val="0"/>
                <w:sz w:val="24"/>
              </w:rPr>
              <w:t>灵敏度：≥-98dBm；</w:t>
            </w:r>
            <w:r>
              <w:rPr>
                <w:rFonts w:asciiTheme="minorEastAsia" w:hAnsiTheme="minorEastAsia" w:cs="宋体" w:hint="eastAsia"/>
                <w:kern w:val="0"/>
                <w:sz w:val="24"/>
              </w:rPr>
              <w:br/>
            </w:r>
            <w:r>
              <w:rPr>
                <w:rFonts w:asciiTheme="minorEastAsia" w:hAnsiTheme="minorEastAsia" w:cs="宋体"/>
                <w:kern w:val="0"/>
                <w:sz w:val="24"/>
              </w:rPr>
              <w:t>13.7</w:t>
            </w:r>
            <w:r>
              <w:rPr>
                <w:rFonts w:asciiTheme="minorEastAsia" w:hAnsiTheme="minorEastAsia" w:cs="宋体" w:hint="eastAsia"/>
                <w:kern w:val="0"/>
                <w:sz w:val="24"/>
              </w:rPr>
              <w:t>频带宽度：≥50MHz（6.25MHZ×2×4）。</w:t>
            </w:r>
          </w:p>
        </w:tc>
      </w:tr>
      <w:tr w:rsidR="00274F29" w14:paraId="69098F95" w14:textId="77777777">
        <w:trPr>
          <w:trHeight w:val="425"/>
        </w:trPr>
        <w:tc>
          <w:tcPr>
            <w:tcW w:w="737" w:type="dxa"/>
            <w:shd w:val="clear" w:color="auto" w:fill="auto"/>
            <w:vAlign w:val="center"/>
          </w:tcPr>
          <w:p w14:paraId="1850A5E5" w14:textId="77777777" w:rsidR="00274F29" w:rsidRDefault="00237665">
            <w:pPr>
              <w:widowControl/>
              <w:spacing w:line="276" w:lineRule="auto"/>
              <w:jc w:val="center"/>
              <w:rPr>
                <w:rFonts w:asciiTheme="minorEastAsia" w:hAnsiTheme="minorEastAsia" w:cs="宋体"/>
                <w:kern w:val="0"/>
                <w:sz w:val="24"/>
              </w:rPr>
            </w:pPr>
            <w:r>
              <w:rPr>
                <w:rFonts w:asciiTheme="minorEastAsia" w:hAnsiTheme="minorEastAsia" w:cs="宋体" w:hint="eastAsia"/>
                <w:kern w:val="0"/>
                <w:sz w:val="24"/>
              </w:rPr>
              <w:t>14</w:t>
            </w:r>
          </w:p>
        </w:tc>
        <w:tc>
          <w:tcPr>
            <w:tcW w:w="1617" w:type="dxa"/>
            <w:shd w:val="clear" w:color="auto" w:fill="auto"/>
            <w:vAlign w:val="center"/>
          </w:tcPr>
          <w:p w14:paraId="68F9021A" w14:textId="77777777" w:rsidR="00274F29" w:rsidRDefault="00237665">
            <w:pPr>
              <w:widowControl/>
              <w:spacing w:line="276" w:lineRule="auto"/>
              <w:jc w:val="center"/>
              <w:rPr>
                <w:rFonts w:asciiTheme="minorEastAsia" w:hAnsiTheme="minorEastAsia" w:cs="宋体"/>
                <w:kern w:val="0"/>
                <w:sz w:val="24"/>
              </w:rPr>
            </w:pPr>
            <w:r>
              <w:rPr>
                <w:rFonts w:asciiTheme="minorEastAsia" w:hAnsiTheme="minorEastAsia" w:cs="宋体" w:hint="eastAsia"/>
                <w:kern w:val="0"/>
                <w:sz w:val="24"/>
              </w:rPr>
              <w:t>低频扬声器</w:t>
            </w:r>
          </w:p>
        </w:tc>
        <w:tc>
          <w:tcPr>
            <w:tcW w:w="6033" w:type="dxa"/>
            <w:shd w:val="clear" w:color="auto" w:fill="auto"/>
            <w:vAlign w:val="center"/>
          </w:tcPr>
          <w:p w14:paraId="33D29D53" w14:textId="77777777" w:rsidR="00274F29" w:rsidRDefault="00237665">
            <w:pPr>
              <w:widowControl/>
              <w:spacing w:line="276" w:lineRule="auto"/>
              <w:jc w:val="left"/>
              <w:rPr>
                <w:rFonts w:asciiTheme="minorEastAsia" w:hAnsiTheme="minorEastAsia" w:cs="宋体"/>
                <w:kern w:val="0"/>
                <w:sz w:val="24"/>
              </w:rPr>
            </w:pPr>
            <w:r>
              <w:rPr>
                <w:rFonts w:asciiTheme="minorEastAsia" w:hAnsiTheme="minorEastAsia" w:cs="宋体" w:hint="eastAsia"/>
                <w:kern w:val="0"/>
                <w:sz w:val="24"/>
              </w:rPr>
              <w:t>14.1 低频单元：≥2个12英寸低音单元；</w:t>
            </w:r>
          </w:p>
          <w:p w14:paraId="31EA58FD" w14:textId="77777777" w:rsidR="00274F29" w:rsidRDefault="00237665">
            <w:pPr>
              <w:widowControl/>
              <w:spacing w:line="276" w:lineRule="auto"/>
              <w:jc w:val="left"/>
              <w:rPr>
                <w:rFonts w:asciiTheme="minorEastAsia" w:hAnsiTheme="minorEastAsia" w:cs="宋体"/>
                <w:kern w:val="0"/>
                <w:sz w:val="24"/>
              </w:rPr>
            </w:pPr>
            <w:r>
              <w:rPr>
                <w:rFonts w:asciiTheme="minorEastAsia" w:hAnsiTheme="minorEastAsia" w:cs="宋体" w:hint="eastAsia"/>
                <w:kern w:val="0"/>
                <w:sz w:val="24"/>
              </w:rPr>
              <w:t>14.2频率响应：40Hz-280Hz （±3dB）；</w:t>
            </w:r>
          </w:p>
          <w:p w14:paraId="0664A19A" w14:textId="77777777" w:rsidR="00274F29" w:rsidRDefault="00237665">
            <w:pPr>
              <w:widowControl/>
              <w:spacing w:line="276" w:lineRule="auto"/>
              <w:jc w:val="left"/>
              <w:rPr>
                <w:rFonts w:asciiTheme="minorEastAsia" w:hAnsiTheme="minorEastAsia" w:cs="宋体"/>
                <w:kern w:val="0"/>
                <w:sz w:val="24"/>
              </w:rPr>
            </w:pPr>
            <w:r>
              <w:rPr>
                <w:rFonts w:asciiTheme="minorEastAsia" w:hAnsiTheme="minorEastAsia" w:cs="宋体" w:hint="eastAsia"/>
                <w:kern w:val="0"/>
                <w:sz w:val="24"/>
              </w:rPr>
              <w:t>14.3频率响应：36Hz-290kHz （-10dB）；</w:t>
            </w:r>
          </w:p>
          <w:p w14:paraId="5D98538E" w14:textId="77777777" w:rsidR="00274F29" w:rsidRDefault="00237665">
            <w:pPr>
              <w:widowControl/>
              <w:spacing w:line="276" w:lineRule="auto"/>
              <w:jc w:val="left"/>
              <w:rPr>
                <w:rFonts w:asciiTheme="minorEastAsia" w:hAnsiTheme="minorEastAsia" w:cs="宋体"/>
                <w:kern w:val="0"/>
                <w:sz w:val="24"/>
              </w:rPr>
            </w:pPr>
            <w:r>
              <w:rPr>
                <w:rFonts w:asciiTheme="minorEastAsia" w:hAnsiTheme="minorEastAsia" w:cs="宋体" w:hint="eastAsia"/>
                <w:kern w:val="0"/>
                <w:sz w:val="24"/>
              </w:rPr>
              <w:t>14.4功率阻抗：并联模式 ≥800W/4Ω；独立驱动模式≥ 2X400W/8Ω；灵敏度：≥94dB-SPL,1w,1m；</w:t>
            </w:r>
          </w:p>
          <w:p w14:paraId="37CA5AC9" w14:textId="77777777" w:rsidR="00274F29" w:rsidRDefault="00237665">
            <w:pPr>
              <w:widowControl/>
              <w:spacing w:line="276" w:lineRule="auto"/>
              <w:jc w:val="left"/>
              <w:rPr>
                <w:rFonts w:asciiTheme="minorEastAsia" w:hAnsiTheme="minorEastAsia" w:cs="宋体"/>
                <w:kern w:val="0"/>
                <w:sz w:val="24"/>
              </w:rPr>
            </w:pPr>
            <w:r>
              <w:rPr>
                <w:rFonts w:asciiTheme="minorEastAsia" w:hAnsiTheme="minorEastAsia" w:cs="宋体" w:hint="eastAsia"/>
                <w:kern w:val="0"/>
                <w:sz w:val="24"/>
              </w:rPr>
              <w:t>14.5最大声压级：≥123dB-SPL (连续)，≥129dB-SPL(峰值)。</w:t>
            </w:r>
          </w:p>
        </w:tc>
      </w:tr>
      <w:tr w:rsidR="00274F29" w14:paraId="3136A50D" w14:textId="77777777">
        <w:trPr>
          <w:trHeight w:val="425"/>
        </w:trPr>
        <w:tc>
          <w:tcPr>
            <w:tcW w:w="737" w:type="dxa"/>
            <w:shd w:val="clear" w:color="auto" w:fill="auto"/>
            <w:vAlign w:val="center"/>
          </w:tcPr>
          <w:p w14:paraId="2ED63AAB" w14:textId="77777777" w:rsidR="00274F29" w:rsidRDefault="00237665">
            <w:pPr>
              <w:widowControl/>
              <w:spacing w:line="276" w:lineRule="auto"/>
              <w:jc w:val="center"/>
              <w:rPr>
                <w:rFonts w:asciiTheme="minorEastAsia" w:hAnsiTheme="minorEastAsia" w:cs="宋体"/>
                <w:kern w:val="0"/>
                <w:sz w:val="24"/>
              </w:rPr>
            </w:pPr>
            <w:r>
              <w:rPr>
                <w:rFonts w:asciiTheme="minorEastAsia" w:hAnsiTheme="minorEastAsia" w:cs="宋体" w:hint="eastAsia"/>
                <w:kern w:val="0"/>
                <w:sz w:val="24"/>
              </w:rPr>
              <w:t>15</w:t>
            </w:r>
          </w:p>
        </w:tc>
        <w:tc>
          <w:tcPr>
            <w:tcW w:w="1617" w:type="dxa"/>
            <w:shd w:val="clear" w:color="auto" w:fill="auto"/>
            <w:vAlign w:val="center"/>
          </w:tcPr>
          <w:p w14:paraId="6B958F68" w14:textId="77777777" w:rsidR="00274F29" w:rsidRDefault="00237665">
            <w:pPr>
              <w:widowControl/>
              <w:spacing w:line="276" w:lineRule="auto"/>
              <w:jc w:val="center"/>
              <w:rPr>
                <w:rFonts w:asciiTheme="minorEastAsia" w:hAnsiTheme="minorEastAsia" w:cs="宋体"/>
                <w:kern w:val="0"/>
                <w:sz w:val="24"/>
              </w:rPr>
            </w:pPr>
            <w:r>
              <w:rPr>
                <w:rFonts w:asciiTheme="minorEastAsia" w:hAnsiTheme="minorEastAsia" w:cs="宋体" w:hint="eastAsia"/>
                <w:kern w:val="0"/>
                <w:sz w:val="24"/>
              </w:rPr>
              <w:t>影院解码器</w:t>
            </w:r>
          </w:p>
        </w:tc>
        <w:tc>
          <w:tcPr>
            <w:tcW w:w="6033" w:type="dxa"/>
            <w:shd w:val="clear" w:color="auto" w:fill="auto"/>
            <w:vAlign w:val="center"/>
          </w:tcPr>
          <w:p w14:paraId="63AB6817" w14:textId="77777777" w:rsidR="00274F29" w:rsidRDefault="00237665">
            <w:pPr>
              <w:widowControl/>
              <w:spacing w:line="276" w:lineRule="auto"/>
              <w:jc w:val="left"/>
              <w:rPr>
                <w:rFonts w:asciiTheme="minorEastAsia" w:hAnsiTheme="minorEastAsia" w:cs="宋体"/>
                <w:kern w:val="0"/>
                <w:sz w:val="24"/>
              </w:rPr>
            </w:pPr>
            <w:r>
              <w:rPr>
                <w:rFonts w:asciiTheme="minorEastAsia" w:hAnsiTheme="minorEastAsia" w:cs="宋体" w:hint="eastAsia"/>
                <w:kern w:val="0"/>
                <w:sz w:val="24"/>
              </w:rPr>
              <w:t>15.1 HDMI(4K) 2.0版本接收与发送，≥4进2出音视频处理；</w:t>
            </w:r>
          </w:p>
          <w:p w14:paraId="41C515FE" w14:textId="77777777" w:rsidR="00274F29" w:rsidRDefault="00237665">
            <w:pPr>
              <w:widowControl/>
              <w:spacing w:line="276" w:lineRule="auto"/>
              <w:jc w:val="left"/>
              <w:rPr>
                <w:rFonts w:asciiTheme="minorEastAsia" w:hAnsiTheme="minorEastAsia" w:cs="宋体"/>
                <w:kern w:val="0"/>
                <w:sz w:val="24"/>
              </w:rPr>
            </w:pPr>
            <w:r>
              <w:rPr>
                <w:rFonts w:asciiTheme="minorEastAsia" w:hAnsiTheme="minorEastAsia" w:cs="宋体" w:hint="eastAsia"/>
                <w:kern w:val="0"/>
                <w:sz w:val="24"/>
              </w:rPr>
              <w:t>15.2 要求支持光纤、同轴、模拟音频输入，内置蓝牙功能、USB无损音频播放；</w:t>
            </w:r>
          </w:p>
          <w:p w14:paraId="40E990BB" w14:textId="77777777" w:rsidR="00274F29" w:rsidRDefault="00237665">
            <w:pPr>
              <w:widowControl/>
              <w:spacing w:line="276" w:lineRule="auto"/>
              <w:jc w:val="left"/>
              <w:rPr>
                <w:rFonts w:asciiTheme="minorEastAsia" w:hAnsiTheme="minorEastAsia" w:cs="宋体"/>
                <w:kern w:val="0"/>
                <w:sz w:val="24"/>
              </w:rPr>
            </w:pPr>
            <w:r>
              <w:rPr>
                <w:rFonts w:asciiTheme="minorEastAsia" w:hAnsiTheme="minorEastAsia" w:cs="宋体" w:hint="eastAsia"/>
                <w:kern w:val="0"/>
                <w:sz w:val="24"/>
              </w:rPr>
              <w:lastRenderedPageBreak/>
              <w:t>15.3 视频要求支持4K、支持ARC回传功能；</w:t>
            </w:r>
          </w:p>
          <w:p w14:paraId="5B623F82" w14:textId="77777777" w:rsidR="00274F29" w:rsidRDefault="00237665">
            <w:pPr>
              <w:widowControl/>
              <w:spacing w:line="276" w:lineRule="auto"/>
              <w:jc w:val="left"/>
              <w:rPr>
                <w:rFonts w:asciiTheme="minorEastAsia" w:hAnsiTheme="minorEastAsia" w:cs="宋体"/>
                <w:kern w:val="0"/>
                <w:sz w:val="24"/>
              </w:rPr>
            </w:pPr>
            <w:r>
              <w:rPr>
                <w:rFonts w:asciiTheme="minorEastAsia" w:hAnsiTheme="minorEastAsia" w:cs="宋体" w:hint="eastAsia"/>
                <w:kern w:val="0"/>
                <w:sz w:val="24"/>
              </w:rPr>
              <w:t>15.4支持音频格式: DTS：DTS HD MASTER</w:t>
            </w:r>
          </w:p>
          <w:p w14:paraId="632B3571" w14:textId="77777777" w:rsidR="00274F29" w:rsidRDefault="00237665">
            <w:pPr>
              <w:widowControl/>
              <w:spacing w:line="276" w:lineRule="auto"/>
              <w:jc w:val="left"/>
              <w:rPr>
                <w:rFonts w:asciiTheme="minorEastAsia" w:hAnsiTheme="minorEastAsia" w:cs="宋体"/>
                <w:kern w:val="0"/>
                <w:sz w:val="24"/>
              </w:rPr>
            </w:pPr>
            <w:r>
              <w:rPr>
                <w:rFonts w:asciiTheme="minorEastAsia" w:hAnsiTheme="minorEastAsia" w:cs="宋体" w:hint="eastAsia"/>
                <w:kern w:val="0"/>
                <w:sz w:val="24"/>
              </w:rPr>
              <w:t>DTS/DTS-Express/DTS96/24/DTS Neo:X</w:t>
            </w:r>
          </w:p>
          <w:p w14:paraId="0BAE1A61" w14:textId="77777777" w:rsidR="00274F29" w:rsidRDefault="00237665">
            <w:pPr>
              <w:widowControl/>
              <w:spacing w:line="276" w:lineRule="auto"/>
              <w:jc w:val="left"/>
              <w:rPr>
                <w:rFonts w:asciiTheme="minorEastAsia" w:hAnsiTheme="minorEastAsia" w:cs="宋体"/>
                <w:kern w:val="0"/>
                <w:sz w:val="24"/>
              </w:rPr>
            </w:pPr>
            <w:r>
              <w:rPr>
                <w:rFonts w:asciiTheme="minorEastAsia" w:hAnsiTheme="minorEastAsia" w:cs="宋体" w:hint="eastAsia"/>
                <w:kern w:val="0"/>
                <w:sz w:val="24"/>
              </w:rPr>
              <w:t>Dolby解码：Dolby True HD/Dolby Digtal Plus/Dolby ATMOS Dolby Digtal/Dolby Digtal EX/Dolby Pro Logic II/ Dolby Pro Logic Iix/Dolby Pro Logic I</w:t>
            </w:r>
            <w:r>
              <w:rPr>
                <w:rFonts w:asciiTheme="minorEastAsia" w:hAnsiTheme="minorEastAsia" w:cs="宋体"/>
                <w:kern w:val="0"/>
                <w:sz w:val="24"/>
              </w:rPr>
              <w:t>i</w:t>
            </w:r>
            <w:r>
              <w:rPr>
                <w:rFonts w:asciiTheme="minorEastAsia" w:hAnsiTheme="minorEastAsia" w:cs="宋体" w:hint="eastAsia"/>
                <w:kern w:val="0"/>
                <w:sz w:val="24"/>
              </w:rPr>
              <w:t>z。</w:t>
            </w:r>
          </w:p>
        </w:tc>
      </w:tr>
      <w:tr w:rsidR="00274F29" w14:paraId="34CE79AA" w14:textId="77777777">
        <w:trPr>
          <w:trHeight w:val="425"/>
        </w:trPr>
        <w:tc>
          <w:tcPr>
            <w:tcW w:w="8387" w:type="dxa"/>
            <w:gridSpan w:val="3"/>
            <w:shd w:val="clear" w:color="auto" w:fill="auto"/>
            <w:vAlign w:val="center"/>
          </w:tcPr>
          <w:p w14:paraId="1866A4D7" w14:textId="77777777" w:rsidR="00274F29" w:rsidRDefault="00237665">
            <w:pPr>
              <w:widowControl/>
              <w:spacing w:line="276" w:lineRule="auto"/>
              <w:jc w:val="left"/>
              <w:rPr>
                <w:rFonts w:ascii="宋体" w:hAnsi="宋体" w:cs="宋体"/>
                <w:kern w:val="0"/>
                <w:sz w:val="24"/>
              </w:rPr>
            </w:pPr>
            <w:r>
              <w:rPr>
                <w:rFonts w:asciiTheme="minorEastAsia" w:hAnsiTheme="minorEastAsia" w:cs="宋体" w:hint="eastAsia"/>
                <w:b/>
                <w:bCs/>
                <w:kern w:val="0"/>
                <w:sz w:val="24"/>
              </w:rPr>
              <w:lastRenderedPageBreak/>
              <w:t>二、大屏显示系统（显示屏净尺寸：要求满足宽≥</w:t>
            </w:r>
            <w:r>
              <w:rPr>
                <w:rFonts w:asciiTheme="minorEastAsia" w:hAnsiTheme="minorEastAsia" w:cs="宋体" w:hint="eastAsia"/>
                <w:kern w:val="0"/>
                <w:sz w:val="24"/>
              </w:rPr>
              <w:t>6</w:t>
            </w:r>
            <w:r>
              <w:rPr>
                <w:rFonts w:asciiTheme="minorEastAsia" w:hAnsiTheme="minorEastAsia" w:cs="宋体" w:hint="eastAsia"/>
                <w:b/>
                <w:bCs/>
                <w:kern w:val="0"/>
                <w:sz w:val="24"/>
              </w:rPr>
              <w:t>m * 高≥</w:t>
            </w:r>
            <w:r>
              <w:rPr>
                <w:rFonts w:asciiTheme="minorEastAsia" w:hAnsiTheme="minorEastAsia" w:cs="宋体" w:hint="eastAsia"/>
                <w:kern w:val="0"/>
                <w:sz w:val="24"/>
              </w:rPr>
              <w:t>3</w:t>
            </w:r>
            <w:r>
              <w:rPr>
                <w:rFonts w:asciiTheme="minorEastAsia" w:hAnsiTheme="minorEastAsia" w:cs="宋体" w:hint="eastAsia"/>
                <w:b/>
                <w:bCs/>
                <w:kern w:val="0"/>
                <w:sz w:val="24"/>
              </w:rPr>
              <w:t>m 分辨率：≥3952*2184(像素)。</w:t>
            </w:r>
            <w:r>
              <w:rPr>
                <w:rFonts w:ascii="宋体" w:hAnsi="宋体" w:cs="宋体"/>
                <w:kern w:val="0"/>
                <w:sz w:val="24"/>
              </w:rPr>
              <w:t xml:space="preserve"> </w:t>
            </w:r>
          </w:p>
        </w:tc>
      </w:tr>
      <w:tr w:rsidR="00274F29" w14:paraId="732DD162" w14:textId="77777777">
        <w:trPr>
          <w:trHeight w:val="425"/>
        </w:trPr>
        <w:tc>
          <w:tcPr>
            <w:tcW w:w="737" w:type="dxa"/>
            <w:shd w:val="clear" w:color="auto" w:fill="auto"/>
            <w:vAlign w:val="center"/>
          </w:tcPr>
          <w:p w14:paraId="701E3304"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1</w:t>
            </w:r>
          </w:p>
        </w:tc>
        <w:tc>
          <w:tcPr>
            <w:tcW w:w="1617" w:type="dxa"/>
            <w:shd w:val="clear" w:color="auto" w:fill="auto"/>
            <w:vAlign w:val="center"/>
          </w:tcPr>
          <w:p w14:paraId="51980C80"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高清室内前维护小间距LED显示屏</w:t>
            </w:r>
          </w:p>
        </w:tc>
        <w:tc>
          <w:tcPr>
            <w:tcW w:w="6033" w:type="dxa"/>
            <w:shd w:val="clear" w:color="auto" w:fill="auto"/>
            <w:vAlign w:val="center"/>
          </w:tcPr>
          <w:p w14:paraId="512461A4"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 xml:space="preserve">1.1▲点间距（mm） </w:t>
            </w:r>
            <w:r>
              <w:rPr>
                <w:rFonts w:asciiTheme="minorEastAsia" w:hAnsiTheme="minorEastAsia" w:cs="宋体" w:hint="eastAsia"/>
                <w:kern w:val="0"/>
                <w:sz w:val="24"/>
              </w:rPr>
              <w:t>≤</w:t>
            </w:r>
            <w:r>
              <w:rPr>
                <w:rFonts w:ascii="宋体" w:hAnsi="宋体" w:cs="宋体" w:hint="eastAsia"/>
                <w:kern w:val="0"/>
                <w:sz w:val="24"/>
              </w:rPr>
              <w:t>1.538；</w:t>
            </w:r>
          </w:p>
          <w:p w14:paraId="7BC2B3EE"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1.2驱动方式</w:t>
            </w:r>
            <w:r>
              <w:rPr>
                <w:rFonts w:ascii="宋体" w:hAnsi="宋体" w:cs="宋体" w:hint="eastAsia"/>
                <w:kern w:val="0"/>
                <w:sz w:val="24"/>
              </w:rPr>
              <w:tab/>
              <w:t>恒流驱动</w:t>
            </w:r>
          </w:p>
          <w:p w14:paraId="777DAC1E"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1.3像素密度（点/㎡）≥422500</w:t>
            </w:r>
          </w:p>
          <w:p w14:paraId="2B40E214"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1.4亮度（cd/㎡）</w:t>
            </w:r>
            <w:r>
              <w:rPr>
                <w:rFonts w:ascii="宋体" w:hAnsi="宋体" w:cs="宋体" w:hint="eastAsia"/>
                <w:kern w:val="0"/>
                <w:sz w:val="24"/>
              </w:rPr>
              <w:tab/>
              <w:t>≥450</w:t>
            </w:r>
            <w:r>
              <w:rPr>
                <w:rFonts w:ascii="宋体" w:hAnsi="宋体" w:cs="宋体" w:hint="eastAsia"/>
                <w:kern w:val="0"/>
                <w:sz w:val="24"/>
              </w:rPr>
              <w:br/>
            </w:r>
            <w:r>
              <w:rPr>
                <w:rFonts w:ascii="宋体" w:hAnsi="宋体" w:cs="宋体"/>
                <w:kern w:val="0"/>
                <w:sz w:val="24"/>
              </w:rPr>
              <w:t>1.</w:t>
            </w:r>
            <w:r>
              <w:rPr>
                <w:rFonts w:ascii="宋体" w:hAnsi="宋体" w:cs="宋体" w:hint="eastAsia"/>
                <w:kern w:val="0"/>
                <w:sz w:val="24"/>
              </w:rPr>
              <w:t>5▲刷新率（Hz）≥3840；</w:t>
            </w:r>
            <w:r>
              <w:rPr>
                <w:rFonts w:ascii="宋体" w:hAnsi="宋体" w:cs="宋体" w:hint="eastAsia"/>
                <w:kern w:val="0"/>
                <w:sz w:val="24"/>
              </w:rPr>
              <w:br/>
            </w:r>
            <w:r>
              <w:rPr>
                <w:rFonts w:ascii="宋体" w:hAnsi="宋体" w:cs="宋体"/>
                <w:kern w:val="0"/>
                <w:sz w:val="24"/>
              </w:rPr>
              <w:t>1.</w:t>
            </w:r>
            <w:r>
              <w:rPr>
                <w:rFonts w:ascii="宋体" w:hAnsi="宋体" w:cs="宋体" w:hint="eastAsia"/>
                <w:kern w:val="0"/>
                <w:sz w:val="24"/>
              </w:rPr>
              <w:t>6衰减率（满足工作三年）≤15%；</w:t>
            </w:r>
            <w:r>
              <w:rPr>
                <w:rFonts w:ascii="宋体" w:hAnsi="宋体" w:cs="宋体" w:hint="eastAsia"/>
                <w:kern w:val="0"/>
                <w:sz w:val="24"/>
              </w:rPr>
              <w:br/>
            </w:r>
            <w:r>
              <w:rPr>
                <w:rFonts w:ascii="宋体" w:hAnsi="宋体" w:cs="宋体"/>
                <w:kern w:val="0"/>
                <w:sz w:val="24"/>
              </w:rPr>
              <w:t>1.</w:t>
            </w:r>
            <w:r>
              <w:rPr>
                <w:rFonts w:ascii="宋体" w:hAnsi="宋体" w:cs="宋体" w:hint="eastAsia"/>
                <w:kern w:val="0"/>
                <w:sz w:val="24"/>
              </w:rPr>
              <w:t>7平均无故障时间 ≥1万小时；</w:t>
            </w:r>
            <w:r>
              <w:rPr>
                <w:rFonts w:ascii="宋体" w:hAnsi="宋体" w:cs="宋体" w:hint="eastAsia"/>
                <w:kern w:val="0"/>
                <w:sz w:val="24"/>
              </w:rPr>
              <w:br/>
            </w:r>
            <w:r>
              <w:rPr>
                <w:rFonts w:ascii="宋体" w:hAnsi="宋体" w:cs="宋体"/>
                <w:kern w:val="0"/>
                <w:sz w:val="24"/>
              </w:rPr>
              <w:t>1.</w:t>
            </w:r>
            <w:r>
              <w:rPr>
                <w:rFonts w:ascii="宋体" w:hAnsi="宋体" w:cs="宋体" w:hint="eastAsia"/>
                <w:kern w:val="0"/>
                <w:sz w:val="24"/>
              </w:rPr>
              <w:t>8盲点率＜0.0003，出厂时为0；</w:t>
            </w:r>
            <w:r>
              <w:rPr>
                <w:rFonts w:ascii="宋体" w:hAnsi="宋体" w:cs="宋体" w:hint="eastAsia"/>
                <w:kern w:val="0"/>
                <w:sz w:val="24"/>
              </w:rPr>
              <w:br/>
            </w:r>
            <w:r>
              <w:rPr>
                <w:rFonts w:ascii="宋体" w:hAnsi="宋体" w:cs="宋体"/>
                <w:kern w:val="0"/>
                <w:sz w:val="24"/>
              </w:rPr>
              <w:t>1.</w:t>
            </w:r>
            <w:r>
              <w:rPr>
                <w:rFonts w:ascii="宋体" w:hAnsi="宋体" w:cs="宋体" w:hint="eastAsia"/>
                <w:kern w:val="0"/>
                <w:sz w:val="24"/>
              </w:rPr>
              <w:t>9可视角度（°）至少满足水平160°垂直160°。</w:t>
            </w:r>
          </w:p>
        </w:tc>
      </w:tr>
      <w:tr w:rsidR="00274F29" w14:paraId="77CD10B1" w14:textId="77777777">
        <w:trPr>
          <w:trHeight w:val="425"/>
        </w:trPr>
        <w:tc>
          <w:tcPr>
            <w:tcW w:w="737" w:type="dxa"/>
            <w:shd w:val="clear" w:color="auto" w:fill="auto"/>
            <w:vAlign w:val="center"/>
          </w:tcPr>
          <w:p w14:paraId="3FC69EAD"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2</w:t>
            </w:r>
          </w:p>
        </w:tc>
        <w:tc>
          <w:tcPr>
            <w:tcW w:w="1617" w:type="dxa"/>
            <w:shd w:val="clear" w:color="auto" w:fill="auto"/>
            <w:vAlign w:val="center"/>
          </w:tcPr>
          <w:p w14:paraId="41C23946"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二合一屏体控制器(视频综合管理平台）</w:t>
            </w:r>
          </w:p>
        </w:tc>
        <w:tc>
          <w:tcPr>
            <w:tcW w:w="6033" w:type="dxa"/>
            <w:shd w:val="clear" w:color="auto" w:fill="auto"/>
            <w:vAlign w:val="center"/>
          </w:tcPr>
          <w:p w14:paraId="531C17E2"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2.1 至少满足1路 HDMI 2.0，4路 DVI，1路 3G-SDI</w:t>
            </w:r>
            <w:r>
              <w:rPr>
                <w:rFonts w:ascii="宋体" w:hAnsi="宋体" w:cs="宋体" w:hint="eastAsia"/>
                <w:kern w:val="0"/>
                <w:sz w:val="24"/>
              </w:rPr>
              <w:br/>
              <w:t>2.2能够满足多输出，大带载；</w:t>
            </w:r>
            <w:r>
              <w:rPr>
                <w:rFonts w:ascii="宋体" w:hAnsi="宋体" w:cs="宋体" w:hint="eastAsia"/>
                <w:kern w:val="0"/>
                <w:sz w:val="24"/>
              </w:rPr>
              <w:br/>
            </w:r>
            <w:r>
              <w:rPr>
                <w:rFonts w:ascii="宋体" w:hAnsi="宋体" w:cs="宋体"/>
                <w:kern w:val="0"/>
                <w:sz w:val="24"/>
              </w:rPr>
              <w:t>2.</w:t>
            </w:r>
            <w:r>
              <w:rPr>
                <w:rFonts w:ascii="宋体" w:hAnsi="宋体" w:cs="宋体" w:hint="eastAsia"/>
                <w:kern w:val="0"/>
                <w:sz w:val="24"/>
              </w:rPr>
              <w:t>3要求支持16路网口和4路光纤输出，带载至少满足1040万像素；</w:t>
            </w:r>
            <w:r>
              <w:rPr>
                <w:rFonts w:ascii="宋体" w:hAnsi="宋体" w:cs="宋体" w:hint="eastAsia"/>
                <w:kern w:val="0"/>
                <w:sz w:val="24"/>
              </w:rPr>
              <w:br/>
            </w:r>
            <w:r>
              <w:rPr>
                <w:rFonts w:ascii="宋体" w:hAnsi="宋体" w:cs="宋体"/>
                <w:kern w:val="0"/>
                <w:sz w:val="24"/>
              </w:rPr>
              <w:t>2.</w:t>
            </w:r>
            <w:r>
              <w:rPr>
                <w:rFonts w:ascii="宋体" w:hAnsi="宋体" w:cs="宋体" w:hint="eastAsia"/>
                <w:kern w:val="0"/>
                <w:sz w:val="24"/>
              </w:rPr>
              <w:t>4要求支持HDR输出能够增强显示屏的画质，使画面色彩更加真实生动，细节更加清晰。要求支持个性化的画质缩放；</w:t>
            </w:r>
            <w:r>
              <w:rPr>
                <w:rFonts w:ascii="宋体" w:hAnsi="宋体" w:cs="宋体" w:hint="eastAsia"/>
                <w:kern w:val="0"/>
                <w:sz w:val="24"/>
              </w:rPr>
              <w:br/>
            </w:r>
            <w:r>
              <w:rPr>
                <w:rFonts w:ascii="宋体" w:hAnsi="宋体" w:cs="宋体"/>
                <w:kern w:val="0"/>
                <w:sz w:val="24"/>
              </w:rPr>
              <w:t>2.</w:t>
            </w:r>
            <w:r>
              <w:rPr>
                <w:rFonts w:ascii="宋体" w:hAnsi="宋体" w:cs="宋体" w:hint="eastAsia"/>
                <w:kern w:val="0"/>
                <w:sz w:val="24"/>
              </w:rPr>
              <w:t>5要求支持至少三种画面缩放模式，包括点对点模式、全屏缩放、自定义缩放；</w:t>
            </w:r>
            <w:r>
              <w:rPr>
                <w:rFonts w:ascii="宋体" w:hAnsi="宋体" w:cs="宋体" w:hint="eastAsia"/>
                <w:kern w:val="0"/>
                <w:sz w:val="24"/>
              </w:rPr>
              <w:br/>
            </w:r>
            <w:r>
              <w:rPr>
                <w:rFonts w:ascii="宋体" w:hAnsi="宋体" w:cs="宋体"/>
                <w:kern w:val="0"/>
                <w:sz w:val="24"/>
              </w:rPr>
              <w:t>2.</w:t>
            </w:r>
            <w:r>
              <w:rPr>
                <w:rFonts w:ascii="宋体" w:hAnsi="宋体" w:cs="宋体" w:hint="eastAsia"/>
                <w:kern w:val="0"/>
                <w:sz w:val="24"/>
              </w:rPr>
              <w:t>6能够满足多窗口显示；</w:t>
            </w:r>
            <w:r>
              <w:rPr>
                <w:rFonts w:ascii="宋体" w:hAnsi="宋体" w:cs="宋体" w:hint="eastAsia"/>
                <w:kern w:val="0"/>
                <w:sz w:val="24"/>
              </w:rPr>
              <w:br/>
            </w:r>
            <w:r>
              <w:rPr>
                <w:rFonts w:ascii="宋体" w:hAnsi="宋体" w:cs="宋体"/>
                <w:kern w:val="0"/>
                <w:sz w:val="24"/>
              </w:rPr>
              <w:t>2.</w:t>
            </w:r>
            <w:r>
              <w:rPr>
                <w:rFonts w:ascii="宋体" w:hAnsi="宋体" w:cs="宋体" w:hint="eastAsia"/>
                <w:kern w:val="0"/>
                <w:sz w:val="24"/>
              </w:rPr>
              <w:t>7要求支持5窗口任意布局。</w:t>
            </w:r>
          </w:p>
        </w:tc>
      </w:tr>
      <w:tr w:rsidR="00274F29" w14:paraId="19267F62" w14:textId="77777777">
        <w:trPr>
          <w:trHeight w:val="425"/>
        </w:trPr>
        <w:tc>
          <w:tcPr>
            <w:tcW w:w="737" w:type="dxa"/>
            <w:shd w:val="clear" w:color="auto" w:fill="auto"/>
            <w:vAlign w:val="center"/>
          </w:tcPr>
          <w:p w14:paraId="11063D1B" w14:textId="77777777" w:rsidR="00274F29" w:rsidRDefault="00237665">
            <w:pPr>
              <w:widowControl/>
              <w:spacing w:line="276" w:lineRule="auto"/>
              <w:jc w:val="center"/>
              <w:rPr>
                <w:rFonts w:ascii="宋体" w:hAnsi="宋体" w:cs="宋体"/>
                <w:kern w:val="0"/>
                <w:sz w:val="24"/>
              </w:rPr>
            </w:pPr>
            <w:r>
              <w:rPr>
                <w:rFonts w:asciiTheme="minorEastAsia" w:hAnsiTheme="minorEastAsia" w:cs="宋体" w:hint="eastAsia"/>
                <w:kern w:val="0"/>
                <w:sz w:val="24"/>
              </w:rPr>
              <w:t>3</w:t>
            </w:r>
          </w:p>
        </w:tc>
        <w:tc>
          <w:tcPr>
            <w:tcW w:w="1617" w:type="dxa"/>
            <w:shd w:val="clear" w:color="auto" w:fill="auto"/>
            <w:vAlign w:val="center"/>
          </w:tcPr>
          <w:p w14:paraId="3762F061" w14:textId="77777777" w:rsidR="00274F29" w:rsidRDefault="00237665">
            <w:pPr>
              <w:widowControl/>
              <w:spacing w:line="276" w:lineRule="auto"/>
              <w:rPr>
                <w:rFonts w:ascii="宋体" w:hAnsi="宋体" w:cs="宋体"/>
                <w:kern w:val="0"/>
                <w:sz w:val="24"/>
              </w:rPr>
            </w:pPr>
            <w:r>
              <w:rPr>
                <w:rFonts w:asciiTheme="minorEastAsia" w:hAnsiTheme="minorEastAsia" w:cs="宋体" w:hint="eastAsia"/>
                <w:kern w:val="0"/>
                <w:sz w:val="24"/>
              </w:rPr>
              <w:t>75寸智慧屏</w:t>
            </w:r>
          </w:p>
        </w:tc>
        <w:tc>
          <w:tcPr>
            <w:tcW w:w="6033" w:type="dxa"/>
            <w:shd w:val="clear" w:color="auto" w:fill="auto"/>
            <w:vAlign w:val="center"/>
          </w:tcPr>
          <w:p w14:paraId="69AC7C39" w14:textId="77777777" w:rsidR="00274F29" w:rsidRDefault="00237665">
            <w:pPr>
              <w:widowControl/>
              <w:spacing w:line="276" w:lineRule="auto"/>
              <w:jc w:val="left"/>
              <w:rPr>
                <w:rFonts w:ascii="宋体" w:hAnsi="宋体" w:cs="宋体"/>
                <w:kern w:val="0"/>
                <w:sz w:val="24"/>
              </w:rPr>
            </w:pPr>
            <w:r>
              <w:rPr>
                <w:rFonts w:asciiTheme="minorEastAsia" w:hAnsiTheme="minorEastAsia" w:cs="宋体" w:hint="eastAsia"/>
                <w:kern w:val="0"/>
                <w:sz w:val="24"/>
              </w:rPr>
              <w:t>要求为多媒体交互式触摸一体机，双系统，含10代或10代以上i5、8g、128g，无线传屏，智能笔，地面移动架。</w:t>
            </w:r>
          </w:p>
        </w:tc>
      </w:tr>
      <w:tr w:rsidR="00274F29" w14:paraId="37E7F801" w14:textId="77777777">
        <w:trPr>
          <w:trHeight w:val="425"/>
        </w:trPr>
        <w:tc>
          <w:tcPr>
            <w:tcW w:w="737" w:type="dxa"/>
            <w:shd w:val="clear" w:color="auto" w:fill="auto"/>
            <w:vAlign w:val="center"/>
          </w:tcPr>
          <w:p w14:paraId="74F1A2EC"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4</w:t>
            </w:r>
          </w:p>
        </w:tc>
        <w:tc>
          <w:tcPr>
            <w:tcW w:w="1617" w:type="dxa"/>
            <w:shd w:val="clear" w:color="auto" w:fill="auto"/>
            <w:vAlign w:val="center"/>
          </w:tcPr>
          <w:p w14:paraId="75042D25"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智能配电柜</w:t>
            </w:r>
          </w:p>
        </w:tc>
        <w:tc>
          <w:tcPr>
            <w:tcW w:w="6033" w:type="dxa"/>
            <w:shd w:val="clear" w:color="auto" w:fill="auto"/>
            <w:vAlign w:val="center"/>
          </w:tcPr>
          <w:p w14:paraId="3C44D68F"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配电柜功率≥20KW，可与中控对接实现智能控制。</w:t>
            </w:r>
          </w:p>
        </w:tc>
      </w:tr>
      <w:tr w:rsidR="00274F29" w14:paraId="08611E99" w14:textId="77777777">
        <w:trPr>
          <w:trHeight w:val="425"/>
        </w:trPr>
        <w:tc>
          <w:tcPr>
            <w:tcW w:w="8387" w:type="dxa"/>
            <w:gridSpan w:val="3"/>
            <w:shd w:val="clear" w:color="auto" w:fill="auto"/>
            <w:vAlign w:val="center"/>
          </w:tcPr>
          <w:p w14:paraId="5921FFD9" w14:textId="77777777" w:rsidR="00274F29" w:rsidRDefault="00237665">
            <w:pPr>
              <w:widowControl/>
              <w:spacing w:line="276" w:lineRule="auto"/>
              <w:jc w:val="left"/>
              <w:rPr>
                <w:rFonts w:ascii="宋体" w:hAnsi="宋体" w:cs="宋体"/>
                <w:kern w:val="0"/>
                <w:sz w:val="24"/>
              </w:rPr>
            </w:pPr>
            <w:r>
              <w:rPr>
                <w:rFonts w:asciiTheme="minorEastAsia" w:hAnsiTheme="minorEastAsia" w:cs="宋体" w:hint="eastAsia"/>
                <w:b/>
                <w:bCs/>
                <w:kern w:val="0"/>
                <w:sz w:val="24"/>
              </w:rPr>
              <w:t>三、舞台基本灯光系统</w:t>
            </w:r>
          </w:p>
        </w:tc>
      </w:tr>
      <w:tr w:rsidR="00274F29" w14:paraId="090C20D6" w14:textId="77777777">
        <w:trPr>
          <w:trHeight w:val="425"/>
        </w:trPr>
        <w:tc>
          <w:tcPr>
            <w:tcW w:w="737" w:type="dxa"/>
            <w:shd w:val="clear" w:color="auto" w:fill="auto"/>
            <w:vAlign w:val="center"/>
          </w:tcPr>
          <w:p w14:paraId="10DF833D"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1</w:t>
            </w:r>
          </w:p>
        </w:tc>
        <w:tc>
          <w:tcPr>
            <w:tcW w:w="1617" w:type="dxa"/>
            <w:shd w:val="clear" w:color="auto" w:fill="auto"/>
            <w:vAlign w:val="center"/>
          </w:tcPr>
          <w:p w14:paraId="69BA82B7"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LED会议灯</w:t>
            </w:r>
          </w:p>
        </w:tc>
        <w:tc>
          <w:tcPr>
            <w:tcW w:w="6033" w:type="dxa"/>
            <w:shd w:val="clear" w:color="auto" w:fill="auto"/>
            <w:vAlign w:val="center"/>
          </w:tcPr>
          <w:p w14:paraId="3335923A"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1.1额定电压：至少满足AC110-240V，50HZ/60HZ；</w:t>
            </w:r>
          </w:p>
          <w:p w14:paraId="29379C8E"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1.2▲灯珠规格：要求采用0.5W5730LED贴片式灯珠；</w:t>
            </w:r>
          </w:p>
          <w:p w14:paraId="557DB320" w14:textId="77777777" w:rsidR="00274F29" w:rsidRDefault="00237665">
            <w:pPr>
              <w:widowControl/>
              <w:spacing w:line="276" w:lineRule="auto"/>
              <w:jc w:val="left"/>
              <w:rPr>
                <w:rFonts w:ascii="宋体" w:hAnsi="宋体" w:cs="宋体"/>
                <w:kern w:val="0"/>
                <w:sz w:val="24"/>
              </w:rPr>
            </w:pPr>
            <w:r>
              <w:rPr>
                <w:rFonts w:ascii="宋体" w:hAnsi="宋体" w:cs="宋体"/>
                <w:kern w:val="0"/>
                <w:sz w:val="24"/>
              </w:rPr>
              <w:t>1.</w:t>
            </w:r>
            <w:r>
              <w:rPr>
                <w:rFonts w:ascii="宋体" w:hAnsi="宋体" w:cs="宋体" w:hint="eastAsia"/>
                <w:kern w:val="0"/>
                <w:sz w:val="24"/>
              </w:rPr>
              <w:t>3▲灯珠数量：要求采用272贴片式灯珠；</w:t>
            </w:r>
          </w:p>
          <w:p w14:paraId="524DADA9" w14:textId="77777777" w:rsidR="00274F29" w:rsidRDefault="00237665">
            <w:pPr>
              <w:widowControl/>
              <w:spacing w:line="276" w:lineRule="auto"/>
              <w:jc w:val="left"/>
              <w:rPr>
                <w:rFonts w:ascii="宋体" w:hAnsi="宋体" w:cs="宋体"/>
                <w:kern w:val="0"/>
                <w:sz w:val="24"/>
              </w:rPr>
            </w:pPr>
            <w:r>
              <w:rPr>
                <w:rFonts w:ascii="宋体" w:hAnsi="宋体" w:cs="宋体"/>
                <w:kern w:val="0"/>
                <w:sz w:val="24"/>
              </w:rPr>
              <w:lastRenderedPageBreak/>
              <w:t>1.</w:t>
            </w:r>
            <w:r>
              <w:rPr>
                <w:rFonts w:ascii="宋体" w:hAnsi="宋体" w:cs="宋体" w:hint="eastAsia"/>
                <w:kern w:val="0"/>
                <w:sz w:val="24"/>
              </w:rPr>
              <w:t>4颜色：能够满足暖白光或正白光自选；</w:t>
            </w:r>
            <w:r>
              <w:rPr>
                <w:rFonts w:ascii="宋体" w:hAnsi="宋体" w:cs="宋体" w:hint="eastAsia"/>
                <w:kern w:val="0"/>
                <w:sz w:val="24"/>
              </w:rPr>
              <w:br/>
            </w:r>
            <w:r>
              <w:rPr>
                <w:rFonts w:ascii="宋体" w:hAnsi="宋体" w:cs="宋体"/>
                <w:kern w:val="0"/>
                <w:sz w:val="24"/>
              </w:rPr>
              <w:t>1.</w:t>
            </w:r>
            <w:r>
              <w:rPr>
                <w:rFonts w:ascii="宋体" w:hAnsi="宋体" w:cs="宋体" w:hint="eastAsia"/>
                <w:kern w:val="0"/>
                <w:sz w:val="24"/>
              </w:rPr>
              <w:t>5额定功率：至少满足130W；</w:t>
            </w:r>
            <w:r>
              <w:rPr>
                <w:rFonts w:ascii="宋体" w:hAnsi="宋体" w:cs="宋体" w:hint="eastAsia"/>
                <w:kern w:val="0"/>
                <w:sz w:val="24"/>
              </w:rPr>
              <w:br/>
            </w:r>
            <w:r>
              <w:rPr>
                <w:rFonts w:ascii="宋体" w:hAnsi="宋体" w:cs="宋体"/>
                <w:kern w:val="0"/>
                <w:sz w:val="24"/>
              </w:rPr>
              <w:t>1.</w:t>
            </w:r>
            <w:r>
              <w:rPr>
                <w:rFonts w:ascii="宋体" w:hAnsi="宋体" w:cs="宋体" w:hint="eastAsia"/>
                <w:kern w:val="0"/>
                <w:sz w:val="24"/>
              </w:rPr>
              <w:t>6通道：至少满足2通道（调光，频闪）色温3200K或者5600K；</w:t>
            </w:r>
            <w:r>
              <w:rPr>
                <w:rFonts w:ascii="宋体" w:hAnsi="宋体" w:cs="宋体" w:hint="eastAsia"/>
                <w:kern w:val="0"/>
                <w:sz w:val="24"/>
              </w:rPr>
              <w:br/>
            </w:r>
            <w:r>
              <w:rPr>
                <w:rFonts w:ascii="宋体" w:hAnsi="宋体" w:cs="宋体"/>
                <w:kern w:val="0"/>
                <w:sz w:val="24"/>
              </w:rPr>
              <w:t>1.</w:t>
            </w:r>
            <w:r>
              <w:rPr>
                <w:rFonts w:ascii="宋体" w:hAnsi="宋体" w:cs="宋体" w:hint="eastAsia"/>
                <w:kern w:val="0"/>
                <w:sz w:val="24"/>
              </w:rPr>
              <w:t>7调光：0-100%调光；</w:t>
            </w:r>
            <w:r>
              <w:rPr>
                <w:rFonts w:ascii="宋体" w:hAnsi="宋体" w:cs="宋体" w:hint="eastAsia"/>
                <w:kern w:val="0"/>
                <w:sz w:val="24"/>
              </w:rPr>
              <w:br/>
            </w:r>
            <w:r>
              <w:rPr>
                <w:rFonts w:ascii="宋体" w:hAnsi="宋体" w:cs="宋体"/>
                <w:kern w:val="0"/>
                <w:sz w:val="24"/>
              </w:rPr>
              <w:t>1.</w:t>
            </w:r>
            <w:r>
              <w:rPr>
                <w:rFonts w:ascii="宋体" w:hAnsi="宋体" w:cs="宋体" w:hint="eastAsia"/>
                <w:kern w:val="0"/>
                <w:sz w:val="24"/>
              </w:rPr>
              <w:t>8控制：能够满足手动控制，DMX512控制模式。</w:t>
            </w:r>
          </w:p>
        </w:tc>
      </w:tr>
      <w:tr w:rsidR="00274F29" w14:paraId="103231AE" w14:textId="77777777">
        <w:trPr>
          <w:trHeight w:val="425"/>
        </w:trPr>
        <w:tc>
          <w:tcPr>
            <w:tcW w:w="737" w:type="dxa"/>
            <w:shd w:val="clear" w:color="auto" w:fill="auto"/>
            <w:vAlign w:val="center"/>
          </w:tcPr>
          <w:p w14:paraId="31546F8F"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lastRenderedPageBreak/>
              <w:t>2</w:t>
            </w:r>
          </w:p>
        </w:tc>
        <w:tc>
          <w:tcPr>
            <w:tcW w:w="1617" w:type="dxa"/>
            <w:shd w:val="clear" w:color="auto" w:fill="auto"/>
            <w:vAlign w:val="center"/>
          </w:tcPr>
          <w:p w14:paraId="0F48952C"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协议转换器</w:t>
            </w:r>
          </w:p>
        </w:tc>
        <w:tc>
          <w:tcPr>
            <w:tcW w:w="6033" w:type="dxa"/>
            <w:shd w:val="clear" w:color="auto" w:fill="auto"/>
            <w:vAlign w:val="center"/>
          </w:tcPr>
          <w:p w14:paraId="6E8F72C0"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能够满足DMX512转RS485协议转换。</w:t>
            </w:r>
          </w:p>
        </w:tc>
      </w:tr>
      <w:tr w:rsidR="00274F29" w14:paraId="022A5A8A" w14:textId="77777777">
        <w:trPr>
          <w:trHeight w:val="425"/>
        </w:trPr>
        <w:tc>
          <w:tcPr>
            <w:tcW w:w="737" w:type="dxa"/>
            <w:shd w:val="clear" w:color="auto" w:fill="auto"/>
            <w:vAlign w:val="center"/>
          </w:tcPr>
          <w:p w14:paraId="70A8927C"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3</w:t>
            </w:r>
          </w:p>
        </w:tc>
        <w:tc>
          <w:tcPr>
            <w:tcW w:w="1617" w:type="dxa"/>
            <w:shd w:val="clear" w:color="auto" w:fill="auto"/>
            <w:vAlign w:val="center"/>
          </w:tcPr>
          <w:p w14:paraId="0E089AAF"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灯钩</w:t>
            </w:r>
          </w:p>
        </w:tc>
        <w:tc>
          <w:tcPr>
            <w:tcW w:w="6033" w:type="dxa"/>
            <w:shd w:val="clear" w:color="auto" w:fill="auto"/>
            <w:vAlign w:val="center"/>
          </w:tcPr>
          <w:p w14:paraId="7B22D3F5"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3.1应采用铸铁材料；</w:t>
            </w:r>
            <w:r>
              <w:rPr>
                <w:rFonts w:ascii="宋体" w:hAnsi="宋体" w:cs="宋体" w:hint="eastAsia"/>
                <w:kern w:val="0"/>
                <w:sz w:val="24"/>
              </w:rPr>
              <w:br/>
              <w:t>3.2承重：至少满足50kg；</w:t>
            </w:r>
            <w:r>
              <w:rPr>
                <w:rFonts w:ascii="宋体" w:hAnsi="宋体" w:cs="宋体" w:hint="eastAsia"/>
                <w:kern w:val="0"/>
                <w:sz w:val="24"/>
              </w:rPr>
              <w:br/>
            </w:r>
            <w:r>
              <w:rPr>
                <w:rFonts w:ascii="宋体" w:hAnsi="宋体" w:cs="宋体"/>
                <w:kern w:val="0"/>
                <w:sz w:val="24"/>
              </w:rPr>
              <w:t>3.</w:t>
            </w:r>
            <w:r>
              <w:rPr>
                <w:rFonts w:ascii="宋体" w:hAnsi="宋体" w:cs="宋体" w:hint="eastAsia"/>
                <w:kern w:val="0"/>
                <w:sz w:val="24"/>
              </w:rPr>
              <w:t>3适用：40-50mm灯杆。</w:t>
            </w:r>
          </w:p>
        </w:tc>
      </w:tr>
      <w:tr w:rsidR="00274F29" w14:paraId="0F346A98" w14:textId="77777777">
        <w:trPr>
          <w:trHeight w:val="425"/>
        </w:trPr>
        <w:tc>
          <w:tcPr>
            <w:tcW w:w="737" w:type="dxa"/>
            <w:shd w:val="clear" w:color="auto" w:fill="auto"/>
            <w:vAlign w:val="center"/>
          </w:tcPr>
          <w:p w14:paraId="2DE00F6A"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4</w:t>
            </w:r>
          </w:p>
        </w:tc>
        <w:tc>
          <w:tcPr>
            <w:tcW w:w="1617" w:type="dxa"/>
            <w:shd w:val="clear" w:color="auto" w:fill="auto"/>
            <w:vAlign w:val="center"/>
          </w:tcPr>
          <w:p w14:paraId="07BC2098"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保险绳</w:t>
            </w:r>
          </w:p>
        </w:tc>
        <w:tc>
          <w:tcPr>
            <w:tcW w:w="6033" w:type="dxa"/>
            <w:shd w:val="clear" w:color="auto" w:fill="auto"/>
            <w:vAlign w:val="center"/>
          </w:tcPr>
          <w:p w14:paraId="573B0B7C"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4.1 ≥4mm钢丝；</w:t>
            </w:r>
            <w:r>
              <w:rPr>
                <w:rFonts w:ascii="宋体" w:hAnsi="宋体" w:cs="宋体" w:hint="eastAsia"/>
                <w:kern w:val="0"/>
                <w:sz w:val="24"/>
              </w:rPr>
              <w:br/>
            </w:r>
            <w:r>
              <w:rPr>
                <w:rFonts w:ascii="宋体" w:hAnsi="宋体" w:cs="宋体"/>
                <w:kern w:val="0"/>
                <w:sz w:val="24"/>
              </w:rPr>
              <w:t>4.</w:t>
            </w:r>
            <w:r>
              <w:rPr>
                <w:rFonts w:ascii="宋体" w:hAnsi="宋体" w:cs="宋体" w:hint="eastAsia"/>
                <w:kern w:val="0"/>
                <w:sz w:val="24"/>
              </w:rPr>
              <w:t>2承重：至少满足100kg；</w:t>
            </w:r>
            <w:r>
              <w:rPr>
                <w:rFonts w:ascii="宋体" w:hAnsi="宋体" w:cs="宋体" w:hint="eastAsia"/>
                <w:kern w:val="0"/>
                <w:sz w:val="24"/>
              </w:rPr>
              <w:br/>
            </w:r>
            <w:r>
              <w:rPr>
                <w:rFonts w:ascii="宋体" w:hAnsi="宋体" w:cs="宋体"/>
                <w:kern w:val="0"/>
                <w:sz w:val="24"/>
              </w:rPr>
              <w:t>4.</w:t>
            </w:r>
            <w:r>
              <w:rPr>
                <w:rFonts w:ascii="宋体" w:hAnsi="宋体" w:cs="宋体" w:hint="eastAsia"/>
                <w:kern w:val="0"/>
                <w:sz w:val="24"/>
              </w:rPr>
              <w:t>3长度≥80cm。</w:t>
            </w:r>
          </w:p>
        </w:tc>
      </w:tr>
      <w:tr w:rsidR="00274F29" w14:paraId="749355C9" w14:textId="77777777">
        <w:trPr>
          <w:trHeight w:val="425"/>
        </w:trPr>
        <w:tc>
          <w:tcPr>
            <w:tcW w:w="737" w:type="dxa"/>
            <w:shd w:val="clear" w:color="auto" w:fill="auto"/>
            <w:vAlign w:val="center"/>
          </w:tcPr>
          <w:p w14:paraId="68E9F4D3"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5</w:t>
            </w:r>
          </w:p>
        </w:tc>
        <w:tc>
          <w:tcPr>
            <w:tcW w:w="1617" w:type="dxa"/>
            <w:shd w:val="clear" w:color="auto" w:fill="auto"/>
            <w:vAlign w:val="center"/>
          </w:tcPr>
          <w:p w14:paraId="726237EA"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灯光吊架</w:t>
            </w:r>
          </w:p>
        </w:tc>
        <w:tc>
          <w:tcPr>
            <w:tcW w:w="6033" w:type="dxa"/>
            <w:shd w:val="clear" w:color="auto" w:fill="auto"/>
            <w:vAlign w:val="center"/>
          </w:tcPr>
          <w:p w14:paraId="3D07F01D"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根据现场定制。</w:t>
            </w:r>
          </w:p>
        </w:tc>
      </w:tr>
      <w:tr w:rsidR="00274F29" w14:paraId="14982CC5" w14:textId="77777777">
        <w:trPr>
          <w:trHeight w:val="425"/>
        </w:trPr>
        <w:tc>
          <w:tcPr>
            <w:tcW w:w="8387" w:type="dxa"/>
            <w:gridSpan w:val="3"/>
            <w:shd w:val="clear" w:color="auto" w:fill="auto"/>
            <w:vAlign w:val="center"/>
          </w:tcPr>
          <w:p w14:paraId="534EE446" w14:textId="77777777" w:rsidR="00274F29" w:rsidRDefault="00237665">
            <w:pPr>
              <w:widowControl/>
              <w:spacing w:line="276" w:lineRule="auto"/>
              <w:jc w:val="left"/>
              <w:rPr>
                <w:rFonts w:ascii="宋体" w:hAnsi="宋体" w:cs="宋体"/>
                <w:kern w:val="0"/>
                <w:sz w:val="24"/>
              </w:rPr>
            </w:pPr>
            <w:r>
              <w:rPr>
                <w:rFonts w:asciiTheme="minorEastAsia" w:hAnsiTheme="minorEastAsia" w:cs="宋体" w:hint="eastAsia"/>
                <w:b/>
                <w:bCs/>
                <w:kern w:val="0"/>
                <w:sz w:val="24"/>
              </w:rPr>
              <w:t>四、中央控制系统</w:t>
            </w:r>
          </w:p>
        </w:tc>
      </w:tr>
      <w:tr w:rsidR="00274F29" w14:paraId="0C7F8788" w14:textId="77777777">
        <w:trPr>
          <w:trHeight w:val="425"/>
        </w:trPr>
        <w:tc>
          <w:tcPr>
            <w:tcW w:w="737" w:type="dxa"/>
            <w:shd w:val="clear" w:color="auto" w:fill="auto"/>
            <w:vAlign w:val="center"/>
          </w:tcPr>
          <w:p w14:paraId="2CFA4527"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1</w:t>
            </w:r>
          </w:p>
        </w:tc>
        <w:tc>
          <w:tcPr>
            <w:tcW w:w="1617" w:type="dxa"/>
            <w:shd w:val="clear" w:color="auto" w:fill="auto"/>
            <w:vAlign w:val="center"/>
          </w:tcPr>
          <w:p w14:paraId="183BBCDE"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双总线控制主机</w:t>
            </w:r>
          </w:p>
        </w:tc>
        <w:tc>
          <w:tcPr>
            <w:tcW w:w="6033" w:type="dxa"/>
            <w:shd w:val="clear" w:color="auto" w:fill="auto"/>
            <w:vAlign w:val="center"/>
          </w:tcPr>
          <w:p w14:paraId="46C94001"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1.1要求采用独立的模块化编程架构；</w:t>
            </w:r>
          </w:p>
          <w:p w14:paraId="31A93869" w14:textId="77777777" w:rsidR="00274F29" w:rsidRDefault="00237665">
            <w:pPr>
              <w:widowControl/>
              <w:spacing w:line="276" w:lineRule="auto"/>
              <w:jc w:val="left"/>
              <w:rPr>
                <w:rFonts w:ascii="宋体" w:hAnsi="宋体" w:cs="宋体"/>
                <w:kern w:val="0"/>
                <w:sz w:val="24"/>
              </w:rPr>
            </w:pPr>
            <w:r>
              <w:rPr>
                <w:rFonts w:ascii="宋体" w:hAnsi="宋体" w:cs="宋体"/>
                <w:kern w:val="0"/>
                <w:sz w:val="24"/>
              </w:rPr>
              <w:t>1.</w:t>
            </w:r>
            <w:r>
              <w:rPr>
                <w:rFonts w:ascii="宋体" w:hAnsi="宋体" w:cs="宋体" w:hint="eastAsia"/>
                <w:kern w:val="0"/>
                <w:sz w:val="24"/>
              </w:rPr>
              <w:t>2要求采用矢量浮点处理器和128 KB L2高速缓存；</w:t>
            </w:r>
            <w:r>
              <w:rPr>
                <w:rFonts w:ascii="宋体" w:hAnsi="宋体" w:cs="宋体" w:hint="eastAsia"/>
                <w:kern w:val="0"/>
                <w:sz w:val="24"/>
              </w:rPr>
              <w:br/>
            </w:r>
            <w:r>
              <w:rPr>
                <w:rFonts w:ascii="宋体" w:hAnsi="宋体" w:cs="宋体"/>
                <w:kern w:val="0"/>
                <w:sz w:val="24"/>
              </w:rPr>
              <w:t>1.</w:t>
            </w:r>
            <w:r>
              <w:rPr>
                <w:rFonts w:ascii="宋体" w:hAnsi="宋体" w:cs="宋体" w:hint="eastAsia"/>
                <w:kern w:val="0"/>
                <w:sz w:val="24"/>
              </w:rPr>
              <w:t>3要求采用板载至少1 GB内存和4 GB的闪存；</w:t>
            </w:r>
          </w:p>
          <w:p w14:paraId="43E5EA03" w14:textId="77777777" w:rsidR="00274F29" w:rsidRDefault="00237665">
            <w:pPr>
              <w:widowControl/>
              <w:spacing w:line="276" w:lineRule="auto"/>
              <w:jc w:val="left"/>
              <w:rPr>
                <w:rFonts w:ascii="宋体" w:hAnsi="宋体" w:cs="宋体"/>
                <w:kern w:val="0"/>
                <w:sz w:val="24"/>
              </w:rPr>
            </w:pPr>
            <w:r>
              <w:rPr>
                <w:rFonts w:ascii="宋体" w:hAnsi="宋体" w:cs="宋体"/>
                <w:kern w:val="0"/>
                <w:sz w:val="24"/>
              </w:rPr>
              <w:t>1.</w:t>
            </w:r>
            <w:r>
              <w:rPr>
                <w:rFonts w:ascii="宋体" w:hAnsi="宋体" w:cs="宋体" w:hint="eastAsia"/>
                <w:kern w:val="0"/>
                <w:sz w:val="24"/>
              </w:rPr>
              <w:t>4可扩展的存储至少满足1 TB；</w:t>
            </w:r>
          </w:p>
          <w:p w14:paraId="664F5512" w14:textId="77777777" w:rsidR="00274F29" w:rsidRDefault="00237665">
            <w:pPr>
              <w:widowControl/>
              <w:spacing w:line="276" w:lineRule="auto"/>
              <w:jc w:val="left"/>
              <w:rPr>
                <w:rFonts w:ascii="宋体" w:hAnsi="宋体" w:cs="宋体"/>
                <w:kern w:val="0"/>
                <w:sz w:val="24"/>
              </w:rPr>
            </w:pPr>
            <w:r>
              <w:rPr>
                <w:rFonts w:ascii="宋体" w:hAnsi="宋体" w:cs="宋体"/>
                <w:kern w:val="0"/>
                <w:sz w:val="24"/>
              </w:rPr>
              <w:t>1.5</w:t>
            </w:r>
            <w:r>
              <w:rPr>
                <w:rFonts w:ascii="宋体" w:hAnsi="宋体" w:cs="宋体" w:hint="eastAsia"/>
                <w:kern w:val="0"/>
                <w:sz w:val="24"/>
              </w:rPr>
              <w:t>要求满足≥2个RS-232/422/485串口带软件和硬件握手；</w:t>
            </w:r>
            <w:r>
              <w:rPr>
                <w:rFonts w:ascii="宋体" w:hAnsi="宋体" w:cs="宋体" w:hint="eastAsia"/>
                <w:kern w:val="0"/>
                <w:sz w:val="24"/>
              </w:rPr>
              <w:br/>
            </w:r>
            <w:r>
              <w:rPr>
                <w:rFonts w:ascii="宋体" w:hAnsi="宋体" w:cs="宋体"/>
                <w:kern w:val="0"/>
                <w:sz w:val="24"/>
              </w:rPr>
              <w:t>1.6</w:t>
            </w:r>
            <w:r>
              <w:rPr>
                <w:rFonts w:ascii="宋体" w:hAnsi="宋体" w:cs="宋体" w:hint="eastAsia"/>
                <w:kern w:val="0"/>
                <w:sz w:val="24"/>
              </w:rPr>
              <w:t>要求满足≥4个RS-232串口带软件握手；</w:t>
            </w:r>
            <w:r>
              <w:rPr>
                <w:rFonts w:ascii="宋体" w:hAnsi="宋体" w:cs="宋体" w:hint="eastAsia"/>
                <w:kern w:val="0"/>
                <w:sz w:val="24"/>
              </w:rPr>
              <w:br/>
            </w:r>
            <w:r>
              <w:rPr>
                <w:rFonts w:ascii="宋体" w:hAnsi="宋体" w:cs="宋体"/>
                <w:kern w:val="0"/>
                <w:sz w:val="24"/>
              </w:rPr>
              <w:t>1.7</w:t>
            </w:r>
            <w:r>
              <w:rPr>
                <w:rFonts w:ascii="宋体" w:hAnsi="宋体" w:cs="宋体" w:hint="eastAsia"/>
                <w:kern w:val="0"/>
                <w:sz w:val="24"/>
              </w:rPr>
              <w:t xml:space="preserve"> 要求满足≥8个红外/串口, 8个继电器,8个Versiport I/O端口；</w:t>
            </w:r>
            <w:r>
              <w:rPr>
                <w:rFonts w:ascii="宋体" w:hAnsi="宋体" w:cs="宋体" w:hint="eastAsia"/>
                <w:kern w:val="0"/>
                <w:sz w:val="24"/>
              </w:rPr>
              <w:br/>
            </w:r>
            <w:r>
              <w:rPr>
                <w:rFonts w:ascii="宋体" w:hAnsi="宋体" w:cs="宋体"/>
                <w:kern w:val="0"/>
                <w:sz w:val="24"/>
              </w:rPr>
              <w:t>1.8</w:t>
            </w:r>
            <w:r>
              <w:rPr>
                <w:rFonts w:ascii="宋体" w:hAnsi="宋体" w:cs="宋体" w:hint="eastAsia"/>
                <w:kern w:val="0"/>
                <w:sz w:val="24"/>
              </w:rPr>
              <w:t>▲≥3个内置控制卡扩展插槽方便后期扩展。</w:t>
            </w:r>
          </w:p>
        </w:tc>
      </w:tr>
      <w:tr w:rsidR="00274F29" w14:paraId="17443DAC" w14:textId="77777777">
        <w:trPr>
          <w:trHeight w:val="425"/>
        </w:trPr>
        <w:tc>
          <w:tcPr>
            <w:tcW w:w="737" w:type="dxa"/>
            <w:shd w:val="clear" w:color="auto" w:fill="auto"/>
            <w:vAlign w:val="center"/>
          </w:tcPr>
          <w:p w14:paraId="137F26C7"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2</w:t>
            </w:r>
          </w:p>
        </w:tc>
        <w:tc>
          <w:tcPr>
            <w:tcW w:w="1617" w:type="dxa"/>
            <w:shd w:val="clear" w:color="auto" w:fill="auto"/>
            <w:vAlign w:val="center"/>
          </w:tcPr>
          <w:p w14:paraId="0FFF66E1"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无线触摸屏</w:t>
            </w:r>
          </w:p>
        </w:tc>
        <w:tc>
          <w:tcPr>
            <w:tcW w:w="6033" w:type="dxa"/>
            <w:shd w:val="clear" w:color="auto" w:fill="auto"/>
            <w:vAlign w:val="center"/>
          </w:tcPr>
          <w:p w14:paraId="541A7D42"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≥32G无线触摸屏，含中控接口软件。</w:t>
            </w:r>
          </w:p>
        </w:tc>
      </w:tr>
      <w:tr w:rsidR="00274F29" w14:paraId="4AD6ADDF" w14:textId="77777777">
        <w:trPr>
          <w:trHeight w:val="425"/>
        </w:trPr>
        <w:tc>
          <w:tcPr>
            <w:tcW w:w="737" w:type="dxa"/>
            <w:shd w:val="clear" w:color="auto" w:fill="auto"/>
            <w:vAlign w:val="center"/>
          </w:tcPr>
          <w:p w14:paraId="2FFEAA28"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3</w:t>
            </w:r>
          </w:p>
        </w:tc>
        <w:tc>
          <w:tcPr>
            <w:tcW w:w="1617" w:type="dxa"/>
            <w:shd w:val="clear" w:color="auto" w:fill="auto"/>
            <w:vAlign w:val="center"/>
          </w:tcPr>
          <w:p w14:paraId="57D27C9F"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触摸屏接口软件</w:t>
            </w:r>
          </w:p>
        </w:tc>
        <w:tc>
          <w:tcPr>
            <w:tcW w:w="6033" w:type="dxa"/>
            <w:shd w:val="clear" w:color="auto" w:fill="auto"/>
            <w:vAlign w:val="center"/>
          </w:tcPr>
          <w:p w14:paraId="4103D387"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根据实际功能编程。</w:t>
            </w:r>
          </w:p>
        </w:tc>
      </w:tr>
      <w:tr w:rsidR="00274F29" w14:paraId="0B0AFDBB" w14:textId="77777777">
        <w:trPr>
          <w:trHeight w:val="425"/>
        </w:trPr>
        <w:tc>
          <w:tcPr>
            <w:tcW w:w="737" w:type="dxa"/>
            <w:shd w:val="clear" w:color="auto" w:fill="auto"/>
            <w:vAlign w:val="center"/>
          </w:tcPr>
          <w:p w14:paraId="28D916F6"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4</w:t>
            </w:r>
          </w:p>
        </w:tc>
        <w:tc>
          <w:tcPr>
            <w:tcW w:w="1617" w:type="dxa"/>
            <w:shd w:val="clear" w:color="auto" w:fill="auto"/>
            <w:vAlign w:val="center"/>
          </w:tcPr>
          <w:p w14:paraId="2B5291C4"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控制面板</w:t>
            </w:r>
          </w:p>
        </w:tc>
        <w:tc>
          <w:tcPr>
            <w:tcW w:w="6033" w:type="dxa"/>
            <w:shd w:val="clear" w:color="auto" w:fill="auto"/>
            <w:vAlign w:val="center"/>
          </w:tcPr>
          <w:p w14:paraId="19AEE119"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4.1要求采用墙挂载键盘，能够包含建筑系列面板选项。可变按钮数量的组合，可选背光按钮雕刻。可编程“按钮事件”，每个按钮能有多种事件；</w:t>
            </w:r>
            <w:r>
              <w:rPr>
                <w:rFonts w:ascii="宋体" w:hAnsi="宋体" w:cs="宋体" w:hint="eastAsia"/>
                <w:kern w:val="0"/>
                <w:sz w:val="24"/>
              </w:rPr>
              <w:br/>
              <w:t>4.2要求含有白色LED的反馈指示灯；</w:t>
            </w:r>
          </w:p>
          <w:p w14:paraId="64FE4E34"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4.3▲要求内置LED闪烁和跑马灯逻辑，根据光照自动控制背光和LED亮度2个触点输入。</w:t>
            </w:r>
          </w:p>
        </w:tc>
      </w:tr>
      <w:tr w:rsidR="00274F29" w14:paraId="552DE520" w14:textId="77777777">
        <w:trPr>
          <w:trHeight w:val="425"/>
        </w:trPr>
        <w:tc>
          <w:tcPr>
            <w:tcW w:w="737" w:type="dxa"/>
            <w:shd w:val="clear" w:color="auto" w:fill="auto"/>
            <w:vAlign w:val="center"/>
          </w:tcPr>
          <w:p w14:paraId="3FB4A46F"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5</w:t>
            </w:r>
          </w:p>
        </w:tc>
        <w:tc>
          <w:tcPr>
            <w:tcW w:w="1617" w:type="dxa"/>
            <w:shd w:val="clear" w:color="auto" w:fill="auto"/>
            <w:vAlign w:val="center"/>
          </w:tcPr>
          <w:p w14:paraId="10150454"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智能8路继电器</w:t>
            </w:r>
          </w:p>
        </w:tc>
        <w:tc>
          <w:tcPr>
            <w:tcW w:w="6033" w:type="dxa"/>
            <w:shd w:val="clear" w:color="auto" w:fill="auto"/>
            <w:vAlign w:val="center"/>
          </w:tcPr>
          <w:p w14:paraId="1153C15E"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8路继电器，每路20A。</w:t>
            </w:r>
          </w:p>
        </w:tc>
      </w:tr>
      <w:tr w:rsidR="00274F29" w14:paraId="2E027AB0" w14:textId="77777777">
        <w:trPr>
          <w:trHeight w:val="425"/>
        </w:trPr>
        <w:tc>
          <w:tcPr>
            <w:tcW w:w="8387" w:type="dxa"/>
            <w:gridSpan w:val="3"/>
            <w:shd w:val="clear" w:color="auto" w:fill="auto"/>
            <w:vAlign w:val="center"/>
          </w:tcPr>
          <w:p w14:paraId="5CBBDC62" w14:textId="77777777" w:rsidR="00274F29" w:rsidRDefault="00237665">
            <w:pPr>
              <w:widowControl/>
              <w:spacing w:line="276" w:lineRule="auto"/>
              <w:jc w:val="left"/>
              <w:rPr>
                <w:rFonts w:ascii="宋体" w:hAnsi="宋体" w:cs="宋体"/>
                <w:kern w:val="0"/>
                <w:sz w:val="24"/>
              </w:rPr>
            </w:pPr>
            <w:r>
              <w:rPr>
                <w:rFonts w:ascii="宋体" w:hAnsi="宋体" w:cs="宋体" w:hint="eastAsia"/>
                <w:b/>
                <w:bCs/>
                <w:kern w:val="0"/>
                <w:sz w:val="24"/>
              </w:rPr>
              <w:lastRenderedPageBreak/>
              <w:t>五、高清信号切换及录播设备</w:t>
            </w:r>
          </w:p>
        </w:tc>
      </w:tr>
      <w:tr w:rsidR="00274F29" w14:paraId="6BC99C35" w14:textId="77777777">
        <w:trPr>
          <w:trHeight w:val="425"/>
        </w:trPr>
        <w:tc>
          <w:tcPr>
            <w:tcW w:w="737" w:type="dxa"/>
            <w:shd w:val="clear" w:color="auto" w:fill="auto"/>
            <w:vAlign w:val="center"/>
          </w:tcPr>
          <w:p w14:paraId="302978AC"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1</w:t>
            </w:r>
          </w:p>
        </w:tc>
        <w:tc>
          <w:tcPr>
            <w:tcW w:w="1617" w:type="dxa"/>
            <w:shd w:val="clear" w:color="auto" w:fill="auto"/>
            <w:vAlign w:val="center"/>
          </w:tcPr>
          <w:p w14:paraId="420723F1"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高清会议摄像机</w:t>
            </w:r>
          </w:p>
        </w:tc>
        <w:tc>
          <w:tcPr>
            <w:tcW w:w="6033" w:type="dxa"/>
            <w:shd w:val="clear" w:color="auto" w:fill="auto"/>
            <w:vAlign w:val="center"/>
          </w:tcPr>
          <w:p w14:paraId="26FABD01"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1.1视频信号系统：至少包含1080P60，1080P59.94，1080P50，1080I60，1080I59.94，1080I50，1080P30，1080P29.97，1080P25，720P60，720P59.94，720P50；</w:t>
            </w:r>
          </w:p>
          <w:p w14:paraId="7C318AC7"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1.2传感器类型</w:t>
            </w:r>
            <w:r>
              <w:rPr>
                <w:rFonts w:ascii="宋体" w:hAnsi="宋体" w:cs="宋体" w:hint="eastAsia"/>
                <w:kern w:val="0"/>
                <w:sz w:val="24"/>
              </w:rPr>
              <w:tab/>
              <w:t>要求满足1/2.8英寸, CMOS, 有效像素：207万逐行；</w:t>
            </w:r>
          </w:p>
          <w:p w14:paraId="13A5F612"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1.3镜头：至少满足12x, f3.5mm ~ 42.3mm, F1.8 ~ F2.8【等效35mm焦距：27mm-322mm】；</w:t>
            </w:r>
          </w:p>
          <w:p w14:paraId="60DDDB17"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1.4最低照度：≤0.5Lux @ （F1.8, AGC ON）；</w:t>
            </w:r>
          </w:p>
          <w:p w14:paraId="3A2AF74B"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1.</w:t>
            </w:r>
            <w:r>
              <w:rPr>
                <w:rFonts w:ascii="宋体" w:hAnsi="宋体" w:cs="宋体"/>
                <w:kern w:val="0"/>
                <w:sz w:val="24"/>
              </w:rPr>
              <w:t>5</w:t>
            </w:r>
            <w:r>
              <w:rPr>
                <w:rFonts w:ascii="宋体" w:hAnsi="宋体" w:cs="宋体" w:hint="eastAsia"/>
                <w:kern w:val="0"/>
                <w:sz w:val="24"/>
              </w:rPr>
              <w:t>水平视场角</w:t>
            </w:r>
            <w:r>
              <w:rPr>
                <w:rFonts w:ascii="宋体" w:hAnsi="宋体" w:cs="宋体" w:hint="eastAsia"/>
                <w:kern w:val="0"/>
                <w:sz w:val="24"/>
              </w:rPr>
              <w:tab/>
              <w:t>72.5°~ 6.9°；</w:t>
            </w:r>
          </w:p>
          <w:p w14:paraId="1D5DCE57"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1.</w:t>
            </w:r>
            <w:r>
              <w:rPr>
                <w:rFonts w:ascii="宋体" w:hAnsi="宋体" w:cs="宋体"/>
                <w:kern w:val="0"/>
                <w:sz w:val="24"/>
              </w:rPr>
              <w:t>6</w:t>
            </w:r>
            <w:r>
              <w:rPr>
                <w:rFonts w:ascii="宋体" w:hAnsi="宋体" w:cs="宋体" w:hint="eastAsia"/>
                <w:kern w:val="0"/>
                <w:sz w:val="24"/>
              </w:rPr>
              <w:t>垂直视场角</w:t>
            </w:r>
            <w:r>
              <w:rPr>
                <w:rFonts w:ascii="宋体" w:hAnsi="宋体" w:cs="宋体" w:hint="eastAsia"/>
                <w:kern w:val="0"/>
                <w:sz w:val="24"/>
              </w:rPr>
              <w:tab/>
              <w:t>44.8°~ 3.9°；</w:t>
            </w:r>
          </w:p>
          <w:p w14:paraId="32C1AE22"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1.</w:t>
            </w:r>
            <w:r>
              <w:rPr>
                <w:rFonts w:ascii="宋体" w:hAnsi="宋体" w:cs="宋体"/>
                <w:kern w:val="0"/>
                <w:sz w:val="24"/>
              </w:rPr>
              <w:t>7</w:t>
            </w:r>
            <w:r>
              <w:rPr>
                <w:rFonts w:ascii="宋体" w:hAnsi="宋体" w:cs="宋体" w:hint="eastAsia"/>
                <w:kern w:val="0"/>
                <w:sz w:val="24"/>
              </w:rPr>
              <w:t>水平转动范围：±170°；</w:t>
            </w:r>
          </w:p>
          <w:p w14:paraId="4B420F9D"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1.</w:t>
            </w:r>
            <w:r>
              <w:rPr>
                <w:rFonts w:ascii="宋体" w:hAnsi="宋体" w:cs="宋体"/>
                <w:kern w:val="0"/>
                <w:sz w:val="24"/>
              </w:rPr>
              <w:t>8</w:t>
            </w:r>
            <w:r>
              <w:rPr>
                <w:rFonts w:ascii="宋体" w:hAnsi="宋体" w:cs="宋体" w:hint="eastAsia"/>
                <w:kern w:val="0"/>
                <w:sz w:val="24"/>
              </w:rPr>
              <w:t>垂直转动范围：-30°~ +90°；</w:t>
            </w:r>
          </w:p>
          <w:p w14:paraId="405DDBE4"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1.</w:t>
            </w:r>
            <w:r>
              <w:rPr>
                <w:rFonts w:ascii="宋体" w:hAnsi="宋体" w:cs="宋体"/>
                <w:kern w:val="0"/>
                <w:sz w:val="24"/>
              </w:rPr>
              <w:t>9</w:t>
            </w:r>
            <w:r>
              <w:rPr>
                <w:rFonts w:ascii="宋体" w:hAnsi="宋体" w:cs="宋体" w:hint="eastAsia"/>
                <w:kern w:val="0"/>
                <w:sz w:val="24"/>
              </w:rPr>
              <w:t xml:space="preserve"> 要求USB接口</w:t>
            </w:r>
            <w:r>
              <w:rPr>
                <w:rFonts w:ascii="宋体" w:hAnsi="宋体" w:cs="宋体" w:hint="eastAsia"/>
                <w:kern w:val="0"/>
                <w:sz w:val="24"/>
              </w:rPr>
              <w:tab/>
              <w:t>1路USB 3.0：A型插座  高清输出</w:t>
            </w:r>
            <w:r>
              <w:rPr>
                <w:rFonts w:ascii="宋体" w:hAnsi="宋体" w:cs="宋体" w:hint="eastAsia"/>
                <w:kern w:val="0"/>
                <w:sz w:val="24"/>
              </w:rPr>
              <w:tab/>
              <w:t>1路, HDMI：版本1.3  1路, 3G-SDI：BNC类型, 800mVp-p, 75Ω, 能够遵循SMPTE 424M标准。</w:t>
            </w:r>
          </w:p>
        </w:tc>
      </w:tr>
      <w:tr w:rsidR="00274F29" w14:paraId="00CF925F" w14:textId="77777777">
        <w:trPr>
          <w:trHeight w:val="425"/>
        </w:trPr>
        <w:tc>
          <w:tcPr>
            <w:tcW w:w="737" w:type="dxa"/>
            <w:shd w:val="clear" w:color="auto" w:fill="auto"/>
            <w:vAlign w:val="center"/>
          </w:tcPr>
          <w:p w14:paraId="307A8A0D"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2</w:t>
            </w:r>
          </w:p>
        </w:tc>
        <w:tc>
          <w:tcPr>
            <w:tcW w:w="1617" w:type="dxa"/>
            <w:shd w:val="clear" w:color="auto" w:fill="auto"/>
            <w:vAlign w:val="center"/>
          </w:tcPr>
          <w:p w14:paraId="680EE4AB"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软终端视频会议主机</w:t>
            </w:r>
          </w:p>
        </w:tc>
        <w:tc>
          <w:tcPr>
            <w:tcW w:w="6033" w:type="dxa"/>
            <w:shd w:val="clear" w:color="auto" w:fill="auto"/>
            <w:vAlign w:val="center"/>
          </w:tcPr>
          <w:p w14:paraId="1E676D0F"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CPU：要求i7-10700；内存≥16G；硬盘容量：至少满足256G+2T；显卡满足P620；独显容量≥2G。</w:t>
            </w:r>
          </w:p>
        </w:tc>
      </w:tr>
      <w:tr w:rsidR="00274F29" w14:paraId="06DBFBF6" w14:textId="77777777">
        <w:trPr>
          <w:trHeight w:val="425"/>
        </w:trPr>
        <w:tc>
          <w:tcPr>
            <w:tcW w:w="737" w:type="dxa"/>
            <w:shd w:val="clear" w:color="auto" w:fill="auto"/>
            <w:vAlign w:val="center"/>
          </w:tcPr>
          <w:p w14:paraId="362F09A6"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3</w:t>
            </w:r>
          </w:p>
        </w:tc>
        <w:tc>
          <w:tcPr>
            <w:tcW w:w="1617" w:type="dxa"/>
            <w:shd w:val="clear" w:color="auto" w:fill="auto"/>
            <w:vAlign w:val="center"/>
          </w:tcPr>
          <w:p w14:paraId="4591F58E"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4K HDMI 转 USB 桥接器</w:t>
            </w:r>
          </w:p>
        </w:tc>
        <w:tc>
          <w:tcPr>
            <w:tcW w:w="6033" w:type="dxa"/>
            <w:shd w:val="clear" w:color="auto" w:fill="auto"/>
            <w:vAlign w:val="center"/>
          </w:tcPr>
          <w:p w14:paraId="0B861C22"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3.1▲4K至USB桥接器：</w:t>
            </w:r>
          </w:p>
          <w:p w14:paraId="32F20C22" w14:textId="77777777" w:rsidR="00274F29" w:rsidRDefault="00237665">
            <w:pPr>
              <w:pStyle w:val="list-item"/>
              <w:shd w:val="clear" w:color="auto" w:fill="FFFFFF"/>
              <w:spacing w:before="0" w:beforeAutospacing="0" w:after="0" w:afterAutospacing="0"/>
              <w:rPr>
                <w:rFonts w:eastAsiaTheme="minorEastAsia"/>
              </w:rPr>
            </w:pPr>
            <w:r>
              <w:rPr>
                <w:rFonts w:eastAsiaTheme="minorEastAsia" w:hint="eastAsia"/>
              </w:rPr>
              <w:t>3.2</w:t>
            </w:r>
            <w:r>
              <w:rPr>
                <w:rFonts w:hint="eastAsia"/>
              </w:rPr>
              <w:t>▲</w:t>
            </w:r>
            <w:r>
              <w:rPr>
                <w:rFonts w:eastAsiaTheme="minorEastAsia" w:hint="eastAsia"/>
              </w:rPr>
              <w:t>硬件输入接口：HDMI 输入，支持环路输出，支持支持一路立体声、两路单声道或一路麦克风和一路单声道线路平衡/非平衡音频输入，一个 USB 接口的双通道音频输入，麦克风接口要求支持48V幻象供电；</w:t>
            </w:r>
          </w:p>
          <w:p w14:paraId="0AC84EA5" w14:textId="77777777" w:rsidR="00274F29" w:rsidRDefault="00237665">
            <w:pPr>
              <w:pStyle w:val="list-item"/>
              <w:shd w:val="clear" w:color="auto" w:fill="FFFFFF"/>
              <w:spacing w:before="0" w:beforeAutospacing="0" w:after="0" w:afterAutospacing="0"/>
              <w:rPr>
                <w:rFonts w:eastAsiaTheme="minorEastAsia"/>
              </w:rPr>
            </w:pPr>
            <w:r>
              <w:rPr>
                <w:rFonts w:eastAsiaTheme="minorEastAsia" w:hint="eastAsia"/>
              </w:rPr>
              <w:t>3.3硬件输出接口：一路 USB 接口，用于视频和两通道音频输出，平衡/非平衡立体声输出，嵌入HDMI 的音频可通过模拟通道解嵌输出；</w:t>
            </w:r>
          </w:p>
          <w:p w14:paraId="417DBEB2" w14:textId="77777777" w:rsidR="00274F29" w:rsidRDefault="00237665">
            <w:pPr>
              <w:pStyle w:val="list-item"/>
              <w:shd w:val="clear" w:color="auto" w:fill="FFFFFF"/>
              <w:spacing w:before="0" w:beforeAutospacing="0" w:after="0" w:afterAutospacing="0"/>
              <w:rPr>
                <w:rFonts w:eastAsiaTheme="minorEastAsia"/>
              </w:rPr>
            </w:pPr>
            <w:r>
              <w:rPr>
                <w:rFonts w:eastAsiaTheme="minorEastAsia" w:hint="eastAsia"/>
              </w:rPr>
              <w:t>3.4</w:t>
            </w:r>
            <w:r>
              <w:rPr>
                <w:rFonts w:hint="eastAsia"/>
              </w:rPr>
              <w:t>▲</w:t>
            </w:r>
            <w:r>
              <w:rPr>
                <w:rFonts w:eastAsiaTheme="minorEastAsia" w:hint="eastAsia"/>
              </w:rPr>
              <w:t>视频分辨率：HDMI 输入分辨率高达 4K/60 ，要求支持8 位色深、带 4:4:4 色度取样。</w:t>
            </w:r>
          </w:p>
          <w:p w14:paraId="100999B2" w14:textId="77777777" w:rsidR="00274F29" w:rsidRDefault="00237665">
            <w:pPr>
              <w:pStyle w:val="list-item"/>
              <w:shd w:val="clear" w:color="auto" w:fill="FFFFFF"/>
              <w:spacing w:before="0" w:beforeAutospacing="0" w:after="0" w:afterAutospacing="0"/>
              <w:rPr>
                <w:rFonts w:eastAsiaTheme="minorEastAsia"/>
              </w:rPr>
            </w:pPr>
            <w:r>
              <w:rPr>
                <w:rFonts w:eastAsiaTheme="minorEastAsia" w:hint="eastAsia"/>
              </w:rPr>
              <w:t>3.5 USB 视频4K/30Hz ，要求支持视频解析度转换；</w:t>
            </w:r>
          </w:p>
          <w:p w14:paraId="5B59EBC6" w14:textId="77777777" w:rsidR="00274F29" w:rsidRDefault="00237665">
            <w:pPr>
              <w:pStyle w:val="list-item"/>
              <w:shd w:val="clear" w:color="auto" w:fill="FFFFFF"/>
              <w:spacing w:before="0" w:beforeAutospacing="0" w:after="0" w:afterAutospacing="0"/>
              <w:rPr>
                <w:rFonts w:eastAsiaTheme="minorEastAsia"/>
              </w:rPr>
            </w:pPr>
            <w:r>
              <w:rPr>
                <w:rFonts w:eastAsiaTheme="minorEastAsia" w:hint="eastAsia"/>
              </w:rPr>
              <w:t>3.6可以支持通用 USB 驱动程序，提供高达 USB 5 Gbps 的设备连接，兼容 Windows®、Mac OS®、Linux 和其他操作系统的通用兼容性。同时兼容过往的USB 版本，要求支持 MJPEG、YUY2 或 NV12 编码的解析度转换 USB 流媒体视频输出；</w:t>
            </w:r>
          </w:p>
          <w:p w14:paraId="23B6E7EB" w14:textId="77777777" w:rsidR="00274F29" w:rsidRDefault="00237665">
            <w:pPr>
              <w:pStyle w:val="list-item"/>
              <w:shd w:val="clear" w:color="auto" w:fill="FFFFFF"/>
              <w:spacing w:before="0" w:beforeAutospacing="0" w:after="0" w:afterAutospacing="0"/>
              <w:rPr>
                <w:rFonts w:eastAsiaTheme="minorEastAsia"/>
              </w:rPr>
            </w:pPr>
            <w:r>
              <w:rPr>
                <w:rFonts w:eastAsiaTheme="minorEastAsia" w:hint="eastAsia"/>
              </w:rPr>
              <w:t>3.7</w:t>
            </w:r>
            <w:r>
              <w:rPr>
                <w:rFonts w:hint="eastAsia"/>
              </w:rPr>
              <w:t>▲</w:t>
            </w:r>
            <w:r>
              <w:rPr>
                <w:rFonts w:eastAsiaTheme="minorEastAsia" w:hint="eastAsia"/>
              </w:rPr>
              <w:t>要求通过USB可实现 2x2 音频— USB 连接提供与计算机相连的 2x2 通道音频接口，类似于具有发送和返回音频功能的标准 USB 声卡；</w:t>
            </w:r>
          </w:p>
          <w:p w14:paraId="3AEBE5CF" w14:textId="77777777" w:rsidR="00274F29" w:rsidRDefault="00237665">
            <w:pPr>
              <w:pStyle w:val="list-item"/>
              <w:shd w:val="clear" w:color="auto" w:fill="FFFFFF"/>
              <w:spacing w:before="0" w:beforeAutospacing="0" w:after="0" w:afterAutospacing="0"/>
            </w:pPr>
            <w:r>
              <w:rPr>
                <w:rFonts w:eastAsiaTheme="minorEastAsia" w:hint="eastAsia"/>
              </w:rPr>
              <w:t>3.8要求兼容支持主流的软件通信平台：包括 Microsoft Teams®、Zoom™、Adobe® Connect™、Cisco WebEx®、</w:t>
            </w:r>
            <w:r>
              <w:rPr>
                <w:rFonts w:eastAsiaTheme="minorEastAsia" w:hint="eastAsia"/>
              </w:rPr>
              <w:lastRenderedPageBreak/>
              <w:t>FaceTime®、Google Meet®、GoToMeeting®、Lifesize® Clearsea、Skype®等。</w:t>
            </w:r>
          </w:p>
        </w:tc>
      </w:tr>
      <w:tr w:rsidR="00274F29" w14:paraId="789C1B55" w14:textId="77777777">
        <w:trPr>
          <w:trHeight w:val="425"/>
        </w:trPr>
        <w:tc>
          <w:tcPr>
            <w:tcW w:w="737" w:type="dxa"/>
            <w:shd w:val="clear" w:color="auto" w:fill="auto"/>
            <w:vAlign w:val="center"/>
          </w:tcPr>
          <w:p w14:paraId="405DC3F7"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lastRenderedPageBreak/>
              <w:t>4</w:t>
            </w:r>
          </w:p>
        </w:tc>
        <w:tc>
          <w:tcPr>
            <w:tcW w:w="1617" w:type="dxa"/>
            <w:shd w:val="clear" w:color="auto" w:fill="auto"/>
            <w:vAlign w:val="center"/>
          </w:tcPr>
          <w:p w14:paraId="6833AC07"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混合高清矩阵</w:t>
            </w:r>
          </w:p>
        </w:tc>
        <w:tc>
          <w:tcPr>
            <w:tcW w:w="6033" w:type="dxa"/>
            <w:shd w:val="clear" w:color="auto" w:fill="auto"/>
            <w:vAlign w:val="center"/>
          </w:tcPr>
          <w:p w14:paraId="215B6575"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4.1▲要求16路输入16路输出；</w:t>
            </w:r>
          </w:p>
          <w:p w14:paraId="4A4FF5F9" w14:textId="77777777" w:rsidR="00274F29" w:rsidRDefault="00237665">
            <w:pPr>
              <w:widowControl/>
              <w:spacing w:line="276" w:lineRule="auto"/>
              <w:jc w:val="left"/>
              <w:rPr>
                <w:rFonts w:ascii="宋体" w:hAnsi="宋体" w:cs="宋体"/>
                <w:kern w:val="0"/>
                <w:sz w:val="24"/>
              </w:rPr>
            </w:pPr>
            <w:r>
              <w:rPr>
                <w:rFonts w:ascii="宋体" w:hAnsi="宋体" w:cs="宋体"/>
                <w:kern w:val="0"/>
                <w:sz w:val="24"/>
              </w:rPr>
              <w:t>4.</w:t>
            </w:r>
            <w:r>
              <w:rPr>
                <w:rFonts w:ascii="宋体" w:hAnsi="宋体" w:cs="宋体" w:hint="eastAsia"/>
                <w:kern w:val="0"/>
                <w:sz w:val="24"/>
              </w:rPr>
              <w:t>2▲要求实现模块化设计、输入输出全通道共享混插结构的一款专业多功能混插切换产品，能够支持多种不同格式的视频信号与音频信号的输入、输出交叉点式切换、单路切换和多路同时切换等功能。</w:t>
            </w:r>
          </w:p>
        </w:tc>
      </w:tr>
      <w:tr w:rsidR="00274F29" w14:paraId="02873B74" w14:textId="77777777">
        <w:trPr>
          <w:trHeight w:val="425"/>
        </w:trPr>
        <w:tc>
          <w:tcPr>
            <w:tcW w:w="737" w:type="dxa"/>
            <w:shd w:val="clear" w:color="auto" w:fill="auto"/>
            <w:vAlign w:val="center"/>
          </w:tcPr>
          <w:p w14:paraId="17D18FD5"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5</w:t>
            </w:r>
          </w:p>
        </w:tc>
        <w:tc>
          <w:tcPr>
            <w:tcW w:w="1617" w:type="dxa"/>
            <w:shd w:val="clear" w:color="auto" w:fill="auto"/>
            <w:vAlign w:val="center"/>
          </w:tcPr>
          <w:p w14:paraId="5D878CE8"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高清录播主机</w:t>
            </w:r>
          </w:p>
        </w:tc>
        <w:tc>
          <w:tcPr>
            <w:tcW w:w="6033" w:type="dxa"/>
            <w:shd w:val="clear" w:color="auto" w:fill="auto"/>
            <w:vAlign w:val="center"/>
          </w:tcPr>
          <w:p w14:paraId="343598C4"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5.1 要求采用一体化硬件设计，嵌入式Linux操作系统，高度集成图像识别跟踪、自动导播、直播、点播、采集、录制等系统模块，易用易维护安全性超高。</w:t>
            </w:r>
          </w:p>
          <w:p w14:paraId="0732740B"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5.2要求支持B/S，C/S二种架构，登陆web端实现直播管理、信号管理、分组管理、用户管理、文件管理、预约录制、中控管理以及系统管理等功能，用本地客户端实现导播与设置，方便实用，再也不用做各种浏览器插件的设置。</w:t>
            </w:r>
          </w:p>
          <w:p w14:paraId="359A7F7F"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5.3音频要求采用AAC高清编码方式，音视频精准同步录制。视频要求采用H.264编码方式，码率可调，支持视频编码512kbps～40Mbps，支持4K分辨率。</w:t>
            </w:r>
          </w:p>
          <w:p w14:paraId="0319F924"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5.4主机前置应不小于2.2英寸LCD屏，显示状态、IP地址等设备信息。</w:t>
            </w:r>
          </w:p>
          <w:p w14:paraId="167790EE"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5.5主机应自带不少于1TB的存储空间，用于存储数据。</w:t>
            </w:r>
          </w:p>
          <w:p w14:paraId="03FFAC72"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5.6主机应具备≥4路HDMI信号输入接口、≥4路SDI信号输入接口，≥3路HDMI视频输出接口，≥1路SDI输出接口，并且HDMI和SDI输入输出接口全部可以带音频。</w:t>
            </w:r>
          </w:p>
        </w:tc>
      </w:tr>
      <w:tr w:rsidR="00274F29" w14:paraId="4359D9AB" w14:textId="77777777">
        <w:trPr>
          <w:trHeight w:val="425"/>
        </w:trPr>
        <w:tc>
          <w:tcPr>
            <w:tcW w:w="8387" w:type="dxa"/>
            <w:gridSpan w:val="3"/>
            <w:shd w:val="clear" w:color="auto" w:fill="auto"/>
            <w:vAlign w:val="center"/>
          </w:tcPr>
          <w:p w14:paraId="190080CC" w14:textId="77777777" w:rsidR="00274F29" w:rsidRDefault="00237665">
            <w:pPr>
              <w:widowControl/>
              <w:spacing w:line="276" w:lineRule="auto"/>
              <w:jc w:val="left"/>
              <w:rPr>
                <w:rFonts w:ascii="宋体" w:hAnsi="宋体" w:cs="宋体"/>
                <w:kern w:val="0"/>
                <w:sz w:val="24"/>
              </w:rPr>
            </w:pPr>
            <w:r>
              <w:rPr>
                <w:rFonts w:asciiTheme="minorEastAsia" w:hAnsiTheme="minorEastAsia" w:cs="宋体" w:hint="eastAsia"/>
                <w:b/>
                <w:bCs/>
                <w:kern w:val="0"/>
                <w:sz w:val="24"/>
              </w:rPr>
              <w:t>六、其他辅助系统</w:t>
            </w:r>
          </w:p>
        </w:tc>
      </w:tr>
      <w:tr w:rsidR="00274F29" w14:paraId="2DC39D4D" w14:textId="77777777">
        <w:trPr>
          <w:trHeight w:val="425"/>
        </w:trPr>
        <w:tc>
          <w:tcPr>
            <w:tcW w:w="737" w:type="dxa"/>
            <w:shd w:val="clear" w:color="auto" w:fill="auto"/>
            <w:vAlign w:val="center"/>
          </w:tcPr>
          <w:p w14:paraId="69005181"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1</w:t>
            </w:r>
          </w:p>
        </w:tc>
        <w:tc>
          <w:tcPr>
            <w:tcW w:w="1617" w:type="dxa"/>
            <w:shd w:val="clear" w:color="auto" w:fill="auto"/>
            <w:vAlign w:val="center"/>
          </w:tcPr>
          <w:p w14:paraId="4C43C0A4"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4K 无线分享多功能KVM切换器</w:t>
            </w:r>
          </w:p>
        </w:tc>
        <w:tc>
          <w:tcPr>
            <w:tcW w:w="6033" w:type="dxa"/>
            <w:shd w:val="clear" w:color="auto" w:fill="auto"/>
            <w:vAlign w:val="center"/>
          </w:tcPr>
          <w:p w14:paraId="5E423A4E"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1.1无线传屏输入至少满足 WIFI 11n/ac, airplay, DLNA, android APK; Windows EXE, MAC app; IOS app；</w:t>
            </w:r>
            <w:r>
              <w:rPr>
                <w:rFonts w:ascii="宋体" w:hAnsi="宋体" w:cs="宋体" w:hint="eastAsia"/>
                <w:kern w:val="0"/>
                <w:sz w:val="24"/>
              </w:rPr>
              <w:br/>
            </w:r>
            <w:r>
              <w:rPr>
                <w:rFonts w:ascii="宋体" w:hAnsi="宋体" w:cs="宋体"/>
                <w:kern w:val="0"/>
                <w:sz w:val="24"/>
              </w:rPr>
              <w:t>1.</w:t>
            </w:r>
            <w:r>
              <w:rPr>
                <w:rFonts w:ascii="宋体" w:hAnsi="宋体" w:cs="宋体" w:hint="eastAsia"/>
                <w:kern w:val="0"/>
                <w:sz w:val="24"/>
              </w:rPr>
              <w:t>2 HDMI 输入至少满足 3×HDMI 19p type A 母座；</w:t>
            </w:r>
            <w:r>
              <w:rPr>
                <w:rFonts w:ascii="宋体" w:hAnsi="宋体" w:cs="宋体" w:hint="eastAsia"/>
                <w:kern w:val="0"/>
                <w:sz w:val="24"/>
              </w:rPr>
              <w:br/>
              <w:t>HDMI输入规格至少满足 HDMI1.4/HDMI2.0, HDCP1.4/2.2；HDMI输入分辨率至少满足 Max 3840×2160 @ 60Hz YUV 4:4:4；</w:t>
            </w:r>
            <w:r>
              <w:rPr>
                <w:rFonts w:ascii="宋体" w:hAnsi="宋体" w:cs="宋体" w:hint="eastAsia"/>
                <w:kern w:val="0"/>
                <w:sz w:val="24"/>
              </w:rPr>
              <w:br/>
            </w:r>
            <w:r>
              <w:rPr>
                <w:rFonts w:ascii="宋体" w:hAnsi="宋体" w:cs="宋体"/>
                <w:kern w:val="0"/>
                <w:sz w:val="24"/>
              </w:rPr>
              <w:t>1.</w:t>
            </w:r>
            <w:r>
              <w:rPr>
                <w:rFonts w:ascii="宋体" w:hAnsi="宋体" w:cs="宋体" w:hint="eastAsia"/>
                <w:kern w:val="0"/>
                <w:sz w:val="24"/>
              </w:rPr>
              <w:t>3 VGA 输入分辨率至少满足 Max 1920x1080 @ 60Hz；</w:t>
            </w:r>
            <w:r>
              <w:rPr>
                <w:rFonts w:ascii="宋体" w:hAnsi="宋体" w:cs="宋体" w:hint="eastAsia"/>
                <w:kern w:val="0"/>
                <w:sz w:val="24"/>
              </w:rPr>
              <w:br/>
            </w:r>
            <w:r>
              <w:rPr>
                <w:rFonts w:ascii="宋体" w:hAnsi="宋体" w:cs="宋体"/>
                <w:kern w:val="0"/>
                <w:sz w:val="24"/>
              </w:rPr>
              <w:t>1.</w:t>
            </w:r>
            <w:r>
              <w:rPr>
                <w:rFonts w:ascii="宋体" w:hAnsi="宋体" w:cs="宋体" w:hint="eastAsia"/>
                <w:kern w:val="0"/>
                <w:sz w:val="24"/>
              </w:rPr>
              <w:t>4模拟音频输入至少满足 1×3.5mm 耳机母座，输出</w:t>
            </w:r>
            <w:r>
              <w:rPr>
                <w:rFonts w:ascii="宋体" w:hAnsi="宋体" w:cs="宋体" w:hint="eastAsia"/>
                <w:kern w:val="0"/>
                <w:sz w:val="24"/>
              </w:rPr>
              <w:lastRenderedPageBreak/>
              <w:t>阻抗： 20 kΩ；</w:t>
            </w:r>
            <w:r>
              <w:rPr>
                <w:rFonts w:ascii="宋体" w:hAnsi="宋体" w:cs="宋体" w:hint="eastAsia"/>
                <w:kern w:val="0"/>
                <w:sz w:val="24"/>
              </w:rPr>
              <w:br/>
            </w:r>
            <w:r>
              <w:rPr>
                <w:rFonts w:ascii="宋体" w:hAnsi="宋体" w:cs="宋体"/>
                <w:kern w:val="0"/>
                <w:sz w:val="24"/>
              </w:rPr>
              <w:t>1.</w:t>
            </w:r>
            <w:r>
              <w:rPr>
                <w:rFonts w:ascii="宋体" w:hAnsi="宋体" w:cs="宋体" w:hint="eastAsia"/>
                <w:kern w:val="0"/>
                <w:sz w:val="24"/>
              </w:rPr>
              <w:t>5 USB 输入至少满足 HDMI/VGA：4×USB 2.0 Type A；无线： 至少满足2×USB 2.0 Type A；</w:t>
            </w:r>
            <w:r>
              <w:rPr>
                <w:rFonts w:ascii="宋体" w:hAnsi="宋体" w:cs="宋体" w:hint="eastAsia"/>
                <w:kern w:val="0"/>
                <w:sz w:val="24"/>
              </w:rPr>
              <w:br/>
            </w:r>
            <w:r>
              <w:rPr>
                <w:rFonts w:ascii="宋体" w:hAnsi="宋体" w:cs="宋体"/>
                <w:kern w:val="0"/>
                <w:sz w:val="24"/>
              </w:rPr>
              <w:t>1.</w:t>
            </w:r>
            <w:r>
              <w:rPr>
                <w:rFonts w:ascii="宋体" w:hAnsi="宋体" w:cs="宋体" w:hint="eastAsia"/>
                <w:kern w:val="0"/>
                <w:sz w:val="24"/>
              </w:rPr>
              <w:t>6 HDMI输出至少满足 1×HDMI 19p type A 母座</w:t>
            </w:r>
            <w:r>
              <w:rPr>
                <w:rFonts w:ascii="宋体" w:hAnsi="宋体" w:cs="宋体" w:hint="eastAsia"/>
                <w:kern w:val="0"/>
                <w:sz w:val="24"/>
              </w:rPr>
              <w:br/>
              <w:t>HDMI 输出分辨率至少满足 1920×1080@60Hz, 3840×2160@30Hz/60Hz, 1920×1200@60Hz</w:t>
            </w:r>
            <w:r>
              <w:rPr>
                <w:rFonts w:ascii="宋体" w:hAnsi="宋体" w:cs="宋体" w:hint="eastAsia"/>
                <w:kern w:val="0"/>
                <w:sz w:val="24"/>
              </w:rPr>
              <w:br/>
              <w:t>HDMI规格 HDMI1.4/HDMI2.0, HDCP1.4/2.2；</w:t>
            </w:r>
            <w:r>
              <w:rPr>
                <w:rFonts w:ascii="宋体" w:hAnsi="宋体" w:cs="宋体" w:hint="eastAsia"/>
                <w:kern w:val="0"/>
                <w:sz w:val="24"/>
              </w:rPr>
              <w:br/>
            </w:r>
            <w:r>
              <w:rPr>
                <w:rFonts w:ascii="宋体" w:hAnsi="宋体" w:cs="宋体"/>
                <w:kern w:val="0"/>
                <w:sz w:val="24"/>
              </w:rPr>
              <w:t>1.</w:t>
            </w:r>
            <w:r>
              <w:rPr>
                <w:rFonts w:ascii="宋体" w:hAnsi="宋体" w:cs="宋体" w:hint="eastAsia"/>
                <w:kern w:val="0"/>
                <w:sz w:val="24"/>
              </w:rPr>
              <w:t>7模拟音频输出至少满足 1×3.5mm 耳机母座，输出阻抗：至少满足20 kΩ；</w:t>
            </w:r>
            <w:r>
              <w:rPr>
                <w:rFonts w:ascii="宋体" w:hAnsi="宋体" w:cs="宋体" w:hint="eastAsia"/>
                <w:kern w:val="0"/>
                <w:sz w:val="24"/>
              </w:rPr>
              <w:br/>
            </w:r>
            <w:r>
              <w:rPr>
                <w:rFonts w:ascii="宋体" w:hAnsi="宋体" w:cs="宋体"/>
                <w:kern w:val="0"/>
                <w:sz w:val="24"/>
              </w:rPr>
              <w:t>1.</w:t>
            </w:r>
            <w:r>
              <w:rPr>
                <w:rFonts w:ascii="宋体" w:hAnsi="宋体" w:cs="宋体" w:hint="eastAsia"/>
                <w:kern w:val="0"/>
                <w:sz w:val="24"/>
              </w:rPr>
              <w:t>8音频输出要求 HDMI, HDMI+模拟，模拟；</w:t>
            </w:r>
            <w:r>
              <w:rPr>
                <w:rFonts w:ascii="宋体" w:hAnsi="宋体" w:cs="宋体" w:hint="eastAsia"/>
                <w:kern w:val="0"/>
                <w:sz w:val="24"/>
              </w:rPr>
              <w:br/>
              <w:t>1.9 要求采用USB 4×USB 2.0 type B。</w:t>
            </w:r>
          </w:p>
        </w:tc>
      </w:tr>
      <w:tr w:rsidR="00274F29" w14:paraId="686988F8" w14:textId="77777777">
        <w:trPr>
          <w:trHeight w:val="425"/>
        </w:trPr>
        <w:tc>
          <w:tcPr>
            <w:tcW w:w="737" w:type="dxa"/>
            <w:shd w:val="clear" w:color="auto" w:fill="auto"/>
            <w:vAlign w:val="center"/>
          </w:tcPr>
          <w:p w14:paraId="44765A14"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lastRenderedPageBreak/>
              <w:t>2</w:t>
            </w:r>
          </w:p>
        </w:tc>
        <w:tc>
          <w:tcPr>
            <w:tcW w:w="1617" w:type="dxa"/>
            <w:shd w:val="clear" w:color="auto" w:fill="auto"/>
            <w:vAlign w:val="center"/>
          </w:tcPr>
          <w:p w14:paraId="0B6A9992"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时序电源带电源净化</w:t>
            </w:r>
          </w:p>
        </w:tc>
        <w:tc>
          <w:tcPr>
            <w:tcW w:w="6033" w:type="dxa"/>
            <w:shd w:val="clear" w:color="auto" w:fill="auto"/>
            <w:vAlign w:val="center"/>
          </w:tcPr>
          <w:p w14:paraId="13922386"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▲要求满足12路带电源净化。</w:t>
            </w:r>
          </w:p>
        </w:tc>
      </w:tr>
      <w:tr w:rsidR="00274F29" w14:paraId="6DEC6BB1" w14:textId="77777777">
        <w:trPr>
          <w:trHeight w:val="425"/>
        </w:trPr>
        <w:tc>
          <w:tcPr>
            <w:tcW w:w="737" w:type="dxa"/>
            <w:shd w:val="clear" w:color="auto" w:fill="auto"/>
            <w:vAlign w:val="center"/>
          </w:tcPr>
          <w:p w14:paraId="33B88243"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3</w:t>
            </w:r>
          </w:p>
        </w:tc>
        <w:tc>
          <w:tcPr>
            <w:tcW w:w="1617" w:type="dxa"/>
            <w:shd w:val="clear" w:color="auto" w:fill="auto"/>
            <w:vAlign w:val="center"/>
          </w:tcPr>
          <w:p w14:paraId="486A1AF5"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光纤HDMI线</w:t>
            </w:r>
          </w:p>
        </w:tc>
        <w:tc>
          <w:tcPr>
            <w:tcW w:w="6033" w:type="dxa"/>
            <w:shd w:val="clear" w:color="auto" w:fill="auto"/>
            <w:vAlign w:val="center"/>
          </w:tcPr>
          <w:p w14:paraId="299901F2"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3.1最大传输距离至少满足超过100米；</w:t>
            </w:r>
            <w:r>
              <w:rPr>
                <w:rFonts w:ascii="宋体" w:hAnsi="宋体" w:cs="宋体" w:hint="eastAsia"/>
                <w:kern w:val="0"/>
                <w:sz w:val="24"/>
              </w:rPr>
              <w:br/>
              <w:t>3.2▲要求支持HDMI2.0标准，最高支持4K@60HZ超高清显示；</w:t>
            </w:r>
            <w:r>
              <w:rPr>
                <w:rFonts w:ascii="宋体" w:hAnsi="宋体" w:cs="宋体" w:hint="eastAsia"/>
                <w:kern w:val="0"/>
                <w:sz w:val="24"/>
              </w:rPr>
              <w:br/>
            </w:r>
            <w:r>
              <w:rPr>
                <w:rFonts w:ascii="宋体" w:hAnsi="宋体" w:cs="宋体"/>
                <w:kern w:val="0"/>
                <w:sz w:val="24"/>
              </w:rPr>
              <w:t>3.</w:t>
            </w:r>
            <w:r>
              <w:rPr>
                <w:rFonts w:ascii="宋体" w:hAnsi="宋体" w:cs="宋体" w:hint="eastAsia"/>
                <w:kern w:val="0"/>
                <w:sz w:val="24"/>
              </w:rPr>
              <w:t>3要求支持HDCP 2.2；</w:t>
            </w:r>
            <w:r>
              <w:rPr>
                <w:rFonts w:ascii="宋体" w:hAnsi="宋体" w:cs="宋体" w:hint="eastAsia"/>
                <w:kern w:val="0"/>
                <w:sz w:val="24"/>
              </w:rPr>
              <w:br/>
            </w:r>
            <w:r>
              <w:rPr>
                <w:rFonts w:ascii="宋体" w:hAnsi="宋体" w:cs="宋体"/>
                <w:kern w:val="0"/>
                <w:sz w:val="24"/>
              </w:rPr>
              <w:t>3.</w:t>
            </w:r>
            <w:r>
              <w:rPr>
                <w:rFonts w:ascii="宋体" w:hAnsi="宋体" w:cs="宋体" w:hint="eastAsia"/>
                <w:kern w:val="0"/>
                <w:sz w:val="24"/>
              </w:rPr>
              <w:t>4要求即插即用，无需驱动程序；</w:t>
            </w:r>
            <w:r>
              <w:rPr>
                <w:rFonts w:ascii="宋体" w:hAnsi="宋体" w:cs="宋体" w:hint="eastAsia"/>
                <w:kern w:val="0"/>
                <w:sz w:val="24"/>
              </w:rPr>
              <w:br/>
            </w:r>
            <w:r>
              <w:rPr>
                <w:rFonts w:ascii="宋体" w:hAnsi="宋体" w:cs="宋体"/>
                <w:kern w:val="0"/>
                <w:sz w:val="24"/>
              </w:rPr>
              <w:t>3.</w:t>
            </w:r>
            <w:r>
              <w:rPr>
                <w:rFonts w:ascii="宋体" w:hAnsi="宋体" w:cs="宋体" w:hint="eastAsia"/>
                <w:kern w:val="0"/>
                <w:sz w:val="24"/>
              </w:rPr>
              <w:t>5要求无需任何外部供电；</w:t>
            </w:r>
            <w:r>
              <w:rPr>
                <w:rFonts w:ascii="宋体" w:hAnsi="宋体" w:cs="宋体" w:hint="eastAsia"/>
                <w:kern w:val="0"/>
                <w:sz w:val="24"/>
              </w:rPr>
              <w:br/>
            </w:r>
            <w:r>
              <w:rPr>
                <w:rFonts w:ascii="宋体" w:hAnsi="宋体" w:cs="宋体"/>
                <w:kern w:val="0"/>
                <w:sz w:val="24"/>
              </w:rPr>
              <w:t>3.</w:t>
            </w:r>
            <w:r>
              <w:rPr>
                <w:rFonts w:ascii="宋体" w:hAnsi="宋体" w:cs="宋体" w:hint="eastAsia"/>
                <w:kern w:val="0"/>
                <w:sz w:val="24"/>
              </w:rPr>
              <w:t>6要求光缆轻、细，重量和体积较传统铜缆至少减少60%以上；</w:t>
            </w:r>
            <w:r>
              <w:rPr>
                <w:rFonts w:ascii="宋体" w:hAnsi="宋体" w:cs="宋体" w:hint="eastAsia"/>
                <w:kern w:val="0"/>
                <w:sz w:val="24"/>
              </w:rPr>
              <w:br/>
            </w:r>
            <w:r>
              <w:rPr>
                <w:rFonts w:ascii="宋体" w:hAnsi="宋体" w:cs="宋体"/>
                <w:kern w:val="0"/>
                <w:sz w:val="24"/>
              </w:rPr>
              <w:t>3.</w:t>
            </w:r>
            <w:r>
              <w:rPr>
                <w:rFonts w:ascii="宋体" w:hAnsi="宋体" w:cs="宋体" w:hint="eastAsia"/>
                <w:kern w:val="0"/>
                <w:sz w:val="24"/>
              </w:rPr>
              <w:t>7要求无辐射，具有极佳的抗电磁干扰特性。</w:t>
            </w:r>
          </w:p>
        </w:tc>
      </w:tr>
      <w:tr w:rsidR="00274F29" w14:paraId="669F2927" w14:textId="77777777">
        <w:trPr>
          <w:trHeight w:val="425"/>
        </w:trPr>
        <w:tc>
          <w:tcPr>
            <w:tcW w:w="737" w:type="dxa"/>
            <w:shd w:val="clear" w:color="auto" w:fill="auto"/>
            <w:vAlign w:val="center"/>
          </w:tcPr>
          <w:p w14:paraId="21EC49C8"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4</w:t>
            </w:r>
          </w:p>
        </w:tc>
        <w:tc>
          <w:tcPr>
            <w:tcW w:w="1617" w:type="dxa"/>
            <w:shd w:val="clear" w:color="auto" w:fill="auto"/>
            <w:vAlign w:val="center"/>
          </w:tcPr>
          <w:p w14:paraId="00D74777" w14:textId="77777777" w:rsidR="00274F29" w:rsidRDefault="00237665">
            <w:pPr>
              <w:widowControl/>
              <w:spacing w:line="276" w:lineRule="auto"/>
              <w:jc w:val="center"/>
              <w:rPr>
                <w:rFonts w:ascii="宋体" w:hAnsi="宋体" w:cs="宋体"/>
                <w:kern w:val="0"/>
                <w:sz w:val="24"/>
              </w:rPr>
            </w:pPr>
            <w:r>
              <w:rPr>
                <w:rFonts w:ascii="宋体" w:hAnsi="宋体" w:cs="宋体" w:hint="eastAsia"/>
                <w:kern w:val="0"/>
                <w:sz w:val="24"/>
              </w:rPr>
              <w:t>多媒体综合地插</w:t>
            </w:r>
          </w:p>
        </w:tc>
        <w:tc>
          <w:tcPr>
            <w:tcW w:w="6033" w:type="dxa"/>
            <w:shd w:val="clear" w:color="auto" w:fill="auto"/>
            <w:vAlign w:val="center"/>
          </w:tcPr>
          <w:p w14:paraId="5DDD507C"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4.1 应采用HDMI/MIC/NET/电源；</w:t>
            </w:r>
          </w:p>
          <w:p w14:paraId="0E657DFE" w14:textId="77777777" w:rsidR="00274F29" w:rsidRDefault="00237665">
            <w:pPr>
              <w:widowControl/>
              <w:spacing w:line="276" w:lineRule="auto"/>
              <w:jc w:val="left"/>
              <w:rPr>
                <w:rFonts w:ascii="宋体" w:hAnsi="宋体" w:cs="宋体"/>
                <w:kern w:val="0"/>
                <w:sz w:val="24"/>
              </w:rPr>
            </w:pPr>
            <w:r>
              <w:rPr>
                <w:rFonts w:ascii="宋体" w:hAnsi="宋体" w:cs="宋体" w:hint="eastAsia"/>
                <w:kern w:val="0"/>
                <w:sz w:val="24"/>
              </w:rPr>
              <w:t>4.2 ▲要求插上线缆后盖子能完全闭合。</w:t>
            </w:r>
          </w:p>
        </w:tc>
      </w:tr>
    </w:tbl>
    <w:p w14:paraId="02FA99A2" w14:textId="77777777" w:rsidR="00274F29" w:rsidRDefault="00274F29">
      <w:pPr>
        <w:spacing w:line="360" w:lineRule="auto"/>
        <w:rPr>
          <w:b/>
          <w:bCs/>
          <w:sz w:val="24"/>
        </w:rPr>
      </w:pPr>
    </w:p>
    <w:p w14:paraId="62E494DF" w14:textId="77777777" w:rsidR="00274F29" w:rsidRDefault="00237665">
      <w:pPr>
        <w:pStyle w:val="5"/>
        <w:rPr>
          <w:rStyle w:val="af4"/>
        </w:rPr>
      </w:pPr>
      <w:r>
        <w:rPr>
          <w:rFonts w:hint="eastAsia"/>
        </w:rPr>
        <w:t>三、主要设备清单</w:t>
      </w:r>
    </w:p>
    <w:p w14:paraId="7630119E" w14:textId="77777777" w:rsidR="00274F29" w:rsidRDefault="00274F29">
      <w:pPr>
        <w:rPr>
          <w:rStyle w:val="af4"/>
          <w:b/>
          <w:bCs/>
          <w:color w:val="FF0000"/>
        </w:rPr>
      </w:pPr>
    </w:p>
    <w:tbl>
      <w:tblPr>
        <w:tblW w:w="0" w:type="auto"/>
        <w:tblInd w:w="91" w:type="dxa"/>
        <w:tblLayout w:type="fixed"/>
        <w:tblLook w:val="04A0" w:firstRow="1" w:lastRow="0" w:firstColumn="1" w:lastColumn="0" w:noHBand="0" w:noVBand="1"/>
      </w:tblPr>
      <w:tblGrid>
        <w:gridCol w:w="810"/>
        <w:gridCol w:w="4367"/>
        <w:gridCol w:w="1110"/>
        <w:gridCol w:w="840"/>
        <w:gridCol w:w="1304"/>
      </w:tblGrid>
      <w:tr w:rsidR="00274F29" w14:paraId="2F59A27E" w14:textId="77777777">
        <w:trPr>
          <w:trHeight w:val="425"/>
          <w:tblHeader/>
        </w:trPr>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20CCBE" w14:textId="77777777" w:rsidR="00274F29" w:rsidRDefault="00237665">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序号</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B4FB1" w14:textId="77777777" w:rsidR="00274F29" w:rsidRDefault="00237665">
            <w:pPr>
              <w:widowControl/>
              <w:jc w:val="left"/>
              <w:textAlignment w:val="center"/>
              <w:rPr>
                <w:rFonts w:ascii="宋体" w:hAnsi="宋体" w:cs="宋体"/>
                <w:b/>
                <w:bCs/>
                <w:color w:val="000000"/>
                <w:sz w:val="24"/>
              </w:rPr>
            </w:pPr>
            <w:r>
              <w:rPr>
                <w:rFonts w:ascii="宋体" w:hAnsi="宋体" w:cs="宋体" w:hint="eastAsia"/>
                <w:b/>
                <w:bCs/>
                <w:color w:val="000000"/>
                <w:kern w:val="0"/>
                <w:sz w:val="24"/>
                <w:lang w:bidi="ar"/>
              </w:rPr>
              <w:t>设备名称</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0D1BC1" w14:textId="77777777" w:rsidR="00274F29" w:rsidRDefault="00237665">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数量</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EEAEE1" w14:textId="77777777" w:rsidR="00274F29" w:rsidRDefault="00237665">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单位</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B7B9A3" w14:textId="77777777" w:rsidR="00274F29" w:rsidRDefault="00237665">
            <w:pPr>
              <w:widowControl/>
              <w:jc w:val="center"/>
              <w:textAlignment w:val="center"/>
              <w:rPr>
                <w:rFonts w:ascii="宋体" w:hAnsi="宋体" w:cs="宋体"/>
                <w:b/>
                <w:bCs/>
                <w:color w:val="000000"/>
                <w:kern w:val="0"/>
                <w:sz w:val="24"/>
                <w:lang w:bidi="ar"/>
              </w:rPr>
            </w:pPr>
            <w:r>
              <w:rPr>
                <w:rFonts w:ascii="宋体" w:hAnsi="宋体" w:cs="宋体" w:hint="eastAsia"/>
                <w:b/>
                <w:bCs/>
                <w:color w:val="000000"/>
                <w:kern w:val="0"/>
                <w:sz w:val="24"/>
                <w:lang w:bidi="ar"/>
              </w:rPr>
              <w:t>备注</w:t>
            </w:r>
          </w:p>
        </w:tc>
      </w:tr>
      <w:tr w:rsidR="00274F29" w14:paraId="403694D9"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BB946B" w14:textId="77777777" w:rsidR="00274F29" w:rsidRDefault="00274F29">
            <w:pPr>
              <w:widowControl/>
              <w:jc w:val="center"/>
              <w:textAlignment w:val="center"/>
              <w:rPr>
                <w:rFonts w:ascii="宋体" w:hAnsi="宋体" w:cs="宋体"/>
                <w:b/>
                <w:bCs/>
                <w:color w:val="000000"/>
                <w:kern w:val="0"/>
                <w:sz w:val="24"/>
                <w:lang w:bidi="ar"/>
              </w:rPr>
            </w:pP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97BC6" w14:textId="77777777" w:rsidR="00274F29" w:rsidRDefault="00237665">
            <w:pPr>
              <w:widowControl/>
              <w:jc w:val="left"/>
              <w:textAlignment w:val="center"/>
              <w:rPr>
                <w:rFonts w:ascii="宋体" w:hAnsi="宋体" w:cs="宋体"/>
                <w:b/>
                <w:bCs/>
                <w:color w:val="000000"/>
                <w:kern w:val="0"/>
                <w:sz w:val="24"/>
                <w:lang w:bidi="ar"/>
              </w:rPr>
            </w:pPr>
            <w:r>
              <w:rPr>
                <w:rFonts w:ascii="宋体" w:hAnsi="宋体" w:cs="宋体" w:hint="eastAsia"/>
                <w:b/>
                <w:bCs/>
                <w:color w:val="000000"/>
                <w:kern w:val="0"/>
                <w:sz w:val="24"/>
                <w:lang w:bidi="ar"/>
              </w:rPr>
              <w:t>扩声系统</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4E4FE5" w14:textId="77777777" w:rsidR="00274F29" w:rsidRDefault="00274F29">
            <w:pPr>
              <w:widowControl/>
              <w:jc w:val="center"/>
              <w:textAlignment w:val="center"/>
              <w:rPr>
                <w:rFonts w:ascii="宋体" w:hAnsi="宋体" w:cs="宋体"/>
                <w:b/>
                <w:bCs/>
                <w:color w:val="000000"/>
                <w:kern w:val="0"/>
                <w:sz w:val="24"/>
                <w:lang w:bidi="ar"/>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5BCC6C" w14:textId="77777777" w:rsidR="00274F29" w:rsidRDefault="00274F29">
            <w:pPr>
              <w:widowControl/>
              <w:jc w:val="center"/>
              <w:textAlignment w:val="center"/>
              <w:rPr>
                <w:rFonts w:ascii="宋体" w:hAnsi="宋体" w:cs="宋体"/>
                <w:b/>
                <w:bCs/>
                <w:color w:val="000000"/>
                <w:kern w:val="0"/>
                <w:sz w:val="24"/>
                <w:lang w:bidi="ar"/>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BE28F8" w14:textId="77777777" w:rsidR="00274F29" w:rsidRDefault="00274F29">
            <w:pPr>
              <w:widowControl/>
              <w:jc w:val="center"/>
              <w:textAlignment w:val="center"/>
              <w:rPr>
                <w:rFonts w:ascii="宋体" w:hAnsi="宋体" w:cs="宋体"/>
                <w:b/>
                <w:bCs/>
                <w:color w:val="000000"/>
                <w:kern w:val="0"/>
                <w:sz w:val="24"/>
                <w:lang w:bidi="ar"/>
              </w:rPr>
            </w:pPr>
          </w:p>
        </w:tc>
      </w:tr>
      <w:tr w:rsidR="00274F29" w14:paraId="20A9350B"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F9321C"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41784" w14:textId="77777777" w:rsidR="00274F29" w:rsidRDefault="00237665">
            <w:pPr>
              <w:widowControl/>
              <w:jc w:val="left"/>
              <w:textAlignment w:val="center"/>
              <w:rPr>
                <w:rFonts w:ascii="宋体" w:hAnsi="宋体" w:cs="宋体"/>
                <w:color w:val="000000"/>
                <w:sz w:val="24"/>
              </w:rPr>
            </w:pPr>
            <w:r>
              <w:rPr>
                <w:rFonts w:ascii="宋体" w:hAnsi="宋体" w:cs="宋体" w:hint="eastAsia"/>
                <w:color w:val="000000"/>
                <w:kern w:val="0"/>
                <w:sz w:val="24"/>
                <w:lang w:bidi="ar"/>
              </w:rPr>
              <w:t>全频线性列阵式扬声器</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06F766"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4DD2BA"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只</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9A1F22" w14:textId="77777777" w:rsidR="00274F29" w:rsidRDefault="00274F29">
            <w:pPr>
              <w:widowControl/>
              <w:jc w:val="center"/>
              <w:textAlignment w:val="center"/>
              <w:rPr>
                <w:rFonts w:ascii="宋体" w:hAnsi="宋体" w:cs="宋体"/>
                <w:color w:val="000000"/>
                <w:kern w:val="0"/>
                <w:sz w:val="24"/>
                <w:lang w:bidi="ar"/>
              </w:rPr>
            </w:pPr>
          </w:p>
        </w:tc>
      </w:tr>
      <w:tr w:rsidR="00274F29" w14:paraId="0FDC89BA"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64AABC"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6A991" w14:textId="77777777" w:rsidR="00274F29" w:rsidRDefault="00237665">
            <w:pPr>
              <w:widowControl/>
              <w:jc w:val="left"/>
              <w:textAlignment w:val="center"/>
              <w:rPr>
                <w:rFonts w:ascii="宋体" w:hAnsi="宋体" w:cs="宋体"/>
                <w:color w:val="000000"/>
                <w:sz w:val="24"/>
              </w:rPr>
            </w:pPr>
            <w:r>
              <w:rPr>
                <w:rFonts w:ascii="宋体" w:hAnsi="宋体" w:cs="宋体" w:hint="eastAsia"/>
                <w:color w:val="000000"/>
                <w:kern w:val="0"/>
                <w:sz w:val="24"/>
                <w:lang w:bidi="ar"/>
              </w:rPr>
              <w:t>多用途扬声器</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D3ED27"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3DC3F7"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只</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93A98E" w14:textId="77777777" w:rsidR="00274F29" w:rsidRDefault="00274F29">
            <w:pPr>
              <w:widowControl/>
              <w:jc w:val="center"/>
              <w:textAlignment w:val="center"/>
              <w:rPr>
                <w:rFonts w:ascii="宋体" w:hAnsi="宋体" w:cs="宋体"/>
                <w:color w:val="000000"/>
                <w:kern w:val="0"/>
                <w:sz w:val="24"/>
                <w:lang w:bidi="ar"/>
              </w:rPr>
            </w:pPr>
          </w:p>
        </w:tc>
      </w:tr>
      <w:tr w:rsidR="00274F29" w14:paraId="3FC6BFB0"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9C4F95"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5C4A4" w14:textId="77777777" w:rsidR="00274F29" w:rsidRDefault="00237665">
            <w:pPr>
              <w:widowControl/>
              <w:jc w:val="left"/>
              <w:textAlignment w:val="center"/>
              <w:rPr>
                <w:rFonts w:ascii="宋体" w:hAnsi="宋体" w:cs="宋体"/>
                <w:color w:val="000000"/>
                <w:sz w:val="24"/>
              </w:rPr>
            </w:pPr>
            <w:r>
              <w:rPr>
                <w:rFonts w:ascii="宋体" w:hAnsi="宋体" w:cs="宋体" w:hint="eastAsia"/>
                <w:color w:val="000000"/>
                <w:kern w:val="0"/>
                <w:sz w:val="24"/>
                <w:lang w:bidi="ar"/>
              </w:rPr>
              <w:t>辅助扬声器</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75CCA6"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38ECEC"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只</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E5F3CB" w14:textId="77777777" w:rsidR="00274F29" w:rsidRDefault="00274F29">
            <w:pPr>
              <w:widowControl/>
              <w:jc w:val="center"/>
              <w:textAlignment w:val="center"/>
              <w:rPr>
                <w:rFonts w:ascii="宋体" w:hAnsi="宋体" w:cs="宋体"/>
                <w:color w:val="000000"/>
                <w:kern w:val="0"/>
                <w:sz w:val="24"/>
                <w:lang w:bidi="ar"/>
              </w:rPr>
            </w:pPr>
          </w:p>
        </w:tc>
      </w:tr>
      <w:tr w:rsidR="00274F29" w14:paraId="780CCF23"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B4900A"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6A5F4" w14:textId="77777777" w:rsidR="00274F29" w:rsidRDefault="00237665">
            <w:pPr>
              <w:widowControl/>
              <w:jc w:val="left"/>
              <w:textAlignment w:val="center"/>
              <w:rPr>
                <w:rFonts w:ascii="宋体" w:hAnsi="宋体" w:cs="宋体"/>
                <w:color w:val="000000"/>
                <w:sz w:val="24"/>
              </w:rPr>
            </w:pPr>
            <w:r>
              <w:rPr>
                <w:rFonts w:ascii="宋体" w:hAnsi="宋体" w:cs="宋体" w:hint="eastAsia"/>
                <w:color w:val="000000"/>
                <w:kern w:val="0"/>
                <w:sz w:val="24"/>
                <w:lang w:bidi="ar"/>
              </w:rPr>
              <w:t>远程会议音频处理器</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193EB5"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878105"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6D596F" w14:textId="77777777" w:rsidR="00274F29" w:rsidRDefault="00274F29">
            <w:pPr>
              <w:widowControl/>
              <w:jc w:val="center"/>
              <w:textAlignment w:val="center"/>
              <w:rPr>
                <w:rFonts w:ascii="宋体" w:hAnsi="宋体" w:cs="宋体"/>
                <w:color w:val="000000"/>
                <w:kern w:val="0"/>
                <w:sz w:val="24"/>
                <w:lang w:bidi="ar"/>
              </w:rPr>
            </w:pPr>
          </w:p>
        </w:tc>
      </w:tr>
      <w:tr w:rsidR="00274F29" w14:paraId="7D48288B"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736D6D"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99DE0" w14:textId="77777777" w:rsidR="00274F29" w:rsidRDefault="00237665">
            <w:pPr>
              <w:widowControl/>
              <w:jc w:val="left"/>
              <w:textAlignment w:val="center"/>
              <w:rPr>
                <w:rFonts w:ascii="宋体" w:hAnsi="宋体" w:cs="宋体"/>
                <w:color w:val="000000"/>
                <w:sz w:val="24"/>
              </w:rPr>
            </w:pPr>
            <w:r>
              <w:rPr>
                <w:rFonts w:ascii="宋体" w:hAnsi="宋体" w:cs="宋体" w:hint="eastAsia"/>
                <w:color w:val="000000"/>
                <w:kern w:val="0"/>
                <w:sz w:val="24"/>
                <w:lang w:bidi="ar"/>
              </w:rPr>
              <w:t>多用途功率放大器（2通道）</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6A8BD1"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82AAEA"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E3B29E" w14:textId="77777777" w:rsidR="00274F29" w:rsidRDefault="00274F29">
            <w:pPr>
              <w:widowControl/>
              <w:jc w:val="center"/>
              <w:textAlignment w:val="center"/>
              <w:rPr>
                <w:rFonts w:ascii="宋体" w:hAnsi="宋体" w:cs="宋体"/>
                <w:color w:val="000000"/>
                <w:kern w:val="0"/>
                <w:sz w:val="24"/>
                <w:lang w:bidi="ar"/>
              </w:rPr>
            </w:pPr>
          </w:p>
        </w:tc>
      </w:tr>
      <w:tr w:rsidR="00274F29" w14:paraId="64F9D7CE"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4851D5"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84399" w14:textId="77777777" w:rsidR="00274F29" w:rsidRDefault="00237665">
            <w:pPr>
              <w:widowControl/>
              <w:jc w:val="left"/>
              <w:textAlignment w:val="center"/>
              <w:rPr>
                <w:rFonts w:ascii="宋体" w:hAnsi="宋体" w:cs="宋体"/>
                <w:color w:val="000000"/>
                <w:sz w:val="24"/>
              </w:rPr>
            </w:pPr>
            <w:r>
              <w:rPr>
                <w:rFonts w:ascii="宋体" w:hAnsi="宋体" w:cs="宋体" w:hint="eastAsia"/>
                <w:color w:val="000000"/>
                <w:kern w:val="0"/>
                <w:sz w:val="24"/>
                <w:lang w:bidi="ar"/>
              </w:rPr>
              <w:t>多用途功率放大器（4通道）</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C64204"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DF49A0"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18657B" w14:textId="77777777" w:rsidR="00274F29" w:rsidRDefault="00274F29">
            <w:pPr>
              <w:widowControl/>
              <w:jc w:val="center"/>
              <w:textAlignment w:val="center"/>
              <w:rPr>
                <w:rFonts w:ascii="宋体" w:hAnsi="宋体" w:cs="宋体"/>
                <w:color w:val="000000"/>
                <w:kern w:val="0"/>
                <w:sz w:val="24"/>
                <w:lang w:bidi="ar"/>
              </w:rPr>
            </w:pPr>
          </w:p>
        </w:tc>
      </w:tr>
      <w:tr w:rsidR="00274F29" w14:paraId="331D80D4"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D8D58C"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7</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5424A" w14:textId="77777777" w:rsidR="00274F29" w:rsidRDefault="00237665">
            <w:pPr>
              <w:widowControl/>
              <w:jc w:val="left"/>
              <w:textAlignment w:val="center"/>
              <w:rPr>
                <w:rFonts w:ascii="宋体" w:hAnsi="宋体" w:cs="宋体"/>
                <w:color w:val="000000"/>
                <w:sz w:val="24"/>
              </w:rPr>
            </w:pPr>
            <w:r>
              <w:rPr>
                <w:rFonts w:ascii="宋体" w:hAnsi="宋体" w:cs="宋体" w:hint="eastAsia"/>
                <w:color w:val="000000"/>
                <w:kern w:val="0"/>
                <w:sz w:val="24"/>
                <w:lang w:bidi="ar"/>
              </w:rPr>
              <w:t>话筒增益处理器</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4CCFF9"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D35B0D"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58C229" w14:textId="77777777" w:rsidR="00274F29" w:rsidRDefault="00274F29">
            <w:pPr>
              <w:widowControl/>
              <w:jc w:val="center"/>
              <w:textAlignment w:val="center"/>
              <w:rPr>
                <w:rFonts w:ascii="宋体" w:hAnsi="宋体" w:cs="宋体"/>
                <w:color w:val="000000"/>
                <w:kern w:val="0"/>
                <w:sz w:val="24"/>
                <w:lang w:bidi="ar"/>
              </w:rPr>
            </w:pPr>
          </w:p>
        </w:tc>
      </w:tr>
      <w:tr w:rsidR="00274F29" w14:paraId="5ACCF823"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E41378"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8</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B9CE4" w14:textId="77777777" w:rsidR="00274F29" w:rsidRDefault="00237665">
            <w:pPr>
              <w:widowControl/>
              <w:jc w:val="left"/>
              <w:textAlignment w:val="center"/>
              <w:rPr>
                <w:rFonts w:ascii="宋体" w:hAnsi="宋体" w:cs="宋体"/>
                <w:color w:val="000000"/>
                <w:sz w:val="24"/>
              </w:rPr>
            </w:pPr>
            <w:r>
              <w:rPr>
                <w:rFonts w:ascii="宋体" w:hAnsi="宋体" w:cs="宋体" w:hint="eastAsia"/>
                <w:color w:val="000000"/>
                <w:kern w:val="0"/>
                <w:sz w:val="24"/>
                <w:lang w:bidi="ar"/>
              </w:rPr>
              <w:t>手持无线话筒</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4E9670"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EE4F10"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套</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5BD37C" w14:textId="77777777" w:rsidR="00274F29" w:rsidRDefault="00274F29">
            <w:pPr>
              <w:widowControl/>
              <w:jc w:val="center"/>
              <w:textAlignment w:val="center"/>
              <w:rPr>
                <w:rFonts w:ascii="宋体" w:hAnsi="宋体" w:cs="宋体"/>
                <w:color w:val="000000"/>
                <w:kern w:val="0"/>
                <w:sz w:val="24"/>
                <w:lang w:bidi="ar"/>
              </w:rPr>
            </w:pPr>
          </w:p>
        </w:tc>
      </w:tr>
      <w:tr w:rsidR="00274F29" w14:paraId="0F639E2C"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584A7C"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9</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E1C83" w14:textId="77777777" w:rsidR="00274F29" w:rsidRDefault="00237665">
            <w:pPr>
              <w:widowControl/>
              <w:jc w:val="left"/>
              <w:textAlignment w:val="center"/>
              <w:rPr>
                <w:rFonts w:ascii="宋体" w:hAnsi="宋体" w:cs="宋体"/>
                <w:color w:val="000000"/>
                <w:sz w:val="24"/>
              </w:rPr>
            </w:pPr>
            <w:r>
              <w:rPr>
                <w:rFonts w:ascii="宋体" w:hAnsi="宋体" w:cs="宋体" w:hint="eastAsia"/>
                <w:color w:val="000000"/>
                <w:kern w:val="0"/>
                <w:sz w:val="24"/>
                <w:lang w:bidi="ar"/>
              </w:rPr>
              <w:t>头戴无线话筒</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08A089"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038487"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套</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002A4D" w14:textId="77777777" w:rsidR="00274F29" w:rsidRDefault="00274F29">
            <w:pPr>
              <w:widowControl/>
              <w:jc w:val="center"/>
              <w:textAlignment w:val="center"/>
              <w:rPr>
                <w:rFonts w:ascii="宋体" w:hAnsi="宋体" w:cs="宋体"/>
                <w:color w:val="000000"/>
                <w:kern w:val="0"/>
                <w:sz w:val="24"/>
                <w:lang w:bidi="ar"/>
              </w:rPr>
            </w:pPr>
          </w:p>
        </w:tc>
      </w:tr>
      <w:tr w:rsidR="00274F29" w14:paraId="015EFA03"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B7BB6C"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E1C56" w14:textId="77777777" w:rsidR="00274F29" w:rsidRDefault="00237665">
            <w:pPr>
              <w:widowControl/>
              <w:jc w:val="left"/>
              <w:textAlignment w:val="center"/>
              <w:rPr>
                <w:rFonts w:ascii="宋体" w:hAnsi="宋体" w:cs="宋体"/>
                <w:color w:val="000000"/>
                <w:sz w:val="24"/>
              </w:rPr>
            </w:pPr>
            <w:r>
              <w:rPr>
                <w:rFonts w:ascii="宋体" w:hAnsi="宋体" w:cs="宋体" w:hint="eastAsia"/>
                <w:color w:val="000000"/>
                <w:kern w:val="0"/>
                <w:sz w:val="24"/>
                <w:lang w:bidi="ar"/>
              </w:rPr>
              <w:t>无线话筒天线放大系统</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B2040F"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526DBE"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套</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48F800" w14:textId="77777777" w:rsidR="00274F29" w:rsidRDefault="00274F29">
            <w:pPr>
              <w:widowControl/>
              <w:jc w:val="center"/>
              <w:textAlignment w:val="center"/>
              <w:rPr>
                <w:rFonts w:ascii="宋体" w:hAnsi="宋体" w:cs="宋体"/>
                <w:color w:val="000000"/>
                <w:kern w:val="0"/>
                <w:sz w:val="24"/>
                <w:lang w:bidi="ar"/>
              </w:rPr>
            </w:pPr>
          </w:p>
        </w:tc>
      </w:tr>
      <w:tr w:rsidR="00274F29" w14:paraId="0D60CE45"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A9E8AF"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11</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03FC5" w14:textId="77777777" w:rsidR="00274F29" w:rsidRDefault="00237665">
            <w:pPr>
              <w:widowControl/>
              <w:jc w:val="left"/>
              <w:textAlignment w:val="center"/>
              <w:rPr>
                <w:rFonts w:ascii="宋体" w:hAnsi="宋体" w:cs="宋体"/>
                <w:color w:val="000000"/>
                <w:sz w:val="24"/>
              </w:rPr>
            </w:pPr>
            <w:r>
              <w:rPr>
                <w:rFonts w:ascii="宋体" w:hAnsi="宋体" w:cs="宋体" w:hint="eastAsia"/>
                <w:color w:val="000000"/>
                <w:kern w:val="0"/>
                <w:sz w:val="24"/>
                <w:lang w:bidi="ar"/>
              </w:rPr>
              <w:t>双咪头鹅颈话筒</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AB1E67"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BA2F99"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只</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C0B807" w14:textId="77777777" w:rsidR="00274F29" w:rsidRDefault="00274F29">
            <w:pPr>
              <w:widowControl/>
              <w:jc w:val="center"/>
              <w:textAlignment w:val="center"/>
              <w:rPr>
                <w:rFonts w:ascii="宋体" w:hAnsi="宋体" w:cs="宋体"/>
                <w:color w:val="000000"/>
                <w:kern w:val="0"/>
                <w:sz w:val="24"/>
                <w:lang w:bidi="ar"/>
              </w:rPr>
            </w:pPr>
          </w:p>
        </w:tc>
      </w:tr>
      <w:tr w:rsidR="00274F29" w14:paraId="0311406F"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D5EBDB"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12</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612A5" w14:textId="77777777" w:rsidR="00274F29" w:rsidRDefault="00237665">
            <w:pPr>
              <w:widowControl/>
              <w:jc w:val="left"/>
              <w:textAlignment w:val="center"/>
              <w:rPr>
                <w:rFonts w:ascii="宋体" w:hAnsi="宋体" w:cs="宋体"/>
                <w:color w:val="000000"/>
                <w:sz w:val="24"/>
              </w:rPr>
            </w:pPr>
            <w:r>
              <w:rPr>
                <w:rFonts w:ascii="宋体" w:hAnsi="宋体" w:cs="宋体" w:hint="eastAsia"/>
                <w:color w:val="000000"/>
                <w:kern w:val="0"/>
                <w:sz w:val="24"/>
                <w:lang w:bidi="ar"/>
              </w:rPr>
              <w:t>音箱安装架</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C5EE80"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5B84EF"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只</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0795FA" w14:textId="77777777" w:rsidR="00274F29" w:rsidRDefault="00274F29">
            <w:pPr>
              <w:widowControl/>
              <w:jc w:val="center"/>
              <w:textAlignment w:val="center"/>
              <w:rPr>
                <w:rFonts w:ascii="宋体" w:hAnsi="宋体" w:cs="宋体"/>
                <w:color w:val="000000"/>
                <w:kern w:val="0"/>
                <w:sz w:val="24"/>
                <w:lang w:bidi="ar"/>
              </w:rPr>
            </w:pPr>
          </w:p>
        </w:tc>
      </w:tr>
      <w:tr w:rsidR="00274F29" w14:paraId="71F07A85"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E1A709" w14:textId="77777777" w:rsidR="00274F29" w:rsidRDefault="00237665">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13</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1CD67" w14:textId="77777777" w:rsidR="00274F29" w:rsidRDefault="00237665">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低频扬声器</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C1BDB0" w14:textId="77777777" w:rsidR="00274F29" w:rsidRDefault="00237665">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96D78A" w14:textId="77777777" w:rsidR="00274F29" w:rsidRDefault="00237665">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只</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D7915E" w14:textId="77777777" w:rsidR="00274F29" w:rsidRDefault="00274F29">
            <w:pPr>
              <w:widowControl/>
              <w:jc w:val="center"/>
              <w:textAlignment w:val="center"/>
              <w:rPr>
                <w:rFonts w:ascii="宋体" w:hAnsi="宋体" w:cs="宋体"/>
                <w:color w:val="000000"/>
                <w:kern w:val="0"/>
                <w:sz w:val="24"/>
                <w:lang w:bidi="ar"/>
              </w:rPr>
            </w:pPr>
          </w:p>
        </w:tc>
      </w:tr>
      <w:tr w:rsidR="00274F29" w14:paraId="5B4954A4"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992313" w14:textId="77777777" w:rsidR="00274F29" w:rsidRDefault="00237665">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14</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352F6" w14:textId="77777777" w:rsidR="00274F29" w:rsidRDefault="00237665">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影院解码器</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F29702" w14:textId="77777777" w:rsidR="00274F29" w:rsidRDefault="00237665">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981A4B" w14:textId="77777777" w:rsidR="00274F29" w:rsidRDefault="00237665">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357EAB" w14:textId="77777777" w:rsidR="00274F29" w:rsidRDefault="00274F29">
            <w:pPr>
              <w:widowControl/>
              <w:jc w:val="center"/>
              <w:textAlignment w:val="center"/>
              <w:rPr>
                <w:rFonts w:ascii="宋体" w:hAnsi="宋体" w:cs="宋体"/>
                <w:color w:val="000000"/>
                <w:kern w:val="0"/>
                <w:sz w:val="24"/>
                <w:lang w:bidi="ar"/>
              </w:rPr>
            </w:pPr>
          </w:p>
        </w:tc>
      </w:tr>
      <w:tr w:rsidR="00274F29" w14:paraId="593ED0FE"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40EE6C" w14:textId="77777777" w:rsidR="00274F29" w:rsidRDefault="00274F29">
            <w:pPr>
              <w:widowControl/>
              <w:jc w:val="center"/>
              <w:textAlignment w:val="center"/>
              <w:rPr>
                <w:rFonts w:ascii="宋体" w:hAnsi="宋体" w:cs="宋体"/>
                <w:color w:val="000000"/>
                <w:kern w:val="0"/>
                <w:sz w:val="24"/>
                <w:lang w:bidi="ar"/>
              </w:rPr>
            </w:pP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76CB8" w14:textId="77777777" w:rsidR="00274F29" w:rsidRDefault="00237665">
            <w:pPr>
              <w:widowControl/>
              <w:jc w:val="left"/>
              <w:textAlignment w:val="center"/>
              <w:rPr>
                <w:rFonts w:ascii="宋体" w:hAnsi="宋体" w:cs="宋体"/>
                <w:color w:val="000000"/>
                <w:kern w:val="0"/>
                <w:sz w:val="24"/>
                <w:lang w:bidi="ar"/>
              </w:rPr>
            </w:pPr>
            <w:r>
              <w:rPr>
                <w:rFonts w:ascii="宋体" w:hAnsi="宋体" w:cs="宋体" w:hint="eastAsia"/>
                <w:b/>
                <w:bCs/>
                <w:color w:val="000000"/>
                <w:kern w:val="0"/>
                <w:sz w:val="24"/>
                <w:lang w:bidi="ar"/>
              </w:rPr>
              <w:t>显示系统</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E28D43" w14:textId="77777777" w:rsidR="00274F29" w:rsidRDefault="00274F29">
            <w:pPr>
              <w:widowControl/>
              <w:jc w:val="center"/>
              <w:textAlignment w:val="center"/>
              <w:rPr>
                <w:rFonts w:ascii="宋体" w:hAnsi="宋体" w:cs="宋体"/>
                <w:color w:val="000000"/>
                <w:kern w:val="0"/>
                <w:sz w:val="24"/>
                <w:lang w:bidi="ar"/>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520294" w14:textId="77777777" w:rsidR="00274F29" w:rsidRDefault="00274F29">
            <w:pPr>
              <w:widowControl/>
              <w:jc w:val="center"/>
              <w:textAlignment w:val="center"/>
              <w:rPr>
                <w:rFonts w:ascii="宋体" w:hAnsi="宋体" w:cs="宋体"/>
                <w:color w:val="000000"/>
                <w:kern w:val="0"/>
                <w:sz w:val="24"/>
                <w:lang w:bidi="ar"/>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39D8CC" w14:textId="77777777" w:rsidR="00274F29" w:rsidRDefault="00274F29">
            <w:pPr>
              <w:widowControl/>
              <w:jc w:val="center"/>
              <w:textAlignment w:val="center"/>
              <w:rPr>
                <w:rFonts w:ascii="宋体" w:hAnsi="宋体" w:cs="宋体"/>
                <w:color w:val="000000"/>
                <w:kern w:val="0"/>
                <w:sz w:val="24"/>
                <w:lang w:bidi="ar"/>
              </w:rPr>
            </w:pPr>
          </w:p>
        </w:tc>
      </w:tr>
      <w:tr w:rsidR="00274F29" w14:paraId="69E9D3F9"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E473AB"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64755" w14:textId="77777777" w:rsidR="00274F29" w:rsidRDefault="00237665">
            <w:pPr>
              <w:widowControl/>
              <w:jc w:val="left"/>
              <w:textAlignment w:val="center"/>
              <w:rPr>
                <w:rFonts w:ascii="宋体" w:hAnsi="宋体" w:cs="宋体"/>
                <w:color w:val="000000"/>
                <w:sz w:val="24"/>
              </w:rPr>
            </w:pPr>
            <w:r>
              <w:rPr>
                <w:rFonts w:ascii="宋体" w:hAnsi="宋体" w:cs="宋体" w:hint="eastAsia"/>
                <w:color w:val="000000"/>
                <w:kern w:val="0"/>
                <w:sz w:val="24"/>
                <w:lang w:bidi="ar"/>
              </w:rPr>
              <w:t>高清室内前维护小间距P1.5 LED显示屏</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5B440C"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20.5</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4E54BA"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m²</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1551A4" w14:textId="77777777" w:rsidR="00274F29" w:rsidRDefault="00274F29">
            <w:pPr>
              <w:widowControl/>
              <w:jc w:val="center"/>
              <w:textAlignment w:val="center"/>
              <w:rPr>
                <w:rFonts w:ascii="宋体" w:hAnsi="宋体" w:cs="宋体"/>
                <w:color w:val="000000"/>
                <w:kern w:val="0"/>
                <w:sz w:val="24"/>
                <w:lang w:bidi="ar"/>
              </w:rPr>
            </w:pPr>
          </w:p>
        </w:tc>
      </w:tr>
      <w:tr w:rsidR="00274F29" w14:paraId="69BEBF69"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75D7AA"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F774A" w14:textId="77777777" w:rsidR="00274F29" w:rsidRDefault="00237665">
            <w:pPr>
              <w:widowControl/>
              <w:jc w:val="left"/>
              <w:textAlignment w:val="center"/>
              <w:rPr>
                <w:rFonts w:ascii="宋体" w:hAnsi="宋体" w:cs="宋体"/>
                <w:color w:val="000000"/>
                <w:sz w:val="24"/>
              </w:rPr>
            </w:pPr>
            <w:r>
              <w:rPr>
                <w:rFonts w:ascii="宋体" w:hAnsi="宋体" w:cs="宋体" w:hint="eastAsia"/>
                <w:color w:val="000000"/>
                <w:kern w:val="0"/>
                <w:sz w:val="24"/>
                <w:lang w:bidi="ar"/>
              </w:rPr>
              <w:t>二合一屏体控制器(视频综合管理平台）</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F02641"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F85351"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A1441B" w14:textId="77777777" w:rsidR="00274F29" w:rsidRDefault="00274F29">
            <w:pPr>
              <w:widowControl/>
              <w:jc w:val="center"/>
              <w:textAlignment w:val="center"/>
              <w:rPr>
                <w:rFonts w:ascii="宋体" w:hAnsi="宋体" w:cs="宋体"/>
                <w:color w:val="000000"/>
                <w:kern w:val="0"/>
                <w:sz w:val="24"/>
                <w:lang w:bidi="ar"/>
              </w:rPr>
            </w:pPr>
          </w:p>
        </w:tc>
      </w:tr>
      <w:tr w:rsidR="00274F29" w14:paraId="10C57A36"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C205DF"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816FA" w14:textId="77777777" w:rsidR="00274F29" w:rsidRDefault="00237665">
            <w:pPr>
              <w:widowControl/>
              <w:jc w:val="left"/>
              <w:textAlignment w:val="center"/>
              <w:rPr>
                <w:rFonts w:ascii="宋体" w:hAnsi="宋体" w:cs="宋体"/>
                <w:color w:val="000000"/>
                <w:sz w:val="24"/>
              </w:rPr>
            </w:pPr>
            <w:r>
              <w:rPr>
                <w:rFonts w:ascii="宋体" w:hAnsi="宋体" w:cs="宋体" w:hint="eastAsia"/>
                <w:color w:val="000000"/>
                <w:kern w:val="0"/>
                <w:sz w:val="24"/>
                <w:lang w:bidi="ar"/>
              </w:rPr>
              <w:t>钢结构</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463BEE"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20.5</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75DB66"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m²</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6EABE6" w14:textId="77777777" w:rsidR="00274F29" w:rsidRDefault="00274F29">
            <w:pPr>
              <w:widowControl/>
              <w:jc w:val="center"/>
              <w:textAlignment w:val="center"/>
              <w:rPr>
                <w:rFonts w:ascii="宋体" w:hAnsi="宋体" w:cs="宋体"/>
                <w:color w:val="000000"/>
                <w:kern w:val="0"/>
                <w:sz w:val="24"/>
                <w:lang w:bidi="ar"/>
              </w:rPr>
            </w:pPr>
          </w:p>
        </w:tc>
      </w:tr>
      <w:tr w:rsidR="00274F29" w14:paraId="472E6176"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EE336D"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78CDB" w14:textId="77777777" w:rsidR="00274F29" w:rsidRDefault="00237665">
            <w:pPr>
              <w:widowControl/>
              <w:jc w:val="left"/>
              <w:textAlignment w:val="center"/>
              <w:rPr>
                <w:rFonts w:ascii="宋体" w:hAnsi="宋体" w:cs="宋体"/>
                <w:color w:val="000000"/>
                <w:sz w:val="24"/>
              </w:rPr>
            </w:pPr>
            <w:r>
              <w:rPr>
                <w:rFonts w:ascii="宋体" w:hAnsi="宋体" w:cs="宋体" w:hint="eastAsia"/>
                <w:color w:val="000000"/>
                <w:kern w:val="0"/>
                <w:sz w:val="24"/>
                <w:lang w:bidi="ar"/>
              </w:rPr>
              <w:t>智能配电柜</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236022"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2C007C"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套</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1B879C" w14:textId="77777777" w:rsidR="00274F29" w:rsidRDefault="00274F29">
            <w:pPr>
              <w:widowControl/>
              <w:jc w:val="center"/>
              <w:textAlignment w:val="center"/>
              <w:rPr>
                <w:rFonts w:ascii="宋体" w:hAnsi="宋体" w:cs="宋体"/>
                <w:color w:val="000000"/>
                <w:kern w:val="0"/>
                <w:sz w:val="24"/>
                <w:lang w:bidi="ar"/>
              </w:rPr>
            </w:pPr>
          </w:p>
        </w:tc>
      </w:tr>
      <w:tr w:rsidR="00274F29" w14:paraId="7C63A58A"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5DB406"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020F2" w14:textId="77777777" w:rsidR="00274F29" w:rsidRDefault="00237665">
            <w:pPr>
              <w:widowControl/>
              <w:jc w:val="left"/>
              <w:textAlignment w:val="center"/>
              <w:rPr>
                <w:rFonts w:ascii="宋体" w:hAnsi="宋体" w:cs="宋体"/>
                <w:color w:val="000000"/>
                <w:sz w:val="24"/>
              </w:rPr>
            </w:pPr>
            <w:r>
              <w:rPr>
                <w:rFonts w:ascii="宋体" w:hAnsi="宋体" w:cs="宋体" w:hint="eastAsia"/>
                <w:color w:val="000000"/>
                <w:kern w:val="0"/>
                <w:sz w:val="24"/>
                <w:lang w:bidi="ar"/>
              </w:rPr>
              <w:t>通讯线电源线</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8CCACB"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4C905C"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套</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4ADF41" w14:textId="77777777" w:rsidR="00274F29" w:rsidRDefault="00274F29">
            <w:pPr>
              <w:widowControl/>
              <w:jc w:val="center"/>
              <w:textAlignment w:val="center"/>
              <w:rPr>
                <w:rFonts w:ascii="宋体" w:hAnsi="宋体" w:cs="宋体"/>
                <w:color w:val="000000"/>
                <w:kern w:val="0"/>
                <w:sz w:val="24"/>
                <w:lang w:bidi="ar"/>
              </w:rPr>
            </w:pPr>
          </w:p>
        </w:tc>
      </w:tr>
      <w:tr w:rsidR="00274F29" w14:paraId="2290232C"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D292AD" w14:textId="77777777" w:rsidR="00274F29" w:rsidRDefault="00237665">
            <w:pPr>
              <w:widowControl/>
              <w:jc w:val="center"/>
              <w:rPr>
                <w:rFonts w:ascii="宋体" w:hAnsi="宋体" w:cs="宋体"/>
                <w:color w:val="000000"/>
                <w:kern w:val="0"/>
                <w:sz w:val="24"/>
                <w:lang w:bidi="ar"/>
              </w:rPr>
            </w:pPr>
            <w:r>
              <w:rPr>
                <w:rFonts w:asciiTheme="minorEastAsia" w:hAnsiTheme="minorEastAsia" w:cs="宋体" w:hint="eastAsia"/>
                <w:kern w:val="0"/>
                <w:sz w:val="24"/>
              </w:rPr>
              <w:t>6</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1ADEB" w14:textId="77777777" w:rsidR="00274F29" w:rsidRDefault="00237665">
            <w:pPr>
              <w:widowControl/>
              <w:jc w:val="left"/>
              <w:rPr>
                <w:rFonts w:ascii="宋体" w:hAnsi="宋体" w:cs="宋体"/>
                <w:color w:val="000000"/>
                <w:kern w:val="0"/>
                <w:sz w:val="24"/>
                <w:lang w:bidi="ar"/>
              </w:rPr>
            </w:pPr>
            <w:r>
              <w:rPr>
                <w:rFonts w:asciiTheme="minorEastAsia" w:hAnsiTheme="minorEastAsia" w:cs="宋体" w:hint="eastAsia"/>
                <w:kern w:val="0"/>
                <w:sz w:val="24"/>
              </w:rPr>
              <w:t>75寸智慧屏，含OPS电脑，无线传屏，智能笔，地面移动架。</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89FD9E" w14:textId="77777777" w:rsidR="00274F29" w:rsidRDefault="00237665">
            <w:pPr>
              <w:widowControl/>
              <w:jc w:val="center"/>
              <w:rPr>
                <w:rFonts w:ascii="宋体" w:hAnsi="宋体" w:cs="宋体"/>
                <w:color w:val="000000"/>
                <w:kern w:val="0"/>
                <w:sz w:val="24"/>
                <w:lang w:bidi="ar"/>
              </w:rPr>
            </w:pPr>
            <w:r>
              <w:rPr>
                <w:rFonts w:asciiTheme="minorEastAsia" w:hAnsiTheme="minorEastAsia" w:cs="宋体" w:hint="eastAsia"/>
                <w:kern w:val="0"/>
                <w:sz w:val="24"/>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D369CB" w14:textId="77777777" w:rsidR="00274F29" w:rsidRDefault="00237665">
            <w:pPr>
              <w:widowControl/>
              <w:jc w:val="center"/>
              <w:rPr>
                <w:rFonts w:ascii="宋体" w:hAnsi="宋体" w:cs="宋体"/>
                <w:color w:val="000000"/>
                <w:kern w:val="0"/>
                <w:sz w:val="24"/>
                <w:lang w:bidi="ar"/>
              </w:rPr>
            </w:pPr>
            <w:r>
              <w:rPr>
                <w:rFonts w:asciiTheme="minorEastAsia" w:hAnsiTheme="minorEastAsia" w:cs="宋体" w:hint="eastAsia"/>
                <w:kern w:val="0"/>
                <w:sz w:val="24"/>
              </w:rPr>
              <w:t>套</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8E70F3" w14:textId="77777777" w:rsidR="00274F29" w:rsidRDefault="00274F29">
            <w:pPr>
              <w:widowControl/>
              <w:jc w:val="center"/>
              <w:rPr>
                <w:rFonts w:asciiTheme="minorEastAsia" w:hAnsiTheme="minorEastAsia" w:cs="宋体"/>
                <w:kern w:val="0"/>
                <w:sz w:val="24"/>
              </w:rPr>
            </w:pPr>
          </w:p>
        </w:tc>
      </w:tr>
      <w:tr w:rsidR="00274F29" w14:paraId="63644CF8"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A2236F" w14:textId="77777777" w:rsidR="00274F29" w:rsidRDefault="00274F29">
            <w:pPr>
              <w:widowControl/>
              <w:jc w:val="center"/>
              <w:rPr>
                <w:rFonts w:asciiTheme="minorEastAsia" w:hAnsiTheme="minorEastAsia" w:cs="宋体"/>
                <w:kern w:val="0"/>
                <w:sz w:val="24"/>
              </w:rPr>
            </w:pP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601A2" w14:textId="77777777" w:rsidR="00274F29" w:rsidRDefault="00237665">
            <w:pPr>
              <w:widowControl/>
              <w:jc w:val="left"/>
              <w:rPr>
                <w:rFonts w:asciiTheme="minorEastAsia" w:hAnsiTheme="minorEastAsia" w:cs="宋体"/>
                <w:kern w:val="0"/>
                <w:sz w:val="24"/>
              </w:rPr>
            </w:pPr>
            <w:r>
              <w:rPr>
                <w:rFonts w:ascii="宋体" w:hAnsi="宋体" w:cs="宋体" w:hint="eastAsia"/>
                <w:b/>
                <w:bCs/>
                <w:color w:val="000000"/>
                <w:kern w:val="0"/>
                <w:sz w:val="24"/>
                <w:lang w:bidi="ar"/>
              </w:rPr>
              <w:t>舞台灯光系统</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E9996B" w14:textId="77777777" w:rsidR="00274F29" w:rsidRDefault="00274F29">
            <w:pPr>
              <w:widowControl/>
              <w:jc w:val="center"/>
              <w:rPr>
                <w:rFonts w:asciiTheme="minorEastAsia" w:hAnsiTheme="minorEastAsia" w:cs="宋体"/>
                <w:kern w:val="0"/>
                <w:sz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AF5132" w14:textId="77777777" w:rsidR="00274F29" w:rsidRDefault="00274F29">
            <w:pPr>
              <w:widowControl/>
              <w:jc w:val="center"/>
              <w:rPr>
                <w:rFonts w:asciiTheme="minorEastAsia" w:hAnsiTheme="minorEastAsia" w:cs="宋体"/>
                <w:kern w:val="0"/>
                <w:sz w:val="24"/>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CAD543" w14:textId="77777777" w:rsidR="00274F29" w:rsidRDefault="00274F29">
            <w:pPr>
              <w:widowControl/>
              <w:jc w:val="center"/>
              <w:rPr>
                <w:rFonts w:asciiTheme="minorEastAsia" w:hAnsiTheme="minorEastAsia" w:cs="宋体"/>
                <w:kern w:val="0"/>
                <w:sz w:val="24"/>
              </w:rPr>
            </w:pPr>
          </w:p>
        </w:tc>
      </w:tr>
      <w:tr w:rsidR="00274F29" w14:paraId="722739CC"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E9B9EF"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ED89F" w14:textId="77777777" w:rsidR="00274F29" w:rsidRDefault="00237665">
            <w:pPr>
              <w:widowControl/>
              <w:jc w:val="left"/>
              <w:textAlignment w:val="center"/>
              <w:rPr>
                <w:rFonts w:ascii="宋体" w:hAnsi="宋体" w:cs="宋体"/>
                <w:color w:val="000000"/>
                <w:sz w:val="24"/>
              </w:rPr>
            </w:pPr>
            <w:r>
              <w:rPr>
                <w:rFonts w:ascii="宋体" w:hAnsi="宋体" w:cs="宋体" w:hint="eastAsia"/>
                <w:color w:val="000000"/>
                <w:kern w:val="0"/>
                <w:sz w:val="24"/>
                <w:lang w:bidi="ar"/>
              </w:rPr>
              <w:t>LED会议灯</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191A97"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sz w:val="24"/>
              </w:rPr>
              <w:t>8</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1DC9A0"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CCF6DD" w14:textId="77777777" w:rsidR="00274F29" w:rsidRDefault="00274F29">
            <w:pPr>
              <w:widowControl/>
              <w:jc w:val="center"/>
              <w:textAlignment w:val="center"/>
              <w:rPr>
                <w:rFonts w:ascii="宋体" w:hAnsi="宋体" w:cs="宋体"/>
                <w:color w:val="000000"/>
                <w:kern w:val="0"/>
                <w:sz w:val="24"/>
                <w:lang w:bidi="ar"/>
              </w:rPr>
            </w:pPr>
          </w:p>
        </w:tc>
      </w:tr>
      <w:tr w:rsidR="00274F29" w14:paraId="49A0B6FC"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E14C2E"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sz w:val="24"/>
              </w:rPr>
              <w:t>2</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47155" w14:textId="77777777" w:rsidR="00274F29" w:rsidRDefault="00237665">
            <w:pPr>
              <w:widowControl/>
              <w:jc w:val="left"/>
              <w:textAlignment w:val="center"/>
              <w:rPr>
                <w:rFonts w:ascii="宋体" w:hAnsi="宋体" w:cs="宋体"/>
                <w:color w:val="000000"/>
                <w:sz w:val="24"/>
              </w:rPr>
            </w:pPr>
            <w:r>
              <w:rPr>
                <w:rFonts w:ascii="宋体" w:hAnsi="宋体" w:cs="宋体" w:hint="eastAsia"/>
                <w:color w:val="000000"/>
                <w:kern w:val="0"/>
                <w:sz w:val="24"/>
                <w:lang w:bidi="ar"/>
              </w:rPr>
              <w:t>协议转换器</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EC7D94"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9A7D58"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C765FF" w14:textId="77777777" w:rsidR="00274F29" w:rsidRDefault="00274F29">
            <w:pPr>
              <w:widowControl/>
              <w:jc w:val="center"/>
              <w:textAlignment w:val="center"/>
              <w:rPr>
                <w:rFonts w:ascii="宋体" w:hAnsi="宋体" w:cs="宋体"/>
                <w:color w:val="000000"/>
                <w:kern w:val="0"/>
                <w:sz w:val="24"/>
                <w:lang w:bidi="ar"/>
              </w:rPr>
            </w:pPr>
          </w:p>
        </w:tc>
      </w:tr>
      <w:tr w:rsidR="00274F29" w14:paraId="66C1F789"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98C919"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sz w:val="24"/>
              </w:rPr>
              <w:t>3</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79EF8" w14:textId="77777777" w:rsidR="00274F29" w:rsidRDefault="00237665">
            <w:pPr>
              <w:widowControl/>
              <w:jc w:val="left"/>
              <w:textAlignment w:val="center"/>
              <w:rPr>
                <w:rFonts w:ascii="宋体" w:hAnsi="宋体" w:cs="宋体"/>
                <w:color w:val="000000"/>
                <w:sz w:val="24"/>
              </w:rPr>
            </w:pPr>
            <w:r>
              <w:rPr>
                <w:rFonts w:ascii="宋体" w:hAnsi="宋体" w:cs="宋体" w:hint="eastAsia"/>
                <w:color w:val="000000"/>
                <w:kern w:val="0"/>
                <w:sz w:val="24"/>
                <w:lang w:bidi="ar"/>
              </w:rPr>
              <w:t>灯钩</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4A7699"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sz w:val="24"/>
              </w:rPr>
              <w:t>8</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B491A4"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套</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44140C" w14:textId="77777777" w:rsidR="00274F29" w:rsidRDefault="00274F29">
            <w:pPr>
              <w:widowControl/>
              <w:jc w:val="center"/>
              <w:textAlignment w:val="center"/>
              <w:rPr>
                <w:rFonts w:ascii="宋体" w:hAnsi="宋体" w:cs="宋体"/>
                <w:color w:val="000000"/>
                <w:kern w:val="0"/>
                <w:sz w:val="24"/>
                <w:lang w:bidi="ar"/>
              </w:rPr>
            </w:pPr>
          </w:p>
        </w:tc>
      </w:tr>
      <w:tr w:rsidR="00274F29" w14:paraId="7064F55D"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422141"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sz w:val="24"/>
              </w:rPr>
              <w:t>4</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29654" w14:textId="77777777" w:rsidR="00274F29" w:rsidRDefault="00237665">
            <w:pPr>
              <w:widowControl/>
              <w:jc w:val="left"/>
              <w:textAlignment w:val="center"/>
              <w:rPr>
                <w:rFonts w:ascii="宋体" w:hAnsi="宋体" w:cs="宋体"/>
                <w:color w:val="000000"/>
                <w:sz w:val="24"/>
              </w:rPr>
            </w:pPr>
            <w:r>
              <w:rPr>
                <w:rFonts w:ascii="宋体" w:hAnsi="宋体" w:cs="宋体" w:hint="eastAsia"/>
                <w:color w:val="000000"/>
                <w:kern w:val="0"/>
                <w:sz w:val="24"/>
                <w:lang w:bidi="ar"/>
              </w:rPr>
              <w:t>保险绳</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4DD493"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sz w:val="24"/>
              </w:rPr>
              <w:t>8</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E11738"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套</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449715" w14:textId="77777777" w:rsidR="00274F29" w:rsidRDefault="00274F29">
            <w:pPr>
              <w:widowControl/>
              <w:jc w:val="center"/>
              <w:textAlignment w:val="center"/>
              <w:rPr>
                <w:rFonts w:ascii="宋体" w:hAnsi="宋体" w:cs="宋体"/>
                <w:color w:val="000000"/>
                <w:kern w:val="0"/>
                <w:sz w:val="24"/>
                <w:lang w:bidi="ar"/>
              </w:rPr>
            </w:pPr>
          </w:p>
        </w:tc>
      </w:tr>
      <w:tr w:rsidR="00274F29" w14:paraId="5B8C7D0F"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25F0D6"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sz w:val="24"/>
              </w:rPr>
              <w:t>5</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52BEB" w14:textId="77777777" w:rsidR="00274F29" w:rsidRDefault="00237665">
            <w:pPr>
              <w:widowControl/>
              <w:jc w:val="left"/>
              <w:textAlignment w:val="center"/>
              <w:rPr>
                <w:rFonts w:ascii="宋体" w:hAnsi="宋体" w:cs="宋体"/>
                <w:color w:val="000000"/>
                <w:sz w:val="24"/>
              </w:rPr>
            </w:pPr>
            <w:r>
              <w:rPr>
                <w:rFonts w:ascii="宋体" w:hAnsi="宋体" w:cs="宋体" w:hint="eastAsia"/>
                <w:color w:val="000000"/>
                <w:kern w:val="0"/>
                <w:sz w:val="24"/>
                <w:lang w:bidi="ar"/>
              </w:rPr>
              <w:t>灯光吊架</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C298AF"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sz w:val="24"/>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6841E5"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道</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B4E39A" w14:textId="77777777" w:rsidR="00274F29" w:rsidRDefault="00274F29">
            <w:pPr>
              <w:widowControl/>
              <w:jc w:val="center"/>
              <w:textAlignment w:val="center"/>
              <w:rPr>
                <w:rFonts w:ascii="宋体" w:hAnsi="宋体" w:cs="宋体"/>
                <w:color w:val="000000"/>
                <w:kern w:val="0"/>
                <w:sz w:val="24"/>
                <w:lang w:bidi="ar"/>
              </w:rPr>
            </w:pPr>
          </w:p>
        </w:tc>
      </w:tr>
      <w:tr w:rsidR="00274F29" w14:paraId="7D1F41C9"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A69ACA"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sz w:val="24"/>
              </w:rPr>
              <w:t>6</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D1845" w14:textId="77777777" w:rsidR="00274F29" w:rsidRDefault="00237665">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灯光控制线UTP6</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E8BD38" w14:textId="77777777" w:rsidR="00274F29" w:rsidRDefault="00237665">
            <w:pPr>
              <w:widowControl/>
              <w:jc w:val="center"/>
              <w:textAlignment w:val="center"/>
              <w:rPr>
                <w:rFonts w:ascii="宋体" w:hAnsi="宋体" w:cs="宋体"/>
                <w:color w:val="000000"/>
                <w:sz w:val="24"/>
              </w:rPr>
            </w:pPr>
            <w:r>
              <w:rPr>
                <w:rFonts w:ascii="宋体" w:hAnsi="宋体" w:cs="宋体"/>
                <w:color w:val="000000"/>
                <w:kern w:val="0"/>
                <w:sz w:val="24"/>
                <w:lang w:bidi="ar"/>
              </w:rPr>
              <w:t>1</w:t>
            </w:r>
            <w:r>
              <w:rPr>
                <w:rFonts w:ascii="宋体" w:hAnsi="宋体" w:cs="宋体" w:hint="eastAsia"/>
                <w:color w:val="000000"/>
                <w:kern w:val="0"/>
                <w:sz w:val="24"/>
                <w:lang w:bidi="ar"/>
              </w:rPr>
              <w:t>00</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B0095A"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米</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638CD9" w14:textId="77777777" w:rsidR="00274F29" w:rsidRDefault="00274F29">
            <w:pPr>
              <w:widowControl/>
              <w:jc w:val="center"/>
              <w:textAlignment w:val="center"/>
              <w:rPr>
                <w:rFonts w:ascii="宋体" w:hAnsi="宋体" w:cs="宋体"/>
                <w:color w:val="000000"/>
                <w:kern w:val="0"/>
                <w:sz w:val="24"/>
                <w:lang w:bidi="ar"/>
              </w:rPr>
            </w:pPr>
          </w:p>
        </w:tc>
      </w:tr>
      <w:tr w:rsidR="00274F29" w14:paraId="023BA917"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2BBDDF"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sz w:val="24"/>
              </w:rPr>
              <w:t>7</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FE59C" w14:textId="77777777" w:rsidR="00274F29" w:rsidRDefault="00237665">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灯光电源线RVV3*2.5</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B86418" w14:textId="77777777" w:rsidR="00274F29" w:rsidRDefault="00237665">
            <w:pPr>
              <w:widowControl/>
              <w:jc w:val="center"/>
              <w:textAlignment w:val="center"/>
              <w:rPr>
                <w:rFonts w:ascii="宋体" w:hAnsi="宋体" w:cs="宋体"/>
                <w:color w:val="000000"/>
                <w:sz w:val="24"/>
              </w:rPr>
            </w:pPr>
            <w:r>
              <w:rPr>
                <w:rFonts w:ascii="宋体" w:hAnsi="宋体" w:cs="宋体"/>
                <w:color w:val="000000"/>
                <w:kern w:val="0"/>
                <w:sz w:val="24"/>
                <w:lang w:bidi="ar"/>
              </w:rPr>
              <w:t>1</w:t>
            </w:r>
            <w:r>
              <w:rPr>
                <w:rFonts w:ascii="宋体" w:hAnsi="宋体" w:cs="宋体" w:hint="eastAsia"/>
                <w:color w:val="000000"/>
                <w:kern w:val="0"/>
                <w:sz w:val="24"/>
                <w:lang w:bidi="ar"/>
              </w:rPr>
              <w:t>00</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E4BF12"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米</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82BA8F" w14:textId="77777777" w:rsidR="00274F29" w:rsidRDefault="00274F29">
            <w:pPr>
              <w:widowControl/>
              <w:jc w:val="center"/>
              <w:textAlignment w:val="center"/>
              <w:rPr>
                <w:rFonts w:ascii="宋体" w:hAnsi="宋体" w:cs="宋体"/>
                <w:color w:val="000000"/>
                <w:kern w:val="0"/>
                <w:sz w:val="24"/>
                <w:lang w:bidi="ar"/>
              </w:rPr>
            </w:pPr>
          </w:p>
        </w:tc>
      </w:tr>
      <w:tr w:rsidR="00274F29" w14:paraId="1465B6D4"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D2801E" w14:textId="77777777" w:rsidR="00274F29" w:rsidRDefault="00274F29">
            <w:pPr>
              <w:widowControl/>
              <w:jc w:val="center"/>
              <w:textAlignment w:val="center"/>
              <w:rPr>
                <w:rFonts w:ascii="宋体" w:hAnsi="宋体" w:cs="宋体"/>
                <w:color w:val="000000"/>
                <w:sz w:val="24"/>
              </w:rPr>
            </w:pP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9D18C" w14:textId="77777777" w:rsidR="00274F29" w:rsidRDefault="00237665">
            <w:pPr>
              <w:widowControl/>
              <w:jc w:val="left"/>
              <w:textAlignment w:val="center"/>
              <w:rPr>
                <w:rFonts w:ascii="宋体" w:hAnsi="宋体" w:cs="宋体"/>
                <w:color w:val="000000"/>
                <w:kern w:val="0"/>
                <w:sz w:val="24"/>
                <w:lang w:bidi="ar"/>
              </w:rPr>
            </w:pPr>
            <w:r>
              <w:rPr>
                <w:rFonts w:ascii="宋体" w:hAnsi="宋体" w:cs="宋体" w:hint="eastAsia"/>
                <w:b/>
                <w:bCs/>
                <w:color w:val="000000"/>
                <w:kern w:val="0"/>
                <w:sz w:val="24"/>
                <w:lang w:bidi="ar"/>
              </w:rPr>
              <w:t>智能中央控制系统</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38BFC0" w14:textId="77777777" w:rsidR="00274F29" w:rsidRDefault="00274F29">
            <w:pPr>
              <w:widowControl/>
              <w:jc w:val="center"/>
              <w:textAlignment w:val="center"/>
              <w:rPr>
                <w:rFonts w:ascii="宋体" w:hAnsi="宋体" w:cs="宋体"/>
                <w:color w:val="000000"/>
                <w:kern w:val="0"/>
                <w:sz w:val="24"/>
                <w:lang w:bidi="ar"/>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210510" w14:textId="77777777" w:rsidR="00274F29" w:rsidRDefault="00274F29">
            <w:pPr>
              <w:widowControl/>
              <w:jc w:val="center"/>
              <w:textAlignment w:val="center"/>
              <w:rPr>
                <w:rFonts w:ascii="宋体" w:hAnsi="宋体" w:cs="宋体"/>
                <w:color w:val="000000"/>
                <w:kern w:val="0"/>
                <w:sz w:val="24"/>
                <w:lang w:bidi="ar"/>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CC0843" w14:textId="77777777" w:rsidR="00274F29" w:rsidRDefault="00274F29">
            <w:pPr>
              <w:widowControl/>
              <w:jc w:val="center"/>
              <w:textAlignment w:val="center"/>
              <w:rPr>
                <w:rFonts w:ascii="宋体" w:hAnsi="宋体" w:cs="宋体"/>
                <w:color w:val="000000"/>
                <w:kern w:val="0"/>
                <w:sz w:val="24"/>
                <w:lang w:bidi="ar"/>
              </w:rPr>
            </w:pPr>
          </w:p>
        </w:tc>
      </w:tr>
      <w:tr w:rsidR="00274F29" w14:paraId="03BBD69D"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23973E"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DF026" w14:textId="77777777" w:rsidR="00274F29" w:rsidRDefault="00237665">
            <w:pPr>
              <w:widowControl/>
              <w:jc w:val="left"/>
              <w:textAlignment w:val="center"/>
              <w:rPr>
                <w:rFonts w:ascii="宋体" w:hAnsi="宋体" w:cs="宋体"/>
                <w:color w:val="000000"/>
                <w:sz w:val="24"/>
              </w:rPr>
            </w:pPr>
            <w:r>
              <w:rPr>
                <w:rFonts w:ascii="宋体" w:hAnsi="宋体" w:cs="宋体" w:hint="eastAsia"/>
                <w:color w:val="000000"/>
                <w:kern w:val="0"/>
                <w:sz w:val="24"/>
                <w:lang w:bidi="ar"/>
              </w:rPr>
              <w:t>双总线控制主机</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A2DEB7"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46BE2A"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FA2720" w14:textId="77777777" w:rsidR="00274F29" w:rsidRDefault="00274F29">
            <w:pPr>
              <w:widowControl/>
              <w:jc w:val="center"/>
              <w:textAlignment w:val="center"/>
              <w:rPr>
                <w:rFonts w:ascii="宋体" w:hAnsi="宋体" w:cs="宋体"/>
                <w:color w:val="000000"/>
                <w:kern w:val="0"/>
                <w:sz w:val="24"/>
                <w:lang w:bidi="ar"/>
              </w:rPr>
            </w:pPr>
          </w:p>
        </w:tc>
      </w:tr>
      <w:tr w:rsidR="00274F29" w14:paraId="3103A089"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24EC4C"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A0058" w14:textId="77777777" w:rsidR="00274F29" w:rsidRDefault="00237665">
            <w:pPr>
              <w:widowControl/>
              <w:jc w:val="left"/>
              <w:textAlignment w:val="center"/>
              <w:rPr>
                <w:rFonts w:ascii="宋体" w:hAnsi="宋体" w:cs="宋体"/>
                <w:color w:val="000000"/>
                <w:sz w:val="24"/>
              </w:rPr>
            </w:pPr>
            <w:r>
              <w:rPr>
                <w:rFonts w:ascii="宋体" w:hAnsi="宋体" w:cs="宋体" w:hint="eastAsia"/>
                <w:color w:val="000000"/>
                <w:kern w:val="0"/>
                <w:sz w:val="24"/>
                <w:lang w:bidi="ar"/>
              </w:rPr>
              <w:t>无线触摸屏</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3BF68E"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6E5D1B"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F6C580" w14:textId="77777777" w:rsidR="00274F29" w:rsidRDefault="00274F29">
            <w:pPr>
              <w:widowControl/>
              <w:jc w:val="center"/>
              <w:textAlignment w:val="center"/>
              <w:rPr>
                <w:rFonts w:ascii="宋体" w:hAnsi="宋体" w:cs="宋体"/>
                <w:color w:val="000000"/>
                <w:kern w:val="0"/>
                <w:sz w:val="24"/>
                <w:lang w:bidi="ar"/>
              </w:rPr>
            </w:pPr>
          </w:p>
        </w:tc>
      </w:tr>
      <w:tr w:rsidR="00274F29" w14:paraId="79517AA9"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3263DC"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DE2AF" w14:textId="77777777" w:rsidR="00274F29" w:rsidRDefault="00237665">
            <w:pPr>
              <w:widowControl/>
              <w:jc w:val="left"/>
              <w:textAlignment w:val="center"/>
              <w:rPr>
                <w:rFonts w:ascii="宋体" w:hAnsi="宋体" w:cs="宋体"/>
                <w:color w:val="000000"/>
                <w:sz w:val="24"/>
              </w:rPr>
            </w:pPr>
            <w:r>
              <w:rPr>
                <w:rFonts w:ascii="宋体" w:hAnsi="宋体" w:cs="宋体" w:hint="eastAsia"/>
                <w:color w:val="000000"/>
                <w:kern w:val="0"/>
                <w:sz w:val="24"/>
                <w:lang w:bidi="ar"/>
              </w:rPr>
              <w:t>触摸屏接口软件</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5E45D7"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AA2319"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套</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112F54" w14:textId="77777777" w:rsidR="00274F29" w:rsidRDefault="00274F29">
            <w:pPr>
              <w:widowControl/>
              <w:jc w:val="center"/>
              <w:textAlignment w:val="center"/>
              <w:rPr>
                <w:rFonts w:ascii="宋体" w:hAnsi="宋体" w:cs="宋体"/>
                <w:color w:val="000000"/>
                <w:kern w:val="0"/>
                <w:sz w:val="24"/>
                <w:lang w:bidi="ar"/>
              </w:rPr>
            </w:pPr>
          </w:p>
        </w:tc>
      </w:tr>
      <w:tr w:rsidR="00274F29" w14:paraId="49A748E6"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DB9ABB"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BE329" w14:textId="77777777" w:rsidR="00274F29" w:rsidRDefault="00237665">
            <w:pPr>
              <w:widowControl/>
              <w:jc w:val="left"/>
              <w:textAlignment w:val="center"/>
              <w:rPr>
                <w:rFonts w:ascii="宋体" w:hAnsi="宋体" w:cs="宋体"/>
                <w:color w:val="000000"/>
                <w:sz w:val="24"/>
              </w:rPr>
            </w:pPr>
            <w:r>
              <w:rPr>
                <w:rFonts w:ascii="宋体" w:hAnsi="宋体" w:cs="宋体" w:hint="eastAsia"/>
                <w:color w:val="000000"/>
                <w:kern w:val="0"/>
                <w:sz w:val="24"/>
                <w:lang w:bidi="ar"/>
              </w:rPr>
              <w:t>无线wifi</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D64C98"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4565F7"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65B396" w14:textId="77777777" w:rsidR="00274F29" w:rsidRDefault="00274F29">
            <w:pPr>
              <w:widowControl/>
              <w:jc w:val="center"/>
              <w:textAlignment w:val="center"/>
              <w:rPr>
                <w:rFonts w:ascii="宋体" w:hAnsi="宋体" w:cs="宋体"/>
                <w:color w:val="000000"/>
                <w:kern w:val="0"/>
                <w:sz w:val="24"/>
                <w:lang w:bidi="ar"/>
              </w:rPr>
            </w:pPr>
          </w:p>
        </w:tc>
      </w:tr>
      <w:tr w:rsidR="00274F29" w14:paraId="40985D8D"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A47D5E"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4283" w14:textId="77777777" w:rsidR="00274F29" w:rsidRDefault="00237665">
            <w:pPr>
              <w:widowControl/>
              <w:jc w:val="left"/>
              <w:textAlignment w:val="center"/>
              <w:rPr>
                <w:rFonts w:ascii="宋体" w:hAnsi="宋体" w:cs="宋体"/>
                <w:color w:val="000000"/>
                <w:sz w:val="24"/>
              </w:rPr>
            </w:pPr>
            <w:r>
              <w:rPr>
                <w:rFonts w:ascii="宋体" w:hAnsi="宋体" w:cs="宋体" w:hint="eastAsia"/>
                <w:color w:val="000000"/>
                <w:kern w:val="0"/>
                <w:sz w:val="24"/>
                <w:lang w:bidi="ar"/>
              </w:rPr>
              <w:t>控制面板</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865A62"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461D52"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块</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DFA3B7" w14:textId="77777777" w:rsidR="00274F29" w:rsidRDefault="00274F29">
            <w:pPr>
              <w:widowControl/>
              <w:jc w:val="center"/>
              <w:textAlignment w:val="center"/>
              <w:rPr>
                <w:rFonts w:ascii="宋体" w:hAnsi="宋体" w:cs="宋体"/>
                <w:color w:val="000000"/>
                <w:kern w:val="0"/>
                <w:sz w:val="24"/>
                <w:lang w:bidi="ar"/>
              </w:rPr>
            </w:pPr>
          </w:p>
        </w:tc>
      </w:tr>
      <w:tr w:rsidR="00274F29" w14:paraId="79C5A3C3"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9BB4C"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6</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31A9E" w14:textId="77777777" w:rsidR="00274F29" w:rsidRDefault="00237665">
            <w:pPr>
              <w:widowControl/>
              <w:jc w:val="left"/>
              <w:textAlignment w:val="center"/>
              <w:rPr>
                <w:rFonts w:ascii="宋体" w:hAnsi="宋体" w:cs="宋体"/>
                <w:color w:val="000000"/>
                <w:sz w:val="24"/>
              </w:rPr>
            </w:pPr>
            <w:r>
              <w:rPr>
                <w:rFonts w:ascii="宋体" w:hAnsi="宋体" w:cs="宋体" w:hint="eastAsia"/>
                <w:color w:val="000000"/>
                <w:kern w:val="0"/>
                <w:sz w:val="24"/>
                <w:lang w:bidi="ar"/>
              </w:rPr>
              <w:t>智能8路继电器</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0E83A"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9E830"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台</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D6197" w14:textId="77777777" w:rsidR="00274F29" w:rsidRDefault="00274F29">
            <w:pPr>
              <w:widowControl/>
              <w:jc w:val="center"/>
              <w:textAlignment w:val="center"/>
              <w:rPr>
                <w:rFonts w:ascii="宋体" w:hAnsi="宋体" w:cs="宋体"/>
                <w:color w:val="000000"/>
                <w:kern w:val="0"/>
                <w:sz w:val="24"/>
                <w:lang w:bidi="ar"/>
              </w:rPr>
            </w:pPr>
          </w:p>
        </w:tc>
      </w:tr>
      <w:tr w:rsidR="00274F29" w14:paraId="194CFB0C"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285BBD"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7</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42AB7" w14:textId="77777777" w:rsidR="00274F29" w:rsidRDefault="00237665">
            <w:pPr>
              <w:widowControl/>
              <w:jc w:val="left"/>
              <w:textAlignment w:val="center"/>
              <w:rPr>
                <w:rFonts w:ascii="宋体" w:hAnsi="宋体" w:cs="宋体"/>
                <w:color w:val="000000"/>
                <w:sz w:val="24"/>
              </w:rPr>
            </w:pPr>
            <w:r>
              <w:rPr>
                <w:rFonts w:ascii="宋体" w:hAnsi="宋体" w:cs="宋体" w:hint="eastAsia"/>
                <w:color w:val="000000"/>
                <w:kern w:val="0"/>
                <w:sz w:val="24"/>
                <w:lang w:bidi="ar"/>
              </w:rPr>
              <w:t>控制编程</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F78C25"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C81CDE"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套</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0837AF" w14:textId="77777777" w:rsidR="00274F29" w:rsidRDefault="00274F29">
            <w:pPr>
              <w:widowControl/>
              <w:jc w:val="center"/>
              <w:textAlignment w:val="center"/>
              <w:rPr>
                <w:rFonts w:ascii="宋体" w:hAnsi="宋体" w:cs="宋体"/>
                <w:color w:val="000000"/>
                <w:kern w:val="0"/>
                <w:sz w:val="24"/>
                <w:lang w:bidi="ar"/>
              </w:rPr>
            </w:pPr>
          </w:p>
        </w:tc>
      </w:tr>
      <w:tr w:rsidR="00274F29" w14:paraId="2E53B0C6"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47BB9C" w14:textId="77777777" w:rsidR="00274F29" w:rsidRDefault="00274F29">
            <w:pPr>
              <w:widowControl/>
              <w:jc w:val="center"/>
              <w:textAlignment w:val="center"/>
              <w:rPr>
                <w:rFonts w:ascii="宋体" w:hAnsi="宋体" w:cs="宋体"/>
                <w:color w:val="000000"/>
                <w:kern w:val="0"/>
                <w:sz w:val="24"/>
                <w:lang w:bidi="ar"/>
              </w:rPr>
            </w:pP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5335E" w14:textId="77777777" w:rsidR="00274F29" w:rsidRDefault="00237665">
            <w:pPr>
              <w:widowControl/>
              <w:jc w:val="left"/>
              <w:textAlignment w:val="center"/>
              <w:rPr>
                <w:rFonts w:ascii="宋体" w:hAnsi="宋体" w:cs="宋体"/>
                <w:b/>
                <w:bCs/>
                <w:color w:val="000000"/>
                <w:kern w:val="0"/>
                <w:sz w:val="24"/>
                <w:lang w:bidi="ar"/>
              </w:rPr>
            </w:pPr>
            <w:r>
              <w:rPr>
                <w:rFonts w:ascii="宋体" w:hAnsi="宋体" w:cs="宋体" w:hint="eastAsia"/>
                <w:b/>
                <w:bCs/>
                <w:color w:val="000000"/>
                <w:kern w:val="0"/>
                <w:sz w:val="24"/>
                <w:lang w:bidi="ar"/>
              </w:rPr>
              <w:t>高清信号切换及录播设备</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C0574B" w14:textId="77777777" w:rsidR="00274F29" w:rsidRDefault="00274F29">
            <w:pPr>
              <w:widowControl/>
              <w:jc w:val="center"/>
              <w:textAlignment w:val="center"/>
              <w:rPr>
                <w:rFonts w:ascii="宋体" w:hAnsi="宋体" w:cs="宋体"/>
                <w:color w:val="000000"/>
                <w:kern w:val="0"/>
                <w:sz w:val="24"/>
                <w:lang w:bidi="ar"/>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E1B04A" w14:textId="77777777" w:rsidR="00274F29" w:rsidRDefault="00274F29">
            <w:pPr>
              <w:widowControl/>
              <w:jc w:val="center"/>
              <w:textAlignment w:val="center"/>
              <w:rPr>
                <w:rFonts w:ascii="宋体" w:hAnsi="宋体" w:cs="宋体"/>
                <w:color w:val="000000"/>
                <w:kern w:val="0"/>
                <w:sz w:val="24"/>
                <w:lang w:bidi="ar"/>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34CAC5" w14:textId="77777777" w:rsidR="00274F29" w:rsidRDefault="00274F29">
            <w:pPr>
              <w:widowControl/>
              <w:jc w:val="center"/>
              <w:textAlignment w:val="center"/>
              <w:rPr>
                <w:rFonts w:ascii="宋体" w:hAnsi="宋体" w:cs="宋体"/>
                <w:color w:val="000000"/>
                <w:kern w:val="0"/>
                <w:sz w:val="24"/>
                <w:lang w:bidi="ar"/>
              </w:rPr>
            </w:pPr>
          </w:p>
        </w:tc>
      </w:tr>
      <w:tr w:rsidR="00274F29" w14:paraId="5E2EC91C"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16129"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95BCE" w14:textId="77777777" w:rsidR="00274F29" w:rsidRDefault="00237665">
            <w:pPr>
              <w:widowControl/>
              <w:jc w:val="left"/>
              <w:textAlignment w:val="center"/>
              <w:rPr>
                <w:rFonts w:ascii="宋体" w:hAnsi="宋体" w:cs="宋体"/>
                <w:color w:val="000000"/>
                <w:sz w:val="24"/>
              </w:rPr>
            </w:pPr>
            <w:r>
              <w:rPr>
                <w:rFonts w:ascii="宋体" w:hAnsi="宋体" w:cs="宋体" w:hint="eastAsia"/>
                <w:color w:val="000000"/>
                <w:kern w:val="0"/>
                <w:sz w:val="24"/>
                <w:lang w:bidi="ar"/>
              </w:rPr>
              <w:t>高清会议摄像机</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3B59F"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B48B1"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台</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05D0E" w14:textId="77777777" w:rsidR="00274F29" w:rsidRDefault="00274F29">
            <w:pPr>
              <w:widowControl/>
              <w:jc w:val="center"/>
              <w:textAlignment w:val="center"/>
              <w:rPr>
                <w:rFonts w:ascii="宋体" w:hAnsi="宋体" w:cs="宋体"/>
                <w:color w:val="000000"/>
                <w:kern w:val="0"/>
                <w:sz w:val="24"/>
                <w:lang w:bidi="ar"/>
              </w:rPr>
            </w:pPr>
          </w:p>
        </w:tc>
      </w:tr>
      <w:tr w:rsidR="00274F29" w14:paraId="737BED71"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62E02"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FDFB6" w14:textId="77777777" w:rsidR="00274F29" w:rsidRDefault="00237665">
            <w:pPr>
              <w:widowControl/>
              <w:jc w:val="left"/>
              <w:textAlignment w:val="center"/>
              <w:rPr>
                <w:rFonts w:ascii="宋体" w:hAnsi="宋体" w:cs="宋体"/>
                <w:color w:val="000000"/>
                <w:sz w:val="24"/>
              </w:rPr>
            </w:pPr>
            <w:r>
              <w:rPr>
                <w:rFonts w:ascii="宋体" w:hAnsi="宋体" w:cs="宋体" w:hint="eastAsia"/>
                <w:color w:val="000000"/>
                <w:kern w:val="0"/>
                <w:sz w:val="24"/>
                <w:lang w:bidi="ar"/>
              </w:rPr>
              <w:t>软终端视频会议主机</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632EA"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C2722"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台</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5FB07" w14:textId="77777777" w:rsidR="00274F29" w:rsidRDefault="00274F29">
            <w:pPr>
              <w:widowControl/>
              <w:jc w:val="center"/>
              <w:textAlignment w:val="center"/>
              <w:rPr>
                <w:rFonts w:ascii="宋体" w:hAnsi="宋体" w:cs="宋体"/>
                <w:color w:val="000000"/>
                <w:kern w:val="0"/>
                <w:sz w:val="24"/>
                <w:lang w:bidi="ar"/>
              </w:rPr>
            </w:pPr>
          </w:p>
        </w:tc>
      </w:tr>
      <w:tr w:rsidR="00274F29" w14:paraId="3FF3D410"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10734"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E392B" w14:textId="77777777" w:rsidR="00274F29" w:rsidRDefault="00237665">
            <w:pPr>
              <w:widowControl/>
              <w:jc w:val="left"/>
              <w:textAlignment w:val="center"/>
              <w:rPr>
                <w:rFonts w:ascii="宋体" w:hAnsi="宋体" w:cs="宋体"/>
                <w:color w:val="000000"/>
                <w:sz w:val="24"/>
              </w:rPr>
            </w:pPr>
            <w:r>
              <w:rPr>
                <w:rFonts w:ascii="宋体" w:hAnsi="宋体" w:cs="宋体" w:hint="eastAsia"/>
                <w:color w:val="000000"/>
                <w:kern w:val="0"/>
                <w:sz w:val="24"/>
                <w:lang w:bidi="ar"/>
              </w:rPr>
              <w:t>4K HDMI 转 USB 桥接器</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41A62"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513CC"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台</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525B2" w14:textId="77777777" w:rsidR="00274F29" w:rsidRDefault="00274F29">
            <w:pPr>
              <w:widowControl/>
              <w:jc w:val="center"/>
              <w:textAlignment w:val="center"/>
              <w:rPr>
                <w:rFonts w:ascii="宋体" w:hAnsi="宋体" w:cs="宋体"/>
                <w:color w:val="000000"/>
                <w:kern w:val="0"/>
                <w:sz w:val="24"/>
                <w:lang w:bidi="ar"/>
              </w:rPr>
            </w:pPr>
          </w:p>
        </w:tc>
      </w:tr>
      <w:tr w:rsidR="00274F29" w14:paraId="1C6CFACA"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B3EB6"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177E1" w14:textId="77777777" w:rsidR="00274F29" w:rsidRDefault="00237665">
            <w:pPr>
              <w:widowControl/>
              <w:jc w:val="left"/>
              <w:textAlignment w:val="center"/>
              <w:rPr>
                <w:rFonts w:ascii="宋体" w:hAnsi="宋体" w:cs="宋体"/>
                <w:color w:val="000000"/>
                <w:sz w:val="24"/>
              </w:rPr>
            </w:pPr>
            <w:r>
              <w:rPr>
                <w:rFonts w:ascii="宋体" w:hAnsi="宋体" w:cs="宋体" w:hint="eastAsia"/>
                <w:color w:val="000000"/>
                <w:kern w:val="0"/>
                <w:sz w:val="24"/>
                <w:lang w:bidi="ar"/>
              </w:rPr>
              <w:t>混合高清矩阵</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0A937"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8587C"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台</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734AE" w14:textId="77777777" w:rsidR="00274F29" w:rsidRDefault="00274F29">
            <w:pPr>
              <w:widowControl/>
              <w:jc w:val="center"/>
              <w:textAlignment w:val="center"/>
              <w:rPr>
                <w:rFonts w:ascii="宋体" w:hAnsi="宋体" w:cs="宋体"/>
                <w:color w:val="000000"/>
                <w:kern w:val="0"/>
                <w:sz w:val="24"/>
                <w:lang w:bidi="ar"/>
              </w:rPr>
            </w:pPr>
          </w:p>
        </w:tc>
      </w:tr>
      <w:tr w:rsidR="00274F29" w14:paraId="2035188D"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DC95D"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2AE2F" w14:textId="77777777" w:rsidR="00274F29" w:rsidRDefault="00237665">
            <w:pPr>
              <w:widowControl/>
              <w:jc w:val="left"/>
              <w:textAlignment w:val="center"/>
              <w:rPr>
                <w:rFonts w:ascii="宋体" w:hAnsi="宋体" w:cs="宋体"/>
                <w:color w:val="000000"/>
                <w:sz w:val="24"/>
              </w:rPr>
            </w:pPr>
            <w:r>
              <w:rPr>
                <w:rFonts w:ascii="宋体" w:hAnsi="宋体" w:cs="宋体" w:hint="eastAsia"/>
                <w:color w:val="000000"/>
                <w:kern w:val="0"/>
                <w:sz w:val="24"/>
                <w:lang w:bidi="ar"/>
              </w:rPr>
              <w:t>高清录播主机</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0F9CB"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BCDD7"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台</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49CEE" w14:textId="77777777" w:rsidR="00274F29" w:rsidRDefault="00274F29">
            <w:pPr>
              <w:widowControl/>
              <w:jc w:val="center"/>
              <w:textAlignment w:val="center"/>
              <w:rPr>
                <w:rFonts w:ascii="宋体" w:hAnsi="宋体" w:cs="宋体"/>
                <w:color w:val="000000"/>
                <w:kern w:val="0"/>
                <w:sz w:val="24"/>
                <w:lang w:bidi="ar"/>
              </w:rPr>
            </w:pPr>
          </w:p>
        </w:tc>
      </w:tr>
      <w:tr w:rsidR="00274F29" w14:paraId="0674A516"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B94A5" w14:textId="77777777" w:rsidR="00274F29" w:rsidRDefault="00274F29">
            <w:pPr>
              <w:widowControl/>
              <w:jc w:val="center"/>
              <w:textAlignment w:val="center"/>
              <w:rPr>
                <w:rFonts w:ascii="宋体" w:hAnsi="宋体" w:cs="宋体"/>
                <w:color w:val="000000"/>
                <w:kern w:val="0"/>
                <w:sz w:val="24"/>
                <w:lang w:bidi="ar"/>
              </w:rPr>
            </w:pP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249FE" w14:textId="77777777" w:rsidR="00274F29" w:rsidRDefault="00237665">
            <w:pPr>
              <w:widowControl/>
              <w:jc w:val="left"/>
              <w:textAlignment w:val="center"/>
              <w:rPr>
                <w:rFonts w:ascii="宋体" w:hAnsi="宋体" w:cs="宋体"/>
                <w:b/>
                <w:bCs/>
                <w:color w:val="000000"/>
                <w:kern w:val="0"/>
                <w:sz w:val="24"/>
                <w:lang w:bidi="ar"/>
              </w:rPr>
            </w:pPr>
            <w:r>
              <w:rPr>
                <w:rFonts w:ascii="宋体" w:hAnsi="宋体" w:cs="宋体" w:hint="eastAsia"/>
                <w:b/>
                <w:bCs/>
                <w:color w:val="000000"/>
                <w:kern w:val="0"/>
                <w:sz w:val="24"/>
                <w:lang w:bidi="ar"/>
              </w:rPr>
              <w:t>辅助设备</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D7D1F" w14:textId="77777777" w:rsidR="00274F29" w:rsidRDefault="00274F29">
            <w:pPr>
              <w:widowControl/>
              <w:jc w:val="center"/>
              <w:textAlignment w:val="center"/>
              <w:rPr>
                <w:rFonts w:ascii="宋体" w:hAnsi="宋体" w:cs="宋体"/>
                <w:color w:val="000000"/>
                <w:kern w:val="0"/>
                <w:sz w:val="24"/>
                <w:lang w:bidi="ar"/>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60506" w14:textId="77777777" w:rsidR="00274F29" w:rsidRDefault="00274F29">
            <w:pPr>
              <w:widowControl/>
              <w:jc w:val="center"/>
              <w:textAlignment w:val="center"/>
              <w:rPr>
                <w:rFonts w:ascii="宋体" w:hAnsi="宋体" w:cs="宋体"/>
                <w:color w:val="000000"/>
                <w:kern w:val="0"/>
                <w:sz w:val="24"/>
                <w:lang w:bidi="ar"/>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B8D32" w14:textId="77777777" w:rsidR="00274F29" w:rsidRDefault="00274F29">
            <w:pPr>
              <w:widowControl/>
              <w:jc w:val="center"/>
              <w:textAlignment w:val="center"/>
              <w:rPr>
                <w:rFonts w:ascii="宋体" w:hAnsi="宋体" w:cs="宋体"/>
                <w:color w:val="000000"/>
                <w:kern w:val="0"/>
                <w:sz w:val="24"/>
                <w:lang w:bidi="ar"/>
              </w:rPr>
            </w:pPr>
          </w:p>
        </w:tc>
      </w:tr>
      <w:tr w:rsidR="00274F29" w14:paraId="46AA6DB8"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E0273"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0DE3B" w14:textId="77777777" w:rsidR="00274F29" w:rsidRDefault="00237665">
            <w:pPr>
              <w:widowControl/>
              <w:jc w:val="left"/>
              <w:textAlignment w:val="center"/>
              <w:rPr>
                <w:rFonts w:ascii="宋体" w:hAnsi="宋体" w:cs="宋体"/>
                <w:color w:val="000000"/>
                <w:sz w:val="24"/>
              </w:rPr>
            </w:pPr>
            <w:r>
              <w:rPr>
                <w:rFonts w:ascii="宋体" w:hAnsi="宋体" w:cs="宋体" w:hint="eastAsia"/>
                <w:color w:val="000000"/>
                <w:kern w:val="0"/>
                <w:sz w:val="24"/>
                <w:lang w:bidi="ar"/>
              </w:rPr>
              <w:t>时序电源带电源净化</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A38D9"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3DE9B"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台</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FD13B" w14:textId="77777777" w:rsidR="00274F29" w:rsidRDefault="00274F29">
            <w:pPr>
              <w:widowControl/>
              <w:jc w:val="center"/>
              <w:textAlignment w:val="center"/>
              <w:rPr>
                <w:rFonts w:ascii="宋体" w:hAnsi="宋体" w:cs="宋体"/>
                <w:color w:val="000000"/>
                <w:kern w:val="0"/>
                <w:sz w:val="24"/>
                <w:lang w:bidi="ar"/>
              </w:rPr>
            </w:pPr>
          </w:p>
        </w:tc>
      </w:tr>
      <w:tr w:rsidR="00274F29" w14:paraId="28ECF8FF"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008E8"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276B0" w14:textId="77777777" w:rsidR="00274F29" w:rsidRDefault="00237665">
            <w:pPr>
              <w:widowControl/>
              <w:jc w:val="left"/>
              <w:textAlignment w:val="center"/>
              <w:rPr>
                <w:rFonts w:ascii="宋体" w:hAnsi="宋体" w:cs="宋体"/>
                <w:color w:val="000000"/>
                <w:sz w:val="24"/>
              </w:rPr>
            </w:pPr>
            <w:r>
              <w:rPr>
                <w:rFonts w:ascii="宋体" w:hAnsi="宋体" w:cs="宋体" w:hint="eastAsia"/>
                <w:color w:val="000000"/>
                <w:kern w:val="0"/>
                <w:sz w:val="24"/>
                <w:lang w:bidi="ar"/>
              </w:rPr>
              <w:t>4K 无线分享多功能KVM切换器</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FFF93"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C88BD"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台</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68870" w14:textId="77777777" w:rsidR="00274F29" w:rsidRDefault="00274F29">
            <w:pPr>
              <w:widowControl/>
              <w:jc w:val="center"/>
              <w:textAlignment w:val="center"/>
              <w:rPr>
                <w:rFonts w:ascii="宋体" w:hAnsi="宋体" w:cs="宋体"/>
                <w:color w:val="000000"/>
                <w:kern w:val="0"/>
                <w:sz w:val="24"/>
                <w:lang w:bidi="ar"/>
              </w:rPr>
            </w:pPr>
          </w:p>
        </w:tc>
      </w:tr>
      <w:tr w:rsidR="00274F29" w14:paraId="4EB21B49"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90CFB"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3B175" w14:textId="77777777" w:rsidR="00274F29" w:rsidRDefault="00237665">
            <w:pPr>
              <w:widowControl/>
              <w:jc w:val="left"/>
              <w:textAlignment w:val="center"/>
              <w:rPr>
                <w:rFonts w:ascii="宋体" w:hAnsi="宋体" w:cs="宋体"/>
                <w:color w:val="000000"/>
                <w:sz w:val="24"/>
              </w:rPr>
            </w:pPr>
            <w:r>
              <w:rPr>
                <w:rFonts w:ascii="宋体" w:hAnsi="宋体" w:cs="宋体" w:hint="eastAsia"/>
                <w:color w:val="000000"/>
                <w:kern w:val="0"/>
                <w:sz w:val="24"/>
                <w:lang w:bidi="ar"/>
              </w:rPr>
              <w:t>4</w:t>
            </w:r>
            <w:r>
              <w:rPr>
                <w:rFonts w:ascii="宋体" w:hAnsi="宋体" w:cs="宋体"/>
                <w:color w:val="000000"/>
                <w:kern w:val="0"/>
                <w:sz w:val="24"/>
                <w:lang w:bidi="ar"/>
              </w:rPr>
              <w:t>2U</w:t>
            </w:r>
            <w:r>
              <w:rPr>
                <w:rFonts w:ascii="宋体" w:hAnsi="宋体" w:cs="宋体" w:hint="eastAsia"/>
                <w:color w:val="000000"/>
                <w:kern w:val="0"/>
                <w:sz w:val="24"/>
                <w:lang w:bidi="ar"/>
              </w:rPr>
              <w:t>机柜</w:t>
            </w:r>
            <w:r>
              <w:rPr>
                <w:rFonts w:ascii="宋体" w:hAnsi="宋体" w:cs="宋体"/>
                <w:color w:val="000000"/>
                <w:kern w:val="0"/>
                <w:sz w:val="24"/>
                <w:lang w:bidi="ar"/>
              </w:rPr>
              <w:t>600*800*2000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B98CA"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15B92"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只</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2AFE2" w14:textId="77777777" w:rsidR="00274F29" w:rsidRDefault="00274F29">
            <w:pPr>
              <w:widowControl/>
              <w:jc w:val="center"/>
              <w:textAlignment w:val="center"/>
              <w:rPr>
                <w:rFonts w:ascii="宋体" w:hAnsi="宋体" w:cs="宋体"/>
                <w:color w:val="000000"/>
                <w:kern w:val="0"/>
                <w:sz w:val="24"/>
                <w:lang w:bidi="ar"/>
              </w:rPr>
            </w:pPr>
          </w:p>
        </w:tc>
      </w:tr>
      <w:tr w:rsidR="00274F29" w14:paraId="6BC7C78B"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DA37A" w14:textId="77777777" w:rsidR="00274F29" w:rsidRDefault="00237665">
            <w:pPr>
              <w:widowControl/>
              <w:jc w:val="center"/>
              <w:rPr>
                <w:rFonts w:ascii="宋体" w:hAnsi="宋体" w:cs="宋体"/>
                <w:color w:val="000000"/>
                <w:kern w:val="0"/>
                <w:sz w:val="24"/>
                <w:lang w:bidi="ar"/>
              </w:rPr>
            </w:pPr>
            <w:r>
              <w:rPr>
                <w:rFonts w:asciiTheme="minorEastAsia" w:hAnsiTheme="minorEastAsia" w:cs="宋体" w:hint="eastAsia"/>
                <w:kern w:val="0"/>
                <w:sz w:val="24"/>
              </w:rPr>
              <w:t>4</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53EA2" w14:textId="77777777" w:rsidR="00274F29" w:rsidRDefault="00237665">
            <w:pPr>
              <w:widowControl/>
              <w:jc w:val="left"/>
              <w:rPr>
                <w:rFonts w:ascii="宋体" w:hAnsi="宋体" w:cs="宋体"/>
                <w:color w:val="000000"/>
                <w:kern w:val="0"/>
                <w:sz w:val="24"/>
                <w:lang w:bidi="ar"/>
              </w:rPr>
            </w:pPr>
            <w:r>
              <w:rPr>
                <w:rFonts w:asciiTheme="minorEastAsia" w:hAnsiTheme="minorEastAsia" w:cs="宋体" w:hint="eastAsia"/>
                <w:kern w:val="0"/>
                <w:sz w:val="24"/>
              </w:rPr>
              <w:t>22U机柜</w:t>
            </w:r>
            <w:r>
              <w:rPr>
                <w:rFonts w:asciiTheme="minorEastAsia" w:hAnsiTheme="minorEastAsia" w:cs="宋体"/>
                <w:kern w:val="0"/>
                <w:sz w:val="24"/>
              </w:rPr>
              <w:t>600*600*1200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0B95A" w14:textId="77777777" w:rsidR="00274F29" w:rsidRDefault="00237665">
            <w:pPr>
              <w:widowControl/>
              <w:jc w:val="center"/>
              <w:rPr>
                <w:rFonts w:ascii="宋体" w:hAnsi="宋体" w:cs="宋体"/>
                <w:color w:val="000000"/>
                <w:kern w:val="0"/>
                <w:sz w:val="24"/>
                <w:lang w:bidi="ar"/>
              </w:rPr>
            </w:pPr>
            <w:r>
              <w:rPr>
                <w:rFonts w:asciiTheme="minorEastAsia" w:hAnsiTheme="minorEastAsia" w:cs="宋体" w:hint="eastAsia"/>
                <w:kern w:val="0"/>
                <w:sz w:val="24"/>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365C6" w14:textId="77777777" w:rsidR="00274F29" w:rsidRDefault="00237665">
            <w:pPr>
              <w:widowControl/>
              <w:jc w:val="center"/>
              <w:rPr>
                <w:rFonts w:ascii="宋体" w:hAnsi="宋体" w:cs="宋体"/>
                <w:color w:val="000000"/>
                <w:kern w:val="0"/>
                <w:sz w:val="24"/>
                <w:lang w:bidi="ar"/>
              </w:rPr>
            </w:pPr>
            <w:r>
              <w:rPr>
                <w:rFonts w:asciiTheme="minorEastAsia" w:hAnsiTheme="minorEastAsia" w:cs="宋体" w:hint="eastAsia"/>
                <w:kern w:val="0"/>
                <w:sz w:val="24"/>
              </w:rPr>
              <w:t>只</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4199F" w14:textId="77777777" w:rsidR="00274F29" w:rsidRDefault="00274F29">
            <w:pPr>
              <w:widowControl/>
              <w:jc w:val="center"/>
              <w:rPr>
                <w:rFonts w:asciiTheme="minorEastAsia" w:hAnsiTheme="minorEastAsia" w:cs="宋体"/>
                <w:kern w:val="0"/>
                <w:sz w:val="24"/>
              </w:rPr>
            </w:pPr>
          </w:p>
        </w:tc>
      </w:tr>
      <w:tr w:rsidR="00274F29" w14:paraId="0DD0935A"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F1714"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55693" w14:textId="77777777" w:rsidR="00274F29" w:rsidRDefault="00237665">
            <w:pPr>
              <w:widowControl/>
              <w:jc w:val="left"/>
              <w:textAlignment w:val="center"/>
              <w:rPr>
                <w:rFonts w:ascii="宋体" w:hAnsi="宋体" w:cs="宋体"/>
                <w:color w:val="000000"/>
                <w:sz w:val="24"/>
              </w:rPr>
            </w:pPr>
            <w:r>
              <w:rPr>
                <w:rFonts w:ascii="宋体" w:hAnsi="宋体" w:cs="宋体" w:hint="eastAsia"/>
                <w:color w:val="000000"/>
                <w:kern w:val="0"/>
                <w:sz w:val="24"/>
                <w:lang w:bidi="ar"/>
              </w:rPr>
              <w:t>监听音箱</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705FD"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DAAC7"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只</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D7579" w14:textId="77777777" w:rsidR="00274F29" w:rsidRDefault="00274F29">
            <w:pPr>
              <w:widowControl/>
              <w:jc w:val="center"/>
              <w:textAlignment w:val="center"/>
              <w:rPr>
                <w:rFonts w:ascii="宋体" w:hAnsi="宋体" w:cs="宋体"/>
                <w:color w:val="000000"/>
                <w:kern w:val="0"/>
                <w:sz w:val="24"/>
                <w:lang w:bidi="ar"/>
              </w:rPr>
            </w:pPr>
          </w:p>
        </w:tc>
      </w:tr>
      <w:tr w:rsidR="00274F29" w14:paraId="07F6E6AA"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1A8DB"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7A622" w14:textId="77777777" w:rsidR="00274F29" w:rsidRDefault="00237665">
            <w:pPr>
              <w:widowControl/>
              <w:jc w:val="left"/>
              <w:textAlignment w:val="center"/>
              <w:rPr>
                <w:rFonts w:ascii="宋体" w:hAnsi="宋体" w:cs="宋体"/>
                <w:color w:val="000000"/>
                <w:sz w:val="24"/>
              </w:rPr>
            </w:pPr>
            <w:r>
              <w:rPr>
                <w:rFonts w:ascii="宋体" w:hAnsi="宋体" w:cs="宋体" w:hint="eastAsia"/>
                <w:color w:val="000000"/>
                <w:kern w:val="0"/>
                <w:sz w:val="24"/>
                <w:lang w:bidi="ar"/>
              </w:rPr>
              <w:t>视频监视器</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D589E"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D7F50"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台</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9F8B5" w14:textId="77777777" w:rsidR="00274F29" w:rsidRDefault="00274F29">
            <w:pPr>
              <w:widowControl/>
              <w:jc w:val="center"/>
              <w:textAlignment w:val="center"/>
              <w:rPr>
                <w:rFonts w:ascii="宋体" w:hAnsi="宋体" w:cs="宋体"/>
                <w:color w:val="000000"/>
                <w:kern w:val="0"/>
                <w:sz w:val="24"/>
                <w:lang w:bidi="ar"/>
              </w:rPr>
            </w:pPr>
          </w:p>
        </w:tc>
      </w:tr>
      <w:tr w:rsidR="00274F29" w14:paraId="116011EB"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BB000"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7</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BA8DC" w14:textId="77777777" w:rsidR="00274F29" w:rsidRDefault="00237665">
            <w:pPr>
              <w:widowControl/>
              <w:jc w:val="left"/>
              <w:textAlignment w:val="center"/>
              <w:rPr>
                <w:rFonts w:ascii="宋体" w:hAnsi="宋体" w:cs="宋体"/>
                <w:color w:val="000000"/>
                <w:sz w:val="24"/>
              </w:rPr>
            </w:pPr>
            <w:r>
              <w:rPr>
                <w:rFonts w:ascii="宋体" w:hAnsi="宋体" w:cs="宋体" w:hint="eastAsia"/>
                <w:color w:val="000000"/>
                <w:kern w:val="0"/>
                <w:sz w:val="24"/>
                <w:lang w:bidi="ar"/>
              </w:rPr>
              <w:t>光纤HDMI线</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9EBB5"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45094"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根</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3FEBA" w14:textId="77777777" w:rsidR="00274F29" w:rsidRDefault="00274F29">
            <w:pPr>
              <w:widowControl/>
              <w:jc w:val="center"/>
              <w:textAlignment w:val="center"/>
              <w:rPr>
                <w:rFonts w:ascii="宋体" w:hAnsi="宋体" w:cs="宋体"/>
                <w:color w:val="000000"/>
                <w:kern w:val="0"/>
                <w:sz w:val="24"/>
                <w:lang w:bidi="ar"/>
              </w:rPr>
            </w:pPr>
          </w:p>
        </w:tc>
      </w:tr>
      <w:tr w:rsidR="00274F29" w14:paraId="7C4AAFA6"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C30E0"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8</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BC64F" w14:textId="77777777" w:rsidR="00274F29" w:rsidRDefault="00237665">
            <w:pPr>
              <w:widowControl/>
              <w:jc w:val="left"/>
              <w:textAlignment w:val="center"/>
              <w:rPr>
                <w:rFonts w:ascii="宋体" w:hAnsi="宋体" w:cs="宋体"/>
                <w:color w:val="000000"/>
                <w:sz w:val="24"/>
              </w:rPr>
            </w:pPr>
            <w:r>
              <w:rPr>
                <w:rFonts w:ascii="宋体" w:hAnsi="宋体" w:cs="宋体" w:hint="eastAsia"/>
                <w:color w:val="000000"/>
                <w:kern w:val="0"/>
                <w:sz w:val="24"/>
                <w:lang w:bidi="ar"/>
              </w:rPr>
              <w:t>多媒体综合地插</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3A2BC"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6DE90"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套</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5131B" w14:textId="77777777" w:rsidR="00274F29" w:rsidRDefault="00274F29">
            <w:pPr>
              <w:widowControl/>
              <w:jc w:val="center"/>
              <w:textAlignment w:val="center"/>
              <w:rPr>
                <w:rFonts w:ascii="宋体" w:hAnsi="宋体" w:cs="宋体"/>
                <w:color w:val="000000"/>
                <w:kern w:val="0"/>
                <w:sz w:val="24"/>
                <w:lang w:bidi="ar"/>
              </w:rPr>
            </w:pPr>
          </w:p>
        </w:tc>
      </w:tr>
      <w:tr w:rsidR="00274F29" w14:paraId="25E8400D"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16006" w14:textId="77777777" w:rsidR="00274F29" w:rsidRDefault="00237665">
            <w:pPr>
              <w:widowControl/>
              <w:jc w:val="center"/>
              <w:textAlignment w:val="center"/>
              <w:rPr>
                <w:rFonts w:ascii="宋体" w:hAnsi="宋体" w:cs="宋体"/>
                <w:color w:val="000000"/>
                <w:sz w:val="24"/>
              </w:rPr>
            </w:pPr>
            <w:r>
              <w:rPr>
                <w:rFonts w:ascii="宋体" w:hAnsi="宋体" w:cs="宋体"/>
                <w:color w:val="000000"/>
                <w:kern w:val="0"/>
                <w:sz w:val="24"/>
                <w:lang w:bidi="ar"/>
              </w:rPr>
              <w:t>9</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DB599" w14:textId="77777777" w:rsidR="00274F29" w:rsidRDefault="00237665">
            <w:pPr>
              <w:widowControl/>
              <w:jc w:val="left"/>
              <w:textAlignment w:val="center"/>
              <w:rPr>
                <w:rFonts w:ascii="宋体" w:hAnsi="宋体" w:cs="宋体"/>
                <w:color w:val="000000"/>
                <w:sz w:val="24"/>
              </w:rPr>
            </w:pPr>
            <w:r>
              <w:rPr>
                <w:rFonts w:ascii="宋体" w:hAnsi="宋体" w:cs="宋体" w:hint="eastAsia"/>
                <w:color w:val="000000"/>
                <w:kern w:val="0"/>
                <w:sz w:val="24"/>
                <w:lang w:bidi="ar"/>
              </w:rPr>
              <w:t>线材及安装附件</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C8C3E"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D0250" w14:textId="77777777" w:rsidR="00274F29" w:rsidRDefault="00237665">
            <w:pPr>
              <w:widowControl/>
              <w:jc w:val="center"/>
              <w:textAlignment w:val="center"/>
              <w:rPr>
                <w:rFonts w:ascii="宋体" w:hAnsi="宋体" w:cs="宋体"/>
                <w:color w:val="000000"/>
                <w:sz w:val="24"/>
              </w:rPr>
            </w:pPr>
            <w:r>
              <w:rPr>
                <w:rFonts w:ascii="宋体" w:hAnsi="宋体" w:cs="宋体" w:hint="eastAsia"/>
                <w:color w:val="000000"/>
                <w:kern w:val="0"/>
                <w:sz w:val="24"/>
                <w:lang w:bidi="ar"/>
              </w:rPr>
              <w:t>套</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E7E19" w14:textId="77777777" w:rsidR="00274F29" w:rsidRDefault="00274F29">
            <w:pPr>
              <w:widowControl/>
              <w:jc w:val="center"/>
              <w:textAlignment w:val="center"/>
              <w:rPr>
                <w:rFonts w:ascii="宋体" w:hAnsi="宋体" w:cs="宋体"/>
                <w:color w:val="000000"/>
                <w:kern w:val="0"/>
                <w:sz w:val="24"/>
                <w:lang w:bidi="ar"/>
              </w:rPr>
            </w:pPr>
          </w:p>
        </w:tc>
      </w:tr>
      <w:tr w:rsidR="00274F29" w14:paraId="77DACDA7"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E0AB0" w14:textId="77777777" w:rsidR="00274F29" w:rsidRDefault="00274F29">
            <w:pPr>
              <w:widowControl/>
              <w:jc w:val="center"/>
              <w:textAlignment w:val="center"/>
              <w:rPr>
                <w:rFonts w:ascii="宋体" w:hAnsi="宋体" w:cs="宋体"/>
                <w:color w:val="000000"/>
                <w:kern w:val="0"/>
                <w:sz w:val="24"/>
                <w:lang w:bidi="ar"/>
              </w:rPr>
            </w:pP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CE538" w14:textId="77777777" w:rsidR="00274F29" w:rsidRDefault="00237665">
            <w:pPr>
              <w:widowControl/>
              <w:jc w:val="left"/>
              <w:textAlignment w:val="center"/>
              <w:rPr>
                <w:rFonts w:ascii="宋体" w:hAnsi="宋体" w:cs="宋体"/>
                <w:b/>
                <w:bCs/>
                <w:color w:val="000000"/>
                <w:kern w:val="0"/>
                <w:sz w:val="24"/>
                <w:lang w:bidi="ar"/>
              </w:rPr>
            </w:pPr>
            <w:r>
              <w:rPr>
                <w:rFonts w:ascii="宋体" w:hAnsi="宋体" w:cs="宋体" w:hint="eastAsia"/>
                <w:b/>
                <w:bCs/>
                <w:color w:val="000000"/>
                <w:kern w:val="0"/>
                <w:sz w:val="24"/>
                <w:lang w:bidi="ar"/>
              </w:rPr>
              <w:t>非公证继承接待受理扩声系统</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262AC" w14:textId="77777777" w:rsidR="00274F29" w:rsidRDefault="00274F29">
            <w:pPr>
              <w:widowControl/>
              <w:jc w:val="center"/>
              <w:textAlignment w:val="center"/>
              <w:rPr>
                <w:rFonts w:ascii="宋体" w:hAnsi="宋体" w:cs="宋体"/>
                <w:color w:val="000000"/>
                <w:kern w:val="0"/>
                <w:sz w:val="24"/>
                <w:lang w:bidi="ar"/>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02558" w14:textId="77777777" w:rsidR="00274F29" w:rsidRDefault="00274F29">
            <w:pPr>
              <w:widowControl/>
              <w:jc w:val="center"/>
              <w:textAlignment w:val="center"/>
              <w:rPr>
                <w:rFonts w:ascii="宋体" w:hAnsi="宋体" w:cs="宋体"/>
                <w:color w:val="000000"/>
                <w:kern w:val="0"/>
                <w:sz w:val="24"/>
                <w:lang w:bidi="ar"/>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5780A" w14:textId="77777777" w:rsidR="00274F29" w:rsidRDefault="00274F29">
            <w:pPr>
              <w:widowControl/>
              <w:jc w:val="center"/>
              <w:textAlignment w:val="center"/>
              <w:rPr>
                <w:rFonts w:ascii="宋体" w:hAnsi="宋体" w:cs="宋体"/>
                <w:color w:val="000000"/>
                <w:kern w:val="0"/>
                <w:sz w:val="24"/>
                <w:lang w:bidi="ar"/>
              </w:rPr>
            </w:pPr>
          </w:p>
        </w:tc>
      </w:tr>
      <w:tr w:rsidR="00274F29" w14:paraId="5385233B"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07E73" w14:textId="77777777" w:rsidR="00274F29" w:rsidRDefault="00237665">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FC224" w14:textId="77777777" w:rsidR="00274F29" w:rsidRDefault="00237665">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吸顶扬声器</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7BA0B" w14:textId="77777777" w:rsidR="00274F29" w:rsidRDefault="00237665">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4</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8FF1A" w14:textId="77777777" w:rsidR="00274F29" w:rsidRDefault="00237665">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只</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F70BF" w14:textId="77777777" w:rsidR="00274F29" w:rsidRDefault="00274F29">
            <w:pPr>
              <w:widowControl/>
              <w:jc w:val="center"/>
              <w:textAlignment w:val="center"/>
              <w:rPr>
                <w:rFonts w:ascii="宋体" w:hAnsi="宋体" w:cs="宋体"/>
                <w:color w:val="000000"/>
                <w:kern w:val="0"/>
                <w:sz w:val="24"/>
                <w:lang w:bidi="ar"/>
              </w:rPr>
            </w:pPr>
          </w:p>
        </w:tc>
      </w:tr>
      <w:tr w:rsidR="00274F29" w14:paraId="31F9228E"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57217" w14:textId="77777777" w:rsidR="00274F29" w:rsidRDefault="00237665">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2</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6A629" w14:textId="77777777" w:rsidR="00274F29" w:rsidRDefault="00237665">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合并式功放</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14983" w14:textId="77777777" w:rsidR="00274F29" w:rsidRDefault="00237665">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DFF89" w14:textId="77777777" w:rsidR="00274F29" w:rsidRDefault="00237665">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台</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0CF30" w14:textId="77777777" w:rsidR="00274F29" w:rsidRDefault="00274F29">
            <w:pPr>
              <w:widowControl/>
              <w:jc w:val="center"/>
              <w:textAlignment w:val="center"/>
              <w:rPr>
                <w:rFonts w:ascii="宋体" w:hAnsi="宋体" w:cs="宋体"/>
                <w:color w:val="000000"/>
                <w:kern w:val="0"/>
                <w:sz w:val="24"/>
                <w:lang w:bidi="ar"/>
              </w:rPr>
            </w:pPr>
          </w:p>
        </w:tc>
      </w:tr>
      <w:tr w:rsidR="00274F29" w14:paraId="1AABF3E7"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F6B51" w14:textId="77777777" w:rsidR="00274F29" w:rsidRDefault="00237665">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3</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4D214" w14:textId="77777777" w:rsidR="00274F29" w:rsidRDefault="00237665">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话筒增益处理器</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BFFF6" w14:textId="77777777" w:rsidR="00274F29" w:rsidRDefault="00237665">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77123" w14:textId="77777777" w:rsidR="00274F29" w:rsidRDefault="00237665">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台</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C0D6D" w14:textId="77777777" w:rsidR="00274F29" w:rsidRDefault="00274F29">
            <w:pPr>
              <w:widowControl/>
              <w:jc w:val="center"/>
              <w:textAlignment w:val="center"/>
              <w:rPr>
                <w:rFonts w:ascii="宋体" w:hAnsi="宋体" w:cs="宋体"/>
                <w:color w:val="000000"/>
                <w:kern w:val="0"/>
                <w:sz w:val="24"/>
                <w:lang w:bidi="ar"/>
              </w:rPr>
            </w:pPr>
          </w:p>
        </w:tc>
      </w:tr>
      <w:tr w:rsidR="00274F29" w14:paraId="050E92D2" w14:textId="77777777">
        <w:trPr>
          <w:trHeight w:val="425"/>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8AE92" w14:textId="77777777" w:rsidR="00274F29" w:rsidRDefault="00237665">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4</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E0615" w14:textId="77777777" w:rsidR="00274F29" w:rsidRDefault="00237665">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一拖二鹅颈无线话筒</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C34CF" w14:textId="77777777" w:rsidR="00274F29" w:rsidRDefault="00237665">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2D997" w14:textId="77777777" w:rsidR="00274F29" w:rsidRDefault="00237665">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套</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26160" w14:textId="77777777" w:rsidR="00274F29" w:rsidRDefault="00274F29">
            <w:pPr>
              <w:widowControl/>
              <w:jc w:val="center"/>
              <w:textAlignment w:val="center"/>
              <w:rPr>
                <w:rFonts w:ascii="宋体" w:hAnsi="宋体" w:cs="宋体"/>
                <w:color w:val="000000"/>
                <w:kern w:val="0"/>
                <w:sz w:val="24"/>
                <w:lang w:bidi="ar"/>
              </w:rPr>
            </w:pPr>
          </w:p>
        </w:tc>
      </w:tr>
    </w:tbl>
    <w:p w14:paraId="1B2327FB" w14:textId="77777777" w:rsidR="00274F29" w:rsidRDefault="00274F29"/>
    <w:p w14:paraId="2EC189AC" w14:textId="77777777" w:rsidR="00274F29" w:rsidRDefault="00237665">
      <w:pPr>
        <w:spacing w:line="360" w:lineRule="auto"/>
        <w:rPr>
          <w:b/>
          <w:bCs/>
          <w:sz w:val="24"/>
        </w:rPr>
      </w:pPr>
      <w:r>
        <w:rPr>
          <w:rFonts w:hint="eastAsia"/>
          <w:b/>
          <w:bCs/>
          <w:sz w:val="24"/>
        </w:rPr>
        <w:t>四、技术培训</w:t>
      </w:r>
    </w:p>
    <w:p w14:paraId="51CB5BE2" w14:textId="77777777" w:rsidR="00274F29" w:rsidRDefault="00237665">
      <w:pPr>
        <w:spacing w:line="360" w:lineRule="auto"/>
        <w:ind w:left="400" w:firstLine="420"/>
        <w:rPr>
          <w:sz w:val="24"/>
        </w:rPr>
      </w:pPr>
      <w:r>
        <w:rPr>
          <w:rFonts w:hint="eastAsia"/>
          <w:sz w:val="24"/>
        </w:rPr>
        <w:t>成交</w:t>
      </w:r>
      <w:r>
        <w:rPr>
          <w:sz w:val="24"/>
        </w:rPr>
        <w:t>方须提供操作及维修培训，</w:t>
      </w:r>
      <w:r>
        <w:rPr>
          <w:rFonts w:hint="eastAsia"/>
          <w:sz w:val="24"/>
        </w:rPr>
        <w:t>成交</w:t>
      </w:r>
      <w:r>
        <w:rPr>
          <w:sz w:val="24"/>
        </w:rPr>
        <w:t>方须在</w:t>
      </w:r>
      <w:r>
        <w:rPr>
          <w:rFonts w:hint="eastAsia"/>
          <w:sz w:val="24"/>
        </w:rPr>
        <w:t>响应</w:t>
      </w:r>
      <w:r>
        <w:rPr>
          <w:sz w:val="24"/>
        </w:rPr>
        <w:t>文件中提供详细的培训计划，包括培训内容、培训时间、培训地点等。</w:t>
      </w:r>
    </w:p>
    <w:p w14:paraId="0190C320" w14:textId="77777777" w:rsidR="00274F29" w:rsidRDefault="00274F29">
      <w:pPr>
        <w:spacing w:line="360" w:lineRule="auto"/>
        <w:rPr>
          <w:b/>
          <w:bCs/>
          <w:sz w:val="24"/>
        </w:rPr>
      </w:pPr>
    </w:p>
    <w:p w14:paraId="299A43D2" w14:textId="77777777" w:rsidR="00274F29" w:rsidRDefault="00237665">
      <w:pPr>
        <w:spacing w:line="360" w:lineRule="auto"/>
        <w:rPr>
          <w:b/>
          <w:bCs/>
          <w:sz w:val="24"/>
        </w:rPr>
      </w:pPr>
      <w:r>
        <w:rPr>
          <w:rFonts w:hint="eastAsia"/>
          <w:b/>
          <w:bCs/>
          <w:sz w:val="24"/>
        </w:rPr>
        <w:t>五、售后服务</w:t>
      </w:r>
    </w:p>
    <w:p w14:paraId="1E2894AD" w14:textId="77777777" w:rsidR="00274F29" w:rsidRDefault="00237665">
      <w:pPr>
        <w:adjustRightInd w:val="0"/>
        <w:snapToGrid w:val="0"/>
        <w:spacing w:line="360" w:lineRule="auto"/>
        <w:ind w:firstLineChars="200" w:firstLine="480"/>
        <w:rPr>
          <w:rFonts w:ascii="宋体" w:hAnsi="宋体" w:cs="Arial"/>
          <w:bCs/>
          <w:sz w:val="24"/>
        </w:rPr>
      </w:pPr>
      <w:r>
        <w:rPr>
          <w:rFonts w:hint="eastAsia"/>
          <w:sz w:val="24"/>
        </w:rPr>
        <w:t>成交</w:t>
      </w:r>
      <w:r>
        <w:rPr>
          <w:sz w:val="24"/>
        </w:rPr>
        <w:t>方须对合同中的全套设备</w:t>
      </w:r>
      <w:r>
        <w:rPr>
          <w:rFonts w:asciiTheme="minorEastAsia" w:hAnsiTheme="minorEastAsia"/>
          <w:sz w:val="24"/>
        </w:rPr>
        <w:t>提供12个月的质量保证期，质量保证期从设备通过验收合格并开始正式使用算起。</w:t>
      </w:r>
      <w:r>
        <w:rPr>
          <w:rFonts w:asciiTheme="minorEastAsia" w:hAnsiTheme="minorEastAsia" w:cs="Arial" w:hint="eastAsia"/>
          <w:bCs/>
          <w:sz w:val="24"/>
        </w:rPr>
        <w:t>可提供本地化的服务支持，接到故障电话</w:t>
      </w:r>
      <w:r>
        <w:rPr>
          <w:rFonts w:asciiTheme="minorEastAsia" w:hAnsiTheme="minorEastAsia" w:cs="Arial" w:hint="eastAsia"/>
          <w:bCs/>
          <w:sz w:val="24"/>
        </w:rPr>
        <w:lastRenderedPageBreak/>
        <w:t>后30分钟内进行响应，当采购方报告的故障通过技术电话支持不能被解决时，或当系统出现较为严重的问题时，成交方需派出专业</w:t>
      </w:r>
      <w:r>
        <w:rPr>
          <w:rFonts w:ascii="宋体" w:hAnsi="宋体" w:cs="Arial" w:hint="eastAsia"/>
          <w:bCs/>
          <w:sz w:val="24"/>
        </w:rPr>
        <w:t>人员在24小时赶到现场为采购方服务，8小时内解决非设备故障问题。设备出现故障在48小时内不能修复时，需免费提供同等功能的设备供采购方使用，直至故障修复。</w:t>
      </w:r>
    </w:p>
    <w:p w14:paraId="15DC7778" w14:textId="77777777" w:rsidR="00274F29" w:rsidRDefault="00274F29">
      <w:pPr>
        <w:spacing w:line="360" w:lineRule="auto"/>
        <w:rPr>
          <w:b/>
          <w:bCs/>
          <w:sz w:val="24"/>
        </w:rPr>
      </w:pPr>
      <w:bookmarkStart w:id="9" w:name="_Toc437346842"/>
      <w:bookmarkStart w:id="10" w:name="_Toc504397275"/>
    </w:p>
    <w:p w14:paraId="45E004C8" w14:textId="77777777" w:rsidR="00274F29" w:rsidRDefault="00237665">
      <w:pPr>
        <w:spacing w:line="360" w:lineRule="auto"/>
        <w:rPr>
          <w:b/>
          <w:bCs/>
          <w:sz w:val="24"/>
        </w:rPr>
      </w:pPr>
      <w:r>
        <w:rPr>
          <w:rFonts w:hint="eastAsia"/>
          <w:b/>
          <w:bCs/>
          <w:sz w:val="24"/>
        </w:rPr>
        <w:t>六、</w:t>
      </w:r>
      <w:bookmarkStart w:id="11" w:name="_Hlk163944013"/>
      <w:r>
        <w:rPr>
          <w:rFonts w:hint="eastAsia"/>
          <w:b/>
          <w:bCs/>
          <w:sz w:val="24"/>
        </w:rPr>
        <w:t>项目建设完成工期</w:t>
      </w:r>
      <w:bookmarkEnd w:id="9"/>
      <w:bookmarkEnd w:id="10"/>
      <w:bookmarkEnd w:id="11"/>
    </w:p>
    <w:p w14:paraId="3E24481B" w14:textId="77777777" w:rsidR="00274F29" w:rsidRDefault="00237665">
      <w:pPr>
        <w:adjustRightInd w:val="0"/>
        <w:snapToGrid w:val="0"/>
        <w:spacing w:line="360" w:lineRule="auto"/>
        <w:ind w:firstLineChars="200" w:firstLine="482"/>
        <w:rPr>
          <w:rFonts w:ascii="宋体" w:hAnsi="宋体" w:cs="Arial"/>
          <w:b/>
          <w:sz w:val="24"/>
        </w:rPr>
      </w:pPr>
      <w:bookmarkStart w:id="12" w:name="_Hlk163944020"/>
      <w:r>
        <w:rPr>
          <w:rFonts w:ascii="宋体" w:hAnsi="宋体" w:cs="Arial" w:hint="eastAsia"/>
          <w:b/>
          <w:sz w:val="24"/>
        </w:rPr>
        <w:t>所有系统在2024</w:t>
      </w:r>
      <w:r>
        <w:rPr>
          <w:rFonts w:ascii="宋体" w:hAnsi="宋体" w:cs="Arial"/>
          <w:b/>
          <w:sz w:val="24"/>
        </w:rPr>
        <w:t>年</w:t>
      </w:r>
      <w:r>
        <w:rPr>
          <w:rFonts w:ascii="宋体" w:hAnsi="宋体" w:cs="Arial" w:hint="eastAsia"/>
          <w:b/>
          <w:sz w:val="24"/>
        </w:rPr>
        <w:t>7</w:t>
      </w:r>
      <w:r>
        <w:rPr>
          <w:rFonts w:ascii="宋体" w:hAnsi="宋体" w:cs="Arial"/>
          <w:b/>
          <w:sz w:val="24"/>
        </w:rPr>
        <w:t>月</w:t>
      </w:r>
      <w:r>
        <w:rPr>
          <w:rFonts w:ascii="宋体" w:hAnsi="宋体" w:cs="Arial" w:hint="eastAsia"/>
          <w:b/>
          <w:sz w:val="24"/>
        </w:rPr>
        <w:t>31日前建设完毕（预计），设备供货期</w:t>
      </w:r>
      <w:r>
        <w:rPr>
          <w:rFonts w:ascii="宋体" w:hAnsi="宋体" w:cs="Arial"/>
          <w:b/>
          <w:sz w:val="24"/>
        </w:rPr>
        <w:t>在</w:t>
      </w:r>
      <w:r>
        <w:rPr>
          <w:rFonts w:ascii="宋体" w:hAnsi="宋体" w:cs="Arial" w:hint="eastAsia"/>
          <w:b/>
          <w:sz w:val="24"/>
        </w:rPr>
        <w:t>30天及以内。</w:t>
      </w:r>
    </w:p>
    <w:bookmarkEnd w:id="12"/>
    <w:p w14:paraId="10EF1512" w14:textId="77777777" w:rsidR="00274F29" w:rsidRDefault="00274F29">
      <w:pPr>
        <w:spacing w:line="360" w:lineRule="auto"/>
        <w:rPr>
          <w:b/>
          <w:bCs/>
          <w:sz w:val="24"/>
        </w:rPr>
      </w:pPr>
    </w:p>
    <w:p w14:paraId="3F07FE2C" w14:textId="77777777" w:rsidR="00274F29" w:rsidRDefault="00237665">
      <w:pPr>
        <w:spacing w:line="360" w:lineRule="auto"/>
        <w:rPr>
          <w:b/>
          <w:bCs/>
          <w:sz w:val="24"/>
        </w:rPr>
      </w:pPr>
      <w:r>
        <w:rPr>
          <w:rFonts w:hint="eastAsia"/>
          <w:b/>
          <w:bCs/>
          <w:sz w:val="24"/>
        </w:rPr>
        <w:t>七、服务人员配置要求</w:t>
      </w:r>
    </w:p>
    <w:p w14:paraId="30AEC563" w14:textId="77777777" w:rsidR="00274F29" w:rsidRDefault="00237665">
      <w:pPr>
        <w:spacing w:line="360" w:lineRule="auto"/>
        <w:ind w:firstLineChars="200" w:firstLine="480"/>
        <w:rPr>
          <w:rFonts w:asciiTheme="minorEastAsia" w:hAnsiTheme="minorEastAsia"/>
          <w:sz w:val="24"/>
        </w:rPr>
      </w:pPr>
      <w:r>
        <w:rPr>
          <w:rFonts w:asciiTheme="minorEastAsia" w:hAnsiTheme="minorEastAsia" w:hint="eastAsia"/>
          <w:sz w:val="24"/>
        </w:rPr>
        <w:t>成交方需配置足量合格的服务人员，维护、维保、维修人员需经采购方审核。若采购方不认可其技术能力和服务质量，可以随时要求更换直至满意。若发现现场服务人员有任何违法犯罪行为立刻更换。维护、维保、维修人员应在承诺的相应时间内到位，确保服务范围内线路及设备运行正常，并且符合采购方使用要求和技术管理要求及规范。</w:t>
      </w:r>
    </w:p>
    <w:p w14:paraId="3BD733EB" w14:textId="77777777" w:rsidR="00274F29" w:rsidRDefault="00274F29">
      <w:pPr>
        <w:spacing w:line="360" w:lineRule="auto"/>
        <w:rPr>
          <w:b/>
          <w:bCs/>
          <w:sz w:val="24"/>
        </w:rPr>
      </w:pPr>
    </w:p>
    <w:p w14:paraId="49EF86C0" w14:textId="77777777" w:rsidR="00274F29" w:rsidRDefault="00237665">
      <w:pPr>
        <w:spacing w:line="360" w:lineRule="auto"/>
        <w:rPr>
          <w:b/>
          <w:bCs/>
          <w:sz w:val="24"/>
        </w:rPr>
      </w:pPr>
      <w:r>
        <w:rPr>
          <w:rFonts w:hint="eastAsia"/>
          <w:b/>
          <w:bCs/>
          <w:sz w:val="24"/>
        </w:rPr>
        <w:t>八、验收标准</w:t>
      </w:r>
    </w:p>
    <w:p w14:paraId="05115F6D" w14:textId="77777777" w:rsidR="00274F29" w:rsidRDefault="00237665">
      <w:pPr>
        <w:spacing w:line="360" w:lineRule="auto"/>
        <w:ind w:firstLineChars="200" w:firstLine="480"/>
        <w:rPr>
          <w:b/>
          <w:bCs/>
          <w:sz w:val="24"/>
        </w:rPr>
      </w:pPr>
      <w:r>
        <w:rPr>
          <w:rFonts w:ascii="宋体" w:hAnsi="宋体" w:cs="宋体" w:hint="eastAsia"/>
          <w:bCs/>
          <w:sz w:val="24"/>
        </w:rPr>
        <w:t>采购人根据国家有关规定、磋商文件、成交方的响应文件以及合同约定的内容和验收标准进行验收。如有质疑，以相关质量技术检验检测机构的检验结果为准，如产生检验费用，则该费用由过失方承担。</w:t>
      </w:r>
    </w:p>
    <w:p w14:paraId="06868CC0" w14:textId="77777777" w:rsidR="00274F29" w:rsidRDefault="00274F29">
      <w:pPr>
        <w:spacing w:line="360" w:lineRule="auto"/>
        <w:rPr>
          <w:b/>
          <w:bCs/>
          <w:sz w:val="24"/>
        </w:rPr>
      </w:pPr>
    </w:p>
    <w:p w14:paraId="72D26568" w14:textId="77777777" w:rsidR="00274F29" w:rsidRDefault="00237665">
      <w:pPr>
        <w:spacing w:line="360" w:lineRule="auto"/>
        <w:rPr>
          <w:rStyle w:val="af4"/>
        </w:rPr>
      </w:pPr>
      <w:r>
        <w:rPr>
          <w:rFonts w:hint="eastAsia"/>
          <w:b/>
          <w:bCs/>
          <w:sz w:val="24"/>
        </w:rPr>
        <w:t>九、付款方式</w:t>
      </w:r>
    </w:p>
    <w:p w14:paraId="0C8947D0" w14:textId="77777777" w:rsidR="00274F29" w:rsidRDefault="00237665">
      <w:pPr>
        <w:adjustRightInd w:val="0"/>
        <w:snapToGrid w:val="0"/>
        <w:spacing w:line="360" w:lineRule="auto"/>
        <w:ind w:firstLineChars="200" w:firstLine="480"/>
        <w:rPr>
          <w:rFonts w:ascii="宋体" w:hAnsi="宋体" w:cs="Arial"/>
          <w:bCs/>
          <w:sz w:val="24"/>
        </w:rPr>
      </w:pPr>
      <w:r>
        <w:rPr>
          <w:rFonts w:ascii="宋体" w:hAnsi="宋体" w:cs="Arial" w:hint="eastAsia"/>
          <w:bCs/>
          <w:sz w:val="24"/>
        </w:rPr>
        <w:t>1、本合同签订后七个工作日内，采购方向成交方支付合同金额的30%作为预付款。</w:t>
      </w:r>
    </w:p>
    <w:p w14:paraId="0994A1F3" w14:textId="77777777" w:rsidR="00274F29" w:rsidRDefault="00237665">
      <w:pPr>
        <w:adjustRightInd w:val="0"/>
        <w:snapToGrid w:val="0"/>
        <w:spacing w:line="360" w:lineRule="auto"/>
        <w:ind w:firstLineChars="200" w:firstLine="480"/>
        <w:rPr>
          <w:rFonts w:ascii="宋体" w:hAnsi="宋体" w:cs="Arial"/>
          <w:bCs/>
          <w:sz w:val="24"/>
        </w:rPr>
      </w:pPr>
      <w:r>
        <w:rPr>
          <w:rFonts w:ascii="宋体" w:hAnsi="宋体" w:cs="Arial" w:hint="eastAsia"/>
          <w:bCs/>
          <w:sz w:val="24"/>
        </w:rPr>
        <w:t>2、成交方将货物运抵工地现场经采购方及监理方（若有）初验合格并签署设备材料点验报告后七个工作日内，采购方向成交方支付至该批货物金额的80％。</w:t>
      </w:r>
    </w:p>
    <w:p w14:paraId="2615A146" w14:textId="77777777" w:rsidR="00237665" w:rsidRDefault="00237665">
      <w:pPr>
        <w:adjustRightInd w:val="0"/>
        <w:snapToGrid w:val="0"/>
        <w:spacing w:line="360" w:lineRule="auto"/>
        <w:ind w:firstLineChars="200" w:firstLine="480"/>
        <w:rPr>
          <w:rFonts w:ascii="宋体" w:hAnsi="宋体" w:cs="Arial"/>
          <w:bCs/>
          <w:sz w:val="24"/>
        </w:rPr>
      </w:pPr>
      <w:r>
        <w:rPr>
          <w:rFonts w:ascii="宋体" w:hAnsi="宋体" w:cs="Arial" w:hint="eastAsia"/>
          <w:bCs/>
          <w:sz w:val="24"/>
        </w:rPr>
        <w:t>3、项目整体完成验收合格后七个工作日内，采购方向成交方支付至合同金额的100%，成交方开始提供售后服务。</w:t>
      </w:r>
    </w:p>
    <w:p w14:paraId="26D8C489" w14:textId="77777777" w:rsidR="00F0593E" w:rsidRPr="00F0593E" w:rsidRDefault="00F0593E" w:rsidP="00F0593E">
      <w:pPr>
        <w:adjustRightInd w:val="0"/>
        <w:snapToGrid w:val="0"/>
        <w:spacing w:line="360" w:lineRule="auto"/>
        <w:ind w:firstLineChars="200" w:firstLine="480"/>
        <w:rPr>
          <w:rFonts w:ascii="宋体" w:hAnsi="宋体" w:cs="Arial"/>
          <w:bCs/>
          <w:sz w:val="24"/>
        </w:rPr>
      </w:pPr>
      <w:r w:rsidRPr="00F0593E">
        <w:rPr>
          <w:rFonts w:ascii="宋体" w:hAnsi="宋体" w:cs="Arial" w:hint="eastAsia"/>
          <w:bCs/>
          <w:sz w:val="24"/>
        </w:rPr>
        <w:t>注:如出现逾期支付相关费用等情况，采购人将支付成交单位相应利息，如</w:t>
      </w:r>
      <w:r w:rsidRPr="00F0593E">
        <w:rPr>
          <w:rFonts w:ascii="宋体" w:hAnsi="宋体" w:cs="Arial" w:hint="eastAsia"/>
          <w:bCs/>
          <w:sz w:val="24"/>
        </w:rPr>
        <w:lastRenderedPageBreak/>
        <w:t>对成交单位造成损失的，依法给予成交单位相关补偿。</w:t>
      </w:r>
    </w:p>
    <w:p w14:paraId="64F887E5" w14:textId="77777777" w:rsidR="00237665" w:rsidRPr="00237665" w:rsidRDefault="00237665" w:rsidP="00237665"/>
    <w:p w14:paraId="2D824B03" w14:textId="77777777" w:rsidR="00237665" w:rsidRPr="00237665" w:rsidRDefault="00237665" w:rsidP="00237665"/>
    <w:p w14:paraId="7A847E5D" w14:textId="77777777" w:rsidR="00237665" w:rsidRPr="00237665" w:rsidRDefault="00237665" w:rsidP="00237665"/>
    <w:p w14:paraId="47F0B28A" w14:textId="77777777" w:rsidR="00237665" w:rsidRPr="00237665" w:rsidRDefault="00237665" w:rsidP="00237665"/>
    <w:p w14:paraId="77FE429A" w14:textId="77777777" w:rsidR="00237665" w:rsidRPr="00237665" w:rsidRDefault="00237665" w:rsidP="00237665"/>
    <w:p w14:paraId="704E126A" w14:textId="77777777" w:rsidR="00237665" w:rsidRPr="00237665" w:rsidRDefault="00237665" w:rsidP="00237665"/>
    <w:p w14:paraId="7E25721A" w14:textId="77777777" w:rsidR="00237665" w:rsidRPr="00237665" w:rsidRDefault="00237665" w:rsidP="00237665"/>
    <w:p w14:paraId="7D974A8D" w14:textId="77777777" w:rsidR="00237665" w:rsidRPr="00237665" w:rsidRDefault="00237665" w:rsidP="00237665"/>
    <w:p w14:paraId="3013EDD9" w14:textId="77777777" w:rsidR="00237665" w:rsidRPr="00237665" w:rsidRDefault="00237665" w:rsidP="00237665"/>
    <w:p w14:paraId="07986398" w14:textId="77777777" w:rsidR="00237665" w:rsidRPr="00237665" w:rsidRDefault="00237665" w:rsidP="00237665"/>
    <w:p w14:paraId="7C3175D0" w14:textId="77777777" w:rsidR="00237665" w:rsidRPr="00237665" w:rsidRDefault="00237665" w:rsidP="00237665"/>
    <w:p w14:paraId="1081A43A" w14:textId="77777777" w:rsidR="00237665" w:rsidRPr="00237665" w:rsidRDefault="00237665" w:rsidP="00237665"/>
    <w:p w14:paraId="5885FBB1" w14:textId="77777777" w:rsidR="00237665" w:rsidRPr="00237665" w:rsidRDefault="00237665" w:rsidP="00237665"/>
    <w:p w14:paraId="27159F1A" w14:textId="77777777" w:rsidR="00237665" w:rsidRPr="00237665" w:rsidRDefault="00237665" w:rsidP="00237665"/>
    <w:p w14:paraId="03856E35" w14:textId="77777777" w:rsidR="00237665" w:rsidRPr="00237665" w:rsidRDefault="00237665" w:rsidP="00237665"/>
    <w:p w14:paraId="30E19EDA" w14:textId="77777777" w:rsidR="00237665" w:rsidRPr="00237665" w:rsidRDefault="00237665" w:rsidP="00237665"/>
    <w:p w14:paraId="5A97E27E" w14:textId="77777777" w:rsidR="00237665" w:rsidRPr="00237665" w:rsidRDefault="00237665" w:rsidP="00237665"/>
    <w:p w14:paraId="0FD8D8B0" w14:textId="77777777" w:rsidR="00237665" w:rsidRPr="00237665" w:rsidRDefault="00237665" w:rsidP="00237665"/>
    <w:p w14:paraId="0CFD9468" w14:textId="77777777" w:rsidR="00237665" w:rsidRPr="00237665" w:rsidRDefault="00237665" w:rsidP="00237665"/>
    <w:p w14:paraId="773323A8" w14:textId="77777777" w:rsidR="00237665" w:rsidRPr="00237665" w:rsidRDefault="00237665" w:rsidP="00237665"/>
    <w:p w14:paraId="7FEBE7FA" w14:textId="77777777" w:rsidR="00237665" w:rsidRPr="00237665" w:rsidRDefault="00237665" w:rsidP="00237665"/>
    <w:p w14:paraId="182F5D15" w14:textId="77777777" w:rsidR="00237665" w:rsidRPr="00237665" w:rsidRDefault="00237665" w:rsidP="00237665"/>
    <w:p w14:paraId="6C129A76" w14:textId="77777777" w:rsidR="00237665" w:rsidRPr="00237665" w:rsidRDefault="00237665" w:rsidP="00237665"/>
    <w:p w14:paraId="20BC84AD" w14:textId="77777777" w:rsidR="00237665" w:rsidRPr="00237665" w:rsidRDefault="00237665" w:rsidP="00237665"/>
    <w:p w14:paraId="7B3A9239" w14:textId="77777777" w:rsidR="00237665" w:rsidRPr="00237665" w:rsidRDefault="00237665" w:rsidP="00237665">
      <w:pPr>
        <w:jc w:val="center"/>
      </w:pPr>
    </w:p>
    <w:p w14:paraId="11088973" w14:textId="77777777" w:rsidR="00237665" w:rsidRPr="00237665" w:rsidRDefault="00237665" w:rsidP="00237665"/>
    <w:p w14:paraId="0F8DB442" w14:textId="77777777" w:rsidR="00237665" w:rsidRPr="00237665" w:rsidRDefault="00237665" w:rsidP="00237665"/>
    <w:p w14:paraId="4A48F349" w14:textId="77777777" w:rsidR="00237665" w:rsidRPr="00237665" w:rsidRDefault="00237665" w:rsidP="00237665"/>
    <w:p w14:paraId="6BAA10E8" w14:textId="77777777" w:rsidR="00237665" w:rsidRPr="00237665" w:rsidRDefault="00237665" w:rsidP="00237665"/>
    <w:p w14:paraId="765788DE" w14:textId="77777777" w:rsidR="00237665" w:rsidRPr="00237665" w:rsidRDefault="00237665" w:rsidP="00237665"/>
    <w:p w14:paraId="172A9EC4" w14:textId="77777777" w:rsidR="00274F29" w:rsidRPr="00237665" w:rsidRDefault="00274F29" w:rsidP="00237665"/>
    <w:sectPr w:rsidR="00274F29" w:rsidRPr="0023766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027D92" w14:textId="77777777" w:rsidR="009D1366" w:rsidRDefault="009D1366">
      <w:r>
        <w:separator/>
      </w:r>
    </w:p>
  </w:endnote>
  <w:endnote w:type="continuationSeparator" w:id="0">
    <w:p w14:paraId="30090256" w14:textId="77777777" w:rsidR="009D1366" w:rsidRDefault="009D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CD8D93" w14:textId="77777777" w:rsidR="00274F29" w:rsidRDefault="00237665">
    <w:pPr>
      <w:pStyle w:val="ac"/>
      <w:tabs>
        <w:tab w:val="clear" w:pos="4153"/>
        <w:tab w:val="clear" w:pos="8306"/>
        <w:tab w:val="left" w:pos="4993"/>
      </w:tabs>
    </w:pPr>
    <w:r>
      <w:rPr>
        <w:noProof/>
      </w:rPr>
      <mc:AlternateContent>
        <mc:Choice Requires="wps">
          <w:drawing>
            <wp:anchor distT="0" distB="0" distL="114300" distR="114300" simplePos="0" relativeHeight="251659264" behindDoc="0" locked="0" layoutInCell="1" allowOverlap="1" wp14:anchorId="4E113A72" wp14:editId="05FC02FB">
              <wp:simplePos x="0" y="0"/>
              <wp:positionH relativeFrom="margin">
                <wp:posOffset>2317484</wp:posOffset>
              </wp:positionH>
              <wp:positionV relativeFrom="paragraph">
                <wp:posOffset>-996</wp:posOffset>
              </wp:positionV>
              <wp:extent cx="930826" cy="169739"/>
              <wp:effectExtent l="0" t="0" r="3175" b="1905"/>
              <wp:wrapNone/>
              <wp:docPr id="1" name="文本框 1"/>
              <wp:cNvGraphicFramePr/>
              <a:graphic xmlns:a="http://schemas.openxmlformats.org/drawingml/2006/main">
                <a:graphicData uri="http://schemas.microsoft.com/office/word/2010/wordprocessingShape">
                  <wps:wsp>
                    <wps:cNvSpPr txBox="1"/>
                    <wps:spPr>
                      <a:xfrm>
                        <a:off x="0" y="0"/>
                        <a:ext cx="930826" cy="16973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00B0950" w14:textId="77777777" w:rsidR="00274F29" w:rsidRDefault="00237665">
                          <w:pPr>
                            <w:pStyle w:val="ac"/>
                          </w:pPr>
                          <w:r>
                            <w:t>第</w:t>
                          </w:r>
                          <w:r>
                            <w:fldChar w:fldCharType="begin"/>
                          </w:r>
                          <w:r>
                            <w:instrText xml:space="preserve"> PAGE  \* MERGEFORMAT </w:instrText>
                          </w:r>
                          <w:r>
                            <w:fldChar w:fldCharType="separate"/>
                          </w:r>
                          <w:r w:rsidR="00F0593E">
                            <w:rPr>
                              <w:noProof/>
                            </w:rPr>
                            <w:t>15</w:t>
                          </w:r>
                          <w:r>
                            <w:fldChar w:fldCharType="end"/>
                          </w:r>
                          <w:r>
                            <w:t>页</w:t>
                          </w:r>
                          <w:r>
                            <w:rPr>
                              <w:rFonts w:hint="eastAsia"/>
                            </w:rPr>
                            <w:t>/</w:t>
                          </w:r>
                          <w:r>
                            <w:t>共</w:t>
                          </w:r>
                          <w:r w:rsidR="00F0593E">
                            <w:rPr>
                              <w:noProof/>
                            </w:rPr>
                            <w:fldChar w:fldCharType="begin"/>
                          </w:r>
                          <w:r w:rsidR="00F0593E">
                            <w:rPr>
                              <w:noProof/>
                            </w:rPr>
                            <w:instrText xml:space="preserve"> NUMPAGES  \* MERGEFORMAT </w:instrText>
                          </w:r>
                          <w:r w:rsidR="00F0593E">
                            <w:rPr>
                              <w:noProof/>
                            </w:rPr>
                            <w:fldChar w:fldCharType="separate"/>
                          </w:r>
                          <w:r w:rsidR="00F0593E">
                            <w:rPr>
                              <w:noProof/>
                            </w:rPr>
                            <w:t>15</w:t>
                          </w:r>
                          <w:r w:rsidR="00F0593E">
                            <w:rPr>
                              <w:noProof/>
                            </w:rPr>
                            <w:fldChar w:fldCharType="end"/>
                          </w:r>
                          <w:r>
                            <w:t>页</w:t>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4E113A72" id="_x0000_t202" coordsize="21600,21600" o:spt="202" path="m,l,21600r21600,l21600,xe">
              <v:stroke joinstyle="miter"/>
              <v:path gradientshapeok="t" o:connecttype="rect"/>
            </v:shapetype>
            <v:shape id="文本框 1" o:spid="_x0000_s1026" type="#_x0000_t202" style="position:absolute;left:0;text-align:left;margin-left:182.5pt;margin-top:-.1pt;width:73.3pt;height:1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" filled="f" stroked="f" strokeweight=".5pt">
              <v:textbox inset="0,0,0,0">
                <w:txbxContent>
                  <w:p w14:paraId="300B0950" w14:textId="77777777" w:rsidR="00274F29" w:rsidRDefault="00237665">
                    <w:pPr>
                      <w:pStyle w:val="ac"/>
                    </w:pPr>
                    <w:r>
                      <w:t>第</w:t>
                    </w:r>
                    <w:r>
                      <w:fldChar w:fldCharType="begin"/>
                    </w:r>
                    <w:r>
                      <w:instrText xml:space="preserve"> PAGE  \* MERGEFORMAT </w:instrText>
                    </w:r>
                    <w:r>
                      <w:fldChar w:fldCharType="separate"/>
                    </w:r>
                    <w:r w:rsidR="00F0593E">
                      <w:rPr>
                        <w:noProof/>
                      </w:rPr>
                      <w:t>15</w:t>
                    </w:r>
                    <w:r>
                      <w:fldChar w:fldCharType="end"/>
                    </w:r>
                    <w:r>
                      <w:t>页</w:t>
                    </w:r>
                    <w:r>
                      <w:rPr>
                        <w:rFonts w:hint="eastAsia"/>
                      </w:rPr>
                      <w:t>/</w:t>
                    </w:r>
                    <w:r>
                      <w:t>共</w:t>
                    </w:r>
                    <w:r w:rsidR="00F0593E">
                      <w:rPr>
                        <w:noProof/>
                      </w:rPr>
                      <w:fldChar w:fldCharType="begin"/>
                    </w:r>
                    <w:r w:rsidR="00F0593E">
                      <w:rPr>
                        <w:noProof/>
                      </w:rPr>
                      <w:instrText xml:space="preserve"> NUMPAGES  \* MERGEFORMAT </w:instrText>
                    </w:r>
                    <w:r w:rsidR="00F0593E">
                      <w:rPr>
                        <w:noProof/>
                      </w:rPr>
                      <w:fldChar w:fldCharType="separate"/>
                    </w:r>
                    <w:r w:rsidR="00F0593E">
                      <w:rPr>
                        <w:noProof/>
                      </w:rPr>
                      <w:t>15</w:t>
                    </w:r>
                    <w:r w:rsidR="00F0593E">
                      <w:rPr>
                        <w:noProof/>
                      </w:rPr>
                      <w:fldChar w:fldCharType="end"/>
                    </w:r>
                    <w:r>
                      <w:t>页</w:t>
                    </w:r>
                  </w:p>
                </w:txbxContent>
              </v:textbox>
              <w10:wrap anchorx="margin"/>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2AB418" w14:textId="77777777" w:rsidR="009D1366" w:rsidRDefault="009D1366">
      <w:r>
        <w:separator/>
      </w:r>
    </w:p>
  </w:footnote>
  <w:footnote w:type="continuationSeparator" w:id="0">
    <w:p w14:paraId="7E114204" w14:textId="77777777" w:rsidR="009D1366" w:rsidRDefault="009D1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2CC6C3E"/>
    <w:multiLevelType w:val="multilevel"/>
    <w:tmpl w:val="B2CC6C3E"/>
    <w:lvl w:ilvl="0">
      <w:start w:val="1"/>
      <w:numFmt w:val="chineseCounting"/>
      <w:suff w:val="nothing"/>
      <w:lvlText w:val="%1、"/>
      <w:lvlJc w:val="left"/>
      <w:pPr>
        <w:ind w:left="0" w:firstLine="400"/>
      </w:pPr>
      <w:rPr>
        <w:rFonts w:hint="eastAsia"/>
      </w:rPr>
    </w:lvl>
    <w:lvl w:ilvl="1">
      <w:start w:val="1"/>
      <w:numFmt w:val="decimal"/>
      <w:suff w:val="space"/>
      <w:lvlText w:val="%2．"/>
      <w:lvlJc w:val="left"/>
      <w:pPr>
        <w:ind w:left="0" w:firstLine="400"/>
      </w:pPr>
      <w:rPr>
        <w:rFonts w:hint="eastAsia"/>
      </w:rPr>
    </w:lvl>
    <w:lvl w:ilvl="2">
      <w:start w:val="1"/>
      <w:numFmt w:val="decimal"/>
      <w:suff w:val="nothing"/>
      <w:lvlText w:val="（%3）"/>
      <w:lvlJc w:val="left"/>
      <w:pPr>
        <w:ind w:left="0" w:firstLine="402"/>
      </w:pPr>
      <w:rPr>
        <w:rFonts w:hint="eastAsia"/>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low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Roman"/>
      <w:suff w:val="nothing"/>
      <w:lvlText w:val="%8. "/>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1" w15:restartNumberingAfterBreak="0">
    <w:nsid w:val="CD405E2F"/>
    <w:multiLevelType w:val="singleLevel"/>
    <w:tmpl w:val="CD405E2F"/>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0E4A7614"/>
    <w:multiLevelType w:val="multilevel"/>
    <w:tmpl w:val="0E4A7614"/>
    <w:lvl w:ilvl="0">
      <w:start w:val="1"/>
      <w:numFmt w:val="decimal"/>
      <w:lvlText w:val="%1."/>
      <w:lvlJc w:val="left"/>
      <w:pPr>
        <w:ind w:left="432" w:hanging="432"/>
      </w:pPr>
      <w:rPr>
        <w:rFonts w:hint="default"/>
      </w:rPr>
    </w:lvl>
    <w:lvl w:ilvl="1">
      <w:start w:val="1"/>
      <w:numFmt w:val="decimal"/>
      <w:lvlText w:val="%1.%2."/>
      <w:lvlJc w:val="left"/>
      <w:pPr>
        <w:ind w:left="575" w:hanging="575"/>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1" w:hanging="11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abstractNum w:abstractNumId="3" w15:restartNumberingAfterBreak="0">
    <w:nsid w:val="10DB44A2"/>
    <w:multiLevelType w:val="multilevel"/>
    <w:tmpl w:val="10DB44A2"/>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 w15:restartNumberingAfterBreak="0">
    <w:nsid w:val="159FF456"/>
    <w:multiLevelType w:val="multilevel"/>
    <w:tmpl w:val="159FF456"/>
    <w:lvl w:ilvl="0">
      <w:start w:val="1"/>
      <w:numFmt w:val="chineseCounting"/>
      <w:suff w:val="nothing"/>
      <w:lvlText w:val="%1、"/>
      <w:lvlJc w:val="left"/>
      <w:pPr>
        <w:ind w:left="0" w:firstLine="400"/>
      </w:pPr>
      <w:rPr>
        <w:rFonts w:hint="eastAsia"/>
      </w:rPr>
    </w:lvl>
    <w:lvl w:ilvl="1">
      <w:start w:val="1"/>
      <w:numFmt w:val="decimal"/>
      <w:suff w:val="space"/>
      <w:lvlText w:val="%2．"/>
      <w:lvlJc w:val="left"/>
      <w:pPr>
        <w:ind w:left="0" w:firstLine="400"/>
      </w:pPr>
      <w:rPr>
        <w:rFonts w:hint="eastAsia"/>
      </w:rPr>
    </w:lvl>
    <w:lvl w:ilvl="2">
      <w:start w:val="1"/>
      <w:numFmt w:val="decimal"/>
      <w:suff w:val="nothing"/>
      <w:lvlText w:val="（%3）"/>
      <w:lvlJc w:val="left"/>
      <w:pPr>
        <w:ind w:left="0" w:firstLine="402"/>
      </w:pPr>
      <w:rPr>
        <w:rFonts w:hint="eastAsia"/>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low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Roman"/>
      <w:suff w:val="nothing"/>
      <w:lvlText w:val="%8. "/>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5" w15:restartNumberingAfterBreak="0">
    <w:nsid w:val="4EB70541"/>
    <w:multiLevelType w:val="multilevel"/>
    <w:tmpl w:val="4EB70541"/>
    <w:lvl w:ilvl="0">
      <w:start w:val="1"/>
      <w:numFmt w:val="bullet"/>
      <w:lvlText w:val=""/>
      <w:lvlJc w:val="left"/>
      <w:pPr>
        <w:tabs>
          <w:tab w:val="left" w:pos="720"/>
        </w:tabs>
        <w:ind w:left="720" w:hanging="360"/>
      </w:pPr>
      <w:rPr>
        <w:rFonts w:ascii="Wingdings" w:hAnsi="Wingdings" w:hint="default"/>
      </w:rPr>
    </w:lvl>
    <w:lvl w:ilvl="1">
      <w:start w:val="3047"/>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8863646"/>
    <w:multiLevelType w:val="multilevel"/>
    <w:tmpl w:val="68863646"/>
    <w:lvl w:ilvl="0">
      <w:start w:val="1"/>
      <w:numFmt w:val="decimal"/>
      <w:pStyle w:val="1"/>
      <w:lvlText w:val="%1."/>
      <w:lvlJc w:val="left"/>
      <w:pPr>
        <w:ind w:left="432" w:hanging="432"/>
      </w:pPr>
      <w:rPr>
        <w:rFonts w:hint="default"/>
      </w:rPr>
    </w:lvl>
    <w:lvl w:ilvl="1">
      <w:start w:val="1"/>
      <w:numFmt w:val="decimal"/>
      <w:pStyle w:val="2"/>
      <w:isLgl/>
      <w:lvlText w:val="%1.%2"/>
      <w:lvlJc w:val="left"/>
      <w:pPr>
        <w:ind w:left="576" w:hanging="576"/>
      </w:pPr>
      <w:rPr>
        <w:rFonts w:hint="eastAsia"/>
        <w:sz w:val="24"/>
        <w:szCs w:val="24"/>
      </w:rPr>
    </w:lvl>
    <w:lvl w:ilvl="2">
      <w:start w:val="1"/>
      <w:numFmt w:val="decimal"/>
      <w:isLgl/>
      <w:lvlText w:val="%1.%2.%3"/>
      <w:lvlJc w:val="left"/>
      <w:pPr>
        <w:ind w:left="720" w:hanging="720"/>
      </w:pPr>
      <w:rPr>
        <w:rFonts w:ascii="宋体" w:eastAsia="宋体" w:hAnsi="宋体" w:hint="eastAsia"/>
        <w:sz w:val="24"/>
        <w:szCs w:val="24"/>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ascii="宋体" w:eastAsia="宋体" w:hAnsi="宋体" w:hint="default"/>
      </w:rPr>
    </w:lvl>
    <w:lvl w:ilvl="5">
      <w:start w:val="1"/>
      <w:numFmt w:val="decimal"/>
      <w:isLgl/>
      <w:lvlText w:val="%1.%2.%3.%4.%5.%6"/>
      <w:lvlJc w:val="left"/>
      <w:pPr>
        <w:ind w:left="1152" w:hanging="1152"/>
      </w:pPr>
      <w:rPr>
        <w:rFonts w:hint="default"/>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num w:numId="1" w16cid:durableId="1714381909">
    <w:abstractNumId w:val="6"/>
  </w:num>
  <w:num w:numId="2" w16cid:durableId="2056662312">
    <w:abstractNumId w:val="2"/>
  </w:num>
  <w:num w:numId="3" w16cid:durableId="1979914987">
    <w:abstractNumId w:val="0"/>
  </w:num>
  <w:num w:numId="4" w16cid:durableId="321012418">
    <w:abstractNumId w:val="3"/>
  </w:num>
  <w:num w:numId="5" w16cid:durableId="646276758">
    <w:abstractNumId w:val="5"/>
  </w:num>
  <w:num w:numId="6" w16cid:durableId="1431927922">
    <w:abstractNumId w:val="4"/>
  </w:num>
  <w:num w:numId="7" w16cid:durableId="456603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6"/>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ZhYTA1MTQ4MWU4MzAwYjQxMjJmYTFlOTE3N2E4MjgifQ=="/>
  </w:docVars>
  <w:rsids>
    <w:rsidRoot w:val="FDD71553"/>
    <w:rsid w:val="CFFC7FFD"/>
    <w:rsid w:val="DFEBE3E9"/>
    <w:rsid w:val="EDEF1A65"/>
    <w:rsid w:val="EEEAB130"/>
    <w:rsid w:val="F45F25B2"/>
    <w:rsid w:val="F4DF8E62"/>
    <w:rsid w:val="F50772AD"/>
    <w:rsid w:val="F5ED280B"/>
    <w:rsid w:val="F5FFCF09"/>
    <w:rsid w:val="F7E628F3"/>
    <w:rsid w:val="FC6F64A0"/>
    <w:rsid w:val="FDBFAF50"/>
    <w:rsid w:val="FDD71553"/>
    <w:rsid w:val="0000579B"/>
    <w:rsid w:val="00014E53"/>
    <w:rsid w:val="00044751"/>
    <w:rsid w:val="00053FD3"/>
    <w:rsid w:val="000F5ACB"/>
    <w:rsid w:val="00114B1A"/>
    <w:rsid w:val="0013743B"/>
    <w:rsid w:val="001447CD"/>
    <w:rsid w:val="00146762"/>
    <w:rsid w:val="00150EF6"/>
    <w:rsid w:val="001809A0"/>
    <w:rsid w:val="001847A4"/>
    <w:rsid w:val="00190D7D"/>
    <w:rsid w:val="00197018"/>
    <w:rsid w:val="0021596D"/>
    <w:rsid w:val="00237665"/>
    <w:rsid w:val="00250288"/>
    <w:rsid w:val="00255F4D"/>
    <w:rsid w:val="0026038D"/>
    <w:rsid w:val="00262458"/>
    <w:rsid w:val="00274F29"/>
    <w:rsid w:val="00275DF1"/>
    <w:rsid w:val="002A78E5"/>
    <w:rsid w:val="002E7897"/>
    <w:rsid w:val="00301CB1"/>
    <w:rsid w:val="00311FE7"/>
    <w:rsid w:val="00334A3B"/>
    <w:rsid w:val="0034689D"/>
    <w:rsid w:val="003852C8"/>
    <w:rsid w:val="003944ED"/>
    <w:rsid w:val="003A2716"/>
    <w:rsid w:val="003B4598"/>
    <w:rsid w:val="003C586D"/>
    <w:rsid w:val="003C6962"/>
    <w:rsid w:val="003F79C0"/>
    <w:rsid w:val="00420E5A"/>
    <w:rsid w:val="00441FE2"/>
    <w:rsid w:val="004924C9"/>
    <w:rsid w:val="004D4206"/>
    <w:rsid w:val="004F13A0"/>
    <w:rsid w:val="004F7B51"/>
    <w:rsid w:val="00532C0B"/>
    <w:rsid w:val="00562D68"/>
    <w:rsid w:val="0057759E"/>
    <w:rsid w:val="00590733"/>
    <w:rsid w:val="005B0A80"/>
    <w:rsid w:val="005B5424"/>
    <w:rsid w:val="005C100A"/>
    <w:rsid w:val="005C309F"/>
    <w:rsid w:val="006249BA"/>
    <w:rsid w:val="00626D8E"/>
    <w:rsid w:val="006640EB"/>
    <w:rsid w:val="006715CE"/>
    <w:rsid w:val="00695FE6"/>
    <w:rsid w:val="006C5BDC"/>
    <w:rsid w:val="006D26FE"/>
    <w:rsid w:val="00716848"/>
    <w:rsid w:val="0072217D"/>
    <w:rsid w:val="00722774"/>
    <w:rsid w:val="00726B59"/>
    <w:rsid w:val="007570E6"/>
    <w:rsid w:val="00782291"/>
    <w:rsid w:val="00793CF9"/>
    <w:rsid w:val="007D4E9D"/>
    <w:rsid w:val="007D65BF"/>
    <w:rsid w:val="007E0914"/>
    <w:rsid w:val="007E5908"/>
    <w:rsid w:val="007F2C11"/>
    <w:rsid w:val="007F6F18"/>
    <w:rsid w:val="00876BBF"/>
    <w:rsid w:val="008A1069"/>
    <w:rsid w:val="008B0B72"/>
    <w:rsid w:val="008C6321"/>
    <w:rsid w:val="008E255A"/>
    <w:rsid w:val="008E6A68"/>
    <w:rsid w:val="008F0B43"/>
    <w:rsid w:val="0090314A"/>
    <w:rsid w:val="00903C78"/>
    <w:rsid w:val="00932B7A"/>
    <w:rsid w:val="00941E16"/>
    <w:rsid w:val="00965C99"/>
    <w:rsid w:val="00970ECF"/>
    <w:rsid w:val="00974884"/>
    <w:rsid w:val="009C06F6"/>
    <w:rsid w:val="009D1366"/>
    <w:rsid w:val="009E5F2A"/>
    <w:rsid w:val="00A137CD"/>
    <w:rsid w:val="00A8205D"/>
    <w:rsid w:val="00AA476B"/>
    <w:rsid w:val="00AB3B2F"/>
    <w:rsid w:val="00AF33F9"/>
    <w:rsid w:val="00AF3C71"/>
    <w:rsid w:val="00AF54CC"/>
    <w:rsid w:val="00B00F33"/>
    <w:rsid w:val="00B1269B"/>
    <w:rsid w:val="00B26934"/>
    <w:rsid w:val="00B766C6"/>
    <w:rsid w:val="00C15367"/>
    <w:rsid w:val="00C3071D"/>
    <w:rsid w:val="00C540CE"/>
    <w:rsid w:val="00C653A7"/>
    <w:rsid w:val="00CA0D8A"/>
    <w:rsid w:val="00CC25FB"/>
    <w:rsid w:val="00D169C0"/>
    <w:rsid w:val="00D27C9B"/>
    <w:rsid w:val="00D41F9A"/>
    <w:rsid w:val="00DA5175"/>
    <w:rsid w:val="00DE5185"/>
    <w:rsid w:val="00E03C2E"/>
    <w:rsid w:val="00E37BAD"/>
    <w:rsid w:val="00E518B9"/>
    <w:rsid w:val="00E72F36"/>
    <w:rsid w:val="00E83C4C"/>
    <w:rsid w:val="00F0593E"/>
    <w:rsid w:val="00F12164"/>
    <w:rsid w:val="00F35C5D"/>
    <w:rsid w:val="00F40650"/>
    <w:rsid w:val="00F4542A"/>
    <w:rsid w:val="00F45A04"/>
    <w:rsid w:val="00F5161B"/>
    <w:rsid w:val="00F7598C"/>
    <w:rsid w:val="00F924EF"/>
    <w:rsid w:val="00FC0594"/>
    <w:rsid w:val="00FC5AF5"/>
    <w:rsid w:val="010B5F13"/>
    <w:rsid w:val="02DF5BF5"/>
    <w:rsid w:val="10A62FCB"/>
    <w:rsid w:val="10BC7BBF"/>
    <w:rsid w:val="11CC185F"/>
    <w:rsid w:val="131D659F"/>
    <w:rsid w:val="16195DD8"/>
    <w:rsid w:val="1E383AE7"/>
    <w:rsid w:val="1F56963F"/>
    <w:rsid w:val="1FE623C0"/>
    <w:rsid w:val="23730DEA"/>
    <w:rsid w:val="27BB23AC"/>
    <w:rsid w:val="2BF246AE"/>
    <w:rsid w:val="2E6B97F8"/>
    <w:rsid w:val="2FFF53ED"/>
    <w:rsid w:val="38B63B8C"/>
    <w:rsid w:val="3BEE22ED"/>
    <w:rsid w:val="3BF92584"/>
    <w:rsid w:val="3E7F46EB"/>
    <w:rsid w:val="3EFF1E21"/>
    <w:rsid w:val="3F7FDC77"/>
    <w:rsid w:val="462A43E3"/>
    <w:rsid w:val="49CA15CF"/>
    <w:rsid w:val="4A842484"/>
    <w:rsid w:val="4BCFBF64"/>
    <w:rsid w:val="4D85685A"/>
    <w:rsid w:val="4F8545A9"/>
    <w:rsid w:val="51A310F7"/>
    <w:rsid w:val="56963DC0"/>
    <w:rsid w:val="57DFB686"/>
    <w:rsid w:val="5A5F28B0"/>
    <w:rsid w:val="5D780E4D"/>
    <w:rsid w:val="61386886"/>
    <w:rsid w:val="63D1075F"/>
    <w:rsid w:val="66FEBA49"/>
    <w:rsid w:val="67D73B65"/>
    <w:rsid w:val="69DC1686"/>
    <w:rsid w:val="6D8F1747"/>
    <w:rsid w:val="70CE4603"/>
    <w:rsid w:val="71FB74F8"/>
    <w:rsid w:val="72615470"/>
    <w:rsid w:val="73A107EC"/>
    <w:rsid w:val="75FBB0D0"/>
    <w:rsid w:val="769B3AF6"/>
    <w:rsid w:val="76BBAFCA"/>
    <w:rsid w:val="777F9654"/>
    <w:rsid w:val="77D9D980"/>
    <w:rsid w:val="77FF482C"/>
    <w:rsid w:val="785A1FB9"/>
    <w:rsid w:val="7AFED2D7"/>
    <w:rsid w:val="7B3E7FA6"/>
    <w:rsid w:val="7B971015"/>
    <w:rsid w:val="7D6FCFAD"/>
    <w:rsid w:val="7EF6F4BA"/>
    <w:rsid w:val="7EFF3476"/>
    <w:rsid w:val="7F227BA8"/>
    <w:rsid w:val="7FD73D5F"/>
    <w:rsid w:val="7FDFE470"/>
    <w:rsid w:val="7FE6F806"/>
    <w:rsid w:val="7FF91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F2DD07"/>
  <w15:docId w15:val="{78841136-CC98-4CFF-8EB8-194EA962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w:uiPriority="29" w:qFormat="1"/>
    <w:lsdException w:name="Body Text Indent" w:uiPriority="99" w:qFormat="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4"/>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autoRedefine/>
    <w:qFormat/>
    <w:pPr>
      <w:keepNext/>
      <w:keepLines/>
      <w:numPr>
        <w:numId w:val="1"/>
      </w:numPr>
      <w:tabs>
        <w:tab w:val="left" w:pos="567"/>
      </w:tabs>
      <w:spacing w:line="578" w:lineRule="auto"/>
      <w:outlineLvl w:val="0"/>
    </w:pPr>
    <w:rPr>
      <w:rFonts w:ascii="宋体" w:hAnsi="宋体" w:cs="宋体"/>
      <w:b/>
      <w:bCs/>
      <w:kern w:val="44"/>
      <w:sz w:val="32"/>
      <w:szCs w:val="32"/>
    </w:rPr>
  </w:style>
  <w:style w:type="paragraph" w:styleId="2">
    <w:name w:val="heading 2"/>
    <w:basedOn w:val="a"/>
    <w:next w:val="a"/>
    <w:uiPriority w:val="9"/>
    <w:qFormat/>
    <w:pPr>
      <w:keepNext/>
      <w:keepLines/>
      <w:numPr>
        <w:ilvl w:val="1"/>
        <w:numId w:val="1"/>
      </w:numPr>
      <w:spacing w:line="415" w:lineRule="auto"/>
      <w:outlineLvl w:val="1"/>
    </w:pPr>
    <w:rPr>
      <w:rFonts w:ascii="宋体" w:hAnsi="宋体" w:cs="宋体"/>
      <w:b/>
      <w:bCs/>
      <w:sz w:val="28"/>
      <w:szCs w:val="28"/>
    </w:rPr>
  </w:style>
  <w:style w:type="paragraph" w:styleId="3">
    <w:name w:val="heading 3"/>
    <w:basedOn w:val="a"/>
    <w:next w:val="a0"/>
    <w:link w:val="30"/>
    <w:autoRedefine/>
    <w:qFormat/>
    <w:pPr>
      <w:keepNext/>
      <w:keepLines/>
      <w:spacing w:before="260" w:after="260" w:line="416" w:lineRule="auto"/>
      <w:outlineLvl w:val="2"/>
    </w:pPr>
    <w:rPr>
      <w:rFonts w:ascii="Times New Roman" w:eastAsia="宋体" w:hAnsi="Times New Roman" w:cs="Times New Roman"/>
      <w:b/>
      <w:sz w:val="32"/>
      <w:szCs w:val="20"/>
    </w:rPr>
  </w:style>
  <w:style w:type="paragraph" w:styleId="4">
    <w:name w:val="heading 4"/>
    <w:basedOn w:val="a"/>
    <w:next w:val="a"/>
    <w:autoRedefine/>
    <w:unhideWhenUsed/>
    <w:qFormat/>
    <w:pPr>
      <w:numPr>
        <w:ilvl w:val="3"/>
        <w:numId w:val="2"/>
      </w:numPr>
      <w:spacing w:beforeLines="50" w:before="50" w:afterLines="50" w:after="50"/>
      <w:outlineLvl w:val="3"/>
    </w:pPr>
    <w:rPr>
      <w:rFonts w:ascii="Arial" w:eastAsia="宋体" w:hAnsi="Arial"/>
      <w:b/>
    </w:rPr>
  </w:style>
  <w:style w:type="paragraph" w:styleId="5">
    <w:name w:val="heading 5"/>
    <w:basedOn w:val="a"/>
    <w:next w:val="a"/>
    <w:link w:val="50"/>
    <w:autoRedefine/>
    <w:unhideWhenUsed/>
    <w:qFormat/>
    <w:pPr>
      <w:keepNext/>
      <w:keepLines/>
      <w:spacing w:line="360" w:lineRule="auto"/>
      <w:outlineLvl w:val="4"/>
    </w:pPr>
    <w:rPr>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autoRedefine/>
    <w:qFormat/>
    <w:pPr>
      <w:ind w:firstLine="420"/>
    </w:pPr>
    <w:rPr>
      <w:rFonts w:ascii="Times New Roman" w:eastAsia="宋体" w:hAnsi="Times New Roman" w:cs="Times New Roman"/>
      <w:szCs w:val="20"/>
    </w:rPr>
  </w:style>
  <w:style w:type="paragraph" w:styleId="a4">
    <w:name w:val="annotation text"/>
    <w:basedOn w:val="a"/>
    <w:link w:val="a5"/>
    <w:autoRedefine/>
    <w:qFormat/>
    <w:pPr>
      <w:jc w:val="left"/>
    </w:pPr>
  </w:style>
  <w:style w:type="paragraph" w:styleId="a6">
    <w:name w:val="Body Text"/>
    <w:basedOn w:val="a"/>
    <w:next w:val="a"/>
    <w:autoRedefine/>
    <w:uiPriority w:val="29"/>
    <w:qFormat/>
    <w:rPr>
      <w:sz w:val="24"/>
      <w:szCs w:val="20"/>
      <w:lang w:val="zh-CN"/>
    </w:rPr>
  </w:style>
  <w:style w:type="paragraph" w:styleId="a7">
    <w:name w:val="Body Text Indent"/>
    <w:basedOn w:val="a"/>
    <w:link w:val="a8"/>
    <w:autoRedefine/>
    <w:uiPriority w:val="99"/>
    <w:qFormat/>
    <w:pPr>
      <w:ind w:firstLine="630"/>
    </w:pPr>
    <w:rPr>
      <w:rFonts w:ascii="Times New Roman" w:eastAsia="宋体" w:hAnsi="Times New Roman" w:cs="Times New Roman"/>
      <w:sz w:val="32"/>
      <w:szCs w:val="20"/>
    </w:rPr>
  </w:style>
  <w:style w:type="paragraph" w:styleId="a9">
    <w:name w:val="Plain Text"/>
    <w:basedOn w:val="a"/>
    <w:autoRedefine/>
    <w:uiPriority w:val="99"/>
    <w:qFormat/>
    <w:pPr>
      <w:spacing w:before="100" w:beforeAutospacing="1" w:after="100" w:afterAutospacing="1"/>
    </w:pPr>
    <w:rPr>
      <w:rFonts w:ascii="宋体" w:hAnsi="宋体"/>
      <w:color w:val="000000"/>
    </w:rPr>
  </w:style>
  <w:style w:type="paragraph" w:styleId="aa">
    <w:name w:val="Balloon Text"/>
    <w:basedOn w:val="a"/>
    <w:link w:val="ab"/>
    <w:qFormat/>
    <w:rPr>
      <w:sz w:val="18"/>
      <w:szCs w:val="18"/>
    </w:rPr>
  </w:style>
  <w:style w:type="paragraph" w:styleId="ac">
    <w:name w:val="footer"/>
    <w:basedOn w:val="a"/>
    <w:autoRedefine/>
    <w:uiPriority w:val="99"/>
    <w:qFormat/>
    <w:pPr>
      <w:tabs>
        <w:tab w:val="center" w:pos="4153"/>
        <w:tab w:val="right" w:pos="8306"/>
      </w:tabs>
      <w:snapToGrid w:val="0"/>
    </w:pPr>
    <w:rPr>
      <w:sz w:val="18"/>
      <w:szCs w:val="18"/>
    </w:rPr>
  </w:style>
  <w:style w:type="paragraph" w:styleId="ad">
    <w:name w:val="header"/>
    <w:basedOn w:val="a"/>
    <w:link w:val="ae"/>
    <w:autoRedefine/>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qFormat/>
    <w:rPr>
      <w:sz w:val="24"/>
    </w:rPr>
  </w:style>
  <w:style w:type="paragraph" w:styleId="af0">
    <w:name w:val="annotation subject"/>
    <w:basedOn w:val="a4"/>
    <w:next w:val="a4"/>
    <w:link w:val="af1"/>
    <w:rPr>
      <w:b/>
      <w:bCs/>
    </w:rPr>
  </w:style>
  <w:style w:type="character" w:styleId="af2">
    <w:name w:val="Strong"/>
    <w:basedOn w:val="a1"/>
    <w:autoRedefine/>
    <w:qFormat/>
    <w:rPr>
      <w:b/>
    </w:rPr>
  </w:style>
  <w:style w:type="character" w:styleId="af3">
    <w:name w:val="page number"/>
    <w:basedOn w:val="a1"/>
    <w:autoRedefine/>
    <w:qFormat/>
  </w:style>
  <w:style w:type="character" w:styleId="af4">
    <w:name w:val="annotation reference"/>
    <w:basedOn w:val="a1"/>
    <w:autoRedefine/>
    <w:qFormat/>
    <w:rPr>
      <w:sz w:val="21"/>
      <w:szCs w:val="21"/>
    </w:rPr>
  </w:style>
  <w:style w:type="character" w:customStyle="1" w:styleId="font01">
    <w:name w:val="font01"/>
    <w:basedOn w:val="a1"/>
    <w:autoRedefine/>
    <w:qFormat/>
    <w:rPr>
      <w:rFonts w:ascii="微软雅黑" w:eastAsia="微软雅黑" w:hAnsi="微软雅黑" w:cs="微软雅黑" w:hint="default"/>
      <w:b/>
      <w:bCs/>
      <w:color w:val="000000"/>
      <w:sz w:val="22"/>
      <w:szCs w:val="22"/>
      <w:u w:val="none"/>
    </w:rPr>
  </w:style>
  <w:style w:type="character" w:customStyle="1" w:styleId="font31">
    <w:name w:val="font31"/>
    <w:basedOn w:val="a1"/>
    <w:autoRedefine/>
    <w:qFormat/>
    <w:rPr>
      <w:rFonts w:ascii="微软雅黑" w:eastAsia="微软雅黑" w:hAnsi="微软雅黑" w:cs="微软雅黑" w:hint="default"/>
      <w:color w:val="000000"/>
      <w:sz w:val="22"/>
      <w:szCs w:val="22"/>
      <w:u w:val="none"/>
    </w:rPr>
  </w:style>
  <w:style w:type="table" w:customStyle="1" w:styleId="TableNormal">
    <w:name w:val="Table Normal"/>
    <w:autoRedefine/>
    <w:semiHidden/>
    <w:unhideWhenUsed/>
    <w:qFormat/>
    <w:tblPr>
      <w:tblCellMar>
        <w:top w:w="0" w:type="dxa"/>
        <w:left w:w="0" w:type="dxa"/>
        <w:bottom w:w="0" w:type="dxa"/>
        <w:right w:w="0" w:type="dxa"/>
      </w:tblCellMar>
    </w:tblPr>
  </w:style>
  <w:style w:type="character" w:customStyle="1" w:styleId="ae">
    <w:name w:val="页眉 字符"/>
    <w:basedOn w:val="a1"/>
    <w:link w:val="ad"/>
    <w:autoRedefine/>
    <w:qFormat/>
    <w:rPr>
      <w:rFonts w:asciiTheme="minorHAnsi" w:eastAsiaTheme="minorEastAsia" w:hAnsiTheme="minorHAnsi" w:cstheme="minorBidi"/>
      <w:kern w:val="2"/>
      <w:sz w:val="18"/>
      <w:szCs w:val="18"/>
    </w:rPr>
  </w:style>
  <w:style w:type="character" w:customStyle="1" w:styleId="ab">
    <w:name w:val="批注框文本 字符"/>
    <w:basedOn w:val="a1"/>
    <w:link w:val="aa"/>
    <w:autoRedefine/>
    <w:qFormat/>
    <w:rPr>
      <w:rFonts w:asciiTheme="minorHAnsi" w:eastAsiaTheme="minorEastAsia" w:hAnsiTheme="minorHAnsi" w:cstheme="minorBidi"/>
      <w:kern w:val="2"/>
      <w:sz w:val="18"/>
      <w:szCs w:val="18"/>
    </w:rPr>
  </w:style>
  <w:style w:type="character" w:customStyle="1" w:styleId="a5">
    <w:name w:val="批注文字 字符"/>
    <w:basedOn w:val="a1"/>
    <w:link w:val="a4"/>
    <w:autoRedefine/>
    <w:qFormat/>
    <w:rPr>
      <w:rFonts w:asciiTheme="minorHAnsi" w:eastAsiaTheme="minorEastAsia" w:hAnsiTheme="minorHAnsi" w:cstheme="minorBidi"/>
      <w:kern w:val="2"/>
      <w:sz w:val="21"/>
      <w:szCs w:val="24"/>
    </w:rPr>
  </w:style>
  <w:style w:type="character" w:customStyle="1" w:styleId="af1">
    <w:name w:val="批注主题 字符"/>
    <w:basedOn w:val="a5"/>
    <w:link w:val="af0"/>
    <w:autoRedefine/>
    <w:qFormat/>
    <w:rPr>
      <w:rFonts w:asciiTheme="minorHAnsi" w:eastAsiaTheme="minorEastAsia" w:hAnsiTheme="minorHAnsi" w:cstheme="minorBidi"/>
      <w:b/>
      <w:bCs/>
      <w:kern w:val="2"/>
      <w:sz w:val="21"/>
      <w:szCs w:val="24"/>
    </w:rPr>
  </w:style>
  <w:style w:type="character" w:customStyle="1" w:styleId="50">
    <w:name w:val="标题 5 字符"/>
    <w:basedOn w:val="a1"/>
    <w:link w:val="5"/>
    <w:autoRedefine/>
    <w:qFormat/>
    <w:rPr>
      <w:rFonts w:asciiTheme="minorHAnsi" w:eastAsiaTheme="minorEastAsia" w:hAnsiTheme="minorHAnsi" w:cstheme="minorBidi"/>
      <w:b/>
      <w:bCs/>
      <w:kern w:val="2"/>
      <w:sz w:val="24"/>
      <w:szCs w:val="24"/>
    </w:rPr>
  </w:style>
  <w:style w:type="character" w:customStyle="1" w:styleId="30">
    <w:name w:val="标题 3 字符"/>
    <w:basedOn w:val="a1"/>
    <w:link w:val="3"/>
    <w:autoRedefine/>
    <w:qFormat/>
    <w:rPr>
      <w:b/>
      <w:kern w:val="2"/>
      <w:sz w:val="32"/>
    </w:rPr>
  </w:style>
  <w:style w:type="character" w:customStyle="1" w:styleId="a8">
    <w:name w:val="正文文本缩进 字符"/>
    <w:basedOn w:val="a1"/>
    <w:link w:val="a7"/>
    <w:autoRedefine/>
    <w:uiPriority w:val="99"/>
    <w:qFormat/>
    <w:rPr>
      <w:kern w:val="2"/>
      <w:sz w:val="32"/>
    </w:rPr>
  </w:style>
  <w:style w:type="paragraph" w:customStyle="1" w:styleId="10">
    <w:name w:val="修订1"/>
    <w:autoRedefine/>
    <w:hidden/>
    <w:uiPriority w:val="99"/>
    <w:semiHidden/>
    <w:qFormat/>
    <w:rPr>
      <w:rFonts w:asciiTheme="minorHAnsi" w:eastAsiaTheme="minorEastAsia" w:hAnsiTheme="minorHAnsi" w:cstheme="minorBidi"/>
      <w:kern w:val="2"/>
      <w:sz w:val="21"/>
      <w:szCs w:val="24"/>
    </w:rPr>
  </w:style>
  <w:style w:type="paragraph" w:styleId="af5">
    <w:name w:val="List Paragraph"/>
    <w:basedOn w:val="a"/>
    <w:autoRedefine/>
    <w:uiPriority w:val="99"/>
    <w:qFormat/>
    <w:pPr>
      <w:ind w:firstLineChars="200" w:firstLine="420"/>
    </w:pPr>
  </w:style>
  <w:style w:type="paragraph" w:customStyle="1" w:styleId="list-item">
    <w:name w:val="list-item"/>
    <w:basedOn w:val="a"/>
    <w:autoRedefine/>
    <w:qFormat/>
    <w:pPr>
      <w:widowControl/>
      <w:spacing w:before="100" w:beforeAutospacing="1" w:after="100" w:afterAutospacing="1"/>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3C834CA-6C84-4394-9332-CC36C1B5296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2243</Words>
  <Characters>12790</Characters>
  <Application>Microsoft Office Word</Application>
  <DocSecurity>0</DocSecurity>
  <Lines>106</Lines>
  <Paragraphs>30</Paragraphs>
  <ScaleCrop>false</ScaleCrop>
  <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Pesquisa __</cp:lastModifiedBy>
  <cp:revision>3</cp:revision>
  <dcterms:created xsi:type="dcterms:W3CDTF">2023-10-24T06:48:00Z</dcterms:created>
  <dcterms:modified xsi:type="dcterms:W3CDTF">2024-05-14T01:53:00Z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5DB3B2EB234C483FA439D92218F7063F_13</vt:lpwstr>
  </property>
</Properties>
</file>